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847D7C" w:rsidRPr="004276C4">
        <w:rPr>
          <w:lang w:val="sr-Cyrl-CS"/>
        </w:rPr>
        <w:tab/>
      </w:r>
      <w:r w:rsidR="00717AFF" w:rsidRPr="00717AFF">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Default="00F17C60" w:rsidP="00F17C60">
      <w:pPr>
        <w:jc w:val="center"/>
        <w:rPr>
          <w:sz w:val="32"/>
          <w:szCs w:val="32"/>
        </w:rPr>
      </w:pPr>
      <w:r w:rsidRPr="00F17C60">
        <w:rPr>
          <w:sz w:val="32"/>
          <w:szCs w:val="32"/>
          <w:lang w:val="sr-Cyrl-CS"/>
        </w:rPr>
        <w:t xml:space="preserve">за јавну набавку услуга – </w:t>
      </w:r>
      <w:r w:rsidR="00A01533" w:rsidRPr="00A01533">
        <w:rPr>
          <w:sz w:val="32"/>
          <w:szCs w:val="32"/>
        </w:rPr>
        <w:t>дизајн за електронске и штампане материјале, израда прелома и припрема за штампу</w:t>
      </w:r>
    </w:p>
    <w:p w:rsidR="00717AFF" w:rsidRPr="00717AFF" w:rsidRDefault="00717AFF" w:rsidP="00F17C60">
      <w:pPr>
        <w:jc w:val="center"/>
        <w:rPr>
          <w:i/>
          <w:sz w:val="36"/>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717AFF">
        <w:rPr>
          <w:sz w:val="28"/>
          <w:szCs w:val="28"/>
        </w:rPr>
        <w:t>44</w:t>
      </w:r>
      <w:r w:rsidRPr="00F17C60">
        <w:rPr>
          <w:sz w:val="28"/>
          <w:szCs w:val="28"/>
          <w:lang w:val="sr-Cyrl-CS"/>
        </w:rPr>
        <w:t>/1</w:t>
      </w:r>
      <w:r w:rsidR="00717AFF">
        <w:rPr>
          <w:sz w:val="28"/>
          <w:szCs w:val="28"/>
        </w:rPr>
        <w:t>9</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9613B2" w:rsidRPr="009613B2" w:rsidRDefault="00A15665" w:rsidP="009613B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9613B2" w:rsidRDefault="00A15665" w:rsidP="009613B2">
      <w:pPr>
        <w:pStyle w:val="ListParagraph"/>
        <w:ind w:left="1080"/>
        <w:rPr>
          <w:rFonts w:ascii="Times New Roman" w:hAnsi="Times New Roman"/>
          <w:b/>
          <w:sz w:val="28"/>
          <w:szCs w:val="28"/>
        </w:rPr>
      </w:pPr>
      <w:r w:rsidRPr="009613B2">
        <w:rPr>
          <w:rFonts w:ascii="Times New Roman" w:hAnsi="Times New Roman"/>
          <w:b/>
          <w:sz w:val="28"/>
          <w:szCs w:val="28"/>
          <w:lang w:val="sr-Cyrl-CS"/>
        </w:rPr>
        <w:t>ИЗ ДРУГИХ ПРОПИСА</w:t>
      </w:r>
    </w:p>
    <w:p w:rsidR="00F17C60" w:rsidRPr="009613B2" w:rsidRDefault="00F17C60" w:rsidP="009613B2">
      <w:pPr>
        <w:pStyle w:val="ListParagraph"/>
        <w:numPr>
          <w:ilvl w:val="0"/>
          <w:numId w:val="4"/>
        </w:numPr>
        <w:ind w:left="1134" w:hanging="425"/>
        <w:rPr>
          <w:rFonts w:ascii="Times New Roman" w:hAnsi="Times New Roman"/>
          <w:b/>
          <w:sz w:val="28"/>
          <w:szCs w:val="28"/>
          <w:lang w:val="sr-Cyrl-CS"/>
        </w:rPr>
      </w:pPr>
      <w:r w:rsidRPr="009613B2">
        <w:rPr>
          <w:rFonts w:ascii="Times New Roman" w:hAnsi="Times New Roman"/>
          <w:b/>
          <w:sz w:val="28"/>
          <w:szCs w:val="28"/>
          <w:lang w:val="sr-Cyrl-CS"/>
        </w:rPr>
        <w:t xml:space="preserve">ОБРАЗАЦ ИЗЈАВЕ ПОНУЂАЧА </w:t>
      </w:r>
      <w:r w:rsidRPr="009613B2">
        <w:rPr>
          <w:rFonts w:ascii="Times New Roman" w:eastAsia="Arial Unicode MS" w:hAnsi="Times New Roman"/>
          <w:b/>
          <w:noProof/>
          <w:sz w:val="28"/>
          <w:szCs w:val="28"/>
          <w:lang w:val="sr-Cyrl-CS"/>
        </w:rPr>
        <w:t xml:space="preserve">ДА ЈЕ </w:t>
      </w:r>
      <w:r w:rsidRPr="009613B2">
        <w:rPr>
          <w:rFonts w:ascii="Times New Roman" w:eastAsia="Arial Unicode MS" w:hAnsi="Times New Roman"/>
          <w:b/>
          <w:bCs/>
          <w:noProof/>
          <w:sz w:val="28"/>
          <w:szCs w:val="28"/>
          <w:lang w:val="sr-Cyrl-CS"/>
        </w:rPr>
        <w:t>РЕГИСТРОВАН ЗА ОБАВЉАЊЕ ОДГОВАРАЈУЋЕ ДЕЛАТНОСТИ</w:t>
      </w:r>
      <w:r w:rsidRPr="009613B2">
        <w:rPr>
          <w:rFonts w:ascii="Times New Roman" w:hAnsi="Times New Roman"/>
          <w:b/>
          <w:sz w:val="28"/>
          <w:szCs w:val="28"/>
          <w:lang w:val="sr-Cyrl-CS"/>
        </w:rPr>
        <w:t xml:space="preserve"> </w:t>
      </w:r>
    </w:p>
    <w:p w:rsidR="00F17C60" w:rsidRPr="009613B2"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w:t>
      </w:r>
      <w:r w:rsidRPr="009613B2">
        <w:rPr>
          <w:rFonts w:ascii="Times New Roman" w:eastAsia="Arial Unicode MS" w:hAnsi="Times New Roman"/>
          <w:b/>
          <w:bCs/>
          <w:noProof/>
          <w:sz w:val="28"/>
          <w:szCs w:val="28"/>
          <w:lang w:val="sr-Cyrl-CS"/>
        </w:rPr>
        <w:t xml:space="preserve">КРИВИЧНИХ ДЕЛА </w:t>
      </w:r>
    </w:p>
    <w:p w:rsidR="009613B2" w:rsidRPr="009613B2" w:rsidRDefault="00F17C60" w:rsidP="009613B2">
      <w:pPr>
        <w:pStyle w:val="ListParagraph"/>
        <w:numPr>
          <w:ilvl w:val="0"/>
          <w:numId w:val="4"/>
        </w:numPr>
        <w:spacing w:after="0"/>
        <w:ind w:left="1134" w:hanging="425"/>
        <w:rPr>
          <w:rFonts w:ascii="Times New Roman" w:hAnsi="Times New Roman"/>
          <w:b/>
          <w:sz w:val="28"/>
          <w:szCs w:val="28"/>
        </w:rPr>
      </w:pPr>
      <w:r w:rsidRPr="009613B2">
        <w:rPr>
          <w:rFonts w:ascii="Times New Roman" w:hAnsi="Times New Roman"/>
          <w:b/>
          <w:sz w:val="28"/>
          <w:szCs w:val="28"/>
          <w:lang w:val="sr-Cyrl-CS"/>
        </w:rPr>
        <w:t xml:space="preserve">ОБРАЗАЦ ИЗЈАВЕ ПОНУЂАЧА </w:t>
      </w:r>
      <w:r w:rsidRPr="009613B2">
        <w:rPr>
          <w:rFonts w:ascii="Times New Roman" w:eastAsia="Arial Unicode MS" w:hAnsi="Times New Roman"/>
          <w:b/>
          <w:noProof/>
          <w:sz w:val="28"/>
          <w:szCs w:val="28"/>
        </w:rPr>
        <w:t xml:space="preserve">О </w:t>
      </w:r>
      <w:r w:rsidRPr="009613B2">
        <w:rPr>
          <w:rFonts w:ascii="Times New Roman" w:eastAsia="Arial Unicode MS" w:hAnsi="Times New Roman"/>
          <w:b/>
          <w:noProof/>
          <w:sz w:val="28"/>
          <w:szCs w:val="28"/>
          <w:lang w:val="sr-Cyrl-CS"/>
        </w:rPr>
        <w:t>ПЛАЋЕНИМ ПОРЕЗИМА И ДРУГИМ ЈАВНИМ ДАЖБИНАМА</w:t>
      </w:r>
    </w:p>
    <w:p w:rsidR="009613B2" w:rsidRPr="00365940" w:rsidRDefault="009613B2" w:rsidP="009613B2">
      <w:pPr>
        <w:pStyle w:val="ListParagraph"/>
        <w:numPr>
          <w:ilvl w:val="0"/>
          <w:numId w:val="4"/>
        </w:numPr>
        <w:spacing w:after="0"/>
        <w:ind w:left="1134" w:hanging="425"/>
        <w:rPr>
          <w:rFonts w:ascii="Times New Roman" w:hAnsi="Times New Roman"/>
          <w:b/>
          <w:sz w:val="28"/>
          <w:szCs w:val="28"/>
        </w:rPr>
      </w:pPr>
      <w:r w:rsidRPr="009613B2">
        <w:rPr>
          <w:rFonts w:ascii="Times New Roman" w:hAnsi="Times New Roman"/>
          <w:b/>
          <w:sz w:val="28"/>
          <w:szCs w:val="28"/>
          <w:lang w:val="sr-Cyrl-CS"/>
        </w:rPr>
        <w:t>ОБРАЗАЦ РЕФЕРЕНЦИ ПОНУЂАЧА</w:t>
      </w:r>
    </w:p>
    <w:p w:rsidR="00365940" w:rsidRPr="009613B2" w:rsidRDefault="00365940" w:rsidP="009613B2">
      <w:pPr>
        <w:pStyle w:val="ListParagraph"/>
        <w:numPr>
          <w:ilvl w:val="0"/>
          <w:numId w:val="4"/>
        </w:numPr>
        <w:spacing w:after="0"/>
        <w:ind w:left="1134" w:hanging="425"/>
        <w:rPr>
          <w:rFonts w:ascii="Times New Roman" w:hAnsi="Times New Roman"/>
          <w:b/>
          <w:sz w:val="28"/>
          <w:szCs w:val="28"/>
        </w:rPr>
      </w:pPr>
      <w:r>
        <w:rPr>
          <w:rFonts w:ascii="Times New Roman" w:hAnsi="Times New Roman"/>
          <w:b/>
          <w:sz w:val="28"/>
          <w:szCs w:val="28"/>
        </w:rPr>
        <w:t>БИОГРАФИЈЕ</w:t>
      </w:r>
    </w:p>
    <w:p w:rsidR="00D80A83" w:rsidRPr="009613B2" w:rsidRDefault="00D80A83" w:rsidP="009613B2">
      <w:pPr>
        <w:pStyle w:val="ListParagraph"/>
        <w:numPr>
          <w:ilvl w:val="0"/>
          <w:numId w:val="4"/>
        </w:numPr>
        <w:spacing w:after="0"/>
        <w:ind w:left="1080"/>
        <w:rPr>
          <w:rFonts w:ascii="Times New Roman" w:hAnsi="Times New Roman"/>
          <w:b/>
          <w:sz w:val="28"/>
          <w:szCs w:val="28"/>
          <w:lang w:val="sr-Cyrl-CS"/>
        </w:rPr>
      </w:pPr>
      <w:r w:rsidRPr="009613B2">
        <w:rPr>
          <w:rFonts w:ascii="Times New Roman" w:hAnsi="Times New Roman"/>
          <w:b/>
          <w:sz w:val="28"/>
          <w:szCs w:val="28"/>
          <w:lang w:val="sr-Cyrl-CS"/>
        </w:rPr>
        <w:t>МОДЕЛ УГОВОРА</w:t>
      </w:r>
    </w:p>
    <w:p w:rsidR="00D80A83" w:rsidRPr="009613B2" w:rsidRDefault="00D80A83" w:rsidP="009613B2">
      <w:pPr>
        <w:pStyle w:val="ListParagraph"/>
        <w:numPr>
          <w:ilvl w:val="0"/>
          <w:numId w:val="4"/>
        </w:numPr>
        <w:spacing w:after="0"/>
        <w:ind w:left="1080"/>
        <w:rPr>
          <w:rFonts w:ascii="Times New Roman" w:hAnsi="Times New Roman"/>
          <w:b/>
          <w:sz w:val="28"/>
          <w:szCs w:val="28"/>
          <w:lang w:val="sr-Cyrl-CS"/>
        </w:rPr>
      </w:pPr>
      <w:r w:rsidRPr="009613B2">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717AFF">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717AFF" w:rsidRPr="004276C4" w:rsidRDefault="00717AFF" w:rsidP="00717AFF">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717AFF">
        <w:rPr>
          <w:lang w:val="sr-Cyrl-CS"/>
        </w:rPr>
        <w:t>бр</w:t>
      </w:r>
      <w:r w:rsidR="00717AFF">
        <w:rPr>
          <w:lang w:val="en-GB"/>
        </w:rPr>
        <w:t>.</w:t>
      </w:r>
      <w:r w:rsidR="00717AFF" w:rsidRPr="004276C4">
        <w:rPr>
          <w:lang w:val="sr-Cyrl-CS"/>
        </w:rPr>
        <w:t xml:space="preserve"> 86/15</w:t>
      </w:r>
      <w:r w:rsidR="00717AFF">
        <w:rPr>
          <w:lang w:val="en-GB"/>
        </w:rPr>
        <w:t xml:space="preserve"> </w:t>
      </w:r>
      <w:r w:rsidR="00717AFF">
        <w:t>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 јавне набавке број    1-02-4047-</w:t>
      </w:r>
      <w:r w:rsidR="00717AFF">
        <w:t>44</w:t>
      </w:r>
      <w:r w:rsidRPr="00947CF6">
        <w:rPr>
          <w:lang w:val="sr-Cyrl-CS"/>
        </w:rPr>
        <w:t>/1</w:t>
      </w:r>
      <w:r w:rsidR="00717AFF">
        <w:t>9</w:t>
      </w:r>
      <w:r w:rsidRPr="00947CF6">
        <w:rPr>
          <w:lang w:val="sr-Cyrl-CS"/>
        </w:rPr>
        <w:t xml:space="preserve"> од </w:t>
      </w:r>
      <w:r w:rsidR="00842F2B">
        <w:t>28</w:t>
      </w:r>
      <w:r>
        <w:rPr>
          <w:lang w:val="sr-Cyrl-CS"/>
        </w:rPr>
        <w:t>.</w:t>
      </w:r>
      <w:r w:rsidR="00717AFF">
        <w:t>11</w:t>
      </w:r>
      <w:r w:rsidRPr="00947CF6">
        <w:rPr>
          <w:lang w:val="sr-Cyrl-CS"/>
        </w:rPr>
        <w:t>.201</w:t>
      </w:r>
      <w:r w:rsidR="00717AFF">
        <w:t>9</w:t>
      </w:r>
      <w:r w:rsidRPr="00947CF6">
        <w:rPr>
          <w:lang w:val="sr-Cyrl-CS"/>
        </w:rPr>
        <w:t>. године и Решења о образовању комисије за јавну набавку 1-02-4047-</w:t>
      </w:r>
      <w:r w:rsidR="00717AFF">
        <w:t>44</w:t>
      </w:r>
      <w:r w:rsidRPr="00947CF6">
        <w:rPr>
          <w:lang w:val="sr-Cyrl-CS"/>
        </w:rPr>
        <w:t>/1</w:t>
      </w:r>
      <w:r w:rsidR="00717AFF">
        <w:t>9</w:t>
      </w:r>
      <w:r w:rsidRPr="00947CF6">
        <w:rPr>
          <w:lang w:val="sr-Cyrl-CS"/>
        </w:rPr>
        <w:t xml:space="preserve">-1 од </w:t>
      </w:r>
      <w:r w:rsidR="00842F2B">
        <w:t>28</w:t>
      </w:r>
      <w:r>
        <w:rPr>
          <w:lang w:val="sr-Cyrl-CS"/>
        </w:rPr>
        <w:t>.</w:t>
      </w:r>
      <w:r w:rsidR="00717AFF">
        <w:t>11</w:t>
      </w:r>
      <w:r w:rsidRPr="00947CF6">
        <w:rPr>
          <w:lang w:val="sr-Cyrl-CS"/>
        </w:rPr>
        <w:t>.201</w:t>
      </w:r>
      <w:r w:rsidR="00717AFF">
        <w:t>9</w:t>
      </w:r>
      <w:r w:rsidRPr="00947CF6">
        <w:rPr>
          <w:lang w:val="sr-Cyrl-CS"/>
        </w:rPr>
        <w:t>. године Наручилац – Регулаторна агенција за електронске кому</w:t>
      </w:r>
      <w:r w:rsidR="00842F2B">
        <w:rPr>
          <w:lang w:val="sr-Cyrl-CS"/>
        </w:rPr>
        <w:t>никације и поштанске услуге, ул</w:t>
      </w:r>
      <w:r w:rsidR="00842F2B">
        <w:t>ица</w:t>
      </w:r>
      <w:r w:rsidR="00842F2B">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2C4A67" w:rsidRPr="00842F2B" w:rsidRDefault="00F17C60" w:rsidP="00717AFF">
      <w:pPr>
        <w:ind w:firstLine="720"/>
        <w:jc w:val="both"/>
      </w:pPr>
      <w:r w:rsidRPr="00947CF6">
        <w:rPr>
          <w:lang w:val="sr-Latn-CS"/>
        </w:rPr>
        <w:t>Предмет</w:t>
      </w:r>
      <w:r w:rsidRPr="00947CF6">
        <w:rPr>
          <w:lang w:val="sr-Cyrl-CS"/>
        </w:rPr>
        <w:t xml:space="preserve"> јавне набавке </w:t>
      </w:r>
      <w:r w:rsidR="00842F2B">
        <w:rPr>
          <w:lang w:val="sr-Cyrl-CS"/>
        </w:rPr>
        <w:t xml:space="preserve">су </w:t>
      </w:r>
      <w:r w:rsidR="00842F2B">
        <w:rPr>
          <w:iCs/>
          <w:lang w:val="sr-Cyrl-CS"/>
        </w:rPr>
        <w:t xml:space="preserve">услуге – </w:t>
      </w:r>
      <w:r w:rsidR="00842F2B" w:rsidRPr="00842F2B">
        <w:rPr>
          <w:iCs/>
        </w:rPr>
        <w:t>дизајн за електронске и штампане материјале, изра</w:t>
      </w:r>
      <w:r w:rsidR="00717AFF">
        <w:rPr>
          <w:iCs/>
        </w:rPr>
        <w:t>да прелома и припрема за штампу</w:t>
      </w:r>
      <w:r w:rsidR="002C4A67" w:rsidRPr="00842F2B">
        <w:t>.</w:t>
      </w:r>
    </w:p>
    <w:p w:rsidR="00F17C60" w:rsidRPr="00F17C60" w:rsidRDefault="00F17C60" w:rsidP="00F17C60">
      <w:pPr>
        <w:spacing w:line="276" w:lineRule="auto"/>
        <w:ind w:firstLine="720"/>
        <w:jc w:val="both"/>
        <w:rPr>
          <w:iCs/>
          <w:spacing w:val="-4"/>
          <w:lang w:val="sr-Cyrl-CS"/>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717AFF">
        <w:rPr>
          <w:spacing w:val="-4"/>
          <w:lang w:val="sr-Cyrl-CS"/>
        </w:rPr>
        <w:t xml:space="preserve"> </w:t>
      </w:r>
      <w:r w:rsidR="00717AFF" w:rsidRPr="00825770">
        <w:t>79820000-8 Услуге у вези са штампањем</w:t>
      </w:r>
      <w:r w:rsidR="00717AFF">
        <w:t>.</w:t>
      </w:r>
      <w:r w:rsidRPr="00F17C60">
        <w:rPr>
          <w:iCs/>
          <w:spacing w:val="-4"/>
          <w:lang w:val="sr-Cyrl-CS"/>
        </w:rPr>
        <w:t xml:space="preserve"> </w:t>
      </w:r>
    </w:p>
    <w:p w:rsidR="00861B49" w:rsidRPr="00044D9E" w:rsidRDefault="00044D9E" w:rsidP="00044D9E">
      <w:pPr>
        <w:autoSpaceDE w:val="0"/>
        <w:autoSpaceDN w:val="0"/>
        <w:adjustRightInd w:val="0"/>
        <w:ind w:firstLine="720"/>
        <w:jc w:val="both"/>
        <w:rPr>
          <w:rFonts w:eastAsiaTheme="minorHAnsi"/>
        </w:rPr>
      </w:pPr>
      <w:proofErr w:type="gramStart"/>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roofErr w:type="gramEnd"/>
    </w:p>
    <w:p w:rsidR="00F17C60" w:rsidRPr="00947CF6" w:rsidRDefault="00F17C60" w:rsidP="00F17C60">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835E74" w:rsidRPr="004276C4" w:rsidRDefault="00835E74" w:rsidP="00835E7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B54F5" w:rsidRDefault="000B54F5" w:rsidP="000B54F5">
      <w:pPr>
        <w:jc w:val="both"/>
        <w:rPr>
          <w:lang w:val="sr-Cyrl-CS"/>
        </w:rPr>
      </w:pPr>
    </w:p>
    <w:p w:rsidR="00C62D48" w:rsidRPr="004276C4" w:rsidRDefault="00C62D48" w:rsidP="000B54F5">
      <w:pPr>
        <w:jc w:val="both"/>
        <w:rPr>
          <w:lang w:val="sr-Cyrl-CS"/>
        </w:rPr>
      </w:pPr>
    </w:p>
    <w:p w:rsidR="00F17C60" w:rsidRPr="00F17C60" w:rsidRDefault="00F17C60" w:rsidP="00342EB4">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rsidR="00F17C60" w:rsidRPr="00F17C60" w:rsidRDefault="00F17C60" w:rsidP="00F17C60">
      <w:pPr>
        <w:rPr>
          <w:b/>
          <w:sz w:val="28"/>
          <w:szCs w:val="28"/>
          <w:lang w:val="sr-Cyrl-CS"/>
        </w:rPr>
      </w:pPr>
    </w:p>
    <w:p w:rsidR="00F17C60" w:rsidRPr="00F17C60" w:rsidRDefault="00F17C60" w:rsidP="00F17C60">
      <w:pPr>
        <w:rPr>
          <w:b/>
          <w:iCs/>
          <w:u w:val="single"/>
          <w:lang w:val="sr-Cyrl-C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40"/>
        <w:gridCol w:w="3119"/>
        <w:gridCol w:w="5670"/>
      </w:tblGrid>
      <w:tr w:rsidR="00C62D48" w:rsidRPr="00C62D48" w:rsidTr="008A0FAD">
        <w:trPr>
          <w:trHeight w:val="428"/>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b/>
                <w:bCs/>
                <w:sz w:val="20"/>
                <w:szCs w:val="20"/>
              </w:rPr>
            </w:pPr>
            <w:r w:rsidRPr="00C62D48">
              <w:rPr>
                <w:rFonts w:ascii="Times New Roman" w:hAnsi="Times New Roman"/>
                <w:b/>
                <w:bCs/>
                <w:sz w:val="20"/>
                <w:szCs w:val="20"/>
              </w:rPr>
              <w:t>Ред.бр.</w:t>
            </w:r>
          </w:p>
        </w:tc>
        <w:tc>
          <w:tcPr>
            <w:tcW w:w="3119"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b/>
                <w:bCs/>
                <w:sz w:val="20"/>
                <w:szCs w:val="20"/>
              </w:rPr>
            </w:pPr>
            <w:r w:rsidRPr="00C62D48">
              <w:rPr>
                <w:rFonts w:ascii="Times New Roman" w:hAnsi="Times New Roman"/>
                <w:b/>
                <w:bCs/>
                <w:sz w:val="20"/>
                <w:szCs w:val="20"/>
              </w:rPr>
              <w:t>Назив услуге</w:t>
            </w:r>
          </w:p>
        </w:tc>
        <w:tc>
          <w:tcPr>
            <w:tcW w:w="567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b/>
                <w:bCs/>
                <w:sz w:val="20"/>
                <w:szCs w:val="20"/>
              </w:rPr>
            </w:pPr>
            <w:r w:rsidRPr="00C62D48">
              <w:rPr>
                <w:rFonts w:ascii="Times New Roman" w:hAnsi="Times New Roman"/>
                <w:b/>
                <w:bCs/>
                <w:sz w:val="20"/>
                <w:szCs w:val="20"/>
              </w:rPr>
              <w:t>Опис услуге и материјала</w:t>
            </w:r>
          </w:p>
        </w:tc>
      </w:tr>
      <w:tr w:rsidR="00C62D48" w:rsidRPr="00C62D48" w:rsidTr="008A0FAD">
        <w:trPr>
          <w:trHeight w:val="2024"/>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Креирање визуелног идентитета</w:t>
            </w:r>
          </w:p>
        </w:tc>
        <w:tc>
          <w:tcPr>
            <w:tcW w:w="5670"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Постављање креативног правца на основу образложеног захтева и достављање најмање три предлога. Развој дизајна изабраног визуала, стандардизација система боја, типографије и примери примене према захтеву. Припрема за продукцију. Супервизија и консултације током процеса продукције. Достављање материјала у векторском формату (отворени радни фајлови са потребним ресурсима).</w:t>
            </w:r>
          </w:p>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Примери: брендирање конференције, кампање, организационе јединице, корпоративни материјал и сл.</w:t>
            </w:r>
          </w:p>
        </w:tc>
      </w:tr>
      <w:tr w:rsidR="00C62D48" w:rsidRPr="00C62D48" w:rsidTr="008A0FAD">
        <w:trPr>
          <w:trHeight w:val="1952"/>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Креирање визуала / знака / инфографика / графичких илустрација / билборда</w:t>
            </w:r>
          </w:p>
        </w:tc>
        <w:tc>
          <w:tcPr>
            <w:tcW w:w="5670"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Креирање појединачног визуала за активности РАТЕЛ-а на основу образложеног захтева и достављање најмање три предлога. Припрема за продукцију. Супервизија и консултације током процеса продукције. Достављање материјала у векторском формату (отворени радни фајлови са потребним ресурсима).</w:t>
            </w:r>
          </w:p>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Примери: лого активности/акције, резултати активности у инфографик стилу и сл.</w:t>
            </w:r>
          </w:p>
        </w:tc>
      </w:tr>
      <w:tr w:rsidR="00C62D48" w:rsidRPr="00C62D48" w:rsidTr="008A0FAD">
        <w:trPr>
          <w:trHeight w:val="1343"/>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3.</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Проширење и измене усвојене основне Књиге графичких стандарда РАТЕЛ-а</w:t>
            </w:r>
          </w:p>
        </w:tc>
        <w:tc>
          <w:tcPr>
            <w:tcW w:w="5670"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 xml:space="preserve">Анализа захтева и корекције усвојеног лого знака и корпоративног идентитета РАТЕЛ-а, као и </w:t>
            </w:r>
            <w:proofErr w:type="gramStart"/>
            <w:r w:rsidRPr="00C62D48">
              <w:rPr>
                <w:rFonts w:ascii="Times New Roman" w:hAnsi="Times New Roman"/>
                <w:sz w:val="20"/>
                <w:szCs w:val="20"/>
              </w:rPr>
              <w:t>примена  апликације</w:t>
            </w:r>
            <w:proofErr w:type="gramEnd"/>
            <w:r w:rsidRPr="00C62D48">
              <w:rPr>
                <w:rFonts w:ascii="Times New Roman" w:hAnsi="Times New Roman"/>
                <w:sz w:val="20"/>
                <w:szCs w:val="20"/>
              </w:rPr>
              <w:t xml:space="preserve"> знака и других елемената идентитета. Достављање измењене верзије Књиге стандарда у PDF формату са отвореним фајловима у AI или другом векторском формату.</w:t>
            </w:r>
          </w:p>
        </w:tc>
      </w:tr>
      <w:tr w:rsidR="00C62D48" w:rsidRPr="00C62D48" w:rsidTr="008A0FAD">
        <w:trPr>
          <w:trHeight w:val="567"/>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4.а.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флајера до 8 страна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флајера (leafleta) формата DL (100x200 mm) или приближног. Офсет или дигитална штампа - CMYK систем боја (пуни колор), папир: кунстдрук 150-250 gr/m2 или друге врсте папира еквивалентног квалитета, граматуре и каракеристика.</w:t>
            </w:r>
          </w:p>
        </w:tc>
      </w:tr>
      <w:tr w:rsidR="00C62D48" w:rsidRPr="00C62D48" w:rsidTr="008A0FAD">
        <w:trPr>
          <w:trHeight w:val="567"/>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4.б.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флајера до 8 страна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625"/>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4.в.</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флајера преко 8 страна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флајера (leafleta) формата DL (100x200 mm) или приближног. Офсет или дигитална штампа - CMYK систем боја (пуни колор), папир: кунстдрук 150-250 gr/</w:t>
            </w:r>
            <w:proofErr w:type="gramStart"/>
            <w:r w:rsidRPr="00C62D48">
              <w:rPr>
                <w:rFonts w:ascii="Times New Roman" w:hAnsi="Times New Roman"/>
                <w:sz w:val="20"/>
                <w:szCs w:val="20"/>
              </w:rPr>
              <w:t>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 или</w:t>
            </w:r>
            <w:proofErr w:type="gramEnd"/>
            <w:r w:rsidRPr="00C62D48">
              <w:rPr>
                <w:rFonts w:ascii="Times New Roman" w:hAnsi="Times New Roman"/>
                <w:sz w:val="20"/>
                <w:szCs w:val="20"/>
              </w:rPr>
              <w:t xml:space="preserve"> друге врсте папира еквивалентног квалитета, граматуре и каракеристика.</w:t>
            </w:r>
          </w:p>
        </w:tc>
      </w:tr>
      <w:tr w:rsidR="00C62D48" w:rsidRPr="00C62D48" w:rsidTr="008A0FAD">
        <w:trPr>
          <w:trHeight w:val="624"/>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4.г.</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флајера преко 8 страна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392"/>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5.а.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брошуре до 24 стране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135-200 gr/m2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w:t>
            </w:r>
            <w:r w:rsidRPr="00C62D48">
              <w:rPr>
                <w:rFonts w:ascii="Times New Roman" w:hAnsi="Times New Roman"/>
                <w:sz w:val="20"/>
                <w:szCs w:val="20"/>
              </w:rPr>
              <w:lastRenderedPageBreak/>
              <w:t xml:space="preserve">друге врсте папира еквивалентног квалитета, граматуре и каракеристика. Кламовани или лепљени повез. Припрема електронских докумената у PDF формату, оптимизованих за објаву на интернету.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C62D48" w:rsidRPr="00C62D48" w:rsidTr="008A0FAD">
        <w:trPr>
          <w:trHeight w:hRule="exact" w:val="1198"/>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lastRenderedPageBreak/>
              <w:t>5.б.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брошуре до 24 стране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134"/>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lastRenderedPageBreak/>
              <w:t>5.в.</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брошуре преко 24 стране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115-150 gr/m2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Кламовани или броширани повез. Припрема електронских докумената у PDF формату, оптимизованих за објаву на интернету.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C62D48" w:rsidRPr="00C62D48" w:rsidTr="008A0FAD">
        <w:trPr>
          <w:trHeight w:val="1134"/>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5.г.</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брошура преко 24 стране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147"/>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6.а.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публикација до 48 страна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А4 (210x297 mm),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135-200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Кламовани или лепљени повез. Припрема електронских докумената у PDF формату, оптимизованих за објаву на интернету.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C62D48" w:rsidRPr="00C62D48" w:rsidTr="008A0FAD">
        <w:trPr>
          <w:trHeight w:val="1147"/>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6.б.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публикација до 48 страна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408"/>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6.в.</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публикација од 48 до 100 страна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А4 (210x297 mm),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115-150 gr/m2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Броширани или шивени повез. Припрема електронских докумената у PDF формату, оптимизованих за објаву на интернету.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C62D48" w:rsidRPr="00C62D48" w:rsidTr="008A0FAD">
        <w:trPr>
          <w:trHeight w:val="1222"/>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6.г.</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публикација од 48 до 100 страна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141"/>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6.д.</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публикације од преко 100 страна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А4 (210x297 mm),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115-150 gr/m</w:t>
            </w:r>
            <w:r w:rsidRPr="00C62D48">
              <w:rPr>
                <w:rFonts w:ascii="Times New Roman" w:hAnsi="Times New Roman"/>
                <w:sz w:val="20"/>
                <w:szCs w:val="20"/>
                <w:vertAlign w:val="superscript"/>
              </w:rPr>
              <w:t xml:space="preserve">2 </w:t>
            </w:r>
            <w:r w:rsidRPr="00C62D48">
              <w:rPr>
                <w:rFonts w:ascii="Times New Roman" w:hAnsi="Times New Roman"/>
                <w:sz w:val="20"/>
                <w:szCs w:val="20"/>
              </w:rPr>
              <w:t>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Броширани или шивени повез. Припрема електронских докумената у PDF формату, оптимизованих за објаву на интернету. Достављање фајла са припремом  за штампу у PDF формату и отвореног фајла у AI, INDD или другом векторском формату</w:t>
            </w:r>
          </w:p>
        </w:tc>
      </w:tr>
      <w:tr w:rsidR="00C62D48" w:rsidRPr="00C62D48" w:rsidTr="008A0FAD">
        <w:trPr>
          <w:trHeight w:val="1140"/>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6.ђ.</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публикације од преко 100 страна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717AFF">
        <w:trPr>
          <w:trHeight w:val="1165"/>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7.а.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меморандума, формулара и општих аката РАТЕЛ-а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меморандума, формулара, општих и других аката РАТЕЛ-а за штампу и електронску употребу. Формат А4 (210x297 mm) или приближан, офсет штампа - CMYKили Pantone систем боја, папир: беле боје - офсет 90-100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115-135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или друге врсте папира </w:t>
            </w:r>
            <w:r w:rsidRPr="00C62D48">
              <w:rPr>
                <w:rFonts w:ascii="Times New Roman" w:hAnsi="Times New Roman"/>
                <w:sz w:val="20"/>
                <w:szCs w:val="20"/>
              </w:rPr>
              <w:lastRenderedPageBreak/>
              <w:t xml:space="preserve">еквивалентног квалитета, граматуре и каракеристика. Припрема електронских докумената у DOCX/DOTX формату.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hRule="exact" w:val="1026"/>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lastRenderedPageBreak/>
              <w:t>7.б.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меморандума, формулара и општих аката РАТЕЛ-а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835"/>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lastRenderedPageBreak/>
              <w:t>8.а.</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инфографика до 2 стране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инфографика РАТЕЛ-а у складу са достављеним захтевом и материјалом. Формат А4 (210x297 mm) или приближан. Офсет или дигитална штампа - CMYK систем боја, папир: кунстдрук 250-300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и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val="834"/>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8.б.</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инфографика до 2 стране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899"/>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8.в.</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инфографика од 3 до 6 страна(цена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инфографика РАТЕЛ-а у складу са достављеним захтевом и материјалом. Формат А4 (210x297 mm) или приближан. Офсет или дигитална штампа - CMYK систем боја, папир: кунстдрук 250-300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и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val="898"/>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8.г.</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инфографика од 3 до 6 страна(цена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225"/>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8.д.</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Израда инфографика преко 6 страна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инфографика РАТЕЛ-а у складу са достављеним захтевом и материјалом. Формат А4 (210x297 mm) или приближан. Офсет или дигитална штампа - CMYK систем боја, папир: кунстдрук 250-300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и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val="669"/>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8.ђ.</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Израда инфографика преко 6 страна (цена по страни,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348"/>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9.а.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блокова за писање / агенди / свезака (цена по блоку,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 xml:space="preserve">Дизајн или локализација блокова за писање и сродних </w:t>
            </w:r>
            <w:proofErr w:type="gramStart"/>
            <w:r w:rsidRPr="00C62D48">
              <w:rPr>
                <w:rFonts w:ascii="Times New Roman" w:hAnsi="Times New Roman"/>
                <w:sz w:val="20"/>
                <w:szCs w:val="20"/>
              </w:rPr>
              <w:t>материјала  димензија</w:t>
            </w:r>
            <w:proofErr w:type="gramEnd"/>
            <w:r w:rsidRPr="00C62D48">
              <w:rPr>
                <w:rFonts w:ascii="Times New Roman" w:hAnsi="Times New Roman"/>
                <w:sz w:val="20"/>
                <w:szCs w:val="20"/>
              </w:rPr>
              <w:t xml:space="preserve"> А5, Б5, А4 или других. Формат у складу са захтевом РАТЕЛ-а. Офсет штампа - CMYK или Pantone систем боја на папиру кунстдрук 250-350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 офсет 90-100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унутрашње странице,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val="1184"/>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9.б.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блокова за писање / агенди / свезака (цена по блоку,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975"/>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10.а.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кеса/ торби (цена по кеси/торби,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кеса у димензијама у складу са захтевом РАТЕЛ-а (једна кеса из табака Б2 или једна кеса из 2 табака Б2 или друго). Офсет штампа - CMYK или Pantone систем боја на папиру кунстдрук 170-250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val="975"/>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10.б.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кеса/ торби (цена по кеси/торби,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717AFF">
        <w:trPr>
          <w:trHeight w:val="314"/>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11.а.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фасцикли (цена по фасцикли,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фасцикли у димензијама у складу са захтевом РАТЕЛ-а (једна фасцикла из табака Б2 или друго). Офсет штампа - CMYK или Pantone систем боја на папиру кунстдрук 300-350 gr/m</w:t>
            </w:r>
            <w:r w:rsidRPr="00C62D48">
              <w:rPr>
                <w:rFonts w:ascii="Times New Roman" w:hAnsi="Times New Roman"/>
                <w:sz w:val="20"/>
                <w:szCs w:val="20"/>
                <w:vertAlign w:val="superscript"/>
              </w:rPr>
              <w:t>2</w:t>
            </w:r>
            <w:r w:rsidRPr="00C62D48">
              <w:rPr>
                <w:rFonts w:ascii="Times New Roman" w:hAnsi="Times New Roman"/>
                <w:sz w:val="20"/>
                <w:szCs w:val="20"/>
              </w:rPr>
              <w:t>, принтокард 330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w:t>
            </w:r>
            <w:r w:rsidRPr="00C62D48">
              <w:rPr>
                <w:rFonts w:ascii="Times New Roman" w:hAnsi="Times New Roman"/>
                <w:sz w:val="20"/>
                <w:szCs w:val="20"/>
              </w:rPr>
              <w:lastRenderedPageBreak/>
              <w:t>формату.</w:t>
            </w:r>
          </w:p>
        </w:tc>
      </w:tr>
      <w:tr w:rsidR="00C62D48" w:rsidRPr="00C62D48" w:rsidTr="008A0FAD">
        <w:trPr>
          <w:trHeight w:val="975"/>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11.б.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фасцикли (цена по фасцикли,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020"/>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lastRenderedPageBreak/>
              <w:t>12.а.</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визиткарти (цена по визит карти,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визиткарти РАТЕЛ-а. Формат визиткарти 85x55 mm, 90x50 mm или приближан. Офсет или дигитална штампа - CMYK систем боја, папир: кунстдрук 300-350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алата за сечење (штанцне), могуће дораде у виду пластификације, утискивања сувог жига или фолије, лакирање или парцијални UV лак.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C62D48" w:rsidRPr="00C62D48" w:rsidTr="008A0FAD">
        <w:trPr>
          <w:trHeight w:val="1019"/>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12.б.</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визиткарти (цена по визит карти,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771"/>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13.а.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коверата (цена по коверти,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коверти РАТЕЛ-а различитих димензија (DL, C4, C5 и других).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val="771"/>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13.б.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коверата (цена по коверти,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173"/>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14.а.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честитки, комплимент картица, позивница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честитки и сродних материјала. Формат у складу са захтевом РАТЕЛ-а. Офсет или дигитална штампа - CMYK систем боја на папиру кунстдрук 250-350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 Израда електронске честитке/позивнице у складу са захтевом РАТЕЛ-</w:t>
            </w:r>
            <w:proofErr w:type="gramStart"/>
            <w:r w:rsidRPr="00C62D48">
              <w:rPr>
                <w:rFonts w:ascii="Times New Roman" w:hAnsi="Times New Roman"/>
                <w:sz w:val="20"/>
                <w:szCs w:val="20"/>
              </w:rPr>
              <w:t>а  и</w:t>
            </w:r>
            <w:proofErr w:type="gramEnd"/>
            <w:r w:rsidRPr="00C62D48">
              <w:rPr>
                <w:rFonts w:ascii="Times New Roman" w:hAnsi="Times New Roman"/>
                <w:sz w:val="20"/>
                <w:szCs w:val="20"/>
              </w:rPr>
              <w:t xml:space="preserve"> припрема електронског документа у JPG/JPEG или PNG формату, или у форми Stationary материјала.</w:t>
            </w:r>
          </w:p>
        </w:tc>
      </w:tr>
      <w:tr w:rsidR="00C62D48" w:rsidRPr="00C62D48" w:rsidTr="008A0FAD">
        <w:trPr>
          <w:trHeight w:val="1172"/>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14.б.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честитки, комплимент картица, позивница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956"/>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15.а.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букмаркера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букмаркера РАТЕЛ-а.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каракеристика.Могуће дораде у виду пластификације, утискивања сувог жига или фолије, лакирање или парцијални UV лак.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формату.</w:t>
            </w:r>
          </w:p>
        </w:tc>
      </w:tr>
      <w:tr w:rsidR="00C62D48" w:rsidRPr="00C62D48" w:rsidTr="008A0FAD">
        <w:trPr>
          <w:trHeight w:val="956"/>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15.б.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букмаркера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676"/>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16.а.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ролап банера - rollup, бекдроп - backdrop позадинског зида или сл.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ролап банера или сличних материјала. Формат у складу са захтевом РАТЕЛ-а. Дигитална штампа - CMYK систем боја на самолепљивој фолији, полипропиленском материјалу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val="675"/>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16.б.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ролап банера - rollup, бекдроп - backdrop позадинског зида или сл.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771"/>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17.а.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постера, огласа или сличног материјала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постера, огласа или сличних материјала. Формат у складу са захтевом РАТЕЛ-а. Офсет или дигитална штампа - CMYK систем боја на папиру кунстдрук 150-250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самолепљивој фолији или другој врсти папира еквивалентног квалитета, граматуре и каракеристика.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PSD формату.</w:t>
            </w:r>
          </w:p>
        </w:tc>
      </w:tr>
      <w:tr w:rsidR="00C62D48" w:rsidRPr="00C62D48" w:rsidTr="008A0FAD">
        <w:trPr>
          <w:trHeight w:val="258"/>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17.б.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постера, огласа или сличног материјала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943"/>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lastRenderedPageBreak/>
              <w:t>18.а.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акдредитација, стоних ознака са именима и сл.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акредитација, стоних ознака и сличних материјала РАТЕЛ-а.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ламинација.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формату.</w:t>
            </w:r>
          </w:p>
        </w:tc>
      </w:tr>
      <w:tr w:rsidR="00C62D48" w:rsidRPr="00C62D48" w:rsidTr="008A0FAD">
        <w:trPr>
          <w:trHeight w:val="943"/>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18.б.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акдредитација, стоних ознака са именима и сл.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1039"/>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19.а.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CD/DVD налепница, кутија, омота и сл.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CD/DVD налепница, кутија, омота и сличних материјала РАТЕЛ-а.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самолепљивој фолији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ламинација.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формату.</w:t>
            </w:r>
          </w:p>
        </w:tc>
      </w:tr>
      <w:tr w:rsidR="00C62D48" w:rsidRPr="00C62D48" w:rsidTr="008A0FAD">
        <w:trPr>
          <w:trHeight w:val="1038"/>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19.б.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CD/DVD налепница, кутија, омота и сл.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956"/>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20.а.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 xml:space="preserve">Дизајн или локализација РАТЕЛ-овог знака на оловкама, привесцима за кључеве и сличним материјалима, у оквиру усвојеног креативног концепта и дизајнерског правца корпоративних материјала РАТЕЛ-а, као и техничких ограничења брендирања промо материјала. Формат у складу са захтевом РАТЕЛ-а. Дигитална или тампон штампа, ласерска гравура.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val="956"/>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20.б.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795"/>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21.а.</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Power Point презентације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Power Point презентације са шаблоном насловне стране, унутрашњних страна, типографијом, системом боја и другим елементима садржаја за потребе стандардизовано приказаних презентација. Оријентација 16:9 или 4:3. Достављање документа у PPT/PPTX формату.</w:t>
            </w:r>
          </w:p>
        </w:tc>
      </w:tr>
      <w:tr w:rsidR="00C62D48" w:rsidRPr="00C62D48" w:rsidTr="008A0FAD">
        <w:trPr>
          <w:trHeight w:val="795"/>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21.б.</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Power Point презентације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414"/>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22.а.</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имејл потписа (цена по комаду,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Израда предлога дизајна електронског (имејл) потписа у складу са захтевом РАТЕЛ-</w:t>
            </w:r>
            <w:proofErr w:type="gramStart"/>
            <w:r w:rsidRPr="00C62D48">
              <w:rPr>
                <w:rFonts w:ascii="Times New Roman" w:hAnsi="Times New Roman"/>
                <w:sz w:val="20"/>
                <w:szCs w:val="20"/>
              </w:rPr>
              <w:t>а  и</w:t>
            </w:r>
            <w:proofErr w:type="gramEnd"/>
            <w:r w:rsidRPr="00C62D48">
              <w:rPr>
                <w:rFonts w:ascii="Times New Roman" w:hAnsi="Times New Roman"/>
                <w:sz w:val="20"/>
                <w:szCs w:val="20"/>
              </w:rPr>
              <w:t xml:space="preserve"> припрема у форми Signature/Stationary материјала.</w:t>
            </w:r>
          </w:p>
        </w:tc>
      </w:tr>
      <w:tr w:rsidR="00C62D48" w:rsidRPr="00C62D48" w:rsidTr="008A0FAD">
        <w:trPr>
          <w:trHeight w:val="414"/>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22.б.</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имејл потписа (цена по комаду, без дизајна - 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644"/>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23.а.</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налепница, заставица и сл. (цена по комаду, са дизајном)</w:t>
            </w:r>
          </w:p>
        </w:tc>
        <w:tc>
          <w:tcPr>
            <w:tcW w:w="5670" w:type="dxa"/>
            <w:vMerge w:val="restart"/>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 xml:space="preserve">Дизајн или локализација налепница, заставница и сличних материјалаРАТЕЛ-а. Формат у складу са захтевом РАТЕЛ-а. Дигитална штампа - CMYK систем боја на самолепљивој фолији.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C62D48" w:rsidRPr="00C62D48" w:rsidTr="008A0FAD">
        <w:trPr>
          <w:trHeight w:val="643"/>
        </w:trPr>
        <w:tc>
          <w:tcPr>
            <w:tcW w:w="840" w:type="dxa"/>
            <w:tcMar>
              <w:top w:w="0" w:type="dxa"/>
              <w:left w:w="108" w:type="dxa"/>
              <w:bottom w:w="0" w:type="dxa"/>
              <w:right w:w="108" w:type="dxa"/>
            </w:tcMar>
            <w:vAlign w:val="center"/>
            <w:hideMark/>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23.б.</w:t>
            </w:r>
          </w:p>
        </w:tc>
        <w:tc>
          <w:tcPr>
            <w:tcW w:w="3119" w:type="dxa"/>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налепница, заставица и сл. (цена по комаду, без дизајна - локализација)</w:t>
            </w:r>
          </w:p>
        </w:tc>
        <w:tc>
          <w:tcPr>
            <w:tcW w:w="5670" w:type="dxa"/>
            <w:vMerge/>
            <w:tcMar>
              <w:top w:w="0" w:type="dxa"/>
              <w:left w:w="108" w:type="dxa"/>
              <w:bottom w:w="0" w:type="dxa"/>
              <w:right w:w="108" w:type="dxa"/>
            </w:tcMar>
            <w:vAlign w:val="center"/>
            <w:hideMark/>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880"/>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24.а.</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Припрема диплома, сертификата, плакета, медаља и сличних материјала РАТЕЛ-а (цена по страни, са дизајном)</w:t>
            </w:r>
          </w:p>
        </w:tc>
        <w:tc>
          <w:tcPr>
            <w:tcW w:w="5670" w:type="dxa"/>
            <w:vMerge w:val="restart"/>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Дизајн или локализација диплома, сертификата, плакета и сличних материјала РАТЕЛ-а за штампу и електронску употребу. Формат А4 (210x297 mm) или приближан, офсет штампа - CMYK или Pantone систем боја, папир: кунстдрук 250-350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у DOCX/DOTX формату.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w:t>
            </w:r>
            <w:r w:rsidRPr="00C62D48">
              <w:rPr>
                <w:rFonts w:ascii="Times New Roman" w:hAnsi="Times New Roman"/>
                <w:sz w:val="20"/>
                <w:szCs w:val="20"/>
              </w:rPr>
              <w:lastRenderedPageBreak/>
              <w:t>или другом векторском формату.</w:t>
            </w:r>
          </w:p>
        </w:tc>
      </w:tr>
      <w:tr w:rsidR="00C62D48" w:rsidRPr="00C62D48" w:rsidTr="008A0FAD">
        <w:trPr>
          <w:trHeight w:val="879"/>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24.б.</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rPr>
              <w:t xml:space="preserve">Припрема диплома, сертификата, плакета, медаља и сличних материјала РАТЕЛ-а (цена по страни, без дизајна - </w:t>
            </w:r>
            <w:r w:rsidRPr="00C62D48">
              <w:rPr>
                <w:rFonts w:ascii="Times New Roman" w:hAnsi="Times New Roman"/>
                <w:sz w:val="20"/>
                <w:szCs w:val="20"/>
              </w:rPr>
              <w:lastRenderedPageBreak/>
              <w:t>локализација)</w:t>
            </w:r>
          </w:p>
        </w:tc>
        <w:tc>
          <w:tcPr>
            <w:tcW w:w="5670" w:type="dxa"/>
            <w:vMerge/>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p>
        </w:tc>
      </w:tr>
      <w:tr w:rsidR="00C62D48" w:rsidRPr="00C62D48" w:rsidTr="008A0FAD">
        <w:trPr>
          <w:trHeight w:val="879"/>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lastRenderedPageBreak/>
              <w:t>25.</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eastAsia="Calibri" w:hAnsi="Times New Roman"/>
                <w:sz w:val="20"/>
                <w:szCs w:val="20"/>
                <w:lang w:eastAsia="en-CA" w:bidi="ar-SA"/>
              </w:rPr>
              <w:t>Д</w:t>
            </w:r>
            <w:r w:rsidRPr="00C62D48">
              <w:rPr>
                <w:rFonts w:ascii="Times New Roman" w:eastAsia="Calibri" w:hAnsi="Times New Roman"/>
                <w:sz w:val="20"/>
                <w:szCs w:val="20"/>
                <w:lang w:val="en-CA" w:eastAsia="en-CA" w:bidi="ar-SA"/>
              </w:rPr>
              <w:t>изајн стоног календара од 13 листова</w:t>
            </w:r>
          </w:p>
        </w:tc>
        <w:tc>
          <w:tcPr>
            <w:tcW w:w="5670"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lang w:val="en-CA"/>
              </w:rPr>
            </w:pPr>
            <w:r w:rsidRPr="00C62D48">
              <w:rPr>
                <w:rFonts w:ascii="Times New Roman" w:hAnsi="Times New Roman"/>
                <w:sz w:val="20"/>
                <w:szCs w:val="20"/>
                <w:lang w:val="en-CA"/>
              </w:rPr>
              <w:t>Постављање креативног концепта и основног дизајна</w:t>
            </w:r>
            <w:r w:rsidRPr="00C62D48">
              <w:rPr>
                <w:rFonts w:ascii="Times New Roman" w:hAnsi="Times New Roman"/>
                <w:sz w:val="20"/>
                <w:szCs w:val="20"/>
              </w:rPr>
              <w:t xml:space="preserve"> </w:t>
            </w:r>
            <w:r w:rsidRPr="00C62D48">
              <w:rPr>
                <w:rFonts w:ascii="Times New Roman" w:hAnsi="Times New Roman"/>
                <w:sz w:val="20"/>
                <w:szCs w:val="20"/>
                <w:lang w:val="en-CA"/>
              </w:rPr>
              <w:t xml:space="preserve">календара. Дефинисање елемената, распореда – композиције, боја, избор фотографија. Обрада и прилагођавање фотографија, илустрација и/или другог графичког материјала, израда календаријума </w:t>
            </w:r>
            <w:r w:rsidRPr="00C62D48">
              <w:rPr>
                <w:rFonts w:ascii="Times New Roman" w:hAnsi="Times New Roman"/>
                <w:sz w:val="20"/>
                <w:szCs w:val="20"/>
              </w:rPr>
              <w:t xml:space="preserve">(текући, претходни и наредни месец на свакој страници) </w:t>
            </w:r>
            <w:r w:rsidRPr="00C62D48">
              <w:rPr>
                <w:rFonts w:ascii="Times New Roman" w:hAnsi="Times New Roman"/>
                <w:sz w:val="20"/>
                <w:szCs w:val="20"/>
                <w:lang w:val="en-CA"/>
              </w:rPr>
              <w:t>и припрема за штампу стоног календара оквирних димензија 20 x 15 цм, са 26 колорних страна (13 листова).</w:t>
            </w:r>
          </w:p>
          <w:p w:rsidR="00C62D48" w:rsidRPr="00C62D48" w:rsidRDefault="00C62D48" w:rsidP="008A0FAD">
            <w:pPr>
              <w:pStyle w:val="NoSpacing"/>
              <w:rPr>
                <w:rFonts w:ascii="Times New Roman" w:hAnsi="Times New Roman"/>
                <w:i/>
                <w:sz w:val="20"/>
                <w:szCs w:val="20"/>
              </w:rPr>
            </w:pPr>
            <w:r w:rsidRPr="00C62D48">
              <w:rPr>
                <w:rFonts w:ascii="Times New Roman" w:hAnsi="Times New Roman"/>
                <w:sz w:val="20"/>
                <w:szCs w:val="20"/>
                <w:lang w:val="en-CA"/>
              </w:rPr>
              <w:t>Достављање најмање два предлога креативног концепта и разрада усвојеног решења. Реализација до три рунде корекција визуала и садржаја, у складу са инструкцијама клијента.</w:t>
            </w:r>
            <w:r w:rsidRPr="00C62D48">
              <w:rPr>
                <w:rFonts w:ascii="Times New Roman" w:hAnsi="Times New Roman"/>
                <w:sz w:val="20"/>
                <w:szCs w:val="20"/>
              </w:rPr>
              <w:t xml:space="preserve"> Достављање 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 или формату у високој резолуцији.</w:t>
            </w:r>
          </w:p>
        </w:tc>
      </w:tr>
      <w:tr w:rsidR="00C62D48" w:rsidRPr="00C62D48" w:rsidTr="008A0FAD">
        <w:trPr>
          <w:trHeight w:val="879"/>
        </w:trPr>
        <w:tc>
          <w:tcPr>
            <w:tcW w:w="840" w:type="dxa"/>
            <w:tcMar>
              <w:top w:w="0" w:type="dxa"/>
              <w:left w:w="108" w:type="dxa"/>
              <w:bottom w:w="0" w:type="dxa"/>
              <w:right w:w="108" w:type="dxa"/>
            </w:tcMar>
            <w:vAlign w:val="center"/>
          </w:tcPr>
          <w:p w:rsidR="00C62D48" w:rsidRPr="00C62D48" w:rsidRDefault="00C62D48" w:rsidP="008A0FAD">
            <w:pPr>
              <w:pStyle w:val="NoSpacing"/>
              <w:jc w:val="center"/>
              <w:rPr>
                <w:rFonts w:ascii="Times New Roman" w:hAnsi="Times New Roman"/>
                <w:sz w:val="20"/>
                <w:szCs w:val="20"/>
              </w:rPr>
            </w:pPr>
            <w:r w:rsidRPr="00C62D48">
              <w:rPr>
                <w:rFonts w:ascii="Times New Roman" w:hAnsi="Times New Roman"/>
                <w:sz w:val="20"/>
                <w:szCs w:val="20"/>
              </w:rPr>
              <w:t>26.</w:t>
            </w:r>
          </w:p>
        </w:tc>
        <w:tc>
          <w:tcPr>
            <w:tcW w:w="3119" w:type="dxa"/>
            <w:tcMar>
              <w:top w:w="0" w:type="dxa"/>
              <w:left w:w="108" w:type="dxa"/>
              <w:bottom w:w="0" w:type="dxa"/>
              <w:right w:w="108" w:type="dxa"/>
            </w:tcMar>
            <w:vAlign w:val="center"/>
          </w:tcPr>
          <w:p w:rsidR="00C62D48" w:rsidRPr="00C62D48" w:rsidRDefault="00C62D48" w:rsidP="008A0FAD">
            <w:pPr>
              <w:pStyle w:val="NoSpacing"/>
              <w:rPr>
                <w:rFonts w:ascii="Times New Roman" w:eastAsia="Calibri" w:hAnsi="Times New Roman"/>
                <w:sz w:val="20"/>
                <w:szCs w:val="20"/>
                <w:lang w:eastAsia="en-CA" w:bidi="ar-SA"/>
              </w:rPr>
            </w:pPr>
            <w:r w:rsidRPr="00C62D48">
              <w:rPr>
                <w:rFonts w:ascii="Times New Roman" w:eastAsia="Calibri" w:hAnsi="Times New Roman"/>
                <w:sz w:val="20"/>
                <w:szCs w:val="20"/>
                <w:lang w:val="en-CA" w:eastAsia="en-CA" w:bidi="ar-SA"/>
              </w:rPr>
              <w:t>Креирање серијала промотивних визуала</w:t>
            </w:r>
          </w:p>
        </w:tc>
        <w:tc>
          <w:tcPr>
            <w:tcW w:w="5670" w:type="dxa"/>
            <w:tcMar>
              <w:top w:w="0" w:type="dxa"/>
              <w:left w:w="108" w:type="dxa"/>
              <w:bottom w:w="0" w:type="dxa"/>
              <w:right w:w="108" w:type="dxa"/>
            </w:tcMar>
            <w:vAlign w:val="center"/>
          </w:tcPr>
          <w:p w:rsidR="00C62D48" w:rsidRPr="00C62D48" w:rsidRDefault="00C62D48" w:rsidP="008A0FAD">
            <w:pPr>
              <w:pStyle w:val="NoSpacing"/>
              <w:rPr>
                <w:rFonts w:ascii="Times New Roman" w:hAnsi="Times New Roman"/>
                <w:sz w:val="20"/>
                <w:szCs w:val="20"/>
              </w:rPr>
            </w:pPr>
            <w:r w:rsidRPr="00C62D48">
              <w:rPr>
                <w:rFonts w:ascii="Times New Roman" w:hAnsi="Times New Roman"/>
                <w:sz w:val="20"/>
                <w:szCs w:val="20"/>
                <w:lang w:val="en-CA"/>
              </w:rPr>
              <w:t xml:space="preserve">Постављење креативног концепта за серијал од 12 постера о </w:t>
            </w:r>
            <w:r w:rsidRPr="00C62D48">
              <w:rPr>
                <w:rFonts w:ascii="Times New Roman" w:hAnsi="Times New Roman"/>
                <w:sz w:val="20"/>
                <w:szCs w:val="20"/>
              </w:rPr>
              <w:t xml:space="preserve">информационој </w:t>
            </w:r>
            <w:r w:rsidRPr="00C62D48">
              <w:rPr>
                <w:rFonts w:ascii="Times New Roman" w:hAnsi="Times New Roman"/>
                <w:sz w:val="20"/>
                <w:szCs w:val="20"/>
                <w:lang w:val="en-CA"/>
              </w:rPr>
              <w:t>безбедности</w:t>
            </w:r>
            <w:r w:rsidRPr="00C62D48">
              <w:rPr>
                <w:rFonts w:ascii="Times New Roman" w:hAnsi="Times New Roman"/>
                <w:sz w:val="20"/>
                <w:szCs w:val="20"/>
              </w:rPr>
              <w:t xml:space="preserve">. </w:t>
            </w:r>
            <w:r w:rsidRPr="00C62D48">
              <w:rPr>
                <w:rFonts w:ascii="Times New Roman" w:hAnsi="Times New Roman"/>
                <w:sz w:val="20"/>
                <w:szCs w:val="20"/>
                <w:lang w:val="en-CA"/>
              </w:rPr>
              <w:t xml:space="preserve">Дизајн и припрема за продукцију илустрованих постера о информационој безбедности. </w:t>
            </w:r>
            <w:r w:rsidRPr="00C62D48">
              <w:rPr>
                <w:rFonts w:ascii="Times New Roman" w:hAnsi="Times New Roman"/>
                <w:sz w:val="20"/>
                <w:szCs w:val="20"/>
              </w:rPr>
              <w:t xml:space="preserve">Достављање 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 или формату у високој резолуцији.</w:t>
            </w:r>
          </w:p>
        </w:tc>
      </w:tr>
    </w:tbl>
    <w:p w:rsidR="0086335D" w:rsidRDefault="0086335D" w:rsidP="0086335D"/>
    <w:p w:rsidR="00F17C60" w:rsidRPr="00F17C60" w:rsidRDefault="00F17C60" w:rsidP="00F17C60">
      <w:pPr>
        <w:tabs>
          <w:tab w:val="left" w:pos="780"/>
        </w:tabs>
        <w:jc w:val="both"/>
        <w:rPr>
          <w:lang w:val="sr-Cyrl-CS"/>
        </w:rPr>
      </w:pPr>
    </w:p>
    <w:p w:rsidR="0086335D" w:rsidRPr="0019068F" w:rsidRDefault="0086335D" w:rsidP="0086335D">
      <w:pPr>
        <w:ind w:firstLine="720"/>
        <w:jc w:val="both"/>
        <w:rPr>
          <w:b/>
          <w:lang w:val="sr-Cyrl-CS"/>
        </w:rPr>
      </w:pPr>
      <w:r w:rsidRPr="0019068F">
        <w:rPr>
          <w:b/>
          <w:lang w:val="sr-Cyrl-CS"/>
        </w:rPr>
        <w:t>Општи услови:</w:t>
      </w:r>
    </w:p>
    <w:p w:rsidR="0086335D" w:rsidRDefault="0086335D" w:rsidP="0086335D">
      <w:pPr>
        <w:jc w:val="both"/>
        <w:rPr>
          <w:lang w:val="sr-Cyrl-CS"/>
        </w:rPr>
      </w:pPr>
    </w:p>
    <w:p w:rsidR="00540DE2" w:rsidRDefault="00540DE2" w:rsidP="0086335D">
      <w:pPr>
        <w:jc w:val="both"/>
        <w:rPr>
          <w:lang w:val="sr-Cyrl-CS"/>
        </w:rPr>
      </w:pPr>
    </w:p>
    <w:p w:rsidR="0086335D" w:rsidRPr="00966F9D" w:rsidRDefault="0086335D" w:rsidP="0086335D">
      <w:pPr>
        <w:ind w:firstLine="720"/>
        <w:jc w:val="both"/>
        <w:rPr>
          <w:lang w:val="sr-Cyrl-CS"/>
        </w:rPr>
      </w:pPr>
      <w:r w:rsidRPr="00966F9D">
        <w:rPr>
          <w:lang w:val="sr-Cyrl-CS"/>
        </w:rPr>
        <w:t xml:space="preserve">Услуге ће се вршити сукцесивно током трајања уговора, на основу писане поруџбине Наручиоца, упућене на адресу </w:t>
      </w:r>
      <w:r>
        <w:t xml:space="preserve">редовне или </w:t>
      </w:r>
      <w:r w:rsidRPr="00966F9D">
        <w:rPr>
          <w:lang w:val="sr-Cyrl-CS"/>
        </w:rPr>
        <w:t>електронске поште изабраног понуђача</w:t>
      </w:r>
      <w:r>
        <w:rPr>
          <w:lang w:val="sr-Cyrl-CS"/>
        </w:rPr>
        <w:t xml:space="preserve"> (или других расположивих видова комуникације)</w:t>
      </w:r>
      <w:r w:rsidRPr="00966F9D">
        <w:rPr>
          <w:lang w:val="sr-Cyrl-CS"/>
        </w:rPr>
        <w:t xml:space="preserve">, према динамици и количини коју одреди Наручилац. </w:t>
      </w:r>
    </w:p>
    <w:p w:rsidR="0086335D" w:rsidRPr="00966F9D" w:rsidRDefault="0086335D" w:rsidP="0086335D">
      <w:pPr>
        <w:ind w:firstLine="720"/>
        <w:jc w:val="both"/>
        <w:rPr>
          <w:lang w:val="sr-Cyrl-CS"/>
        </w:rPr>
      </w:pPr>
      <w:r w:rsidRPr="00966F9D">
        <w:rPr>
          <w:lang w:val="sr-Cyrl-CS"/>
        </w:rPr>
        <w:t xml:space="preserve">Наручилац захтева да рок израде и испоруке буде </w:t>
      </w:r>
      <w:r w:rsidRPr="001C1835">
        <w:rPr>
          <w:lang w:val="sr-Cyrl-CS"/>
        </w:rPr>
        <w:t xml:space="preserve">максимално </w:t>
      </w:r>
      <w:r w:rsidRPr="001C1835">
        <w:rPr>
          <w:lang w:val="en-GB"/>
        </w:rPr>
        <w:t>14</w:t>
      </w:r>
      <w:r w:rsidRPr="001C1835">
        <w:rPr>
          <w:lang w:val="sr-Cyrl-CS"/>
        </w:rPr>
        <w:t xml:space="preserve"> </w:t>
      </w:r>
      <w:r w:rsidRPr="001C1835">
        <w:rPr>
          <w:lang w:val="en-GB"/>
        </w:rPr>
        <w:t>(четр</w:t>
      </w:r>
      <w:r w:rsidRPr="001C1835">
        <w:t>н</w:t>
      </w:r>
      <w:r w:rsidRPr="001C1835">
        <w:rPr>
          <w:lang w:val="en-GB"/>
        </w:rPr>
        <w:t xml:space="preserve">аест) </w:t>
      </w:r>
      <w:r w:rsidRPr="001C1835">
        <w:rPr>
          <w:lang w:val="sr-Cyrl-CS"/>
        </w:rPr>
        <w:t>дана од дана достављања поруџбенице.</w:t>
      </w:r>
    </w:p>
    <w:p w:rsidR="0086335D" w:rsidRDefault="0086335D" w:rsidP="0086335D">
      <w:pPr>
        <w:pStyle w:val="Header"/>
        <w:ind w:firstLine="720"/>
        <w:jc w:val="both"/>
        <w:rPr>
          <w:sz w:val="24"/>
          <w:szCs w:val="24"/>
        </w:rPr>
      </w:pPr>
      <w:r w:rsidRPr="00AE380D">
        <w:rPr>
          <w:sz w:val="24"/>
          <w:szCs w:val="24"/>
          <w:lang w:val="sr-Cyrl-CS"/>
        </w:rPr>
        <w:t>Пружалац</w:t>
      </w:r>
      <w:r w:rsidRPr="00AE380D">
        <w:rPr>
          <w:sz w:val="24"/>
          <w:szCs w:val="24"/>
        </w:rPr>
        <w:t xml:space="preserve"> се обавезује, да </w:t>
      </w:r>
      <w:r>
        <w:rPr>
          <w:sz w:val="24"/>
          <w:szCs w:val="24"/>
          <w:lang w:val="sr-Cyrl-CS"/>
        </w:rPr>
        <w:t>ћ</w:t>
      </w:r>
      <w:r>
        <w:rPr>
          <w:sz w:val="24"/>
          <w:szCs w:val="24"/>
          <w:lang w:val="en-GB"/>
        </w:rPr>
        <w:t>е</w:t>
      </w:r>
      <w:r w:rsidRPr="00AE380D">
        <w:rPr>
          <w:sz w:val="24"/>
          <w:szCs w:val="24"/>
        </w:rPr>
        <w:t xml:space="preserve"> </w:t>
      </w:r>
      <w:r w:rsidRPr="00AE380D">
        <w:rPr>
          <w:sz w:val="24"/>
          <w:szCs w:val="24"/>
          <w:lang w:val="sr-Cyrl-CS"/>
        </w:rPr>
        <w:t>за време трајања уговора</w:t>
      </w:r>
      <w:r w:rsidRPr="00AE380D">
        <w:rPr>
          <w:sz w:val="24"/>
          <w:szCs w:val="24"/>
        </w:rPr>
        <w:t xml:space="preserve"> обезбедити</w:t>
      </w:r>
      <w:r w:rsidRPr="00AE380D">
        <w:rPr>
          <w:sz w:val="24"/>
          <w:szCs w:val="24"/>
          <w:lang w:val="sr-Cyrl-CS"/>
        </w:rPr>
        <w:t xml:space="preserve"> оправдану рекламацију у складу са понудом. Пружалац</w:t>
      </w:r>
      <w:r w:rsidRPr="00AE380D">
        <w:rPr>
          <w:sz w:val="24"/>
          <w:szCs w:val="24"/>
        </w:rPr>
        <w:t xml:space="preserve"> се обавезује да ће по позиву </w:t>
      </w:r>
      <w:r w:rsidR="00527246" w:rsidRPr="00527246">
        <w:rPr>
          <w:sz w:val="24"/>
          <w:szCs w:val="24"/>
          <w:lang w:val="sr-Cyrl-CS"/>
        </w:rPr>
        <w:t>Наручиоца</w:t>
      </w:r>
      <w:r w:rsidRPr="00AE380D">
        <w:rPr>
          <w:sz w:val="24"/>
          <w:szCs w:val="24"/>
        </w:rPr>
        <w:t xml:space="preserve"> у року од 48 сати уважити оправдану рекламацију. </w:t>
      </w:r>
    </w:p>
    <w:p w:rsidR="0086335D" w:rsidRDefault="0086335D" w:rsidP="0086335D">
      <w:pPr>
        <w:pStyle w:val="Header"/>
        <w:ind w:firstLine="720"/>
        <w:jc w:val="both"/>
        <w:rPr>
          <w:sz w:val="24"/>
          <w:szCs w:val="24"/>
          <w:lang w:val="en-GB"/>
        </w:rPr>
      </w:pPr>
      <w:r>
        <w:rPr>
          <w:sz w:val="24"/>
          <w:szCs w:val="24"/>
          <w:lang w:val="sr-Cyrl-CS"/>
        </w:rPr>
        <w:t xml:space="preserve">Место испоруке </w:t>
      </w:r>
      <w:r>
        <w:rPr>
          <w:sz w:val="24"/>
          <w:szCs w:val="24"/>
          <w:lang w:val="en-GB"/>
        </w:rPr>
        <w:t>услуга</w:t>
      </w:r>
      <w:r>
        <w:rPr>
          <w:sz w:val="24"/>
          <w:szCs w:val="24"/>
          <w:lang w:val="sr-Cyrl-CS"/>
        </w:rPr>
        <w:t xml:space="preserve"> је седиште Наручиоца, улица Палмотићева број 2, </w:t>
      </w:r>
      <w:r w:rsidR="00527246">
        <w:rPr>
          <w:sz w:val="24"/>
          <w:szCs w:val="24"/>
          <w:lang w:val="sr-Cyrl-CS"/>
        </w:rPr>
        <w:t xml:space="preserve">11103 </w:t>
      </w:r>
      <w:r>
        <w:rPr>
          <w:sz w:val="24"/>
          <w:szCs w:val="24"/>
          <w:lang w:val="sr-Cyrl-CS"/>
        </w:rPr>
        <w:t>Београд.</w:t>
      </w:r>
    </w:p>
    <w:p w:rsidR="0086335D" w:rsidRDefault="0086335D" w:rsidP="0086335D">
      <w:pPr>
        <w:pStyle w:val="Header"/>
        <w:ind w:firstLine="720"/>
        <w:jc w:val="both"/>
        <w:rPr>
          <w:iCs/>
          <w:lang w:val="sr-Cyrl-CS"/>
        </w:rPr>
        <w:sectPr w:rsidR="0086335D" w:rsidSect="00DD5AF9">
          <w:pgSz w:w="12240" w:h="15840"/>
          <w:pgMar w:top="415" w:right="1440" w:bottom="1152" w:left="1440" w:header="576" w:footer="439" w:gutter="0"/>
          <w:cols w:space="708"/>
          <w:titlePg/>
          <w:docGrid w:linePitch="360"/>
        </w:sectPr>
      </w:pPr>
      <w:r>
        <w:rPr>
          <w:sz w:val="24"/>
          <w:szCs w:val="24"/>
          <w:lang w:val="sr-Cyrl-CS"/>
        </w:rPr>
        <w:t xml:space="preserve">Испорука се врши радним данима и у току радног времена Наручиоца, уз обавезу претходне најаве телефном или електронском поштом, најмање </w:t>
      </w:r>
      <w:r w:rsidRPr="009A6210">
        <w:rPr>
          <w:sz w:val="24"/>
          <w:szCs w:val="24"/>
          <w:lang w:val="sr-Cyrl-CS"/>
        </w:rPr>
        <w:t>два дана пре рока за испоруку</w:t>
      </w:r>
      <w:r>
        <w:rPr>
          <w:sz w:val="24"/>
          <w:szCs w:val="24"/>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1E007F">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835E74" w:rsidRPr="004276C4" w:rsidRDefault="00835E74" w:rsidP="00835E7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540DE2">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540DE2">
      <w:pPr>
        <w:shd w:val="clear" w:color="auto" w:fill="FFFFFF"/>
        <w:ind w:firstLine="576"/>
        <w:jc w:val="both"/>
        <w:rPr>
          <w:lang w:val="sr-Cyrl-CS"/>
        </w:rPr>
      </w:pPr>
    </w:p>
    <w:p w:rsidR="00F17C60" w:rsidRDefault="00F17C60" w:rsidP="00540DE2">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rsidR="00540DE2" w:rsidRPr="002D76F2" w:rsidRDefault="00540DE2" w:rsidP="00540DE2">
      <w:pPr>
        <w:tabs>
          <w:tab w:val="left" w:pos="0"/>
          <w:tab w:val="left" w:pos="1080"/>
        </w:tabs>
        <w:ind w:left="810"/>
        <w:jc w:val="both"/>
        <w:rPr>
          <w:lang w:val="sr-Cyrl-CS"/>
        </w:rPr>
      </w:pPr>
    </w:p>
    <w:p w:rsidR="00F17C60" w:rsidRPr="002D76F2" w:rsidRDefault="00F17C60" w:rsidP="00540DE2">
      <w:pPr>
        <w:pStyle w:val="normal0"/>
        <w:numPr>
          <w:ilvl w:val="0"/>
          <w:numId w:val="11"/>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1E1D65">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540DE2">
      <w:pPr>
        <w:pStyle w:val="normal0"/>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540DE2" w:rsidRDefault="00F17C60" w:rsidP="00540DE2">
      <w:pPr>
        <w:pStyle w:val="normal0"/>
        <w:numPr>
          <w:ilvl w:val="0"/>
          <w:numId w:val="11"/>
        </w:numPr>
        <w:tabs>
          <w:tab w:val="left" w:pos="990"/>
        </w:tabs>
        <w:spacing w:before="0" w:beforeAutospacing="0" w:after="0" w:afterAutospacing="0"/>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540DE2" w:rsidRPr="002D76F2" w:rsidRDefault="00540DE2" w:rsidP="00540DE2">
      <w:pPr>
        <w:pStyle w:val="normal0"/>
        <w:tabs>
          <w:tab w:val="left" w:pos="990"/>
        </w:tabs>
        <w:spacing w:before="0" w:beforeAutospacing="0" w:after="0" w:afterAutospacing="0"/>
        <w:ind w:left="720"/>
        <w:jc w:val="both"/>
        <w:rPr>
          <w:rFonts w:ascii="Times New Roman" w:hAnsi="Times New Roman" w:cs="Times New Roman"/>
          <w:sz w:val="24"/>
          <w:szCs w:val="24"/>
          <w:lang w:val="sr-Cyrl-CS"/>
        </w:rPr>
      </w:pPr>
    </w:p>
    <w:p w:rsidR="00F17C60" w:rsidRPr="002D76F2" w:rsidRDefault="00F17C60" w:rsidP="00540DE2">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rsidR="00F17C60" w:rsidRPr="002D76F2" w:rsidRDefault="00F17C60" w:rsidP="00540DE2">
      <w:pPr>
        <w:ind w:left="720"/>
        <w:jc w:val="both"/>
        <w:rPr>
          <w:lang w:val="sr-Cyrl-CS"/>
        </w:rPr>
      </w:pPr>
    </w:p>
    <w:p w:rsidR="00F17C60" w:rsidRPr="002D76F2" w:rsidRDefault="00F17C60" w:rsidP="00540DE2">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потписана, оверена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D76F2" w:rsidRDefault="00F17C60" w:rsidP="001E1D65">
      <w:pPr>
        <w:numPr>
          <w:ilvl w:val="0"/>
          <w:numId w:val="12"/>
        </w:numPr>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A42A24" w:rsidRPr="00A42A24" w:rsidRDefault="00A42A24" w:rsidP="00A42A24">
      <w:pPr>
        <w:rPr>
          <w:lang w:val="sr-Cyrl-CS"/>
        </w:rPr>
      </w:pPr>
    </w:p>
    <w:p w:rsidR="00A42A24" w:rsidRPr="00AC2E22" w:rsidRDefault="00A42A24" w:rsidP="00A42A24">
      <w:pPr>
        <w:numPr>
          <w:ilvl w:val="0"/>
          <w:numId w:val="5"/>
        </w:numPr>
        <w:tabs>
          <w:tab w:val="left" w:pos="0"/>
        </w:tabs>
        <w:ind w:left="0" w:firstLine="851"/>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w:t>
      </w:r>
      <w:r w:rsidRPr="00AC2E22">
        <w:rPr>
          <w:lang w:val="sr-Cyrl-CS"/>
        </w:rPr>
        <w:t xml:space="preserve"> Закона о јавним набавкама су:</w:t>
      </w:r>
    </w:p>
    <w:p w:rsidR="00A42A24" w:rsidRDefault="00A42A24" w:rsidP="00A42A24">
      <w:pPr>
        <w:shd w:val="clear" w:color="auto" w:fill="FFFFFF"/>
        <w:tabs>
          <w:tab w:val="left" w:pos="540"/>
          <w:tab w:val="left" w:pos="1080"/>
        </w:tabs>
        <w:jc w:val="both"/>
        <w:rPr>
          <w:lang w:val="sr-Cyrl-CS"/>
        </w:rPr>
      </w:pPr>
    </w:p>
    <w:p w:rsidR="00A42A24" w:rsidRPr="00AC2E22" w:rsidRDefault="00A42A24" w:rsidP="00A42A24">
      <w:pPr>
        <w:numPr>
          <w:ilvl w:val="0"/>
          <w:numId w:val="16"/>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A42A24" w:rsidRDefault="00A42A24" w:rsidP="00A42A24">
      <w:pPr>
        <w:pStyle w:val="NoSpacing"/>
      </w:pPr>
    </w:p>
    <w:p w:rsidR="00953277" w:rsidRPr="00B45558" w:rsidRDefault="00953277" w:rsidP="00953277">
      <w:pPr>
        <w:ind w:firstLine="720"/>
        <w:jc w:val="both"/>
        <w:rPr>
          <w:lang w:val="sr-Cyrl-CS"/>
        </w:rPr>
      </w:pPr>
      <w:r w:rsidRPr="00B45558">
        <w:rPr>
          <w:bCs/>
          <w:lang w:val="sr-Cyrl-CS"/>
        </w:rPr>
        <w:t xml:space="preserve">Под неопходним пословним капацитетом се подразумева да је понуђач у претходне </w:t>
      </w:r>
      <w:r w:rsidRPr="00B45558">
        <w:rPr>
          <w:bCs/>
          <w:lang w:val="en-GB"/>
        </w:rPr>
        <w:t>три</w:t>
      </w:r>
      <w:r w:rsidRPr="00B45558">
        <w:rPr>
          <w:bCs/>
          <w:lang w:val="sr-Cyrl-CS"/>
        </w:rPr>
        <w:t xml:space="preserve"> године, рачунајући </w:t>
      </w:r>
      <w:r w:rsidR="0029020B" w:rsidRPr="00B45558">
        <w:rPr>
          <w:bCs/>
          <w:lang w:val="sr-Cyrl-CS"/>
        </w:rPr>
        <w:t>до рока</w:t>
      </w:r>
      <w:r w:rsidRPr="00B45558">
        <w:rPr>
          <w:bCs/>
          <w:lang w:val="sr-Cyrl-CS"/>
        </w:rPr>
        <w:t xml:space="preserve"> за подошење понуда </w:t>
      </w:r>
      <w:r w:rsidR="00B45558" w:rsidRPr="00B45558">
        <w:rPr>
          <w:lang w:val="sr-Cyrl-CS"/>
        </w:rPr>
        <w:t>(23</w:t>
      </w:r>
      <w:r w:rsidR="0029020B" w:rsidRPr="00B45558">
        <w:rPr>
          <w:lang w:val="sr-Cyrl-CS"/>
        </w:rPr>
        <w:t>.1</w:t>
      </w:r>
      <w:r w:rsidR="0029020B" w:rsidRPr="00B45558">
        <w:rPr>
          <w:lang w:val="en-GB"/>
        </w:rPr>
        <w:t>2</w:t>
      </w:r>
      <w:r w:rsidR="0029020B" w:rsidRPr="00B45558">
        <w:rPr>
          <w:lang w:val="sr-Cyrl-CS"/>
        </w:rPr>
        <w:t>.201</w:t>
      </w:r>
      <w:r w:rsidR="0029020B" w:rsidRPr="00B45558">
        <w:t>6</w:t>
      </w:r>
      <w:r w:rsidR="00B45558" w:rsidRPr="00B45558">
        <w:rPr>
          <w:lang w:val="sr-Cyrl-CS"/>
        </w:rPr>
        <w:t xml:space="preserve"> – 23</w:t>
      </w:r>
      <w:r w:rsidR="0029020B" w:rsidRPr="00B45558">
        <w:rPr>
          <w:lang w:val="sr-Cyrl-CS"/>
        </w:rPr>
        <w:t>.</w:t>
      </w:r>
      <w:r w:rsidR="0029020B" w:rsidRPr="00B45558">
        <w:t>12</w:t>
      </w:r>
      <w:r w:rsidR="0029020B" w:rsidRPr="00B45558">
        <w:rPr>
          <w:lang w:val="sr-Cyrl-CS"/>
        </w:rPr>
        <w:t>.201</w:t>
      </w:r>
      <w:r w:rsidR="0029020B" w:rsidRPr="00B45558">
        <w:t>9</w:t>
      </w:r>
      <w:r w:rsidR="0029020B" w:rsidRPr="00B45558">
        <w:rPr>
          <w:lang w:val="sr-Cyrl-CS"/>
        </w:rPr>
        <w:t>)</w:t>
      </w:r>
      <w:r w:rsidRPr="00B45558">
        <w:rPr>
          <w:bCs/>
          <w:lang w:val="sr-Cyrl-CS"/>
        </w:rPr>
        <w:t xml:space="preserve">, успешно реализовао најмање </w:t>
      </w:r>
      <w:r w:rsidR="00247AAF" w:rsidRPr="00B45558">
        <w:rPr>
          <w:bCs/>
        </w:rPr>
        <w:t>пет</w:t>
      </w:r>
      <w:r w:rsidRPr="00B45558">
        <w:rPr>
          <w:bCs/>
          <w:lang w:val="sr-Cyrl-CS"/>
        </w:rPr>
        <w:t xml:space="preserve"> </w:t>
      </w:r>
      <w:r w:rsidRPr="00B45558">
        <w:rPr>
          <w:lang w:val="sr-Cyrl-CS"/>
        </w:rPr>
        <w:t>уговора који за предмет имају</w:t>
      </w:r>
      <w:r w:rsidRPr="00B45558">
        <w:rPr>
          <w:bCs/>
          <w:iCs/>
        </w:rPr>
        <w:t xml:space="preserve"> </w:t>
      </w:r>
      <w:r w:rsidRPr="00B45558">
        <w:t>дизајн за електронске и штампане материјале</w:t>
      </w:r>
      <w:r w:rsidRPr="00B45558">
        <w:rPr>
          <w:b/>
        </w:rPr>
        <w:t>,</w:t>
      </w:r>
      <w:r w:rsidRPr="00B45558">
        <w:rPr>
          <w:bCs/>
          <w:iCs/>
        </w:rPr>
        <w:t xml:space="preserve"> израду прелома и припрему за штампу </w:t>
      </w:r>
      <w:r w:rsidRPr="00B45558">
        <w:t>10 штампаних публикација обима од најмање 70 страна</w:t>
      </w:r>
      <w:r w:rsidRPr="00B45558">
        <w:rPr>
          <w:bCs/>
          <w:iCs/>
        </w:rPr>
        <w:t>, од којих најмање један</w:t>
      </w:r>
      <w:r w:rsidRPr="00B45558">
        <w:rPr>
          <w:lang w:val="sr-Cyrl-CS"/>
        </w:rPr>
        <w:t xml:space="preserve"> уговор мора бити закључен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rsidR="00A42A24" w:rsidRPr="00B45558" w:rsidRDefault="00A42A24" w:rsidP="00A42A24">
      <w:pPr>
        <w:ind w:firstLine="720"/>
        <w:jc w:val="both"/>
        <w:rPr>
          <w:lang w:val="sr-Cyrl-CS"/>
        </w:rPr>
      </w:pPr>
    </w:p>
    <w:p w:rsidR="00A42A24" w:rsidRPr="00B45558" w:rsidRDefault="00A42A24" w:rsidP="00862C40">
      <w:pPr>
        <w:numPr>
          <w:ilvl w:val="0"/>
          <w:numId w:val="16"/>
        </w:numPr>
        <w:shd w:val="clear" w:color="auto" w:fill="FFFFFF"/>
        <w:tabs>
          <w:tab w:val="left" w:pos="540"/>
          <w:tab w:val="left" w:pos="1080"/>
        </w:tabs>
        <w:ind w:hanging="11"/>
        <w:jc w:val="both"/>
        <w:rPr>
          <w:lang w:val="sr-Cyrl-CS"/>
        </w:rPr>
      </w:pPr>
      <w:r w:rsidRPr="00B45558">
        <w:rPr>
          <w:lang w:val="sr-Cyrl-CS"/>
        </w:rPr>
        <w:t>Да располаже неопходним финансијским капацитетом;</w:t>
      </w:r>
    </w:p>
    <w:p w:rsidR="00A42A24" w:rsidRPr="00B45558" w:rsidRDefault="00A42A24" w:rsidP="00A42A24">
      <w:pPr>
        <w:shd w:val="clear" w:color="auto" w:fill="FFFFFF"/>
        <w:tabs>
          <w:tab w:val="left" w:pos="540"/>
          <w:tab w:val="left" w:pos="1080"/>
        </w:tabs>
        <w:ind w:left="720"/>
        <w:jc w:val="both"/>
        <w:rPr>
          <w:lang w:val="sr-Cyrl-CS"/>
        </w:rPr>
      </w:pPr>
    </w:p>
    <w:p w:rsidR="009F5672" w:rsidRPr="00B45558" w:rsidRDefault="009F5672" w:rsidP="009F5672">
      <w:pPr>
        <w:shd w:val="clear" w:color="auto" w:fill="FFFFFF"/>
        <w:tabs>
          <w:tab w:val="left" w:pos="540"/>
          <w:tab w:val="left" w:pos="1080"/>
        </w:tabs>
        <w:ind w:firstLine="709"/>
        <w:jc w:val="both"/>
      </w:pPr>
      <w:r w:rsidRPr="00B45558">
        <w:t>П</w:t>
      </w:r>
      <w:r w:rsidRPr="00B45558">
        <w:rPr>
          <w:rFonts w:hint="eastAsia"/>
          <w:lang w:val="sr-Cyrl-CS"/>
        </w:rPr>
        <w:t>од</w:t>
      </w:r>
      <w:r w:rsidRPr="00B45558">
        <w:rPr>
          <w:lang w:val="sr-Cyrl-CS"/>
        </w:rPr>
        <w:t xml:space="preserve"> </w:t>
      </w:r>
      <w:r w:rsidRPr="00B45558">
        <w:rPr>
          <w:rFonts w:hint="eastAsia"/>
          <w:lang w:val="sr-Cyrl-CS"/>
        </w:rPr>
        <w:t>неопходним</w:t>
      </w:r>
      <w:r w:rsidRPr="00B45558">
        <w:rPr>
          <w:lang w:val="sr-Cyrl-CS"/>
        </w:rPr>
        <w:t xml:space="preserve"> </w:t>
      </w:r>
      <w:r w:rsidRPr="00B45558">
        <w:rPr>
          <w:rFonts w:hint="eastAsia"/>
          <w:lang w:val="sr-Cyrl-CS"/>
        </w:rPr>
        <w:t>финансијским</w:t>
      </w:r>
      <w:r w:rsidRPr="00B45558">
        <w:rPr>
          <w:lang w:val="sr-Cyrl-CS"/>
        </w:rPr>
        <w:t xml:space="preserve"> </w:t>
      </w:r>
      <w:r w:rsidRPr="00B45558">
        <w:rPr>
          <w:rFonts w:hint="eastAsia"/>
          <w:lang w:val="sr-Cyrl-CS"/>
        </w:rPr>
        <w:t>капацитетом</w:t>
      </w:r>
      <w:r w:rsidRPr="00B45558">
        <w:rPr>
          <w:lang w:val="sr-Cyrl-CS"/>
        </w:rPr>
        <w:t xml:space="preserve"> </w:t>
      </w:r>
      <w:r w:rsidRPr="00B45558">
        <w:rPr>
          <w:rFonts w:hint="eastAsia"/>
          <w:lang w:val="sr-Cyrl-CS"/>
        </w:rPr>
        <w:t>се</w:t>
      </w:r>
      <w:r w:rsidRPr="00B45558">
        <w:rPr>
          <w:lang w:val="sr-Cyrl-CS"/>
        </w:rPr>
        <w:t xml:space="preserve"> </w:t>
      </w:r>
      <w:r w:rsidRPr="00B45558">
        <w:rPr>
          <w:rFonts w:hint="eastAsia"/>
          <w:lang w:val="sr-Cyrl-CS"/>
        </w:rPr>
        <w:t>подразумева</w:t>
      </w:r>
      <w:r w:rsidRPr="00B45558">
        <w:t>:</w:t>
      </w:r>
    </w:p>
    <w:p w:rsidR="009F5672" w:rsidRPr="00B45558" w:rsidRDefault="009F5672" w:rsidP="009F5672">
      <w:pPr>
        <w:shd w:val="clear" w:color="auto" w:fill="FFFFFF"/>
        <w:tabs>
          <w:tab w:val="left" w:pos="540"/>
          <w:tab w:val="left" w:pos="1080"/>
        </w:tabs>
        <w:ind w:firstLine="851"/>
        <w:jc w:val="both"/>
      </w:pPr>
    </w:p>
    <w:p w:rsidR="009F5672" w:rsidRPr="00B45558" w:rsidRDefault="009F5672" w:rsidP="009F5672">
      <w:pPr>
        <w:pStyle w:val="ListParagraph"/>
        <w:numPr>
          <w:ilvl w:val="0"/>
          <w:numId w:val="22"/>
        </w:numPr>
        <w:shd w:val="clear" w:color="auto" w:fill="FFFFFF"/>
        <w:tabs>
          <w:tab w:val="left" w:pos="540"/>
          <w:tab w:val="left" w:pos="1080"/>
        </w:tabs>
        <w:ind w:left="0" w:firstLine="709"/>
        <w:jc w:val="both"/>
        <w:rPr>
          <w:rFonts w:ascii="Times New Roman" w:hAnsi="Times New Roman"/>
          <w:sz w:val="24"/>
          <w:szCs w:val="24"/>
          <w:lang w:val="sr-Cyrl-CS"/>
        </w:rPr>
      </w:pPr>
      <w:r w:rsidRPr="00B45558">
        <w:rPr>
          <w:rFonts w:ascii="Times New Roman" w:hAnsi="Times New Roman"/>
          <w:sz w:val="24"/>
          <w:szCs w:val="24"/>
          <w:lang w:val="sr-Cyrl-CS"/>
        </w:rPr>
        <w:t xml:space="preserve">да је понуђач </w:t>
      </w:r>
      <w:r w:rsidRPr="00B45558">
        <w:rPr>
          <w:rFonts w:ascii="Times New Roman" w:hAnsi="Times New Roman"/>
          <w:sz w:val="24"/>
          <w:szCs w:val="24"/>
        </w:rPr>
        <w:t>остварио пословни приход у износу од</w:t>
      </w:r>
      <w:r w:rsidR="00247AAF" w:rsidRPr="00B45558">
        <w:rPr>
          <w:rFonts w:ascii="Times New Roman" w:hAnsi="Times New Roman"/>
          <w:sz w:val="24"/>
          <w:szCs w:val="24"/>
        </w:rPr>
        <w:t xml:space="preserve"> 3.6</w:t>
      </w:r>
      <w:r w:rsidRPr="00B45558">
        <w:rPr>
          <w:rFonts w:ascii="Times New Roman" w:hAnsi="Times New Roman"/>
          <w:sz w:val="24"/>
          <w:szCs w:val="24"/>
        </w:rPr>
        <w:t xml:space="preserve">00.000 динара без ПДВ, рачунајући укупно за </w:t>
      </w:r>
      <w:r w:rsidRPr="00B45558">
        <w:rPr>
          <w:rFonts w:ascii="Times New Roman" w:hAnsi="Times New Roman"/>
          <w:bCs/>
          <w:sz w:val="24"/>
          <w:szCs w:val="24"/>
          <w:lang w:val="en-GB"/>
        </w:rPr>
        <w:t>три</w:t>
      </w:r>
      <w:r w:rsidRPr="00B45558">
        <w:rPr>
          <w:rFonts w:ascii="Times New Roman" w:hAnsi="Times New Roman"/>
          <w:bCs/>
          <w:sz w:val="24"/>
          <w:szCs w:val="24"/>
          <w:lang w:val="sr-Cyrl-CS"/>
        </w:rPr>
        <w:t xml:space="preserve"> </w:t>
      </w:r>
      <w:r w:rsidRPr="00B45558">
        <w:rPr>
          <w:rFonts w:ascii="Times New Roman" w:hAnsi="Times New Roman"/>
          <w:bCs/>
          <w:sz w:val="24"/>
          <w:szCs w:val="24"/>
        </w:rPr>
        <w:t xml:space="preserve">обрачунске </w:t>
      </w:r>
      <w:r w:rsidRPr="00B45558">
        <w:rPr>
          <w:rFonts w:ascii="Times New Roman" w:hAnsi="Times New Roman"/>
          <w:bCs/>
          <w:sz w:val="24"/>
          <w:szCs w:val="24"/>
          <w:lang w:val="sr-Cyrl-CS"/>
        </w:rPr>
        <w:t>године</w:t>
      </w:r>
      <w:r w:rsidRPr="00B45558">
        <w:rPr>
          <w:rFonts w:ascii="Times New Roman" w:hAnsi="Times New Roman"/>
          <w:sz w:val="24"/>
          <w:szCs w:val="24"/>
        </w:rPr>
        <w:t xml:space="preserve"> </w:t>
      </w:r>
      <w:r w:rsidR="00835E74" w:rsidRPr="00B45558">
        <w:rPr>
          <w:rFonts w:ascii="Times New Roman" w:hAnsi="Times New Roman"/>
          <w:sz w:val="24"/>
          <w:szCs w:val="24"/>
        </w:rPr>
        <w:t>године (2016, 2017</w:t>
      </w:r>
      <w:r w:rsidRPr="00B45558">
        <w:rPr>
          <w:rFonts w:ascii="Times New Roman" w:hAnsi="Times New Roman"/>
          <w:sz w:val="24"/>
          <w:szCs w:val="24"/>
        </w:rPr>
        <w:t xml:space="preserve">. </w:t>
      </w:r>
      <w:r w:rsidR="00835E74" w:rsidRPr="00B45558">
        <w:rPr>
          <w:rFonts w:ascii="Times New Roman" w:hAnsi="Times New Roman"/>
          <w:sz w:val="24"/>
          <w:szCs w:val="24"/>
        </w:rPr>
        <w:t>и 2018</w:t>
      </w:r>
      <w:r w:rsidRPr="00B45558">
        <w:rPr>
          <w:rFonts w:ascii="Times New Roman" w:hAnsi="Times New Roman"/>
          <w:sz w:val="24"/>
          <w:szCs w:val="24"/>
        </w:rPr>
        <w:t>);</w:t>
      </w:r>
    </w:p>
    <w:p w:rsidR="009F5672" w:rsidRPr="00B45558" w:rsidRDefault="009F5672" w:rsidP="009F5672">
      <w:pPr>
        <w:pStyle w:val="ListParagraph"/>
        <w:numPr>
          <w:ilvl w:val="0"/>
          <w:numId w:val="22"/>
        </w:numPr>
        <w:shd w:val="clear" w:color="auto" w:fill="FFFFFF"/>
        <w:tabs>
          <w:tab w:val="left" w:pos="540"/>
          <w:tab w:val="left" w:pos="1080"/>
        </w:tabs>
        <w:ind w:left="0" w:firstLine="709"/>
        <w:jc w:val="both"/>
        <w:rPr>
          <w:rFonts w:ascii="Times New Roman" w:hAnsi="Times New Roman"/>
          <w:sz w:val="24"/>
          <w:szCs w:val="24"/>
          <w:lang w:val="sr-Cyrl-CS"/>
        </w:rPr>
      </w:pPr>
      <w:r w:rsidRPr="00B45558">
        <w:rPr>
          <w:rFonts w:ascii="Times New Roman" w:hAnsi="Times New Roman"/>
          <w:sz w:val="24"/>
          <w:szCs w:val="24"/>
        </w:rPr>
        <w:t xml:space="preserve">да је понуђач </w:t>
      </w:r>
      <w:r w:rsidRPr="00B45558">
        <w:rPr>
          <w:rFonts w:ascii="Times New Roman" w:hAnsi="Times New Roman"/>
          <w:sz w:val="24"/>
          <w:szCs w:val="24"/>
          <w:lang w:val="sr-Cyrl-CS"/>
        </w:rPr>
        <w:t>био</w:t>
      </w:r>
      <w:r w:rsidRPr="00B45558">
        <w:rPr>
          <w:rFonts w:ascii="Times New Roman" w:hAnsi="Times New Roman"/>
          <w:sz w:val="24"/>
          <w:szCs w:val="24"/>
        </w:rPr>
        <w:t xml:space="preserve"> </w:t>
      </w:r>
      <w:r w:rsidRPr="00B45558">
        <w:rPr>
          <w:rFonts w:ascii="Times New Roman" w:hAnsi="Times New Roman"/>
          <w:sz w:val="24"/>
          <w:szCs w:val="24"/>
          <w:lang w:val="sr-Cyrl-CS"/>
        </w:rPr>
        <w:t xml:space="preserve">ликвидан, односно да није био у блокади, у периоду од 12 месеци рачунајући </w:t>
      </w:r>
      <w:r w:rsidR="0029020B" w:rsidRPr="00B45558">
        <w:rPr>
          <w:rFonts w:ascii="Times New Roman" w:hAnsi="Times New Roman"/>
          <w:sz w:val="24"/>
          <w:szCs w:val="24"/>
          <w:lang w:val="sr-Cyrl-CS"/>
        </w:rPr>
        <w:t>до рока за подношење понуда</w:t>
      </w:r>
      <w:r w:rsidRPr="00B45558">
        <w:rPr>
          <w:rFonts w:ascii="Times New Roman" w:hAnsi="Times New Roman"/>
          <w:sz w:val="24"/>
          <w:szCs w:val="24"/>
          <w:lang w:val="sr-Cyrl-CS"/>
        </w:rPr>
        <w:t xml:space="preserve"> </w:t>
      </w:r>
      <w:r w:rsidR="00B45558" w:rsidRPr="00B45558">
        <w:rPr>
          <w:rFonts w:ascii="Times New Roman" w:hAnsi="Times New Roman"/>
          <w:sz w:val="24"/>
          <w:szCs w:val="24"/>
          <w:lang w:val="sr-Cyrl-CS"/>
        </w:rPr>
        <w:t>(23</w:t>
      </w:r>
      <w:r w:rsidR="0029020B" w:rsidRPr="00B45558">
        <w:rPr>
          <w:rFonts w:ascii="Times New Roman" w:hAnsi="Times New Roman"/>
          <w:sz w:val="24"/>
          <w:szCs w:val="24"/>
          <w:lang w:val="sr-Cyrl-CS"/>
        </w:rPr>
        <w:t>.1</w:t>
      </w:r>
      <w:r w:rsidR="0029020B" w:rsidRPr="00B45558">
        <w:rPr>
          <w:rFonts w:ascii="Times New Roman" w:hAnsi="Times New Roman"/>
          <w:sz w:val="24"/>
          <w:szCs w:val="24"/>
          <w:lang w:val="en-GB"/>
        </w:rPr>
        <w:t>2</w:t>
      </w:r>
      <w:r w:rsidR="0029020B" w:rsidRPr="00B45558">
        <w:rPr>
          <w:rFonts w:ascii="Times New Roman" w:hAnsi="Times New Roman"/>
          <w:sz w:val="24"/>
          <w:szCs w:val="24"/>
          <w:lang w:val="sr-Cyrl-CS"/>
        </w:rPr>
        <w:t>.201</w:t>
      </w:r>
      <w:r w:rsidR="0029020B" w:rsidRPr="00B45558">
        <w:rPr>
          <w:rFonts w:ascii="Times New Roman" w:hAnsi="Times New Roman"/>
          <w:sz w:val="24"/>
          <w:szCs w:val="24"/>
        </w:rPr>
        <w:t>8</w:t>
      </w:r>
      <w:r w:rsidR="00B45558" w:rsidRPr="00B45558">
        <w:rPr>
          <w:rFonts w:ascii="Times New Roman" w:hAnsi="Times New Roman"/>
          <w:sz w:val="24"/>
          <w:szCs w:val="24"/>
          <w:lang w:val="sr-Cyrl-CS"/>
        </w:rPr>
        <w:t xml:space="preserve"> – 23</w:t>
      </w:r>
      <w:r w:rsidR="0029020B" w:rsidRPr="00B45558">
        <w:rPr>
          <w:rFonts w:ascii="Times New Roman" w:hAnsi="Times New Roman"/>
          <w:sz w:val="24"/>
          <w:szCs w:val="24"/>
          <w:lang w:val="sr-Cyrl-CS"/>
        </w:rPr>
        <w:t>.</w:t>
      </w:r>
      <w:r w:rsidR="0029020B" w:rsidRPr="00B45558">
        <w:rPr>
          <w:rFonts w:ascii="Times New Roman" w:hAnsi="Times New Roman"/>
          <w:sz w:val="24"/>
          <w:szCs w:val="24"/>
        </w:rPr>
        <w:t>12</w:t>
      </w:r>
      <w:r w:rsidR="0029020B" w:rsidRPr="00B45558">
        <w:rPr>
          <w:rFonts w:ascii="Times New Roman" w:hAnsi="Times New Roman"/>
          <w:sz w:val="24"/>
          <w:szCs w:val="24"/>
          <w:lang w:val="sr-Cyrl-CS"/>
        </w:rPr>
        <w:t>.201</w:t>
      </w:r>
      <w:r w:rsidR="0029020B" w:rsidRPr="00B45558">
        <w:rPr>
          <w:rFonts w:ascii="Times New Roman" w:hAnsi="Times New Roman"/>
          <w:sz w:val="24"/>
          <w:szCs w:val="24"/>
        </w:rPr>
        <w:t>9</w:t>
      </w:r>
      <w:r w:rsidR="0029020B" w:rsidRPr="00B45558">
        <w:rPr>
          <w:rFonts w:ascii="Times New Roman" w:hAnsi="Times New Roman"/>
          <w:sz w:val="24"/>
          <w:szCs w:val="24"/>
          <w:lang w:val="sr-Cyrl-CS"/>
        </w:rPr>
        <w:t>)</w:t>
      </w:r>
      <w:r w:rsidRPr="00B45558">
        <w:rPr>
          <w:rFonts w:ascii="Times New Roman" w:hAnsi="Times New Roman"/>
          <w:sz w:val="24"/>
          <w:szCs w:val="24"/>
          <w:lang w:val="sr-Cyrl-CS"/>
        </w:rPr>
        <w:t>;</w:t>
      </w:r>
    </w:p>
    <w:p w:rsidR="009F5672" w:rsidRPr="00B45558" w:rsidRDefault="009F5672" w:rsidP="009F5672">
      <w:pPr>
        <w:pStyle w:val="ListParagraph"/>
        <w:numPr>
          <w:ilvl w:val="0"/>
          <w:numId w:val="22"/>
        </w:numPr>
        <w:shd w:val="clear" w:color="auto" w:fill="FFFFFF"/>
        <w:tabs>
          <w:tab w:val="left" w:pos="540"/>
          <w:tab w:val="left" w:pos="1080"/>
        </w:tabs>
        <w:ind w:left="0" w:firstLine="709"/>
        <w:jc w:val="both"/>
        <w:rPr>
          <w:rFonts w:ascii="Times New Roman" w:hAnsi="Times New Roman"/>
          <w:sz w:val="24"/>
          <w:szCs w:val="24"/>
          <w:lang w:val="sr-Cyrl-CS"/>
        </w:rPr>
      </w:pPr>
      <w:proofErr w:type="gramStart"/>
      <w:r w:rsidRPr="00B45558">
        <w:rPr>
          <w:rFonts w:ascii="Times New Roman" w:hAnsi="Times New Roman"/>
          <w:sz w:val="24"/>
          <w:szCs w:val="24"/>
        </w:rPr>
        <w:t>да</w:t>
      </w:r>
      <w:proofErr w:type="gramEnd"/>
      <w:r w:rsidRPr="00B45558">
        <w:rPr>
          <w:rFonts w:ascii="Times New Roman" w:hAnsi="Times New Roman"/>
          <w:sz w:val="24"/>
          <w:szCs w:val="24"/>
        </w:rPr>
        <w:t xml:space="preserve"> је остварен позитиван годишњи резултат (нето добитак) након пореза, рачунајући укупно за </w:t>
      </w:r>
      <w:r w:rsidRPr="00B45558">
        <w:rPr>
          <w:rFonts w:ascii="Times New Roman" w:hAnsi="Times New Roman"/>
          <w:bCs/>
          <w:sz w:val="24"/>
          <w:szCs w:val="24"/>
          <w:lang w:val="en-GB"/>
        </w:rPr>
        <w:t>три</w:t>
      </w:r>
      <w:r w:rsidRPr="00B45558">
        <w:rPr>
          <w:rFonts w:ascii="Times New Roman" w:hAnsi="Times New Roman"/>
          <w:bCs/>
          <w:sz w:val="24"/>
          <w:szCs w:val="24"/>
          <w:lang w:val="sr-Cyrl-CS"/>
        </w:rPr>
        <w:t xml:space="preserve"> обрачунске године</w:t>
      </w:r>
      <w:r w:rsidR="00835E74" w:rsidRPr="00B45558">
        <w:rPr>
          <w:rFonts w:ascii="Times New Roman" w:hAnsi="Times New Roman"/>
          <w:sz w:val="24"/>
          <w:szCs w:val="24"/>
        </w:rPr>
        <w:t xml:space="preserve"> (2016, 2017. и 2018</w:t>
      </w:r>
      <w:r w:rsidRPr="00B45558">
        <w:rPr>
          <w:rFonts w:ascii="Times New Roman" w:hAnsi="Times New Roman"/>
          <w:sz w:val="24"/>
          <w:szCs w:val="24"/>
        </w:rPr>
        <w:t>).</w:t>
      </w:r>
    </w:p>
    <w:p w:rsidR="00A42A24" w:rsidRPr="00B45558" w:rsidRDefault="00A42A24" w:rsidP="00862C40">
      <w:pPr>
        <w:numPr>
          <w:ilvl w:val="0"/>
          <w:numId w:val="16"/>
        </w:numPr>
        <w:shd w:val="clear" w:color="auto" w:fill="FFFFFF"/>
        <w:tabs>
          <w:tab w:val="left" w:pos="540"/>
          <w:tab w:val="left" w:pos="1080"/>
        </w:tabs>
        <w:ind w:hanging="11"/>
        <w:jc w:val="both"/>
        <w:rPr>
          <w:lang w:val="sr-Cyrl-CS"/>
        </w:rPr>
      </w:pPr>
      <w:r w:rsidRPr="00B45558">
        <w:rPr>
          <w:lang w:val="sr-Cyrl-CS"/>
        </w:rPr>
        <w:t>Да располаже неопходним кадровским капацитетом;</w:t>
      </w:r>
    </w:p>
    <w:p w:rsidR="00897E91" w:rsidRPr="00897E91" w:rsidRDefault="00897E91" w:rsidP="00897E91">
      <w:pPr>
        <w:pStyle w:val="NoSpacing"/>
        <w:rPr>
          <w:lang w:val="en-GB"/>
        </w:rPr>
      </w:pPr>
    </w:p>
    <w:p w:rsidR="00A42A24" w:rsidRPr="00897E91" w:rsidRDefault="00897E91" w:rsidP="00714225">
      <w:pPr>
        <w:pStyle w:val="NoSpacing"/>
        <w:ind w:firstLine="709"/>
        <w:jc w:val="both"/>
        <w:rPr>
          <w:rFonts w:ascii="Times New Roman" w:hAnsi="Times New Roman"/>
        </w:rPr>
      </w:pPr>
      <w:r>
        <w:rPr>
          <w:rFonts w:ascii="Times New Roman" w:hAnsi="Times New Roman"/>
          <w:iCs/>
          <w:lang w:val="en-GB"/>
        </w:rPr>
        <w:t>Под неопходним кадровски</w:t>
      </w:r>
      <w:r>
        <w:rPr>
          <w:rFonts w:ascii="Times New Roman" w:hAnsi="Times New Roman"/>
          <w:iCs/>
        </w:rPr>
        <w:t>м</w:t>
      </w:r>
      <w:r w:rsidRPr="00897E91">
        <w:rPr>
          <w:rFonts w:ascii="Times New Roman" w:hAnsi="Times New Roman"/>
          <w:iCs/>
          <w:lang w:val="en-GB"/>
        </w:rPr>
        <w:t xml:space="preserve"> капацитетом се подразумева да понуђач има најмање </w:t>
      </w:r>
      <w:r w:rsidRPr="00897E91">
        <w:rPr>
          <w:rFonts w:ascii="Times New Roman" w:hAnsi="Times New Roman"/>
          <w:iCs/>
        </w:rPr>
        <w:t>три</w:t>
      </w:r>
      <w:r w:rsidRPr="00897E91">
        <w:rPr>
          <w:rFonts w:ascii="Times New Roman" w:hAnsi="Times New Roman"/>
          <w:iCs/>
          <w:lang w:val="en-GB"/>
        </w:rPr>
        <w:t xml:space="preserve"> радно ангажован</w:t>
      </w:r>
      <w:r w:rsidRPr="00897E91">
        <w:rPr>
          <w:rFonts w:ascii="Times New Roman" w:hAnsi="Times New Roman"/>
          <w:iCs/>
        </w:rPr>
        <w:t>а</w:t>
      </w:r>
      <w:r w:rsidRPr="00897E91">
        <w:rPr>
          <w:rFonts w:ascii="Times New Roman" w:hAnsi="Times New Roman"/>
          <w:iCs/>
          <w:lang w:val="en-GB"/>
        </w:rPr>
        <w:t xml:space="preserve"> лица, </w:t>
      </w:r>
      <w:r w:rsidR="00365940">
        <w:rPr>
          <w:rFonts w:ascii="Times New Roman" w:hAnsi="Times New Roman"/>
          <w:iCs/>
        </w:rPr>
        <w:t xml:space="preserve">са </w:t>
      </w:r>
      <w:r w:rsidR="00365940" w:rsidRPr="00365940">
        <w:rPr>
          <w:rFonts w:ascii="Times New Roman" w:hAnsi="Times New Roman"/>
          <w:iCs/>
        </w:rPr>
        <w:t xml:space="preserve">најмање </w:t>
      </w:r>
      <w:r w:rsidR="00365940">
        <w:rPr>
          <w:rFonts w:ascii="Times New Roman" w:hAnsi="Times New Roman"/>
          <w:iCs/>
        </w:rPr>
        <w:t>петого</w:t>
      </w:r>
      <w:r w:rsidR="00365940" w:rsidRPr="00365940">
        <w:rPr>
          <w:rFonts w:ascii="Times New Roman" w:hAnsi="Times New Roman"/>
          <w:iCs/>
        </w:rPr>
        <w:t>дишњим искуством у раду</w:t>
      </w:r>
      <w:r w:rsidR="00365940" w:rsidRPr="00365940">
        <w:rPr>
          <w:rFonts w:ascii="Times New Roman" w:hAnsi="Times New Roman"/>
          <w:iCs/>
          <w:lang w:val="en-GB"/>
        </w:rPr>
        <w:t xml:space="preserve"> </w:t>
      </w:r>
      <w:r w:rsidR="00365940">
        <w:rPr>
          <w:rFonts w:ascii="Times New Roman" w:hAnsi="Times New Roman"/>
          <w:iCs/>
        </w:rPr>
        <w:t>на</w:t>
      </w:r>
      <w:r w:rsidR="00365940">
        <w:rPr>
          <w:rFonts w:ascii="Times New Roman" w:hAnsi="Times New Roman"/>
          <w:iCs/>
          <w:lang w:val="en-GB"/>
        </w:rPr>
        <w:t xml:space="preserve"> послов</w:t>
      </w:r>
      <w:r w:rsidR="00365940">
        <w:rPr>
          <w:rFonts w:ascii="Times New Roman" w:hAnsi="Times New Roman"/>
          <w:iCs/>
        </w:rPr>
        <w:t>има</w:t>
      </w:r>
      <w:r w:rsidRPr="00897E91">
        <w:rPr>
          <w:rFonts w:ascii="Times New Roman" w:hAnsi="Times New Roman"/>
          <w:iCs/>
          <w:lang w:val="en-GB"/>
        </w:rPr>
        <w:t xml:space="preserve"> у вези са предметом јавне набавке, од којих je нај</w:t>
      </w:r>
      <w:r w:rsidRPr="00897E91">
        <w:rPr>
          <w:rFonts w:ascii="Times New Roman" w:hAnsi="Times New Roman"/>
          <w:iCs/>
        </w:rPr>
        <w:t>мање</w:t>
      </w:r>
      <w:r w:rsidRPr="00897E91">
        <w:rPr>
          <w:rFonts w:ascii="Times New Roman" w:hAnsi="Times New Roman"/>
          <w:iCs/>
          <w:lang w:val="en-GB"/>
        </w:rPr>
        <w:t xml:space="preserve"> </w:t>
      </w:r>
      <w:r w:rsidR="00247AAF">
        <w:rPr>
          <w:rFonts w:ascii="Times New Roman" w:hAnsi="Times New Roman"/>
          <w:iCs/>
        </w:rPr>
        <w:t>два</w:t>
      </w:r>
      <w:r w:rsidR="00247AAF">
        <w:rPr>
          <w:rFonts w:ascii="Times New Roman" w:hAnsi="Times New Roman"/>
          <w:iCs/>
          <w:lang w:val="en-GB"/>
        </w:rPr>
        <w:t xml:space="preserve"> дипломиран</w:t>
      </w:r>
      <w:r w:rsidR="00247AAF">
        <w:rPr>
          <w:rFonts w:ascii="Times New Roman" w:hAnsi="Times New Roman"/>
          <w:iCs/>
        </w:rPr>
        <w:t>а</w:t>
      </w:r>
      <w:r w:rsidRPr="00897E91">
        <w:rPr>
          <w:rFonts w:ascii="Times New Roman" w:hAnsi="Times New Roman"/>
          <w:iCs/>
          <w:lang w:val="en-GB"/>
        </w:rPr>
        <w:t xml:space="preserve"> инже</w:t>
      </w:r>
      <w:r w:rsidRPr="00897E91">
        <w:rPr>
          <w:rFonts w:ascii="Times New Roman" w:hAnsi="Times New Roman"/>
          <w:iCs/>
        </w:rPr>
        <w:t>њер</w:t>
      </w:r>
      <w:r w:rsidR="00247AAF">
        <w:rPr>
          <w:rFonts w:ascii="Times New Roman" w:hAnsi="Times New Roman"/>
          <w:iCs/>
        </w:rPr>
        <w:t>а</w:t>
      </w:r>
      <w:r w:rsidRPr="00897E91">
        <w:rPr>
          <w:rFonts w:ascii="Times New Roman" w:hAnsi="Times New Roman"/>
          <w:iCs/>
          <w:lang w:val="en-GB"/>
        </w:rPr>
        <w:t xml:space="preserve"> графичког инжењерства и дизајна </w:t>
      </w:r>
      <w:r w:rsidRPr="00897E91">
        <w:rPr>
          <w:rFonts w:ascii="Times New Roman" w:hAnsi="Times New Roman"/>
          <w:iCs/>
        </w:rPr>
        <w:t>–</w:t>
      </w:r>
      <w:r w:rsidRPr="00897E91">
        <w:rPr>
          <w:rFonts w:ascii="Times New Roman" w:hAnsi="Times New Roman"/>
          <w:iCs/>
          <w:lang w:val="en-GB"/>
        </w:rPr>
        <w:t xml:space="preserve"> VII степен стручне спреме (најмање 240 ЕСПБ </w:t>
      </w:r>
      <w:r>
        <w:rPr>
          <w:rFonts w:ascii="Times New Roman" w:hAnsi="Times New Roman"/>
          <w:iCs/>
          <w:lang w:val="en-GB"/>
        </w:rPr>
        <w:t xml:space="preserve">бодова) </w:t>
      </w:r>
      <w:r>
        <w:rPr>
          <w:rFonts w:ascii="Times New Roman" w:hAnsi="Times New Roman"/>
          <w:iCs/>
        </w:rPr>
        <w:t>и</w:t>
      </w:r>
      <w:r w:rsidRPr="00897E91">
        <w:rPr>
          <w:rFonts w:ascii="Times New Roman" w:hAnsi="Times New Roman"/>
          <w:iCs/>
        </w:rPr>
        <w:t>ли</w:t>
      </w:r>
      <w:r w:rsidRPr="00897E91">
        <w:rPr>
          <w:rFonts w:ascii="Times New Roman" w:hAnsi="Times New Roman"/>
          <w:iCs/>
          <w:lang w:val="en-GB"/>
        </w:rPr>
        <w:t xml:space="preserve"> </w:t>
      </w:r>
      <w:r w:rsidR="00247AAF">
        <w:rPr>
          <w:rFonts w:ascii="Times New Roman" w:hAnsi="Times New Roman"/>
          <w:iCs/>
        </w:rPr>
        <w:t>два</w:t>
      </w:r>
      <w:r w:rsidR="00247AAF">
        <w:rPr>
          <w:rFonts w:ascii="Times New Roman" w:hAnsi="Times New Roman"/>
          <w:iCs/>
          <w:lang w:val="en-GB"/>
        </w:rPr>
        <w:t xml:space="preserve"> </w:t>
      </w:r>
      <w:r w:rsidRPr="00897E91">
        <w:rPr>
          <w:rFonts w:ascii="Times New Roman" w:hAnsi="Times New Roman"/>
          <w:iCs/>
          <w:lang w:val="en-GB"/>
        </w:rPr>
        <w:t>дизајнер</w:t>
      </w:r>
      <w:r w:rsidR="00247AAF">
        <w:rPr>
          <w:rFonts w:ascii="Times New Roman" w:hAnsi="Times New Roman"/>
          <w:iCs/>
        </w:rPr>
        <w:t>а</w:t>
      </w:r>
      <w:r w:rsidRPr="00897E91">
        <w:rPr>
          <w:rFonts w:ascii="Times New Roman" w:hAnsi="Times New Roman"/>
          <w:iCs/>
          <w:lang w:val="en-GB"/>
        </w:rPr>
        <w:t xml:space="preserve"> графике </w:t>
      </w:r>
      <w:r w:rsidRPr="00897E91">
        <w:rPr>
          <w:rFonts w:ascii="Times New Roman" w:hAnsi="Times New Roman"/>
          <w:iCs/>
        </w:rPr>
        <w:t>–</w:t>
      </w:r>
      <w:r w:rsidRPr="00897E91">
        <w:rPr>
          <w:rFonts w:ascii="Times New Roman" w:hAnsi="Times New Roman"/>
          <w:iCs/>
          <w:lang w:val="en-GB"/>
        </w:rPr>
        <w:t xml:space="preserve"> VI степен стручне спреме (најмање 180 ЕСПБ бодова)</w:t>
      </w:r>
      <w:r w:rsidRPr="00897E91">
        <w:rPr>
          <w:rFonts w:ascii="Times New Roman" w:hAnsi="Times New Roman"/>
          <w:iCs/>
        </w:rPr>
        <w:t>.</w:t>
      </w:r>
    </w:p>
    <w:p w:rsidR="00A42A24" w:rsidRPr="00AC2E22" w:rsidRDefault="00A42A24" w:rsidP="00717AFF">
      <w:pPr>
        <w:shd w:val="clear" w:color="auto" w:fill="FFFFFF"/>
        <w:tabs>
          <w:tab w:val="left" w:pos="540"/>
          <w:tab w:val="left" w:pos="1080"/>
        </w:tabs>
        <w:jc w:val="center"/>
        <w:rPr>
          <w:lang w:val="sr-Cyrl-CS"/>
        </w:rPr>
      </w:pPr>
      <w:r>
        <w:rPr>
          <w:lang w:val="sr-Cyrl-CS"/>
        </w:rPr>
        <w:tab/>
      </w:r>
    </w:p>
    <w:p w:rsidR="00A42A24" w:rsidRPr="00AC2E22" w:rsidRDefault="00A42A24" w:rsidP="00A42A24">
      <w:pPr>
        <w:numPr>
          <w:ilvl w:val="0"/>
          <w:numId w:val="5"/>
        </w:numPr>
        <w:tabs>
          <w:tab w:val="left" w:pos="0"/>
        </w:tabs>
        <w:ind w:left="0" w:firstLine="851"/>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A42A24" w:rsidRDefault="00A42A24" w:rsidP="00A42A24">
      <w:pPr>
        <w:tabs>
          <w:tab w:val="left" w:pos="720"/>
        </w:tabs>
        <w:jc w:val="both"/>
      </w:pPr>
    </w:p>
    <w:p w:rsidR="00862C40" w:rsidRPr="00AC2E22" w:rsidRDefault="00862C40" w:rsidP="00862C40">
      <w:pPr>
        <w:numPr>
          <w:ilvl w:val="0"/>
          <w:numId w:val="23"/>
        </w:numPr>
        <w:shd w:val="clear" w:color="auto" w:fill="FFFFFF"/>
        <w:tabs>
          <w:tab w:val="left" w:pos="540"/>
          <w:tab w:val="left" w:pos="1080"/>
        </w:tabs>
        <w:ind w:hanging="11"/>
        <w:jc w:val="both"/>
        <w:rPr>
          <w:lang w:val="sr-Cyrl-CS"/>
        </w:rPr>
      </w:pPr>
      <w:r w:rsidRPr="00AC2E22">
        <w:rPr>
          <w:lang w:val="sr-Cyrl-CS"/>
        </w:rPr>
        <w:t>Да располаже неопходним пословним капацитетом;</w:t>
      </w:r>
    </w:p>
    <w:p w:rsidR="00862C40" w:rsidRDefault="00862C40" w:rsidP="00862C40">
      <w:pPr>
        <w:pStyle w:val="NoSpacing"/>
      </w:pPr>
    </w:p>
    <w:p w:rsidR="00862C40" w:rsidRDefault="009F5672" w:rsidP="00862C40">
      <w:pPr>
        <w:ind w:firstLine="720"/>
        <w:jc w:val="both"/>
        <w:rPr>
          <w:lang w:val="sr-Cyrl-CS"/>
        </w:rPr>
      </w:pPr>
      <w:r>
        <w:rPr>
          <w:lang w:val="sr-Cyrl-CS"/>
        </w:rPr>
        <w:t xml:space="preserve">1.1) </w:t>
      </w:r>
      <w:r w:rsidR="00862C40" w:rsidRPr="00C541A6">
        <w:rPr>
          <w:lang w:val="sr-Cyrl-CS"/>
        </w:rPr>
        <w:t xml:space="preserve">Понуњен, потписан и оверен Образац – Референце понуђача, заједно са Изјавом о тачностима навода </w:t>
      </w:r>
      <w:r w:rsidR="00246B05" w:rsidRPr="00C541A6">
        <w:rPr>
          <w:lang w:val="sr-Cyrl-CS"/>
        </w:rPr>
        <w:t>(Одељак XIII)</w:t>
      </w:r>
      <w:r w:rsidR="00862C40" w:rsidRPr="00C541A6">
        <w:rPr>
          <w:lang w:val="sr-Cyrl-CS"/>
        </w:rPr>
        <w:t>.</w:t>
      </w:r>
    </w:p>
    <w:p w:rsidR="00862C40" w:rsidRDefault="00862C40" w:rsidP="00862C40">
      <w:pPr>
        <w:ind w:firstLine="720"/>
        <w:jc w:val="both"/>
        <w:rPr>
          <w:lang w:val="sr-Cyrl-CS"/>
        </w:rPr>
      </w:pPr>
    </w:p>
    <w:p w:rsidR="00862C40" w:rsidRPr="00AC2E22" w:rsidRDefault="00862C40" w:rsidP="00862C40">
      <w:pPr>
        <w:numPr>
          <w:ilvl w:val="0"/>
          <w:numId w:val="23"/>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финансијским</w:t>
      </w:r>
      <w:r w:rsidRPr="00AC2E22">
        <w:rPr>
          <w:lang w:val="sr-Cyrl-CS"/>
        </w:rPr>
        <w:t xml:space="preserve"> капацитетом;</w:t>
      </w:r>
    </w:p>
    <w:p w:rsidR="00862C40" w:rsidRPr="00AC2E22" w:rsidRDefault="00862C40" w:rsidP="00862C40">
      <w:pPr>
        <w:shd w:val="clear" w:color="auto" w:fill="FFFFFF"/>
        <w:tabs>
          <w:tab w:val="left" w:pos="540"/>
          <w:tab w:val="left" w:pos="1080"/>
        </w:tabs>
        <w:ind w:left="720"/>
        <w:jc w:val="both"/>
        <w:rPr>
          <w:lang w:val="sr-Cyrl-CS"/>
        </w:rPr>
      </w:pPr>
    </w:p>
    <w:p w:rsidR="009F5672" w:rsidRPr="004E7883" w:rsidRDefault="009F5672" w:rsidP="009F5672">
      <w:pPr>
        <w:tabs>
          <w:tab w:val="left" w:pos="1080"/>
        </w:tabs>
        <w:ind w:firstLine="709"/>
        <w:jc w:val="both"/>
        <w:rPr>
          <w:lang w:val="sr-Cyrl-CS"/>
        </w:rPr>
      </w:pPr>
      <w:r>
        <w:rPr>
          <w:lang w:val="sr-Cyrl-CS"/>
        </w:rPr>
        <w:t>2.1) Правна лица достављају</w:t>
      </w:r>
      <w:r w:rsidRPr="004E7883">
        <w:rPr>
          <w:lang w:val="sr-Cyrl-CS"/>
        </w:rPr>
        <w:t xml:space="preserve"> И</w:t>
      </w:r>
      <w:r w:rsidRPr="00184C16">
        <w:t>звештај о бонитету за јавне набавке БОН-ЈН</w:t>
      </w:r>
      <w:r>
        <w:t xml:space="preserve"> </w:t>
      </w:r>
      <w:r w:rsidR="00717AFF">
        <w:rPr>
          <w:lang w:val="sr-Cyrl-CS"/>
        </w:rPr>
        <w:t>за 2016, 2017. и 2018</w:t>
      </w:r>
      <w:r>
        <w:rPr>
          <w:lang w:val="sr-Cyrl-CS"/>
        </w:rPr>
        <w:t>.</w:t>
      </w:r>
      <w:r w:rsidRPr="004E7883">
        <w:rPr>
          <w:lang w:val="sr-Cyrl-CS"/>
        </w:rPr>
        <w:t xml:space="preserve"> годину</w:t>
      </w:r>
      <w:r>
        <w:t>,</w:t>
      </w:r>
      <w:r w:rsidRPr="00184C16">
        <w:t xml:space="preserve"> издат од стране Агенције за</w:t>
      </w:r>
      <w:r w:rsidRPr="004E7883">
        <w:rPr>
          <w:lang w:val="sr-Cyrl-CS"/>
        </w:rPr>
        <w:t xml:space="preserve"> </w:t>
      </w:r>
      <w:r w:rsidRPr="00184C16">
        <w:t>привредне регистре</w:t>
      </w:r>
      <w:r w:rsidRPr="004E7883">
        <w:rPr>
          <w:lang w:val="sr-Cyrl-CS"/>
        </w:rPr>
        <w:t xml:space="preserve">. </w:t>
      </w:r>
    </w:p>
    <w:p w:rsidR="009F5672" w:rsidRPr="00C34FD3" w:rsidRDefault="009F5672" w:rsidP="009F5672">
      <w:pPr>
        <w:shd w:val="clear" w:color="auto" w:fill="FFFFFF"/>
        <w:ind w:firstLine="720"/>
        <w:jc w:val="both"/>
        <w:rPr>
          <w:lang w:val="sr-Cyrl-CS"/>
        </w:rPr>
      </w:pPr>
      <w:r w:rsidRPr="004067A9">
        <w:rPr>
          <w:lang w:val="sr-Cyrl-CS"/>
        </w:rPr>
        <w:t>Понуђачи су дужни да доставе миш</w:t>
      </w:r>
      <w:r>
        <w:rPr>
          <w:lang w:val="sr-Cyrl-CS"/>
        </w:rPr>
        <w:t xml:space="preserve">љење овлашћеног ревизора за </w:t>
      </w:r>
      <w:r w:rsidR="00717AFF">
        <w:rPr>
          <w:lang w:val="sr-Cyrl-CS"/>
        </w:rPr>
        <w:t>2016, 2017. и 2018</w:t>
      </w:r>
      <w:r>
        <w:rPr>
          <w:lang w:val="sr-Cyrl-CS"/>
        </w:rPr>
        <w:t>.</w:t>
      </w:r>
      <w:r w:rsidRPr="004E7883">
        <w:rPr>
          <w:lang w:val="sr-Cyrl-CS"/>
        </w:rPr>
        <w:t xml:space="preserve"> годину</w:t>
      </w:r>
      <w:r w:rsidRPr="004067A9">
        <w:rPr>
          <w:lang w:val="sr-Cyrl-CS"/>
        </w:rPr>
        <w:t xml:space="preserve">, </w:t>
      </w:r>
      <w:r w:rsidR="0038192D" w:rsidRPr="0038192D">
        <w:rPr>
          <w:lang w:val="sr-Cyrl-CS"/>
        </w:rPr>
        <w:t xml:space="preserve">уколико су обвезници ревизији </w:t>
      </w:r>
      <w:r w:rsidRPr="0038192D">
        <w:rPr>
          <w:lang w:val="sr-Cyrl-CS"/>
        </w:rPr>
        <w:t>сагласно прописима који регулишу ову област.</w:t>
      </w:r>
      <w:r w:rsidRPr="004067A9">
        <w:rPr>
          <w:lang w:val="sr-Cyrl-CS"/>
        </w:rPr>
        <w:t xml:space="preserve"> </w:t>
      </w:r>
    </w:p>
    <w:p w:rsidR="009F5672" w:rsidRPr="004067A9" w:rsidRDefault="009F5672" w:rsidP="009F5672">
      <w:pPr>
        <w:shd w:val="clear" w:color="auto" w:fill="FFFFFF"/>
        <w:ind w:firstLine="720"/>
        <w:jc w:val="both"/>
        <w:rPr>
          <w:lang w:val="sr-Cyrl-CS"/>
        </w:rPr>
      </w:pPr>
      <w:r w:rsidRPr="004067A9">
        <w:rPr>
          <w:lang w:val="sr-Cyrl-CS"/>
        </w:rPr>
        <w:lastRenderedPageBreak/>
        <w:t xml:space="preserve">У случају када је понуђач основан и регистрован у периоду </w:t>
      </w:r>
      <w:r w:rsidR="00717AFF">
        <w:rPr>
          <w:lang w:val="sr-Cyrl-CS"/>
        </w:rPr>
        <w:t>након 2016</w:t>
      </w:r>
      <w:r>
        <w:rPr>
          <w:lang w:val="sr-Cyrl-CS"/>
        </w:rPr>
        <w:t xml:space="preserve">. године, дужан </w:t>
      </w:r>
      <w:r w:rsidRPr="004067A9">
        <w:rPr>
          <w:lang w:val="sr-Cyrl-CS"/>
        </w:rPr>
        <w:t xml:space="preserve">је да достави наведене доказе за </w:t>
      </w:r>
      <w:r>
        <w:rPr>
          <w:lang w:val="sr-Cyrl-CS"/>
        </w:rPr>
        <w:t>период од оснивања</w:t>
      </w:r>
      <w:r w:rsidRPr="004067A9">
        <w:rPr>
          <w:lang w:val="sr-Cyrl-CS"/>
        </w:rPr>
        <w:t>.</w:t>
      </w:r>
    </w:p>
    <w:p w:rsidR="009F5672" w:rsidRDefault="009F5672" w:rsidP="009F5672">
      <w:pPr>
        <w:ind w:right="120" w:firstLine="720"/>
        <w:jc w:val="both"/>
      </w:pPr>
      <w:proofErr w:type="gramStart"/>
      <w:r>
        <w:t>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proofErr w:type="gramEnd"/>
    </w:p>
    <w:p w:rsidR="009F5672" w:rsidRPr="007F0DA7" w:rsidRDefault="009F5672" w:rsidP="009F5672">
      <w:pPr>
        <w:ind w:right="120" w:firstLine="720"/>
        <w:jc w:val="both"/>
      </w:pPr>
      <w:r>
        <w:rPr>
          <w:lang w:val="sr-Cyrl-CS"/>
        </w:rPr>
        <w:t xml:space="preserve">Предузетници достављају </w:t>
      </w:r>
      <w:r w:rsidRPr="004E5ABC">
        <w:t xml:space="preserve">Биланс успеха </w:t>
      </w:r>
      <w:r>
        <w:t>и Порески биланс, Пореску пријаву</w:t>
      </w:r>
      <w:r w:rsidRPr="004E5ABC">
        <w:t xml:space="preserve"> за утврђивање пореза на доходак грађана на приход од самосталних делатности, издати од стране надлежног пореског органа на чијој територији је ре</w:t>
      </w:r>
      <w:r>
        <w:t>гистровано обављање делатности и Потврду</w:t>
      </w:r>
      <w:r w:rsidRPr="004E5ABC">
        <w:t xml:space="preserve"> пословне банке о оствареном укупном промету на пословном рачуну</w:t>
      </w:r>
      <w:r>
        <w:t>, за</w:t>
      </w:r>
      <w:r w:rsidRPr="00953277">
        <w:t xml:space="preserve"> </w:t>
      </w:r>
      <w:r w:rsidRPr="00953277">
        <w:rPr>
          <w:bCs/>
          <w:lang w:val="en-GB"/>
        </w:rPr>
        <w:t>три</w:t>
      </w:r>
      <w:r w:rsidRPr="00953277">
        <w:rPr>
          <w:bCs/>
          <w:lang w:val="sr-Cyrl-CS"/>
        </w:rPr>
        <w:t xml:space="preserve"> </w:t>
      </w:r>
      <w:r>
        <w:rPr>
          <w:bCs/>
        </w:rPr>
        <w:t xml:space="preserve">обрачунске </w:t>
      </w:r>
      <w:r w:rsidRPr="00953277">
        <w:rPr>
          <w:bCs/>
          <w:lang w:val="sr-Cyrl-CS"/>
        </w:rPr>
        <w:t>године</w:t>
      </w:r>
      <w:r w:rsidRPr="00953277">
        <w:t xml:space="preserve"> </w:t>
      </w:r>
      <w:r w:rsidR="00717AFF">
        <w:t>године (2016, 2017</w:t>
      </w:r>
      <w:r w:rsidRPr="00953277">
        <w:t xml:space="preserve">. </w:t>
      </w:r>
      <w:proofErr w:type="gramStart"/>
      <w:r w:rsidR="00717AFF">
        <w:t>и</w:t>
      </w:r>
      <w:proofErr w:type="gramEnd"/>
      <w:r w:rsidR="00717AFF">
        <w:t xml:space="preserve"> 2018</w:t>
      </w:r>
      <w:r w:rsidRPr="00953277">
        <w:t>)</w:t>
      </w:r>
      <w:r>
        <w:t>.</w:t>
      </w:r>
    </w:p>
    <w:p w:rsidR="009F5672" w:rsidRDefault="009F5672" w:rsidP="009F5672">
      <w:pPr>
        <w:shd w:val="clear" w:color="auto" w:fill="FFFFFF"/>
        <w:tabs>
          <w:tab w:val="left" w:pos="540"/>
          <w:tab w:val="left" w:pos="1080"/>
        </w:tabs>
        <w:ind w:firstLine="709"/>
        <w:jc w:val="both"/>
        <w:rPr>
          <w:szCs w:val="32"/>
          <w:lang w:bidi="en-US"/>
        </w:rPr>
      </w:pPr>
      <w:proofErr w:type="gramStart"/>
      <w:r w:rsidRPr="009F5672">
        <w:rPr>
          <w:szCs w:val="32"/>
          <w:lang w:bidi="en-US"/>
        </w:rPr>
        <w:t xml:space="preserve">2.2) </w:t>
      </w:r>
      <w:r w:rsidR="00862C40" w:rsidRPr="009F5672">
        <w:rPr>
          <w:szCs w:val="32"/>
          <w:lang w:bidi="en-US"/>
        </w:rPr>
        <w:t>Потврда Народне банке Србије о броју дана неликвидности</w:t>
      </w:r>
      <w:r w:rsidR="00247AAF">
        <w:rPr>
          <w:szCs w:val="32"/>
          <w:lang w:bidi="en-US"/>
        </w:rPr>
        <w:t xml:space="preserve"> (или линк преко којег се могу проверити тражени подаци)</w:t>
      </w:r>
      <w:r w:rsidR="00862C40" w:rsidRPr="009F5672">
        <w:rPr>
          <w:szCs w:val="32"/>
          <w:lang w:bidi="en-US"/>
        </w:rPr>
        <w:t>.</w:t>
      </w:r>
      <w:proofErr w:type="gramEnd"/>
    </w:p>
    <w:p w:rsidR="009F5672" w:rsidRPr="00862C40" w:rsidRDefault="009F5672" w:rsidP="00862C40">
      <w:pPr>
        <w:shd w:val="clear" w:color="auto" w:fill="FFFFFF"/>
        <w:tabs>
          <w:tab w:val="left" w:pos="540"/>
          <w:tab w:val="left" w:pos="1080"/>
        </w:tabs>
        <w:ind w:firstLine="851"/>
        <w:jc w:val="both"/>
        <w:rPr>
          <w:rFonts w:ascii="Calibri" w:hAnsi="Calibri"/>
          <w:szCs w:val="32"/>
          <w:lang w:bidi="en-US"/>
        </w:rPr>
      </w:pPr>
    </w:p>
    <w:p w:rsidR="00862C40" w:rsidRPr="00AC2E22" w:rsidRDefault="00862C40" w:rsidP="00862C40">
      <w:pPr>
        <w:numPr>
          <w:ilvl w:val="0"/>
          <w:numId w:val="23"/>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кадровским</w:t>
      </w:r>
      <w:r w:rsidRPr="00AC2E22">
        <w:rPr>
          <w:lang w:val="sr-Cyrl-CS"/>
        </w:rPr>
        <w:t xml:space="preserve"> капацитетом;</w:t>
      </w:r>
    </w:p>
    <w:p w:rsidR="00862C40" w:rsidRPr="00897E91" w:rsidRDefault="00862C40" w:rsidP="00862C40">
      <w:pPr>
        <w:pStyle w:val="NoSpacing"/>
        <w:rPr>
          <w:lang w:val="en-GB"/>
        </w:rPr>
      </w:pPr>
    </w:p>
    <w:p w:rsidR="00862C40" w:rsidRPr="00897E91" w:rsidRDefault="007C0297" w:rsidP="00714225">
      <w:pPr>
        <w:pStyle w:val="NoSpacing"/>
        <w:ind w:firstLine="709"/>
        <w:jc w:val="both"/>
        <w:rPr>
          <w:rFonts w:ascii="Times New Roman" w:hAnsi="Times New Roman"/>
          <w:iCs/>
        </w:rPr>
      </w:pPr>
      <w:proofErr w:type="gramStart"/>
      <w:r>
        <w:rPr>
          <w:rFonts w:ascii="Times New Roman" w:hAnsi="Times New Roman"/>
          <w:iCs/>
        </w:rPr>
        <w:t xml:space="preserve">3.1) </w:t>
      </w:r>
      <w:r w:rsidR="00862C40">
        <w:rPr>
          <w:rFonts w:ascii="Times New Roman" w:hAnsi="Times New Roman"/>
          <w:iCs/>
          <w:lang w:val="en-GB"/>
        </w:rPr>
        <w:t>Ко</w:t>
      </w:r>
      <w:r w:rsidR="00862C40">
        <w:rPr>
          <w:rFonts w:ascii="Times New Roman" w:hAnsi="Times New Roman"/>
          <w:iCs/>
        </w:rPr>
        <w:t>пије</w:t>
      </w:r>
      <w:r w:rsidR="00862C40" w:rsidRPr="00897E91">
        <w:rPr>
          <w:rFonts w:ascii="Times New Roman" w:hAnsi="Times New Roman"/>
          <w:iCs/>
          <w:lang w:val="en-GB"/>
        </w:rPr>
        <w:t xml:space="preserve"> образаца М-3А или </w:t>
      </w:r>
      <w:r w:rsidR="00862C40" w:rsidRPr="00897E91">
        <w:rPr>
          <w:rFonts w:ascii="Times New Roman" w:hAnsi="Times New Roman"/>
          <w:iCs/>
        </w:rPr>
        <w:t>М</w:t>
      </w:r>
      <w:r w:rsidR="00862C40">
        <w:rPr>
          <w:rFonts w:ascii="Times New Roman" w:hAnsi="Times New Roman"/>
          <w:iCs/>
          <w:lang w:val="en-GB"/>
        </w:rPr>
        <w:t>А</w:t>
      </w:r>
      <w:r w:rsidR="00862C40" w:rsidRPr="00897E91">
        <w:rPr>
          <w:rFonts w:ascii="Times New Roman" w:hAnsi="Times New Roman"/>
          <w:iCs/>
          <w:lang w:val="en-GB"/>
        </w:rPr>
        <w:t xml:space="preserve"> за запос</w:t>
      </w:r>
      <w:r w:rsidR="00862C40" w:rsidRPr="00897E91">
        <w:rPr>
          <w:rFonts w:ascii="Times New Roman" w:hAnsi="Times New Roman"/>
          <w:iCs/>
        </w:rPr>
        <w:t>лене</w:t>
      </w:r>
      <w:r w:rsidR="00862C40" w:rsidRPr="00897E91">
        <w:rPr>
          <w:rFonts w:ascii="Times New Roman" w:hAnsi="Times New Roman"/>
          <w:iCs/>
          <w:lang w:val="en-GB"/>
        </w:rPr>
        <w:t xml:space="preserve"> (на неодређено или одређено време), копије уговора о привременим и повреме</w:t>
      </w:r>
      <w:r w:rsidR="00862C40" w:rsidRPr="00897E91">
        <w:rPr>
          <w:rFonts w:ascii="Times New Roman" w:hAnsi="Times New Roman"/>
          <w:iCs/>
        </w:rPr>
        <w:t>ним</w:t>
      </w:r>
      <w:r w:rsidR="00862C40" w:rsidRPr="00897E91">
        <w:rPr>
          <w:rFonts w:ascii="Times New Roman" w:hAnsi="Times New Roman"/>
          <w:iCs/>
          <w:lang w:val="en-GB"/>
        </w:rPr>
        <w:t xml:space="preserve"> пословима или уговора о допунском раду за ангажоване по уговорима ван радног односа и копија диплом</w:t>
      </w:r>
      <w:r w:rsidR="00862C40" w:rsidRPr="00897E91">
        <w:rPr>
          <w:rFonts w:ascii="Times New Roman" w:hAnsi="Times New Roman"/>
          <w:iCs/>
        </w:rPr>
        <w:t>е</w:t>
      </w:r>
      <w:r w:rsidR="00247AAF">
        <w:rPr>
          <w:rFonts w:ascii="Times New Roman" w:hAnsi="Times New Roman"/>
          <w:iCs/>
          <w:lang w:val="en-GB"/>
        </w:rPr>
        <w:t xml:space="preserve"> за дипломиран</w:t>
      </w:r>
      <w:r w:rsidR="00247AAF">
        <w:rPr>
          <w:rFonts w:ascii="Times New Roman" w:hAnsi="Times New Roman"/>
          <w:iCs/>
        </w:rPr>
        <w:t>е</w:t>
      </w:r>
      <w:r w:rsidR="00247AAF">
        <w:rPr>
          <w:rFonts w:ascii="Times New Roman" w:hAnsi="Times New Roman"/>
          <w:iCs/>
          <w:lang w:val="en-GB"/>
        </w:rPr>
        <w:t xml:space="preserve"> инжењер</w:t>
      </w:r>
      <w:r w:rsidR="00247AAF">
        <w:rPr>
          <w:rFonts w:ascii="Times New Roman" w:hAnsi="Times New Roman"/>
          <w:iCs/>
        </w:rPr>
        <w:t>е</w:t>
      </w:r>
      <w:r w:rsidR="00862C40" w:rsidRPr="00897E91">
        <w:rPr>
          <w:rFonts w:ascii="Times New Roman" w:hAnsi="Times New Roman"/>
          <w:iCs/>
          <w:lang w:val="en-GB"/>
        </w:rPr>
        <w:t xml:space="preserve"> графичког инжењерства </w:t>
      </w:r>
      <w:r w:rsidR="00862C40">
        <w:rPr>
          <w:rFonts w:ascii="Times New Roman" w:hAnsi="Times New Roman"/>
          <w:iCs/>
        </w:rPr>
        <w:t>и</w:t>
      </w:r>
      <w:r w:rsidR="00862C40" w:rsidRPr="00897E91">
        <w:rPr>
          <w:rFonts w:ascii="Times New Roman" w:hAnsi="Times New Roman"/>
          <w:iCs/>
          <w:lang w:val="en-GB"/>
        </w:rPr>
        <w:t xml:space="preserve"> дизајна (нај</w:t>
      </w:r>
      <w:r w:rsidR="00247AAF">
        <w:rPr>
          <w:rFonts w:ascii="Times New Roman" w:hAnsi="Times New Roman"/>
          <w:iCs/>
          <w:lang w:val="en-GB"/>
        </w:rPr>
        <w:t>мање 240 ЕСПБ бодова) или копиј</w:t>
      </w:r>
      <w:r w:rsidR="00247AAF">
        <w:rPr>
          <w:rFonts w:ascii="Times New Roman" w:hAnsi="Times New Roman"/>
          <w:iCs/>
        </w:rPr>
        <w:t>е</w:t>
      </w:r>
      <w:r w:rsidR="00247AAF">
        <w:rPr>
          <w:rFonts w:ascii="Times New Roman" w:hAnsi="Times New Roman"/>
          <w:iCs/>
          <w:lang w:val="en-GB"/>
        </w:rPr>
        <w:t xml:space="preserve"> диплом</w:t>
      </w:r>
      <w:r w:rsidR="00247AAF">
        <w:rPr>
          <w:rFonts w:ascii="Times New Roman" w:hAnsi="Times New Roman"/>
          <w:iCs/>
        </w:rPr>
        <w:t>а</w:t>
      </w:r>
      <w:r w:rsidR="00247AAF">
        <w:rPr>
          <w:rFonts w:ascii="Times New Roman" w:hAnsi="Times New Roman"/>
          <w:iCs/>
          <w:lang w:val="en-GB"/>
        </w:rPr>
        <w:t xml:space="preserve"> за дизајнер</w:t>
      </w:r>
      <w:r w:rsidR="00247AAF">
        <w:rPr>
          <w:rFonts w:ascii="Times New Roman" w:hAnsi="Times New Roman"/>
          <w:iCs/>
        </w:rPr>
        <w:t>е</w:t>
      </w:r>
      <w:r w:rsidR="00862C40" w:rsidRPr="00897E91">
        <w:rPr>
          <w:rFonts w:ascii="Times New Roman" w:hAnsi="Times New Roman"/>
          <w:iCs/>
          <w:lang w:val="en-GB"/>
        </w:rPr>
        <w:t xml:space="preserve"> графике (најмање 180 ЕСПБ бодова).</w:t>
      </w:r>
      <w:proofErr w:type="gramEnd"/>
      <w:r w:rsidR="00862C40" w:rsidRPr="00897E91">
        <w:rPr>
          <w:rFonts w:ascii="Times New Roman" w:hAnsi="Times New Roman"/>
          <w:iCs/>
          <w:lang w:val="en-GB"/>
        </w:rPr>
        <w:t xml:space="preserve"> </w:t>
      </w:r>
    </w:p>
    <w:p w:rsidR="00862C40" w:rsidRPr="00897E91" w:rsidRDefault="00862C40" w:rsidP="00862C40">
      <w:pPr>
        <w:pStyle w:val="NoSpacing"/>
        <w:jc w:val="both"/>
        <w:rPr>
          <w:rFonts w:ascii="Times New Roman" w:hAnsi="Times New Roman"/>
        </w:rPr>
      </w:pPr>
      <w:proofErr w:type="gramStart"/>
      <w:r w:rsidRPr="00897E91">
        <w:rPr>
          <w:rFonts w:ascii="Times New Roman" w:hAnsi="Times New Roman"/>
          <w:iCs/>
          <w:lang w:val="en-GB"/>
        </w:rPr>
        <w:t xml:space="preserve">Уместо </w:t>
      </w:r>
      <w:r w:rsidRPr="00897E91">
        <w:rPr>
          <w:rFonts w:ascii="Times New Roman" w:hAnsi="Times New Roman"/>
          <w:iCs/>
        </w:rPr>
        <w:t>копије</w:t>
      </w:r>
      <w:r w:rsidRPr="00897E91">
        <w:rPr>
          <w:rFonts w:ascii="Times New Roman" w:hAnsi="Times New Roman"/>
          <w:iCs/>
          <w:lang w:val="en-GB"/>
        </w:rPr>
        <w:t xml:space="preserve"> дипломе понуђачи могу доставити </w:t>
      </w:r>
      <w:r w:rsidR="00247AAF">
        <w:rPr>
          <w:rFonts w:ascii="Times New Roman" w:hAnsi="Times New Roman"/>
          <w:iCs/>
        </w:rPr>
        <w:t>копије</w:t>
      </w:r>
      <w:r w:rsidRPr="00897E91">
        <w:rPr>
          <w:rFonts w:ascii="Times New Roman" w:hAnsi="Times New Roman"/>
          <w:iCs/>
          <w:lang w:val="en-GB"/>
        </w:rPr>
        <w:t xml:space="preserve"> уверења о дипломирању.</w:t>
      </w:r>
      <w:proofErr w:type="gramEnd"/>
    </w:p>
    <w:p w:rsidR="00862C40" w:rsidRPr="00C541A6" w:rsidRDefault="007C0297" w:rsidP="00C541A6">
      <w:pPr>
        <w:pStyle w:val="NoSpacing"/>
        <w:ind w:firstLine="709"/>
        <w:jc w:val="both"/>
        <w:rPr>
          <w:rFonts w:ascii="Times New Roman" w:hAnsi="Times New Roman"/>
        </w:rPr>
      </w:pPr>
      <w:proofErr w:type="gramStart"/>
      <w:r>
        <w:rPr>
          <w:rFonts w:ascii="Times New Roman" w:hAnsi="Times New Roman"/>
        </w:rPr>
        <w:t xml:space="preserve">3.2) </w:t>
      </w:r>
      <w:r w:rsidR="00365940" w:rsidRPr="00C541A6">
        <w:rPr>
          <w:rFonts w:ascii="Times New Roman" w:hAnsi="Times New Roman"/>
        </w:rPr>
        <w:t>Попуњена и потписана биографија (Образац XIV</w:t>
      </w:r>
      <w:r w:rsidR="00C541A6" w:rsidRPr="00C541A6">
        <w:rPr>
          <w:rFonts w:ascii="Times New Roman" w:hAnsi="Times New Roman"/>
        </w:rPr>
        <w:t>) радно ангажованих лица</w:t>
      </w:r>
      <w:r w:rsidR="00C541A6">
        <w:rPr>
          <w:rFonts w:ascii="Times New Roman" w:hAnsi="Times New Roman"/>
        </w:rPr>
        <w:t xml:space="preserve">, </w:t>
      </w:r>
      <w:r w:rsidR="00C541A6" w:rsidRPr="00C541A6">
        <w:rPr>
          <w:rFonts w:ascii="Times New Roman" w:hAnsi="Times New Roman"/>
          <w:lang w:val="sr-Cyrl-CS"/>
        </w:rPr>
        <w:t xml:space="preserve">са описом стручног образовања и </w:t>
      </w:r>
      <w:r w:rsidR="00C541A6" w:rsidRPr="00C541A6">
        <w:rPr>
          <w:rFonts w:ascii="Times New Roman" w:hAnsi="Times New Roman"/>
        </w:rPr>
        <w:t>искуства.</w:t>
      </w:r>
      <w:proofErr w:type="gramEnd"/>
    </w:p>
    <w:p w:rsidR="00862C40" w:rsidRDefault="00862C40" w:rsidP="00A42A24">
      <w:pPr>
        <w:tabs>
          <w:tab w:val="left" w:pos="720"/>
        </w:tabs>
        <w:jc w:val="both"/>
      </w:pPr>
    </w:p>
    <w:p w:rsidR="007C0297" w:rsidRPr="00717AFF" w:rsidRDefault="00717AFF" w:rsidP="007C0297">
      <w:pPr>
        <w:pStyle w:val="NoSpacing"/>
        <w:ind w:firstLine="709"/>
        <w:jc w:val="both"/>
        <w:rPr>
          <w:rFonts w:ascii="Times New Roman" w:hAnsi="Times New Roman"/>
        </w:rPr>
      </w:pPr>
      <w:r>
        <w:rPr>
          <w:rFonts w:ascii="Times New Roman" w:hAnsi="Times New Roman"/>
        </w:rPr>
        <w:t xml:space="preserve"> </w:t>
      </w:r>
    </w:p>
    <w:p w:rsidR="00714225" w:rsidRDefault="00714225" w:rsidP="00A42A24">
      <w:pPr>
        <w:tabs>
          <w:tab w:val="left" w:pos="720"/>
        </w:tabs>
        <w:jc w:val="both"/>
        <w:sectPr w:rsidR="00714225" w:rsidSect="006442A6">
          <w:pgSz w:w="11907" w:h="16839" w:code="9"/>
          <w:pgMar w:top="415" w:right="1440" w:bottom="1152" w:left="1440" w:header="576" w:footer="439" w:gutter="0"/>
          <w:cols w:space="708"/>
          <w:titlePg/>
          <w:docGrid w:linePitch="360"/>
        </w:sectPr>
      </w:pPr>
    </w:p>
    <w:p w:rsidR="007C0297" w:rsidRDefault="007C0297" w:rsidP="007C0297">
      <w:pPr>
        <w:shd w:val="clear" w:color="auto" w:fill="FFFFFF"/>
        <w:ind w:firstLine="720"/>
        <w:jc w:val="both"/>
        <w:rPr>
          <w:b/>
        </w:rPr>
      </w:pPr>
    </w:p>
    <w:p w:rsidR="00A42A24" w:rsidRPr="007C0297" w:rsidRDefault="00A42A24" w:rsidP="007C0297">
      <w:pPr>
        <w:shd w:val="clear" w:color="auto" w:fill="FFFFFF"/>
        <w:ind w:firstLine="720"/>
        <w:jc w:val="both"/>
        <w:rPr>
          <w:b/>
          <w:bCs/>
        </w:rPr>
      </w:pPr>
      <w:r w:rsidRPr="00702B77">
        <w:rPr>
          <w:b/>
        </w:rPr>
        <w:t xml:space="preserve">НАПОМЕНА: Сагласно члану 79. Закона о јавним набавкама, </w:t>
      </w:r>
      <w:proofErr w:type="gramStart"/>
      <w:r w:rsidRPr="00702B77">
        <w:rPr>
          <w:b/>
        </w:rPr>
        <w:t>Наручилац  задржава</w:t>
      </w:r>
      <w:proofErr w:type="gramEnd"/>
      <w:r w:rsidRPr="00702B77">
        <w:rPr>
          <w:b/>
        </w:rPr>
        <w:t xml:space="preserve"> право да </w:t>
      </w:r>
      <w:r w:rsidRPr="00702B77">
        <w:rPr>
          <w:b/>
          <w:bCs/>
        </w:rPr>
        <w:t xml:space="preserve">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w:t>
      </w:r>
      <w:proofErr w:type="gramStart"/>
      <w:r w:rsidRPr="00702B77">
        <w:rPr>
          <w:b/>
          <w:bCs/>
        </w:rPr>
        <w:t>Наручилац доказе може да затражи и од осталих понуђача.</w:t>
      </w:r>
      <w:proofErr w:type="gramEnd"/>
      <w:r w:rsidRPr="00702B77">
        <w:rPr>
          <w:b/>
          <w:bCs/>
        </w:rPr>
        <w:t xml:space="preserve"> </w:t>
      </w:r>
      <w:proofErr w:type="gramStart"/>
      <w:r w:rsidRPr="00702B77">
        <w:rPr>
          <w:b/>
          <w:bCs/>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roofErr w:type="gramEnd"/>
      <w:r w:rsidR="007C0297">
        <w:rPr>
          <w:b/>
          <w:bCs/>
        </w:rPr>
        <w:t xml:space="preserve"> </w:t>
      </w:r>
      <w:r>
        <w:rPr>
          <w:b/>
          <w:bCs/>
        </w:rPr>
        <w:t>Докази које Наручилац може да затражи од понуђачу су:</w:t>
      </w:r>
    </w:p>
    <w:p w:rsidR="00A42A24" w:rsidRDefault="00A42A24" w:rsidP="00A42A24">
      <w:pPr>
        <w:shd w:val="clear" w:color="auto" w:fill="FFFFFF"/>
        <w:ind w:firstLine="720"/>
        <w:jc w:val="both"/>
        <w:rPr>
          <w:b/>
          <w:bCs/>
        </w:rPr>
      </w:pPr>
    </w:p>
    <w:p w:rsidR="00A42A24" w:rsidRPr="006858E7" w:rsidRDefault="00A42A24" w:rsidP="00A42A24">
      <w:pPr>
        <w:pStyle w:val="ListParagraph"/>
        <w:numPr>
          <w:ilvl w:val="0"/>
          <w:numId w:val="17"/>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rsidR="00A42A24" w:rsidRPr="00003673" w:rsidRDefault="00A42A24" w:rsidP="00A42A24">
      <w:pPr>
        <w:pStyle w:val="ListParagraph"/>
        <w:shd w:val="clear" w:color="auto" w:fill="FFFFFF"/>
        <w:ind w:left="567"/>
        <w:jc w:val="both"/>
        <w:rPr>
          <w:b/>
        </w:rPr>
      </w:pPr>
    </w:p>
    <w:p w:rsidR="00A42A24" w:rsidRPr="006858E7" w:rsidRDefault="00A42A24" w:rsidP="00A42A24">
      <w:pPr>
        <w:pStyle w:val="ListParagraph"/>
        <w:numPr>
          <w:ilvl w:val="0"/>
          <w:numId w:val="17"/>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rsidR="00A42A24" w:rsidRPr="006858E7" w:rsidRDefault="00A42A24" w:rsidP="00A42A24">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A42A24" w:rsidRDefault="00A42A24" w:rsidP="00A42A24">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A42A24" w:rsidRDefault="00A42A24" w:rsidP="00A42A24">
      <w:pPr>
        <w:pStyle w:val="ListParagraph"/>
        <w:shd w:val="clear" w:color="auto" w:fill="FFFFFF"/>
        <w:ind w:left="567"/>
        <w:jc w:val="both"/>
        <w:rPr>
          <w:rFonts w:ascii="Times New Roman" w:hAnsi="Times New Roman"/>
          <w:b/>
          <w:sz w:val="24"/>
          <w:szCs w:val="24"/>
        </w:rPr>
      </w:pPr>
    </w:p>
    <w:p w:rsidR="00A42A24" w:rsidRPr="006858E7" w:rsidRDefault="00A42A24" w:rsidP="00A42A24">
      <w:pPr>
        <w:pStyle w:val="ListParagraph"/>
        <w:numPr>
          <w:ilvl w:val="0"/>
          <w:numId w:val="17"/>
        </w:numPr>
        <w:shd w:val="clear" w:color="auto" w:fill="FFFFFF"/>
        <w:spacing w:after="0"/>
        <w:ind w:left="0" w:firstLine="567"/>
        <w:jc w:val="both"/>
        <w:rPr>
          <w:b/>
        </w:rPr>
      </w:pPr>
      <w:r w:rsidRPr="0073258B">
        <w:rPr>
          <w:rFonts w:ascii="Times New Roman" w:hAnsi="Times New Roman"/>
          <w:iCs/>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rsidR="00A42A24" w:rsidRDefault="00A42A24" w:rsidP="00A42A24">
      <w:pPr>
        <w:shd w:val="clear" w:color="auto" w:fill="FFFFFF"/>
        <w:ind w:firstLine="567"/>
        <w:jc w:val="both"/>
        <w:rPr>
          <w:b/>
        </w:rPr>
      </w:pPr>
      <w:r w:rsidRPr="006858E7">
        <w:rPr>
          <w:b/>
        </w:rPr>
        <w:t>Напомена: Доказ не може бити старији од два месеца пре отварања понуда.</w:t>
      </w:r>
    </w:p>
    <w:p w:rsidR="00342EB4" w:rsidRPr="00A42A24" w:rsidRDefault="00342EB4" w:rsidP="00A42A24">
      <w:pPr>
        <w:rPr>
          <w:lang w:val="sr-Cyrl-CS"/>
        </w:rPr>
        <w:sectPr w:rsidR="00342EB4" w:rsidRPr="00A42A24" w:rsidSect="006442A6">
          <w:pgSz w:w="11907" w:h="16839" w:code="9"/>
          <w:pgMar w:top="415" w:right="1440" w:bottom="1152" w:left="1440" w:header="576" w:footer="439" w:gutter="0"/>
          <w:cols w:space="708"/>
          <w:titlePg/>
          <w:docGrid w:linePitch="360"/>
        </w:sectPr>
      </w:pPr>
    </w:p>
    <w:p w:rsidR="007C0297" w:rsidRDefault="007C0297" w:rsidP="00342EB4">
      <w:pPr>
        <w:rPr>
          <w:b/>
          <w:u w:val="single"/>
          <w:lang w:val="sr-Cyrl-CS"/>
        </w:rPr>
      </w:pPr>
    </w:p>
    <w:p w:rsidR="00B05786" w:rsidRPr="004276C4" w:rsidRDefault="00B05786" w:rsidP="00342EB4">
      <w:pPr>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w:t>
      </w:r>
      <w:r w:rsidR="0010657A">
        <w:rPr>
          <w:u w:val="single"/>
          <w:lang w:val="sr-Cyrl-CS"/>
        </w:rPr>
        <w:t>или уместо Потврде Народне банке Србије</w:t>
      </w:r>
      <w:r w:rsidR="0010657A" w:rsidRPr="004474DC">
        <w:rPr>
          <w:u w:val="single"/>
          <w:lang w:val="sr-Cyrl-CS"/>
        </w:rPr>
        <w:t xml:space="preserve"> </w:t>
      </w:r>
      <w:r w:rsidR="0010657A">
        <w:rPr>
          <w:u w:val="single"/>
          <w:lang w:val="sr-Cyrl-CS"/>
        </w:rPr>
        <w:t xml:space="preserve">о броју дана неликвидности, </w:t>
      </w:r>
      <w:r w:rsidR="004474DC" w:rsidRPr="004474DC">
        <w:rPr>
          <w:u w:val="single"/>
          <w:lang w:val="sr-Cyrl-CS"/>
        </w:rPr>
        <w:t xml:space="preserve">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241FC4">
        <w:tc>
          <w:tcPr>
            <w:tcW w:w="9243"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rsidR="00C323DA" w:rsidRPr="004C0FFC" w:rsidRDefault="00C323DA" w:rsidP="00C323DA">
      <w:pPr>
        <w:rPr>
          <w:lang w:val="sr-Cyrl-CS"/>
        </w:rPr>
      </w:pPr>
    </w:p>
    <w:p w:rsidR="00C323DA" w:rsidRPr="000F6530" w:rsidRDefault="000F6530" w:rsidP="000F6530">
      <w:pPr>
        <w:pStyle w:val="Heading1"/>
        <w:keepNext w:val="0"/>
        <w:tabs>
          <w:tab w:val="left" w:pos="180"/>
        </w:tabs>
        <w:ind w:firstLine="709"/>
        <w:jc w:val="both"/>
        <w:rPr>
          <w:b w:val="0"/>
          <w:sz w:val="24"/>
        </w:rPr>
      </w:pPr>
      <w:r>
        <w:rPr>
          <w:b w:val="0"/>
          <w:bCs w:val="0"/>
          <w:iCs/>
          <w:sz w:val="24"/>
          <w:lang w:val="sr-Cyrl-CS"/>
        </w:rPr>
        <w:tab/>
      </w:r>
      <w:r w:rsidR="00C323DA" w:rsidRPr="000F6530">
        <w:rPr>
          <w:b w:val="0"/>
          <w:sz w:val="24"/>
          <w:lang w:val="sr-Cyrl-CS"/>
        </w:rPr>
        <w:t>Критеријум за оцењивање понуда је најнижа понуђена цена.</w:t>
      </w:r>
    </w:p>
    <w:p w:rsidR="00C323DA" w:rsidRDefault="00C323DA" w:rsidP="00C323DA">
      <w:pPr>
        <w:tabs>
          <w:tab w:val="num" w:pos="720"/>
          <w:tab w:val="left" w:pos="1080"/>
        </w:tabs>
        <w:ind w:left="720"/>
        <w:rPr>
          <w:u w:val="single"/>
        </w:rPr>
      </w:pPr>
    </w:p>
    <w:p w:rsidR="0034345D" w:rsidRPr="0034345D" w:rsidRDefault="0034345D" w:rsidP="00C323DA">
      <w:pPr>
        <w:tabs>
          <w:tab w:val="num" w:pos="720"/>
          <w:tab w:val="left" w:pos="1080"/>
        </w:tabs>
        <w:ind w:left="720"/>
        <w:rPr>
          <w:u w:val="single"/>
        </w:rPr>
      </w:pPr>
    </w:p>
    <w:p w:rsidR="00C323DA" w:rsidRPr="000F6530" w:rsidRDefault="00C323DA" w:rsidP="00471983">
      <w:pPr>
        <w:tabs>
          <w:tab w:val="num" w:pos="720"/>
          <w:tab w:val="left" w:pos="1080"/>
        </w:tabs>
        <w:jc w:val="center"/>
        <w:rPr>
          <w:b/>
        </w:rPr>
      </w:pPr>
      <w:r w:rsidRPr="000F6530">
        <w:rPr>
          <w:b/>
          <w:lang w:val="sr-Cyrl-CS"/>
        </w:rPr>
        <w:t>ДОДАТНИ КРИТЕРИЈУМ ЗА ОЦЕЊИВАЊЕ ПОНУДА</w:t>
      </w:r>
    </w:p>
    <w:p w:rsidR="0034345D" w:rsidRDefault="0034345D" w:rsidP="00C323DA">
      <w:pPr>
        <w:pStyle w:val="Protocol"/>
        <w:spacing w:before="0" w:line="80" w:lineRule="atLeast"/>
        <w:ind w:firstLine="720"/>
        <w:rPr>
          <w:rFonts w:ascii="Times New Roman" w:eastAsia="Arial Unicode MS" w:hAnsi="Times New Roman"/>
          <w:sz w:val="24"/>
          <w:szCs w:val="24"/>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67B7E" w:rsidRPr="00B45558" w:rsidRDefault="00067B7E" w:rsidP="00067B7E">
      <w:pPr>
        <w:pStyle w:val="Heading1"/>
        <w:keepNext w:val="0"/>
        <w:tabs>
          <w:tab w:val="left" w:pos="180"/>
        </w:tabs>
        <w:ind w:firstLine="720"/>
        <w:jc w:val="both"/>
        <w:rPr>
          <w:b w:val="0"/>
          <w:bCs w:val="0"/>
          <w:iCs/>
          <w:sz w:val="24"/>
          <w:lang w:val="sr-Cyrl-CS"/>
        </w:rPr>
      </w:pPr>
      <w:r w:rsidRPr="00B45558">
        <w:rPr>
          <w:b w:val="0"/>
          <w:bCs w:val="0"/>
          <w:iCs/>
          <w:sz w:val="24"/>
          <w:lang w:val="sr-Cyrl-CS"/>
        </w:rPr>
        <w:t xml:space="preserve">У случају да две или више понуда, након стручен оцене понуда, имају исту понуђену цену, као најповољнија биће изабрана понуда која има </w:t>
      </w:r>
      <w:r w:rsidR="00C8649E" w:rsidRPr="00B45558">
        <w:rPr>
          <w:b w:val="0"/>
          <w:bCs w:val="0"/>
          <w:iCs/>
          <w:sz w:val="24"/>
          <w:lang w:val="sr-Cyrl-CS"/>
        </w:rPr>
        <w:t>краћи рок испоруке</w:t>
      </w:r>
      <w:r w:rsidRPr="00B45558">
        <w:rPr>
          <w:b w:val="0"/>
          <w:bCs w:val="0"/>
          <w:iCs/>
          <w:sz w:val="24"/>
          <w:lang w:val="sr-Cyrl-CS"/>
        </w:rPr>
        <w:t>.</w:t>
      </w:r>
    </w:p>
    <w:p w:rsidR="008B792F" w:rsidRPr="00107EBE" w:rsidRDefault="008B792F" w:rsidP="008B792F">
      <w:pPr>
        <w:tabs>
          <w:tab w:val="left" w:pos="180"/>
        </w:tabs>
        <w:ind w:firstLine="720"/>
        <w:jc w:val="both"/>
        <w:outlineLvl w:val="0"/>
        <w:rPr>
          <w:iCs/>
        </w:rPr>
      </w:pPr>
      <w:proofErr w:type="gramStart"/>
      <w:r w:rsidRPr="00B45558">
        <w:rPr>
          <w:iCs/>
        </w:rPr>
        <w:t>Уколико ни након примене резервног елемента критеријума није могуће изабрати најповољнијег понуђача, Наручилац ће изабрати најповољнијег понуђача путем жреба.</w:t>
      </w:r>
      <w:proofErr w:type="gramEnd"/>
      <w:r w:rsidRPr="00B45558">
        <w:rPr>
          <w:iCs/>
        </w:rPr>
        <w:t xml:space="preserve"> </w:t>
      </w:r>
      <w:proofErr w:type="gramStart"/>
      <w:r w:rsidRPr="00B45558">
        <w:rPr>
          <w:iCs/>
        </w:rPr>
        <w:t>Наручилац ће писаним путем обавестити све понуђаче о датуму када ће се одржати извлачење путем жреба.</w:t>
      </w:r>
      <w:proofErr w:type="gramEnd"/>
      <w:r w:rsidRPr="00B45558">
        <w:rPr>
          <w:iCs/>
        </w:rPr>
        <w:t xml:space="preserve">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w:t>
      </w:r>
      <w:proofErr w:type="gramStart"/>
      <w:r w:rsidRPr="00B45558">
        <w:rPr>
          <w:iCs/>
        </w:rPr>
        <w:t>Понуђачима чији називи буду на извученим папирима биће додељен уговор.</w:t>
      </w:r>
      <w:proofErr w:type="gramEnd"/>
    </w:p>
    <w:p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67B7E" w:rsidRPr="00067B7E" w:rsidRDefault="00067B7E" w:rsidP="00067B7E">
      <w:pPr>
        <w:ind w:left="2160" w:hanging="2160"/>
        <w:jc w:val="center"/>
        <w:rPr>
          <w:b/>
          <w:lang w:val="sr-Cyrl-CS"/>
        </w:rPr>
      </w:pPr>
    </w:p>
    <w:p w:rsidR="00067B7E" w:rsidRPr="00067B7E" w:rsidRDefault="00067B7E" w:rsidP="00067B7E">
      <w:pPr>
        <w:jc w:val="both"/>
        <w:rPr>
          <w:bCs/>
          <w:lang w:val="sr-Cyrl-CS"/>
        </w:rPr>
      </w:pPr>
    </w:p>
    <w:tbl>
      <w:tblPr>
        <w:tblW w:w="0" w:type="auto"/>
        <w:tblLook w:val="04A0"/>
      </w:tblPr>
      <w:tblGrid>
        <w:gridCol w:w="2448"/>
        <w:gridCol w:w="6768"/>
      </w:tblGrid>
      <w:tr w:rsidR="00067B7E" w:rsidRPr="00067B7E" w:rsidTr="00603022">
        <w:tc>
          <w:tcPr>
            <w:tcW w:w="244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комуникације и пош</w:t>
            </w:r>
            <w:r w:rsidR="00835E74">
              <w:rPr>
                <w:b/>
                <w:bCs/>
                <w:lang w:val="sr-Cyrl-CS"/>
              </w:rPr>
              <w:t>танске услуге 11103</w:t>
            </w:r>
            <w:r w:rsidR="006B4AEE">
              <w:rPr>
                <w:b/>
                <w:bCs/>
                <w:lang w:val="sr-Cyrl-CS"/>
              </w:rPr>
              <w:t xml:space="preserve"> Београд, улица</w:t>
            </w:r>
            <w:r w:rsidRPr="00067B7E">
              <w:rPr>
                <w:b/>
                <w:bCs/>
                <w:lang w:val="sr-Cyrl-CS"/>
              </w:rPr>
              <w:t xml:space="preserve"> Палмотићева број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603022">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tcPr>
          <w:p w:rsidR="00067B7E" w:rsidRPr="00067B7E" w:rsidRDefault="006B4AEE" w:rsidP="00067B7E">
            <w:pPr>
              <w:jc w:val="center"/>
              <w:rPr>
                <w:bCs/>
                <w:iCs/>
                <w:lang w:val="sr-Cyrl-CS"/>
              </w:rPr>
            </w:pPr>
            <w:r w:rsidRPr="006B4AEE">
              <w:rPr>
                <w:iCs/>
              </w:rPr>
              <w:t>дизајн за електронске и штампане материјале, израда прелома и припрема за штампу</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8A0FAD" w:rsidRDefault="00067B7E" w:rsidP="00067B7E">
            <w:pPr>
              <w:jc w:val="center"/>
              <w:rPr>
                <w:bCs/>
                <w:i/>
                <w:iCs/>
                <w:sz w:val="28"/>
                <w:szCs w:val="28"/>
              </w:rPr>
            </w:pPr>
            <w:r w:rsidRPr="00067B7E">
              <w:rPr>
                <w:bCs/>
                <w:lang w:val="sr-Cyrl-CS"/>
              </w:rPr>
              <w:t>1-02-404</w:t>
            </w:r>
            <w:r w:rsidR="0034345D">
              <w:rPr>
                <w:bCs/>
                <w:lang w:val="sr-Cyrl-CS"/>
              </w:rPr>
              <w:t>7-</w:t>
            </w:r>
            <w:r w:rsidR="008A0FAD">
              <w:rPr>
                <w:bCs/>
              </w:rPr>
              <w:t>44</w:t>
            </w:r>
            <w:r w:rsidRPr="00067B7E">
              <w:rPr>
                <w:bCs/>
                <w:lang w:val="sr-Cyrl-CS"/>
              </w:rPr>
              <w:t>/1</w:t>
            </w:r>
            <w:r w:rsidR="008A0FAD">
              <w:rPr>
                <w:bCs/>
              </w:rPr>
              <w:t>9</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F6530" w:rsidRPr="00067B7E" w:rsidRDefault="000F6530" w:rsidP="000F6530">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i/>
          <w:iCs/>
          <w:lang w:val="sr-Cyrl-CS"/>
        </w:rPr>
      </w:pPr>
      <w:r w:rsidRPr="00067B7E">
        <w:rPr>
          <w:rFonts w:eastAsia="Calibri"/>
          <w:i/>
          <w:iCs/>
          <w:lang w:val="sr-Cyrl-CS"/>
        </w:rPr>
        <w:lastRenderedPageBreak/>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F6530" w:rsidRPr="00067B7E" w:rsidRDefault="000F6530" w:rsidP="000F6530">
      <w:pPr>
        <w:autoSpaceDE w:val="0"/>
        <w:autoSpaceDN w:val="0"/>
        <w:adjustRightInd w:val="0"/>
        <w:jc w:val="both"/>
        <w:rPr>
          <w:rFonts w:eastAsia="Calibri"/>
          <w:i/>
          <w:iCs/>
          <w:lang w:val="sr-Cyrl-CS"/>
        </w:rPr>
      </w:pPr>
    </w:p>
    <w:p w:rsidR="000F6530" w:rsidRPr="00067B7E" w:rsidRDefault="000F6530" w:rsidP="000F6530">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Default="00067B7E" w:rsidP="00067B7E">
      <w:pPr>
        <w:jc w:val="both"/>
        <w:rPr>
          <w:b/>
          <w:bCs/>
        </w:rPr>
      </w:pPr>
    </w:p>
    <w:p w:rsidR="009E422F" w:rsidRPr="00067B7E" w:rsidRDefault="009E422F" w:rsidP="00067B7E">
      <w:pPr>
        <w:jc w:val="both"/>
        <w:rPr>
          <w:b/>
          <w:bCs/>
        </w:rPr>
      </w:pPr>
      <w:r w:rsidRPr="00067B7E">
        <w:rPr>
          <w:b/>
          <w:bCs/>
          <w:lang w:val="sr-Cyrl-CS"/>
        </w:rPr>
        <w:t>● Понуда важи</w:t>
      </w:r>
      <w:r w:rsidRPr="00067B7E">
        <w:rPr>
          <w:bCs/>
          <w:lang w:val="sr-Cyrl-CS"/>
        </w:rPr>
        <w:t>:</w:t>
      </w:r>
      <w:r>
        <w:rPr>
          <w:b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9E422F" w:rsidRDefault="009E422F" w:rsidP="00067B7E">
      <w:pPr>
        <w:jc w:val="both"/>
        <w:rPr>
          <w:b/>
          <w:bCs/>
        </w:rPr>
      </w:pPr>
    </w:p>
    <w:p w:rsidR="00067B7E" w:rsidRPr="00067B7E" w:rsidRDefault="00067B7E" w:rsidP="00067B7E">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067B7E" w:rsidRPr="00067B7E" w:rsidRDefault="00067B7E" w:rsidP="00067B7E">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842F2B">
        <w:trPr>
          <w:trHeight w:val="142"/>
        </w:trPr>
        <w:tc>
          <w:tcPr>
            <w:tcW w:w="4219" w:type="dxa"/>
            <w:tcBorders>
              <w:top w:val="nil"/>
              <w:left w:val="nil"/>
              <w:bottom w:val="nil"/>
              <w:right w:val="nil"/>
            </w:tcBorders>
          </w:tcPr>
          <w:p w:rsidR="005773AA" w:rsidRPr="00067B7E" w:rsidRDefault="005773AA" w:rsidP="006B4AEE">
            <w:pPr>
              <w:jc w:val="both"/>
              <w:rPr>
                <w:b/>
                <w:bCs/>
                <w:lang w:val="sr-Cyrl-CS"/>
              </w:rPr>
            </w:pPr>
            <w:r w:rsidRPr="00067B7E">
              <w:rPr>
                <w:b/>
                <w:bCs/>
                <w:lang w:val="sr-Cyrl-CS"/>
              </w:rPr>
              <w:t>● Укупна понуђена цена без</w:t>
            </w:r>
            <w:r w:rsidRPr="005773AA">
              <w:rPr>
                <w:bCs/>
                <w:lang w:val="sr-Cyrl-CS"/>
              </w:rPr>
              <w:t xml:space="preserve"> </w:t>
            </w:r>
            <w:r w:rsidR="006B4AEE">
              <w:rPr>
                <w:b/>
                <w:bCs/>
                <w:lang w:val="sr-Cyrl-CS"/>
              </w:rPr>
              <w:t>ПДВ</w:t>
            </w:r>
            <w:r w:rsidRPr="00067B7E">
              <w:rPr>
                <w:b/>
                <w:bCs/>
                <w:lang w:val="sr-Cyrl-CS"/>
              </w:rPr>
              <w:t>:</w:t>
            </w:r>
          </w:p>
        </w:tc>
      </w:tr>
    </w:tbl>
    <w:p w:rsidR="005773AA" w:rsidRPr="00067B7E" w:rsidRDefault="005773AA" w:rsidP="005773AA">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842F2B">
        <w:trPr>
          <w:trHeight w:val="276"/>
        </w:trPr>
        <w:tc>
          <w:tcPr>
            <w:tcW w:w="4219" w:type="dxa"/>
            <w:tcBorders>
              <w:top w:val="nil"/>
              <w:left w:val="nil"/>
              <w:bottom w:val="nil"/>
              <w:right w:val="nil"/>
            </w:tcBorders>
          </w:tcPr>
          <w:p w:rsidR="005773AA" w:rsidRPr="00067B7E" w:rsidRDefault="005773AA" w:rsidP="005773AA">
            <w:pPr>
              <w:jc w:val="both"/>
              <w:rPr>
                <w:b/>
                <w:bCs/>
                <w:lang w:val="sr-Cyrl-CS"/>
              </w:rPr>
            </w:pPr>
            <w:r>
              <w:rPr>
                <w:b/>
                <w:bCs/>
                <w:lang w:val="sr-Cyrl-CS"/>
              </w:rPr>
              <w:t>●</w:t>
            </w:r>
            <w:r w:rsidR="006B4AEE">
              <w:rPr>
                <w:b/>
                <w:bCs/>
                <w:lang w:val="sr-Cyrl-CS"/>
              </w:rPr>
              <w:t xml:space="preserve"> Укупна понуђена цена са ПДВ</w:t>
            </w:r>
            <w:r w:rsidRPr="00067B7E">
              <w:rPr>
                <w:b/>
                <w:bCs/>
                <w:lang w:val="sr-Cyrl-CS"/>
              </w:rPr>
              <w:t>:</w:t>
            </w:r>
          </w:p>
        </w:tc>
      </w:tr>
    </w:tbl>
    <w:p w:rsidR="00067B7E" w:rsidRPr="00067B7E" w:rsidRDefault="005773AA" w:rsidP="0034345D">
      <w:pPr>
        <w:jc w:val="both"/>
        <w:rPr>
          <w:b/>
          <w:bCs/>
          <w:lang w:val="sr-Cyrl-CS"/>
        </w:rPr>
      </w:pPr>
      <w:r w:rsidRPr="00067B7E">
        <w:rPr>
          <w:b/>
          <w:bCs/>
          <w:shd w:val="clear" w:color="auto" w:fill="EEECE1"/>
          <w:lang w:val="sr-Cyrl-CS"/>
        </w:rPr>
        <w:t>_______________________________________</w:t>
      </w:r>
      <w:r w:rsidR="00067B7E" w:rsidRPr="00067B7E">
        <w:rPr>
          <w:bCs/>
          <w:lang w:val="sr-Cyrl-CS"/>
        </w:rPr>
        <w:br w:type="textWrapping" w:clear="all"/>
      </w:r>
    </w:p>
    <w:p w:rsidR="00067B7E" w:rsidRPr="00067B7E" w:rsidRDefault="00067B7E" w:rsidP="00067B7E">
      <w:pPr>
        <w:keepNext/>
        <w:jc w:val="both"/>
        <w:outlineLvl w:val="0"/>
        <w:rPr>
          <w:b/>
          <w:bCs/>
          <w:lang w:val="sr-Cyrl-CS"/>
        </w:rPr>
      </w:pPr>
      <w:r w:rsidRPr="00067B7E">
        <w:rPr>
          <w:b/>
          <w:bCs/>
          <w:lang w:val="sr-Cyrl-CS"/>
        </w:rPr>
        <w:t xml:space="preserve">● </w:t>
      </w:r>
      <w:r w:rsidR="00F93892" w:rsidRPr="00067B7E">
        <w:rPr>
          <w:b/>
          <w:bCs/>
          <w:lang w:val="sr-Cyrl-CS"/>
        </w:rPr>
        <w:t xml:space="preserve">Начин плаћања: </w:t>
      </w:r>
      <w:r w:rsidR="00F93892" w:rsidRPr="00942464">
        <w:rPr>
          <w:b/>
          <w:lang w:val="en-GB"/>
        </w:rPr>
        <w:t>Сукцесивно</w:t>
      </w:r>
      <w:r w:rsidR="00F93892" w:rsidRPr="00942464">
        <w:rPr>
          <w:b/>
          <w:lang w:val="sr-Cyrl-CS"/>
        </w:rPr>
        <w:t xml:space="preserve"> плаћање услуга, према захтевима и потребама Наручиоца, </w:t>
      </w:r>
      <w:r w:rsidR="00F93892">
        <w:rPr>
          <w:b/>
          <w:lang w:val="sr-Cyrl-CS"/>
        </w:rPr>
        <w:t>у року од ___</w:t>
      </w:r>
      <w:r w:rsidR="00F93892" w:rsidRPr="00942464">
        <w:rPr>
          <w:b/>
          <w:lang w:val="sr-Cyrl-CS"/>
        </w:rPr>
        <w:t xml:space="preserve"> дана </w:t>
      </w:r>
      <w:r w:rsidR="00F93892" w:rsidRPr="00942464">
        <w:rPr>
          <w:b/>
          <w:lang w:val="ru-RU"/>
        </w:rPr>
        <w:t xml:space="preserve">од </w:t>
      </w:r>
      <w:r w:rsidR="00F93892" w:rsidRPr="00942464">
        <w:rPr>
          <w:b/>
          <w:lang w:val="sr-Latn-CS"/>
        </w:rPr>
        <w:t xml:space="preserve">дана потписивања Записника о пријему </w:t>
      </w:r>
      <w:r w:rsidR="00F93892" w:rsidRPr="00942464">
        <w:rPr>
          <w:b/>
        </w:rPr>
        <w:t xml:space="preserve">сваке појединачно извршене </w:t>
      </w:r>
      <w:r w:rsidR="00F93892" w:rsidRPr="00942464">
        <w:rPr>
          <w:b/>
          <w:lang w:val="sr-Latn-CS"/>
        </w:rPr>
        <w:t>услуг</w:t>
      </w:r>
      <w:r w:rsidR="00F93892" w:rsidRPr="00942464">
        <w:rPr>
          <w:b/>
        </w:rPr>
        <w:t>е</w:t>
      </w:r>
      <w:r w:rsidR="00F93892" w:rsidRPr="00942464">
        <w:rPr>
          <w:b/>
          <w:lang w:val="sr-Latn-CS"/>
        </w:rPr>
        <w:t xml:space="preserve"> и </w:t>
      </w:r>
      <w:r w:rsidR="00F93892" w:rsidRPr="00942464">
        <w:rPr>
          <w:b/>
          <w:lang w:val="ru-RU"/>
        </w:rPr>
        <w:t>пријема фактуре за плаћање</w:t>
      </w:r>
      <w:r w:rsidR="00C8649E">
        <w:rPr>
          <w:b/>
          <w:lang w:val="ru-RU"/>
        </w:rPr>
        <w:t>.</w:t>
      </w:r>
    </w:p>
    <w:p w:rsidR="00067B7E" w:rsidRDefault="00067B7E" w:rsidP="00067B7E">
      <w:pPr>
        <w:jc w:val="both"/>
        <w:rPr>
          <w:b/>
          <w:bCs/>
          <w:lang w:val="sr-Cyrl-CS"/>
        </w:rPr>
      </w:pPr>
    </w:p>
    <w:p w:rsidR="00C8649E" w:rsidRPr="00067B7E" w:rsidRDefault="00C8649E" w:rsidP="00C8649E">
      <w:pPr>
        <w:keepNext/>
        <w:jc w:val="both"/>
        <w:outlineLvl w:val="0"/>
        <w:rPr>
          <w:b/>
          <w:bCs/>
          <w:lang w:val="sr-Cyrl-CS"/>
        </w:rPr>
      </w:pPr>
      <w:r w:rsidRPr="00067B7E">
        <w:rPr>
          <w:b/>
          <w:bCs/>
          <w:lang w:val="sr-Cyrl-CS"/>
        </w:rPr>
        <w:t xml:space="preserve">● </w:t>
      </w:r>
      <w:r>
        <w:rPr>
          <w:b/>
          <w:bCs/>
          <w:lang w:val="sr-Cyrl-CS"/>
        </w:rPr>
        <w:t>Рок и начин испоруке</w:t>
      </w:r>
      <w:r w:rsidRPr="00067B7E">
        <w:rPr>
          <w:b/>
          <w:bCs/>
          <w:lang w:val="sr-Cyrl-CS"/>
        </w:rPr>
        <w:t xml:space="preserve">: </w:t>
      </w:r>
      <w:r w:rsidRPr="00C8649E">
        <w:rPr>
          <w:b/>
          <w:lang w:val="sr-Cyrl-CS"/>
        </w:rPr>
        <w:t xml:space="preserve">Пружаоц је дужан да материјал испоручи најдуже у року од ___ дана од дана </w:t>
      </w:r>
      <w:r w:rsidRPr="00C8649E">
        <w:rPr>
          <w:b/>
          <w:bCs/>
          <w:lang w:val="sr-Cyrl-CS"/>
        </w:rPr>
        <w:t>од дана достављеног писаног позива Наручиоца о потребним количинама</w:t>
      </w:r>
      <w:r>
        <w:rPr>
          <w:b/>
          <w:lang w:val="ru-RU"/>
        </w:rPr>
        <w:t>.</w:t>
      </w:r>
    </w:p>
    <w:p w:rsidR="0038192D" w:rsidRPr="00067B7E" w:rsidRDefault="0038192D" w:rsidP="00067B7E">
      <w:pPr>
        <w:jc w:val="both"/>
        <w:rPr>
          <w:b/>
          <w:bCs/>
          <w:lang w:val="sr-Cyrl-CS"/>
        </w:rPr>
      </w:pPr>
    </w:p>
    <w:p w:rsidR="00067B7E" w:rsidRPr="00067B7E" w:rsidRDefault="00067B7E" w:rsidP="00067B7E">
      <w:pPr>
        <w:rPr>
          <w:b/>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Pr="00067B7E" w:rsidRDefault="000F6530" w:rsidP="00067B7E">
      <w:pPr>
        <w:jc w:val="both"/>
        <w:rPr>
          <w:b/>
          <w:bCs/>
          <w:lang w:val="sr-Cyrl-CS"/>
        </w:rPr>
      </w:pPr>
    </w:p>
    <w:tbl>
      <w:tblPr>
        <w:tblW w:w="0" w:type="auto"/>
        <w:tblInd w:w="108" w:type="dxa"/>
        <w:tblLook w:val="04A0"/>
      </w:tblPr>
      <w:tblGrid>
        <w:gridCol w:w="4498"/>
        <w:gridCol w:w="4637"/>
      </w:tblGrid>
      <w:tr w:rsidR="00067B7E" w:rsidRPr="00067B7E" w:rsidTr="009E422F">
        <w:tc>
          <w:tcPr>
            <w:tcW w:w="4498"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c>
          <w:tcPr>
            <w:tcW w:w="4637" w:type="dxa"/>
          </w:tcPr>
          <w:p w:rsidR="00067B7E" w:rsidRPr="00067B7E" w:rsidRDefault="00067B7E" w:rsidP="00067B7E">
            <w:pPr>
              <w:jc w:val="center"/>
              <w:rPr>
                <w:b/>
                <w:bCs/>
                <w:lang w:val="sr-Cyrl-CS"/>
              </w:rPr>
            </w:pPr>
          </w:p>
          <w:p w:rsidR="00067B7E" w:rsidRPr="00067B7E" w:rsidRDefault="00067B7E" w:rsidP="00067B7E">
            <w:pPr>
              <w:jc w:val="center"/>
              <w:rPr>
                <w:b/>
                <w:bCs/>
                <w:lang w:val="sr-Cyrl-CS"/>
              </w:rPr>
            </w:pPr>
            <w:r w:rsidRPr="00067B7E">
              <w:rPr>
                <w:b/>
                <w:bCs/>
                <w:lang w:val="sr-Cyrl-CS"/>
              </w:rPr>
              <w:t xml:space="preserve">  ПОНУЂАЧ</w:t>
            </w:r>
          </w:p>
        </w:tc>
      </w:tr>
      <w:tr w:rsidR="00067B7E" w:rsidRPr="00067B7E" w:rsidTr="009E422F">
        <w:tc>
          <w:tcPr>
            <w:tcW w:w="4498" w:type="dxa"/>
            <w:tcBorders>
              <w:top w:val="double" w:sz="4" w:space="0" w:color="auto"/>
            </w:tcBorders>
          </w:tcPr>
          <w:p w:rsidR="00067B7E" w:rsidRPr="00067B7E" w:rsidRDefault="00067B7E" w:rsidP="00067B7E">
            <w:pPr>
              <w:jc w:val="center"/>
              <w:rPr>
                <w:bCs/>
                <w:sz w:val="20"/>
                <w:szCs w:val="20"/>
                <w:lang w:val="sr-Cyrl-CS"/>
              </w:rPr>
            </w:pPr>
            <w:r w:rsidRPr="00067B7E">
              <w:rPr>
                <w:bCs/>
                <w:sz w:val="20"/>
                <w:szCs w:val="20"/>
                <w:lang w:val="sr-Cyrl-CS"/>
              </w:rPr>
              <w:t>(Место и датум)</w:t>
            </w:r>
          </w:p>
        </w:tc>
        <w:tc>
          <w:tcPr>
            <w:tcW w:w="4637" w:type="dxa"/>
          </w:tcPr>
          <w:p w:rsidR="00067B7E" w:rsidRPr="00067B7E" w:rsidRDefault="00067B7E" w:rsidP="00067B7E">
            <w:pPr>
              <w:jc w:val="both"/>
              <w:rPr>
                <w:b/>
                <w:bCs/>
                <w:lang w:val="sr-Cyrl-CS"/>
              </w:rPr>
            </w:pPr>
          </w:p>
        </w:tc>
      </w:tr>
      <w:tr w:rsidR="00067B7E" w:rsidRPr="00067B7E" w:rsidTr="009E422F">
        <w:tc>
          <w:tcPr>
            <w:tcW w:w="4498" w:type="dxa"/>
          </w:tcPr>
          <w:p w:rsidR="00067B7E" w:rsidRPr="00067B7E" w:rsidRDefault="00067B7E" w:rsidP="00067B7E">
            <w:pPr>
              <w:jc w:val="both"/>
              <w:rPr>
                <w:b/>
                <w:bCs/>
                <w:lang w:val="sr-Cyrl-CS"/>
              </w:rPr>
            </w:pPr>
          </w:p>
        </w:tc>
        <w:tc>
          <w:tcPr>
            <w:tcW w:w="4637"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r>
    </w:tbl>
    <w:p w:rsidR="00067B7E" w:rsidRPr="00067B7E" w:rsidRDefault="00067B7E" w:rsidP="00067B7E">
      <w:pPr>
        <w:jc w:val="both"/>
        <w:rPr>
          <w:bCs/>
          <w:sz w:val="20"/>
          <w:szCs w:val="20"/>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Cs/>
          <w:sz w:val="20"/>
          <w:szCs w:val="20"/>
          <w:lang w:val="sr-Cyrl-CS"/>
        </w:rPr>
        <w:t xml:space="preserve">              </w:t>
      </w:r>
      <w:r>
        <w:rPr>
          <w:bCs/>
          <w:sz w:val="20"/>
          <w:szCs w:val="20"/>
        </w:rPr>
        <w:t xml:space="preserve">                                   </w:t>
      </w:r>
      <w:r w:rsidR="00A33E89">
        <w:rPr>
          <w:b/>
          <w:bCs/>
        </w:rPr>
        <w:t xml:space="preserve">     </w:t>
      </w:r>
      <w:r w:rsidR="00603022">
        <w:rPr>
          <w:b/>
          <w:bCs/>
        </w:rPr>
        <w:t xml:space="preserve">  </w:t>
      </w:r>
      <w:r w:rsidR="00A33E89" w:rsidRPr="0070327E">
        <w:rPr>
          <w:bCs/>
          <w:sz w:val="20"/>
          <w:szCs w:val="20"/>
          <w:lang w:val="sr-Cyrl-CS"/>
        </w:rPr>
        <w:t>(потпис</w:t>
      </w:r>
      <w:r w:rsidR="00A33E89" w:rsidRPr="0070327E">
        <w:rPr>
          <w:bCs/>
          <w:sz w:val="20"/>
          <w:szCs w:val="20"/>
        </w:rPr>
        <w:t xml:space="preserve"> овлашћеног лица</w:t>
      </w:r>
      <w:r w:rsidR="00A33E89" w:rsidRPr="0070327E">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p>
    <w:p w:rsidR="006B4AEE" w:rsidRDefault="006B4AEE" w:rsidP="00A33E89">
      <w:pPr>
        <w:pStyle w:val="Header"/>
        <w:tabs>
          <w:tab w:val="left" w:pos="720"/>
          <w:tab w:val="left" w:pos="7032"/>
        </w:tabs>
        <w:rPr>
          <w:sz w:val="24"/>
          <w:szCs w:val="24"/>
          <w:lang w:val="sr-Cyrl-CS"/>
        </w:rPr>
      </w:pPr>
    </w:p>
    <w:tbl>
      <w:tblPr>
        <w:tblW w:w="10031"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97"/>
        <w:gridCol w:w="2772"/>
        <w:gridCol w:w="1332"/>
        <w:gridCol w:w="1332"/>
        <w:gridCol w:w="1333"/>
        <w:gridCol w:w="1332"/>
        <w:gridCol w:w="1333"/>
      </w:tblGrid>
      <w:tr w:rsidR="00F6394E" w:rsidRPr="00EA1FCA" w:rsidTr="00C01CA7">
        <w:trPr>
          <w:trHeight w:val="428"/>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b/>
                <w:bCs/>
                <w:sz w:val="18"/>
                <w:szCs w:val="18"/>
              </w:rPr>
            </w:pPr>
            <w:r w:rsidRPr="00EA1FCA">
              <w:rPr>
                <w:rFonts w:ascii="Times New Roman" w:hAnsi="Times New Roman"/>
                <w:b/>
                <w:bCs/>
                <w:sz w:val="18"/>
                <w:szCs w:val="18"/>
              </w:rPr>
              <w:t>Ред.бр.</w:t>
            </w:r>
          </w:p>
        </w:tc>
        <w:tc>
          <w:tcPr>
            <w:tcW w:w="2772"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b/>
                <w:bCs/>
                <w:sz w:val="18"/>
                <w:szCs w:val="18"/>
              </w:rPr>
            </w:pPr>
            <w:r w:rsidRPr="00EA1FCA">
              <w:rPr>
                <w:rFonts w:ascii="Times New Roman" w:hAnsi="Times New Roman"/>
                <w:b/>
                <w:bCs/>
                <w:sz w:val="18"/>
                <w:szCs w:val="18"/>
              </w:rPr>
              <w:t>Назив услуге</w:t>
            </w:r>
          </w:p>
        </w:tc>
        <w:tc>
          <w:tcPr>
            <w:tcW w:w="1332" w:type="dxa"/>
            <w:vAlign w:val="center"/>
          </w:tcPr>
          <w:p w:rsidR="00F6394E" w:rsidRPr="00EA1FCA" w:rsidRDefault="00F6394E" w:rsidP="00C01CA7">
            <w:pPr>
              <w:jc w:val="center"/>
              <w:rPr>
                <w:rFonts w:eastAsiaTheme="minorHAnsi"/>
                <w:b/>
                <w:bCs/>
                <w:sz w:val="18"/>
                <w:szCs w:val="18"/>
                <w:lang w:eastAsia="en-GB"/>
              </w:rPr>
            </w:pPr>
            <w:r w:rsidRPr="00EA1FCA">
              <w:rPr>
                <w:rFonts w:eastAsiaTheme="minorHAnsi"/>
                <w:b/>
                <w:bCs/>
                <w:sz w:val="18"/>
                <w:szCs w:val="18"/>
                <w:lang w:eastAsia="en-GB"/>
              </w:rPr>
              <w:t>Јединица мере</w:t>
            </w:r>
          </w:p>
          <w:p w:rsidR="00F6394E" w:rsidRPr="00EA1FCA" w:rsidRDefault="00F6394E" w:rsidP="00C01CA7">
            <w:pPr>
              <w:jc w:val="center"/>
              <w:rPr>
                <w:rFonts w:eastAsiaTheme="minorHAnsi"/>
                <w:b/>
                <w:bCs/>
                <w:sz w:val="18"/>
                <w:szCs w:val="18"/>
                <w:lang w:eastAsia="en-GB"/>
              </w:rPr>
            </w:pPr>
            <w:r w:rsidRPr="00EA1FCA">
              <w:rPr>
                <w:rFonts w:eastAsiaTheme="minorHAnsi"/>
                <w:b/>
                <w:bCs/>
                <w:sz w:val="18"/>
                <w:szCs w:val="18"/>
                <w:lang w:eastAsia="en-GB"/>
              </w:rPr>
              <w:t xml:space="preserve"> (један комад или један посао)</w:t>
            </w:r>
          </w:p>
        </w:tc>
        <w:tc>
          <w:tcPr>
            <w:tcW w:w="1332" w:type="dxa"/>
            <w:vAlign w:val="center"/>
          </w:tcPr>
          <w:p w:rsidR="00F6394E" w:rsidRPr="00EA1FCA" w:rsidRDefault="00F6394E" w:rsidP="00C01CA7">
            <w:pPr>
              <w:jc w:val="center"/>
              <w:rPr>
                <w:rFonts w:eastAsiaTheme="minorHAnsi"/>
                <w:b/>
                <w:bCs/>
                <w:sz w:val="18"/>
                <w:szCs w:val="18"/>
                <w:lang w:eastAsia="en-GB"/>
              </w:rPr>
            </w:pPr>
            <w:r w:rsidRPr="00EA1FCA">
              <w:rPr>
                <w:rFonts w:eastAsiaTheme="minorHAnsi"/>
                <w:b/>
                <w:bCs/>
                <w:sz w:val="18"/>
                <w:szCs w:val="18"/>
                <w:lang w:eastAsia="en-GB"/>
              </w:rPr>
              <w:t>Цена по јединици мере без ПДВ (по једном комаду или једном послу у</w:t>
            </w:r>
            <w:r w:rsidRPr="00EA1FCA">
              <w:rPr>
                <w:b/>
                <w:sz w:val="18"/>
                <w:szCs w:val="18"/>
                <w:lang w:val="sr-Cyrl-CS"/>
              </w:rPr>
              <w:t xml:space="preserve"> РСД или EUR</w:t>
            </w:r>
            <w:r w:rsidRPr="00EA1FCA">
              <w:rPr>
                <w:rFonts w:eastAsiaTheme="minorHAnsi"/>
                <w:b/>
                <w:bCs/>
                <w:sz w:val="18"/>
                <w:szCs w:val="18"/>
                <w:lang w:eastAsia="en-GB"/>
              </w:rPr>
              <w:t xml:space="preserve">) </w:t>
            </w:r>
          </w:p>
        </w:tc>
        <w:tc>
          <w:tcPr>
            <w:tcW w:w="1333" w:type="dxa"/>
            <w:vAlign w:val="center"/>
          </w:tcPr>
          <w:p w:rsidR="00F6394E" w:rsidRPr="00EA1FCA" w:rsidRDefault="00F6394E" w:rsidP="00C01CA7">
            <w:pPr>
              <w:jc w:val="center"/>
              <w:rPr>
                <w:b/>
                <w:sz w:val="18"/>
                <w:szCs w:val="18"/>
                <w:lang w:val="sr-Cyrl-CS"/>
              </w:rPr>
            </w:pPr>
            <w:r w:rsidRPr="00EA1FCA">
              <w:rPr>
                <w:b/>
                <w:sz w:val="18"/>
                <w:szCs w:val="18"/>
                <w:lang w:val="sr-Cyrl-CS"/>
              </w:rPr>
              <w:t>Укупна</w:t>
            </w:r>
          </w:p>
          <w:p w:rsidR="00F6394E" w:rsidRPr="00EA1FCA" w:rsidRDefault="00F6394E" w:rsidP="00C01CA7">
            <w:pPr>
              <w:jc w:val="center"/>
              <w:rPr>
                <w:b/>
                <w:sz w:val="18"/>
                <w:szCs w:val="18"/>
                <w:lang w:val="sr-Cyrl-CS"/>
              </w:rPr>
            </w:pPr>
            <w:r w:rsidRPr="00EA1FCA">
              <w:rPr>
                <w:b/>
                <w:sz w:val="18"/>
                <w:szCs w:val="18"/>
                <w:lang w:val="sr-Cyrl-CS"/>
              </w:rPr>
              <w:t>цена без ПДВ</w:t>
            </w:r>
          </w:p>
          <w:p w:rsidR="00F6394E" w:rsidRPr="00EA1FCA" w:rsidRDefault="00F6394E" w:rsidP="00C01CA7">
            <w:pPr>
              <w:jc w:val="center"/>
              <w:rPr>
                <w:rFonts w:eastAsiaTheme="minorHAnsi"/>
                <w:b/>
                <w:bCs/>
                <w:sz w:val="18"/>
                <w:szCs w:val="18"/>
                <w:lang w:eastAsia="en-GB"/>
              </w:rPr>
            </w:pPr>
            <w:r w:rsidRPr="00EA1FCA">
              <w:rPr>
                <w:b/>
                <w:sz w:val="18"/>
                <w:szCs w:val="18"/>
                <w:lang w:val="sr-Cyrl-CS"/>
              </w:rPr>
              <w:t>(РСД или EUR)</w:t>
            </w:r>
          </w:p>
        </w:tc>
        <w:tc>
          <w:tcPr>
            <w:tcW w:w="1332" w:type="dxa"/>
            <w:vAlign w:val="center"/>
          </w:tcPr>
          <w:p w:rsidR="00F6394E" w:rsidRPr="00EA1FCA" w:rsidRDefault="00F6394E" w:rsidP="00C01CA7">
            <w:pPr>
              <w:ind w:left="-108" w:right="-108"/>
              <w:jc w:val="center"/>
              <w:rPr>
                <w:b/>
                <w:sz w:val="18"/>
                <w:szCs w:val="18"/>
                <w:lang w:val="sr-Cyrl-CS"/>
              </w:rPr>
            </w:pPr>
            <w:r w:rsidRPr="00EA1FCA">
              <w:rPr>
                <w:b/>
                <w:sz w:val="18"/>
                <w:szCs w:val="18"/>
                <w:lang w:val="sr-Cyrl-CS"/>
              </w:rPr>
              <w:t>Укупно</w:t>
            </w:r>
          </w:p>
          <w:p w:rsidR="00F6394E" w:rsidRPr="00EA1FCA" w:rsidRDefault="00F6394E" w:rsidP="00C01CA7">
            <w:pPr>
              <w:ind w:left="-108" w:right="-108"/>
              <w:jc w:val="center"/>
              <w:rPr>
                <w:b/>
                <w:sz w:val="18"/>
                <w:szCs w:val="18"/>
              </w:rPr>
            </w:pPr>
            <w:r w:rsidRPr="00EA1FCA">
              <w:rPr>
                <w:b/>
                <w:sz w:val="18"/>
                <w:szCs w:val="18"/>
                <w:lang w:val="sr-Cyrl-CS"/>
              </w:rPr>
              <w:t>ПДВ</w:t>
            </w:r>
          </w:p>
          <w:p w:rsidR="00F6394E" w:rsidRPr="00EA1FCA" w:rsidRDefault="00F6394E" w:rsidP="00C01CA7">
            <w:pPr>
              <w:ind w:left="-108" w:right="-108"/>
              <w:jc w:val="center"/>
              <w:rPr>
                <w:b/>
                <w:sz w:val="18"/>
                <w:szCs w:val="18"/>
                <w:lang w:val="sr-Cyrl-CS"/>
              </w:rPr>
            </w:pPr>
            <w:r w:rsidRPr="00EA1FCA">
              <w:rPr>
                <w:b/>
                <w:sz w:val="18"/>
                <w:szCs w:val="18"/>
                <w:lang w:val="sr-Cyrl-CS"/>
              </w:rPr>
              <w:t>(РСД или EUR)</w:t>
            </w:r>
          </w:p>
        </w:tc>
        <w:tc>
          <w:tcPr>
            <w:tcW w:w="1333" w:type="dxa"/>
            <w:vAlign w:val="center"/>
          </w:tcPr>
          <w:p w:rsidR="00F6394E" w:rsidRPr="00EA1FCA" w:rsidRDefault="00F6394E" w:rsidP="00C01CA7">
            <w:pPr>
              <w:jc w:val="center"/>
              <w:rPr>
                <w:b/>
                <w:sz w:val="18"/>
                <w:szCs w:val="18"/>
                <w:lang w:val="sr-Cyrl-CS"/>
              </w:rPr>
            </w:pPr>
            <w:r w:rsidRPr="00EA1FCA">
              <w:rPr>
                <w:b/>
                <w:sz w:val="18"/>
                <w:szCs w:val="18"/>
                <w:lang w:val="sr-Cyrl-CS"/>
              </w:rPr>
              <w:t>Укупна</w:t>
            </w:r>
          </w:p>
          <w:p w:rsidR="00F6394E" w:rsidRPr="00EA1FCA" w:rsidRDefault="00F6394E" w:rsidP="00C01CA7">
            <w:pPr>
              <w:jc w:val="center"/>
              <w:rPr>
                <w:b/>
                <w:sz w:val="18"/>
                <w:szCs w:val="18"/>
                <w:lang w:val="sr-Cyrl-CS"/>
              </w:rPr>
            </w:pPr>
            <w:r w:rsidRPr="00EA1FCA">
              <w:rPr>
                <w:b/>
                <w:sz w:val="18"/>
                <w:szCs w:val="18"/>
                <w:lang w:val="sr-Cyrl-CS"/>
              </w:rPr>
              <w:t xml:space="preserve">цена </w:t>
            </w:r>
            <w:r w:rsidRPr="00EA1FCA">
              <w:rPr>
                <w:b/>
                <w:sz w:val="18"/>
                <w:szCs w:val="18"/>
              </w:rPr>
              <w:t>са</w:t>
            </w:r>
            <w:r w:rsidRPr="00EA1FCA">
              <w:rPr>
                <w:b/>
                <w:sz w:val="18"/>
                <w:szCs w:val="18"/>
                <w:lang w:val="sr-Cyrl-CS"/>
              </w:rPr>
              <w:t xml:space="preserve"> ПДВ</w:t>
            </w:r>
          </w:p>
          <w:p w:rsidR="00F6394E" w:rsidRPr="00EA1FCA" w:rsidRDefault="00F6394E" w:rsidP="00C01CA7">
            <w:pPr>
              <w:jc w:val="center"/>
              <w:rPr>
                <w:b/>
                <w:sz w:val="18"/>
                <w:szCs w:val="18"/>
                <w:lang w:val="sr-Cyrl-CS"/>
              </w:rPr>
            </w:pPr>
            <w:r w:rsidRPr="00EA1FCA">
              <w:rPr>
                <w:b/>
                <w:sz w:val="18"/>
                <w:szCs w:val="18"/>
                <w:lang w:val="sr-Cyrl-CS"/>
              </w:rPr>
              <w:t>(РСД или EUR)</w:t>
            </w:r>
          </w:p>
        </w:tc>
      </w:tr>
      <w:tr w:rsidR="00F6394E" w:rsidRPr="00EA1FCA" w:rsidTr="00C01CA7">
        <w:trPr>
          <w:trHeight w:val="56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1</w:t>
            </w:r>
          </w:p>
        </w:tc>
        <w:tc>
          <w:tcPr>
            <w:tcW w:w="2772"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2</w:t>
            </w:r>
          </w:p>
        </w:tc>
        <w:tc>
          <w:tcPr>
            <w:tcW w:w="1332" w:type="dxa"/>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3</w:t>
            </w:r>
          </w:p>
        </w:tc>
        <w:tc>
          <w:tcPr>
            <w:tcW w:w="1332" w:type="dxa"/>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4</w:t>
            </w:r>
          </w:p>
        </w:tc>
        <w:tc>
          <w:tcPr>
            <w:tcW w:w="1333" w:type="dxa"/>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5=3*4</w:t>
            </w:r>
          </w:p>
        </w:tc>
        <w:tc>
          <w:tcPr>
            <w:tcW w:w="1332" w:type="dxa"/>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6</w:t>
            </w:r>
          </w:p>
        </w:tc>
        <w:tc>
          <w:tcPr>
            <w:tcW w:w="1333" w:type="dxa"/>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7=5+6</w:t>
            </w:r>
          </w:p>
        </w:tc>
      </w:tr>
      <w:tr w:rsidR="00F6394E" w:rsidRPr="00EA1FCA" w:rsidTr="00004782">
        <w:trPr>
          <w:trHeight w:val="56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Креирање визуелног идентитета</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9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Креирање визуала / знака / инфографика / графичких илустрација / билборда</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07"/>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3.</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Проширење и измене усвојене основне Књиге графичких стандарда РАТЕЛ-а</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6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до 8 страна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6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до 8 страна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25"/>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4.в.</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преко 8 страна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24"/>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4.г.</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преко 8 страна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5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брошуре до 24 стране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hRule="exact" w:val="74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брошуре до 24 стране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75"/>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5.в.</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брошуре преко 24 стране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82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5.г.</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брошура преко 24 стране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9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до 48 страна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93"/>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до 48 страна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04"/>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6.в.</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од 48 до 100 страна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9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lastRenderedPageBreak/>
              <w:t>6.г.</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од 48 до 100 страна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3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6.д.</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публикације од преко 100 страна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3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6.ђ.</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публикације од преко 100 страна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962"/>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7.а.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меморандума, формулара и општих аката РАТЕЛ-а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hRule="exact" w:val="1026"/>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7.б.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меморандума, формулара и општих аката РАТЕЛ-а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79"/>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8.а.</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до 2 стране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61"/>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8.б.</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до 2 стране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13"/>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8.в.</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од 3 до 6 страна(цена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53"/>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8.г.</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од 3 до 6 страна(цена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50"/>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8.д.</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Израда инфографика преко 6 страна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5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8.ђ.</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Израда инфографика преко 6 страна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6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9.а.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блокова за писање / агенди / свезака (цена по блоку,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7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9.б.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блокова за писање / агенди / свезака (цена по блоку,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44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10.а.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кеса/ торби (цена по кеси/торби,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98"/>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10.б.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кеса/ торби (цена по кеси/торби,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9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11.а.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фасцикли (цена по фасцикли,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1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11.б.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фасцикли (цена по фасцикли,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11"/>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12.а.</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визиткарти (цена по визит карти,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30</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25"/>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12.б.</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визиткарти (цена по визит карти,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30</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8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13.а.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коверата (цена по коверти,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7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13.б.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коверата (цена по коверти,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7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lastRenderedPageBreak/>
              <w:t>14.а.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честитки, комплимент картица, позивница (цена по комаду,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7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14.б.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честитки, комплимент картица, позивница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83"/>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15.а.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букмаркера (цена по комаду,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73"/>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15.б.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букмаркера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76"/>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16.а.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ролап банера – rollup, бекдроп – backdrop позадинског зида или сл. (цена по комаду,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75"/>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16.б.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ролап банера – rollup, бекдроп – backdrop позадинског зида или сл.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7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17.а.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постера, огласа или сличног материјала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7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17.б.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постера, огласа или сличног материјала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3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18.а.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акдредитација, стоних ознака са именима и сл.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20</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943"/>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18.б.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акдредитација, стоних ознака са именима и сл.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6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19.а.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CD/DVD налепница, кутија, омота и сл.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1038"/>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19.б.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CD/DVD налепница, кутија, омота и сл.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956"/>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20.а.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3</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956"/>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20.б.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95"/>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21.а.</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Power Point презентације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95"/>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21.б.</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Power Point презентације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414"/>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22.а.</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имејл потписа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414"/>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lastRenderedPageBreak/>
              <w:t>22.б.</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имејл потписа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44"/>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23.а.</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налепница, заставица и сл.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20</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43"/>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23.б.</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налепница, заставица и сл.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880"/>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24.а.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диплома, сертификата, плакета, медаља и сличних материјала РАТЕЛ-а (цена по страни,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87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24.б.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диплома, сертификата, плакета, медаља и сличних материјала РАТЕЛ-а (цена по страни, без дизајна – локализација)</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20</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50"/>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25.</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eastAsia="Calibri" w:hAnsi="Times New Roman"/>
                <w:sz w:val="18"/>
                <w:szCs w:val="18"/>
                <w:lang w:eastAsia="en-CA" w:bidi="ar-SA"/>
              </w:rPr>
              <w:t>Д</w:t>
            </w:r>
            <w:r w:rsidRPr="00EA1FCA">
              <w:rPr>
                <w:rFonts w:ascii="Times New Roman" w:eastAsia="Calibri" w:hAnsi="Times New Roman"/>
                <w:sz w:val="18"/>
                <w:szCs w:val="18"/>
                <w:lang w:val="en-CA" w:eastAsia="en-CA" w:bidi="ar-SA"/>
              </w:rPr>
              <w:t>изајн стоног календара од 13 листова</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456"/>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26.</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eastAsia="Calibri" w:hAnsi="Times New Roman"/>
                <w:sz w:val="18"/>
                <w:szCs w:val="18"/>
                <w:lang w:eastAsia="en-CA" w:bidi="ar-SA"/>
              </w:rPr>
            </w:pPr>
            <w:r w:rsidRPr="00EA1FCA">
              <w:rPr>
                <w:rFonts w:ascii="Times New Roman" w:eastAsia="Calibri" w:hAnsi="Times New Roman"/>
                <w:sz w:val="18"/>
                <w:szCs w:val="18"/>
                <w:lang w:val="en-CA" w:eastAsia="en-CA" w:bidi="ar-SA"/>
              </w:rPr>
              <w:t>Креирање серијала промотивних визуала</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C01CA7">
        <w:trPr>
          <w:trHeight w:val="879"/>
        </w:trPr>
        <w:tc>
          <w:tcPr>
            <w:tcW w:w="3369" w:type="dxa"/>
            <w:gridSpan w:val="2"/>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eastAsiaTheme="minorHAnsi" w:hAnsi="Times New Roman"/>
                <w:b/>
                <w:sz w:val="18"/>
                <w:szCs w:val="18"/>
                <w:lang w:val="sr-Cyrl-CS" w:eastAsia="en-GB"/>
              </w:rPr>
              <w:t>Укупна понуђена цена без ПДВ (збир цена од 1 до 26)</w:t>
            </w:r>
          </w:p>
        </w:tc>
        <w:tc>
          <w:tcPr>
            <w:tcW w:w="6662" w:type="dxa"/>
            <w:gridSpan w:val="5"/>
          </w:tcPr>
          <w:p w:rsidR="00F6394E" w:rsidRPr="00EA1FCA" w:rsidRDefault="00F6394E" w:rsidP="00C01CA7">
            <w:pPr>
              <w:pStyle w:val="NoSpacing"/>
              <w:rPr>
                <w:rFonts w:ascii="Times New Roman" w:hAnsi="Times New Roman"/>
                <w:sz w:val="18"/>
                <w:szCs w:val="18"/>
                <w:highlight w:val="black"/>
              </w:rPr>
            </w:pPr>
          </w:p>
        </w:tc>
      </w:tr>
    </w:tbl>
    <w:p w:rsidR="00F6394E" w:rsidRDefault="00F6394E" w:rsidP="00A33E89">
      <w:pPr>
        <w:pStyle w:val="Header"/>
        <w:tabs>
          <w:tab w:val="left" w:pos="720"/>
          <w:tab w:val="left" w:pos="7032"/>
        </w:tabs>
        <w:rPr>
          <w:sz w:val="24"/>
          <w:szCs w:val="24"/>
          <w:lang w:val="sr-Cyrl-CS"/>
        </w:rPr>
      </w:pPr>
    </w:p>
    <w:p w:rsidR="00A33E89" w:rsidRPr="00C83EFF" w:rsidRDefault="00A33E89" w:rsidP="00A33E89">
      <w:pPr>
        <w:autoSpaceDE w:val="0"/>
        <w:autoSpaceDN w:val="0"/>
        <w:adjustRightInd w:val="0"/>
        <w:ind w:firstLine="720"/>
        <w:jc w:val="both"/>
        <w:rPr>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p>
    <w:p w:rsidR="0008431E" w:rsidRDefault="0008431E" w:rsidP="0008431E">
      <w:pPr>
        <w:autoSpaceDE w:val="0"/>
        <w:autoSpaceDN w:val="0"/>
        <w:adjustRightInd w:val="0"/>
        <w:ind w:firstLine="720"/>
        <w:jc w:val="both"/>
        <w:rPr>
          <w:lang w:val="sr-Cyrl-CS"/>
        </w:rPr>
      </w:pPr>
      <w:r w:rsidRPr="001D5266">
        <w:rPr>
          <w:lang w:val="sr-Cyrl-CS"/>
        </w:rPr>
        <w:t>Образац структуре цена мора бити попуњен тако да се може проверити усклађеност јединствених цена са трошковима.</w:t>
      </w:r>
    </w:p>
    <w:p w:rsidR="00004782" w:rsidRPr="001D5266" w:rsidRDefault="00004782" w:rsidP="0008431E">
      <w:pPr>
        <w:autoSpaceDE w:val="0"/>
        <w:autoSpaceDN w:val="0"/>
        <w:adjustRightInd w:val="0"/>
        <w:ind w:firstLine="720"/>
        <w:jc w:val="both"/>
        <w:rPr>
          <w:lang w:val="sr-Cyrl-CS"/>
        </w:rPr>
      </w:pPr>
      <w:r w:rsidRPr="001D5266">
        <w:rPr>
          <w:lang w:val="sr-Cyrl-CS"/>
        </w:rPr>
        <w:t>У Обрасцу структуре цена</w:t>
      </w:r>
      <w:r>
        <w:rPr>
          <w:lang w:val="sr-Cyrl-CS"/>
        </w:rPr>
        <w:t xml:space="preserve"> приказене су минималне количине које ће бити набављене.</w:t>
      </w:r>
    </w:p>
    <w:p w:rsidR="00004782" w:rsidRDefault="0008431E" w:rsidP="0008431E">
      <w:pPr>
        <w:autoSpaceDE w:val="0"/>
        <w:autoSpaceDN w:val="0"/>
        <w:adjustRightInd w:val="0"/>
        <w:ind w:firstLine="720"/>
        <w:jc w:val="both"/>
        <w:rPr>
          <w:lang w:val="sr-Cyrl-CS"/>
        </w:rPr>
      </w:pPr>
      <w:r w:rsidRPr="001D5266">
        <w:rPr>
          <w:lang w:val="sr-Cyrl-CS"/>
        </w:rPr>
        <w:t xml:space="preserve">У Обрасцу структуре цена морају бити приказанe цене </w:t>
      </w:r>
      <w:r>
        <w:rPr>
          <w:lang w:val="sr-Cyrl-CS"/>
        </w:rPr>
        <w:t>по једном комаду или једном извршеном послу, са и без ПДВ</w:t>
      </w:r>
      <w:r w:rsidR="00004782">
        <w:rPr>
          <w:lang w:val="sr-Cyrl-CS"/>
        </w:rPr>
        <w:t xml:space="preserve">, износ ПДВ као и </w:t>
      </w:r>
      <w:r w:rsidR="00004782" w:rsidRPr="001D5266">
        <w:rPr>
          <w:lang w:val="sr-Cyrl-CS"/>
        </w:rPr>
        <w:t>цене</w:t>
      </w:r>
      <w:r w:rsidR="00004782">
        <w:rPr>
          <w:lang w:val="sr-Cyrl-CS"/>
        </w:rPr>
        <w:t xml:space="preserve"> за минималне количине које су наведене.</w:t>
      </w:r>
    </w:p>
    <w:p w:rsidR="0008431E" w:rsidRPr="001D5266" w:rsidRDefault="00F93892" w:rsidP="0008431E">
      <w:pPr>
        <w:autoSpaceDE w:val="0"/>
        <w:autoSpaceDN w:val="0"/>
        <w:adjustRightInd w:val="0"/>
        <w:ind w:firstLine="720"/>
        <w:jc w:val="both"/>
        <w:rPr>
          <w:lang w:val="sr-Cyrl-CS"/>
        </w:rPr>
      </w:pPr>
      <w:r>
        <w:rPr>
          <w:lang w:val="sr-Cyrl-CS"/>
        </w:rPr>
        <w:t>Саставни део овако исказаних цена су</w:t>
      </w:r>
      <w:r w:rsidR="0008431E">
        <w:rPr>
          <w:lang w:val="sr-Cyrl-CS"/>
        </w:rPr>
        <w:t xml:space="preserve"> </w:t>
      </w:r>
      <w:r w:rsidR="0008431E" w:rsidRPr="003835E5">
        <w:rPr>
          <w:bCs/>
          <w:iCs/>
          <w:lang w:val="sr-Cyrl-CS"/>
        </w:rPr>
        <w:t xml:space="preserve">и цене других зависних трошкова </w:t>
      </w:r>
      <w:r>
        <w:rPr>
          <w:lang w:val="sr-Cyrl-CS"/>
        </w:rPr>
        <w:t xml:space="preserve">(нпр. </w:t>
      </w:r>
      <w:proofErr w:type="gramStart"/>
      <w:r>
        <w:t>трошкови</w:t>
      </w:r>
      <w:proofErr w:type="gramEnd"/>
      <w:r>
        <w:t xml:space="preserve"> материјала, рада</w:t>
      </w:r>
      <w:r w:rsidRPr="00F93892">
        <w:t xml:space="preserve"> и др.</w:t>
      </w:r>
      <w:r>
        <w:rPr>
          <w:lang w:val="sr-Cyrl-CS"/>
        </w:rPr>
        <w:t>)</w:t>
      </w:r>
      <w:r w:rsidR="0008431E" w:rsidRPr="001D5266">
        <w:rPr>
          <w:lang w:val="sr-Cyrl-CS"/>
        </w:rPr>
        <w:t>.</w:t>
      </w:r>
    </w:p>
    <w:p w:rsidR="00004782" w:rsidRDefault="00004782" w:rsidP="0008431E">
      <w:pPr>
        <w:autoSpaceDE w:val="0"/>
        <w:autoSpaceDN w:val="0"/>
        <w:adjustRightInd w:val="0"/>
        <w:ind w:firstLine="720"/>
        <w:jc w:val="both"/>
        <w:rPr>
          <w:lang w:val="sr-Cyrl-CS"/>
        </w:rPr>
      </w:pPr>
      <w:r w:rsidRPr="00004782">
        <w:rPr>
          <w:lang w:val="sr-Cyrl-CS"/>
        </w:rPr>
        <w:t>Укупна понуђена цена без ПДВ (збир цена од 1 до 26)</w:t>
      </w:r>
      <w:r w:rsidR="0008431E" w:rsidRPr="00004782">
        <w:rPr>
          <w:lang w:val="sr-Cyrl-CS"/>
        </w:rPr>
        <w:t>,</w:t>
      </w:r>
      <w:r w:rsidR="0008431E">
        <w:rPr>
          <w:lang w:val="sr-Cyrl-CS"/>
        </w:rPr>
        <w:t xml:space="preserve"> мора бити иста као и цена без ПДВ из Обрасца понуде</w:t>
      </w:r>
      <w:r>
        <w:rPr>
          <w:lang w:val="sr-Cyrl-CS"/>
        </w:rPr>
        <w:t xml:space="preserve"> </w:t>
      </w:r>
      <w:r w:rsidRPr="00004782">
        <w:rPr>
          <w:lang w:val="ru-RU"/>
        </w:rPr>
        <w:t xml:space="preserve">(Одељак </w:t>
      </w:r>
      <w:r w:rsidRPr="00004782">
        <w:rPr>
          <w:lang w:val="sr-Latn-CS"/>
        </w:rPr>
        <w:t>V</w:t>
      </w:r>
      <w:r w:rsidRPr="00004782">
        <w:rPr>
          <w:lang w:val="ru-RU"/>
        </w:rPr>
        <w:t>)</w:t>
      </w:r>
      <w:r w:rsidR="0008431E">
        <w:rPr>
          <w:lang w:val="sr-Cyrl-CS"/>
        </w:rPr>
        <w:t xml:space="preserve">. </w:t>
      </w:r>
    </w:p>
    <w:p w:rsidR="0008431E" w:rsidRPr="001D5266" w:rsidRDefault="0008431E" w:rsidP="0008431E">
      <w:pPr>
        <w:autoSpaceDE w:val="0"/>
        <w:autoSpaceDN w:val="0"/>
        <w:adjustRightInd w:val="0"/>
        <w:ind w:firstLine="720"/>
        <w:jc w:val="both"/>
        <w:rPr>
          <w:lang w:val="sr-Cyrl-CS"/>
        </w:rPr>
      </w:pPr>
      <w:r>
        <w:rPr>
          <w:lang w:val="sr-Cyrl-CS"/>
        </w:rPr>
        <w:t xml:space="preserve">Овако исказана цена служиће уједно и као цена за избор најповољнијег понуђача, сагласно критеријуму најниже понуђене цене. </w:t>
      </w:r>
    </w:p>
    <w:p w:rsidR="00004782" w:rsidRPr="00004782" w:rsidRDefault="00004782" w:rsidP="00004782">
      <w:pPr>
        <w:autoSpaceDE w:val="0"/>
        <w:autoSpaceDN w:val="0"/>
        <w:adjustRightInd w:val="0"/>
        <w:ind w:firstLine="720"/>
        <w:jc w:val="both"/>
        <w:rPr>
          <w:lang w:val="ru-RU"/>
        </w:rPr>
      </w:pPr>
      <w:r w:rsidRPr="00004782">
        <w:rPr>
          <w:lang w:val="ru-RU"/>
        </w:rPr>
        <w:t>Цена мора бити дата у динарима или еврима</w:t>
      </w:r>
      <w:r w:rsidRPr="00004782">
        <w:t xml:space="preserve"> (заокружити валуту)</w:t>
      </w:r>
      <w:r w:rsidRPr="00004782">
        <w:rPr>
          <w:lang w:val="ru-RU"/>
        </w:rPr>
        <w:t>.</w:t>
      </w:r>
    </w:p>
    <w:p w:rsidR="00004782" w:rsidRPr="00004782" w:rsidRDefault="00004782" w:rsidP="00004782">
      <w:pPr>
        <w:autoSpaceDE w:val="0"/>
        <w:autoSpaceDN w:val="0"/>
        <w:adjustRightInd w:val="0"/>
        <w:ind w:firstLine="720"/>
        <w:jc w:val="both"/>
        <w:rPr>
          <w:lang w:val="ru-RU"/>
        </w:rPr>
      </w:pPr>
      <w:r w:rsidRPr="00004782">
        <w:rPr>
          <w:lang w:val="ru-RU"/>
        </w:rPr>
        <w:t>Цена мора бити заокружена на две децимале.</w:t>
      </w:r>
    </w:p>
    <w:p w:rsidR="00004782" w:rsidRPr="00004782" w:rsidRDefault="00004782" w:rsidP="00A33E89">
      <w:pPr>
        <w:autoSpaceDE w:val="0"/>
        <w:autoSpaceDN w:val="0"/>
        <w:adjustRightInd w:val="0"/>
        <w:ind w:firstLine="720"/>
        <w:jc w:val="both"/>
      </w:pPr>
      <w:r w:rsidRPr="00004782">
        <w:rPr>
          <w:lang w:val="sr-Cyrl-CS"/>
        </w:rPr>
        <w:t>Вредност уговора ће бити ограничена укупном процењеном вредносшћу за ову јавну набавку.</w:t>
      </w:r>
    </w:p>
    <w:p w:rsidR="00A33E89" w:rsidRDefault="00A33E89" w:rsidP="00A33E89">
      <w:pPr>
        <w:jc w:val="both"/>
        <w:rPr>
          <w:bCs/>
          <w:lang w:val="sr-Cyrl-CS"/>
        </w:rPr>
      </w:pPr>
    </w:p>
    <w:p w:rsidR="00004782" w:rsidRPr="00C83EFF" w:rsidRDefault="00004782" w:rsidP="00A33E89">
      <w:pPr>
        <w:jc w:val="both"/>
        <w:rPr>
          <w:bCs/>
          <w:lang w:val="sr-Cyrl-CS"/>
        </w:rPr>
      </w:pPr>
    </w:p>
    <w:tbl>
      <w:tblPr>
        <w:tblW w:w="0" w:type="auto"/>
        <w:tblLook w:val="04A0"/>
      </w:tblPr>
      <w:tblGrid>
        <w:gridCol w:w="4606"/>
        <w:gridCol w:w="4637"/>
      </w:tblGrid>
      <w:tr w:rsidR="00A33E89" w:rsidRPr="00C83EFF" w:rsidTr="00603022">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c>
          <w:tcPr>
            <w:tcW w:w="4788" w:type="dxa"/>
          </w:tcPr>
          <w:p w:rsidR="00A33E89" w:rsidRPr="00C83EFF" w:rsidRDefault="00A33E89" w:rsidP="00603022">
            <w:pPr>
              <w:jc w:val="center"/>
              <w:rPr>
                <w:b/>
                <w:bCs/>
                <w:lang w:val="sr-Cyrl-CS"/>
              </w:rPr>
            </w:pPr>
          </w:p>
          <w:p w:rsidR="00A33E89" w:rsidRPr="00C83EFF" w:rsidRDefault="00A33E89" w:rsidP="00603022">
            <w:pPr>
              <w:jc w:val="center"/>
              <w:rPr>
                <w:b/>
                <w:bCs/>
                <w:lang w:val="sr-Cyrl-CS"/>
              </w:rPr>
            </w:pPr>
            <w:r w:rsidRPr="00C83EFF">
              <w:rPr>
                <w:b/>
                <w:bCs/>
                <w:lang w:val="sr-Cyrl-CS"/>
              </w:rPr>
              <w:t xml:space="preserve">  ПОНУЂАЧ</w:t>
            </w:r>
          </w:p>
        </w:tc>
      </w:tr>
      <w:tr w:rsidR="00A33E89" w:rsidRPr="00C83EFF" w:rsidTr="00603022">
        <w:tc>
          <w:tcPr>
            <w:tcW w:w="4788" w:type="dxa"/>
            <w:tcBorders>
              <w:top w:val="double" w:sz="4" w:space="0" w:color="auto"/>
            </w:tcBorders>
          </w:tcPr>
          <w:p w:rsidR="00A33E89" w:rsidRPr="00C83EFF" w:rsidRDefault="00A33E89" w:rsidP="00603022">
            <w:pPr>
              <w:jc w:val="center"/>
              <w:rPr>
                <w:bCs/>
                <w:sz w:val="20"/>
                <w:szCs w:val="20"/>
                <w:lang w:val="sr-Cyrl-CS"/>
              </w:rPr>
            </w:pPr>
            <w:r w:rsidRPr="00C83EFF">
              <w:rPr>
                <w:bCs/>
                <w:sz w:val="20"/>
                <w:szCs w:val="20"/>
                <w:lang w:val="sr-Cyrl-CS"/>
              </w:rPr>
              <w:t>(Место и датум)</w:t>
            </w:r>
          </w:p>
        </w:tc>
        <w:tc>
          <w:tcPr>
            <w:tcW w:w="4788" w:type="dxa"/>
          </w:tcPr>
          <w:p w:rsidR="00A33E89" w:rsidRPr="00C83EFF" w:rsidRDefault="00A33E89" w:rsidP="00603022">
            <w:pPr>
              <w:jc w:val="both"/>
              <w:rPr>
                <w:b/>
                <w:bCs/>
                <w:lang w:val="sr-Cyrl-CS"/>
              </w:rPr>
            </w:pPr>
          </w:p>
        </w:tc>
      </w:tr>
      <w:tr w:rsidR="00A33E89" w:rsidRPr="00C83EFF" w:rsidTr="00603022">
        <w:tc>
          <w:tcPr>
            <w:tcW w:w="4788" w:type="dxa"/>
          </w:tcPr>
          <w:p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r>
    </w:tbl>
    <w:p w:rsidR="0008431E" w:rsidRDefault="00A33E89" w:rsidP="0008431E">
      <w:pPr>
        <w:rPr>
          <w:bCs/>
          <w:sz w:val="20"/>
          <w:szCs w:val="20"/>
          <w:lang w:val="sr-Cyrl-CS"/>
        </w:rPr>
        <w:sectPr w:rsidR="0008431E" w:rsidSect="000D4C6D">
          <w:pgSz w:w="11907" w:h="16839" w:code="9"/>
          <w:pgMar w:top="415" w:right="1440" w:bottom="1152" w:left="1440" w:header="576" w:footer="439" w:gutter="0"/>
          <w:cols w:space="708"/>
          <w:titlePg/>
          <w:docGrid w:linePitch="360"/>
        </w:sect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00603022">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ОБРАЗАЦ ТРОШКОВА ПРИПРЕМЕ ПОНУДЕ</w:t>
      </w:r>
      <w:r w:rsidR="0008431E">
        <w:rPr>
          <w:rFonts w:ascii="Times New Roman" w:hAnsi="Times New Roman"/>
          <w:b/>
          <w:sz w:val="28"/>
          <w:szCs w:val="28"/>
          <w:lang w:val="sr-Cyrl-CS"/>
        </w:rPr>
        <w:t xml:space="preserve">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 xml:space="preserve">Цена без ПДВ </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AE15BE"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AE15BE" w:rsidRDefault="0034345D" w:rsidP="00603022">
            <w:pPr>
              <w:jc w:val="center"/>
              <w:rPr>
                <w:lang w:val="sr-Cyrl-CS"/>
              </w:rPr>
            </w:pPr>
            <w:r w:rsidRPr="0064695C">
              <w:rPr>
                <w:sz w:val="22"/>
                <w:szCs w:val="22"/>
                <w:lang w:val="sr-Cyrl-CS"/>
              </w:rPr>
              <w:t>динара</w:t>
            </w:r>
          </w:p>
        </w:tc>
      </w:tr>
    </w:tbl>
    <w:p w:rsidR="0034345D" w:rsidRDefault="0034345D" w:rsidP="006C28E4">
      <w:pPr>
        <w:jc w:val="both"/>
      </w:pPr>
    </w:p>
    <w:p w:rsidR="0034345D" w:rsidRPr="006C28E4" w:rsidRDefault="0034345D"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7"/>
        <w:gridCol w:w="4578"/>
      </w:tblGrid>
      <w:tr w:rsidR="006C28E4" w:rsidRPr="0029702B" w:rsidTr="000910EA">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c>
          <w:tcPr>
            <w:tcW w:w="4680" w:type="dxa"/>
          </w:tcPr>
          <w:p w:rsidR="006C28E4" w:rsidRPr="0029702B" w:rsidRDefault="006C28E4" w:rsidP="000910EA">
            <w:pPr>
              <w:jc w:val="center"/>
              <w:rPr>
                <w:b/>
                <w:bCs/>
                <w:lang w:val="sr-Cyrl-CS"/>
              </w:rPr>
            </w:pPr>
          </w:p>
          <w:p w:rsidR="006C28E4" w:rsidRPr="0029702B" w:rsidRDefault="006C28E4" w:rsidP="000910EA">
            <w:pPr>
              <w:jc w:val="center"/>
              <w:rPr>
                <w:b/>
                <w:bCs/>
                <w:lang w:val="sr-Cyrl-CS"/>
              </w:rPr>
            </w:pPr>
            <w:r w:rsidRPr="0029702B">
              <w:rPr>
                <w:b/>
                <w:bCs/>
                <w:lang w:val="sr-Cyrl-CS"/>
              </w:rPr>
              <w:t xml:space="preserve">  ПОНУЂАЧ</w:t>
            </w:r>
          </w:p>
        </w:tc>
      </w:tr>
      <w:tr w:rsidR="006C28E4" w:rsidRPr="0029702B" w:rsidTr="000910EA">
        <w:tc>
          <w:tcPr>
            <w:tcW w:w="4680" w:type="dxa"/>
            <w:tcBorders>
              <w:top w:val="double" w:sz="4" w:space="0" w:color="auto"/>
            </w:tcBorders>
          </w:tcPr>
          <w:p w:rsidR="006C28E4" w:rsidRPr="0029702B" w:rsidRDefault="006C28E4" w:rsidP="000910EA">
            <w:pPr>
              <w:jc w:val="center"/>
              <w:rPr>
                <w:bCs/>
                <w:sz w:val="20"/>
                <w:szCs w:val="20"/>
                <w:lang w:val="sr-Cyrl-CS"/>
              </w:rPr>
            </w:pPr>
            <w:r w:rsidRPr="0029702B">
              <w:rPr>
                <w:bCs/>
                <w:sz w:val="20"/>
                <w:szCs w:val="20"/>
                <w:lang w:val="sr-Cyrl-CS"/>
              </w:rPr>
              <w:t>(Место и датум)</w:t>
            </w:r>
          </w:p>
        </w:tc>
        <w:tc>
          <w:tcPr>
            <w:tcW w:w="4680" w:type="dxa"/>
          </w:tcPr>
          <w:p w:rsidR="006C28E4" w:rsidRPr="0029702B" w:rsidRDefault="006C28E4" w:rsidP="000910EA">
            <w:pPr>
              <w:jc w:val="both"/>
              <w:rPr>
                <w:b/>
                <w:bCs/>
                <w:lang w:val="sr-Cyrl-CS"/>
              </w:rPr>
            </w:pPr>
          </w:p>
        </w:tc>
      </w:tr>
      <w:tr w:rsidR="006C28E4" w:rsidRPr="0029702B" w:rsidTr="000910EA">
        <w:tc>
          <w:tcPr>
            <w:tcW w:w="4680" w:type="dxa"/>
          </w:tcPr>
          <w:p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r>
    </w:tbl>
    <w:p w:rsidR="006C28E4" w:rsidRPr="006C28E4" w:rsidRDefault="006C28E4" w:rsidP="006C28E4">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007562FA">
        <w:rPr>
          <w:b/>
          <w:bCs/>
          <w:sz w:val="20"/>
          <w:szCs w:val="20"/>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Pr="0008431E" w:rsidRDefault="006C28E4" w:rsidP="0008431E">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НАПОМЕНА:</w:t>
      </w:r>
      <w:r w:rsidR="0008431E" w:rsidRPr="0008431E">
        <w:rPr>
          <w:rFonts w:ascii="Times New Roman" w:hAnsi="Times New Roman" w:cs="Times New Roman"/>
          <w:i/>
          <w:u w:val="single"/>
        </w:rPr>
        <w:t xml:space="preserve"> </w:t>
      </w:r>
      <w:r w:rsidRPr="0008431E">
        <w:rPr>
          <w:rFonts w:ascii="Times New Roman" w:hAnsi="Times New Roman" w:cs="Times New Roman"/>
          <w:i/>
          <w:u w:val="single"/>
          <w:lang w:val="sr-Cyrl-CS"/>
        </w:rPr>
        <w:t xml:space="preserve">Понуђач може да у оквиру понуде достави укупан износ и структуру трошкова припремања понуде. </w:t>
      </w:r>
    </w:p>
    <w:p w:rsidR="0008431E" w:rsidRDefault="006C28E4" w:rsidP="0008431E">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Трошкове припреме и подношења понуде сноси искључиво Понуђач и не може тражити од наручиоца накнаду трошкова.</w:t>
      </w:r>
      <w:r w:rsidRPr="00541C1E">
        <w:rPr>
          <w:rFonts w:ascii="Times New Roman" w:hAnsi="Times New Roman" w:cs="Times New Roman"/>
          <w:i/>
          <w:u w:val="single"/>
          <w:lang w:val="sr-Cyrl-CS"/>
        </w:rPr>
        <w:t xml:space="preserve"> </w:t>
      </w:r>
    </w:p>
    <w:p w:rsidR="0008431E" w:rsidRDefault="0008431E" w:rsidP="0008431E">
      <w:pPr>
        <w:pStyle w:val="clan"/>
        <w:tabs>
          <w:tab w:val="center" w:pos="4680"/>
        </w:tabs>
        <w:spacing w:before="0" w:after="0"/>
        <w:ind w:firstLine="567"/>
        <w:jc w:val="both"/>
        <w:rPr>
          <w:rFonts w:ascii="Times New Roman" w:hAnsi="Times New Roman" w:cs="Times New Roman"/>
          <w:i/>
          <w:u w:val="single"/>
        </w:rPr>
        <w:sectPr w:rsidR="0008431E"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241FC4" w:rsidRPr="004276C4" w:rsidRDefault="001005BB" w:rsidP="00241FC4">
      <w:pPr>
        <w:ind w:firstLine="720"/>
        <w:jc w:val="both"/>
        <w:rPr>
          <w:b/>
          <w:sz w:val="28"/>
          <w:szCs w:val="28"/>
          <w:lang w:val="sr-Cyrl-CS"/>
        </w:rPr>
      </w:pPr>
      <w:r>
        <w:rPr>
          <w:bCs/>
          <w:lang w:val="sr-Cyrl-CS"/>
        </w:rPr>
        <w:t>На основу чл. 26. и</w:t>
      </w:r>
      <w:r w:rsidR="00241FC4" w:rsidRPr="004276C4">
        <w:rPr>
          <w:bCs/>
          <w:lang w:val="sr-Cyrl-CS"/>
        </w:rPr>
        <w:t xml:space="preserve"> 61. Закона о јавним набавкама </w:t>
      </w:r>
      <w:r w:rsidR="00241FC4" w:rsidRPr="004276C4">
        <w:rPr>
          <w:lang w:val="sr-Cyrl-CS"/>
        </w:rPr>
        <w:t xml:space="preserve">(„Службени гласник РС“, бр. 124/12, 14/15 и 68/15), </w:t>
      </w:r>
      <w:r w:rsidR="00241FC4" w:rsidRPr="004276C4">
        <w:rPr>
          <w:bCs/>
          <w:lang w:val="sr-Cyrl-CS"/>
        </w:rPr>
        <w:t>члана</w:t>
      </w:r>
      <w:r w:rsidR="00241FC4">
        <w:rPr>
          <w:lang w:val="sr-Cyrl-CS"/>
        </w:rPr>
        <w:t xml:space="preserve"> </w:t>
      </w:r>
      <w:r w:rsidR="00241FC4">
        <w:t>6</w:t>
      </w:r>
      <w:r w:rsidR="00241FC4" w:rsidRPr="004276C4">
        <w:rPr>
          <w:lang w:val="sr-Cyrl-CS"/>
        </w:rPr>
        <w:t>. Правилника о обавезним елементима конкурсне документације у поступцима јавних набавки и начину испуњености усл</w:t>
      </w:r>
      <w:r w:rsidR="00241FC4">
        <w:rPr>
          <w:lang w:val="sr-Cyrl-CS"/>
        </w:rPr>
        <w:t>ова („Службени гласник РС“, бр</w:t>
      </w:r>
      <w:r w:rsidR="00241FC4">
        <w:rPr>
          <w:lang w:val="en-GB"/>
        </w:rPr>
        <w:t>.</w:t>
      </w:r>
      <w:r w:rsidR="00241FC4" w:rsidRPr="004276C4">
        <w:rPr>
          <w:lang w:val="sr-Cyrl-CS"/>
        </w:rPr>
        <w:t xml:space="preserve"> 86/15</w:t>
      </w:r>
      <w:r w:rsidR="00241FC4">
        <w:rPr>
          <w:lang w:val="en-GB"/>
        </w:rPr>
        <w:t xml:space="preserve"> </w:t>
      </w:r>
      <w:r w:rsidR="00241FC4">
        <w:t>и 41/19</w:t>
      </w:r>
      <w:r w:rsidR="00241FC4" w:rsidRPr="004276C4">
        <w:rPr>
          <w:lang w:val="sr-Cyrl-CS"/>
        </w:rPr>
        <w:t>), наручилац је припремио:</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241FC4" w:rsidRPr="004276C4" w:rsidRDefault="009F7EAA" w:rsidP="00241FC4">
      <w:pPr>
        <w:ind w:firstLine="720"/>
        <w:jc w:val="both"/>
        <w:rPr>
          <w:b/>
          <w:sz w:val="28"/>
          <w:szCs w:val="28"/>
          <w:lang w:val="sr-Cyrl-CS"/>
        </w:rPr>
      </w:pPr>
      <w:r>
        <w:rPr>
          <w:bCs/>
          <w:lang w:val="sr-Cyrl-CS"/>
        </w:rPr>
        <w:t>На основу чл.</w:t>
      </w:r>
      <w:r w:rsidR="00241FC4" w:rsidRPr="004276C4">
        <w:rPr>
          <w:bCs/>
          <w:lang w:val="sr-Cyrl-CS"/>
        </w:rPr>
        <w:t xml:space="preserve"> 61. </w:t>
      </w:r>
      <w:r>
        <w:rPr>
          <w:bCs/>
          <w:lang w:val="sr-Cyrl-CS"/>
        </w:rPr>
        <w:t xml:space="preserve">и 75. </w:t>
      </w:r>
      <w:r w:rsidR="00241FC4" w:rsidRPr="004276C4">
        <w:rPr>
          <w:bCs/>
          <w:lang w:val="sr-Cyrl-CS"/>
        </w:rPr>
        <w:t xml:space="preserve">Закона о јавним набавкама </w:t>
      </w:r>
      <w:r w:rsidR="00241FC4" w:rsidRPr="004276C4">
        <w:rPr>
          <w:lang w:val="sr-Cyrl-CS"/>
        </w:rPr>
        <w:t xml:space="preserve">(„Службени гласник РС“, бр. 124/12, 14/15 и 68/15), </w:t>
      </w:r>
      <w:r w:rsidR="00241FC4" w:rsidRPr="004276C4">
        <w:rPr>
          <w:bCs/>
          <w:lang w:val="sr-Cyrl-CS"/>
        </w:rPr>
        <w:t>члана</w:t>
      </w:r>
      <w:r w:rsidR="00241FC4">
        <w:rPr>
          <w:lang w:val="sr-Cyrl-CS"/>
        </w:rPr>
        <w:t xml:space="preserve"> </w:t>
      </w:r>
      <w:r w:rsidR="00241FC4">
        <w:t>6</w:t>
      </w:r>
      <w:r w:rsidR="00241FC4" w:rsidRPr="004276C4">
        <w:rPr>
          <w:lang w:val="sr-Cyrl-CS"/>
        </w:rPr>
        <w:t>. Правилника о обавезним елементима конкурсне документације у поступцима јавних набавки и начину испуњености усл</w:t>
      </w:r>
      <w:r w:rsidR="00241FC4">
        <w:rPr>
          <w:lang w:val="sr-Cyrl-CS"/>
        </w:rPr>
        <w:t>ова („Службени гласник РС“, бр</w:t>
      </w:r>
      <w:r w:rsidR="00241FC4">
        <w:rPr>
          <w:lang w:val="en-GB"/>
        </w:rPr>
        <w:t>.</w:t>
      </w:r>
      <w:r w:rsidR="00241FC4" w:rsidRPr="004276C4">
        <w:rPr>
          <w:lang w:val="sr-Cyrl-CS"/>
        </w:rPr>
        <w:t xml:space="preserve"> 86/15</w:t>
      </w:r>
      <w:r w:rsidR="00241FC4">
        <w:rPr>
          <w:lang w:val="en-GB"/>
        </w:rPr>
        <w:t xml:space="preserve"> </w:t>
      </w:r>
      <w:r w:rsidR="00241FC4">
        <w:t>и 41/19</w:t>
      </w:r>
      <w:r w:rsidR="00241FC4" w:rsidRPr="004276C4">
        <w:rPr>
          <w:lang w:val="sr-Cyrl-CS"/>
        </w:rPr>
        <w:t>), наручилац је припремио:</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411C38">
      <w:pPr>
        <w:ind w:firstLine="709"/>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proofErr w:type="gramStart"/>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w:t>
      </w:r>
      <w:proofErr w:type="gramEnd"/>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C582E" w:rsidRDefault="0009093A" w:rsidP="0009093A">
      <w:pPr>
        <w:jc w:val="both"/>
        <w:rPr>
          <w:bCs/>
          <w:sz w:val="20"/>
          <w:szCs w:val="20"/>
          <w:lang w:val="sr-Cyrl-CS"/>
        </w:rPr>
      </w:pPr>
      <w:r>
        <w:rPr>
          <w:bCs/>
          <w:lang w:val="sr-Cyrl-CS"/>
        </w:rPr>
        <w:tab/>
      </w: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(Печат и потпис)</w:t>
      </w:r>
    </w:p>
    <w:p w:rsidR="0009093A" w:rsidRDefault="0009093A" w:rsidP="0009093A">
      <w:pPr>
        <w:pStyle w:val="Heading6"/>
        <w:tabs>
          <w:tab w:val="left" w:pos="6675"/>
        </w:tabs>
        <w:spacing w:before="0"/>
        <w:ind w:firstLine="720"/>
        <w:rPr>
          <w:rFonts w:ascii="Times New Roman" w:hAnsi="Times New Roman"/>
          <w:bCs/>
          <w:sz w:val="24"/>
          <w:szCs w:val="24"/>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576"/>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5F4298" w:rsidRDefault="005F4298" w:rsidP="00383582">
      <w:pPr>
        <w:tabs>
          <w:tab w:val="center" w:pos="5040"/>
        </w:tabs>
        <w:spacing w:line="276" w:lineRule="auto"/>
        <w:ind w:left="720"/>
        <w:contextualSpacing/>
        <w:rPr>
          <w:b/>
          <w:sz w:val="28"/>
          <w:szCs w:val="28"/>
        </w:rPr>
      </w:pPr>
    </w:p>
    <w:p w:rsidR="009613B2" w:rsidRDefault="009613B2" w:rsidP="00383582">
      <w:pPr>
        <w:tabs>
          <w:tab w:val="center" w:pos="5040"/>
        </w:tabs>
        <w:spacing w:line="276" w:lineRule="auto"/>
        <w:ind w:left="720"/>
        <w:contextualSpacing/>
        <w:rPr>
          <w:b/>
          <w:sz w:val="28"/>
          <w:szCs w:val="28"/>
        </w:rPr>
        <w:sectPr w:rsidR="009613B2" w:rsidSect="00DD5AF9">
          <w:pgSz w:w="12240" w:h="15840"/>
          <w:pgMar w:top="415" w:right="1440" w:bottom="1152" w:left="1440" w:header="576" w:footer="439" w:gutter="0"/>
          <w:cols w:space="708"/>
          <w:titlePg/>
          <w:docGrid w:linePitch="360"/>
        </w:sect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gridCol w:w="314"/>
      </w:tblGrid>
      <w:tr w:rsidR="009613B2" w:rsidRPr="0029702B" w:rsidTr="0008431E">
        <w:trPr>
          <w:gridAfter w:val="1"/>
          <w:wAfter w:w="314" w:type="dxa"/>
        </w:trPr>
        <w:tc>
          <w:tcPr>
            <w:tcW w:w="9243" w:type="dxa"/>
            <w:tcBorders>
              <w:top w:val="nil"/>
              <w:left w:val="nil"/>
              <w:bottom w:val="nil"/>
              <w:right w:val="nil"/>
            </w:tcBorders>
            <w:shd w:val="clear" w:color="auto" w:fill="DDD9C3"/>
          </w:tcPr>
          <w:p w:rsidR="009613B2" w:rsidRPr="0029702B" w:rsidRDefault="009613B2" w:rsidP="0008431E">
            <w:pPr>
              <w:jc w:val="center"/>
              <w:rPr>
                <w:b/>
                <w:sz w:val="28"/>
                <w:szCs w:val="28"/>
                <w:lang w:val="sr-Cyrl-CS"/>
              </w:rPr>
            </w:pPr>
            <w:r w:rsidRPr="0029702B">
              <w:rPr>
                <w:b/>
                <w:sz w:val="28"/>
                <w:szCs w:val="28"/>
                <w:lang w:val="sr-Cyrl-CS"/>
              </w:rPr>
              <w:lastRenderedPageBreak/>
              <w:t>ОДЕЉАК XIII</w:t>
            </w:r>
          </w:p>
        </w:tc>
      </w:tr>
      <w:tr w:rsidR="009613B2" w:rsidRPr="00AE15BE" w:rsidTr="000843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54"/>
        </w:trPr>
        <w:tc>
          <w:tcPr>
            <w:tcW w:w="9557" w:type="dxa"/>
            <w:gridSpan w:val="2"/>
          </w:tcPr>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9613B2" w:rsidRDefault="009613B2" w:rsidP="0008431E">
            <w:pPr>
              <w:ind w:firstLine="720"/>
              <w:jc w:val="both"/>
              <w:rPr>
                <w:b/>
                <w:sz w:val="28"/>
                <w:szCs w:val="28"/>
                <w:lang w:val="sr-Cyrl-CS"/>
              </w:rPr>
            </w:pPr>
          </w:p>
          <w:p w:rsidR="009613B2" w:rsidRPr="00AE15BE" w:rsidRDefault="009613B2" w:rsidP="0008431E">
            <w:pPr>
              <w:ind w:firstLine="720"/>
              <w:jc w:val="both"/>
              <w:rPr>
                <w:b/>
                <w:sz w:val="28"/>
                <w:szCs w:val="28"/>
                <w:lang w:val="sr-Cyrl-CS"/>
              </w:rPr>
            </w:pPr>
          </w:p>
          <w:p w:rsidR="009613B2" w:rsidRPr="0008431E" w:rsidRDefault="009613B2" w:rsidP="0008431E">
            <w:pPr>
              <w:pStyle w:val="Heading1"/>
              <w:keepLines/>
              <w:jc w:val="center"/>
              <w:rPr>
                <w:szCs w:val="28"/>
              </w:rPr>
            </w:pPr>
            <w:r w:rsidRPr="00AE15BE">
              <w:rPr>
                <w:szCs w:val="28"/>
                <w:lang w:val="sr-Cyrl-CS"/>
              </w:rPr>
              <w:t>ОБРАЗАЦ РЕФЕРЕНЦИ ПОНУЂАЧА</w:t>
            </w:r>
            <w:r w:rsidR="0008431E">
              <w:rPr>
                <w:szCs w:val="28"/>
              </w:rPr>
              <w:t xml:space="preserve"> </w:t>
            </w:r>
          </w:p>
          <w:p w:rsidR="009613B2" w:rsidRDefault="009613B2" w:rsidP="0008431E">
            <w:pPr>
              <w:ind w:right="-4896"/>
              <w:jc w:val="both"/>
              <w:rPr>
                <w:b/>
                <w:bCs/>
                <w:lang w:val="sr-Cyrl-CS"/>
              </w:rPr>
            </w:pPr>
          </w:p>
          <w:p w:rsidR="009613B2" w:rsidRDefault="009613B2" w:rsidP="0008431E">
            <w:pPr>
              <w:ind w:right="-4896"/>
              <w:jc w:val="both"/>
              <w:rPr>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3747"/>
              <w:gridCol w:w="4800"/>
            </w:tblGrid>
            <w:tr w:rsidR="009613B2" w:rsidRPr="00AE15BE" w:rsidTr="0008431E">
              <w:trPr>
                <w:trHeight w:val="340"/>
              </w:trPr>
              <w:tc>
                <w:tcPr>
                  <w:tcW w:w="784" w:type="dxa"/>
                  <w:vAlign w:val="center"/>
                </w:tcPr>
                <w:p w:rsidR="009613B2" w:rsidRPr="00411C38" w:rsidRDefault="00411C38" w:rsidP="0008431E">
                  <w:pPr>
                    <w:jc w:val="center"/>
                    <w:rPr>
                      <w:sz w:val="22"/>
                      <w:szCs w:val="22"/>
                    </w:rPr>
                  </w:pPr>
                  <w:r>
                    <w:rPr>
                      <w:sz w:val="22"/>
                      <w:szCs w:val="22"/>
                      <w:lang w:val="sr-Cyrl-CS"/>
                    </w:rPr>
                    <w:t>Ред</w:t>
                  </w:r>
                  <w:r>
                    <w:rPr>
                      <w:sz w:val="22"/>
                      <w:szCs w:val="22"/>
                    </w:rPr>
                    <w:t>.</w:t>
                  </w:r>
                  <w:r w:rsidR="009613B2" w:rsidRPr="00AE15BE">
                    <w:rPr>
                      <w:sz w:val="22"/>
                      <w:szCs w:val="22"/>
                      <w:lang w:val="sr-Cyrl-CS"/>
                    </w:rPr>
                    <w:t xml:space="preserve"> </w:t>
                  </w:r>
                  <w:r>
                    <w:rPr>
                      <w:sz w:val="22"/>
                      <w:szCs w:val="22"/>
                    </w:rPr>
                    <w:t>б</w:t>
                  </w:r>
                  <w:r w:rsidR="009613B2" w:rsidRPr="00AE15BE">
                    <w:rPr>
                      <w:sz w:val="22"/>
                      <w:szCs w:val="22"/>
                      <w:lang w:val="sr-Cyrl-CS"/>
                    </w:rPr>
                    <w:t>р</w:t>
                  </w:r>
                  <w:r>
                    <w:rPr>
                      <w:sz w:val="22"/>
                      <w:szCs w:val="22"/>
                    </w:rPr>
                    <w:t>.</w:t>
                  </w:r>
                </w:p>
              </w:tc>
              <w:tc>
                <w:tcPr>
                  <w:tcW w:w="8547" w:type="dxa"/>
                  <w:gridSpan w:val="2"/>
                  <w:vAlign w:val="center"/>
                </w:tcPr>
                <w:p w:rsidR="009613B2" w:rsidRPr="00AE15BE" w:rsidRDefault="009613B2" w:rsidP="0008431E">
                  <w:pPr>
                    <w:jc w:val="center"/>
                    <w:rPr>
                      <w:sz w:val="22"/>
                      <w:szCs w:val="22"/>
                    </w:rPr>
                  </w:pPr>
                  <w:r w:rsidRPr="00AE15BE">
                    <w:rPr>
                      <w:sz w:val="22"/>
                      <w:szCs w:val="22"/>
                      <w:lang w:val="sr-Cyrl-CS"/>
                    </w:rPr>
                    <w:t>Подаци о референцама</w:t>
                  </w:r>
                </w:p>
              </w:tc>
            </w:tr>
            <w:tr w:rsidR="009613B2" w:rsidRPr="00AE15BE" w:rsidTr="0008431E">
              <w:trPr>
                <w:trHeight w:val="435"/>
              </w:trPr>
              <w:tc>
                <w:tcPr>
                  <w:tcW w:w="784" w:type="dxa"/>
                  <w:vMerge w:val="restart"/>
                  <w:vAlign w:val="center"/>
                </w:tcPr>
                <w:p w:rsidR="009613B2" w:rsidRPr="00E02AED" w:rsidRDefault="009613B2" w:rsidP="0008431E">
                  <w:pPr>
                    <w:jc w:val="center"/>
                  </w:pPr>
                  <w:r>
                    <w:t>1.</w:t>
                  </w:r>
                </w:p>
              </w:tc>
              <w:tc>
                <w:tcPr>
                  <w:tcW w:w="3747" w:type="dxa"/>
                  <w:vAlign w:val="center"/>
                </w:tcPr>
                <w:p w:rsidR="009613B2" w:rsidRPr="00AE15BE" w:rsidRDefault="009613B2" w:rsidP="0008431E">
                  <w:pPr>
                    <w:rPr>
                      <w:sz w:val="22"/>
                      <w:szCs w:val="22"/>
                    </w:rPr>
                  </w:pPr>
                  <w:r w:rsidRPr="00AE15BE">
                    <w:rPr>
                      <w:sz w:val="22"/>
                      <w:szCs w:val="22"/>
                      <w:lang w:val="sr-Cyrl-CS"/>
                    </w:rPr>
                    <w:t>Период у којем је реализован уговор:</w:t>
                  </w:r>
                </w:p>
              </w:tc>
              <w:tc>
                <w:tcPr>
                  <w:tcW w:w="4800" w:type="dxa"/>
                  <w:vAlign w:val="center"/>
                </w:tcPr>
                <w:p w:rsidR="009613B2" w:rsidRPr="00AE15BE" w:rsidRDefault="009613B2" w:rsidP="0008431E">
                  <w:pPr>
                    <w:rPr>
                      <w:sz w:val="22"/>
                      <w:szCs w:val="22"/>
                    </w:rPr>
                  </w:pPr>
                </w:p>
              </w:tc>
            </w:tr>
            <w:tr w:rsidR="009613B2" w:rsidRPr="00AE15BE" w:rsidTr="0008431E">
              <w:trPr>
                <w:trHeight w:val="434"/>
              </w:trPr>
              <w:tc>
                <w:tcPr>
                  <w:tcW w:w="784" w:type="dxa"/>
                  <w:vMerge/>
                  <w:vAlign w:val="center"/>
                </w:tcPr>
                <w:p w:rsidR="009613B2" w:rsidRPr="00AE15BE" w:rsidRDefault="009613B2" w:rsidP="0008431E">
                  <w:pPr>
                    <w:jc w:val="center"/>
                  </w:pPr>
                </w:p>
              </w:tc>
              <w:tc>
                <w:tcPr>
                  <w:tcW w:w="3747" w:type="dxa"/>
                  <w:vAlign w:val="center"/>
                </w:tcPr>
                <w:p w:rsidR="009613B2" w:rsidRPr="00AE15BE" w:rsidRDefault="009613B2" w:rsidP="0008431E">
                  <w:pPr>
                    <w:rPr>
                      <w:sz w:val="22"/>
                      <w:szCs w:val="22"/>
                    </w:rPr>
                  </w:pPr>
                  <w:r w:rsidRPr="00AE15BE">
                    <w:rPr>
                      <w:sz w:val="22"/>
                      <w:szCs w:val="22"/>
                      <w:lang w:val="sr-Cyrl-CS"/>
                    </w:rPr>
                    <w:t>Назив и адреса купца:</w:t>
                  </w:r>
                </w:p>
              </w:tc>
              <w:tc>
                <w:tcPr>
                  <w:tcW w:w="4800" w:type="dxa"/>
                  <w:vAlign w:val="center"/>
                </w:tcPr>
                <w:p w:rsidR="009613B2" w:rsidRPr="00AE15BE" w:rsidRDefault="009613B2" w:rsidP="0008431E">
                  <w:pPr>
                    <w:rPr>
                      <w:sz w:val="22"/>
                      <w:szCs w:val="22"/>
                    </w:rPr>
                  </w:pPr>
                </w:p>
              </w:tc>
            </w:tr>
            <w:tr w:rsidR="009613B2" w:rsidRPr="00AE15BE" w:rsidTr="0008431E">
              <w:trPr>
                <w:trHeight w:val="680"/>
              </w:trPr>
              <w:tc>
                <w:tcPr>
                  <w:tcW w:w="784" w:type="dxa"/>
                  <w:vMerge/>
                  <w:vAlign w:val="center"/>
                </w:tcPr>
                <w:p w:rsidR="009613B2" w:rsidRPr="00AE15BE" w:rsidRDefault="009613B2" w:rsidP="0008431E">
                  <w:pPr>
                    <w:jc w:val="center"/>
                  </w:pPr>
                </w:p>
              </w:tc>
              <w:tc>
                <w:tcPr>
                  <w:tcW w:w="3747" w:type="dxa"/>
                  <w:vAlign w:val="center"/>
                </w:tcPr>
                <w:p w:rsidR="009613B2" w:rsidRPr="00AE15BE" w:rsidRDefault="009613B2" w:rsidP="0008431E">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9613B2" w:rsidRPr="00AE15BE" w:rsidRDefault="009613B2" w:rsidP="0008431E">
                  <w:pPr>
                    <w:rPr>
                      <w:sz w:val="22"/>
                      <w:szCs w:val="22"/>
                    </w:rPr>
                  </w:pPr>
                </w:p>
              </w:tc>
            </w:tr>
            <w:tr w:rsidR="009613B2" w:rsidRPr="00AE15BE" w:rsidTr="0008431E">
              <w:trPr>
                <w:trHeight w:val="2722"/>
              </w:trPr>
              <w:tc>
                <w:tcPr>
                  <w:tcW w:w="784" w:type="dxa"/>
                  <w:vMerge/>
                  <w:vAlign w:val="center"/>
                </w:tcPr>
                <w:p w:rsidR="009613B2" w:rsidRPr="00AE15BE" w:rsidRDefault="009613B2" w:rsidP="0008431E">
                  <w:pPr>
                    <w:jc w:val="center"/>
                  </w:pPr>
                </w:p>
              </w:tc>
              <w:tc>
                <w:tcPr>
                  <w:tcW w:w="8547" w:type="dxa"/>
                  <w:gridSpan w:val="2"/>
                </w:tcPr>
                <w:p w:rsidR="009613B2" w:rsidRPr="00AE15BE" w:rsidRDefault="009613B2" w:rsidP="0008431E">
                  <w:pPr>
                    <w:rPr>
                      <w:sz w:val="22"/>
                      <w:szCs w:val="22"/>
                      <w:lang w:val="sr-Cyrl-CS"/>
                    </w:rPr>
                  </w:pPr>
                  <w:r w:rsidRPr="00AE15BE">
                    <w:rPr>
                      <w:sz w:val="22"/>
                      <w:szCs w:val="22"/>
                      <w:lang w:val="sr-Cyrl-CS"/>
                    </w:rPr>
                    <w:t>Кратак опис:</w:t>
                  </w:r>
                </w:p>
              </w:tc>
            </w:tr>
            <w:tr w:rsidR="009613B2" w:rsidRPr="00AE15BE" w:rsidTr="0008431E">
              <w:trPr>
                <w:trHeight w:val="435"/>
              </w:trPr>
              <w:tc>
                <w:tcPr>
                  <w:tcW w:w="784" w:type="dxa"/>
                  <w:vMerge w:val="restart"/>
                  <w:vAlign w:val="center"/>
                </w:tcPr>
                <w:p w:rsidR="009613B2" w:rsidRPr="00E02AED" w:rsidRDefault="009613B2" w:rsidP="0008431E">
                  <w:pPr>
                    <w:jc w:val="center"/>
                  </w:pPr>
                  <w:r>
                    <w:t>2.</w:t>
                  </w:r>
                </w:p>
              </w:tc>
              <w:tc>
                <w:tcPr>
                  <w:tcW w:w="3747" w:type="dxa"/>
                  <w:vAlign w:val="center"/>
                </w:tcPr>
                <w:p w:rsidR="009613B2" w:rsidRPr="00AE15BE" w:rsidRDefault="009613B2" w:rsidP="0008431E">
                  <w:pPr>
                    <w:rPr>
                      <w:sz w:val="22"/>
                      <w:szCs w:val="22"/>
                    </w:rPr>
                  </w:pPr>
                  <w:r w:rsidRPr="00AE15BE">
                    <w:rPr>
                      <w:sz w:val="22"/>
                      <w:szCs w:val="22"/>
                      <w:lang w:val="sr-Cyrl-CS"/>
                    </w:rPr>
                    <w:t>Период у којем је реализован уговор:</w:t>
                  </w:r>
                </w:p>
              </w:tc>
              <w:tc>
                <w:tcPr>
                  <w:tcW w:w="4800" w:type="dxa"/>
                  <w:vAlign w:val="center"/>
                </w:tcPr>
                <w:p w:rsidR="009613B2" w:rsidRPr="00AE15BE" w:rsidRDefault="009613B2" w:rsidP="0008431E">
                  <w:pPr>
                    <w:rPr>
                      <w:sz w:val="22"/>
                      <w:szCs w:val="22"/>
                    </w:rPr>
                  </w:pPr>
                </w:p>
              </w:tc>
            </w:tr>
            <w:tr w:rsidR="009613B2" w:rsidRPr="00AE15BE" w:rsidTr="0008431E">
              <w:trPr>
                <w:trHeight w:val="434"/>
              </w:trPr>
              <w:tc>
                <w:tcPr>
                  <w:tcW w:w="784" w:type="dxa"/>
                  <w:vMerge/>
                  <w:vAlign w:val="center"/>
                </w:tcPr>
                <w:p w:rsidR="009613B2" w:rsidRPr="00AE15BE" w:rsidRDefault="009613B2" w:rsidP="0008431E">
                  <w:pPr>
                    <w:jc w:val="center"/>
                  </w:pPr>
                </w:p>
              </w:tc>
              <w:tc>
                <w:tcPr>
                  <w:tcW w:w="3747" w:type="dxa"/>
                  <w:vAlign w:val="center"/>
                </w:tcPr>
                <w:p w:rsidR="009613B2" w:rsidRPr="00AE15BE" w:rsidRDefault="009613B2" w:rsidP="0008431E">
                  <w:pPr>
                    <w:rPr>
                      <w:sz w:val="22"/>
                      <w:szCs w:val="22"/>
                    </w:rPr>
                  </w:pPr>
                  <w:r w:rsidRPr="00AE15BE">
                    <w:rPr>
                      <w:sz w:val="22"/>
                      <w:szCs w:val="22"/>
                      <w:lang w:val="sr-Cyrl-CS"/>
                    </w:rPr>
                    <w:t>Назив и адреса купца:</w:t>
                  </w:r>
                </w:p>
              </w:tc>
              <w:tc>
                <w:tcPr>
                  <w:tcW w:w="4800" w:type="dxa"/>
                  <w:vAlign w:val="center"/>
                </w:tcPr>
                <w:p w:rsidR="009613B2" w:rsidRPr="00AE15BE" w:rsidRDefault="009613B2" w:rsidP="0008431E">
                  <w:pPr>
                    <w:rPr>
                      <w:sz w:val="22"/>
                      <w:szCs w:val="22"/>
                    </w:rPr>
                  </w:pPr>
                </w:p>
              </w:tc>
            </w:tr>
            <w:tr w:rsidR="009613B2" w:rsidRPr="00AE15BE" w:rsidTr="0008431E">
              <w:trPr>
                <w:trHeight w:val="680"/>
              </w:trPr>
              <w:tc>
                <w:tcPr>
                  <w:tcW w:w="784" w:type="dxa"/>
                  <w:vMerge/>
                  <w:vAlign w:val="center"/>
                </w:tcPr>
                <w:p w:rsidR="009613B2" w:rsidRPr="00AE15BE" w:rsidRDefault="009613B2" w:rsidP="0008431E">
                  <w:pPr>
                    <w:jc w:val="center"/>
                  </w:pPr>
                </w:p>
              </w:tc>
              <w:tc>
                <w:tcPr>
                  <w:tcW w:w="3747" w:type="dxa"/>
                  <w:vAlign w:val="center"/>
                </w:tcPr>
                <w:p w:rsidR="009613B2" w:rsidRPr="00AE15BE" w:rsidRDefault="009613B2" w:rsidP="0008431E">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9613B2" w:rsidRPr="00AE15BE" w:rsidRDefault="009613B2" w:rsidP="0008431E">
                  <w:pPr>
                    <w:rPr>
                      <w:sz w:val="22"/>
                      <w:szCs w:val="22"/>
                    </w:rPr>
                  </w:pPr>
                </w:p>
              </w:tc>
            </w:tr>
            <w:tr w:rsidR="009613B2" w:rsidRPr="00AE15BE" w:rsidTr="0008431E">
              <w:trPr>
                <w:trHeight w:val="2722"/>
              </w:trPr>
              <w:tc>
                <w:tcPr>
                  <w:tcW w:w="784" w:type="dxa"/>
                  <w:vMerge/>
                  <w:vAlign w:val="center"/>
                </w:tcPr>
                <w:p w:rsidR="009613B2" w:rsidRPr="00AE15BE" w:rsidRDefault="009613B2" w:rsidP="0008431E">
                  <w:pPr>
                    <w:jc w:val="center"/>
                  </w:pPr>
                </w:p>
              </w:tc>
              <w:tc>
                <w:tcPr>
                  <w:tcW w:w="8547" w:type="dxa"/>
                  <w:gridSpan w:val="2"/>
                </w:tcPr>
                <w:p w:rsidR="009613B2" w:rsidRPr="00AE15BE" w:rsidRDefault="009613B2" w:rsidP="0008431E">
                  <w:pPr>
                    <w:rPr>
                      <w:sz w:val="22"/>
                      <w:szCs w:val="22"/>
                      <w:lang w:val="sr-Cyrl-CS"/>
                    </w:rPr>
                  </w:pPr>
                  <w:r w:rsidRPr="00AE15BE">
                    <w:rPr>
                      <w:sz w:val="22"/>
                      <w:szCs w:val="22"/>
                      <w:lang w:val="sr-Cyrl-CS"/>
                    </w:rPr>
                    <w:t>Кратак опис:</w:t>
                  </w:r>
                </w:p>
              </w:tc>
            </w:tr>
            <w:tr w:rsidR="009613B2" w:rsidRPr="00AE15BE" w:rsidTr="0008431E">
              <w:trPr>
                <w:trHeight w:val="435"/>
              </w:trPr>
              <w:tc>
                <w:tcPr>
                  <w:tcW w:w="784" w:type="dxa"/>
                  <w:vMerge w:val="restart"/>
                  <w:vAlign w:val="center"/>
                </w:tcPr>
                <w:p w:rsidR="009613B2" w:rsidRPr="00E02AED" w:rsidRDefault="009613B2" w:rsidP="0008431E">
                  <w:pPr>
                    <w:jc w:val="center"/>
                  </w:pPr>
                  <w:r>
                    <w:t>3.</w:t>
                  </w:r>
                </w:p>
              </w:tc>
              <w:tc>
                <w:tcPr>
                  <w:tcW w:w="3747" w:type="dxa"/>
                  <w:vAlign w:val="center"/>
                </w:tcPr>
                <w:p w:rsidR="009613B2" w:rsidRPr="00AE15BE" w:rsidRDefault="009613B2" w:rsidP="0008431E">
                  <w:pPr>
                    <w:rPr>
                      <w:sz w:val="22"/>
                      <w:szCs w:val="22"/>
                    </w:rPr>
                  </w:pPr>
                  <w:r w:rsidRPr="00AE15BE">
                    <w:rPr>
                      <w:sz w:val="22"/>
                      <w:szCs w:val="22"/>
                      <w:lang w:val="sr-Cyrl-CS"/>
                    </w:rPr>
                    <w:t>Период у којем је реализован уговор:</w:t>
                  </w:r>
                </w:p>
              </w:tc>
              <w:tc>
                <w:tcPr>
                  <w:tcW w:w="4800" w:type="dxa"/>
                  <w:vAlign w:val="center"/>
                </w:tcPr>
                <w:p w:rsidR="009613B2" w:rsidRPr="00AE15BE" w:rsidRDefault="009613B2" w:rsidP="0008431E">
                  <w:pPr>
                    <w:rPr>
                      <w:sz w:val="22"/>
                      <w:szCs w:val="22"/>
                    </w:rPr>
                  </w:pPr>
                </w:p>
              </w:tc>
            </w:tr>
            <w:tr w:rsidR="009613B2" w:rsidRPr="00AE15BE" w:rsidTr="0008431E">
              <w:trPr>
                <w:trHeight w:val="434"/>
              </w:trPr>
              <w:tc>
                <w:tcPr>
                  <w:tcW w:w="784" w:type="dxa"/>
                  <w:vMerge/>
                  <w:vAlign w:val="center"/>
                </w:tcPr>
                <w:p w:rsidR="009613B2" w:rsidRPr="00AE15BE" w:rsidRDefault="009613B2" w:rsidP="0008431E">
                  <w:pPr>
                    <w:jc w:val="center"/>
                  </w:pPr>
                </w:p>
              </w:tc>
              <w:tc>
                <w:tcPr>
                  <w:tcW w:w="3747" w:type="dxa"/>
                  <w:vAlign w:val="center"/>
                </w:tcPr>
                <w:p w:rsidR="009613B2" w:rsidRPr="00AE15BE" w:rsidRDefault="009613B2" w:rsidP="0008431E">
                  <w:pPr>
                    <w:rPr>
                      <w:sz w:val="22"/>
                      <w:szCs w:val="22"/>
                    </w:rPr>
                  </w:pPr>
                  <w:r w:rsidRPr="00AE15BE">
                    <w:rPr>
                      <w:sz w:val="22"/>
                      <w:szCs w:val="22"/>
                      <w:lang w:val="sr-Cyrl-CS"/>
                    </w:rPr>
                    <w:t>Назив и адреса купца:</w:t>
                  </w:r>
                </w:p>
              </w:tc>
              <w:tc>
                <w:tcPr>
                  <w:tcW w:w="4800" w:type="dxa"/>
                  <w:vAlign w:val="center"/>
                </w:tcPr>
                <w:p w:rsidR="009613B2" w:rsidRPr="00AE15BE" w:rsidRDefault="009613B2" w:rsidP="0008431E">
                  <w:pPr>
                    <w:rPr>
                      <w:sz w:val="22"/>
                      <w:szCs w:val="22"/>
                    </w:rPr>
                  </w:pPr>
                </w:p>
              </w:tc>
            </w:tr>
            <w:tr w:rsidR="009613B2" w:rsidRPr="00AE15BE" w:rsidTr="0008431E">
              <w:trPr>
                <w:trHeight w:val="680"/>
              </w:trPr>
              <w:tc>
                <w:tcPr>
                  <w:tcW w:w="784" w:type="dxa"/>
                  <w:vMerge/>
                  <w:vAlign w:val="center"/>
                </w:tcPr>
                <w:p w:rsidR="009613B2" w:rsidRPr="00AE15BE" w:rsidRDefault="009613B2" w:rsidP="0008431E">
                  <w:pPr>
                    <w:jc w:val="center"/>
                  </w:pPr>
                </w:p>
              </w:tc>
              <w:tc>
                <w:tcPr>
                  <w:tcW w:w="3747" w:type="dxa"/>
                  <w:vAlign w:val="center"/>
                </w:tcPr>
                <w:p w:rsidR="009613B2" w:rsidRPr="00AE15BE" w:rsidRDefault="009613B2" w:rsidP="0008431E">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9613B2" w:rsidRPr="00AE15BE" w:rsidRDefault="009613B2" w:rsidP="0008431E">
                  <w:pPr>
                    <w:rPr>
                      <w:sz w:val="22"/>
                      <w:szCs w:val="22"/>
                    </w:rPr>
                  </w:pPr>
                </w:p>
              </w:tc>
            </w:tr>
            <w:tr w:rsidR="009613B2" w:rsidRPr="00AE15BE" w:rsidTr="0008431E">
              <w:trPr>
                <w:trHeight w:val="2722"/>
              </w:trPr>
              <w:tc>
                <w:tcPr>
                  <w:tcW w:w="784" w:type="dxa"/>
                  <w:vMerge/>
                  <w:vAlign w:val="center"/>
                </w:tcPr>
                <w:p w:rsidR="009613B2" w:rsidRPr="00AE15BE" w:rsidRDefault="009613B2" w:rsidP="0008431E">
                  <w:pPr>
                    <w:jc w:val="center"/>
                  </w:pPr>
                </w:p>
              </w:tc>
              <w:tc>
                <w:tcPr>
                  <w:tcW w:w="8547" w:type="dxa"/>
                  <w:gridSpan w:val="2"/>
                </w:tcPr>
                <w:p w:rsidR="009613B2" w:rsidRPr="00AE15BE" w:rsidRDefault="009613B2" w:rsidP="0008431E">
                  <w:pPr>
                    <w:rPr>
                      <w:sz w:val="22"/>
                      <w:szCs w:val="22"/>
                      <w:lang w:val="sr-Cyrl-CS"/>
                    </w:rPr>
                  </w:pPr>
                  <w:r w:rsidRPr="00AE15BE">
                    <w:rPr>
                      <w:sz w:val="22"/>
                      <w:szCs w:val="22"/>
                      <w:lang w:val="sr-Cyrl-CS"/>
                    </w:rPr>
                    <w:t>Кратак опис:</w:t>
                  </w:r>
                </w:p>
              </w:tc>
            </w:tr>
            <w:tr w:rsidR="00916265" w:rsidRPr="00AE15BE" w:rsidTr="00411C38">
              <w:trPr>
                <w:trHeight w:val="435"/>
              </w:trPr>
              <w:tc>
                <w:tcPr>
                  <w:tcW w:w="784" w:type="dxa"/>
                  <w:vMerge w:val="restart"/>
                  <w:vAlign w:val="center"/>
                </w:tcPr>
                <w:p w:rsidR="00916265" w:rsidRPr="00E02AED" w:rsidRDefault="00916265" w:rsidP="00411C38">
                  <w:pPr>
                    <w:jc w:val="center"/>
                  </w:pPr>
                  <w:r>
                    <w:t>4.</w:t>
                  </w:r>
                </w:p>
              </w:tc>
              <w:tc>
                <w:tcPr>
                  <w:tcW w:w="3747" w:type="dxa"/>
                  <w:vAlign w:val="center"/>
                </w:tcPr>
                <w:p w:rsidR="00916265" w:rsidRPr="00AE15BE" w:rsidRDefault="00916265" w:rsidP="00411C38">
                  <w:pPr>
                    <w:rPr>
                      <w:sz w:val="22"/>
                      <w:szCs w:val="22"/>
                    </w:rPr>
                  </w:pPr>
                  <w:r w:rsidRPr="00AE15BE">
                    <w:rPr>
                      <w:sz w:val="22"/>
                      <w:szCs w:val="22"/>
                      <w:lang w:val="sr-Cyrl-CS"/>
                    </w:rPr>
                    <w:t>Период у којем је реализован уговор:</w:t>
                  </w:r>
                </w:p>
              </w:tc>
              <w:tc>
                <w:tcPr>
                  <w:tcW w:w="4800" w:type="dxa"/>
                  <w:vAlign w:val="center"/>
                </w:tcPr>
                <w:p w:rsidR="00916265" w:rsidRPr="00AE15BE" w:rsidRDefault="00916265" w:rsidP="00411C38">
                  <w:pPr>
                    <w:rPr>
                      <w:sz w:val="22"/>
                      <w:szCs w:val="22"/>
                    </w:rPr>
                  </w:pPr>
                </w:p>
              </w:tc>
            </w:tr>
            <w:tr w:rsidR="00916265" w:rsidRPr="00AE15BE" w:rsidTr="00411C38">
              <w:trPr>
                <w:trHeight w:val="434"/>
              </w:trPr>
              <w:tc>
                <w:tcPr>
                  <w:tcW w:w="784" w:type="dxa"/>
                  <w:vMerge/>
                  <w:vAlign w:val="center"/>
                </w:tcPr>
                <w:p w:rsidR="00916265" w:rsidRPr="00AE15BE" w:rsidRDefault="00916265" w:rsidP="00411C38">
                  <w:pPr>
                    <w:jc w:val="center"/>
                  </w:pPr>
                </w:p>
              </w:tc>
              <w:tc>
                <w:tcPr>
                  <w:tcW w:w="3747" w:type="dxa"/>
                  <w:vAlign w:val="center"/>
                </w:tcPr>
                <w:p w:rsidR="00916265" w:rsidRPr="00AE15BE" w:rsidRDefault="00916265" w:rsidP="00411C38">
                  <w:pPr>
                    <w:rPr>
                      <w:sz w:val="22"/>
                      <w:szCs w:val="22"/>
                    </w:rPr>
                  </w:pPr>
                  <w:r w:rsidRPr="00AE15BE">
                    <w:rPr>
                      <w:sz w:val="22"/>
                      <w:szCs w:val="22"/>
                      <w:lang w:val="sr-Cyrl-CS"/>
                    </w:rPr>
                    <w:t>Назив и адреса купца:</w:t>
                  </w:r>
                </w:p>
              </w:tc>
              <w:tc>
                <w:tcPr>
                  <w:tcW w:w="4800" w:type="dxa"/>
                  <w:vAlign w:val="center"/>
                </w:tcPr>
                <w:p w:rsidR="00916265" w:rsidRPr="00AE15BE" w:rsidRDefault="00916265" w:rsidP="00411C38">
                  <w:pPr>
                    <w:rPr>
                      <w:sz w:val="22"/>
                      <w:szCs w:val="22"/>
                    </w:rPr>
                  </w:pPr>
                </w:p>
              </w:tc>
            </w:tr>
            <w:tr w:rsidR="00916265" w:rsidRPr="00AE15BE" w:rsidTr="00411C38">
              <w:trPr>
                <w:trHeight w:val="680"/>
              </w:trPr>
              <w:tc>
                <w:tcPr>
                  <w:tcW w:w="784" w:type="dxa"/>
                  <w:vMerge/>
                  <w:vAlign w:val="center"/>
                </w:tcPr>
                <w:p w:rsidR="00916265" w:rsidRPr="00AE15BE" w:rsidRDefault="00916265" w:rsidP="00411C38">
                  <w:pPr>
                    <w:jc w:val="center"/>
                  </w:pPr>
                </w:p>
              </w:tc>
              <w:tc>
                <w:tcPr>
                  <w:tcW w:w="3747" w:type="dxa"/>
                  <w:vAlign w:val="center"/>
                </w:tcPr>
                <w:p w:rsidR="00916265" w:rsidRPr="00AE15BE" w:rsidRDefault="00916265" w:rsidP="00411C3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916265" w:rsidRPr="00AE15BE" w:rsidRDefault="00916265" w:rsidP="00411C38">
                  <w:pPr>
                    <w:rPr>
                      <w:sz w:val="22"/>
                      <w:szCs w:val="22"/>
                    </w:rPr>
                  </w:pPr>
                </w:p>
              </w:tc>
            </w:tr>
            <w:tr w:rsidR="00916265" w:rsidRPr="00AE15BE" w:rsidTr="00411C38">
              <w:trPr>
                <w:trHeight w:val="2722"/>
              </w:trPr>
              <w:tc>
                <w:tcPr>
                  <w:tcW w:w="784" w:type="dxa"/>
                  <w:vMerge/>
                  <w:vAlign w:val="center"/>
                </w:tcPr>
                <w:p w:rsidR="00916265" w:rsidRPr="00AE15BE" w:rsidRDefault="00916265" w:rsidP="00411C38">
                  <w:pPr>
                    <w:jc w:val="center"/>
                  </w:pPr>
                </w:p>
              </w:tc>
              <w:tc>
                <w:tcPr>
                  <w:tcW w:w="8547" w:type="dxa"/>
                  <w:gridSpan w:val="2"/>
                </w:tcPr>
                <w:p w:rsidR="00916265" w:rsidRPr="00AE15BE" w:rsidRDefault="00916265" w:rsidP="00411C38">
                  <w:pPr>
                    <w:rPr>
                      <w:sz w:val="22"/>
                      <w:szCs w:val="22"/>
                      <w:lang w:val="sr-Cyrl-CS"/>
                    </w:rPr>
                  </w:pPr>
                  <w:r w:rsidRPr="00AE15BE">
                    <w:rPr>
                      <w:sz w:val="22"/>
                      <w:szCs w:val="22"/>
                      <w:lang w:val="sr-Cyrl-CS"/>
                    </w:rPr>
                    <w:t>Кратак опис:</w:t>
                  </w:r>
                </w:p>
              </w:tc>
            </w:tr>
            <w:tr w:rsidR="00916265" w:rsidRPr="00AE15BE" w:rsidTr="00411C38">
              <w:trPr>
                <w:trHeight w:val="435"/>
              </w:trPr>
              <w:tc>
                <w:tcPr>
                  <w:tcW w:w="784" w:type="dxa"/>
                  <w:vMerge w:val="restart"/>
                  <w:vAlign w:val="center"/>
                </w:tcPr>
                <w:p w:rsidR="00916265" w:rsidRPr="00E02AED" w:rsidRDefault="00916265" w:rsidP="00411C38">
                  <w:pPr>
                    <w:jc w:val="center"/>
                  </w:pPr>
                  <w:r>
                    <w:t>5.</w:t>
                  </w:r>
                </w:p>
              </w:tc>
              <w:tc>
                <w:tcPr>
                  <w:tcW w:w="3747" w:type="dxa"/>
                  <w:vAlign w:val="center"/>
                </w:tcPr>
                <w:p w:rsidR="00916265" w:rsidRPr="00AE15BE" w:rsidRDefault="00916265" w:rsidP="00411C38">
                  <w:pPr>
                    <w:rPr>
                      <w:sz w:val="22"/>
                      <w:szCs w:val="22"/>
                    </w:rPr>
                  </w:pPr>
                  <w:r w:rsidRPr="00AE15BE">
                    <w:rPr>
                      <w:sz w:val="22"/>
                      <w:szCs w:val="22"/>
                      <w:lang w:val="sr-Cyrl-CS"/>
                    </w:rPr>
                    <w:t>Период у којем је реализован уговор:</w:t>
                  </w:r>
                </w:p>
              </w:tc>
              <w:tc>
                <w:tcPr>
                  <w:tcW w:w="4800" w:type="dxa"/>
                  <w:vAlign w:val="center"/>
                </w:tcPr>
                <w:p w:rsidR="00916265" w:rsidRPr="00AE15BE" w:rsidRDefault="00916265" w:rsidP="00411C38">
                  <w:pPr>
                    <w:rPr>
                      <w:sz w:val="22"/>
                      <w:szCs w:val="22"/>
                    </w:rPr>
                  </w:pPr>
                </w:p>
              </w:tc>
            </w:tr>
            <w:tr w:rsidR="00916265" w:rsidRPr="00AE15BE" w:rsidTr="00411C38">
              <w:trPr>
                <w:trHeight w:val="434"/>
              </w:trPr>
              <w:tc>
                <w:tcPr>
                  <w:tcW w:w="784" w:type="dxa"/>
                  <w:vMerge/>
                  <w:vAlign w:val="center"/>
                </w:tcPr>
                <w:p w:rsidR="00916265" w:rsidRPr="00AE15BE" w:rsidRDefault="00916265" w:rsidP="00411C38">
                  <w:pPr>
                    <w:jc w:val="center"/>
                  </w:pPr>
                </w:p>
              </w:tc>
              <w:tc>
                <w:tcPr>
                  <w:tcW w:w="3747" w:type="dxa"/>
                  <w:vAlign w:val="center"/>
                </w:tcPr>
                <w:p w:rsidR="00916265" w:rsidRPr="00AE15BE" w:rsidRDefault="00916265" w:rsidP="00411C38">
                  <w:pPr>
                    <w:rPr>
                      <w:sz w:val="22"/>
                      <w:szCs w:val="22"/>
                    </w:rPr>
                  </w:pPr>
                  <w:r w:rsidRPr="00AE15BE">
                    <w:rPr>
                      <w:sz w:val="22"/>
                      <w:szCs w:val="22"/>
                      <w:lang w:val="sr-Cyrl-CS"/>
                    </w:rPr>
                    <w:t>Назив и адреса купца:</w:t>
                  </w:r>
                </w:p>
              </w:tc>
              <w:tc>
                <w:tcPr>
                  <w:tcW w:w="4800" w:type="dxa"/>
                  <w:vAlign w:val="center"/>
                </w:tcPr>
                <w:p w:rsidR="00916265" w:rsidRPr="00AE15BE" w:rsidRDefault="00916265" w:rsidP="00411C38">
                  <w:pPr>
                    <w:rPr>
                      <w:sz w:val="22"/>
                      <w:szCs w:val="22"/>
                    </w:rPr>
                  </w:pPr>
                </w:p>
              </w:tc>
            </w:tr>
            <w:tr w:rsidR="00916265" w:rsidRPr="00AE15BE" w:rsidTr="00411C38">
              <w:trPr>
                <w:trHeight w:val="680"/>
              </w:trPr>
              <w:tc>
                <w:tcPr>
                  <w:tcW w:w="784" w:type="dxa"/>
                  <w:vMerge/>
                  <w:vAlign w:val="center"/>
                </w:tcPr>
                <w:p w:rsidR="00916265" w:rsidRPr="00AE15BE" w:rsidRDefault="00916265" w:rsidP="00411C38">
                  <w:pPr>
                    <w:jc w:val="center"/>
                  </w:pPr>
                </w:p>
              </w:tc>
              <w:tc>
                <w:tcPr>
                  <w:tcW w:w="3747" w:type="dxa"/>
                  <w:vAlign w:val="center"/>
                </w:tcPr>
                <w:p w:rsidR="00916265" w:rsidRPr="00AE15BE" w:rsidRDefault="00916265" w:rsidP="00411C3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916265" w:rsidRPr="00AE15BE" w:rsidRDefault="00916265" w:rsidP="00411C38">
                  <w:pPr>
                    <w:rPr>
                      <w:sz w:val="22"/>
                      <w:szCs w:val="22"/>
                    </w:rPr>
                  </w:pPr>
                </w:p>
              </w:tc>
            </w:tr>
            <w:tr w:rsidR="00916265" w:rsidRPr="00AE15BE" w:rsidTr="00411C38">
              <w:trPr>
                <w:trHeight w:val="2722"/>
              </w:trPr>
              <w:tc>
                <w:tcPr>
                  <w:tcW w:w="784" w:type="dxa"/>
                  <w:vMerge/>
                  <w:vAlign w:val="center"/>
                </w:tcPr>
                <w:p w:rsidR="00916265" w:rsidRPr="00AE15BE" w:rsidRDefault="00916265" w:rsidP="00411C38">
                  <w:pPr>
                    <w:jc w:val="center"/>
                  </w:pPr>
                </w:p>
              </w:tc>
              <w:tc>
                <w:tcPr>
                  <w:tcW w:w="8547" w:type="dxa"/>
                  <w:gridSpan w:val="2"/>
                </w:tcPr>
                <w:p w:rsidR="00916265" w:rsidRPr="00AE15BE" w:rsidRDefault="00916265" w:rsidP="00411C38">
                  <w:pPr>
                    <w:rPr>
                      <w:sz w:val="22"/>
                      <w:szCs w:val="22"/>
                      <w:lang w:val="sr-Cyrl-CS"/>
                    </w:rPr>
                  </w:pPr>
                  <w:r w:rsidRPr="00AE15BE">
                    <w:rPr>
                      <w:sz w:val="22"/>
                      <w:szCs w:val="22"/>
                      <w:lang w:val="sr-Cyrl-CS"/>
                    </w:rPr>
                    <w:t>Кратак опис:</w:t>
                  </w:r>
                </w:p>
              </w:tc>
            </w:tr>
          </w:tbl>
          <w:p w:rsidR="009613B2" w:rsidRPr="00AE15BE" w:rsidRDefault="009613B2" w:rsidP="0008431E">
            <w:pPr>
              <w:ind w:right="-4896"/>
              <w:jc w:val="both"/>
              <w:rPr>
                <w:b/>
                <w:bCs/>
                <w:lang w:val="sr-Cyrl-CS"/>
              </w:rPr>
            </w:pPr>
          </w:p>
          <w:p w:rsidR="009613B2" w:rsidRPr="00AE15BE" w:rsidRDefault="009613B2" w:rsidP="0008431E">
            <w:pPr>
              <w:pStyle w:val="BodyText"/>
              <w:spacing w:line="360" w:lineRule="auto"/>
              <w:rPr>
                <w:b/>
                <w:i/>
                <w:u w:val="single"/>
                <w:lang w:val="sr-Cyrl-CS"/>
              </w:rPr>
            </w:pPr>
            <w:r w:rsidRPr="00AE15BE">
              <w:rPr>
                <w:b/>
                <w:lang w:val="sr-Cyrl-CS"/>
              </w:rPr>
              <w:t>Напомена:</w:t>
            </w:r>
            <w:r w:rsidRPr="00AE15BE">
              <w:rPr>
                <w:lang w:val="sr-Cyrl-CS"/>
              </w:rPr>
              <w:t xml:space="preserve"> </w:t>
            </w:r>
            <w:r w:rsidRPr="00AE15BE">
              <w:rPr>
                <w:b/>
                <w:i/>
                <w:u w:val="single"/>
                <w:lang w:val="sr-Cyrl-CS"/>
              </w:rPr>
              <w:t>У случају већег броја референци овај образац треба фотокопирати у потребном броју примерака и попунити.</w:t>
            </w:r>
          </w:p>
        </w:tc>
      </w:tr>
    </w:tbl>
    <w:p w:rsidR="009613B2" w:rsidRDefault="009613B2" w:rsidP="009613B2">
      <w:pPr>
        <w:rPr>
          <w:rFonts w:eastAsia="Arial Unicode MS"/>
          <w:b/>
          <w:bCs/>
          <w:noProof/>
          <w:sz w:val="28"/>
          <w:szCs w:val="28"/>
        </w:rPr>
      </w:pPr>
    </w:p>
    <w:p w:rsidR="00DE68D4" w:rsidRDefault="00DE68D4" w:rsidP="009613B2">
      <w:pPr>
        <w:rPr>
          <w:rFonts w:eastAsia="Arial Unicode MS"/>
          <w:b/>
          <w:bCs/>
          <w:noProof/>
          <w:sz w:val="28"/>
          <w:szCs w:val="28"/>
        </w:rPr>
        <w:sectPr w:rsidR="00DE68D4" w:rsidSect="00DD5AF9">
          <w:pgSz w:w="12240" w:h="15840"/>
          <w:pgMar w:top="415" w:right="1440" w:bottom="1152" w:left="1440" w:header="576" w:footer="439" w:gutter="0"/>
          <w:cols w:space="708"/>
          <w:titlePg/>
          <w:docGrid w:linePitch="360"/>
        </w:sectPr>
      </w:pPr>
    </w:p>
    <w:p w:rsidR="00DE68D4" w:rsidRDefault="00DE68D4" w:rsidP="009613B2">
      <w:pPr>
        <w:rPr>
          <w:rFonts w:eastAsia="Arial Unicode MS"/>
          <w:b/>
          <w:bCs/>
          <w:noProof/>
          <w:sz w:val="28"/>
          <w:szCs w:val="28"/>
        </w:rPr>
      </w:pPr>
    </w:p>
    <w:p w:rsidR="00DE68D4" w:rsidRDefault="00DE68D4" w:rsidP="009613B2">
      <w:pPr>
        <w:rPr>
          <w:rFonts w:eastAsia="Arial Unicode MS"/>
          <w:b/>
          <w:bCs/>
          <w:noProof/>
          <w:sz w:val="28"/>
          <w:szCs w:val="28"/>
        </w:rPr>
      </w:pPr>
    </w:p>
    <w:p w:rsidR="00DE68D4" w:rsidRPr="00DE68D4" w:rsidRDefault="00DE68D4" w:rsidP="009613B2">
      <w:pPr>
        <w:rPr>
          <w:rFonts w:eastAsia="Arial Unicode MS"/>
          <w:b/>
          <w:bCs/>
          <w:noProof/>
          <w:sz w:val="28"/>
          <w:szCs w:val="28"/>
        </w:rPr>
      </w:pPr>
    </w:p>
    <w:p w:rsidR="009613B2" w:rsidRPr="00AE15BE" w:rsidRDefault="009613B2" w:rsidP="009613B2">
      <w:pPr>
        <w:jc w:val="center"/>
        <w:rPr>
          <w:rFonts w:eastAsia="Arial Unicode MS"/>
          <w:b/>
          <w:bCs/>
          <w:noProof/>
          <w:sz w:val="28"/>
          <w:szCs w:val="28"/>
          <w:lang w:val="sr-Cyrl-CS"/>
        </w:rPr>
      </w:pPr>
      <w:r w:rsidRPr="00AE15BE">
        <w:rPr>
          <w:rFonts w:eastAsia="Arial Unicode MS"/>
          <w:b/>
          <w:bCs/>
          <w:noProof/>
          <w:sz w:val="28"/>
          <w:szCs w:val="28"/>
          <w:lang w:val="sr-Cyrl-CS"/>
        </w:rPr>
        <w:t xml:space="preserve">ИЗЈАВА ПОНУЂАЧА </w:t>
      </w:r>
      <w:r w:rsidRPr="00AE15BE">
        <w:rPr>
          <w:rFonts w:eastAsia="Arial Unicode MS"/>
          <w:b/>
          <w:noProof/>
          <w:sz w:val="28"/>
          <w:szCs w:val="28"/>
          <w:lang w:val="sr-Cyrl-CS"/>
        </w:rPr>
        <w:t>О ТАЧНОСТИ НАВОДА</w:t>
      </w:r>
    </w:p>
    <w:p w:rsidR="009613B2" w:rsidRPr="00AE15BE" w:rsidRDefault="009613B2" w:rsidP="009613B2">
      <w:pPr>
        <w:jc w:val="center"/>
        <w:rPr>
          <w:rFonts w:eastAsia="Arial Unicode MS"/>
          <w:b/>
          <w:bCs/>
          <w:noProof/>
          <w:lang w:val="sr-Cyrl-CS"/>
        </w:rPr>
      </w:pPr>
    </w:p>
    <w:p w:rsidR="009613B2" w:rsidRDefault="009613B2" w:rsidP="009613B2">
      <w:pPr>
        <w:rPr>
          <w:rFonts w:eastAsia="Arial Unicode MS"/>
          <w:noProof/>
          <w:lang w:val="sr-Cyrl-CS"/>
        </w:rPr>
      </w:pPr>
    </w:p>
    <w:p w:rsidR="009613B2" w:rsidRPr="00AE15BE" w:rsidRDefault="009613B2" w:rsidP="009613B2">
      <w:pPr>
        <w:rPr>
          <w:rFonts w:eastAsia="Arial Unicode MS"/>
          <w:noProof/>
          <w:lang w:val="sr-Cyrl-CS"/>
        </w:rPr>
      </w:pPr>
    </w:p>
    <w:p w:rsidR="009613B2" w:rsidRPr="00AE15BE" w:rsidRDefault="009613B2" w:rsidP="009613B2">
      <w:pPr>
        <w:ind w:firstLine="720"/>
        <w:jc w:val="both"/>
        <w:rPr>
          <w:rFonts w:eastAsia="Arial Unicode MS"/>
          <w:noProof/>
          <w:lang w:val="sr-Cyrl-CS"/>
        </w:rPr>
      </w:pPr>
      <w:r w:rsidRPr="00AE15BE">
        <w:rPr>
          <w:rFonts w:eastAsia="Arial Unicode MS"/>
          <w:noProof/>
          <w:lang w:val="sr-Cyrl-CS"/>
        </w:rPr>
        <w:t xml:space="preserve">Изјављујем под моралном, кривичном и материјалном одговорношћу, да су подаци наведени у </w:t>
      </w:r>
      <w:r w:rsidRPr="0029702B">
        <w:rPr>
          <w:lang w:val="sr-Cyrl-CS"/>
        </w:rPr>
        <w:t>Обра</w:t>
      </w:r>
      <w:r>
        <w:rPr>
          <w:lang w:val="sr-Cyrl-CS"/>
        </w:rPr>
        <w:t>сцу – Референце Понуђача,</w:t>
      </w:r>
      <w:r w:rsidRPr="00AE15BE">
        <w:rPr>
          <w:rFonts w:eastAsia="Arial Unicode MS"/>
          <w:noProof/>
          <w:lang w:val="sr-Cyrl-CS"/>
        </w:rPr>
        <w:t xml:space="preserve"> тачни и да објективно и истинито говоре </w:t>
      </w:r>
      <w:r w:rsidRPr="00ED5DFD">
        <w:rPr>
          <w:rFonts w:eastAsia="Arial Unicode MS"/>
          <w:noProof/>
          <w:lang w:val="sr-Cyrl-CS"/>
        </w:rPr>
        <w:t xml:space="preserve">о пословном капацитету </w:t>
      </w:r>
      <w:r>
        <w:rPr>
          <w:rFonts w:eastAsia="Arial Unicode MS"/>
          <w:noProof/>
          <w:lang w:val="sr-Cyrl-CS"/>
        </w:rPr>
        <w:t>Понуђач</w:t>
      </w:r>
      <w:r w:rsidRPr="00ED5DFD">
        <w:rPr>
          <w:rFonts w:eastAsia="Arial Unicode MS"/>
          <w:noProof/>
          <w:lang w:val="sr-Cyrl-CS"/>
        </w:rPr>
        <w:t>а.</w:t>
      </w:r>
      <w:r w:rsidRPr="00AE15BE">
        <w:rPr>
          <w:rFonts w:eastAsia="Arial Unicode MS"/>
          <w:noProof/>
          <w:lang w:val="sr-Cyrl-CS"/>
        </w:rPr>
        <w:t xml:space="preserve"> </w:t>
      </w:r>
    </w:p>
    <w:p w:rsidR="009613B2" w:rsidRPr="00AE15BE" w:rsidRDefault="009613B2" w:rsidP="009613B2">
      <w:pPr>
        <w:ind w:firstLine="720"/>
        <w:jc w:val="both"/>
        <w:rPr>
          <w:rFonts w:eastAsia="Arial Unicode MS"/>
          <w:noProof/>
          <w:lang w:val="sr-Cyrl-CS"/>
        </w:rPr>
      </w:pPr>
    </w:p>
    <w:p w:rsidR="009613B2" w:rsidRPr="00AE15BE" w:rsidRDefault="009613B2" w:rsidP="009613B2">
      <w:pPr>
        <w:ind w:firstLine="720"/>
        <w:jc w:val="both"/>
        <w:rPr>
          <w:rFonts w:eastAsia="Arial Unicode MS"/>
          <w:noProof/>
          <w:lang w:val="sr-Cyrl-CS"/>
        </w:rPr>
      </w:pPr>
    </w:p>
    <w:p w:rsidR="009613B2" w:rsidRPr="00AE15BE" w:rsidRDefault="009613B2" w:rsidP="009613B2">
      <w:pPr>
        <w:ind w:firstLine="720"/>
        <w:jc w:val="both"/>
        <w:rPr>
          <w:rFonts w:eastAsia="Arial Unicode MS"/>
          <w:noProof/>
          <w:lang w:val="sr-Cyrl-CS"/>
        </w:rPr>
      </w:pPr>
    </w:p>
    <w:p w:rsidR="009613B2" w:rsidRPr="00AE15BE" w:rsidRDefault="009613B2" w:rsidP="009613B2">
      <w:pPr>
        <w:ind w:firstLine="720"/>
        <w:jc w:val="both"/>
        <w:rPr>
          <w:rFonts w:eastAsia="Arial Unicode MS"/>
          <w:noProof/>
          <w:lang w:val="sr-Cyrl-CS"/>
        </w:rPr>
      </w:pPr>
    </w:p>
    <w:p w:rsidR="009613B2" w:rsidRPr="00AE15BE" w:rsidRDefault="009613B2" w:rsidP="009613B2">
      <w:pPr>
        <w:rPr>
          <w:lang w:val="ru-RU"/>
        </w:rPr>
      </w:pPr>
    </w:p>
    <w:tbl>
      <w:tblPr>
        <w:tblW w:w="0" w:type="auto"/>
        <w:tblLook w:val="04A0"/>
      </w:tblPr>
      <w:tblGrid>
        <w:gridCol w:w="4788"/>
        <w:gridCol w:w="4788"/>
      </w:tblGrid>
      <w:tr w:rsidR="009613B2" w:rsidRPr="00AE15BE" w:rsidTr="0008431E">
        <w:tc>
          <w:tcPr>
            <w:tcW w:w="4788" w:type="dxa"/>
            <w:tcBorders>
              <w:bottom w:val="double" w:sz="4" w:space="0" w:color="auto"/>
            </w:tcBorders>
            <w:shd w:val="clear" w:color="auto" w:fill="EEECE1"/>
          </w:tcPr>
          <w:p w:rsidR="009613B2" w:rsidRPr="00AE15BE" w:rsidRDefault="009613B2" w:rsidP="0008431E">
            <w:pPr>
              <w:jc w:val="both"/>
              <w:rPr>
                <w:b/>
                <w:bCs/>
                <w:lang w:val="sr-Cyrl-CS"/>
              </w:rPr>
            </w:pPr>
          </w:p>
          <w:p w:rsidR="009613B2" w:rsidRPr="00AE15BE" w:rsidRDefault="009613B2" w:rsidP="0008431E">
            <w:pPr>
              <w:jc w:val="both"/>
              <w:rPr>
                <w:b/>
                <w:bCs/>
                <w:lang w:val="sr-Cyrl-CS"/>
              </w:rPr>
            </w:pPr>
          </w:p>
        </w:tc>
        <w:tc>
          <w:tcPr>
            <w:tcW w:w="4788" w:type="dxa"/>
          </w:tcPr>
          <w:p w:rsidR="009613B2" w:rsidRPr="00AE15BE" w:rsidRDefault="009613B2" w:rsidP="0008431E">
            <w:pPr>
              <w:jc w:val="center"/>
              <w:rPr>
                <w:b/>
                <w:bCs/>
                <w:lang w:val="sr-Cyrl-CS"/>
              </w:rPr>
            </w:pPr>
            <w:r w:rsidRPr="00AE15BE">
              <w:rPr>
                <w:b/>
                <w:bCs/>
                <w:lang w:val="sr-Cyrl-CS"/>
              </w:rPr>
              <w:t>ПОНУЂАЧ</w:t>
            </w:r>
          </w:p>
        </w:tc>
      </w:tr>
      <w:tr w:rsidR="009613B2" w:rsidRPr="00AE15BE" w:rsidTr="0008431E">
        <w:tc>
          <w:tcPr>
            <w:tcW w:w="4788" w:type="dxa"/>
            <w:tcBorders>
              <w:top w:val="double" w:sz="4" w:space="0" w:color="auto"/>
            </w:tcBorders>
          </w:tcPr>
          <w:p w:rsidR="009613B2" w:rsidRPr="00AE15BE" w:rsidRDefault="009613B2" w:rsidP="0008431E">
            <w:pPr>
              <w:jc w:val="center"/>
              <w:rPr>
                <w:bCs/>
                <w:sz w:val="20"/>
                <w:szCs w:val="20"/>
                <w:lang w:val="sr-Cyrl-CS"/>
              </w:rPr>
            </w:pPr>
            <w:r w:rsidRPr="00AE15BE">
              <w:rPr>
                <w:bCs/>
                <w:sz w:val="20"/>
                <w:szCs w:val="20"/>
                <w:lang w:val="sr-Cyrl-CS"/>
              </w:rPr>
              <w:t>(Место и датум)</w:t>
            </w:r>
          </w:p>
        </w:tc>
        <w:tc>
          <w:tcPr>
            <w:tcW w:w="4788" w:type="dxa"/>
          </w:tcPr>
          <w:p w:rsidR="009613B2" w:rsidRPr="00AE15BE" w:rsidRDefault="009613B2" w:rsidP="0008431E">
            <w:pPr>
              <w:jc w:val="both"/>
              <w:rPr>
                <w:b/>
                <w:bCs/>
                <w:lang w:val="sr-Cyrl-CS"/>
              </w:rPr>
            </w:pPr>
          </w:p>
        </w:tc>
      </w:tr>
      <w:tr w:rsidR="009613B2" w:rsidRPr="00AE15BE" w:rsidTr="0008431E">
        <w:tc>
          <w:tcPr>
            <w:tcW w:w="4788" w:type="dxa"/>
          </w:tcPr>
          <w:p w:rsidR="009613B2" w:rsidRPr="00AE15BE" w:rsidRDefault="009613B2" w:rsidP="0008431E">
            <w:pPr>
              <w:jc w:val="both"/>
              <w:rPr>
                <w:b/>
                <w:bCs/>
                <w:lang w:val="sr-Cyrl-CS"/>
              </w:rPr>
            </w:pPr>
          </w:p>
        </w:tc>
        <w:tc>
          <w:tcPr>
            <w:tcW w:w="4788" w:type="dxa"/>
            <w:tcBorders>
              <w:bottom w:val="double" w:sz="4" w:space="0" w:color="auto"/>
            </w:tcBorders>
            <w:shd w:val="clear" w:color="auto" w:fill="EEECE1"/>
          </w:tcPr>
          <w:p w:rsidR="009613B2" w:rsidRPr="00AE15BE" w:rsidRDefault="009613B2" w:rsidP="0008431E">
            <w:pPr>
              <w:jc w:val="both"/>
              <w:rPr>
                <w:b/>
                <w:bCs/>
                <w:lang w:val="sr-Cyrl-CS"/>
              </w:rPr>
            </w:pPr>
          </w:p>
          <w:p w:rsidR="009613B2" w:rsidRPr="00AE15BE" w:rsidRDefault="009613B2" w:rsidP="0008431E">
            <w:pPr>
              <w:jc w:val="both"/>
              <w:rPr>
                <w:b/>
                <w:bCs/>
                <w:lang w:val="sr-Cyrl-CS"/>
              </w:rPr>
            </w:pPr>
          </w:p>
        </w:tc>
      </w:tr>
    </w:tbl>
    <w:p w:rsidR="0008431E" w:rsidRPr="0008431E" w:rsidRDefault="009613B2" w:rsidP="0008431E">
      <w:pPr>
        <w:pStyle w:val="Heading1"/>
        <w:keepLines/>
        <w:spacing w:before="120"/>
        <w:ind w:left="1080"/>
        <w:rPr>
          <w:b w:val="0"/>
        </w:rPr>
      </w:pPr>
      <w:r w:rsidRPr="00AE15BE">
        <w:rPr>
          <w:lang w:val="ru-RU"/>
        </w:rPr>
        <w:tab/>
        <w:t xml:space="preserve">                                                                       </w:t>
      </w:r>
      <w:r w:rsidRPr="00AE15BE">
        <w:rPr>
          <w:b w:val="0"/>
          <w:bCs w:val="0"/>
          <w:sz w:val="20"/>
          <w:szCs w:val="20"/>
          <w:lang w:val="sr-Cyrl-CS"/>
        </w:rPr>
        <w:t>(Печат и потпис)</w:t>
      </w:r>
    </w:p>
    <w:p w:rsidR="00DE68D4" w:rsidRDefault="00DE68D4" w:rsidP="00383582">
      <w:pPr>
        <w:rPr>
          <w:sz w:val="28"/>
          <w:szCs w:val="28"/>
        </w:rPr>
      </w:pPr>
    </w:p>
    <w:p w:rsidR="00DE68D4" w:rsidRPr="00DE68D4" w:rsidRDefault="00DE68D4" w:rsidP="00DE68D4">
      <w:pPr>
        <w:rPr>
          <w:sz w:val="28"/>
          <w:szCs w:val="28"/>
        </w:rPr>
      </w:pPr>
    </w:p>
    <w:p w:rsidR="00DE68D4" w:rsidRPr="00DE68D4" w:rsidRDefault="00DE68D4" w:rsidP="00DE68D4">
      <w:pPr>
        <w:rPr>
          <w:sz w:val="28"/>
          <w:szCs w:val="28"/>
        </w:rPr>
      </w:pPr>
    </w:p>
    <w:p w:rsidR="00DE68D4" w:rsidRPr="00A61A72" w:rsidRDefault="00DE68D4" w:rsidP="00DE68D4">
      <w:pPr>
        <w:rPr>
          <w:sz w:val="28"/>
          <w:szCs w:val="28"/>
        </w:rPr>
        <w:sectPr w:rsidR="00DE68D4" w:rsidRPr="00A61A72"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65940" w:rsidRPr="0029702B" w:rsidTr="00365940">
        <w:tc>
          <w:tcPr>
            <w:tcW w:w="9243" w:type="dxa"/>
            <w:tcBorders>
              <w:top w:val="nil"/>
              <w:left w:val="nil"/>
              <w:bottom w:val="nil"/>
              <w:right w:val="nil"/>
            </w:tcBorders>
            <w:shd w:val="clear" w:color="auto" w:fill="DDD9C3"/>
          </w:tcPr>
          <w:p w:rsidR="00365940" w:rsidRPr="00F773A3" w:rsidRDefault="00365940" w:rsidP="00365940">
            <w:pPr>
              <w:jc w:val="center"/>
              <w:rPr>
                <w:b/>
                <w:sz w:val="28"/>
                <w:szCs w:val="28"/>
              </w:rPr>
            </w:pPr>
            <w:r w:rsidRPr="0029702B">
              <w:rPr>
                <w:b/>
                <w:sz w:val="28"/>
                <w:szCs w:val="28"/>
                <w:lang w:val="sr-Cyrl-CS"/>
              </w:rPr>
              <w:lastRenderedPageBreak/>
              <w:t xml:space="preserve">ОДЕЉАК </w:t>
            </w:r>
            <w:r>
              <w:rPr>
                <w:b/>
                <w:sz w:val="28"/>
                <w:szCs w:val="28"/>
              </w:rPr>
              <w:t>XI</w:t>
            </w:r>
            <w:r>
              <w:rPr>
                <w:b/>
                <w:sz w:val="28"/>
                <w:szCs w:val="28"/>
                <w:lang w:val="sr-Latn-CS"/>
              </w:rPr>
              <w:t>V</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365940" w:rsidRDefault="00365940" w:rsidP="00365940">
      <w:pPr>
        <w:keepNext/>
        <w:keepLines/>
        <w:jc w:val="center"/>
        <w:outlineLvl w:val="0"/>
        <w:rPr>
          <w:bCs/>
          <w:lang w:val="sr-Cyrl-CS"/>
        </w:rPr>
      </w:pPr>
    </w:p>
    <w:p w:rsidR="00861C0B" w:rsidRPr="00861C0B" w:rsidRDefault="00861C0B" w:rsidP="00861C0B">
      <w:pPr>
        <w:jc w:val="center"/>
        <w:rPr>
          <w:b/>
          <w:sz w:val="28"/>
          <w:szCs w:val="28"/>
        </w:rPr>
      </w:pPr>
      <w:r w:rsidRPr="00DE68D4">
        <w:rPr>
          <w:b/>
          <w:sz w:val="28"/>
          <w:szCs w:val="28"/>
          <w:lang w:val="sr-Cyrl-CS"/>
        </w:rPr>
        <w:t xml:space="preserve">ОБРАЗАЦ </w:t>
      </w:r>
      <w:r>
        <w:rPr>
          <w:b/>
          <w:sz w:val="28"/>
          <w:szCs w:val="28"/>
          <w:lang w:val="sr-Cyrl-CS"/>
        </w:rPr>
        <w:t>БИОГРАФИЈА</w:t>
      </w:r>
      <w:r w:rsidRPr="00DE68D4">
        <w:rPr>
          <w:b/>
          <w:sz w:val="28"/>
          <w:szCs w:val="28"/>
          <w:lang w:val="sr-Cyrl-CS"/>
        </w:rPr>
        <w:t xml:space="preserve"> </w:t>
      </w:r>
    </w:p>
    <w:p w:rsidR="00365940" w:rsidRPr="0029702B" w:rsidRDefault="00365940" w:rsidP="00365940">
      <w:pPr>
        <w:keepNext/>
        <w:keepLines/>
        <w:jc w:val="center"/>
        <w:outlineLvl w:val="0"/>
        <w:rPr>
          <w:bCs/>
          <w:lang w:val="sr-Cyrl-CS"/>
        </w:rPr>
      </w:pPr>
    </w:p>
    <w:p w:rsidR="00365940" w:rsidRPr="00F773A3" w:rsidRDefault="00365940" w:rsidP="00365940">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1.1)</w:t>
      </w:r>
      <w:r>
        <w:rPr>
          <w:b/>
          <w:bCs/>
          <w:sz w:val="28"/>
          <w:szCs w:val="28"/>
        </w:rPr>
        <w:t xml:space="preserve"> </w:t>
      </w:r>
    </w:p>
    <w:p w:rsidR="00365940" w:rsidRDefault="00365940" w:rsidP="00365940">
      <w:pPr>
        <w:keepNext/>
        <w:keepLines/>
        <w:jc w:val="center"/>
        <w:outlineLvl w:val="0"/>
        <w:rPr>
          <w:bCs/>
          <w:lang w:val="sr-Cyrl-CS"/>
        </w:rPr>
      </w:pPr>
    </w:p>
    <w:p w:rsidR="00365940" w:rsidRPr="0029702B" w:rsidRDefault="00365940" w:rsidP="00365940">
      <w:pPr>
        <w:keepNext/>
        <w:keepLines/>
        <w:jc w:val="center"/>
        <w:outlineLvl w:val="0"/>
        <w:rPr>
          <w:bCs/>
          <w:lang w:val="sr-Cyrl-CS"/>
        </w:rPr>
      </w:pPr>
    </w:p>
    <w:p w:rsidR="00365940" w:rsidRPr="0029702B" w:rsidRDefault="00365940" w:rsidP="00365940">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rsidR="00365940" w:rsidRPr="0029702B" w:rsidRDefault="00365940" w:rsidP="00365940">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rsidR="00365940" w:rsidRPr="0029702B" w:rsidRDefault="00365940" w:rsidP="00365940">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rsidR="00365940" w:rsidRPr="0029702B" w:rsidRDefault="00365940" w:rsidP="00365940">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rsidR="00365940" w:rsidRDefault="00365940" w:rsidP="00365940">
      <w:pPr>
        <w:spacing w:line="360" w:lineRule="auto"/>
        <w:ind w:hanging="90"/>
        <w:rPr>
          <w:lang w:val="sr-Cyrl-CS"/>
        </w:rPr>
      </w:pPr>
      <w:r w:rsidRPr="0029702B">
        <w:rPr>
          <w:u w:val="single"/>
          <w:lang w:val="sr-Cyrl-CS"/>
        </w:rPr>
        <w:t>Образовање:</w:t>
      </w:r>
      <w:r w:rsidRPr="0029702B">
        <w:rPr>
          <w:lang w:val="sr-Cyrl-CS"/>
        </w:rPr>
        <w:tab/>
      </w:r>
    </w:p>
    <w:p w:rsidR="00365940" w:rsidRPr="0029702B" w:rsidRDefault="00365940" w:rsidP="00365940">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365940" w:rsidRPr="0029702B" w:rsidTr="00365940">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365940" w:rsidRPr="0029702B" w:rsidRDefault="00365940" w:rsidP="00365940">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365940" w:rsidRPr="0029702B" w:rsidTr="00365940">
        <w:trPr>
          <w:jc w:val="center"/>
        </w:trPr>
        <w:tc>
          <w:tcPr>
            <w:tcW w:w="1097" w:type="pct"/>
            <w:tcBorders>
              <w:top w:val="single" w:sz="4" w:space="0" w:color="auto"/>
              <w:left w:val="double" w:sz="4" w:space="0" w:color="auto"/>
              <w:bottom w:val="single" w:sz="4" w:space="0" w:color="auto"/>
              <w:right w:val="single" w:sz="4" w:space="0" w:color="auto"/>
            </w:tcBorders>
          </w:tcPr>
          <w:p w:rsidR="00365940" w:rsidRDefault="00365940" w:rsidP="00365940">
            <w:pPr>
              <w:tabs>
                <w:tab w:val="left" w:pos="567"/>
                <w:tab w:val="left" w:pos="661"/>
              </w:tabs>
              <w:rPr>
                <w:sz w:val="22"/>
                <w:szCs w:val="20"/>
                <w:lang w:val="sr-Cyrl-CS"/>
              </w:rPr>
            </w:pPr>
          </w:p>
          <w:p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365940" w:rsidRPr="0029702B" w:rsidRDefault="00365940" w:rsidP="00365940">
            <w:pPr>
              <w:tabs>
                <w:tab w:val="left" w:pos="567"/>
              </w:tabs>
              <w:jc w:val="both"/>
              <w:rPr>
                <w:sz w:val="22"/>
                <w:szCs w:val="20"/>
                <w:lang w:val="sr-Cyrl-CS"/>
              </w:rPr>
            </w:pPr>
          </w:p>
        </w:tc>
      </w:tr>
      <w:tr w:rsidR="00365940" w:rsidRPr="0029702B" w:rsidTr="00365940">
        <w:trPr>
          <w:jc w:val="center"/>
        </w:trPr>
        <w:tc>
          <w:tcPr>
            <w:tcW w:w="1097" w:type="pct"/>
            <w:tcBorders>
              <w:top w:val="single" w:sz="4" w:space="0" w:color="auto"/>
              <w:left w:val="double" w:sz="4" w:space="0" w:color="auto"/>
              <w:bottom w:val="single" w:sz="4" w:space="0" w:color="auto"/>
              <w:right w:val="single" w:sz="4" w:space="0" w:color="auto"/>
            </w:tcBorders>
          </w:tcPr>
          <w:p w:rsidR="00365940" w:rsidRDefault="00365940" w:rsidP="00365940">
            <w:pPr>
              <w:tabs>
                <w:tab w:val="left" w:pos="567"/>
                <w:tab w:val="left" w:pos="661"/>
              </w:tabs>
              <w:rPr>
                <w:sz w:val="22"/>
                <w:szCs w:val="20"/>
                <w:lang w:val="sr-Cyrl-CS"/>
              </w:rPr>
            </w:pPr>
          </w:p>
          <w:p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365940" w:rsidRPr="0029702B" w:rsidRDefault="00365940" w:rsidP="00365940">
            <w:pPr>
              <w:tabs>
                <w:tab w:val="left" w:pos="567"/>
              </w:tabs>
              <w:jc w:val="both"/>
              <w:rPr>
                <w:sz w:val="22"/>
                <w:szCs w:val="20"/>
                <w:lang w:val="sr-Cyrl-CS"/>
              </w:rPr>
            </w:pPr>
          </w:p>
        </w:tc>
      </w:tr>
      <w:tr w:rsidR="00365940" w:rsidRPr="0029702B" w:rsidTr="00365940">
        <w:trPr>
          <w:jc w:val="center"/>
        </w:trPr>
        <w:tc>
          <w:tcPr>
            <w:tcW w:w="1097" w:type="pct"/>
            <w:tcBorders>
              <w:top w:val="single" w:sz="4" w:space="0" w:color="auto"/>
              <w:left w:val="double" w:sz="6" w:space="0" w:color="auto"/>
              <w:bottom w:val="double" w:sz="6" w:space="0" w:color="auto"/>
              <w:right w:val="nil"/>
            </w:tcBorders>
          </w:tcPr>
          <w:p w:rsidR="00365940" w:rsidRDefault="00365940" w:rsidP="00365940">
            <w:pPr>
              <w:tabs>
                <w:tab w:val="left" w:pos="567"/>
              </w:tabs>
              <w:rPr>
                <w:sz w:val="22"/>
                <w:szCs w:val="20"/>
                <w:lang w:val="sr-Cyrl-CS"/>
              </w:rPr>
            </w:pPr>
          </w:p>
          <w:p w:rsidR="00916265" w:rsidRPr="0029702B" w:rsidRDefault="00916265" w:rsidP="00365940">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365940" w:rsidRPr="0029702B" w:rsidRDefault="00365940" w:rsidP="00365940">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365940" w:rsidRPr="0029702B" w:rsidRDefault="00365940" w:rsidP="00365940">
            <w:pPr>
              <w:tabs>
                <w:tab w:val="left" w:pos="567"/>
              </w:tabs>
              <w:jc w:val="both"/>
              <w:rPr>
                <w:sz w:val="22"/>
                <w:szCs w:val="20"/>
                <w:lang w:val="sr-Cyrl-CS"/>
              </w:rPr>
            </w:pPr>
          </w:p>
        </w:tc>
      </w:tr>
    </w:tbl>
    <w:p w:rsidR="00365940" w:rsidRDefault="00365940" w:rsidP="00365940">
      <w:pPr>
        <w:spacing w:line="360" w:lineRule="auto"/>
        <w:ind w:hanging="90"/>
        <w:rPr>
          <w:u w:val="single"/>
          <w:lang w:val="sr-Cyrl-CS"/>
        </w:rPr>
      </w:pPr>
    </w:p>
    <w:p w:rsidR="00365940" w:rsidRDefault="00365940" w:rsidP="00365940">
      <w:pPr>
        <w:spacing w:line="360" w:lineRule="auto"/>
        <w:ind w:hanging="90"/>
        <w:rPr>
          <w:u w:val="single"/>
          <w:lang w:val="sr-Cyrl-CS"/>
        </w:rPr>
      </w:pPr>
      <w:r w:rsidRPr="0029702B">
        <w:rPr>
          <w:u w:val="single"/>
          <w:lang w:val="sr-Cyrl-CS"/>
        </w:rPr>
        <w:t xml:space="preserve">Радно искуство: </w:t>
      </w:r>
    </w:p>
    <w:p w:rsidR="00365940" w:rsidRPr="0029702B" w:rsidRDefault="00365940" w:rsidP="00365940">
      <w:pPr>
        <w:spacing w:line="360" w:lineRule="auto"/>
        <w:ind w:hanging="90"/>
        <w:rPr>
          <w:i/>
          <w:u w:val="single"/>
          <w:lang w:val="sr-Cyrl-CS"/>
        </w:rPr>
      </w:pPr>
    </w:p>
    <w:tbl>
      <w:tblPr>
        <w:tblW w:w="5000" w:type="pct"/>
        <w:jc w:val="center"/>
        <w:tblCellMar>
          <w:left w:w="130" w:type="dxa"/>
          <w:right w:w="130" w:type="dxa"/>
        </w:tblCellMar>
        <w:tblLook w:val="04A0"/>
      </w:tblPr>
      <w:tblGrid>
        <w:gridCol w:w="2039"/>
        <w:gridCol w:w="2607"/>
        <w:gridCol w:w="2431"/>
        <w:gridCol w:w="2210"/>
      </w:tblGrid>
      <w:tr w:rsidR="00365940" w:rsidRPr="0029702B" w:rsidTr="00335506">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Послодавац</w:t>
            </w:r>
          </w:p>
        </w:tc>
        <w:tc>
          <w:tcPr>
            <w:tcW w:w="1309" w:type="pct"/>
            <w:tcBorders>
              <w:top w:val="double" w:sz="6" w:space="0" w:color="auto"/>
              <w:left w:val="single" w:sz="6" w:space="0" w:color="auto"/>
              <w:bottom w:val="single" w:sz="4" w:space="0" w:color="auto"/>
              <w:right w:val="single" w:sz="6" w:space="0" w:color="auto"/>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Позиција</w:t>
            </w:r>
          </w:p>
        </w:tc>
        <w:tc>
          <w:tcPr>
            <w:tcW w:w="1190" w:type="pct"/>
            <w:tcBorders>
              <w:top w:val="double" w:sz="6" w:space="0" w:color="auto"/>
              <w:left w:val="single" w:sz="6" w:space="0" w:color="auto"/>
              <w:bottom w:val="single" w:sz="4" w:space="0" w:color="auto"/>
              <w:right w:val="double" w:sz="6" w:space="0" w:color="auto"/>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Опис посла</w:t>
            </w:r>
          </w:p>
        </w:tc>
      </w:tr>
      <w:tr w:rsidR="00365940"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365940" w:rsidRDefault="00365940" w:rsidP="00365940">
            <w:pPr>
              <w:tabs>
                <w:tab w:val="left" w:pos="567"/>
                <w:tab w:val="left" w:pos="661"/>
              </w:tabs>
              <w:rPr>
                <w:sz w:val="22"/>
                <w:szCs w:val="20"/>
                <w:lang w:val="sr-Cyrl-CS"/>
              </w:rPr>
            </w:pPr>
          </w:p>
          <w:p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rsidR="00365940" w:rsidRPr="0029702B" w:rsidRDefault="00365940" w:rsidP="00365940">
            <w:pPr>
              <w:tabs>
                <w:tab w:val="left" w:pos="567"/>
              </w:tabs>
              <w:jc w:val="both"/>
              <w:rPr>
                <w:sz w:val="22"/>
                <w:szCs w:val="20"/>
                <w:lang w:val="sr-Cyrl-CS"/>
              </w:rPr>
            </w:pPr>
          </w:p>
        </w:tc>
      </w:tr>
      <w:tr w:rsidR="00365940"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365940" w:rsidRDefault="00365940" w:rsidP="00365940">
            <w:pPr>
              <w:tabs>
                <w:tab w:val="left" w:pos="567"/>
                <w:tab w:val="left" w:pos="661"/>
              </w:tabs>
              <w:rPr>
                <w:sz w:val="22"/>
                <w:szCs w:val="20"/>
                <w:lang w:val="sr-Cyrl-CS"/>
              </w:rPr>
            </w:pPr>
          </w:p>
          <w:p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rsidR="00365940" w:rsidRPr="0029702B" w:rsidRDefault="00365940" w:rsidP="00365940">
            <w:pPr>
              <w:tabs>
                <w:tab w:val="left" w:pos="567"/>
              </w:tabs>
              <w:jc w:val="both"/>
              <w:rPr>
                <w:sz w:val="22"/>
                <w:szCs w:val="20"/>
                <w:lang w:val="sr-Cyrl-CS"/>
              </w:rPr>
            </w:pPr>
          </w:p>
        </w:tc>
      </w:tr>
      <w:tr w:rsidR="00365940" w:rsidRPr="0029702B" w:rsidTr="00335506">
        <w:trPr>
          <w:jc w:val="center"/>
        </w:trPr>
        <w:tc>
          <w:tcPr>
            <w:tcW w:w="1097" w:type="pct"/>
            <w:tcBorders>
              <w:top w:val="single" w:sz="4" w:space="0" w:color="auto"/>
              <w:left w:val="double" w:sz="6" w:space="0" w:color="auto"/>
              <w:bottom w:val="double" w:sz="6" w:space="0" w:color="auto"/>
              <w:right w:val="nil"/>
            </w:tcBorders>
          </w:tcPr>
          <w:p w:rsidR="00365940" w:rsidRDefault="00365940" w:rsidP="00365940">
            <w:pPr>
              <w:tabs>
                <w:tab w:val="left" w:pos="567"/>
              </w:tabs>
              <w:rPr>
                <w:sz w:val="22"/>
                <w:szCs w:val="20"/>
                <w:lang w:val="sr-Cyrl-CS"/>
              </w:rPr>
            </w:pPr>
          </w:p>
          <w:p w:rsidR="00916265" w:rsidRPr="0029702B" w:rsidRDefault="00916265" w:rsidP="00365940">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365940" w:rsidRPr="0029702B" w:rsidRDefault="00365940" w:rsidP="00365940">
            <w:pPr>
              <w:tabs>
                <w:tab w:val="left" w:pos="567"/>
              </w:tabs>
              <w:jc w:val="both"/>
              <w:rPr>
                <w:sz w:val="22"/>
                <w:szCs w:val="20"/>
                <w:lang w:val="sr-Cyrl-CS"/>
              </w:rPr>
            </w:pPr>
          </w:p>
        </w:tc>
        <w:tc>
          <w:tcPr>
            <w:tcW w:w="1309" w:type="pct"/>
            <w:tcBorders>
              <w:top w:val="single" w:sz="4" w:space="0" w:color="auto"/>
              <w:left w:val="single" w:sz="6" w:space="0" w:color="auto"/>
              <w:bottom w:val="double" w:sz="6" w:space="0" w:color="auto"/>
              <w:right w:val="single" w:sz="6" w:space="0" w:color="auto"/>
            </w:tcBorders>
          </w:tcPr>
          <w:p w:rsidR="00365940" w:rsidRPr="0029702B" w:rsidRDefault="00365940" w:rsidP="00365940">
            <w:pPr>
              <w:tabs>
                <w:tab w:val="left" w:pos="567"/>
              </w:tabs>
              <w:jc w:val="both"/>
              <w:rPr>
                <w:sz w:val="22"/>
                <w:szCs w:val="20"/>
                <w:lang w:val="sr-Cyrl-CS"/>
              </w:rPr>
            </w:pPr>
          </w:p>
        </w:tc>
        <w:tc>
          <w:tcPr>
            <w:tcW w:w="1190" w:type="pct"/>
            <w:tcBorders>
              <w:top w:val="single" w:sz="4" w:space="0" w:color="auto"/>
              <w:left w:val="single" w:sz="6" w:space="0" w:color="auto"/>
              <w:bottom w:val="double" w:sz="6" w:space="0" w:color="auto"/>
              <w:right w:val="double" w:sz="6" w:space="0" w:color="auto"/>
            </w:tcBorders>
          </w:tcPr>
          <w:p w:rsidR="00365940" w:rsidRPr="0029702B" w:rsidRDefault="00365940" w:rsidP="00365940">
            <w:pPr>
              <w:tabs>
                <w:tab w:val="left" w:pos="567"/>
              </w:tabs>
              <w:jc w:val="both"/>
              <w:rPr>
                <w:sz w:val="22"/>
                <w:szCs w:val="20"/>
                <w:lang w:val="sr-Cyrl-CS"/>
              </w:rPr>
            </w:pPr>
          </w:p>
        </w:tc>
      </w:tr>
    </w:tbl>
    <w:p w:rsidR="00365940" w:rsidRPr="0029702B" w:rsidRDefault="00365940" w:rsidP="00365940">
      <w:pPr>
        <w:rPr>
          <w:lang w:val="sr-Cyrl-CS"/>
        </w:rPr>
      </w:pPr>
      <w:r>
        <w:rPr>
          <w:u w:val="single"/>
          <w:lang w:val="sr-Cyrl-CS"/>
        </w:rPr>
        <w:t xml:space="preserve"> </w:t>
      </w:r>
    </w:p>
    <w:p w:rsidR="00365940" w:rsidRPr="0073258B" w:rsidRDefault="00365940" w:rsidP="00365940">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365940" w:rsidRPr="0073258B" w:rsidRDefault="00365940" w:rsidP="00365940">
      <w:pPr>
        <w:jc w:val="center"/>
        <w:rPr>
          <w:rFonts w:eastAsia="Arial Unicode MS"/>
          <w:b/>
          <w:bCs/>
          <w:noProof/>
          <w:lang w:val="sr-Cyrl-CS"/>
        </w:rPr>
      </w:pPr>
    </w:p>
    <w:p w:rsidR="00365940" w:rsidRPr="0073258B" w:rsidRDefault="00365940" w:rsidP="00365940">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365940" w:rsidRPr="0073258B" w:rsidRDefault="00365940" w:rsidP="00365940">
      <w:pPr>
        <w:rPr>
          <w:lang w:val="ru-RU"/>
        </w:rPr>
      </w:pPr>
    </w:p>
    <w:tbl>
      <w:tblPr>
        <w:tblW w:w="0" w:type="auto"/>
        <w:tblLook w:val="04A0"/>
      </w:tblPr>
      <w:tblGrid>
        <w:gridCol w:w="4606"/>
        <w:gridCol w:w="4637"/>
      </w:tblGrid>
      <w:tr w:rsidR="00365940" w:rsidRPr="0073258B" w:rsidTr="00365940">
        <w:tc>
          <w:tcPr>
            <w:tcW w:w="4788" w:type="dxa"/>
            <w:tcBorders>
              <w:bottom w:val="double" w:sz="4" w:space="0" w:color="auto"/>
            </w:tcBorders>
            <w:shd w:val="clear" w:color="auto" w:fill="EEECE1"/>
          </w:tcPr>
          <w:p w:rsidR="00365940" w:rsidRPr="0073258B" w:rsidRDefault="00365940" w:rsidP="00365940">
            <w:pPr>
              <w:jc w:val="both"/>
              <w:rPr>
                <w:b/>
                <w:bCs/>
                <w:lang w:val="sr-Cyrl-CS"/>
              </w:rPr>
            </w:pPr>
          </w:p>
          <w:p w:rsidR="00365940" w:rsidRPr="0073258B" w:rsidRDefault="00365940" w:rsidP="00365940">
            <w:pPr>
              <w:jc w:val="both"/>
              <w:rPr>
                <w:b/>
                <w:bCs/>
                <w:lang w:val="sr-Cyrl-CS"/>
              </w:rPr>
            </w:pPr>
          </w:p>
        </w:tc>
        <w:tc>
          <w:tcPr>
            <w:tcW w:w="4788" w:type="dxa"/>
          </w:tcPr>
          <w:p w:rsidR="00365940" w:rsidRPr="0073258B" w:rsidRDefault="00365940" w:rsidP="00365940">
            <w:pPr>
              <w:jc w:val="center"/>
              <w:rPr>
                <w:b/>
                <w:bCs/>
                <w:lang w:val="sr-Cyrl-CS"/>
              </w:rPr>
            </w:pPr>
            <w:r w:rsidRPr="0073258B">
              <w:rPr>
                <w:b/>
                <w:bCs/>
                <w:lang w:val="sr-Cyrl-CS"/>
              </w:rPr>
              <w:t>ПОНУЂАЧ</w:t>
            </w:r>
          </w:p>
        </w:tc>
      </w:tr>
      <w:tr w:rsidR="00365940" w:rsidRPr="0073258B" w:rsidTr="00365940">
        <w:tc>
          <w:tcPr>
            <w:tcW w:w="4788" w:type="dxa"/>
            <w:tcBorders>
              <w:top w:val="double" w:sz="4" w:space="0" w:color="auto"/>
            </w:tcBorders>
          </w:tcPr>
          <w:p w:rsidR="00365940" w:rsidRPr="0073258B" w:rsidRDefault="00365940" w:rsidP="00365940">
            <w:pPr>
              <w:jc w:val="center"/>
              <w:rPr>
                <w:bCs/>
                <w:sz w:val="20"/>
                <w:szCs w:val="20"/>
                <w:lang w:val="sr-Cyrl-CS"/>
              </w:rPr>
            </w:pPr>
            <w:r w:rsidRPr="0073258B">
              <w:rPr>
                <w:bCs/>
                <w:sz w:val="20"/>
                <w:szCs w:val="20"/>
                <w:lang w:val="sr-Cyrl-CS"/>
              </w:rPr>
              <w:t>(Место и датум)</w:t>
            </w:r>
          </w:p>
        </w:tc>
        <w:tc>
          <w:tcPr>
            <w:tcW w:w="4788" w:type="dxa"/>
          </w:tcPr>
          <w:p w:rsidR="00365940" w:rsidRPr="0073258B" w:rsidRDefault="00365940" w:rsidP="00365940">
            <w:pPr>
              <w:jc w:val="both"/>
              <w:rPr>
                <w:b/>
                <w:bCs/>
                <w:lang w:val="sr-Cyrl-CS"/>
              </w:rPr>
            </w:pPr>
          </w:p>
        </w:tc>
      </w:tr>
      <w:tr w:rsidR="00365940" w:rsidRPr="0073258B" w:rsidTr="00365940">
        <w:tc>
          <w:tcPr>
            <w:tcW w:w="4788" w:type="dxa"/>
          </w:tcPr>
          <w:p w:rsidR="00365940" w:rsidRPr="0073258B" w:rsidRDefault="00365940" w:rsidP="00365940">
            <w:pPr>
              <w:jc w:val="both"/>
              <w:rPr>
                <w:b/>
                <w:bCs/>
                <w:lang w:val="sr-Cyrl-CS"/>
              </w:rPr>
            </w:pPr>
          </w:p>
        </w:tc>
        <w:tc>
          <w:tcPr>
            <w:tcW w:w="4788" w:type="dxa"/>
            <w:tcBorders>
              <w:bottom w:val="double" w:sz="4" w:space="0" w:color="auto"/>
            </w:tcBorders>
            <w:shd w:val="clear" w:color="auto" w:fill="EEECE1"/>
          </w:tcPr>
          <w:p w:rsidR="00365940" w:rsidRPr="0073258B" w:rsidRDefault="00365940" w:rsidP="00365940">
            <w:pPr>
              <w:jc w:val="both"/>
              <w:rPr>
                <w:b/>
                <w:bCs/>
                <w:lang w:val="sr-Cyrl-CS"/>
              </w:rPr>
            </w:pPr>
          </w:p>
          <w:p w:rsidR="00365940" w:rsidRPr="0073258B" w:rsidRDefault="00365940" w:rsidP="00365940">
            <w:pPr>
              <w:jc w:val="both"/>
              <w:rPr>
                <w:b/>
                <w:bCs/>
                <w:lang w:val="sr-Cyrl-CS"/>
              </w:rPr>
            </w:pPr>
          </w:p>
        </w:tc>
      </w:tr>
    </w:tbl>
    <w:p w:rsidR="00365940" w:rsidRPr="0073258B" w:rsidRDefault="00365940" w:rsidP="00365940">
      <w:pPr>
        <w:tabs>
          <w:tab w:val="center" w:pos="5040"/>
        </w:tabs>
        <w:spacing w:line="276" w:lineRule="auto"/>
        <w:ind w:left="720"/>
        <w:contextualSpacing/>
        <w:rPr>
          <w:b/>
          <w:sz w:val="28"/>
          <w:szCs w:val="28"/>
        </w:rPr>
      </w:pPr>
      <w:r w:rsidRPr="0073258B">
        <w:rPr>
          <w:lang w:val="ru-RU"/>
        </w:rPr>
        <w:tab/>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C541A6" w:rsidRDefault="00C541A6" w:rsidP="00383582">
      <w:pPr>
        <w:rPr>
          <w:sz w:val="28"/>
          <w:szCs w:val="28"/>
        </w:rPr>
      </w:pPr>
    </w:p>
    <w:p w:rsidR="00C541A6" w:rsidRPr="00F773A3" w:rsidRDefault="00C541A6" w:rsidP="00C541A6">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w:t>
      </w:r>
      <w:r>
        <w:rPr>
          <w:b/>
          <w:bCs/>
          <w:sz w:val="28"/>
          <w:szCs w:val="28"/>
        </w:rPr>
        <w:t>2</w:t>
      </w:r>
      <w:r>
        <w:rPr>
          <w:b/>
          <w:bCs/>
          <w:sz w:val="28"/>
          <w:szCs w:val="28"/>
          <w:lang w:val="sr-Cyrl-CS"/>
        </w:rPr>
        <w:t>)</w:t>
      </w:r>
      <w:r>
        <w:rPr>
          <w:b/>
          <w:bCs/>
          <w:sz w:val="28"/>
          <w:szCs w:val="28"/>
        </w:rPr>
        <w:t xml:space="preserve"> </w:t>
      </w:r>
    </w:p>
    <w:p w:rsidR="00C541A6" w:rsidRDefault="00C541A6" w:rsidP="00C541A6">
      <w:pPr>
        <w:keepNext/>
        <w:keepLines/>
        <w:jc w:val="center"/>
        <w:outlineLvl w:val="0"/>
        <w:rPr>
          <w:bCs/>
          <w:lang w:val="sr-Cyrl-CS"/>
        </w:rPr>
      </w:pPr>
    </w:p>
    <w:p w:rsidR="00C541A6" w:rsidRPr="0029702B" w:rsidRDefault="00C541A6" w:rsidP="00C541A6">
      <w:pPr>
        <w:keepNext/>
        <w:keepLines/>
        <w:jc w:val="center"/>
        <w:outlineLvl w:val="0"/>
        <w:rPr>
          <w:bCs/>
          <w:lang w:val="sr-Cyrl-CS"/>
        </w:rPr>
      </w:pPr>
    </w:p>
    <w:p w:rsidR="00C541A6" w:rsidRPr="0029702B" w:rsidRDefault="00C541A6" w:rsidP="00C541A6">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rsidR="00C541A6" w:rsidRPr="0029702B" w:rsidRDefault="00C541A6" w:rsidP="00C541A6">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rsidR="00C541A6" w:rsidRPr="0029702B" w:rsidRDefault="00C541A6" w:rsidP="00C541A6">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rsidR="00C541A6" w:rsidRPr="0029702B" w:rsidRDefault="00C541A6" w:rsidP="00C541A6">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rsidR="00C541A6" w:rsidRDefault="00C541A6" w:rsidP="00C541A6">
      <w:pPr>
        <w:spacing w:line="360" w:lineRule="auto"/>
        <w:ind w:hanging="90"/>
        <w:rPr>
          <w:lang w:val="sr-Cyrl-CS"/>
        </w:rPr>
      </w:pPr>
      <w:r w:rsidRPr="0029702B">
        <w:rPr>
          <w:u w:val="single"/>
          <w:lang w:val="sr-Cyrl-CS"/>
        </w:rPr>
        <w:t>Образовање:</w:t>
      </w:r>
      <w:r w:rsidRPr="0029702B">
        <w:rPr>
          <w:lang w:val="sr-Cyrl-CS"/>
        </w:rPr>
        <w:tab/>
      </w:r>
    </w:p>
    <w:p w:rsidR="00C541A6" w:rsidRPr="0029702B" w:rsidRDefault="00C541A6" w:rsidP="00C541A6">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C541A6" w:rsidRPr="0029702B" w:rsidTr="004143D9">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C541A6" w:rsidRPr="0029702B" w:rsidTr="004143D9">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916265" w:rsidP="004143D9">
            <w:pPr>
              <w:tabs>
                <w:tab w:val="left" w:pos="567"/>
                <w:tab w:val="left" w:pos="661"/>
              </w:tabs>
              <w:rPr>
                <w:sz w:val="22"/>
                <w:szCs w:val="20"/>
                <w:lang w:val="sr-Cyrl-CS"/>
              </w:rPr>
            </w:pPr>
            <w:r>
              <w:rPr>
                <w:sz w:val="22"/>
                <w:szCs w:val="20"/>
                <w:lang w:val="sr-Cyrl-CS"/>
              </w:rPr>
              <w:t xml:space="preserve"> </w:t>
            </w: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4143D9">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4143D9">
        <w:trPr>
          <w:jc w:val="center"/>
        </w:trPr>
        <w:tc>
          <w:tcPr>
            <w:tcW w:w="1097" w:type="pct"/>
            <w:tcBorders>
              <w:top w:val="single" w:sz="4" w:space="0" w:color="auto"/>
              <w:left w:val="double" w:sz="6" w:space="0" w:color="auto"/>
              <w:bottom w:val="double" w:sz="6" w:space="0" w:color="auto"/>
              <w:right w:val="nil"/>
            </w:tcBorders>
          </w:tcPr>
          <w:p w:rsidR="00C541A6" w:rsidRDefault="00C541A6" w:rsidP="004143D9">
            <w:pPr>
              <w:tabs>
                <w:tab w:val="left" w:pos="567"/>
              </w:tabs>
              <w:rPr>
                <w:sz w:val="22"/>
                <w:szCs w:val="20"/>
                <w:lang w:val="sr-Cyrl-CS"/>
              </w:rPr>
            </w:pPr>
          </w:p>
          <w:p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C541A6" w:rsidRPr="0029702B" w:rsidRDefault="00C541A6" w:rsidP="004143D9">
            <w:pPr>
              <w:tabs>
                <w:tab w:val="left" w:pos="567"/>
              </w:tabs>
              <w:jc w:val="both"/>
              <w:rPr>
                <w:sz w:val="22"/>
                <w:szCs w:val="20"/>
                <w:lang w:val="sr-Cyrl-CS"/>
              </w:rPr>
            </w:pPr>
          </w:p>
        </w:tc>
      </w:tr>
    </w:tbl>
    <w:p w:rsidR="00C541A6" w:rsidRDefault="00C541A6" w:rsidP="00C541A6">
      <w:pPr>
        <w:spacing w:line="360" w:lineRule="auto"/>
        <w:ind w:hanging="90"/>
        <w:rPr>
          <w:u w:val="single"/>
          <w:lang w:val="sr-Cyrl-CS"/>
        </w:rPr>
      </w:pPr>
    </w:p>
    <w:p w:rsidR="00C541A6" w:rsidRDefault="00C541A6" w:rsidP="00C541A6">
      <w:pPr>
        <w:spacing w:line="360" w:lineRule="auto"/>
        <w:ind w:hanging="90"/>
        <w:rPr>
          <w:u w:val="single"/>
          <w:lang w:val="sr-Cyrl-CS"/>
        </w:rPr>
      </w:pPr>
      <w:r w:rsidRPr="0029702B">
        <w:rPr>
          <w:u w:val="single"/>
          <w:lang w:val="sr-Cyrl-CS"/>
        </w:rPr>
        <w:t xml:space="preserve">Радно искуство: </w:t>
      </w:r>
    </w:p>
    <w:p w:rsidR="00C541A6" w:rsidRPr="0029702B" w:rsidRDefault="00C541A6" w:rsidP="00C541A6">
      <w:pPr>
        <w:spacing w:line="360" w:lineRule="auto"/>
        <w:ind w:hanging="90"/>
        <w:rPr>
          <w:i/>
          <w:u w:val="single"/>
          <w:lang w:val="sr-Cyrl-CS"/>
        </w:rPr>
      </w:pPr>
    </w:p>
    <w:tbl>
      <w:tblPr>
        <w:tblW w:w="5000" w:type="pct"/>
        <w:jc w:val="center"/>
        <w:tblCellMar>
          <w:left w:w="130" w:type="dxa"/>
          <w:right w:w="130" w:type="dxa"/>
        </w:tblCellMar>
        <w:tblLook w:val="04A0"/>
      </w:tblPr>
      <w:tblGrid>
        <w:gridCol w:w="2038"/>
        <w:gridCol w:w="2606"/>
        <w:gridCol w:w="2717"/>
        <w:gridCol w:w="1926"/>
      </w:tblGrid>
      <w:tr w:rsidR="00C541A6" w:rsidRPr="0029702B" w:rsidTr="00335506">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Послодавац</w:t>
            </w:r>
          </w:p>
        </w:tc>
        <w:tc>
          <w:tcPr>
            <w:tcW w:w="1463" w:type="pct"/>
            <w:tcBorders>
              <w:top w:val="double" w:sz="6" w:space="0" w:color="auto"/>
              <w:left w:val="single" w:sz="6" w:space="0" w:color="auto"/>
              <w:bottom w:val="single" w:sz="4" w:space="0" w:color="auto"/>
              <w:right w:val="sing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Позиција</w:t>
            </w:r>
          </w:p>
        </w:tc>
        <w:tc>
          <w:tcPr>
            <w:tcW w:w="1037" w:type="pct"/>
            <w:tcBorders>
              <w:top w:val="double" w:sz="6" w:space="0" w:color="auto"/>
              <w:left w:val="single" w:sz="6" w:space="0" w:color="auto"/>
              <w:bottom w:val="single" w:sz="4" w:space="0" w:color="auto"/>
              <w:right w:val="doub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Опис посла</w:t>
            </w:r>
          </w:p>
        </w:tc>
      </w:tr>
      <w:tr w:rsidR="00C541A6"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335506">
        <w:trPr>
          <w:jc w:val="center"/>
        </w:trPr>
        <w:tc>
          <w:tcPr>
            <w:tcW w:w="1097" w:type="pct"/>
            <w:tcBorders>
              <w:top w:val="single" w:sz="4" w:space="0" w:color="auto"/>
              <w:left w:val="double" w:sz="6" w:space="0" w:color="auto"/>
              <w:bottom w:val="double" w:sz="6" w:space="0" w:color="auto"/>
              <w:right w:val="nil"/>
            </w:tcBorders>
          </w:tcPr>
          <w:p w:rsidR="00C541A6" w:rsidRDefault="00C541A6" w:rsidP="004143D9">
            <w:pPr>
              <w:tabs>
                <w:tab w:val="left" w:pos="567"/>
              </w:tabs>
              <w:rPr>
                <w:sz w:val="22"/>
                <w:szCs w:val="20"/>
                <w:lang w:val="sr-Cyrl-CS"/>
              </w:rPr>
            </w:pPr>
          </w:p>
          <w:p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6" w:space="0" w:color="auto"/>
              <w:bottom w:val="double" w:sz="6" w:space="0" w:color="auto"/>
              <w:right w:val="single" w:sz="6"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6" w:space="0" w:color="auto"/>
              <w:bottom w:val="double" w:sz="6" w:space="0" w:color="auto"/>
              <w:right w:val="double" w:sz="6" w:space="0" w:color="auto"/>
            </w:tcBorders>
          </w:tcPr>
          <w:p w:rsidR="00C541A6" w:rsidRPr="0029702B" w:rsidRDefault="00C541A6" w:rsidP="004143D9">
            <w:pPr>
              <w:tabs>
                <w:tab w:val="left" w:pos="567"/>
              </w:tabs>
              <w:jc w:val="both"/>
              <w:rPr>
                <w:sz w:val="22"/>
                <w:szCs w:val="20"/>
                <w:lang w:val="sr-Cyrl-CS"/>
              </w:rPr>
            </w:pPr>
          </w:p>
        </w:tc>
      </w:tr>
    </w:tbl>
    <w:p w:rsidR="00C541A6" w:rsidRDefault="00C541A6" w:rsidP="00C541A6">
      <w:pPr>
        <w:rPr>
          <w:u w:val="single"/>
          <w:lang w:val="sr-Cyrl-CS"/>
        </w:rPr>
      </w:pPr>
      <w:r>
        <w:rPr>
          <w:u w:val="single"/>
          <w:lang w:val="sr-Cyrl-CS"/>
        </w:rPr>
        <w:t xml:space="preserve"> </w:t>
      </w:r>
    </w:p>
    <w:p w:rsidR="00C541A6" w:rsidRPr="0029702B" w:rsidRDefault="00C541A6" w:rsidP="00C541A6">
      <w:pPr>
        <w:rPr>
          <w:lang w:val="sr-Cyrl-CS"/>
        </w:rPr>
      </w:pPr>
    </w:p>
    <w:p w:rsidR="00C541A6" w:rsidRPr="0073258B" w:rsidRDefault="00C541A6" w:rsidP="00C541A6">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C541A6" w:rsidRPr="0073258B" w:rsidRDefault="00C541A6" w:rsidP="00C541A6">
      <w:pPr>
        <w:jc w:val="center"/>
        <w:rPr>
          <w:rFonts w:eastAsia="Arial Unicode MS"/>
          <w:b/>
          <w:bCs/>
          <w:noProof/>
          <w:lang w:val="sr-Cyrl-CS"/>
        </w:rPr>
      </w:pPr>
    </w:p>
    <w:p w:rsidR="00C541A6" w:rsidRPr="0073258B" w:rsidRDefault="00C541A6" w:rsidP="00C541A6">
      <w:pPr>
        <w:jc w:val="center"/>
        <w:rPr>
          <w:rFonts w:eastAsia="Arial Unicode MS"/>
          <w:noProof/>
          <w:lang w:val="sr-Cyrl-CS"/>
        </w:rPr>
      </w:pPr>
    </w:p>
    <w:p w:rsidR="00C541A6" w:rsidRPr="0073258B" w:rsidRDefault="00C541A6" w:rsidP="00C541A6">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C541A6" w:rsidRPr="0073258B" w:rsidRDefault="00C541A6" w:rsidP="00C541A6">
      <w:pPr>
        <w:ind w:firstLine="720"/>
        <w:jc w:val="both"/>
        <w:rPr>
          <w:rFonts w:eastAsia="Arial Unicode MS"/>
          <w:noProof/>
          <w:lang w:val="sr-Cyrl-CS"/>
        </w:rPr>
      </w:pPr>
    </w:p>
    <w:p w:rsidR="00C541A6" w:rsidRPr="0073258B" w:rsidRDefault="00C541A6" w:rsidP="00C541A6">
      <w:pPr>
        <w:rPr>
          <w:lang w:val="ru-RU"/>
        </w:rPr>
      </w:pPr>
    </w:p>
    <w:tbl>
      <w:tblPr>
        <w:tblW w:w="0" w:type="auto"/>
        <w:tblLook w:val="04A0"/>
      </w:tblPr>
      <w:tblGrid>
        <w:gridCol w:w="4606"/>
        <w:gridCol w:w="4637"/>
      </w:tblGrid>
      <w:tr w:rsidR="00C541A6" w:rsidRPr="0073258B" w:rsidTr="004143D9">
        <w:tc>
          <w:tcPr>
            <w:tcW w:w="4788" w:type="dxa"/>
            <w:tcBorders>
              <w:bottom w:val="double" w:sz="4" w:space="0" w:color="auto"/>
            </w:tcBorders>
            <w:shd w:val="clear" w:color="auto" w:fill="EEECE1"/>
          </w:tcPr>
          <w:p w:rsidR="00C541A6" w:rsidRPr="0073258B" w:rsidRDefault="00C541A6" w:rsidP="004143D9">
            <w:pPr>
              <w:jc w:val="both"/>
              <w:rPr>
                <w:b/>
                <w:bCs/>
                <w:lang w:val="sr-Cyrl-CS"/>
              </w:rPr>
            </w:pPr>
          </w:p>
          <w:p w:rsidR="00C541A6" w:rsidRPr="0073258B" w:rsidRDefault="00C541A6" w:rsidP="004143D9">
            <w:pPr>
              <w:jc w:val="both"/>
              <w:rPr>
                <w:b/>
                <w:bCs/>
                <w:lang w:val="sr-Cyrl-CS"/>
              </w:rPr>
            </w:pPr>
          </w:p>
        </w:tc>
        <w:tc>
          <w:tcPr>
            <w:tcW w:w="4788" w:type="dxa"/>
          </w:tcPr>
          <w:p w:rsidR="00C541A6" w:rsidRPr="0073258B" w:rsidRDefault="00C541A6" w:rsidP="004143D9">
            <w:pPr>
              <w:jc w:val="center"/>
              <w:rPr>
                <w:b/>
                <w:bCs/>
                <w:lang w:val="sr-Cyrl-CS"/>
              </w:rPr>
            </w:pPr>
            <w:r w:rsidRPr="0073258B">
              <w:rPr>
                <w:b/>
                <w:bCs/>
                <w:lang w:val="sr-Cyrl-CS"/>
              </w:rPr>
              <w:t>ПОНУЂАЧ</w:t>
            </w:r>
          </w:p>
        </w:tc>
      </w:tr>
      <w:tr w:rsidR="00C541A6" w:rsidRPr="0073258B" w:rsidTr="004143D9">
        <w:tc>
          <w:tcPr>
            <w:tcW w:w="4788" w:type="dxa"/>
            <w:tcBorders>
              <w:top w:val="double" w:sz="4" w:space="0" w:color="auto"/>
            </w:tcBorders>
          </w:tcPr>
          <w:p w:rsidR="00C541A6" w:rsidRPr="0073258B" w:rsidRDefault="00C541A6" w:rsidP="004143D9">
            <w:pPr>
              <w:jc w:val="center"/>
              <w:rPr>
                <w:bCs/>
                <w:sz w:val="20"/>
                <w:szCs w:val="20"/>
                <w:lang w:val="sr-Cyrl-CS"/>
              </w:rPr>
            </w:pPr>
            <w:r w:rsidRPr="0073258B">
              <w:rPr>
                <w:bCs/>
                <w:sz w:val="20"/>
                <w:szCs w:val="20"/>
                <w:lang w:val="sr-Cyrl-CS"/>
              </w:rPr>
              <w:t>(Место и датум)</w:t>
            </w:r>
          </w:p>
        </w:tc>
        <w:tc>
          <w:tcPr>
            <w:tcW w:w="4788" w:type="dxa"/>
          </w:tcPr>
          <w:p w:rsidR="00C541A6" w:rsidRPr="0073258B" w:rsidRDefault="00C541A6" w:rsidP="004143D9">
            <w:pPr>
              <w:jc w:val="both"/>
              <w:rPr>
                <w:b/>
                <w:bCs/>
                <w:lang w:val="sr-Cyrl-CS"/>
              </w:rPr>
            </w:pPr>
          </w:p>
        </w:tc>
      </w:tr>
      <w:tr w:rsidR="00C541A6" w:rsidRPr="0073258B" w:rsidTr="004143D9">
        <w:tc>
          <w:tcPr>
            <w:tcW w:w="4788" w:type="dxa"/>
          </w:tcPr>
          <w:p w:rsidR="00C541A6" w:rsidRPr="0073258B" w:rsidRDefault="00C541A6" w:rsidP="004143D9">
            <w:pPr>
              <w:jc w:val="both"/>
              <w:rPr>
                <w:b/>
                <w:bCs/>
                <w:lang w:val="sr-Cyrl-CS"/>
              </w:rPr>
            </w:pPr>
          </w:p>
        </w:tc>
        <w:tc>
          <w:tcPr>
            <w:tcW w:w="4788" w:type="dxa"/>
            <w:tcBorders>
              <w:bottom w:val="double" w:sz="4" w:space="0" w:color="auto"/>
            </w:tcBorders>
            <w:shd w:val="clear" w:color="auto" w:fill="EEECE1"/>
          </w:tcPr>
          <w:p w:rsidR="00C541A6" w:rsidRPr="0073258B" w:rsidRDefault="00C541A6" w:rsidP="004143D9">
            <w:pPr>
              <w:jc w:val="both"/>
              <w:rPr>
                <w:b/>
                <w:bCs/>
                <w:lang w:val="sr-Cyrl-CS"/>
              </w:rPr>
            </w:pPr>
          </w:p>
          <w:p w:rsidR="00C541A6" w:rsidRPr="0073258B" w:rsidRDefault="00C541A6" w:rsidP="004143D9">
            <w:pPr>
              <w:jc w:val="both"/>
              <w:rPr>
                <w:b/>
                <w:bCs/>
                <w:lang w:val="sr-Cyrl-CS"/>
              </w:rPr>
            </w:pPr>
          </w:p>
        </w:tc>
      </w:tr>
    </w:tbl>
    <w:p w:rsidR="00C541A6" w:rsidRPr="0073258B" w:rsidRDefault="00C541A6" w:rsidP="00C541A6">
      <w:pPr>
        <w:tabs>
          <w:tab w:val="center" w:pos="5040"/>
        </w:tabs>
        <w:spacing w:line="276" w:lineRule="auto"/>
        <w:ind w:left="720"/>
        <w:contextualSpacing/>
        <w:rPr>
          <w:b/>
          <w:sz w:val="28"/>
          <w:szCs w:val="28"/>
        </w:rPr>
      </w:pPr>
      <w:r w:rsidRPr="0073258B">
        <w:rPr>
          <w:lang w:val="ru-RU"/>
        </w:rPr>
        <w:tab/>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C541A6" w:rsidRDefault="00C541A6"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Pr="00F773A3" w:rsidRDefault="00C541A6" w:rsidP="00C541A6">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w:t>
      </w:r>
      <w:r>
        <w:rPr>
          <w:b/>
          <w:bCs/>
          <w:sz w:val="28"/>
          <w:szCs w:val="28"/>
        </w:rPr>
        <w:t>3</w:t>
      </w:r>
      <w:r>
        <w:rPr>
          <w:b/>
          <w:bCs/>
          <w:sz w:val="28"/>
          <w:szCs w:val="28"/>
          <w:lang w:val="sr-Cyrl-CS"/>
        </w:rPr>
        <w:t>)</w:t>
      </w:r>
      <w:r>
        <w:rPr>
          <w:b/>
          <w:bCs/>
          <w:sz w:val="28"/>
          <w:szCs w:val="28"/>
        </w:rPr>
        <w:t xml:space="preserve"> </w:t>
      </w:r>
    </w:p>
    <w:p w:rsidR="00C541A6" w:rsidRDefault="00C541A6" w:rsidP="00C541A6">
      <w:pPr>
        <w:keepNext/>
        <w:keepLines/>
        <w:jc w:val="center"/>
        <w:outlineLvl w:val="0"/>
        <w:rPr>
          <w:bCs/>
          <w:lang w:val="sr-Cyrl-CS"/>
        </w:rPr>
      </w:pPr>
    </w:p>
    <w:p w:rsidR="00C541A6" w:rsidRPr="0029702B" w:rsidRDefault="00C541A6" w:rsidP="00C541A6">
      <w:pPr>
        <w:keepNext/>
        <w:keepLines/>
        <w:jc w:val="center"/>
        <w:outlineLvl w:val="0"/>
        <w:rPr>
          <w:bCs/>
          <w:lang w:val="sr-Cyrl-CS"/>
        </w:rPr>
      </w:pPr>
    </w:p>
    <w:p w:rsidR="00C541A6" w:rsidRPr="0029702B" w:rsidRDefault="00C541A6" w:rsidP="00C541A6">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rsidR="00C541A6" w:rsidRPr="0029702B" w:rsidRDefault="00C541A6" w:rsidP="00C541A6">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rsidR="00C541A6" w:rsidRPr="0029702B" w:rsidRDefault="00C541A6" w:rsidP="00C541A6">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rsidR="00C541A6" w:rsidRPr="0029702B" w:rsidRDefault="00C541A6" w:rsidP="00C541A6">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rsidR="00C541A6" w:rsidRDefault="00C541A6" w:rsidP="00C541A6">
      <w:pPr>
        <w:spacing w:line="360" w:lineRule="auto"/>
        <w:ind w:hanging="90"/>
        <w:rPr>
          <w:lang w:val="sr-Cyrl-CS"/>
        </w:rPr>
      </w:pPr>
      <w:r w:rsidRPr="0029702B">
        <w:rPr>
          <w:u w:val="single"/>
          <w:lang w:val="sr-Cyrl-CS"/>
        </w:rPr>
        <w:t>Образовање:</w:t>
      </w:r>
      <w:r w:rsidRPr="0029702B">
        <w:rPr>
          <w:lang w:val="sr-Cyrl-CS"/>
        </w:rPr>
        <w:tab/>
      </w:r>
    </w:p>
    <w:p w:rsidR="00C541A6" w:rsidRPr="0029702B" w:rsidRDefault="00C541A6" w:rsidP="00C541A6">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C541A6" w:rsidRPr="0029702B" w:rsidTr="004143D9">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C541A6" w:rsidRPr="0029702B" w:rsidTr="004143D9">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4143D9">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4143D9">
        <w:trPr>
          <w:jc w:val="center"/>
        </w:trPr>
        <w:tc>
          <w:tcPr>
            <w:tcW w:w="1097" w:type="pct"/>
            <w:tcBorders>
              <w:top w:val="single" w:sz="4" w:space="0" w:color="auto"/>
              <w:left w:val="double" w:sz="6" w:space="0" w:color="auto"/>
              <w:bottom w:val="double" w:sz="6" w:space="0" w:color="auto"/>
              <w:right w:val="nil"/>
            </w:tcBorders>
          </w:tcPr>
          <w:p w:rsidR="00C541A6" w:rsidRDefault="00C541A6" w:rsidP="004143D9">
            <w:pPr>
              <w:tabs>
                <w:tab w:val="left" w:pos="567"/>
              </w:tabs>
              <w:rPr>
                <w:sz w:val="22"/>
                <w:szCs w:val="20"/>
                <w:lang w:val="sr-Cyrl-CS"/>
              </w:rPr>
            </w:pPr>
          </w:p>
          <w:p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C541A6" w:rsidRPr="0029702B" w:rsidRDefault="00C541A6" w:rsidP="004143D9">
            <w:pPr>
              <w:tabs>
                <w:tab w:val="left" w:pos="567"/>
              </w:tabs>
              <w:jc w:val="both"/>
              <w:rPr>
                <w:sz w:val="22"/>
                <w:szCs w:val="20"/>
                <w:lang w:val="sr-Cyrl-CS"/>
              </w:rPr>
            </w:pPr>
          </w:p>
        </w:tc>
      </w:tr>
    </w:tbl>
    <w:p w:rsidR="00C541A6" w:rsidRDefault="00C541A6" w:rsidP="00C541A6">
      <w:pPr>
        <w:spacing w:line="360" w:lineRule="auto"/>
        <w:ind w:hanging="90"/>
        <w:rPr>
          <w:u w:val="single"/>
          <w:lang w:val="sr-Cyrl-CS"/>
        </w:rPr>
      </w:pPr>
    </w:p>
    <w:p w:rsidR="00C541A6" w:rsidRDefault="00C541A6" w:rsidP="00C541A6">
      <w:pPr>
        <w:spacing w:line="360" w:lineRule="auto"/>
        <w:ind w:hanging="90"/>
        <w:rPr>
          <w:u w:val="single"/>
          <w:lang w:val="sr-Cyrl-CS"/>
        </w:rPr>
      </w:pPr>
      <w:r w:rsidRPr="0029702B">
        <w:rPr>
          <w:u w:val="single"/>
          <w:lang w:val="sr-Cyrl-CS"/>
        </w:rPr>
        <w:t xml:space="preserve">Радно искуство: </w:t>
      </w:r>
    </w:p>
    <w:p w:rsidR="00C541A6" w:rsidRPr="0029702B" w:rsidRDefault="00C541A6" w:rsidP="00C541A6">
      <w:pPr>
        <w:spacing w:line="360" w:lineRule="auto"/>
        <w:ind w:hanging="90"/>
        <w:rPr>
          <w:i/>
          <w:u w:val="single"/>
          <w:lang w:val="sr-Cyrl-CS"/>
        </w:rPr>
      </w:pPr>
    </w:p>
    <w:tbl>
      <w:tblPr>
        <w:tblW w:w="5000" w:type="pct"/>
        <w:jc w:val="center"/>
        <w:tblCellMar>
          <w:left w:w="130" w:type="dxa"/>
          <w:right w:w="130" w:type="dxa"/>
        </w:tblCellMar>
        <w:tblLook w:val="04A0"/>
      </w:tblPr>
      <w:tblGrid>
        <w:gridCol w:w="2038"/>
        <w:gridCol w:w="2606"/>
        <w:gridCol w:w="2717"/>
        <w:gridCol w:w="1926"/>
      </w:tblGrid>
      <w:tr w:rsidR="00C541A6" w:rsidRPr="0029702B" w:rsidTr="00335506">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Послодавац</w:t>
            </w:r>
          </w:p>
        </w:tc>
        <w:tc>
          <w:tcPr>
            <w:tcW w:w="1463" w:type="pct"/>
            <w:tcBorders>
              <w:top w:val="double" w:sz="6" w:space="0" w:color="auto"/>
              <w:left w:val="single" w:sz="6" w:space="0" w:color="auto"/>
              <w:bottom w:val="single" w:sz="4" w:space="0" w:color="auto"/>
              <w:right w:val="sing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Позиција</w:t>
            </w:r>
          </w:p>
        </w:tc>
        <w:tc>
          <w:tcPr>
            <w:tcW w:w="1037" w:type="pct"/>
            <w:tcBorders>
              <w:top w:val="double" w:sz="6" w:space="0" w:color="auto"/>
              <w:left w:val="single" w:sz="6" w:space="0" w:color="auto"/>
              <w:bottom w:val="single" w:sz="4" w:space="0" w:color="auto"/>
              <w:right w:val="doub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Опис посла</w:t>
            </w:r>
          </w:p>
        </w:tc>
      </w:tr>
      <w:tr w:rsidR="00C541A6"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335506">
        <w:trPr>
          <w:jc w:val="center"/>
        </w:trPr>
        <w:tc>
          <w:tcPr>
            <w:tcW w:w="1097" w:type="pct"/>
            <w:tcBorders>
              <w:top w:val="single" w:sz="4" w:space="0" w:color="auto"/>
              <w:left w:val="double" w:sz="6" w:space="0" w:color="auto"/>
              <w:bottom w:val="double" w:sz="6" w:space="0" w:color="auto"/>
              <w:right w:val="nil"/>
            </w:tcBorders>
          </w:tcPr>
          <w:p w:rsidR="00C541A6" w:rsidRDefault="00C541A6" w:rsidP="004143D9">
            <w:pPr>
              <w:tabs>
                <w:tab w:val="left" w:pos="567"/>
              </w:tabs>
              <w:rPr>
                <w:sz w:val="22"/>
                <w:szCs w:val="20"/>
                <w:lang w:val="sr-Cyrl-CS"/>
              </w:rPr>
            </w:pPr>
          </w:p>
          <w:p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6" w:space="0" w:color="auto"/>
              <w:bottom w:val="double" w:sz="6" w:space="0" w:color="auto"/>
              <w:right w:val="single" w:sz="6"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6" w:space="0" w:color="auto"/>
              <w:bottom w:val="double" w:sz="6" w:space="0" w:color="auto"/>
              <w:right w:val="double" w:sz="6" w:space="0" w:color="auto"/>
            </w:tcBorders>
          </w:tcPr>
          <w:p w:rsidR="00C541A6" w:rsidRPr="0029702B" w:rsidRDefault="00C541A6" w:rsidP="004143D9">
            <w:pPr>
              <w:tabs>
                <w:tab w:val="left" w:pos="567"/>
              </w:tabs>
              <w:jc w:val="both"/>
              <w:rPr>
                <w:sz w:val="22"/>
                <w:szCs w:val="20"/>
                <w:lang w:val="sr-Cyrl-CS"/>
              </w:rPr>
            </w:pPr>
          </w:p>
        </w:tc>
      </w:tr>
    </w:tbl>
    <w:p w:rsidR="00C541A6" w:rsidRDefault="00C541A6" w:rsidP="00C541A6">
      <w:pPr>
        <w:rPr>
          <w:u w:val="single"/>
          <w:lang w:val="sr-Cyrl-CS"/>
        </w:rPr>
      </w:pPr>
      <w:r>
        <w:rPr>
          <w:u w:val="single"/>
          <w:lang w:val="sr-Cyrl-CS"/>
        </w:rPr>
        <w:t xml:space="preserve"> </w:t>
      </w:r>
    </w:p>
    <w:p w:rsidR="00C541A6" w:rsidRPr="0029702B" w:rsidRDefault="00C541A6" w:rsidP="00C541A6">
      <w:pPr>
        <w:rPr>
          <w:lang w:val="sr-Cyrl-CS"/>
        </w:rPr>
      </w:pPr>
    </w:p>
    <w:p w:rsidR="00C541A6" w:rsidRPr="0073258B" w:rsidRDefault="00C541A6" w:rsidP="00C541A6">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C541A6" w:rsidRPr="0073258B" w:rsidRDefault="00C541A6" w:rsidP="00C541A6">
      <w:pPr>
        <w:jc w:val="center"/>
        <w:rPr>
          <w:rFonts w:eastAsia="Arial Unicode MS"/>
          <w:b/>
          <w:bCs/>
          <w:noProof/>
          <w:lang w:val="sr-Cyrl-CS"/>
        </w:rPr>
      </w:pPr>
    </w:p>
    <w:p w:rsidR="00C541A6" w:rsidRPr="0073258B" w:rsidRDefault="00C541A6" w:rsidP="00C541A6">
      <w:pPr>
        <w:jc w:val="center"/>
        <w:rPr>
          <w:rFonts w:eastAsia="Arial Unicode MS"/>
          <w:noProof/>
          <w:lang w:val="sr-Cyrl-CS"/>
        </w:rPr>
      </w:pPr>
    </w:p>
    <w:p w:rsidR="00C541A6" w:rsidRPr="0073258B" w:rsidRDefault="00C541A6" w:rsidP="00C541A6">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C541A6" w:rsidRPr="0073258B" w:rsidRDefault="00C541A6" w:rsidP="00C541A6">
      <w:pPr>
        <w:ind w:firstLine="720"/>
        <w:jc w:val="both"/>
        <w:rPr>
          <w:rFonts w:eastAsia="Arial Unicode MS"/>
          <w:noProof/>
          <w:lang w:val="sr-Cyrl-CS"/>
        </w:rPr>
      </w:pPr>
    </w:p>
    <w:p w:rsidR="00C541A6" w:rsidRPr="0073258B" w:rsidRDefault="00C541A6" w:rsidP="00C541A6">
      <w:pPr>
        <w:rPr>
          <w:lang w:val="ru-RU"/>
        </w:rPr>
      </w:pPr>
    </w:p>
    <w:tbl>
      <w:tblPr>
        <w:tblW w:w="0" w:type="auto"/>
        <w:tblLook w:val="04A0"/>
      </w:tblPr>
      <w:tblGrid>
        <w:gridCol w:w="4606"/>
        <w:gridCol w:w="4637"/>
      </w:tblGrid>
      <w:tr w:rsidR="00C541A6" w:rsidRPr="0073258B" w:rsidTr="004143D9">
        <w:tc>
          <w:tcPr>
            <w:tcW w:w="4788" w:type="dxa"/>
            <w:tcBorders>
              <w:bottom w:val="double" w:sz="4" w:space="0" w:color="auto"/>
            </w:tcBorders>
            <w:shd w:val="clear" w:color="auto" w:fill="EEECE1"/>
          </w:tcPr>
          <w:p w:rsidR="00C541A6" w:rsidRPr="0073258B" w:rsidRDefault="00C541A6" w:rsidP="004143D9">
            <w:pPr>
              <w:jc w:val="both"/>
              <w:rPr>
                <w:b/>
                <w:bCs/>
                <w:lang w:val="sr-Cyrl-CS"/>
              </w:rPr>
            </w:pPr>
          </w:p>
          <w:p w:rsidR="00C541A6" w:rsidRPr="0073258B" w:rsidRDefault="00C541A6" w:rsidP="004143D9">
            <w:pPr>
              <w:jc w:val="both"/>
              <w:rPr>
                <w:b/>
                <w:bCs/>
                <w:lang w:val="sr-Cyrl-CS"/>
              </w:rPr>
            </w:pPr>
          </w:p>
        </w:tc>
        <w:tc>
          <w:tcPr>
            <w:tcW w:w="4788" w:type="dxa"/>
          </w:tcPr>
          <w:p w:rsidR="00C541A6" w:rsidRPr="0073258B" w:rsidRDefault="00C541A6" w:rsidP="004143D9">
            <w:pPr>
              <w:jc w:val="center"/>
              <w:rPr>
                <w:b/>
                <w:bCs/>
                <w:lang w:val="sr-Cyrl-CS"/>
              </w:rPr>
            </w:pPr>
            <w:r w:rsidRPr="0073258B">
              <w:rPr>
                <w:b/>
                <w:bCs/>
                <w:lang w:val="sr-Cyrl-CS"/>
              </w:rPr>
              <w:t>ПОНУЂАЧ</w:t>
            </w:r>
          </w:p>
        </w:tc>
      </w:tr>
      <w:tr w:rsidR="00C541A6" w:rsidRPr="0073258B" w:rsidTr="004143D9">
        <w:tc>
          <w:tcPr>
            <w:tcW w:w="4788" w:type="dxa"/>
            <w:tcBorders>
              <w:top w:val="double" w:sz="4" w:space="0" w:color="auto"/>
            </w:tcBorders>
          </w:tcPr>
          <w:p w:rsidR="00C541A6" w:rsidRPr="0073258B" w:rsidRDefault="00C541A6" w:rsidP="004143D9">
            <w:pPr>
              <w:jc w:val="center"/>
              <w:rPr>
                <w:bCs/>
                <w:sz w:val="20"/>
                <w:szCs w:val="20"/>
                <w:lang w:val="sr-Cyrl-CS"/>
              </w:rPr>
            </w:pPr>
            <w:r w:rsidRPr="0073258B">
              <w:rPr>
                <w:bCs/>
                <w:sz w:val="20"/>
                <w:szCs w:val="20"/>
                <w:lang w:val="sr-Cyrl-CS"/>
              </w:rPr>
              <w:t>(Место и датум)</w:t>
            </w:r>
          </w:p>
        </w:tc>
        <w:tc>
          <w:tcPr>
            <w:tcW w:w="4788" w:type="dxa"/>
          </w:tcPr>
          <w:p w:rsidR="00C541A6" w:rsidRPr="0073258B" w:rsidRDefault="00C541A6" w:rsidP="004143D9">
            <w:pPr>
              <w:jc w:val="both"/>
              <w:rPr>
                <w:b/>
                <w:bCs/>
                <w:lang w:val="sr-Cyrl-CS"/>
              </w:rPr>
            </w:pPr>
          </w:p>
        </w:tc>
      </w:tr>
      <w:tr w:rsidR="00C541A6" w:rsidRPr="0073258B" w:rsidTr="004143D9">
        <w:tc>
          <w:tcPr>
            <w:tcW w:w="4788" w:type="dxa"/>
          </w:tcPr>
          <w:p w:rsidR="00C541A6" w:rsidRPr="0073258B" w:rsidRDefault="00C541A6" w:rsidP="004143D9">
            <w:pPr>
              <w:jc w:val="both"/>
              <w:rPr>
                <w:b/>
                <w:bCs/>
                <w:lang w:val="sr-Cyrl-CS"/>
              </w:rPr>
            </w:pPr>
          </w:p>
        </w:tc>
        <w:tc>
          <w:tcPr>
            <w:tcW w:w="4788" w:type="dxa"/>
            <w:tcBorders>
              <w:bottom w:val="double" w:sz="4" w:space="0" w:color="auto"/>
            </w:tcBorders>
            <w:shd w:val="clear" w:color="auto" w:fill="EEECE1"/>
          </w:tcPr>
          <w:p w:rsidR="00C541A6" w:rsidRPr="0073258B" w:rsidRDefault="00C541A6" w:rsidP="004143D9">
            <w:pPr>
              <w:jc w:val="both"/>
              <w:rPr>
                <w:b/>
                <w:bCs/>
                <w:lang w:val="sr-Cyrl-CS"/>
              </w:rPr>
            </w:pPr>
          </w:p>
          <w:p w:rsidR="00C541A6" w:rsidRPr="0073258B" w:rsidRDefault="00C541A6" w:rsidP="004143D9">
            <w:pPr>
              <w:jc w:val="both"/>
              <w:rPr>
                <w:b/>
                <w:bCs/>
                <w:lang w:val="sr-Cyrl-CS"/>
              </w:rPr>
            </w:pPr>
          </w:p>
        </w:tc>
      </w:tr>
    </w:tbl>
    <w:p w:rsidR="00C541A6" w:rsidRPr="0073258B" w:rsidRDefault="00C541A6" w:rsidP="00C541A6">
      <w:pPr>
        <w:tabs>
          <w:tab w:val="center" w:pos="5040"/>
        </w:tabs>
        <w:spacing w:line="276" w:lineRule="auto"/>
        <w:ind w:left="720"/>
        <w:contextualSpacing/>
        <w:rPr>
          <w:b/>
          <w:sz w:val="28"/>
          <w:szCs w:val="28"/>
        </w:rPr>
      </w:pPr>
      <w:r w:rsidRPr="0073258B">
        <w:rPr>
          <w:lang w:val="ru-RU"/>
        </w:rPr>
        <w:tab/>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C541A6" w:rsidRDefault="00C541A6" w:rsidP="00C541A6">
      <w:pPr>
        <w:rPr>
          <w:sz w:val="28"/>
          <w:szCs w:val="28"/>
        </w:rPr>
      </w:pPr>
    </w:p>
    <w:p w:rsidR="00861C0B" w:rsidRDefault="00861C0B" w:rsidP="00C541A6">
      <w:pPr>
        <w:rPr>
          <w:sz w:val="28"/>
          <w:szCs w:val="28"/>
        </w:rPr>
      </w:pPr>
    </w:p>
    <w:p w:rsidR="00861C0B" w:rsidRDefault="00861C0B" w:rsidP="00C541A6">
      <w:pPr>
        <w:rPr>
          <w:sz w:val="28"/>
          <w:szCs w:val="28"/>
        </w:rPr>
      </w:pPr>
    </w:p>
    <w:p w:rsidR="00861C0B" w:rsidRDefault="00861C0B" w:rsidP="00C541A6">
      <w:pPr>
        <w:rPr>
          <w:sz w:val="28"/>
          <w:szCs w:val="28"/>
        </w:rPr>
      </w:pPr>
    </w:p>
    <w:p w:rsidR="00861C0B" w:rsidRPr="00861C0B" w:rsidRDefault="00861C0B" w:rsidP="00861C0B">
      <w:pPr>
        <w:rPr>
          <w:sz w:val="28"/>
          <w:szCs w:val="28"/>
        </w:rPr>
        <w:sectPr w:rsidR="00861C0B" w:rsidRPr="00861C0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383582" w:rsidRPr="004276C4" w:rsidTr="00DE68D4">
        <w:tc>
          <w:tcPr>
            <w:tcW w:w="9464" w:type="dxa"/>
            <w:tcBorders>
              <w:top w:val="nil"/>
              <w:left w:val="nil"/>
              <w:bottom w:val="nil"/>
              <w:right w:val="nil"/>
            </w:tcBorders>
            <w:shd w:val="clear" w:color="auto" w:fill="DDD9C3"/>
          </w:tcPr>
          <w:p w:rsidR="00383582" w:rsidRPr="00DE68D4"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65940">
              <w:rPr>
                <w:b/>
                <w:sz w:val="28"/>
                <w:szCs w:val="28"/>
              </w:rPr>
              <w:t>X</w:t>
            </w:r>
            <w:r w:rsidR="009613B2">
              <w:rPr>
                <w:b/>
                <w:sz w:val="28"/>
                <w:szCs w:val="28"/>
                <w:lang w:val="sr-Latn-CS"/>
              </w:rPr>
              <w:t>V</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067B7E" w:rsidRPr="009D1607" w:rsidRDefault="00067B7E" w:rsidP="00067B7E">
      <w:pPr>
        <w:jc w:val="center"/>
        <w:rPr>
          <w:b/>
          <w:lang w:val="sr-Cyrl-CS"/>
        </w:rPr>
      </w:pPr>
      <w:r w:rsidRPr="009D1607">
        <w:rPr>
          <w:b/>
          <w:lang w:val="sr-Cyrl-CS"/>
        </w:rPr>
        <w:t>МОДЕЛ УГОВОРА</w:t>
      </w:r>
      <w:r w:rsidR="00A61A72">
        <w:rPr>
          <w:b/>
          <w:lang w:val="sr-Cyrl-CS"/>
        </w:rPr>
        <w:t xml:space="preserve"> </w:t>
      </w:r>
    </w:p>
    <w:p w:rsidR="00602CEF" w:rsidRPr="0029702B" w:rsidRDefault="00067B7E" w:rsidP="00DE68D4">
      <w:pPr>
        <w:pStyle w:val="BodyText"/>
        <w:jc w:val="center"/>
        <w:rPr>
          <w:b/>
          <w:bCs/>
          <w:noProof/>
          <w:lang w:val="sr-Cyrl-CS"/>
        </w:rPr>
      </w:pPr>
      <w:r>
        <w:rPr>
          <w:b/>
          <w:bCs/>
          <w:iCs/>
          <w:lang w:val="sr-Cyrl-CS"/>
        </w:rPr>
        <w:t xml:space="preserve"> </w:t>
      </w:r>
    </w:p>
    <w:p w:rsidR="00602CEF" w:rsidRPr="0029702B" w:rsidRDefault="00602CEF" w:rsidP="00602CEF">
      <w:pPr>
        <w:rPr>
          <w:lang w:val="sr-Cyrl-CS"/>
        </w:rPr>
      </w:pPr>
    </w:p>
    <w:p w:rsidR="00602CEF" w:rsidRPr="00AE15BE" w:rsidRDefault="00602CEF" w:rsidP="00602CEF">
      <w:pPr>
        <w:jc w:val="both"/>
        <w:rPr>
          <w:lang w:val="sr-Cyrl-CS"/>
        </w:rPr>
      </w:pPr>
      <w:r w:rsidRPr="00AE15BE">
        <w:rPr>
          <w:lang w:val="sr-Cyrl-CS"/>
        </w:rPr>
        <w:t>Закључен у Београду, дана _____________, између:</w:t>
      </w:r>
    </w:p>
    <w:p w:rsidR="00602CEF" w:rsidRPr="00AE15BE" w:rsidRDefault="00602CEF" w:rsidP="00602CEF">
      <w:pPr>
        <w:jc w:val="both"/>
        <w:rPr>
          <w:lang w:val="sr-Cyrl-CS"/>
        </w:rPr>
      </w:pPr>
    </w:p>
    <w:p w:rsidR="00602CEF" w:rsidRDefault="00602CEF" w:rsidP="00602CEF">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602CEF" w:rsidRPr="00AE15BE" w:rsidRDefault="00602CEF" w:rsidP="00602CEF">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DE68D4">
        <w:rPr>
          <w:lang w:val="sr-Cyrl-CS"/>
        </w:rPr>
        <w:t>Наручилац</w:t>
      </w:r>
      <w:r w:rsidRPr="00AE15BE">
        <w:rPr>
          <w:lang w:val="sr-Cyrl-CS"/>
        </w:rPr>
        <w:t>)</w:t>
      </w:r>
    </w:p>
    <w:p w:rsidR="00602CEF" w:rsidRPr="00AE15BE" w:rsidRDefault="00602CEF" w:rsidP="00602CEF">
      <w:pPr>
        <w:jc w:val="both"/>
        <w:rPr>
          <w:lang w:val="sr-Cyrl-CS"/>
        </w:rPr>
      </w:pPr>
    </w:p>
    <w:p w:rsidR="00602CEF" w:rsidRPr="00AE15BE" w:rsidRDefault="00602CEF" w:rsidP="00602CEF">
      <w:pPr>
        <w:jc w:val="both"/>
        <w:rPr>
          <w:lang w:val="sr-Cyrl-CS"/>
        </w:rPr>
      </w:pPr>
      <w:r w:rsidRPr="00AE15BE">
        <w:rPr>
          <w:lang w:val="sr-Cyrl-CS"/>
        </w:rPr>
        <w:t>и</w:t>
      </w:r>
    </w:p>
    <w:p w:rsidR="00602CEF" w:rsidRPr="00AE15BE" w:rsidRDefault="00602CEF" w:rsidP="00602CEF">
      <w:pPr>
        <w:jc w:val="both"/>
        <w:rPr>
          <w:b/>
          <w:lang w:val="sr-Cyrl-CS"/>
        </w:rPr>
      </w:pPr>
    </w:p>
    <w:p w:rsidR="00602CEF" w:rsidRPr="00AE15BE" w:rsidRDefault="00602CEF" w:rsidP="00602CEF">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Pr="00AE15BE" w:rsidRDefault="00602CEF" w:rsidP="00602CEF">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Pr="00AE15BE" w:rsidRDefault="00602CEF" w:rsidP="00602CEF">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Pr="00AE15BE" w:rsidRDefault="00602CEF" w:rsidP="00602CEF">
      <w:pPr>
        <w:jc w:val="both"/>
        <w:rPr>
          <w:lang w:val="sr-Cyrl-CS"/>
        </w:rPr>
      </w:pPr>
      <w:r>
        <w:rPr>
          <w:lang w:val="sr-Cyrl-CS"/>
        </w:rPr>
        <w:t>(у даљем тексту: Пружалац</w:t>
      </w:r>
      <w:r w:rsidRPr="00AE15BE">
        <w:rPr>
          <w:lang w:val="sr-Cyrl-CS"/>
        </w:rPr>
        <w:t xml:space="preserve">), </w:t>
      </w:r>
    </w:p>
    <w:p w:rsidR="00602CEF" w:rsidRDefault="00602CEF" w:rsidP="00602CEF">
      <w:pPr>
        <w:jc w:val="both"/>
        <w:rPr>
          <w:lang w:val="sr-Cyrl-CS"/>
        </w:rPr>
      </w:pPr>
    </w:p>
    <w:p w:rsidR="00602CEF" w:rsidRDefault="00602CEF" w:rsidP="00602CEF">
      <w:pPr>
        <w:jc w:val="both"/>
        <w:rPr>
          <w:lang w:val="sr-Cyrl-CS"/>
        </w:rPr>
      </w:pPr>
      <w:r>
        <w:rPr>
          <w:lang w:val="sr-Cyrl-CS"/>
        </w:rPr>
        <w:t>Који наступа са подизвођачем:</w:t>
      </w:r>
    </w:p>
    <w:p w:rsidR="00602CEF" w:rsidRDefault="00602CEF" w:rsidP="00602CEF">
      <w:pPr>
        <w:jc w:val="both"/>
        <w:rPr>
          <w:lang w:val="sr-Cyrl-CS"/>
        </w:rPr>
      </w:pPr>
    </w:p>
    <w:p w:rsidR="00602CEF" w:rsidRPr="00AE15BE" w:rsidRDefault="00602CEF" w:rsidP="00602CEF">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Pr="00AE15BE" w:rsidRDefault="00602CEF" w:rsidP="00602CEF">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02CEF" w:rsidRPr="00AE15BE" w:rsidRDefault="00602CEF" w:rsidP="00602CEF">
      <w:pPr>
        <w:jc w:val="both"/>
        <w:rPr>
          <w:lang w:val="sr-Cyrl-CS"/>
        </w:rPr>
      </w:pPr>
      <w:r w:rsidRPr="00AE15BE">
        <w:rPr>
          <w:lang w:val="sr-Cyrl-CS"/>
        </w:rPr>
        <w:lastRenderedPageBreak/>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Default="00602CEF" w:rsidP="00602CEF">
      <w:pPr>
        <w:jc w:val="both"/>
        <w:rPr>
          <w:lang w:val="sr-Cyrl-CS"/>
        </w:rPr>
      </w:pPr>
    </w:p>
    <w:p w:rsidR="00602CEF" w:rsidRPr="00042AF7" w:rsidRDefault="00602CEF" w:rsidP="00602CEF">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602CEF" w:rsidRPr="0029702B" w:rsidRDefault="00602CEF" w:rsidP="00602CEF">
      <w:pPr>
        <w:autoSpaceDE w:val="0"/>
        <w:autoSpaceDN w:val="0"/>
        <w:adjustRightInd w:val="0"/>
        <w:jc w:val="both"/>
        <w:rPr>
          <w:bCs/>
          <w:noProof/>
          <w:lang w:val="sr-Cyrl-CS"/>
        </w:rPr>
      </w:pPr>
    </w:p>
    <w:p w:rsidR="00602CEF" w:rsidRPr="006A4E97" w:rsidRDefault="00602CEF" w:rsidP="00602CEF">
      <w:pPr>
        <w:pStyle w:val="BodyText"/>
        <w:jc w:val="center"/>
        <w:rPr>
          <w:b/>
          <w:bCs/>
          <w:caps/>
          <w:noProof/>
          <w:lang w:val="sr-Cyrl-CS"/>
        </w:rPr>
      </w:pPr>
      <w:r w:rsidRPr="006A4E97">
        <w:rPr>
          <w:b/>
          <w:bCs/>
          <w:caps/>
          <w:noProof/>
        </w:rPr>
        <w:t>Предмет уговора</w:t>
      </w:r>
    </w:p>
    <w:p w:rsidR="00602CEF" w:rsidRPr="006A4E97" w:rsidRDefault="00602CEF" w:rsidP="00602CEF">
      <w:pPr>
        <w:pStyle w:val="BodyText"/>
        <w:jc w:val="center"/>
        <w:rPr>
          <w:b/>
          <w:bCs/>
          <w:noProof/>
          <w:lang w:val="sr-Cyrl-CS"/>
        </w:rPr>
      </w:pPr>
    </w:p>
    <w:p w:rsidR="00602CEF" w:rsidRPr="006A4E97" w:rsidRDefault="00602CEF" w:rsidP="00602CEF">
      <w:pPr>
        <w:pStyle w:val="BodyText"/>
        <w:jc w:val="center"/>
        <w:rPr>
          <w:b/>
          <w:bCs/>
          <w:noProof/>
        </w:rPr>
      </w:pPr>
      <w:r w:rsidRPr="006A4E97">
        <w:rPr>
          <w:b/>
          <w:bCs/>
          <w:noProof/>
        </w:rPr>
        <w:t>Члан 1.</w:t>
      </w:r>
    </w:p>
    <w:p w:rsidR="00602CEF" w:rsidRDefault="00602CEF" w:rsidP="00602CEF">
      <w:pPr>
        <w:jc w:val="both"/>
        <w:rPr>
          <w:b/>
          <w:bCs/>
          <w:noProof/>
          <w:lang w:val="sr-Cyrl-CS"/>
        </w:rPr>
      </w:pPr>
    </w:p>
    <w:p w:rsidR="00602CEF" w:rsidRPr="00EB198E" w:rsidRDefault="00602CEF" w:rsidP="00602CEF">
      <w:pPr>
        <w:ind w:firstLine="720"/>
        <w:jc w:val="both"/>
        <w:rPr>
          <w:lang w:val="sr-Cyrl-CS"/>
        </w:rPr>
      </w:pPr>
      <w:proofErr w:type="gramStart"/>
      <w:r w:rsidRPr="006A4E97">
        <w:t>Уговорне стране су се сагла</w:t>
      </w:r>
      <w:r w:rsidR="00861C0B">
        <w:t>силе да је предмет овог Уговора</w:t>
      </w:r>
      <w:r w:rsidR="00801C5A">
        <w:t xml:space="preserve"> </w:t>
      </w:r>
      <w:r w:rsidR="00DE68D4" w:rsidRPr="00C91D70">
        <w:t>дизајн за електронске и штампане материјале, израда прелома и припрема за штампу</w:t>
      </w:r>
      <w:r>
        <w:rPr>
          <w:iCs/>
          <w:lang w:val="sr-Cyrl-CS"/>
        </w:rPr>
        <w:t xml:space="preserve">, </w:t>
      </w:r>
      <w:r w:rsidRPr="006A4E97">
        <w:t xml:space="preserve">за потребе </w:t>
      </w:r>
      <w:r w:rsidR="00801C5A">
        <w:rPr>
          <w:lang w:val="sr-Cyrl-CS"/>
        </w:rPr>
        <w:t>Наручиоца</w:t>
      </w:r>
      <w:r w:rsidRPr="006A4E97">
        <w:t xml:space="preserve">, </w:t>
      </w:r>
      <w:r>
        <w:rPr>
          <w:lang w:val="sr-Cyrl-CS"/>
        </w:rPr>
        <w:t>за период од једне године</w:t>
      </w:r>
      <w:r w:rsidRPr="00EB198E">
        <w:rPr>
          <w:iCs/>
          <w:lang w:val="sr-Cyrl-CS"/>
        </w:rPr>
        <w:t>.</w:t>
      </w:r>
      <w:proofErr w:type="gramEnd"/>
    </w:p>
    <w:p w:rsidR="00602CEF" w:rsidRPr="00EB198E" w:rsidRDefault="00602CEF" w:rsidP="00602CEF">
      <w:pPr>
        <w:ind w:firstLine="720"/>
        <w:jc w:val="both"/>
        <w:rPr>
          <w:lang w:val="sr-Cyrl-CS"/>
        </w:rPr>
      </w:pPr>
      <w:r w:rsidRPr="00EB198E">
        <w:rPr>
          <w:lang w:val="sr-Cyrl-CS"/>
        </w:rPr>
        <w:t xml:space="preserve">Предмет овог Уговора је ближе описан у конкурсној документацији, Одељак </w:t>
      </w:r>
      <w:r w:rsidRPr="00EB198E">
        <w:rPr>
          <w:lang w:val="sr-Latn-CS"/>
        </w:rPr>
        <w:t xml:space="preserve">II – </w:t>
      </w:r>
      <w:r>
        <w:rPr>
          <w:lang w:val="sr-Cyrl-CS"/>
        </w:rPr>
        <w:t>Спецификација</w:t>
      </w:r>
      <w:r w:rsidRPr="00EB198E">
        <w:rPr>
          <w:lang w:val="sr-Cyrl-CS"/>
        </w:rPr>
        <w:t xml:space="preserve"> </w:t>
      </w:r>
      <w:r>
        <w:rPr>
          <w:lang w:val="sr-Cyrl-CS"/>
        </w:rPr>
        <w:t xml:space="preserve">и захтеви </w:t>
      </w:r>
      <w:r w:rsidRPr="00EB198E">
        <w:rPr>
          <w:lang w:val="sr-Cyrl-CS"/>
        </w:rPr>
        <w:t>предмета набавке</w:t>
      </w:r>
      <w:r w:rsidRPr="00EB198E">
        <w:rPr>
          <w:iCs/>
          <w:lang w:val="sr-Cyrl-CS"/>
        </w:rPr>
        <w:t>, која је саставни део овог Уговора.</w:t>
      </w:r>
    </w:p>
    <w:p w:rsidR="00602CEF" w:rsidRPr="006A4E97" w:rsidRDefault="00602CEF" w:rsidP="00602CEF">
      <w:pPr>
        <w:pStyle w:val="BodyText"/>
        <w:ind w:firstLine="720"/>
      </w:pPr>
      <w:r>
        <w:t>С</w:t>
      </w:r>
      <w:r>
        <w:rPr>
          <w:lang w:val="sr-Cyrl-CS"/>
        </w:rPr>
        <w:t>пецификација</w:t>
      </w:r>
      <w:r w:rsidRPr="00AE15BE">
        <w:rPr>
          <w:lang w:val="sr-Cyrl-CS"/>
        </w:rPr>
        <w:t xml:space="preserve"> и</w:t>
      </w:r>
      <w:r w:rsidRPr="00AE15BE">
        <w:t xml:space="preserve"> </w:t>
      </w:r>
      <w:r>
        <w:rPr>
          <w:lang w:val="sr-Cyrl-CS"/>
        </w:rPr>
        <w:t>захтеви</w:t>
      </w:r>
      <w:r w:rsidRPr="00AE15BE">
        <w:t xml:space="preserve"> </w:t>
      </w:r>
      <w:r>
        <w:t xml:space="preserve">предмета набавке </w:t>
      </w:r>
      <w:r w:rsidR="00D20F4C">
        <w:t>(Прилог број 1),</w:t>
      </w:r>
      <w:r w:rsidRPr="00AE15BE">
        <w:t xml:space="preserve"> понуда </w:t>
      </w:r>
      <w:r>
        <w:rPr>
          <w:lang w:val="sr-Cyrl-CS"/>
        </w:rPr>
        <w:t xml:space="preserve">Пружаоца </w:t>
      </w:r>
      <w:r w:rsidR="005C29CD">
        <w:t>број 1-02-4047</w:t>
      </w:r>
      <w:r>
        <w:t>-</w:t>
      </w:r>
      <w:r w:rsidR="00A61A72">
        <w:rPr>
          <w:lang w:val="sr-Cyrl-CS"/>
        </w:rPr>
        <w:t>44</w:t>
      </w:r>
      <w:r w:rsidR="00A61A72">
        <w:t>/19</w:t>
      </w:r>
      <w:r>
        <w:t>-__</w:t>
      </w:r>
      <w:r>
        <w:rPr>
          <w:lang w:val="sr-Cyrl-CS"/>
        </w:rPr>
        <w:t>_</w:t>
      </w:r>
      <w:r w:rsidR="00861C0B">
        <w:t xml:space="preserve"> од ___.___</w:t>
      </w:r>
      <w:r>
        <w:rPr>
          <w:lang w:val="sr-Cyrl-CS"/>
        </w:rPr>
        <w:t>.</w:t>
      </w:r>
      <w:r w:rsidRPr="00AE15BE">
        <w:rPr>
          <w:noProof/>
        </w:rPr>
        <w:t>20</w:t>
      </w:r>
      <w:r w:rsidR="00DE68D4">
        <w:rPr>
          <w:noProof/>
          <w:lang w:val="sr-Cyrl-CS"/>
        </w:rPr>
        <w:t>19</w:t>
      </w:r>
      <w:r w:rsidRPr="00AE15BE">
        <w:rPr>
          <w:noProof/>
        </w:rPr>
        <w:t xml:space="preserve">. </w:t>
      </w:r>
      <w:r w:rsidRPr="00AE15BE">
        <w:t xml:space="preserve">године </w:t>
      </w:r>
      <w:r w:rsidR="00861C0B">
        <w:t xml:space="preserve">(напомена: број и датум уписује Наручилац) </w:t>
      </w:r>
      <w:r w:rsidRPr="00AE15BE">
        <w:t>са свим прилозима</w:t>
      </w:r>
      <w:r>
        <w:rPr>
          <w:lang w:val="sr-Cyrl-CS"/>
        </w:rPr>
        <w:t xml:space="preserve"> (у даљем тексту: Понуда)</w:t>
      </w:r>
      <w:r w:rsidRPr="00AE15BE">
        <w:t xml:space="preserve"> (Прилог број 2)</w:t>
      </w:r>
      <w:r w:rsidR="00D20F4C">
        <w:t xml:space="preserve"> и Образац структуре цена (Прилог број 3)</w:t>
      </w:r>
      <w:r>
        <w:t>,</w:t>
      </w:r>
      <w:r w:rsidRPr="00AE15BE">
        <w:t xml:space="preserve"> су саставни део овог уговора.</w:t>
      </w:r>
      <w:r w:rsidRPr="006A4E97">
        <w:t xml:space="preserve"> </w:t>
      </w:r>
    </w:p>
    <w:p w:rsidR="00602CEF" w:rsidRPr="006A4E97" w:rsidRDefault="00602CEF" w:rsidP="00602CEF">
      <w:pPr>
        <w:pStyle w:val="BodyText"/>
        <w:ind w:firstLineChars="224" w:firstLine="538"/>
      </w:pPr>
    </w:p>
    <w:p w:rsidR="00602CEF" w:rsidRPr="006A4E97" w:rsidRDefault="00602CEF" w:rsidP="00602CEF">
      <w:pPr>
        <w:pStyle w:val="BodyText"/>
        <w:jc w:val="center"/>
        <w:rPr>
          <w:b/>
          <w:bCs/>
          <w:caps/>
          <w:noProof/>
          <w:lang w:val="sr-Cyrl-CS"/>
        </w:rPr>
      </w:pPr>
      <w:r w:rsidRPr="006A4E97">
        <w:rPr>
          <w:b/>
          <w:bCs/>
          <w:caps/>
          <w:noProof/>
        </w:rPr>
        <w:t>Цена</w:t>
      </w:r>
    </w:p>
    <w:p w:rsidR="00602CEF" w:rsidRPr="006A4E97" w:rsidRDefault="00602CEF" w:rsidP="00602CEF">
      <w:pPr>
        <w:pStyle w:val="BodyText"/>
        <w:jc w:val="center"/>
        <w:rPr>
          <w:b/>
          <w:bCs/>
          <w:caps/>
          <w:noProof/>
          <w:lang w:val="sr-Cyrl-CS"/>
        </w:rPr>
      </w:pPr>
    </w:p>
    <w:p w:rsidR="00602CEF" w:rsidRPr="006A4E97" w:rsidRDefault="00602CEF" w:rsidP="00602CEF">
      <w:pPr>
        <w:pStyle w:val="BodyText"/>
        <w:jc w:val="center"/>
        <w:rPr>
          <w:b/>
          <w:bCs/>
          <w:noProof/>
          <w:lang w:val="sr-Cyrl-CS"/>
        </w:rPr>
      </w:pPr>
      <w:r w:rsidRPr="006A4E97">
        <w:rPr>
          <w:b/>
          <w:bCs/>
          <w:noProof/>
        </w:rPr>
        <w:t xml:space="preserve">Члан </w:t>
      </w:r>
      <w:r w:rsidRPr="006A4E97">
        <w:rPr>
          <w:b/>
          <w:bCs/>
          <w:noProof/>
          <w:lang w:val="sr-Cyrl-CS"/>
        </w:rPr>
        <w:t>2</w:t>
      </w:r>
      <w:r w:rsidRPr="006A4E97">
        <w:rPr>
          <w:b/>
          <w:bCs/>
          <w:noProof/>
        </w:rPr>
        <w:t>.</w:t>
      </w:r>
    </w:p>
    <w:p w:rsidR="00602CEF" w:rsidRDefault="00602CEF" w:rsidP="00602CEF">
      <w:pPr>
        <w:pStyle w:val="BodyText"/>
        <w:jc w:val="center"/>
        <w:rPr>
          <w:noProof/>
          <w:lang w:val="sr-Cyrl-CS"/>
        </w:rPr>
      </w:pPr>
    </w:p>
    <w:p w:rsidR="00D20F4C" w:rsidRPr="00D81B35" w:rsidRDefault="00D20F4C" w:rsidP="00D20F4C">
      <w:pPr>
        <w:ind w:firstLine="720"/>
        <w:jc w:val="both"/>
        <w:rPr>
          <w:lang w:val="sr-Cyrl-CS"/>
        </w:rPr>
      </w:pPr>
      <w:r>
        <w:rPr>
          <w:lang w:val="sr-Cyrl-CS"/>
        </w:rPr>
        <w:t>Наручилац</w:t>
      </w:r>
      <w:r w:rsidRPr="00D81B35">
        <w:rPr>
          <w:lang w:val="sr-Cyrl-CS"/>
        </w:rPr>
        <w:t xml:space="preserve"> услуга се обавезује да </w:t>
      </w:r>
      <w:r>
        <w:rPr>
          <w:lang w:val="sr-Cyrl-CS"/>
        </w:rPr>
        <w:t>ће Пружаоцу услуга плаћати износе утврђене Понудом и Прилогом 3</w:t>
      </w:r>
      <w:r w:rsidRPr="00D81B35">
        <w:rPr>
          <w:lang w:val="sr-Cyrl-CS"/>
        </w:rPr>
        <w:t>.</w:t>
      </w:r>
    </w:p>
    <w:p w:rsidR="00D20F4C" w:rsidRDefault="00D20F4C" w:rsidP="00D20F4C">
      <w:pPr>
        <w:ind w:firstLine="720"/>
        <w:jc w:val="both"/>
        <w:rPr>
          <w:lang w:val="sr-Cyrl-CS"/>
        </w:rPr>
      </w:pPr>
      <w:r w:rsidRPr="00D81B35">
        <w:rPr>
          <w:lang w:val="sr-Cyrl-CS"/>
        </w:rPr>
        <w:t xml:space="preserve">Цене утврђене Понудом </w:t>
      </w:r>
      <w:r>
        <w:rPr>
          <w:lang w:val="sr-Cyrl-CS"/>
        </w:rPr>
        <w:t xml:space="preserve">и Прилогом 3. </w:t>
      </w:r>
      <w:r w:rsidRPr="00D81B35">
        <w:rPr>
          <w:lang w:val="sr-Cyrl-CS"/>
        </w:rPr>
        <w:t xml:space="preserve">су фиксне за цео уговорени период. </w:t>
      </w:r>
    </w:p>
    <w:p w:rsidR="00D20F4C" w:rsidRPr="00D81B35" w:rsidRDefault="00D20F4C" w:rsidP="00D20F4C">
      <w:pPr>
        <w:ind w:firstLine="720"/>
        <w:jc w:val="both"/>
        <w:rPr>
          <w:lang w:val="sr-Cyrl-CS"/>
        </w:rPr>
      </w:pPr>
      <w:r>
        <w:rPr>
          <w:lang w:val="sr-Cyrl-CS"/>
        </w:rPr>
        <w:t xml:space="preserve">Укупна вредност Уговора је ограничена буџетом Наручиоца, који износи _________________ динара без ПДВ, односно _________________ динара са ПДВ. </w:t>
      </w:r>
      <w:r w:rsidR="00015206">
        <w:rPr>
          <w:lang w:val="sr-Cyrl-CS"/>
        </w:rPr>
        <w:t xml:space="preserve">              </w:t>
      </w:r>
      <w:r>
        <w:rPr>
          <w:lang w:val="sr-Cyrl-CS"/>
        </w:rPr>
        <w:t>(</w:t>
      </w:r>
      <w:r w:rsidR="00015206">
        <w:rPr>
          <w:lang w:val="sr-Cyrl-CS"/>
        </w:rPr>
        <w:t xml:space="preserve">напомена: </w:t>
      </w:r>
      <w:r>
        <w:rPr>
          <w:lang w:val="sr-Cyrl-CS"/>
        </w:rPr>
        <w:t>Наручилац</w:t>
      </w:r>
      <w:r w:rsidR="00015206">
        <w:rPr>
          <w:lang w:val="sr-Cyrl-CS"/>
        </w:rPr>
        <w:t xml:space="preserve"> уписује износ</w:t>
      </w:r>
      <w:r>
        <w:rPr>
          <w:lang w:val="sr-Cyrl-CS"/>
        </w:rPr>
        <w:t>)</w:t>
      </w:r>
    </w:p>
    <w:p w:rsidR="00602CEF" w:rsidRPr="006A4E97" w:rsidRDefault="00602CEF" w:rsidP="00602CEF">
      <w:pPr>
        <w:jc w:val="both"/>
        <w:rPr>
          <w:noProof/>
          <w:lang w:val="sr-Cyrl-CS"/>
        </w:rPr>
      </w:pPr>
    </w:p>
    <w:p w:rsidR="00602CEF" w:rsidRPr="006A4E97" w:rsidRDefault="00602CEF" w:rsidP="00602CEF">
      <w:pPr>
        <w:pStyle w:val="BodyText"/>
        <w:jc w:val="center"/>
        <w:rPr>
          <w:b/>
          <w:bCs/>
          <w:noProof/>
          <w:lang w:val="sr-Cyrl-CS"/>
        </w:rPr>
      </w:pPr>
      <w:r w:rsidRPr="006A4E97">
        <w:rPr>
          <w:b/>
          <w:bCs/>
          <w:noProof/>
        </w:rPr>
        <w:t>Члан 3.</w:t>
      </w:r>
    </w:p>
    <w:p w:rsidR="00602CEF" w:rsidRPr="006A4E97" w:rsidRDefault="00602CEF" w:rsidP="00602CEF">
      <w:pPr>
        <w:jc w:val="both"/>
        <w:rPr>
          <w:b/>
          <w:bCs/>
          <w:noProof/>
          <w:lang w:val="sr-Cyrl-CS"/>
        </w:rPr>
      </w:pPr>
    </w:p>
    <w:p w:rsidR="00602CEF" w:rsidRPr="006A4E97" w:rsidRDefault="00602CEF" w:rsidP="00602CEF">
      <w:pPr>
        <w:ind w:firstLine="720"/>
        <w:jc w:val="both"/>
        <w:rPr>
          <w:noProof/>
          <w:lang w:val="sr-Cyrl-CS"/>
        </w:rPr>
      </w:pPr>
      <w:r w:rsidRPr="006A4E97">
        <w:rPr>
          <w:noProof/>
          <w:lang w:val="sr-Cyrl-CS"/>
        </w:rPr>
        <w:t xml:space="preserve">Цена из члана 2. овог Уговора обухвата </w:t>
      </w:r>
      <w:r w:rsidR="00D9442A" w:rsidRPr="00C17706">
        <w:rPr>
          <w:lang w:val="sr-Cyrl-CS"/>
        </w:rPr>
        <w:t>све зависне трошкове који се јављају извршењем уговорних обавеза</w:t>
      </w:r>
      <w:r w:rsidR="00C8649E">
        <w:rPr>
          <w:lang w:val="sr-Cyrl-CS"/>
        </w:rPr>
        <w:t xml:space="preserve"> (нпр. </w:t>
      </w:r>
      <w:proofErr w:type="gramStart"/>
      <w:r w:rsidR="00C8649E">
        <w:t>трошкови</w:t>
      </w:r>
      <w:proofErr w:type="gramEnd"/>
      <w:r w:rsidR="00C8649E">
        <w:t xml:space="preserve"> материјала, рада </w:t>
      </w:r>
      <w:r w:rsidR="00C8649E" w:rsidRPr="00F93892">
        <w:t>и др.</w:t>
      </w:r>
      <w:r w:rsidR="00C8649E">
        <w:rPr>
          <w:lang w:val="sr-Cyrl-CS"/>
        </w:rPr>
        <w:t>)</w:t>
      </w:r>
      <w:r w:rsidRPr="006A4E97">
        <w:rPr>
          <w:rFonts w:eastAsia="Arial Unicode MS"/>
          <w:lang w:val="sr-Cyrl-CS"/>
        </w:rPr>
        <w:t>.</w:t>
      </w:r>
    </w:p>
    <w:p w:rsidR="00602CEF" w:rsidRDefault="00602CEF" w:rsidP="00602CEF">
      <w:pPr>
        <w:ind w:firstLine="720"/>
        <w:jc w:val="both"/>
        <w:rPr>
          <w:b/>
          <w:bCs/>
        </w:rPr>
      </w:pPr>
      <w:r w:rsidRPr="006A4E97">
        <w:rPr>
          <w:noProof/>
          <w:lang w:val="sr-Cyrl-CS"/>
        </w:rPr>
        <w:t xml:space="preserve"> </w:t>
      </w:r>
    </w:p>
    <w:p w:rsidR="00602CEF" w:rsidRPr="006A4E97" w:rsidRDefault="00602CEF" w:rsidP="00602CEF">
      <w:pPr>
        <w:ind w:rightChars="-75" w:right="-180"/>
        <w:jc w:val="center"/>
        <w:rPr>
          <w:b/>
          <w:bCs/>
        </w:rPr>
      </w:pPr>
      <w:r w:rsidRPr="006A4E97">
        <w:rPr>
          <w:b/>
          <w:bCs/>
        </w:rPr>
        <w:t>НАЧИН И РОКОВИ ПЛАЋАЊА</w:t>
      </w:r>
    </w:p>
    <w:p w:rsidR="00602CEF" w:rsidRPr="006A4E97" w:rsidRDefault="00602CEF" w:rsidP="00602CEF">
      <w:pPr>
        <w:ind w:left="2160" w:rightChars="-75" w:right="-180" w:firstLine="720"/>
        <w:jc w:val="center"/>
        <w:rPr>
          <w:b/>
          <w:bCs/>
          <w:lang w:val="sr-Cyrl-CS"/>
        </w:rPr>
      </w:pPr>
    </w:p>
    <w:p w:rsidR="00602CEF" w:rsidRPr="006A4E97" w:rsidRDefault="00602CEF" w:rsidP="00602CEF">
      <w:pPr>
        <w:ind w:left="3600" w:rightChars="-75" w:right="-180" w:firstLine="720"/>
        <w:rPr>
          <w:b/>
          <w:bCs/>
        </w:rPr>
      </w:pPr>
      <w:proofErr w:type="gramStart"/>
      <w:r w:rsidRPr="006A4E97">
        <w:rPr>
          <w:b/>
          <w:bCs/>
        </w:rPr>
        <w:t>Члан 4.</w:t>
      </w:r>
      <w:proofErr w:type="gramEnd"/>
    </w:p>
    <w:p w:rsidR="00801C5A" w:rsidRDefault="00801C5A" w:rsidP="00602CEF">
      <w:pPr>
        <w:pStyle w:val="BodyText"/>
        <w:ind w:rightChars="-75" w:right="-180" w:firstLineChars="300" w:firstLine="720"/>
        <w:rPr>
          <w:lang w:val="sr-Cyrl-CS"/>
        </w:rPr>
      </w:pPr>
    </w:p>
    <w:p w:rsidR="00015206" w:rsidRDefault="00015206" w:rsidP="00015206">
      <w:pPr>
        <w:pStyle w:val="BodyText"/>
        <w:ind w:rightChars="-75" w:right="-180" w:firstLineChars="300" w:firstLine="720"/>
      </w:pPr>
      <w:r>
        <w:rPr>
          <w:lang w:val="sr-Cyrl-CS"/>
        </w:rPr>
        <w:t xml:space="preserve">Наручилац </w:t>
      </w:r>
      <w:r w:rsidRPr="006A4E97">
        <w:rPr>
          <w:lang w:val="sr-Cyrl-CS"/>
        </w:rPr>
        <w:t>је</w:t>
      </w:r>
      <w:r>
        <w:t xml:space="preserve"> дужан</w:t>
      </w:r>
      <w:r w:rsidRPr="006A4E97">
        <w:t xml:space="preserve"> да Пр</w:t>
      </w:r>
      <w:r w:rsidRPr="006A4E97">
        <w:rPr>
          <w:lang w:val="sr-Cyrl-CS"/>
        </w:rPr>
        <w:t>ужао</w:t>
      </w:r>
      <w:r w:rsidRPr="006A4E97">
        <w:t>цу плати уговорен</w:t>
      </w:r>
      <w:r w:rsidRPr="006A4E97">
        <w:rPr>
          <w:lang w:val="sr-Cyrl-CS"/>
        </w:rPr>
        <w:t>и</w:t>
      </w:r>
      <w:r w:rsidRPr="006A4E97">
        <w:t xml:space="preserve"> </w:t>
      </w:r>
      <w:r w:rsidRPr="006A4E97">
        <w:rPr>
          <w:lang w:val="sr-Cyrl-CS"/>
        </w:rPr>
        <w:t>износ,</w:t>
      </w:r>
      <w:r w:rsidRPr="006A4E97">
        <w:t xml:space="preserve"> </w:t>
      </w:r>
      <w:r>
        <w:t xml:space="preserve">сукцесивно, </w:t>
      </w:r>
      <w:r w:rsidRPr="006A4E97">
        <w:t xml:space="preserve">након </w:t>
      </w:r>
      <w:r w:rsidRPr="006A4E97">
        <w:rPr>
          <w:lang w:val="sr-Cyrl-CS"/>
        </w:rPr>
        <w:t xml:space="preserve">сваке извршене услуге, </w:t>
      </w:r>
      <w:r>
        <w:rPr>
          <w:lang w:val="sr-Cyrl-CS"/>
        </w:rPr>
        <w:t xml:space="preserve">најкасније </w:t>
      </w:r>
      <w:r w:rsidRPr="006A4E97">
        <w:t xml:space="preserve">у року од </w:t>
      </w:r>
      <w:r>
        <w:rPr>
          <w:b/>
          <w:bCs/>
          <w:lang w:val="sr-Cyrl-CS"/>
        </w:rPr>
        <w:t>___</w:t>
      </w:r>
      <w:r w:rsidRPr="006A4E97">
        <w:t xml:space="preserve"> </w:t>
      </w:r>
      <w:r w:rsidRPr="005C1986">
        <w:rPr>
          <w:lang w:val="sr-Cyrl-CS"/>
        </w:rPr>
        <w:t xml:space="preserve">дана </w:t>
      </w:r>
      <w:r>
        <w:rPr>
          <w:lang w:val="sr-Cyrl-CS"/>
        </w:rPr>
        <w:t xml:space="preserve">(напомена: </w:t>
      </w:r>
      <w:r w:rsidRPr="00D46FF1">
        <w:rPr>
          <w:lang w:val="sr-Cyrl-CS"/>
        </w:rPr>
        <w:t xml:space="preserve">уписује понуђач – рок не може </w:t>
      </w:r>
      <w:r>
        <w:rPr>
          <w:lang w:val="sr-Cyrl-CS"/>
        </w:rPr>
        <w:t xml:space="preserve">краћи од 15 (петнаест) </w:t>
      </w:r>
      <w:r w:rsidRPr="00D46FF1">
        <w:rPr>
          <w:lang w:val="sr-Cyrl-CS"/>
        </w:rPr>
        <w:t xml:space="preserve">дужи од </w:t>
      </w:r>
      <w:r>
        <w:t>45</w:t>
      </w:r>
      <w:r w:rsidRPr="00D46FF1">
        <w:rPr>
          <w:lang w:val="sr-Cyrl-CS"/>
        </w:rPr>
        <w:t xml:space="preserve"> </w:t>
      </w:r>
      <w:r w:rsidRPr="00D46FF1">
        <w:rPr>
          <w:lang w:val="en-GB"/>
        </w:rPr>
        <w:t>(четр</w:t>
      </w:r>
      <w:r>
        <w:t>десет и пет</w:t>
      </w:r>
      <w:r w:rsidRPr="00D46FF1">
        <w:rPr>
          <w:lang w:val="en-GB"/>
        </w:rPr>
        <w:t xml:space="preserve">) </w:t>
      </w:r>
      <w:r w:rsidRPr="00D46FF1">
        <w:rPr>
          <w:lang w:val="sr-Cyrl-CS"/>
        </w:rPr>
        <w:t>дана</w:t>
      </w:r>
      <w:r>
        <w:rPr>
          <w:lang w:val="sr-Cyrl-CS"/>
        </w:rPr>
        <w:t xml:space="preserve">) </w:t>
      </w:r>
      <w:r w:rsidRPr="005C1986">
        <w:rPr>
          <w:lang w:val="ru-RU"/>
        </w:rPr>
        <w:t xml:space="preserve">од </w:t>
      </w:r>
      <w:r w:rsidRPr="005C1986">
        <w:rPr>
          <w:lang w:val="sr-Latn-CS"/>
        </w:rPr>
        <w:t xml:space="preserve">дана </w:t>
      </w:r>
      <w:r>
        <w:t xml:space="preserve">службеног достављања фактуре за плаћање, а која не може бити достављена пре </w:t>
      </w:r>
      <w:r w:rsidRPr="005C1986">
        <w:rPr>
          <w:lang w:val="sr-Latn-CS"/>
        </w:rPr>
        <w:t xml:space="preserve">потписивања Записника о пријему </w:t>
      </w:r>
      <w:r w:rsidRPr="005C1986">
        <w:t xml:space="preserve">сваке појединачно извршене </w:t>
      </w:r>
      <w:r w:rsidRPr="005C1986">
        <w:rPr>
          <w:lang w:val="sr-Latn-CS"/>
        </w:rPr>
        <w:t>услуг</w:t>
      </w:r>
      <w:r w:rsidRPr="005C1986">
        <w:t>е</w:t>
      </w:r>
      <w:r w:rsidRPr="006A4E97">
        <w:t xml:space="preserve">. </w:t>
      </w:r>
    </w:p>
    <w:p w:rsidR="00015206" w:rsidRPr="00262193" w:rsidRDefault="00015206" w:rsidP="00015206">
      <w:pPr>
        <w:ind w:firstLine="720"/>
        <w:jc w:val="both"/>
        <w:rPr>
          <w:noProof/>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домаћем Кориснику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rsidR="00015206" w:rsidRPr="00262193" w:rsidRDefault="00015206" w:rsidP="00015206">
      <w:pPr>
        <w:ind w:firstLine="720"/>
        <w:jc w:val="both"/>
        <w:rPr>
          <w:noProof/>
          <w:color w:val="000000"/>
          <w:lang w:val="sr-Cyrl-CS"/>
        </w:rPr>
      </w:pPr>
      <w:r>
        <w:rPr>
          <w:noProof/>
          <w:lang w:val="sr-Cyrl-CS"/>
        </w:rPr>
        <w:lastRenderedPageBreak/>
        <w:t>Средства из члана 2</w:t>
      </w:r>
      <w:r w:rsidRPr="00262193">
        <w:rPr>
          <w:noProof/>
          <w:lang w:val="sr-Cyrl-CS"/>
        </w:rPr>
        <w:t>.</w:t>
      </w:r>
      <w:r>
        <w:rPr>
          <w:noProof/>
          <w:lang w:val="sr-Cyrl-CS"/>
        </w:rPr>
        <w:t xml:space="preserve"> овог уговора члана Корисник ће уплаћивати</w:t>
      </w:r>
      <w:r w:rsidRPr="00262193">
        <w:rPr>
          <w:noProof/>
          <w:lang w:val="sr-Cyrl-CS"/>
        </w:rPr>
        <w:t xml:space="preserve"> </w:t>
      </w:r>
      <w:r>
        <w:rPr>
          <w:noProof/>
          <w:lang w:val="sr-Cyrl-CS"/>
        </w:rPr>
        <w:t>Пружаоцу</w:t>
      </w:r>
      <w:r w:rsidRPr="00262193">
        <w:rPr>
          <w:noProof/>
          <w:lang w:val="sr-Cyrl-CS"/>
        </w:rPr>
        <w:t xml:space="preserve"> на рачун број</w:t>
      </w:r>
      <w:r w:rsidRPr="00262193">
        <w:rPr>
          <w:lang w:val="sr-Cyrl-CS"/>
        </w:rPr>
        <w:t xml:space="preserve"> </w:t>
      </w:r>
      <w:r>
        <w:rPr>
          <w:lang w:val="sr-Cyrl-CS"/>
        </w:rPr>
        <w:t>__________________________</w:t>
      </w:r>
      <w:r w:rsidRPr="00211944">
        <w:rPr>
          <w:lang w:val="sr-Cyrl-CS"/>
        </w:rPr>
        <w:t xml:space="preserve"> код </w:t>
      </w:r>
      <w:r>
        <w:t>_______________________________</w:t>
      </w:r>
      <w:r w:rsidRPr="00262193">
        <w:rPr>
          <w:noProof/>
          <w:lang w:val="sr-Cyrl-CS"/>
        </w:rPr>
        <w:t>.</w:t>
      </w:r>
    </w:p>
    <w:p w:rsidR="00D9442A" w:rsidRDefault="00D9442A" w:rsidP="00602CEF">
      <w:pPr>
        <w:pStyle w:val="BodyText"/>
        <w:ind w:rightChars="-75" w:right="-180" w:firstLineChars="300" w:firstLine="720"/>
      </w:pPr>
    </w:p>
    <w:p w:rsidR="00D9442A" w:rsidRDefault="00D9442A" w:rsidP="00D9442A">
      <w:pPr>
        <w:pStyle w:val="BodyText"/>
        <w:jc w:val="center"/>
        <w:rPr>
          <w:b/>
          <w:noProof/>
          <w:lang w:val="sr-Cyrl-CS"/>
        </w:rPr>
      </w:pPr>
      <w:r>
        <w:rPr>
          <w:b/>
          <w:noProof/>
          <w:lang w:val="sr-Cyrl-CS"/>
        </w:rPr>
        <w:t>ФИНАНСИЈСКА СРЕДСТВА ОБЕЗБЕЂЕЊА</w:t>
      </w:r>
    </w:p>
    <w:p w:rsidR="00AF0B54" w:rsidRDefault="00AF0B54" w:rsidP="00D9442A">
      <w:pPr>
        <w:pStyle w:val="BodyText"/>
        <w:jc w:val="center"/>
        <w:rPr>
          <w:b/>
          <w:bCs/>
          <w:caps/>
          <w:noProof/>
          <w:sz w:val="22"/>
          <w:szCs w:val="22"/>
        </w:rPr>
      </w:pPr>
    </w:p>
    <w:p w:rsidR="00D9442A" w:rsidRDefault="00D9442A" w:rsidP="00D9442A">
      <w:pPr>
        <w:pStyle w:val="BodyText"/>
        <w:tabs>
          <w:tab w:val="left" w:pos="4287"/>
          <w:tab w:val="center" w:pos="4901"/>
        </w:tabs>
        <w:jc w:val="center"/>
        <w:rPr>
          <w:b/>
          <w:bCs/>
          <w:noProof/>
        </w:rPr>
      </w:pPr>
      <w:r>
        <w:rPr>
          <w:b/>
          <w:bCs/>
          <w:noProof/>
          <w:lang w:val="sr-Cyrl-CS"/>
        </w:rPr>
        <w:t>Члан 5.</w:t>
      </w:r>
    </w:p>
    <w:p w:rsidR="00D9442A" w:rsidRPr="002F258A" w:rsidRDefault="00D9442A" w:rsidP="00D9442A">
      <w:pPr>
        <w:pStyle w:val="BodyText"/>
        <w:tabs>
          <w:tab w:val="left" w:pos="4287"/>
          <w:tab w:val="center" w:pos="4901"/>
        </w:tabs>
        <w:jc w:val="center"/>
        <w:rPr>
          <w:b/>
          <w:bCs/>
          <w:noProof/>
        </w:rPr>
      </w:pPr>
    </w:p>
    <w:p w:rsidR="00F60D09" w:rsidRPr="00F60D09" w:rsidRDefault="00F60D09" w:rsidP="00F60D09">
      <w:pPr>
        <w:autoSpaceDE w:val="0"/>
        <w:autoSpaceDN w:val="0"/>
        <w:adjustRightInd w:val="0"/>
        <w:ind w:firstLine="720"/>
        <w:jc w:val="both"/>
        <w:rPr>
          <w:color w:val="000000"/>
          <w:lang w:val="sr-Cyrl-CS"/>
        </w:rPr>
      </w:pPr>
      <w:r w:rsidRPr="00F60D09">
        <w:rPr>
          <w:color w:val="000000"/>
          <w:lang w:val="sr-Cyrl-CS"/>
        </w:rPr>
        <w:t>Пружалац</w:t>
      </w:r>
      <w:r w:rsidRPr="00F60D09">
        <w:rPr>
          <w:color w:val="000000"/>
        </w:rPr>
        <w:t xml:space="preserve"> се </w:t>
      </w:r>
      <w:r w:rsidRPr="00F60D09">
        <w:t xml:space="preserve">обавезује да најкасније до 31.3.2020. године достави меницу као финансијско средство обезбеђења за добро извршење посла, у висини од 10% од вредности уговора </w:t>
      </w:r>
      <w:r w:rsidRPr="00F60D09">
        <w:rPr>
          <w:lang w:val="sr-Cyrl-CS"/>
        </w:rPr>
        <w:t>(рачунајући без ПДВ)</w:t>
      </w:r>
      <w:r w:rsidRPr="00F60D09">
        <w:t xml:space="preserve">, захтев за регистрацију менице, менично овлашћење и копију картона депонованих потписа. </w:t>
      </w:r>
    </w:p>
    <w:p w:rsidR="00F60D09" w:rsidRPr="00F60D09" w:rsidRDefault="00F60D09" w:rsidP="00F60D09">
      <w:pPr>
        <w:autoSpaceDE w:val="0"/>
        <w:autoSpaceDN w:val="0"/>
        <w:adjustRightInd w:val="0"/>
        <w:ind w:firstLine="720"/>
        <w:jc w:val="both"/>
      </w:pPr>
      <w:proofErr w:type="gramStart"/>
      <w:r w:rsidRPr="00F60D09">
        <w:t>Меница мора бити потписана од стране овлашћеног лица Пружаоца.</w:t>
      </w:r>
      <w:proofErr w:type="gramEnd"/>
    </w:p>
    <w:p w:rsidR="00F60D09" w:rsidRPr="00F60D09" w:rsidRDefault="00F60D09" w:rsidP="00F60D09">
      <w:pPr>
        <w:autoSpaceDE w:val="0"/>
        <w:autoSpaceDN w:val="0"/>
        <w:adjustRightInd w:val="0"/>
        <w:ind w:firstLine="720"/>
        <w:jc w:val="both"/>
      </w:pPr>
      <w:r w:rsidRPr="00F60D09">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пет (5) дана од дана истека уговора, односно пет (5) дана од дана 1.4.2021. године) и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F60D09" w:rsidRPr="00F60D09" w:rsidRDefault="00F60D09" w:rsidP="00F60D09">
      <w:pPr>
        <w:autoSpaceDE w:val="0"/>
        <w:autoSpaceDN w:val="0"/>
        <w:adjustRightInd w:val="0"/>
        <w:ind w:firstLine="720"/>
        <w:jc w:val="both"/>
      </w:pPr>
      <w:proofErr w:type="gramStart"/>
      <w:r w:rsidRPr="00F60D09">
        <w:t>Копија картона депонованих потписа, мора бити јасна, таква да се виде потписи овлашћених лица.</w:t>
      </w:r>
      <w:proofErr w:type="gramEnd"/>
      <w:r w:rsidRPr="00F60D09">
        <w:t xml:space="preserve"> </w:t>
      </w:r>
      <w:proofErr w:type="gramStart"/>
      <w:r w:rsidRPr="00F60D09">
        <w:t>Потпис лица које је потписало меницу мора бити идентичан са потписом овлашћеног лица са картона депонованих потписа.</w:t>
      </w:r>
      <w:proofErr w:type="gramEnd"/>
      <w:r w:rsidRPr="00F60D09">
        <w:t xml:space="preserve">  </w:t>
      </w:r>
    </w:p>
    <w:p w:rsidR="00F60D09" w:rsidRPr="00F60D09" w:rsidRDefault="00F60D09" w:rsidP="00F60D09">
      <w:pPr>
        <w:autoSpaceDE w:val="0"/>
        <w:autoSpaceDN w:val="0"/>
        <w:adjustRightInd w:val="0"/>
        <w:ind w:firstLine="720"/>
        <w:jc w:val="both"/>
      </w:pPr>
      <w:proofErr w:type="gramStart"/>
      <w:r w:rsidRPr="00F60D09">
        <w:rPr>
          <w:color w:val="000000"/>
        </w:rPr>
        <w:t xml:space="preserve">Наручилац има право да реализује </w:t>
      </w:r>
      <w:r w:rsidRPr="00F60D09">
        <w:t>финансијско средство обезбеђења за добро извршење посла</w:t>
      </w:r>
      <w:r w:rsidRPr="00F60D09">
        <w:rPr>
          <w:color w:val="000000"/>
        </w:rPr>
        <w:t xml:space="preserve"> у случају да услуга из члана 1.</w:t>
      </w:r>
      <w:proofErr w:type="gramEnd"/>
      <w:r w:rsidRPr="00F60D09">
        <w:rPr>
          <w:color w:val="000000"/>
        </w:rPr>
        <w:t xml:space="preserve"> </w:t>
      </w:r>
      <w:proofErr w:type="gramStart"/>
      <w:r w:rsidRPr="00F60D09">
        <w:rPr>
          <w:color w:val="000000"/>
        </w:rPr>
        <w:t>овог</w:t>
      </w:r>
      <w:proofErr w:type="gramEnd"/>
      <w:r w:rsidRPr="00F60D09">
        <w:rPr>
          <w:color w:val="000000"/>
        </w:rPr>
        <w:t xml:space="preserve"> уговора не буде реализована у роковима и на начин предвиђен условима из овог уговора.</w:t>
      </w:r>
    </w:p>
    <w:p w:rsidR="00602CEF" w:rsidRDefault="00602CEF" w:rsidP="00602CEF">
      <w:pPr>
        <w:pStyle w:val="BodyText"/>
        <w:ind w:rightChars="-75" w:right="-180" w:firstLineChars="300" w:firstLine="720"/>
        <w:rPr>
          <w:lang w:val="sr-Cyrl-CS"/>
        </w:rPr>
      </w:pPr>
    </w:p>
    <w:p w:rsidR="00602CEF" w:rsidRPr="006A4E97" w:rsidRDefault="00602CEF" w:rsidP="00602CEF">
      <w:pPr>
        <w:jc w:val="center"/>
        <w:rPr>
          <w:b/>
          <w:lang w:val="sr-Cyrl-CS"/>
        </w:rPr>
      </w:pPr>
      <w:r>
        <w:rPr>
          <w:b/>
          <w:lang w:val="sr-Cyrl-CS"/>
        </w:rPr>
        <w:t>НАЧИН И РОК ИСПОРУКЕ</w:t>
      </w:r>
    </w:p>
    <w:p w:rsidR="00602CEF" w:rsidRPr="00C04834" w:rsidRDefault="00602CEF" w:rsidP="00602CEF">
      <w:pPr>
        <w:jc w:val="center"/>
        <w:rPr>
          <w:b/>
          <w:i/>
          <w:lang w:val="sr-Cyrl-CS"/>
        </w:rPr>
      </w:pPr>
    </w:p>
    <w:p w:rsidR="00602CEF" w:rsidRPr="006A4E97" w:rsidRDefault="00602CEF" w:rsidP="00602CEF">
      <w:pPr>
        <w:pStyle w:val="Heading2"/>
        <w:spacing w:before="0" w:after="0"/>
        <w:jc w:val="center"/>
        <w:rPr>
          <w:rFonts w:ascii="Times New Roman" w:hAnsi="Times New Roman" w:cs="Times New Roman"/>
          <w:i w:val="0"/>
          <w:sz w:val="24"/>
          <w:szCs w:val="24"/>
          <w:lang w:val="sr-Cyrl-CS"/>
        </w:rPr>
      </w:pPr>
      <w:r w:rsidRPr="006A4E97">
        <w:rPr>
          <w:rFonts w:ascii="Times New Roman" w:hAnsi="Times New Roman" w:cs="Times New Roman"/>
          <w:i w:val="0"/>
          <w:sz w:val="24"/>
          <w:szCs w:val="24"/>
          <w:lang w:val="ru-RU"/>
        </w:rPr>
        <w:t xml:space="preserve">Члан </w:t>
      </w:r>
      <w:r w:rsidR="00D9442A">
        <w:rPr>
          <w:rFonts w:ascii="Times New Roman" w:hAnsi="Times New Roman" w:cs="Times New Roman"/>
          <w:i w:val="0"/>
          <w:sz w:val="24"/>
          <w:szCs w:val="24"/>
          <w:lang w:val="sr-Cyrl-CS"/>
        </w:rPr>
        <w:t>6</w:t>
      </w:r>
      <w:r w:rsidRPr="006A4E97">
        <w:rPr>
          <w:rFonts w:ascii="Times New Roman" w:hAnsi="Times New Roman" w:cs="Times New Roman"/>
          <w:i w:val="0"/>
          <w:sz w:val="24"/>
          <w:szCs w:val="24"/>
          <w:lang w:val="sr-Cyrl-CS"/>
        </w:rPr>
        <w:t>.</w:t>
      </w:r>
    </w:p>
    <w:p w:rsidR="00602CEF" w:rsidRPr="00C33104" w:rsidRDefault="00602CEF" w:rsidP="00602CEF">
      <w:pPr>
        <w:rPr>
          <w:lang w:val="sr-Cyrl-CS"/>
        </w:rPr>
      </w:pPr>
    </w:p>
    <w:p w:rsidR="00602CEF" w:rsidRPr="00C33104" w:rsidRDefault="00602CEF" w:rsidP="00602CEF">
      <w:pPr>
        <w:ind w:firstLine="720"/>
        <w:jc w:val="both"/>
        <w:rPr>
          <w:lang w:val="sr-Cyrl-CS"/>
        </w:rPr>
      </w:pPr>
      <w:r w:rsidRPr="00C33104">
        <w:t>Пр</w:t>
      </w:r>
      <w:r w:rsidRPr="00C33104">
        <w:rPr>
          <w:lang w:val="sr-Cyrl-CS"/>
        </w:rPr>
        <w:t>ужао</w:t>
      </w:r>
      <w:r w:rsidRPr="00C33104">
        <w:t xml:space="preserve">ц је дужан да испоручи </w:t>
      </w:r>
      <w:r w:rsidRPr="00C33104">
        <w:rPr>
          <w:lang w:val="sr-Cyrl-CS"/>
        </w:rPr>
        <w:t>материјал</w:t>
      </w:r>
      <w:r w:rsidRPr="00C33104">
        <w:t xml:space="preserve"> </w:t>
      </w:r>
      <w:r w:rsidRPr="00C33104">
        <w:rPr>
          <w:lang w:val="sr-Cyrl-CS"/>
        </w:rPr>
        <w:t xml:space="preserve">у складу са </w:t>
      </w:r>
      <w:r w:rsidRPr="00C33104">
        <w:t xml:space="preserve">Понудом а да испоруку врши према </w:t>
      </w:r>
      <w:proofErr w:type="gramStart"/>
      <w:r w:rsidRPr="00C33104">
        <w:t xml:space="preserve">динамици </w:t>
      </w:r>
      <w:r w:rsidRPr="00C33104">
        <w:rPr>
          <w:lang w:val="sr-Cyrl-CS"/>
        </w:rPr>
        <w:t xml:space="preserve"> и</w:t>
      </w:r>
      <w:proofErr w:type="gramEnd"/>
      <w:r w:rsidRPr="00C33104">
        <w:rPr>
          <w:lang w:val="sr-Cyrl-CS"/>
        </w:rPr>
        <w:t xml:space="preserve"> количинама која ће зависити од потреба </w:t>
      </w:r>
      <w:r w:rsidR="00801C5A">
        <w:rPr>
          <w:lang w:val="sr-Cyrl-CS"/>
        </w:rPr>
        <w:t>Наручиоца</w:t>
      </w:r>
      <w:r w:rsidRPr="00C33104">
        <w:rPr>
          <w:lang w:val="sr-Cyrl-CS"/>
        </w:rPr>
        <w:t>,</w:t>
      </w:r>
      <w:r w:rsidRPr="00C33104">
        <w:t xml:space="preserve"> на адресу </w:t>
      </w:r>
      <w:r w:rsidRPr="00C33104">
        <w:rPr>
          <w:lang w:val="sr-Cyrl-CS"/>
        </w:rPr>
        <w:t>седишта</w:t>
      </w:r>
      <w:r w:rsidRPr="00C33104">
        <w:t xml:space="preserve"> </w:t>
      </w:r>
      <w:r w:rsidR="00801C5A">
        <w:t>Наручиоца</w:t>
      </w:r>
      <w:r w:rsidRPr="00C33104">
        <w:rPr>
          <w:lang w:val="sr-Cyrl-CS"/>
        </w:rPr>
        <w:t xml:space="preserve"> </w:t>
      </w:r>
      <w:r w:rsidRPr="00C33104">
        <w:t xml:space="preserve">из овог уговора, у складу са важећим стандардима квалитета за ту врсту </w:t>
      </w:r>
      <w:r>
        <w:t>посла</w:t>
      </w:r>
      <w:r w:rsidRPr="00C33104">
        <w:rPr>
          <w:lang w:val="sr-Cyrl-CS"/>
        </w:rPr>
        <w:t>.</w:t>
      </w:r>
    </w:p>
    <w:p w:rsidR="00602CEF" w:rsidRPr="00C33104" w:rsidRDefault="00602CEF" w:rsidP="00602CEF">
      <w:pPr>
        <w:ind w:firstLine="720"/>
        <w:jc w:val="both"/>
        <w:rPr>
          <w:bCs/>
          <w:lang w:val="ru-RU"/>
        </w:rPr>
      </w:pPr>
      <w:r>
        <w:rPr>
          <w:lang w:val="sr-Cyrl-CS"/>
        </w:rPr>
        <w:t>Пружаоц је дужан да</w:t>
      </w:r>
      <w:r w:rsidRPr="00C33104">
        <w:rPr>
          <w:lang w:val="sr-Cyrl-CS"/>
        </w:rPr>
        <w:t xml:space="preserve"> материјал исп</w:t>
      </w:r>
      <w:r>
        <w:rPr>
          <w:lang w:val="sr-Cyrl-CS"/>
        </w:rPr>
        <w:t>оручи најдуже у року од ___</w:t>
      </w:r>
      <w:r w:rsidRPr="00C33104">
        <w:rPr>
          <w:lang w:val="sr-Cyrl-CS"/>
        </w:rPr>
        <w:t xml:space="preserve"> дана</w:t>
      </w:r>
      <w:r>
        <w:rPr>
          <w:lang w:val="sr-Cyrl-CS"/>
        </w:rPr>
        <w:t xml:space="preserve"> (</w:t>
      </w:r>
      <w:r w:rsidRPr="00D46FF1">
        <w:rPr>
          <w:lang w:val="sr-Cyrl-CS"/>
        </w:rPr>
        <w:t xml:space="preserve">напомена: уписује понуђач – рок не може бити дужи од </w:t>
      </w:r>
      <w:r w:rsidRPr="00D46FF1">
        <w:rPr>
          <w:lang w:val="en-GB"/>
        </w:rPr>
        <w:t>14</w:t>
      </w:r>
      <w:r w:rsidRPr="00D46FF1">
        <w:rPr>
          <w:lang w:val="sr-Cyrl-CS"/>
        </w:rPr>
        <w:t xml:space="preserve"> </w:t>
      </w:r>
      <w:r w:rsidRPr="00D46FF1">
        <w:rPr>
          <w:lang w:val="en-GB"/>
        </w:rPr>
        <w:t>(четр</w:t>
      </w:r>
      <w:r w:rsidRPr="00D46FF1">
        <w:t>н</w:t>
      </w:r>
      <w:r w:rsidRPr="00D46FF1">
        <w:rPr>
          <w:lang w:val="en-GB"/>
        </w:rPr>
        <w:t xml:space="preserve">аест) </w:t>
      </w:r>
      <w:r w:rsidRPr="00D46FF1">
        <w:rPr>
          <w:lang w:val="sr-Cyrl-CS"/>
        </w:rPr>
        <w:t>дана</w:t>
      </w:r>
      <w:r>
        <w:rPr>
          <w:lang w:val="sr-Cyrl-CS"/>
        </w:rPr>
        <w:t>)</w:t>
      </w:r>
      <w:r w:rsidRPr="00C33104">
        <w:rPr>
          <w:lang w:val="sr-Cyrl-CS"/>
        </w:rPr>
        <w:t xml:space="preserve">, од дана </w:t>
      </w:r>
      <w:r w:rsidRPr="00C33104">
        <w:rPr>
          <w:bCs/>
          <w:lang w:val="sr-Cyrl-CS"/>
        </w:rPr>
        <w:t>од д</w:t>
      </w:r>
      <w:r w:rsidR="00801C5A">
        <w:rPr>
          <w:bCs/>
          <w:lang w:val="sr-Cyrl-CS"/>
        </w:rPr>
        <w:t>ана достављеног писаног позива Наручиоца</w:t>
      </w:r>
      <w:r>
        <w:rPr>
          <w:bCs/>
          <w:lang w:val="sr-Cyrl-CS"/>
        </w:rPr>
        <w:t xml:space="preserve"> о потребним количинама</w:t>
      </w:r>
      <w:r w:rsidRPr="00C33104">
        <w:rPr>
          <w:bCs/>
          <w:lang w:val="sr-Latn-CS"/>
        </w:rPr>
        <w:t>.</w:t>
      </w:r>
      <w:r w:rsidRPr="00C33104">
        <w:rPr>
          <w:bCs/>
          <w:lang w:val="sr-Cyrl-CS"/>
        </w:rPr>
        <w:t xml:space="preserve"> </w:t>
      </w:r>
      <w:r w:rsidRPr="00C33104">
        <w:rPr>
          <w:bCs/>
          <w:lang w:val="ru-RU"/>
        </w:rPr>
        <w:t xml:space="preserve"> </w:t>
      </w:r>
    </w:p>
    <w:p w:rsidR="00602CEF" w:rsidRDefault="00801C5A" w:rsidP="00602CEF">
      <w:pPr>
        <w:ind w:firstLine="720"/>
        <w:jc w:val="both"/>
        <w:rPr>
          <w:lang w:val="sr-Cyrl-CS"/>
        </w:rPr>
      </w:pPr>
      <w:r>
        <w:t>Наручилац</w:t>
      </w:r>
      <w:r w:rsidR="00602CEF" w:rsidRPr="00C33104">
        <w:rPr>
          <w:lang w:val="sr-Cyrl-CS"/>
        </w:rPr>
        <w:t xml:space="preserve"> се обавезује да у примереном </w:t>
      </w:r>
      <w:r w:rsidR="00602CEF">
        <w:rPr>
          <w:lang w:val="sr-Cyrl-CS"/>
        </w:rPr>
        <w:t>року, који не може бити дужи од седам</w:t>
      </w:r>
      <w:r w:rsidR="00602CEF" w:rsidRPr="00C33104">
        <w:t xml:space="preserve"> </w:t>
      </w:r>
      <w:r w:rsidR="00602CEF">
        <w:rPr>
          <w:lang w:val="sr-Cyrl-CS"/>
        </w:rPr>
        <w:t>нити мањи од три</w:t>
      </w:r>
      <w:r w:rsidR="00602CEF" w:rsidRPr="00C33104">
        <w:rPr>
          <w:lang w:val="sr-Cyrl-CS"/>
        </w:rPr>
        <w:t xml:space="preserve"> дана пре испоруке, обавести </w:t>
      </w:r>
      <w:r w:rsidR="00602CEF" w:rsidRPr="00C33104">
        <w:t>Пр</w:t>
      </w:r>
      <w:r w:rsidR="00602CEF" w:rsidRPr="00C33104">
        <w:rPr>
          <w:lang w:val="sr-Cyrl-CS"/>
        </w:rPr>
        <w:t>ужао</w:t>
      </w:r>
      <w:r w:rsidR="00602CEF" w:rsidRPr="00C33104">
        <w:t>ц</w:t>
      </w:r>
      <w:r w:rsidR="00602CEF">
        <w:rPr>
          <w:lang w:val="sr-Cyrl-CS"/>
        </w:rPr>
        <w:t>а о потребним количинама и врсти предмета услуге</w:t>
      </w:r>
      <w:r w:rsidR="00602CEF" w:rsidRPr="00C33104">
        <w:rPr>
          <w:lang w:val="sr-Cyrl-CS"/>
        </w:rPr>
        <w:t>, а</w:t>
      </w:r>
      <w:r w:rsidR="00602CEF" w:rsidRPr="00C33104">
        <w:t xml:space="preserve"> Пр</w:t>
      </w:r>
      <w:r w:rsidR="00602CEF" w:rsidRPr="00C33104">
        <w:rPr>
          <w:lang w:val="sr-Cyrl-CS"/>
        </w:rPr>
        <w:t>ужао</w:t>
      </w:r>
      <w:r w:rsidR="00602CEF" w:rsidRPr="00C33104">
        <w:t>ц</w:t>
      </w:r>
      <w:r w:rsidR="00602CEF" w:rsidRPr="00C33104">
        <w:rPr>
          <w:lang w:val="sr-Cyrl-CS"/>
        </w:rPr>
        <w:t xml:space="preserve"> је дужан</w:t>
      </w:r>
      <w:r w:rsidR="00602CEF">
        <w:rPr>
          <w:lang w:val="sr-Cyrl-CS"/>
        </w:rPr>
        <w:t xml:space="preserve"> да најкасније два</w:t>
      </w:r>
      <w:r w:rsidR="00602CEF" w:rsidRPr="00C33104">
        <w:rPr>
          <w:lang w:val="sr-Cyrl-CS"/>
        </w:rPr>
        <w:t xml:space="preserve"> дана</w:t>
      </w:r>
      <w:r w:rsidR="00602CEF">
        <w:rPr>
          <w:lang w:val="sr-Cyrl-CS"/>
        </w:rPr>
        <w:t xml:space="preserve"> пре рока за испоруку</w:t>
      </w:r>
      <w:r w:rsidR="00602CEF" w:rsidRPr="00C33104">
        <w:rPr>
          <w:lang w:val="sr-Cyrl-CS"/>
        </w:rPr>
        <w:t xml:space="preserve">, обавести </w:t>
      </w:r>
      <w:r>
        <w:t>Наручиоца</w:t>
      </w:r>
      <w:r w:rsidR="00602CEF" w:rsidRPr="00C33104">
        <w:rPr>
          <w:lang w:val="sr-Cyrl-CS"/>
        </w:rPr>
        <w:t xml:space="preserve"> о дану и динамици испоруке.</w:t>
      </w:r>
    </w:p>
    <w:p w:rsidR="00602CEF" w:rsidRPr="005C1986" w:rsidRDefault="00602CEF" w:rsidP="00602CEF">
      <w:pPr>
        <w:ind w:firstLine="720"/>
        <w:jc w:val="both"/>
        <w:rPr>
          <w:lang w:val="sr-Cyrl-CS"/>
        </w:rPr>
      </w:pPr>
      <w:r>
        <w:rPr>
          <w:lang w:val="ru-RU"/>
        </w:rPr>
        <w:t xml:space="preserve">Позив може бити упућен свим расположивим средствима комуникације (редовна или електронска пошта, факс и тсл). </w:t>
      </w:r>
    </w:p>
    <w:p w:rsidR="00602CEF" w:rsidRPr="00C04834" w:rsidRDefault="00602CEF" w:rsidP="00602CEF">
      <w:pPr>
        <w:jc w:val="both"/>
        <w:rPr>
          <w:lang w:val="sr-Cyrl-CS"/>
        </w:rPr>
      </w:pPr>
    </w:p>
    <w:p w:rsidR="00602CEF" w:rsidRPr="006A4E97" w:rsidRDefault="00602CEF" w:rsidP="00602CEF">
      <w:pPr>
        <w:jc w:val="center"/>
        <w:rPr>
          <w:b/>
          <w:lang w:val="sr-Cyrl-CS"/>
        </w:rPr>
      </w:pPr>
      <w:r>
        <w:rPr>
          <w:b/>
          <w:lang w:val="sr-Cyrl-CS"/>
        </w:rPr>
        <w:t>ПРИМОПРЕДАЈА</w:t>
      </w:r>
    </w:p>
    <w:p w:rsidR="00602CEF" w:rsidRPr="00C04834" w:rsidRDefault="00602CEF" w:rsidP="00602CEF">
      <w:pPr>
        <w:jc w:val="center"/>
        <w:rPr>
          <w:b/>
          <w:i/>
        </w:rPr>
      </w:pPr>
    </w:p>
    <w:p w:rsidR="00602CEF" w:rsidRPr="006A4E97" w:rsidRDefault="00602CEF" w:rsidP="00602CEF">
      <w:pPr>
        <w:jc w:val="center"/>
        <w:rPr>
          <w:b/>
          <w:bCs/>
          <w:lang w:val="sr-Cyrl-CS"/>
        </w:rPr>
      </w:pPr>
      <w:r w:rsidRPr="006A4E97">
        <w:rPr>
          <w:b/>
          <w:bCs/>
          <w:lang w:val="sr-Cyrl-CS"/>
        </w:rPr>
        <w:t xml:space="preserve">Члан </w:t>
      </w:r>
      <w:r w:rsidR="00D9442A">
        <w:rPr>
          <w:b/>
          <w:bCs/>
          <w:lang w:val="sr-Cyrl-CS"/>
        </w:rPr>
        <w:t>7</w:t>
      </w:r>
      <w:r w:rsidRPr="006A4E97">
        <w:rPr>
          <w:b/>
          <w:bCs/>
          <w:lang w:val="sr-Cyrl-CS"/>
        </w:rPr>
        <w:t>.</w:t>
      </w:r>
    </w:p>
    <w:p w:rsidR="00602CEF" w:rsidRPr="00C33104" w:rsidRDefault="00602CEF" w:rsidP="00602CEF">
      <w:pPr>
        <w:jc w:val="center"/>
        <w:rPr>
          <w:b/>
          <w:bCs/>
          <w:i/>
          <w:lang w:val="sr-Cyrl-CS"/>
        </w:rPr>
      </w:pPr>
    </w:p>
    <w:p w:rsidR="00602CEF" w:rsidRPr="00C33104" w:rsidRDefault="00602CEF" w:rsidP="00602CEF">
      <w:pPr>
        <w:ind w:firstLine="720"/>
        <w:jc w:val="both"/>
        <w:rPr>
          <w:lang w:val="sr-Cyrl-CS"/>
        </w:rPr>
      </w:pPr>
      <w:r w:rsidRPr="00C33104">
        <w:rPr>
          <w:lang w:val="sr-Cyrl-CS"/>
        </w:rPr>
        <w:t>Уговорне стране су дужне да п</w:t>
      </w:r>
      <w:r w:rsidRPr="00C33104">
        <w:t>риликом испоруке</w:t>
      </w:r>
      <w:r w:rsidRPr="00C33104">
        <w:rPr>
          <w:lang w:val="sr-Cyrl-CS"/>
        </w:rPr>
        <w:t xml:space="preserve"> изврше кванти</w:t>
      </w:r>
      <w:r>
        <w:rPr>
          <w:lang w:val="sr-Cyrl-CS"/>
        </w:rPr>
        <w:t xml:space="preserve">тативну примопредају </w:t>
      </w:r>
      <w:r w:rsidRPr="00C33104">
        <w:rPr>
          <w:lang w:val="sr-Cyrl-CS"/>
        </w:rPr>
        <w:t>материјала, која ће одговарати ко</w:t>
      </w:r>
      <w:r>
        <w:rPr>
          <w:lang w:val="sr-Cyrl-CS"/>
        </w:rPr>
        <w:t>личини из Понуде</w:t>
      </w:r>
      <w:r w:rsidRPr="00C33104">
        <w:rPr>
          <w:lang w:val="sr-Cyrl-CS"/>
        </w:rPr>
        <w:t xml:space="preserve">, приликом чега ће </w:t>
      </w:r>
      <w:r w:rsidRPr="00C33104">
        <w:rPr>
          <w:lang w:val="sr-Cyrl-CS"/>
        </w:rPr>
        <w:lastRenderedPageBreak/>
        <w:t xml:space="preserve">овлашћени представници обе уговорне стране, потписати отпремницу. Евентуална разлика у количини утврђује се записником на лицу места, који потписују обе стране.  </w:t>
      </w:r>
    </w:p>
    <w:p w:rsidR="00602CEF" w:rsidRDefault="00602CEF" w:rsidP="00602CEF">
      <w:pPr>
        <w:ind w:firstLine="720"/>
        <w:jc w:val="both"/>
        <w:rPr>
          <w:lang w:val="sr-Cyrl-CS"/>
        </w:rPr>
      </w:pPr>
      <w:r w:rsidRPr="00C33104">
        <w:rPr>
          <w:lang w:val="sr-Cyrl-CS"/>
        </w:rPr>
        <w:t>Уговорне стране су дужне да приликом испоруке изврше и квалитативни пријем материјала. Пријем ће се вршити упоређивањем траженог и достављеног материјала</w:t>
      </w:r>
      <w:r>
        <w:rPr>
          <w:lang w:val="sr-Cyrl-CS"/>
        </w:rPr>
        <w:t>.</w:t>
      </w:r>
    </w:p>
    <w:p w:rsidR="00602CEF" w:rsidRPr="00C33104" w:rsidRDefault="00602CEF" w:rsidP="00602CEF">
      <w:pPr>
        <w:ind w:firstLine="720"/>
        <w:jc w:val="both"/>
        <w:rPr>
          <w:lang w:val="sr-Cyrl-CS"/>
        </w:rPr>
      </w:pPr>
      <w:r w:rsidRPr="00C33104">
        <w:rPr>
          <w:lang w:val="sr-Cyrl-CS"/>
        </w:rPr>
        <w:t xml:space="preserve">Евентуална разлика у квалитету утврђује се записником на лицу места, који потписују обе стране.    </w:t>
      </w:r>
    </w:p>
    <w:p w:rsidR="00602CEF" w:rsidRPr="003B7ED0" w:rsidRDefault="00602CEF" w:rsidP="00602CEF">
      <w:pPr>
        <w:ind w:firstLine="720"/>
        <w:jc w:val="both"/>
        <w:rPr>
          <w:b/>
          <w:lang w:val="ru-RU"/>
        </w:rPr>
      </w:pPr>
      <w:r>
        <w:rPr>
          <w:lang w:val="ru-RU"/>
        </w:rPr>
        <w:t xml:space="preserve"> </w:t>
      </w:r>
      <w:r w:rsidRPr="00C04834">
        <w:rPr>
          <w:lang w:val="ru-RU"/>
        </w:rPr>
        <w:t xml:space="preserve">  </w:t>
      </w:r>
      <w:r>
        <w:rPr>
          <w:b/>
          <w:i/>
          <w:lang w:val="ru-RU"/>
        </w:rPr>
        <w:tab/>
      </w:r>
    </w:p>
    <w:p w:rsidR="00602CEF" w:rsidRPr="007A5918" w:rsidRDefault="00602CEF" w:rsidP="00602CEF">
      <w:pPr>
        <w:jc w:val="center"/>
        <w:rPr>
          <w:b/>
          <w:bCs/>
          <w:iCs/>
          <w:lang w:val="sr-Cyrl-CS"/>
        </w:rPr>
      </w:pPr>
      <w:r w:rsidRPr="007A5918">
        <w:rPr>
          <w:b/>
          <w:lang w:val="ru-RU"/>
        </w:rPr>
        <w:t>ГАРАНЦИЈА</w:t>
      </w:r>
      <w:r w:rsidRPr="007A5918">
        <w:rPr>
          <w:bCs/>
          <w:i/>
          <w:lang w:val="sr-Cyrl-CS"/>
        </w:rPr>
        <w:t xml:space="preserve"> </w:t>
      </w:r>
      <w:r w:rsidRPr="007A5918">
        <w:rPr>
          <w:b/>
          <w:iCs/>
          <w:lang w:val="sr-Cyrl-CS"/>
        </w:rPr>
        <w:t>И РЕКЛАМАЦИЈА</w:t>
      </w:r>
    </w:p>
    <w:p w:rsidR="00602CEF" w:rsidRPr="007A5918" w:rsidRDefault="00602CEF" w:rsidP="00602CEF">
      <w:pPr>
        <w:jc w:val="center"/>
        <w:rPr>
          <w:b/>
          <w:i/>
          <w:lang w:val="ru-RU"/>
        </w:rPr>
      </w:pPr>
    </w:p>
    <w:p w:rsidR="00602CEF" w:rsidRPr="007A5918" w:rsidRDefault="00D9442A" w:rsidP="00602CEF">
      <w:pPr>
        <w:jc w:val="center"/>
        <w:rPr>
          <w:b/>
          <w:bCs/>
          <w:lang w:val="sr-Cyrl-CS"/>
        </w:rPr>
      </w:pPr>
      <w:r>
        <w:rPr>
          <w:b/>
          <w:bCs/>
          <w:lang w:val="sr-Cyrl-CS"/>
        </w:rPr>
        <w:t xml:space="preserve">Члан </w:t>
      </w:r>
      <w:r w:rsidR="00AF0B54">
        <w:rPr>
          <w:b/>
          <w:bCs/>
          <w:lang w:val="sr-Cyrl-CS"/>
        </w:rPr>
        <w:t>8</w:t>
      </w:r>
      <w:r w:rsidR="00602CEF" w:rsidRPr="007A5918">
        <w:rPr>
          <w:b/>
          <w:bCs/>
          <w:lang w:val="sr-Cyrl-CS"/>
        </w:rPr>
        <w:t>.</w:t>
      </w:r>
    </w:p>
    <w:p w:rsidR="00602CEF" w:rsidRPr="007A5918" w:rsidRDefault="00602CEF" w:rsidP="00602CEF">
      <w:pPr>
        <w:jc w:val="center"/>
        <w:rPr>
          <w:b/>
          <w:bCs/>
          <w:lang w:val="sr-Cyrl-CS"/>
        </w:rPr>
      </w:pPr>
    </w:p>
    <w:p w:rsidR="00D46FF1" w:rsidRDefault="00D46FF1" w:rsidP="00602CEF">
      <w:pPr>
        <w:pStyle w:val="Header"/>
        <w:ind w:firstLine="720"/>
        <w:jc w:val="both"/>
        <w:rPr>
          <w:sz w:val="24"/>
          <w:szCs w:val="24"/>
          <w:lang w:val="sr-Cyrl-CS"/>
        </w:rPr>
      </w:pPr>
    </w:p>
    <w:p w:rsidR="00602CEF" w:rsidRDefault="00602CEF" w:rsidP="00602CEF">
      <w:pPr>
        <w:pStyle w:val="Header"/>
        <w:ind w:firstLine="720"/>
        <w:jc w:val="both"/>
        <w:rPr>
          <w:sz w:val="24"/>
          <w:szCs w:val="24"/>
          <w:lang w:val="sr-Cyrl-CS"/>
        </w:rPr>
      </w:pPr>
      <w:r w:rsidRPr="00AE380D">
        <w:rPr>
          <w:sz w:val="24"/>
          <w:szCs w:val="24"/>
          <w:lang w:val="sr-Cyrl-CS"/>
        </w:rPr>
        <w:t>Пружалац</w:t>
      </w:r>
      <w:r w:rsidRPr="00AE380D">
        <w:rPr>
          <w:sz w:val="24"/>
          <w:szCs w:val="24"/>
        </w:rPr>
        <w:t xml:space="preserve"> се обавезује, да </w:t>
      </w:r>
      <w:r>
        <w:rPr>
          <w:sz w:val="24"/>
          <w:szCs w:val="24"/>
          <w:lang w:val="sr-Cyrl-CS"/>
        </w:rPr>
        <w:t>ћ</w:t>
      </w:r>
      <w:r>
        <w:rPr>
          <w:sz w:val="24"/>
          <w:szCs w:val="24"/>
          <w:lang w:val="en-GB"/>
        </w:rPr>
        <w:t>е</w:t>
      </w:r>
      <w:r w:rsidRPr="00AE380D">
        <w:rPr>
          <w:sz w:val="24"/>
          <w:szCs w:val="24"/>
        </w:rPr>
        <w:t xml:space="preserve"> </w:t>
      </w:r>
      <w:r w:rsidRPr="00AE380D">
        <w:rPr>
          <w:sz w:val="24"/>
          <w:szCs w:val="24"/>
          <w:lang w:val="sr-Cyrl-CS"/>
        </w:rPr>
        <w:t>за време трајања уговора</w:t>
      </w:r>
      <w:r w:rsidRPr="00AE380D">
        <w:rPr>
          <w:sz w:val="24"/>
          <w:szCs w:val="24"/>
        </w:rPr>
        <w:t xml:space="preserve"> обезбедити</w:t>
      </w:r>
      <w:r w:rsidRPr="00AE380D">
        <w:rPr>
          <w:sz w:val="24"/>
          <w:szCs w:val="24"/>
          <w:lang w:val="sr-Cyrl-CS"/>
        </w:rPr>
        <w:t xml:space="preserve"> опра</w:t>
      </w:r>
      <w:r>
        <w:rPr>
          <w:sz w:val="24"/>
          <w:szCs w:val="24"/>
          <w:lang w:val="sr-Cyrl-CS"/>
        </w:rPr>
        <w:t>вдану рекламацију у складу са П</w:t>
      </w:r>
      <w:r w:rsidRPr="00AE380D">
        <w:rPr>
          <w:sz w:val="24"/>
          <w:szCs w:val="24"/>
          <w:lang w:val="sr-Cyrl-CS"/>
        </w:rPr>
        <w:t xml:space="preserve">онудом. </w:t>
      </w:r>
    </w:p>
    <w:p w:rsidR="00602CEF" w:rsidRDefault="00602CEF" w:rsidP="00602CEF">
      <w:pPr>
        <w:pStyle w:val="Header"/>
        <w:ind w:firstLine="720"/>
        <w:jc w:val="both"/>
        <w:rPr>
          <w:sz w:val="24"/>
          <w:szCs w:val="24"/>
          <w:lang w:val="sr-Cyrl-CS"/>
        </w:rPr>
      </w:pPr>
      <w:r w:rsidRPr="00AE380D">
        <w:rPr>
          <w:sz w:val="24"/>
          <w:szCs w:val="24"/>
          <w:lang w:val="sr-Cyrl-CS"/>
        </w:rPr>
        <w:t>Пружалац</w:t>
      </w:r>
      <w:r w:rsidRPr="00AE380D">
        <w:rPr>
          <w:sz w:val="24"/>
          <w:szCs w:val="24"/>
        </w:rPr>
        <w:t xml:space="preserve"> се обавезује да ће по позиву </w:t>
      </w:r>
      <w:r w:rsidR="00801C5A">
        <w:rPr>
          <w:sz w:val="24"/>
          <w:szCs w:val="24"/>
          <w:lang w:val="sr-Cyrl-CS"/>
        </w:rPr>
        <w:t>Наручиоца</w:t>
      </w:r>
      <w:r w:rsidRPr="00AE380D">
        <w:rPr>
          <w:sz w:val="24"/>
          <w:szCs w:val="24"/>
        </w:rPr>
        <w:t xml:space="preserve"> у року од 48 </w:t>
      </w:r>
      <w:r w:rsidR="00D46FF1">
        <w:rPr>
          <w:sz w:val="24"/>
          <w:szCs w:val="24"/>
        </w:rPr>
        <w:t xml:space="preserve">(четрдесет и осам) </w:t>
      </w:r>
      <w:r w:rsidRPr="00AE380D">
        <w:rPr>
          <w:sz w:val="24"/>
          <w:szCs w:val="24"/>
        </w:rPr>
        <w:t>сати</w:t>
      </w:r>
      <w:r>
        <w:rPr>
          <w:sz w:val="24"/>
          <w:szCs w:val="24"/>
        </w:rPr>
        <w:t xml:space="preserve"> уважити оправдану рекламацију и</w:t>
      </w:r>
      <w:r w:rsidRPr="007A5918">
        <w:rPr>
          <w:sz w:val="24"/>
          <w:szCs w:val="24"/>
          <w:lang w:val="sr-Cyrl-CS"/>
        </w:rPr>
        <w:t xml:space="preserve"> да </w:t>
      </w:r>
      <w:r>
        <w:rPr>
          <w:sz w:val="24"/>
          <w:szCs w:val="24"/>
          <w:lang w:val="sr-Cyrl-CS"/>
        </w:rPr>
        <w:t xml:space="preserve">ће </w:t>
      </w:r>
      <w:r w:rsidRPr="007A5918">
        <w:rPr>
          <w:sz w:val="24"/>
          <w:szCs w:val="24"/>
          <w:lang w:val="sr-Cyrl-CS"/>
        </w:rPr>
        <w:t>без накнаде отклони</w:t>
      </w:r>
      <w:r>
        <w:rPr>
          <w:sz w:val="24"/>
          <w:szCs w:val="24"/>
          <w:lang w:val="sr-Cyrl-CS"/>
        </w:rPr>
        <w:t>ти</w:t>
      </w:r>
      <w:r w:rsidRPr="007A5918">
        <w:rPr>
          <w:sz w:val="24"/>
          <w:szCs w:val="24"/>
          <w:lang w:val="sr-Cyrl-CS"/>
        </w:rPr>
        <w:t xml:space="preserve"> све евентуалне недостатке који се уоче</w:t>
      </w:r>
      <w:r>
        <w:rPr>
          <w:sz w:val="24"/>
          <w:szCs w:val="24"/>
          <w:lang w:val="sr-Cyrl-CS"/>
        </w:rPr>
        <w:t>, а</w:t>
      </w:r>
      <w:r w:rsidRPr="007A5918">
        <w:rPr>
          <w:sz w:val="24"/>
          <w:szCs w:val="24"/>
          <w:lang w:val="sr-Cyrl-CS"/>
        </w:rPr>
        <w:t xml:space="preserve"> који су последица с</w:t>
      </w:r>
      <w:r>
        <w:rPr>
          <w:sz w:val="24"/>
          <w:szCs w:val="24"/>
          <w:lang w:val="sr-Cyrl-CS"/>
        </w:rPr>
        <w:t>лабе израде или скривених мана и</w:t>
      </w:r>
      <w:r w:rsidRPr="007A5918">
        <w:rPr>
          <w:sz w:val="24"/>
          <w:szCs w:val="24"/>
          <w:lang w:val="sr-Cyrl-CS"/>
        </w:rPr>
        <w:t xml:space="preserve"> које нису уочене приликом примопредаје.</w:t>
      </w:r>
    </w:p>
    <w:p w:rsidR="00D9442A" w:rsidRDefault="00D9442A" w:rsidP="00602CEF">
      <w:pPr>
        <w:pStyle w:val="Header"/>
        <w:ind w:firstLine="720"/>
        <w:jc w:val="both"/>
        <w:rPr>
          <w:sz w:val="24"/>
          <w:szCs w:val="24"/>
          <w:lang w:val="sr-Cyrl-CS"/>
        </w:rPr>
      </w:pPr>
    </w:p>
    <w:p w:rsidR="00D9442A" w:rsidRPr="006A4E97" w:rsidRDefault="00D9442A" w:rsidP="00D9442A">
      <w:pPr>
        <w:jc w:val="center"/>
        <w:rPr>
          <w:b/>
          <w:lang w:val="sr-Cyrl-CS"/>
        </w:rPr>
      </w:pPr>
      <w:r w:rsidRPr="006A4E97">
        <w:rPr>
          <w:b/>
          <w:lang w:val="sr-Cyrl-CS"/>
        </w:rPr>
        <w:t>О</w:t>
      </w:r>
      <w:r>
        <w:rPr>
          <w:b/>
          <w:lang w:val="sr-Cyrl-CS"/>
        </w:rPr>
        <w:t>ДГОВОРНОСТ УГОВОРНИХ СТРАНА</w:t>
      </w:r>
    </w:p>
    <w:p w:rsidR="00D9442A" w:rsidRPr="00C04834" w:rsidRDefault="00D9442A" w:rsidP="00D9442A">
      <w:pPr>
        <w:jc w:val="center"/>
        <w:rPr>
          <w:b/>
          <w:i/>
          <w:lang w:val="ru-RU"/>
        </w:rPr>
      </w:pPr>
    </w:p>
    <w:p w:rsidR="00D9442A" w:rsidRPr="006A4E97" w:rsidRDefault="00D9442A" w:rsidP="00D9442A">
      <w:pPr>
        <w:jc w:val="center"/>
        <w:rPr>
          <w:b/>
          <w:bCs/>
          <w:lang w:val="sr-Cyrl-CS"/>
        </w:rPr>
      </w:pPr>
      <w:r w:rsidRPr="006A4E97">
        <w:rPr>
          <w:b/>
          <w:bCs/>
          <w:lang w:val="sr-Cyrl-CS"/>
        </w:rPr>
        <w:t xml:space="preserve">Члан </w:t>
      </w:r>
      <w:r w:rsidR="00AF0B54">
        <w:rPr>
          <w:b/>
          <w:bCs/>
          <w:lang w:val="sr-Cyrl-CS"/>
        </w:rPr>
        <w:t>9</w:t>
      </w:r>
      <w:r w:rsidRPr="006A4E97">
        <w:rPr>
          <w:b/>
          <w:bCs/>
          <w:lang w:val="sr-Cyrl-CS"/>
        </w:rPr>
        <w:t>.</w:t>
      </w:r>
    </w:p>
    <w:p w:rsidR="00D9442A" w:rsidRPr="00C04834" w:rsidRDefault="00D9442A" w:rsidP="00D9442A">
      <w:pPr>
        <w:jc w:val="center"/>
        <w:rPr>
          <w:b/>
          <w:bCs/>
          <w:i/>
          <w:lang w:val="sr-Cyrl-CS"/>
        </w:rPr>
      </w:pPr>
    </w:p>
    <w:p w:rsidR="00D9442A" w:rsidRDefault="00D9442A" w:rsidP="00D9442A">
      <w:pPr>
        <w:ind w:firstLine="720"/>
        <w:jc w:val="both"/>
        <w:rPr>
          <w:lang w:val="ru-RU"/>
        </w:rPr>
      </w:pPr>
      <w:r w:rsidRPr="00C04834">
        <w:rPr>
          <w:lang w:val="ru-RU"/>
        </w:rPr>
        <w:t xml:space="preserve">Уколико </w:t>
      </w:r>
      <w:r>
        <w:rPr>
          <w:lang w:val="ru-RU"/>
        </w:rPr>
        <w:t>Пружалац</w:t>
      </w:r>
      <w:r w:rsidRPr="00C04834">
        <w:rPr>
          <w:lang w:val="ru-RU"/>
        </w:rPr>
        <w:t xml:space="preserve"> не испуни своје обавезе или у уговореном року не испоручи </w:t>
      </w:r>
      <w:r>
        <w:rPr>
          <w:lang w:val="ru-RU"/>
        </w:rPr>
        <w:t>материјал</w:t>
      </w:r>
      <w:r w:rsidRPr="00C04834">
        <w:rPr>
          <w:lang w:val="ru-RU"/>
        </w:rPr>
        <w:t xml:space="preserve"> из члана 1. овог уговора, обавезан је да за сваки дан закашњења плати </w:t>
      </w:r>
      <w:r>
        <w:rPr>
          <w:lang w:val="ru-RU"/>
        </w:rPr>
        <w:t>на име уговорне казне Наручиоца,</w:t>
      </w:r>
      <w:r w:rsidRPr="00C04834">
        <w:rPr>
          <w:lang w:val="ru-RU"/>
        </w:rPr>
        <w:t xml:space="preserve"> износ од 0.5%</w:t>
      </w:r>
      <w:r w:rsidRPr="00C04834">
        <w:rPr>
          <w:b/>
          <w:bCs/>
          <w:lang w:val="ru-RU"/>
        </w:rPr>
        <w:t xml:space="preserve"> </w:t>
      </w:r>
      <w:r w:rsidRPr="00C04834">
        <w:rPr>
          <w:lang w:val="ru-RU"/>
        </w:rPr>
        <w:t>од укупне уговорене цене.</w:t>
      </w:r>
    </w:p>
    <w:p w:rsidR="00D9442A" w:rsidRDefault="00D9442A" w:rsidP="00D9442A">
      <w:pPr>
        <w:ind w:firstLine="720"/>
        <w:jc w:val="both"/>
        <w:rPr>
          <w:lang w:val="ru-RU"/>
        </w:rPr>
      </w:pPr>
      <w:r w:rsidRPr="00C04834">
        <w:rPr>
          <w:lang w:val="ru-RU"/>
        </w:rPr>
        <w:t xml:space="preserve">У случају </w:t>
      </w:r>
      <w:r>
        <w:rPr>
          <w:lang w:val="ru-RU"/>
        </w:rPr>
        <w:t>кашњења са испоруком дужег од десет (10</w:t>
      </w:r>
      <w:r w:rsidRPr="00C04834">
        <w:rPr>
          <w:lang w:val="ru-RU"/>
        </w:rPr>
        <w:t xml:space="preserve">) дана </w:t>
      </w:r>
      <w:r>
        <w:rPr>
          <w:lang w:val="ru-RU"/>
        </w:rPr>
        <w:t>Наручилац </w:t>
      </w:r>
      <w:r w:rsidRPr="00C04834">
        <w:rPr>
          <w:lang w:val="ru-RU"/>
        </w:rPr>
        <w:t>има право да  једнострано раскине уговор и тражи накнаду штете</w:t>
      </w:r>
      <w:r>
        <w:rPr>
          <w:lang w:val="ru-RU"/>
        </w:rPr>
        <w:t xml:space="preserve"> за износ који прелази износ уговорне казне</w:t>
      </w:r>
      <w:r w:rsidRPr="00C04834">
        <w:rPr>
          <w:lang w:val="ru-RU"/>
        </w:rPr>
        <w:t>.</w:t>
      </w:r>
    </w:p>
    <w:p w:rsidR="00D9442A" w:rsidRDefault="00D9442A" w:rsidP="00D9442A">
      <w:pPr>
        <w:ind w:firstLine="720"/>
        <w:jc w:val="both"/>
        <w:rPr>
          <w:lang w:val="ru-RU"/>
        </w:rPr>
      </w:pPr>
      <w:r>
        <w:rPr>
          <w:lang w:val="ru-RU"/>
        </w:rPr>
        <w:t>У случају да Наручилац услуга касни са плаћањем дуже од пет (5) дана од рока за плаћање из члана 4. овог Уговора, дужан је да за сваки дан закашњења плати законску затезну камату.</w:t>
      </w:r>
    </w:p>
    <w:p w:rsidR="00AF0B54" w:rsidRDefault="00AF0B54" w:rsidP="00D9442A">
      <w:pPr>
        <w:ind w:firstLine="720"/>
        <w:jc w:val="both"/>
        <w:rPr>
          <w:lang w:val="ru-RU"/>
        </w:rPr>
      </w:pPr>
    </w:p>
    <w:p w:rsidR="00AF0B54" w:rsidRDefault="00AF0B54" w:rsidP="00AF0B54">
      <w:pPr>
        <w:widowControl w:val="0"/>
        <w:ind w:firstLine="720"/>
        <w:jc w:val="center"/>
        <w:rPr>
          <w:b/>
        </w:rPr>
      </w:pPr>
      <w:r w:rsidRPr="00AC2E22">
        <w:rPr>
          <w:b/>
          <w:lang w:val="sr-Cyrl-CS"/>
        </w:rPr>
        <w:t xml:space="preserve">ОСТАЛА ПРАВА И ОБАВЕЗЕ НАРУЧИОЦА И </w:t>
      </w:r>
      <w:r>
        <w:rPr>
          <w:b/>
          <w:lang w:val="sr-Cyrl-CS"/>
        </w:rPr>
        <w:t>ПРУЖАОЦА</w:t>
      </w:r>
    </w:p>
    <w:p w:rsidR="000A1080" w:rsidRPr="000A1080" w:rsidRDefault="000A1080" w:rsidP="00AF0B54">
      <w:pPr>
        <w:widowControl w:val="0"/>
        <w:ind w:firstLine="720"/>
        <w:jc w:val="center"/>
        <w:rPr>
          <w:b/>
        </w:rPr>
      </w:pPr>
    </w:p>
    <w:p w:rsidR="00AF0B54" w:rsidRPr="00AC2E22" w:rsidRDefault="00AF0B54" w:rsidP="00AF0B54">
      <w:pPr>
        <w:tabs>
          <w:tab w:val="left" w:pos="4287"/>
          <w:tab w:val="center" w:pos="4901"/>
        </w:tabs>
        <w:jc w:val="center"/>
        <w:rPr>
          <w:b/>
          <w:bCs/>
          <w:noProof/>
          <w:lang w:val="sr-Cyrl-CS"/>
        </w:rPr>
      </w:pPr>
      <w:r>
        <w:rPr>
          <w:b/>
          <w:bCs/>
          <w:noProof/>
          <w:lang w:val="sr-Cyrl-CS"/>
        </w:rPr>
        <w:t>Члан 10.</w:t>
      </w:r>
    </w:p>
    <w:p w:rsidR="00AF0B54" w:rsidRPr="00AC2E22" w:rsidRDefault="00AF0B54" w:rsidP="00AF0B54">
      <w:pPr>
        <w:widowControl w:val="0"/>
        <w:ind w:firstLine="720"/>
        <w:jc w:val="center"/>
        <w:rPr>
          <w:b/>
          <w:lang w:val="sr-Cyrl-CS"/>
        </w:rPr>
      </w:pPr>
    </w:p>
    <w:p w:rsidR="00550E39" w:rsidRPr="00550E39" w:rsidRDefault="00550E39" w:rsidP="00550E39">
      <w:pPr>
        <w:ind w:right="120" w:firstLine="720"/>
        <w:jc w:val="both"/>
        <w:rPr>
          <w:lang w:val="sr-Cyrl-CS"/>
        </w:rPr>
      </w:pPr>
      <w:r w:rsidRPr="00550E39">
        <w:rPr>
          <w:lang w:val="sr-Cyrl-CS"/>
        </w:rPr>
        <w:t>Наручилац ће правовремено обезбедити потребна средства, информације као и одлуке које су неопходне Пружаоцу, како би се успешно извршиле све услуге које су предмет уговора</w:t>
      </w:r>
      <w:r w:rsidRPr="00550E39">
        <w:rPr>
          <w:bCs/>
          <w:iCs/>
          <w:lang w:val="sr-Cyrl-CS"/>
        </w:rPr>
        <w:t xml:space="preserve">. </w:t>
      </w:r>
    </w:p>
    <w:p w:rsidR="00550E39" w:rsidRPr="00550E39" w:rsidRDefault="00550E39" w:rsidP="00550E39">
      <w:pPr>
        <w:ind w:firstLine="720"/>
        <w:jc w:val="both"/>
        <w:rPr>
          <w:lang w:val="sr-Cyrl-CS"/>
        </w:rPr>
      </w:pPr>
      <w:r w:rsidRPr="00550E39">
        <w:rPr>
          <w:lang w:val="sr-Cyrl-CS"/>
        </w:rPr>
        <w:t>Наручилац као лице за координацију извршења уговорених обавеза одређује</w:t>
      </w:r>
      <w:r w:rsidRPr="00550E39">
        <w:t xml:space="preserve"> Александру Ристић</w:t>
      </w:r>
      <w:r w:rsidRPr="00550E39">
        <w:rPr>
          <w:lang w:val="sr-Cyrl-CS"/>
        </w:rPr>
        <w:t>.</w:t>
      </w:r>
    </w:p>
    <w:p w:rsidR="00AF0B54" w:rsidRPr="00AC2E22" w:rsidRDefault="00AF0B54" w:rsidP="00AF0B54">
      <w:pPr>
        <w:ind w:firstLine="720"/>
        <w:jc w:val="both"/>
        <w:rPr>
          <w:lang w:val="sr-Cyrl-CS"/>
        </w:rPr>
      </w:pPr>
    </w:p>
    <w:p w:rsidR="00AF0B54" w:rsidRPr="00AC2E22" w:rsidRDefault="00AF0B54" w:rsidP="00AF0B54">
      <w:pPr>
        <w:tabs>
          <w:tab w:val="left" w:pos="4287"/>
          <w:tab w:val="center" w:pos="4901"/>
        </w:tabs>
        <w:jc w:val="center"/>
        <w:rPr>
          <w:b/>
          <w:bCs/>
          <w:noProof/>
          <w:lang w:val="sr-Cyrl-CS"/>
        </w:rPr>
      </w:pPr>
      <w:r>
        <w:rPr>
          <w:b/>
          <w:bCs/>
          <w:noProof/>
          <w:lang w:val="sr-Cyrl-CS"/>
        </w:rPr>
        <w:t>Члан 11</w:t>
      </w:r>
      <w:r w:rsidRPr="00AC2E22">
        <w:rPr>
          <w:b/>
          <w:bCs/>
          <w:noProof/>
          <w:lang w:val="sr-Cyrl-CS"/>
        </w:rPr>
        <w:t>.</w:t>
      </w:r>
    </w:p>
    <w:p w:rsidR="00AF0B54" w:rsidRPr="00AC2E22" w:rsidRDefault="00AF0B54" w:rsidP="00AF0B54">
      <w:pPr>
        <w:ind w:firstLine="720"/>
        <w:jc w:val="both"/>
        <w:rPr>
          <w:lang w:val="sr-Cyrl-CS"/>
        </w:rPr>
      </w:pPr>
    </w:p>
    <w:p w:rsidR="00AF0B54" w:rsidRPr="000273F7" w:rsidRDefault="00AF0B54" w:rsidP="00AF0B54">
      <w:pPr>
        <w:ind w:right="120" w:firstLine="720"/>
        <w:jc w:val="both"/>
        <w:rPr>
          <w:lang w:val="sr-Cyrl-CS"/>
        </w:rPr>
      </w:pPr>
      <w:r>
        <w:rPr>
          <w:lang w:val="sr-Cyrl-CS"/>
        </w:rPr>
        <w:t>Пружалац</w:t>
      </w:r>
      <w:r w:rsidRPr="000273F7">
        <w:rPr>
          <w:lang w:val="sr-Cyrl-CS"/>
        </w:rPr>
        <w:t xml:space="preserve"> је дужан да све активности спроводи па</w:t>
      </w:r>
      <w:r>
        <w:rPr>
          <w:lang w:val="sr-Cyrl-CS"/>
        </w:rPr>
        <w:t>жљиво и посвећено, у складу са у</w:t>
      </w:r>
      <w:r w:rsidRPr="000273F7">
        <w:rPr>
          <w:lang w:val="sr-Cyrl-CS"/>
        </w:rPr>
        <w:t xml:space="preserve">говором и вештинама које се очекују од једног компетентног пружаоца </w:t>
      </w:r>
      <w:r>
        <w:rPr>
          <w:lang w:val="sr-Cyrl-CS"/>
        </w:rPr>
        <w:t>предметних услуга и</w:t>
      </w:r>
      <w:r w:rsidRPr="000273F7">
        <w:rPr>
          <w:lang w:val="sr-Cyrl-CS"/>
        </w:rPr>
        <w:t xml:space="preserve"> у складу са најбољом праксом у оквиру делатности. </w:t>
      </w:r>
    </w:p>
    <w:p w:rsidR="00D9442A" w:rsidRPr="00596558" w:rsidRDefault="00D9442A" w:rsidP="00602CEF">
      <w:pPr>
        <w:pStyle w:val="Header"/>
        <w:ind w:firstLine="720"/>
        <w:jc w:val="both"/>
        <w:rPr>
          <w:sz w:val="24"/>
          <w:szCs w:val="24"/>
        </w:rPr>
      </w:pPr>
    </w:p>
    <w:p w:rsidR="00D9442A" w:rsidRDefault="00D9442A" w:rsidP="00D9442A">
      <w:pPr>
        <w:pStyle w:val="BodyText"/>
        <w:jc w:val="center"/>
        <w:rPr>
          <w:b/>
          <w:bCs/>
          <w:caps/>
          <w:noProof/>
        </w:rPr>
      </w:pPr>
      <w:r w:rsidRPr="004D52DB">
        <w:rPr>
          <w:b/>
          <w:bCs/>
          <w:caps/>
          <w:noProof/>
          <w:lang w:val="sr-Cyrl-CS"/>
        </w:rPr>
        <w:lastRenderedPageBreak/>
        <w:t>Раскид уговора</w:t>
      </w:r>
    </w:p>
    <w:p w:rsidR="000A1080" w:rsidRPr="000A1080" w:rsidRDefault="000A1080" w:rsidP="00D9442A">
      <w:pPr>
        <w:pStyle w:val="BodyText"/>
        <w:jc w:val="center"/>
        <w:rPr>
          <w:b/>
          <w:bCs/>
          <w:caps/>
          <w:noProof/>
        </w:rPr>
      </w:pPr>
    </w:p>
    <w:p w:rsidR="00D9442A" w:rsidRDefault="00D9442A" w:rsidP="00D9442A">
      <w:pPr>
        <w:pStyle w:val="BodyText"/>
        <w:jc w:val="center"/>
        <w:rPr>
          <w:b/>
          <w:bCs/>
          <w:noProof/>
        </w:rPr>
      </w:pPr>
      <w:r>
        <w:rPr>
          <w:b/>
          <w:bCs/>
          <w:noProof/>
          <w:lang w:val="sr-Cyrl-CS"/>
        </w:rPr>
        <w:t xml:space="preserve">Члан </w:t>
      </w:r>
      <w:r w:rsidR="00AF0B54">
        <w:rPr>
          <w:b/>
          <w:bCs/>
          <w:noProof/>
        </w:rPr>
        <w:t>12</w:t>
      </w:r>
      <w:r w:rsidRPr="001E7391">
        <w:rPr>
          <w:b/>
          <w:bCs/>
          <w:noProof/>
          <w:lang w:val="sr-Cyrl-CS"/>
        </w:rPr>
        <w:t>.</w:t>
      </w:r>
    </w:p>
    <w:p w:rsidR="00D9442A" w:rsidRPr="002F258A" w:rsidRDefault="00D9442A" w:rsidP="00D9442A">
      <w:pPr>
        <w:pStyle w:val="BodyText"/>
        <w:jc w:val="center"/>
        <w:rPr>
          <w:b/>
          <w:bCs/>
          <w:noProof/>
        </w:rPr>
      </w:pPr>
    </w:p>
    <w:p w:rsidR="00D9442A" w:rsidRPr="001E7391" w:rsidRDefault="00D9442A" w:rsidP="00D9442A">
      <w:pPr>
        <w:pStyle w:val="BodyText"/>
        <w:ind w:firstLine="720"/>
        <w:rPr>
          <w:noProof/>
          <w:lang w:val="sr-Cyrl-CS"/>
        </w:rPr>
      </w:pPr>
      <w:r w:rsidRPr="00A76ED5">
        <w:rPr>
          <w:noProof/>
          <w:lang w:val="sr-Cyrl-CS"/>
        </w:rPr>
        <w:t xml:space="preserve">Наручилац задржава право да једнострано раскине овај уговор уколико </w:t>
      </w:r>
      <w:r>
        <w:rPr>
          <w:lang w:val="sr-Cyrl-CS"/>
        </w:rPr>
        <w:t>Пружалац</w:t>
      </w:r>
      <w:r w:rsidRPr="00A76ED5">
        <w:rPr>
          <w:lang w:val="sr-Cyrl-CS"/>
        </w:rPr>
        <w:t xml:space="preserve"> </w:t>
      </w:r>
      <w:r w:rsidRPr="00A76ED5">
        <w:rPr>
          <w:noProof/>
          <w:lang w:val="sr-Cyrl-CS"/>
        </w:rPr>
        <w:t>касни са испоруком више од десет (10) дана, од рокова који су дефинисани у члану 6. овог уговора.</w:t>
      </w:r>
    </w:p>
    <w:p w:rsidR="00D9442A" w:rsidRDefault="00D9442A" w:rsidP="00D9442A">
      <w:pPr>
        <w:ind w:firstLine="720"/>
        <w:jc w:val="both"/>
        <w:rPr>
          <w:lang w:val="ru-RU"/>
        </w:rPr>
      </w:pPr>
      <w:r>
        <w:rPr>
          <w:lang w:val="ru-RU"/>
        </w:rPr>
        <w:t xml:space="preserve">У случају кашњења са плаћањем дужим од десет (10) дана, Пружалац </w:t>
      </w:r>
      <w:r w:rsidRPr="00C04834">
        <w:rPr>
          <w:lang w:val="ru-RU"/>
        </w:rPr>
        <w:t>има право да  једнострано раскине уговор и тражи накнаду штете.</w:t>
      </w:r>
    </w:p>
    <w:p w:rsidR="00D9442A" w:rsidRDefault="00D9442A" w:rsidP="00D9442A">
      <w:pPr>
        <w:ind w:firstLine="720"/>
        <w:jc w:val="both"/>
        <w:rPr>
          <w:lang w:val="ru-RU"/>
        </w:rPr>
      </w:pPr>
      <w:r>
        <w:rPr>
          <w:lang w:val="ru-RU"/>
        </w:rPr>
        <w:t xml:space="preserve">Наручилац задржава право да једнострано раскине овај уговор уз претходно обавештење и отказни рок од 30 (тридесет) дана. </w:t>
      </w:r>
    </w:p>
    <w:p w:rsidR="00602CEF" w:rsidRPr="006A4E97" w:rsidRDefault="00602CEF" w:rsidP="00602CEF">
      <w:pPr>
        <w:pStyle w:val="BodyText"/>
        <w:ind w:left="360"/>
        <w:rPr>
          <w:b/>
          <w:bCs/>
          <w:caps/>
          <w:noProof/>
          <w:lang w:val="sr-Cyrl-CS"/>
        </w:rPr>
      </w:pPr>
    </w:p>
    <w:p w:rsidR="00D9442A" w:rsidRDefault="00D9442A" w:rsidP="00D9442A">
      <w:pPr>
        <w:pStyle w:val="BodyText"/>
        <w:jc w:val="center"/>
        <w:rPr>
          <w:b/>
          <w:bCs/>
          <w:caps/>
          <w:noProof/>
          <w:lang w:val="sr-Cyrl-CS"/>
        </w:rPr>
      </w:pPr>
      <w:r w:rsidRPr="00E13180">
        <w:rPr>
          <w:b/>
          <w:bCs/>
          <w:caps/>
          <w:noProof/>
          <w:lang w:val="sr-Cyrl-CS"/>
        </w:rPr>
        <w:t>Завршне одредбе</w:t>
      </w:r>
    </w:p>
    <w:p w:rsidR="00AF0B54" w:rsidRPr="00E13180" w:rsidRDefault="00AF0B54" w:rsidP="00D9442A">
      <w:pPr>
        <w:pStyle w:val="BodyText"/>
        <w:jc w:val="center"/>
        <w:rPr>
          <w:b/>
          <w:bCs/>
          <w:caps/>
          <w:noProof/>
        </w:rPr>
      </w:pPr>
    </w:p>
    <w:p w:rsidR="00D9442A" w:rsidRDefault="00AF0B54" w:rsidP="00D9442A">
      <w:pPr>
        <w:pStyle w:val="BodyText"/>
        <w:jc w:val="center"/>
        <w:rPr>
          <w:b/>
          <w:bCs/>
          <w:noProof/>
        </w:rPr>
      </w:pPr>
      <w:r>
        <w:rPr>
          <w:b/>
          <w:bCs/>
          <w:noProof/>
          <w:lang w:val="sr-Cyrl-CS"/>
        </w:rPr>
        <w:t>Члан 13</w:t>
      </w:r>
      <w:r w:rsidR="00D9442A" w:rsidRPr="001E7391">
        <w:rPr>
          <w:b/>
          <w:bCs/>
          <w:noProof/>
          <w:lang w:val="sr-Cyrl-CS"/>
        </w:rPr>
        <w:t>.</w:t>
      </w:r>
    </w:p>
    <w:p w:rsidR="00D9442A" w:rsidRPr="002F258A" w:rsidRDefault="00D9442A" w:rsidP="00D9442A">
      <w:pPr>
        <w:pStyle w:val="BodyText"/>
        <w:jc w:val="center"/>
        <w:rPr>
          <w:b/>
          <w:bCs/>
          <w:noProof/>
        </w:rPr>
      </w:pPr>
    </w:p>
    <w:p w:rsidR="00D9442A" w:rsidRPr="001E7391" w:rsidRDefault="00D9442A" w:rsidP="00D9442A">
      <w:pPr>
        <w:pStyle w:val="BodyText"/>
        <w:ind w:firstLine="720"/>
        <w:rPr>
          <w:noProof/>
          <w:lang w:val="sr-Cyrl-CS"/>
        </w:rPr>
      </w:pPr>
      <w:r w:rsidRPr="001E7391">
        <w:rPr>
          <w:noProof/>
          <w:lang w:val="sr-Cyrl-CS"/>
        </w:rPr>
        <w:t xml:space="preserve">Уговор </w:t>
      </w:r>
      <w:r w:rsidR="00D477D1">
        <w:rPr>
          <w:noProof/>
        </w:rPr>
        <w:t xml:space="preserve">је закључен </w:t>
      </w:r>
      <w:r w:rsidRPr="001E7391">
        <w:rPr>
          <w:noProof/>
          <w:lang w:val="sr-Cyrl-CS"/>
        </w:rPr>
        <w:t xml:space="preserve">даном потписивања </w:t>
      </w:r>
      <w:r w:rsidR="00D477D1" w:rsidRPr="00C342BE">
        <w:rPr>
          <w:lang w:val="sr-Cyrl-CS"/>
        </w:rPr>
        <w:t>обе уговорне стране</w:t>
      </w:r>
      <w:r w:rsidRPr="001E7391">
        <w:rPr>
          <w:noProof/>
          <w:lang w:val="sr-Cyrl-CS"/>
        </w:rPr>
        <w:t>.</w:t>
      </w:r>
    </w:p>
    <w:p w:rsidR="00D477D1" w:rsidRPr="00D477D1" w:rsidRDefault="00D477D1" w:rsidP="00D477D1">
      <w:pPr>
        <w:pStyle w:val="BodyText"/>
        <w:ind w:firstLine="720"/>
      </w:pPr>
      <w:r>
        <w:rPr>
          <w:noProof/>
          <w:lang w:val="sr-Cyrl-CS"/>
        </w:rPr>
        <w:t xml:space="preserve">Уговорне обавезе почињу да важе </w:t>
      </w:r>
      <w:r>
        <w:rPr>
          <w:noProof/>
        </w:rPr>
        <w:t xml:space="preserve">од </w:t>
      </w:r>
      <w:r w:rsidRPr="00A46C57">
        <w:t>дан</w:t>
      </w:r>
      <w:r>
        <w:rPr>
          <w:lang w:val="sr-Cyrl-CS"/>
        </w:rPr>
        <w:t>а 1.</w:t>
      </w:r>
      <w:r>
        <w:t>4</w:t>
      </w:r>
      <w:r>
        <w:rPr>
          <w:lang w:val="sr-Cyrl-CS"/>
        </w:rPr>
        <w:t>.20</w:t>
      </w:r>
      <w:r>
        <w:t>20</w:t>
      </w:r>
      <w:r w:rsidRPr="00A46C57">
        <w:rPr>
          <w:lang w:val="sr-Cyrl-CS"/>
        </w:rPr>
        <w:t>. године</w:t>
      </w:r>
      <w:r w:rsidRPr="00A46C57">
        <w:t xml:space="preserve"> </w:t>
      </w:r>
      <w:r>
        <w:rPr>
          <w:lang w:val="sr-Cyrl-CS"/>
        </w:rPr>
        <w:t>и остају на снази најдуже до дана 1.</w:t>
      </w:r>
      <w:r>
        <w:t>4</w:t>
      </w:r>
      <w:r>
        <w:rPr>
          <w:lang w:val="sr-Cyrl-CS"/>
        </w:rPr>
        <w:t>.202</w:t>
      </w:r>
      <w:r>
        <w:t>1</w:t>
      </w:r>
      <w:r w:rsidRPr="00A46C57">
        <w:rPr>
          <w:lang w:val="sr-Cyrl-CS"/>
        </w:rPr>
        <w:t>. године или до утрошка обезбеђених средстава из Финансијског плана наручиоца за ову набавку, у зависности од тога који се услов први испуни</w:t>
      </w:r>
      <w:r w:rsidRPr="00A46C57">
        <w:t>.</w:t>
      </w:r>
    </w:p>
    <w:p w:rsidR="00D9442A" w:rsidRDefault="00D9442A" w:rsidP="00D9442A">
      <w:pPr>
        <w:tabs>
          <w:tab w:val="left" w:pos="1485"/>
        </w:tabs>
        <w:jc w:val="center"/>
        <w:rPr>
          <w:b/>
          <w:bCs/>
          <w:spacing w:val="20"/>
        </w:rPr>
      </w:pPr>
    </w:p>
    <w:p w:rsidR="00D9442A" w:rsidRPr="00BB6C62" w:rsidRDefault="00D9442A" w:rsidP="00D9442A">
      <w:pPr>
        <w:tabs>
          <w:tab w:val="left" w:pos="1485"/>
        </w:tabs>
        <w:jc w:val="center"/>
        <w:rPr>
          <w:b/>
          <w:bCs/>
          <w:spacing w:val="20"/>
          <w:lang w:val="sr-Cyrl-CS"/>
        </w:rPr>
      </w:pPr>
      <w:r>
        <w:rPr>
          <w:b/>
          <w:bCs/>
          <w:spacing w:val="20"/>
          <w:lang w:val="sr-Latn-CS"/>
        </w:rPr>
        <w:t xml:space="preserve">Члан </w:t>
      </w:r>
      <w:r w:rsidR="00AF0B54">
        <w:rPr>
          <w:b/>
          <w:bCs/>
          <w:spacing w:val="20"/>
        </w:rPr>
        <w:t>14</w:t>
      </w:r>
      <w:r w:rsidRPr="00BB6C62">
        <w:rPr>
          <w:b/>
          <w:bCs/>
          <w:spacing w:val="20"/>
          <w:lang w:val="sr-Latn-CS"/>
        </w:rPr>
        <w:t>.</w:t>
      </w:r>
    </w:p>
    <w:p w:rsidR="00D9442A" w:rsidRPr="00257EB0" w:rsidRDefault="00D9442A" w:rsidP="00D9442A">
      <w:pPr>
        <w:tabs>
          <w:tab w:val="left" w:pos="1485"/>
        </w:tabs>
        <w:rPr>
          <w:bCs/>
          <w:spacing w:val="20"/>
          <w:lang w:val="sr-Cyrl-CS"/>
        </w:rPr>
      </w:pPr>
    </w:p>
    <w:p w:rsidR="00D9442A" w:rsidRPr="00257EB0" w:rsidRDefault="00D9442A" w:rsidP="00D9442A">
      <w:pPr>
        <w:ind w:firstLine="720"/>
        <w:jc w:val="both"/>
        <w:rPr>
          <w:lang w:val="sr-Cyrl-CS"/>
        </w:rPr>
      </w:pPr>
      <w:r w:rsidRPr="00257EB0">
        <w:rPr>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w:t>
      </w:r>
      <w:r>
        <w:rPr>
          <w:lang w:val="sr-Cyrl-CS"/>
        </w:rPr>
        <w:t>ог у</w:t>
      </w:r>
      <w:r w:rsidRPr="00257EB0">
        <w:rPr>
          <w:lang w:val="sr-Cyrl-CS"/>
        </w:rPr>
        <w:t>говора.</w:t>
      </w:r>
    </w:p>
    <w:p w:rsidR="00D9442A" w:rsidRPr="001E7391" w:rsidRDefault="00D9442A" w:rsidP="00D9442A">
      <w:pPr>
        <w:pStyle w:val="BodyText"/>
        <w:jc w:val="center"/>
        <w:rPr>
          <w:b/>
          <w:bCs/>
          <w:noProof/>
          <w:lang w:val="sr-Cyrl-CS"/>
        </w:rPr>
      </w:pPr>
    </w:p>
    <w:p w:rsidR="00D9442A" w:rsidRDefault="00AF0B54" w:rsidP="00D9442A">
      <w:pPr>
        <w:pStyle w:val="BodyText"/>
        <w:jc w:val="center"/>
        <w:rPr>
          <w:b/>
          <w:bCs/>
          <w:noProof/>
        </w:rPr>
      </w:pPr>
      <w:r>
        <w:rPr>
          <w:b/>
          <w:bCs/>
          <w:noProof/>
          <w:lang w:val="sr-Cyrl-CS"/>
        </w:rPr>
        <w:t>Члан 15</w:t>
      </w:r>
      <w:r w:rsidR="00D9442A" w:rsidRPr="001E7391">
        <w:rPr>
          <w:b/>
          <w:bCs/>
          <w:noProof/>
          <w:lang w:val="sr-Cyrl-CS"/>
        </w:rPr>
        <w:t>.</w:t>
      </w:r>
    </w:p>
    <w:p w:rsidR="00D9442A" w:rsidRPr="002F258A" w:rsidRDefault="00D9442A" w:rsidP="00D9442A">
      <w:pPr>
        <w:pStyle w:val="BodyText"/>
        <w:jc w:val="center"/>
        <w:rPr>
          <w:b/>
          <w:bCs/>
          <w:noProof/>
        </w:rPr>
      </w:pPr>
    </w:p>
    <w:p w:rsidR="00D9442A" w:rsidRDefault="00D9442A" w:rsidP="00D9442A">
      <w:pPr>
        <w:pStyle w:val="BodyText"/>
        <w:ind w:firstLine="720"/>
        <w:rPr>
          <w:noProof/>
        </w:rPr>
      </w:pPr>
      <w:r w:rsidRPr="001E7391">
        <w:rPr>
          <w:noProof/>
          <w:lang w:val="sr-Cyrl-CS"/>
        </w:rPr>
        <w:t>За све што овим уговором није предвиђено примењиваће се одредбе Закона о облигационим односима.</w:t>
      </w:r>
    </w:p>
    <w:p w:rsidR="00D9442A" w:rsidRPr="002F258A" w:rsidRDefault="00D9442A" w:rsidP="00D9442A">
      <w:pPr>
        <w:pStyle w:val="BodyText"/>
        <w:ind w:firstLine="720"/>
        <w:rPr>
          <w:noProof/>
        </w:rPr>
      </w:pPr>
    </w:p>
    <w:p w:rsidR="00D9442A" w:rsidRDefault="00AF0B54" w:rsidP="00D9442A">
      <w:pPr>
        <w:pStyle w:val="BodyText"/>
        <w:jc w:val="center"/>
        <w:rPr>
          <w:b/>
          <w:bCs/>
          <w:noProof/>
        </w:rPr>
      </w:pPr>
      <w:r>
        <w:rPr>
          <w:b/>
          <w:bCs/>
          <w:noProof/>
          <w:lang w:val="sr-Cyrl-CS"/>
        </w:rPr>
        <w:t>Члан 16</w:t>
      </w:r>
      <w:r w:rsidR="00D9442A" w:rsidRPr="001E7391">
        <w:rPr>
          <w:b/>
          <w:bCs/>
          <w:noProof/>
          <w:lang w:val="sr-Cyrl-CS"/>
        </w:rPr>
        <w:t>.</w:t>
      </w:r>
    </w:p>
    <w:p w:rsidR="00D9442A" w:rsidRPr="002F258A" w:rsidRDefault="00D9442A" w:rsidP="00D9442A">
      <w:pPr>
        <w:pStyle w:val="BodyText"/>
        <w:jc w:val="center"/>
        <w:rPr>
          <w:b/>
          <w:bCs/>
          <w:noProof/>
        </w:rPr>
      </w:pPr>
    </w:p>
    <w:p w:rsidR="00D9442A" w:rsidRDefault="00D9442A" w:rsidP="00D9442A">
      <w:pPr>
        <w:pStyle w:val="BodyText"/>
        <w:ind w:firstLine="720"/>
        <w:rPr>
          <w:noProof/>
          <w:lang w:val="sr-Cyrl-CS"/>
        </w:rPr>
      </w:pPr>
      <w:r>
        <w:rPr>
          <w:noProof/>
          <w:lang w:val="sr-Cyrl-CS"/>
        </w:rPr>
        <w:t xml:space="preserve">Овај уговор је сачињен у </w:t>
      </w:r>
      <w:r w:rsidRPr="001E7391">
        <w:rPr>
          <w:noProof/>
          <w:lang w:val="sr-Cyrl-CS"/>
        </w:rPr>
        <w:t xml:space="preserve">шест </w:t>
      </w:r>
      <w:r>
        <w:rPr>
          <w:noProof/>
          <w:lang w:val="sr-Cyrl-CS"/>
        </w:rPr>
        <w:t xml:space="preserve">(6) </w:t>
      </w:r>
      <w:r w:rsidRPr="001E7391">
        <w:rPr>
          <w:noProof/>
          <w:lang w:val="sr-Cyrl-CS"/>
        </w:rPr>
        <w:t>истоветних примерака</w:t>
      </w:r>
      <w:r>
        <w:rPr>
          <w:noProof/>
          <w:lang w:val="sr-Cyrl-CS"/>
        </w:rPr>
        <w:t>,</w:t>
      </w:r>
      <w:r w:rsidRPr="001E7391">
        <w:rPr>
          <w:noProof/>
          <w:lang w:val="sr-Cyrl-CS"/>
        </w:rPr>
        <w:t xml:space="preserve"> од ко</w:t>
      </w:r>
      <w:r>
        <w:rPr>
          <w:noProof/>
          <w:lang w:val="sr-Cyrl-CS"/>
        </w:rPr>
        <w:t xml:space="preserve">јих свака страна задржава по </w:t>
      </w:r>
      <w:r w:rsidRPr="001E7391">
        <w:rPr>
          <w:noProof/>
          <w:lang w:val="sr-Cyrl-CS"/>
        </w:rPr>
        <w:t xml:space="preserve">три </w:t>
      </w:r>
      <w:r>
        <w:rPr>
          <w:noProof/>
          <w:lang w:val="sr-Cyrl-CS"/>
        </w:rPr>
        <w:t xml:space="preserve">(3) </w:t>
      </w:r>
      <w:r w:rsidRPr="001E7391">
        <w:rPr>
          <w:noProof/>
          <w:lang w:val="sr-Cyrl-CS"/>
        </w:rPr>
        <w:t xml:space="preserve">примерка. </w:t>
      </w:r>
    </w:p>
    <w:p w:rsidR="00602CEF" w:rsidRPr="0029702B" w:rsidRDefault="00602CEF" w:rsidP="00602CEF">
      <w:pPr>
        <w:spacing w:line="276" w:lineRule="auto"/>
        <w:jc w:val="both"/>
        <w:rPr>
          <w:rFonts w:eastAsia="Calibri"/>
          <w:u w:val="single"/>
          <w:lang w:val="sr-Cyrl-CS"/>
        </w:rPr>
      </w:pPr>
    </w:p>
    <w:p w:rsidR="00602CEF" w:rsidRPr="0029702B" w:rsidRDefault="00602CEF" w:rsidP="00602CEF">
      <w:pPr>
        <w:spacing w:line="276" w:lineRule="auto"/>
        <w:jc w:val="both"/>
        <w:rPr>
          <w:rFonts w:eastAsia="Calibri"/>
          <w:u w:val="single"/>
          <w:lang w:val="sr-Cyrl-CS"/>
        </w:rPr>
      </w:pPr>
    </w:p>
    <w:tbl>
      <w:tblPr>
        <w:tblpPr w:leftFromText="180" w:rightFromText="180" w:vertAnchor="text" w:tblpY="1"/>
        <w:tblOverlap w:val="never"/>
        <w:tblW w:w="0" w:type="auto"/>
        <w:tblLook w:val="04A0"/>
      </w:tblPr>
      <w:tblGrid>
        <w:gridCol w:w="4106"/>
        <w:gridCol w:w="1032"/>
        <w:gridCol w:w="4105"/>
      </w:tblGrid>
      <w:tr w:rsidR="00602CEF" w:rsidRPr="0029702B" w:rsidTr="00602CEF">
        <w:tc>
          <w:tcPr>
            <w:tcW w:w="4106" w:type="dxa"/>
          </w:tcPr>
          <w:p w:rsidR="00602CEF" w:rsidRPr="0029702B" w:rsidRDefault="00602CEF" w:rsidP="00602CEF">
            <w:pPr>
              <w:widowControl w:val="0"/>
              <w:autoSpaceDE w:val="0"/>
              <w:autoSpaceDN w:val="0"/>
              <w:adjustRightInd w:val="0"/>
              <w:spacing w:line="200" w:lineRule="exact"/>
              <w:jc w:val="center"/>
              <w:rPr>
                <w:b/>
                <w:lang w:val="sr-Cyrl-CS"/>
              </w:rPr>
            </w:pPr>
          </w:p>
          <w:p w:rsidR="00602CEF" w:rsidRPr="0029702B" w:rsidRDefault="00602CEF" w:rsidP="00602CEF">
            <w:pPr>
              <w:widowControl w:val="0"/>
              <w:autoSpaceDE w:val="0"/>
              <w:autoSpaceDN w:val="0"/>
              <w:adjustRightInd w:val="0"/>
              <w:spacing w:line="200" w:lineRule="exact"/>
              <w:jc w:val="center"/>
              <w:rPr>
                <w:b/>
                <w:lang w:val="sr-Cyrl-CS"/>
              </w:rPr>
            </w:pPr>
            <w:r w:rsidRPr="0029702B">
              <w:rPr>
                <w:b/>
                <w:lang w:val="sr-Cyrl-CS"/>
              </w:rPr>
              <w:t xml:space="preserve">    ЗА ПРУЖАОЦА</w:t>
            </w:r>
          </w:p>
        </w:tc>
        <w:tc>
          <w:tcPr>
            <w:tcW w:w="1032" w:type="dxa"/>
          </w:tcPr>
          <w:p w:rsidR="00602CEF" w:rsidRPr="0029702B" w:rsidRDefault="00602CEF" w:rsidP="00602CEF">
            <w:pPr>
              <w:widowControl w:val="0"/>
              <w:autoSpaceDE w:val="0"/>
              <w:autoSpaceDN w:val="0"/>
              <w:adjustRightInd w:val="0"/>
              <w:spacing w:line="200" w:lineRule="exact"/>
              <w:rPr>
                <w:b/>
                <w:lang w:val="sr-Cyrl-CS"/>
              </w:rPr>
            </w:pPr>
          </w:p>
        </w:tc>
        <w:tc>
          <w:tcPr>
            <w:tcW w:w="4105" w:type="dxa"/>
          </w:tcPr>
          <w:p w:rsidR="00602CEF" w:rsidRPr="0029702B" w:rsidRDefault="00602CEF" w:rsidP="00602CEF">
            <w:pPr>
              <w:widowControl w:val="0"/>
              <w:autoSpaceDE w:val="0"/>
              <w:autoSpaceDN w:val="0"/>
              <w:adjustRightInd w:val="0"/>
              <w:spacing w:line="200" w:lineRule="exact"/>
              <w:rPr>
                <w:b/>
                <w:lang w:val="sr-Cyrl-CS"/>
              </w:rPr>
            </w:pPr>
            <w:r>
              <w:rPr>
                <w:b/>
                <w:lang w:val="sr-Cyrl-CS"/>
              </w:rPr>
              <w:t xml:space="preserve"> </w:t>
            </w:r>
          </w:p>
          <w:p w:rsidR="00602CEF" w:rsidRPr="0029702B" w:rsidRDefault="00602CEF" w:rsidP="00801C5A">
            <w:pPr>
              <w:widowControl w:val="0"/>
              <w:autoSpaceDE w:val="0"/>
              <w:autoSpaceDN w:val="0"/>
              <w:adjustRightInd w:val="0"/>
              <w:spacing w:line="200" w:lineRule="exact"/>
              <w:jc w:val="center"/>
              <w:rPr>
                <w:b/>
                <w:lang w:val="sr-Cyrl-CS"/>
              </w:rPr>
            </w:pPr>
            <w:r>
              <w:rPr>
                <w:b/>
                <w:lang w:val="sr-Cyrl-CS"/>
              </w:rPr>
              <w:t xml:space="preserve">          </w:t>
            </w:r>
            <w:r w:rsidRPr="0029702B">
              <w:rPr>
                <w:b/>
                <w:lang w:val="sr-Cyrl-CS"/>
              </w:rPr>
              <w:t xml:space="preserve"> </w:t>
            </w:r>
            <w:r>
              <w:rPr>
                <w:b/>
              </w:rPr>
              <w:t xml:space="preserve"> </w:t>
            </w:r>
            <w:r>
              <w:rPr>
                <w:b/>
                <w:lang w:val="sr-Cyrl-CS"/>
              </w:rPr>
              <w:t xml:space="preserve">ЗА </w:t>
            </w:r>
            <w:r w:rsidR="00801C5A">
              <w:rPr>
                <w:b/>
                <w:lang w:val="sr-Cyrl-CS"/>
              </w:rPr>
              <w:t>НАРУЧИОЦА</w:t>
            </w:r>
          </w:p>
        </w:tc>
      </w:tr>
      <w:tr w:rsidR="00602CEF" w:rsidRPr="0029702B" w:rsidTr="00602CEF">
        <w:trPr>
          <w:gridBefore w:val="1"/>
          <w:gridAfter w:val="1"/>
          <w:wBefore w:w="4106" w:type="dxa"/>
          <w:wAfter w:w="4105" w:type="dxa"/>
          <w:trHeight w:val="70"/>
        </w:trPr>
        <w:tc>
          <w:tcPr>
            <w:tcW w:w="1032" w:type="dxa"/>
          </w:tcPr>
          <w:p w:rsidR="00602CEF" w:rsidRPr="0029702B" w:rsidRDefault="00602CEF" w:rsidP="00602CEF">
            <w:pPr>
              <w:tabs>
                <w:tab w:val="left" w:pos="764"/>
              </w:tabs>
              <w:rPr>
                <w:b/>
                <w:lang w:val="sr-Cyrl-CS"/>
              </w:rPr>
            </w:pPr>
          </w:p>
        </w:tc>
      </w:tr>
      <w:tr w:rsidR="00602CEF" w:rsidRPr="0029702B" w:rsidTr="00602CEF">
        <w:trPr>
          <w:gridBefore w:val="1"/>
          <w:gridAfter w:val="1"/>
          <w:wBefore w:w="4106" w:type="dxa"/>
          <w:wAfter w:w="4105" w:type="dxa"/>
          <w:trHeight w:val="70"/>
        </w:trPr>
        <w:tc>
          <w:tcPr>
            <w:tcW w:w="1032" w:type="dxa"/>
          </w:tcPr>
          <w:p w:rsidR="00602CEF" w:rsidRPr="0029702B" w:rsidRDefault="00602CEF" w:rsidP="00602CEF">
            <w:pPr>
              <w:tabs>
                <w:tab w:val="left" w:pos="764"/>
              </w:tabs>
              <w:rPr>
                <w:b/>
                <w:lang w:val="sr-Cyrl-CS"/>
              </w:rPr>
            </w:pPr>
          </w:p>
        </w:tc>
      </w:tr>
    </w:tbl>
    <w:p w:rsidR="00602CEF" w:rsidRPr="0029702B" w:rsidRDefault="00602CEF" w:rsidP="00602CEF">
      <w:pPr>
        <w:ind w:left="360" w:hanging="360"/>
        <w:jc w:val="center"/>
        <w:rPr>
          <w:b/>
          <w:lang w:val="sr-Cyrl-CS"/>
        </w:rPr>
      </w:pPr>
      <w:r w:rsidRPr="0029702B">
        <w:rPr>
          <w:b/>
          <w:lang w:val="sr-Cyrl-CS"/>
        </w:rPr>
        <w:t xml:space="preserve">                                                                                       др Владица Тинтор</w:t>
      </w:r>
    </w:p>
    <w:p w:rsidR="00602CEF" w:rsidRPr="0029702B" w:rsidRDefault="00602CEF" w:rsidP="00602CEF">
      <w:pPr>
        <w:ind w:left="360" w:hanging="360"/>
        <w:jc w:val="center"/>
        <w:rPr>
          <w:lang w:val="sr-Cyrl-CS"/>
        </w:rPr>
      </w:pPr>
    </w:p>
    <w:p w:rsidR="00602CEF" w:rsidRPr="0029702B" w:rsidRDefault="00602CEF" w:rsidP="00602CEF">
      <w:pPr>
        <w:ind w:left="360" w:hanging="360"/>
        <w:jc w:val="center"/>
        <w:rPr>
          <w:lang w:val="sr-Cyrl-CS"/>
        </w:rPr>
      </w:pPr>
    </w:p>
    <w:p w:rsidR="00602CEF" w:rsidRPr="0029702B" w:rsidRDefault="00602CEF" w:rsidP="00602CEF">
      <w:pPr>
        <w:ind w:left="360" w:hanging="360"/>
        <w:jc w:val="center"/>
        <w:rPr>
          <w:lang w:val="sr-Cyrl-CS"/>
        </w:rPr>
      </w:pPr>
    </w:p>
    <w:p w:rsidR="00602CEF" w:rsidRPr="0029702B" w:rsidRDefault="00602CEF" w:rsidP="00602CEF">
      <w:pPr>
        <w:autoSpaceDE w:val="0"/>
        <w:autoSpaceDN w:val="0"/>
        <w:adjustRightInd w:val="0"/>
        <w:ind w:firstLine="720"/>
        <w:jc w:val="both"/>
        <w:rPr>
          <w:rFonts w:eastAsia="Calibri"/>
          <w:b/>
          <w:i/>
          <w:u w:val="single"/>
          <w:lang w:val="sr-Cyrl-CS"/>
        </w:rPr>
      </w:pPr>
      <w:r w:rsidRPr="0029702B">
        <w:rPr>
          <w:rFonts w:eastAsia="Calibri"/>
          <w:b/>
          <w:i/>
          <w:u w:val="single"/>
          <w:lang w:val="sr-Cyrl-CS"/>
        </w:rPr>
        <w:t>НАПОМЕНА: Модел уговора понуђач мора да попуни, потпише (овлашћено лице) и овери печатом,чиме потврђује да је сагласан са садржином модела уговора.</w:t>
      </w:r>
    </w:p>
    <w:p w:rsidR="00602CEF" w:rsidRDefault="00602CEF" w:rsidP="00602CEF">
      <w:pPr>
        <w:jc w:val="center"/>
        <w:rPr>
          <w:b/>
          <w:lang w:val="en-GB"/>
        </w:rPr>
        <w:sectPr w:rsidR="00602CEF"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365940"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9613B2">
              <w:rPr>
                <w:b/>
                <w:sz w:val="28"/>
                <w:szCs w:val="28"/>
              </w:rPr>
              <w:t>X</w:t>
            </w:r>
            <w:r w:rsidR="00603022">
              <w:rPr>
                <w:b/>
                <w:sz w:val="28"/>
                <w:szCs w:val="28"/>
                <w:lang w:val="sr-Latn-CS"/>
              </w:rPr>
              <w:t>V</w:t>
            </w:r>
            <w:r w:rsidR="00365940">
              <w:rPr>
                <w:b/>
                <w:sz w:val="28"/>
                <w:szCs w:val="28"/>
              </w:rPr>
              <w:t>I</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714225" w:rsidRPr="004276C4" w:rsidRDefault="00714225" w:rsidP="00714225">
      <w:pPr>
        <w:pStyle w:val="ListParagraph"/>
        <w:spacing w:after="0"/>
        <w:jc w:val="center"/>
        <w:rPr>
          <w:rFonts w:ascii="Times New Roman" w:hAnsi="Times New Roman"/>
          <w:b/>
          <w:sz w:val="28"/>
          <w:szCs w:val="28"/>
          <w:lang w:val="sr-Cyrl-CS"/>
        </w:rPr>
      </w:pPr>
      <w:r w:rsidRPr="004276C4">
        <w:rPr>
          <w:rFonts w:ascii="Times New Roman" w:hAnsi="Times New Roman"/>
          <w:b/>
          <w:sz w:val="28"/>
          <w:szCs w:val="28"/>
          <w:lang w:val="sr-Cyrl-CS"/>
        </w:rPr>
        <w:t>УПУТСТВО ПОНУЂАЧИМА КАКО ДА САЧИНЕ ПОНУДУ</w:t>
      </w:r>
    </w:p>
    <w:p w:rsidR="00714225" w:rsidRPr="004276C4" w:rsidRDefault="00714225" w:rsidP="00714225">
      <w:pPr>
        <w:jc w:val="both"/>
        <w:rPr>
          <w:lang w:val="sr-Cyrl-CS"/>
        </w:rPr>
      </w:pPr>
    </w:p>
    <w:p w:rsidR="00714225" w:rsidRPr="004276C4" w:rsidRDefault="00714225" w:rsidP="00714225">
      <w:pPr>
        <w:jc w:val="both"/>
        <w:rPr>
          <w:lang w:val="sr-Cyrl-CS"/>
        </w:rPr>
      </w:pPr>
    </w:p>
    <w:p w:rsidR="00714225" w:rsidRPr="004276C4" w:rsidRDefault="00714225" w:rsidP="00714225">
      <w:pPr>
        <w:numPr>
          <w:ilvl w:val="0"/>
          <w:numId w:val="1"/>
        </w:numPr>
        <w:tabs>
          <w:tab w:val="clear" w:pos="1070"/>
          <w:tab w:val="num" w:pos="540"/>
          <w:tab w:val="left" w:pos="1080"/>
        </w:tabs>
        <w:ind w:left="900" w:hanging="180"/>
        <w:jc w:val="both"/>
        <w:rPr>
          <w:u w:val="single"/>
          <w:lang w:val="sr-Cyrl-CS"/>
        </w:rPr>
      </w:pPr>
      <w:r w:rsidRPr="004276C4">
        <w:rPr>
          <w:lang w:val="sr-Cyrl-CS"/>
        </w:rPr>
        <w:t xml:space="preserve"> </w:t>
      </w:r>
      <w:r w:rsidRPr="004276C4">
        <w:rPr>
          <w:u w:val="single"/>
          <w:lang w:val="sr-Cyrl-CS"/>
        </w:rPr>
        <w:t>ЈЕЗИК ПОНУДЕ</w:t>
      </w:r>
    </w:p>
    <w:p w:rsidR="00714225" w:rsidRPr="004276C4" w:rsidRDefault="00714225" w:rsidP="00714225">
      <w:pPr>
        <w:ind w:firstLine="720"/>
        <w:jc w:val="both"/>
        <w:rPr>
          <w:rFonts w:eastAsia="Arial Unicode MS"/>
          <w:lang w:val="sr-Cyrl-CS"/>
        </w:rPr>
      </w:pPr>
    </w:p>
    <w:p w:rsidR="00714225" w:rsidRPr="004276C4" w:rsidRDefault="00714225" w:rsidP="00714225">
      <w:pPr>
        <w:ind w:firstLine="720"/>
        <w:jc w:val="both"/>
        <w:rPr>
          <w:rFonts w:eastAsia="Arial Unicode MS"/>
          <w:lang w:val="sr-Cyrl-CS"/>
        </w:rPr>
      </w:pPr>
      <w:r w:rsidRPr="004276C4">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714225" w:rsidRPr="004276C4" w:rsidRDefault="00714225" w:rsidP="00714225">
      <w:pPr>
        <w:jc w:val="both"/>
        <w:rPr>
          <w:lang w:val="sr-Cyrl-CS"/>
        </w:rPr>
      </w:pPr>
    </w:p>
    <w:p w:rsidR="00714225" w:rsidRPr="004276C4" w:rsidRDefault="00714225" w:rsidP="00714225">
      <w:pPr>
        <w:pStyle w:val="ListParagraph"/>
        <w:numPr>
          <w:ilvl w:val="0"/>
          <w:numId w:val="1"/>
        </w:numPr>
        <w:tabs>
          <w:tab w:val="clear" w:pos="1070"/>
          <w:tab w:val="num" w:pos="540"/>
          <w:tab w:val="num" w:pos="720"/>
          <w:tab w:val="left" w:pos="1080"/>
        </w:tabs>
        <w:spacing w:after="0"/>
        <w:ind w:left="720" w:firstLine="0"/>
        <w:jc w:val="both"/>
        <w:rPr>
          <w:rFonts w:ascii="Times New Roman" w:hAnsi="Times New Roman"/>
          <w:sz w:val="24"/>
          <w:szCs w:val="24"/>
          <w:u w:val="single"/>
          <w:lang w:val="sr-Cyrl-CS"/>
        </w:rPr>
      </w:pPr>
      <w:r w:rsidRPr="004276C4">
        <w:rPr>
          <w:rFonts w:ascii="Times New Roman" w:hAnsi="Times New Roman"/>
          <w:sz w:val="24"/>
          <w:szCs w:val="24"/>
          <w:u w:val="single"/>
          <w:lang w:val="sr-Cyrl-CS"/>
        </w:rPr>
        <w:t xml:space="preserve"> ИЗРАДА ПОНУДЕ</w:t>
      </w:r>
    </w:p>
    <w:p w:rsidR="00714225" w:rsidRPr="004276C4" w:rsidRDefault="00714225" w:rsidP="00714225">
      <w:pPr>
        <w:pStyle w:val="ListParagraph"/>
        <w:spacing w:after="0"/>
        <w:jc w:val="both"/>
        <w:rPr>
          <w:rFonts w:ascii="Times New Roman" w:hAnsi="Times New Roman"/>
          <w:sz w:val="24"/>
          <w:szCs w:val="24"/>
          <w:u w:val="single"/>
          <w:lang w:val="sr-Cyrl-CS"/>
        </w:rPr>
      </w:pPr>
    </w:p>
    <w:p w:rsidR="00714225" w:rsidRPr="004276C4" w:rsidRDefault="00714225" w:rsidP="00714225">
      <w:pPr>
        <w:ind w:firstLine="720"/>
        <w:jc w:val="both"/>
        <w:rPr>
          <w:lang w:val="sr-Cyrl-CS"/>
        </w:rPr>
      </w:pPr>
      <w:r w:rsidRPr="004276C4">
        <w:rPr>
          <w:bCs/>
          <w:lang w:val="sr-Cyrl-CS"/>
        </w:rPr>
        <w:t>Понуђач мора да достави понуду у писаном облику. Понуђач може, поред писаног облика, да достави понуду и у</w:t>
      </w:r>
      <w:r w:rsidRPr="004276C4">
        <w:rPr>
          <w:rFonts w:eastAsia="Arial Unicode MS"/>
          <w:lang w:val="sr-Cyrl-CS"/>
        </w:rPr>
        <w:t xml:space="preserve"> електронском облику (на „</w:t>
      </w:r>
      <w:r w:rsidRPr="004276C4">
        <w:rPr>
          <w:rFonts w:eastAsia="Arial Unicode MS"/>
          <w:i/>
          <w:lang w:val="sr-Cyrl-CS"/>
        </w:rPr>
        <w:t>CD ROM“-у</w:t>
      </w:r>
      <w:r w:rsidRPr="004276C4">
        <w:rPr>
          <w:rFonts w:eastAsia="Arial Unicode MS"/>
          <w:lang w:val="sr-Cyrl-CS"/>
        </w:rPr>
        <w:t xml:space="preserve"> или „</w:t>
      </w:r>
      <w:r w:rsidRPr="004276C4">
        <w:rPr>
          <w:rFonts w:eastAsia="Arial Unicode MS"/>
          <w:i/>
          <w:lang w:val="sr-Cyrl-CS"/>
        </w:rPr>
        <w:t>USB“-у</w:t>
      </w:r>
      <w:r w:rsidRPr="004276C4">
        <w:rPr>
          <w:rFonts w:eastAsia="Arial Unicode MS"/>
          <w:lang w:val="sr-Cyrl-CS"/>
        </w:rPr>
        <w:t xml:space="preserve">, у </w:t>
      </w:r>
      <w:r w:rsidRPr="004276C4">
        <w:rPr>
          <w:rFonts w:eastAsia="Arial Unicode MS"/>
          <w:i/>
          <w:lang w:val="sr-Cyrl-CS"/>
        </w:rPr>
        <w:t>Word</w:t>
      </w:r>
      <w:r w:rsidRPr="004276C4">
        <w:rPr>
          <w:rFonts w:eastAsia="Arial Unicode MS"/>
          <w:lang w:val="sr-Cyrl-CS"/>
        </w:rPr>
        <w:t xml:space="preserve"> (.</w:t>
      </w:r>
      <w:r w:rsidRPr="004276C4">
        <w:rPr>
          <w:rFonts w:eastAsia="Arial Unicode MS"/>
          <w:i/>
          <w:lang w:val="sr-Cyrl-CS"/>
        </w:rPr>
        <w:t>doc</w:t>
      </w:r>
      <w:r w:rsidRPr="004276C4">
        <w:rPr>
          <w:rFonts w:eastAsia="Arial Unicode MS"/>
          <w:lang w:val="sr-Cyrl-CS"/>
        </w:rPr>
        <w:t xml:space="preserve"> или </w:t>
      </w:r>
      <w:r w:rsidRPr="004276C4">
        <w:rPr>
          <w:rFonts w:eastAsia="Arial Unicode MS"/>
          <w:i/>
          <w:lang w:val="sr-Cyrl-CS"/>
        </w:rPr>
        <w:t>.docx</w:t>
      </w:r>
      <w:r w:rsidRPr="004276C4">
        <w:rPr>
          <w:rFonts w:eastAsia="Arial Unicode MS"/>
          <w:lang w:val="sr-Cyrl-CS"/>
        </w:rPr>
        <w:t xml:space="preserve">) или </w:t>
      </w:r>
      <w:r w:rsidRPr="004276C4">
        <w:rPr>
          <w:rFonts w:eastAsia="Arial Unicode MS"/>
          <w:i/>
          <w:lang w:val="sr-Cyrl-CS"/>
        </w:rPr>
        <w:t>Acrobat Reader</w:t>
      </w:r>
      <w:r w:rsidRPr="004276C4">
        <w:rPr>
          <w:rFonts w:eastAsia="Arial Unicode MS"/>
          <w:lang w:val="sr-Cyrl-CS"/>
        </w:rPr>
        <w:t xml:space="preserve"> (</w:t>
      </w:r>
      <w:r w:rsidRPr="004276C4">
        <w:rPr>
          <w:rFonts w:eastAsia="Arial Unicode MS"/>
          <w:i/>
          <w:lang w:val="sr-Cyrl-CS"/>
        </w:rPr>
        <w:t>pdf</w:t>
      </w:r>
      <w:r w:rsidRPr="004276C4">
        <w:rPr>
          <w:rFonts w:eastAsia="Arial Unicode MS"/>
          <w:lang w:val="sr-Cyrl-CS"/>
        </w:rPr>
        <w:t>) формату, исправног записа). Наведени медијуми морају да буду јасно и трајно означени називом понуђача.</w:t>
      </w:r>
      <w:r w:rsidRPr="004276C4">
        <w:rPr>
          <w:lang w:val="sr-Cyrl-CS"/>
        </w:rPr>
        <w:t xml:space="preserve"> </w:t>
      </w:r>
    </w:p>
    <w:p w:rsidR="00B41E18" w:rsidRDefault="00714225" w:rsidP="00B41E18">
      <w:pPr>
        <w:ind w:firstLine="720"/>
        <w:jc w:val="both"/>
        <w:rPr>
          <w:lang w:val="sr-Cyrl-CS"/>
        </w:rPr>
      </w:pPr>
      <w:r w:rsidRPr="004276C4">
        <w:rPr>
          <w:lang w:val="sr-Cyrl-CS"/>
        </w:rPr>
        <w:t>На полеђини коверте треба навести назив и адресу понуђача.</w:t>
      </w:r>
    </w:p>
    <w:p w:rsidR="00714225" w:rsidRPr="004276C4" w:rsidRDefault="00714225" w:rsidP="00B41E18">
      <w:pPr>
        <w:ind w:firstLine="720"/>
        <w:jc w:val="both"/>
        <w:rPr>
          <w:lang w:val="sr-Cyrl-CS"/>
        </w:rPr>
      </w:pPr>
      <w:r w:rsidRPr="004276C4">
        <w:rPr>
          <w:lang w:val="sr-Cyrl-CS"/>
        </w:rPr>
        <w:t>Понуду доставити тако што ће се документа и докази, који су тражени конкурсном документацијом:</w:t>
      </w:r>
    </w:p>
    <w:p w:rsidR="00714225" w:rsidRPr="004276C4" w:rsidRDefault="00714225" w:rsidP="00714225">
      <w:pPr>
        <w:jc w:val="both"/>
        <w:rPr>
          <w:lang w:val="sr-Cyrl-CS"/>
        </w:rPr>
      </w:pPr>
    </w:p>
    <w:p w:rsidR="00714225" w:rsidRPr="004276C4" w:rsidRDefault="00714225" w:rsidP="00714225">
      <w:pPr>
        <w:pStyle w:val="ListParagraph"/>
        <w:numPr>
          <w:ilvl w:val="0"/>
          <w:numId w:val="3"/>
        </w:numPr>
        <w:spacing w:after="0"/>
        <w:jc w:val="both"/>
        <w:rPr>
          <w:rFonts w:ascii="Times New Roman" w:hAnsi="Times New Roman"/>
          <w:sz w:val="24"/>
          <w:szCs w:val="24"/>
          <w:lang w:val="sr-Cyrl-CS"/>
        </w:rPr>
      </w:pPr>
      <w:r w:rsidRPr="004276C4">
        <w:rPr>
          <w:rFonts w:ascii="Times New Roman" w:hAnsi="Times New Roman"/>
          <w:sz w:val="24"/>
          <w:szCs w:val="24"/>
          <w:lang w:val="sr-Cyrl-CS"/>
        </w:rPr>
        <w:t>сортирати по редоследу којим су тражени  конкурсном документацијом и</w:t>
      </w:r>
    </w:p>
    <w:p w:rsidR="00714225" w:rsidRPr="004276C4" w:rsidRDefault="00714225" w:rsidP="00714225">
      <w:pPr>
        <w:pStyle w:val="ListParagraph"/>
        <w:numPr>
          <w:ilvl w:val="0"/>
          <w:numId w:val="3"/>
        </w:numPr>
        <w:spacing w:after="0"/>
        <w:jc w:val="both"/>
        <w:rPr>
          <w:rFonts w:ascii="Times New Roman" w:hAnsi="Times New Roman"/>
          <w:sz w:val="24"/>
          <w:szCs w:val="24"/>
          <w:lang w:val="sr-Cyrl-CS"/>
        </w:rPr>
      </w:pPr>
      <w:r w:rsidRPr="004276C4">
        <w:rPr>
          <w:rFonts w:ascii="Times New Roman" w:hAnsi="Times New Roman"/>
          <w:sz w:val="24"/>
          <w:szCs w:val="24"/>
          <w:lang w:val="sr-Cyrl-CS"/>
        </w:rPr>
        <w:t>међусобно повезати</w:t>
      </w:r>
      <w:r w:rsidR="00B41E18">
        <w:rPr>
          <w:rFonts w:ascii="Times New Roman" w:hAnsi="Times New Roman"/>
          <w:sz w:val="24"/>
          <w:szCs w:val="24"/>
          <w:lang w:val="sr-Cyrl-CS"/>
        </w:rPr>
        <w:t>/сортирати</w:t>
      </w:r>
      <w:r w:rsidRPr="004276C4">
        <w:rPr>
          <w:rFonts w:ascii="Times New Roman" w:hAnsi="Times New Roman"/>
          <w:sz w:val="24"/>
          <w:szCs w:val="24"/>
          <w:lang w:val="sr-Cyrl-CS"/>
        </w:rPr>
        <w:t xml:space="preserve"> тако да чине једну целину (не мора се увезати јемствеником).</w:t>
      </w:r>
    </w:p>
    <w:p w:rsidR="00714225" w:rsidRPr="004276C4" w:rsidRDefault="00714225" w:rsidP="00714225">
      <w:pPr>
        <w:pStyle w:val="ListParagraph"/>
        <w:spacing w:after="0"/>
        <w:ind w:left="1080"/>
        <w:jc w:val="both"/>
        <w:rPr>
          <w:rFonts w:ascii="Times New Roman" w:hAnsi="Times New Roman"/>
          <w:sz w:val="24"/>
          <w:szCs w:val="24"/>
          <w:lang w:val="sr-Cyrl-CS"/>
        </w:rPr>
      </w:pPr>
    </w:p>
    <w:p w:rsidR="00714225" w:rsidRPr="004276C4" w:rsidRDefault="00714225" w:rsidP="00714225">
      <w:pPr>
        <w:pStyle w:val="ListParagraph"/>
        <w:tabs>
          <w:tab w:val="left" w:pos="720"/>
        </w:tabs>
        <w:spacing w:after="0"/>
        <w:ind w:left="0" w:firstLine="720"/>
        <w:jc w:val="both"/>
        <w:rPr>
          <w:rFonts w:ascii="Times New Roman" w:hAnsi="Times New Roman"/>
          <w:b/>
          <w:sz w:val="24"/>
          <w:szCs w:val="24"/>
          <w:lang w:val="sr-Cyrl-CS"/>
        </w:rPr>
      </w:pPr>
      <w:r w:rsidRPr="004276C4">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714225" w:rsidRPr="004276C4" w:rsidRDefault="00714225" w:rsidP="00714225">
      <w:pPr>
        <w:pStyle w:val="ListParagraph"/>
        <w:tabs>
          <w:tab w:val="left" w:pos="720"/>
        </w:tabs>
        <w:spacing w:after="0"/>
        <w:ind w:left="0" w:firstLine="720"/>
        <w:jc w:val="both"/>
        <w:rPr>
          <w:rFonts w:ascii="Times New Roman" w:hAnsi="Times New Roman"/>
          <w:b/>
          <w:sz w:val="24"/>
          <w:szCs w:val="24"/>
          <w:lang w:val="sr-Cyrl-CS"/>
        </w:rPr>
      </w:pPr>
      <w:r w:rsidRPr="004276C4">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714225" w:rsidRPr="004276C4" w:rsidRDefault="00714225" w:rsidP="00714225">
      <w:pPr>
        <w:rPr>
          <w:b/>
          <w:lang w:val="sr-Cyrl-CS"/>
        </w:rPr>
      </w:pPr>
    </w:p>
    <w:p w:rsidR="00714225" w:rsidRPr="004276C4" w:rsidRDefault="00714225" w:rsidP="00714225">
      <w:pPr>
        <w:numPr>
          <w:ilvl w:val="0"/>
          <w:numId w:val="1"/>
        </w:numPr>
        <w:tabs>
          <w:tab w:val="clear" w:pos="1070"/>
          <w:tab w:val="num" w:pos="540"/>
          <w:tab w:val="num" w:pos="720"/>
          <w:tab w:val="left" w:pos="1080"/>
        </w:tabs>
        <w:ind w:left="720" w:firstLine="0"/>
        <w:rPr>
          <w:u w:val="single"/>
          <w:lang w:val="sr-Cyrl-CS"/>
        </w:rPr>
      </w:pPr>
      <w:r w:rsidRPr="004276C4">
        <w:rPr>
          <w:u w:val="single"/>
          <w:lang w:val="sr-Cyrl-CS"/>
        </w:rPr>
        <w:t xml:space="preserve"> ВАРИЈАНТНА ПОНУДА</w:t>
      </w:r>
    </w:p>
    <w:p w:rsidR="00714225" w:rsidRPr="004276C4" w:rsidRDefault="00714225" w:rsidP="00714225">
      <w:pPr>
        <w:pStyle w:val="ListParagraph"/>
        <w:spacing w:after="0"/>
        <w:rPr>
          <w:rFonts w:ascii="Times New Roman" w:hAnsi="Times New Roman"/>
          <w:lang w:val="sr-Cyrl-CS"/>
        </w:rPr>
      </w:pPr>
    </w:p>
    <w:p w:rsidR="00714225" w:rsidRPr="004276C4" w:rsidRDefault="00714225" w:rsidP="00714225">
      <w:pPr>
        <w:pStyle w:val="ListParagraph"/>
        <w:spacing w:after="0"/>
        <w:rPr>
          <w:rFonts w:ascii="Times New Roman" w:hAnsi="Times New Roman"/>
          <w:sz w:val="24"/>
          <w:szCs w:val="24"/>
          <w:lang w:val="sr-Cyrl-CS"/>
        </w:rPr>
      </w:pPr>
      <w:r w:rsidRPr="004276C4">
        <w:rPr>
          <w:rFonts w:ascii="Times New Roman" w:hAnsi="Times New Roman"/>
          <w:sz w:val="24"/>
          <w:szCs w:val="24"/>
          <w:lang w:val="sr-Cyrl-CS"/>
        </w:rPr>
        <w:t>Подношење понуде са варијантама није дозвољено.</w:t>
      </w:r>
    </w:p>
    <w:p w:rsidR="00714225" w:rsidRPr="004276C4" w:rsidRDefault="00714225" w:rsidP="00714225">
      <w:pPr>
        <w:pStyle w:val="ListParagraph"/>
        <w:spacing w:after="0"/>
        <w:rPr>
          <w:rFonts w:ascii="Times New Roman" w:hAnsi="Times New Roman"/>
          <w:sz w:val="24"/>
          <w:szCs w:val="24"/>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u w:val="single"/>
          <w:lang w:val="sr-Cyrl-CS"/>
        </w:rPr>
      </w:pPr>
      <w:r w:rsidRPr="004276C4">
        <w:rPr>
          <w:u w:val="single"/>
          <w:lang w:val="sr-Cyrl-CS"/>
        </w:rPr>
        <w:t xml:space="preserve"> ИЗМЕНА, ДОПУНА И ОПОЗИВ ПОНУДЕ</w:t>
      </w:r>
    </w:p>
    <w:p w:rsidR="00714225" w:rsidRPr="004276C4" w:rsidRDefault="00714225" w:rsidP="00714225">
      <w:pPr>
        <w:tabs>
          <w:tab w:val="num" w:pos="720"/>
        </w:tabs>
        <w:jc w:val="both"/>
        <w:rPr>
          <w:u w:val="single"/>
          <w:lang w:val="sr-Cyrl-CS"/>
        </w:rPr>
      </w:pPr>
    </w:p>
    <w:p w:rsidR="00714225" w:rsidRPr="004276C4" w:rsidRDefault="00714225" w:rsidP="00714225">
      <w:pPr>
        <w:ind w:firstLine="540"/>
        <w:jc w:val="both"/>
        <w:rPr>
          <w:lang w:val="sr-Cyrl-CS"/>
        </w:rPr>
      </w:pPr>
      <w:r w:rsidRPr="004276C4">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714225" w:rsidRPr="004276C4" w:rsidRDefault="00714225" w:rsidP="00714225">
      <w:pPr>
        <w:ind w:firstLine="540"/>
        <w:jc w:val="both"/>
        <w:rPr>
          <w:lang w:val="sr-Cyrl-CS"/>
        </w:rPr>
      </w:pPr>
    </w:p>
    <w:p w:rsidR="00714225" w:rsidRPr="004276C4" w:rsidRDefault="00714225" w:rsidP="00714225">
      <w:pPr>
        <w:ind w:left="540"/>
        <w:jc w:val="center"/>
        <w:rPr>
          <w:b/>
          <w:bCs/>
          <w:lang w:val="sr-Cyrl-CS"/>
        </w:rPr>
      </w:pPr>
      <w:r w:rsidRPr="004276C4">
        <w:rPr>
          <w:b/>
          <w:bCs/>
          <w:lang w:val="sr-Cyrl-CS"/>
        </w:rPr>
        <w:t xml:space="preserve">Регулаторна агенција за електронске комуникације и поштанске услуге </w:t>
      </w:r>
    </w:p>
    <w:p w:rsidR="00714225" w:rsidRPr="005D3679" w:rsidRDefault="00B41E18" w:rsidP="00714225">
      <w:pPr>
        <w:ind w:left="360"/>
        <w:jc w:val="center"/>
        <w:rPr>
          <w:b/>
          <w:bCs/>
          <w:caps/>
          <w:lang w:val="sr-Cyrl-CS"/>
        </w:rPr>
      </w:pPr>
      <w:r>
        <w:rPr>
          <w:b/>
          <w:bCs/>
          <w:lang w:val="sr-Cyrl-CS"/>
        </w:rPr>
        <w:t>улица</w:t>
      </w:r>
      <w:r w:rsidR="00714225">
        <w:rPr>
          <w:b/>
          <w:bCs/>
          <w:lang w:val="sr-Cyrl-CS"/>
        </w:rPr>
        <w:t xml:space="preserve"> </w:t>
      </w:r>
      <w:r w:rsidR="00714225" w:rsidRPr="005D3679">
        <w:rPr>
          <w:b/>
          <w:bCs/>
          <w:lang w:val="sr-Cyrl-CS"/>
        </w:rPr>
        <w:t>Палмотићева бр</w:t>
      </w:r>
      <w:r>
        <w:rPr>
          <w:b/>
          <w:bCs/>
          <w:lang w:val="sr-Cyrl-CS"/>
        </w:rPr>
        <w:t>ој</w:t>
      </w:r>
      <w:r w:rsidR="00714225" w:rsidRPr="005D3679">
        <w:rPr>
          <w:b/>
          <w:bCs/>
          <w:caps/>
          <w:lang w:val="sr-Cyrl-CS"/>
        </w:rPr>
        <w:t xml:space="preserve"> 2</w:t>
      </w:r>
      <w:r w:rsidR="00714225">
        <w:rPr>
          <w:b/>
          <w:bCs/>
          <w:caps/>
          <w:lang w:val="sr-Cyrl-CS"/>
        </w:rPr>
        <w:t xml:space="preserve">, </w:t>
      </w:r>
      <w:r>
        <w:rPr>
          <w:b/>
          <w:bCs/>
          <w:caps/>
          <w:lang w:val="sr-Cyrl-CS"/>
        </w:rPr>
        <w:t>11103</w:t>
      </w:r>
      <w:r w:rsidR="00714225" w:rsidRPr="005D3679">
        <w:rPr>
          <w:b/>
          <w:bCs/>
          <w:caps/>
          <w:lang w:val="sr-Cyrl-CS"/>
        </w:rPr>
        <w:t xml:space="preserve"> Б</w:t>
      </w:r>
      <w:r w:rsidR="00714225" w:rsidRPr="005D3679">
        <w:rPr>
          <w:b/>
          <w:bCs/>
          <w:lang w:val="sr-Cyrl-CS"/>
        </w:rPr>
        <w:t>еоград</w:t>
      </w:r>
    </w:p>
    <w:p w:rsidR="00714225" w:rsidRPr="004276C4" w:rsidRDefault="00714225" w:rsidP="00714225">
      <w:pPr>
        <w:ind w:left="360"/>
        <w:jc w:val="center"/>
        <w:rPr>
          <w:b/>
          <w:bCs/>
          <w:lang w:val="sr-Cyrl-CS"/>
        </w:rPr>
      </w:pPr>
      <w:r w:rsidRPr="004276C4">
        <w:rPr>
          <w:b/>
          <w:bCs/>
          <w:lang w:val="sr-Cyrl-CS"/>
        </w:rPr>
        <w:lastRenderedPageBreak/>
        <w:t>- Писарница -</w:t>
      </w:r>
    </w:p>
    <w:p w:rsidR="00714225" w:rsidRPr="005C29CD" w:rsidRDefault="00714225" w:rsidP="005C29CD">
      <w:pPr>
        <w:pStyle w:val="Footer"/>
        <w:tabs>
          <w:tab w:val="left" w:pos="720"/>
        </w:tabs>
        <w:jc w:val="center"/>
        <w:rPr>
          <w:b/>
          <w:bCs/>
          <w:lang w:val="sr-Cyrl-CS"/>
        </w:rPr>
      </w:pPr>
      <w:r w:rsidRPr="004276C4">
        <w:rPr>
          <w:b/>
          <w:bCs/>
          <w:lang w:val="sr-Cyrl-CS"/>
        </w:rPr>
        <w:t>”ИЗМЕНА/ДОПУНА/ОПОЗИВ Понуде за јавн</w:t>
      </w:r>
      <w:r w:rsidR="005C29CD">
        <w:rPr>
          <w:b/>
          <w:bCs/>
          <w:lang w:val="sr-Cyrl-CS"/>
        </w:rPr>
        <w:t>у набавку услуга – бр. 1-02-4047</w:t>
      </w:r>
      <w:r w:rsidRPr="004276C4">
        <w:rPr>
          <w:b/>
          <w:bCs/>
          <w:lang w:val="sr-Cyrl-CS"/>
        </w:rPr>
        <w:t>-</w:t>
      </w:r>
      <w:r w:rsidR="00A61A72">
        <w:rPr>
          <w:b/>
          <w:bCs/>
          <w:lang w:val="sr-Cyrl-CS"/>
        </w:rPr>
        <w:t>44/19</w:t>
      </w:r>
      <w:r w:rsidRPr="004276C4">
        <w:rPr>
          <w:b/>
          <w:bCs/>
          <w:lang w:val="sr-Cyrl-CS"/>
        </w:rPr>
        <w:t>”</w:t>
      </w:r>
    </w:p>
    <w:p w:rsidR="00714225" w:rsidRPr="004276C4" w:rsidRDefault="00714225" w:rsidP="00714225">
      <w:pPr>
        <w:pStyle w:val="CM55"/>
        <w:spacing w:after="0" w:line="291" w:lineRule="atLeast"/>
        <w:ind w:left="720"/>
        <w:jc w:val="center"/>
        <w:rPr>
          <w:rFonts w:ascii="Times New Roman" w:hAnsi="Times New Roman" w:cs="Times New Roman"/>
          <w:b/>
          <w:lang w:val="sr-Cyrl-CS"/>
        </w:rPr>
      </w:pPr>
      <w:r w:rsidRPr="004276C4">
        <w:rPr>
          <w:rFonts w:ascii="Times New Roman" w:hAnsi="Times New Roman" w:cs="Times New Roman"/>
          <w:b/>
          <w:lang w:val="sr-Cyrl-CS"/>
        </w:rPr>
        <w:t>- НЕ ОТВАРАТИ  -</w:t>
      </w:r>
    </w:p>
    <w:p w:rsidR="00714225" w:rsidRPr="004276C4" w:rsidRDefault="00714225" w:rsidP="00714225">
      <w:pPr>
        <w:ind w:left="720"/>
        <w:jc w:val="both"/>
        <w:rPr>
          <w:u w:val="single"/>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u w:val="single"/>
          <w:lang w:val="sr-Cyrl-CS"/>
        </w:rPr>
      </w:pPr>
      <w:r w:rsidRPr="004276C4">
        <w:rPr>
          <w:u w:val="single"/>
          <w:lang w:val="sr-Cyrl-CS"/>
        </w:rPr>
        <w:t xml:space="preserve"> УЧЕСТВОВАЊЕ У ЗАЈЕДНИЧКОЈ ПОНУДИ ИЛИ КАО ПОДИЗВОЂАЧ</w:t>
      </w:r>
    </w:p>
    <w:p w:rsidR="00714225" w:rsidRPr="004276C4" w:rsidRDefault="00714225" w:rsidP="00714225">
      <w:pPr>
        <w:ind w:left="720"/>
        <w:jc w:val="both"/>
        <w:rPr>
          <w:u w:val="single"/>
          <w:lang w:val="sr-Cyrl-CS"/>
        </w:rPr>
      </w:pPr>
    </w:p>
    <w:p w:rsidR="00714225" w:rsidRPr="004276C4" w:rsidRDefault="00714225" w:rsidP="00714225">
      <w:pPr>
        <w:pStyle w:val="ListParagraph"/>
        <w:spacing w:after="0"/>
        <w:ind w:left="0" w:firstLine="720"/>
        <w:jc w:val="both"/>
        <w:rPr>
          <w:rFonts w:ascii="Times New Roman" w:hAnsi="Times New Roman"/>
          <w:caps/>
          <w:sz w:val="24"/>
          <w:szCs w:val="24"/>
          <w:u w:val="single"/>
          <w:lang w:val="sr-Cyrl-CS"/>
        </w:rPr>
      </w:pPr>
      <w:r w:rsidRPr="004276C4">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714225" w:rsidRPr="004276C4" w:rsidRDefault="00714225" w:rsidP="00714225">
      <w:pPr>
        <w:ind w:firstLine="720"/>
        <w:jc w:val="both"/>
        <w:rPr>
          <w:caps/>
          <w:u w:val="single"/>
          <w:lang w:val="sr-Cyrl-CS"/>
        </w:rPr>
      </w:pPr>
      <w:r w:rsidRPr="004276C4">
        <w:rPr>
          <w:lang w:val="sr-Cyrl-CS"/>
        </w:rPr>
        <w:t>У случају да je понуђач самостално поднео понуду, не може истовремено да учествује као подизвођач.</w:t>
      </w:r>
    </w:p>
    <w:p w:rsidR="00714225" w:rsidRPr="004276C4" w:rsidRDefault="00714225" w:rsidP="00714225">
      <w:pPr>
        <w:ind w:firstLine="720"/>
        <w:jc w:val="both"/>
        <w:rPr>
          <w:caps/>
          <w:u w:val="single"/>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caps/>
          <w:u w:val="single"/>
          <w:lang w:val="sr-Cyrl-CS"/>
        </w:rPr>
        <w:t xml:space="preserve"> Извршење набавке са подизвођачем</w:t>
      </w:r>
    </w:p>
    <w:p w:rsidR="00714225" w:rsidRPr="004276C4" w:rsidRDefault="00714225" w:rsidP="00714225">
      <w:pPr>
        <w:ind w:left="720"/>
        <w:jc w:val="both"/>
        <w:rPr>
          <w:caps/>
          <w:u w:val="single"/>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714225" w:rsidRPr="004276C4" w:rsidRDefault="00714225" w:rsidP="00714225">
      <w:pPr>
        <w:pStyle w:val="Normal10"/>
        <w:spacing w:before="0" w:beforeAutospacing="0" w:after="0" w:afterAutospacing="0"/>
        <w:rPr>
          <w:rFonts w:ascii="Times New Roman" w:hAnsi="Times New Roman" w:cs="Times New Roman"/>
          <w:sz w:val="24"/>
          <w:szCs w:val="24"/>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caps/>
          <w:u w:val="single"/>
          <w:lang w:val="sr-Cyrl-CS"/>
        </w:rPr>
        <w:t xml:space="preserve"> Подношење заједничке понуде</w:t>
      </w:r>
    </w:p>
    <w:p w:rsidR="00714225" w:rsidRPr="004276C4" w:rsidRDefault="00714225" w:rsidP="00714225">
      <w:pPr>
        <w:tabs>
          <w:tab w:val="num" w:pos="720"/>
        </w:tabs>
        <w:ind w:left="720"/>
        <w:jc w:val="both"/>
        <w:rPr>
          <w:caps/>
          <w:u w:val="single"/>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Понуду може поднети група понуђача.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2) опис послова сваког од понуђача из групе понуђача у извршењу уговора;</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714225" w:rsidRPr="004276C4" w:rsidRDefault="00714225" w:rsidP="00714225">
      <w:pPr>
        <w:ind w:left="720"/>
        <w:jc w:val="both"/>
        <w:rPr>
          <w:lang w:val="sr-Cyrl-CS"/>
        </w:rPr>
      </w:pPr>
    </w:p>
    <w:p w:rsidR="00714225" w:rsidRPr="004276C4" w:rsidRDefault="00714225" w:rsidP="00714225">
      <w:pPr>
        <w:numPr>
          <w:ilvl w:val="0"/>
          <w:numId w:val="1"/>
        </w:numPr>
        <w:tabs>
          <w:tab w:val="clear" w:pos="1070"/>
          <w:tab w:val="num" w:pos="540"/>
          <w:tab w:val="left" w:pos="1080"/>
        </w:tabs>
        <w:ind w:left="540" w:firstLine="180"/>
        <w:rPr>
          <w:u w:val="single"/>
          <w:lang w:val="sr-Cyrl-CS"/>
        </w:rPr>
      </w:pPr>
      <w:r w:rsidRPr="004276C4">
        <w:rPr>
          <w:u w:val="single"/>
          <w:lang w:val="sr-Cyrl-CS"/>
        </w:rPr>
        <w:t xml:space="preserve"> НАЧИН ПЛАЋАЊА</w:t>
      </w:r>
    </w:p>
    <w:p w:rsidR="00714225" w:rsidRPr="004276C4" w:rsidRDefault="00714225" w:rsidP="00714225">
      <w:pPr>
        <w:tabs>
          <w:tab w:val="left" w:pos="1080"/>
        </w:tabs>
        <w:ind w:left="720"/>
        <w:rPr>
          <w:u w:val="single"/>
          <w:lang w:val="sr-Cyrl-CS"/>
        </w:rPr>
      </w:pPr>
    </w:p>
    <w:p w:rsidR="00714225" w:rsidRPr="004276C4" w:rsidRDefault="00714225" w:rsidP="00714225">
      <w:pPr>
        <w:widowControl w:val="0"/>
        <w:ind w:firstLine="720"/>
        <w:jc w:val="both"/>
        <w:rPr>
          <w:lang w:val="sr-Cyrl-CS"/>
        </w:rPr>
      </w:pPr>
      <w:r w:rsidRPr="004276C4">
        <w:rPr>
          <w:lang w:val="sr-Cyrl-CS"/>
        </w:rPr>
        <w:lastRenderedPageBreak/>
        <w:t>Услови плаћања за понуђене услуге морају да буду једнаки или бољи од услова наведених у овој тачки (</w:t>
      </w:r>
      <w:r w:rsidR="00B41E18">
        <w:rPr>
          <w:lang w:val="sr-Cyrl-CS"/>
        </w:rPr>
        <w:t>у погледу рока плаћања</w:t>
      </w:r>
      <w:r w:rsidRPr="004276C4">
        <w:rPr>
          <w:lang w:val="sr-Cyrl-CS"/>
        </w:rPr>
        <w:t>):</w:t>
      </w:r>
    </w:p>
    <w:p w:rsidR="00714225" w:rsidRPr="004276C4" w:rsidRDefault="00714225" w:rsidP="00714225">
      <w:pPr>
        <w:tabs>
          <w:tab w:val="left" w:pos="993"/>
        </w:tabs>
        <w:jc w:val="both"/>
        <w:rPr>
          <w:bCs/>
          <w:strike/>
          <w:lang w:val="sr-Cyrl-CS"/>
        </w:rPr>
      </w:pPr>
      <w:bookmarkStart w:id="1" w:name="_Toc83621784"/>
      <w:bookmarkStart w:id="2" w:name="_Toc83621957"/>
      <w:bookmarkStart w:id="3" w:name="_Toc83622106"/>
      <w:bookmarkStart w:id="4" w:name="_Toc87839628"/>
      <w:bookmarkStart w:id="5" w:name="_Toc91486332"/>
    </w:p>
    <w:bookmarkEnd w:id="1"/>
    <w:bookmarkEnd w:id="2"/>
    <w:bookmarkEnd w:id="3"/>
    <w:bookmarkEnd w:id="4"/>
    <w:bookmarkEnd w:id="5"/>
    <w:p w:rsidR="00714225" w:rsidRPr="008D6849" w:rsidRDefault="00714225" w:rsidP="00714225">
      <w:pPr>
        <w:ind w:firstLine="720"/>
        <w:jc w:val="both"/>
        <w:rPr>
          <w:lang w:val="sr-Cyrl-CS"/>
        </w:rPr>
      </w:pPr>
      <w:r w:rsidRPr="004276C4">
        <w:rPr>
          <w:lang w:val="sr-Cyrl-CS"/>
        </w:rPr>
        <w:t>-</w:t>
      </w:r>
      <w:r w:rsidRPr="004276C4">
        <w:rPr>
          <w:lang w:val="sr-Latn-CS"/>
        </w:rPr>
        <w:t xml:space="preserve"> </w:t>
      </w:r>
      <w:r w:rsidRPr="008D6CBB">
        <w:rPr>
          <w:lang w:val="en-GB"/>
        </w:rPr>
        <w:t>Сукцесивно</w:t>
      </w:r>
      <w:r w:rsidRPr="008D6CBB">
        <w:rPr>
          <w:lang w:val="sr-Cyrl-CS"/>
        </w:rPr>
        <w:t xml:space="preserve"> плаћање услуга, према захтевима и потребама Наручиоца, у року од 15 дана </w:t>
      </w:r>
      <w:r w:rsidR="00B41E18" w:rsidRPr="008F7046">
        <w:rPr>
          <w:lang w:val="sr-Cyrl-CS"/>
        </w:rPr>
        <w:t xml:space="preserve">од дана службеног пријема </w:t>
      </w:r>
      <w:r w:rsidR="005E6EED">
        <w:rPr>
          <w:lang w:val="sr-Cyrl-CS"/>
        </w:rPr>
        <w:t xml:space="preserve">исправне </w:t>
      </w:r>
      <w:r w:rsidR="00B41E18">
        <w:rPr>
          <w:lang w:val="sr-Cyrl-CS"/>
        </w:rPr>
        <w:t>фактуре, а након</w:t>
      </w:r>
      <w:r w:rsidR="00B41E18" w:rsidRPr="008D6CBB">
        <w:rPr>
          <w:lang w:val="sr-Latn-CS"/>
        </w:rPr>
        <w:t xml:space="preserve"> </w:t>
      </w:r>
      <w:r w:rsidRPr="008D6CBB">
        <w:rPr>
          <w:lang w:val="sr-Latn-CS"/>
        </w:rPr>
        <w:t xml:space="preserve">потписивања Записника о пријему </w:t>
      </w:r>
      <w:r>
        <w:t xml:space="preserve">сваке појединачно извршене </w:t>
      </w:r>
      <w:r>
        <w:rPr>
          <w:lang w:val="sr-Latn-CS"/>
        </w:rPr>
        <w:t>услуг</w:t>
      </w:r>
      <w:r>
        <w:t>е</w:t>
      </w:r>
      <w:r w:rsidRPr="008D6CBB">
        <w:rPr>
          <w:lang w:val="sr-Latn-CS"/>
        </w:rPr>
        <w:t>.</w:t>
      </w:r>
      <w:r w:rsidRPr="004276C4">
        <w:t xml:space="preserve"> </w:t>
      </w:r>
    </w:p>
    <w:p w:rsidR="00714225" w:rsidRPr="004276C4" w:rsidRDefault="00714225" w:rsidP="00714225">
      <w:pPr>
        <w:tabs>
          <w:tab w:val="left" w:pos="0"/>
        </w:tabs>
        <w:jc w:val="both"/>
        <w:rPr>
          <w:bCs/>
          <w:strike/>
          <w:lang w:val="sr-Cyrl-CS"/>
        </w:rPr>
      </w:pPr>
    </w:p>
    <w:p w:rsidR="005E6EED" w:rsidRDefault="00B41E18" w:rsidP="00714225">
      <w:pPr>
        <w:widowControl w:val="0"/>
        <w:ind w:firstLine="633"/>
        <w:jc w:val="both"/>
        <w:rPr>
          <w:lang w:val="sr-Cyrl-CS"/>
        </w:rPr>
      </w:pPr>
      <w:r>
        <w:rPr>
          <w:lang w:val="sr-Cyrl-CS"/>
        </w:rPr>
        <w:t>Рок плаћања фактуре</w:t>
      </w:r>
      <w:r w:rsidR="00714225" w:rsidRPr="008F7046">
        <w:rPr>
          <w:lang w:val="sr-Cyrl-CS"/>
        </w:rPr>
        <w:t xml:space="preserve"> се рачуна </w:t>
      </w:r>
      <w:r>
        <w:rPr>
          <w:lang w:val="sr-Cyrl-CS"/>
        </w:rPr>
        <w:t xml:space="preserve">од дана службеног пријема </w:t>
      </w:r>
      <w:r w:rsidR="005E6EED">
        <w:rPr>
          <w:lang w:val="sr-Cyrl-CS"/>
        </w:rPr>
        <w:t xml:space="preserve">исправне </w:t>
      </w:r>
      <w:r>
        <w:rPr>
          <w:lang w:val="sr-Cyrl-CS"/>
        </w:rPr>
        <w:t>фактуре преко писарнице Наручиоца.</w:t>
      </w:r>
      <w:r w:rsidR="00714225" w:rsidRPr="008F7046">
        <w:rPr>
          <w:lang w:val="sr-Cyrl-CS"/>
        </w:rPr>
        <w:t xml:space="preserve"> </w:t>
      </w:r>
      <w:r>
        <w:rPr>
          <w:lang w:val="sr-Cyrl-CS"/>
        </w:rPr>
        <w:t>Фактура се испоставља</w:t>
      </w:r>
      <w:r w:rsidR="00714225" w:rsidRPr="008F7046">
        <w:rPr>
          <w:lang w:val="sr-Cyrl-CS"/>
        </w:rPr>
        <w:t xml:space="preserve"> </w:t>
      </w:r>
      <w:r>
        <w:rPr>
          <w:lang w:val="sr-Cyrl-CS"/>
        </w:rPr>
        <w:t>сваки пут након извршене услуге. Рок плаћања</w:t>
      </w:r>
      <w:r w:rsidR="00714225" w:rsidRPr="008F7046">
        <w:rPr>
          <w:lang w:val="sr-Cyrl-CS"/>
        </w:rPr>
        <w:t xml:space="preserve"> </w:t>
      </w:r>
      <w:r>
        <w:rPr>
          <w:lang w:val="sr-Cyrl-CS"/>
        </w:rPr>
        <w:t>н</w:t>
      </w:r>
      <w:r w:rsidR="00714225" w:rsidRPr="008F7046">
        <w:rPr>
          <w:lang w:val="sr-Cyrl-CS"/>
        </w:rPr>
        <w:t xml:space="preserve">е може бити краћи од 15 дана, нити дужи од 45 дана од дана службеног пријема </w:t>
      </w:r>
      <w:r>
        <w:rPr>
          <w:lang w:val="sr-Cyrl-CS"/>
        </w:rPr>
        <w:t>фактуре</w:t>
      </w:r>
      <w:r w:rsidR="00714225" w:rsidRPr="008F7046">
        <w:rPr>
          <w:lang w:val="sr-Cyrl-CS"/>
        </w:rPr>
        <w:t xml:space="preserve"> у складу са Законом о роковима измирења новчаних обавеза у комерцијалним трансакци</w:t>
      </w:r>
      <w:r w:rsidR="00714225">
        <w:rPr>
          <w:lang w:val="sr-Cyrl-CS"/>
        </w:rPr>
        <w:t>јама („Службени гласник РС“ бр.</w:t>
      </w:r>
      <w:r w:rsidR="00714225" w:rsidRPr="008F7046">
        <w:rPr>
          <w:lang w:val="sr-Cyrl-CS"/>
        </w:rPr>
        <w:t xml:space="preserve"> </w:t>
      </w:r>
      <w:proofErr w:type="gramStart"/>
      <w:r>
        <w:t>119/12, 68/15 и 113/</w:t>
      </w:r>
      <w:r w:rsidRPr="00B41E18">
        <w:t>17</w:t>
      </w:r>
      <w:r w:rsidR="005E6EED">
        <w:rPr>
          <w:lang w:val="sr-Cyrl-CS"/>
        </w:rPr>
        <w:t>).</w:t>
      </w:r>
      <w:proofErr w:type="gramEnd"/>
    </w:p>
    <w:p w:rsidR="005E6EED" w:rsidRDefault="00714225" w:rsidP="005E6EED">
      <w:pPr>
        <w:widowControl w:val="0"/>
        <w:ind w:firstLine="633"/>
        <w:jc w:val="both"/>
        <w:rPr>
          <w:lang w:val="sr-Cyrl-CS"/>
        </w:rPr>
      </w:pPr>
      <w:r w:rsidRPr="008F7046">
        <w:rPr>
          <w:lang w:val="sr-Cyrl-CS"/>
        </w:rPr>
        <w:t>Плаћање се врши уплатом на рачун понуђача.</w:t>
      </w:r>
    </w:p>
    <w:p w:rsidR="005E6EED" w:rsidRDefault="00015206" w:rsidP="005E6EED">
      <w:pPr>
        <w:widowControl w:val="0"/>
        <w:ind w:firstLine="633"/>
        <w:jc w:val="both"/>
        <w:rPr>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домаћем понуђачу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rsidR="00714225" w:rsidRPr="004276C4" w:rsidRDefault="00714225" w:rsidP="005E6EED">
      <w:pPr>
        <w:widowControl w:val="0"/>
        <w:ind w:firstLine="633"/>
        <w:jc w:val="both"/>
        <w:rPr>
          <w:lang w:val="sr-Cyrl-CS"/>
        </w:rPr>
      </w:pPr>
      <w:r w:rsidRPr="004276C4">
        <w:rPr>
          <w:lang w:val="sr-Cyrl-CS"/>
        </w:rPr>
        <w:t>Уколико се понуде услови лошији од наведених, понуда ће бити одбијена.</w:t>
      </w:r>
    </w:p>
    <w:p w:rsidR="00714225" w:rsidRPr="004276C4" w:rsidRDefault="00714225" w:rsidP="00714225">
      <w:pPr>
        <w:rPr>
          <w:u w:val="single"/>
          <w:lang w:val="sr-Cyrl-CS"/>
        </w:rPr>
      </w:pPr>
    </w:p>
    <w:p w:rsidR="00714225" w:rsidRPr="004276C4" w:rsidRDefault="00714225" w:rsidP="00714225">
      <w:pPr>
        <w:numPr>
          <w:ilvl w:val="0"/>
          <w:numId w:val="1"/>
        </w:numPr>
        <w:tabs>
          <w:tab w:val="clear" w:pos="1070"/>
          <w:tab w:val="num" w:pos="540"/>
          <w:tab w:val="left" w:pos="1080"/>
        </w:tabs>
        <w:ind w:left="540" w:firstLine="180"/>
        <w:rPr>
          <w:u w:val="single"/>
          <w:lang w:val="sr-Cyrl-CS"/>
        </w:rPr>
      </w:pPr>
      <w:r w:rsidRPr="004276C4">
        <w:rPr>
          <w:u w:val="single"/>
          <w:lang w:val="sr-Cyrl-CS"/>
        </w:rPr>
        <w:t xml:space="preserve"> ЦЕНА</w:t>
      </w:r>
    </w:p>
    <w:p w:rsidR="00714225" w:rsidRPr="004276C4" w:rsidRDefault="00714225" w:rsidP="00714225">
      <w:pPr>
        <w:ind w:left="720"/>
        <w:rPr>
          <w:u w:val="single"/>
          <w:lang w:val="sr-Cyrl-CS"/>
        </w:rPr>
      </w:pPr>
    </w:p>
    <w:p w:rsidR="00714225" w:rsidRPr="003F6DA2" w:rsidRDefault="00714225" w:rsidP="00714225">
      <w:pPr>
        <w:ind w:firstLine="720"/>
        <w:jc w:val="both"/>
        <w:rPr>
          <w:bCs/>
          <w:iCs/>
          <w:lang w:val="sr-Cyrl-CS"/>
        </w:rPr>
      </w:pPr>
      <w:r w:rsidRPr="003F6DA2">
        <w:rPr>
          <w:bCs/>
          <w:iCs/>
          <w:lang w:val="sr-Cyrl-CS"/>
        </w:rPr>
        <w:t>Навести укупну цену понуде у динарима</w:t>
      </w:r>
      <w:r w:rsidRPr="003F6DA2">
        <w:rPr>
          <w:bCs/>
          <w:iCs/>
          <w:lang w:val="ru-RU"/>
        </w:rPr>
        <w:t xml:space="preserve"> </w:t>
      </w:r>
      <w:r w:rsidRPr="003F6DA2">
        <w:rPr>
          <w:bCs/>
          <w:iCs/>
          <w:lang w:val="sr-Cyrl-CS"/>
        </w:rPr>
        <w:t>или еврима. Сви евентуални попусти на цену морају бити укључени у укупну цену.</w:t>
      </w:r>
    </w:p>
    <w:p w:rsidR="00714225" w:rsidRPr="005B7DCC" w:rsidRDefault="00714225" w:rsidP="00714225">
      <w:pPr>
        <w:ind w:firstLine="720"/>
        <w:jc w:val="both"/>
        <w:rPr>
          <w:lang w:val="sr-Cyrl-CS"/>
        </w:rPr>
      </w:pPr>
      <w:r w:rsidRPr="005B7DCC">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714225" w:rsidRPr="00157BDA" w:rsidRDefault="00714225" w:rsidP="00714225">
      <w:pPr>
        <w:ind w:firstLine="720"/>
        <w:jc w:val="both"/>
        <w:rPr>
          <w:lang w:val="sr-Cyrl-CS"/>
        </w:rPr>
      </w:pPr>
      <w:r w:rsidRPr="005B7DCC">
        <w:rPr>
          <w:lang w:val="sr-Cyrl-CS"/>
        </w:rPr>
        <w:t>Понуђена цена у еврима је фиксна до краја реализације Уговора, а плаћање домаћем понуђачу ће се вршити у динарској против-вредности према средњем девизном курсу НБС на дан плаћања.</w:t>
      </w:r>
    </w:p>
    <w:p w:rsidR="00714225" w:rsidRDefault="00D337BC" w:rsidP="00714225">
      <w:pPr>
        <w:tabs>
          <w:tab w:val="num" w:pos="720"/>
        </w:tabs>
        <w:ind w:firstLine="720"/>
        <w:jc w:val="both"/>
        <w:rPr>
          <w:lang w:val="sr-Cyrl-CS"/>
        </w:rPr>
      </w:pPr>
      <w:r w:rsidRPr="00D337BC">
        <w:rPr>
          <w:lang w:val="sr-Cyrl-CS"/>
        </w:rPr>
        <w:t>Укупна понуђена цена без ПДВ (збир цена од 1 до 26) из</w:t>
      </w:r>
      <w:r>
        <w:rPr>
          <w:b/>
          <w:lang w:val="sr-Cyrl-CS"/>
        </w:rPr>
        <w:t xml:space="preserve"> </w:t>
      </w:r>
      <w:r w:rsidR="00714225" w:rsidRPr="005B7DCC">
        <w:rPr>
          <w:lang w:val="sr-Cyrl-CS"/>
        </w:rPr>
        <w:t xml:space="preserve">Обрасца структуре цена (Одељак VI), мора бити иста као и </w:t>
      </w:r>
      <w:r w:rsidR="00714225">
        <w:rPr>
          <w:lang w:val="sr-Cyrl-CS"/>
        </w:rPr>
        <w:t xml:space="preserve">укупна </w:t>
      </w:r>
      <w:r w:rsidR="00714225" w:rsidRPr="005B7DCC">
        <w:rPr>
          <w:lang w:val="sr-Cyrl-CS"/>
        </w:rPr>
        <w:t>цена без</w:t>
      </w:r>
      <w:r w:rsidR="005C29CD">
        <w:rPr>
          <w:lang w:val="sr-Cyrl-CS"/>
        </w:rPr>
        <w:t xml:space="preserve"> ПДВ у Обрасцу понуде (Одељак V</w:t>
      </w:r>
      <w:r w:rsidR="00714225" w:rsidRPr="005B7DCC">
        <w:rPr>
          <w:lang w:val="sr-Cyrl-CS"/>
        </w:rPr>
        <w:t xml:space="preserve">). </w:t>
      </w:r>
    </w:p>
    <w:p w:rsidR="00714225" w:rsidRDefault="00714225" w:rsidP="00714225">
      <w:pPr>
        <w:ind w:firstLine="720"/>
        <w:jc w:val="both"/>
        <w:rPr>
          <w:bCs/>
          <w:iCs/>
          <w:lang w:val="sr-Cyrl-CS"/>
        </w:rPr>
      </w:pPr>
      <w:r>
        <w:rPr>
          <w:bCs/>
          <w:iCs/>
          <w:lang w:val="sr-Cyrl-CS"/>
        </w:rPr>
        <w:t xml:space="preserve">Укупна цена без ПДВ из Обрасца понуде </w:t>
      </w:r>
      <w:r w:rsidR="005C29CD">
        <w:rPr>
          <w:lang w:val="sr-Cyrl-CS"/>
        </w:rPr>
        <w:t>(Одељак V</w:t>
      </w:r>
      <w:r w:rsidRPr="005B7DCC">
        <w:rPr>
          <w:lang w:val="sr-Cyrl-CS"/>
        </w:rPr>
        <w:t>)</w:t>
      </w:r>
      <w:r>
        <w:rPr>
          <w:lang w:val="sr-Cyrl-CS"/>
        </w:rPr>
        <w:t xml:space="preserve"> </w:t>
      </w:r>
      <w:r>
        <w:rPr>
          <w:bCs/>
          <w:iCs/>
          <w:lang w:val="sr-Cyrl-CS"/>
        </w:rPr>
        <w:t>служиће искључиво за избор најповољнијег понуђача.</w:t>
      </w:r>
    </w:p>
    <w:p w:rsidR="00714225" w:rsidRDefault="00714225" w:rsidP="00714225">
      <w:pPr>
        <w:ind w:firstLine="720"/>
        <w:jc w:val="both"/>
        <w:rPr>
          <w:bCs/>
          <w:iCs/>
          <w:lang w:val="sr-Cyrl-CS"/>
        </w:rPr>
      </w:pPr>
      <w:r>
        <w:rPr>
          <w:bCs/>
          <w:iCs/>
          <w:lang w:val="sr-Cyrl-CS"/>
        </w:rPr>
        <w:t>Укупна вредност додељеног уговора зависиће од броја обављених услуга и испоручених количина и биће ограничена Финансијским планом (буџетом) Наручиоца која је једнака процењеној вредности ове јавне набавке.</w:t>
      </w:r>
    </w:p>
    <w:p w:rsidR="00714225" w:rsidRDefault="00714225" w:rsidP="005C29CD">
      <w:pPr>
        <w:autoSpaceDE w:val="0"/>
        <w:autoSpaceDN w:val="0"/>
        <w:adjustRightInd w:val="0"/>
        <w:ind w:firstLine="720"/>
        <w:jc w:val="both"/>
        <w:rPr>
          <w:rFonts w:eastAsia="Calibri"/>
          <w:lang w:val="sr-Cyrl-CS"/>
        </w:rPr>
      </w:pPr>
      <w:r w:rsidRPr="00D81B35">
        <w:rPr>
          <w:rFonts w:eastAsia="Calibri"/>
          <w:lang w:val="sr-Cyrl-CS"/>
        </w:rPr>
        <w:t xml:space="preserve">Ако је у понуди исказана неуобичајено ниска цена, наручилац ће поступити у складу са </w:t>
      </w:r>
      <w:r w:rsidRPr="00D81B35">
        <w:rPr>
          <w:rFonts w:eastAsia="Calibri"/>
          <w:b/>
          <w:lang w:val="sr-Cyrl-CS"/>
        </w:rPr>
        <w:t>чланом 92. Закона</w:t>
      </w:r>
      <w:r w:rsidRPr="00D81B35">
        <w:rPr>
          <w:rFonts w:eastAsia="Calibri"/>
          <w:lang w:val="sr-Cyrl-CS"/>
        </w:rPr>
        <w:t>, односно тражиће образложење свих њених саставних делова које сматра меродавним.</w:t>
      </w:r>
    </w:p>
    <w:p w:rsidR="005C29CD" w:rsidRPr="005C29CD" w:rsidRDefault="005C29CD" w:rsidP="005C29CD">
      <w:pPr>
        <w:autoSpaceDE w:val="0"/>
        <w:autoSpaceDN w:val="0"/>
        <w:adjustRightInd w:val="0"/>
        <w:ind w:firstLine="720"/>
        <w:jc w:val="both"/>
        <w:rPr>
          <w:rFonts w:eastAsia="Calibri"/>
          <w:lang w:val="sr-Cyrl-CS"/>
        </w:rPr>
      </w:pPr>
    </w:p>
    <w:p w:rsidR="00714225" w:rsidRPr="004276C4" w:rsidRDefault="00714225" w:rsidP="00714225">
      <w:pPr>
        <w:numPr>
          <w:ilvl w:val="0"/>
          <w:numId w:val="1"/>
        </w:numPr>
        <w:tabs>
          <w:tab w:val="clear" w:pos="1070"/>
          <w:tab w:val="num" w:pos="720"/>
          <w:tab w:val="left" w:pos="1080"/>
        </w:tabs>
        <w:ind w:left="720" w:firstLine="0"/>
        <w:rPr>
          <w:u w:val="single"/>
          <w:lang w:val="sr-Cyrl-CS"/>
        </w:rPr>
      </w:pPr>
      <w:r w:rsidRPr="004276C4">
        <w:rPr>
          <w:u w:val="single"/>
          <w:lang w:val="sr-Cyrl-CS"/>
        </w:rPr>
        <w:t>СРЕДСТВО ОБЕЗБЕЂЕЊА</w:t>
      </w:r>
    </w:p>
    <w:p w:rsidR="00714225" w:rsidRPr="004276C4" w:rsidRDefault="00714225" w:rsidP="00714225">
      <w:pPr>
        <w:ind w:left="720"/>
        <w:rPr>
          <w:u w:val="single"/>
          <w:lang w:val="sr-Latn-CS"/>
        </w:rPr>
      </w:pPr>
    </w:p>
    <w:p w:rsidR="00AF0B54" w:rsidRPr="0087359B" w:rsidRDefault="00AF0B54" w:rsidP="00AF0B54">
      <w:pPr>
        <w:autoSpaceDE w:val="0"/>
        <w:autoSpaceDN w:val="0"/>
        <w:adjustRightInd w:val="0"/>
        <w:ind w:firstLine="720"/>
        <w:jc w:val="both"/>
        <w:rPr>
          <w:color w:val="000000"/>
          <w:lang w:val="sr-Cyrl-CS"/>
        </w:rPr>
      </w:pPr>
      <w:r>
        <w:rPr>
          <w:color w:val="000000"/>
          <w:lang w:val="sr-Cyrl-CS"/>
        </w:rPr>
        <w:t>Понуђач</w:t>
      </w:r>
      <w:r w:rsidRPr="00CF660A">
        <w:rPr>
          <w:color w:val="000000"/>
        </w:rPr>
        <w:t xml:space="preserve"> </w:t>
      </w:r>
      <w:r w:rsidR="00F60D09" w:rsidRPr="00F60D09">
        <w:rPr>
          <w:color w:val="000000"/>
        </w:rPr>
        <w:t xml:space="preserve">се </w:t>
      </w:r>
      <w:r w:rsidR="00F60D09" w:rsidRPr="00F60D09">
        <w:t xml:space="preserve">обавезује да најкасније до 31.3.2020. године достави меницу као финансијско средство обезбеђења за добро извршење посла, у висини од 10% од вредности уговора </w:t>
      </w:r>
      <w:r w:rsidR="00F60D09" w:rsidRPr="00F60D09">
        <w:rPr>
          <w:lang w:val="sr-Cyrl-CS"/>
        </w:rPr>
        <w:t>(рачунајући без ПДВ)</w:t>
      </w:r>
      <w:r w:rsidR="00F60D09" w:rsidRPr="00F60D09">
        <w:t>, захтев за регистрацију менице, менично овлашћење и копију картона депонованих потписа</w:t>
      </w:r>
      <w:r w:rsidRPr="00CF660A">
        <w:t xml:space="preserve">. </w:t>
      </w:r>
    </w:p>
    <w:p w:rsidR="00AF0B54" w:rsidRPr="00CF660A" w:rsidRDefault="00AF0B54" w:rsidP="00AF0B54">
      <w:pPr>
        <w:autoSpaceDE w:val="0"/>
        <w:autoSpaceDN w:val="0"/>
        <w:adjustRightInd w:val="0"/>
        <w:ind w:firstLine="720"/>
        <w:jc w:val="both"/>
      </w:pPr>
      <w:proofErr w:type="gramStart"/>
      <w:r w:rsidRPr="00CF660A">
        <w:t>Меница мора бити потписана од</w:t>
      </w:r>
      <w:r>
        <w:t xml:space="preserve"> стране овлашћеног лица понуђача</w:t>
      </w:r>
      <w:r w:rsidRPr="00CF660A">
        <w:t>.</w:t>
      </w:r>
      <w:proofErr w:type="gramEnd"/>
    </w:p>
    <w:p w:rsidR="00F60D09" w:rsidRPr="00F60D09" w:rsidRDefault="00F60D09" w:rsidP="00F60D09">
      <w:pPr>
        <w:autoSpaceDE w:val="0"/>
        <w:autoSpaceDN w:val="0"/>
        <w:adjustRightInd w:val="0"/>
        <w:ind w:firstLine="720"/>
        <w:jc w:val="both"/>
      </w:pPr>
      <w:r w:rsidRPr="00F60D09">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пет (5) дана од дана истека уговора, односно пет (5) дана од дана 1.4.2021. године) и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AF0B54" w:rsidRPr="00CF660A" w:rsidRDefault="00AF0B54" w:rsidP="00AF0B54">
      <w:pPr>
        <w:autoSpaceDE w:val="0"/>
        <w:autoSpaceDN w:val="0"/>
        <w:adjustRightInd w:val="0"/>
        <w:ind w:firstLine="720"/>
        <w:jc w:val="both"/>
      </w:pPr>
      <w:proofErr w:type="gramStart"/>
      <w:r w:rsidRPr="00CF660A">
        <w:lastRenderedPageBreak/>
        <w:t>Копија картона депонованих потписа, мора бити јасна, так</w:t>
      </w:r>
      <w:r>
        <w:t>в</w:t>
      </w:r>
      <w:r w:rsidRPr="00CF660A">
        <w:t>а да се виде потписи овлашћених лица.</w:t>
      </w:r>
      <w:proofErr w:type="gramEnd"/>
      <w:r w:rsidRPr="00CF660A">
        <w:t xml:space="preserve"> </w:t>
      </w:r>
      <w:proofErr w:type="gramStart"/>
      <w:r w:rsidRPr="00CF660A">
        <w:t>Потпис лица које је потписало меницу мора бити идентичан са потписом овлашћеног лица са картона депонованих потписа.</w:t>
      </w:r>
      <w:proofErr w:type="gramEnd"/>
      <w:r w:rsidRPr="00CF660A">
        <w:t xml:space="preserve">  </w:t>
      </w:r>
    </w:p>
    <w:p w:rsidR="00AF0B54" w:rsidRPr="00CF660A" w:rsidRDefault="00AF0B54" w:rsidP="00AF0B54">
      <w:pPr>
        <w:autoSpaceDE w:val="0"/>
        <w:autoSpaceDN w:val="0"/>
        <w:adjustRightInd w:val="0"/>
        <w:ind w:firstLine="720"/>
        <w:jc w:val="both"/>
      </w:pPr>
      <w:proofErr w:type="gramStart"/>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не буде реализована у роковима и на начин предвиђен условима из уговора.</w:t>
      </w:r>
      <w:proofErr w:type="gramEnd"/>
    </w:p>
    <w:p w:rsidR="00714225" w:rsidRDefault="00714225" w:rsidP="00714225">
      <w:pPr>
        <w:tabs>
          <w:tab w:val="num" w:pos="720"/>
          <w:tab w:val="left" w:pos="1080"/>
        </w:tabs>
        <w:ind w:left="720"/>
        <w:rPr>
          <w:u w:val="single"/>
          <w:lang w:val="sr-Cyrl-CS"/>
        </w:rPr>
      </w:pPr>
    </w:p>
    <w:p w:rsidR="00714225" w:rsidRPr="0029702B" w:rsidRDefault="00714225" w:rsidP="00714225">
      <w:pPr>
        <w:numPr>
          <w:ilvl w:val="0"/>
          <w:numId w:val="1"/>
        </w:numPr>
        <w:tabs>
          <w:tab w:val="clear" w:pos="1070"/>
          <w:tab w:val="num" w:pos="720"/>
          <w:tab w:val="left" w:pos="1080"/>
        </w:tabs>
        <w:ind w:left="720" w:firstLine="0"/>
        <w:rPr>
          <w:u w:val="single"/>
          <w:lang w:val="sr-Cyrl-CS"/>
        </w:rPr>
      </w:pPr>
      <w:r w:rsidRPr="0029702B">
        <w:rPr>
          <w:u w:val="single"/>
          <w:lang w:val="sr-Cyrl-CS"/>
        </w:rPr>
        <w:t>РЕФЕРЕНЦЕ – ПОСЛОВНИ КАПАЦИТЕТ</w:t>
      </w:r>
    </w:p>
    <w:p w:rsidR="00714225" w:rsidRDefault="00714225" w:rsidP="00714225">
      <w:pPr>
        <w:ind w:left="720"/>
        <w:jc w:val="both"/>
        <w:rPr>
          <w:u w:val="single"/>
          <w:lang w:val="sr-Cyrl-CS"/>
        </w:rPr>
      </w:pPr>
    </w:p>
    <w:p w:rsidR="001E007F" w:rsidRDefault="001E007F" w:rsidP="001E007F">
      <w:pPr>
        <w:ind w:firstLine="720"/>
        <w:jc w:val="both"/>
        <w:rPr>
          <w:lang w:val="sr-Cyrl-CS"/>
        </w:rPr>
      </w:pPr>
      <w:r w:rsidRPr="00B45558">
        <w:rPr>
          <w:bCs/>
          <w:lang w:val="sr-Cyrl-CS"/>
        </w:rPr>
        <w:t xml:space="preserve">Под неопходним пословним капацитетом се подразумева да је понуђач у претходне </w:t>
      </w:r>
      <w:r w:rsidRPr="00B45558">
        <w:rPr>
          <w:bCs/>
          <w:lang w:val="en-GB"/>
        </w:rPr>
        <w:t>три</w:t>
      </w:r>
      <w:r w:rsidR="0029020B" w:rsidRPr="00B45558">
        <w:rPr>
          <w:bCs/>
          <w:lang w:val="sr-Cyrl-CS"/>
        </w:rPr>
        <w:t xml:space="preserve"> године, рачунајући до</w:t>
      </w:r>
      <w:r w:rsidRPr="00B45558">
        <w:rPr>
          <w:bCs/>
          <w:lang w:val="sr-Cyrl-CS"/>
        </w:rPr>
        <w:t xml:space="preserve"> </w:t>
      </w:r>
      <w:r w:rsidR="0029020B" w:rsidRPr="00B45558">
        <w:rPr>
          <w:bCs/>
        </w:rPr>
        <w:t>рока за подношење понуда</w:t>
      </w:r>
      <w:r w:rsidRPr="00B45558">
        <w:rPr>
          <w:bCs/>
          <w:lang w:val="sr-Cyrl-CS"/>
        </w:rPr>
        <w:t xml:space="preserve"> </w:t>
      </w:r>
      <w:r w:rsidR="00B45558" w:rsidRPr="00B45558">
        <w:rPr>
          <w:lang w:val="sr-Cyrl-CS"/>
        </w:rPr>
        <w:t>(23</w:t>
      </w:r>
      <w:r w:rsidRPr="00B45558">
        <w:rPr>
          <w:lang w:val="sr-Cyrl-CS"/>
        </w:rPr>
        <w:t>.</w:t>
      </w:r>
      <w:r w:rsidR="0029020B" w:rsidRPr="00B45558">
        <w:rPr>
          <w:lang w:val="sr-Cyrl-CS"/>
        </w:rPr>
        <w:t>1</w:t>
      </w:r>
      <w:r w:rsidRPr="00B45558">
        <w:rPr>
          <w:lang w:val="en-GB"/>
        </w:rPr>
        <w:t>2</w:t>
      </w:r>
      <w:r w:rsidRPr="00B45558">
        <w:rPr>
          <w:lang w:val="sr-Cyrl-CS"/>
        </w:rPr>
        <w:t>.201</w:t>
      </w:r>
      <w:r w:rsidRPr="00B45558">
        <w:t>6</w:t>
      </w:r>
      <w:r w:rsidR="00B45558" w:rsidRPr="00B45558">
        <w:rPr>
          <w:lang w:val="sr-Cyrl-CS"/>
        </w:rPr>
        <w:t xml:space="preserve"> – 23</w:t>
      </w:r>
      <w:r w:rsidRPr="00B45558">
        <w:rPr>
          <w:lang w:val="sr-Cyrl-CS"/>
        </w:rPr>
        <w:t>.</w:t>
      </w:r>
      <w:r w:rsidR="0029020B" w:rsidRPr="00B45558">
        <w:t>12</w:t>
      </w:r>
      <w:r w:rsidRPr="00B45558">
        <w:rPr>
          <w:lang w:val="sr-Cyrl-CS"/>
        </w:rPr>
        <w:t>.201</w:t>
      </w:r>
      <w:r w:rsidRPr="00B45558">
        <w:t>9</w:t>
      </w:r>
      <w:r w:rsidRPr="00B45558">
        <w:rPr>
          <w:lang w:val="sr-Cyrl-CS"/>
        </w:rPr>
        <w:t>)</w:t>
      </w:r>
      <w:r w:rsidRPr="00B45558">
        <w:rPr>
          <w:bCs/>
          <w:lang w:val="sr-Cyrl-CS"/>
        </w:rPr>
        <w:t>, успешно</w:t>
      </w:r>
      <w:r>
        <w:rPr>
          <w:bCs/>
          <w:lang w:val="sr-Cyrl-CS"/>
        </w:rPr>
        <w:t xml:space="preserve"> реализовао најмање </w:t>
      </w:r>
      <w:r w:rsidR="005E6EED">
        <w:rPr>
          <w:bCs/>
        </w:rPr>
        <w:t>пет</w:t>
      </w:r>
      <w:r w:rsidRPr="0029702B">
        <w:rPr>
          <w:bCs/>
          <w:lang w:val="sr-Cyrl-CS"/>
        </w:rPr>
        <w:t xml:space="preserve"> </w:t>
      </w:r>
      <w:r>
        <w:rPr>
          <w:lang w:val="sr-Cyrl-CS"/>
        </w:rPr>
        <w:t>уговора који за предмет имају</w:t>
      </w:r>
      <w:r>
        <w:rPr>
          <w:bCs/>
          <w:iCs/>
        </w:rPr>
        <w:t xml:space="preserve"> </w:t>
      </w:r>
      <w:r w:rsidRPr="00953277">
        <w:t>дизајн за електронске и штампане материјале</w:t>
      </w:r>
      <w:r>
        <w:rPr>
          <w:b/>
        </w:rPr>
        <w:t>,</w:t>
      </w:r>
      <w:r>
        <w:rPr>
          <w:bCs/>
          <w:iCs/>
        </w:rPr>
        <w:t xml:space="preserve"> израду прелома и припрему</w:t>
      </w:r>
      <w:r w:rsidRPr="001739CA">
        <w:rPr>
          <w:bCs/>
          <w:iCs/>
        </w:rPr>
        <w:t xml:space="preserve"> за штампу</w:t>
      </w:r>
      <w:r>
        <w:rPr>
          <w:bCs/>
          <w:iCs/>
        </w:rPr>
        <w:t xml:space="preserve"> </w:t>
      </w:r>
      <w:r>
        <w:t>10 штампаних публикација обима од најмање 70 страна</w:t>
      </w:r>
      <w:r>
        <w:rPr>
          <w:bCs/>
          <w:iCs/>
        </w:rPr>
        <w:t>, од којих најмање један</w:t>
      </w:r>
      <w:r w:rsidRPr="001739CA">
        <w:rPr>
          <w:lang w:val="sr-Cyrl-CS"/>
        </w:rPr>
        <w:t xml:space="preserve"> </w:t>
      </w:r>
      <w:r>
        <w:rPr>
          <w:lang w:val="sr-Cyrl-CS"/>
        </w:rPr>
        <w:t>уговор мора бити закључен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r w:rsidRPr="0029702B">
        <w:rPr>
          <w:lang w:val="sr-Cyrl-CS"/>
        </w:rPr>
        <w:t>.</w:t>
      </w:r>
    </w:p>
    <w:p w:rsidR="00246B05" w:rsidRPr="00F93892" w:rsidRDefault="00246B05" w:rsidP="00246B05">
      <w:pPr>
        <w:ind w:firstLine="720"/>
        <w:jc w:val="both"/>
        <w:rPr>
          <w:lang w:val="sr-Cyrl-CS"/>
        </w:rPr>
      </w:pPr>
      <w:r w:rsidRPr="00F93892">
        <w:rPr>
          <w:lang w:val="sr-Cyrl-CS"/>
        </w:rPr>
        <w:t>Као доказ, понуђачи достављају понуњен, потписан и оверен Образац – Референце понуђача, заједно са Изјавом о тачностима навода (Одељак XIII).</w:t>
      </w:r>
    </w:p>
    <w:p w:rsidR="00714225" w:rsidRDefault="00714225" w:rsidP="00714225">
      <w:pPr>
        <w:tabs>
          <w:tab w:val="num" w:pos="720"/>
          <w:tab w:val="left" w:pos="1080"/>
        </w:tabs>
        <w:ind w:left="720"/>
        <w:rPr>
          <w:u w:val="single"/>
          <w:lang w:val="sr-Cyrl-CS"/>
        </w:rPr>
      </w:pPr>
    </w:p>
    <w:p w:rsidR="00714225" w:rsidRPr="004276C4" w:rsidRDefault="00714225" w:rsidP="00714225">
      <w:pPr>
        <w:numPr>
          <w:ilvl w:val="0"/>
          <w:numId w:val="1"/>
        </w:numPr>
        <w:tabs>
          <w:tab w:val="clear" w:pos="1070"/>
          <w:tab w:val="num" w:pos="540"/>
          <w:tab w:val="num" w:pos="720"/>
          <w:tab w:val="left" w:pos="1080"/>
        </w:tabs>
        <w:ind w:left="720" w:firstLine="0"/>
        <w:rPr>
          <w:u w:val="single"/>
          <w:lang w:val="sr-Cyrl-CS"/>
        </w:rPr>
      </w:pPr>
      <w:r w:rsidRPr="004276C4">
        <w:rPr>
          <w:u w:val="single"/>
          <w:lang w:val="sr-Cyrl-CS"/>
        </w:rPr>
        <w:t>ЗАШТИТА ДОКУМЕНТАЦИЈЕ И ПОДАТАКА</w:t>
      </w:r>
    </w:p>
    <w:p w:rsidR="00714225" w:rsidRPr="004276C4" w:rsidRDefault="00714225" w:rsidP="00714225">
      <w:pPr>
        <w:ind w:left="720"/>
        <w:rPr>
          <w:u w:val="single"/>
          <w:lang w:val="sr-Cyrl-CS"/>
        </w:rPr>
      </w:pPr>
    </w:p>
    <w:p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714225" w:rsidRPr="004276C4" w:rsidRDefault="00714225" w:rsidP="00714225">
      <w:pPr>
        <w:pStyle w:val="1tekst"/>
        <w:ind w:left="0" w:right="0" w:firstLine="720"/>
        <w:rPr>
          <w:rFonts w:ascii="Times New Roman" w:hAnsi="Times New Roman" w:cs="Times New Roman"/>
          <w:sz w:val="24"/>
          <w:szCs w:val="24"/>
          <w:lang w:val="sr-Cyrl-CS"/>
        </w:rPr>
      </w:pPr>
    </w:p>
    <w:p w:rsidR="00714225" w:rsidRPr="004276C4" w:rsidRDefault="00714225" w:rsidP="005C29CD">
      <w:pPr>
        <w:numPr>
          <w:ilvl w:val="0"/>
          <w:numId w:val="1"/>
        </w:numPr>
        <w:tabs>
          <w:tab w:val="clear" w:pos="1070"/>
          <w:tab w:val="num" w:pos="0"/>
          <w:tab w:val="num" w:pos="540"/>
          <w:tab w:val="left" w:pos="1080"/>
        </w:tabs>
        <w:ind w:left="0" w:firstLine="720"/>
        <w:jc w:val="both"/>
        <w:rPr>
          <w:u w:val="single"/>
          <w:lang w:val="sr-Cyrl-CS"/>
        </w:rPr>
      </w:pPr>
      <w:r w:rsidRPr="004276C4">
        <w:rPr>
          <w:u w:val="single"/>
          <w:lang w:val="sr-Cyrl-CS"/>
        </w:rPr>
        <w:t>ДОДАТНЕ ИНФОРМАЦИЈЕ И ПОЈАШЊЕЊА ДОКУМЕНТАЦИЈЕ</w:t>
      </w:r>
    </w:p>
    <w:p w:rsidR="00714225" w:rsidRPr="004276C4" w:rsidRDefault="00714225" w:rsidP="00714225">
      <w:pPr>
        <w:ind w:left="720"/>
        <w:jc w:val="both"/>
        <w:rPr>
          <w:u w:val="single"/>
          <w:lang w:val="sr-Cyrl-CS"/>
        </w:rPr>
      </w:pPr>
    </w:p>
    <w:p w:rsidR="00714225" w:rsidRPr="00B2345F" w:rsidRDefault="00714225" w:rsidP="00714225">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714225" w:rsidRDefault="00714225" w:rsidP="00714225">
      <w:pPr>
        <w:ind w:firstLine="720"/>
        <w:jc w:val="both"/>
        <w:rPr>
          <w:lang w:val="sr-Cyrl-CS"/>
        </w:rPr>
      </w:pPr>
      <w:r w:rsidRPr="00B2345F">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714225" w:rsidRDefault="00714225" w:rsidP="00714225">
      <w:pPr>
        <w:ind w:firstLine="720"/>
        <w:jc w:val="both"/>
        <w:rPr>
          <w:lang w:val="sr-Cyrl-CS"/>
        </w:rPr>
      </w:pPr>
      <w:r w:rsidRPr="0029702B">
        <w:rPr>
          <w:lang w:val="sr-Cyrl-CS"/>
        </w:rPr>
        <w:t xml:space="preserve">Наручилац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714225" w:rsidRPr="00856EF4" w:rsidRDefault="00714225" w:rsidP="00714225">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714225" w:rsidRPr="0029702B" w:rsidRDefault="00714225" w:rsidP="00714225">
      <w:pPr>
        <w:rPr>
          <w:b/>
          <w:bCs/>
          <w:lang w:val="sr-Cyrl-CS"/>
        </w:rPr>
      </w:pPr>
    </w:p>
    <w:p w:rsidR="00714225" w:rsidRPr="0029702B" w:rsidRDefault="00714225" w:rsidP="00714225">
      <w:pPr>
        <w:jc w:val="center"/>
        <w:rPr>
          <w:b/>
          <w:bCs/>
          <w:lang w:val="sr-Cyrl-CS"/>
        </w:rPr>
      </w:pPr>
      <w:r w:rsidRPr="0029702B">
        <w:rPr>
          <w:b/>
          <w:bCs/>
          <w:lang w:val="sr-Cyrl-CS"/>
        </w:rPr>
        <w:t>Регулаторна агенција за електронске комуникације и поштанске услуге</w:t>
      </w:r>
    </w:p>
    <w:p w:rsidR="00714225" w:rsidRPr="005D3679" w:rsidRDefault="005C29CD" w:rsidP="00714225">
      <w:pPr>
        <w:ind w:left="360"/>
        <w:jc w:val="center"/>
        <w:rPr>
          <w:b/>
          <w:bCs/>
          <w:caps/>
          <w:lang w:val="sr-Cyrl-CS"/>
        </w:rPr>
      </w:pPr>
      <w:r>
        <w:rPr>
          <w:b/>
          <w:bCs/>
          <w:lang w:val="sr-Cyrl-CS"/>
        </w:rPr>
        <w:t>улица</w:t>
      </w:r>
      <w:r w:rsidR="00714225">
        <w:rPr>
          <w:b/>
          <w:bCs/>
          <w:lang w:val="sr-Cyrl-CS"/>
        </w:rPr>
        <w:t xml:space="preserve"> </w:t>
      </w:r>
      <w:r w:rsidR="00714225" w:rsidRPr="005D3679">
        <w:rPr>
          <w:b/>
          <w:bCs/>
          <w:lang w:val="sr-Cyrl-CS"/>
        </w:rPr>
        <w:t>Палмотићева бр</w:t>
      </w:r>
      <w:r>
        <w:rPr>
          <w:b/>
          <w:bCs/>
          <w:lang w:val="sr-Cyrl-CS"/>
        </w:rPr>
        <w:t>ој</w:t>
      </w:r>
      <w:r w:rsidR="00714225" w:rsidRPr="005D3679">
        <w:rPr>
          <w:b/>
          <w:bCs/>
          <w:caps/>
          <w:lang w:val="sr-Cyrl-CS"/>
        </w:rPr>
        <w:t xml:space="preserve"> 2</w:t>
      </w:r>
      <w:r w:rsidR="00714225">
        <w:rPr>
          <w:b/>
          <w:bCs/>
          <w:caps/>
          <w:lang w:val="sr-Cyrl-CS"/>
        </w:rPr>
        <w:t xml:space="preserve">, </w:t>
      </w:r>
      <w:r w:rsidR="00714225" w:rsidRPr="005D3679">
        <w:rPr>
          <w:b/>
          <w:bCs/>
          <w:caps/>
          <w:lang w:val="sr-Cyrl-CS"/>
        </w:rPr>
        <w:t>11</w:t>
      </w:r>
      <w:r>
        <w:rPr>
          <w:b/>
          <w:bCs/>
          <w:caps/>
          <w:lang w:val="sr-Cyrl-CS"/>
        </w:rPr>
        <w:t>103</w:t>
      </w:r>
      <w:r w:rsidR="00714225" w:rsidRPr="005D3679">
        <w:rPr>
          <w:b/>
          <w:bCs/>
          <w:caps/>
          <w:lang w:val="sr-Cyrl-CS"/>
        </w:rPr>
        <w:t xml:space="preserve"> Б</w:t>
      </w:r>
      <w:r w:rsidR="00714225" w:rsidRPr="005D3679">
        <w:rPr>
          <w:b/>
          <w:bCs/>
          <w:lang w:val="sr-Cyrl-CS"/>
        </w:rPr>
        <w:t>еоград</w:t>
      </w:r>
    </w:p>
    <w:p w:rsidR="00714225" w:rsidRPr="0029702B" w:rsidRDefault="00714225" w:rsidP="00714225">
      <w:pPr>
        <w:jc w:val="center"/>
        <w:rPr>
          <w:b/>
          <w:bCs/>
          <w:lang w:val="sr-Cyrl-CS"/>
        </w:rPr>
      </w:pPr>
      <w:r w:rsidRPr="0029702B">
        <w:rPr>
          <w:b/>
          <w:bCs/>
          <w:lang w:val="sr-Cyrl-CS"/>
        </w:rPr>
        <w:t>- Писарница -</w:t>
      </w:r>
    </w:p>
    <w:p w:rsidR="00714225" w:rsidRDefault="00714225" w:rsidP="00714225">
      <w:pPr>
        <w:pStyle w:val="Footer"/>
        <w:tabs>
          <w:tab w:val="left" w:pos="720"/>
        </w:tabs>
        <w:jc w:val="center"/>
        <w:rPr>
          <w:b/>
          <w:lang w:val="sr-Cyrl-CS"/>
        </w:rPr>
      </w:pPr>
      <w:r w:rsidRPr="0029702B">
        <w:rPr>
          <w:b/>
          <w:bCs/>
          <w:lang w:val="sr-Cyrl-CS"/>
        </w:rPr>
        <w:t>„</w:t>
      </w:r>
      <w:r w:rsidRPr="0029702B">
        <w:rPr>
          <w:b/>
          <w:lang w:val="sr-Cyrl-CS"/>
        </w:rPr>
        <w:t>Објашњењ</w:t>
      </w:r>
      <w:r w:rsidR="005C29CD">
        <w:rPr>
          <w:b/>
          <w:lang w:val="sr-Cyrl-CS"/>
        </w:rPr>
        <w:t>а – јавна набавка број 1-02-4047</w:t>
      </w:r>
      <w:r w:rsidRPr="0029702B">
        <w:rPr>
          <w:b/>
          <w:lang w:val="sr-Cyrl-CS"/>
        </w:rPr>
        <w:t>-</w:t>
      </w:r>
      <w:r w:rsidR="00A61A72">
        <w:rPr>
          <w:b/>
          <w:lang w:val="sr-Cyrl-CS"/>
        </w:rPr>
        <w:t>44/19</w:t>
      </w:r>
      <w:r w:rsidRPr="0029702B">
        <w:rPr>
          <w:b/>
          <w:bCs/>
          <w:lang w:val="sr-Cyrl-CS"/>
        </w:rPr>
        <w:t>”</w:t>
      </w:r>
    </w:p>
    <w:p w:rsidR="00714225" w:rsidRDefault="00714225" w:rsidP="00714225">
      <w:pPr>
        <w:pStyle w:val="Footer"/>
        <w:tabs>
          <w:tab w:val="left" w:pos="720"/>
        </w:tabs>
        <w:jc w:val="center"/>
        <w:rPr>
          <w:b/>
          <w:lang w:val="sr-Cyrl-CS"/>
        </w:rPr>
      </w:pPr>
    </w:p>
    <w:p w:rsidR="00714225" w:rsidRPr="00985ADB" w:rsidRDefault="00714225" w:rsidP="00714225">
      <w:pPr>
        <w:pStyle w:val="Footer"/>
        <w:tabs>
          <w:tab w:val="left" w:pos="720"/>
        </w:tabs>
        <w:ind w:firstLine="720"/>
        <w:jc w:val="both"/>
        <w:rPr>
          <w:b/>
          <w:lang w:val="sr-Cyrl-CS"/>
        </w:rPr>
      </w:pPr>
      <w:r w:rsidRPr="0029702B">
        <w:rPr>
          <w:lang w:val="sr-Cyrl-CS"/>
        </w:rPr>
        <w:lastRenderedPageBreak/>
        <w:t xml:space="preserve">Тражење додатних информација и појашњења понуђач може доставити и путем </w:t>
      </w:r>
      <w:r w:rsidRPr="0029702B">
        <w:rPr>
          <w:i/>
          <w:lang w:val="sr-Cyrl-CS"/>
        </w:rPr>
        <w:t>e-mail</w:t>
      </w:r>
      <w:r w:rsidRPr="0029702B">
        <w:rPr>
          <w:lang w:val="sr-Cyrl-CS"/>
        </w:rPr>
        <w:t xml:space="preserve"> адресе </w:t>
      </w:r>
      <w:hyperlink r:id="rId15" w:history="1">
        <w:r w:rsidRPr="0029702B">
          <w:rPr>
            <w:rStyle w:val="Hyperlink"/>
            <w:color w:val="auto"/>
            <w:lang w:val="sr-Cyrl-CS"/>
          </w:rPr>
          <w:t>slobodan.matovic@ratel.rs</w:t>
        </w:r>
      </w:hyperlink>
      <w:r>
        <w:rPr>
          <w:lang w:val="sr-Cyrl-CS"/>
        </w:rPr>
        <w:t xml:space="preserve"> или путем факса 011/3232-5</w:t>
      </w:r>
      <w:r w:rsidRPr="0029702B">
        <w:rPr>
          <w:lang w:val="sr-Cyrl-CS"/>
        </w:rPr>
        <w:t>3</w:t>
      </w:r>
      <w:r>
        <w:rPr>
          <w:lang w:val="sr-Cyrl-CS"/>
        </w:rPr>
        <w:t>7</w:t>
      </w:r>
      <w:r w:rsidRPr="0029702B">
        <w:rPr>
          <w:lang w:val="sr-Cyrl-CS"/>
        </w:rPr>
        <w:t>.</w:t>
      </w:r>
    </w:p>
    <w:p w:rsidR="00714225" w:rsidRPr="004276C4" w:rsidRDefault="00714225" w:rsidP="00714225">
      <w:pPr>
        <w:jc w:val="both"/>
        <w:rPr>
          <w:lang w:val="sr-Cyrl-CS"/>
        </w:rPr>
      </w:pPr>
    </w:p>
    <w:p w:rsidR="00714225" w:rsidRPr="004276C4" w:rsidRDefault="00714225" w:rsidP="00714225">
      <w:pPr>
        <w:numPr>
          <w:ilvl w:val="0"/>
          <w:numId w:val="1"/>
        </w:numPr>
        <w:tabs>
          <w:tab w:val="clear" w:pos="1070"/>
          <w:tab w:val="num" w:pos="540"/>
          <w:tab w:val="num" w:pos="720"/>
          <w:tab w:val="left" w:pos="1080"/>
        </w:tabs>
        <w:ind w:left="720" w:firstLine="0"/>
        <w:rPr>
          <w:u w:val="single"/>
          <w:lang w:val="sr-Cyrl-CS"/>
        </w:rPr>
      </w:pPr>
      <w:r w:rsidRPr="004276C4">
        <w:rPr>
          <w:u w:val="single"/>
          <w:lang w:val="sr-Cyrl-CS"/>
        </w:rPr>
        <w:t>ДОДАТНА ОБЈАШЊЕЊА, КОНТРОЛЕ И ДОПУШТЕНЕ ИСПРАВКЕ</w:t>
      </w:r>
    </w:p>
    <w:p w:rsidR="00714225" w:rsidRPr="004276C4" w:rsidRDefault="00714225" w:rsidP="00714225">
      <w:pPr>
        <w:ind w:left="720"/>
        <w:rPr>
          <w:u w:val="single"/>
          <w:lang w:val="sr-Cyrl-CS"/>
        </w:rPr>
      </w:pPr>
    </w:p>
    <w:p w:rsidR="00714225" w:rsidRPr="004276C4" w:rsidRDefault="00714225" w:rsidP="00714225">
      <w:pPr>
        <w:ind w:firstLine="720"/>
        <w:jc w:val="both"/>
        <w:rPr>
          <w:lang w:val="sr-Cyrl-CS"/>
        </w:rPr>
      </w:pPr>
      <w:r w:rsidRPr="004276C4">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714225" w:rsidRPr="004276C4" w:rsidRDefault="00714225" w:rsidP="00714225">
      <w:pPr>
        <w:tabs>
          <w:tab w:val="num" w:pos="720"/>
          <w:tab w:val="num" w:pos="1080"/>
        </w:tabs>
        <w:jc w:val="both"/>
        <w:rPr>
          <w:lang w:val="sr-Cyrl-CS"/>
        </w:rPr>
      </w:pPr>
    </w:p>
    <w:p w:rsidR="00714225" w:rsidRPr="003D0F8E" w:rsidRDefault="00714225" w:rsidP="00714225">
      <w:pPr>
        <w:numPr>
          <w:ilvl w:val="0"/>
          <w:numId w:val="1"/>
        </w:numPr>
        <w:tabs>
          <w:tab w:val="clear" w:pos="1070"/>
          <w:tab w:val="num" w:pos="720"/>
          <w:tab w:val="left" w:pos="1080"/>
        </w:tabs>
        <w:ind w:left="720" w:firstLine="0"/>
        <w:rPr>
          <w:u w:val="single"/>
          <w:lang w:val="sr-Cyrl-CS"/>
        </w:rPr>
      </w:pPr>
      <w:r w:rsidRPr="003D0F8E">
        <w:rPr>
          <w:u w:val="single"/>
          <w:lang w:val="sr-Cyrl-CS"/>
        </w:rPr>
        <w:t>ПОЧЕТАК ПРУЖАЊА УСЛУГА</w:t>
      </w:r>
    </w:p>
    <w:p w:rsidR="00714225" w:rsidRPr="00FB1F13" w:rsidRDefault="00714225" w:rsidP="00714225">
      <w:pPr>
        <w:tabs>
          <w:tab w:val="left" w:pos="780"/>
        </w:tabs>
        <w:jc w:val="both"/>
        <w:rPr>
          <w:iCs/>
          <w:lang w:val="ru-RU"/>
        </w:rPr>
      </w:pPr>
    </w:p>
    <w:p w:rsidR="008F0E36" w:rsidRDefault="00714225" w:rsidP="00714225">
      <w:pPr>
        <w:ind w:firstLine="720"/>
        <w:jc w:val="both"/>
        <w:rPr>
          <w:lang w:val="ru-RU"/>
        </w:rPr>
      </w:pPr>
      <w:r>
        <w:rPr>
          <w:lang w:val="ru-RU"/>
        </w:rPr>
        <w:t xml:space="preserve">Понуђач је у обавези да отпочне са пружањем услуга </w:t>
      </w:r>
      <w:r w:rsidR="008F0E36">
        <w:rPr>
          <w:lang w:val="ru-RU"/>
        </w:rPr>
        <w:t>са даном 1.4.2020. године.</w:t>
      </w:r>
      <w:r>
        <w:rPr>
          <w:lang w:val="ru-RU"/>
        </w:rPr>
        <w:t xml:space="preserve"> </w:t>
      </w:r>
    </w:p>
    <w:p w:rsidR="00714225" w:rsidRDefault="00714225" w:rsidP="00714225">
      <w:pPr>
        <w:ind w:firstLine="720"/>
        <w:jc w:val="both"/>
        <w:rPr>
          <w:lang w:val="ru-RU"/>
        </w:rPr>
      </w:pPr>
      <w:r>
        <w:rPr>
          <w:lang w:val="ru-RU"/>
        </w:rPr>
        <w:t xml:space="preserve">Пре пружања сваке од уговорених услуга, наручилац се обавезује да понуђачу упутити позив за извршење услуге, са детаљним описом. </w:t>
      </w:r>
    </w:p>
    <w:p w:rsidR="00714225" w:rsidRDefault="00714225" w:rsidP="00714225">
      <w:pPr>
        <w:ind w:firstLine="720"/>
        <w:jc w:val="both"/>
        <w:rPr>
          <w:lang w:val="ru-RU"/>
        </w:rPr>
      </w:pPr>
      <w:r>
        <w:rPr>
          <w:lang w:val="ru-RU"/>
        </w:rPr>
        <w:t xml:space="preserve">Позив може бити упућен свим расположивим средствима комуникације (редовна или електронска пошта, факс и тсл). </w:t>
      </w:r>
    </w:p>
    <w:p w:rsidR="00714225" w:rsidRPr="004276C4" w:rsidRDefault="00714225" w:rsidP="00714225">
      <w:pPr>
        <w:rPr>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caps/>
          <w:u w:val="single"/>
          <w:lang w:val="sr-Cyrl-CS"/>
        </w:rPr>
        <w:t>ПОШТОВАЊЕ ОБАВЕЗА ПОНУЂАЧА ИЗ ДРУГИХ ПРОПИСА</w:t>
      </w:r>
    </w:p>
    <w:p w:rsidR="00714225" w:rsidRPr="004276C4" w:rsidRDefault="00714225" w:rsidP="00714225">
      <w:pPr>
        <w:tabs>
          <w:tab w:val="num" w:pos="720"/>
        </w:tabs>
        <w:ind w:left="720"/>
        <w:jc w:val="both"/>
        <w:rPr>
          <w:caps/>
          <w:u w:val="single"/>
          <w:lang w:val="sr-Cyrl-CS"/>
        </w:rPr>
      </w:pPr>
    </w:p>
    <w:p w:rsidR="00714225" w:rsidRPr="004276C4" w:rsidRDefault="00714225" w:rsidP="00714225">
      <w:pPr>
        <w:tabs>
          <w:tab w:val="num" w:pos="720"/>
        </w:tabs>
        <w:ind w:firstLine="720"/>
        <w:jc w:val="both"/>
        <w:rPr>
          <w:lang w:val="sr-Cyrl-CS"/>
        </w:rPr>
      </w:pPr>
      <w:r w:rsidRPr="004276C4">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714225" w:rsidRPr="004276C4" w:rsidRDefault="00714225" w:rsidP="00714225">
      <w:pPr>
        <w:tabs>
          <w:tab w:val="num" w:pos="720"/>
        </w:tabs>
        <w:ind w:firstLine="720"/>
        <w:jc w:val="both"/>
        <w:rPr>
          <w:caps/>
          <w:u w:val="single"/>
          <w:lang w:val="sr-Cyrl-CS"/>
        </w:rPr>
      </w:pPr>
      <w:r w:rsidRPr="004276C4">
        <w:rPr>
          <w:lang w:val="sr-Cyrl-CS"/>
        </w:rPr>
        <w:t>Као доказ о поштовању наведених обавеза, понуђач попуњава, потписује и оверава Изјаву дату под материјалном и кривичном одговорношћу (</w:t>
      </w:r>
      <w:r w:rsidR="00457888" w:rsidRPr="00457888">
        <w:rPr>
          <w:lang w:val="sr-Cyrl-CS"/>
        </w:rPr>
        <w:t xml:space="preserve">Одељак </w:t>
      </w:r>
      <w:r w:rsidR="00457888" w:rsidRPr="00457888">
        <w:t>IX</w:t>
      </w:r>
      <w:r w:rsidRPr="004276C4">
        <w:rPr>
          <w:lang w:val="sr-Cyrl-CS"/>
        </w:rPr>
        <w:t>).</w:t>
      </w:r>
    </w:p>
    <w:p w:rsidR="00714225" w:rsidRDefault="00714225" w:rsidP="00714225">
      <w:pPr>
        <w:rPr>
          <w:lang w:val="sr-Cyrl-CS"/>
        </w:rPr>
      </w:pPr>
    </w:p>
    <w:p w:rsidR="00714225" w:rsidRPr="004276C4" w:rsidRDefault="00714225" w:rsidP="00714225">
      <w:pPr>
        <w:numPr>
          <w:ilvl w:val="0"/>
          <w:numId w:val="1"/>
        </w:numPr>
        <w:tabs>
          <w:tab w:val="clear" w:pos="1070"/>
          <w:tab w:val="num" w:pos="540"/>
          <w:tab w:val="num" w:pos="720"/>
          <w:tab w:val="left" w:pos="1080"/>
        </w:tabs>
        <w:ind w:left="540" w:firstLine="180"/>
        <w:jc w:val="both"/>
        <w:rPr>
          <w:u w:val="single"/>
          <w:lang w:val="sr-Cyrl-CS"/>
        </w:rPr>
      </w:pPr>
      <w:r w:rsidRPr="004276C4">
        <w:rPr>
          <w:u w:val="single"/>
          <w:lang w:val="sr-Cyrl-CS"/>
        </w:rPr>
        <w:t>НЕГАТИВНЕ РЕФЕРЕНЦЕ</w:t>
      </w:r>
    </w:p>
    <w:p w:rsidR="00714225" w:rsidRPr="004276C4" w:rsidRDefault="00714225" w:rsidP="00714225">
      <w:pPr>
        <w:tabs>
          <w:tab w:val="num" w:pos="720"/>
        </w:tabs>
        <w:ind w:left="540"/>
        <w:jc w:val="both"/>
        <w:rPr>
          <w:u w:val="single"/>
          <w:lang w:val="sr-Cyrl-CS"/>
        </w:rPr>
      </w:pPr>
    </w:p>
    <w:p w:rsidR="00714225" w:rsidRPr="004276C4" w:rsidRDefault="00714225" w:rsidP="00714225">
      <w:pPr>
        <w:tabs>
          <w:tab w:val="num" w:pos="720"/>
        </w:tabs>
        <w:ind w:firstLine="720"/>
        <w:jc w:val="both"/>
        <w:rPr>
          <w:lang w:val="sr-Cyrl-CS"/>
        </w:rPr>
      </w:pPr>
      <w:r w:rsidRPr="004276C4">
        <w:rPr>
          <w:lang w:val="sr-Cyrl-CS"/>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714225" w:rsidRPr="004276C4" w:rsidRDefault="00714225" w:rsidP="00714225">
      <w:pPr>
        <w:tabs>
          <w:tab w:val="num" w:pos="720"/>
        </w:tabs>
        <w:ind w:firstLine="720"/>
        <w:jc w:val="both"/>
        <w:rPr>
          <w:lang w:val="sr-Cyrl-CS"/>
        </w:rPr>
      </w:pPr>
    </w:p>
    <w:p w:rsidR="00714225" w:rsidRPr="004276C4" w:rsidRDefault="00714225" w:rsidP="00714225">
      <w:pPr>
        <w:tabs>
          <w:tab w:val="num" w:pos="720"/>
        </w:tabs>
        <w:ind w:firstLine="720"/>
        <w:jc w:val="both"/>
        <w:rPr>
          <w:lang w:val="sr-Cyrl-CS"/>
        </w:rPr>
      </w:pPr>
      <w:r w:rsidRPr="004276C4">
        <w:rPr>
          <w:lang w:val="sr-Cyrl-CS"/>
        </w:rPr>
        <w:t xml:space="preserve">1) поступао супротно забрани из чл. 23. и 25. Закона о јавним набавкама; </w:t>
      </w:r>
    </w:p>
    <w:p w:rsidR="00714225" w:rsidRPr="004276C4" w:rsidRDefault="00714225" w:rsidP="00714225">
      <w:pPr>
        <w:tabs>
          <w:tab w:val="num" w:pos="720"/>
        </w:tabs>
        <w:ind w:firstLine="720"/>
        <w:jc w:val="both"/>
        <w:rPr>
          <w:lang w:val="sr-Cyrl-CS"/>
        </w:rPr>
      </w:pPr>
      <w:r w:rsidRPr="004276C4">
        <w:rPr>
          <w:lang w:val="sr-Cyrl-CS"/>
        </w:rPr>
        <w:t xml:space="preserve">2) учинио повреду конкуренције; </w:t>
      </w:r>
    </w:p>
    <w:p w:rsidR="00714225" w:rsidRPr="004276C4" w:rsidRDefault="00714225" w:rsidP="00714225">
      <w:pPr>
        <w:tabs>
          <w:tab w:val="num" w:pos="720"/>
        </w:tabs>
        <w:ind w:firstLine="720"/>
        <w:jc w:val="both"/>
        <w:rPr>
          <w:lang w:val="sr-Cyrl-CS"/>
        </w:rPr>
      </w:pPr>
      <w:r w:rsidRPr="004276C4">
        <w:rPr>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714225" w:rsidRPr="004276C4" w:rsidRDefault="00714225" w:rsidP="00714225">
      <w:pPr>
        <w:tabs>
          <w:tab w:val="num" w:pos="720"/>
        </w:tabs>
        <w:ind w:firstLine="720"/>
        <w:jc w:val="both"/>
        <w:rPr>
          <w:lang w:val="sr-Cyrl-CS"/>
        </w:rPr>
      </w:pPr>
      <w:r w:rsidRPr="004276C4">
        <w:rPr>
          <w:lang w:val="sr-Cyrl-CS"/>
        </w:rPr>
        <w:t xml:space="preserve">4) одбио да достави доказе и средства обезбеђења на шта се у понуди обавезао. </w:t>
      </w:r>
    </w:p>
    <w:p w:rsidR="00714225" w:rsidRPr="004276C4" w:rsidRDefault="00714225" w:rsidP="00714225">
      <w:pPr>
        <w:tabs>
          <w:tab w:val="num" w:pos="720"/>
        </w:tabs>
        <w:jc w:val="both"/>
        <w:rPr>
          <w:lang w:val="sr-Cyrl-CS"/>
        </w:rPr>
      </w:pPr>
    </w:p>
    <w:p w:rsidR="00714225" w:rsidRPr="004276C4" w:rsidRDefault="00714225" w:rsidP="00714225">
      <w:pPr>
        <w:tabs>
          <w:tab w:val="num" w:pos="720"/>
        </w:tabs>
        <w:ind w:firstLine="720"/>
        <w:jc w:val="both"/>
        <w:rPr>
          <w:lang w:val="sr-Cyrl-CS"/>
        </w:rPr>
      </w:pPr>
      <w:r w:rsidRPr="004276C4">
        <w:rPr>
          <w:lang w:val="sr-Cyrl-CS"/>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714225" w:rsidRPr="004276C4" w:rsidRDefault="00714225" w:rsidP="00714225">
      <w:pPr>
        <w:tabs>
          <w:tab w:val="num" w:pos="720"/>
        </w:tabs>
        <w:ind w:firstLine="720"/>
        <w:jc w:val="both"/>
        <w:rPr>
          <w:lang w:val="sr-Cyrl-CS"/>
        </w:rPr>
      </w:pPr>
      <w:r w:rsidRPr="004276C4">
        <w:rPr>
          <w:lang w:val="sr-Cyrl-CS"/>
        </w:rPr>
        <w:t>Докази су дефинисани чланом 82. Закона о јавним набавкама.</w:t>
      </w:r>
    </w:p>
    <w:p w:rsidR="00714225" w:rsidRPr="004276C4" w:rsidRDefault="00714225" w:rsidP="00714225">
      <w:pPr>
        <w:tabs>
          <w:tab w:val="num" w:pos="720"/>
        </w:tabs>
        <w:jc w:val="both"/>
        <w:rPr>
          <w:u w:val="single"/>
          <w:lang w:val="sr-Cyrl-CS"/>
        </w:rPr>
      </w:pPr>
    </w:p>
    <w:p w:rsidR="00714225" w:rsidRPr="004276C4" w:rsidRDefault="00714225" w:rsidP="00714225">
      <w:pPr>
        <w:numPr>
          <w:ilvl w:val="0"/>
          <w:numId w:val="1"/>
        </w:numPr>
        <w:tabs>
          <w:tab w:val="clear" w:pos="1070"/>
          <w:tab w:val="num" w:pos="540"/>
          <w:tab w:val="num" w:pos="720"/>
          <w:tab w:val="left" w:pos="1080"/>
        </w:tabs>
        <w:ind w:left="540" w:firstLine="180"/>
        <w:jc w:val="both"/>
        <w:rPr>
          <w:u w:val="single"/>
          <w:lang w:val="sr-Cyrl-CS"/>
        </w:rPr>
      </w:pPr>
      <w:r w:rsidRPr="004276C4">
        <w:rPr>
          <w:u w:val="single"/>
          <w:lang w:val="sr-Cyrl-CS"/>
        </w:rPr>
        <w:t>ОБАВЕШТЕЊЕ ПОНУЂАЧУ О ПОВРЕДИ ЗАШТИЋЕНИХ ПРАВА</w:t>
      </w:r>
    </w:p>
    <w:p w:rsidR="00714225" w:rsidRPr="004276C4" w:rsidRDefault="00714225" w:rsidP="00714225">
      <w:pPr>
        <w:tabs>
          <w:tab w:val="num" w:pos="720"/>
        </w:tabs>
        <w:ind w:left="540"/>
        <w:jc w:val="both"/>
        <w:rPr>
          <w:u w:val="single"/>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lastRenderedPageBreak/>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714225" w:rsidRPr="00C63DFD" w:rsidRDefault="00714225" w:rsidP="00714225">
      <w:pPr>
        <w:tabs>
          <w:tab w:val="num" w:pos="720"/>
        </w:tabs>
        <w:ind w:left="540"/>
        <w:jc w:val="both"/>
        <w:rPr>
          <w:u w:val="single"/>
          <w:lang w:val="en-GB"/>
        </w:rPr>
      </w:pPr>
    </w:p>
    <w:p w:rsidR="00714225" w:rsidRPr="004276C4" w:rsidRDefault="00714225" w:rsidP="00714225">
      <w:pPr>
        <w:numPr>
          <w:ilvl w:val="0"/>
          <w:numId w:val="1"/>
        </w:numPr>
        <w:tabs>
          <w:tab w:val="clear" w:pos="1070"/>
          <w:tab w:val="num" w:pos="540"/>
          <w:tab w:val="num" w:pos="720"/>
          <w:tab w:val="left" w:pos="1080"/>
        </w:tabs>
        <w:ind w:left="540" w:firstLine="180"/>
        <w:jc w:val="both"/>
        <w:rPr>
          <w:u w:val="single"/>
          <w:lang w:val="sr-Cyrl-CS"/>
        </w:rPr>
      </w:pPr>
      <w:r w:rsidRPr="004276C4">
        <w:rPr>
          <w:u w:val="single"/>
          <w:lang w:val="sr-Cyrl-CS"/>
        </w:rPr>
        <w:t>ЗАШТИТА ПРАВА ПОНУЂАЧА</w:t>
      </w:r>
    </w:p>
    <w:p w:rsidR="00714225" w:rsidRPr="004276C4" w:rsidRDefault="00714225" w:rsidP="00714225">
      <w:pPr>
        <w:ind w:left="720"/>
        <w:jc w:val="both"/>
        <w:rPr>
          <w:u w:val="single"/>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 за заштиту права подноси се наручиоцу а копија се истовремено доставља Републичкој комисији.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члана 149. Закона о јавним набавкама, а подносилац захтева га није поднео пре истека тог рока.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4276C4">
        <w:rPr>
          <w:rFonts w:ascii="Times New Roman" w:hAnsi="Times New Roman" w:cs="Times New Roman"/>
          <w:i/>
          <w:sz w:val="24"/>
          <w:szCs w:val="24"/>
          <w:lang w:val="sr-Cyrl-CS"/>
        </w:rPr>
        <w:t>број рачуна</w:t>
      </w:r>
      <w:r w:rsidRPr="004276C4">
        <w:rPr>
          <w:rFonts w:ascii="Times New Roman" w:hAnsi="Times New Roman" w:cs="Times New Roman"/>
          <w:sz w:val="24"/>
          <w:szCs w:val="24"/>
          <w:lang w:val="sr-Cyrl-CS"/>
        </w:rPr>
        <w:t xml:space="preserve">: 840-30678845-06, </w:t>
      </w:r>
      <w:r w:rsidRPr="004276C4">
        <w:rPr>
          <w:rFonts w:ascii="Times New Roman" w:hAnsi="Times New Roman" w:cs="Times New Roman"/>
          <w:i/>
          <w:sz w:val="24"/>
          <w:szCs w:val="24"/>
          <w:lang w:val="sr-Cyrl-CS"/>
        </w:rPr>
        <w:t>шифра плаћања</w:t>
      </w:r>
      <w:r w:rsidRPr="004276C4">
        <w:rPr>
          <w:rFonts w:ascii="Times New Roman" w:hAnsi="Times New Roman" w:cs="Times New Roman"/>
          <w:sz w:val="24"/>
          <w:szCs w:val="24"/>
          <w:lang w:val="sr-Cyrl-CS"/>
        </w:rPr>
        <w:t xml:space="preserve"> 153, </w:t>
      </w:r>
      <w:r w:rsidRPr="004276C4">
        <w:rPr>
          <w:rFonts w:ascii="Times New Roman" w:hAnsi="Times New Roman" w:cs="Times New Roman"/>
          <w:i/>
          <w:sz w:val="24"/>
          <w:szCs w:val="24"/>
          <w:lang w:val="sr-Cyrl-CS"/>
        </w:rPr>
        <w:t xml:space="preserve">модел и позив на број </w:t>
      </w:r>
      <w:r w:rsidR="005C29CD">
        <w:rPr>
          <w:rFonts w:ascii="Times New Roman" w:hAnsi="Times New Roman" w:cs="Times New Roman"/>
          <w:sz w:val="24"/>
          <w:szCs w:val="24"/>
          <w:lang w:val="sr-Cyrl-CS"/>
        </w:rPr>
        <w:t>97 1-02-4047</w:t>
      </w:r>
      <w:r w:rsidRPr="004276C4">
        <w:rPr>
          <w:rFonts w:ascii="Times New Roman" w:hAnsi="Times New Roman" w:cs="Times New Roman"/>
          <w:sz w:val="24"/>
          <w:szCs w:val="24"/>
          <w:lang w:val="sr-Cyrl-CS"/>
        </w:rPr>
        <w:t>-</w:t>
      </w:r>
      <w:r w:rsidR="00A61A72">
        <w:rPr>
          <w:rFonts w:ascii="Times New Roman" w:hAnsi="Times New Roman" w:cs="Times New Roman"/>
          <w:sz w:val="24"/>
          <w:szCs w:val="24"/>
          <w:lang w:val="sr-Cyrl-CS"/>
        </w:rPr>
        <w:t>44/19</w:t>
      </w:r>
      <w:r w:rsidRPr="004276C4">
        <w:rPr>
          <w:rFonts w:ascii="Times New Roman" w:hAnsi="Times New Roman" w:cs="Times New Roman"/>
          <w:sz w:val="24"/>
          <w:szCs w:val="24"/>
          <w:lang w:val="sr-Cyrl-CS"/>
        </w:rPr>
        <w:t xml:space="preserve">, </w:t>
      </w:r>
      <w:r w:rsidRPr="004276C4">
        <w:rPr>
          <w:rFonts w:ascii="Times New Roman" w:hAnsi="Times New Roman" w:cs="Times New Roman"/>
          <w:i/>
          <w:sz w:val="24"/>
          <w:szCs w:val="24"/>
          <w:lang w:val="sr-Cyrl-CS"/>
        </w:rPr>
        <w:t>сврха уплате</w:t>
      </w:r>
      <w:r w:rsidRPr="004276C4">
        <w:rPr>
          <w:rFonts w:ascii="Times New Roman" w:hAnsi="Times New Roman" w:cs="Times New Roman"/>
          <w:sz w:val="24"/>
          <w:szCs w:val="24"/>
          <w:lang w:val="sr-Cyrl-CS"/>
        </w:rPr>
        <w:t xml:space="preserve">: ЗПП - РАТЕЛ, </w:t>
      </w:r>
      <w:r w:rsidRPr="004276C4">
        <w:rPr>
          <w:rFonts w:ascii="Times New Roman" w:hAnsi="Times New Roman" w:cs="Times New Roman"/>
          <w:i/>
          <w:sz w:val="24"/>
          <w:szCs w:val="24"/>
          <w:lang w:val="sr-Cyrl-CS"/>
        </w:rPr>
        <w:t>прималац уплате</w:t>
      </w:r>
      <w:r w:rsidRPr="004276C4">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714225" w:rsidRPr="004276C4" w:rsidRDefault="00714225" w:rsidP="00714225">
      <w:pPr>
        <w:ind w:firstLine="720"/>
        <w:jc w:val="both"/>
        <w:rPr>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bCs/>
          <w:caps/>
          <w:u w:val="single"/>
          <w:lang w:val="sr-Cyrl-CS"/>
        </w:rPr>
        <w:t>Рок за ПРИСТУПАЊЕ закључењУ уговора</w:t>
      </w:r>
    </w:p>
    <w:p w:rsidR="00714225" w:rsidRPr="004276C4" w:rsidRDefault="00714225" w:rsidP="00714225">
      <w:pPr>
        <w:pStyle w:val="Normal10"/>
        <w:spacing w:before="0" w:beforeAutospacing="0" w:after="0" w:afterAutospacing="0"/>
        <w:rPr>
          <w:rFonts w:ascii="Times New Roman" w:hAnsi="Times New Roman" w:cs="Times New Roman"/>
          <w:sz w:val="24"/>
          <w:szCs w:val="24"/>
          <w:lang w:val="sr-Cyrl-CS"/>
        </w:rPr>
      </w:pPr>
    </w:p>
    <w:p w:rsidR="00714225" w:rsidRPr="004276C4" w:rsidRDefault="00714225" w:rsidP="00714225">
      <w:pPr>
        <w:ind w:firstLine="720"/>
        <w:jc w:val="both"/>
        <w:rPr>
          <w:lang w:val="sr-Cyrl-CS"/>
        </w:rPr>
      </w:pPr>
      <w:r w:rsidRPr="004276C4">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714225" w:rsidRPr="004276C4" w:rsidRDefault="00714225" w:rsidP="00714225">
      <w:pPr>
        <w:ind w:firstLine="720"/>
        <w:jc w:val="both"/>
        <w:rPr>
          <w:lang w:val="sr-Cyrl-CS"/>
        </w:rPr>
      </w:pPr>
      <w:r w:rsidRPr="004276C4">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714225" w:rsidRPr="004276C4" w:rsidRDefault="00714225" w:rsidP="00714225">
      <w:pPr>
        <w:ind w:firstLine="720"/>
        <w:jc w:val="both"/>
        <w:rPr>
          <w:lang w:val="sr-Cyrl-CS"/>
        </w:rPr>
      </w:pPr>
      <w:r w:rsidRPr="004276C4">
        <w:rPr>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5C29CD" w:rsidRPr="005C29CD" w:rsidRDefault="005C29CD" w:rsidP="003A4D7A">
      <w:pPr>
        <w:ind w:firstLine="720"/>
        <w:sectPr w:rsidR="005C29CD" w:rsidRPr="005C29CD" w:rsidSect="00DF1250">
          <w:pgSz w:w="11907" w:h="16839" w:code="9"/>
          <w:pgMar w:top="415" w:right="1440" w:bottom="1152" w:left="1440" w:header="576" w:footer="439" w:gutter="0"/>
          <w:cols w:space="708"/>
          <w:titlePg/>
          <w:docGrid w:linePitch="360"/>
        </w:sectPr>
      </w:pPr>
    </w:p>
    <w:p w:rsidR="00E61D75" w:rsidRDefault="00E61D75" w:rsidP="00DE6AA1"/>
    <w:p w:rsidR="00A01533" w:rsidRPr="00A01533" w:rsidRDefault="00A01533" w:rsidP="00DE6AA1"/>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A61A72" w:rsidRPr="00622B00">
        <w:t>Зорана Недић</w:t>
      </w:r>
      <w:r w:rsidR="00A61A72" w:rsidRPr="00622B00">
        <w:rPr>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03022">
        <w:rPr>
          <w:color w:val="000000"/>
        </w:rPr>
        <w:t xml:space="preserve"> </w:t>
      </w:r>
      <w:r w:rsidR="00870B89">
        <w:rPr>
          <w:color w:val="000000"/>
          <w:lang w:val="en-GB"/>
        </w:rPr>
        <w:t>Александра Ристи</w:t>
      </w:r>
      <w:r w:rsidR="00870B89">
        <w:rPr>
          <w:color w:val="000000"/>
          <w:lang/>
        </w:rPr>
        <w:t>ћ</w:t>
      </w:r>
      <w:r w:rsidR="00A61A72" w:rsidRPr="00622B00">
        <w:rPr>
          <w:color w:val="000000"/>
          <w:lang w:val="sr-Cyrl-CS"/>
        </w:rPr>
        <w:t xml:space="preserve"> </w:t>
      </w:r>
      <w:r w:rsidR="00AE3345">
        <w:rPr>
          <w:color w:val="000000"/>
          <w:lang w:val="sr-Cyrl-CS"/>
        </w:rPr>
        <w:t xml:space="preserve">– </w:t>
      </w:r>
      <w:r w:rsidR="00870B89">
        <w:rPr>
          <w:color w:val="000000"/>
          <w:lang w:val="sr-Cyrl-CS"/>
        </w:rPr>
        <w:t xml:space="preserve">заменик </w:t>
      </w:r>
      <w:r w:rsidR="00AE3345">
        <w:rPr>
          <w:color w:val="000000"/>
          <w:lang w:val="sr-Cyrl-CS"/>
        </w:rPr>
        <w:t>члан</w:t>
      </w:r>
      <w:r w:rsidR="00870B89">
        <w:rPr>
          <w:color w:val="000000"/>
          <w:lang w:val="sr-Cyrl-CS"/>
        </w:rPr>
        <w:t>а</w:t>
      </w:r>
      <w:r w:rsidR="00AE3345">
        <w:rPr>
          <w:color w:val="000000"/>
          <w:lang w:val="sr-Cyrl-CS"/>
        </w:rPr>
        <w:t xml:space="preserve">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E28" w:rsidRDefault="00703E28" w:rsidP="001B0891">
      <w:r>
        <w:separator/>
      </w:r>
    </w:p>
  </w:endnote>
  <w:endnote w:type="continuationSeparator" w:id="0">
    <w:p w:rsidR="00703E28" w:rsidRDefault="00703E28"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20002A87" w:usb1="00000000" w:usb2="00000000" w:usb3="00000000" w:csb0="000001FF"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89" w:rsidRDefault="00870B89">
    <w:pPr>
      <w:pStyle w:val="Footer"/>
      <w:jc w:val="right"/>
    </w:pPr>
    <w:r>
      <w:t xml:space="preserve"> </w:t>
    </w:r>
    <w:r>
      <w:rPr>
        <w:b/>
      </w:rPr>
      <w:fldChar w:fldCharType="begin"/>
    </w:r>
    <w:r>
      <w:rPr>
        <w:b/>
      </w:rPr>
      <w:instrText xml:space="preserve"> PAGE </w:instrText>
    </w:r>
    <w:r>
      <w:rPr>
        <w:b/>
      </w:rPr>
      <w:fldChar w:fldCharType="separate"/>
    </w:r>
    <w:r w:rsidR="006848C8">
      <w:rPr>
        <w:b/>
        <w:noProof/>
      </w:rPr>
      <w:t>44</w:t>
    </w:r>
    <w:r>
      <w:rPr>
        <w:b/>
      </w:rPr>
      <w:fldChar w:fldCharType="end"/>
    </w:r>
    <w:r>
      <w:t xml:space="preserve"> </w:t>
    </w:r>
    <w:r>
      <w:rPr>
        <w:lang w:val="sr-Cyrl-CS"/>
      </w:rPr>
      <w:t>од</w:t>
    </w:r>
    <w:r>
      <w:t xml:space="preserve"> </w:t>
    </w:r>
    <w:r>
      <w:rPr>
        <w:b/>
      </w:rPr>
      <w:fldChar w:fldCharType="begin"/>
    </w:r>
    <w:r>
      <w:rPr>
        <w:b/>
      </w:rPr>
      <w:instrText xml:space="preserve"> NUMPAGES  </w:instrText>
    </w:r>
    <w:r>
      <w:rPr>
        <w:b/>
      </w:rPr>
      <w:fldChar w:fldCharType="separate"/>
    </w:r>
    <w:r w:rsidR="006848C8">
      <w:rPr>
        <w:b/>
        <w:noProof/>
      </w:rPr>
      <w:t>45</w:t>
    </w:r>
    <w:r>
      <w:rPr>
        <w:b/>
      </w:rPr>
      <w:fldChar w:fldCharType="end"/>
    </w:r>
  </w:p>
  <w:p w:rsidR="00870B89" w:rsidRDefault="00870B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870B89" w:rsidRDefault="00870B89">
            <w:pPr>
              <w:pStyle w:val="Footer"/>
              <w:jc w:val="right"/>
            </w:pPr>
            <w:r>
              <w:t xml:space="preserve"> </w:t>
            </w:r>
            <w:r>
              <w:rPr>
                <w:b/>
              </w:rPr>
              <w:fldChar w:fldCharType="begin"/>
            </w:r>
            <w:r>
              <w:rPr>
                <w:b/>
              </w:rPr>
              <w:instrText xml:space="preserve"> PAGE </w:instrText>
            </w:r>
            <w:r>
              <w:rPr>
                <w:b/>
              </w:rPr>
              <w:fldChar w:fldCharType="separate"/>
            </w:r>
            <w:r w:rsidR="006848C8">
              <w:rPr>
                <w:b/>
                <w:noProof/>
              </w:rPr>
              <w:t>45</w:t>
            </w:r>
            <w:r>
              <w:rPr>
                <w:b/>
              </w:rPr>
              <w:fldChar w:fldCharType="end"/>
            </w:r>
            <w:r>
              <w:t xml:space="preserve"> од </w:t>
            </w:r>
            <w:r>
              <w:rPr>
                <w:b/>
              </w:rPr>
              <w:fldChar w:fldCharType="begin"/>
            </w:r>
            <w:r>
              <w:rPr>
                <w:b/>
              </w:rPr>
              <w:instrText xml:space="preserve"> NUMPAGES  </w:instrText>
            </w:r>
            <w:r>
              <w:rPr>
                <w:b/>
              </w:rPr>
              <w:fldChar w:fldCharType="separate"/>
            </w:r>
            <w:r w:rsidR="006848C8">
              <w:rPr>
                <w:b/>
                <w:noProof/>
              </w:rPr>
              <w:t>45</w:t>
            </w:r>
            <w:r>
              <w:rPr>
                <w:b/>
              </w:rPr>
              <w:fldChar w:fldCharType="end"/>
            </w:r>
          </w:p>
        </w:sdtContent>
      </w:sdt>
    </w:sdtContent>
  </w:sdt>
  <w:p w:rsidR="00870B89" w:rsidRDefault="00870B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E28" w:rsidRDefault="00703E28" w:rsidP="001B0891">
      <w:r>
        <w:separator/>
      </w:r>
    </w:p>
  </w:footnote>
  <w:footnote w:type="continuationSeparator" w:id="0">
    <w:p w:rsidR="00703E28" w:rsidRDefault="00703E28"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89" w:rsidRDefault="00870B89"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870B89" w:rsidRPr="001D75C5" w:rsidRDefault="00870B89" w:rsidP="001D75C5">
    <w:pPr>
      <w:jc w:val="center"/>
      <w:rPr>
        <w:iCs/>
        <w:sz w:val="16"/>
        <w:szCs w:val="16"/>
      </w:rPr>
    </w:pPr>
    <w:r w:rsidRPr="00086B14">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89" w:rsidRPr="00CB55E8" w:rsidRDefault="00870B89" w:rsidP="00CB55E8">
    <w:pPr>
      <w:pStyle w:val="Header"/>
      <w:tabs>
        <w:tab w:val="clear" w:pos="4320"/>
        <w:tab w:val="clear" w:pos="8640"/>
        <w:tab w:val="left" w:pos="2272"/>
      </w:tabs>
      <w:rPr>
        <w:noProof/>
      </w:rPr>
    </w:pPr>
    <w:r>
      <w:rPr>
        <w:noProof/>
      </w:rPr>
      <w:t xml:space="preserve"> </w:t>
    </w:r>
  </w:p>
  <w:p w:rsidR="00870B89" w:rsidRDefault="00870B89"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68140AB"/>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620C5"/>
    <w:multiLevelType w:val="hybridMultilevel"/>
    <w:tmpl w:val="B650BB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20629"/>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8CC7391"/>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A4501"/>
    <w:multiLevelType w:val="hybridMultilevel"/>
    <w:tmpl w:val="82A44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2911CB"/>
    <w:multiLevelType w:val="hybridMultilevel"/>
    <w:tmpl w:val="08A2A4EE"/>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59562A"/>
    <w:multiLevelType w:val="hybridMultilevel"/>
    <w:tmpl w:val="8C622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C2ABE"/>
    <w:multiLevelType w:val="hybridMultilevel"/>
    <w:tmpl w:val="5B94A7A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FD41B28"/>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332563"/>
    <w:multiLevelType w:val="hybridMultilevel"/>
    <w:tmpl w:val="7256E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040C8D"/>
    <w:multiLevelType w:val="hybridMultilevel"/>
    <w:tmpl w:val="81BA54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3C8F7787"/>
    <w:multiLevelType w:val="hybridMultilevel"/>
    <w:tmpl w:val="89B68AF8"/>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FA526F"/>
    <w:multiLevelType w:val="hybridMultilevel"/>
    <w:tmpl w:val="729A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56D85487"/>
    <w:multiLevelType w:val="hybridMultilevel"/>
    <w:tmpl w:val="F95AB3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C53C09"/>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080"/>
        </w:tabs>
        <w:ind w:left="108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600588F"/>
    <w:multiLevelType w:val="hybridMultilevel"/>
    <w:tmpl w:val="6CA68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3873EC"/>
    <w:multiLevelType w:val="hybridMultilevel"/>
    <w:tmpl w:val="0FCE99C8"/>
    <w:lvl w:ilvl="0" w:tplc="235A7966">
      <w:start w:val="1"/>
      <w:numFmt w:val="bullet"/>
      <w:lvlText w:val=""/>
      <w:lvlJc w:val="left"/>
      <w:pPr>
        <w:ind w:left="1628" w:hanging="360"/>
      </w:pPr>
      <w:rPr>
        <w:rFonts w:ascii="Symbol" w:hAnsi="Symbo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25">
    <w:nsid w:val="737B0560"/>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7">
    <w:nsid w:val="77F247B4"/>
    <w:multiLevelType w:val="hybridMultilevel"/>
    <w:tmpl w:val="132A91A2"/>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22"/>
  </w:num>
  <w:num w:numId="4">
    <w:abstractNumId w:val="10"/>
  </w:num>
  <w:num w:numId="5">
    <w:abstractNumId w:val="17"/>
  </w:num>
  <w:num w:numId="6">
    <w:abstractNumId w:val="20"/>
  </w:num>
  <w:num w:numId="7">
    <w:abstractNumId w:val="23"/>
  </w:num>
  <w:num w:numId="8">
    <w:abstractNumId w:val="18"/>
  </w:num>
  <w:num w:numId="9">
    <w:abstractNumId w:val="8"/>
  </w:num>
  <w:num w:numId="10">
    <w:abstractNumId w:val="13"/>
  </w:num>
  <w:num w:numId="11">
    <w:abstractNumId w:val="28"/>
  </w:num>
  <w:num w:numId="12">
    <w:abstractNumId w:val="6"/>
  </w:num>
  <w:num w:numId="13">
    <w:abstractNumId w:val="15"/>
  </w:num>
  <w:num w:numId="14">
    <w:abstractNumId w:val="12"/>
  </w:num>
  <w:num w:numId="15">
    <w:abstractNumId w:val="16"/>
  </w:num>
  <w:num w:numId="16">
    <w:abstractNumId w:val="11"/>
  </w:num>
  <w:num w:numId="17">
    <w:abstractNumId w:val="14"/>
  </w:num>
  <w:num w:numId="18">
    <w:abstractNumId w:val="7"/>
  </w:num>
  <w:num w:numId="19">
    <w:abstractNumId w:val="9"/>
  </w:num>
  <w:num w:numId="20">
    <w:abstractNumId w:val="2"/>
  </w:num>
  <w:num w:numId="21">
    <w:abstractNumId w:val="25"/>
  </w:num>
  <w:num w:numId="22">
    <w:abstractNumId w:val="24"/>
  </w:num>
  <w:num w:numId="23">
    <w:abstractNumId w:val="3"/>
  </w:num>
  <w:num w:numId="24">
    <w:abstractNumId w:val="19"/>
  </w:num>
  <w:num w:numId="25">
    <w:abstractNumId w:val="1"/>
  </w:num>
  <w:num w:numId="26">
    <w:abstractNumId w:val="27"/>
  </w:num>
  <w:num w:numId="27">
    <w:abstractNumId w:val="21"/>
  </w:num>
  <w:num w:numId="28">
    <w:abstractNumId w:val="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357"/>
  <w:hyphenationZone w:val="425"/>
  <w:drawingGridHorizontalSpacing w:val="120"/>
  <w:displayHorizontalDrawingGridEvery w:val="2"/>
  <w:characterSpacingControl w:val="doNotCompress"/>
  <w:hdrShapeDefaults>
    <o:shapedefaults v:ext="edit" spidmax="352258"/>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9C1"/>
    <w:rsid w:val="00004782"/>
    <w:rsid w:val="00006CB7"/>
    <w:rsid w:val="00006FB5"/>
    <w:rsid w:val="00007225"/>
    <w:rsid w:val="00007454"/>
    <w:rsid w:val="000105A2"/>
    <w:rsid w:val="00011E62"/>
    <w:rsid w:val="0001304C"/>
    <w:rsid w:val="000137E4"/>
    <w:rsid w:val="00015189"/>
    <w:rsid w:val="00015206"/>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42F"/>
    <w:rsid w:val="00031821"/>
    <w:rsid w:val="000324D6"/>
    <w:rsid w:val="00033B4C"/>
    <w:rsid w:val="00033C23"/>
    <w:rsid w:val="00033F92"/>
    <w:rsid w:val="0003439D"/>
    <w:rsid w:val="00034B4F"/>
    <w:rsid w:val="00037042"/>
    <w:rsid w:val="00037476"/>
    <w:rsid w:val="00041DE9"/>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3459"/>
    <w:rsid w:val="000540CF"/>
    <w:rsid w:val="00054659"/>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31E"/>
    <w:rsid w:val="00084964"/>
    <w:rsid w:val="00084FF1"/>
    <w:rsid w:val="000851E4"/>
    <w:rsid w:val="00085655"/>
    <w:rsid w:val="000858C6"/>
    <w:rsid w:val="00086B14"/>
    <w:rsid w:val="0009046C"/>
    <w:rsid w:val="000907E2"/>
    <w:rsid w:val="0009093A"/>
    <w:rsid w:val="000910EA"/>
    <w:rsid w:val="00093879"/>
    <w:rsid w:val="00094A2B"/>
    <w:rsid w:val="00094EAC"/>
    <w:rsid w:val="00095264"/>
    <w:rsid w:val="00097315"/>
    <w:rsid w:val="00097A96"/>
    <w:rsid w:val="000A0304"/>
    <w:rsid w:val="000A0C54"/>
    <w:rsid w:val="000A0C56"/>
    <w:rsid w:val="000A1080"/>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530"/>
    <w:rsid w:val="000F6CD2"/>
    <w:rsid w:val="000F7554"/>
    <w:rsid w:val="000F7A3E"/>
    <w:rsid w:val="000F7C8F"/>
    <w:rsid w:val="001005BB"/>
    <w:rsid w:val="00100665"/>
    <w:rsid w:val="0010185F"/>
    <w:rsid w:val="0010221A"/>
    <w:rsid w:val="00102769"/>
    <w:rsid w:val="00103201"/>
    <w:rsid w:val="00103398"/>
    <w:rsid w:val="00103A7F"/>
    <w:rsid w:val="00103ED8"/>
    <w:rsid w:val="00104F1B"/>
    <w:rsid w:val="001053B8"/>
    <w:rsid w:val="00105417"/>
    <w:rsid w:val="00105FA4"/>
    <w:rsid w:val="00106254"/>
    <w:rsid w:val="0010657A"/>
    <w:rsid w:val="001066C5"/>
    <w:rsid w:val="00106A14"/>
    <w:rsid w:val="00107390"/>
    <w:rsid w:val="00110C52"/>
    <w:rsid w:val="00110FA3"/>
    <w:rsid w:val="001115EB"/>
    <w:rsid w:val="001122EC"/>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3098A"/>
    <w:rsid w:val="001316E2"/>
    <w:rsid w:val="0013209E"/>
    <w:rsid w:val="001330EB"/>
    <w:rsid w:val="00136962"/>
    <w:rsid w:val="00136FB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3B8D"/>
    <w:rsid w:val="001D40DE"/>
    <w:rsid w:val="001D4877"/>
    <w:rsid w:val="001D4E2F"/>
    <w:rsid w:val="001D5266"/>
    <w:rsid w:val="001D57B0"/>
    <w:rsid w:val="001D6CAC"/>
    <w:rsid w:val="001D6EE3"/>
    <w:rsid w:val="001D75C5"/>
    <w:rsid w:val="001E007F"/>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1FC4"/>
    <w:rsid w:val="002427F0"/>
    <w:rsid w:val="00243CA9"/>
    <w:rsid w:val="00243F1B"/>
    <w:rsid w:val="00244FC8"/>
    <w:rsid w:val="00245FF5"/>
    <w:rsid w:val="00246153"/>
    <w:rsid w:val="002463A0"/>
    <w:rsid w:val="00246B05"/>
    <w:rsid w:val="002474E5"/>
    <w:rsid w:val="002479F6"/>
    <w:rsid w:val="00247AAF"/>
    <w:rsid w:val="002505F5"/>
    <w:rsid w:val="00250F52"/>
    <w:rsid w:val="002562EC"/>
    <w:rsid w:val="00257518"/>
    <w:rsid w:val="00257B63"/>
    <w:rsid w:val="00257D07"/>
    <w:rsid w:val="00260AEF"/>
    <w:rsid w:val="002618FA"/>
    <w:rsid w:val="0026270D"/>
    <w:rsid w:val="00262850"/>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20B"/>
    <w:rsid w:val="00290CF5"/>
    <w:rsid w:val="00291285"/>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5BB"/>
    <w:rsid w:val="002A4665"/>
    <w:rsid w:val="002A4AE0"/>
    <w:rsid w:val="002A6D03"/>
    <w:rsid w:val="002A7153"/>
    <w:rsid w:val="002B1771"/>
    <w:rsid w:val="002B1B55"/>
    <w:rsid w:val="002B1BE9"/>
    <w:rsid w:val="002B2679"/>
    <w:rsid w:val="002B3150"/>
    <w:rsid w:val="002B446E"/>
    <w:rsid w:val="002B578F"/>
    <w:rsid w:val="002B5F38"/>
    <w:rsid w:val="002B6FBF"/>
    <w:rsid w:val="002C0292"/>
    <w:rsid w:val="002C062B"/>
    <w:rsid w:val="002C09BF"/>
    <w:rsid w:val="002C127F"/>
    <w:rsid w:val="002C2CE8"/>
    <w:rsid w:val="002C310C"/>
    <w:rsid w:val="002C4A67"/>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3EB5"/>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2EA1"/>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506"/>
    <w:rsid w:val="00335EC8"/>
    <w:rsid w:val="0033611A"/>
    <w:rsid w:val="00336C0F"/>
    <w:rsid w:val="0033789C"/>
    <w:rsid w:val="00337A2B"/>
    <w:rsid w:val="003401C3"/>
    <w:rsid w:val="0034121A"/>
    <w:rsid w:val="00341236"/>
    <w:rsid w:val="00341AEB"/>
    <w:rsid w:val="00342EB4"/>
    <w:rsid w:val="0034345D"/>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5940"/>
    <w:rsid w:val="0036649E"/>
    <w:rsid w:val="00366ED4"/>
    <w:rsid w:val="00366F97"/>
    <w:rsid w:val="00370894"/>
    <w:rsid w:val="003708E3"/>
    <w:rsid w:val="00371D51"/>
    <w:rsid w:val="00372E1F"/>
    <w:rsid w:val="00373D59"/>
    <w:rsid w:val="003752B4"/>
    <w:rsid w:val="003753FA"/>
    <w:rsid w:val="00375718"/>
    <w:rsid w:val="003758CE"/>
    <w:rsid w:val="00375D87"/>
    <w:rsid w:val="00375FA1"/>
    <w:rsid w:val="003762EE"/>
    <w:rsid w:val="00376AA8"/>
    <w:rsid w:val="0037706B"/>
    <w:rsid w:val="0037743E"/>
    <w:rsid w:val="00377940"/>
    <w:rsid w:val="003801A3"/>
    <w:rsid w:val="00380BC2"/>
    <w:rsid w:val="00381462"/>
    <w:rsid w:val="0038192D"/>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46DE"/>
    <w:rsid w:val="003A4AC7"/>
    <w:rsid w:val="003A4D7A"/>
    <w:rsid w:val="003B2706"/>
    <w:rsid w:val="003B4266"/>
    <w:rsid w:val="003B455C"/>
    <w:rsid w:val="003C103F"/>
    <w:rsid w:val="003C24C4"/>
    <w:rsid w:val="003C2BB5"/>
    <w:rsid w:val="003C3A83"/>
    <w:rsid w:val="003C3B17"/>
    <w:rsid w:val="003C3B3E"/>
    <w:rsid w:val="003C441E"/>
    <w:rsid w:val="003C48A1"/>
    <w:rsid w:val="003C569F"/>
    <w:rsid w:val="003C5A37"/>
    <w:rsid w:val="003C6D3B"/>
    <w:rsid w:val="003D0F8E"/>
    <w:rsid w:val="003D1F47"/>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38EA"/>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1C38"/>
    <w:rsid w:val="00413382"/>
    <w:rsid w:val="00413B1E"/>
    <w:rsid w:val="004143D9"/>
    <w:rsid w:val="00416271"/>
    <w:rsid w:val="00416556"/>
    <w:rsid w:val="00417104"/>
    <w:rsid w:val="00417E68"/>
    <w:rsid w:val="00420156"/>
    <w:rsid w:val="00420867"/>
    <w:rsid w:val="00421335"/>
    <w:rsid w:val="004217E3"/>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888"/>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41F0"/>
    <w:rsid w:val="00515BF9"/>
    <w:rsid w:val="0051616B"/>
    <w:rsid w:val="0051687E"/>
    <w:rsid w:val="00516ACC"/>
    <w:rsid w:val="00520104"/>
    <w:rsid w:val="00521A6F"/>
    <w:rsid w:val="005228EA"/>
    <w:rsid w:val="00523193"/>
    <w:rsid w:val="00527246"/>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0DE2"/>
    <w:rsid w:val="00541237"/>
    <w:rsid w:val="00541C1E"/>
    <w:rsid w:val="005420D9"/>
    <w:rsid w:val="00542B70"/>
    <w:rsid w:val="005435B8"/>
    <w:rsid w:val="005436A6"/>
    <w:rsid w:val="00544375"/>
    <w:rsid w:val="00544CF0"/>
    <w:rsid w:val="00546A4C"/>
    <w:rsid w:val="005478C8"/>
    <w:rsid w:val="00547925"/>
    <w:rsid w:val="00547AAB"/>
    <w:rsid w:val="00547AD7"/>
    <w:rsid w:val="00550441"/>
    <w:rsid w:val="00550E39"/>
    <w:rsid w:val="00551134"/>
    <w:rsid w:val="00551155"/>
    <w:rsid w:val="00552630"/>
    <w:rsid w:val="0055328E"/>
    <w:rsid w:val="00554514"/>
    <w:rsid w:val="00555191"/>
    <w:rsid w:val="00556FCE"/>
    <w:rsid w:val="0056067D"/>
    <w:rsid w:val="00561FCB"/>
    <w:rsid w:val="005645C4"/>
    <w:rsid w:val="00566C7D"/>
    <w:rsid w:val="00566E5D"/>
    <w:rsid w:val="005707EA"/>
    <w:rsid w:val="005707F1"/>
    <w:rsid w:val="00570896"/>
    <w:rsid w:val="00570AA4"/>
    <w:rsid w:val="00571B7A"/>
    <w:rsid w:val="00573140"/>
    <w:rsid w:val="00574692"/>
    <w:rsid w:val="00574F49"/>
    <w:rsid w:val="0057600B"/>
    <w:rsid w:val="005773AA"/>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29CD"/>
    <w:rsid w:val="005C34BD"/>
    <w:rsid w:val="005C4078"/>
    <w:rsid w:val="005C45DE"/>
    <w:rsid w:val="005C50D6"/>
    <w:rsid w:val="005C5BE7"/>
    <w:rsid w:val="005C6CF6"/>
    <w:rsid w:val="005C7984"/>
    <w:rsid w:val="005D0203"/>
    <w:rsid w:val="005D2290"/>
    <w:rsid w:val="005D2E95"/>
    <w:rsid w:val="005D3958"/>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6EED"/>
    <w:rsid w:val="005E76FC"/>
    <w:rsid w:val="005F062A"/>
    <w:rsid w:val="005F0DB1"/>
    <w:rsid w:val="005F13EA"/>
    <w:rsid w:val="005F172D"/>
    <w:rsid w:val="005F1FED"/>
    <w:rsid w:val="005F2A73"/>
    <w:rsid w:val="005F4298"/>
    <w:rsid w:val="005F63D0"/>
    <w:rsid w:val="0060025D"/>
    <w:rsid w:val="00601D0C"/>
    <w:rsid w:val="00602397"/>
    <w:rsid w:val="006024C8"/>
    <w:rsid w:val="00602CEF"/>
    <w:rsid w:val="00603022"/>
    <w:rsid w:val="00603ADA"/>
    <w:rsid w:val="006046B3"/>
    <w:rsid w:val="00604D1F"/>
    <w:rsid w:val="00605052"/>
    <w:rsid w:val="006058AD"/>
    <w:rsid w:val="00607750"/>
    <w:rsid w:val="00610394"/>
    <w:rsid w:val="00610CAF"/>
    <w:rsid w:val="0061170F"/>
    <w:rsid w:val="006127BE"/>
    <w:rsid w:val="0061306E"/>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38F7"/>
    <w:rsid w:val="006357A8"/>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A9B"/>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8C8"/>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2F9"/>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6550"/>
    <w:rsid w:val="006B105D"/>
    <w:rsid w:val="006B1863"/>
    <w:rsid w:val="006B1942"/>
    <w:rsid w:val="006B1F44"/>
    <w:rsid w:val="006B2F06"/>
    <w:rsid w:val="006B301C"/>
    <w:rsid w:val="006B372A"/>
    <w:rsid w:val="006B3EA7"/>
    <w:rsid w:val="006B4AEE"/>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6F621B"/>
    <w:rsid w:val="0070202E"/>
    <w:rsid w:val="007022B8"/>
    <w:rsid w:val="00702596"/>
    <w:rsid w:val="0070327E"/>
    <w:rsid w:val="007034F6"/>
    <w:rsid w:val="00703E28"/>
    <w:rsid w:val="00704DBD"/>
    <w:rsid w:val="00706E34"/>
    <w:rsid w:val="00707404"/>
    <w:rsid w:val="0070767D"/>
    <w:rsid w:val="00711382"/>
    <w:rsid w:val="00711D71"/>
    <w:rsid w:val="00712431"/>
    <w:rsid w:val="00713A10"/>
    <w:rsid w:val="00714225"/>
    <w:rsid w:val="00714498"/>
    <w:rsid w:val="00714EC8"/>
    <w:rsid w:val="007161A9"/>
    <w:rsid w:val="007167F0"/>
    <w:rsid w:val="007169ED"/>
    <w:rsid w:val="007175D4"/>
    <w:rsid w:val="00717AFF"/>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1768"/>
    <w:rsid w:val="007B2015"/>
    <w:rsid w:val="007B2389"/>
    <w:rsid w:val="007B2EC6"/>
    <w:rsid w:val="007B321C"/>
    <w:rsid w:val="007B3550"/>
    <w:rsid w:val="007B47F9"/>
    <w:rsid w:val="007B4E34"/>
    <w:rsid w:val="007B68F3"/>
    <w:rsid w:val="007B7F14"/>
    <w:rsid w:val="007C0297"/>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1C5A"/>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1394"/>
    <w:rsid w:val="008322E6"/>
    <w:rsid w:val="00832438"/>
    <w:rsid w:val="00833105"/>
    <w:rsid w:val="008341F9"/>
    <w:rsid w:val="008346B4"/>
    <w:rsid w:val="00834BE9"/>
    <w:rsid w:val="00835E06"/>
    <w:rsid w:val="00835E74"/>
    <w:rsid w:val="00836060"/>
    <w:rsid w:val="00836DB9"/>
    <w:rsid w:val="00836EC4"/>
    <w:rsid w:val="00837486"/>
    <w:rsid w:val="00840727"/>
    <w:rsid w:val="008411BF"/>
    <w:rsid w:val="00842DFA"/>
    <w:rsid w:val="00842F2B"/>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60624"/>
    <w:rsid w:val="008616DF"/>
    <w:rsid w:val="00861B49"/>
    <w:rsid w:val="00861C0B"/>
    <w:rsid w:val="0086239B"/>
    <w:rsid w:val="008623C4"/>
    <w:rsid w:val="008625F3"/>
    <w:rsid w:val="00862C40"/>
    <w:rsid w:val="00862CDA"/>
    <w:rsid w:val="00862ECF"/>
    <w:rsid w:val="00862F4B"/>
    <w:rsid w:val="008630B4"/>
    <w:rsid w:val="00863159"/>
    <w:rsid w:val="0086335D"/>
    <w:rsid w:val="008639C4"/>
    <w:rsid w:val="00864FAD"/>
    <w:rsid w:val="00865D56"/>
    <w:rsid w:val="00866627"/>
    <w:rsid w:val="00866C2B"/>
    <w:rsid w:val="00866DC7"/>
    <w:rsid w:val="00867D62"/>
    <w:rsid w:val="00870B89"/>
    <w:rsid w:val="0087234F"/>
    <w:rsid w:val="00872BBF"/>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976F3"/>
    <w:rsid w:val="00897E91"/>
    <w:rsid w:val="008A0FAD"/>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92F"/>
    <w:rsid w:val="008B7CB3"/>
    <w:rsid w:val="008C0369"/>
    <w:rsid w:val="008C1630"/>
    <w:rsid w:val="008C35D8"/>
    <w:rsid w:val="008C43F6"/>
    <w:rsid w:val="008C6794"/>
    <w:rsid w:val="008C67B9"/>
    <w:rsid w:val="008C682B"/>
    <w:rsid w:val="008C691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217"/>
    <w:rsid w:val="008E79A1"/>
    <w:rsid w:val="008E7B3B"/>
    <w:rsid w:val="008F05F0"/>
    <w:rsid w:val="008F0E36"/>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74A1"/>
    <w:rsid w:val="00907F2C"/>
    <w:rsid w:val="00910AC6"/>
    <w:rsid w:val="009121D4"/>
    <w:rsid w:val="0091368B"/>
    <w:rsid w:val="0091513E"/>
    <w:rsid w:val="0091531E"/>
    <w:rsid w:val="00915CF9"/>
    <w:rsid w:val="00916265"/>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3277"/>
    <w:rsid w:val="009542DD"/>
    <w:rsid w:val="00954D41"/>
    <w:rsid w:val="009563BE"/>
    <w:rsid w:val="0095677F"/>
    <w:rsid w:val="00956BC9"/>
    <w:rsid w:val="00957A37"/>
    <w:rsid w:val="009613B2"/>
    <w:rsid w:val="00961573"/>
    <w:rsid w:val="00961B1A"/>
    <w:rsid w:val="0096218C"/>
    <w:rsid w:val="009632AF"/>
    <w:rsid w:val="00964623"/>
    <w:rsid w:val="00964D41"/>
    <w:rsid w:val="00965C84"/>
    <w:rsid w:val="00966BE0"/>
    <w:rsid w:val="00967009"/>
    <w:rsid w:val="0096700E"/>
    <w:rsid w:val="00967040"/>
    <w:rsid w:val="009670C5"/>
    <w:rsid w:val="0096719B"/>
    <w:rsid w:val="0097184D"/>
    <w:rsid w:val="00972E6E"/>
    <w:rsid w:val="00973CC6"/>
    <w:rsid w:val="009744FC"/>
    <w:rsid w:val="00974921"/>
    <w:rsid w:val="0097532C"/>
    <w:rsid w:val="00975E26"/>
    <w:rsid w:val="009825BA"/>
    <w:rsid w:val="00982E24"/>
    <w:rsid w:val="00983525"/>
    <w:rsid w:val="0098392A"/>
    <w:rsid w:val="009846FF"/>
    <w:rsid w:val="009860B2"/>
    <w:rsid w:val="009879BB"/>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0451"/>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C5E"/>
    <w:rsid w:val="009F30E0"/>
    <w:rsid w:val="009F356F"/>
    <w:rsid w:val="009F3BD0"/>
    <w:rsid w:val="009F48F4"/>
    <w:rsid w:val="009F546E"/>
    <w:rsid w:val="009F5672"/>
    <w:rsid w:val="009F5C32"/>
    <w:rsid w:val="009F6746"/>
    <w:rsid w:val="009F67CE"/>
    <w:rsid w:val="009F7EAA"/>
    <w:rsid w:val="00A0054F"/>
    <w:rsid w:val="00A006A7"/>
    <w:rsid w:val="00A006B4"/>
    <w:rsid w:val="00A007C3"/>
    <w:rsid w:val="00A012BB"/>
    <w:rsid w:val="00A01533"/>
    <w:rsid w:val="00A03273"/>
    <w:rsid w:val="00A03FCE"/>
    <w:rsid w:val="00A04776"/>
    <w:rsid w:val="00A06147"/>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FC3"/>
    <w:rsid w:val="00A25456"/>
    <w:rsid w:val="00A26008"/>
    <w:rsid w:val="00A278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2A24"/>
    <w:rsid w:val="00A43125"/>
    <w:rsid w:val="00A43A9D"/>
    <w:rsid w:val="00A43CDB"/>
    <w:rsid w:val="00A440C0"/>
    <w:rsid w:val="00A44AAB"/>
    <w:rsid w:val="00A4516B"/>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1A72"/>
    <w:rsid w:val="00A624E7"/>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00F0"/>
    <w:rsid w:val="00A81427"/>
    <w:rsid w:val="00A81508"/>
    <w:rsid w:val="00A82E03"/>
    <w:rsid w:val="00A852E9"/>
    <w:rsid w:val="00A86A01"/>
    <w:rsid w:val="00A87F40"/>
    <w:rsid w:val="00A90965"/>
    <w:rsid w:val="00A90F10"/>
    <w:rsid w:val="00A91258"/>
    <w:rsid w:val="00A91648"/>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51A1"/>
    <w:rsid w:val="00AB6400"/>
    <w:rsid w:val="00AB6BE3"/>
    <w:rsid w:val="00AB764C"/>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4EDC"/>
    <w:rsid w:val="00AD673E"/>
    <w:rsid w:val="00AD7129"/>
    <w:rsid w:val="00AD7E61"/>
    <w:rsid w:val="00AE106C"/>
    <w:rsid w:val="00AE1212"/>
    <w:rsid w:val="00AE1C0E"/>
    <w:rsid w:val="00AE211B"/>
    <w:rsid w:val="00AE2C88"/>
    <w:rsid w:val="00AE3345"/>
    <w:rsid w:val="00AE5642"/>
    <w:rsid w:val="00AE58CF"/>
    <w:rsid w:val="00AE68B7"/>
    <w:rsid w:val="00AF0B54"/>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38E8"/>
    <w:rsid w:val="00B041C9"/>
    <w:rsid w:val="00B04318"/>
    <w:rsid w:val="00B05786"/>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1E18"/>
    <w:rsid w:val="00B42860"/>
    <w:rsid w:val="00B43AF2"/>
    <w:rsid w:val="00B45540"/>
    <w:rsid w:val="00B45558"/>
    <w:rsid w:val="00B4660C"/>
    <w:rsid w:val="00B47304"/>
    <w:rsid w:val="00B47DB6"/>
    <w:rsid w:val="00B50576"/>
    <w:rsid w:val="00B51B2A"/>
    <w:rsid w:val="00B55905"/>
    <w:rsid w:val="00B56BF4"/>
    <w:rsid w:val="00B5755A"/>
    <w:rsid w:val="00B61513"/>
    <w:rsid w:val="00B61E93"/>
    <w:rsid w:val="00B629BD"/>
    <w:rsid w:val="00B63ADD"/>
    <w:rsid w:val="00B6458B"/>
    <w:rsid w:val="00B65EE9"/>
    <w:rsid w:val="00B674C3"/>
    <w:rsid w:val="00B676C2"/>
    <w:rsid w:val="00B67B5C"/>
    <w:rsid w:val="00B67BF8"/>
    <w:rsid w:val="00B70749"/>
    <w:rsid w:val="00B723FA"/>
    <w:rsid w:val="00B74B71"/>
    <w:rsid w:val="00B769DD"/>
    <w:rsid w:val="00B76B36"/>
    <w:rsid w:val="00B77381"/>
    <w:rsid w:val="00B77E94"/>
    <w:rsid w:val="00B800E0"/>
    <w:rsid w:val="00B80A14"/>
    <w:rsid w:val="00B813C4"/>
    <w:rsid w:val="00B832F5"/>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0DFA"/>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5543"/>
    <w:rsid w:val="00BF6E9B"/>
    <w:rsid w:val="00BF6EF1"/>
    <w:rsid w:val="00BF6F63"/>
    <w:rsid w:val="00BF79E0"/>
    <w:rsid w:val="00BF7D32"/>
    <w:rsid w:val="00BF7D64"/>
    <w:rsid w:val="00C00363"/>
    <w:rsid w:val="00C01A25"/>
    <w:rsid w:val="00C01CA7"/>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3C33"/>
    <w:rsid w:val="00C34636"/>
    <w:rsid w:val="00C35380"/>
    <w:rsid w:val="00C35865"/>
    <w:rsid w:val="00C37370"/>
    <w:rsid w:val="00C4189F"/>
    <w:rsid w:val="00C41FEC"/>
    <w:rsid w:val="00C4224B"/>
    <w:rsid w:val="00C42555"/>
    <w:rsid w:val="00C43858"/>
    <w:rsid w:val="00C43B9E"/>
    <w:rsid w:val="00C444DC"/>
    <w:rsid w:val="00C452D3"/>
    <w:rsid w:val="00C5238E"/>
    <w:rsid w:val="00C524F2"/>
    <w:rsid w:val="00C53718"/>
    <w:rsid w:val="00C541A6"/>
    <w:rsid w:val="00C54DCD"/>
    <w:rsid w:val="00C55B75"/>
    <w:rsid w:val="00C56A55"/>
    <w:rsid w:val="00C56DEC"/>
    <w:rsid w:val="00C5726E"/>
    <w:rsid w:val="00C573BB"/>
    <w:rsid w:val="00C6053C"/>
    <w:rsid w:val="00C6148F"/>
    <w:rsid w:val="00C61ED8"/>
    <w:rsid w:val="00C62D48"/>
    <w:rsid w:val="00C63645"/>
    <w:rsid w:val="00C638C6"/>
    <w:rsid w:val="00C63C28"/>
    <w:rsid w:val="00C63DFD"/>
    <w:rsid w:val="00C64327"/>
    <w:rsid w:val="00C64350"/>
    <w:rsid w:val="00C6495E"/>
    <w:rsid w:val="00C65D2C"/>
    <w:rsid w:val="00C67740"/>
    <w:rsid w:val="00C67CE4"/>
    <w:rsid w:val="00C7038E"/>
    <w:rsid w:val="00C70514"/>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DB1"/>
    <w:rsid w:val="00C77F82"/>
    <w:rsid w:val="00C80499"/>
    <w:rsid w:val="00C804A6"/>
    <w:rsid w:val="00C8086C"/>
    <w:rsid w:val="00C818C1"/>
    <w:rsid w:val="00C81D2E"/>
    <w:rsid w:val="00C82BED"/>
    <w:rsid w:val="00C832F3"/>
    <w:rsid w:val="00C84849"/>
    <w:rsid w:val="00C84A2E"/>
    <w:rsid w:val="00C84A75"/>
    <w:rsid w:val="00C855A9"/>
    <w:rsid w:val="00C86216"/>
    <w:rsid w:val="00C8649E"/>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0F4C"/>
    <w:rsid w:val="00D21770"/>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37BC"/>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46FF1"/>
    <w:rsid w:val="00D477D1"/>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8A7"/>
    <w:rsid w:val="00D83980"/>
    <w:rsid w:val="00D83EA4"/>
    <w:rsid w:val="00D84580"/>
    <w:rsid w:val="00D8624E"/>
    <w:rsid w:val="00D8682E"/>
    <w:rsid w:val="00D86D26"/>
    <w:rsid w:val="00D87488"/>
    <w:rsid w:val="00D9047B"/>
    <w:rsid w:val="00D935B0"/>
    <w:rsid w:val="00D93AD9"/>
    <w:rsid w:val="00D9442A"/>
    <w:rsid w:val="00D94E2C"/>
    <w:rsid w:val="00D94FC3"/>
    <w:rsid w:val="00D96063"/>
    <w:rsid w:val="00D96EE3"/>
    <w:rsid w:val="00DA134C"/>
    <w:rsid w:val="00DA313F"/>
    <w:rsid w:val="00DA33E2"/>
    <w:rsid w:val="00DA388F"/>
    <w:rsid w:val="00DA40A8"/>
    <w:rsid w:val="00DA5AF2"/>
    <w:rsid w:val="00DA5F57"/>
    <w:rsid w:val="00DA7E61"/>
    <w:rsid w:val="00DB0BE7"/>
    <w:rsid w:val="00DB0F71"/>
    <w:rsid w:val="00DB2AB2"/>
    <w:rsid w:val="00DB339F"/>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531B"/>
    <w:rsid w:val="00DE54E2"/>
    <w:rsid w:val="00DE56EC"/>
    <w:rsid w:val="00DE58AA"/>
    <w:rsid w:val="00DE5BEC"/>
    <w:rsid w:val="00DE6000"/>
    <w:rsid w:val="00DE686C"/>
    <w:rsid w:val="00DE68D4"/>
    <w:rsid w:val="00DE6AA1"/>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ABB"/>
    <w:rsid w:val="00E06E19"/>
    <w:rsid w:val="00E1079C"/>
    <w:rsid w:val="00E109C2"/>
    <w:rsid w:val="00E10B95"/>
    <w:rsid w:val="00E10BB1"/>
    <w:rsid w:val="00E10EA8"/>
    <w:rsid w:val="00E122D2"/>
    <w:rsid w:val="00E12469"/>
    <w:rsid w:val="00E147BF"/>
    <w:rsid w:val="00E14895"/>
    <w:rsid w:val="00E15C16"/>
    <w:rsid w:val="00E166F2"/>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2EE5"/>
    <w:rsid w:val="00E7325C"/>
    <w:rsid w:val="00E75B92"/>
    <w:rsid w:val="00E75EBE"/>
    <w:rsid w:val="00E75F33"/>
    <w:rsid w:val="00E77AB6"/>
    <w:rsid w:val="00E803D4"/>
    <w:rsid w:val="00E80D2E"/>
    <w:rsid w:val="00E819FB"/>
    <w:rsid w:val="00E81A74"/>
    <w:rsid w:val="00E82FF0"/>
    <w:rsid w:val="00E831F8"/>
    <w:rsid w:val="00E83940"/>
    <w:rsid w:val="00E83A4E"/>
    <w:rsid w:val="00E86279"/>
    <w:rsid w:val="00E86A91"/>
    <w:rsid w:val="00E86C53"/>
    <w:rsid w:val="00E86EED"/>
    <w:rsid w:val="00E87230"/>
    <w:rsid w:val="00E87668"/>
    <w:rsid w:val="00E8768F"/>
    <w:rsid w:val="00E9024F"/>
    <w:rsid w:val="00E912C3"/>
    <w:rsid w:val="00E92795"/>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2484"/>
    <w:rsid w:val="00F124B8"/>
    <w:rsid w:val="00F12A77"/>
    <w:rsid w:val="00F12E4D"/>
    <w:rsid w:val="00F14EB3"/>
    <w:rsid w:val="00F14F3A"/>
    <w:rsid w:val="00F16DC4"/>
    <w:rsid w:val="00F1715D"/>
    <w:rsid w:val="00F179E9"/>
    <w:rsid w:val="00F17C60"/>
    <w:rsid w:val="00F17F9F"/>
    <w:rsid w:val="00F22B38"/>
    <w:rsid w:val="00F23061"/>
    <w:rsid w:val="00F23093"/>
    <w:rsid w:val="00F2394E"/>
    <w:rsid w:val="00F242AF"/>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0D09"/>
    <w:rsid w:val="00F614C7"/>
    <w:rsid w:val="00F6197A"/>
    <w:rsid w:val="00F633C9"/>
    <w:rsid w:val="00F63742"/>
    <w:rsid w:val="00F6394E"/>
    <w:rsid w:val="00F63F33"/>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3892"/>
    <w:rsid w:val="00F94873"/>
    <w:rsid w:val="00F94ED5"/>
    <w:rsid w:val="00F95253"/>
    <w:rsid w:val="00F96250"/>
    <w:rsid w:val="00F9646C"/>
    <w:rsid w:val="00F9656E"/>
    <w:rsid w:val="00F97A4F"/>
    <w:rsid w:val="00F97A96"/>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6901"/>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BE7"/>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2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3AA39-E535-48D7-9C21-01B491D6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45</Pages>
  <Words>12538</Words>
  <Characters>71473</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83844</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8</cp:revision>
  <cp:lastPrinted>2019-12-11T14:02:00Z</cp:lastPrinted>
  <dcterms:created xsi:type="dcterms:W3CDTF">2019-12-11T11:50:00Z</dcterms:created>
  <dcterms:modified xsi:type="dcterms:W3CDTF">2019-12-11T14:12:00Z</dcterms:modified>
</cp:coreProperties>
</file>