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8F11C2" w:rsidRPr="008F11C2">
        <w:rPr>
          <w:sz w:val="32"/>
          <w:szCs w:val="32"/>
        </w:rPr>
        <w:t xml:space="preserve">oбуке за запослене у области информационе безбедности и технологије, </w:t>
      </w:r>
      <w:r w:rsidR="008F11C2">
        <w:rPr>
          <w:sz w:val="32"/>
          <w:szCs w:val="32"/>
        </w:rPr>
        <w:t>обликовану</w:t>
      </w:r>
      <w:r w:rsidR="008F11C2" w:rsidRPr="008F11C2">
        <w:rPr>
          <w:sz w:val="32"/>
          <w:szCs w:val="32"/>
        </w:rPr>
        <w:t xml:space="preserve"> по партијама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BE4996">
        <w:rPr>
          <w:sz w:val="28"/>
          <w:szCs w:val="28"/>
        </w:rPr>
        <w:t>3</w:t>
      </w:r>
      <w:r w:rsidR="008F11C2">
        <w:rPr>
          <w:sz w:val="28"/>
          <w:szCs w:val="28"/>
        </w:rPr>
        <w:t>4</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782649" w:rsidRDefault="00782649" w:rsidP="00782649">
      <w:pPr>
        <w:pStyle w:val="Heading7"/>
        <w:jc w:val="center"/>
        <w:rPr>
          <w:b/>
          <w:sz w:val="28"/>
          <w:szCs w:val="28"/>
        </w:rPr>
      </w:pPr>
    </w:p>
    <w:p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782649" w:rsidRPr="004276C4" w:rsidRDefault="00782649" w:rsidP="00782649">
      <w:pPr>
        <w:pBdr>
          <w:bottom w:val="single" w:sz="12" w:space="1" w:color="auto"/>
        </w:pBd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 ПАРТИЈА IX</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rsidR="00782649" w:rsidRDefault="00782649" w:rsidP="008E0635">
      <w:pPr>
        <w:tabs>
          <w:tab w:val="left" w:pos="1704"/>
        </w:tabs>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t>34</w:t>
      </w:r>
      <w:r w:rsidRPr="00947CF6">
        <w:rPr>
          <w:lang w:val="sr-Cyrl-CS"/>
        </w:rPr>
        <w:t>/1</w:t>
      </w:r>
      <w:r>
        <w:t>9</w:t>
      </w:r>
      <w:r w:rsidRPr="00947CF6">
        <w:rPr>
          <w:lang w:val="sr-Cyrl-CS"/>
        </w:rPr>
        <w:t xml:space="preserve"> од </w:t>
      </w:r>
      <w:r>
        <w:t>8</w:t>
      </w:r>
      <w:r>
        <w:rPr>
          <w:lang w:val="sr-Cyrl-CS"/>
        </w:rPr>
        <w:t>.</w:t>
      </w:r>
      <w:r>
        <w:t>10</w:t>
      </w:r>
      <w:r w:rsidRPr="00947CF6">
        <w:rPr>
          <w:lang w:val="sr-Cyrl-CS"/>
        </w:rPr>
        <w:t>.201</w:t>
      </w:r>
      <w:r>
        <w:t>9</w:t>
      </w:r>
      <w:r w:rsidRPr="00947CF6">
        <w:rPr>
          <w:lang w:val="sr-Cyrl-CS"/>
        </w:rPr>
        <w:t>. године и Решења о образовању комисије за јавну набавку 1-02-4047-</w:t>
      </w:r>
      <w:r>
        <w:t>34</w:t>
      </w:r>
      <w:r w:rsidRPr="00947CF6">
        <w:rPr>
          <w:lang w:val="sr-Cyrl-CS"/>
        </w:rPr>
        <w:t>/1</w:t>
      </w:r>
      <w:r>
        <w:t>9</w:t>
      </w:r>
      <w:r w:rsidRPr="00947CF6">
        <w:rPr>
          <w:lang w:val="sr-Cyrl-CS"/>
        </w:rPr>
        <w:t xml:space="preserve">-1 од </w:t>
      </w:r>
      <w:r>
        <w:t>8</w:t>
      </w:r>
      <w:r>
        <w:rPr>
          <w:lang w:val="sr-Cyrl-CS"/>
        </w:rPr>
        <w:t>.</w:t>
      </w:r>
      <w:r>
        <w:t>10</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64498" w:rsidRPr="00947CF6" w:rsidRDefault="00F64498" w:rsidP="00F64498">
      <w:pPr>
        <w:ind w:firstLine="720"/>
        <w:jc w:val="both"/>
        <w:rPr>
          <w:lang w:val="sr-Cyrl-CS"/>
        </w:rPr>
      </w:pPr>
    </w:p>
    <w:p w:rsidR="00F64498" w:rsidRPr="00947CF6" w:rsidRDefault="00F64498" w:rsidP="00F64498">
      <w:pPr>
        <w:ind w:firstLine="720"/>
        <w:jc w:val="both"/>
        <w:rPr>
          <w:rFonts w:cs="Arial"/>
          <w:lang w:val="sr-Cyrl-CS"/>
        </w:rPr>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Pr="006147EF">
        <w:rPr>
          <w:iCs/>
        </w:rPr>
        <w:t>oбуке за запослене у области информационе безбедности и технологије</w:t>
      </w:r>
      <w:r>
        <w:rPr>
          <w:iCs/>
          <w:lang w:val="sr-Cyrl-CS"/>
        </w:rPr>
        <w:t>, обликоване</w:t>
      </w:r>
      <w:r w:rsidRPr="00947CF6">
        <w:rPr>
          <w:iCs/>
          <w:lang w:val="sr-Cyrl-CS"/>
        </w:rPr>
        <w:t xml:space="preserve"> у </w:t>
      </w:r>
      <w:r>
        <w:rPr>
          <w:iCs/>
        </w:rPr>
        <w:t>девет</w:t>
      </w:r>
      <w:r>
        <w:rPr>
          <w:iCs/>
          <w:lang w:val="sr-Cyrl-CS"/>
        </w:rPr>
        <w:t xml:space="preserve"> партија</w:t>
      </w:r>
      <w:r w:rsidRPr="00947CF6">
        <w:rPr>
          <w:rFonts w:cs="Arial"/>
          <w:lang w:val="sr-Cyrl-CS"/>
        </w:rPr>
        <w:t>:</w:t>
      </w:r>
    </w:p>
    <w:p w:rsidR="00F64498" w:rsidRPr="006147EF" w:rsidRDefault="00F64498" w:rsidP="00F64498">
      <w:pPr>
        <w:pStyle w:val="Default"/>
        <w:rPr>
          <w:color w:val="auto"/>
        </w:rPr>
      </w:pPr>
    </w:p>
    <w:p w:rsidR="00F64498" w:rsidRPr="00692309"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Партиј</w:t>
      </w:r>
      <w:r>
        <w:rPr>
          <w:rFonts w:ascii="Times New Roman" w:hAnsi="Times New Roman" w:cs="Times New Roman"/>
          <w:color w:val="auto"/>
        </w:rPr>
        <w:t>а 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Security Analyst</w:t>
      </w:r>
      <w:r w:rsidRPr="00692309">
        <w:rPr>
          <w:rFonts w:ascii="Times New Roman" w:hAnsi="Times New Roman" w:cs="Times New Roman"/>
          <w:color w:val="auto"/>
        </w:rPr>
        <w:t>;</w:t>
      </w:r>
    </w:p>
    <w:p w:rsidR="00F64498" w:rsidRPr="00692309"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 –</w:t>
      </w:r>
      <w:r w:rsidRPr="00692309">
        <w:rPr>
          <w:rFonts w:ascii="Times New Roman" w:hAnsi="Times New Roman" w:cs="Times New Roman"/>
          <w:color w:val="auto"/>
        </w:rPr>
        <w:t xml:space="preserve"> </w:t>
      </w:r>
      <w:r>
        <w:rPr>
          <w:rFonts w:ascii="Times New Roman" w:hAnsi="Times New Roman" w:cs="Times New Roman"/>
          <w:color w:val="auto"/>
        </w:rPr>
        <w:t xml:space="preserve">Обука за </w:t>
      </w:r>
      <w:r>
        <w:rPr>
          <w:rFonts w:ascii="Times New Roman" w:hAnsi="Times New Roman" w:cs="Times New Roman"/>
          <w:color w:val="auto"/>
          <w:lang w:val="sr-Latn-CS"/>
        </w:rPr>
        <w:t>Windows Server</w:t>
      </w:r>
      <w:r w:rsidRPr="00692309">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III –</w:t>
      </w:r>
      <w:r w:rsidRPr="00692309">
        <w:rPr>
          <w:rFonts w:ascii="Times New Roman" w:hAnsi="Times New Roman" w:cs="Times New Roman"/>
          <w:color w:val="auto"/>
        </w:rPr>
        <w:t xml:space="preserve"> </w:t>
      </w:r>
      <w:r>
        <w:rPr>
          <w:rFonts w:ascii="Times New Roman" w:hAnsi="Times New Roman" w:cs="Times New Roman"/>
          <w:color w:val="auto"/>
          <w:lang w:val="sr-Latn-CS"/>
        </w:rPr>
        <w:t>Windows</w:t>
      </w:r>
      <w:r w:rsidRPr="003E7D6F">
        <w:rPr>
          <w:rFonts w:ascii="Times New Roman" w:hAnsi="Times New Roman" w:cs="Times New Roman"/>
          <w:color w:val="auto"/>
        </w:rPr>
        <w:t xml:space="preserve"> </w:t>
      </w:r>
      <w:r>
        <w:rPr>
          <w:rFonts w:ascii="Times New Roman" w:hAnsi="Times New Roman" w:cs="Times New Roman"/>
          <w:color w:val="auto"/>
        </w:rPr>
        <w:t xml:space="preserve"> PowerShell;</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IV –</w:t>
      </w:r>
      <w:r w:rsidRPr="00692309">
        <w:rPr>
          <w:rFonts w:ascii="Times New Roman" w:hAnsi="Times New Roman" w:cs="Times New Roman"/>
          <w:color w:val="auto"/>
        </w:rPr>
        <w:t xml:space="preserve"> </w:t>
      </w:r>
      <w:r w:rsidRPr="00E0149C">
        <w:rPr>
          <w:rFonts w:ascii="Times New Roman" w:hAnsi="Times New Roman" w:cs="Times New Roman"/>
          <w:color w:val="auto"/>
          <w:lang w:val="sr-Latn-CS"/>
        </w:rPr>
        <w:t>CCNA Routing and Switching</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 –</w:t>
      </w:r>
      <w:r w:rsidRPr="00692309">
        <w:rPr>
          <w:rFonts w:ascii="Times New Roman" w:hAnsi="Times New Roman" w:cs="Times New Roman"/>
          <w:color w:val="auto"/>
        </w:rPr>
        <w:t xml:space="preserve"> </w:t>
      </w:r>
      <w:r>
        <w:rPr>
          <w:rFonts w:ascii="Times New Roman" w:hAnsi="Times New Roman" w:cs="Times New Roman"/>
          <w:color w:val="auto"/>
        </w:rPr>
        <w:t>Принципи информационе безбедности;</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Information Systems Security Profesional (CISSP)</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lang w:val="sr-Latn-CS"/>
        </w:rPr>
        <w:t xml:space="preserve">Обука </w:t>
      </w:r>
      <w:r>
        <w:rPr>
          <w:rFonts w:ascii="Times New Roman" w:hAnsi="Times New Roman" w:cs="Times New Roman"/>
          <w:color w:val="auto"/>
        </w:rPr>
        <w:t>за Linux;</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rPr>
        <w:t>Сертификована обука за VMware vSphere;</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IX –</w:t>
      </w:r>
      <w:r w:rsidRPr="00692309">
        <w:rPr>
          <w:rFonts w:ascii="Times New Roman" w:hAnsi="Times New Roman" w:cs="Times New Roman"/>
          <w:color w:val="auto"/>
        </w:rPr>
        <w:t xml:space="preserve"> </w:t>
      </w:r>
      <w:r>
        <w:rPr>
          <w:rFonts w:ascii="Times New Roman" w:hAnsi="Times New Roman" w:cs="Times New Roman"/>
          <w:color w:val="auto"/>
        </w:rPr>
        <w:t>Комуникација у кризним ситуацијама.</w:t>
      </w:r>
    </w:p>
    <w:p w:rsidR="00F64498" w:rsidRPr="00947CF6" w:rsidRDefault="00F64498" w:rsidP="00F64498">
      <w:pPr>
        <w:jc w:val="both"/>
        <w:rPr>
          <w:bCs/>
          <w:lang w:val="sr-Cyrl-CS"/>
        </w:rPr>
      </w:pPr>
    </w:p>
    <w:p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t>80500000</w:t>
      </w:r>
      <w:r w:rsidRPr="003E7D6F">
        <w:t xml:space="preserve"> Услуге обуке</w:t>
      </w:r>
      <w:r>
        <w:t>.</w:t>
      </w:r>
      <w:r w:rsidRPr="00F17C60">
        <w:rPr>
          <w:iCs/>
          <w:spacing w:val="-4"/>
          <w:lang w:val="sr-Cyrl-CS"/>
        </w:rPr>
        <w:t xml:space="preserve"> </w:t>
      </w:r>
    </w:p>
    <w:p w:rsidR="00F64498" w:rsidRPr="00044D9E" w:rsidRDefault="00F64498" w:rsidP="00F64498">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4D010C" w:rsidRDefault="00F64498">
      <w:pPr>
        <w:jc w:val="both"/>
        <w:rPr>
          <w:lang w:val="en-GB"/>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4D010C" w:rsidRDefault="004D010C">
      <w:pPr>
        <w:tabs>
          <w:tab w:val="left" w:pos="2478"/>
        </w:tabs>
        <w:jc w:val="both"/>
        <w:rPr>
          <w:lang w:val="en-GB"/>
        </w:rPr>
      </w:pP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Default="00F64498" w:rsidP="00F64498">
      <w:pPr>
        <w:jc w:val="both"/>
        <w:rPr>
          <w:lang w:val="sr-Cyrl-CS"/>
        </w:rPr>
      </w:pPr>
    </w:p>
    <w:p w:rsidR="00F64498" w:rsidRPr="004276C4" w:rsidRDefault="00F64498" w:rsidP="00F64498">
      <w:pPr>
        <w:jc w:val="both"/>
        <w:rPr>
          <w:lang w:val="sr-Cyrl-CS"/>
        </w:rPr>
      </w:pPr>
    </w:p>
    <w:p w:rsidR="00F64498" w:rsidRPr="00F17C60" w:rsidRDefault="00F64498" w:rsidP="00F64498">
      <w:pPr>
        <w:spacing w:line="276" w:lineRule="auto"/>
        <w:contextualSpacing/>
        <w:jc w:val="center"/>
        <w:rPr>
          <w:b/>
          <w:sz w:val="28"/>
          <w:szCs w:val="28"/>
          <w:lang w:val="sr-Cyrl-CS"/>
        </w:rPr>
      </w:pP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rsidR="00F64498" w:rsidRPr="00FD6441" w:rsidRDefault="00F64498" w:rsidP="00F64498">
      <w:pPr>
        <w:jc w:val="both"/>
        <w:rPr>
          <w:b/>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 xml:space="preserve">ртија </w:t>
      </w:r>
      <w:r w:rsidRPr="00FD6441">
        <w:rPr>
          <w:b/>
          <w:caps/>
        </w:rPr>
        <w:t>I</w:t>
      </w:r>
    </w:p>
    <w:p w:rsidR="00F64498" w:rsidRPr="00FD6441" w:rsidRDefault="00F64498" w:rsidP="00F64498">
      <w:pPr>
        <w:shd w:val="clear" w:color="auto" w:fill="FFFFFF"/>
        <w:spacing w:line="245" w:lineRule="atLeast"/>
        <w:rPr>
          <w:color w:val="323232"/>
        </w:rPr>
      </w:pPr>
    </w:p>
    <w:p w:rsidR="00F64498" w:rsidRPr="00791770" w:rsidRDefault="00F64498" w:rsidP="00F64498">
      <w:pPr>
        <w:jc w:val="center"/>
        <w:rPr>
          <w:b/>
        </w:rPr>
      </w:pPr>
      <w:r w:rsidRPr="00CB52BB">
        <w:rPr>
          <w:b/>
          <w:lang w:val="sr-Latn-CS"/>
        </w:rPr>
        <w:t>Certified Security Analyst (ECSA)</w:t>
      </w:r>
      <w:r w:rsidRPr="00791770">
        <w:rPr>
          <w:b/>
        </w:rPr>
        <w:br/>
      </w:r>
    </w:p>
    <w:p w:rsidR="00F64498" w:rsidRDefault="00F64498" w:rsidP="00F64498">
      <w:pPr>
        <w:jc w:val="both"/>
      </w:pPr>
      <w:r w:rsidRPr="006A030E">
        <w:rPr>
          <w:lang w:val="sr-Cyrl-CS"/>
        </w:rPr>
        <w:t>Пону</w:t>
      </w:r>
      <w:r>
        <w:rPr>
          <w:lang w:val="sr-Cyrl-CS"/>
        </w:rPr>
        <w:t>ђач</w:t>
      </w:r>
      <w:r w:rsidRPr="006A030E">
        <w:rPr>
          <w:lang w:val="sr-Cyrl-CS"/>
        </w:rPr>
        <w:t xml:space="preserve"> мора да обезбеди похађање </w:t>
      </w:r>
      <w:r>
        <w:t xml:space="preserve">званичне EC Council </w:t>
      </w:r>
      <w:r w:rsidRPr="006A030E">
        <w:rPr>
          <w:lang w:val="sr-Cyrl-CS"/>
        </w:rPr>
        <w:t xml:space="preserve">обуке </w:t>
      </w:r>
      <w:r w:rsidRPr="009B2E5E">
        <w:t>Certified Security Analyst (ECSA)</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rsidRPr="00604FA7">
        <w:t>4</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 језику</w:t>
      </w:r>
      <w:r>
        <w:rPr>
          <w:lang w:val="sr-Cyrl-CS"/>
        </w:rPr>
        <w:t>,</w:t>
      </w:r>
      <w:r w:rsidRPr="00FD6441">
        <w:rPr>
          <w:lang w:val="sr-Cyrl-CS"/>
        </w:rPr>
        <w:t xml:space="preserve"> у реалној </w:t>
      </w:r>
      <w:r>
        <w:rPr>
          <w:lang w:val="sr-Cyrl-CS"/>
        </w:rPr>
        <w:t xml:space="preserve">или виртуелној </w:t>
      </w:r>
      <w:r w:rsidRPr="00FD6441">
        <w:rPr>
          <w:lang w:val="sr-Cyrl-CS"/>
        </w:rPr>
        <w:t>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w:t>
      </w:r>
      <w:r w:rsidR="00D4287A" w:rsidRPr="00D4287A">
        <w:rPr>
          <w:lang w:val="sr-Cyrl-CS"/>
        </w:rPr>
        <w:t xml:space="preserve">.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74022B" w:rsidRDefault="00F64498" w:rsidP="00F64498">
      <w:pPr>
        <w:jc w:val="both"/>
      </w:pPr>
      <w:r w:rsidRPr="006559C3">
        <w:t>Поред обуке</w:t>
      </w:r>
      <w:r>
        <w:t>,</w:t>
      </w:r>
      <w:r w:rsidRPr="006559C3">
        <w:t xml:space="preserve"> Понуђач је дужан да обезбеди и ваучер за полагање сертификованог испита за св</w:t>
      </w:r>
      <w:r>
        <w:t>е</w:t>
      </w:r>
      <w:r w:rsidRPr="006559C3">
        <w:t xml:space="preserve"> полазник</w:t>
      </w:r>
      <w:r>
        <w:t>е.</w:t>
      </w:r>
    </w:p>
    <w:p w:rsidR="00F64498" w:rsidRPr="00FD6441" w:rsidRDefault="00F64498" w:rsidP="00F64498">
      <w:pPr>
        <w:rPr>
          <w:b/>
          <w:lang w:val="sr-Cyrl-CS"/>
        </w:rPr>
      </w:pPr>
    </w:p>
    <w:p w:rsidR="00F64498" w:rsidRPr="00FD6441" w:rsidRDefault="00F64498" w:rsidP="00F64498">
      <w:pPr>
        <w:rPr>
          <w:lang w:val="sr-Cyrl-CS"/>
        </w:rPr>
      </w:pPr>
      <w:r w:rsidRPr="00FD6441">
        <w:rPr>
          <w:b/>
          <w:lang w:val="sr-Cyrl-CS"/>
        </w:rPr>
        <w:t xml:space="preserve">Број полазника: </w:t>
      </w:r>
      <w:r w:rsidRPr="00604FA7">
        <w:t>4</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F64498" w:rsidRPr="00EF5BEC" w:rsidRDefault="00F64498" w:rsidP="00F64498">
      <w:r w:rsidRPr="00FD6441">
        <w:rPr>
          <w:b/>
          <w:lang w:val="sr-Cyrl-CS"/>
        </w:rPr>
        <w:t>Место одржавања обуке</w:t>
      </w:r>
      <w:r w:rsidRPr="00FD6441">
        <w:rPr>
          <w:lang w:val="sr-Cyrl-CS"/>
        </w:rPr>
        <w:t>: Београд, просторије Понуђача, уз обезбеђен рачунар.</w:t>
      </w:r>
    </w:p>
    <w:p w:rsidR="00F64498" w:rsidRPr="00FD6441" w:rsidRDefault="00F64498" w:rsidP="00F64498">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F64498" w:rsidRPr="00FD6441" w:rsidRDefault="00F64498" w:rsidP="00F64498">
      <w:pPr>
        <w:rPr>
          <w:lang w:val="ru-RU"/>
        </w:rPr>
      </w:pPr>
      <w:r w:rsidRPr="00FD6441">
        <w:rPr>
          <w:b/>
          <w:lang w:val="sr-Cyrl-CS"/>
        </w:rPr>
        <w:t>Минималан број часова</w:t>
      </w:r>
      <w:r>
        <w:rPr>
          <w:lang w:val="sr-Cyrl-CS"/>
        </w:rPr>
        <w:t xml:space="preserve">: </w:t>
      </w:r>
      <w:r w:rsidRPr="00604FA7">
        <w:t>40</w:t>
      </w:r>
      <w:r w:rsidRPr="00FD6441">
        <w:rPr>
          <w:lang w:val="ru-RU"/>
        </w:rPr>
        <w:t>;</w:t>
      </w:r>
    </w:p>
    <w:p w:rsidR="00F64498" w:rsidRDefault="00F64498" w:rsidP="00F64498">
      <w:r w:rsidRPr="00FD6441">
        <w:rPr>
          <w:b/>
          <w:lang w:val="sr-Cyrl-CS"/>
        </w:rPr>
        <w:t xml:space="preserve">Трајање обуке: </w:t>
      </w:r>
      <w:r w:rsidRPr="00604FA7">
        <w:t>5</w:t>
      </w:r>
      <w:r w:rsidRPr="00FD6441">
        <w:rPr>
          <w:lang w:val="sr-Cyrl-CS"/>
        </w:rPr>
        <w:t xml:space="preserve"> дана.</w:t>
      </w:r>
    </w:p>
    <w:p w:rsidR="00F64498" w:rsidRDefault="00F64498" w:rsidP="00F64498">
      <w:pPr>
        <w:pStyle w:val="ListParagraph"/>
        <w:spacing w:after="0"/>
        <w:rPr>
          <w:rFonts w:ascii="Times New Roman" w:hAnsi="Times New Roman"/>
          <w:sz w:val="24"/>
          <w:szCs w:val="24"/>
        </w:rPr>
      </w:pPr>
    </w:p>
    <w:p w:rsidR="00F64498" w:rsidRPr="00FD6441" w:rsidRDefault="00F64498" w:rsidP="00F64498">
      <w:pPr>
        <w:jc w:val="center"/>
        <w:rPr>
          <w:b/>
          <w:lang w:val="ru-RU"/>
        </w:rPr>
      </w:pPr>
    </w:p>
    <w:p w:rsidR="00F64498" w:rsidRDefault="00F64498" w:rsidP="00F64498">
      <w:pPr>
        <w:jc w:val="both"/>
        <w:rPr>
          <w:b/>
          <w:lang w:val="sr-Cyrl-CS"/>
        </w:rPr>
      </w:pPr>
      <w:r w:rsidRPr="00FD6441">
        <w:rPr>
          <w:b/>
          <w:lang w:val="sr-Cyrl-CS"/>
        </w:rPr>
        <w:t>Програм обуке:</w:t>
      </w:r>
      <w:r w:rsidRPr="00FD6441" w:rsidDel="007A4232">
        <w:rPr>
          <w:b/>
          <w:lang w:val="sr-Cyrl-CS"/>
        </w:rPr>
        <w:t xml:space="preserve"> </w:t>
      </w:r>
    </w:p>
    <w:p w:rsidR="00F64498" w:rsidRDefault="00F64498" w:rsidP="00F64498">
      <w:pPr>
        <w:jc w:val="both"/>
        <w:rPr>
          <w:b/>
          <w:color w:val="FF0000"/>
        </w:rPr>
      </w:pPr>
    </w:p>
    <w:p w:rsidR="00F64498" w:rsidRPr="00B112E1" w:rsidRDefault="00F64498" w:rsidP="00F64498">
      <w:pPr>
        <w:jc w:val="both"/>
      </w:pPr>
      <w:r w:rsidRPr="00B112E1">
        <w:t>Module 1: Introduction to Penetration Testing and Methodologies</w:t>
      </w:r>
    </w:p>
    <w:p w:rsidR="00F64498" w:rsidRPr="00B112E1" w:rsidRDefault="00F64498" w:rsidP="00F64498">
      <w:pPr>
        <w:jc w:val="both"/>
      </w:pPr>
      <w:r w:rsidRPr="00B112E1">
        <w:t>Module 2: Penetration Testing Scoping and Engagement Methodology</w:t>
      </w:r>
    </w:p>
    <w:p w:rsidR="00F64498" w:rsidRPr="00B112E1" w:rsidRDefault="00F64498" w:rsidP="00F64498">
      <w:pPr>
        <w:jc w:val="both"/>
      </w:pPr>
      <w:r w:rsidRPr="00B112E1">
        <w:t>Module 3: Open-Source Intelligence (OSINT) Methodology</w:t>
      </w:r>
    </w:p>
    <w:p w:rsidR="00F64498" w:rsidRPr="00B112E1" w:rsidRDefault="00F64498" w:rsidP="00F64498">
      <w:pPr>
        <w:jc w:val="both"/>
      </w:pPr>
      <w:r w:rsidRPr="00B112E1">
        <w:t>Module 4: Social Engineering Penetration Testing Methodology</w:t>
      </w:r>
    </w:p>
    <w:p w:rsidR="00F64498" w:rsidRPr="00B112E1" w:rsidRDefault="00F64498" w:rsidP="00F64498">
      <w:pPr>
        <w:jc w:val="both"/>
      </w:pPr>
      <w:r w:rsidRPr="00B112E1">
        <w:t>Module 5: Network Penetration Testing Methodology – External</w:t>
      </w:r>
    </w:p>
    <w:p w:rsidR="00F64498" w:rsidRPr="00B112E1" w:rsidRDefault="00F64498" w:rsidP="00F64498">
      <w:pPr>
        <w:jc w:val="both"/>
      </w:pPr>
      <w:r w:rsidRPr="00B112E1">
        <w:t>Module 6: Network Penetration Testing Methodology – Internal</w:t>
      </w:r>
    </w:p>
    <w:p w:rsidR="00F64498" w:rsidRPr="00B112E1" w:rsidRDefault="00F64498" w:rsidP="00F64498">
      <w:pPr>
        <w:jc w:val="both"/>
      </w:pPr>
      <w:r w:rsidRPr="00B112E1">
        <w:t>Module 7: Network Penetration Testing Methodology – Perimeter Devices</w:t>
      </w:r>
    </w:p>
    <w:p w:rsidR="00F64498" w:rsidRPr="00B112E1" w:rsidRDefault="00F64498" w:rsidP="00F64498">
      <w:pPr>
        <w:jc w:val="both"/>
      </w:pPr>
      <w:r w:rsidRPr="00B112E1">
        <w:t>Module 8: Web Application Penetration Testing Methodology</w:t>
      </w:r>
    </w:p>
    <w:p w:rsidR="00F64498" w:rsidRPr="00B112E1" w:rsidRDefault="00F64498" w:rsidP="00F64498">
      <w:pPr>
        <w:jc w:val="both"/>
      </w:pPr>
      <w:r w:rsidRPr="00B112E1">
        <w:t>Module 9: Database Penetration Testing Methodology</w:t>
      </w:r>
    </w:p>
    <w:p w:rsidR="00F64498" w:rsidRPr="00B112E1" w:rsidRDefault="00F64498" w:rsidP="00F64498">
      <w:pPr>
        <w:jc w:val="both"/>
      </w:pPr>
      <w:r w:rsidRPr="00B112E1">
        <w:t>Module 10: Wireless Penetration Testing Methodology</w:t>
      </w:r>
    </w:p>
    <w:p w:rsidR="00F64498" w:rsidRPr="00B112E1" w:rsidRDefault="00F64498" w:rsidP="00F64498">
      <w:pPr>
        <w:jc w:val="both"/>
      </w:pPr>
      <w:r w:rsidRPr="00B112E1">
        <w:t>Module 11: Cloud Penetration Testing Methodology</w:t>
      </w:r>
    </w:p>
    <w:p w:rsidR="00F64498" w:rsidRPr="00B112E1" w:rsidRDefault="00F64498" w:rsidP="00F64498">
      <w:pPr>
        <w:jc w:val="both"/>
      </w:pPr>
      <w:r w:rsidRPr="00B112E1">
        <w:t>Module 12: Report Writing and Post Testing Actions</w:t>
      </w: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rPr>
          <w:lang w:val="en-GB"/>
        </w:rPr>
      </w:pPr>
    </w:p>
    <w:p w:rsidR="00F64498" w:rsidRDefault="00F64498" w:rsidP="00F64498">
      <w:pPr>
        <w:tabs>
          <w:tab w:val="left" w:pos="584"/>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p w:rsidR="00F64498" w:rsidRDefault="00F64498" w:rsidP="00F64498">
      <w:pPr>
        <w:jc w:val="center"/>
        <w:rPr>
          <w:b/>
          <w:caps/>
        </w:rPr>
      </w:pPr>
    </w:p>
    <w:p w:rsidR="00F64498" w:rsidRDefault="00F64498" w:rsidP="00F64498">
      <w:pPr>
        <w:jc w:val="center"/>
        <w:rPr>
          <w:b/>
          <w:caps/>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ртија II</w:t>
      </w:r>
    </w:p>
    <w:p w:rsidR="00F64498" w:rsidRPr="00FD6441" w:rsidRDefault="00F64498" w:rsidP="00F64498">
      <w:pPr>
        <w:jc w:val="center"/>
        <w:rPr>
          <w:b/>
        </w:rPr>
      </w:pPr>
    </w:p>
    <w:p w:rsidR="00F64498" w:rsidRPr="002946E4" w:rsidRDefault="00F64498" w:rsidP="00F64498">
      <w:pPr>
        <w:jc w:val="center"/>
        <w:rPr>
          <w:b/>
          <w:bCs/>
          <w:lang w:val="sr-Latn-CS"/>
        </w:rPr>
      </w:pPr>
      <w:r w:rsidRPr="002946E4">
        <w:rPr>
          <w:b/>
          <w:bCs/>
          <w:lang w:val="sr-Latn-CS"/>
        </w:rPr>
        <w:t>Обука за Windows Server</w:t>
      </w:r>
    </w:p>
    <w:p w:rsidR="00F64498" w:rsidRPr="00FD6441" w:rsidRDefault="00F64498" w:rsidP="00F64498">
      <w:pPr>
        <w:jc w:val="center"/>
        <w:rPr>
          <w:color w:val="FF0000"/>
          <w:lang w:val="ru-RU"/>
        </w:rPr>
      </w:pPr>
    </w:p>
    <w:p w:rsidR="00DB44CE" w:rsidRDefault="00F64498" w:rsidP="00DB44CE">
      <w:pPr>
        <w:jc w:val="both"/>
      </w:pPr>
      <w:r w:rsidRPr="00E3038B">
        <w:rPr>
          <w:lang w:val="sr-Cyrl-CS"/>
        </w:rPr>
        <w:t>Понуђач мора да обезбеди похађање обуке</w:t>
      </w:r>
      <w:r w:rsidRPr="00E3038B">
        <w:t xml:space="preserve"> за Windows Server 2016 која се састоји од  следећа 3 </w:t>
      </w:r>
      <w:r>
        <w:t>курса</w:t>
      </w:r>
      <w:r w:rsidRPr="00E3038B">
        <w:t xml:space="preserve">: </w:t>
      </w:r>
      <w:r w:rsidRPr="00E3038B">
        <w:rPr>
          <w:lang w:val="sr-Latn-CS"/>
        </w:rPr>
        <w:t>Course 20740A, Course 20741A, Course 20742A</w:t>
      </w:r>
      <w:r w:rsidRPr="00E3038B">
        <w:t xml:space="preserve">, </w:t>
      </w:r>
      <w:r w:rsidR="00111AA1">
        <w:t xml:space="preserve">у року </w:t>
      </w:r>
      <w:r w:rsidR="00111AA1">
        <w:rPr>
          <w:bCs/>
        </w:rPr>
        <w:t>од годину дана од дана потписивања уговора, а најдуже до 30.12.2020. године,</w:t>
      </w:r>
      <w:r w:rsidRPr="00E3038B">
        <w:rPr>
          <w:lang w:val="sr-Cyrl-CS"/>
        </w:rPr>
        <w:t xml:space="preserve"> за</w:t>
      </w:r>
      <w:r w:rsidRPr="00C41AA0">
        <w:rPr>
          <w:color w:val="FF0000"/>
          <w:lang w:val="sr-Cyrl-CS"/>
        </w:rPr>
        <w:t xml:space="preserve"> </w:t>
      </w:r>
      <w:r w:rsidRPr="00DB44CE">
        <w:t>2</w:t>
      </w:r>
      <w:r w:rsidRPr="00DB44CE">
        <w:rPr>
          <w:lang w:val="sr-Cyrl-CS"/>
        </w:rPr>
        <w:t xml:space="preserve"> </w:t>
      </w:r>
      <w:r w:rsidRPr="00E3038B">
        <w:rPr>
          <w:lang w:val="sr-Cyrl-CS"/>
        </w:rPr>
        <w:t xml:space="preserve">полазника запослена код Наручиоца, са могућношћу да обуку не похађају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Default="00F64498" w:rsidP="00F64498">
      <w:pPr>
        <w:jc w:val="both"/>
        <w:rPr>
          <w:color w:val="FF0000"/>
        </w:rPr>
      </w:pPr>
    </w:p>
    <w:p w:rsidR="00F64498" w:rsidRPr="00E86C93" w:rsidRDefault="00F64498" w:rsidP="00F64498">
      <w:pPr>
        <w:jc w:val="both"/>
      </w:pPr>
      <w:r w:rsidRPr="00E86C93">
        <w:t>Поред обуке, Понуђач је дужан да обезбеди и један</w:t>
      </w:r>
      <w:r>
        <w:t xml:space="preserve"> (1)</w:t>
      </w:r>
      <w:r w:rsidRPr="00E86C93">
        <w:t xml:space="preserve"> ваучер за полагање испита</w:t>
      </w:r>
      <w:r>
        <w:t xml:space="preserve"> </w:t>
      </w:r>
      <w:r w:rsidRPr="00E86C93">
        <w:t>Exam AZ-103: Microsoft Azure Administrator.</w:t>
      </w:r>
    </w:p>
    <w:p w:rsidR="00F64498" w:rsidRPr="00C41AA0" w:rsidRDefault="00F64498" w:rsidP="00F64498">
      <w:pPr>
        <w:rPr>
          <w:b/>
          <w:color w:val="FF0000"/>
          <w:lang w:val="sr-Cyrl-CS"/>
        </w:rPr>
      </w:pPr>
    </w:p>
    <w:p w:rsidR="00F64498" w:rsidRPr="00E3038B" w:rsidRDefault="00F64498" w:rsidP="00F64498">
      <w:pPr>
        <w:rPr>
          <w:lang w:val="sr-Cyrl-CS"/>
        </w:rPr>
      </w:pPr>
      <w:r w:rsidRPr="00E3038B">
        <w:rPr>
          <w:b/>
          <w:lang w:val="sr-Cyrl-CS"/>
        </w:rPr>
        <w:t xml:space="preserve">Број полазника: </w:t>
      </w:r>
      <w:r w:rsidRPr="00D510D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Минималан број часова</w:t>
      </w:r>
      <w:r>
        <w:rPr>
          <w:b/>
        </w:rPr>
        <w:t xml:space="preserve"> по курсу</w:t>
      </w:r>
      <w:r w:rsidRPr="00E3038B">
        <w:rPr>
          <w:b/>
        </w:rPr>
        <w:t xml:space="preserve">: </w:t>
      </w:r>
      <w:r w:rsidR="005559D1">
        <w:rPr>
          <w:b/>
        </w:rPr>
        <w:t>3</w:t>
      </w:r>
      <w:r w:rsidRPr="00E3038B">
        <w:rPr>
          <w:b/>
        </w:rPr>
        <w:t>5</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C41AA0" w:rsidRDefault="00F64498" w:rsidP="00F64498">
      <w:pPr>
        <w:rPr>
          <w:b/>
          <w:color w:val="FF0000"/>
        </w:rPr>
      </w:pPr>
    </w:p>
    <w:p w:rsidR="00F64498" w:rsidRPr="00E3038B" w:rsidRDefault="00F64498" w:rsidP="00F64498">
      <w:pPr>
        <w:jc w:val="center"/>
        <w:rPr>
          <w:lang w:val="sr-Latn-CS"/>
        </w:rPr>
      </w:pPr>
      <w:r w:rsidRPr="00E3038B">
        <w:rPr>
          <w:b/>
        </w:rPr>
        <w:t xml:space="preserve">Курс 1 - </w:t>
      </w:r>
      <w:r w:rsidRPr="00E3038B">
        <w:rPr>
          <w:lang w:val="sr-Latn-CS"/>
        </w:rPr>
        <w:t>Course 20740A</w:t>
      </w:r>
    </w:p>
    <w:p w:rsidR="00F64498" w:rsidRPr="00E3038B" w:rsidRDefault="00F64498" w:rsidP="00F64498">
      <w:pPr>
        <w:jc w:val="center"/>
        <w:rPr>
          <w:b/>
        </w:rPr>
      </w:pPr>
      <w:r w:rsidRPr="00E3038B">
        <w:rPr>
          <w:b/>
        </w:rPr>
        <w:t>Installation, Storage, and Compute with Windows Server 2016 (MS20740)</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upgrading and migrating servers and workloads</w:t>
      </w:r>
    </w:p>
    <w:p w:rsidR="004D010C" w:rsidRDefault="00F64498">
      <w:pPr>
        <w:jc w:val="both"/>
        <w:rPr>
          <w:lang w:val="en-GB"/>
        </w:rPr>
      </w:pPr>
      <w:r w:rsidRPr="00E3038B">
        <w:rPr>
          <w:lang w:val="en-GB"/>
        </w:rPr>
        <w:t>This module describes the new features of Windows Server 2016, and explains how to prepare for and install Nano Server and Server Core. This module also describes how to plan a server upgrade and migration strategy, and explains how to perform a migration of server roles and workloads within and across domains. Finally, this module explains how to choose an activation model based on your environment characteristics.</w:t>
      </w:r>
    </w:p>
    <w:p w:rsidR="00F64498" w:rsidRPr="00E3038B" w:rsidRDefault="00F64498" w:rsidP="00BC614E">
      <w:pPr>
        <w:numPr>
          <w:ilvl w:val="0"/>
          <w:numId w:val="11"/>
        </w:numPr>
        <w:rPr>
          <w:lang w:val="en-GB"/>
        </w:rPr>
      </w:pPr>
      <w:r w:rsidRPr="00E3038B">
        <w:rPr>
          <w:lang w:val="en-GB"/>
        </w:rPr>
        <w:t>Introducing Windows Server 2016</w:t>
      </w:r>
      <w:r w:rsidRPr="00E3038B">
        <w:t>,</w:t>
      </w:r>
    </w:p>
    <w:p w:rsidR="00F64498" w:rsidRPr="00E3038B" w:rsidRDefault="00F64498" w:rsidP="00BC614E">
      <w:pPr>
        <w:numPr>
          <w:ilvl w:val="0"/>
          <w:numId w:val="11"/>
        </w:numPr>
        <w:rPr>
          <w:lang w:val="en-GB"/>
        </w:rPr>
      </w:pPr>
      <w:r w:rsidRPr="00E3038B">
        <w:rPr>
          <w:lang w:val="en-GB"/>
        </w:rPr>
        <w:t>Preparing and installing Server Core</w:t>
      </w:r>
      <w:r w:rsidRPr="00E3038B">
        <w:t>,</w:t>
      </w:r>
    </w:p>
    <w:p w:rsidR="00F64498" w:rsidRPr="00E3038B" w:rsidRDefault="00F64498" w:rsidP="00BC614E">
      <w:pPr>
        <w:numPr>
          <w:ilvl w:val="0"/>
          <w:numId w:val="11"/>
        </w:numPr>
        <w:rPr>
          <w:lang w:val="en-GB"/>
        </w:rPr>
      </w:pPr>
      <w:r w:rsidRPr="00E3038B">
        <w:rPr>
          <w:lang w:val="en-GB"/>
        </w:rPr>
        <w:t>Preparing for upgrades and migrations</w:t>
      </w:r>
      <w:r w:rsidRPr="00E3038B">
        <w:t>,</w:t>
      </w:r>
    </w:p>
    <w:p w:rsidR="00F64498" w:rsidRPr="00E3038B" w:rsidRDefault="00F64498" w:rsidP="00BC614E">
      <w:pPr>
        <w:numPr>
          <w:ilvl w:val="0"/>
          <w:numId w:val="11"/>
        </w:numPr>
        <w:rPr>
          <w:lang w:val="en-GB"/>
        </w:rPr>
      </w:pPr>
      <w:r w:rsidRPr="00E3038B">
        <w:rPr>
          <w:lang w:val="en-GB"/>
        </w:rPr>
        <w:t>Migrating server roles and workloads</w:t>
      </w:r>
      <w:r w:rsidRPr="00E3038B">
        <w:t>,</w:t>
      </w:r>
    </w:p>
    <w:p w:rsidR="00F64498" w:rsidRPr="00E3038B" w:rsidRDefault="00F64498" w:rsidP="00BC614E">
      <w:pPr>
        <w:numPr>
          <w:ilvl w:val="0"/>
          <w:numId w:val="11"/>
        </w:numPr>
        <w:rPr>
          <w:lang w:val="en-GB"/>
        </w:rPr>
      </w:pPr>
      <w:r w:rsidRPr="00E3038B">
        <w:rPr>
          <w:lang w:val="en-GB"/>
        </w:rPr>
        <w:t>Windows Server activation models</w:t>
      </w:r>
      <w:r w:rsidRPr="00E3038B">
        <w:t>.</w:t>
      </w:r>
    </w:p>
    <w:p w:rsidR="00F64498" w:rsidRPr="00E3038B" w:rsidRDefault="00F64498" w:rsidP="00F64498">
      <w:pPr>
        <w:rPr>
          <w:lang w:val="en-GB"/>
        </w:rPr>
      </w:pPr>
      <w:r w:rsidRPr="00E3038B">
        <w:rPr>
          <w:b/>
          <w:bCs/>
          <w:lang w:val="en-GB"/>
        </w:rPr>
        <w:t>Module 2: Configuring local storage</w:t>
      </w:r>
    </w:p>
    <w:p w:rsidR="00F64498" w:rsidRPr="00E3038B" w:rsidRDefault="00F64498" w:rsidP="00F64498">
      <w:pPr>
        <w:rPr>
          <w:lang w:val="en-GB"/>
        </w:rPr>
      </w:pPr>
      <w:r w:rsidRPr="00E3038B">
        <w:rPr>
          <w:lang w:val="en-GB"/>
        </w:rPr>
        <w:t>This module explains how to manage disks and volumes in Windows Server 2016.</w:t>
      </w:r>
    </w:p>
    <w:p w:rsidR="00F64498" w:rsidRPr="00E3038B" w:rsidRDefault="00F64498" w:rsidP="00BC614E">
      <w:pPr>
        <w:numPr>
          <w:ilvl w:val="0"/>
          <w:numId w:val="12"/>
        </w:numPr>
        <w:rPr>
          <w:lang w:val="en-GB"/>
        </w:rPr>
      </w:pPr>
      <w:r w:rsidRPr="00E3038B">
        <w:rPr>
          <w:lang w:val="en-GB"/>
        </w:rPr>
        <w:t>Managing disks in Windows Server</w:t>
      </w:r>
      <w:r w:rsidRPr="00E3038B">
        <w:t>,</w:t>
      </w:r>
    </w:p>
    <w:p w:rsidR="00F64498" w:rsidRPr="00E3038B" w:rsidRDefault="00F64498" w:rsidP="00BC614E">
      <w:pPr>
        <w:numPr>
          <w:ilvl w:val="0"/>
          <w:numId w:val="12"/>
        </w:numPr>
        <w:rPr>
          <w:lang w:val="en-GB"/>
        </w:rPr>
      </w:pPr>
      <w:r w:rsidRPr="00E3038B">
        <w:rPr>
          <w:lang w:val="en-GB"/>
        </w:rPr>
        <w:t>Managing volumes in Windows Server</w:t>
      </w:r>
      <w:r w:rsidRPr="00E3038B">
        <w:t>.</w:t>
      </w:r>
    </w:p>
    <w:p w:rsidR="004D010C" w:rsidRDefault="00F64498">
      <w:pPr>
        <w:jc w:val="both"/>
        <w:rPr>
          <w:lang w:val="en-GB"/>
        </w:rPr>
      </w:pPr>
      <w:r w:rsidRPr="00E3038B">
        <w:rPr>
          <w:b/>
          <w:bCs/>
          <w:lang w:val="en-GB"/>
        </w:rPr>
        <w:t>Module 3: Implementing enterprise storage solutions</w:t>
      </w:r>
    </w:p>
    <w:p w:rsidR="004D010C" w:rsidRDefault="00F64498">
      <w:pPr>
        <w:jc w:val="both"/>
        <w:rPr>
          <w:lang w:val="en-GB"/>
        </w:rPr>
      </w:pPr>
      <w:r w:rsidRPr="00E3038B">
        <w:rPr>
          <w:lang w:val="en-GB"/>
        </w:rPr>
        <w:t>This module discusses direct-attached storage (DAS), network-attached storage (NAS), and storage area networks (SANs). It also explains the purpose of Microsoft Internet Storage Name Service (iSNS) Server, data center bridging (DCB), and Multipath I/O (MPIO). Additionally, this module compares Fibre Channel, Internet Small Computer System Interface (iSCSI), and Fibre Channel over Ethernet (FCoE), and describes how to configure sharing in Windows Server 2016.</w:t>
      </w:r>
    </w:p>
    <w:p w:rsidR="00F64498" w:rsidRPr="00E3038B" w:rsidRDefault="00F64498" w:rsidP="00BC614E">
      <w:pPr>
        <w:numPr>
          <w:ilvl w:val="0"/>
          <w:numId w:val="13"/>
        </w:numPr>
        <w:rPr>
          <w:lang w:val="en-GB"/>
        </w:rPr>
      </w:pPr>
      <w:r w:rsidRPr="00E3038B">
        <w:rPr>
          <w:lang w:val="en-GB"/>
        </w:rPr>
        <w:lastRenderedPageBreak/>
        <w:t>Overview of DAS, NAS, and SANs</w:t>
      </w:r>
      <w:r w:rsidRPr="00E3038B">
        <w:t>,</w:t>
      </w:r>
    </w:p>
    <w:p w:rsidR="00F64498" w:rsidRPr="00E3038B" w:rsidRDefault="00F64498" w:rsidP="00BC614E">
      <w:pPr>
        <w:numPr>
          <w:ilvl w:val="0"/>
          <w:numId w:val="13"/>
        </w:numPr>
        <w:rPr>
          <w:lang w:val="en-GB"/>
        </w:rPr>
      </w:pPr>
      <w:r w:rsidRPr="00E3038B">
        <w:rPr>
          <w:lang w:val="en-GB"/>
        </w:rPr>
        <w:t>Comparing Fibre Channel, iSCSI, and Fibre Channel over Ethernet</w:t>
      </w:r>
      <w:r w:rsidRPr="00E3038B">
        <w:t>,</w:t>
      </w:r>
    </w:p>
    <w:p w:rsidR="00F64498" w:rsidRPr="00E3038B" w:rsidRDefault="00F64498" w:rsidP="00BC614E">
      <w:pPr>
        <w:numPr>
          <w:ilvl w:val="0"/>
          <w:numId w:val="13"/>
        </w:numPr>
        <w:rPr>
          <w:lang w:val="en-GB"/>
        </w:rPr>
      </w:pPr>
      <w:r w:rsidRPr="00E3038B">
        <w:rPr>
          <w:lang w:val="en-GB"/>
        </w:rPr>
        <w:t>Understanding iSNS, DCB, and MPIO</w:t>
      </w:r>
      <w:r w:rsidRPr="00E3038B">
        <w:t>,</w:t>
      </w:r>
    </w:p>
    <w:p w:rsidR="00F64498" w:rsidRPr="00E3038B" w:rsidRDefault="00F64498" w:rsidP="00BC614E">
      <w:pPr>
        <w:numPr>
          <w:ilvl w:val="0"/>
          <w:numId w:val="13"/>
        </w:numPr>
        <w:rPr>
          <w:lang w:val="en-GB"/>
        </w:rPr>
      </w:pPr>
      <w:r w:rsidRPr="00E3038B">
        <w:rPr>
          <w:lang w:val="en-GB"/>
        </w:rPr>
        <w:t>Configuring sharing in Windows Server 2016</w:t>
      </w:r>
      <w:r w:rsidRPr="00E3038B">
        <w:t>.</w:t>
      </w:r>
    </w:p>
    <w:p w:rsidR="00F64498" w:rsidRPr="00E3038B" w:rsidRDefault="00F64498" w:rsidP="00F64498">
      <w:pPr>
        <w:rPr>
          <w:lang w:val="en-GB"/>
        </w:rPr>
      </w:pPr>
      <w:r w:rsidRPr="00E3038B">
        <w:rPr>
          <w:b/>
          <w:bCs/>
          <w:lang w:val="en-GB"/>
        </w:rPr>
        <w:t>Module 4: Implementing Storage Spaces and Data Deduplication</w:t>
      </w:r>
    </w:p>
    <w:p w:rsidR="00F64498" w:rsidRPr="00E3038B" w:rsidRDefault="00F64498" w:rsidP="00F64498">
      <w:pPr>
        <w:rPr>
          <w:lang w:val="en-GB"/>
        </w:rPr>
      </w:pPr>
      <w:r w:rsidRPr="00E3038B">
        <w:rPr>
          <w:lang w:val="en-GB"/>
        </w:rPr>
        <w:t>This module explains how to implement and manage Storage Spaces. This module also explains how to implement Data Deduplication.</w:t>
      </w:r>
    </w:p>
    <w:p w:rsidR="00F64498" w:rsidRPr="00E3038B" w:rsidRDefault="00F64498" w:rsidP="00BC614E">
      <w:pPr>
        <w:numPr>
          <w:ilvl w:val="0"/>
          <w:numId w:val="14"/>
        </w:numPr>
        <w:rPr>
          <w:lang w:val="en-GB"/>
        </w:rPr>
      </w:pPr>
      <w:r w:rsidRPr="00E3038B">
        <w:rPr>
          <w:lang w:val="en-GB"/>
        </w:rPr>
        <w:t>Implementing Storage Spaces</w:t>
      </w:r>
      <w:r w:rsidRPr="00E3038B">
        <w:t>,</w:t>
      </w:r>
    </w:p>
    <w:p w:rsidR="00F64498" w:rsidRPr="00E3038B" w:rsidRDefault="00F64498" w:rsidP="00BC614E">
      <w:pPr>
        <w:numPr>
          <w:ilvl w:val="0"/>
          <w:numId w:val="14"/>
        </w:numPr>
        <w:rPr>
          <w:lang w:val="en-GB"/>
        </w:rPr>
      </w:pPr>
      <w:r w:rsidRPr="00E3038B">
        <w:rPr>
          <w:lang w:val="en-GB"/>
        </w:rPr>
        <w:t>Managing Storage Spaces</w:t>
      </w:r>
      <w:r w:rsidRPr="00E3038B">
        <w:t>,</w:t>
      </w:r>
    </w:p>
    <w:p w:rsidR="00F64498" w:rsidRPr="00E3038B" w:rsidRDefault="00F64498" w:rsidP="00BC614E">
      <w:pPr>
        <w:numPr>
          <w:ilvl w:val="0"/>
          <w:numId w:val="14"/>
        </w:numPr>
        <w:rPr>
          <w:lang w:val="en-GB"/>
        </w:rPr>
      </w:pPr>
      <w:r w:rsidRPr="00E3038B">
        <w:rPr>
          <w:lang w:val="en-GB"/>
        </w:rPr>
        <w:t>Implementing Data Deduplication</w:t>
      </w:r>
      <w:r w:rsidRPr="00E3038B">
        <w:t>.</w:t>
      </w:r>
    </w:p>
    <w:p w:rsidR="004D010C" w:rsidRDefault="00F64498">
      <w:pPr>
        <w:jc w:val="both"/>
        <w:rPr>
          <w:lang w:val="en-GB"/>
        </w:rPr>
      </w:pPr>
      <w:r w:rsidRPr="00E3038B">
        <w:rPr>
          <w:b/>
          <w:bCs/>
          <w:lang w:val="en-GB"/>
        </w:rPr>
        <w:t>Module 5: Installing and configuring Hyper-V and virtual machines</w:t>
      </w:r>
    </w:p>
    <w:p w:rsidR="004D010C" w:rsidRDefault="00F64498">
      <w:pPr>
        <w:jc w:val="both"/>
        <w:rPr>
          <w:lang w:val="en-GB"/>
        </w:rPr>
      </w:pPr>
      <w:r w:rsidRPr="00E3038B">
        <w:rPr>
          <w:lang w:val="en-GB"/>
        </w:rPr>
        <w:t>This module provides an overview of Hyper-V and virtualization. It explains how to install Hyper-V, and how to configure storage and networking on Hyper-V host servers. Additionally, it explains how to configure and manage Hyper-V virtual machines.</w:t>
      </w:r>
    </w:p>
    <w:p w:rsidR="00F64498" w:rsidRPr="00E3038B" w:rsidRDefault="00F64498" w:rsidP="00BC614E">
      <w:pPr>
        <w:numPr>
          <w:ilvl w:val="0"/>
          <w:numId w:val="15"/>
        </w:numPr>
        <w:rPr>
          <w:lang w:val="en-GB"/>
        </w:rPr>
      </w:pPr>
      <w:r w:rsidRPr="00E3038B">
        <w:rPr>
          <w:lang w:val="en-GB"/>
        </w:rPr>
        <w:t>Overview of Hyper-V</w:t>
      </w:r>
      <w:r w:rsidRPr="00E3038B">
        <w:t>,</w:t>
      </w:r>
    </w:p>
    <w:p w:rsidR="00F64498" w:rsidRPr="00E3038B" w:rsidRDefault="00F64498" w:rsidP="00BC614E">
      <w:pPr>
        <w:numPr>
          <w:ilvl w:val="0"/>
          <w:numId w:val="15"/>
        </w:numPr>
        <w:rPr>
          <w:lang w:val="en-GB"/>
        </w:rPr>
      </w:pPr>
      <w:r w:rsidRPr="00E3038B">
        <w:rPr>
          <w:lang w:val="en-GB"/>
        </w:rPr>
        <w:t>Installing Hyper-V</w:t>
      </w:r>
      <w:r w:rsidRPr="00E3038B">
        <w:t>,</w:t>
      </w:r>
    </w:p>
    <w:p w:rsidR="00F64498" w:rsidRPr="00E3038B" w:rsidRDefault="00F64498" w:rsidP="00BC614E">
      <w:pPr>
        <w:numPr>
          <w:ilvl w:val="0"/>
          <w:numId w:val="15"/>
        </w:numPr>
        <w:rPr>
          <w:lang w:val="en-GB"/>
        </w:rPr>
      </w:pPr>
      <w:r w:rsidRPr="00E3038B">
        <w:rPr>
          <w:lang w:val="en-GB"/>
        </w:rPr>
        <w:t>Configuring storage on Hyper-V host servers</w:t>
      </w:r>
      <w:r w:rsidRPr="00E3038B">
        <w:t>,</w:t>
      </w:r>
    </w:p>
    <w:p w:rsidR="00F64498" w:rsidRPr="00E3038B" w:rsidRDefault="00F64498" w:rsidP="00BC614E">
      <w:pPr>
        <w:numPr>
          <w:ilvl w:val="0"/>
          <w:numId w:val="15"/>
        </w:numPr>
        <w:rPr>
          <w:lang w:val="en-GB"/>
        </w:rPr>
      </w:pPr>
      <w:r w:rsidRPr="00E3038B">
        <w:rPr>
          <w:lang w:val="en-GB"/>
        </w:rPr>
        <w:t>Configuring networking on Hyper-V host servers</w:t>
      </w:r>
      <w:r w:rsidRPr="00E3038B">
        <w:t>,</w:t>
      </w:r>
    </w:p>
    <w:p w:rsidR="00F64498" w:rsidRPr="00E3038B" w:rsidRDefault="00F64498" w:rsidP="00BC614E">
      <w:pPr>
        <w:numPr>
          <w:ilvl w:val="0"/>
          <w:numId w:val="15"/>
        </w:numPr>
        <w:rPr>
          <w:lang w:val="en-GB"/>
        </w:rPr>
      </w:pPr>
      <w:r w:rsidRPr="00E3038B">
        <w:rPr>
          <w:lang w:val="en-GB"/>
        </w:rPr>
        <w:t>Configuring Hyper-V virtual machines</w:t>
      </w:r>
      <w:r w:rsidRPr="00E3038B">
        <w:t>,</w:t>
      </w:r>
    </w:p>
    <w:p w:rsidR="00F64498" w:rsidRPr="00E3038B" w:rsidRDefault="00F64498" w:rsidP="00BC614E">
      <w:pPr>
        <w:numPr>
          <w:ilvl w:val="0"/>
          <w:numId w:val="15"/>
        </w:numPr>
        <w:rPr>
          <w:lang w:val="en-GB"/>
        </w:rPr>
      </w:pPr>
      <w:r w:rsidRPr="00E3038B">
        <w:rPr>
          <w:lang w:val="en-GB"/>
        </w:rPr>
        <w:t>Managing virtual machines</w:t>
      </w:r>
      <w:r w:rsidRPr="00E3038B">
        <w:t>.</w:t>
      </w:r>
    </w:p>
    <w:p w:rsidR="004D010C" w:rsidRDefault="00F64498">
      <w:pPr>
        <w:jc w:val="both"/>
        <w:rPr>
          <w:lang w:val="en-GB"/>
        </w:rPr>
      </w:pPr>
      <w:r w:rsidRPr="00E3038B">
        <w:rPr>
          <w:b/>
          <w:bCs/>
          <w:lang w:val="en-GB"/>
        </w:rPr>
        <w:t>Module 6: Deploying and managing Windows and Hyper-V containers</w:t>
      </w:r>
    </w:p>
    <w:p w:rsidR="004D010C" w:rsidRDefault="00F64498">
      <w:pPr>
        <w:jc w:val="both"/>
        <w:rPr>
          <w:lang w:val="en-GB"/>
        </w:rPr>
      </w:pPr>
      <w:r w:rsidRPr="00E3038B">
        <w:rPr>
          <w:lang w:val="en-GB"/>
        </w:rPr>
        <w:t>This module provides an overview of containers in Windows Server 2016. Additionally, this module explains how to deploy Windows Server and Hyper-V containers. It also explains how to install, configure, and manage containers by using Docker.</w:t>
      </w:r>
    </w:p>
    <w:p w:rsidR="00F64498" w:rsidRPr="00E3038B" w:rsidRDefault="00F64498" w:rsidP="00BC614E">
      <w:pPr>
        <w:numPr>
          <w:ilvl w:val="0"/>
          <w:numId w:val="16"/>
        </w:numPr>
        <w:rPr>
          <w:lang w:val="en-GB"/>
        </w:rPr>
      </w:pPr>
      <w:r w:rsidRPr="00E3038B">
        <w:rPr>
          <w:lang w:val="en-GB"/>
        </w:rPr>
        <w:t>Overview of containers in Windows Server 2016</w:t>
      </w:r>
      <w:r w:rsidRPr="00E3038B">
        <w:t>,</w:t>
      </w:r>
    </w:p>
    <w:p w:rsidR="00F64498" w:rsidRPr="00E3038B" w:rsidRDefault="00F64498" w:rsidP="00BC614E">
      <w:pPr>
        <w:numPr>
          <w:ilvl w:val="0"/>
          <w:numId w:val="16"/>
        </w:numPr>
        <w:rPr>
          <w:lang w:val="en-GB"/>
        </w:rPr>
      </w:pPr>
      <w:r w:rsidRPr="00E3038B">
        <w:rPr>
          <w:lang w:val="en-GB"/>
        </w:rPr>
        <w:t>Deploying Windows Server and Hyper-V containers</w:t>
      </w:r>
      <w:r w:rsidRPr="00E3038B">
        <w:t>,</w:t>
      </w:r>
    </w:p>
    <w:p w:rsidR="00F64498" w:rsidRPr="00E3038B" w:rsidRDefault="00F64498" w:rsidP="00BC614E">
      <w:pPr>
        <w:numPr>
          <w:ilvl w:val="0"/>
          <w:numId w:val="16"/>
        </w:numPr>
        <w:rPr>
          <w:lang w:val="en-GB"/>
        </w:rPr>
      </w:pPr>
      <w:r w:rsidRPr="00E3038B">
        <w:rPr>
          <w:lang w:val="en-GB"/>
        </w:rPr>
        <w:t>Installing, configuring, and managing containers by using Docker</w:t>
      </w:r>
      <w:r w:rsidRPr="00E3038B">
        <w:t>.</w:t>
      </w:r>
    </w:p>
    <w:p w:rsidR="00F64498" w:rsidRPr="00E3038B" w:rsidRDefault="00F64498" w:rsidP="00F64498">
      <w:pPr>
        <w:rPr>
          <w:lang w:val="en-GB"/>
        </w:rPr>
      </w:pPr>
      <w:r w:rsidRPr="00E3038B">
        <w:rPr>
          <w:b/>
          <w:bCs/>
          <w:lang w:val="en-GB"/>
        </w:rPr>
        <w:t>Module 7: Overview of high availability and disaster recovery</w:t>
      </w:r>
    </w:p>
    <w:p w:rsidR="004D010C" w:rsidRDefault="00F64498">
      <w:pPr>
        <w:jc w:val="both"/>
        <w:rPr>
          <w:lang w:val="en-GB"/>
        </w:rPr>
      </w:pPr>
      <w:r w:rsidRPr="00E3038B">
        <w:rPr>
          <w:lang w:val="en-GB"/>
        </w:rPr>
        <w:t>This module provides an overview of high availability and high availability with failover clustering in Windows Server 2016. It further explains how to plan high availability and disaster recovery solutions with Hyper-V virtual machines. Additionally, this module explains how to back up and restore the Windows Server 2016 operating system and data by using Windows Server Backup.</w:t>
      </w:r>
    </w:p>
    <w:p w:rsidR="00F64498" w:rsidRPr="00E3038B" w:rsidRDefault="00F64498" w:rsidP="00BC614E">
      <w:pPr>
        <w:numPr>
          <w:ilvl w:val="0"/>
          <w:numId w:val="17"/>
        </w:numPr>
        <w:rPr>
          <w:lang w:val="en-GB"/>
        </w:rPr>
      </w:pPr>
      <w:r w:rsidRPr="00E3038B">
        <w:rPr>
          <w:lang w:val="en-GB"/>
        </w:rPr>
        <w:t>Defining levels of availability</w:t>
      </w:r>
      <w:r w:rsidRPr="00E3038B">
        <w:t>,</w:t>
      </w:r>
    </w:p>
    <w:p w:rsidR="00F64498" w:rsidRPr="00E3038B" w:rsidRDefault="00F64498" w:rsidP="00BC614E">
      <w:pPr>
        <w:numPr>
          <w:ilvl w:val="0"/>
          <w:numId w:val="17"/>
        </w:numPr>
        <w:rPr>
          <w:lang w:val="en-GB"/>
        </w:rPr>
      </w:pPr>
      <w:r w:rsidRPr="00E3038B">
        <w:rPr>
          <w:lang w:val="en-GB"/>
        </w:rPr>
        <w:t>Planning high availability and disaster recovery solutions with Hyper-V virtual machines</w:t>
      </w:r>
      <w:r w:rsidRPr="00E3038B">
        <w:t>,</w:t>
      </w:r>
    </w:p>
    <w:p w:rsidR="00F64498" w:rsidRPr="00E3038B" w:rsidRDefault="00F64498" w:rsidP="00BC614E">
      <w:pPr>
        <w:numPr>
          <w:ilvl w:val="0"/>
          <w:numId w:val="17"/>
        </w:numPr>
        <w:rPr>
          <w:lang w:val="en-GB"/>
        </w:rPr>
      </w:pPr>
      <w:r w:rsidRPr="00E3038B">
        <w:rPr>
          <w:lang w:val="en-GB"/>
        </w:rPr>
        <w:t>Backing up and restoring by using Windows Server Backup</w:t>
      </w:r>
      <w:r w:rsidRPr="00E3038B">
        <w:t>,</w:t>
      </w:r>
    </w:p>
    <w:p w:rsidR="00F64498" w:rsidRPr="00E3038B" w:rsidRDefault="00F64498" w:rsidP="00BC614E">
      <w:pPr>
        <w:numPr>
          <w:ilvl w:val="0"/>
          <w:numId w:val="17"/>
        </w:numPr>
        <w:rPr>
          <w:lang w:val="en-GB"/>
        </w:rPr>
      </w:pPr>
      <w:r w:rsidRPr="00E3038B">
        <w:rPr>
          <w:lang w:val="en-GB"/>
        </w:rPr>
        <w:t>High availability with failover clustering in Windows Server 2016</w:t>
      </w:r>
      <w:r w:rsidRPr="00E3038B">
        <w:t>.</w:t>
      </w:r>
    </w:p>
    <w:p w:rsidR="00F64498" w:rsidRPr="00E3038B" w:rsidRDefault="00F64498" w:rsidP="00F64498">
      <w:pPr>
        <w:rPr>
          <w:lang w:val="en-GB"/>
        </w:rPr>
      </w:pPr>
      <w:r w:rsidRPr="00E3038B">
        <w:rPr>
          <w:b/>
          <w:bCs/>
          <w:lang w:val="en-GB"/>
        </w:rPr>
        <w:t>Module 8: Implementing failover clustering</w:t>
      </w:r>
    </w:p>
    <w:p w:rsidR="00F64498" w:rsidRPr="00E3038B" w:rsidRDefault="00F64498" w:rsidP="00F64498">
      <w:pPr>
        <w:rPr>
          <w:lang w:val="en-GB"/>
        </w:rPr>
      </w:pPr>
      <w:r w:rsidRPr="00E3038B">
        <w:rPr>
          <w:lang w:val="en-GB"/>
        </w:rPr>
        <w:t>This module explains how to plan for failover clustering. It also explains how to create, manage, and troubleshoot a failover cluster.</w:t>
      </w:r>
    </w:p>
    <w:p w:rsidR="00F64498" w:rsidRPr="00E3038B" w:rsidRDefault="00F64498" w:rsidP="00BC614E">
      <w:pPr>
        <w:numPr>
          <w:ilvl w:val="0"/>
          <w:numId w:val="18"/>
        </w:numPr>
        <w:rPr>
          <w:lang w:val="en-GB"/>
        </w:rPr>
      </w:pPr>
      <w:r w:rsidRPr="00E3038B">
        <w:rPr>
          <w:lang w:val="en-GB"/>
        </w:rPr>
        <w:t>Planning a failover cluster</w:t>
      </w:r>
      <w:r w:rsidRPr="00E3038B">
        <w:t>,</w:t>
      </w:r>
    </w:p>
    <w:p w:rsidR="00F64498" w:rsidRPr="00E3038B" w:rsidRDefault="00F64498" w:rsidP="00BC614E">
      <w:pPr>
        <w:numPr>
          <w:ilvl w:val="0"/>
          <w:numId w:val="18"/>
        </w:numPr>
        <w:rPr>
          <w:lang w:val="en-GB"/>
        </w:rPr>
      </w:pPr>
      <w:r w:rsidRPr="00E3038B">
        <w:rPr>
          <w:lang w:val="en-GB"/>
        </w:rPr>
        <w:t>Creating and configuring a new failover cluster</w:t>
      </w:r>
      <w:r w:rsidRPr="00E3038B">
        <w:t>,</w:t>
      </w:r>
    </w:p>
    <w:p w:rsidR="00F64498" w:rsidRPr="00E3038B" w:rsidRDefault="00F64498" w:rsidP="00BC614E">
      <w:pPr>
        <w:numPr>
          <w:ilvl w:val="0"/>
          <w:numId w:val="18"/>
        </w:numPr>
        <w:rPr>
          <w:lang w:val="en-GB"/>
        </w:rPr>
      </w:pPr>
      <w:r w:rsidRPr="00E3038B">
        <w:rPr>
          <w:lang w:val="en-GB"/>
        </w:rPr>
        <w:t>Maintaining a failover cluster</w:t>
      </w:r>
      <w:r w:rsidRPr="00E3038B">
        <w:t>,</w:t>
      </w:r>
    </w:p>
    <w:p w:rsidR="00F64498" w:rsidRPr="00E3038B" w:rsidRDefault="00F64498" w:rsidP="00BC614E">
      <w:pPr>
        <w:numPr>
          <w:ilvl w:val="0"/>
          <w:numId w:val="18"/>
        </w:numPr>
        <w:rPr>
          <w:lang w:val="en-GB"/>
        </w:rPr>
      </w:pPr>
      <w:r w:rsidRPr="00E3038B">
        <w:rPr>
          <w:lang w:val="en-GB"/>
        </w:rPr>
        <w:t>Troubleshooting a failover cluster</w:t>
      </w:r>
      <w:r w:rsidRPr="00E3038B">
        <w:t>,</w:t>
      </w:r>
    </w:p>
    <w:p w:rsidR="00F64498" w:rsidRPr="00E3038B" w:rsidRDefault="00F64498" w:rsidP="00BC614E">
      <w:pPr>
        <w:numPr>
          <w:ilvl w:val="0"/>
          <w:numId w:val="18"/>
        </w:numPr>
        <w:rPr>
          <w:lang w:val="en-GB"/>
        </w:rPr>
      </w:pPr>
      <w:r w:rsidRPr="00E3038B">
        <w:rPr>
          <w:lang w:val="en-GB"/>
        </w:rPr>
        <w:t>Implementing site high availability with stretch clustering</w:t>
      </w:r>
      <w:r w:rsidRPr="00E3038B">
        <w:t>.</w:t>
      </w:r>
    </w:p>
    <w:p w:rsidR="00F64498" w:rsidRPr="00E3038B" w:rsidRDefault="00F64498" w:rsidP="00F64498">
      <w:pPr>
        <w:rPr>
          <w:lang w:val="en-GB"/>
        </w:rPr>
      </w:pPr>
      <w:r w:rsidRPr="00E3038B">
        <w:rPr>
          <w:b/>
          <w:bCs/>
          <w:lang w:val="en-GB"/>
        </w:rPr>
        <w:t>Module 9: Implementing failover clustering with Windows Server 2016 Hyper-V</w:t>
      </w:r>
    </w:p>
    <w:p w:rsidR="00F64498" w:rsidRPr="00E3038B" w:rsidRDefault="00F64498" w:rsidP="00F64498">
      <w:pPr>
        <w:rPr>
          <w:lang w:val="en-GB"/>
        </w:rPr>
      </w:pPr>
      <w:r w:rsidRPr="00E3038B">
        <w:rPr>
          <w:lang w:val="en-GB"/>
        </w:rPr>
        <w:t>This module describes how Hyper-V integrates with failover clustering. It also explains how to implement Hyper-V virtual machines (VMs) in failover clusters.</w:t>
      </w:r>
    </w:p>
    <w:p w:rsidR="00F64498" w:rsidRPr="00E3038B" w:rsidRDefault="00F64498" w:rsidP="00BC614E">
      <w:pPr>
        <w:numPr>
          <w:ilvl w:val="0"/>
          <w:numId w:val="19"/>
        </w:numPr>
        <w:rPr>
          <w:lang w:val="en-GB"/>
        </w:rPr>
      </w:pPr>
      <w:r w:rsidRPr="00E3038B">
        <w:rPr>
          <w:lang w:val="en-GB"/>
        </w:rPr>
        <w:lastRenderedPageBreak/>
        <w:t>Overview of the integration of Hyper-V Server 2016 with failover clustering</w:t>
      </w:r>
      <w:r w:rsidRPr="00E3038B">
        <w:t>,</w:t>
      </w:r>
    </w:p>
    <w:p w:rsidR="00F64498" w:rsidRPr="00E3038B" w:rsidRDefault="00F64498" w:rsidP="00BC614E">
      <w:pPr>
        <w:numPr>
          <w:ilvl w:val="0"/>
          <w:numId w:val="19"/>
        </w:numPr>
        <w:rPr>
          <w:lang w:val="en-GB"/>
        </w:rPr>
      </w:pPr>
      <w:r w:rsidRPr="00E3038B">
        <w:rPr>
          <w:lang w:val="en-GB"/>
        </w:rPr>
        <w:t>Implementing Hyper-V VMs on failover clusters</w:t>
      </w:r>
      <w:r w:rsidRPr="00E3038B">
        <w:t>,</w:t>
      </w:r>
    </w:p>
    <w:p w:rsidR="00F64498" w:rsidRPr="00E3038B" w:rsidRDefault="00F64498" w:rsidP="00BC614E">
      <w:pPr>
        <w:numPr>
          <w:ilvl w:val="0"/>
          <w:numId w:val="19"/>
        </w:numPr>
        <w:rPr>
          <w:lang w:val="en-GB"/>
        </w:rPr>
      </w:pPr>
      <w:r w:rsidRPr="00E3038B">
        <w:rPr>
          <w:lang w:val="en-GB"/>
        </w:rPr>
        <w:t>Key features for VMs in a clustered environment</w:t>
      </w:r>
      <w:r w:rsidRPr="00E3038B">
        <w:t>.</w:t>
      </w:r>
    </w:p>
    <w:p w:rsidR="00F64498" w:rsidRPr="00E3038B" w:rsidRDefault="00F64498" w:rsidP="00F64498">
      <w:pPr>
        <w:rPr>
          <w:lang w:val="en-GB"/>
        </w:rPr>
      </w:pPr>
      <w:r w:rsidRPr="00E3038B">
        <w:rPr>
          <w:b/>
          <w:bCs/>
          <w:lang w:val="en-GB"/>
        </w:rPr>
        <w:t>Module 10: Implementing Network Load Balancing</w:t>
      </w:r>
    </w:p>
    <w:p w:rsidR="00F64498" w:rsidRPr="00E3038B" w:rsidRDefault="00F64498" w:rsidP="00F64498">
      <w:pPr>
        <w:rPr>
          <w:lang w:val="en-GB"/>
        </w:rPr>
      </w:pPr>
      <w:r w:rsidRPr="00E3038B">
        <w:rPr>
          <w:lang w:val="en-GB"/>
        </w:rPr>
        <w:t>This module provides an overview of NLB clusters. It also explains how to plan and configure an NLB cluster implementation.</w:t>
      </w:r>
    </w:p>
    <w:p w:rsidR="00F64498" w:rsidRPr="00E3038B" w:rsidRDefault="00F64498" w:rsidP="00BC614E">
      <w:pPr>
        <w:numPr>
          <w:ilvl w:val="0"/>
          <w:numId w:val="20"/>
        </w:numPr>
        <w:rPr>
          <w:lang w:val="en-GB"/>
        </w:rPr>
      </w:pPr>
      <w:r w:rsidRPr="00E3038B">
        <w:rPr>
          <w:lang w:val="en-GB"/>
        </w:rPr>
        <w:t>Overview of NLB</w:t>
      </w:r>
      <w:r w:rsidRPr="00E3038B">
        <w:t>,</w:t>
      </w:r>
    </w:p>
    <w:p w:rsidR="00F64498" w:rsidRPr="00E3038B" w:rsidRDefault="00F64498" w:rsidP="00BC614E">
      <w:pPr>
        <w:numPr>
          <w:ilvl w:val="0"/>
          <w:numId w:val="20"/>
        </w:numPr>
        <w:rPr>
          <w:lang w:val="en-GB"/>
        </w:rPr>
      </w:pPr>
      <w:r w:rsidRPr="00E3038B">
        <w:rPr>
          <w:lang w:val="en-GB"/>
        </w:rPr>
        <w:t>Configuring an NLB cluster</w:t>
      </w:r>
      <w:r w:rsidRPr="00E3038B">
        <w:t>,</w:t>
      </w:r>
    </w:p>
    <w:p w:rsidR="00F64498" w:rsidRPr="00E3038B" w:rsidRDefault="00F64498" w:rsidP="00BC614E">
      <w:pPr>
        <w:numPr>
          <w:ilvl w:val="0"/>
          <w:numId w:val="20"/>
        </w:numPr>
        <w:rPr>
          <w:lang w:val="en-GB"/>
        </w:rPr>
      </w:pPr>
      <w:r w:rsidRPr="00E3038B">
        <w:rPr>
          <w:lang w:val="en-GB"/>
        </w:rPr>
        <w:t>Planning an NLB implementation</w:t>
      </w:r>
      <w:r w:rsidRPr="00E3038B">
        <w:t>.</w:t>
      </w:r>
    </w:p>
    <w:p w:rsidR="00F64498" w:rsidRPr="00E3038B" w:rsidRDefault="00F64498" w:rsidP="00F64498">
      <w:pPr>
        <w:rPr>
          <w:lang w:val="en-GB"/>
        </w:rPr>
      </w:pPr>
      <w:r w:rsidRPr="00E3038B">
        <w:rPr>
          <w:b/>
          <w:bCs/>
          <w:lang w:val="en-GB"/>
        </w:rPr>
        <w:t>Module 11: Creating and managing deployment images</w:t>
      </w:r>
    </w:p>
    <w:p w:rsidR="004D010C" w:rsidRDefault="00F64498">
      <w:pPr>
        <w:jc w:val="both"/>
        <w:rPr>
          <w:lang w:val="en-GB"/>
        </w:rPr>
      </w:pPr>
      <w:r w:rsidRPr="00E3038B">
        <w:rPr>
          <w:lang w:val="en-GB"/>
        </w:rPr>
        <w:t>This module provides an overview of the Windows Server 2016 image deployment process. It also explains how to create and manage deployment images by using the Microsoft Deployment Toolkit (MDT). Additionally, it describes different workloads in the virtual machine environment.</w:t>
      </w:r>
    </w:p>
    <w:p w:rsidR="00F64498" w:rsidRPr="00E3038B" w:rsidRDefault="00F64498" w:rsidP="00BC614E">
      <w:pPr>
        <w:numPr>
          <w:ilvl w:val="0"/>
          <w:numId w:val="21"/>
        </w:numPr>
        <w:rPr>
          <w:lang w:val="en-GB"/>
        </w:rPr>
      </w:pPr>
      <w:r w:rsidRPr="00E3038B">
        <w:rPr>
          <w:lang w:val="en-GB"/>
        </w:rPr>
        <w:t>Introduction to deployment images</w:t>
      </w:r>
      <w:r w:rsidRPr="00E3038B">
        <w:t>,</w:t>
      </w:r>
    </w:p>
    <w:p w:rsidR="00F64498" w:rsidRPr="00E3038B" w:rsidRDefault="00F64498" w:rsidP="00BC614E">
      <w:pPr>
        <w:numPr>
          <w:ilvl w:val="0"/>
          <w:numId w:val="21"/>
        </w:numPr>
        <w:rPr>
          <w:lang w:val="en-GB"/>
        </w:rPr>
      </w:pPr>
      <w:r w:rsidRPr="00E3038B">
        <w:rPr>
          <w:lang w:val="en-GB"/>
        </w:rPr>
        <w:t>Creating and managing deployment images by using MDT</w:t>
      </w:r>
      <w:r w:rsidRPr="00E3038B">
        <w:t>,</w:t>
      </w:r>
    </w:p>
    <w:p w:rsidR="00F64498" w:rsidRPr="00E3038B" w:rsidRDefault="00F64498" w:rsidP="00BC614E">
      <w:pPr>
        <w:numPr>
          <w:ilvl w:val="0"/>
          <w:numId w:val="21"/>
        </w:numPr>
        <w:rPr>
          <w:lang w:val="en-GB"/>
        </w:rPr>
      </w:pPr>
      <w:r w:rsidRPr="00E3038B">
        <w:rPr>
          <w:lang w:val="en-GB"/>
        </w:rPr>
        <w:t>Virtual machine environments for different workloads</w:t>
      </w:r>
      <w:r w:rsidRPr="00E3038B">
        <w:t>.</w:t>
      </w:r>
    </w:p>
    <w:p w:rsidR="00F64498" w:rsidRPr="00E3038B" w:rsidRDefault="00F64498" w:rsidP="00F64498">
      <w:pPr>
        <w:rPr>
          <w:lang w:val="en-GB"/>
        </w:rPr>
      </w:pPr>
      <w:r w:rsidRPr="00E3038B">
        <w:rPr>
          <w:b/>
          <w:bCs/>
          <w:lang w:val="en-GB"/>
        </w:rPr>
        <w:t>Module 12: Managing, monitoring, and maintaining virtual machine installations</w:t>
      </w:r>
    </w:p>
    <w:p w:rsidR="004D010C" w:rsidRDefault="00F64498">
      <w:pPr>
        <w:jc w:val="both"/>
        <w:rPr>
          <w:lang w:val="en-GB"/>
        </w:rPr>
      </w:pPr>
      <w:r w:rsidRPr="00E3038B">
        <w:rPr>
          <w:lang w:val="en-GB"/>
        </w:rPr>
        <w:t>This module provides an overview on Windows Server Update Services (WSUS) and the requirements to implement WSUS. It explains how to manage the update process with WSUS. Additionally, this module provides an overview of Windows PowerShell Desired State Configuration (DSC) and Windows Server 2016 monitoring tools. Finally, this module describes how to use Performance Monitor, and how to manage event logs.</w:t>
      </w:r>
    </w:p>
    <w:p w:rsidR="00F64498" w:rsidRPr="00E3038B" w:rsidRDefault="00F64498" w:rsidP="00BC614E">
      <w:pPr>
        <w:numPr>
          <w:ilvl w:val="0"/>
          <w:numId w:val="22"/>
        </w:numPr>
        <w:rPr>
          <w:lang w:val="en-GB"/>
        </w:rPr>
      </w:pPr>
      <w:r w:rsidRPr="00E3038B">
        <w:rPr>
          <w:lang w:val="en-GB"/>
        </w:rPr>
        <w:t>WSUS overview and deployment options</w:t>
      </w:r>
      <w:r w:rsidRPr="00E3038B">
        <w:t>,</w:t>
      </w:r>
    </w:p>
    <w:p w:rsidR="00F64498" w:rsidRPr="00E3038B" w:rsidRDefault="00F64498" w:rsidP="00BC614E">
      <w:pPr>
        <w:numPr>
          <w:ilvl w:val="0"/>
          <w:numId w:val="22"/>
        </w:numPr>
        <w:rPr>
          <w:lang w:val="en-GB"/>
        </w:rPr>
      </w:pPr>
      <w:r w:rsidRPr="00E3038B">
        <w:rPr>
          <w:lang w:val="en-GB"/>
        </w:rPr>
        <w:t>Update management process with WSUS</w:t>
      </w:r>
      <w:r w:rsidRPr="00E3038B">
        <w:t>,</w:t>
      </w:r>
    </w:p>
    <w:p w:rsidR="00F64498" w:rsidRPr="00E3038B" w:rsidRDefault="00F64498" w:rsidP="00BC614E">
      <w:pPr>
        <w:numPr>
          <w:ilvl w:val="0"/>
          <w:numId w:val="22"/>
        </w:numPr>
        <w:rPr>
          <w:lang w:val="en-GB"/>
        </w:rPr>
      </w:pPr>
      <w:r w:rsidRPr="00E3038B">
        <w:rPr>
          <w:lang w:val="en-GB"/>
        </w:rPr>
        <w:t>Overview of Windows PowerShell DSC</w:t>
      </w:r>
      <w:r w:rsidRPr="00E3038B">
        <w:t>,</w:t>
      </w:r>
    </w:p>
    <w:p w:rsidR="00F64498" w:rsidRPr="00E3038B" w:rsidRDefault="00F64498" w:rsidP="00BC614E">
      <w:pPr>
        <w:numPr>
          <w:ilvl w:val="0"/>
          <w:numId w:val="22"/>
        </w:numPr>
        <w:rPr>
          <w:lang w:val="en-GB"/>
        </w:rPr>
      </w:pPr>
      <w:r w:rsidRPr="00E3038B">
        <w:rPr>
          <w:lang w:val="en-GB"/>
        </w:rPr>
        <w:t>Overview of Windows Server 2016 monitoring tools</w:t>
      </w:r>
      <w:r w:rsidRPr="00E3038B">
        <w:t>,</w:t>
      </w:r>
    </w:p>
    <w:p w:rsidR="00F64498" w:rsidRPr="00E3038B" w:rsidRDefault="00F64498" w:rsidP="00BC614E">
      <w:pPr>
        <w:numPr>
          <w:ilvl w:val="0"/>
          <w:numId w:val="22"/>
        </w:numPr>
        <w:rPr>
          <w:lang w:val="en-GB"/>
        </w:rPr>
      </w:pPr>
      <w:r w:rsidRPr="00E3038B">
        <w:rPr>
          <w:lang w:val="en-GB"/>
        </w:rPr>
        <w:t>Using Performance Monitor</w:t>
      </w:r>
      <w:r w:rsidRPr="00E3038B">
        <w:t>,</w:t>
      </w:r>
    </w:p>
    <w:p w:rsidR="00F64498" w:rsidRPr="00E3038B" w:rsidRDefault="00F64498" w:rsidP="00BC614E">
      <w:pPr>
        <w:numPr>
          <w:ilvl w:val="0"/>
          <w:numId w:val="22"/>
        </w:numPr>
        <w:rPr>
          <w:lang w:val="en-GB"/>
        </w:rPr>
      </w:pPr>
      <w:r w:rsidRPr="00E3038B">
        <w:rPr>
          <w:lang w:val="en-GB"/>
        </w:rPr>
        <w:t>Monitoring event logs</w:t>
      </w:r>
      <w:r w:rsidRPr="00E3038B">
        <w:t>.</w:t>
      </w:r>
    </w:p>
    <w:p w:rsidR="00F64498" w:rsidRPr="00E3038B" w:rsidRDefault="00F64498" w:rsidP="00F64498"/>
    <w:p w:rsidR="00F64498" w:rsidRPr="00C41AA0" w:rsidRDefault="00F64498" w:rsidP="00F64498">
      <w:pPr>
        <w:jc w:val="center"/>
        <w:rPr>
          <w:b/>
          <w:caps/>
          <w:color w:val="FF0000"/>
        </w:rPr>
      </w:pPr>
    </w:p>
    <w:p w:rsidR="00F64498" w:rsidRDefault="00F64498" w:rsidP="00F64498">
      <w:pPr>
        <w:jc w:val="center"/>
      </w:pPr>
      <w:r w:rsidRPr="00E3038B">
        <w:rPr>
          <w:b/>
        </w:rPr>
        <w:t xml:space="preserve">Курс 2 - </w:t>
      </w:r>
      <w:r w:rsidRPr="00E3038B">
        <w:rPr>
          <w:lang w:val="sr-Latn-CS"/>
        </w:rPr>
        <w:t>Course 2074</w:t>
      </w:r>
      <w:r w:rsidRPr="00E3038B">
        <w:t>1</w:t>
      </w:r>
      <w:r w:rsidRPr="00E3038B">
        <w:rPr>
          <w:lang w:val="sr-Latn-CS"/>
        </w:rPr>
        <w:t>A</w:t>
      </w:r>
      <w:r w:rsidRPr="00E3038B">
        <w:t xml:space="preserve"> </w:t>
      </w:r>
    </w:p>
    <w:p w:rsidR="00F64498" w:rsidRPr="00E3038B" w:rsidRDefault="00F64498" w:rsidP="00F64498">
      <w:pPr>
        <w:jc w:val="center"/>
        <w:rPr>
          <w:b/>
          <w:bCs/>
          <w:lang w:val="en-GB"/>
        </w:rPr>
      </w:pPr>
      <w:r w:rsidRPr="00E3038B">
        <w:rPr>
          <w:b/>
          <w:bCs/>
          <w:lang w:val="en-GB"/>
        </w:rPr>
        <w:t>Networking with Windows Server 2016 (MS20741)</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b/>
          <w:lang w:val="en-GB"/>
        </w:rPr>
      </w:pPr>
      <w:r w:rsidRPr="00E3038B">
        <w:rPr>
          <w:b/>
          <w:bCs/>
          <w:lang w:val="en-GB"/>
        </w:rPr>
        <w:t>Module 1: Planning and implementing an IPv4 network</w:t>
      </w:r>
    </w:p>
    <w:p w:rsidR="004D010C" w:rsidRDefault="00F64498">
      <w:pPr>
        <w:jc w:val="both"/>
        <w:rPr>
          <w:lang w:val="en-GB"/>
        </w:rPr>
      </w:pPr>
      <w:r w:rsidRPr="00E3038B">
        <w:rPr>
          <w:lang w:val="en-GB"/>
        </w:rPr>
        <w:t>This module explains how to plan and implement an IPv4 addressing scheme to support organizational needs. This module also explains how to use fundamental networking tools and techniques to configure and troubleshoot IPv4-based networks.</w:t>
      </w:r>
    </w:p>
    <w:p w:rsidR="00F64498" w:rsidRPr="00E3038B" w:rsidRDefault="00F64498" w:rsidP="00BC614E">
      <w:pPr>
        <w:numPr>
          <w:ilvl w:val="0"/>
          <w:numId w:val="23"/>
        </w:numPr>
        <w:rPr>
          <w:lang w:val="en-GB"/>
        </w:rPr>
      </w:pPr>
      <w:r w:rsidRPr="00E3038B">
        <w:rPr>
          <w:lang w:val="en-GB"/>
        </w:rPr>
        <w:t>Planning IPv4 addressing</w:t>
      </w:r>
      <w:r w:rsidRPr="00E3038B">
        <w:t>,</w:t>
      </w:r>
    </w:p>
    <w:p w:rsidR="00F64498" w:rsidRPr="00E3038B" w:rsidRDefault="00F64498" w:rsidP="00BC614E">
      <w:pPr>
        <w:numPr>
          <w:ilvl w:val="0"/>
          <w:numId w:val="23"/>
        </w:numPr>
        <w:rPr>
          <w:lang w:val="en-GB"/>
        </w:rPr>
      </w:pPr>
      <w:r w:rsidRPr="00E3038B">
        <w:rPr>
          <w:lang w:val="en-GB"/>
        </w:rPr>
        <w:t>Configuring an IPv4 host</w:t>
      </w:r>
      <w:r w:rsidRPr="00E3038B">
        <w:t>,</w:t>
      </w:r>
    </w:p>
    <w:p w:rsidR="00F64498" w:rsidRPr="00E3038B" w:rsidRDefault="00F64498" w:rsidP="00BC614E">
      <w:pPr>
        <w:numPr>
          <w:ilvl w:val="0"/>
          <w:numId w:val="23"/>
        </w:numPr>
        <w:rPr>
          <w:lang w:val="en-GB"/>
        </w:rPr>
      </w:pPr>
      <w:r w:rsidRPr="00E3038B">
        <w:rPr>
          <w:lang w:val="en-GB"/>
        </w:rPr>
        <w:t>Managing and troubleshooting IPv4 network connectivity</w:t>
      </w:r>
      <w:r w:rsidRPr="00E3038B">
        <w:t>,</w:t>
      </w:r>
    </w:p>
    <w:p w:rsidR="00F64498" w:rsidRPr="00E3038B" w:rsidRDefault="00F64498" w:rsidP="00BC614E">
      <w:pPr>
        <w:numPr>
          <w:ilvl w:val="0"/>
          <w:numId w:val="23"/>
        </w:numPr>
        <w:rPr>
          <w:lang w:val="en-GB"/>
        </w:rPr>
      </w:pPr>
      <w:r w:rsidRPr="00E3038B">
        <w:rPr>
          <w:lang w:val="en-GB"/>
        </w:rPr>
        <w:t>Planning the IPv4 address assignments</w:t>
      </w:r>
      <w:r w:rsidRPr="00E3038B">
        <w:t>,</w:t>
      </w:r>
    </w:p>
    <w:p w:rsidR="00F64498" w:rsidRPr="00E3038B" w:rsidRDefault="00F64498" w:rsidP="00BC614E">
      <w:pPr>
        <w:numPr>
          <w:ilvl w:val="0"/>
          <w:numId w:val="23"/>
        </w:numPr>
        <w:rPr>
          <w:lang w:val="en-GB"/>
        </w:rPr>
      </w:pPr>
      <w:r w:rsidRPr="00E3038B">
        <w:rPr>
          <w:lang w:val="en-GB"/>
        </w:rPr>
        <w:t>Verifying the IPv4 communication</w:t>
      </w:r>
      <w:r w:rsidRPr="00E3038B">
        <w:t>,</w:t>
      </w:r>
    </w:p>
    <w:p w:rsidR="00F64498" w:rsidRPr="00E3038B" w:rsidRDefault="00F64498" w:rsidP="00BC614E">
      <w:pPr>
        <w:numPr>
          <w:ilvl w:val="0"/>
          <w:numId w:val="23"/>
        </w:numPr>
        <w:rPr>
          <w:b/>
          <w:bCs/>
        </w:rPr>
      </w:pPr>
      <w:r w:rsidRPr="00E3038B">
        <w:rPr>
          <w:lang w:val="en-GB"/>
        </w:rPr>
        <w:t>Troubleshooting IPv4</w:t>
      </w:r>
      <w:r w:rsidRPr="00E3038B">
        <w:t>.</w:t>
      </w:r>
    </w:p>
    <w:p w:rsidR="00F64498" w:rsidRPr="00E3038B" w:rsidRDefault="00F64498" w:rsidP="00F64498">
      <w:pPr>
        <w:rPr>
          <w:b/>
          <w:lang w:val="en-GB"/>
        </w:rPr>
      </w:pPr>
      <w:r w:rsidRPr="00E3038B">
        <w:rPr>
          <w:b/>
          <w:bCs/>
          <w:lang w:val="en-GB"/>
        </w:rPr>
        <w:t>Module 2: Implementing DHCP</w:t>
      </w:r>
    </w:p>
    <w:p w:rsidR="00F64498" w:rsidRPr="00E3038B" w:rsidRDefault="00F64498" w:rsidP="00F64498">
      <w:pPr>
        <w:rPr>
          <w:lang w:val="en-GB"/>
        </w:rPr>
      </w:pPr>
      <w:r w:rsidRPr="00E3038B">
        <w:rPr>
          <w:lang w:val="en-GB"/>
        </w:rPr>
        <w:t>This module explains how to plan and implement DHCP to support the IPv4 infrastructure.</w:t>
      </w:r>
    </w:p>
    <w:p w:rsidR="00F64498" w:rsidRPr="00E3038B" w:rsidRDefault="00F64498" w:rsidP="00BC614E">
      <w:pPr>
        <w:numPr>
          <w:ilvl w:val="0"/>
          <w:numId w:val="24"/>
        </w:numPr>
        <w:rPr>
          <w:lang w:val="en-GB"/>
        </w:rPr>
      </w:pPr>
      <w:r w:rsidRPr="00E3038B">
        <w:rPr>
          <w:lang w:val="en-GB"/>
        </w:rPr>
        <w:t>Overview of the DHCP server role</w:t>
      </w:r>
      <w:r w:rsidRPr="00E3038B">
        <w:t>,</w:t>
      </w:r>
    </w:p>
    <w:p w:rsidR="00F64498" w:rsidRPr="00E3038B" w:rsidRDefault="00F64498" w:rsidP="00BC614E">
      <w:pPr>
        <w:numPr>
          <w:ilvl w:val="0"/>
          <w:numId w:val="24"/>
        </w:numPr>
        <w:rPr>
          <w:lang w:val="en-GB"/>
        </w:rPr>
      </w:pPr>
      <w:r w:rsidRPr="00E3038B">
        <w:rPr>
          <w:lang w:val="en-GB"/>
        </w:rPr>
        <w:t>Deploying DHCP</w:t>
      </w:r>
      <w:r w:rsidRPr="00E3038B">
        <w:t>,</w:t>
      </w:r>
    </w:p>
    <w:p w:rsidR="00F64498" w:rsidRPr="00E3038B" w:rsidRDefault="00F64498" w:rsidP="00BC614E">
      <w:pPr>
        <w:numPr>
          <w:ilvl w:val="0"/>
          <w:numId w:val="24"/>
        </w:numPr>
        <w:rPr>
          <w:lang w:val="en-GB"/>
        </w:rPr>
      </w:pPr>
      <w:r w:rsidRPr="00E3038B">
        <w:rPr>
          <w:lang w:val="en-GB"/>
        </w:rPr>
        <w:lastRenderedPageBreak/>
        <w:t>Managing and troubleshooting DHCP</w:t>
      </w:r>
      <w:r w:rsidRPr="00E3038B">
        <w:t>,</w:t>
      </w:r>
    </w:p>
    <w:p w:rsidR="00F64498" w:rsidRPr="00E3038B" w:rsidRDefault="00F64498" w:rsidP="00BC614E">
      <w:pPr>
        <w:numPr>
          <w:ilvl w:val="0"/>
          <w:numId w:val="24"/>
        </w:numPr>
        <w:rPr>
          <w:lang w:val="en-GB"/>
        </w:rPr>
      </w:pPr>
      <w:r w:rsidRPr="00E3038B">
        <w:rPr>
          <w:lang w:val="en-GB"/>
        </w:rPr>
        <w:t>Planning the DHCP server implementation</w:t>
      </w:r>
      <w:r w:rsidRPr="00E3038B">
        <w:t>,</w:t>
      </w:r>
    </w:p>
    <w:p w:rsidR="00F64498" w:rsidRPr="00E3038B" w:rsidRDefault="00F64498" w:rsidP="00BC614E">
      <w:pPr>
        <w:numPr>
          <w:ilvl w:val="0"/>
          <w:numId w:val="24"/>
        </w:numPr>
        <w:rPr>
          <w:lang w:val="en-GB"/>
        </w:rPr>
      </w:pPr>
      <w:r w:rsidRPr="00E3038B">
        <w:rPr>
          <w:lang w:val="en-GB"/>
        </w:rPr>
        <w:t>Implementing the DHCP configuration</w:t>
      </w:r>
      <w:r w:rsidRPr="00E3038B">
        <w:t>,</w:t>
      </w:r>
    </w:p>
    <w:p w:rsidR="00F64498" w:rsidRPr="00E3038B" w:rsidRDefault="00F64498" w:rsidP="00BC614E">
      <w:pPr>
        <w:numPr>
          <w:ilvl w:val="0"/>
          <w:numId w:val="24"/>
        </w:numPr>
        <w:rPr>
          <w:lang w:val="en-GB"/>
        </w:rPr>
      </w:pPr>
      <w:r w:rsidRPr="00E3038B">
        <w:rPr>
          <w:lang w:val="en-GB"/>
        </w:rPr>
        <w:t>Validating the DHCP implementation</w:t>
      </w:r>
      <w:r w:rsidRPr="00E3038B">
        <w:t>.</w:t>
      </w:r>
    </w:p>
    <w:p w:rsidR="00F64498" w:rsidRPr="00E3038B" w:rsidRDefault="00F64498" w:rsidP="00F64498">
      <w:pPr>
        <w:rPr>
          <w:b/>
          <w:lang w:val="en-GB"/>
        </w:rPr>
      </w:pPr>
      <w:r w:rsidRPr="00E3038B">
        <w:rPr>
          <w:b/>
          <w:bCs/>
          <w:lang w:val="en-GB"/>
        </w:rPr>
        <w:t>Module 3: Implementing IPv6</w:t>
      </w:r>
    </w:p>
    <w:p w:rsidR="00F64498" w:rsidRPr="00E3038B" w:rsidRDefault="00F64498" w:rsidP="00F64498">
      <w:pPr>
        <w:rPr>
          <w:lang w:val="en-GB"/>
        </w:rPr>
      </w:pPr>
      <w:r w:rsidRPr="00E3038B">
        <w:rPr>
          <w:lang w:val="en-GB"/>
        </w:rPr>
        <w:t>This module explains how to implement IPv6, and how to integrate IPv6 and IPv4 networks.</w:t>
      </w:r>
    </w:p>
    <w:p w:rsidR="00F64498" w:rsidRPr="00E3038B" w:rsidRDefault="00F64498" w:rsidP="00BC614E">
      <w:pPr>
        <w:numPr>
          <w:ilvl w:val="0"/>
          <w:numId w:val="25"/>
        </w:numPr>
        <w:rPr>
          <w:lang w:val="en-GB"/>
        </w:rPr>
      </w:pPr>
      <w:r w:rsidRPr="00E3038B">
        <w:rPr>
          <w:lang w:val="en-GB"/>
        </w:rPr>
        <w:t>Overview of IPv6 addressing</w:t>
      </w:r>
      <w:r w:rsidRPr="00E3038B">
        <w:t>,</w:t>
      </w:r>
    </w:p>
    <w:p w:rsidR="00F64498" w:rsidRPr="00E3038B" w:rsidRDefault="00F64498" w:rsidP="00BC614E">
      <w:pPr>
        <w:numPr>
          <w:ilvl w:val="0"/>
          <w:numId w:val="25"/>
        </w:numPr>
        <w:rPr>
          <w:lang w:val="en-GB"/>
        </w:rPr>
      </w:pPr>
      <w:r w:rsidRPr="00E3038B">
        <w:rPr>
          <w:lang w:val="en-GB"/>
        </w:rPr>
        <w:t>Configuring an IPv6 host</w:t>
      </w:r>
      <w:r w:rsidRPr="00E3038B">
        <w:t>,</w:t>
      </w:r>
    </w:p>
    <w:p w:rsidR="00F64498" w:rsidRPr="00E3038B" w:rsidRDefault="00F64498" w:rsidP="00BC614E">
      <w:pPr>
        <w:numPr>
          <w:ilvl w:val="0"/>
          <w:numId w:val="25"/>
        </w:numPr>
        <w:rPr>
          <w:lang w:val="en-GB"/>
        </w:rPr>
      </w:pPr>
      <w:r w:rsidRPr="00E3038B">
        <w:rPr>
          <w:lang w:val="en-GB"/>
        </w:rPr>
        <w:t>Implementing IPv6 and IPv4 coexistence</w:t>
      </w:r>
      <w:r w:rsidRPr="00E3038B">
        <w:t>,</w:t>
      </w:r>
    </w:p>
    <w:p w:rsidR="00F64498" w:rsidRPr="00E3038B" w:rsidRDefault="00F64498" w:rsidP="00BC614E">
      <w:pPr>
        <w:numPr>
          <w:ilvl w:val="0"/>
          <w:numId w:val="25"/>
        </w:numPr>
        <w:rPr>
          <w:lang w:val="en-GB"/>
        </w:rPr>
      </w:pPr>
      <w:r w:rsidRPr="00E3038B">
        <w:rPr>
          <w:lang w:val="en-GB"/>
        </w:rPr>
        <w:t>Transitioning from IPv4 to IPv6</w:t>
      </w:r>
      <w:r w:rsidRPr="00E3038B">
        <w:t>,</w:t>
      </w:r>
    </w:p>
    <w:p w:rsidR="00F64498" w:rsidRPr="00E3038B" w:rsidRDefault="00F64498" w:rsidP="00BC614E">
      <w:pPr>
        <w:numPr>
          <w:ilvl w:val="0"/>
          <w:numId w:val="25"/>
        </w:numPr>
        <w:rPr>
          <w:lang w:val="en-GB"/>
        </w:rPr>
      </w:pPr>
      <w:r w:rsidRPr="00E3038B">
        <w:rPr>
          <w:lang w:val="en-GB"/>
        </w:rPr>
        <w:t>Reviewing the default IPv6 configuration</w:t>
      </w:r>
      <w:r w:rsidRPr="00E3038B">
        <w:t>,</w:t>
      </w:r>
    </w:p>
    <w:p w:rsidR="00F64498" w:rsidRPr="00E3038B" w:rsidRDefault="00F64498" w:rsidP="00BC614E">
      <w:pPr>
        <w:numPr>
          <w:ilvl w:val="0"/>
          <w:numId w:val="25"/>
        </w:numPr>
        <w:rPr>
          <w:lang w:val="en-GB"/>
        </w:rPr>
      </w:pPr>
      <w:r w:rsidRPr="00E3038B">
        <w:rPr>
          <w:lang w:val="en-GB"/>
        </w:rPr>
        <w:t>Implementing DHCPv6</w:t>
      </w:r>
      <w:r w:rsidRPr="00E3038B">
        <w:t>,</w:t>
      </w:r>
    </w:p>
    <w:p w:rsidR="00F64498" w:rsidRPr="00E3038B" w:rsidRDefault="00F64498" w:rsidP="00BC614E">
      <w:pPr>
        <w:numPr>
          <w:ilvl w:val="0"/>
          <w:numId w:val="25"/>
        </w:numPr>
        <w:rPr>
          <w:lang w:val="en-GB"/>
        </w:rPr>
      </w:pPr>
      <w:r w:rsidRPr="00E3038B">
        <w:rPr>
          <w:lang w:val="en-GB"/>
        </w:rPr>
        <w:t>Configuring network integration by using ISATAP</w:t>
      </w:r>
      <w:r w:rsidRPr="00E3038B">
        <w:t>,</w:t>
      </w:r>
    </w:p>
    <w:p w:rsidR="00F64498" w:rsidRPr="00E3038B" w:rsidRDefault="00F64498" w:rsidP="00BC614E">
      <w:pPr>
        <w:numPr>
          <w:ilvl w:val="0"/>
          <w:numId w:val="25"/>
        </w:numPr>
        <w:rPr>
          <w:lang w:val="en-GB"/>
        </w:rPr>
      </w:pPr>
      <w:r w:rsidRPr="00E3038B">
        <w:rPr>
          <w:lang w:val="en-GB"/>
        </w:rPr>
        <w:t>Configuring native IPv6 connectivity</w:t>
      </w:r>
      <w:r w:rsidRPr="00E3038B">
        <w:t>,</w:t>
      </w:r>
    </w:p>
    <w:p w:rsidR="00F64498" w:rsidRPr="00E3038B" w:rsidRDefault="00F64498" w:rsidP="00BC614E">
      <w:pPr>
        <w:numPr>
          <w:ilvl w:val="0"/>
          <w:numId w:val="25"/>
        </w:numPr>
        <w:rPr>
          <w:lang w:val="en-GB"/>
        </w:rPr>
      </w:pPr>
      <w:r w:rsidRPr="00E3038B">
        <w:rPr>
          <w:lang w:val="en-GB"/>
        </w:rPr>
        <w:t>Configuring 6to4 connectivity</w:t>
      </w:r>
      <w:r w:rsidRPr="00E3038B">
        <w:t>.</w:t>
      </w:r>
    </w:p>
    <w:p w:rsidR="00F64498" w:rsidRPr="00E3038B" w:rsidRDefault="00F64498" w:rsidP="00F64498">
      <w:pPr>
        <w:rPr>
          <w:b/>
          <w:lang w:val="en-GB"/>
        </w:rPr>
      </w:pPr>
      <w:r w:rsidRPr="00E3038B">
        <w:rPr>
          <w:b/>
          <w:bCs/>
          <w:lang w:val="en-GB"/>
        </w:rPr>
        <w:t>Module 4: Implementing DNS</w:t>
      </w:r>
    </w:p>
    <w:p w:rsidR="00F64498" w:rsidRPr="00E3038B" w:rsidRDefault="00F64498" w:rsidP="00F64498">
      <w:pPr>
        <w:rPr>
          <w:lang w:val="en-GB"/>
        </w:rPr>
      </w:pPr>
      <w:r w:rsidRPr="00E3038B">
        <w:rPr>
          <w:lang w:val="en-GB"/>
        </w:rPr>
        <w:t>This module explains how to install, configure, and troubleshoot DNS within the organization’s network.</w:t>
      </w:r>
    </w:p>
    <w:p w:rsidR="00F64498" w:rsidRPr="00E3038B" w:rsidRDefault="00F64498" w:rsidP="00BC614E">
      <w:pPr>
        <w:numPr>
          <w:ilvl w:val="0"/>
          <w:numId w:val="26"/>
        </w:numPr>
        <w:rPr>
          <w:lang w:val="en-GB"/>
        </w:rPr>
      </w:pPr>
      <w:r w:rsidRPr="00E3038B">
        <w:rPr>
          <w:lang w:val="en-GB"/>
        </w:rPr>
        <w:t>Implementing DNS servers</w:t>
      </w:r>
      <w:r w:rsidRPr="00E3038B">
        <w:t>,</w:t>
      </w:r>
    </w:p>
    <w:p w:rsidR="00F64498" w:rsidRPr="00E3038B" w:rsidRDefault="00F64498" w:rsidP="00BC614E">
      <w:pPr>
        <w:numPr>
          <w:ilvl w:val="0"/>
          <w:numId w:val="26"/>
        </w:numPr>
        <w:rPr>
          <w:lang w:val="en-GB"/>
        </w:rPr>
      </w:pPr>
      <w:r w:rsidRPr="00E3038B">
        <w:rPr>
          <w:lang w:val="en-GB"/>
        </w:rPr>
        <w:t>Configuring zones in DNS</w:t>
      </w:r>
      <w:r w:rsidRPr="00E3038B">
        <w:t>,</w:t>
      </w:r>
    </w:p>
    <w:p w:rsidR="00F64498" w:rsidRPr="00E3038B" w:rsidRDefault="00F64498" w:rsidP="00BC614E">
      <w:pPr>
        <w:numPr>
          <w:ilvl w:val="0"/>
          <w:numId w:val="26"/>
        </w:numPr>
        <w:rPr>
          <w:lang w:val="en-GB"/>
        </w:rPr>
      </w:pPr>
      <w:r w:rsidRPr="00E3038B">
        <w:rPr>
          <w:lang w:val="en-GB"/>
        </w:rPr>
        <w:t>Configuring name resolution between DNS zones</w:t>
      </w:r>
      <w:r w:rsidRPr="00E3038B">
        <w:t>,</w:t>
      </w:r>
    </w:p>
    <w:p w:rsidR="00F64498" w:rsidRPr="00E3038B" w:rsidRDefault="00F64498" w:rsidP="00BC614E">
      <w:pPr>
        <w:numPr>
          <w:ilvl w:val="0"/>
          <w:numId w:val="26"/>
        </w:numPr>
        <w:rPr>
          <w:lang w:val="en-GB"/>
        </w:rPr>
      </w:pPr>
      <w:r w:rsidRPr="00E3038B">
        <w:rPr>
          <w:lang w:val="en-GB"/>
        </w:rPr>
        <w:t>Configuring DNS integration with Active Directory Domain Services (AD DS)</w:t>
      </w:r>
      <w:r w:rsidRPr="00E3038B">
        <w:t>,</w:t>
      </w:r>
    </w:p>
    <w:p w:rsidR="00F64498" w:rsidRPr="00E3038B" w:rsidRDefault="00F64498" w:rsidP="00BC614E">
      <w:pPr>
        <w:numPr>
          <w:ilvl w:val="0"/>
          <w:numId w:val="26"/>
        </w:numPr>
        <w:rPr>
          <w:lang w:val="en-GB"/>
        </w:rPr>
      </w:pPr>
      <w:r w:rsidRPr="00E3038B">
        <w:rPr>
          <w:lang w:val="en-GB"/>
        </w:rPr>
        <w:t>Configuring advanced DNS settings</w:t>
      </w:r>
      <w:r w:rsidRPr="00E3038B">
        <w:t>,</w:t>
      </w:r>
    </w:p>
    <w:p w:rsidR="00F64498" w:rsidRPr="00E3038B" w:rsidRDefault="00F64498" w:rsidP="00BC614E">
      <w:pPr>
        <w:numPr>
          <w:ilvl w:val="0"/>
          <w:numId w:val="26"/>
        </w:numPr>
        <w:rPr>
          <w:lang w:val="en-GB"/>
        </w:rPr>
      </w:pPr>
      <w:r w:rsidRPr="00E3038B">
        <w:rPr>
          <w:lang w:val="en-GB"/>
        </w:rPr>
        <w:t>Planning DNS name resolution</w:t>
      </w:r>
      <w:r w:rsidRPr="00E3038B">
        <w:t>,</w:t>
      </w:r>
    </w:p>
    <w:p w:rsidR="00F64498" w:rsidRPr="00E3038B" w:rsidRDefault="00F64498" w:rsidP="00BC614E">
      <w:pPr>
        <w:numPr>
          <w:ilvl w:val="0"/>
          <w:numId w:val="26"/>
        </w:numPr>
        <w:rPr>
          <w:lang w:val="en-GB"/>
        </w:rPr>
      </w:pPr>
      <w:r w:rsidRPr="00E3038B">
        <w:rPr>
          <w:lang w:val="en-GB"/>
        </w:rPr>
        <w:t>Implementing DNS servers and zones</w:t>
      </w:r>
      <w:r w:rsidRPr="00E3038B">
        <w:t>,</w:t>
      </w:r>
    </w:p>
    <w:p w:rsidR="00F64498" w:rsidRPr="00E3038B" w:rsidRDefault="00F64498" w:rsidP="00BC614E">
      <w:pPr>
        <w:numPr>
          <w:ilvl w:val="0"/>
          <w:numId w:val="26"/>
        </w:numPr>
        <w:rPr>
          <w:lang w:val="en-GB"/>
        </w:rPr>
      </w:pPr>
      <w:r w:rsidRPr="00E3038B">
        <w:rPr>
          <w:lang w:val="en-GB"/>
        </w:rPr>
        <w:t>Integrating DNS with AD DS</w:t>
      </w:r>
      <w:r w:rsidRPr="00E3038B">
        <w:t>,</w:t>
      </w:r>
    </w:p>
    <w:p w:rsidR="00F64498" w:rsidRPr="00E3038B" w:rsidRDefault="00F64498" w:rsidP="00BC614E">
      <w:pPr>
        <w:numPr>
          <w:ilvl w:val="0"/>
          <w:numId w:val="26"/>
        </w:numPr>
        <w:rPr>
          <w:lang w:val="en-GB"/>
        </w:rPr>
      </w:pPr>
      <w:r w:rsidRPr="00E3038B">
        <w:rPr>
          <w:lang w:val="en-GB"/>
        </w:rPr>
        <w:t>Configuring DNS policies</w:t>
      </w:r>
      <w:r w:rsidRPr="00E3038B">
        <w:t>,</w:t>
      </w:r>
    </w:p>
    <w:p w:rsidR="00F64498" w:rsidRPr="00E3038B" w:rsidRDefault="00F64498" w:rsidP="00BC614E">
      <w:pPr>
        <w:numPr>
          <w:ilvl w:val="0"/>
          <w:numId w:val="26"/>
        </w:numPr>
        <w:rPr>
          <w:lang w:val="en-GB"/>
        </w:rPr>
      </w:pPr>
      <w:r w:rsidRPr="00E3038B">
        <w:rPr>
          <w:lang w:val="en-GB"/>
        </w:rPr>
        <w:t>Validating the DNS implementation</w:t>
      </w:r>
      <w:r w:rsidRPr="00E3038B">
        <w:t>,</w:t>
      </w:r>
    </w:p>
    <w:p w:rsidR="00F64498" w:rsidRPr="00E3038B" w:rsidRDefault="00F64498" w:rsidP="00BC614E">
      <w:pPr>
        <w:numPr>
          <w:ilvl w:val="0"/>
          <w:numId w:val="26"/>
        </w:numPr>
        <w:rPr>
          <w:lang w:val="en-GB"/>
        </w:rPr>
      </w:pPr>
      <w:r w:rsidRPr="00E3038B">
        <w:rPr>
          <w:lang w:val="en-GB"/>
        </w:rPr>
        <w:t>Troubleshooting DNS</w:t>
      </w:r>
      <w:r w:rsidRPr="00E3038B">
        <w:t>.</w:t>
      </w:r>
    </w:p>
    <w:p w:rsidR="00F64498" w:rsidRPr="00E3038B" w:rsidRDefault="00F64498" w:rsidP="00F64498">
      <w:pPr>
        <w:rPr>
          <w:b/>
          <w:lang w:val="en-GB"/>
        </w:rPr>
      </w:pPr>
      <w:r w:rsidRPr="00E3038B">
        <w:rPr>
          <w:b/>
          <w:bCs/>
          <w:lang w:val="en-GB"/>
        </w:rPr>
        <w:t>Module 5: Implementing and managing IPAM</w:t>
      </w:r>
    </w:p>
    <w:p w:rsidR="00F64498" w:rsidRPr="00E3038B" w:rsidRDefault="00F64498" w:rsidP="00F64498">
      <w:pPr>
        <w:rPr>
          <w:lang w:val="en-GB"/>
        </w:rPr>
      </w:pPr>
      <w:r w:rsidRPr="00E3038B">
        <w:rPr>
          <w:lang w:val="en-GB"/>
        </w:rPr>
        <w:t>This module explains how to implement and manage the IPAM feature in Windows Server 2016. This module also explains how to use IPAM to manage services such as DHCP and DNS.</w:t>
      </w:r>
    </w:p>
    <w:p w:rsidR="00F64498" w:rsidRPr="00E3038B" w:rsidRDefault="00F64498" w:rsidP="00BC614E">
      <w:pPr>
        <w:numPr>
          <w:ilvl w:val="0"/>
          <w:numId w:val="27"/>
        </w:numPr>
        <w:rPr>
          <w:lang w:val="en-GB"/>
        </w:rPr>
      </w:pPr>
      <w:r w:rsidRPr="00E3038B">
        <w:rPr>
          <w:lang w:val="en-GB"/>
        </w:rPr>
        <w:t>Overview of IPAM</w:t>
      </w:r>
      <w:r w:rsidRPr="00E3038B">
        <w:t>,</w:t>
      </w:r>
    </w:p>
    <w:p w:rsidR="00F64498" w:rsidRPr="00E3038B" w:rsidRDefault="00F64498" w:rsidP="00BC614E">
      <w:pPr>
        <w:numPr>
          <w:ilvl w:val="0"/>
          <w:numId w:val="27"/>
        </w:numPr>
        <w:rPr>
          <w:lang w:val="en-GB"/>
        </w:rPr>
      </w:pPr>
      <w:r w:rsidRPr="00E3038B">
        <w:rPr>
          <w:lang w:val="en-GB"/>
        </w:rPr>
        <w:t>Deploying IPAM</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BC614E">
      <w:pPr>
        <w:numPr>
          <w:ilvl w:val="0"/>
          <w:numId w:val="27"/>
        </w:numPr>
        <w:rPr>
          <w:lang w:val="en-GB"/>
        </w:rPr>
      </w:pPr>
      <w:r w:rsidRPr="00E3038B">
        <w:rPr>
          <w:lang w:val="en-GB"/>
        </w:rPr>
        <w:t>Installing the IPAM Server feature</w:t>
      </w:r>
      <w:r w:rsidRPr="00E3038B">
        <w:t>,</w:t>
      </w:r>
    </w:p>
    <w:p w:rsidR="00F64498" w:rsidRPr="00E3038B" w:rsidRDefault="00F64498" w:rsidP="00BC614E">
      <w:pPr>
        <w:numPr>
          <w:ilvl w:val="0"/>
          <w:numId w:val="27"/>
        </w:numPr>
        <w:rPr>
          <w:lang w:val="en-GB"/>
        </w:rPr>
      </w:pPr>
      <w:r w:rsidRPr="00E3038B">
        <w:rPr>
          <w:lang w:val="en-GB"/>
        </w:rPr>
        <w:t>Provisioning the IPAM Server</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F64498">
      <w:pPr>
        <w:rPr>
          <w:b/>
          <w:lang w:val="en-GB"/>
        </w:rPr>
      </w:pPr>
      <w:r w:rsidRPr="00E3038B">
        <w:rPr>
          <w:b/>
          <w:bCs/>
          <w:lang w:val="en-GB"/>
        </w:rPr>
        <w:t>Module 6: Remote access in Windows Server 2016</w:t>
      </w:r>
    </w:p>
    <w:p w:rsidR="00F64498" w:rsidRPr="00E3038B" w:rsidRDefault="00F64498" w:rsidP="00F64498">
      <w:pPr>
        <w:rPr>
          <w:lang w:val="en-GB"/>
        </w:rPr>
      </w:pPr>
      <w:r w:rsidRPr="00E3038B">
        <w:rPr>
          <w:lang w:val="en-GB"/>
        </w:rPr>
        <w:t>This module explains how to plan for remote access in Windows Server 2016 and how to implement Web Application Proxy.</w:t>
      </w:r>
    </w:p>
    <w:p w:rsidR="00F64498" w:rsidRPr="00E3038B" w:rsidRDefault="00F64498" w:rsidP="00BC614E">
      <w:pPr>
        <w:numPr>
          <w:ilvl w:val="0"/>
          <w:numId w:val="28"/>
        </w:numPr>
        <w:rPr>
          <w:lang w:val="en-GB"/>
        </w:rPr>
      </w:pPr>
      <w:r w:rsidRPr="00E3038B">
        <w:rPr>
          <w:lang w:val="en-GB"/>
        </w:rPr>
        <w:t>Overview of remote access</w:t>
      </w:r>
      <w:r w:rsidRPr="00E3038B">
        <w:t>,</w:t>
      </w:r>
    </w:p>
    <w:p w:rsidR="00F64498" w:rsidRPr="00E3038B" w:rsidRDefault="00F64498" w:rsidP="00BC614E">
      <w:pPr>
        <w:numPr>
          <w:ilvl w:val="0"/>
          <w:numId w:val="28"/>
        </w:numPr>
        <w:rPr>
          <w:lang w:val="en-GB"/>
        </w:rPr>
      </w:pPr>
      <w:r w:rsidRPr="00E3038B">
        <w:rPr>
          <w:lang w:val="en-GB"/>
        </w:rPr>
        <w:t>Implementing Web Application Proxy</w:t>
      </w:r>
      <w:r w:rsidRPr="00E3038B">
        <w:t>,</w:t>
      </w:r>
    </w:p>
    <w:p w:rsidR="00F64498" w:rsidRPr="00E3038B" w:rsidRDefault="00F64498" w:rsidP="00BC614E">
      <w:pPr>
        <w:numPr>
          <w:ilvl w:val="0"/>
          <w:numId w:val="28"/>
        </w:numPr>
        <w:rPr>
          <w:lang w:val="en-GB"/>
        </w:rPr>
      </w:pPr>
      <w:r w:rsidRPr="00E3038B">
        <w:rPr>
          <w:lang w:val="en-GB"/>
        </w:rPr>
        <w:t>Validating the Web Application Proxy deployment</w:t>
      </w:r>
      <w:r w:rsidRPr="00E3038B">
        <w:t>.</w:t>
      </w:r>
    </w:p>
    <w:p w:rsidR="00F64498" w:rsidRPr="00E3038B" w:rsidRDefault="00F64498" w:rsidP="00F64498">
      <w:pPr>
        <w:rPr>
          <w:b/>
          <w:lang w:val="en-GB"/>
        </w:rPr>
      </w:pPr>
      <w:r w:rsidRPr="00E3038B">
        <w:rPr>
          <w:b/>
          <w:bCs/>
          <w:lang w:val="en-GB"/>
        </w:rPr>
        <w:t>Module 7: Implementing DirectAccess</w:t>
      </w:r>
    </w:p>
    <w:p w:rsidR="00F64498" w:rsidRPr="00E3038B" w:rsidRDefault="00F64498" w:rsidP="00F64498">
      <w:pPr>
        <w:rPr>
          <w:lang w:val="en-GB"/>
        </w:rPr>
      </w:pPr>
      <w:r w:rsidRPr="00E3038B">
        <w:rPr>
          <w:lang w:val="en-GB"/>
        </w:rPr>
        <w:t>This module explains how to implement and manage DirectAccess in Windows Server 2016.</w:t>
      </w:r>
    </w:p>
    <w:p w:rsidR="00F64498" w:rsidRPr="00E3038B" w:rsidRDefault="00F64498" w:rsidP="00BC614E">
      <w:pPr>
        <w:numPr>
          <w:ilvl w:val="0"/>
          <w:numId w:val="29"/>
        </w:numPr>
        <w:rPr>
          <w:lang w:val="en-GB"/>
        </w:rPr>
      </w:pPr>
      <w:r w:rsidRPr="00E3038B">
        <w:rPr>
          <w:lang w:val="en-GB"/>
        </w:rPr>
        <w:t>Overview of DirectAccess</w:t>
      </w:r>
      <w:r w:rsidRPr="00E3038B">
        <w:t>,</w:t>
      </w:r>
    </w:p>
    <w:p w:rsidR="00F64498" w:rsidRPr="00E3038B" w:rsidRDefault="00F64498" w:rsidP="00BC614E">
      <w:pPr>
        <w:numPr>
          <w:ilvl w:val="0"/>
          <w:numId w:val="29"/>
        </w:numPr>
        <w:rPr>
          <w:lang w:val="en-GB"/>
        </w:rPr>
      </w:pPr>
      <w:r w:rsidRPr="00E3038B">
        <w:rPr>
          <w:lang w:val="en-GB"/>
        </w:rPr>
        <w:t>Implementing DirectAccess by using the Getting Started Wizard</w:t>
      </w:r>
      <w:r w:rsidRPr="00E3038B">
        <w:t>,</w:t>
      </w:r>
    </w:p>
    <w:p w:rsidR="00F64498" w:rsidRPr="00E3038B" w:rsidRDefault="00F64498" w:rsidP="00BC614E">
      <w:pPr>
        <w:numPr>
          <w:ilvl w:val="0"/>
          <w:numId w:val="29"/>
        </w:numPr>
        <w:rPr>
          <w:lang w:val="en-GB"/>
        </w:rPr>
      </w:pPr>
      <w:r w:rsidRPr="00E3038B">
        <w:rPr>
          <w:lang w:val="en-GB"/>
        </w:rPr>
        <w:lastRenderedPageBreak/>
        <w:t>Implementing and managing an advanced DirectAccess infrastructure</w:t>
      </w:r>
      <w:r w:rsidRPr="00E3038B">
        <w:t>,</w:t>
      </w:r>
    </w:p>
    <w:p w:rsidR="00F64498" w:rsidRPr="00E3038B" w:rsidRDefault="00F64498" w:rsidP="00BC614E">
      <w:pPr>
        <w:numPr>
          <w:ilvl w:val="0"/>
          <w:numId w:val="29"/>
        </w:numPr>
        <w:rPr>
          <w:lang w:val="en-GB"/>
        </w:rPr>
      </w:pPr>
      <w:r w:rsidRPr="00E3038B">
        <w:rPr>
          <w:lang w:val="en-GB"/>
        </w:rPr>
        <w:t>Verifying readiness for a DirectAccess deployment</w:t>
      </w:r>
      <w:r w:rsidRPr="00E3038B">
        <w:t>,</w:t>
      </w:r>
    </w:p>
    <w:p w:rsidR="00F64498" w:rsidRPr="00E3038B" w:rsidRDefault="00F64498" w:rsidP="00BC614E">
      <w:pPr>
        <w:numPr>
          <w:ilvl w:val="0"/>
          <w:numId w:val="29"/>
        </w:numPr>
        <w:rPr>
          <w:lang w:val="en-GB"/>
        </w:rPr>
      </w:pPr>
      <w:r w:rsidRPr="00E3038B">
        <w:rPr>
          <w:lang w:val="en-GB"/>
        </w:rPr>
        <w:t>Configuring DirectAccess</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BC614E">
      <w:pPr>
        <w:numPr>
          <w:ilvl w:val="0"/>
          <w:numId w:val="29"/>
        </w:numPr>
        <w:rPr>
          <w:lang w:val="en-GB"/>
        </w:rPr>
      </w:pPr>
      <w:r w:rsidRPr="00E3038B">
        <w:rPr>
          <w:lang w:val="en-GB"/>
        </w:rPr>
        <w:t>Preparing the environment for DirectAccess</w:t>
      </w:r>
      <w:r w:rsidRPr="00E3038B">
        <w:t>,</w:t>
      </w:r>
    </w:p>
    <w:p w:rsidR="00F64498" w:rsidRPr="00E3038B" w:rsidRDefault="00F64498" w:rsidP="00BC614E">
      <w:pPr>
        <w:numPr>
          <w:ilvl w:val="0"/>
          <w:numId w:val="29"/>
        </w:numPr>
        <w:rPr>
          <w:lang w:val="en-GB"/>
        </w:rPr>
      </w:pPr>
      <w:r w:rsidRPr="00E3038B">
        <w:rPr>
          <w:lang w:val="en-GB"/>
        </w:rPr>
        <w:t>Implementing the advanced DirectAccess infrastructure</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F64498">
      <w:pPr>
        <w:rPr>
          <w:b/>
          <w:lang w:val="en-GB"/>
        </w:rPr>
      </w:pPr>
      <w:r w:rsidRPr="00E3038B">
        <w:rPr>
          <w:b/>
          <w:bCs/>
          <w:lang w:val="en-GB"/>
        </w:rPr>
        <w:t>Module 8: Implementing VPNs</w:t>
      </w:r>
    </w:p>
    <w:p w:rsidR="00F64498" w:rsidRPr="00E3038B" w:rsidRDefault="00F64498" w:rsidP="00F64498">
      <w:pPr>
        <w:rPr>
          <w:lang w:val="en-GB"/>
        </w:rPr>
      </w:pPr>
      <w:r w:rsidRPr="00E3038B">
        <w:rPr>
          <w:lang w:val="en-GB"/>
        </w:rPr>
        <w:t>This module explains how to implement and manage remote access in Windows Server 2016 by using VPNs.</w:t>
      </w:r>
    </w:p>
    <w:p w:rsidR="00F64498" w:rsidRPr="00E3038B" w:rsidRDefault="00F64498" w:rsidP="00BC614E">
      <w:pPr>
        <w:numPr>
          <w:ilvl w:val="0"/>
          <w:numId w:val="30"/>
        </w:numPr>
        <w:rPr>
          <w:lang w:val="en-GB"/>
        </w:rPr>
      </w:pPr>
      <w:r w:rsidRPr="00E3038B">
        <w:rPr>
          <w:lang w:val="en-GB"/>
        </w:rPr>
        <w:t>Planning VPNs</w:t>
      </w:r>
      <w:r w:rsidRPr="00E3038B">
        <w:t>,</w:t>
      </w:r>
    </w:p>
    <w:p w:rsidR="00F64498" w:rsidRPr="00E3038B" w:rsidRDefault="00F64498" w:rsidP="00BC614E">
      <w:pPr>
        <w:numPr>
          <w:ilvl w:val="0"/>
          <w:numId w:val="30"/>
        </w:numPr>
        <w:rPr>
          <w:lang w:val="en-GB"/>
        </w:rPr>
      </w:pPr>
      <w:r w:rsidRPr="00E3038B">
        <w:rPr>
          <w:lang w:val="en-GB"/>
        </w:rPr>
        <w:t>Implementing VPNs</w:t>
      </w:r>
      <w:r w:rsidRPr="00E3038B">
        <w:t>,</w:t>
      </w:r>
    </w:p>
    <w:p w:rsidR="00F64498" w:rsidRPr="00E3038B" w:rsidRDefault="00F64498" w:rsidP="00BC614E">
      <w:pPr>
        <w:numPr>
          <w:ilvl w:val="0"/>
          <w:numId w:val="30"/>
        </w:numPr>
        <w:rPr>
          <w:lang w:val="en-GB"/>
        </w:rPr>
      </w:pPr>
      <w:r w:rsidRPr="00E3038B">
        <w:rPr>
          <w:lang w:val="en-GB"/>
        </w:rPr>
        <w:t>Implementing a VPN</w:t>
      </w:r>
      <w:r w:rsidRPr="00E3038B">
        <w:t>,</w:t>
      </w:r>
    </w:p>
    <w:p w:rsidR="00F64498" w:rsidRPr="00E3038B" w:rsidRDefault="00F64498" w:rsidP="00BC614E">
      <w:pPr>
        <w:numPr>
          <w:ilvl w:val="0"/>
          <w:numId w:val="30"/>
        </w:numPr>
        <w:rPr>
          <w:lang w:val="en-GB"/>
        </w:rPr>
      </w:pPr>
      <w:r w:rsidRPr="00E3038B">
        <w:rPr>
          <w:lang w:val="en-GB"/>
        </w:rPr>
        <w:t>Validating the VPN deployment</w:t>
      </w:r>
      <w:r w:rsidRPr="00E3038B">
        <w:t>,</w:t>
      </w:r>
    </w:p>
    <w:p w:rsidR="00F64498" w:rsidRPr="00E3038B" w:rsidRDefault="00F64498" w:rsidP="00BC614E">
      <w:pPr>
        <w:numPr>
          <w:ilvl w:val="0"/>
          <w:numId w:val="30"/>
        </w:numPr>
        <w:rPr>
          <w:lang w:val="en-GB"/>
        </w:rPr>
      </w:pPr>
      <w:r w:rsidRPr="00E3038B">
        <w:rPr>
          <w:lang w:val="en-GB"/>
        </w:rPr>
        <w:t>Troubleshooting VPN access</w:t>
      </w:r>
      <w:r w:rsidRPr="00E3038B">
        <w:t>.</w:t>
      </w:r>
    </w:p>
    <w:p w:rsidR="00F64498" w:rsidRPr="00E3038B" w:rsidRDefault="00F64498" w:rsidP="00F64498">
      <w:pPr>
        <w:rPr>
          <w:b/>
          <w:lang w:val="en-GB"/>
        </w:rPr>
      </w:pPr>
      <w:r w:rsidRPr="00E3038B">
        <w:rPr>
          <w:b/>
          <w:bCs/>
          <w:lang w:val="en-GB"/>
        </w:rPr>
        <w:t>Module 9: Implementing networking for branch offices</w:t>
      </w:r>
    </w:p>
    <w:p w:rsidR="00F64498" w:rsidRPr="00E3038B" w:rsidRDefault="00F64498" w:rsidP="00F64498">
      <w:pPr>
        <w:rPr>
          <w:lang w:val="en-GB"/>
        </w:rPr>
      </w:pPr>
      <w:r w:rsidRPr="00E3038B">
        <w:rPr>
          <w:lang w:val="en-GB"/>
        </w:rPr>
        <w:t>This module explains how to implement network services for branch offices.</w:t>
      </w:r>
    </w:p>
    <w:p w:rsidR="00F64498" w:rsidRPr="00E3038B" w:rsidRDefault="00F64498" w:rsidP="00BC614E">
      <w:pPr>
        <w:numPr>
          <w:ilvl w:val="0"/>
          <w:numId w:val="31"/>
        </w:numPr>
        <w:rPr>
          <w:lang w:val="en-GB"/>
        </w:rPr>
      </w:pPr>
      <w:r w:rsidRPr="00E3038B">
        <w:rPr>
          <w:lang w:val="en-GB"/>
        </w:rPr>
        <w:t>Networking features and considerations for branch offices</w:t>
      </w:r>
      <w:r w:rsidRPr="00E3038B">
        <w:t>,</w:t>
      </w:r>
    </w:p>
    <w:p w:rsidR="00F64498" w:rsidRPr="00E3038B" w:rsidRDefault="00F64498" w:rsidP="00BC614E">
      <w:pPr>
        <w:numPr>
          <w:ilvl w:val="0"/>
          <w:numId w:val="31"/>
        </w:numPr>
        <w:rPr>
          <w:lang w:val="en-GB"/>
        </w:rPr>
      </w:pPr>
      <w:r w:rsidRPr="00E3038B">
        <w:rPr>
          <w:lang w:val="en-GB"/>
        </w:rPr>
        <w:t>Implementing Distributed File System (DFS) for branch offices</w:t>
      </w:r>
      <w:r w:rsidRPr="00E3038B">
        <w:t>,</w:t>
      </w:r>
    </w:p>
    <w:p w:rsidR="00F64498" w:rsidRPr="00E3038B" w:rsidRDefault="00F64498" w:rsidP="00BC614E">
      <w:pPr>
        <w:numPr>
          <w:ilvl w:val="0"/>
          <w:numId w:val="31"/>
        </w:numPr>
        <w:rPr>
          <w:lang w:val="en-GB"/>
        </w:rPr>
      </w:pPr>
      <w:r w:rsidRPr="00E3038B">
        <w:rPr>
          <w:lang w:val="en-GB"/>
        </w:rPr>
        <w:t>Implementing BranchCache for branch offices</w:t>
      </w:r>
      <w:r w:rsidRPr="00E3038B">
        <w:t>,</w:t>
      </w:r>
    </w:p>
    <w:p w:rsidR="00F64498" w:rsidRPr="00E3038B" w:rsidRDefault="00F64498" w:rsidP="00BC614E">
      <w:pPr>
        <w:numPr>
          <w:ilvl w:val="0"/>
          <w:numId w:val="31"/>
        </w:numPr>
        <w:rPr>
          <w:lang w:val="en-GB"/>
        </w:rPr>
      </w:pPr>
      <w:r w:rsidRPr="00E3038B">
        <w:rPr>
          <w:lang w:val="en-GB"/>
        </w:rPr>
        <w:t>Implementing DFS</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BC614E">
      <w:pPr>
        <w:numPr>
          <w:ilvl w:val="0"/>
          <w:numId w:val="31"/>
        </w:numPr>
        <w:rPr>
          <w:lang w:val="en-GB"/>
        </w:rPr>
      </w:pPr>
      <w:r w:rsidRPr="00E3038B">
        <w:rPr>
          <w:lang w:val="en-GB"/>
        </w:rPr>
        <w:t>Implementing BranchCache</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F64498">
      <w:pPr>
        <w:rPr>
          <w:b/>
          <w:lang w:val="en-GB"/>
        </w:rPr>
      </w:pPr>
      <w:r w:rsidRPr="00E3038B">
        <w:rPr>
          <w:b/>
          <w:bCs/>
          <w:lang w:val="en-GB"/>
        </w:rPr>
        <w:t>Module 10: Configuring advanced networking features</w:t>
      </w:r>
    </w:p>
    <w:p w:rsidR="00F64498" w:rsidRPr="00E3038B" w:rsidRDefault="00F64498" w:rsidP="00F64498">
      <w:pPr>
        <w:rPr>
          <w:lang w:val="en-GB"/>
        </w:rPr>
      </w:pPr>
      <w:r w:rsidRPr="00E3038B">
        <w:rPr>
          <w:lang w:val="en-GB"/>
        </w:rPr>
        <w:t>This module explains how to implement an advanced networking infrastructure.</w:t>
      </w:r>
    </w:p>
    <w:p w:rsidR="00F64498" w:rsidRPr="00E3038B" w:rsidRDefault="00F64498" w:rsidP="00BC614E">
      <w:pPr>
        <w:numPr>
          <w:ilvl w:val="0"/>
          <w:numId w:val="32"/>
        </w:numPr>
        <w:rPr>
          <w:lang w:val="en-GB"/>
        </w:rPr>
      </w:pPr>
      <w:r w:rsidRPr="00E3038B">
        <w:rPr>
          <w:lang w:val="en-GB"/>
        </w:rPr>
        <w:t>Overview of high performance networking features</w:t>
      </w:r>
      <w:r w:rsidRPr="00E3038B">
        <w:t>,</w:t>
      </w:r>
    </w:p>
    <w:p w:rsidR="00F64498" w:rsidRPr="00E3038B" w:rsidRDefault="00F64498" w:rsidP="00BC614E">
      <w:pPr>
        <w:numPr>
          <w:ilvl w:val="0"/>
          <w:numId w:val="32"/>
        </w:numPr>
        <w:rPr>
          <w:lang w:val="en-GB"/>
        </w:rPr>
      </w:pPr>
      <w:r w:rsidRPr="00E3038B">
        <w:rPr>
          <w:lang w:val="en-GB"/>
        </w:rPr>
        <w:t>Configuring advanced Microsoft Hyper-V networking features</w:t>
      </w:r>
      <w:r w:rsidRPr="00E3038B">
        <w:t>,</w:t>
      </w:r>
    </w:p>
    <w:p w:rsidR="00F64498" w:rsidRPr="00E3038B" w:rsidRDefault="00F64498" w:rsidP="00BC614E">
      <w:pPr>
        <w:numPr>
          <w:ilvl w:val="0"/>
          <w:numId w:val="32"/>
        </w:numPr>
        <w:rPr>
          <w:lang w:val="en-GB"/>
        </w:rPr>
      </w:pPr>
      <w:r w:rsidRPr="00E3038B">
        <w:rPr>
          <w:lang w:val="en-GB"/>
        </w:rPr>
        <w:t>Creating and using Hyper-V virtual switches</w:t>
      </w:r>
      <w:r w:rsidRPr="00E3038B">
        <w:t>,</w:t>
      </w:r>
    </w:p>
    <w:p w:rsidR="00F64498" w:rsidRPr="00E3038B" w:rsidRDefault="00F64498" w:rsidP="00BC614E">
      <w:pPr>
        <w:numPr>
          <w:ilvl w:val="0"/>
          <w:numId w:val="32"/>
        </w:numPr>
        <w:rPr>
          <w:lang w:val="en-GB"/>
        </w:rPr>
      </w:pPr>
      <w:r w:rsidRPr="00E3038B">
        <w:rPr>
          <w:lang w:val="en-GB"/>
        </w:rPr>
        <w:t>Configuring and using the advanced features of a virtual switch</w:t>
      </w:r>
      <w:r w:rsidRPr="00E3038B">
        <w:t>.</w:t>
      </w:r>
    </w:p>
    <w:p w:rsidR="00F64498" w:rsidRPr="00E3038B" w:rsidRDefault="00F64498" w:rsidP="00F64498">
      <w:pPr>
        <w:rPr>
          <w:b/>
          <w:lang w:val="en-GB"/>
        </w:rPr>
      </w:pPr>
      <w:r w:rsidRPr="00E3038B">
        <w:rPr>
          <w:b/>
          <w:bCs/>
          <w:lang w:val="en-GB"/>
        </w:rPr>
        <w:t>Module 11: Implementing Software Defined Networking</w:t>
      </w:r>
    </w:p>
    <w:p w:rsidR="00F64498" w:rsidRPr="00E3038B" w:rsidRDefault="00F64498" w:rsidP="00F64498">
      <w:pPr>
        <w:rPr>
          <w:lang w:val="en-GB"/>
        </w:rPr>
      </w:pPr>
      <w:r w:rsidRPr="00E3038B">
        <w:rPr>
          <w:lang w:val="en-GB"/>
        </w:rPr>
        <w:t>This module explains how to implement software defined networking.</w:t>
      </w:r>
    </w:p>
    <w:p w:rsidR="00F64498" w:rsidRPr="00E3038B" w:rsidRDefault="00F64498" w:rsidP="00BC614E">
      <w:pPr>
        <w:numPr>
          <w:ilvl w:val="0"/>
          <w:numId w:val="33"/>
        </w:numPr>
        <w:rPr>
          <w:lang w:val="en-GB"/>
        </w:rPr>
      </w:pPr>
      <w:r w:rsidRPr="00E3038B">
        <w:rPr>
          <w:lang w:val="en-GB"/>
        </w:rPr>
        <w:t>Overview of Software Defined Networking</w:t>
      </w:r>
      <w:r w:rsidRPr="00E3038B">
        <w:t>,</w:t>
      </w:r>
    </w:p>
    <w:p w:rsidR="00F64498" w:rsidRPr="00E3038B" w:rsidRDefault="00F64498" w:rsidP="00BC614E">
      <w:pPr>
        <w:numPr>
          <w:ilvl w:val="0"/>
          <w:numId w:val="33"/>
        </w:numPr>
        <w:rPr>
          <w:lang w:val="en-GB"/>
        </w:rPr>
      </w:pPr>
      <w:r w:rsidRPr="00E3038B">
        <w:rPr>
          <w:lang w:val="en-GB"/>
        </w:rPr>
        <w:t>Implementing network virtualization</w:t>
      </w:r>
      <w:r w:rsidRPr="00E3038B">
        <w:t>,</w:t>
      </w:r>
    </w:p>
    <w:p w:rsidR="00F64498" w:rsidRPr="00E3038B" w:rsidRDefault="00F64498" w:rsidP="00BC614E">
      <w:pPr>
        <w:numPr>
          <w:ilvl w:val="0"/>
          <w:numId w:val="33"/>
        </w:numPr>
        <w:rPr>
          <w:lang w:val="en-GB"/>
        </w:rPr>
      </w:pPr>
      <w:r w:rsidRPr="00E3038B">
        <w:rPr>
          <w:lang w:val="en-GB"/>
        </w:rPr>
        <w:t>Implementing Network Controller</w:t>
      </w:r>
      <w:r w:rsidRPr="00E3038B">
        <w:t>,</w:t>
      </w:r>
    </w:p>
    <w:p w:rsidR="00F64498" w:rsidRPr="00E3038B" w:rsidRDefault="00F64498" w:rsidP="00BC614E">
      <w:pPr>
        <w:numPr>
          <w:ilvl w:val="0"/>
          <w:numId w:val="33"/>
        </w:numPr>
        <w:rPr>
          <w:lang w:val="en-GB"/>
        </w:rPr>
      </w:pPr>
      <w:r w:rsidRPr="00E3038B">
        <w:rPr>
          <w:lang w:val="en-GB"/>
        </w:rPr>
        <w:t>Preparing to deploy Network Controller</w:t>
      </w:r>
      <w:r w:rsidRPr="00E3038B">
        <w:t>,</w:t>
      </w:r>
    </w:p>
    <w:p w:rsidR="00F64498" w:rsidRPr="00E3038B" w:rsidRDefault="00F64498" w:rsidP="00BC614E">
      <w:pPr>
        <w:numPr>
          <w:ilvl w:val="0"/>
          <w:numId w:val="33"/>
        </w:numPr>
        <w:rPr>
          <w:lang w:val="en-GB"/>
        </w:rPr>
      </w:pPr>
      <w:r w:rsidRPr="00E3038B">
        <w:rPr>
          <w:lang w:val="en-GB"/>
        </w:rPr>
        <w:t>Deploying Network Controller</w:t>
      </w:r>
      <w:r w:rsidRPr="00E3038B">
        <w:t>.</w:t>
      </w:r>
    </w:p>
    <w:p w:rsidR="00F64498" w:rsidRPr="00E3038B" w:rsidRDefault="00F64498" w:rsidP="00F64498">
      <w:pPr>
        <w:rPr>
          <w:b/>
        </w:rPr>
      </w:pPr>
    </w:p>
    <w:p w:rsidR="00F64498" w:rsidRPr="00E3038B" w:rsidRDefault="00F64498" w:rsidP="00F64498">
      <w:pPr>
        <w:jc w:val="center"/>
      </w:pPr>
      <w:r w:rsidRPr="00E3038B">
        <w:rPr>
          <w:b/>
        </w:rPr>
        <w:t xml:space="preserve">Курс 3 - </w:t>
      </w:r>
      <w:r w:rsidRPr="00E3038B">
        <w:rPr>
          <w:lang w:val="sr-Latn-CS"/>
        </w:rPr>
        <w:t>Course 2074</w:t>
      </w:r>
      <w:r w:rsidRPr="00E3038B">
        <w:t>2</w:t>
      </w:r>
      <w:r w:rsidRPr="00E3038B">
        <w:rPr>
          <w:lang w:val="sr-Latn-CS"/>
        </w:rPr>
        <w:t>A</w:t>
      </w:r>
    </w:p>
    <w:p w:rsidR="00F64498" w:rsidRPr="00E3038B" w:rsidRDefault="00F64498" w:rsidP="00F64498">
      <w:pPr>
        <w:jc w:val="center"/>
        <w:rPr>
          <w:b/>
          <w:bCs/>
          <w:lang w:val="en-GB"/>
        </w:rPr>
      </w:pPr>
      <w:r w:rsidRPr="00E3038B">
        <w:rPr>
          <w:b/>
          <w:bCs/>
          <w:lang w:val="en-GB"/>
        </w:rPr>
        <w:t>Identity with Windows Server 2016 (MS20742)</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and configuring domain controllers</w:t>
      </w:r>
      <w:r w:rsidRPr="00E3038B">
        <w:rPr>
          <w:lang w:val="en-GB"/>
        </w:rPr>
        <w:br/>
        <w:t>This module describes the features of AD DS and how to install domain controllers (DCs). It also covers the considerations for deploying DCs.</w:t>
      </w:r>
    </w:p>
    <w:p w:rsidR="00F64498" w:rsidRPr="00E3038B" w:rsidRDefault="00F64498" w:rsidP="00BC614E">
      <w:pPr>
        <w:numPr>
          <w:ilvl w:val="0"/>
          <w:numId w:val="34"/>
        </w:numPr>
        <w:rPr>
          <w:lang w:val="en-GB"/>
        </w:rPr>
      </w:pPr>
      <w:r w:rsidRPr="00E3038B">
        <w:rPr>
          <w:lang w:val="en-GB"/>
        </w:rPr>
        <w:t>Overview of AD DS</w:t>
      </w:r>
      <w:r w:rsidRPr="00E3038B">
        <w:t>,</w:t>
      </w:r>
    </w:p>
    <w:p w:rsidR="00F64498" w:rsidRPr="00E3038B" w:rsidRDefault="00F64498" w:rsidP="00BC614E">
      <w:pPr>
        <w:numPr>
          <w:ilvl w:val="0"/>
          <w:numId w:val="34"/>
        </w:numPr>
        <w:rPr>
          <w:lang w:val="en-GB"/>
        </w:rPr>
      </w:pPr>
      <w:r w:rsidRPr="00E3038B">
        <w:rPr>
          <w:lang w:val="en-GB"/>
        </w:rPr>
        <w:t>Overview of AD DS domain controllers</w:t>
      </w:r>
      <w:r w:rsidRPr="00E3038B">
        <w:t>,</w:t>
      </w:r>
    </w:p>
    <w:p w:rsidR="00F64498" w:rsidRPr="00E3038B" w:rsidRDefault="00F64498" w:rsidP="00BC614E">
      <w:pPr>
        <w:numPr>
          <w:ilvl w:val="0"/>
          <w:numId w:val="34"/>
        </w:numPr>
        <w:rPr>
          <w:lang w:val="en-GB"/>
        </w:rPr>
      </w:pPr>
      <w:r w:rsidRPr="00E3038B">
        <w:rPr>
          <w:lang w:val="en-GB"/>
        </w:rPr>
        <w:t>Deploying a domain controller</w:t>
      </w:r>
      <w:r w:rsidRPr="00E3038B">
        <w:t>.</w:t>
      </w:r>
    </w:p>
    <w:p w:rsidR="00F64498" w:rsidRPr="00E3038B" w:rsidRDefault="00F64498" w:rsidP="00F64498">
      <w:pPr>
        <w:rPr>
          <w:lang w:val="en-GB"/>
        </w:rPr>
      </w:pPr>
      <w:r w:rsidRPr="00E3038B">
        <w:rPr>
          <w:b/>
          <w:bCs/>
          <w:lang w:val="en-GB"/>
        </w:rPr>
        <w:lastRenderedPageBreak/>
        <w:t>Module 2: Managing objects in AD DS</w:t>
      </w:r>
      <w:r w:rsidRPr="00E3038B">
        <w:rPr>
          <w:lang w:val="en-GB"/>
        </w:rPr>
        <w:br/>
        <w:t>This module describes how to use various techniques to manage objects in AD DS. This includes creating and configuring user, group, and computer objects.</w:t>
      </w:r>
    </w:p>
    <w:p w:rsidR="00F64498" w:rsidRPr="00E3038B" w:rsidRDefault="00F64498" w:rsidP="00BC614E">
      <w:pPr>
        <w:numPr>
          <w:ilvl w:val="0"/>
          <w:numId w:val="35"/>
        </w:numPr>
        <w:rPr>
          <w:lang w:val="en-GB"/>
        </w:rPr>
      </w:pPr>
      <w:r w:rsidRPr="00E3038B">
        <w:rPr>
          <w:lang w:val="en-GB"/>
        </w:rPr>
        <w:t>Managing user accounts</w:t>
      </w:r>
      <w:r w:rsidRPr="00E3038B">
        <w:t>,</w:t>
      </w:r>
    </w:p>
    <w:p w:rsidR="00F64498" w:rsidRPr="00E3038B" w:rsidRDefault="00F64498" w:rsidP="00BC614E">
      <w:pPr>
        <w:numPr>
          <w:ilvl w:val="0"/>
          <w:numId w:val="35"/>
        </w:numPr>
        <w:rPr>
          <w:lang w:val="en-GB"/>
        </w:rPr>
      </w:pPr>
      <w:r w:rsidRPr="00E3038B">
        <w:rPr>
          <w:lang w:val="en-GB"/>
        </w:rPr>
        <w:t>Managing groups in AD DS</w:t>
      </w:r>
      <w:r w:rsidRPr="00E3038B">
        <w:t>,</w:t>
      </w:r>
    </w:p>
    <w:p w:rsidR="00F64498" w:rsidRPr="00E3038B" w:rsidRDefault="00F64498" w:rsidP="00BC614E">
      <w:pPr>
        <w:numPr>
          <w:ilvl w:val="0"/>
          <w:numId w:val="35"/>
        </w:numPr>
        <w:rPr>
          <w:lang w:val="en-GB"/>
        </w:rPr>
      </w:pPr>
      <w:r w:rsidRPr="00E3038B">
        <w:rPr>
          <w:lang w:val="en-GB"/>
        </w:rPr>
        <w:t>Managing computer objects in AD DS</w:t>
      </w:r>
      <w:r w:rsidRPr="00E3038B">
        <w:t>,</w:t>
      </w:r>
    </w:p>
    <w:p w:rsidR="00F64498" w:rsidRPr="00E3038B" w:rsidRDefault="00F64498" w:rsidP="00BC614E">
      <w:pPr>
        <w:numPr>
          <w:ilvl w:val="0"/>
          <w:numId w:val="35"/>
        </w:numPr>
        <w:rPr>
          <w:lang w:val="en-GB"/>
        </w:rPr>
      </w:pPr>
      <w:r w:rsidRPr="00E3038B">
        <w:rPr>
          <w:lang w:val="en-GB"/>
        </w:rPr>
        <w:t>Using Windows PowerShell for AD DS administration</w:t>
      </w:r>
      <w:r w:rsidRPr="00E3038B">
        <w:t>,</w:t>
      </w:r>
    </w:p>
    <w:p w:rsidR="00F64498" w:rsidRPr="00E3038B" w:rsidRDefault="00F64498" w:rsidP="00BC614E">
      <w:pPr>
        <w:numPr>
          <w:ilvl w:val="0"/>
          <w:numId w:val="35"/>
        </w:numPr>
        <w:rPr>
          <w:lang w:val="en-GB"/>
        </w:rPr>
      </w:pPr>
      <w:r w:rsidRPr="00E3038B">
        <w:rPr>
          <w:lang w:val="en-GB"/>
        </w:rPr>
        <w:t>Implementing and managing OUs</w:t>
      </w:r>
      <w:r w:rsidRPr="00E3038B">
        <w:t>.</w:t>
      </w:r>
    </w:p>
    <w:p w:rsidR="00F64498" w:rsidRPr="00E3038B" w:rsidRDefault="00F64498" w:rsidP="00F64498">
      <w:pPr>
        <w:rPr>
          <w:lang w:val="en-GB"/>
        </w:rPr>
      </w:pPr>
      <w:r w:rsidRPr="00E3038B">
        <w:rPr>
          <w:b/>
          <w:bCs/>
          <w:lang w:val="en-GB"/>
        </w:rPr>
        <w:t>Module 3: Advanced AD DS infrastructure management</w:t>
      </w:r>
      <w:r w:rsidRPr="00E3038B">
        <w:rPr>
          <w:lang w:val="en-GB"/>
        </w:rPr>
        <w:br/>
        <w:t>This module describes how to plan and implement an AD DS deployment that includes multiple domains and forests. The module provides an overview of the components in an advanced AD DS deployment, the process of implementing a distributed AD DS environment, and the procedure for configuring AD DS trusts.</w:t>
      </w:r>
    </w:p>
    <w:p w:rsidR="00F64498" w:rsidRPr="00E3038B" w:rsidRDefault="00F64498" w:rsidP="00BC614E">
      <w:pPr>
        <w:numPr>
          <w:ilvl w:val="0"/>
          <w:numId w:val="36"/>
        </w:numPr>
        <w:rPr>
          <w:lang w:val="en-GB"/>
        </w:rPr>
      </w:pPr>
      <w:r w:rsidRPr="00E3038B">
        <w:rPr>
          <w:lang w:val="en-GB"/>
        </w:rPr>
        <w:t>Overview of advanced AD DS deployments</w:t>
      </w:r>
      <w:r w:rsidRPr="00E3038B">
        <w:t>,</w:t>
      </w:r>
    </w:p>
    <w:p w:rsidR="00F64498" w:rsidRPr="00E3038B" w:rsidRDefault="00F64498" w:rsidP="00BC614E">
      <w:pPr>
        <w:numPr>
          <w:ilvl w:val="0"/>
          <w:numId w:val="36"/>
        </w:numPr>
        <w:rPr>
          <w:lang w:val="en-GB"/>
        </w:rPr>
      </w:pPr>
      <w:r w:rsidRPr="00E3038B">
        <w:rPr>
          <w:lang w:val="en-GB"/>
        </w:rPr>
        <w:t>Deploying a distributed AD DS environment</w:t>
      </w:r>
      <w:r w:rsidRPr="00E3038B">
        <w:t>,</w:t>
      </w:r>
    </w:p>
    <w:p w:rsidR="00F64498" w:rsidRPr="00E3038B" w:rsidRDefault="00F64498" w:rsidP="00BC614E">
      <w:pPr>
        <w:numPr>
          <w:ilvl w:val="0"/>
          <w:numId w:val="36"/>
        </w:numPr>
        <w:rPr>
          <w:lang w:val="en-GB"/>
        </w:rPr>
      </w:pPr>
      <w:r w:rsidRPr="00E3038B">
        <w:rPr>
          <w:lang w:val="en-GB"/>
        </w:rPr>
        <w:t>Configuring AD DS trusts</w:t>
      </w:r>
      <w:r w:rsidRPr="00E3038B">
        <w:t>.</w:t>
      </w:r>
    </w:p>
    <w:p w:rsidR="00F64498" w:rsidRPr="00E3038B" w:rsidRDefault="00F64498" w:rsidP="00F64498">
      <w:pPr>
        <w:rPr>
          <w:lang w:val="en-GB"/>
        </w:rPr>
      </w:pPr>
      <w:r w:rsidRPr="00E3038B">
        <w:rPr>
          <w:b/>
          <w:bCs/>
          <w:lang w:val="en-GB"/>
        </w:rPr>
        <w:t>Module 4: Implementing and administering AD DS sites and replication</w:t>
      </w:r>
      <w:r w:rsidRPr="00E3038B">
        <w:rPr>
          <w:lang w:val="en-GB"/>
        </w:rPr>
        <w:br/>
        <w:t>This module describes how to plan and implement an AD DS deployment that includes multiple locations. The module explains how replication works in a Windows Server 2016 AD DS environment.</w:t>
      </w:r>
    </w:p>
    <w:p w:rsidR="00F64498" w:rsidRPr="00E3038B" w:rsidRDefault="00F64498" w:rsidP="00BC614E">
      <w:pPr>
        <w:numPr>
          <w:ilvl w:val="0"/>
          <w:numId w:val="37"/>
        </w:numPr>
        <w:rPr>
          <w:lang w:val="en-GB"/>
        </w:rPr>
      </w:pPr>
      <w:r w:rsidRPr="00E3038B">
        <w:rPr>
          <w:lang w:val="en-GB"/>
        </w:rPr>
        <w:t>Overview of AD DS replication</w:t>
      </w:r>
      <w:r w:rsidRPr="00E3038B">
        <w:t>,</w:t>
      </w:r>
    </w:p>
    <w:p w:rsidR="00F64498" w:rsidRPr="00E3038B" w:rsidRDefault="00F64498" w:rsidP="00BC614E">
      <w:pPr>
        <w:numPr>
          <w:ilvl w:val="0"/>
          <w:numId w:val="37"/>
        </w:numPr>
        <w:rPr>
          <w:lang w:val="en-GB"/>
        </w:rPr>
      </w:pPr>
      <w:r w:rsidRPr="00E3038B">
        <w:rPr>
          <w:lang w:val="en-GB"/>
        </w:rPr>
        <w:t>Configuring AD DS sites</w:t>
      </w:r>
      <w:r w:rsidRPr="00E3038B">
        <w:t>,</w:t>
      </w:r>
    </w:p>
    <w:p w:rsidR="00F64498" w:rsidRPr="00E3038B" w:rsidRDefault="00F64498" w:rsidP="00BC614E">
      <w:pPr>
        <w:numPr>
          <w:ilvl w:val="0"/>
          <w:numId w:val="37"/>
        </w:numPr>
        <w:rPr>
          <w:lang w:val="en-GB"/>
        </w:rPr>
      </w:pPr>
      <w:r w:rsidRPr="00E3038B">
        <w:rPr>
          <w:lang w:val="en-GB"/>
        </w:rPr>
        <w:t>Configuring and monitoring AD DS replication</w:t>
      </w:r>
      <w:r w:rsidRPr="00E3038B">
        <w:t>.</w:t>
      </w:r>
    </w:p>
    <w:p w:rsidR="00F64498" w:rsidRPr="00E3038B" w:rsidRDefault="00F64498" w:rsidP="00F64498">
      <w:pPr>
        <w:rPr>
          <w:lang w:val="en-GB"/>
        </w:rPr>
      </w:pPr>
      <w:r w:rsidRPr="00E3038B">
        <w:rPr>
          <w:b/>
          <w:bCs/>
          <w:lang w:val="en-GB"/>
        </w:rPr>
        <w:t>Module 5: Implementing Group Policy</w:t>
      </w:r>
      <w:r w:rsidRPr="00E3038B">
        <w:rPr>
          <w:lang w:val="en-GB"/>
        </w:rPr>
        <w:br/>
        <w:t>This module describes how to implement a GPO infrastructure. The module provides an overview of the components and technologies that compose the Group Policy framework.</w:t>
      </w:r>
    </w:p>
    <w:p w:rsidR="00F64498" w:rsidRPr="00E3038B" w:rsidRDefault="00F64498" w:rsidP="00BC614E">
      <w:pPr>
        <w:numPr>
          <w:ilvl w:val="0"/>
          <w:numId w:val="38"/>
        </w:numPr>
        <w:rPr>
          <w:lang w:val="en-GB"/>
        </w:rPr>
      </w:pPr>
      <w:r w:rsidRPr="00E3038B">
        <w:rPr>
          <w:lang w:val="en-GB"/>
        </w:rPr>
        <w:t>Introducing Group Policy</w:t>
      </w:r>
      <w:r w:rsidRPr="00E3038B">
        <w:t>,</w:t>
      </w:r>
    </w:p>
    <w:p w:rsidR="00F64498" w:rsidRPr="00E3038B" w:rsidRDefault="00F64498" w:rsidP="00BC614E">
      <w:pPr>
        <w:numPr>
          <w:ilvl w:val="0"/>
          <w:numId w:val="38"/>
        </w:numPr>
        <w:rPr>
          <w:lang w:val="en-GB"/>
        </w:rPr>
      </w:pPr>
      <w:r w:rsidRPr="00E3038B">
        <w:rPr>
          <w:lang w:val="en-GB"/>
        </w:rPr>
        <w:t>Implementing and administering GPOs</w:t>
      </w:r>
      <w:r w:rsidRPr="00E3038B">
        <w:t>,</w:t>
      </w:r>
    </w:p>
    <w:p w:rsidR="00F64498" w:rsidRPr="00E3038B" w:rsidRDefault="00F64498" w:rsidP="00BC614E">
      <w:pPr>
        <w:numPr>
          <w:ilvl w:val="0"/>
          <w:numId w:val="38"/>
        </w:numPr>
        <w:rPr>
          <w:lang w:val="en-GB"/>
        </w:rPr>
      </w:pPr>
      <w:r w:rsidRPr="00E3038B">
        <w:rPr>
          <w:lang w:val="en-GB"/>
        </w:rPr>
        <w:t>Group Policy scope and Group Policy processing</w:t>
      </w:r>
      <w:r w:rsidRPr="00E3038B">
        <w:t>,</w:t>
      </w:r>
    </w:p>
    <w:p w:rsidR="00F64498" w:rsidRPr="00E3038B" w:rsidRDefault="00F64498" w:rsidP="00BC614E">
      <w:pPr>
        <w:numPr>
          <w:ilvl w:val="0"/>
          <w:numId w:val="38"/>
        </w:numPr>
        <w:rPr>
          <w:lang w:val="en-GB"/>
        </w:rPr>
      </w:pPr>
      <w:r w:rsidRPr="00E3038B">
        <w:rPr>
          <w:lang w:val="en-GB"/>
        </w:rPr>
        <w:t>Troubleshooting the application of GPOs</w:t>
      </w:r>
      <w:r w:rsidRPr="00E3038B">
        <w:t>.</w:t>
      </w:r>
    </w:p>
    <w:p w:rsidR="00F64498" w:rsidRPr="00E3038B" w:rsidRDefault="00F64498" w:rsidP="00F64498">
      <w:pPr>
        <w:rPr>
          <w:lang w:val="en-GB"/>
        </w:rPr>
      </w:pPr>
      <w:r w:rsidRPr="00E3038B">
        <w:rPr>
          <w:b/>
          <w:bCs/>
          <w:lang w:val="en-GB"/>
        </w:rPr>
        <w:t>Module 6: Managing user settings with Group Policy</w:t>
      </w:r>
      <w:r w:rsidRPr="00E3038B">
        <w:rPr>
          <w:lang w:val="en-GB"/>
        </w:rPr>
        <w:br/>
        <w:t>This module describes how to configure Group Policy settings and Group Policy preferences. This includes implementing administrative templates, configuring folder redirection and scripts, and configuring Group Policy preferences.</w:t>
      </w:r>
    </w:p>
    <w:p w:rsidR="00F64498" w:rsidRPr="00E3038B" w:rsidRDefault="00F64498" w:rsidP="00BC614E">
      <w:pPr>
        <w:numPr>
          <w:ilvl w:val="0"/>
          <w:numId w:val="39"/>
        </w:numPr>
        <w:rPr>
          <w:lang w:val="en-GB"/>
        </w:rPr>
      </w:pPr>
      <w:r w:rsidRPr="00E3038B">
        <w:rPr>
          <w:lang w:val="en-GB"/>
        </w:rPr>
        <w:t>Implementing administrative templates</w:t>
      </w:r>
      <w:r w:rsidRPr="00E3038B">
        <w:t>,</w:t>
      </w:r>
    </w:p>
    <w:p w:rsidR="00F64498" w:rsidRPr="00E3038B" w:rsidRDefault="00F64498" w:rsidP="00BC614E">
      <w:pPr>
        <w:numPr>
          <w:ilvl w:val="0"/>
          <w:numId w:val="39"/>
        </w:numPr>
        <w:rPr>
          <w:lang w:val="en-GB"/>
        </w:rPr>
      </w:pPr>
      <w:r w:rsidRPr="00E3038B">
        <w:rPr>
          <w:lang w:val="en-GB"/>
        </w:rPr>
        <w:t>Configuring Folder Redirection, software installation, and scripts</w:t>
      </w:r>
      <w:r w:rsidRPr="00E3038B">
        <w:t>,</w:t>
      </w:r>
    </w:p>
    <w:p w:rsidR="00F64498" w:rsidRPr="00E3038B" w:rsidRDefault="00F64498" w:rsidP="00BC614E">
      <w:pPr>
        <w:numPr>
          <w:ilvl w:val="0"/>
          <w:numId w:val="39"/>
        </w:numPr>
        <w:rPr>
          <w:lang w:val="en-GB"/>
        </w:rPr>
      </w:pPr>
      <w:r w:rsidRPr="00E3038B">
        <w:rPr>
          <w:lang w:val="en-GB"/>
        </w:rPr>
        <w:t>Configuring Group Policy preferences</w:t>
      </w:r>
      <w:r w:rsidRPr="00E3038B">
        <w:t>.</w:t>
      </w:r>
    </w:p>
    <w:p w:rsidR="00F64498" w:rsidRPr="00E3038B" w:rsidRDefault="00F64498" w:rsidP="00F64498">
      <w:pPr>
        <w:rPr>
          <w:lang w:val="en-GB"/>
        </w:rPr>
      </w:pPr>
      <w:r w:rsidRPr="00E3038B">
        <w:rPr>
          <w:b/>
          <w:bCs/>
          <w:lang w:val="en-GB"/>
        </w:rPr>
        <w:t>Module 7: Securing Active Directory Domain Services</w:t>
      </w:r>
      <w:r w:rsidRPr="00E3038B">
        <w:rPr>
          <w:lang w:val="en-GB"/>
        </w:rPr>
        <w:br/>
        <w:t>This module describes how to configure domain controller security, account security, password security, and Group Managed Service Accounts (gMSA).</w:t>
      </w:r>
    </w:p>
    <w:p w:rsidR="00F64498" w:rsidRPr="00E3038B" w:rsidRDefault="00F64498" w:rsidP="00BC614E">
      <w:pPr>
        <w:numPr>
          <w:ilvl w:val="0"/>
          <w:numId w:val="40"/>
        </w:numPr>
        <w:rPr>
          <w:lang w:val="en-GB"/>
        </w:rPr>
      </w:pPr>
      <w:r w:rsidRPr="00E3038B">
        <w:rPr>
          <w:lang w:val="en-GB"/>
        </w:rPr>
        <w:t>Securing domain controllers</w:t>
      </w:r>
      <w:r w:rsidRPr="00E3038B">
        <w:t>,</w:t>
      </w:r>
    </w:p>
    <w:p w:rsidR="00F64498" w:rsidRPr="00E3038B" w:rsidRDefault="00F64498" w:rsidP="00BC614E">
      <w:pPr>
        <w:numPr>
          <w:ilvl w:val="0"/>
          <w:numId w:val="40"/>
        </w:numPr>
        <w:rPr>
          <w:lang w:val="en-GB"/>
        </w:rPr>
      </w:pPr>
      <w:r w:rsidRPr="00E3038B">
        <w:rPr>
          <w:lang w:val="en-GB"/>
        </w:rPr>
        <w:t>Implementing account security</w:t>
      </w:r>
      <w:r w:rsidRPr="00E3038B">
        <w:t>,</w:t>
      </w:r>
    </w:p>
    <w:p w:rsidR="00F64498" w:rsidRPr="00E3038B" w:rsidRDefault="00F64498" w:rsidP="00BC614E">
      <w:pPr>
        <w:numPr>
          <w:ilvl w:val="0"/>
          <w:numId w:val="40"/>
        </w:numPr>
        <w:rPr>
          <w:lang w:val="en-GB"/>
        </w:rPr>
      </w:pPr>
      <w:r w:rsidRPr="00E3038B">
        <w:rPr>
          <w:lang w:val="en-GB"/>
        </w:rPr>
        <w:t>Implementing audit authentication</w:t>
      </w:r>
      <w:r w:rsidRPr="00E3038B">
        <w:t>,</w:t>
      </w:r>
    </w:p>
    <w:p w:rsidR="00F64498" w:rsidRPr="00E3038B" w:rsidRDefault="00F64498" w:rsidP="00BC614E">
      <w:pPr>
        <w:numPr>
          <w:ilvl w:val="0"/>
          <w:numId w:val="40"/>
        </w:numPr>
        <w:rPr>
          <w:lang w:val="en-GB"/>
        </w:rPr>
      </w:pPr>
      <w:r w:rsidRPr="00E3038B">
        <w:rPr>
          <w:lang w:val="en-GB"/>
        </w:rPr>
        <w:t>Configuring managed service accounts</w:t>
      </w:r>
      <w:r w:rsidRPr="00E3038B">
        <w:t>.</w:t>
      </w:r>
    </w:p>
    <w:p w:rsidR="00F64498" w:rsidRPr="00E3038B" w:rsidRDefault="00F64498" w:rsidP="00F64498">
      <w:pPr>
        <w:rPr>
          <w:lang w:val="en-GB"/>
        </w:rPr>
      </w:pPr>
      <w:r w:rsidRPr="00E3038B">
        <w:rPr>
          <w:b/>
          <w:bCs/>
          <w:lang w:val="en-GB"/>
        </w:rPr>
        <w:t>Module 8: Deploying and managing AD CS</w:t>
      </w:r>
      <w:r w:rsidRPr="00E3038B">
        <w:rPr>
          <w:lang w:val="en-GB"/>
        </w:rPr>
        <w:br/>
        <w:t>This module describes how to implement an AD CS deployment. This includes deploying, administering, and troubleshooting CAs.</w:t>
      </w:r>
    </w:p>
    <w:p w:rsidR="00F64498" w:rsidRPr="00E3038B" w:rsidRDefault="00F64498" w:rsidP="00BC614E">
      <w:pPr>
        <w:numPr>
          <w:ilvl w:val="0"/>
          <w:numId w:val="41"/>
        </w:numPr>
        <w:rPr>
          <w:lang w:val="en-GB"/>
        </w:rPr>
      </w:pPr>
      <w:r w:rsidRPr="00E3038B">
        <w:rPr>
          <w:lang w:val="en-GB"/>
        </w:rPr>
        <w:t>Deploying CAs</w:t>
      </w:r>
      <w:r w:rsidRPr="00E3038B">
        <w:t>,</w:t>
      </w:r>
    </w:p>
    <w:p w:rsidR="00F64498" w:rsidRPr="00E3038B" w:rsidRDefault="00F64498" w:rsidP="00BC614E">
      <w:pPr>
        <w:numPr>
          <w:ilvl w:val="0"/>
          <w:numId w:val="41"/>
        </w:numPr>
        <w:rPr>
          <w:lang w:val="en-GB"/>
        </w:rPr>
      </w:pPr>
      <w:r w:rsidRPr="00E3038B">
        <w:rPr>
          <w:lang w:val="en-GB"/>
        </w:rPr>
        <w:lastRenderedPageBreak/>
        <w:t>Administering CAs</w:t>
      </w:r>
      <w:r w:rsidRPr="00E3038B">
        <w:t>,</w:t>
      </w:r>
    </w:p>
    <w:p w:rsidR="00F64498" w:rsidRPr="00E3038B" w:rsidRDefault="00F64498" w:rsidP="00BC614E">
      <w:pPr>
        <w:numPr>
          <w:ilvl w:val="0"/>
          <w:numId w:val="41"/>
        </w:numPr>
        <w:rPr>
          <w:lang w:val="en-GB"/>
        </w:rPr>
      </w:pPr>
      <w:r w:rsidRPr="00E3038B">
        <w:rPr>
          <w:lang w:val="en-GB"/>
        </w:rPr>
        <w:t>Troubleshooting and maintaining CAs</w:t>
      </w:r>
      <w:r w:rsidRPr="00E3038B">
        <w:t>.</w:t>
      </w:r>
    </w:p>
    <w:p w:rsidR="00F64498" w:rsidRPr="00E3038B" w:rsidRDefault="00F64498" w:rsidP="00F64498">
      <w:pPr>
        <w:rPr>
          <w:lang w:val="en-GB"/>
        </w:rPr>
      </w:pPr>
      <w:r w:rsidRPr="00E3038B">
        <w:rPr>
          <w:b/>
          <w:bCs/>
          <w:lang w:val="en-GB"/>
        </w:rPr>
        <w:t>Module 9: Deploying and managing certificates</w:t>
      </w:r>
    </w:p>
    <w:p w:rsidR="00F64498" w:rsidRPr="00E3038B" w:rsidRDefault="00F64498" w:rsidP="00F64498">
      <w:pPr>
        <w:rPr>
          <w:lang w:val="en-GB"/>
        </w:rPr>
      </w:pPr>
      <w:r w:rsidRPr="00E3038B">
        <w:rPr>
          <w:lang w:val="en-GB"/>
        </w:rPr>
        <w:t>This module describes how to deploy and manage certificates in an AD DS environment. This involves deploying and managing certificate templates, managing certificate revocation and recovery, using certificates in a business environment, and implementing smart cards.</w:t>
      </w:r>
    </w:p>
    <w:p w:rsidR="00F64498" w:rsidRPr="00E3038B" w:rsidRDefault="00F64498" w:rsidP="00BC614E">
      <w:pPr>
        <w:numPr>
          <w:ilvl w:val="0"/>
          <w:numId w:val="42"/>
        </w:numPr>
        <w:rPr>
          <w:lang w:val="en-GB"/>
        </w:rPr>
      </w:pPr>
      <w:r w:rsidRPr="00E3038B">
        <w:rPr>
          <w:lang w:val="en-GB"/>
        </w:rPr>
        <w:t>Deploying and managing certificate templates</w:t>
      </w:r>
      <w:r w:rsidRPr="00E3038B">
        <w:t>,</w:t>
      </w:r>
    </w:p>
    <w:p w:rsidR="00F64498" w:rsidRPr="00E3038B" w:rsidRDefault="00F64498" w:rsidP="00BC614E">
      <w:pPr>
        <w:numPr>
          <w:ilvl w:val="0"/>
          <w:numId w:val="42"/>
        </w:numPr>
        <w:rPr>
          <w:lang w:val="en-GB"/>
        </w:rPr>
      </w:pPr>
      <w:r w:rsidRPr="00E3038B">
        <w:rPr>
          <w:lang w:val="en-GB"/>
        </w:rPr>
        <w:t>Managing certificate deployment, revocation, and recovery</w:t>
      </w:r>
      <w:r w:rsidRPr="00E3038B">
        <w:t>,</w:t>
      </w:r>
    </w:p>
    <w:p w:rsidR="00F64498" w:rsidRPr="00E3038B" w:rsidRDefault="00F64498" w:rsidP="00BC614E">
      <w:pPr>
        <w:numPr>
          <w:ilvl w:val="0"/>
          <w:numId w:val="42"/>
        </w:numPr>
        <w:rPr>
          <w:lang w:val="en-GB"/>
        </w:rPr>
      </w:pPr>
      <w:r w:rsidRPr="00E3038B">
        <w:rPr>
          <w:lang w:val="en-GB"/>
        </w:rPr>
        <w:t>Using certificates in a business environment</w:t>
      </w:r>
      <w:r w:rsidRPr="00E3038B">
        <w:t>,</w:t>
      </w:r>
    </w:p>
    <w:p w:rsidR="00F64498" w:rsidRPr="00E3038B" w:rsidRDefault="00F64498" w:rsidP="00BC614E">
      <w:pPr>
        <w:numPr>
          <w:ilvl w:val="0"/>
          <w:numId w:val="42"/>
        </w:numPr>
        <w:rPr>
          <w:lang w:val="en-GB"/>
        </w:rPr>
      </w:pPr>
      <w:r w:rsidRPr="00E3038B">
        <w:rPr>
          <w:lang w:val="en-GB"/>
        </w:rPr>
        <w:t>Implementing and managing smart cards</w:t>
      </w:r>
      <w:r w:rsidRPr="00E3038B">
        <w:t>.</w:t>
      </w:r>
    </w:p>
    <w:p w:rsidR="00F64498" w:rsidRPr="00E3038B" w:rsidRDefault="00F64498" w:rsidP="00F64498">
      <w:pPr>
        <w:rPr>
          <w:lang w:val="en-GB"/>
        </w:rPr>
      </w:pPr>
      <w:r w:rsidRPr="00E3038B">
        <w:rPr>
          <w:b/>
          <w:bCs/>
          <w:lang w:val="en-GB"/>
        </w:rPr>
        <w:t>Module 10: Implementing and administering AD FS</w:t>
      </w:r>
      <w:r w:rsidRPr="00E3038B">
        <w:rPr>
          <w:lang w:val="en-GB"/>
        </w:rPr>
        <w:br/>
        <w:t>This module describes AD FS and how to configure AD FS in a single-organization scenario and in a partner-organization scenario.</w:t>
      </w:r>
    </w:p>
    <w:p w:rsidR="00F64498" w:rsidRPr="00E3038B" w:rsidRDefault="00F64498" w:rsidP="00BC614E">
      <w:pPr>
        <w:numPr>
          <w:ilvl w:val="0"/>
          <w:numId w:val="43"/>
        </w:numPr>
        <w:rPr>
          <w:lang w:val="en-GB"/>
        </w:rPr>
      </w:pPr>
      <w:r w:rsidRPr="00E3038B">
        <w:rPr>
          <w:lang w:val="en-GB"/>
        </w:rPr>
        <w:t>Overview of AD FS</w:t>
      </w:r>
      <w:r w:rsidRPr="00E3038B">
        <w:t>,</w:t>
      </w:r>
    </w:p>
    <w:p w:rsidR="00F64498" w:rsidRPr="00E3038B" w:rsidRDefault="00F64498" w:rsidP="00BC614E">
      <w:pPr>
        <w:numPr>
          <w:ilvl w:val="0"/>
          <w:numId w:val="43"/>
        </w:numPr>
        <w:rPr>
          <w:lang w:val="en-GB"/>
        </w:rPr>
      </w:pPr>
      <w:r w:rsidRPr="00E3038B">
        <w:rPr>
          <w:lang w:val="en-GB"/>
        </w:rPr>
        <w:t>AD FS requirements and planning</w:t>
      </w:r>
      <w:r w:rsidRPr="00E3038B">
        <w:t>,</w:t>
      </w:r>
    </w:p>
    <w:p w:rsidR="00F64498" w:rsidRPr="00E3038B" w:rsidRDefault="00F64498" w:rsidP="00BC614E">
      <w:pPr>
        <w:numPr>
          <w:ilvl w:val="0"/>
          <w:numId w:val="43"/>
        </w:numPr>
        <w:rPr>
          <w:lang w:val="en-GB"/>
        </w:rPr>
      </w:pPr>
      <w:r w:rsidRPr="00E3038B">
        <w:rPr>
          <w:lang w:val="en-GB"/>
        </w:rPr>
        <w:t>Deploying and configuring AD FS</w:t>
      </w:r>
      <w:r w:rsidRPr="00E3038B">
        <w:t>,</w:t>
      </w:r>
    </w:p>
    <w:p w:rsidR="00F64498" w:rsidRPr="00E3038B" w:rsidRDefault="00F64498" w:rsidP="00BC614E">
      <w:pPr>
        <w:numPr>
          <w:ilvl w:val="0"/>
          <w:numId w:val="43"/>
        </w:numPr>
        <w:rPr>
          <w:lang w:val="en-GB"/>
        </w:rPr>
      </w:pPr>
      <w:r w:rsidRPr="00E3038B">
        <w:rPr>
          <w:lang w:val="en-GB"/>
        </w:rPr>
        <w:t>Overview of Web Application Proxy</w:t>
      </w:r>
      <w:r w:rsidRPr="00E3038B">
        <w:t>.</w:t>
      </w:r>
    </w:p>
    <w:p w:rsidR="00F64498" w:rsidRPr="00E3038B" w:rsidRDefault="00F64498" w:rsidP="00F64498">
      <w:pPr>
        <w:rPr>
          <w:lang w:val="en-GB"/>
        </w:rPr>
      </w:pPr>
      <w:r w:rsidRPr="00E3038B">
        <w:rPr>
          <w:b/>
          <w:bCs/>
          <w:lang w:val="en-GB"/>
        </w:rPr>
        <w:t>Module 11: Implementing and administering AD RMS</w:t>
      </w:r>
      <w:r w:rsidRPr="00E3038B">
        <w:rPr>
          <w:lang w:val="en-GB"/>
        </w:rPr>
        <w:br/>
        <w:t>This module describes how to implement an AD RMS deployment. The module provides an overview of AD RMS, explains how to deploy and manage</w:t>
      </w:r>
      <w:r w:rsidRPr="00E3038B">
        <w:t xml:space="preserve"> </w:t>
      </w:r>
      <w:r w:rsidRPr="00E3038B">
        <w:rPr>
          <w:lang w:val="en-GB"/>
        </w:rPr>
        <w:t>an AD RMS infrastructure, and explains how to configure AD RMS content protection.</w:t>
      </w:r>
    </w:p>
    <w:p w:rsidR="00F64498" w:rsidRPr="00E3038B" w:rsidRDefault="00F64498" w:rsidP="00BC614E">
      <w:pPr>
        <w:numPr>
          <w:ilvl w:val="0"/>
          <w:numId w:val="44"/>
        </w:numPr>
        <w:rPr>
          <w:lang w:val="en-GB"/>
        </w:rPr>
      </w:pPr>
      <w:r w:rsidRPr="00E3038B">
        <w:rPr>
          <w:lang w:val="en-GB"/>
        </w:rPr>
        <w:t>Overview of AD RMS</w:t>
      </w:r>
      <w:r w:rsidRPr="00E3038B">
        <w:t>,</w:t>
      </w:r>
    </w:p>
    <w:p w:rsidR="00F64498" w:rsidRPr="00E3038B" w:rsidRDefault="00F64498" w:rsidP="00BC614E">
      <w:pPr>
        <w:numPr>
          <w:ilvl w:val="0"/>
          <w:numId w:val="44"/>
        </w:numPr>
        <w:rPr>
          <w:lang w:val="en-GB"/>
        </w:rPr>
      </w:pPr>
      <w:r w:rsidRPr="00E3038B">
        <w:rPr>
          <w:lang w:val="en-GB"/>
        </w:rPr>
        <w:t>Deploying and managing an AD RMS infrastructure</w:t>
      </w:r>
      <w:r w:rsidRPr="00E3038B">
        <w:t>,</w:t>
      </w:r>
    </w:p>
    <w:p w:rsidR="00F64498" w:rsidRPr="00E3038B" w:rsidRDefault="00F64498" w:rsidP="00BC614E">
      <w:pPr>
        <w:numPr>
          <w:ilvl w:val="0"/>
          <w:numId w:val="44"/>
        </w:numPr>
        <w:rPr>
          <w:lang w:val="en-GB"/>
        </w:rPr>
      </w:pPr>
      <w:r w:rsidRPr="00E3038B">
        <w:rPr>
          <w:lang w:val="en-GB"/>
        </w:rPr>
        <w:t>Configuring AD RMS content protection</w:t>
      </w:r>
      <w:r w:rsidRPr="00E3038B">
        <w:t>.</w:t>
      </w:r>
    </w:p>
    <w:p w:rsidR="00F64498" w:rsidRPr="00E3038B" w:rsidRDefault="00F64498" w:rsidP="00F64498">
      <w:pPr>
        <w:rPr>
          <w:lang w:val="en-GB"/>
        </w:rPr>
      </w:pPr>
      <w:r w:rsidRPr="00E3038B">
        <w:rPr>
          <w:b/>
          <w:bCs/>
          <w:lang w:val="en-GB"/>
        </w:rPr>
        <w:t>Module 12: Implementing AD DS synchronization with Microsoft Azure AD</w:t>
      </w:r>
      <w:r w:rsidRPr="00E3038B">
        <w:rPr>
          <w:lang w:val="en-GB"/>
        </w:rPr>
        <w:br/>
        <w:t>This module describes how to plan and configure directory syncing between Microsoft Azure Active Directory (Azure AD) and on-premises AD DS. The modules describes various sync scenarios, such as Azure AD sync, AD FS and Azure AD, and Azure AD Connect.</w:t>
      </w:r>
    </w:p>
    <w:p w:rsidR="00F64498" w:rsidRPr="00E3038B" w:rsidRDefault="00F64498" w:rsidP="00BC614E">
      <w:pPr>
        <w:numPr>
          <w:ilvl w:val="0"/>
          <w:numId w:val="45"/>
        </w:numPr>
        <w:rPr>
          <w:lang w:val="en-GB"/>
        </w:rPr>
      </w:pPr>
      <w:r w:rsidRPr="00E3038B">
        <w:rPr>
          <w:lang w:val="en-GB"/>
        </w:rPr>
        <w:t>Planning and preparing for directory synchronization</w:t>
      </w:r>
      <w:r w:rsidRPr="00E3038B">
        <w:t>,</w:t>
      </w:r>
    </w:p>
    <w:p w:rsidR="00F64498" w:rsidRPr="00E3038B" w:rsidRDefault="00F64498" w:rsidP="00BC614E">
      <w:pPr>
        <w:numPr>
          <w:ilvl w:val="0"/>
          <w:numId w:val="45"/>
        </w:numPr>
        <w:rPr>
          <w:lang w:val="en-GB"/>
        </w:rPr>
      </w:pPr>
      <w:r w:rsidRPr="00E3038B">
        <w:rPr>
          <w:lang w:val="en-GB"/>
        </w:rPr>
        <w:t>Implementing directory synchronization by using Azure AD Connect</w:t>
      </w:r>
      <w:r w:rsidRPr="00E3038B">
        <w:t>,</w:t>
      </w:r>
    </w:p>
    <w:p w:rsidR="00F64498" w:rsidRPr="00E3038B" w:rsidRDefault="00F64498" w:rsidP="00BC614E">
      <w:pPr>
        <w:numPr>
          <w:ilvl w:val="0"/>
          <w:numId w:val="45"/>
        </w:numPr>
        <w:rPr>
          <w:lang w:val="en-GB"/>
        </w:rPr>
      </w:pPr>
      <w:r w:rsidRPr="00E3038B">
        <w:rPr>
          <w:lang w:val="en-GB"/>
        </w:rPr>
        <w:t>Managing identities with directory synchronization</w:t>
      </w:r>
      <w:r w:rsidRPr="00E3038B">
        <w:t>.</w:t>
      </w:r>
    </w:p>
    <w:p w:rsidR="00F64498" w:rsidRPr="00E3038B" w:rsidRDefault="00F64498" w:rsidP="00F64498">
      <w:pPr>
        <w:rPr>
          <w:lang w:val="en-GB"/>
        </w:rPr>
      </w:pPr>
      <w:r w:rsidRPr="00E3038B">
        <w:rPr>
          <w:b/>
          <w:bCs/>
          <w:lang w:val="en-GB"/>
        </w:rPr>
        <w:t>Module 13: Monitoring, managing, and recovering AD DS</w:t>
      </w:r>
      <w:r w:rsidRPr="00E3038B">
        <w:rPr>
          <w:lang w:val="en-GB"/>
        </w:rPr>
        <w:br/>
        <w:t>This module describes how to monitor, manage, and maintain AD DS to help achieve high availability of AD DS.</w:t>
      </w:r>
    </w:p>
    <w:p w:rsidR="00F64498" w:rsidRPr="00E3038B" w:rsidRDefault="00F64498" w:rsidP="00BC614E">
      <w:pPr>
        <w:numPr>
          <w:ilvl w:val="0"/>
          <w:numId w:val="46"/>
        </w:numPr>
        <w:rPr>
          <w:lang w:val="en-GB"/>
        </w:rPr>
      </w:pPr>
      <w:r w:rsidRPr="00E3038B">
        <w:rPr>
          <w:lang w:val="en-GB"/>
        </w:rPr>
        <w:t>Monitoring AD DS</w:t>
      </w:r>
      <w:r w:rsidRPr="00E3038B">
        <w:t>,</w:t>
      </w:r>
    </w:p>
    <w:p w:rsidR="00F64498" w:rsidRPr="00E3038B" w:rsidRDefault="00F64498" w:rsidP="00BC614E">
      <w:pPr>
        <w:numPr>
          <w:ilvl w:val="0"/>
          <w:numId w:val="46"/>
        </w:numPr>
        <w:rPr>
          <w:lang w:val="en-GB"/>
        </w:rPr>
      </w:pPr>
      <w:r w:rsidRPr="00E3038B">
        <w:rPr>
          <w:lang w:val="en-GB"/>
        </w:rPr>
        <w:t>Managing the Active Directory database</w:t>
      </w:r>
      <w:r w:rsidRPr="00E3038B">
        <w:t>,</w:t>
      </w:r>
    </w:p>
    <w:p w:rsidR="00C87060" w:rsidRDefault="00F64498" w:rsidP="00BC614E">
      <w:pPr>
        <w:numPr>
          <w:ilvl w:val="0"/>
          <w:numId w:val="46"/>
        </w:numPr>
        <w:rPr>
          <w:lang w:val="en-GB"/>
        </w:rPr>
      </w:pPr>
      <w:r w:rsidRPr="00E3038B">
        <w:rPr>
          <w:lang w:val="en-GB"/>
        </w:rPr>
        <w:t>Active Directory backup and recovery options for AD DS and other identity and access solutions</w:t>
      </w:r>
      <w:r w:rsidRPr="00E3038B">
        <w:t>.</w:t>
      </w:r>
    </w:p>
    <w:p w:rsidR="00C87060" w:rsidRDefault="00C87060" w:rsidP="00C87060">
      <w:pPr>
        <w:ind w:left="720"/>
        <w:rPr>
          <w:lang w:val="en-GB"/>
        </w:rPr>
        <w:sectPr w:rsidR="00C87060" w:rsidSect="006147EF">
          <w:pgSz w:w="12240" w:h="15840"/>
          <w:pgMar w:top="608" w:right="1417" w:bottom="1417" w:left="1417" w:header="708" w:footer="708" w:gutter="0"/>
          <w:cols w:space="708"/>
          <w:docGrid w:linePitch="360"/>
        </w:sectPr>
      </w:pPr>
    </w:p>
    <w:p w:rsidR="00C87060" w:rsidRDefault="00C87060" w:rsidP="00C87060">
      <w:pPr>
        <w:ind w:left="720"/>
        <w:rPr>
          <w:lang w:val="en-GB"/>
        </w:rPr>
      </w:pPr>
    </w:p>
    <w:p w:rsidR="00A64D56" w:rsidRDefault="00A64D56" w:rsidP="00C87060">
      <w:pPr>
        <w:ind w:left="720"/>
        <w:rPr>
          <w:lang w:val="en-GB"/>
        </w:rPr>
      </w:pPr>
    </w:p>
    <w:p w:rsidR="00F64498" w:rsidRPr="00C87060" w:rsidRDefault="00F64498" w:rsidP="00A64D56">
      <w:pPr>
        <w:jc w:val="center"/>
        <w:rPr>
          <w:lang w:val="en-GB"/>
        </w:rPr>
      </w:pPr>
      <w:r w:rsidRPr="00C87060">
        <w:rPr>
          <w:b/>
        </w:rPr>
        <w:t>ПАРТИЈА III</w:t>
      </w:r>
    </w:p>
    <w:p w:rsidR="00F64498" w:rsidRDefault="00F64498" w:rsidP="00A64D56">
      <w:pPr>
        <w:jc w:val="center"/>
        <w:rPr>
          <w:b/>
          <w:lang w:val="ru-RU"/>
        </w:rPr>
      </w:pPr>
      <w:r w:rsidRPr="00645EA8">
        <w:rPr>
          <w:b/>
          <w:lang w:val="ru-RU"/>
        </w:rPr>
        <w:t>Windows PowerShell</w:t>
      </w:r>
    </w:p>
    <w:p w:rsidR="00F64498" w:rsidRDefault="00F64498" w:rsidP="00F64498">
      <w:pPr>
        <w:jc w:val="center"/>
        <w:rPr>
          <w:b/>
        </w:rPr>
      </w:pPr>
    </w:p>
    <w:p w:rsidR="00FE1D9C" w:rsidRDefault="00FE1D9C" w:rsidP="00F64498">
      <w:pPr>
        <w:jc w:val="center"/>
        <w:rPr>
          <w:b/>
        </w:rPr>
      </w:pPr>
    </w:p>
    <w:p w:rsidR="00FE1D9C" w:rsidRDefault="00FE1D9C" w:rsidP="00FE1D9C">
      <w:pPr>
        <w:ind w:firstLine="720"/>
        <w:jc w:val="both"/>
      </w:pPr>
      <w:r>
        <w:rPr>
          <w:lang w:val="sr-Cyrl-CS"/>
        </w:rPr>
        <w:t>Понуда мора да обезбеди похађање сертификоване обуке произвођача M</w:t>
      </w:r>
      <w:r>
        <w:t>i</w:t>
      </w:r>
      <w:r>
        <w:rPr>
          <w:lang w:val="sr-Cyrl-CS"/>
        </w:rPr>
        <w:t xml:space="preserve">crosoft </w:t>
      </w:r>
      <w:r>
        <w:t xml:space="preserve">у року </w:t>
      </w:r>
      <w:r>
        <w:rPr>
          <w:bCs/>
        </w:rPr>
        <w:t xml:space="preserve">од годину дана од дана потписивања уговора, а најдуже до 30.12.2020. </w:t>
      </w:r>
      <w:proofErr w:type="gramStart"/>
      <w:r>
        <w:rPr>
          <w:bCs/>
        </w:rPr>
        <w:t>године</w:t>
      </w:r>
      <w:proofErr w:type="gramEnd"/>
      <w:r>
        <w:rPr>
          <w:bCs/>
        </w:rPr>
        <w:t xml:space="preserve">, </w:t>
      </w:r>
      <w:r>
        <w:rPr>
          <w:lang w:val="sr-Cyrl-CS"/>
        </w:rPr>
        <w:t xml:space="preserve">за 2 полазника Наручиоца. Обука треба да буде реализована на српском језику уз обезбеђен рачунар у просторијама Понуђача која се налази на територији Београда. </w:t>
      </w:r>
      <w:r>
        <w:t>Понуђач је у обавези да полазнику обезбеди адекватну литературу за обуку, у папирном или ел</w:t>
      </w:r>
      <w:r w:rsidR="001B4B7B">
        <w:t>е</w:t>
      </w:r>
      <w:r>
        <w:t>ктронском облику.</w:t>
      </w:r>
    </w:p>
    <w:p w:rsidR="00FE1D9C" w:rsidRPr="00FE1D9C" w:rsidRDefault="00FE1D9C" w:rsidP="00F64498">
      <w:pPr>
        <w:jc w:val="center"/>
        <w:rPr>
          <w:b/>
        </w:rPr>
      </w:pPr>
    </w:p>
    <w:p w:rsidR="00F64498" w:rsidRPr="00E3038B" w:rsidRDefault="00F64498" w:rsidP="00F64498">
      <w:pPr>
        <w:rPr>
          <w:lang w:val="sr-Cyrl-CS"/>
        </w:rPr>
      </w:pPr>
      <w:r w:rsidRPr="00E3038B">
        <w:rPr>
          <w:b/>
          <w:lang w:val="sr-Cyrl-CS"/>
        </w:rPr>
        <w:t xml:space="preserve">Број полазника: </w:t>
      </w:r>
      <w:r w:rsidRPr="009521E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 xml:space="preserve">Минималан број часова: </w:t>
      </w:r>
      <w:r w:rsidRPr="00410CDE">
        <w:rPr>
          <w:b/>
        </w:rPr>
        <w:t>30</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3012BF" w:rsidRDefault="00F64498" w:rsidP="00F64498">
      <w:pPr>
        <w:jc w:val="center"/>
        <w:rPr>
          <w:b/>
        </w:rPr>
      </w:pPr>
    </w:p>
    <w:p w:rsidR="00F64498" w:rsidRDefault="00F64498" w:rsidP="00F64498">
      <w:pPr>
        <w:pStyle w:val="NormalWeb"/>
        <w:spacing w:before="0" w:beforeAutospacing="0" w:after="0" w:afterAutospacing="0"/>
      </w:pPr>
      <w:r>
        <w:rPr>
          <w:rStyle w:val="detailpagescontentleadin"/>
          <w:b/>
          <w:bCs/>
        </w:rPr>
        <w:t>Module 1: Getting Started with Windows PowerShell</w:t>
      </w:r>
    </w:p>
    <w:p w:rsidR="004D010C" w:rsidRDefault="00F64498">
      <w:pPr>
        <w:jc w:val="both"/>
        <w:textAlignment w:val="baseline"/>
      </w:pPr>
      <w:r w:rsidRPr="00A50EEF">
        <w:t>This module introduces students to Windows PowerShell, its purpose and history. The module will also cover the basics of using the shell, including the help system, command syntax, command discovery explaining the use of the two built-in host applications.</w:t>
      </w:r>
    </w:p>
    <w:p w:rsidR="00F64498" w:rsidRDefault="00F64498" w:rsidP="006E4B2C">
      <w:pPr>
        <w:pStyle w:val="NormalWeb"/>
        <w:numPr>
          <w:ilvl w:val="0"/>
          <w:numId w:val="60"/>
        </w:numPr>
        <w:spacing w:before="0" w:beforeAutospacing="0" w:after="0" w:afterAutospacing="0"/>
      </w:pPr>
      <w:r>
        <w:t>Overview and Background</w:t>
      </w:r>
    </w:p>
    <w:p w:rsidR="00F64498" w:rsidRDefault="00F64498" w:rsidP="006E4B2C">
      <w:pPr>
        <w:pStyle w:val="NormalWeb"/>
        <w:numPr>
          <w:ilvl w:val="0"/>
          <w:numId w:val="60"/>
        </w:numPr>
      </w:pPr>
      <w:r>
        <w:t>Finding and Learning Commands</w:t>
      </w:r>
    </w:p>
    <w:p w:rsidR="00F64498" w:rsidRDefault="00F64498" w:rsidP="006E4B2C">
      <w:pPr>
        <w:pStyle w:val="NormalWeb"/>
        <w:numPr>
          <w:ilvl w:val="0"/>
          <w:numId w:val="60"/>
        </w:numPr>
        <w:spacing w:before="0" w:beforeAutospacing="0" w:after="0" w:afterAutospacing="0"/>
      </w:pPr>
      <w:r>
        <w:t>Running Commands</w:t>
      </w:r>
    </w:p>
    <w:p w:rsidR="00F64498" w:rsidRDefault="00F64498" w:rsidP="00F64498">
      <w:pPr>
        <w:pStyle w:val="NormalWeb"/>
        <w:spacing w:before="0" w:beforeAutospacing="0" w:after="0" w:afterAutospacing="0"/>
      </w:pPr>
      <w:r>
        <w:rPr>
          <w:rStyle w:val="detailpagescontentleadin"/>
          <w:b/>
          <w:bCs/>
        </w:rPr>
        <w:t>Module 2: Working with the Pipeline</w:t>
      </w:r>
    </w:p>
    <w:p w:rsidR="004D010C" w:rsidRDefault="00F64498">
      <w:pPr>
        <w:jc w:val="both"/>
        <w:textAlignment w:val="baseline"/>
      </w:pPr>
      <w:r w:rsidRPr="00A50EEF">
        <w:t>This module covers the Windows PowerShell pipeline along with a number of additional techniques and commands, including customizing command output, exporting and converting data, sorting objects, filtering objects, and enumerating objects allowing for the overall retrieval, manipulation and displaying of data.</w:t>
      </w:r>
    </w:p>
    <w:p w:rsidR="00F64498" w:rsidRDefault="00F64498" w:rsidP="006E4B2C">
      <w:pPr>
        <w:pStyle w:val="NormalWeb"/>
        <w:numPr>
          <w:ilvl w:val="0"/>
          <w:numId w:val="61"/>
        </w:numPr>
        <w:spacing w:before="0" w:beforeAutospacing="0" w:after="0" w:afterAutospacing="0"/>
      </w:pPr>
      <w:r>
        <w:t>Understanding the Pipeline</w:t>
      </w:r>
    </w:p>
    <w:p w:rsidR="00F64498" w:rsidRDefault="00F64498" w:rsidP="006E4B2C">
      <w:pPr>
        <w:pStyle w:val="NormalWeb"/>
        <w:numPr>
          <w:ilvl w:val="0"/>
          <w:numId w:val="61"/>
        </w:numPr>
        <w:spacing w:before="0" w:beforeAutospacing="0" w:after="0" w:afterAutospacing="0"/>
      </w:pPr>
      <w:r>
        <w:t>Selecting, Sorting, and Measuring Objects</w:t>
      </w:r>
    </w:p>
    <w:p w:rsidR="00F64498" w:rsidRDefault="00F64498" w:rsidP="006E4B2C">
      <w:pPr>
        <w:pStyle w:val="NormalWeb"/>
        <w:numPr>
          <w:ilvl w:val="0"/>
          <w:numId w:val="61"/>
        </w:numPr>
        <w:spacing w:before="0" w:beforeAutospacing="0" w:after="0" w:afterAutospacing="0"/>
      </w:pPr>
      <w:r>
        <w:t>Converting, Exporting, and Importing Objects</w:t>
      </w:r>
    </w:p>
    <w:p w:rsidR="00F64498" w:rsidRDefault="00F64498" w:rsidP="006E4B2C">
      <w:pPr>
        <w:pStyle w:val="NormalWeb"/>
        <w:numPr>
          <w:ilvl w:val="0"/>
          <w:numId w:val="61"/>
        </w:numPr>
        <w:spacing w:before="0" w:beforeAutospacing="0" w:after="0" w:afterAutospacing="0"/>
      </w:pPr>
      <w:r>
        <w:t>Filtering Objects Out of the Pipeline</w:t>
      </w:r>
    </w:p>
    <w:p w:rsidR="00F64498" w:rsidRDefault="00F64498" w:rsidP="006E4B2C">
      <w:pPr>
        <w:pStyle w:val="NormalWeb"/>
        <w:numPr>
          <w:ilvl w:val="0"/>
          <w:numId w:val="61"/>
        </w:numPr>
        <w:spacing w:before="0" w:beforeAutospacing="0" w:after="0" w:afterAutospacing="0"/>
      </w:pPr>
      <w:r>
        <w:t>Enumerating Objects in the Pipeline</w:t>
      </w:r>
    </w:p>
    <w:p w:rsidR="00F64498" w:rsidRDefault="00F64498" w:rsidP="00F64498">
      <w:pPr>
        <w:pStyle w:val="NormalWeb"/>
        <w:spacing w:before="0" w:beforeAutospacing="0" w:after="0" w:afterAutospacing="0"/>
      </w:pPr>
      <w:r>
        <w:rPr>
          <w:rStyle w:val="detailpagescontentleadin"/>
          <w:b/>
          <w:bCs/>
        </w:rPr>
        <w:t>Module 3: Understanding How the Pipeline Works</w:t>
      </w:r>
    </w:p>
    <w:p w:rsidR="004D010C" w:rsidRDefault="00F64498">
      <w:pPr>
        <w:jc w:val="both"/>
        <w:textAlignment w:val="baseline"/>
      </w:pPr>
      <w:r w:rsidRPr="00A50EEF">
        <w:t>This module explains the underlying details of how Windows PowerShell passes objects from command to command within the pipeline. Having seen it in action in the previous module will now get to see some of the theory under the hood. The emphasis will be on two specific techniques used by the shell and students will learn to explain the pipeline operation, predict command behavior and allows them construct more useful, predictable commands.</w:t>
      </w:r>
    </w:p>
    <w:p w:rsidR="00F64498" w:rsidRDefault="00F64498" w:rsidP="006E4B2C">
      <w:pPr>
        <w:pStyle w:val="NormalWeb"/>
        <w:numPr>
          <w:ilvl w:val="0"/>
          <w:numId w:val="62"/>
        </w:numPr>
        <w:spacing w:before="0" w:beforeAutospacing="0" w:after="0" w:afterAutospacing="0"/>
      </w:pPr>
      <w:r>
        <w:t>Passing Data in the Pipeline By Value</w:t>
      </w:r>
    </w:p>
    <w:p w:rsidR="00F64498" w:rsidRDefault="00F64498" w:rsidP="006E4B2C">
      <w:pPr>
        <w:pStyle w:val="NormalWeb"/>
        <w:numPr>
          <w:ilvl w:val="0"/>
          <w:numId w:val="62"/>
        </w:numPr>
        <w:spacing w:before="0" w:beforeAutospacing="0" w:after="0" w:afterAutospacing="0"/>
      </w:pPr>
      <w:r>
        <w:t>Passing Data in the Pipeline By Property Name</w:t>
      </w:r>
    </w:p>
    <w:p w:rsidR="00F64498" w:rsidRDefault="00F64498" w:rsidP="00F64498">
      <w:pPr>
        <w:pStyle w:val="NormalWeb"/>
        <w:spacing w:before="0" w:beforeAutospacing="0" w:after="0" w:afterAutospacing="0"/>
      </w:pPr>
      <w:r>
        <w:rPr>
          <w:rStyle w:val="detailpagescontentleadin"/>
          <w:b/>
          <w:bCs/>
        </w:rPr>
        <w:t>Module 4: Using PSProviders and PSDrives</w:t>
      </w:r>
    </w:p>
    <w:p w:rsidR="00F64498" w:rsidRPr="00A50EEF" w:rsidRDefault="00F64498" w:rsidP="00F64498">
      <w:pPr>
        <w:textAlignment w:val="baseline"/>
      </w:pPr>
      <w:r w:rsidRPr="00A50EEF">
        <w:t>This module explains the purpose and use of Windows PowerShell PSProviders and PSDrives, and shows students how to use these useful components for administrative tasks. Students will also learn to use the -item* commands to manipulate items within a PSDrive. </w:t>
      </w:r>
    </w:p>
    <w:p w:rsidR="00F64498" w:rsidRDefault="00F64498" w:rsidP="006E4B2C">
      <w:pPr>
        <w:pStyle w:val="NormalWeb"/>
        <w:numPr>
          <w:ilvl w:val="0"/>
          <w:numId w:val="63"/>
        </w:numPr>
        <w:spacing w:before="0" w:beforeAutospacing="0" w:after="0" w:afterAutospacing="0"/>
      </w:pPr>
      <w:r>
        <w:lastRenderedPageBreak/>
        <w:t>Using PSProviders</w:t>
      </w:r>
    </w:p>
    <w:p w:rsidR="00F64498" w:rsidRDefault="00F64498" w:rsidP="006E4B2C">
      <w:pPr>
        <w:pStyle w:val="NormalWeb"/>
        <w:numPr>
          <w:ilvl w:val="0"/>
          <w:numId w:val="63"/>
        </w:numPr>
        <w:spacing w:before="0" w:beforeAutospacing="0" w:after="0" w:afterAutospacing="0"/>
      </w:pPr>
      <w:r>
        <w:t>Using PSDrives</w:t>
      </w:r>
    </w:p>
    <w:p w:rsidR="00F64498" w:rsidRDefault="00F64498" w:rsidP="00F64498">
      <w:pPr>
        <w:pStyle w:val="NormalWeb"/>
        <w:spacing w:before="0" w:beforeAutospacing="0" w:after="0" w:afterAutospacing="0"/>
      </w:pPr>
      <w:r>
        <w:rPr>
          <w:rStyle w:val="detailpagescontentleadin"/>
          <w:b/>
          <w:bCs/>
        </w:rPr>
        <w:t>Module 5: Formatting Output</w:t>
      </w:r>
    </w:p>
    <w:p w:rsidR="00F64498" w:rsidRPr="00A50EEF" w:rsidRDefault="00F64498" w:rsidP="00F64498">
      <w:pPr>
        <w:textAlignment w:val="baseline"/>
      </w:pPr>
      <w:r w:rsidRPr="00A50EEF">
        <w:t>This module demonstrates how to format command output and how to create custom output elements.</w:t>
      </w:r>
    </w:p>
    <w:p w:rsidR="00F64498" w:rsidRDefault="00F64498" w:rsidP="006E4B2C">
      <w:pPr>
        <w:pStyle w:val="NormalWeb"/>
        <w:numPr>
          <w:ilvl w:val="0"/>
          <w:numId w:val="64"/>
        </w:numPr>
        <w:spacing w:before="0" w:beforeAutospacing="0" w:after="0" w:afterAutospacing="0"/>
      </w:pPr>
      <w:r>
        <w:t>Using Basic Formatting</w:t>
      </w:r>
    </w:p>
    <w:p w:rsidR="00F64498" w:rsidRDefault="00F64498" w:rsidP="006E4B2C">
      <w:pPr>
        <w:pStyle w:val="NormalWeb"/>
        <w:numPr>
          <w:ilvl w:val="0"/>
          <w:numId w:val="64"/>
        </w:numPr>
        <w:spacing w:before="0" w:beforeAutospacing="0" w:after="0" w:afterAutospacing="0"/>
      </w:pPr>
      <w:r>
        <w:t>Using Advanced Formatting</w:t>
      </w:r>
    </w:p>
    <w:p w:rsidR="00F64498" w:rsidRDefault="00F64498" w:rsidP="006E4B2C">
      <w:pPr>
        <w:pStyle w:val="NormalWeb"/>
        <w:numPr>
          <w:ilvl w:val="0"/>
          <w:numId w:val="64"/>
        </w:numPr>
        <w:spacing w:before="0" w:beforeAutospacing="0" w:after="0" w:afterAutospacing="0"/>
      </w:pPr>
      <w:r>
        <w:t>Redirecting Formatted Output</w:t>
      </w:r>
    </w:p>
    <w:p w:rsidR="00F64498" w:rsidRDefault="00F64498" w:rsidP="00F64498">
      <w:pPr>
        <w:pStyle w:val="NormalWeb"/>
        <w:spacing w:before="0" w:beforeAutospacing="0" w:after="0" w:afterAutospacing="0"/>
      </w:pPr>
      <w:r>
        <w:rPr>
          <w:rStyle w:val="detailpagescontentleadin"/>
          <w:b/>
          <w:bCs/>
        </w:rPr>
        <w:t>Module 6: Querying Management Information by Using WMI and CIM</w:t>
      </w:r>
    </w:p>
    <w:p w:rsidR="00F64498" w:rsidRPr="00A50EEF" w:rsidRDefault="00F64498" w:rsidP="00F64498">
      <w:pPr>
        <w:textAlignment w:val="baseline"/>
      </w:pPr>
      <w:r w:rsidRPr="00A50EEF">
        <w:t>This module explains Windows Management Instrumentation (WMI) and Common Information Model (CIM), and shows students how to retrieve and in some cases modify management information about local and remote computers.</w:t>
      </w:r>
    </w:p>
    <w:p w:rsidR="00F64498" w:rsidRDefault="00F64498" w:rsidP="006E4B2C">
      <w:pPr>
        <w:pStyle w:val="NormalWeb"/>
        <w:numPr>
          <w:ilvl w:val="0"/>
          <w:numId w:val="65"/>
        </w:numPr>
        <w:spacing w:before="0" w:beforeAutospacing="0" w:after="0" w:afterAutospacing="0"/>
      </w:pPr>
      <w:r>
        <w:t>Understanding WMI and CIM</w:t>
      </w:r>
    </w:p>
    <w:p w:rsidR="00F64498" w:rsidRDefault="00F64498" w:rsidP="006E4B2C">
      <w:pPr>
        <w:pStyle w:val="NormalWeb"/>
        <w:numPr>
          <w:ilvl w:val="0"/>
          <w:numId w:val="65"/>
        </w:numPr>
        <w:spacing w:before="0" w:beforeAutospacing="0" w:after="0" w:afterAutospacing="0"/>
      </w:pPr>
      <w:r>
        <w:t>Querying Data with WMI and CIM</w:t>
      </w:r>
    </w:p>
    <w:p w:rsidR="00F64498" w:rsidRDefault="00F64498" w:rsidP="006E4B2C">
      <w:pPr>
        <w:pStyle w:val="NormalWeb"/>
        <w:numPr>
          <w:ilvl w:val="0"/>
          <w:numId w:val="65"/>
        </w:numPr>
        <w:spacing w:before="0" w:beforeAutospacing="0" w:after="0" w:afterAutospacing="0"/>
      </w:pPr>
      <w:r>
        <w:t>Making Changes by Using WMI and CIM</w:t>
      </w:r>
    </w:p>
    <w:p w:rsidR="00F64498" w:rsidRDefault="00F64498" w:rsidP="00F64498">
      <w:pPr>
        <w:pStyle w:val="NormalWeb"/>
        <w:spacing w:before="0" w:beforeAutospacing="0" w:after="0" w:afterAutospacing="0"/>
      </w:pPr>
      <w:r>
        <w:rPr>
          <w:rStyle w:val="detailpagescontentleadin"/>
          <w:b/>
          <w:bCs/>
        </w:rPr>
        <w:t>Module 7: Preparing for Scripting</w:t>
      </w:r>
    </w:p>
    <w:p w:rsidR="00F64498" w:rsidRPr="00A50EEF" w:rsidRDefault="00F64498" w:rsidP="00F64498">
      <w:pPr>
        <w:textAlignment w:val="baseline"/>
      </w:pPr>
      <w:r w:rsidRPr="00A50EEF">
        <w:t>This module prepares students for writing scripts with Windows PowerShell, covering the Windows PowerShell security model and the use of variables.</w:t>
      </w:r>
    </w:p>
    <w:p w:rsidR="00F64498" w:rsidRDefault="00F64498" w:rsidP="006E4B2C">
      <w:pPr>
        <w:pStyle w:val="NormalWeb"/>
        <w:numPr>
          <w:ilvl w:val="0"/>
          <w:numId w:val="66"/>
        </w:numPr>
        <w:spacing w:before="0" w:beforeAutospacing="0" w:after="0" w:afterAutospacing="0"/>
      </w:pPr>
      <w:r>
        <w:t>Using Variables</w:t>
      </w:r>
    </w:p>
    <w:p w:rsidR="00F64498" w:rsidRDefault="00F64498" w:rsidP="006E4B2C">
      <w:pPr>
        <w:pStyle w:val="NormalWeb"/>
        <w:numPr>
          <w:ilvl w:val="0"/>
          <w:numId w:val="66"/>
        </w:numPr>
        <w:spacing w:before="0" w:beforeAutospacing="0" w:after="0" w:afterAutospacing="0"/>
      </w:pPr>
      <w:r>
        <w:t>Scripting Security</w:t>
      </w:r>
    </w:p>
    <w:p w:rsidR="00F64498" w:rsidRDefault="00F64498" w:rsidP="00F64498">
      <w:pPr>
        <w:pStyle w:val="NormalWeb"/>
        <w:spacing w:before="0" w:beforeAutospacing="0" w:after="0" w:afterAutospacing="0"/>
      </w:pPr>
      <w:r>
        <w:rPr>
          <w:rStyle w:val="detailpagescontentleadin"/>
          <w:b/>
          <w:bCs/>
        </w:rPr>
        <w:t>Module 8: Moving From a Command to Script to Module</w:t>
      </w:r>
    </w:p>
    <w:p w:rsidR="00F64498" w:rsidRPr="00A50EEF" w:rsidRDefault="00F64498" w:rsidP="00F64498">
      <w:pPr>
        <w:textAlignment w:val="baseline"/>
      </w:pPr>
      <w:r w:rsidRPr="00A50EEF">
        <w:t>This module shows students how to take a command that runs well in the console and turn it into a parameterized, reusable script, and how to evolve that script into a standalone script module. Students will learn the foundations needed to create their own reusable tools.</w:t>
      </w:r>
    </w:p>
    <w:p w:rsidR="00F64498" w:rsidRDefault="00F64498" w:rsidP="006E4B2C">
      <w:pPr>
        <w:pStyle w:val="NormalWeb"/>
        <w:numPr>
          <w:ilvl w:val="0"/>
          <w:numId w:val="67"/>
        </w:numPr>
        <w:spacing w:before="0" w:beforeAutospacing="0" w:after="0" w:afterAutospacing="0"/>
      </w:pPr>
      <w:r>
        <w:t>Moving From Command to Script</w:t>
      </w:r>
    </w:p>
    <w:p w:rsidR="00F64498" w:rsidRDefault="00F64498" w:rsidP="006E4B2C">
      <w:pPr>
        <w:pStyle w:val="NormalWeb"/>
        <w:numPr>
          <w:ilvl w:val="0"/>
          <w:numId w:val="67"/>
        </w:numPr>
        <w:spacing w:before="0" w:beforeAutospacing="0" w:after="0" w:afterAutospacing="0"/>
      </w:pPr>
      <w:r>
        <w:t>Moving From Script to Function to Module</w:t>
      </w:r>
    </w:p>
    <w:p w:rsidR="00F64498" w:rsidRDefault="00F64498" w:rsidP="006E4B2C">
      <w:pPr>
        <w:pStyle w:val="NormalWeb"/>
        <w:numPr>
          <w:ilvl w:val="0"/>
          <w:numId w:val="67"/>
        </w:numPr>
        <w:spacing w:before="0" w:beforeAutospacing="0" w:after="0" w:afterAutospacing="0"/>
      </w:pPr>
      <w:r>
        <w:t>Implementing Basic Error Handling</w:t>
      </w:r>
    </w:p>
    <w:p w:rsidR="00F64498" w:rsidRDefault="00F64498" w:rsidP="006E4B2C">
      <w:pPr>
        <w:pStyle w:val="NormalWeb"/>
        <w:numPr>
          <w:ilvl w:val="0"/>
          <w:numId w:val="67"/>
        </w:numPr>
        <w:spacing w:before="0" w:beforeAutospacing="0" w:after="0" w:afterAutospacing="0"/>
      </w:pPr>
      <w:r>
        <w:t>Using Basic Scripting Constructs</w:t>
      </w:r>
    </w:p>
    <w:p w:rsidR="00F64498" w:rsidRDefault="00F64498" w:rsidP="006E4B2C">
      <w:pPr>
        <w:pStyle w:val="NormalWeb"/>
        <w:numPr>
          <w:ilvl w:val="0"/>
          <w:numId w:val="67"/>
        </w:numPr>
        <w:spacing w:before="0" w:beforeAutospacing="0" w:after="0" w:afterAutospacing="0"/>
      </w:pPr>
      <w:r>
        <w:t>Exploring Other Scripting Features</w:t>
      </w:r>
    </w:p>
    <w:p w:rsidR="00F64498" w:rsidRDefault="00F64498" w:rsidP="00F64498">
      <w:pPr>
        <w:pStyle w:val="NormalWeb"/>
        <w:spacing w:before="0" w:beforeAutospacing="0" w:after="0" w:afterAutospacing="0"/>
      </w:pPr>
      <w:r>
        <w:rPr>
          <w:rStyle w:val="detailpagescontentleadin"/>
          <w:b/>
          <w:bCs/>
        </w:rPr>
        <w:t>Module 9: Administering Remote Computers</w:t>
      </w:r>
    </w:p>
    <w:p w:rsidR="00F64498" w:rsidRPr="00A50EEF" w:rsidRDefault="00F64498" w:rsidP="00F64498">
      <w:pPr>
        <w:textAlignment w:val="baseline"/>
      </w:pPr>
      <w:r w:rsidRPr="00A50EEF">
        <w:t>This module explains Windows PowerShell remoting, and shows students how to configure and use remoting to manage multiple remote computers</w:t>
      </w:r>
    </w:p>
    <w:p w:rsidR="00F64498" w:rsidRDefault="00F64498" w:rsidP="006E4B2C">
      <w:pPr>
        <w:pStyle w:val="NormalWeb"/>
        <w:numPr>
          <w:ilvl w:val="0"/>
          <w:numId w:val="68"/>
        </w:numPr>
        <w:spacing w:before="0" w:beforeAutospacing="0" w:after="0" w:afterAutospacing="0"/>
      </w:pPr>
      <w:r>
        <w:t>Using Basic Remoting</w:t>
      </w:r>
    </w:p>
    <w:p w:rsidR="00F64498" w:rsidRDefault="00F64498" w:rsidP="006E4B2C">
      <w:pPr>
        <w:pStyle w:val="NormalWeb"/>
        <w:numPr>
          <w:ilvl w:val="0"/>
          <w:numId w:val="68"/>
        </w:numPr>
        <w:spacing w:before="0" w:beforeAutospacing="0" w:after="0" w:afterAutospacing="0"/>
      </w:pPr>
      <w:r>
        <w:t>Using Advanced Remoting Techniques</w:t>
      </w:r>
    </w:p>
    <w:p w:rsidR="00F64498" w:rsidRDefault="00F64498" w:rsidP="006E4B2C">
      <w:pPr>
        <w:pStyle w:val="NormalWeb"/>
        <w:numPr>
          <w:ilvl w:val="0"/>
          <w:numId w:val="68"/>
        </w:numPr>
        <w:spacing w:before="0" w:beforeAutospacing="0" w:after="0" w:afterAutospacing="0"/>
      </w:pPr>
      <w:r>
        <w:t>Using Remoting Sessions</w:t>
      </w:r>
    </w:p>
    <w:p w:rsidR="00F64498" w:rsidRDefault="00F64498" w:rsidP="00F64498">
      <w:pPr>
        <w:pStyle w:val="NormalWeb"/>
        <w:spacing w:before="0" w:beforeAutospacing="0" w:after="0" w:afterAutospacing="0"/>
      </w:pPr>
      <w:r>
        <w:rPr>
          <w:rStyle w:val="detailpagescontentleadin"/>
          <w:b/>
          <w:bCs/>
        </w:rPr>
        <w:t>Module 10: Putting it All Together</w:t>
      </w:r>
    </w:p>
    <w:p w:rsidR="00F64498" w:rsidRPr="00A50EEF" w:rsidRDefault="00F64498" w:rsidP="00F64498">
      <w:pPr>
        <w:textAlignment w:val="baseline"/>
      </w:pPr>
      <w:r w:rsidRPr="00A50EEF">
        <w:t>This module offers students an opportunity to use everything they have learned so far. Students will discover, learn, and run commands that perform a complex, real-world administrative task.</w:t>
      </w:r>
    </w:p>
    <w:p w:rsidR="00F64498" w:rsidRDefault="00F64498" w:rsidP="006E4B2C">
      <w:pPr>
        <w:pStyle w:val="NormalWeb"/>
        <w:numPr>
          <w:ilvl w:val="0"/>
          <w:numId w:val="69"/>
        </w:numPr>
        <w:spacing w:before="0" w:beforeAutospacing="0" w:after="0" w:afterAutospacing="0"/>
      </w:pPr>
      <w:r>
        <w:t>Provisioning a New Server Core Instance</w:t>
      </w:r>
    </w:p>
    <w:p w:rsidR="00F64498" w:rsidRDefault="00F64498" w:rsidP="00F64498">
      <w:pPr>
        <w:pStyle w:val="NormalWeb"/>
        <w:spacing w:before="0" w:beforeAutospacing="0" w:after="0" w:afterAutospacing="0"/>
      </w:pPr>
      <w:r>
        <w:rPr>
          <w:rStyle w:val="detailpagescontentleadin"/>
          <w:b/>
          <w:bCs/>
        </w:rPr>
        <w:t>Module 11: Using Background Jobs and Scheduled Jobs</w:t>
      </w:r>
    </w:p>
    <w:p w:rsidR="00F64498" w:rsidRPr="00A50EEF" w:rsidRDefault="00F64498" w:rsidP="00F64498">
      <w:pPr>
        <w:textAlignment w:val="baseline"/>
      </w:pPr>
      <w:r w:rsidRPr="00A50EEF">
        <w:t>In this module students will learn to create and manage background jobs and scheduled jobs.</w:t>
      </w:r>
    </w:p>
    <w:p w:rsidR="00F64498" w:rsidRDefault="00F64498" w:rsidP="006E4B2C">
      <w:pPr>
        <w:pStyle w:val="NormalWeb"/>
        <w:numPr>
          <w:ilvl w:val="0"/>
          <w:numId w:val="70"/>
        </w:numPr>
        <w:spacing w:before="0" w:beforeAutospacing="0" w:after="0" w:afterAutospacing="0"/>
      </w:pPr>
      <w:r>
        <w:t>Using Background Jobs</w:t>
      </w:r>
    </w:p>
    <w:p w:rsidR="00F64498" w:rsidRDefault="00F64498" w:rsidP="006E4B2C">
      <w:pPr>
        <w:pStyle w:val="NormalWeb"/>
        <w:numPr>
          <w:ilvl w:val="0"/>
          <w:numId w:val="70"/>
        </w:numPr>
        <w:spacing w:before="0" w:beforeAutospacing="0" w:after="0" w:afterAutospacing="0"/>
      </w:pPr>
      <w:r>
        <w:t>Using Scheduled Jobs</w:t>
      </w:r>
    </w:p>
    <w:p w:rsidR="00F64498" w:rsidRDefault="00F64498" w:rsidP="00F64498">
      <w:pPr>
        <w:pStyle w:val="NormalWeb"/>
        <w:spacing w:before="0" w:beforeAutospacing="0" w:after="0" w:afterAutospacing="0"/>
      </w:pPr>
      <w:r>
        <w:rPr>
          <w:rStyle w:val="detailpagescontentleadin"/>
          <w:b/>
          <w:bCs/>
        </w:rPr>
        <w:t>Module 12: Using Profiles and Advanced PowerShell Techniques</w:t>
      </w:r>
    </w:p>
    <w:p w:rsidR="00F64498" w:rsidRPr="00A50EEF" w:rsidRDefault="00F64498" w:rsidP="00F64498">
      <w:pPr>
        <w:textAlignment w:val="baseline"/>
      </w:pPr>
      <w:r w:rsidRPr="00A50EEF">
        <w:t>This module covers a variety of additional advanced Windows PowerShell features and techniques including additional comparison operators, use of alternate credentials, creation of profile scripts, manipulation of strings and date objects.</w:t>
      </w:r>
    </w:p>
    <w:p w:rsidR="00F64498" w:rsidRDefault="00F64498" w:rsidP="006E4B2C">
      <w:pPr>
        <w:pStyle w:val="NormalWeb"/>
        <w:numPr>
          <w:ilvl w:val="0"/>
          <w:numId w:val="71"/>
        </w:numPr>
        <w:spacing w:before="0" w:beforeAutospacing="0" w:after="0" w:afterAutospacing="0"/>
      </w:pPr>
      <w:r>
        <w:t>Using Advanced PowerShell Techniques</w:t>
      </w:r>
    </w:p>
    <w:p w:rsidR="00F64498" w:rsidRDefault="00F64498" w:rsidP="006E4B2C">
      <w:pPr>
        <w:pStyle w:val="NormalWeb"/>
        <w:numPr>
          <w:ilvl w:val="0"/>
          <w:numId w:val="71"/>
        </w:numPr>
        <w:spacing w:before="0" w:beforeAutospacing="0" w:after="0" w:afterAutospacing="0"/>
      </w:pPr>
      <w:r>
        <w:lastRenderedPageBreak/>
        <w:t>Creating Profile Scripts</w:t>
      </w:r>
    </w:p>
    <w:p w:rsidR="00C87060" w:rsidRPr="00C87060" w:rsidRDefault="00F64498" w:rsidP="006E4B2C">
      <w:pPr>
        <w:pStyle w:val="NormalWeb"/>
        <w:numPr>
          <w:ilvl w:val="0"/>
          <w:numId w:val="71"/>
        </w:numPr>
        <w:spacing w:before="0" w:beforeAutospacing="0" w:after="0" w:afterAutospacing="0"/>
        <w:rPr>
          <w:b/>
        </w:rPr>
      </w:pPr>
      <w:r>
        <w:t>Working With Alternative Cred</w:t>
      </w:r>
    </w:p>
    <w:p w:rsidR="00472A62" w:rsidRDefault="00472A62"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sectPr w:rsidR="00FE1D9C" w:rsidSect="006147EF">
          <w:pgSz w:w="12240" w:h="15840"/>
          <w:pgMar w:top="608" w:right="1417" w:bottom="1417" w:left="1417" w:header="708" w:footer="708" w:gutter="0"/>
          <w:cols w:space="708"/>
          <w:docGrid w:linePitch="360"/>
        </w:sectPr>
      </w:pPr>
    </w:p>
    <w:p w:rsidR="00FE1D9C" w:rsidRPr="00FE1D9C" w:rsidRDefault="00FE1D9C" w:rsidP="00472A62">
      <w:pPr>
        <w:pStyle w:val="NormalWeb"/>
        <w:spacing w:before="0" w:beforeAutospacing="0" w:after="0" w:afterAutospacing="0"/>
        <w:rPr>
          <w:b/>
        </w:rPr>
      </w:pPr>
    </w:p>
    <w:p w:rsidR="00472A62" w:rsidRDefault="00472A62" w:rsidP="00472A62">
      <w:pPr>
        <w:pStyle w:val="NormalWeb"/>
        <w:spacing w:before="0" w:beforeAutospacing="0" w:after="0" w:afterAutospacing="0"/>
        <w:rPr>
          <w:b/>
        </w:rPr>
      </w:pPr>
    </w:p>
    <w:p w:rsidR="00472A62" w:rsidRDefault="00F64498" w:rsidP="00472A62">
      <w:pPr>
        <w:pStyle w:val="NormalWeb"/>
        <w:spacing w:before="0" w:beforeAutospacing="0" w:after="0" w:afterAutospacing="0"/>
        <w:jc w:val="center"/>
        <w:rPr>
          <w:b/>
        </w:rPr>
      </w:pPr>
      <w:r w:rsidRPr="00C87060">
        <w:rPr>
          <w:b/>
        </w:rPr>
        <w:t>ПАРТИЈА IV</w:t>
      </w:r>
    </w:p>
    <w:p w:rsidR="00F64498" w:rsidRPr="00472A62" w:rsidRDefault="00F64498" w:rsidP="00472A62">
      <w:pPr>
        <w:pStyle w:val="NormalWeb"/>
        <w:spacing w:before="0" w:beforeAutospacing="0" w:after="0" w:afterAutospacing="0"/>
        <w:jc w:val="center"/>
        <w:rPr>
          <w:b/>
        </w:rPr>
      </w:pPr>
      <w:r w:rsidRPr="000B3210">
        <w:rPr>
          <w:b/>
          <w:bCs/>
          <w:lang w:val="sr-Latn-CS"/>
        </w:rPr>
        <w:t>CCNA Routing and Switching</w:t>
      </w:r>
    </w:p>
    <w:p w:rsidR="00FE1D9C" w:rsidRDefault="00FE1D9C" w:rsidP="00FE1D9C">
      <w:pPr>
        <w:jc w:val="both"/>
        <w:rPr>
          <w:lang w:val="sr-Cyrl-CS"/>
        </w:rPr>
      </w:pPr>
    </w:p>
    <w:p w:rsidR="00FE1D9C" w:rsidRDefault="00FE1D9C" w:rsidP="00FE1D9C">
      <w:pPr>
        <w:jc w:val="both"/>
        <w:rPr>
          <w:lang w:val="sr-Cyrl-CS"/>
        </w:rPr>
      </w:pPr>
    </w:p>
    <w:p w:rsidR="00FE1D9C" w:rsidRDefault="00FE1D9C" w:rsidP="00FE1D9C">
      <w:pPr>
        <w:ind w:firstLine="709"/>
        <w:jc w:val="both"/>
      </w:pPr>
      <w:r>
        <w:rPr>
          <w:lang w:val="sr-Cyrl-CS"/>
        </w:rPr>
        <w:t xml:space="preserve">Понуђач мора да обезбеди похађање обуке која је припрема за полагање </w:t>
      </w:r>
      <w:r>
        <w:t>Cisco CCNA испита</w:t>
      </w:r>
      <w:r>
        <w:rPr>
          <w:lang w:val="sr-Cyrl-CS"/>
        </w:rPr>
        <w:t xml:space="preserve">, </w:t>
      </w:r>
      <w:r>
        <w:t xml:space="preserve">у року </w:t>
      </w:r>
      <w:r>
        <w:rPr>
          <w:bCs/>
        </w:rPr>
        <w:t xml:space="preserve">од годину дана од дана потписивања уговора, а најдуже до 30.12.2020. године, </w:t>
      </w:r>
      <w:r>
        <w:rPr>
          <w:lang w:val="sr-Cyrl-CS"/>
        </w:rPr>
        <w:t xml:space="preserve">за </w:t>
      </w:r>
      <w:r>
        <w:t>1</w:t>
      </w:r>
      <w:r>
        <w:rPr>
          <w:lang w:val="sr-Cyrl-CS"/>
        </w:rPr>
        <w:t xml:space="preserve"> полазника запосленог код Наручиоца. Обука мора бити реализована на српском језику, у реалној учионици Понуђача која се мора налазити у Београду. </w:t>
      </w:r>
      <w:r>
        <w:t>Понуђач је у обавези да полазнику обезбеди адекватну литературу за обуку.</w:t>
      </w:r>
    </w:p>
    <w:p w:rsidR="00FE1D9C" w:rsidRDefault="00FE1D9C" w:rsidP="00F64498">
      <w:pPr>
        <w:rPr>
          <w:b/>
          <w:lang w:val="sr-Cyrl-CS"/>
        </w:rPr>
      </w:pPr>
    </w:p>
    <w:p w:rsidR="00F64498" w:rsidRPr="00E3038B" w:rsidRDefault="00F64498" w:rsidP="00F64498">
      <w:pPr>
        <w:rPr>
          <w:lang w:val="sr-Cyrl-CS"/>
        </w:rPr>
      </w:pPr>
      <w:r w:rsidRPr="00E3038B">
        <w:rPr>
          <w:b/>
          <w:lang w:val="sr-Cyrl-CS"/>
        </w:rPr>
        <w:t xml:space="preserve">Број полазника: </w:t>
      </w:r>
      <w:r>
        <w:t>1</w:t>
      </w:r>
      <w:r w:rsidRPr="00E3038B">
        <w:rPr>
          <w:color w:val="FF0000"/>
          <w:lang w:val="sr-Cyrl-CS"/>
        </w:rPr>
        <w:t xml:space="preserve"> </w:t>
      </w:r>
      <w:r w:rsidRPr="00E3038B">
        <w:rPr>
          <w:lang w:val="sr-Cyrl-CS"/>
        </w:rPr>
        <w:t>запослен</w:t>
      </w:r>
      <w:r>
        <w:rPr>
          <w:lang w:val="sr-Cyrl-CS"/>
        </w:rPr>
        <w:t>и</w:t>
      </w:r>
      <w:r w:rsidRPr="00E3038B">
        <w:rPr>
          <w:lang w:val="sr-Cyrl-CS"/>
        </w:rPr>
        <w:t>;</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Pr>
          <w:lang w:val="sr-Cyrl-CS"/>
        </w:rPr>
        <w:t xml:space="preserve">после </w:t>
      </w:r>
      <w:r w:rsidRPr="00E3038B">
        <w:rPr>
          <w:lang w:val="sr-Cyrl-CS"/>
        </w:rPr>
        <w:t>1</w:t>
      </w:r>
      <w:r w:rsidRPr="00E3038B">
        <w:t>7</w:t>
      </w:r>
      <w:r w:rsidRPr="00E3038B">
        <w:rPr>
          <w:lang w:val="sr-Cyrl-CS"/>
        </w:rPr>
        <w:t xml:space="preserve"> часова, радним даном (пон-пет);</w:t>
      </w:r>
    </w:p>
    <w:p w:rsidR="00F64498" w:rsidRPr="003D640C" w:rsidRDefault="00F64498" w:rsidP="00F64498">
      <w:pPr>
        <w:rPr>
          <w:b/>
        </w:rPr>
      </w:pPr>
      <w:r w:rsidRPr="00E3038B">
        <w:rPr>
          <w:b/>
        </w:rPr>
        <w:t xml:space="preserve">Минималан број часова: </w:t>
      </w:r>
      <w:r w:rsidRPr="00410CDE">
        <w:rPr>
          <w:b/>
        </w:rPr>
        <w:t>200</w:t>
      </w:r>
    </w:p>
    <w:p w:rsidR="00F64498" w:rsidRPr="0062285C" w:rsidRDefault="00F64498" w:rsidP="00F64498">
      <w:pPr>
        <w:rPr>
          <w:bCs/>
        </w:rPr>
      </w:pPr>
      <w:r w:rsidRPr="00E3038B">
        <w:rPr>
          <w:b/>
        </w:rPr>
        <w:t xml:space="preserve">Трајање обуке: </w:t>
      </w:r>
      <w:r w:rsidRPr="0062285C">
        <w:rPr>
          <w:bCs/>
        </w:rPr>
        <w:t>4 семестра (</w:t>
      </w:r>
      <w:r w:rsidRPr="0062285C">
        <w:rPr>
          <w:bCs/>
          <w:noProof/>
        </w:rPr>
        <w:t>сваки семестар око два месеца</w:t>
      </w:r>
      <w:r w:rsidRPr="0062285C">
        <w:rPr>
          <w:bCs/>
        </w:rPr>
        <w:t>)</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Припрема за полагање CCNA испита</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Рад према званичном наставном материјалу (у електронском формату), уз препоручен хардвер</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 xml:space="preserve">Настава </w:t>
      </w:r>
      <w:r w:rsidRPr="00410CDE">
        <w:rPr>
          <w:rFonts w:ascii="Times New Roman" w:hAnsi="Times New Roman"/>
          <w:noProof/>
          <w:sz w:val="24"/>
          <w:szCs w:val="24"/>
        </w:rPr>
        <w:t>на мрежној академији</w:t>
      </w:r>
      <w:r w:rsidRPr="00B9037E">
        <w:rPr>
          <w:rFonts w:ascii="Times New Roman" w:hAnsi="Times New Roman"/>
          <w:noProof/>
          <w:sz w:val="24"/>
          <w:szCs w:val="24"/>
        </w:rPr>
        <w:t xml:space="preserve"> се одвија на српском језику током четири семестра, сваки семестар око два месеца, </w:t>
      </w:r>
      <w:r>
        <w:rPr>
          <w:rFonts w:ascii="Times New Roman" w:hAnsi="Times New Roman"/>
          <w:noProof/>
          <w:sz w:val="24"/>
          <w:szCs w:val="24"/>
        </w:rPr>
        <w:t xml:space="preserve">радним данима (понедељак-петак) </w:t>
      </w:r>
      <w:r w:rsidRPr="00B9037E">
        <w:rPr>
          <w:rFonts w:ascii="Times New Roman" w:hAnsi="Times New Roman"/>
          <w:noProof/>
          <w:sz w:val="24"/>
          <w:szCs w:val="24"/>
        </w:rPr>
        <w:t>у термину после 17 часова</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Материјал једног семестра је подељен у 9-11 модула, са различитим темама, а након сваког модула се полаже одговарајући теоретски испит у електронској форми</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Након завршетка семестра раде се завршни теоретски и практични испити који су услов за следећи семестар и добијање дипломе и пропратног писма о завршеном семестру.</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Први семестар - основе мрежних технологија и протокола, основна конфигурација мрежне опреме.</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Други семестар - упознавање са протоколима за рутирање (RIP, OSPF, EIGRP) и конфигурација на мрежној опреми.</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Трећи сем</w:t>
      </w:r>
      <w:r w:rsidR="001B4B7B">
        <w:rPr>
          <w:rFonts w:ascii="Times New Roman" w:hAnsi="Times New Roman"/>
          <w:noProof/>
          <w:sz w:val="24"/>
          <w:szCs w:val="24"/>
        </w:rPr>
        <w:t>е</w:t>
      </w:r>
      <w:r w:rsidRPr="00B9037E">
        <w:rPr>
          <w:rFonts w:ascii="Times New Roman" w:hAnsi="Times New Roman"/>
          <w:noProof/>
          <w:sz w:val="24"/>
          <w:szCs w:val="24"/>
        </w:rPr>
        <w:t>стар -  комутирање (STP, VLAN, VTP…) и упознавање са основама бежичних мрежа.</w:t>
      </w:r>
    </w:p>
    <w:p w:rsidR="004D010C" w:rsidRDefault="00F64498">
      <w:pPr>
        <w:pStyle w:val="ListParagraph"/>
        <w:numPr>
          <w:ilvl w:val="0"/>
          <w:numId w:val="59"/>
        </w:numPr>
        <w:spacing w:after="0" w:line="240" w:lineRule="auto"/>
        <w:ind w:left="714" w:hanging="357"/>
        <w:rPr>
          <w:rFonts w:ascii="Times New Roman" w:hAnsi="Times New Roman"/>
          <w:noProof/>
          <w:sz w:val="24"/>
          <w:szCs w:val="24"/>
        </w:rPr>
      </w:pPr>
      <w:r w:rsidRPr="00B9037E">
        <w:rPr>
          <w:rFonts w:ascii="Times New Roman" w:hAnsi="Times New Roman"/>
          <w:noProof/>
          <w:sz w:val="24"/>
          <w:szCs w:val="24"/>
        </w:rPr>
        <w:t>Четврти сем</w:t>
      </w:r>
      <w:r w:rsidR="001B4B7B">
        <w:rPr>
          <w:rFonts w:ascii="Times New Roman" w:hAnsi="Times New Roman"/>
          <w:noProof/>
          <w:sz w:val="24"/>
          <w:szCs w:val="24"/>
        </w:rPr>
        <w:t>е</w:t>
      </w:r>
      <w:r w:rsidRPr="00B9037E">
        <w:rPr>
          <w:rFonts w:ascii="Times New Roman" w:hAnsi="Times New Roman"/>
          <w:noProof/>
          <w:sz w:val="24"/>
          <w:szCs w:val="24"/>
        </w:rPr>
        <w:t>стар -  WAN технологије, као и сигурност мрежне опреме, листе за контролу приступа, NAT и сл.</w:t>
      </w:r>
    </w:p>
    <w:p w:rsidR="00F64498" w:rsidRDefault="00F64498" w:rsidP="00F64498">
      <w:pPr>
        <w:tabs>
          <w:tab w:val="left" w:pos="1907"/>
        </w:tabs>
        <w:rPr>
          <w:lang w:val="en-GB"/>
        </w:rPr>
      </w:pPr>
      <w:r>
        <w:rPr>
          <w:lang w:val="en-GB"/>
        </w:rPr>
        <w:tab/>
      </w: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1B4B7B" w:rsidRDefault="001B4B7B" w:rsidP="00F64498">
      <w:pPr>
        <w:tabs>
          <w:tab w:val="left" w:pos="1907"/>
        </w:tabs>
        <w:rPr>
          <w:lang w:val="en-GB"/>
        </w:rPr>
      </w:pPr>
    </w:p>
    <w:p w:rsidR="00F64498" w:rsidRDefault="00F64498" w:rsidP="00F64498">
      <w:pPr>
        <w:rPr>
          <w:lang w:val="en-GB"/>
        </w:rPr>
      </w:pPr>
    </w:p>
    <w:p w:rsidR="004D010C" w:rsidRDefault="004D010C" w:rsidP="00F64498">
      <w:pPr>
        <w:jc w:val="center"/>
        <w:rPr>
          <w:b/>
        </w:rPr>
      </w:pPr>
    </w:p>
    <w:p w:rsidR="004D010C" w:rsidRDefault="004D010C" w:rsidP="00F64498">
      <w:pPr>
        <w:jc w:val="center"/>
        <w:rPr>
          <w:b/>
        </w:rPr>
      </w:pPr>
    </w:p>
    <w:p w:rsidR="00F64498" w:rsidRPr="004D77DF" w:rsidRDefault="00F64498" w:rsidP="00F64498">
      <w:pPr>
        <w:jc w:val="center"/>
        <w:rPr>
          <w:b/>
        </w:rPr>
      </w:pPr>
      <w:r w:rsidRPr="004D77DF">
        <w:rPr>
          <w:b/>
        </w:rPr>
        <w:t>ПАРТИЈА V</w:t>
      </w:r>
    </w:p>
    <w:p w:rsidR="00F64498" w:rsidRPr="004D77DF" w:rsidRDefault="00F64498" w:rsidP="00F64498">
      <w:pPr>
        <w:jc w:val="center"/>
        <w:rPr>
          <w:b/>
          <w:lang w:val="ru-RU"/>
        </w:rPr>
      </w:pPr>
      <w:r w:rsidRPr="004D77DF">
        <w:rPr>
          <w:b/>
          <w:lang w:val="ru-RU"/>
        </w:rPr>
        <w:t>Принципи информационе безбедности</w:t>
      </w:r>
    </w:p>
    <w:p w:rsidR="00F64498" w:rsidRDefault="00F64498" w:rsidP="00F64498">
      <w:pPr>
        <w:rPr>
          <w:color w:val="FF0000"/>
          <w:lang w:val="ru-RU"/>
        </w:rPr>
      </w:pPr>
    </w:p>
    <w:p w:rsidR="00FE1D9C" w:rsidRPr="00FD6441" w:rsidRDefault="00FE1D9C" w:rsidP="00F64498">
      <w:pPr>
        <w:rPr>
          <w:color w:val="FF0000"/>
          <w:lang w:val="ru-RU"/>
        </w:rPr>
      </w:pPr>
    </w:p>
    <w:p w:rsidR="00DB44CE" w:rsidRDefault="00F64498" w:rsidP="00DB44CE">
      <w:pPr>
        <w:jc w:val="both"/>
      </w:pPr>
      <w:r w:rsidRPr="00A76146">
        <w:rPr>
          <w:lang w:val="sr-Cyrl-CS"/>
        </w:rPr>
        <w:t xml:space="preserve">Понуђач мора да обезбеди похађање обуке, за </w:t>
      </w:r>
      <w:r w:rsidRPr="004D77DF">
        <w:t>2</w:t>
      </w:r>
      <w:r w:rsidRPr="00A76146">
        <w:rPr>
          <w:lang w:val="sr-Cyrl-CS"/>
        </w:rPr>
        <w:t xml:space="preserve"> полазника запослена код Наручиоца, </w:t>
      </w:r>
      <w:r w:rsidR="00111AA1">
        <w:t xml:space="preserve">у року </w:t>
      </w:r>
      <w:r w:rsidR="00111AA1">
        <w:rPr>
          <w:bCs/>
        </w:rPr>
        <w:t>од годину дана од дана потписивања уговора, а најдуже до 30.12.2020. године,</w:t>
      </w:r>
      <w:r w:rsidRPr="00A76146">
        <w:rPr>
          <w:lang w:val="sr-Cyrl-CS"/>
        </w:rPr>
        <w:t xml:space="preserve"> са могућношћу да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A76146" w:rsidRDefault="00F64498" w:rsidP="00DB44CE">
      <w:pPr>
        <w:jc w:val="both"/>
        <w:rPr>
          <w:lang w:val="sr-Cyrl-CS"/>
        </w:rPr>
      </w:pPr>
      <w:r w:rsidRPr="00A76146">
        <w:rPr>
          <w:b/>
          <w:lang w:val="sr-Cyrl-CS"/>
        </w:rPr>
        <w:t xml:space="preserve">Број полазника: </w:t>
      </w:r>
      <w:r w:rsidRPr="00A76146">
        <w:t>-</w:t>
      </w:r>
      <w:r w:rsidRPr="00A76146">
        <w:rPr>
          <w:lang w:val="sr-Cyrl-CS"/>
        </w:rPr>
        <w:t xml:space="preserve"> </w:t>
      </w:r>
      <w:r w:rsidRPr="004D77DF">
        <w:rPr>
          <w:lang w:val="ru-RU"/>
        </w:rPr>
        <w:t>2</w:t>
      </w:r>
      <w:r w:rsidRPr="00A76146">
        <w:rPr>
          <w:lang w:val="sr-Cyrl-CS"/>
        </w:rPr>
        <w:t xml:space="preserve"> запослена;</w:t>
      </w:r>
    </w:p>
    <w:p w:rsidR="00F64498" w:rsidRPr="00A76146" w:rsidRDefault="00F64498" w:rsidP="00F64498">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F64498" w:rsidRPr="00A76146" w:rsidRDefault="00F64498" w:rsidP="00F64498">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F64498" w:rsidRPr="00A76146" w:rsidRDefault="00F64498" w:rsidP="00F64498">
      <w:pPr>
        <w:rPr>
          <w:lang w:val="ru-RU"/>
        </w:rPr>
      </w:pPr>
      <w:r w:rsidRPr="00A76146">
        <w:rPr>
          <w:b/>
          <w:lang w:val="sr-Cyrl-CS"/>
        </w:rPr>
        <w:t>Минималан број часова</w:t>
      </w:r>
      <w:r w:rsidR="0064289E">
        <w:rPr>
          <w:lang w:val="sr-Cyrl-CS"/>
        </w:rPr>
        <w:t>:</w:t>
      </w:r>
      <w:r w:rsidRPr="00A76146">
        <w:rPr>
          <w:lang w:val="sr-Cyrl-CS"/>
        </w:rPr>
        <w:t xml:space="preserve"> 40</w:t>
      </w:r>
      <w:r w:rsidRPr="00A76146">
        <w:rPr>
          <w:lang w:val="ru-RU"/>
        </w:rPr>
        <w:t>;</w:t>
      </w:r>
    </w:p>
    <w:p w:rsidR="00F64498" w:rsidRPr="00A76146" w:rsidRDefault="00F64498" w:rsidP="00F64498">
      <w:pPr>
        <w:rPr>
          <w:lang w:val="sr-Cyrl-CS"/>
        </w:rPr>
      </w:pPr>
      <w:r w:rsidRPr="00A76146">
        <w:rPr>
          <w:b/>
          <w:lang w:val="sr-Cyrl-CS"/>
        </w:rPr>
        <w:t xml:space="preserve">Трајање обуке:  </w:t>
      </w:r>
      <w:r w:rsidRPr="00A76146">
        <w:rPr>
          <w:lang w:val="sr-Cyrl-CS"/>
        </w:rPr>
        <w:t>5 дана.</w:t>
      </w:r>
    </w:p>
    <w:p w:rsidR="00F64498" w:rsidRPr="00D614C6" w:rsidRDefault="00F64498" w:rsidP="00F64498">
      <w:pPr>
        <w:rPr>
          <w:b/>
          <w:color w:val="FF0000"/>
          <w:lang w:val="sr-Cyrl-CS"/>
        </w:rPr>
      </w:pPr>
    </w:p>
    <w:p w:rsidR="00F64498" w:rsidRPr="00A76146" w:rsidRDefault="00F64498" w:rsidP="00F64498">
      <w:pPr>
        <w:rPr>
          <w:b/>
          <w:lang w:val="sr-Cyrl-CS"/>
        </w:rPr>
      </w:pPr>
      <w:r w:rsidRPr="00A76146">
        <w:rPr>
          <w:b/>
          <w:lang w:val="sr-Cyrl-CS"/>
        </w:rPr>
        <w:t>Програм обуке:</w:t>
      </w:r>
    </w:p>
    <w:p w:rsidR="00F64498" w:rsidRPr="00A76146" w:rsidRDefault="00F64498" w:rsidP="00F64498">
      <w:pPr>
        <w:pStyle w:val="NormalWeb"/>
        <w:spacing w:before="0" w:beforeAutospacing="0" w:after="0" w:afterAutospacing="0"/>
      </w:pPr>
      <w:r w:rsidRPr="00A76146">
        <w:rPr>
          <w:rStyle w:val="Strong"/>
        </w:rPr>
        <w:t>Module 1: Fundamentals of information security management</w:t>
      </w:r>
    </w:p>
    <w:p w:rsidR="00F64498" w:rsidRPr="00A76146" w:rsidRDefault="00F64498" w:rsidP="00F64498">
      <w:pPr>
        <w:pStyle w:val="NormalWeb"/>
        <w:spacing w:before="0" w:beforeAutospacing="0" w:after="0" w:afterAutospacing="0"/>
        <w:jc w:val="both"/>
      </w:pPr>
      <w:r w:rsidRPr="00A76146">
        <w:t>This module helps participants understand the key concepts of information security, as well as key terminology that will be used throughout the course.</w:t>
      </w:r>
    </w:p>
    <w:p w:rsidR="00F64498" w:rsidRPr="00A76146" w:rsidRDefault="00F64498" w:rsidP="00F64498">
      <w:pPr>
        <w:pStyle w:val="NormalWeb"/>
        <w:spacing w:before="0" w:beforeAutospacing="0" w:after="0" w:afterAutospacing="0"/>
        <w:jc w:val="both"/>
      </w:pPr>
      <w:r w:rsidRPr="00A76146">
        <w:rPr>
          <w:rStyle w:val="Strong"/>
        </w:rPr>
        <w:t>Module 2: Networking architecture</w:t>
      </w:r>
    </w:p>
    <w:p w:rsidR="00F64498" w:rsidRPr="00A76146" w:rsidRDefault="00F64498" w:rsidP="00F64498">
      <w:pPr>
        <w:pStyle w:val="NormalWeb"/>
        <w:spacing w:before="0" w:beforeAutospacing="0" w:after="0" w:afterAutospacing="0"/>
        <w:jc w:val="both"/>
      </w:pPr>
      <w:r w:rsidRPr="00A76146">
        <w:t>This module presents the core networking concepts, such as a conceptual view of the information flow frameworks, types of networks, as well as devices that can be found on networks.</w:t>
      </w:r>
    </w:p>
    <w:p w:rsidR="00F64498" w:rsidRPr="00A76146" w:rsidRDefault="00F64498" w:rsidP="00F64498">
      <w:pPr>
        <w:pStyle w:val="NormalWeb"/>
        <w:spacing w:before="0" w:beforeAutospacing="0" w:after="0" w:afterAutospacing="0"/>
        <w:jc w:val="both"/>
      </w:pPr>
      <w:r w:rsidRPr="00A76146">
        <w:rPr>
          <w:rStyle w:val="Strong"/>
        </w:rPr>
        <w:t>Module 3: Network-based attacks</w:t>
      </w:r>
    </w:p>
    <w:p w:rsidR="00F64498" w:rsidRPr="00A76146" w:rsidRDefault="00F64498" w:rsidP="00F64498">
      <w:pPr>
        <w:pStyle w:val="NormalWeb"/>
        <w:spacing w:before="0" w:beforeAutospacing="0" w:after="0" w:afterAutospacing="0"/>
        <w:jc w:val="both"/>
      </w:pPr>
      <w:r w:rsidRPr="00A76146">
        <w:t>This module discusses major attacks that can be accomplished while the information is in transit. It presents different offensive techniques to gather data from computers, and establish active connections allowing intruders to monitor sessions.</w:t>
      </w:r>
    </w:p>
    <w:p w:rsidR="00F64498" w:rsidRPr="00A76146" w:rsidRDefault="00F64498" w:rsidP="00F64498">
      <w:pPr>
        <w:pStyle w:val="NormalWeb"/>
        <w:spacing w:before="0" w:beforeAutospacing="0" w:after="0" w:afterAutospacing="0"/>
        <w:jc w:val="both"/>
      </w:pPr>
      <w:r w:rsidRPr="00A76146">
        <w:rPr>
          <w:rStyle w:val="Strong"/>
        </w:rPr>
        <w:t>Module 4: Securing a network infrastructure</w:t>
      </w:r>
    </w:p>
    <w:p w:rsidR="00F64498" w:rsidRPr="00A76146" w:rsidRDefault="00F64498" w:rsidP="00F64498">
      <w:pPr>
        <w:pStyle w:val="NormalWeb"/>
        <w:spacing w:before="0" w:beforeAutospacing="0" w:after="0" w:afterAutospacing="0"/>
        <w:jc w:val="both"/>
      </w:pPr>
      <w:r w:rsidRPr="00A76146">
        <w:t>This module discusses the technology used to harden security at the network level, essentially defensive techniques and countermeasures to block or delay attacks at the network.</w:t>
      </w:r>
    </w:p>
    <w:p w:rsidR="00F64498" w:rsidRPr="00A76146" w:rsidRDefault="00F64498" w:rsidP="00F64498">
      <w:pPr>
        <w:pStyle w:val="NormalWeb"/>
        <w:spacing w:before="0" w:beforeAutospacing="0" w:after="0" w:afterAutospacing="0"/>
        <w:jc w:val="both"/>
      </w:pPr>
      <w:r w:rsidRPr="00A76146">
        <w:rPr>
          <w:rStyle w:val="Strong"/>
        </w:rPr>
        <w:t>Module 5: Authentication and access control mechanisms</w:t>
      </w:r>
    </w:p>
    <w:p w:rsidR="00F64498" w:rsidRPr="00A76146" w:rsidRDefault="00F64498" w:rsidP="00F64498">
      <w:pPr>
        <w:pStyle w:val="NormalWeb"/>
        <w:spacing w:before="0" w:beforeAutospacing="0" w:after="0" w:afterAutospacing="0"/>
        <w:jc w:val="both"/>
      </w:pPr>
      <w:r w:rsidRPr="00A76146">
        <w:t>This module helps participants understand how security works upon authenticating to different system. We explore the authentication frameworks, and discuss how these are used to identify uniqueness in user accounts to permit certain types of access.</w:t>
      </w:r>
    </w:p>
    <w:p w:rsidR="00F64498" w:rsidRPr="00A76146" w:rsidRDefault="00F64498" w:rsidP="00F64498">
      <w:pPr>
        <w:pStyle w:val="NormalWeb"/>
        <w:spacing w:before="0" w:beforeAutospacing="0" w:after="0" w:afterAutospacing="0"/>
        <w:jc w:val="both"/>
      </w:pPr>
      <w:r w:rsidRPr="00A76146">
        <w:rPr>
          <w:rStyle w:val="Strong"/>
        </w:rPr>
        <w:t>Module 6: Password-based attacks</w:t>
      </w:r>
    </w:p>
    <w:p w:rsidR="00F64498" w:rsidRPr="00A76146" w:rsidRDefault="00F64498" w:rsidP="00F64498">
      <w:pPr>
        <w:pStyle w:val="NormalWeb"/>
        <w:spacing w:before="0" w:beforeAutospacing="0" w:after="0" w:afterAutospacing="0"/>
        <w:jc w:val="both"/>
      </w:pPr>
      <w:r w:rsidRPr="00A76146">
        <w:t>This module allows an understanding of the attack techniques over logins and authentication mechanisms. We discover how passwords can be found, cracked, and used as replay to infiltrate networks under a spoofed identity.</w:t>
      </w:r>
    </w:p>
    <w:p w:rsidR="00F64498" w:rsidRPr="00A76146" w:rsidRDefault="00F64498" w:rsidP="00F64498">
      <w:pPr>
        <w:pStyle w:val="NormalWeb"/>
        <w:spacing w:before="0" w:beforeAutospacing="0" w:after="0" w:afterAutospacing="0"/>
        <w:jc w:val="both"/>
      </w:pPr>
      <w:r w:rsidRPr="00A76146">
        <w:rPr>
          <w:rStyle w:val="Strong"/>
        </w:rPr>
        <w:t>Module 7: Malware types</w:t>
      </w:r>
    </w:p>
    <w:p w:rsidR="00F64498" w:rsidRPr="00A76146" w:rsidRDefault="00F64498" w:rsidP="00F64498">
      <w:pPr>
        <w:pStyle w:val="NormalWeb"/>
        <w:spacing w:before="0" w:beforeAutospacing="0" w:after="0" w:afterAutospacing="0"/>
        <w:jc w:val="both"/>
      </w:pPr>
      <w:r w:rsidRPr="00A76146">
        <w:t>This module discovers the common types of malware programs which objectives are to interrupt the proper functioning of a system. Terms such as spyware, adware, viruses, and worms will be explained.</w:t>
      </w:r>
    </w:p>
    <w:p w:rsidR="00F64498" w:rsidRPr="00A76146" w:rsidRDefault="00F64498" w:rsidP="00F64498">
      <w:pPr>
        <w:pStyle w:val="NormalWeb"/>
        <w:spacing w:before="0" w:beforeAutospacing="0" w:after="0" w:afterAutospacing="0"/>
        <w:jc w:val="both"/>
      </w:pPr>
      <w:r w:rsidRPr="00A76146">
        <w:rPr>
          <w:rStyle w:val="Strong"/>
        </w:rPr>
        <w:t>Module 8: Computer systems security</w:t>
      </w:r>
    </w:p>
    <w:p w:rsidR="00F64498" w:rsidRPr="00A76146" w:rsidRDefault="00F64498" w:rsidP="00F64498">
      <w:pPr>
        <w:pStyle w:val="NormalWeb"/>
        <w:spacing w:before="0" w:beforeAutospacing="0" w:after="0" w:afterAutospacing="0"/>
        <w:jc w:val="both"/>
      </w:pPr>
      <w:r w:rsidRPr="00A76146">
        <w:t>This module deals with key information on how to secure desktops and servers. It provides an insight at the way a system can be hardened to reduce the surface of attack.</w:t>
      </w:r>
    </w:p>
    <w:p w:rsidR="00F64498" w:rsidRPr="00A76146" w:rsidRDefault="00F64498" w:rsidP="00F64498">
      <w:pPr>
        <w:pStyle w:val="NormalWeb"/>
        <w:spacing w:before="0" w:beforeAutospacing="0" w:after="0" w:afterAutospacing="0"/>
        <w:jc w:val="both"/>
      </w:pPr>
      <w:r w:rsidRPr="00A76146">
        <w:rPr>
          <w:rStyle w:val="Strong"/>
        </w:rPr>
        <w:lastRenderedPageBreak/>
        <w:t>Module 9: Public key infrastructure</w:t>
      </w:r>
    </w:p>
    <w:p w:rsidR="00F64498" w:rsidRPr="00A76146" w:rsidRDefault="00F64498" w:rsidP="00F64498">
      <w:pPr>
        <w:pStyle w:val="NormalWeb"/>
        <w:spacing w:before="0" w:beforeAutospacing="0" w:after="0" w:afterAutospacing="0"/>
        <w:jc w:val="both"/>
      </w:pPr>
      <w:r w:rsidRPr="00A76146">
        <w:t>This module explains an extremely powerful way to defend against several types of attacks that can occur at the network or computer level. We explore the PKI, a set of technologies reinforcing security globally on the network, as long as it is properly used.</w:t>
      </w:r>
    </w:p>
    <w:p w:rsidR="00F64498" w:rsidRPr="00A76146" w:rsidRDefault="00F64498" w:rsidP="00F64498">
      <w:pPr>
        <w:pStyle w:val="NormalWeb"/>
        <w:spacing w:before="0" w:beforeAutospacing="0" w:after="0" w:afterAutospacing="0"/>
        <w:jc w:val="both"/>
      </w:pPr>
      <w:r w:rsidRPr="00A76146">
        <w:rPr>
          <w:rStyle w:val="Strong"/>
        </w:rPr>
        <w:t>Module 10: Web-based attacks</w:t>
      </w:r>
    </w:p>
    <w:p w:rsidR="00F64498" w:rsidRPr="00A76146" w:rsidRDefault="00F64498" w:rsidP="00F64498">
      <w:pPr>
        <w:pStyle w:val="NormalWeb"/>
        <w:spacing w:before="0" w:beforeAutospacing="0" w:after="0" w:afterAutospacing="0"/>
        <w:jc w:val="both"/>
      </w:pPr>
      <w:r w:rsidRPr="00A76146">
        <w:t>In this module, we explore different types of attacks targeting Web applications and servers. We will understand the differences between several attack types, such as cross-site scripting or SQL injection.</w:t>
      </w:r>
    </w:p>
    <w:p w:rsidR="00F64498" w:rsidRPr="00A76146" w:rsidRDefault="00F64498" w:rsidP="00F64498">
      <w:pPr>
        <w:pStyle w:val="NormalWeb"/>
        <w:spacing w:before="0" w:beforeAutospacing="0" w:after="0" w:afterAutospacing="0"/>
        <w:jc w:val="both"/>
      </w:pPr>
      <w:r w:rsidRPr="00A76146">
        <w:rPr>
          <w:rStyle w:val="Strong"/>
        </w:rPr>
        <w:t>Module 11: Systems and resources discovery</w:t>
      </w:r>
    </w:p>
    <w:p w:rsidR="00F64498" w:rsidRPr="00A76146" w:rsidRDefault="00F64498" w:rsidP="00F64498">
      <w:pPr>
        <w:pStyle w:val="NormalWeb"/>
        <w:spacing w:before="0" w:beforeAutospacing="0" w:after="0" w:afterAutospacing="0"/>
        <w:jc w:val="both"/>
      </w:pPr>
      <w:r w:rsidRPr="00A76146">
        <w:t>This module explains how it is possible to find and identify key resources (operating systems, applications, etc.) used to provide a proper insight at a target network. Multiple tools to scan and automate the process will be seen.</w:t>
      </w:r>
    </w:p>
    <w:p w:rsidR="00F64498" w:rsidRPr="00A76146" w:rsidRDefault="00F64498" w:rsidP="00F64498">
      <w:pPr>
        <w:pStyle w:val="NormalWeb"/>
        <w:spacing w:before="0" w:beforeAutospacing="0" w:after="0" w:afterAutospacing="0"/>
        <w:jc w:val="both"/>
      </w:pPr>
      <w:r w:rsidRPr="00A76146">
        <w:rPr>
          <w:rStyle w:val="Strong"/>
        </w:rPr>
        <w:t>Module 12: Network scanning</w:t>
      </w:r>
    </w:p>
    <w:p w:rsidR="00F64498" w:rsidRPr="00A76146" w:rsidRDefault="00F64498" w:rsidP="00F64498">
      <w:pPr>
        <w:pStyle w:val="NormalWeb"/>
        <w:spacing w:before="0" w:beforeAutospacing="0" w:after="0" w:afterAutospacing="0"/>
        <w:jc w:val="both"/>
      </w:pPr>
      <w:r w:rsidRPr="00A76146">
        <w:t>This module explain how an attacker can perform discovery of running services as well as ports on a computer system. Tools performing network scanning will be used to show how relatively easy it is to launch a network scan, and collect several useful information regarding the security posture of a network ad its running processes.</w:t>
      </w:r>
    </w:p>
    <w:p w:rsidR="00F64498" w:rsidRPr="00A76146" w:rsidRDefault="00F64498" w:rsidP="00F64498">
      <w:pPr>
        <w:pStyle w:val="NormalWeb"/>
        <w:spacing w:before="0" w:beforeAutospacing="0" w:after="0" w:afterAutospacing="0"/>
        <w:jc w:val="both"/>
      </w:pPr>
      <w:r w:rsidRPr="00A76146">
        <w:rPr>
          <w:rStyle w:val="Strong"/>
        </w:rPr>
        <w:t>Module 13: Privilege escalation techniques</w:t>
      </w:r>
    </w:p>
    <w:p w:rsidR="00F64498" w:rsidRPr="00A76146" w:rsidRDefault="00F64498" w:rsidP="00F64498">
      <w:pPr>
        <w:pStyle w:val="NormalWeb"/>
        <w:spacing w:before="0" w:beforeAutospacing="0" w:after="0" w:afterAutospacing="0"/>
        <w:jc w:val="both"/>
      </w:pPr>
      <w:r w:rsidRPr="00A76146">
        <w:t>This module helps participants discover how an attacker can increase a given set of privileges to become a superuser on a target system, and then execute malicious programs to keep control of the system, and execute its own programs.</w:t>
      </w:r>
    </w:p>
    <w:p w:rsidR="00F64498" w:rsidRPr="00A76146" w:rsidRDefault="00F64498" w:rsidP="00F64498">
      <w:pPr>
        <w:pStyle w:val="NormalWeb"/>
        <w:spacing w:before="0" w:beforeAutospacing="0" w:after="0" w:afterAutospacing="0"/>
        <w:jc w:val="both"/>
      </w:pPr>
      <w:r w:rsidRPr="00A76146">
        <w:rPr>
          <w:rStyle w:val="Strong"/>
        </w:rPr>
        <w:t>Module 14: Social-based exploitation techniques</w:t>
      </w:r>
    </w:p>
    <w:p w:rsidR="00F64498" w:rsidRPr="00A76146" w:rsidRDefault="00F64498" w:rsidP="00F64498">
      <w:pPr>
        <w:pStyle w:val="NormalWeb"/>
        <w:spacing w:before="0" w:beforeAutospacing="0" w:after="0" w:afterAutospacing="0"/>
        <w:jc w:val="both"/>
      </w:pPr>
      <w:r w:rsidRPr="00A76146">
        <w:t>Attacking humans instead of computers is a technique that is commonly used to find out key information on a computer system, network, or even the company itself. Several ways to perform social engineering will be discovered in this module.</w:t>
      </w:r>
    </w:p>
    <w:p w:rsidR="00F64498" w:rsidRPr="00A76146" w:rsidRDefault="00F64498" w:rsidP="00F64498">
      <w:pPr>
        <w:pStyle w:val="NormalWeb"/>
        <w:spacing w:before="0" w:beforeAutospacing="0" w:after="0" w:afterAutospacing="0"/>
        <w:jc w:val="both"/>
      </w:pPr>
      <w:r w:rsidRPr="00A76146">
        <w:rPr>
          <w:rStyle w:val="Strong"/>
        </w:rPr>
        <w:t>Module 15: Data hiding and trails masquerading</w:t>
      </w:r>
    </w:p>
    <w:p w:rsidR="00F64498" w:rsidRPr="00A76146" w:rsidRDefault="00F64498" w:rsidP="00F64498">
      <w:pPr>
        <w:pStyle w:val="NormalWeb"/>
        <w:spacing w:before="0" w:beforeAutospacing="0" w:after="0" w:afterAutospacing="0"/>
        <w:jc w:val="both"/>
      </w:pPr>
      <w:r w:rsidRPr="00A76146">
        <w:t>It is possible to hide data on a remote system upon taking over it. This step is critical in order to avoid presence in log files, or to help in identification of the attackers' source. This module explains how attackers proceed with tempering with the integrity of a system to inject their own programs, and cover tracks on a system they are owning.</w:t>
      </w:r>
    </w:p>
    <w:p w:rsidR="00F64498" w:rsidRPr="00A76146" w:rsidRDefault="00F64498" w:rsidP="00F64498">
      <w:pPr>
        <w:pStyle w:val="NormalWeb"/>
        <w:spacing w:before="0" w:beforeAutospacing="0" w:after="0" w:afterAutospacing="0"/>
        <w:jc w:val="both"/>
      </w:pPr>
      <w:r w:rsidRPr="00A76146">
        <w:rPr>
          <w:rStyle w:val="Strong"/>
        </w:rPr>
        <w:t>Module 16: Cyberattacks detection and reporting</w:t>
      </w:r>
    </w:p>
    <w:p w:rsidR="00DD0F9C" w:rsidRDefault="00F64498" w:rsidP="00DD0F9C">
      <w:pPr>
        <w:pStyle w:val="NormalWeb"/>
        <w:spacing w:before="0" w:beforeAutospacing="0" w:after="0" w:afterAutospacing="0"/>
        <w:jc w:val="both"/>
      </w:pPr>
      <w:r w:rsidRPr="00A76146">
        <w:t>This module presents ways to understand a cyberattack has taken place, and ways to efficiently manage, collect information about it and report it.</w:t>
      </w:r>
    </w:p>
    <w:p w:rsidR="00DD0F9C" w:rsidRDefault="00DD0F9C" w:rsidP="00DD0F9C">
      <w:pPr>
        <w:pStyle w:val="NormalWeb"/>
        <w:spacing w:before="0" w:beforeAutospacing="0" w:after="0" w:afterAutospacing="0"/>
        <w:jc w:val="both"/>
      </w:pPr>
    </w:p>
    <w:p w:rsidR="004E1A87" w:rsidRDefault="004E1A87">
      <w:r>
        <w:br w:type="page"/>
      </w:r>
    </w:p>
    <w:p w:rsidR="00DD0F9C" w:rsidRDefault="00DD0F9C" w:rsidP="00DD0F9C">
      <w:pPr>
        <w:pStyle w:val="NormalWeb"/>
        <w:spacing w:before="0" w:beforeAutospacing="0" w:after="0" w:afterAutospacing="0"/>
        <w:jc w:val="both"/>
      </w:pPr>
    </w:p>
    <w:p w:rsidR="004D010C" w:rsidRDefault="004D010C" w:rsidP="00DD0F9C">
      <w:pPr>
        <w:pStyle w:val="NormalWeb"/>
        <w:spacing w:before="0" w:beforeAutospacing="0" w:after="0" w:afterAutospacing="0"/>
        <w:jc w:val="both"/>
      </w:pPr>
    </w:p>
    <w:p w:rsidR="00DD0F9C" w:rsidRPr="004D77DF" w:rsidRDefault="00DD0F9C" w:rsidP="00DD0F9C">
      <w:pPr>
        <w:jc w:val="center"/>
        <w:rPr>
          <w:b/>
          <w:bCs/>
        </w:rPr>
      </w:pPr>
      <w:r w:rsidRPr="004D77DF">
        <w:rPr>
          <w:b/>
          <w:bCs/>
        </w:rPr>
        <w:t>ПАРТИЈА VI</w:t>
      </w:r>
    </w:p>
    <w:p w:rsidR="00DD0F9C" w:rsidRPr="004D77DF" w:rsidRDefault="00DD0F9C" w:rsidP="00DD0F9C">
      <w:pPr>
        <w:jc w:val="center"/>
        <w:rPr>
          <w:b/>
          <w:lang w:val="sr-Latn-CS"/>
        </w:rPr>
      </w:pPr>
      <w:r w:rsidRPr="004D77DF">
        <w:rPr>
          <w:b/>
          <w:lang w:val="sr-Latn-CS"/>
        </w:rPr>
        <w:t>Certified Information Systems Security Professional (CISSP)</w:t>
      </w:r>
    </w:p>
    <w:p w:rsidR="00DD0F9C" w:rsidRDefault="00DD0F9C" w:rsidP="00DD0F9C">
      <w:pPr>
        <w:jc w:val="both"/>
        <w:rPr>
          <w:b/>
        </w:rPr>
      </w:pPr>
    </w:p>
    <w:p w:rsidR="00FE1D9C" w:rsidRPr="00FE1D9C" w:rsidRDefault="00FE1D9C" w:rsidP="00DD0F9C">
      <w:pPr>
        <w:jc w:val="both"/>
        <w:rPr>
          <w:b/>
        </w:rPr>
      </w:pPr>
    </w:p>
    <w:p w:rsidR="00DB44CE" w:rsidRDefault="00DD0F9C" w:rsidP="00DB44CE">
      <w:pPr>
        <w:jc w:val="both"/>
      </w:pPr>
      <w:r w:rsidRPr="00E86C93">
        <w:rPr>
          <w:lang w:val="sr-Cyrl-CS"/>
        </w:rPr>
        <w:t xml:space="preserve">Понуђач мора да обезбеди похађање обуке,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E86C93">
        <w:rPr>
          <w:lang w:val="sr-Cyrl-CS"/>
        </w:rPr>
        <w:t xml:space="preserve">за </w:t>
      </w:r>
      <w:r w:rsidRPr="004D77DF">
        <w:t>5</w:t>
      </w:r>
      <w:r w:rsidRPr="00E86C93">
        <w:rPr>
          <w:lang w:val="sr-Cyrl-CS"/>
        </w:rPr>
        <w:t xml:space="preserve"> полазника запослена код Наручиоца, са могућношћу да сви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DD0F9C" w:rsidRPr="00A363B3" w:rsidRDefault="00DD0F9C" w:rsidP="00DB44CE">
      <w:pPr>
        <w:jc w:val="both"/>
        <w:rPr>
          <w:b/>
          <w:color w:val="FF0000"/>
          <w:lang w:val="sr-Cyrl-CS"/>
        </w:rPr>
      </w:pPr>
    </w:p>
    <w:p w:rsidR="00DD0F9C" w:rsidRPr="0058393F" w:rsidRDefault="00DD0F9C" w:rsidP="00DD0F9C">
      <w:pPr>
        <w:rPr>
          <w:lang w:val="sr-Cyrl-CS"/>
        </w:rPr>
      </w:pPr>
      <w:r w:rsidRPr="0058393F">
        <w:rPr>
          <w:b/>
          <w:lang w:val="sr-Cyrl-CS"/>
        </w:rPr>
        <w:t xml:space="preserve">Број полазника: </w:t>
      </w:r>
      <w:r w:rsidRPr="004D77DF">
        <w:t>5</w:t>
      </w:r>
      <w:r w:rsidRPr="004D77DF">
        <w:rPr>
          <w:lang w:val="sr-Cyrl-CS"/>
        </w:rPr>
        <w:t xml:space="preserve"> </w:t>
      </w:r>
      <w:r w:rsidRPr="0058393F">
        <w:rPr>
          <w:lang w:val="sr-Cyrl-CS"/>
        </w:rPr>
        <w:t>запослен</w:t>
      </w:r>
      <w:r>
        <w:t>их</w:t>
      </w:r>
      <w:r w:rsidRPr="0058393F">
        <w:rPr>
          <w:lang w:val="sr-Cyrl-CS"/>
        </w:rPr>
        <w:t>;</w:t>
      </w:r>
    </w:p>
    <w:p w:rsidR="00DD0F9C" w:rsidRPr="0058393F" w:rsidRDefault="00DD0F9C" w:rsidP="00DD0F9C">
      <w:pPr>
        <w:rPr>
          <w:lang w:val="sr-Cyrl-CS"/>
        </w:rPr>
      </w:pPr>
      <w:r w:rsidRPr="0058393F">
        <w:rPr>
          <w:b/>
          <w:lang w:val="sr-Cyrl-CS"/>
        </w:rPr>
        <w:t>Место одржавања обуке</w:t>
      </w:r>
      <w:r w:rsidRPr="0058393F">
        <w:rPr>
          <w:lang w:val="sr-Cyrl-CS"/>
        </w:rPr>
        <w:t>: Београд, просторије Понуђача, уз обезбеђен рачунар.</w:t>
      </w:r>
    </w:p>
    <w:p w:rsidR="00DD0F9C" w:rsidRPr="0058393F" w:rsidRDefault="00DD0F9C" w:rsidP="00DD0F9C">
      <w:pPr>
        <w:rPr>
          <w:b/>
        </w:rPr>
      </w:pPr>
      <w:r w:rsidRPr="0058393F">
        <w:rPr>
          <w:b/>
          <w:lang w:val="sr-Cyrl-CS"/>
        </w:rPr>
        <w:t xml:space="preserve">Период одржавања обуке: </w:t>
      </w:r>
      <w:r w:rsidRPr="0058393F">
        <w:rPr>
          <w:lang w:val="sr-Cyrl-CS"/>
        </w:rPr>
        <w:t>8-17 часова</w:t>
      </w:r>
      <w:r w:rsidRPr="0058393F">
        <w:t xml:space="preserve"> (пон-пет)</w:t>
      </w:r>
    </w:p>
    <w:p w:rsidR="00DD0F9C" w:rsidRPr="0058393F" w:rsidRDefault="00DD0F9C" w:rsidP="00DD0F9C">
      <w:pPr>
        <w:rPr>
          <w:lang w:val="ru-RU"/>
        </w:rPr>
      </w:pPr>
      <w:r w:rsidRPr="0058393F">
        <w:rPr>
          <w:b/>
          <w:lang w:val="sr-Cyrl-CS"/>
        </w:rPr>
        <w:t>Минималан број часова</w:t>
      </w:r>
      <w:r w:rsidRPr="0058393F">
        <w:rPr>
          <w:lang w:val="sr-Cyrl-CS"/>
        </w:rPr>
        <w:t xml:space="preserve">: </w:t>
      </w:r>
      <w:r w:rsidR="005F056A">
        <w:t>35</w:t>
      </w:r>
      <w:r w:rsidRPr="0058393F">
        <w:t xml:space="preserve"> часова</w:t>
      </w:r>
      <w:r w:rsidRPr="0058393F">
        <w:rPr>
          <w:lang w:val="ru-RU"/>
        </w:rPr>
        <w:t>;</w:t>
      </w:r>
    </w:p>
    <w:p w:rsidR="00DD0F9C" w:rsidRPr="0058393F" w:rsidRDefault="00DD0F9C" w:rsidP="00DD0F9C">
      <w:pPr>
        <w:rPr>
          <w:lang w:val="sr-Cyrl-CS"/>
        </w:rPr>
      </w:pPr>
      <w:r w:rsidRPr="0058393F">
        <w:rPr>
          <w:b/>
          <w:lang w:val="sr-Cyrl-CS"/>
        </w:rPr>
        <w:t xml:space="preserve">Трајање обуке: </w:t>
      </w:r>
      <w:r w:rsidRPr="0058393F">
        <w:rPr>
          <w:b/>
        </w:rPr>
        <w:t>5</w:t>
      </w:r>
      <w:r w:rsidRPr="0058393F">
        <w:rPr>
          <w:b/>
          <w:lang w:val="sr-Cyrl-CS"/>
        </w:rPr>
        <w:t xml:space="preserve"> </w:t>
      </w:r>
      <w:r w:rsidRPr="0058393F">
        <w:rPr>
          <w:lang w:val="sr-Cyrl-CS"/>
        </w:rPr>
        <w:t>дана.</w:t>
      </w:r>
    </w:p>
    <w:p w:rsidR="00DD0F9C" w:rsidRPr="00A363B3" w:rsidRDefault="00DD0F9C" w:rsidP="00DD0F9C">
      <w:pPr>
        <w:rPr>
          <w:b/>
          <w:color w:val="FF0000"/>
          <w:lang w:val="sr-Cyrl-CS"/>
        </w:rPr>
      </w:pPr>
    </w:p>
    <w:p w:rsidR="00DD0F9C" w:rsidRPr="0058393F" w:rsidRDefault="00DD0F9C" w:rsidP="00DD0F9C">
      <w:pPr>
        <w:rPr>
          <w:b/>
        </w:rPr>
      </w:pPr>
      <w:bookmarkStart w:id="0" w:name="_Hlk22109810"/>
      <w:r w:rsidRPr="0058393F">
        <w:rPr>
          <w:b/>
          <w:lang w:val="sr-Cyrl-CS"/>
        </w:rPr>
        <w:t>Програм обуке:</w:t>
      </w:r>
    </w:p>
    <w:bookmarkEnd w:id="0"/>
    <w:p w:rsidR="00DD0F9C" w:rsidRPr="0058393F" w:rsidRDefault="00DD0F9C" w:rsidP="00DD0F9C">
      <w:pPr>
        <w:rPr>
          <w:b/>
        </w:rPr>
      </w:pPr>
      <w:r w:rsidRPr="0058393F">
        <w:rPr>
          <w:b/>
          <w:bCs/>
        </w:rPr>
        <w:t>Lesson 1: Assessing Information Security Risk</w:t>
      </w:r>
    </w:p>
    <w:p w:rsidR="00DD0F9C" w:rsidRPr="0058393F" w:rsidRDefault="00DD0F9C" w:rsidP="006E4B2C">
      <w:pPr>
        <w:numPr>
          <w:ilvl w:val="0"/>
          <w:numId w:val="47"/>
        </w:numPr>
      </w:pPr>
      <w:r w:rsidRPr="0058393F">
        <w:rPr>
          <w:bCs/>
        </w:rPr>
        <w:t> </w:t>
      </w:r>
      <w:r w:rsidRPr="0058393F">
        <w:t>Identify the Importance of Risk Management</w:t>
      </w:r>
    </w:p>
    <w:p w:rsidR="00DD0F9C" w:rsidRPr="0058393F" w:rsidRDefault="00DD0F9C" w:rsidP="006E4B2C">
      <w:pPr>
        <w:numPr>
          <w:ilvl w:val="0"/>
          <w:numId w:val="47"/>
        </w:numPr>
      </w:pPr>
      <w:r w:rsidRPr="0058393F">
        <w:rPr>
          <w:bCs/>
        </w:rPr>
        <w:t> </w:t>
      </w:r>
      <w:r w:rsidRPr="0058393F">
        <w:t>Assess Risk</w:t>
      </w:r>
    </w:p>
    <w:p w:rsidR="00DD0F9C" w:rsidRPr="0058393F" w:rsidRDefault="00DD0F9C" w:rsidP="006E4B2C">
      <w:pPr>
        <w:numPr>
          <w:ilvl w:val="0"/>
          <w:numId w:val="47"/>
        </w:numPr>
      </w:pPr>
      <w:r w:rsidRPr="0058393F">
        <w:rPr>
          <w:bCs/>
        </w:rPr>
        <w:t> </w:t>
      </w:r>
      <w:r w:rsidRPr="0058393F">
        <w:t>Mitigate Risk</w:t>
      </w:r>
    </w:p>
    <w:p w:rsidR="00DD0F9C" w:rsidRPr="0058393F" w:rsidRDefault="00DD0F9C" w:rsidP="006E4B2C">
      <w:pPr>
        <w:numPr>
          <w:ilvl w:val="0"/>
          <w:numId w:val="47"/>
        </w:numPr>
        <w:spacing w:after="200"/>
      </w:pPr>
      <w:r w:rsidRPr="0058393F">
        <w:rPr>
          <w:bCs/>
        </w:rPr>
        <w:t> </w:t>
      </w:r>
      <w:r w:rsidRPr="0058393F">
        <w:t>Integrate Documentation into Risk Management</w:t>
      </w:r>
    </w:p>
    <w:p w:rsidR="00DD0F9C" w:rsidRPr="0058393F" w:rsidRDefault="00DD0F9C" w:rsidP="00DD0F9C">
      <w:pPr>
        <w:rPr>
          <w:b/>
        </w:rPr>
      </w:pPr>
      <w:r w:rsidRPr="0058393F">
        <w:rPr>
          <w:b/>
          <w:bCs/>
        </w:rPr>
        <w:t>Lesson 2: Analyzing the Threat Landscape</w:t>
      </w:r>
    </w:p>
    <w:p w:rsidR="00DD0F9C" w:rsidRPr="0058393F" w:rsidRDefault="00DD0F9C" w:rsidP="006E4B2C">
      <w:pPr>
        <w:numPr>
          <w:ilvl w:val="0"/>
          <w:numId w:val="48"/>
        </w:numPr>
      </w:pPr>
      <w:r w:rsidRPr="0058393F">
        <w:t>Classify Threats and Threat Profiles</w:t>
      </w:r>
    </w:p>
    <w:p w:rsidR="00DD0F9C" w:rsidRPr="0058393F" w:rsidRDefault="00DD0F9C" w:rsidP="006E4B2C">
      <w:pPr>
        <w:numPr>
          <w:ilvl w:val="0"/>
          <w:numId w:val="48"/>
        </w:numPr>
        <w:spacing w:after="200"/>
      </w:pPr>
      <w:r w:rsidRPr="0058393F">
        <w:t>Perform Ongoing Threat Research</w:t>
      </w:r>
    </w:p>
    <w:p w:rsidR="00DD0F9C" w:rsidRPr="0058393F" w:rsidRDefault="00DD0F9C" w:rsidP="00DD0F9C">
      <w:pPr>
        <w:rPr>
          <w:b/>
        </w:rPr>
      </w:pPr>
      <w:r w:rsidRPr="0058393F">
        <w:rPr>
          <w:b/>
          <w:bCs/>
        </w:rPr>
        <w:t>Lesson 3: Analyzing Reconnaissance Threats to Computing and Network Environments</w:t>
      </w:r>
    </w:p>
    <w:p w:rsidR="00DD0F9C" w:rsidRPr="0058393F" w:rsidRDefault="00DD0F9C" w:rsidP="006E4B2C">
      <w:pPr>
        <w:numPr>
          <w:ilvl w:val="0"/>
          <w:numId w:val="49"/>
        </w:numPr>
      </w:pPr>
      <w:r w:rsidRPr="0058393F">
        <w:t>Implement Threat Modeling</w:t>
      </w:r>
    </w:p>
    <w:p w:rsidR="00DD0F9C" w:rsidRPr="0058393F" w:rsidRDefault="00DD0F9C" w:rsidP="006E4B2C">
      <w:pPr>
        <w:numPr>
          <w:ilvl w:val="0"/>
          <w:numId w:val="49"/>
        </w:numPr>
      </w:pPr>
      <w:r w:rsidRPr="0058393F">
        <w:t>Assess the Impact of Reconnaissance Incidents</w:t>
      </w:r>
    </w:p>
    <w:p w:rsidR="00DD0F9C" w:rsidRPr="0058393F" w:rsidRDefault="00DD0F9C" w:rsidP="006E4B2C">
      <w:pPr>
        <w:numPr>
          <w:ilvl w:val="0"/>
          <w:numId w:val="49"/>
        </w:numPr>
        <w:spacing w:after="200"/>
      </w:pPr>
      <w:r w:rsidRPr="0058393F">
        <w:t>Assess the Impact of Social Engineering</w:t>
      </w:r>
    </w:p>
    <w:p w:rsidR="00DD0F9C" w:rsidRPr="0058393F" w:rsidRDefault="00DD0F9C" w:rsidP="00DD0F9C">
      <w:pPr>
        <w:rPr>
          <w:b/>
        </w:rPr>
      </w:pPr>
      <w:r w:rsidRPr="0058393F">
        <w:rPr>
          <w:b/>
          <w:bCs/>
        </w:rPr>
        <w:t>Lesson 4: Analyzing Attacks on Computing and Network Environments</w:t>
      </w:r>
    </w:p>
    <w:p w:rsidR="00DD0F9C" w:rsidRPr="0058393F" w:rsidRDefault="00DD0F9C" w:rsidP="006E4B2C">
      <w:pPr>
        <w:numPr>
          <w:ilvl w:val="0"/>
          <w:numId w:val="50"/>
        </w:numPr>
      </w:pPr>
      <w:r w:rsidRPr="0058393F">
        <w:t>Assess the Impact of System Hacking Attacks</w:t>
      </w:r>
    </w:p>
    <w:p w:rsidR="00DD0F9C" w:rsidRPr="0058393F" w:rsidRDefault="00DD0F9C" w:rsidP="006E4B2C">
      <w:pPr>
        <w:numPr>
          <w:ilvl w:val="0"/>
          <w:numId w:val="50"/>
        </w:numPr>
      </w:pPr>
      <w:r w:rsidRPr="0058393F">
        <w:t>Assess the Impact of Web-Based Attacks</w:t>
      </w:r>
    </w:p>
    <w:p w:rsidR="00DD0F9C" w:rsidRPr="0058393F" w:rsidRDefault="00DD0F9C" w:rsidP="006E4B2C">
      <w:pPr>
        <w:numPr>
          <w:ilvl w:val="0"/>
          <w:numId w:val="50"/>
        </w:numPr>
      </w:pPr>
      <w:r w:rsidRPr="0058393F">
        <w:t>Assess the Impact of Malware</w:t>
      </w:r>
    </w:p>
    <w:p w:rsidR="00DD0F9C" w:rsidRPr="0058393F" w:rsidRDefault="00DD0F9C" w:rsidP="006E4B2C">
      <w:pPr>
        <w:numPr>
          <w:ilvl w:val="0"/>
          <w:numId w:val="50"/>
        </w:numPr>
      </w:pPr>
      <w:r w:rsidRPr="0058393F">
        <w:t>Assess the Impact of Hijacking and Impersonation Attacks</w:t>
      </w:r>
    </w:p>
    <w:p w:rsidR="00DD0F9C" w:rsidRPr="0058393F" w:rsidRDefault="00DD0F9C" w:rsidP="006E4B2C">
      <w:pPr>
        <w:numPr>
          <w:ilvl w:val="0"/>
          <w:numId w:val="50"/>
        </w:numPr>
      </w:pPr>
      <w:r w:rsidRPr="0058393F">
        <w:t>Assess the Impact of DoS Incidents</w:t>
      </w:r>
    </w:p>
    <w:p w:rsidR="00DD0F9C" w:rsidRPr="0058393F" w:rsidRDefault="00DD0F9C" w:rsidP="006E4B2C">
      <w:pPr>
        <w:numPr>
          <w:ilvl w:val="0"/>
          <w:numId w:val="50"/>
        </w:numPr>
      </w:pPr>
      <w:r w:rsidRPr="0058393F">
        <w:t>Assess the Impact of Threats to Mobile Security</w:t>
      </w:r>
    </w:p>
    <w:p w:rsidR="00DD0F9C" w:rsidRPr="0058393F" w:rsidRDefault="00DD0F9C" w:rsidP="006E4B2C">
      <w:pPr>
        <w:numPr>
          <w:ilvl w:val="0"/>
          <w:numId w:val="50"/>
        </w:numPr>
        <w:spacing w:after="200"/>
      </w:pPr>
      <w:r w:rsidRPr="0058393F">
        <w:t>Assess the Impact of Threats to Cloud Security</w:t>
      </w:r>
    </w:p>
    <w:p w:rsidR="00DD0F9C" w:rsidRPr="0058393F" w:rsidRDefault="00DD0F9C" w:rsidP="00DD0F9C">
      <w:pPr>
        <w:rPr>
          <w:b/>
        </w:rPr>
      </w:pPr>
      <w:r w:rsidRPr="0058393F">
        <w:rPr>
          <w:b/>
          <w:bCs/>
        </w:rPr>
        <w:t>Lesson 5: Analyzing Post-Attack Techniques</w:t>
      </w:r>
    </w:p>
    <w:p w:rsidR="00DD0F9C" w:rsidRPr="0058393F" w:rsidRDefault="00DD0F9C" w:rsidP="006E4B2C">
      <w:pPr>
        <w:numPr>
          <w:ilvl w:val="0"/>
          <w:numId w:val="51"/>
        </w:numPr>
      </w:pPr>
      <w:r w:rsidRPr="0058393F">
        <w:t>Assess Command and Control Techniques</w:t>
      </w:r>
    </w:p>
    <w:p w:rsidR="00DD0F9C" w:rsidRPr="0058393F" w:rsidRDefault="00DD0F9C" w:rsidP="006E4B2C">
      <w:pPr>
        <w:numPr>
          <w:ilvl w:val="0"/>
          <w:numId w:val="51"/>
        </w:numPr>
      </w:pPr>
      <w:r w:rsidRPr="0058393F">
        <w:t>Assess Persistence Techniques</w:t>
      </w:r>
    </w:p>
    <w:p w:rsidR="00DD0F9C" w:rsidRPr="0058393F" w:rsidRDefault="00DD0F9C" w:rsidP="006E4B2C">
      <w:pPr>
        <w:numPr>
          <w:ilvl w:val="0"/>
          <w:numId w:val="51"/>
        </w:numPr>
      </w:pPr>
      <w:r w:rsidRPr="0058393F">
        <w:t>Assess Lateral Movement and Pivoting Techniques</w:t>
      </w:r>
    </w:p>
    <w:p w:rsidR="00DD0F9C" w:rsidRPr="0058393F" w:rsidRDefault="00DD0F9C" w:rsidP="006E4B2C">
      <w:pPr>
        <w:numPr>
          <w:ilvl w:val="0"/>
          <w:numId w:val="51"/>
        </w:numPr>
      </w:pPr>
      <w:r w:rsidRPr="0058393F">
        <w:lastRenderedPageBreak/>
        <w:t>Assess Data Exfiltration Techniques</w:t>
      </w:r>
    </w:p>
    <w:p w:rsidR="00DD0F9C" w:rsidRPr="0058393F" w:rsidRDefault="00DD0F9C" w:rsidP="006E4B2C">
      <w:pPr>
        <w:numPr>
          <w:ilvl w:val="0"/>
          <w:numId w:val="51"/>
        </w:numPr>
        <w:spacing w:after="200"/>
      </w:pPr>
      <w:r w:rsidRPr="0058393F">
        <w:t>Assess Anti-Forensics Techniques</w:t>
      </w:r>
    </w:p>
    <w:p w:rsidR="00DD0F9C" w:rsidRPr="0058393F" w:rsidRDefault="00DD0F9C" w:rsidP="00DD0F9C">
      <w:pPr>
        <w:rPr>
          <w:b/>
        </w:rPr>
      </w:pPr>
      <w:r w:rsidRPr="0058393F">
        <w:rPr>
          <w:b/>
          <w:bCs/>
        </w:rPr>
        <w:t>Lesson 6: Evaluating the Organization’s Security Posture</w:t>
      </w:r>
    </w:p>
    <w:p w:rsidR="00DD0F9C" w:rsidRPr="0058393F" w:rsidRDefault="00DD0F9C" w:rsidP="006E4B2C">
      <w:pPr>
        <w:numPr>
          <w:ilvl w:val="0"/>
          <w:numId w:val="52"/>
        </w:numPr>
      </w:pPr>
      <w:r w:rsidRPr="0058393F">
        <w:t>Conduct Vulnerability Assessments</w:t>
      </w:r>
    </w:p>
    <w:p w:rsidR="00DD0F9C" w:rsidRPr="0058393F" w:rsidRDefault="00DD0F9C" w:rsidP="006E4B2C">
      <w:pPr>
        <w:numPr>
          <w:ilvl w:val="0"/>
          <w:numId w:val="52"/>
        </w:numPr>
      </w:pPr>
      <w:r w:rsidRPr="0058393F">
        <w:t>Conduct Penetration Tests on Network Assets</w:t>
      </w:r>
    </w:p>
    <w:p w:rsidR="00DD0F9C" w:rsidRPr="0058393F" w:rsidRDefault="00DD0F9C" w:rsidP="006E4B2C">
      <w:pPr>
        <w:numPr>
          <w:ilvl w:val="0"/>
          <w:numId w:val="52"/>
        </w:numPr>
        <w:spacing w:after="200"/>
      </w:pPr>
      <w:r w:rsidRPr="0058393F">
        <w:t>Follow Up on Penetration Testing</w:t>
      </w:r>
    </w:p>
    <w:p w:rsidR="00DD0F9C" w:rsidRPr="0058393F" w:rsidRDefault="00DD0F9C" w:rsidP="00DD0F9C">
      <w:pPr>
        <w:rPr>
          <w:b/>
        </w:rPr>
      </w:pPr>
      <w:r w:rsidRPr="0058393F">
        <w:rPr>
          <w:b/>
          <w:bCs/>
        </w:rPr>
        <w:t>Lesson 7: Collecting Cybersecurity Intelligence</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Deploy a Security Intelligence Collection and Analysis Platform</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Collect Data from Network-Based Intelligence Sources</w:t>
      </w:r>
    </w:p>
    <w:p w:rsidR="00DD0F9C" w:rsidRPr="0058393F" w:rsidRDefault="00DD0F9C" w:rsidP="006E4B2C">
      <w:pPr>
        <w:pStyle w:val="ListParagraph"/>
        <w:numPr>
          <w:ilvl w:val="0"/>
          <w:numId w:val="57"/>
        </w:numPr>
        <w:spacing w:line="240" w:lineRule="auto"/>
        <w:rPr>
          <w:rFonts w:ascii="Times New Roman" w:hAnsi="Times New Roman"/>
          <w:sz w:val="24"/>
          <w:szCs w:val="24"/>
        </w:rPr>
      </w:pPr>
      <w:r w:rsidRPr="0058393F">
        <w:rPr>
          <w:rFonts w:ascii="Times New Roman" w:hAnsi="Times New Roman"/>
          <w:sz w:val="24"/>
          <w:szCs w:val="24"/>
        </w:rPr>
        <w:t>Collect Data from Host-Based Intelligence Sources</w:t>
      </w:r>
    </w:p>
    <w:p w:rsidR="00DD0F9C" w:rsidRPr="0058393F" w:rsidRDefault="00DD0F9C" w:rsidP="00DD0F9C">
      <w:pPr>
        <w:rPr>
          <w:b/>
        </w:rPr>
      </w:pPr>
      <w:r w:rsidRPr="0058393F">
        <w:rPr>
          <w:b/>
          <w:bCs/>
        </w:rPr>
        <w:t>Lesson 8: Analyzing Log Data</w:t>
      </w:r>
    </w:p>
    <w:p w:rsidR="00DD0F9C" w:rsidRPr="0058393F" w:rsidRDefault="00DD0F9C" w:rsidP="006E4B2C">
      <w:pPr>
        <w:numPr>
          <w:ilvl w:val="0"/>
          <w:numId w:val="53"/>
        </w:numPr>
      </w:pPr>
      <w:r w:rsidRPr="0058393F">
        <w:t>Use Common Tools to Analyze Logs</w:t>
      </w:r>
    </w:p>
    <w:p w:rsidR="00DD0F9C" w:rsidRPr="0058393F" w:rsidRDefault="00DD0F9C" w:rsidP="006E4B2C">
      <w:pPr>
        <w:numPr>
          <w:ilvl w:val="0"/>
          <w:numId w:val="53"/>
        </w:numPr>
      </w:pPr>
      <w:r w:rsidRPr="0058393F">
        <w:t>Use SIEM Tools for Analysis</w:t>
      </w:r>
    </w:p>
    <w:p w:rsidR="00DD0F9C" w:rsidRPr="0058393F" w:rsidRDefault="00DD0F9C" w:rsidP="006E4B2C">
      <w:pPr>
        <w:numPr>
          <w:ilvl w:val="0"/>
          <w:numId w:val="53"/>
        </w:numPr>
        <w:spacing w:after="200"/>
      </w:pPr>
      <w:r w:rsidRPr="0058393F">
        <w:t>Parse Log Files with Regular Expressions</w:t>
      </w:r>
    </w:p>
    <w:p w:rsidR="00DD0F9C" w:rsidRPr="0058393F" w:rsidRDefault="00DD0F9C" w:rsidP="00DD0F9C">
      <w:pPr>
        <w:rPr>
          <w:b/>
        </w:rPr>
      </w:pPr>
      <w:r w:rsidRPr="0058393F">
        <w:rPr>
          <w:b/>
          <w:bCs/>
        </w:rPr>
        <w:t>Lesson 9: Performing Active Asset and Network Analysis</w:t>
      </w:r>
    </w:p>
    <w:p w:rsidR="00DD0F9C" w:rsidRPr="0058393F" w:rsidRDefault="00DD0F9C" w:rsidP="006E4B2C">
      <w:pPr>
        <w:numPr>
          <w:ilvl w:val="0"/>
          <w:numId w:val="54"/>
        </w:numPr>
      </w:pPr>
      <w:r w:rsidRPr="0058393F">
        <w:t>Analyze Incidents with Windows-Based Tools</w:t>
      </w:r>
    </w:p>
    <w:p w:rsidR="00DD0F9C" w:rsidRPr="0058393F" w:rsidRDefault="00DD0F9C" w:rsidP="006E4B2C">
      <w:pPr>
        <w:numPr>
          <w:ilvl w:val="0"/>
          <w:numId w:val="54"/>
        </w:numPr>
      </w:pPr>
      <w:r w:rsidRPr="0058393F">
        <w:t>Analyze Incidents with Linux-Based Tools</w:t>
      </w:r>
    </w:p>
    <w:p w:rsidR="00DD0F9C" w:rsidRPr="0058393F" w:rsidRDefault="00DD0F9C" w:rsidP="006E4B2C">
      <w:pPr>
        <w:numPr>
          <w:ilvl w:val="0"/>
          <w:numId w:val="54"/>
        </w:numPr>
      </w:pPr>
      <w:r w:rsidRPr="0058393F">
        <w:t>Analyze Malware</w:t>
      </w:r>
    </w:p>
    <w:p w:rsidR="00DD0F9C" w:rsidRPr="0058393F" w:rsidRDefault="00DD0F9C" w:rsidP="006E4B2C">
      <w:pPr>
        <w:numPr>
          <w:ilvl w:val="0"/>
          <w:numId w:val="54"/>
        </w:numPr>
        <w:spacing w:after="200"/>
      </w:pPr>
      <w:r w:rsidRPr="0058393F">
        <w:t>Analyze Indicators of Compromise</w:t>
      </w:r>
    </w:p>
    <w:p w:rsidR="00DD0F9C" w:rsidRPr="0058393F" w:rsidRDefault="00DD0F9C" w:rsidP="00DD0F9C">
      <w:pPr>
        <w:rPr>
          <w:b/>
        </w:rPr>
      </w:pPr>
      <w:r w:rsidRPr="0058393F">
        <w:rPr>
          <w:b/>
          <w:bCs/>
        </w:rPr>
        <w:t>Lesson 10: Responding to Cybersecurity Incidents</w:t>
      </w:r>
    </w:p>
    <w:p w:rsidR="00DD0F9C" w:rsidRPr="0058393F" w:rsidRDefault="00DD0F9C" w:rsidP="006E4B2C">
      <w:pPr>
        <w:numPr>
          <w:ilvl w:val="0"/>
          <w:numId w:val="55"/>
        </w:numPr>
      </w:pPr>
      <w:r w:rsidRPr="0058393F">
        <w:t>Deploy an Incident Handling and Response Architecture</w:t>
      </w:r>
    </w:p>
    <w:p w:rsidR="00DD0F9C" w:rsidRPr="0058393F" w:rsidRDefault="00DD0F9C" w:rsidP="006E4B2C">
      <w:pPr>
        <w:numPr>
          <w:ilvl w:val="0"/>
          <w:numId w:val="55"/>
        </w:numPr>
      </w:pPr>
      <w:r w:rsidRPr="0058393F">
        <w:t>Mitigate Incidents</w:t>
      </w:r>
    </w:p>
    <w:p w:rsidR="00DD0F9C" w:rsidRPr="0058393F" w:rsidRDefault="00DD0F9C" w:rsidP="006E4B2C">
      <w:pPr>
        <w:numPr>
          <w:ilvl w:val="0"/>
          <w:numId w:val="55"/>
        </w:numPr>
        <w:spacing w:after="200"/>
      </w:pPr>
      <w:r w:rsidRPr="0058393F">
        <w:t>Prepare for Forensic Investigation as a CSIRT</w:t>
      </w:r>
    </w:p>
    <w:p w:rsidR="00DD0F9C" w:rsidRPr="0058393F" w:rsidRDefault="00DD0F9C" w:rsidP="00DD0F9C">
      <w:pPr>
        <w:rPr>
          <w:b/>
        </w:rPr>
      </w:pPr>
      <w:r w:rsidRPr="0058393F">
        <w:rPr>
          <w:b/>
          <w:bCs/>
        </w:rPr>
        <w:t>Lesson 11: Investigating Cybersecurity Incidents</w:t>
      </w:r>
    </w:p>
    <w:p w:rsidR="00DD0F9C" w:rsidRPr="0058393F" w:rsidRDefault="00DD0F9C" w:rsidP="006E4B2C">
      <w:pPr>
        <w:numPr>
          <w:ilvl w:val="0"/>
          <w:numId w:val="56"/>
        </w:numPr>
      </w:pPr>
      <w:r w:rsidRPr="0058393F">
        <w:t>Apply a Forensic Investigation Plan</w:t>
      </w:r>
    </w:p>
    <w:p w:rsidR="00DD0F9C" w:rsidRPr="0058393F" w:rsidRDefault="00DD0F9C" w:rsidP="006E4B2C">
      <w:pPr>
        <w:numPr>
          <w:ilvl w:val="0"/>
          <w:numId w:val="56"/>
        </w:numPr>
      </w:pPr>
      <w:r w:rsidRPr="0058393F">
        <w:t>Securely Collect and Analyze Electronic Evidence</w:t>
      </w:r>
    </w:p>
    <w:p w:rsidR="00DD0F9C" w:rsidRPr="0058393F" w:rsidRDefault="00DD0F9C" w:rsidP="006E4B2C">
      <w:pPr>
        <w:numPr>
          <w:ilvl w:val="0"/>
          <w:numId w:val="56"/>
        </w:numPr>
      </w:pPr>
      <w:r w:rsidRPr="0058393F">
        <w:t>Follow Up on the Results of an Investigation</w:t>
      </w:r>
    </w:p>
    <w:p w:rsidR="00DD0F9C" w:rsidRDefault="00DD0F9C" w:rsidP="00DD0F9C">
      <w:pPr>
        <w:rPr>
          <w:lang w:val="en-GB"/>
        </w:rPr>
      </w:pPr>
    </w:p>
    <w:p w:rsidR="00DD0F9C" w:rsidRPr="00F64498" w:rsidRDefault="00DD0F9C" w:rsidP="00DD0F9C">
      <w:pPr>
        <w:rPr>
          <w:lang w:val="en-GB"/>
        </w:rPr>
      </w:pPr>
    </w:p>
    <w:p w:rsidR="00DD0F9C" w:rsidRPr="00F64498"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 w:rsidR="00111AA1" w:rsidRPr="00111AA1" w:rsidRDefault="00111AA1" w:rsidP="00DD0F9C"/>
    <w:p w:rsidR="00DD0F9C" w:rsidRPr="00EF3F16" w:rsidRDefault="00DD0F9C" w:rsidP="00DD0F9C">
      <w:pPr>
        <w:jc w:val="center"/>
        <w:rPr>
          <w:b/>
          <w:bCs/>
        </w:rPr>
      </w:pPr>
      <w:r w:rsidRPr="00EF3F16">
        <w:rPr>
          <w:b/>
          <w:bCs/>
        </w:rPr>
        <w:t>ПАРТИЈА VII</w:t>
      </w:r>
    </w:p>
    <w:p w:rsidR="00DD0F9C" w:rsidRDefault="00DD0F9C" w:rsidP="00DD0F9C">
      <w:pPr>
        <w:jc w:val="center"/>
        <w:rPr>
          <w:b/>
          <w:bCs/>
          <w:lang w:val="sr-Cyrl-CS"/>
        </w:rPr>
      </w:pPr>
      <w:r w:rsidRPr="00EF3F16">
        <w:rPr>
          <w:b/>
          <w:bCs/>
          <w:lang w:val="sr-Cyrl-CS"/>
        </w:rPr>
        <w:t>Обука за Linux</w:t>
      </w:r>
    </w:p>
    <w:p w:rsidR="00DD0F9C" w:rsidRDefault="00DD0F9C" w:rsidP="00DD0F9C">
      <w:pPr>
        <w:jc w:val="center"/>
        <w:rPr>
          <w:b/>
          <w:bCs/>
        </w:rPr>
      </w:pPr>
    </w:p>
    <w:p w:rsidR="00FE1D9C" w:rsidRPr="00FE1D9C" w:rsidRDefault="00FE1D9C" w:rsidP="00DD0F9C">
      <w:pPr>
        <w:jc w:val="center"/>
        <w:rPr>
          <w:b/>
          <w:bCs/>
        </w:rPr>
      </w:pPr>
    </w:p>
    <w:p w:rsidR="00DD0F9C" w:rsidRDefault="00DD0F9C" w:rsidP="00DD0F9C">
      <w:pPr>
        <w:jc w:val="both"/>
      </w:pPr>
      <w:r w:rsidRPr="00A76146">
        <w:rPr>
          <w:lang w:val="sr-Cyrl-CS"/>
        </w:rPr>
        <w:t xml:space="preserve">Понуђач мора да обезбеди похађање обуке, за </w:t>
      </w:r>
      <w:r>
        <w:rPr>
          <w:lang w:val="sr-Cyrl-CS"/>
        </w:rPr>
        <w:t xml:space="preserve">минимално </w:t>
      </w:r>
      <w:r>
        <w:t>4</w:t>
      </w:r>
      <w:r w:rsidRPr="00A76146">
        <w:rPr>
          <w:lang w:val="sr-Cyrl-CS"/>
        </w:rPr>
        <w:t xml:space="preserve"> полазника запослена код Наручиоца</w:t>
      </w:r>
      <w:r>
        <w:rPr>
          <w:lang w:val="sr-Cyrl-CS"/>
        </w:rPr>
        <w:t xml:space="preserve"> за Модул 1 и минимално </w:t>
      </w:r>
      <w:r w:rsidRPr="00B43EDA">
        <w:t>1</w:t>
      </w:r>
      <w:r w:rsidRPr="00A76146">
        <w:rPr>
          <w:lang w:val="sr-Cyrl-CS"/>
        </w:rPr>
        <w:t xml:space="preserve"> полазника запослена код Наручиоца</w:t>
      </w:r>
      <w:r>
        <w:rPr>
          <w:lang w:val="sr-Cyrl-CS"/>
        </w:rPr>
        <w:t xml:space="preserve"> за Модул 2</w:t>
      </w:r>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 xml:space="preserve">са могућношћу да полазници не похађају обуку истовремено. </w:t>
      </w:r>
      <w:r>
        <w:t xml:space="preserve">Наручилац задржава право да повећа број полазника по модулима до износа процењене вредности. </w:t>
      </w:r>
    </w:p>
    <w:p w:rsidR="00DD0F9C" w:rsidRPr="00B150B6" w:rsidRDefault="00DD0F9C" w:rsidP="00DD0F9C">
      <w:pPr>
        <w:jc w:val="both"/>
      </w:pPr>
      <w:r w:rsidRPr="00A76146">
        <w:rPr>
          <w:lang w:val="sr-Cyrl-CS"/>
        </w:rPr>
        <w:t xml:space="preserve">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r w:rsidRPr="00A76146">
        <w:t>Понуђач је у обавези да сваком полазнику обезбеди адекватну литературу за обуку</w:t>
      </w:r>
      <w:r>
        <w:t xml:space="preserve">, видео снимак целог курса као и минимално </w:t>
      </w:r>
      <w:r w:rsidRPr="00B150B6">
        <w:rPr>
          <w:bCs/>
          <w:lang w:val="sr-Cyrl-CS"/>
        </w:rPr>
        <w:t>180 дана web приступа лабораторијама и материјалима након завршене обуке.</w:t>
      </w:r>
    </w:p>
    <w:p w:rsidR="00DD0F9C" w:rsidRPr="00A76146" w:rsidRDefault="00DD0F9C" w:rsidP="00DD0F9C">
      <w:pPr>
        <w:rPr>
          <w:lang w:val="sr-Cyrl-CS"/>
        </w:rPr>
      </w:pPr>
      <w:r w:rsidRPr="00A76146">
        <w:rPr>
          <w:b/>
          <w:lang w:val="sr-Cyrl-CS"/>
        </w:rPr>
        <w:t xml:space="preserve">Број полазника: </w:t>
      </w:r>
      <w:r w:rsidRPr="00A76146">
        <w:t>-</w:t>
      </w:r>
      <w:r w:rsidRPr="00A76146">
        <w:rPr>
          <w:lang w:val="sr-Cyrl-CS"/>
        </w:rPr>
        <w:t xml:space="preserve"> </w:t>
      </w:r>
      <w:r>
        <w:t>минимално 4</w:t>
      </w:r>
      <w:r w:rsidRPr="00A76146">
        <w:rPr>
          <w:lang w:val="sr-Cyrl-CS"/>
        </w:rPr>
        <w:t xml:space="preserve"> запослен</w:t>
      </w:r>
      <w:r>
        <w:rPr>
          <w:lang w:val="sr-Cyrl-CS"/>
        </w:rPr>
        <w:t xml:space="preserve">а за Модул 1, минимално </w:t>
      </w:r>
      <w:r w:rsidRPr="00B43EDA">
        <w:t>1</w:t>
      </w:r>
      <w:r w:rsidRPr="00A76146">
        <w:rPr>
          <w:lang w:val="sr-Cyrl-CS"/>
        </w:rPr>
        <w:t xml:space="preserve"> полазник</w:t>
      </w:r>
      <w:r>
        <w:rPr>
          <w:lang w:val="sr-Cyrl-CS"/>
        </w:rPr>
        <w:t xml:space="preserve"> за Модул 2</w:t>
      </w:r>
      <w:r w:rsidRPr="00A76146">
        <w:rPr>
          <w:lang w:val="sr-Cyrl-CS"/>
        </w:rPr>
        <w:t>;</w:t>
      </w:r>
    </w:p>
    <w:p w:rsidR="00DD0F9C" w:rsidRPr="00A76146" w:rsidRDefault="00DD0F9C" w:rsidP="00DD0F9C">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DD0F9C" w:rsidRPr="00A76146" w:rsidRDefault="00DD0F9C" w:rsidP="00DD0F9C">
      <w:pPr>
        <w:rPr>
          <w:lang w:val="ru-RU"/>
        </w:rPr>
      </w:pPr>
      <w:r w:rsidRPr="00A76146">
        <w:rPr>
          <w:b/>
          <w:lang w:val="sr-Cyrl-CS"/>
        </w:rPr>
        <w:t>Минималан број часова</w:t>
      </w:r>
      <w:r>
        <w:rPr>
          <w:b/>
          <w:lang w:val="sr-Cyrl-CS"/>
        </w:rPr>
        <w:t xml:space="preserve"> по Модулу</w:t>
      </w:r>
      <w:r w:rsidR="0064289E">
        <w:rPr>
          <w:lang w:val="sr-Cyrl-CS"/>
        </w:rPr>
        <w:t>:</w:t>
      </w:r>
      <w:r w:rsidRPr="00A76146">
        <w:rPr>
          <w:lang w:val="sr-Cyrl-CS"/>
        </w:rPr>
        <w:t xml:space="preserve"> </w:t>
      </w:r>
      <w:r>
        <w:rPr>
          <w:lang w:val="sr-Cyrl-CS"/>
        </w:rPr>
        <w:t>35</w:t>
      </w:r>
      <w:r w:rsidRPr="00A76146">
        <w:rPr>
          <w:lang w:val="ru-RU"/>
        </w:rPr>
        <w:t>;</w:t>
      </w:r>
    </w:p>
    <w:p w:rsidR="00DD0F9C" w:rsidRPr="00A76146" w:rsidRDefault="00DD0F9C" w:rsidP="00DD0F9C">
      <w:pPr>
        <w:rPr>
          <w:lang w:val="sr-Cyrl-CS"/>
        </w:rPr>
      </w:pPr>
      <w:r w:rsidRPr="00A76146">
        <w:rPr>
          <w:b/>
          <w:lang w:val="sr-Cyrl-CS"/>
        </w:rPr>
        <w:t>Трајање обуке</w:t>
      </w:r>
      <w:r>
        <w:rPr>
          <w:b/>
        </w:rPr>
        <w:t xml:space="preserve"> </w:t>
      </w:r>
      <w:r>
        <w:rPr>
          <w:b/>
          <w:lang w:val="sr-Cyrl-CS"/>
        </w:rPr>
        <w:t>по Модулу</w:t>
      </w:r>
      <w:r w:rsidRPr="00A76146">
        <w:rPr>
          <w:b/>
          <w:lang w:val="sr-Cyrl-CS"/>
        </w:rPr>
        <w:t xml:space="preserve">:  </w:t>
      </w:r>
      <w:r w:rsidRPr="00A76146">
        <w:rPr>
          <w:lang w:val="sr-Cyrl-CS"/>
        </w:rPr>
        <w:t>5 дана.</w:t>
      </w:r>
    </w:p>
    <w:p w:rsidR="00DD0F9C" w:rsidRDefault="00DD0F9C" w:rsidP="00DD0F9C">
      <w:pPr>
        <w:rPr>
          <w:b/>
          <w:bCs/>
          <w:lang w:val="en-GB"/>
        </w:rPr>
      </w:pPr>
      <w:r w:rsidRPr="003D640C">
        <w:rPr>
          <w:b/>
          <w:bCs/>
          <w:lang w:val="sr-Cyrl-CS"/>
        </w:rPr>
        <w:t>Програм обуке</w:t>
      </w:r>
      <w:r>
        <w:rPr>
          <w:b/>
          <w:bCs/>
        </w:rPr>
        <w:t xml:space="preserve"> за модул 1:</w:t>
      </w:r>
    </w:p>
    <w:p w:rsidR="00DD0F9C" w:rsidRDefault="00DD0F9C" w:rsidP="00DD0F9C">
      <w:pPr>
        <w:rPr>
          <w:b/>
          <w:bCs/>
          <w:lang w:val="en-GB"/>
        </w:rPr>
        <w:sectPr w:rsidR="00DD0F9C" w:rsidSect="006147EF">
          <w:pgSz w:w="12240" w:h="15840"/>
          <w:pgMar w:top="608" w:right="1417" w:bottom="1417" w:left="1417" w:header="708" w:footer="708" w:gutter="0"/>
          <w:cols w:space="708"/>
          <w:docGrid w:linePitch="360"/>
        </w:sectPr>
      </w:pPr>
    </w:p>
    <w:p w:rsidR="00DD0F9C" w:rsidRPr="003D640C" w:rsidRDefault="00DD0F9C" w:rsidP="00DD0F9C">
      <w:pPr>
        <w:rPr>
          <w:bCs/>
          <w:lang w:val="en-GB"/>
        </w:rPr>
      </w:pPr>
      <w:r w:rsidRPr="003D640C">
        <w:rPr>
          <w:b/>
          <w:bCs/>
          <w:lang w:val="en-GB"/>
        </w:rPr>
        <w:lastRenderedPageBreak/>
        <w:t>1. What is Linux?</w:t>
      </w:r>
    </w:p>
    <w:p w:rsidR="00DD0F9C" w:rsidRPr="003D640C" w:rsidRDefault="00DD0F9C" w:rsidP="006E4B2C">
      <w:pPr>
        <w:numPr>
          <w:ilvl w:val="0"/>
          <w:numId w:val="72"/>
        </w:numPr>
        <w:rPr>
          <w:bCs/>
          <w:lang w:val="en-GB"/>
        </w:rPr>
      </w:pPr>
      <w:r w:rsidRPr="003D640C">
        <w:rPr>
          <w:bCs/>
          <w:lang w:val="en-GB"/>
        </w:rPr>
        <w:t>Unix Origins and Design Principles</w:t>
      </w:r>
    </w:p>
    <w:p w:rsidR="00DD0F9C" w:rsidRPr="003D640C" w:rsidRDefault="00DD0F9C" w:rsidP="006E4B2C">
      <w:pPr>
        <w:numPr>
          <w:ilvl w:val="0"/>
          <w:numId w:val="72"/>
        </w:numPr>
        <w:rPr>
          <w:bCs/>
          <w:lang w:val="en-GB"/>
        </w:rPr>
      </w:pPr>
      <w:r w:rsidRPr="003D640C">
        <w:rPr>
          <w:bCs/>
          <w:lang w:val="en-GB"/>
        </w:rPr>
        <w:t>Unix Timeline</w:t>
      </w:r>
    </w:p>
    <w:p w:rsidR="00DD0F9C" w:rsidRPr="003D640C" w:rsidRDefault="00DD0F9C" w:rsidP="006E4B2C">
      <w:pPr>
        <w:numPr>
          <w:ilvl w:val="0"/>
          <w:numId w:val="72"/>
        </w:numPr>
        <w:rPr>
          <w:bCs/>
          <w:lang w:val="en-GB"/>
        </w:rPr>
      </w:pPr>
      <w:r w:rsidRPr="003D640C">
        <w:rPr>
          <w:bCs/>
          <w:lang w:val="en-GB"/>
        </w:rPr>
        <w:t>FSF and GNU</w:t>
      </w:r>
    </w:p>
    <w:p w:rsidR="00DD0F9C" w:rsidRPr="003D640C" w:rsidRDefault="00DD0F9C" w:rsidP="006E4B2C">
      <w:pPr>
        <w:numPr>
          <w:ilvl w:val="0"/>
          <w:numId w:val="72"/>
        </w:numPr>
        <w:rPr>
          <w:bCs/>
          <w:lang w:val="en-GB"/>
        </w:rPr>
      </w:pPr>
      <w:r w:rsidRPr="003D640C">
        <w:rPr>
          <w:bCs/>
          <w:lang w:val="en-GB"/>
        </w:rPr>
        <w:t>GPL - General Public License</w:t>
      </w:r>
    </w:p>
    <w:p w:rsidR="00DD0F9C" w:rsidRPr="003D640C" w:rsidRDefault="00DD0F9C" w:rsidP="006E4B2C">
      <w:pPr>
        <w:numPr>
          <w:ilvl w:val="0"/>
          <w:numId w:val="72"/>
        </w:numPr>
        <w:rPr>
          <w:bCs/>
          <w:lang w:val="en-GB"/>
        </w:rPr>
      </w:pPr>
      <w:r w:rsidRPr="003D640C">
        <w:rPr>
          <w:bCs/>
          <w:lang w:val="en-GB"/>
        </w:rPr>
        <w:t>The Linux Kernel and Versioning</w:t>
      </w:r>
    </w:p>
    <w:p w:rsidR="00DD0F9C" w:rsidRPr="003D640C" w:rsidRDefault="00DD0F9C" w:rsidP="006E4B2C">
      <w:pPr>
        <w:numPr>
          <w:ilvl w:val="0"/>
          <w:numId w:val="72"/>
        </w:numPr>
        <w:rPr>
          <w:bCs/>
          <w:lang w:val="en-GB"/>
        </w:rPr>
      </w:pPr>
      <w:r w:rsidRPr="003D640C">
        <w:rPr>
          <w:bCs/>
          <w:lang w:val="en-GB"/>
        </w:rPr>
        <w:t>Components of a Distribution</w:t>
      </w:r>
    </w:p>
    <w:p w:rsidR="00DD0F9C" w:rsidRPr="003D640C" w:rsidRDefault="00DD0F9C" w:rsidP="006E4B2C">
      <w:pPr>
        <w:numPr>
          <w:ilvl w:val="0"/>
          <w:numId w:val="72"/>
        </w:numPr>
        <w:rPr>
          <w:bCs/>
          <w:lang w:val="en-GB"/>
        </w:rPr>
      </w:pPr>
      <w:r w:rsidRPr="003D640C">
        <w:rPr>
          <w:bCs/>
          <w:lang w:val="en-GB"/>
        </w:rPr>
        <w:t>Slackware</w:t>
      </w:r>
    </w:p>
    <w:p w:rsidR="00DD0F9C" w:rsidRPr="003D640C" w:rsidRDefault="00DD0F9C" w:rsidP="006E4B2C">
      <w:pPr>
        <w:numPr>
          <w:ilvl w:val="0"/>
          <w:numId w:val="72"/>
        </w:numPr>
        <w:rPr>
          <w:bCs/>
          <w:lang w:val="en-GB"/>
        </w:rPr>
      </w:pPr>
      <w:r w:rsidRPr="003D640C">
        <w:rPr>
          <w:bCs/>
          <w:lang w:val="en-GB"/>
        </w:rPr>
        <w:t>SUSE Linux Products</w:t>
      </w:r>
    </w:p>
    <w:p w:rsidR="00DD0F9C" w:rsidRPr="003D640C" w:rsidRDefault="00DD0F9C" w:rsidP="006E4B2C">
      <w:pPr>
        <w:numPr>
          <w:ilvl w:val="0"/>
          <w:numId w:val="72"/>
        </w:numPr>
        <w:rPr>
          <w:bCs/>
          <w:lang w:val="en-GB"/>
        </w:rPr>
      </w:pPr>
      <w:r w:rsidRPr="003D640C">
        <w:rPr>
          <w:bCs/>
          <w:lang w:val="en-GB"/>
        </w:rPr>
        <w:t>Debian</w:t>
      </w:r>
    </w:p>
    <w:p w:rsidR="00DD0F9C" w:rsidRPr="003D640C" w:rsidRDefault="00DD0F9C" w:rsidP="006E4B2C">
      <w:pPr>
        <w:numPr>
          <w:ilvl w:val="0"/>
          <w:numId w:val="72"/>
        </w:numPr>
        <w:rPr>
          <w:bCs/>
          <w:lang w:val="en-GB"/>
        </w:rPr>
      </w:pPr>
      <w:r w:rsidRPr="003D640C">
        <w:rPr>
          <w:bCs/>
          <w:lang w:val="en-GB"/>
        </w:rPr>
        <w:t>Ubuntu</w:t>
      </w:r>
    </w:p>
    <w:p w:rsidR="00DD0F9C" w:rsidRPr="003D640C" w:rsidRDefault="00DD0F9C" w:rsidP="006E4B2C">
      <w:pPr>
        <w:numPr>
          <w:ilvl w:val="0"/>
          <w:numId w:val="72"/>
        </w:numPr>
        <w:rPr>
          <w:bCs/>
          <w:lang w:val="en-GB"/>
        </w:rPr>
      </w:pPr>
      <w:r w:rsidRPr="003D640C">
        <w:rPr>
          <w:bCs/>
          <w:lang w:val="en-GB"/>
        </w:rPr>
        <w:t>Red Hat Linux Products</w:t>
      </w:r>
    </w:p>
    <w:p w:rsidR="00DD0F9C" w:rsidRPr="003D640C" w:rsidRDefault="00DD0F9C" w:rsidP="006E4B2C">
      <w:pPr>
        <w:numPr>
          <w:ilvl w:val="0"/>
          <w:numId w:val="72"/>
        </w:numPr>
        <w:rPr>
          <w:bCs/>
          <w:lang w:val="en-GB"/>
        </w:rPr>
      </w:pPr>
      <w:r w:rsidRPr="003D640C">
        <w:rPr>
          <w:bCs/>
          <w:lang w:val="en-GB"/>
        </w:rPr>
        <w:t>Oracle Linux</w:t>
      </w:r>
    </w:p>
    <w:p w:rsidR="00DD0F9C" w:rsidRPr="003D640C" w:rsidRDefault="00DD0F9C" w:rsidP="006E4B2C">
      <w:pPr>
        <w:numPr>
          <w:ilvl w:val="0"/>
          <w:numId w:val="72"/>
        </w:numPr>
        <w:rPr>
          <w:bCs/>
          <w:lang w:val="en-GB"/>
        </w:rPr>
      </w:pPr>
      <w:r w:rsidRPr="003D640C">
        <w:rPr>
          <w:bCs/>
          <w:lang w:val="en-GB"/>
        </w:rPr>
        <w:t>Mandriva</w:t>
      </w:r>
    </w:p>
    <w:p w:rsidR="00DD0F9C" w:rsidRPr="003D640C" w:rsidRDefault="00DD0F9C" w:rsidP="00DD0F9C">
      <w:pPr>
        <w:rPr>
          <w:bCs/>
          <w:lang w:val="en-GB"/>
        </w:rPr>
      </w:pPr>
      <w:r w:rsidRPr="003D640C">
        <w:rPr>
          <w:b/>
          <w:bCs/>
          <w:lang w:val="en-GB"/>
        </w:rPr>
        <w:t>2. Login and Exploration</w:t>
      </w:r>
    </w:p>
    <w:p w:rsidR="00DD0F9C" w:rsidRPr="003D640C" w:rsidRDefault="00DD0F9C" w:rsidP="006E4B2C">
      <w:pPr>
        <w:numPr>
          <w:ilvl w:val="0"/>
          <w:numId w:val="73"/>
        </w:numPr>
        <w:rPr>
          <w:bCs/>
          <w:lang w:val="en-GB"/>
        </w:rPr>
      </w:pPr>
      <w:r w:rsidRPr="003D640C">
        <w:rPr>
          <w:bCs/>
          <w:lang w:val="en-GB"/>
        </w:rPr>
        <w:t>Logging In</w:t>
      </w:r>
    </w:p>
    <w:p w:rsidR="00DD0F9C" w:rsidRPr="003D640C" w:rsidRDefault="00DD0F9C" w:rsidP="006E4B2C">
      <w:pPr>
        <w:numPr>
          <w:ilvl w:val="0"/>
          <w:numId w:val="73"/>
        </w:numPr>
        <w:rPr>
          <w:bCs/>
          <w:lang w:val="en-GB"/>
        </w:rPr>
      </w:pPr>
      <w:r w:rsidRPr="003D640C">
        <w:rPr>
          <w:bCs/>
          <w:lang w:val="en-GB"/>
        </w:rPr>
        <w:t>Running Programs</w:t>
      </w:r>
    </w:p>
    <w:p w:rsidR="00DD0F9C" w:rsidRPr="003D640C" w:rsidRDefault="00DD0F9C" w:rsidP="006E4B2C">
      <w:pPr>
        <w:numPr>
          <w:ilvl w:val="0"/>
          <w:numId w:val="73"/>
        </w:numPr>
        <w:rPr>
          <w:bCs/>
          <w:lang w:val="en-GB"/>
        </w:rPr>
      </w:pPr>
      <w:r w:rsidRPr="003D640C">
        <w:rPr>
          <w:bCs/>
          <w:lang w:val="en-GB"/>
        </w:rPr>
        <w:t>Interacting with Command Line</w:t>
      </w:r>
    </w:p>
    <w:p w:rsidR="00DD0F9C" w:rsidRPr="003D640C" w:rsidRDefault="00DD0F9C" w:rsidP="006E4B2C">
      <w:pPr>
        <w:numPr>
          <w:ilvl w:val="0"/>
          <w:numId w:val="73"/>
        </w:numPr>
        <w:rPr>
          <w:bCs/>
          <w:lang w:val="en-GB"/>
        </w:rPr>
      </w:pPr>
      <w:r w:rsidRPr="003D640C">
        <w:rPr>
          <w:bCs/>
          <w:lang w:val="en-GB"/>
        </w:rPr>
        <w:t>The X Window System</w:t>
      </w:r>
    </w:p>
    <w:p w:rsidR="00DD0F9C" w:rsidRPr="003D640C" w:rsidRDefault="00DD0F9C" w:rsidP="006E4B2C">
      <w:pPr>
        <w:numPr>
          <w:ilvl w:val="0"/>
          <w:numId w:val="73"/>
        </w:numPr>
        <w:rPr>
          <w:bCs/>
          <w:lang w:val="en-GB"/>
        </w:rPr>
      </w:pPr>
      <w:r w:rsidRPr="003D640C">
        <w:rPr>
          <w:bCs/>
          <w:lang w:val="en-GB"/>
        </w:rPr>
        <w:t>Starting X</w:t>
      </w:r>
    </w:p>
    <w:p w:rsidR="00DD0F9C" w:rsidRPr="003D640C" w:rsidRDefault="00DD0F9C" w:rsidP="006E4B2C">
      <w:pPr>
        <w:numPr>
          <w:ilvl w:val="0"/>
          <w:numId w:val="73"/>
        </w:numPr>
        <w:rPr>
          <w:bCs/>
          <w:lang w:val="en-GB"/>
        </w:rPr>
      </w:pPr>
      <w:r w:rsidRPr="003D640C">
        <w:rPr>
          <w:bCs/>
          <w:lang w:val="en-GB"/>
        </w:rPr>
        <w:t>Gathering Login Session Info</w:t>
      </w:r>
    </w:p>
    <w:p w:rsidR="00DD0F9C" w:rsidRPr="003D640C" w:rsidRDefault="00DD0F9C" w:rsidP="006E4B2C">
      <w:pPr>
        <w:numPr>
          <w:ilvl w:val="0"/>
          <w:numId w:val="73"/>
        </w:numPr>
        <w:rPr>
          <w:bCs/>
          <w:lang w:val="en-GB"/>
        </w:rPr>
      </w:pPr>
      <w:r w:rsidRPr="003D640C">
        <w:rPr>
          <w:bCs/>
          <w:lang w:val="en-GB"/>
        </w:rPr>
        <w:t>Gathering System Info</w:t>
      </w:r>
    </w:p>
    <w:p w:rsidR="00DD0F9C" w:rsidRPr="003D640C" w:rsidRDefault="00DD0F9C" w:rsidP="006E4B2C">
      <w:pPr>
        <w:numPr>
          <w:ilvl w:val="0"/>
          <w:numId w:val="73"/>
        </w:numPr>
        <w:rPr>
          <w:bCs/>
          <w:lang w:val="en-GB"/>
        </w:rPr>
      </w:pPr>
      <w:r w:rsidRPr="003D640C">
        <w:rPr>
          <w:bCs/>
          <w:lang w:val="en-GB"/>
        </w:rPr>
        <w:t>got root?</w:t>
      </w:r>
    </w:p>
    <w:p w:rsidR="00DD0F9C" w:rsidRPr="003D640C" w:rsidRDefault="00DD0F9C" w:rsidP="006E4B2C">
      <w:pPr>
        <w:numPr>
          <w:ilvl w:val="0"/>
          <w:numId w:val="73"/>
        </w:numPr>
        <w:rPr>
          <w:bCs/>
          <w:lang w:val="en-GB"/>
        </w:rPr>
      </w:pPr>
      <w:r w:rsidRPr="003D640C">
        <w:rPr>
          <w:bCs/>
          <w:lang w:val="en-GB"/>
        </w:rPr>
        <w:t>Switching User Contexts</w:t>
      </w:r>
    </w:p>
    <w:p w:rsidR="00DD0F9C" w:rsidRPr="003D640C" w:rsidRDefault="00DD0F9C" w:rsidP="006E4B2C">
      <w:pPr>
        <w:numPr>
          <w:ilvl w:val="0"/>
          <w:numId w:val="73"/>
        </w:numPr>
        <w:rPr>
          <w:bCs/>
          <w:lang w:val="en-GB"/>
        </w:rPr>
      </w:pPr>
      <w:r w:rsidRPr="003D640C">
        <w:rPr>
          <w:bCs/>
          <w:lang w:val="en-GB"/>
        </w:rPr>
        <w:t>sudo</w:t>
      </w:r>
    </w:p>
    <w:p w:rsidR="00DD0F9C" w:rsidRPr="003D640C" w:rsidRDefault="00DD0F9C" w:rsidP="006E4B2C">
      <w:pPr>
        <w:numPr>
          <w:ilvl w:val="0"/>
          <w:numId w:val="73"/>
        </w:numPr>
        <w:rPr>
          <w:bCs/>
          <w:lang w:val="en-GB"/>
        </w:rPr>
      </w:pPr>
      <w:r w:rsidRPr="003D640C">
        <w:rPr>
          <w:bCs/>
          <w:lang w:val="en-GB"/>
        </w:rPr>
        <w:lastRenderedPageBreak/>
        <w:t>Help from Commands and Documentation</w:t>
      </w:r>
    </w:p>
    <w:p w:rsidR="00DD0F9C" w:rsidRDefault="00DD0F9C" w:rsidP="006E4B2C">
      <w:pPr>
        <w:numPr>
          <w:ilvl w:val="0"/>
          <w:numId w:val="73"/>
        </w:numPr>
        <w:rPr>
          <w:bCs/>
          <w:lang w:val="en-GB"/>
        </w:rPr>
      </w:pPr>
      <w:r w:rsidRPr="003D640C">
        <w:rPr>
          <w:bCs/>
          <w:lang w:val="en-GB"/>
        </w:rPr>
        <w:t>Getting Help with man &amp; info</w:t>
      </w:r>
    </w:p>
    <w:p w:rsidR="00DD0F9C" w:rsidRPr="003D640C" w:rsidRDefault="00DD0F9C" w:rsidP="00DD0F9C">
      <w:pPr>
        <w:rPr>
          <w:bCs/>
          <w:lang w:val="en-GB"/>
        </w:rPr>
      </w:pPr>
      <w:r w:rsidRPr="003D640C">
        <w:rPr>
          <w:b/>
          <w:bCs/>
          <w:lang w:val="en-GB"/>
        </w:rPr>
        <w:t>3. The Linux FileSystem</w:t>
      </w:r>
    </w:p>
    <w:p w:rsidR="00DD0F9C" w:rsidRPr="003D640C" w:rsidRDefault="00DD0F9C" w:rsidP="006E4B2C">
      <w:pPr>
        <w:numPr>
          <w:ilvl w:val="0"/>
          <w:numId w:val="74"/>
        </w:numPr>
        <w:tabs>
          <w:tab w:val="clear" w:pos="720"/>
          <w:tab w:val="num" w:pos="567"/>
        </w:tabs>
        <w:ind w:left="567"/>
        <w:rPr>
          <w:bCs/>
          <w:lang w:val="en-GB"/>
        </w:rPr>
      </w:pPr>
      <w:r w:rsidRPr="003D640C">
        <w:rPr>
          <w:bCs/>
          <w:lang w:val="en-GB"/>
        </w:rPr>
        <w:t>Filesystem Support</w:t>
      </w:r>
    </w:p>
    <w:p w:rsidR="00DD0F9C" w:rsidRPr="003D640C" w:rsidRDefault="00DD0F9C" w:rsidP="006E4B2C">
      <w:pPr>
        <w:numPr>
          <w:ilvl w:val="0"/>
          <w:numId w:val="74"/>
        </w:numPr>
        <w:tabs>
          <w:tab w:val="clear" w:pos="720"/>
        </w:tabs>
        <w:ind w:left="567"/>
        <w:rPr>
          <w:bCs/>
          <w:lang w:val="en-GB"/>
        </w:rPr>
      </w:pPr>
      <w:r w:rsidRPr="003D640C">
        <w:rPr>
          <w:bCs/>
          <w:lang w:val="en-GB"/>
        </w:rPr>
        <w:t>Unix/Linux Filesystem Features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Hierarchy Standard</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Navigating the Filesystem</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Displaying Directory Contents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Structures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 df and</w:t>
      </w:r>
      <w:r>
        <w:rPr>
          <w:bCs/>
          <w:lang w:val="en-GB"/>
        </w:rPr>
        <w:t xml:space="preserve"> </w:t>
      </w:r>
      <w:r w:rsidRPr="003D640C">
        <w:rPr>
          <w:bCs/>
          <w:lang w:val="en-GB"/>
        </w:rPr>
        <w:t>du</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w:t>
      </w:r>
      <w:r>
        <w:rPr>
          <w:bCs/>
          <w:lang w:val="en-GB"/>
        </w:rPr>
        <w:t xml:space="preserve"> </w:t>
      </w:r>
      <w:r w:rsidRPr="003D640C">
        <w:rPr>
          <w:bCs/>
          <w:lang w:val="en-GB"/>
        </w:rPr>
        <w:t>baobab</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Disk Usage with Quotas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Default Group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and Directory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Creation Permissions with umask</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Changing File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SUID and SGID on files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SGID and Sticky Bit on Directories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User Private Group Scheme</w:t>
      </w:r>
    </w:p>
    <w:p w:rsidR="00DD0F9C" w:rsidRPr="003D640C" w:rsidRDefault="00DD0F9C" w:rsidP="00DD0F9C">
      <w:pPr>
        <w:tabs>
          <w:tab w:val="num" w:pos="567"/>
        </w:tabs>
        <w:ind w:left="567" w:right="-92" w:hanging="567"/>
        <w:rPr>
          <w:bCs/>
          <w:lang w:val="en-GB"/>
        </w:rPr>
      </w:pPr>
      <w:r w:rsidRPr="003D640C">
        <w:rPr>
          <w:b/>
          <w:bCs/>
          <w:lang w:val="en-GB"/>
        </w:rPr>
        <w:t>4. Manipulating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Directory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Deleting and Creating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Physical UNIX File Structure</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lastRenderedPageBreak/>
        <w:t>Filesystem Links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Extensions and Content</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Previewing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Binary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Searching the Filesystem</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Alternate Search Method</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Producing File StatisticsSection</w:t>
      </w:r>
    </w:p>
    <w:p w:rsidR="00DD0F9C" w:rsidRPr="003D640C" w:rsidRDefault="00DD0F9C" w:rsidP="00DD0F9C">
      <w:pPr>
        <w:tabs>
          <w:tab w:val="num" w:pos="567"/>
        </w:tabs>
        <w:ind w:left="567" w:right="-92" w:hanging="567"/>
        <w:rPr>
          <w:bCs/>
          <w:lang w:val="en-GB"/>
        </w:rPr>
      </w:pPr>
      <w:r w:rsidRPr="003D640C">
        <w:rPr>
          <w:b/>
          <w:bCs/>
          <w:lang w:val="en-GB"/>
        </w:rPr>
        <w:t>5. Shell Basics</w:t>
      </w:r>
    </w:p>
    <w:p w:rsidR="00DD0F9C" w:rsidRPr="003D640C" w:rsidRDefault="00DD0F9C" w:rsidP="006E4B2C">
      <w:pPr>
        <w:numPr>
          <w:ilvl w:val="0"/>
          <w:numId w:val="76"/>
        </w:numPr>
        <w:tabs>
          <w:tab w:val="clear" w:pos="720"/>
        </w:tabs>
        <w:ind w:left="709" w:right="-92" w:hanging="425"/>
        <w:rPr>
          <w:bCs/>
          <w:lang w:val="en-GB"/>
        </w:rPr>
      </w:pPr>
      <w:r w:rsidRPr="003D640C">
        <w:rPr>
          <w:bCs/>
          <w:lang w:val="en-GB"/>
        </w:rPr>
        <w:t>Role of Command Shell</w:t>
      </w:r>
    </w:p>
    <w:p w:rsidR="00DD0F9C" w:rsidRPr="003D640C" w:rsidRDefault="00DD0F9C" w:rsidP="006E4B2C">
      <w:pPr>
        <w:numPr>
          <w:ilvl w:val="0"/>
          <w:numId w:val="76"/>
        </w:numPr>
        <w:tabs>
          <w:tab w:val="clear" w:pos="720"/>
        </w:tabs>
        <w:ind w:left="709" w:hanging="425"/>
        <w:rPr>
          <w:bCs/>
          <w:lang w:val="en-GB"/>
        </w:rPr>
      </w:pPr>
      <w:r w:rsidRPr="003D640C">
        <w:rPr>
          <w:bCs/>
          <w:lang w:val="en-GB"/>
        </w:rPr>
        <w:t>Communication Channels</w:t>
      </w:r>
    </w:p>
    <w:p w:rsidR="00DD0F9C" w:rsidRPr="003D640C" w:rsidRDefault="00DD0F9C" w:rsidP="006E4B2C">
      <w:pPr>
        <w:numPr>
          <w:ilvl w:val="0"/>
          <w:numId w:val="76"/>
        </w:numPr>
        <w:ind w:left="709" w:hanging="425"/>
        <w:rPr>
          <w:bCs/>
          <w:lang w:val="en-GB"/>
        </w:rPr>
      </w:pPr>
      <w:r w:rsidRPr="003D640C">
        <w:rPr>
          <w:bCs/>
          <w:lang w:val="en-GB"/>
        </w:rPr>
        <w:t>File Redirection</w:t>
      </w:r>
    </w:p>
    <w:p w:rsidR="00DD0F9C" w:rsidRPr="003D640C" w:rsidRDefault="00DD0F9C" w:rsidP="006E4B2C">
      <w:pPr>
        <w:numPr>
          <w:ilvl w:val="0"/>
          <w:numId w:val="76"/>
        </w:numPr>
        <w:rPr>
          <w:bCs/>
          <w:lang w:val="en-GB"/>
        </w:rPr>
      </w:pPr>
      <w:r w:rsidRPr="003D640C">
        <w:rPr>
          <w:bCs/>
          <w:lang w:val="en-GB"/>
        </w:rPr>
        <w:t>Piping Commands Together</w:t>
      </w:r>
    </w:p>
    <w:p w:rsidR="00DD0F9C" w:rsidRPr="003D640C" w:rsidRDefault="00DD0F9C" w:rsidP="006E4B2C">
      <w:pPr>
        <w:numPr>
          <w:ilvl w:val="0"/>
          <w:numId w:val="76"/>
        </w:numPr>
        <w:rPr>
          <w:bCs/>
          <w:lang w:val="en-GB"/>
        </w:rPr>
      </w:pPr>
      <w:r w:rsidRPr="003D640C">
        <w:rPr>
          <w:bCs/>
          <w:lang w:val="en-GB"/>
        </w:rPr>
        <w:t>Filename Matching</w:t>
      </w:r>
    </w:p>
    <w:p w:rsidR="00DD0F9C" w:rsidRPr="003D640C" w:rsidRDefault="00DD0F9C" w:rsidP="006E4B2C">
      <w:pPr>
        <w:numPr>
          <w:ilvl w:val="0"/>
          <w:numId w:val="76"/>
        </w:numPr>
        <w:rPr>
          <w:bCs/>
          <w:lang w:val="en-GB"/>
        </w:rPr>
      </w:pPr>
      <w:r w:rsidRPr="003D640C">
        <w:rPr>
          <w:bCs/>
          <w:lang w:val="en-GB"/>
        </w:rPr>
        <w:t>File Globbing and Wildcard Patterns</w:t>
      </w:r>
    </w:p>
    <w:p w:rsidR="00DD0F9C" w:rsidRPr="003D640C" w:rsidRDefault="00DD0F9C" w:rsidP="006E4B2C">
      <w:pPr>
        <w:numPr>
          <w:ilvl w:val="0"/>
          <w:numId w:val="76"/>
        </w:numPr>
        <w:rPr>
          <w:bCs/>
          <w:lang w:val="en-GB"/>
        </w:rPr>
      </w:pPr>
      <w:r w:rsidRPr="003D640C">
        <w:rPr>
          <w:bCs/>
          <w:lang w:val="en-GB"/>
        </w:rPr>
        <w:t>Brace Expansion</w:t>
      </w:r>
    </w:p>
    <w:p w:rsidR="00DD0F9C" w:rsidRPr="003D640C" w:rsidRDefault="00DD0F9C" w:rsidP="006E4B2C">
      <w:pPr>
        <w:numPr>
          <w:ilvl w:val="0"/>
          <w:numId w:val="76"/>
        </w:numPr>
        <w:rPr>
          <w:bCs/>
          <w:lang w:val="en-GB"/>
        </w:rPr>
      </w:pPr>
      <w:r w:rsidRPr="003D640C">
        <w:rPr>
          <w:bCs/>
          <w:lang w:val="en-GB"/>
        </w:rPr>
        <w:t>Shell and Environment Variables</w:t>
      </w:r>
    </w:p>
    <w:p w:rsidR="00DD0F9C" w:rsidRPr="003D640C" w:rsidRDefault="00DD0F9C" w:rsidP="006E4B2C">
      <w:pPr>
        <w:numPr>
          <w:ilvl w:val="0"/>
          <w:numId w:val="76"/>
        </w:numPr>
        <w:rPr>
          <w:bCs/>
          <w:lang w:val="en-GB"/>
        </w:rPr>
      </w:pPr>
      <w:r w:rsidRPr="003D640C">
        <w:rPr>
          <w:bCs/>
          <w:lang w:val="en-GB"/>
        </w:rPr>
        <w:t>Key Environment Variables</w:t>
      </w:r>
    </w:p>
    <w:p w:rsidR="00DD0F9C" w:rsidRPr="003D640C" w:rsidRDefault="00DD0F9C" w:rsidP="006E4B2C">
      <w:pPr>
        <w:numPr>
          <w:ilvl w:val="0"/>
          <w:numId w:val="76"/>
        </w:numPr>
        <w:rPr>
          <w:bCs/>
          <w:lang w:val="en-GB"/>
        </w:rPr>
      </w:pPr>
      <w:r w:rsidRPr="003D640C">
        <w:rPr>
          <w:bCs/>
          <w:lang w:val="en-GB"/>
        </w:rPr>
        <w:t>General Quoting Rules</w:t>
      </w:r>
    </w:p>
    <w:p w:rsidR="00DD0F9C" w:rsidRPr="003D640C" w:rsidRDefault="00DD0F9C" w:rsidP="006E4B2C">
      <w:pPr>
        <w:numPr>
          <w:ilvl w:val="0"/>
          <w:numId w:val="76"/>
        </w:numPr>
        <w:rPr>
          <w:bCs/>
          <w:lang w:val="en-GB"/>
        </w:rPr>
      </w:pPr>
      <w:r w:rsidRPr="003D640C">
        <w:rPr>
          <w:bCs/>
          <w:lang w:val="en-GB"/>
        </w:rPr>
        <w:t>Nesting Commands</w:t>
      </w:r>
    </w:p>
    <w:p w:rsidR="00DD0F9C" w:rsidRPr="003D640C" w:rsidRDefault="00DD0F9C" w:rsidP="006E4B2C">
      <w:pPr>
        <w:numPr>
          <w:ilvl w:val="0"/>
          <w:numId w:val="76"/>
        </w:numPr>
        <w:rPr>
          <w:bCs/>
          <w:lang w:val="en-GB"/>
        </w:rPr>
      </w:pPr>
      <w:r w:rsidRPr="003D640C">
        <w:rPr>
          <w:bCs/>
          <w:lang w:val="en-GB"/>
        </w:rPr>
        <w:t>Multiple and Multi-line Commands</w:t>
      </w:r>
    </w:p>
    <w:p w:rsidR="00DD0F9C" w:rsidRPr="003D640C" w:rsidRDefault="00DD0F9C" w:rsidP="00DD0F9C">
      <w:pPr>
        <w:rPr>
          <w:bCs/>
          <w:lang w:val="en-GB"/>
        </w:rPr>
      </w:pPr>
      <w:r w:rsidRPr="003D640C">
        <w:rPr>
          <w:b/>
          <w:bCs/>
          <w:lang w:val="en-GB"/>
        </w:rPr>
        <w:t>6. Archiving and Compression</w:t>
      </w:r>
    </w:p>
    <w:p w:rsidR="00DD0F9C" w:rsidRPr="003D640C" w:rsidRDefault="00DD0F9C" w:rsidP="006E4B2C">
      <w:pPr>
        <w:numPr>
          <w:ilvl w:val="0"/>
          <w:numId w:val="77"/>
        </w:numPr>
        <w:rPr>
          <w:bCs/>
          <w:lang w:val="en-GB"/>
        </w:rPr>
      </w:pPr>
      <w:r w:rsidRPr="003D640C">
        <w:rPr>
          <w:bCs/>
          <w:lang w:val="en-GB"/>
        </w:rPr>
        <w:t>Archives with tar</w:t>
      </w:r>
    </w:p>
    <w:p w:rsidR="00DD0F9C" w:rsidRPr="003D640C" w:rsidRDefault="00DD0F9C" w:rsidP="006E4B2C">
      <w:pPr>
        <w:numPr>
          <w:ilvl w:val="0"/>
          <w:numId w:val="77"/>
        </w:numPr>
        <w:rPr>
          <w:bCs/>
          <w:lang w:val="en-GB"/>
        </w:rPr>
      </w:pPr>
      <w:r w:rsidRPr="003D640C">
        <w:rPr>
          <w:bCs/>
          <w:lang w:val="en-GB"/>
        </w:rPr>
        <w:t>Archives with cpio</w:t>
      </w:r>
    </w:p>
    <w:p w:rsidR="00DD0F9C" w:rsidRPr="003D640C" w:rsidRDefault="00DD0F9C" w:rsidP="006E4B2C">
      <w:pPr>
        <w:numPr>
          <w:ilvl w:val="0"/>
          <w:numId w:val="77"/>
        </w:numPr>
        <w:rPr>
          <w:bCs/>
          <w:lang w:val="en-GB"/>
        </w:rPr>
      </w:pPr>
      <w:r w:rsidRPr="003D640C">
        <w:rPr>
          <w:bCs/>
          <w:lang w:val="en-GB"/>
        </w:rPr>
        <w:t>The gzip Compression Utility</w:t>
      </w:r>
    </w:p>
    <w:p w:rsidR="00DD0F9C" w:rsidRPr="003D640C" w:rsidRDefault="00DD0F9C" w:rsidP="006E4B2C">
      <w:pPr>
        <w:numPr>
          <w:ilvl w:val="0"/>
          <w:numId w:val="77"/>
        </w:numPr>
        <w:rPr>
          <w:bCs/>
          <w:lang w:val="en-GB"/>
        </w:rPr>
      </w:pPr>
      <w:r w:rsidRPr="003D640C">
        <w:rPr>
          <w:bCs/>
          <w:lang w:val="en-GB"/>
        </w:rPr>
        <w:t>The bzip2 Compression Utility</w:t>
      </w:r>
    </w:p>
    <w:p w:rsidR="00DD0F9C" w:rsidRPr="003D640C" w:rsidRDefault="00DD0F9C" w:rsidP="006E4B2C">
      <w:pPr>
        <w:numPr>
          <w:ilvl w:val="0"/>
          <w:numId w:val="77"/>
        </w:numPr>
        <w:rPr>
          <w:bCs/>
          <w:lang w:val="en-GB"/>
        </w:rPr>
      </w:pPr>
      <w:r w:rsidRPr="003D640C">
        <w:rPr>
          <w:bCs/>
          <w:lang w:val="en-GB"/>
        </w:rPr>
        <w:t>The XZ Compression Utility</w:t>
      </w:r>
    </w:p>
    <w:p w:rsidR="00DD0F9C" w:rsidRPr="003D640C" w:rsidRDefault="00DD0F9C" w:rsidP="006E4B2C">
      <w:pPr>
        <w:numPr>
          <w:ilvl w:val="0"/>
          <w:numId w:val="77"/>
        </w:numPr>
        <w:rPr>
          <w:bCs/>
          <w:lang w:val="en-GB"/>
        </w:rPr>
      </w:pPr>
      <w:r w:rsidRPr="003D640C">
        <w:rPr>
          <w:bCs/>
          <w:lang w:val="en-GB"/>
        </w:rPr>
        <w:t>The PKZIP Archiving/Compression format</w:t>
      </w:r>
    </w:p>
    <w:p w:rsidR="00DD0F9C" w:rsidRPr="003D640C" w:rsidRDefault="00DD0F9C" w:rsidP="00DD0F9C">
      <w:pPr>
        <w:rPr>
          <w:bCs/>
          <w:lang w:val="en-GB"/>
        </w:rPr>
      </w:pPr>
      <w:r w:rsidRPr="003D640C">
        <w:rPr>
          <w:b/>
          <w:bCs/>
          <w:lang w:val="en-GB"/>
        </w:rPr>
        <w:t>7. Text Processing</w:t>
      </w:r>
    </w:p>
    <w:p w:rsidR="00DD0F9C" w:rsidRPr="003D640C" w:rsidRDefault="00DD0F9C" w:rsidP="006E4B2C">
      <w:pPr>
        <w:numPr>
          <w:ilvl w:val="0"/>
          <w:numId w:val="78"/>
        </w:numPr>
        <w:rPr>
          <w:bCs/>
          <w:lang w:val="en-GB"/>
        </w:rPr>
      </w:pPr>
      <w:r w:rsidRPr="003D640C">
        <w:rPr>
          <w:bCs/>
          <w:lang w:val="en-GB"/>
        </w:rPr>
        <w:t>Searching Inside Files</w:t>
      </w:r>
    </w:p>
    <w:p w:rsidR="00DD0F9C" w:rsidRPr="003D640C" w:rsidRDefault="00DD0F9C" w:rsidP="006E4B2C">
      <w:pPr>
        <w:numPr>
          <w:ilvl w:val="0"/>
          <w:numId w:val="78"/>
        </w:numPr>
        <w:rPr>
          <w:bCs/>
          <w:lang w:val="en-GB"/>
        </w:rPr>
      </w:pPr>
      <w:r w:rsidRPr="003D640C">
        <w:rPr>
          <w:bCs/>
          <w:lang w:val="en-GB"/>
        </w:rPr>
        <w:t>The Streaming Editor</w:t>
      </w:r>
    </w:p>
    <w:p w:rsidR="00DD0F9C" w:rsidRPr="003D640C" w:rsidRDefault="00DD0F9C" w:rsidP="006E4B2C">
      <w:pPr>
        <w:numPr>
          <w:ilvl w:val="0"/>
          <w:numId w:val="78"/>
        </w:numPr>
        <w:rPr>
          <w:bCs/>
          <w:lang w:val="en-GB"/>
        </w:rPr>
      </w:pPr>
      <w:r w:rsidRPr="003D640C">
        <w:rPr>
          <w:bCs/>
          <w:lang w:val="en-GB"/>
        </w:rPr>
        <w:t>Text Processing with awk</w:t>
      </w:r>
    </w:p>
    <w:p w:rsidR="00DD0F9C" w:rsidRPr="003D640C" w:rsidRDefault="00DD0F9C" w:rsidP="006E4B2C">
      <w:pPr>
        <w:numPr>
          <w:ilvl w:val="0"/>
          <w:numId w:val="78"/>
        </w:numPr>
        <w:rPr>
          <w:bCs/>
          <w:lang w:val="en-GB"/>
        </w:rPr>
      </w:pPr>
      <w:r w:rsidRPr="003D640C">
        <w:rPr>
          <w:bCs/>
          <w:lang w:val="en-GB"/>
        </w:rPr>
        <w:t>Replacing Text Characters</w:t>
      </w:r>
    </w:p>
    <w:p w:rsidR="00DD0F9C" w:rsidRPr="003D640C" w:rsidRDefault="00DD0F9C" w:rsidP="006E4B2C">
      <w:pPr>
        <w:numPr>
          <w:ilvl w:val="0"/>
          <w:numId w:val="78"/>
        </w:numPr>
        <w:rPr>
          <w:bCs/>
          <w:lang w:val="en-GB"/>
        </w:rPr>
      </w:pPr>
      <w:r w:rsidRPr="003D640C">
        <w:rPr>
          <w:bCs/>
          <w:lang w:val="en-GB"/>
        </w:rPr>
        <w:t>Text Sorting</w:t>
      </w:r>
    </w:p>
    <w:p w:rsidR="00DD0F9C" w:rsidRPr="003D640C" w:rsidRDefault="00DD0F9C" w:rsidP="006E4B2C">
      <w:pPr>
        <w:numPr>
          <w:ilvl w:val="0"/>
          <w:numId w:val="78"/>
        </w:numPr>
        <w:rPr>
          <w:bCs/>
          <w:lang w:val="en-GB"/>
        </w:rPr>
      </w:pPr>
      <w:r w:rsidRPr="003D640C">
        <w:rPr>
          <w:bCs/>
          <w:lang w:val="en-GB"/>
        </w:rPr>
        <w:t>Duplicate Removal Utility</w:t>
      </w:r>
    </w:p>
    <w:p w:rsidR="00DD0F9C" w:rsidRPr="003D640C" w:rsidRDefault="00DD0F9C" w:rsidP="006E4B2C">
      <w:pPr>
        <w:numPr>
          <w:ilvl w:val="0"/>
          <w:numId w:val="78"/>
        </w:numPr>
        <w:rPr>
          <w:bCs/>
          <w:lang w:val="en-GB"/>
        </w:rPr>
      </w:pPr>
      <w:r w:rsidRPr="003D640C">
        <w:rPr>
          <w:bCs/>
          <w:lang w:val="en-GB"/>
        </w:rPr>
        <w:t>Extracting Columns of Text</w:t>
      </w:r>
    </w:p>
    <w:p w:rsidR="00DD0F9C" w:rsidRPr="003D640C" w:rsidRDefault="00DD0F9C" w:rsidP="006E4B2C">
      <w:pPr>
        <w:numPr>
          <w:ilvl w:val="0"/>
          <w:numId w:val="78"/>
        </w:numPr>
        <w:rPr>
          <w:bCs/>
          <w:lang w:val="en-GB"/>
        </w:rPr>
      </w:pPr>
      <w:r w:rsidRPr="003D640C">
        <w:rPr>
          <w:bCs/>
          <w:lang w:val="en-GB"/>
        </w:rPr>
        <w:t>Combining Files and Merging Text</w:t>
      </w:r>
    </w:p>
    <w:p w:rsidR="00DD0F9C" w:rsidRPr="003D640C" w:rsidRDefault="00DD0F9C" w:rsidP="006E4B2C">
      <w:pPr>
        <w:numPr>
          <w:ilvl w:val="0"/>
          <w:numId w:val="78"/>
        </w:numPr>
        <w:rPr>
          <w:bCs/>
          <w:lang w:val="en-GB"/>
        </w:rPr>
      </w:pPr>
      <w:r w:rsidRPr="003D640C">
        <w:rPr>
          <w:bCs/>
          <w:lang w:val="en-GB"/>
        </w:rPr>
        <w:t>Comparing File Changes</w:t>
      </w:r>
    </w:p>
    <w:p w:rsidR="00DD0F9C" w:rsidRPr="003D640C" w:rsidRDefault="00DD0F9C" w:rsidP="00DD0F9C">
      <w:pPr>
        <w:rPr>
          <w:bCs/>
          <w:lang w:val="en-GB"/>
        </w:rPr>
      </w:pPr>
      <w:r w:rsidRPr="003D640C">
        <w:rPr>
          <w:b/>
          <w:bCs/>
          <w:lang w:val="en-GB"/>
        </w:rPr>
        <w:t>8. Regular Expressions</w:t>
      </w:r>
    </w:p>
    <w:p w:rsidR="00DD0F9C" w:rsidRPr="003D640C" w:rsidRDefault="00DD0F9C" w:rsidP="006E4B2C">
      <w:pPr>
        <w:numPr>
          <w:ilvl w:val="0"/>
          <w:numId w:val="79"/>
        </w:numPr>
        <w:rPr>
          <w:bCs/>
          <w:lang w:val="en-GB"/>
        </w:rPr>
      </w:pPr>
      <w:r w:rsidRPr="003D640C">
        <w:rPr>
          <w:bCs/>
          <w:lang w:val="en-GB"/>
        </w:rPr>
        <w:t>Regular Expression Overview</w:t>
      </w:r>
    </w:p>
    <w:p w:rsidR="00DD0F9C" w:rsidRPr="003D640C" w:rsidRDefault="00DD0F9C" w:rsidP="006E4B2C">
      <w:pPr>
        <w:numPr>
          <w:ilvl w:val="0"/>
          <w:numId w:val="79"/>
        </w:numPr>
        <w:rPr>
          <w:bCs/>
          <w:lang w:val="en-GB"/>
        </w:rPr>
      </w:pPr>
      <w:r w:rsidRPr="003D640C">
        <w:rPr>
          <w:bCs/>
          <w:lang w:val="en-GB"/>
        </w:rPr>
        <w:t>Regular Expressions</w:t>
      </w:r>
    </w:p>
    <w:p w:rsidR="00DD0F9C" w:rsidRPr="003D640C" w:rsidRDefault="00DD0F9C" w:rsidP="006E4B2C">
      <w:pPr>
        <w:numPr>
          <w:ilvl w:val="0"/>
          <w:numId w:val="79"/>
        </w:numPr>
        <w:rPr>
          <w:bCs/>
          <w:lang w:val="en-GB"/>
        </w:rPr>
      </w:pPr>
      <w:r w:rsidRPr="003D640C">
        <w:rPr>
          <w:bCs/>
          <w:lang w:val="en-GB"/>
        </w:rPr>
        <w:t>RE Character Classes</w:t>
      </w:r>
    </w:p>
    <w:p w:rsidR="00DD0F9C" w:rsidRPr="003D640C" w:rsidRDefault="00DD0F9C" w:rsidP="006E4B2C">
      <w:pPr>
        <w:numPr>
          <w:ilvl w:val="0"/>
          <w:numId w:val="79"/>
        </w:numPr>
        <w:rPr>
          <w:bCs/>
          <w:lang w:val="en-GB"/>
        </w:rPr>
      </w:pPr>
      <w:r w:rsidRPr="003D640C">
        <w:rPr>
          <w:bCs/>
          <w:lang w:val="en-GB"/>
        </w:rPr>
        <w:t>RE Quantifiers</w:t>
      </w:r>
    </w:p>
    <w:p w:rsidR="00DD0F9C" w:rsidRPr="003D640C" w:rsidRDefault="00DD0F9C" w:rsidP="006E4B2C">
      <w:pPr>
        <w:numPr>
          <w:ilvl w:val="0"/>
          <w:numId w:val="79"/>
        </w:numPr>
        <w:rPr>
          <w:bCs/>
          <w:lang w:val="en-GB"/>
        </w:rPr>
      </w:pPr>
      <w:r w:rsidRPr="003D640C">
        <w:rPr>
          <w:bCs/>
          <w:lang w:val="en-GB"/>
        </w:rPr>
        <w:t>RE Parenthesis</w:t>
      </w:r>
    </w:p>
    <w:p w:rsidR="00DD0F9C" w:rsidRPr="003D640C" w:rsidRDefault="00DD0F9C" w:rsidP="00DD0F9C">
      <w:pPr>
        <w:rPr>
          <w:bCs/>
          <w:lang w:val="en-GB"/>
        </w:rPr>
      </w:pPr>
      <w:r w:rsidRPr="003D640C">
        <w:rPr>
          <w:b/>
          <w:bCs/>
          <w:lang w:val="en-GB"/>
        </w:rPr>
        <w:t>9. Text Editing</w:t>
      </w:r>
    </w:p>
    <w:p w:rsidR="00DD0F9C" w:rsidRPr="003D640C" w:rsidRDefault="00DD0F9C" w:rsidP="006E4B2C">
      <w:pPr>
        <w:numPr>
          <w:ilvl w:val="0"/>
          <w:numId w:val="80"/>
        </w:numPr>
        <w:rPr>
          <w:bCs/>
          <w:lang w:val="en-GB"/>
        </w:rPr>
      </w:pPr>
      <w:r w:rsidRPr="003D640C">
        <w:rPr>
          <w:bCs/>
          <w:lang w:val="en-GB"/>
        </w:rPr>
        <w:t>Text Editing</w:t>
      </w:r>
    </w:p>
    <w:p w:rsidR="00DD0F9C" w:rsidRPr="003D640C" w:rsidRDefault="00DD0F9C" w:rsidP="006E4B2C">
      <w:pPr>
        <w:numPr>
          <w:ilvl w:val="0"/>
          <w:numId w:val="80"/>
        </w:numPr>
        <w:rPr>
          <w:bCs/>
          <w:lang w:val="en-GB"/>
        </w:rPr>
      </w:pPr>
      <w:r w:rsidRPr="003D640C">
        <w:rPr>
          <w:bCs/>
          <w:lang w:val="en-GB"/>
        </w:rPr>
        <w:lastRenderedPageBreak/>
        <w:t>Pico/GNU Nano</w:t>
      </w:r>
    </w:p>
    <w:p w:rsidR="00DD0F9C" w:rsidRPr="003D640C" w:rsidRDefault="00DD0F9C" w:rsidP="006E4B2C">
      <w:pPr>
        <w:numPr>
          <w:ilvl w:val="0"/>
          <w:numId w:val="80"/>
        </w:numPr>
        <w:rPr>
          <w:bCs/>
          <w:lang w:val="en-GB"/>
        </w:rPr>
      </w:pPr>
      <w:r w:rsidRPr="003D640C">
        <w:rPr>
          <w:bCs/>
          <w:lang w:val="en-GB"/>
        </w:rPr>
        <w:t>Pico/Nano Interface</w:t>
      </w:r>
    </w:p>
    <w:p w:rsidR="00DD0F9C" w:rsidRPr="003D640C" w:rsidRDefault="00DD0F9C" w:rsidP="006E4B2C">
      <w:pPr>
        <w:numPr>
          <w:ilvl w:val="0"/>
          <w:numId w:val="80"/>
        </w:numPr>
        <w:rPr>
          <w:bCs/>
          <w:lang w:val="en-GB"/>
        </w:rPr>
      </w:pPr>
      <w:r w:rsidRPr="003D640C">
        <w:rPr>
          <w:bCs/>
          <w:lang w:val="en-GB"/>
        </w:rPr>
        <w:t>Pico/Nano Shortcuts</w:t>
      </w:r>
    </w:p>
    <w:p w:rsidR="00DD0F9C" w:rsidRPr="003D640C" w:rsidRDefault="00DD0F9C" w:rsidP="006E4B2C">
      <w:pPr>
        <w:numPr>
          <w:ilvl w:val="0"/>
          <w:numId w:val="80"/>
        </w:numPr>
        <w:rPr>
          <w:bCs/>
          <w:lang w:val="en-GB"/>
        </w:rPr>
      </w:pPr>
      <w:r w:rsidRPr="003D640C">
        <w:rPr>
          <w:bCs/>
          <w:lang w:val="en-GB"/>
        </w:rPr>
        <w:t>vi and Vim</w:t>
      </w:r>
    </w:p>
    <w:p w:rsidR="00DD0F9C" w:rsidRPr="003D640C" w:rsidRDefault="00DD0F9C" w:rsidP="006E4B2C">
      <w:pPr>
        <w:numPr>
          <w:ilvl w:val="0"/>
          <w:numId w:val="80"/>
        </w:numPr>
        <w:rPr>
          <w:bCs/>
          <w:lang w:val="en-GB"/>
        </w:rPr>
      </w:pPr>
      <w:r w:rsidRPr="003D640C">
        <w:rPr>
          <w:bCs/>
          <w:lang w:val="en-GB"/>
        </w:rPr>
        <w:t>Learning vi</w:t>
      </w:r>
    </w:p>
    <w:p w:rsidR="00DD0F9C" w:rsidRPr="003D640C" w:rsidRDefault="00DD0F9C" w:rsidP="006E4B2C">
      <w:pPr>
        <w:numPr>
          <w:ilvl w:val="0"/>
          <w:numId w:val="80"/>
        </w:numPr>
        <w:rPr>
          <w:bCs/>
          <w:lang w:val="en-GB"/>
        </w:rPr>
      </w:pPr>
      <w:r w:rsidRPr="003D640C">
        <w:rPr>
          <w:bCs/>
          <w:lang w:val="en-GB"/>
        </w:rPr>
        <w:t>Basic vi</w:t>
      </w:r>
    </w:p>
    <w:p w:rsidR="00DD0F9C" w:rsidRDefault="00DD0F9C" w:rsidP="006E4B2C">
      <w:pPr>
        <w:numPr>
          <w:ilvl w:val="0"/>
          <w:numId w:val="80"/>
        </w:numPr>
        <w:rPr>
          <w:bCs/>
          <w:lang w:val="en-GB"/>
        </w:rPr>
      </w:pPr>
      <w:r w:rsidRPr="003D640C">
        <w:rPr>
          <w:bCs/>
          <w:lang w:val="en-GB"/>
        </w:rPr>
        <w:t>Intermediate vi</w:t>
      </w:r>
    </w:p>
    <w:p w:rsidR="00DD0F9C" w:rsidRPr="003D640C" w:rsidRDefault="00DD0F9C" w:rsidP="00DD0F9C">
      <w:pPr>
        <w:rPr>
          <w:bCs/>
          <w:lang w:val="en-GB"/>
        </w:rPr>
      </w:pPr>
      <w:r w:rsidRPr="003D640C">
        <w:rPr>
          <w:b/>
          <w:bCs/>
          <w:lang w:val="en-GB"/>
        </w:rPr>
        <w:t>10. Command Shells</w:t>
      </w:r>
    </w:p>
    <w:p w:rsidR="00DD0F9C" w:rsidRPr="003D640C" w:rsidRDefault="00DD0F9C" w:rsidP="006E4B2C">
      <w:pPr>
        <w:numPr>
          <w:ilvl w:val="0"/>
          <w:numId w:val="81"/>
        </w:numPr>
        <w:rPr>
          <w:bCs/>
          <w:lang w:val="en-GB"/>
        </w:rPr>
      </w:pPr>
      <w:r w:rsidRPr="003D640C">
        <w:rPr>
          <w:bCs/>
          <w:lang w:val="en-GB"/>
        </w:rPr>
        <w:t>Shells</w:t>
      </w:r>
    </w:p>
    <w:p w:rsidR="00DD0F9C" w:rsidRPr="003D640C" w:rsidRDefault="00DD0F9C" w:rsidP="006E4B2C">
      <w:pPr>
        <w:numPr>
          <w:ilvl w:val="0"/>
          <w:numId w:val="81"/>
        </w:numPr>
        <w:rPr>
          <w:bCs/>
          <w:lang w:val="en-GB"/>
        </w:rPr>
      </w:pPr>
      <w:r w:rsidRPr="003D640C">
        <w:rPr>
          <w:bCs/>
          <w:lang w:val="en-GB"/>
        </w:rPr>
        <w:t>Identifying the Shell</w:t>
      </w:r>
    </w:p>
    <w:p w:rsidR="00DD0F9C" w:rsidRPr="003D640C" w:rsidRDefault="00DD0F9C" w:rsidP="006E4B2C">
      <w:pPr>
        <w:numPr>
          <w:ilvl w:val="0"/>
          <w:numId w:val="81"/>
        </w:numPr>
        <w:rPr>
          <w:bCs/>
          <w:lang w:val="en-GB"/>
        </w:rPr>
      </w:pPr>
      <w:r w:rsidRPr="003D640C">
        <w:rPr>
          <w:bCs/>
          <w:lang w:val="en-GB"/>
        </w:rPr>
        <w:t>Changing the Shell</w:t>
      </w:r>
    </w:p>
    <w:p w:rsidR="00DD0F9C" w:rsidRPr="003D640C" w:rsidRDefault="00DD0F9C" w:rsidP="006E4B2C">
      <w:pPr>
        <w:numPr>
          <w:ilvl w:val="0"/>
          <w:numId w:val="81"/>
        </w:numPr>
        <w:rPr>
          <w:bCs/>
          <w:lang w:val="en-GB"/>
        </w:rPr>
      </w:pPr>
      <w:r w:rsidRPr="003D640C">
        <w:rPr>
          <w:bCs/>
          <w:lang w:val="en-GB"/>
        </w:rPr>
        <w:t>Bourne sh: Configuration Files</w:t>
      </w:r>
    </w:p>
    <w:p w:rsidR="00DD0F9C" w:rsidRPr="003D640C" w:rsidRDefault="00DD0F9C" w:rsidP="006E4B2C">
      <w:pPr>
        <w:numPr>
          <w:ilvl w:val="0"/>
          <w:numId w:val="81"/>
        </w:numPr>
        <w:rPr>
          <w:bCs/>
          <w:lang w:val="en-GB"/>
        </w:rPr>
      </w:pPr>
      <w:r w:rsidRPr="003D640C">
        <w:rPr>
          <w:bCs/>
          <w:lang w:val="en-GB"/>
        </w:rPr>
        <w:t>Script Execution</w:t>
      </w:r>
    </w:p>
    <w:p w:rsidR="00DD0F9C" w:rsidRPr="003D640C" w:rsidRDefault="00DD0F9C" w:rsidP="006E4B2C">
      <w:pPr>
        <w:numPr>
          <w:ilvl w:val="0"/>
          <w:numId w:val="81"/>
        </w:numPr>
        <w:rPr>
          <w:bCs/>
          <w:lang w:val="en-GB"/>
        </w:rPr>
      </w:pPr>
      <w:r w:rsidRPr="003D640C">
        <w:rPr>
          <w:bCs/>
          <w:lang w:val="en-GB"/>
        </w:rPr>
        <w:t>Bourne sh: Prompts</w:t>
      </w:r>
    </w:p>
    <w:p w:rsidR="00DD0F9C" w:rsidRPr="003D640C" w:rsidRDefault="00DD0F9C" w:rsidP="006E4B2C">
      <w:pPr>
        <w:numPr>
          <w:ilvl w:val="0"/>
          <w:numId w:val="81"/>
        </w:numPr>
        <w:rPr>
          <w:bCs/>
          <w:lang w:val="en-GB"/>
        </w:rPr>
      </w:pPr>
      <w:r w:rsidRPr="003D640C">
        <w:rPr>
          <w:bCs/>
          <w:lang w:val="en-GB"/>
        </w:rPr>
        <w:t>bash: Bourne-Again Shell</w:t>
      </w:r>
    </w:p>
    <w:p w:rsidR="00DD0F9C" w:rsidRPr="003D640C" w:rsidRDefault="00DD0F9C" w:rsidP="006E4B2C">
      <w:pPr>
        <w:numPr>
          <w:ilvl w:val="0"/>
          <w:numId w:val="81"/>
        </w:numPr>
        <w:rPr>
          <w:bCs/>
          <w:lang w:val="en-GB"/>
        </w:rPr>
      </w:pPr>
      <w:r w:rsidRPr="003D640C">
        <w:rPr>
          <w:bCs/>
          <w:lang w:val="en-GB"/>
        </w:rPr>
        <w:t>bash: Configuration Files</w:t>
      </w:r>
    </w:p>
    <w:p w:rsidR="00DD0F9C" w:rsidRPr="003D640C" w:rsidRDefault="00DD0F9C" w:rsidP="006E4B2C">
      <w:pPr>
        <w:numPr>
          <w:ilvl w:val="0"/>
          <w:numId w:val="81"/>
        </w:numPr>
        <w:rPr>
          <w:bCs/>
          <w:lang w:val="en-GB"/>
        </w:rPr>
      </w:pPr>
      <w:r w:rsidRPr="003D640C">
        <w:rPr>
          <w:bCs/>
          <w:lang w:val="en-GB"/>
        </w:rPr>
        <w:t>bash: Command Line History</w:t>
      </w:r>
    </w:p>
    <w:p w:rsidR="00DD0F9C" w:rsidRPr="003D640C" w:rsidRDefault="00DD0F9C" w:rsidP="006E4B2C">
      <w:pPr>
        <w:numPr>
          <w:ilvl w:val="0"/>
          <w:numId w:val="81"/>
        </w:numPr>
        <w:rPr>
          <w:bCs/>
          <w:lang w:val="en-GB"/>
        </w:rPr>
      </w:pPr>
      <w:r w:rsidRPr="003D640C">
        <w:rPr>
          <w:bCs/>
          <w:lang w:val="en-GB"/>
        </w:rPr>
        <w:t>bash: Command Editing</w:t>
      </w:r>
    </w:p>
    <w:p w:rsidR="00DD0F9C" w:rsidRPr="003D640C" w:rsidRDefault="00DD0F9C" w:rsidP="006E4B2C">
      <w:pPr>
        <w:numPr>
          <w:ilvl w:val="0"/>
          <w:numId w:val="81"/>
        </w:numPr>
        <w:rPr>
          <w:bCs/>
          <w:lang w:val="en-GB"/>
        </w:rPr>
      </w:pPr>
      <w:r w:rsidRPr="003D640C">
        <w:rPr>
          <w:bCs/>
          <w:lang w:val="en-GB"/>
        </w:rPr>
        <w:t>bash: Command Completion</w:t>
      </w:r>
    </w:p>
    <w:p w:rsidR="00DD0F9C" w:rsidRPr="003D640C" w:rsidRDefault="00DD0F9C" w:rsidP="006E4B2C">
      <w:pPr>
        <w:numPr>
          <w:ilvl w:val="0"/>
          <w:numId w:val="81"/>
        </w:numPr>
        <w:rPr>
          <w:bCs/>
          <w:lang w:val="en-GB"/>
        </w:rPr>
      </w:pPr>
      <w:r w:rsidRPr="003D640C">
        <w:rPr>
          <w:bCs/>
          <w:lang w:val="en-GB"/>
        </w:rPr>
        <w:t>bash: "shortcuts"</w:t>
      </w:r>
    </w:p>
    <w:p w:rsidR="00DD0F9C" w:rsidRPr="003D640C" w:rsidRDefault="00DD0F9C" w:rsidP="006E4B2C">
      <w:pPr>
        <w:numPr>
          <w:ilvl w:val="0"/>
          <w:numId w:val="81"/>
        </w:numPr>
        <w:rPr>
          <w:bCs/>
          <w:lang w:val="en-GB"/>
        </w:rPr>
      </w:pPr>
      <w:r w:rsidRPr="003D640C">
        <w:rPr>
          <w:bCs/>
          <w:lang w:val="en-GB"/>
        </w:rPr>
        <w:t>bash: prompt</w:t>
      </w:r>
    </w:p>
    <w:p w:rsidR="00DD0F9C" w:rsidRPr="003D640C" w:rsidRDefault="00DD0F9C" w:rsidP="006E4B2C">
      <w:pPr>
        <w:numPr>
          <w:ilvl w:val="0"/>
          <w:numId w:val="81"/>
        </w:numPr>
        <w:rPr>
          <w:bCs/>
          <w:lang w:val="en-GB"/>
        </w:rPr>
      </w:pPr>
      <w:r w:rsidRPr="003D640C">
        <w:rPr>
          <w:bCs/>
          <w:lang w:val="en-GB"/>
        </w:rPr>
        <w:t>Setting Resource Limits via ulimit</w:t>
      </w:r>
    </w:p>
    <w:p w:rsidR="00DD0F9C" w:rsidRPr="003D640C" w:rsidRDefault="00DD0F9C" w:rsidP="00DD0F9C">
      <w:pPr>
        <w:rPr>
          <w:bCs/>
          <w:lang w:val="en-GB"/>
        </w:rPr>
      </w:pPr>
      <w:r w:rsidRPr="003D640C">
        <w:rPr>
          <w:b/>
          <w:bCs/>
          <w:lang w:val="en-GB"/>
        </w:rPr>
        <w:t>11. Introduction to Shell Scripting</w:t>
      </w:r>
    </w:p>
    <w:p w:rsidR="00DD0F9C" w:rsidRPr="003D640C" w:rsidRDefault="00DD0F9C" w:rsidP="006E4B2C">
      <w:pPr>
        <w:numPr>
          <w:ilvl w:val="0"/>
          <w:numId w:val="82"/>
        </w:numPr>
        <w:rPr>
          <w:bCs/>
          <w:lang w:val="en-GB"/>
        </w:rPr>
      </w:pPr>
      <w:r w:rsidRPr="003D640C">
        <w:rPr>
          <w:bCs/>
          <w:lang w:val="en-GB"/>
        </w:rPr>
        <w:t>Shell Script Strengths and Weaknesses</w:t>
      </w:r>
    </w:p>
    <w:p w:rsidR="00DD0F9C" w:rsidRPr="003D640C" w:rsidRDefault="00DD0F9C" w:rsidP="006E4B2C">
      <w:pPr>
        <w:numPr>
          <w:ilvl w:val="0"/>
          <w:numId w:val="82"/>
        </w:numPr>
        <w:rPr>
          <w:bCs/>
          <w:lang w:val="en-GB"/>
        </w:rPr>
      </w:pPr>
      <w:r w:rsidRPr="003D640C">
        <w:rPr>
          <w:bCs/>
          <w:lang w:val="en-GB"/>
        </w:rPr>
        <w:t>Example Shell Script</w:t>
      </w:r>
    </w:p>
    <w:p w:rsidR="00DD0F9C" w:rsidRPr="003D640C" w:rsidRDefault="00DD0F9C" w:rsidP="006E4B2C">
      <w:pPr>
        <w:numPr>
          <w:ilvl w:val="0"/>
          <w:numId w:val="82"/>
        </w:numPr>
        <w:rPr>
          <w:bCs/>
          <w:lang w:val="en-GB"/>
        </w:rPr>
      </w:pPr>
      <w:r w:rsidRPr="003D640C">
        <w:rPr>
          <w:bCs/>
          <w:lang w:val="en-GB"/>
        </w:rPr>
        <w:t>Positional Parameters</w:t>
      </w:r>
    </w:p>
    <w:p w:rsidR="00DD0F9C" w:rsidRPr="003D640C" w:rsidRDefault="00DD0F9C" w:rsidP="006E4B2C">
      <w:pPr>
        <w:numPr>
          <w:ilvl w:val="0"/>
          <w:numId w:val="82"/>
        </w:numPr>
        <w:rPr>
          <w:bCs/>
          <w:lang w:val="en-GB"/>
        </w:rPr>
      </w:pPr>
      <w:r w:rsidRPr="003D640C">
        <w:rPr>
          <w:bCs/>
          <w:lang w:val="en-GB"/>
        </w:rPr>
        <w:t>Input &amp; Output</w:t>
      </w:r>
    </w:p>
    <w:p w:rsidR="00DD0F9C" w:rsidRPr="003D640C" w:rsidRDefault="00DD0F9C" w:rsidP="006E4B2C">
      <w:pPr>
        <w:numPr>
          <w:ilvl w:val="0"/>
          <w:numId w:val="82"/>
        </w:numPr>
        <w:rPr>
          <w:bCs/>
          <w:lang w:val="en-GB"/>
        </w:rPr>
      </w:pPr>
      <w:r w:rsidRPr="003D640C">
        <w:rPr>
          <w:bCs/>
          <w:lang w:val="en-GB"/>
        </w:rPr>
        <w:t>Doing Math</w:t>
      </w:r>
    </w:p>
    <w:p w:rsidR="00DD0F9C" w:rsidRPr="003D640C" w:rsidRDefault="00DD0F9C" w:rsidP="006E4B2C">
      <w:pPr>
        <w:numPr>
          <w:ilvl w:val="0"/>
          <w:numId w:val="82"/>
        </w:numPr>
        <w:rPr>
          <w:bCs/>
          <w:lang w:val="en-GB"/>
        </w:rPr>
      </w:pPr>
      <w:r w:rsidRPr="003D640C">
        <w:rPr>
          <w:bCs/>
          <w:lang w:val="en-GB"/>
        </w:rPr>
        <w:t>Comparisons with test</w:t>
      </w:r>
    </w:p>
    <w:p w:rsidR="00DD0F9C" w:rsidRPr="003D640C" w:rsidRDefault="00DD0F9C" w:rsidP="006E4B2C">
      <w:pPr>
        <w:numPr>
          <w:ilvl w:val="0"/>
          <w:numId w:val="82"/>
        </w:numPr>
        <w:rPr>
          <w:bCs/>
          <w:lang w:val="en-GB"/>
        </w:rPr>
      </w:pPr>
      <w:r w:rsidRPr="003D640C">
        <w:rPr>
          <w:bCs/>
          <w:lang w:val="en-GB"/>
        </w:rPr>
        <w:t>Exit Status</w:t>
      </w:r>
    </w:p>
    <w:p w:rsidR="00DD0F9C" w:rsidRPr="003D640C" w:rsidRDefault="00DD0F9C" w:rsidP="006E4B2C">
      <w:pPr>
        <w:numPr>
          <w:ilvl w:val="0"/>
          <w:numId w:val="82"/>
        </w:numPr>
        <w:rPr>
          <w:bCs/>
          <w:lang w:val="en-GB"/>
        </w:rPr>
      </w:pPr>
      <w:r w:rsidRPr="003D640C">
        <w:rPr>
          <w:bCs/>
          <w:lang w:val="en-GB"/>
        </w:rPr>
        <w:t>Conditional Statements</w:t>
      </w:r>
    </w:p>
    <w:p w:rsidR="00DD0F9C" w:rsidRPr="003D640C" w:rsidRDefault="00DD0F9C" w:rsidP="006E4B2C">
      <w:pPr>
        <w:numPr>
          <w:ilvl w:val="0"/>
          <w:numId w:val="82"/>
        </w:numPr>
        <w:rPr>
          <w:bCs/>
          <w:lang w:val="en-GB"/>
        </w:rPr>
      </w:pPr>
      <w:r w:rsidRPr="003D640C">
        <w:rPr>
          <w:bCs/>
          <w:lang w:val="en-GB"/>
        </w:rPr>
        <w:t>Flow Control: case</w:t>
      </w:r>
    </w:p>
    <w:p w:rsidR="00DD0F9C" w:rsidRPr="003D640C" w:rsidRDefault="00DD0F9C" w:rsidP="006E4B2C">
      <w:pPr>
        <w:numPr>
          <w:ilvl w:val="0"/>
          <w:numId w:val="82"/>
        </w:numPr>
        <w:rPr>
          <w:bCs/>
          <w:lang w:val="en-GB"/>
        </w:rPr>
      </w:pPr>
      <w:r w:rsidRPr="003D640C">
        <w:rPr>
          <w:bCs/>
          <w:lang w:val="en-GB"/>
        </w:rPr>
        <w:t>The for Loop</w:t>
      </w:r>
    </w:p>
    <w:p w:rsidR="00DD0F9C" w:rsidRPr="003D640C" w:rsidRDefault="00DD0F9C" w:rsidP="006E4B2C">
      <w:pPr>
        <w:numPr>
          <w:ilvl w:val="0"/>
          <w:numId w:val="82"/>
        </w:numPr>
        <w:rPr>
          <w:bCs/>
          <w:lang w:val="en-GB"/>
        </w:rPr>
      </w:pPr>
      <w:r w:rsidRPr="003D640C">
        <w:rPr>
          <w:bCs/>
          <w:lang w:val="en-GB"/>
        </w:rPr>
        <w:t>The while and until Loops</w:t>
      </w:r>
    </w:p>
    <w:p w:rsidR="00DD0F9C" w:rsidRPr="003D640C" w:rsidRDefault="00DD0F9C" w:rsidP="00DD0F9C">
      <w:pPr>
        <w:rPr>
          <w:bCs/>
          <w:lang w:val="en-GB"/>
        </w:rPr>
      </w:pPr>
      <w:r w:rsidRPr="003D640C">
        <w:rPr>
          <w:b/>
          <w:bCs/>
          <w:lang w:val="en-GB"/>
        </w:rPr>
        <w:t>12. Process Management and Job Control</w:t>
      </w:r>
    </w:p>
    <w:p w:rsidR="00DD0F9C" w:rsidRPr="003D640C" w:rsidRDefault="00DD0F9C" w:rsidP="006E4B2C">
      <w:pPr>
        <w:numPr>
          <w:ilvl w:val="0"/>
          <w:numId w:val="83"/>
        </w:numPr>
        <w:rPr>
          <w:bCs/>
          <w:lang w:val="en-GB"/>
        </w:rPr>
      </w:pPr>
      <w:r w:rsidRPr="003D640C">
        <w:rPr>
          <w:bCs/>
          <w:lang w:val="en-GB"/>
        </w:rPr>
        <w:t>What is a Process?</w:t>
      </w:r>
    </w:p>
    <w:p w:rsidR="00DD0F9C" w:rsidRPr="003D640C" w:rsidRDefault="00DD0F9C" w:rsidP="006E4B2C">
      <w:pPr>
        <w:numPr>
          <w:ilvl w:val="0"/>
          <w:numId w:val="83"/>
        </w:numPr>
        <w:rPr>
          <w:bCs/>
          <w:lang w:val="en-GB"/>
        </w:rPr>
      </w:pPr>
      <w:r w:rsidRPr="003D640C">
        <w:rPr>
          <w:bCs/>
          <w:lang w:val="en-GB"/>
        </w:rPr>
        <w:t>Process Lifecycle</w:t>
      </w:r>
    </w:p>
    <w:p w:rsidR="00DD0F9C" w:rsidRPr="003D640C" w:rsidRDefault="00DD0F9C" w:rsidP="006E4B2C">
      <w:pPr>
        <w:numPr>
          <w:ilvl w:val="0"/>
          <w:numId w:val="83"/>
        </w:numPr>
        <w:rPr>
          <w:bCs/>
          <w:lang w:val="en-GB"/>
        </w:rPr>
      </w:pPr>
      <w:r w:rsidRPr="003D640C">
        <w:rPr>
          <w:bCs/>
          <w:lang w:val="en-GB"/>
        </w:rPr>
        <w:t>Process States</w:t>
      </w:r>
    </w:p>
    <w:p w:rsidR="00DD0F9C" w:rsidRPr="003D640C" w:rsidRDefault="00DD0F9C" w:rsidP="006E4B2C">
      <w:pPr>
        <w:numPr>
          <w:ilvl w:val="0"/>
          <w:numId w:val="83"/>
        </w:numPr>
        <w:rPr>
          <w:bCs/>
          <w:lang w:val="en-GB"/>
        </w:rPr>
      </w:pPr>
      <w:r w:rsidRPr="003D640C">
        <w:rPr>
          <w:bCs/>
          <w:lang w:val="en-GB"/>
        </w:rPr>
        <w:t>Viewing Processes</w:t>
      </w:r>
    </w:p>
    <w:p w:rsidR="00DD0F9C" w:rsidRPr="003D640C" w:rsidRDefault="00DD0F9C" w:rsidP="006E4B2C">
      <w:pPr>
        <w:numPr>
          <w:ilvl w:val="0"/>
          <w:numId w:val="83"/>
        </w:numPr>
        <w:rPr>
          <w:bCs/>
          <w:lang w:val="en-GB"/>
        </w:rPr>
      </w:pPr>
      <w:r w:rsidRPr="003D640C">
        <w:rPr>
          <w:bCs/>
          <w:lang w:val="en-GB"/>
        </w:rPr>
        <w:t>Signals</w:t>
      </w:r>
    </w:p>
    <w:p w:rsidR="00DD0F9C" w:rsidRPr="003D640C" w:rsidRDefault="00DD0F9C" w:rsidP="006E4B2C">
      <w:pPr>
        <w:numPr>
          <w:ilvl w:val="0"/>
          <w:numId w:val="83"/>
        </w:numPr>
        <w:rPr>
          <w:bCs/>
          <w:lang w:val="en-GB"/>
        </w:rPr>
      </w:pPr>
      <w:r w:rsidRPr="003D640C">
        <w:rPr>
          <w:bCs/>
          <w:lang w:val="en-GB"/>
        </w:rPr>
        <w:t>Tools to Send Signals</w:t>
      </w:r>
    </w:p>
    <w:p w:rsidR="00DD0F9C" w:rsidRPr="003D640C" w:rsidRDefault="00DD0F9C" w:rsidP="006E4B2C">
      <w:pPr>
        <w:numPr>
          <w:ilvl w:val="0"/>
          <w:numId w:val="83"/>
        </w:numPr>
        <w:rPr>
          <w:bCs/>
          <w:lang w:val="en-GB"/>
        </w:rPr>
      </w:pPr>
      <w:r w:rsidRPr="003D640C">
        <w:rPr>
          <w:bCs/>
          <w:lang w:val="en-GB"/>
        </w:rPr>
        <w:t>Job Control Overview</w:t>
      </w:r>
    </w:p>
    <w:p w:rsidR="00DD0F9C" w:rsidRPr="003D640C" w:rsidRDefault="00DD0F9C" w:rsidP="006E4B2C">
      <w:pPr>
        <w:numPr>
          <w:ilvl w:val="0"/>
          <w:numId w:val="83"/>
        </w:numPr>
        <w:rPr>
          <w:bCs/>
          <w:lang w:val="en-GB"/>
        </w:rPr>
      </w:pPr>
      <w:r w:rsidRPr="003D640C">
        <w:rPr>
          <w:bCs/>
          <w:lang w:val="en-GB"/>
        </w:rPr>
        <w:t>Job Control Commands</w:t>
      </w:r>
    </w:p>
    <w:p w:rsidR="00DD0F9C" w:rsidRPr="003D640C" w:rsidRDefault="00DD0F9C" w:rsidP="006E4B2C">
      <w:pPr>
        <w:numPr>
          <w:ilvl w:val="0"/>
          <w:numId w:val="83"/>
        </w:numPr>
        <w:rPr>
          <w:bCs/>
          <w:lang w:val="en-GB"/>
        </w:rPr>
      </w:pPr>
      <w:r w:rsidRPr="003D640C">
        <w:rPr>
          <w:bCs/>
          <w:lang w:val="en-GB"/>
        </w:rPr>
        <w:t>Persistent Shell Sessions with Screen</w:t>
      </w:r>
    </w:p>
    <w:p w:rsidR="00DD0F9C" w:rsidRPr="003D640C" w:rsidRDefault="00DD0F9C" w:rsidP="006E4B2C">
      <w:pPr>
        <w:numPr>
          <w:ilvl w:val="0"/>
          <w:numId w:val="83"/>
        </w:numPr>
        <w:rPr>
          <w:bCs/>
          <w:lang w:val="en-GB"/>
        </w:rPr>
      </w:pPr>
      <w:r w:rsidRPr="003D640C">
        <w:rPr>
          <w:bCs/>
          <w:lang w:val="en-GB"/>
        </w:rPr>
        <w:t>Using screen</w:t>
      </w:r>
    </w:p>
    <w:p w:rsidR="00DD0F9C" w:rsidRPr="003D640C" w:rsidRDefault="00DD0F9C" w:rsidP="006E4B2C">
      <w:pPr>
        <w:numPr>
          <w:ilvl w:val="0"/>
          <w:numId w:val="83"/>
        </w:numPr>
        <w:rPr>
          <w:bCs/>
          <w:lang w:val="en-GB"/>
        </w:rPr>
      </w:pPr>
      <w:r w:rsidRPr="003D640C">
        <w:rPr>
          <w:bCs/>
          <w:lang w:val="en-GB"/>
        </w:rPr>
        <w:t>Advanced Screen</w:t>
      </w:r>
    </w:p>
    <w:p w:rsidR="00DD0F9C" w:rsidRPr="003D640C" w:rsidRDefault="00DD0F9C" w:rsidP="00DD0F9C">
      <w:pPr>
        <w:rPr>
          <w:bCs/>
          <w:lang w:val="en-GB"/>
        </w:rPr>
      </w:pPr>
      <w:r w:rsidRPr="003D640C">
        <w:rPr>
          <w:b/>
          <w:bCs/>
          <w:lang w:val="en-GB"/>
        </w:rPr>
        <w:t>13. Process Administration</w:t>
      </w:r>
    </w:p>
    <w:p w:rsidR="00DD0F9C" w:rsidRPr="003D640C" w:rsidRDefault="00DD0F9C" w:rsidP="006E4B2C">
      <w:pPr>
        <w:numPr>
          <w:ilvl w:val="0"/>
          <w:numId w:val="84"/>
        </w:numPr>
        <w:rPr>
          <w:bCs/>
          <w:lang w:val="en-GB"/>
        </w:rPr>
      </w:pPr>
      <w:r w:rsidRPr="003D640C">
        <w:rPr>
          <w:bCs/>
          <w:lang w:val="en-GB"/>
        </w:rPr>
        <w:lastRenderedPageBreak/>
        <w:t>Automating Tasks</w:t>
      </w:r>
    </w:p>
    <w:p w:rsidR="00DD0F9C" w:rsidRPr="003D640C" w:rsidRDefault="00DD0F9C" w:rsidP="006E4B2C">
      <w:pPr>
        <w:numPr>
          <w:ilvl w:val="0"/>
          <w:numId w:val="84"/>
        </w:numPr>
        <w:rPr>
          <w:bCs/>
          <w:lang w:val="en-GB"/>
        </w:rPr>
      </w:pPr>
      <w:r w:rsidRPr="003D640C">
        <w:rPr>
          <w:bCs/>
          <w:lang w:val="en-GB"/>
        </w:rPr>
        <w:t>at/batch</w:t>
      </w:r>
    </w:p>
    <w:p w:rsidR="00DD0F9C" w:rsidRPr="003D640C" w:rsidRDefault="00DD0F9C" w:rsidP="006E4B2C">
      <w:pPr>
        <w:numPr>
          <w:ilvl w:val="0"/>
          <w:numId w:val="84"/>
        </w:numPr>
        <w:rPr>
          <w:bCs/>
          <w:lang w:val="en-GB"/>
        </w:rPr>
      </w:pPr>
      <w:r w:rsidRPr="003D640C">
        <w:rPr>
          <w:bCs/>
          <w:lang w:val="en-GB"/>
        </w:rPr>
        <w:t>cron</w:t>
      </w:r>
    </w:p>
    <w:p w:rsidR="00DD0F9C" w:rsidRPr="003D640C" w:rsidRDefault="00DD0F9C" w:rsidP="006E4B2C">
      <w:pPr>
        <w:numPr>
          <w:ilvl w:val="0"/>
          <w:numId w:val="84"/>
        </w:numPr>
        <w:rPr>
          <w:bCs/>
          <w:lang w:val="en-GB"/>
        </w:rPr>
      </w:pPr>
      <w:r w:rsidRPr="003D640C">
        <w:rPr>
          <w:bCs/>
          <w:lang w:val="en-GB"/>
        </w:rPr>
        <w:t>The crontab Command</w:t>
      </w:r>
    </w:p>
    <w:p w:rsidR="00DD0F9C" w:rsidRPr="003D640C" w:rsidRDefault="00DD0F9C" w:rsidP="006E4B2C">
      <w:pPr>
        <w:numPr>
          <w:ilvl w:val="0"/>
          <w:numId w:val="84"/>
        </w:numPr>
        <w:rPr>
          <w:bCs/>
          <w:lang w:val="en-GB"/>
        </w:rPr>
      </w:pPr>
      <w:r w:rsidRPr="003D640C">
        <w:rPr>
          <w:bCs/>
          <w:lang w:val="en-GB"/>
        </w:rPr>
        <w:t>Crontab Format</w:t>
      </w:r>
    </w:p>
    <w:p w:rsidR="00DD0F9C" w:rsidRPr="003D640C" w:rsidRDefault="00DD0F9C" w:rsidP="006E4B2C">
      <w:pPr>
        <w:numPr>
          <w:ilvl w:val="0"/>
          <w:numId w:val="84"/>
        </w:numPr>
        <w:rPr>
          <w:bCs/>
          <w:lang w:val="en-GB"/>
        </w:rPr>
      </w:pPr>
      <w:r w:rsidRPr="003D640C">
        <w:rPr>
          <w:bCs/>
          <w:lang w:val="en-GB"/>
        </w:rPr>
        <w:t>/etc/cron.*/Directories</w:t>
      </w:r>
    </w:p>
    <w:p w:rsidR="00DD0F9C" w:rsidRPr="003D640C" w:rsidRDefault="00DD0F9C" w:rsidP="006E4B2C">
      <w:pPr>
        <w:numPr>
          <w:ilvl w:val="0"/>
          <w:numId w:val="84"/>
        </w:numPr>
        <w:rPr>
          <w:bCs/>
          <w:lang w:val="en-GB"/>
        </w:rPr>
      </w:pPr>
      <w:r w:rsidRPr="003D640C">
        <w:rPr>
          <w:bCs/>
          <w:lang w:val="en-GB"/>
        </w:rPr>
        <w:t>Anacron</w:t>
      </w:r>
    </w:p>
    <w:p w:rsidR="00DD0F9C" w:rsidRPr="003D640C" w:rsidRDefault="00DD0F9C" w:rsidP="006E4B2C">
      <w:pPr>
        <w:numPr>
          <w:ilvl w:val="0"/>
          <w:numId w:val="84"/>
        </w:numPr>
        <w:rPr>
          <w:bCs/>
          <w:lang w:val="en-GB"/>
        </w:rPr>
      </w:pPr>
      <w:r w:rsidRPr="003D640C">
        <w:rPr>
          <w:bCs/>
          <w:lang w:val="en-GB"/>
        </w:rPr>
        <w:t>Managing Processes</w:t>
      </w:r>
    </w:p>
    <w:p w:rsidR="00DD0F9C" w:rsidRPr="003B0EE2" w:rsidRDefault="00DD0F9C" w:rsidP="006E4B2C">
      <w:pPr>
        <w:numPr>
          <w:ilvl w:val="0"/>
          <w:numId w:val="84"/>
        </w:numPr>
        <w:rPr>
          <w:bCs/>
          <w:lang w:val="en-GB"/>
        </w:rPr>
      </w:pPr>
      <w:r w:rsidRPr="003D640C">
        <w:rPr>
          <w:bCs/>
          <w:lang w:val="en-GB"/>
        </w:rPr>
        <w:t>Tuning Process Scheduling</w:t>
      </w:r>
    </w:p>
    <w:p w:rsidR="00DD0F9C" w:rsidRPr="003D640C" w:rsidRDefault="00DD0F9C" w:rsidP="00DD0F9C">
      <w:pPr>
        <w:rPr>
          <w:bCs/>
          <w:lang w:val="en-GB"/>
        </w:rPr>
      </w:pPr>
      <w:r w:rsidRPr="003D640C">
        <w:rPr>
          <w:b/>
          <w:bCs/>
          <w:lang w:val="en-GB"/>
        </w:rPr>
        <w:t>14. Managing Software</w:t>
      </w:r>
    </w:p>
    <w:p w:rsidR="00DD0F9C" w:rsidRPr="003D640C" w:rsidRDefault="00DD0F9C" w:rsidP="006E4B2C">
      <w:pPr>
        <w:numPr>
          <w:ilvl w:val="0"/>
          <w:numId w:val="85"/>
        </w:numPr>
        <w:rPr>
          <w:bCs/>
          <w:lang w:val="en-GB"/>
        </w:rPr>
      </w:pPr>
      <w:r w:rsidRPr="003D640C">
        <w:rPr>
          <w:bCs/>
          <w:lang w:val="en-GB"/>
        </w:rPr>
        <w:t>Downloading with FTP</w:t>
      </w:r>
    </w:p>
    <w:p w:rsidR="00DD0F9C" w:rsidRPr="003D640C" w:rsidRDefault="00DD0F9C" w:rsidP="006E4B2C">
      <w:pPr>
        <w:numPr>
          <w:ilvl w:val="0"/>
          <w:numId w:val="85"/>
        </w:numPr>
        <w:rPr>
          <w:bCs/>
          <w:lang w:val="en-GB"/>
        </w:rPr>
      </w:pPr>
      <w:r w:rsidRPr="003D640C">
        <w:rPr>
          <w:bCs/>
          <w:lang w:val="en-GB"/>
        </w:rPr>
        <w:t>FTP</w:t>
      </w:r>
    </w:p>
    <w:p w:rsidR="00DD0F9C" w:rsidRPr="003D640C" w:rsidRDefault="00DD0F9C" w:rsidP="006E4B2C">
      <w:pPr>
        <w:numPr>
          <w:ilvl w:val="0"/>
          <w:numId w:val="85"/>
        </w:numPr>
        <w:rPr>
          <w:bCs/>
          <w:lang w:val="en-GB"/>
        </w:rPr>
      </w:pPr>
      <w:r w:rsidRPr="003D640C">
        <w:rPr>
          <w:bCs/>
          <w:lang w:val="en-GB"/>
        </w:rPr>
        <w:t>lftp</w:t>
      </w:r>
    </w:p>
    <w:p w:rsidR="00DD0F9C" w:rsidRPr="003D640C" w:rsidRDefault="00DD0F9C" w:rsidP="006E4B2C">
      <w:pPr>
        <w:numPr>
          <w:ilvl w:val="0"/>
          <w:numId w:val="85"/>
        </w:numPr>
        <w:rPr>
          <w:bCs/>
          <w:lang w:val="en-GB"/>
        </w:rPr>
      </w:pPr>
      <w:r w:rsidRPr="003D640C">
        <w:rPr>
          <w:bCs/>
          <w:lang w:val="en-GB"/>
        </w:rPr>
        <w:t>Command Line Internet - Non-interactive</w:t>
      </w:r>
    </w:p>
    <w:p w:rsidR="00DD0F9C" w:rsidRPr="003D640C" w:rsidRDefault="00DD0F9C" w:rsidP="006E4B2C">
      <w:pPr>
        <w:numPr>
          <w:ilvl w:val="0"/>
          <w:numId w:val="85"/>
        </w:numPr>
        <w:rPr>
          <w:bCs/>
          <w:lang w:val="en-GB"/>
        </w:rPr>
      </w:pPr>
      <w:r w:rsidRPr="003D640C">
        <w:rPr>
          <w:bCs/>
          <w:lang w:val="en-GB"/>
        </w:rPr>
        <w:t>Command Line Internet - Interactive</w:t>
      </w:r>
    </w:p>
    <w:p w:rsidR="00DD0F9C" w:rsidRPr="003D640C" w:rsidRDefault="00DD0F9C" w:rsidP="006E4B2C">
      <w:pPr>
        <w:numPr>
          <w:ilvl w:val="0"/>
          <w:numId w:val="85"/>
        </w:numPr>
        <w:rPr>
          <w:bCs/>
          <w:lang w:val="en-GB"/>
        </w:rPr>
      </w:pPr>
      <w:r w:rsidRPr="003D640C">
        <w:rPr>
          <w:bCs/>
          <w:lang w:val="en-GB"/>
        </w:rPr>
        <w:t>Managing Software Dependencies</w:t>
      </w:r>
    </w:p>
    <w:p w:rsidR="00DD0F9C" w:rsidRPr="003D640C" w:rsidRDefault="00DD0F9C" w:rsidP="006E4B2C">
      <w:pPr>
        <w:numPr>
          <w:ilvl w:val="0"/>
          <w:numId w:val="85"/>
        </w:numPr>
        <w:rPr>
          <w:bCs/>
          <w:lang w:val="en-GB"/>
        </w:rPr>
      </w:pPr>
      <w:r w:rsidRPr="003D640C">
        <w:rPr>
          <w:bCs/>
          <w:lang w:val="en-GB"/>
        </w:rPr>
        <w:t>Using the YUM command</w:t>
      </w:r>
    </w:p>
    <w:p w:rsidR="00DD0F9C" w:rsidRPr="003D640C" w:rsidRDefault="00DD0F9C" w:rsidP="006E4B2C">
      <w:pPr>
        <w:numPr>
          <w:ilvl w:val="0"/>
          <w:numId w:val="85"/>
        </w:numPr>
        <w:rPr>
          <w:bCs/>
          <w:lang w:val="en-GB"/>
        </w:rPr>
      </w:pPr>
      <w:r w:rsidRPr="003D640C">
        <w:rPr>
          <w:bCs/>
          <w:lang w:val="en-GB"/>
        </w:rPr>
        <w:t>YUM package groups</w:t>
      </w:r>
    </w:p>
    <w:p w:rsidR="00DD0F9C" w:rsidRPr="003D640C" w:rsidRDefault="00DD0F9C" w:rsidP="006E4B2C">
      <w:pPr>
        <w:numPr>
          <w:ilvl w:val="0"/>
          <w:numId w:val="85"/>
        </w:numPr>
        <w:rPr>
          <w:bCs/>
          <w:lang w:val="en-GB"/>
        </w:rPr>
      </w:pPr>
      <w:r w:rsidRPr="003D640C">
        <w:rPr>
          <w:bCs/>
          <w:lang w:val="en-GB"/>
        </w:rPr>
        <w:t>Configuring YUM</w:t>
      </w:r>
    </w:p>
    <w:p w:rsidR="00DD0F9C" w:rsidRPr="003D640C" w:rsidRDefault="00DD0F9C" w:rsidP="006E4B2C">
      <w:pPr>
        <w:numPr>
          <w:ilvl w:val="0"/>
          <w:numId w:val="85"/>
        </w:numPr>
        <w:rPr>
          <w:bCs/>
          <w:lang w:val="en-GB"/>
        </w:rPr>
      </w:pPr>
      <w:r w:rsidRPr="003D640C">
        <w:rPr>
          <w:bCs/>
          <w:lang w:val="en-GB"/>
        </w:rPr>
        <w:t>Popular Yum Repositories</w:t>
      </w:r>
    </w:p>
    <w:p w:rsidR="00DD0F9C" w:rsidRPr="003D640C" w:rsidRDefault="00DD0F9C" w:rsidP="006E4B2C">
      <w:pPr>
        <w:numPr>
          <w:ilvl w:val="0"/>
          <w:numId w:val="85"/>
        </w:numPr>
        <w:rPr>
          <w:bCs/>
          <w:lang w:val="en-GB"/>
        </w:rPr>
      </w:pPr>
      <w:r w:rsidRPr="003D640C">
        <w:rPr>
          <w:bCs/>
          <w:lang w:val="en-GB"/>
        </w:rPr>
        <w:t>Using the Zypper command</w:t>
      </w:r>
    </w:p>
    <w:p w:rsidR="00DD0F9C" w:rsidRPr="003D640C" w:rsidRDefault="00DD0F9C" w:rsidP="006E4B2C">
      <w:pPr>
        <w:numPr>
          <w:ilvl w:val="0"/>
          <w:numId w:val="85"/>
        </w:numPr>
        <w:rPr>
          <w:bCs/>
          <w:lang w:val="en-GB"/>
        </w:rPr>
      </w:pPr>
      <w:r w:rsidRPr="003D640C">
        <w:rPr>
          <w:bCs/>
          <w:lang w:val="en-GB"/>
        </w:rPr>
        <w:t>Zypper Services and Catalogs</w:t>
      </w:r>
    </w:p>
    <w:p w:rsidR="00DD0F9C" w:rsidRPr="003D640C" w:rsidRDefault="00DD0F9C" w:rsidP="006E4B2C">
      <w:pPr>
        <w:numPr>
          <w:ilvl w:val="0"/>
          <w:numId w:val="85"/>
        </w:numPr>
        <w:rPr>
          <w:bCs/>
          <w:lang w:val="en-GB"/>
        </w:rPr>
      </w:pPr>
      <w:r w:rsidRPr="003D640C">
        <w:rPr>
          <w:bCs/>
          <w:lang w:val="en-GB"/>
        </w:rPr>
        <w:t>The dselect &amp; APT Frontends to dpkg</w:t>
      </w:r>
    </w:p>
    <w:p w:rsidR="00DD0F9C" w:rsidRPr="003D640C" w:rsidRDefault="00DD0F9C" w:rsidP="006E4B2C">
      <w:pPr>
        <w:numPr>
          <w:ilvl w:val="0"/>
          <w:numId w:val="85"/>
        </w:numPr>
        <w:rPr>
          <w:bCs/>
          <w:lang w:val="en-GB"/>
        </w:rPr>
      </w:pPr>
      <w:r w:rsidRPr="003D640C">
        <w:rPr>
          <w:bCs/>
          <w:lang w:val="en-GB"/>
        </w:rPr>
        <w:t>Aptitude</w:t>
      </w:r>
    </w:p>
    <w:p w:rsidR="00DD0F9C" w:rsidRPr="003D640C" w:rsidRDefault="00DD0F9C" w:rsidP="006E4B2C">
      <w:pPr>
        <w:numPr>
          <w:ilvl w:val="0"/>
          <w:numId w:val="85"/>
        </w:numPr>
        <w:rPr>
          <w:bCs/>
          <w:lang w:val="en-GB"/>
        </w:rPr>
      </w:pPr>
      <w:r w:rsidRPr="003D640C">
        <w:rPr>
          <w:bCs/>
          <w:lang w:val="en-GB"/>
        </w:rPr>
        <w:t>Configuring APT</w:t>
      </w:r>
    </w:p>
    <w:p w:rsidR="00DD0F9C" w:rsidRPr="003D640C" w:rsidRDefault="00DD0F9C" w:rsidP="00DD0F9C">
      <w:pPr>
        <w:rPr>
          <w:bCs/>
          <w:lang w:val="en-GB"/>
        </w:rPr>
      </w:pPr>
      <w:r w:rsidRPr="003D640C">
        <w:rPr>
          <w:b/>
          <w:bCs/>
          <w:lang w:val="en-GB"/>
        </w:rPr>
        <w:t>15. Messaging</w:t>
      </w:r>
    </w:p>
    <w:p w:rsidR="00DD0F9C" w:rsidRPr="003D640C" w:rsidRDefault="00DD0F9C" w:rsidP="006E4B2C">
      <w:pPr>
        <w:numPr>
          <w:ilvl w:val="0"/>
          <w:numId w:val="86"/>
        </w:numPr>
        <w:rPr>
          <w:bCs/>
          <w:lang w:val="en-GB"/>
        </w:rPr>
      </w:pPr>
      <w:r w:rsidRPr="003D640C">
        <w:rPr>
          <w:bCs/>
          <w:lang w:val="en-GB"/>
        </w:rPr>
        <w:t>System Messaging Commands</w:t>
      </w:r>
    </w:p>
    <w:p w:rsidR="00DD0F9C" w:rsidRPr="003D640C" w:rsidRDefault="00DD0F9C" w:rsidP="006E4B2C">
      <w:pPr>
        <w:numPr>
          <w:ilvl w:val="0"/>
          <w:numId w:val="86"/>
        </w:numPr>
        <w:rPr>
          <w:bCs/>
          <w:lang w:val="en-GB"/>
        </w:rPr>
      </w:pPr>
      <w:r w:rsidRPr="003D640C">
        <w:rPr>
          <w:bCs/>
          <w:lang w:val="en-GB"/>
        </w:rPr>
        <w:t>Controlling System Messaging</w:t>
      </w:r>
    </w:p>
    <w:p w:rsidR="00DD0F9C" w:rsidRPr="003D640C" w:rsidRDefault="00DD0F9C" w:rsidP="006E4B2C">
      <w:pPr>
        <w:numPr>
          <w:ilvl w:val="0"/>
          <w:numId w:val="86"/>
        </w:numPr>
        <w:rPr>
          <w:bCs/>
          <w:lang w:val="en-GB"/>
        </w:rPr>
      </w:pPr>
      <w:r w:rsidRPr="003D640C">
        <w:rPr>
          <w:bCs/>
          <w:lang w:val="en-GB"/>
        </w:rPr>
        <w:t>Internet Relay Chat</w:t>
      </w:r>
    </w:p>
    <w:p w:rsidR="00DD0F9C" w:rsidRPr="003D640C" w:rsidRDefault="00DD0F9C" w:rsidP="006E4B2C">
      <w:pPr>
        <w:numPr>
          <w:ilvl w:val="0"/>
          <w:numId w:val="86"/>
        </w:numPr>
        <w:rPr>
          <w:bCs/>
          <w:lang w:val="en-GB"/>
        </w:rPr>
      </w:pPr>
      <w:r w:rsidRPr="003D640C">
        <w:rPr>
          <w:bCs/>
          <w:lang w:val="en-GB"/>
        </w:rPr>
        <w:t>Instant Messenger Clients</w:t>
      </w:r>
    </w:p>
    <w:p w:rsidR="00DD0F9C" w:rsidRPr="003D640C" w:rsidRDefault="00DD0F9C" w:rsidP="006E4B2C">
      <w:pPr>
        <w:numPr>
          <w:ilvl w:val="0"/>
          <w:numId w:val="86"/>
        </w:numPr>
        <w:rPr>
          <w:bCs/>
          <w:lang w:val="en-GB"/>
        </w:rPr>
      </w:pPr>
      <w:r w:rsidRPr="003D640C">
        <w:rPr>
          <w:bCs/>
          <w:lang w:val="en-GB"/>
        </w:rPr>
        <w:t>Electronic Mail</w:t>
      </w:r>
    </w:p>
    <w:p w:rsidR="00DD0F9C" w:rsidRPr="003D640C" w:rsidRDefault="00DD0F9C" w:rsidP="006E4B2C">
      <w:pPr>
        <w:numPr>
          <w:ilvl w:val="0"/>
          <w:numId w:val="86"/>
        </w:numPr>
        <w:rPr>
          <w:bCs/>
          <w:lang w:val="en-GB"/>
        </w:rPr>
      </w:pPr>
      <w:r w:rsidRPr="003D640C">
        <w:rPr>
          <w:bCs/>
          <w:lang w:val="en-GB"/>
        </w:rPr>
        <w:t>Sending Email with sendmail</w:t>
      </w:r>
    </w:p>
    <w:p w:rsidR="00DD0F9C" w:rsidRPr="003D640C" w:rsidRDefault="00DD0F9C" w:rsidP="006E4B2C">
      <w:pPr>
        <w:numPr>
          <w:ilvl w:val="0"/>
          <w:numId w:val="86"/>
        </w:numPr>
        <w:rPr>
          <w:bCs/>
          <w:lang w:val="en-GB"/>
        </w:rPr>
      </w:pPr>
      <w:r w:rsidRPr="003D640C">
        <w:rPr>
          <w:bCs/>
          <w:lang w:val="en-GB"/>
        </w:rPr>
        <w:lastRenderedPageBreak/>
        <w:t>Sending and Receiving Email with mailx</w:t>
      </w:r>
    </w:p>
    <w:p w:rsidR="00DD0F9C" w:rsidRPr="003D640C" w:rsidRDefault="00DD0F9C" w:rsidP="006E4B2C">
      <w:pPr>
        <w:numPr>
          <w:ilvl w:val="0"/>
          <w:numId w:val="86"/>
        </w:numPr>
        <w:rPr>
          <w:bCs/>
          <w:lang w:val="en-GB"/>
        </w:rPr>
      </w:pPr>
      <w:r w:rsidRPr="003D640C">
        <w:rPr>
          <w:bCs/>
          <w:lang w:val="en-GB"/>
        </w:rPr>
        <w:t>Sending and Receiving Email with mutt</w:t>
      </w:r>
    </w:p>
    <w:p w:rsidR="00DD0F9C" w:rsidRPr="003D640C" w:rsidRDefault="00DD0F9C" w:rsidP="006E4B2C">
      <w:pPr>
        <w:numPr>
          <w:ilvl w:val="0"/>
          <w:numId w:val="86"/>
        </w:numPr>
        <w:rPr>
          <w:bCs/>
          <w:lang w:val="en-GB"/>
        </w:rPr>
      </w:pPr>
      <w:r w:rsidRPr="003D640C">
        <w:rPr>
          <w:bCs/>
          <w:lang w:val="en-GB"/>
        </w:rPr>
        <w:t>Sending Email with Pine</w:t>
      </w:r>
    </w:p>
    <w:p w:rsidR="00DD0F9C" w:rsidRPr="00B150B6" w:rsidRDefault="00DD0F9C" w:rsidP="006E4B2C">
      <w:pPr>
        <w:numPr>
          <w:ilvl w:val="0"/>
          <w:numId w:val="86"/>
        </w:numPr>
        <w:rPr>
          <w:bCs/>
          <w:lang w:val="en-GB"/>
        </w:rPr>
      </w:pPr>
      <w:r w:rsidRPr="003D640C">
        <w:rPr>
          <w:bCs/>
          <w:lang w:val="en-GB"/>
        </w:rPr>
        <w:t>Evolution</w:t>
      </w:r>
    </w:p>
    <w:p w:rsidR="00DD0F9C" w:rsidRPr="003D640C" w:rsidRDefault="00DD0F9C" w:rsidP="00DD0F9C">
      <w:pPr>
        <w:rPr>
          <w:bCs/>
          <w:lang w:val="en-GB"/>
        </w:rPr>
      </w:pPr>
      <w:r w:rsidRPr="003D640C">
        <w:rPr>
          <w:b/>
          <w:bCs/>
          <w:lang w:val="en-GB"/>
        </w:rPr>
        <w:t>16. Printing</w:t>
      </w:r>
    </w:p>
    <w:p w:rsidR="00DD0F9C" w:rsidRPr="003D640C" w:rsidRDefault="00DD0F9C" w:rsidP="006E4B2C">
      <w:pPr>
        <w:numPr>
          <w:ilvl w:val="0"/>
          <w:numId w:val="87"/>
        </w:numPr>
        <w:rPr>
          <w:bCs/>
          <w:lang w:val="en-GB"/>
        </w:rPr>
      </w:pPr>
      <w:r w:rsidRPr="003D640C">
        <w:rPr>
          <w:bCs/>
          <w:lang w:val="en-GB"/>
        </w:rPr>
        <w:t>Linux Printer Sub-systems</w:t>
      </w:r>
    </w:p>
    <w:p w:rsidR="00DD0F9C" w:rsidRPr="003D640C" w:rsidRDefault="00DD0F9C" w:rsidP="006E4B2C">
      <w:pPr>
        <w:numPr>
          <w:ilvl w:val="0"/>
          <w:numId w:val="87"/>
        </w:numPr>
        <w:rPr>
          <w:bCs/>
          <w:lang w:val="en-GB"/>
        </w:rPr>
      </w:pPr>
      <w:r w:rsidRPr="003D640C">
        <w:rPr>
          <w:bCs/>
          <w:lang w:val="en-GB"/>
        </w:rPr>
        <w:t>Legacy Print Systems</w:t>
      </w:r>
    </w:p>
    <w:p w:rsidR="00DD0F9C" w:rsidRPr="003D640C" w:rsidRDefault="00DD0F9C" w:rsidP="006E4B2C">
      <w:pPr>
        <w:numPr>
          <w:ilvl w:val="0"/>
          <w:numId w:val="87"/>
        </w:numPr>
        <w:rPr>
          <w:bCs/>
          <w:lang w:val="en-GB"/>
        </w:rPr>
      </w:pPr>
      <w:r w:rsidRPr="003D640C">
        <w:rPr>
          <w:bCs/>
          <w:lang w:val="en-GB"/>
        </w:rPr>
        <w:t>Common UNIX Printing System</w:t>
      </w:r>
    </w:p>
    <w:p w:rsidR="00DD0F9C" w:rsidRPr="003D640C" w:rsidRDefault="00DD0F9C" w:rsidP="006E4B2C">
      <w:pPr>
        <w:numPr>
          <w:ilvl w:val="0"/>
          <w:numId w:val="87"/>
        </w:numPr>
        <w:rPr>
          <w:bCs/>
          <w:lang w:val="en-GB"/>
        </w:rPr>
      </w:pPr>
      <w:r w:rsidRPr="003D640C">
        <w:rPr>
          <w:bCs/>
          <w:lang w:val="en-GB"/>
        </w:rPr>
        <w:t>Defining a Printer</w:t>
      </w:r>
    </w:p>
    <w:p w:rsidR="00DD0F9C" w:rsidRPr="003D640C" w:rsidRDefault="00DD0F9C" w:rsidP="006E4B2C">
      <w:pPr>
        <w:numPr>
          <w:ilvl w:val="0"/>
          <w:numId w:val="87"/>
        </w:numPr>
        <w:rPr>
          <w:bCs/>
          <w:lang w:val="en-GB"/>
        </w:rPr>
      </w:pPr>
      <w:r w:rsidRPr="003D640C">
        <w:rPr>
          <w:bCs/>
          <w:lang w:val="en-GB"/>
        </w:rPr>
        <w:t>Standard Print Commands</w:t>
      </w:r>
    </w:p>
    <w:p w:rsidR="00DD0F9C" w:rsidRPr="003D640C" w:rsidRDefault="00DD0F9C" w:rsidP="006E4B2C">
      <w:pPr>
        <w:numPr>
          <w:ilvl w:val="0"/>
          <w:numId w:val="87"/>
        </w:numPr>
        <w:rPr>
          <w:bCs/>
          <w:lang w:val="en-GB"/>
        </w:rPr>
      </w:pPr>
      <w:r w:rsidRPr="003D640C">
        <w:rPr>
          <w:bCs/>
          <w:lang w:val="en-GB"/>
        </w:rPr>
        <w:t>Format Conversion Utilities</w:t>
      </w:r>
    </w:p>
    <w:p w:rsidR="00DD0F9C" w:rsidRPr="003D640C" w:rsidRDefault="00DD0F9C" w:rsidP="006E4B2C">
      <w:pPr>
        <w:numPr>
          <w:ilvl w:val="0"/>
          <w:numId w:val="87"/>
        </w:numPr>
        <w:rPr>
          <w:bCs/>
          <w:lang w:val="en-GB"/>
        </w:rPr>
      </w:pPr>
      <w:r w:rsidRPr="003D640C">
        <w:rPr>
          <w:bCs/>
          <w:lang w:val="en-GB"/>
        </w:rPr>
        <w:t>Ghostscript</w:t>
      </w:r>
    </w:p>
    <w:p w:rsidR="00DD0F9C" w:rsidRPr="003D640C" w:rsidRDefault="00DD0F9C" w:rsidP="006E4B2C">
      <w:pPr>
        <w:numPr>
          <w:ilvl w:val="0"/>
          <w:numId w:val="87"/>
        </w:numPr>
        <w:rPr>
          <w:bCs/>
          <w:lang w:val="en-GB"/>
        </w:rPr>
      </w:pPr>
      <w:r w:rsidRPr="003D640C">
        <w:rPr>
          <w:bCs/>
          <w:lang w:val="en-GB"/>
        </w:rPr>
        <w:t>enscript and mpage</w:t>
      </w:r>
    </w:p>
    <w:p w:rsidR="00DD0F9C" w:rsidRPr="003D640C" w:rsidRDefault="00DD0F9C" w:rsidP="00DD0F9C">
      <w:pPr>
        <w:rPr>
          <w:bCs/>
          <w:lang w:val="en-GB"/>
        </w:rPr>
      </w:pPr>
      <w:r w:rsidRPr="003D640C">
        <w:rPr>
          <w:b/>
          <w:bCs/>
          <w:lang w:val="en-GB"/>
        </w:rPr>
        <w:t>17. The Secure Shell (SSH)</w:t>
      </w:r>
    </w:p>
    <w:p w:rsidR="00DD0F9C" w:rsidRPr="003D640C" w:rsidRDefault="00DD0F9C" w:rsidP="006E4B2C">
      <w:pPr>
        <w:numPr>
          <w:ilvl w:val="0"/>
          <w:numId w:val="88"/>
        </w:numPr>
        <w:rPr>
          <w:bCs/>
          <w:lang w:val="en-GB"/>
        </w:rPr>
      </w:pPr>
      <w:r w:rsidRPr="003D640C">
        <w:rPr>
          <w:bCs/>
          <w:lang w:val="en-GB"/>
        </w:rPr>
        <w:t>Secure Shell</w:t>
      </w:r>
    </w:p>
    <w:p w:rsidR="00DD0F9C" w:rsidRPr="003D640C" w:rsidRDefault="00DD0F9C" w:rsidP="006E4B2C">
      <w:pPr>
        <w:numPr>
          <w:ilvl w:val="0"/>
          <w:numId w:val="88"/>
        </w:numPr>
        <w:rPr>
          <w:bCs/>
          <w:lang w:val="en-GB"/>
        </w:rPr>
      </w:pPr>
      <w:r w:rsidRPr="003D640C">
        <w:rPr>
          <w:bCs/>
          <w:lang w:val="en-GB"/>
        </w:rPr>
        <w:t>ssh and sshd Configuration</w:t>
      </w:r>
    </w:p>
    <w:p w:rsidR="00DD0F9C" w:rsidRPr="003D640C" w:rsidRDefault="00DD0F9C" w:rsidP="006E4B2C">
      <w:pPr>
        <w:numPr>
          <w:ilvl w:val="0"/>
          <w:numId w:val="88"/>
        </w:numPr>
        <w:rPr>
          <w:bCs/>
          <w:lang w:val="en-GB"/>
        </w:rPr>
      </w:pPr>
      <w:r w:rsidRPr="003D640C">
        <w:rPr>
          <w:bCs/>
          <w:lang w:val="en-GB"/>
        </w:rPr>
        <w:t>Accessing Remote Shells</w:t>
      </w:r>
    </w:p>
    <w:p w:rsidR="00DD0F9C" w:rsidRPr="003D640C" w:rsidRDefault="00DD0F9C" w:rsidP="006E4B2C">
      <w:pPr>
        <w:numPr>
          <w:ilvl w:val="0"/>
          <w:numId w:val="88"/>
        </w:numPr>
        <w:rPr>
          <w:bCs/>
          <w:lang w:val="en-GB"/>
        </w:rPr>
      </w:pPr>
      <w:r w:rsidRPr="003D640C">
        <w:rPr>
          <w:bCs/>
          <w:lang w:val="en-GB"/>
        </w:rPr>
        <w:t>Transferring Files</w:t>
      </w:r>
    </w:p>
    <w:p w:rsidR="00DD0F9C" w:rsidRPr="003D640C" w:rsidRDefault="00DD0F9C" w:rsidP="006E4B2C">
      <w:pPr>
        <w:numPr>
          <w:ilvl w:val="0"/>
          <w:numId w:val="88"/>
        </w:numPr>
        <w:rPr>
          <w:bCs/>
          <w:lang w:val="en-GB"/>
        </w:rPr>
      </w:pPr>
      <w:r w:rsidRPr="003D640C">
        <w:rPr>
          <w:bCs/>
          <w:lang w:val="en-GB"/>
        </w:rPr>
        <w:t>Alternative sftp Clients</w:t>
      </w:r>
    </w:p>
    <w:p w:rsidR="00DD0F9C" w:rsidRPr="003D640C" w:rsidRDefault="00DD0F9C" w:rsidP="006E4B2C">
      <w:pPr>
        <w:numPr>
          <w:ilvl w:val="0"/>
          <w:numId w:val="88"/>
        </w:numPr>
        <w:rPr>
          <w:bCs/>
          <w:lang w:val="en-GB"/>
        </w:rPr>
      </w:pPr>
      <w:r w:rsidRPr="003D640C">
        <w:rPr>
          <w:bCs/>
          <w:lang w:val="en-GB"/>
        </w:rPr>
        <w:t>SSH Key Management</w:t>
      </w:r>
    </w:p>
    <w:p w:rsidR="00DD0F9C" w:rsidRPr="003D640C" w:rsidRDefault="00DD0F9C" w:rsidP="006E4B2C">
      <w:pPr>
        <w:numPr>
          <w:ilvl w:val="0"/>
          <w:numId w:val="88"/>
        </w:numPr>
        <w:rPr>
          <w:bCs/>
          <w:lang w:val="en-GB"/>
        </w:rPr>
      </w:pPr>
      <w:r w:rsidRPr="003D640C">
        <w:rPr>
          <w:bCs/>
          <w:lang w:val="en-GB"/>
        </w:rPr>
        <w:t>ssh-agent</w:t>
      </w:r>
    </w:p>
    <w:p w:rsidR="00DD0F9C" w:rsidRPr="003D640C" w:rsidRDefault="00DD0F9C" w:rsidP="00DD0F9C">
      <w:pPr>
        <w:rPr>
          <w:bCs/>
          <w:lang w:val="en-GB"/>
        </w:rPr>
      </w:pPr>
      <w:r w:rsidRPr="003D640C">
        <w:rPr>
          <w:b/>
          <w:bCs/>
          <w:lang w:val="en-GB"/>
        </w:rPr>
        <w:t>18. Mounting FileSystems &amp; Managing Removable Media</w:t>
      </w:r>
    </w:p>
    <w:p w:rsidR="00DD0F9C" w:rsidRPr="003D640C" w:rsidRDefault="00DD0F9C" w:rsidP="006E4B2C">
      <w:pPr>
        <w:numPr>
          <w:ilvl w:val="0"/>
          <w:numId w:val="89"/>
        </w:numPr>
        <w:rPr>
          <w:bCs/>
          <w:lang w:val="en-GB"/>
        </w:rPr>
      </w:pPr>
      <w:r w:rsidRPr="003D640C">
        <w:rPr>
          <w:bCs/>
          <w:lang w:val="en-GB"/>
        </w:rPr>
        <w:t>Filesystems Concept Review</w:t>
      </w:r>
    </w:p>
    <w:p w:rsidR="00DD0F9C" w:rsidRPr="003D640C" w:rsidRDefault="00DD0F9C" w:rsidP="006E4B2C">
      <w:pPr>
        <w:numPr>
          <w:ilvl w:val="0"/>
          <w:numId w:val="89"/>
        </w:numPr>
        <w:rPr>
          <w:bCs/>
          <w:lang w:val="en-GB"/>
        </w:rPr>
      </w:pPr>
      <w:r w:rsidRPr="003D640C">
        <w:rPr>
          <w:bCs/>
          <w:lang w:val="en-GB"/>
        </w:rPr>
        <w:t>Mounting Filesystems</w:t>
      </w:r>
    </w:p>
    <w:p w:rsidR="00DD0F9C" w:rsidRPr="003D640C" w:rsidRDefault="00DD0F9C" w:rsidP="006E4B2C">
      <w:pPr>
        <w:numPr>
          <w:ilvl w:val="0"/>
          <w:numId w:val="89"/>
        </w:numPr>
        <w:rPr>
          <w:bCs/>
          <w:lang w:val="en-GB"/>
        </w:rPr>
      </w:pPr>
      <w:r w:rsidRPr="003D640C">
        <w:rPr>
          <w:bCs/>
          <w:lang w:val="en-GB"/>
        </w:rPr>
        <w:t>NFS</w:t>
      </w:r>
    </w:p>
    <w:p w:rsidR="00DD0F9C" w:rsidRPr="003D640C" w:rsidRDefault="00DD0F9C" w:rsidP="006E4B2C">
      <w:pPr>
        <w:numPr>
          <w:ilvl w:val="0"/>
          <w:numId w:val="89"/>
        </w:numPr>
        <w:rPr>
          <w:bCs/>
          <w:lang w:val="en-GB"/>
        </w:rPr>
      </w:pPr>
      <w:r w:rsidRPr="003D640C">
        <w:rPr>
          <w:bCs/>
          <w:lang w:val="en-GB"/>
        </w:rPr>
        <w:t>SMB</w:t>
      </w:r>
    </w:p>
    <w:p w:rsidR="00DD0F9C" w:rsidRPr="003D640C" w:rsidRDefault="00DD0F9C" w:rsidP="006E4B2C">
      <w:pPr>
        <w:numPr>
          <w:ilvl w:val="0"/>
          <w:numId w:val="89"/>
        </w:numPr>
        <w:rPr>
          <w:bCs/>
          <w:lang w:val="en-GB"/>
        </w:rPr>
      </w:pPr>
      <w:r w:rsidRPr="003D640C">
        <w:rPr>
          <w:bCs/>
          <w:lang w:val="en-GB"/>
        </w:rPr>
        <w:t>Filesystem Table (/etc/fstab)</w:t>
      </w:r>
    </w:p>
    <w:p w:rsidR="00DD0F9C" w:rsidRPr="003D640C" w:rsidRDefault="00DD0F9C" w:rsidP="006E4B2C">
      <w:pPr>
        <w:numPr>
          <w:ilvl w:val="0"/>
          <w:numId w:val="89"/>
        </w:numPr>
        <w:rPr>
          <w:bCs/>
          <w:lang w:val="en-GB"/>
        </w:rPr>
      </w:pPr>
      <w:r w:rsidRPr="003D640C">
        <w:rPr>
          <w:bCs/>
          <w:lang w:val="en-GB"/>
        </w:rPr>
        <w:t>AutoFS</w:t>
      </w:r>
    </w:p>
    <w:p w:rsidR="00DD0F9C" w:rsidRDefault="00DD0F9C" w:rsidP="006E4B2C">
      <w:pPr>
        <w:numPr>
          <w:ilvl w:val="0"/>
          <w:numId w:val="89"/>
        </w:numPr>
        <w:rPr>
          <w:bCs/>
          <w:lang w:val="en-GB"/>
        </w:rPr>
      </w:pPr>
      <w:r w:rsidRPr="003D640C">
        <w:rPr>
          <w:bCs/>
          <w:lang w:val="en-GB"/>
        </w:rPr>
        <w:t>Removable Media</w:t>
      </w: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ep="1" w:space="335"/>
          <w:docGrid w:linePitch="360"/>
        </w:sectPr>
      </w:pP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Default="00DD0F9C" w:rsidP="00DD0F9C">
      <w:pPr>
        <w:rPr>
          <w:b/>
          <w:bCs/>
        </w:rPr>
      </w:pPr>
      <w:r w:rsidRPr="003D640C">
        <w:rPr>
          <w:b/>
          <w:bCs/>
          <w:lang w:val="sr-Cyrl-CS"/>
        </w:rPr>
        <w:lastRenderedPageBreak/>
        <w:t>Програм обуке</w:t>
      </w:r>
      <w:r>
        <w:rPr>
          <w:b/>
          <w:bCs/>
        </w:rPr>
        <w:t xml:space="preserve"> за модул 2:</w:t>
      </w:r>
    </w:p>
    <w:p w:rsidR="00DD0F9C" w:rsidRDefault="00DD0F9C" w:rsidP="00DD0F9C">
      <w:pPr>
        <w:rPr>
          <w:b/>
          <w:bCs/>
        </w:rPr>
        <w:sectPr w:rsidR="00DD0F9C" w:rsidSect="006147EF">
          <w:type w:val="continuous"/>
          <w:pgSz w:w="12240" w:h="15840"/>
          <w:pgMar w:top="1417" w:right="1417" w:bottom="1417" w:left="1417" w:header="708" w:footer="708" w:gutter="0"/>
          <w:cols w:space="518"/>
          <w:docGrid w:linePitch="360"/>
        </w:sectPr>
      </w:pPr>
    </w:p>
    <w:p w:rsidR="00DD0F9C" w:rsidRPr="003C4F9B" w:rsidRDefault="00DD0F9C" w:rsidP="00DD0F9C">
      <w:pPr>
        <w:rPr>
          <w:b/>
          <w:bCs/>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lastRenderedPageBreak/>
        <w:t>1</w:t>
      </w:r>
      <w:r>
        <w:rPr>
          <w:b/>
          <w:bCs/>
          <w:bdr w:val="none" w:sz="0" w:space="0" w:color="auto" w:frame="1"/>
        </w:rPr>
        <w:t>.</w:t>
      </w:r>
      <w:r w:rsidRPr="00284C08">
        <w:rPr>
          <w:b/>
          <w:bCs/>
          <w:bdr w:val="none" w:sz="0" w:space="0" w:color="auto" w:frame="1"/>
        </w:rPr>
        <w:t xml:space="preserve"> Software Management</w:t>
      </w:r>
    </w:p>
    <w:p w:rsidR="00DD0F9C" w:rsidRPr="00284C08" w:rsidRDefault="00DD0F9C" w:rsidP="006E4B2C">
      <w:pPr>
        <w:numPr>
          <w:ilvl w:val="0"/>
          <w:numId w:val="91"/>
        </w:numPr>
        <w:ind w:left="426"/>
        <w:textAlignment w:val="baseline"/>
      </w:pPr>
      <w:r w:rsidRPr="00284C08">
        <w:t>RPM Features</w:t>
      </w:r>
    </w:p>
    <w:p w:rsidR="00DD0F9C" w:rsidRPr="00284C08" w:rsidRDefault="00DD0F9C" w:rsidP="006E4B2C">
      <w:pPr>
        <w:numPr>
          <w:ilvl w:val="0"/>
          <w:numId w:val="91"/>
        </w:numPr>
        <w:ind w:left="426"/>
        <w:textAlignment w:val="baseline"/>
      </w:pPr>
      <w:r w:rsidRPr="00284C08">
        <w:t>RPM Architecture</w:t>
      </w:r>
    </w:p>
    <w:p w:rsidR="00DD0F9C" w:rsidRPr="00284C08" w:rsidRDefault="00DD0F9C" w:rsidP="006E4B2C">
      <w:pPr>
        <w:numPr>
          <w:ilvl w:val="0"/>
          <w:numId w:val="91"/>
        </w:numPr>
        <w:ind w:left="426"/>
        <w:textAlignment w:val="baseline"/>
      </w:pPr>
      <w:r w:rsidRPr="00284C08">
        <w:t>RPM Package Files</w:t>
      </w:r>
    </w:p>
    <w:p w:rsidR="00DD0F9C" w:rsidRPr="00284C08" w:rsidRDefault="00DD0F9C" w:rsidP="006E4B2C">
      <w:pPr>
        <w:numPr>
          <w:ilvl w:val="0"/>
          <w:numId w:val="91"/>
        </w:numPr>
        <w:ind w:left="426"/>
        <w:textAlignment w:val="baseline"/>
      </w:pPr>
      <w:r w:rsidRPr="00284C08">
        <w:t>Working With RPMs</w:t>
      </w:r>
    </w:p>
    <w:p w:rsidR="00DD0F9C" w:rsidRPr="00284C08" w:rsidRDefault="00DD0F9C" w:rsidP="006E4B2C">
      <w:pPr>
        <w:numPr>
          <w:ilvl w:val="0"/>
          <w:numId w:val="91"/>
        </w:numPr>
        <w:ind w:left="426"/>
        <w:textAlignment w:val="baseline"/>
      </w:pPr>
      <w:r w:rsidRPr="00284C08">
        <w:t>Installing Source RPM Packages</w:t>
      </w:r>
    </w:p>
    <w:p w:rsidR="00DD0F9C" w:rsidRPr="00284C08" w:rsidRDefault="00DD0F9C" w:rsidP="006E4B2C">
      <w:pPr>
        <w:numPr>
          <w:ilvl w:val="0"/>
          <w:numId w:val="91"/>
        </w:numPr>
        <w:ind w:left="426"/>
        <w:textAlignment w:val="baseline"/>
      </w:pPr>
      <w:r w:rsidRPr="00284C08">
        <w:t>Managing Software Dependencies</w:t>
      </w:r>
    </w:p>
    <w:p w:rsidR="00DD0F9C" w:rsidRPr="00284C08" w:rsidRDefault="00DD0F9C" w:rsidP="006E4B2C">
      <w:pPr>
        <w:numPr>
          <w:ilvl w:val="0"/>
          <w:numId w:val="91"/>
        </w:numPr>
        <w:ind w:left="426"/>
        <w:textAlignment w:val="baseline"/>
      </w:pPr>
      <w:r w:rsidRPr="00284C08">
        <w:t>Using the YUM command</w:t>
      </w:r>
    </w:p>
    <w:p w:rsidR="00DD0F9C" w:rsidRPr="00284C08" w:rsidRDefault="00DD0F9C" w:rsidP="006E4B2C">
      <w:pPr>
        <w:numPr>
          <w:ilvl w:val="0"/>
          <w:numId w:val="91"/>
        </w:numPr>
        <w:ind w:left="426"/>
        <w:textAlignment w:val="baseline"/>
      </w:pPr>
      <w:r w:rsidRPr="00284C08">
        <w:t>YUM package groups</w:t>
      </w:r>
    </w:p>
    <w:p w:rsidR="00DD0F9C" w:rsidRPr="00284C08" w:rsidRDefault="00DD0F9C" w:rsidP="006E4B2C">
      <w:pPr>
        <w:numPr>
          <w:ilvl w:val="0"/>
          <w:numId w:val="91"/>
        </w:numPr>
        <w:ind w:left="426"/>
        <w:textAlignment w:val="baseline"/>
      </w:pPr>
      <w:r w:rsidRPr="00284C08">
        <w:t>Updating the Kernel RPM</w:t>
      </w:r>
    </w:p>
    <w:p w:rsidR="00DD0F9C" w:rsidRPr="00284C08" w:rsidRDefault="00DD0F9C" w:rsidP="006E4B2C">
      <w:pPr>
        <w:numPr>
          <w:ilvl w:val="0"/>
          <w:numId w:val="91"/>
        </w:numPr>
        <w:ind w:left="426"/>
        <w:textAlignment w:val="baseline"/>
      </w:pPr>
      <w:r w:rsidRPr="00284C08">
        <w:t>Configuring YUM</w:t>
      </w:r>
    </w:p>
    <w:p w:rsidR="00DD0F9C" w:rsidRPr="00284C08" w:rsidRDefault="00DD0F9C" w:rsidP="006E4B2C">
      <w:pPr>
        <w:numPr>
          <w:ilvl w:val="0"/>
          <w:numId w:val="91"/>
        </w:numPr>
        <w:ind w:left="426"/>
        <w:textAlignment w:val="baseline"/>
      </w:pPr>
      <w:r w:rsidRPr="00284C08">
        <w:lastRenderedPageBreak/>
        <w:t>Yum Plugins</w:t>
      </w:r>
    </w:p>
    <w:p w:rsidR="00DD0F9C" w:rsidRPr="00284C08" w:rsidRDefault="00DD0F9C" w:rsidP="006E4B2C">
      <w:pPr>
        <w:numPr>
          <w:ilvl w:val="0"/>
          <w:numId w:val="91"/>
        </w:numPr>
        <w:ind w:left="426"/>
        <w:textAlignment w:val="baseline"/>
      </w:pPr>
      <w:r w:rsidRPr="00284C08">
        <w:t>YUM Repositories</w:t>
      </w:r>
    </w:p>
    <w:p w:rsidR="00DD0F9C" w:rsidRPr="00284C08" w:rsidRDefault="00DD0F9C" w:rsidP="00DD0F9C">
      <w:pPr>
        <w:pStyle w:val="NormalWeb"/>
        <w:shd w:val="clear" w:color="auto" w:fill="FFFFFF"/>
        <w:spacing w:before="0" w:beforeAutospacing="0" w:after="0" w:afterAutospacing="0"/>
        <w:textAlignment w:val="baseline"/>
      </w:pPr>
      <w:r>
        <w:rPr>
          <w:b/>
          <w:bCs/>
          <w:bdr w:val="none" w:sz="0" w:space="0" w:color="auto" w:frame="1"/>
        </w:rPr>
        <w:t>2.</w:t>
      </w:r>
      <w:r w:rsidRPr="00284C08">
        <w:rPr>
          <w:b/>
          <w:bCs/>
          <w:bdr w:val="none" w:sz="0" w:space="0" w:color="auto" w:frame="1"/>
        </w:rPr>
        <w:t xml:space="preserve"> Network Management</w:t>
      </w:r>
    </w:p>
    <w:p w:rsidR="00DD0F9C" w:rsidRPr="00284C08" w:rsidRDefault="00DD0F9C" w:rsidP="006E4B2C">
      <w:pPr>
        <w:numPr>
          <w:ilvl w:val="0"/>
          <w:numId w:val="92"/>
        </w:numPr>
        <w:ind w:left="426"/>
        <w:textAlignment w:val="baseline"/>
      </w:pPr>
      <w:r w:rsidRPr="00284C08">
        <w:t>IPv4 Fundamentals</w:t>
      </w:r>
    </w:p>
    <w:p w:rsidR="00DD0F9C" w:rsidRPr="00284C08" w:rsidRDefault="00DD0F9C" w:rsidP="006E4B2C">
      <w:pPr>
        <w:numPr>
          <w:ilvl w:val="0"/>
          <w:numId w:val="92"/>
        </w:numPr>
        <w:ind w:left="426"/>
        <w:textAlignment w:val="baseline"/>
      </w:pPr>
      <w:r w:rsidRPr="00284C08">
        <w:t>TCP/UDP Fundamentals</w:t>
      </w:r>
    </w:p>
    <w:p w:rsidR="00DD0F9C" w:rsidRPr="00284C08" w:rsidRDefault="00DD0F9C" w:rsidP="006E4B2C">
      <w:pPr>
        <w:numPr>
          <w:ilvl w:val="0"/>
          <w:numId w:val="92"/>
        </w:numPr>
        <w:ind w:left="426"/>
        <w:textAlignment w:val="baseline"/>
      </w:pPr>
      <w:r w:rsidRPr="00284C08">
        <w:t>Linux Network Interfaces</w:t>
      </w:r>
    </w:p>
    <w:p w:rsidR="00DD0F9C" w:rsidRPr="00284C08" w:rsidRDefault="00DD0F9C" w:rsidP="006E4B2C">
      <w:pPr>
        <w:numPr>
          <w:ilvl w:val="0"/>
          <w:numId w:val="92"/>
        </w:numPr>
        <w:ind w:left="426"/>
        <w:textAlignment w:val="baseline"/>
      </w:pPr>
      <w:r w:rsidRPr="00284C08">
        <w:t>Ethernet Hardware Tools</w:t>
      </w:r>
    </w:p>
    <w:p w:rsidR="00DD0F9C" w:rsidRPr="00284C08" w:rsidRDefault="00DD0F9C" w:rsidP="006E4B2C">
      <w:pPr>
        <w:numPr>
          <w:ilvl w:val="0"/>
          <w:numId w:val="92"/>
        </w:numPr>
        <w:ind w:left="426"/>
        <w:textAlignment w:val="baseline"/>
      </w:pPr>
      <w:r w:rsidRPr="00284C08">
        <w:t>Network Configuration with ip Command</w:t>
      </w:r>
    </w:p>
    <w:p w:rsidR="00DD0F9C" w:rsidRPr="00284C08" w:rsidRDefault="00DD0F9C" w:rsidP="006E4B2C">
      <w:pPr>
        <w:numPr>
          <w:ilvl w:val="0"/>
          <w:numId w:val="92"/>
        </w:numPr>
        <w:ind w:left="426"/>
        <w:textAlignment w:val="baseline"/>
      </w:pPr>
      <w:r w:rsidRPr="00284C08">
        <w:t>Configuring Routing Tables</w:t>
      </w:r>
    </w:p>
    <w:p w:rsidR="00DD0F9C" w:rsidRPr="00284C08" w:rsidRDefault="00DD0F9C" w:rsidP="006E4B2C">
      <w:pPr>
        <w:numPr>
          <w:ilvl w:val="0"/>
          <w:numId w:val="92"/>
        </w:numPr>
        <w:ind w:left="426"/>
        <w:textAlignment w:val="baseline"/>
      </w:pPr>
      <w:r w:rsidRPr="00284C08">
        <w:t>IP to MAC Address Mapping with ARP</w:t>
      </w:r>
    </w:p>
    <w:p w:rsidR="00DD0F9C" w:rsidRPr="00284C08" w:rsidRDefault="00DD0F9C" w:rsidP="006E4B2C">
      <w:pPr>
        <w:numPr>
          <w:ilvl w:val="0"/>
          <w:numId w:val="92"/>
        </w:numPr>
        <w:ind w:left="426"/>
        <w:textAlignment w:val="baseline"/>
      </w:pPr>
      <w:r w:rsidRPr="00284C08">
        <w:t>Starting and Stopping Interfaces</w:t>
      </w:r>
    </w:p>
    <w:p w:rsidR="00DD0F9C" w:rsidRPr="00284C08" w:rsidRDefault="00DD0F9C" w:rsidP="006E4B2C">
      <w:pPr>
        <w:numPr>
          <w:ilvl w:val="0"/>
          <w:numId w:val="92"/>
        </w:numPr>
        <w:ind w:left="426"/>
        <w:textAlignment w:val="baseline"/>
      </w:pPr>
      <w:r w:rsidRPr="00284C08">
        <w:lastRenderedPageBreak/>
        <w:t>NetworkManager</w:t>
      </w:r>
    </w:p>
    <w:p w:rsidR="00DD0F9C" w:rsidRPr="00284C08" w:rsidRDefault="00DD0F9C" w:rsidP="006E4B2C">
      <w:pPr>
        <w:numPr>
          <w:ilvl w:val="0"/>
          <w:numId w:val="92"/>
        </w:numPr>
        <w:ind w:left="426"/>
        <w:textAlignment w:val="baseline"/>
      </w:pPr>
      <w:r w:rsidRPr="00284C08">
        <w:t>DNS Clients</w:t>
      </w:r>
    </w:p>
    <w:p w:rsidR="00DD0F9C" w:rsidRPr="00284C08" w:rsidRDefault="00DD0F9C" w:rsidP="006E4B2C">
      <w:pPr>
        <w:numPr>
          <w:ilvl w:val="0"/>
          <w:numId w:val="92"/>
        </w:numPr>
        <w:ind w:left="426"/>
        <w:textAlignment w:val="baseline"/>
      </w:pPr>
      <w:r w:rsidRPr="00284C08">
        <w:t>DHCP Clients</w:t>
      </w:r>
    </w:p>
    <w:p w:rsidR="00DD0F9C" w:rsidRPr="00284C08" w:rsidRDefault="00DD0F9C" w:rsidP="006E4B2C">
      <w:pPr>
        <w:numPr>
          <w:ilvl w:val="0"/>
          <w:numId w:val="92"/>
        </w:numPr>
        <w:ind w:left="426"/>
        <w:textAlignment w:val="baseline"/>
      </w:pPr>
      <w:r w:rsidRPr="00284C08">
        <w:t>system-config-network{tui,cmd}</w:t>
      </w:r>
    </w:p>
    <w:p w:rsidR="00DD0F9C" w:rsidRPr="00284C08" w:rsidRDefault="00DD0F9C" w:rsidP="006E4B2C">
      <w:pPr>
        <w:numPr>
          <w:ilvl w:val="0"/>
          <w:numId w:val="92"/>
        </w:numPr>
        <w:ind w:left="426"/>
        <w:textAlignment w:val="baseline"/>
      </w:pPr>
      <w:r w:rsidRPr="00284C08">
        <w:t>Network Diagnostics</w:t>
      </w:r>
    </w:p>
    <w:p w:rsidR="00DD0F9C" w:rsidRPr="00284C08" w:rsidRDefault="00DD0F9C" w:rsidP="006E4B2C">
      <w:pPr>
        <w:numPr>
          <w:ilvl w:val="0"/>
          <w:numId w:val="92"/>
        </w:numPr>
        <w:ind w:left="426"/>
        <w:textAlignment w:val="baseline"/>
      </w:pPr>
      <w:r w:rsidRPr="00284C08">
        <w:t>Multiple IP Addresses</w:t>
      </w:r>
    </w:p>
    <w:p w:rsidR="00DD0F9C" w:rsidRPr="00284C08" w:rsidRDefault="00DD0F9C" w:rsidP="006E4B2C">
      <w:pPr>
        <w:numPr>
          <w:ilvl w:val="0"/>
          <w:numId w:val="92"/>
        </w:numPr>
        <w:ind w:left="426"/>
        <w:textAlignment w:val="baseline"/>
      </w:pPr>
      <w:r w:rsidRPr="00284C08">
        <w:t>Interface Bonding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3</w:t>
      </w:r>
      <w:r>
        <w:rPr>
          <w:b/>
          <w:bCs/>
          <w:bdr w:val="none" w:sz="0" w:space="0" w:color="auto" w:frame="1"/>
        </w:rPr>
        <w:t>.</w:t>
      </w:r>
      <w:r w:rsidRPr="00284C08">
        <w:rPr>
          <w:b/>
          <w:bCs/>
          <w:bdr w:val="none" w:sz="0" w:space="0" w:color="auto" w:frame="1"/>
        </w:rPr>
        <w:t xml:space="preserve"> Storage Management</w:t>
      </w:r>
    </w:p>
    <w:p w:rsidR="00DD0F9C" w:rsidRPr="00284C08" w:rsidRDefault="00DD0F9C" w:rsidP="006E4B2C">
      <w:pPr>
        <w:numPr>
          <w:ilvl w:val="0"/>
          <w:numId w:val="93"/>
        </w:numPr>
        <w:ind w:left="426"/>
        <w:textAlignment w:val="baseline"/>
      </w:pPr>
      <w:r w:rsidRPr="00284C08">
        <w:t>Partitioning Disks with fdisk</w:t>
      </w:r>
    </w:p>
    <w:p w:rsidR="00DD0F9C" w:rsidRPr="00284C08" w:rsidRDefault="00DD0F9C" w:rsidP="006E4B2C">
      <w:pPr>
        <w:numPr>
          <w:ilvl w:val="0"/>
          <w:numId w:val="93"/>
        </w:numPr>
        <w:ind w:left="426"/>
        <w:textAlignment w:val="baseline"/>
      </w:pPr>
      <w:r w:rsidRPr="00284C08">
        <w:t>Partitioning Disks with parted</w:t>
      </w:r>
    </w:p>
    <w:p w:rsidR="00DD0F9C" w:rsidRPr="00284C08" w:rsidRDefault="00DD0F9C" w:rsidP="006E4B2C">
      <w:pPr>
        <w:numPr>
          <w:ilvl w:val="0"/>
          <w:numId w:val="93"/>
        </w:numPr>
        <w:ind w:left="426"/>
        <w:textAlignment w:val="baseline"/>
      </w:pPr>
      <w:r w:rsidRPr="00284C08">
        <w:t>Filesystem Creation</w:t>
      </w:r>
    </w:p>
    <w:p w:rsidR="00DD0F9C" w:rsidRPr="00284C08" w:rsidRDefault="00DD0F9C" w:rsidP="006E4B2C">
      <w:pPr>
        <w:numPr>
          <w:ilvl w:val="0"/>
          <w:numId w:val="93"/>
        </w:numPr>
        <w:ind w:left="426"/>
        <w:textAlignment w:val="baseline"/>
      </w:pPr>
      <w:r w:rsidRPr="00284C08">
        <w:t>Mounting Filesystems</w:t>
      </w:r>
    </w:p>
    <w:p w:rsidR="00DD0F9C" w:rsidRPr="00284C08" w:rsidRDefault="00DD0F9C" w:rsidP="006E4B2C">
      <w:pPr>
        <w:numPr>
          <w:ilvl w:val="0"/>
          <w:numId w:val="93"/>
        </w:numPr>
        <w:ind w:left="426"/>
        <w:textAlignment w:val="baseline"/>
      </w:pPr>
      <w:r w:rsidRPr="00284C08">
        <w:t>Filesystem Maintenance</w:t>
      </w:r>
    </w:p>
    <w:p w:rsidR="00DD0F9C" w:rsidRPr="00284C08" w:rsidRDefault="00DD0F9C" w:rsidP="006E4B2C">
      <w:pPr>
        <w:numPr>
          <w:ilvl w:val="0"/>
          <w:numId w:val="93"/>
        </w:numPr>
        <w:ind w:left="426"/>
        <w:textAlignment w:val="baseline"/>
      </w:pPr>
      <w:r w:rsidRPr="00284C08">
        <w:t>Troubleshooting Incorrect File Permissions</w:t>
      </w:r>
    </w:p>
    <w:p w:rsidR="00DD0F9C" w:rsidRPr="00284C08" w:rsidRDefault="00DD0F9C" w:rsidP="006E4B2C">
      <w:pPr>
        <w:numPr>
          <w:ilvl w:val="0"/>
          <w:numId w:val="93"/>
        </w:numPr>
        <w:ind w:left="426"/>
        <w:textAlignment w:val="baseline"/>
      </w:pPr>
      <w:r w:rsidRPr="00284C08">
        <w:t>Resizing Filesystems</w:t>
      </w:r>
    </w:p>
    <w:p w:rsidR="00DD0F9C" w:rsidRPr="00284C08" w:rsidRDefault="00DD0F9C" w:rsidP="006E4B2C">
      <w:pPr>
        <w:numPr>
          <w:ilvl w:val="0"/>
          <w:numId w:val="93"/>
        </w:numPr>
        <w:ind w:left="426"/>
        <w:textAlignment w:val="baseline"/>
      </w:pPr>
      <w:r w:rsidRPr="00284C08">
        <w:t>Swap</w:t>
      </w:r>
    </w:p>
    <w:p w:rsidR="00DD0F9C" w:rsidRPr="00284C08" w:rsidRDefault="00DD0F9C" w:rsidP="006E4B2C">
      <w:pPr>
        <w:numPr>
          <w:ilvl w:val="0"/>
          <w:numId w:val="93"/>
        </w:numPr>
        <w:ind w:left="426"/>
        <w:textAlignment w:val="baseline"/>
      </w:pPr>
      <w:r w:rsidRPr="00284C08">
        <w:t>iSCSI Architecture</w:t>
      </w:r>
    </w:p>
    <w:p w:rsidR="00DD0F9C" w:rsidRPr="00284C08" w:rsidRDefault="00DD0F9C" w:rsidP="006E4B2C">
      <w:pPr>
        <w:numPr>
          <w:ilvl w:val="0"/>
          <w:numId w:val="93"/>
        </w:numPr>
        <w:ind w:left="426"/>
        <w:textAlignment w:val="baseline"/>
      </w:pPr>
      <w:r w:rsidRPr="00284C08">
        <w:t>Open-iSCSI Initiator Implementation</w:t>
      </w:r>
    </w:p>
    <w:p w:rsidR="00DD0F9C" w:rsidRPr="00284C08" w:rsidRDefault="00DD0F9C" w:rsidP="006E4B2C">
      <w:pPr>
        <w:numPr>
          <w:ilvl w:val="0"/>
          <w:numId w:val="93"/>
        </w:numPr>
        <w:ind w:left="426"/>
        <w:textAlignment w:val="baseline"/>
      </w:pPr>
      <w:r w:rsidRPr="00284C08">
        <w:t>iSCSI Initiator Discovery</w:t>
      </w:r>
    </w:p>
    <w:p w:rsidR="00DD0F9C" w:rsidRPr="00284C08" w:rsidRDefault="00DD0F9C" w:rsidP="006E4B2C">
      <w:pPr>
        <w:numPr>
          <w:ilvl w:val="0"/>
          <w:numId w:val="93"/>
        </w:numPr>
        <w:ind w:left="426"/>
        <w:textAlignment w:val="baseline"/>
      </w:pPr>
      <w:r w:rsidRPr="00284C08">
        <w:t>iSCSI Initiator Node Administration</w:t>
      </w:r>
    </w:p>
    <w:p w:rsidR="00DD0F9C" w:rsidRPr="00284C08" w:rsidRDefault="00DD0F9C" w:rsidP="006E4B2C">
      <w:pPr>
        <w:numPr>
          <w:ilvl w:val="0"/>
          <w:numId w:val="93"/>
        </w:numPr>
        <w:ind w:left="426"/>
        <w:textAlignment w:val="baseline"/>
      </w:pPr>
      <w:r w:rsidRPr="00284C08">
        <w:t>Mounting iSCSI Targets at Boot</w:t>
      </w:r>
    </w:p>
    <w:p w:rsidR="00DD0F9C" w:rsidRPr="00284C08" w:rsidRDefault="00DD0F9C" w:rsidP="006E4B2C">
      <w:pPr>
        <w:numPr>
          <w:ilvl w:val="0"/>
          <w:numId w:val="93"/>
        </w:numPr>
        <w:ind w:left="426"/>
        <w:textAlignment w:val="baseline"/>
      </w:pPr>
      <w:r w:rsidRPr="00284C08">
        <w:t>iSCSI Multipathing Considerations</w:t>
      </w:r>
    </w:p>
    <w:p w:rsidR="00DD0F9C" w:rsidRPr="00284C08" w:rsidRDefault="00DD0F9C" w:rsidP="006E4B2C">
      <w:pPr>
        <w:numPr>
          <w:ilvl w:val="0"/>
          <w:numId w:val="93"/>
        </w:numPr>
        <w:ind w:left="426"/>
        <w:textAlignment w:val="baseline"/>
      </w:pPr>
      <w:r w:rsidRPr="00284C08">
        <w:t>Linux Unified Key Setup (LUKS)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4</w:t>
      </w:r>
      <w:r>
        <w:rPr>
          <w:b/>
          <w:bCs/>
          <w:bdr w:val="none" w:sz="0" w:space="0" w:color="auto" w:frame="1"/>
        </w:rPr>
        <w:t>.</w:t>
      </w:r>
      <w:r w:rsidRPr="00284C08">
        <w:rPr>
          <w:b/>
          <w:bCs/>
          <w:bdr w:val="none" w:sz="0" w:space="0" w:color="auto" w:frame="1"/>
        </w:rPr>
        <w:t xml:space="preserve"> Logical Volume Management (LVM)</w:t>
      </w:r>
    </w:p>
    <w:p w:rsidR="00DD0F9C" w:rsidRPr="00284C08" w:rsidRDefault="00DD0F9C" w:rsidP="006E4B2C">
      <w:pPr>
        <w:numPr>
          <w:ilvl w:val="0"/>
          <w:numId w:val="94"/>
        </w:numPr>
        <w:ind w:left="426"/>
        <w:textAlignment w:val="baseline"/>
      </w:pPr>
      <w:r w:rsidRPr="00284C08">
        <w:t>Logical Volume Management</w:t>
      </w:r>
    </w:p>
    <w:p w:rsidR="00DD0F9C" w:rsidRPr="00284C08" w:rsidRDefault="00DD0F9C" w:rsidP="006E4B2C">
      <w:pPr>
        <w:numPr>
          <w:ilvl w:val="0"/>
          <w:numId w:val="94"/>
        </w:numPr>
        <w:ind w:left="426"/>
        <w:textAlignment w:val="baseline"/>
      </w:pPr>
      <w:r w:rsidRPr="00284C08">
        <w:t>Implementing LVM</w:t>
      </w:r>
    </w:p>
    <w:p w:rsidR="00DD0F9C" w:rsidRPr="00284C08" w:rsidRDefault="00DD0F9C" w:rsidP="006E4B2C">
      <w:pPr>
        <w:numPr>
          <w:ilvl w:val="0"/>
          <w:numId w:val="94"/>
        </w:numPr>
        <w:ind w:left="426"/>
        <w:textAlignment w:val="baseline"/>
      </w:pPr>
      <w:r w:rsidRPr="00284C08">
        <w:t>Creating Logical Volumes</w:t>
      </w:r>
    </w:p>
    <w:p w:rsidR="00DD0F9C" w:rsidRPr="00284C08" w:rsidRDefault="00DD0F9C" w:rsidP="006E4B2C">
      <w:pPr>
        <w:numPr>
          <w:ilvl w:val="0"/>
          <w:numId w:val="94"/>
        </w:numPr>
        <w:ind w:left="426"/>
        <w:textAlignment w:val="baseline"/>
      </w:pPr>
      <w:r w:rsidRPr="00284C08">
        <w:t>Manipulating VGs &amp; LVs</w:t>
      </w:r>
    </w:p>
    <w:p w:rsidR="00DD0F9C" w:rsidRPr="00284C08" w:rsidRDefault="00DD0F9C" w:rsidP="006E4B2C">
      <w:pPr>
        <w:numPr>
          <w:ilvl w:val="0"/>
          <w:numId w:val="94"/>
        </w:numPr>
        <w:ind w:left="426"/>
        <w:textAlignment w:val="baseline"/>
      </w:pPr>
      <w:r w:rsidRPr="00284C08">
        <w:t>Advanced LVM Concepts</w:t>
      </w:r>
    </w:p>
    <w:p w:rsidR="00DD0F9C" w:rsidRPr="00284C08" w:rsidRDefault="00DD0F9C" w:rsidP="006E4B2C">
      <w:pPr>
        <w:numPr>
          <w:ilvl w:val="0"/>
          <w:numId w:val="94"/>
        </w:numPr>
        <w:ind w:left="426"/>
        <w:textAlignment w:val="baseline"/>
      </w:pPr>
      <w:r w:rsidRPr="00284C08">
        <w:t>system-config-lvm</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5</w:t>
      </w:r>
      <w:r>
        <w:rPr>
          <w:b/>
          <w:bCs/>
          <w:bdr w:val="none" w:sz="0" w:space="0" w:color="auto" w:frame="1"/>
        </w:rPr>
        <w:t>.</w:t>
      </w:r>
      <w:r w:rsidRPr="00284C08">
        <w:rPr>
          <w:b/>
          <w:bCs/>
          <w:bdr w:val="none" w:sz="0" w:space="0" w:color="auto" w:frame="1"/>
        </w:rPr>
        <w:t xml:space="preserve"> Account Management</w:t>
      </w:r>
    </w:p>
    <w:p w:rsidR="00DD0F9C" w:rsidRPr="00284C08" w:rsidRDefault="00DD0F9C" w:rsidP="006E4B2C">
      <w:pPr>
        <w:numPr>
          <w:ilvl w:val="0"/>
          <w:numId w:val="95"/>
        </w:numPr>
        <w:ind w:left="426"/>
        <w:textAlignment w:val="baseline"/>
      </w:pPr>
      <w:r w:rsidRPr="00284C08">
        <w:t>User and Group Concepts</w:t>
      </w:r>
    </w:p>
    <w:p w:rsidR="00DD0F9C" w:rsidRPr="00284C08" w:rsidRDefault="00DD0F9C" w:rsidP="006E4B2C">
      <w:pPr>
        <w:numPr>
          <w:ilvl w:val="0"/>
          <w:numId w:val="95"/>
        </w:numPr>
        <w:ind w:left="426"/>
        <w:textAlignment w:val="baseline"/>
      </w:pPr>
      <w:r w:rsidRPr="00284C08">
        <w:t>User Administration</w:t>
      </w:r>
    </w:p>
    <w:p w:rsidR="00DD0F9C" w:rsidRPr="00284C08" w:rsidRDefault="00DD0F9C" w:rsidP="006E4B2C">
      <w:pPr>
        <w:numPr>
          <w:ilvl w:val="0"/>
          <w:numId w:val="95"/>
        </w:numPr>
        <w:ind w:left="426"/>
        <w:textAlignment w:val="baseline"/>
      </w:pPr>
      <w:r w:rsidRPr="00284C08">
        <w:t>Modifying Accounts</w:t>
      </w:r>
    </w:p>
    <w:p w:rsidR="00DD0F9C" w:rsidRPr="00284C08" w:rsidRDefault="00DD0F9C" w:rsidP="006E4B2C">
      <w:pPr>
        <w:numPr>
          <w:ilvl w:val="0"/>
          <w:numId w:val="95"/>
        </w:numPr>
        <w:ind w:left="426"/>
        <w:textAlignment w:val="baseline"/>
      </w:pPr>
      <w:r w:rsidRPr="00284C08">
        <w:t>Group Administration</w:t>
      </w:r>
    </w:p>
    <w:p w:rsidR="00DD0F9C" w:rsidRPr="00284C08" w:rsidRDefault="00DD0F9C" w:rsidP="006E4B2C">
      <w:pPr>
        <w:numPr>
          <w:ilvl w:val="0"/>
          <w:numId w:val="95"/>
        </w:numPr>
        <w:ind w:left="426"/>
        <w:textAlignment w:val="baseline"/>
      </w:pPr>
      <w:r w:rsidRPr="00284C08">
        <w:t>Password Aging</w:t>
      </w:r>
    </w:p>
    <w:p w:rsidR="00DD0F9C" w:rsidRPr="00284C08" w:rsidRDefault="00DD0F9C" w:rsidP="006E4B2C">
      <w:pPr>
        <w:numPr>
          <w:ilvl w:val="0"/>
          <w:numId w:val="95"/>
        </w:numPr>
        <w:ind w:left="426"/>
        <w:textAlignment w:val="baseline"/>
      </w:pPr>
      <w:r w:rsidRPr="00284C08">
        <w:t>SGID and Sticky Bit on Directories</w:t>
      </w:r>
    </w:p>
    <w:p w:rsidR="00DD0F9C" w:rsidRPr="00284C08" w:rsidRDefault="00DD0F9C" w:rsidP="006E4B2C">
      <w:pPr>
        <w:numPr>
          <w:ilvl w:val="0"/>
          <w:numId w:val="95"/>
        </w:numPr>
        <w:ind w:left="426"/>
        <w:textAlignment w:val="baseline"/>
      </w:pPr>
      <w:r w:rsidRPr="00284C08">
        <w:t>User Private Group Scheme</w:t>
      </w:r>
    </w:p>
    <w:p w:rsidR="00DD0F9C" w:rsidRPr="00284C08" w:rsidRDefault="00DD0F9C" w:rsidP="006E4B2C">
      <w:pPr>
        <w:numPr>
          <w:ilvl w:val="0"/>
          <w:numId w:val="95"/>
        </w:numPr>
        <w:ind w:left="426"/>
        <w:textAlignment w:val="baseline"/>
      </w:pPr>
      <w:r w:rsidRPr="00284C08">
        <w:t>File Access Control Lists</w:t>
      </w:r>
    </w:p>
    <w:p w:rsidR="00DD0F9C" w:rsidRPr="00284C08" w:rsidRDefault="00DD0F9C" w:rsidP="006E4B2C">
      <w:pPr>
        <w:numPr>
          <w:ilvl w:val="0"/>
          <w:numId w:val="95"/>
        </w:numPr>
        <w:ind w:left="426"/>
        <w:textAlignment w:val="baseline"/>
      </w:pPr>
      <w:r w:rsidRPr="00284C08">
        <w:t>Manipulating FACLs</w:t>
      </w:r>
    </w:p>
    <w:p w:rsidR="00DD0F9C" w:rsidRPr="00284C08" w:rsidRDefault="00DD0F9C" w:rsidP="006E4B2C">
      <w:pPr>
        <w:numPr>
          <w:ilvl w:val="0"/>
          <w:numId w:val="95"/>
        </w:numPr>
        <w:ind w:left="426"/>
        <w:textAlignment w:val="baseline"/>
      </w:pPr>
      <w:r w:rsidRPr="00284C08">
        <w:t>Viewing FACLs</w:t>
      </w:r>
    </w:p>
    <w:p w:rsidR="00DD0F9C" w:rsidRPr="00284C08" w:rsidRDefault="00DD0F9C" w:rsidP="006E4B2C">
      <w:pPr>
        <w:numPr>
          <w:ilvl w:val="0"/>
          <w:numId w:val="95"/>
        </w:numPr>
        <w:ind w:left="426"/>
        <w:textAlignment w:val="baseline"/>
      </w:pPr>
      <w:r w:rsidRPr="00284C08">
        <w:t>Backing Up FACLs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6</w:t>
      </w:r>
      <w:r>
        <w:rPr>
          <w:b/>
          <w:bCs/>
          <w:bdr w:val="none" w:sz="0" w:space="0" w:color="auto" w:frame="1"/>
        </w:rPr>
        <w:t>.</w:t>
      </w:r>
      <w:r w:rsidRPr="00284C08">
        <w:rPr>
          <w:b/>
          <w:bCs/>
          <w:bdr w:val="none" w:sz="0" w:space="0" w:color="auto" w:frame="1"/>
        </w:rPr>
        <w:t xml:space="preserve"> Authentication Management</w:t>
      </w:r>
    </w:p>
    <w:p w:rsidR="00DD0F9C" w:rsidRPr="00284C08" w:rsidRDefault="00DD0F9C" w:rsidP="006E4B2C">
      <w:pPr>
        <w:numPr>
          <w:ilvl w:val="0"/>
          <w:numId w:val="96"/>
        </w:numPr>
        <w:ind w:left="426"/>
        <w:textAlignment w:val="baseline"/>
      </w:pPr>
      <w:r w:rsidRPr="00284C08">
        <w:t>Manual DS Client Configuration</w:t>
      </w:r>
    </w:p>
    <w:p w:rsidR="00DD0F9C" w:rsidRPr="00284C08" w:rsidRDefault="00DD0F9C" w:rsidP="006E4B2C">
      <w:pPr>
        <w:numPr>
          <w:ilvl w:val="0"/>
          <w:numId w:val="96"/>
        </w:numPr>
        <w:ind w:left="426"/>
        <w:textAlignment w:val="baseline"/>
      </w:pPr>
      <w:r w:rsidRPr="00284C08">
        <w:t>system-config-authentication</w:t>
      </w:r>
    </w:p>
    <w:p w:rsidR="00DD0F9C" w:rsidRPr="00284C08" w:rsidRDefault="00DD0F9C" w:rsidP="006E4B2C">
      <w:pPr>
        <w:numPr>
          <w:ilvl w:val="0"/>
          <w:numId w:val="96"/>
        </w:numPr>
        <w:ind w:left="426"/>
        <w:textAlignment w:val="baseline"/>
      </w:pPr>
      <w:r w:rsidRPr="00284C08">
        <w:t>System Security Services Daemon (SSSD)</w:t>
      </w:r>
    </w:p>
    <w:p w:rsidR="00DD0F9C" w:rsidRPr="00284C08" w:rsidRDefault="00DD0F9C" w:rsidP="006E4B2C">
      <w:pPr>
        <w:numPr>
          <w:ilvl w:val="0"/>
          <w:numId w:val="96"/>
        </w:numPr>
        <w:ind w:left="426"/>
        <w:textAlignment w:val="baseline"/>
      </w:pPr>
      <w:r w:rsidRPr="00284C08">
        <w:lastRenderedPageBreak/>
        <w:t>AutoFS</w:t>
      </w:r>
    </w:p>
    <w:p w:rsidR="00DD0F9C" w:rsidRPr="00284C08" w:rsidRDefault="00DD0F9C" w:rsidP="006E4B2C">
      <w:pPr>
        <w:numPr>
          <w:ilvl w:val="0"/>
          <w:numId w:val="96"/>
        </w:numPr>
        <w:ind w:left="426"/>
        <w:textAlignment w:val="baseline"/>
      </w:pPr>
      <w:r w:rsidRPr="00284C08">
        <w:t>AutoFS Configuration</w:t>
      </w:r>
    </w:p>
    <w:p w:rsidR="00DD0F9C" w:rsidRPr="00284C08" w:rsidRDefault="00DD0F9C" w:rsidP="006E4B2C">
      <w:pPr>
        <w:numPr>
          <w:ilvl w:val="0"/>
          <w:numId w:val="96"/>
        </w:numPr>
        <w:ind w:left="426"/>
        <w:textAlignment w:val="baseline"/>
      </w:pPr>
      <w:r w:rsidRPr="00284C08">
        <w:t>Kerberos Components</w:t>
      </w:r>
    </w:p>
    <w:p w:rsidR="00DD0F9C" w:rsidRPr="00284C08" w:rsidRDefault="00DD0F9C" w:rsidP="006E4B2C">
      <w:pPr>
        <w:numPr>
          <w:ilvl w:val="0"/>
          <w:numId w:val="96"/>
        </w:numPr>
        <w:ind w:left="426"/>
        <w:textAlignment w:val="baseline"/>
      </w:pPr>
      <w:r w:rsidRPr="00284C08">
        <w:t>Kerberos Principals</w:t>
      </w:r>
    </w:p>
    <w:p w:rsidR="00DD0F9C" w:rsidRPr="00284C08" w:rsidRDefault="00DD0F9C" w:rsidP="006E4B2C">
      <w:pPr>
        <w:numPr>
          <w:ilvl w:val="0"/>
          <w:numId w:val="96"/>
        </w:numPr>
        <w:ind w:left="426"/>
        <w:textAlignment w:val="baseline"/>
      </w:pPr>
      <w:r w:rsidRPr="00284C08">
        <w:t>Authentication Process</w:t>
      </w:r>
    </w:p>
    <w:p w:rsidR="00DD0F9C" w:rsidRPr="00284C08" w:rsidRDefault="00DD0F9C" w:rsidP="006E4B2C">
      <w:pPr>
        <w:numPr>
          <w:ilvl w:val="0"/>
          <w:numId w:val="96"/>
        </w:numPr>
        <w:ind w:left="426"/>
        <w:textAlignment w:val="baseline"/>
      </w:pPr>
      <w:r w:rsidRPr="00284C08">
        <w:t>Install krb5.conf on Clients</w:t>
      </w:r>
    </w:p>
    <w:p w:rsidR="00DD0F9C" w:rsidRPr="00284C08" w:rsidRDefault="00DD0F9C" w:rsidP="006E4B2C">
      <w:pPr>
        <w:numPr>
          <w:ilvl w:val="0"/>
          <w:numId w:val="96"/>
        </w:numPr>
        <w:ind w:left="426"/>
        <w:textAlignment w:val="baseline"/>
      </w:pPr>
      <w:r w:rsidRPr="00284C08">
        <w:t>Client PAM Configuration</w:t>
      </w:r>
    </w:p>
    <w:p w:rsidR="00DD0F9C" w:rsidRPr="00284C08" w:rsidRDefault="00DD0F9C" w:rsidP="006E4B2C">
      <w:pPr>
        <w:numPr>
          <w:ilvl w:val="0"/>
          <w:numId w:val="96"/>
        </w:numPr>
        <w:ind w:left="426"/>
        <w:textAlignment w:val="baseline"/>
      </w:pPr>
      <w:r w:rsidRPr="00284C08">
        <w:t>Signing In to Kerberos</w:t>
      </w:r>
    </w:p>
    <w:p w:rsidR="00DD0F9C" w:rsidRPr="00284C08" w:rsidRDefault="00DD0F9C" w:rsidP="006E4B2C">
      <w:pPr>
        <w:numPr>
          <w:ilvl w:val="0"/>
          <w:numId w:val="96"/>
        </w:numPr>
        <w:ind w:left="426"/>
        <w:textAlignment w:val="baseline"/>
      </w:pPr>
      <w:r w:rsidRPr="00284C08">
        <w:t>Viewing Tickets</w:t>
      </w:r>
    </w:p>
    <w:p w:rsidR="00DD0F9C" w:rsidRPr="00284C08" w:rsidRDefault="00DD0F9C" w:rsidP="006E4B2C">
      <w:pPr>
        <w:numPr>
          <w:ilvl w:val="0"/>
          <w:numId w:val="96"/>
        </w:numPr>
        <w:ind w:left="426"/>
        <w:textAlignment w:val="baseline"/>
      </w:pPr>
      <w:r w:rsidRPr="00284C08">
        <w:t>Removing Tickets</w:t>
      </w:r>
    </w:p>
    <w:p w:rsidR="00DD0F9C" w:rsidRPr="00284C08" w:rsidRDefault="00DD0F9C" w:rsidP="006E4B2C">
      <w:pPr>
        <w:numPr>
          <w:ilvl w:val="0"/>
          <w:numId w:val="96"/>
        </w:numPr>
        <w:ind w:left="426"/>
        <w:textAlignment w:val="baseline"/>
      </w:pPr>
      <w:r w:rsidRPr="00284C08">
        <w:t>Passwords</w:t>
      </w:r>
    </w:p>
    <w:p w:rsidR="00DD0F9C" w:rsidRPr="00284C08" w:rsidRDefault="00DD0F9C" w:rsidP="006E4B2C">
      <w:pPr>
        <w:numPr>
          <w:ilvl w:val="0"/>
          <w:numId w:val="96"/>
        </w:numPr>
        <w:ind w:left="426"/>
        <w:textAlignment w:val="baseline"/>
      </w:pPr>
      <w:r w:rsidRPr="00284C08">
        <w:t>Changing Passwords</w:t>
      </w:r>
    </w:p>
    <w:p w:rsidR="00DD0F9C" w:rsidRPr="00284C08" w:rsidRDefault="00DD0F9C" w:rsidP="006E4B2C">
      <w:pPr>
        <w:numPr>
          <w:ilvl w:val="0"/>
          <w:numId w:val="96"/>
        </w:numPr>
        <w:ind w:left="426"/>
        <w:textAlignment w:val="baseline"/>
      </w:pPr>
      <w:r w:rsidRPr="00284C08">
        <w:t>sudo</w:t>
      </w:r>
    </w:p>
    <w:p w:rsidR="00DD0F9C" w:rsidRPr="00284C08" w:rsidRDefault="00DD0F9C" w:rsidP="006E4B2C">
      <w:pPr>
        <w:numPr>
          <w:ilvl w:val="0"/>
          <w:numId w:val="96"/>
        </w:numPr>
        <w:ind w:left="426"/>
        <w:textAlignment w:val="baseline"/>
      </w:pPr>
      <w:r w:rsidRPr="00284C08">
        <w:t>Giving Others Access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7</w:t>
      </w:r>
      <w:r>
        <w:rPr>
          <w:b/>
          <w:bCs/>
          <w:bdr w:val="none" w:sz="0" w:space="0" w:color="auto" w:frame="1"/>
        </w:rPr>
        <w:t>.</w:t>
      </w:r>
      <w:r w:rsidRPr="00284C08">
        <w:rPr>
          <w:b/>
          <w:bCs/>
          <w:bdr w:val="none" w:sz="0" w:space="0" w:color="auto" w:frame="1"/>
        </w:rPr>
        <w:t xml:space="preserve"> Installation, Kickstart, and Virtualization</w:t>
      </w:r>
    </w:p>
    <w:p w:rsidR="00DD0F9C" w:rsidRPr="00284C08" w:rsidRDefault="00DD0F9C" w:rsidP="006E4B2C">
      <w:pPr>
        <w:numPr>
          <w:ilvl w:val="0"/>
          <w:numId w:val="97"/>
        </w:numPr>
        <w:ind w:left="426"/>
        <w:textAlignment w:val="baseline"/>
      </w:pPr>
      <w:r w:rsidRPr="00284C08">
        <w:t>Anaconda: An Overview</w:t>
      </w:r>
    </w:p>
    <w:p w:rsidR="00DD0F9C" w:rsidRPr="00284C08" w:rsidRDefault="00DD0F9C" w:rsidP="006E4B2C">
      <w:pPr>
        <w:numPr>
          <w:ilvl w:val="0"/>
          <w:numId w:val="97"/>
        </w:numPr>
        <w:ind w:left="426"/>
        <w:textAlignment w:val="baseline"/>
      </w:pPr>
      <w:r w:rsidRPr="00284C08">
        <w:t>Anaconda: Booting the System</w:t>
      </w:r>
    </w:p>
    <w:p w:rsidR="00DD0F9C" w:rsidRPr="00284C08" w:rsidRDefault="00DD0F9C" w:rsidP="006E4B2C">
      <w:pPr>
        <w:numPr>
          <w:ilvl w:val="0"/>
          <w:numId w:val="97"/>
        </w:numPr>
        <w:ind w:left="426"/>
        <w:textAlignment w:val="baseline"/>
      </w:pPr>
      <w:r w:rsidRPr="00284C08">
        <w:t>Anaconda: Common Boot Options</w:t>
      </w:r>
    </w:p>
    <w:p w:rsidR="00DD0F9C" w:rsidRPr="00284C08" w:rsidRDefault="00DD0F9C" w:rsidP="006E4B2C">
      <w:pPr>
        <w:numPr>
          <w:ilvl w:val="0"/>
          <w:numId w:val="97"/>
        </w:numPr>
        <w:ind w:left="426"/>
        <w:textAlignment w:val="baseline"/>
      </w:pPr>
      <w:r w:rsidRPr="00284C08">
        <w:t>Anaconda: Loading Anaconda and Packages</w:t>
      </w:r>
    </w:p>
    <w:p w:rsidR="00DD0F9C" w:rsidRPr="00284C08" w:rsidRDefault="00DD0F9C" w:rsidP="006E4B2C">
      <w:pPr>
        <w:numPr>
          <w:ilvl w:val="0"/>
          <w:numId w:val="97"/>
        </w:numPr>
        <w:ind w:left="426"/>
        <w:textAlignment w:val="baseline"/>
      </w:pPr>
      <w:r w:rsidRPr="00284C08">
        <w:t>Anaconda: Storage Options</w:t>
      </w:r>
    </w:p>
    <w:p w:rsidR="00DD0F9C" w:rsidRPr="00284C08" w:rsidRDefault="00DD0F9C" w:rsidP="006E4B2C">
      <w:pPr>
        <w:numPr>
          <w:ilvl w:val="0"/>
          <w:numId w:val="97"/>
        </w:numPr>
        <w:ind w:left="426"/>
        <w:textAlignment w:val="baseline"/>
      </w:pPr>
      <w:r w:rsidRPr="00284C08">
        <w:t>Anaconda: Troubleshooting</w:t>
      </w:r>
    </w:p>
    <w:p w:rsidR="00DD0F9C" w:rsidRPr="00284C08" w:rsidRDefault="00DD0F9C" w:rsidP="006E4B2C">
      <w:pPr>
        <w:numPr>
          <w:ilvl w:val="0"/>
          <w:numId w:val="97"/>
        </w:numPr>
        <w:ind w:left="426"/>
        <w:textAlignment w:val="baseline"/>
      </w:pPr>
      <w:r w:rsidRPr="00284C08">
        <w:t>FirstBoot</w:t>
      </w:r>
    </w:p>
    <w:p w:rsidR="00DD0F9C" w:rsidRPr="00284C08" w:rsidRDefault="00DD0F9C" w:rsidP="006E4B2C">
      <w:pPr>
        <w:numPr>
          <w:ilvl w:val="0"/>
          <w:numId w:val="97"/>
        </w:numPr>
        <w:ind w:left="426"/>
        <w:textAlignment w:val="baseline"/>
      </w:pPr>
      <w:r w:rsidRPr="00284C08">
        <w:t>A Typical Install</w:t>
      </w:r>
    </w:p>
    <w:p w:rsidR="00DD0F9C" w:rsidRPr="00284C08" w:rsidRDefault="00DD0F9C" w:rsidP="006E4B2C">
      <w:pPr>
        <w:numPr>
          <w:ilvl w:val="0"/>
          <w:numId w:val="97"/>
        </w:numPr>
        <w:ind w:left="426"/>
        <w:textAlignment w:val="baseline"/>
      </w:pPr>
      <w:r w:rsidRPr="00284C08">
        <w:t>Kickstart</w:t>
      </w:r>
    </w:p>
    <w:p w:rsidR="00DD0F9C" w:rsidRPr="00284C08" w:rsidRDefault="00DD0F9C" w:rsidP="006E4B2C">
      <w:pPr>
        <w:numPr>
          <w:ilvl w:val="0"/>
          <w:numId w:val="97"/>
        </w:numPr>
        <w:ind w:left="426"/>
        <w:textAlignment w:val="baseline"/>
      </w:pPr>
      <w:r w:rsidRPr="00284C08">
        <w:t>Introducing libvirt</w:t>
      </w:r>
    </w:p>
    <w:p w:rsidR="00DD0F9C" w:rsidRPr="00284C08" w:rsidRDefault="00DD0F9C" w:rsidP="006E4B2C">
      <w:pPr>
        <w:numPr>
          <w:ilvl w:val="0"/>
          <w:numId w:val="97"/>
        </w:numPr>
        <w:ind w:left="426"/>
        <w:textAlignment w:val="baseline"/>
      </w:pPr>
      <w:r w:rsidRPr="00284C08">
        <w:t>libvirt: Basic Concepts</w:t>
      </w:r>
    </w:p>
    <w:p w:rsidR="00DD0F9C" w:rsidRPr="00284C08" w:rsidRDefault="00DD0F9C" w:rsidP="006E4B2C">
      <w:pPr>
        <w:numPr>
          <w:ilvl w:val="0"/>
          <w:numId w:val="97"/>
        </w:numPr>
        <w:ind w:left="426"/>
        <w:textAlignment w:val="baseline"/>
      </w:pPr>
      <w:r w:rsidRPr="00284C08">
        <w:t>virsh: Basics</w:t>
      </w:r>
    </w:p>
    <w:p w:rsidR="00DD0F9C" w:rsidRPr="00284C08" w:rsidRDefault="00DD0F9C" w:rsidP="006E4B2C">
      <w:pPr>
        <w:numPr>
          <w:ilvl w:val="0"/>
          <w:numId w:val="97"/>
        </w:numPr>
        <w:ind w:left="426"/>
        <w:textAlignment w:val="baseline"/>
      </w:pPr>
      <w:r w:rsidRPr="00284C08">
        <w:t>virsh: Common Tasks</w:t>
      </w:r>
    </w:p>
    <w:p w:rsidR="00DD0F9C" w:rsidRPr="00284C08" w:rsidRDefault="00DD0F9C" w:rsidP="006E4B2C">
      <w:pPr>
        <w:numPr>
          <w:ilvl w:val="0"/>
          <w:numId w:val="97"/>
        </w:numPr>
        <w:ind w:left="426"/>
        <w:textAlignment w:val="baseline"/>
      </w:pPr>
      <w:r w:rsidRPr="00284C08">
        <w:t>virt-install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8</w:t>
      </w:r>
      <w:r>
        <w:rPr>
          <w:b/>
          <w:bCs/>
          <w:bdr w:val="none" w:sz="0" w:space="0" w:color="auto" w:frame="1"/>
        </w:rPr>
        <w:t>.</w:t>
      </w:r>
      <w:r w:rsidRPr="00284C08">
        <w:rPr>
          <w:b/>
          <w:bCs/>
          <w:bdr w:val="none" w:sz="0" w:space="0" w:color="auto" w:frame="1"/>
        </w:rPr>
        <w:t xml:space="preserve"> Boot Management</w:t>
      </w:r>
    </w:p>
    <w:p w:rsidR="00DD0F9C" w:rsidRPr="00284C08" w:rsidRDefault="00DD0F9C" w:rsidP="006E4B2C">
      <w:pPr>
        <w:numPr>
          <w:ilvl w:val="0"/>
          <w:numId w:val="98"/>
        </w:numPr>
        <w:ind w:left="426"/>
        <w:textAlignment w:val="baseline"/>
      </w:pPr>
      <w:r w:rsidRPr="00284C08">
        <w:t>Booting Linux on PCs</w:t>
      </w:r>
    </w:p>
    <w:p w:rsidR="00DD0F9C" w:rsidRPr="00284C08" w:rsidRDefault="00DD0F9C" w:rsidP="006E4B2C">
      <w:pPr>
        <w:numPr>
          <w:ilvl w:val="0"/>
          <w:numId w:val="98"/>
        </w:numPr>
        <w:ind w:left="426"/>
        <w:textAlignment w:val="baseline"/>
      </w:pPr>
      <w:r w:rsidRPr="00284C08">
        <w:t>GRUB Configuration</w:t>
      </w:r>
    </w:p>
    <w:p w:rsidR="00DD0F9C" w:rsidRPr="00284C08" w:rsidRDefault="00DD0F9C" w:rsidP="006E4B2C">
      <w:pPr>
        <w:numPr>
          <w:ilvl w:val="0"/>
          <w:numId w:val="98"/>
        </w:numPr>
        <w:ind w:left="426"/>
        <w:textAlignment w:val="baseline"/>
      </w:pPr>
      <w:r w:rsidRPr="00284C08">
        <w:t>Boot Parameters</w:t>
      </w:r>
    </w:p>
    <w:p w:rsidR="00DD0F9C" w:rsidRPr="00284C08" w:rsidRDefault="00DD0F9C" w:rsidP="006E4B2C">
      <w:pPr>
        <w:numPr>
          <w:ilvl w:val="0"/>
          <w:numId w:val="98"/>
        </w:numPr>
        <w:ind w:left="426"/>
        <w:textAlignment w:val="baseline"/>
      </w:pPr>
      <w:r w:rsidRPr="00284C08">
        <w:t>Configuring the Kernel via /proc/</w:t>
      </w:r>
    </w:p>
    <w:p w:rsidR="00DD0F9C" w:rsidRPr="00284C08" w:rsidRDefault="00DD0F9C" w:rsidP="006E4B2C">
      <w:pPr>
        <w:numPr>
          <w:ilvl w:val="0"/>
          <w:numId w:val="98"/>
        </w:numPr>
        <w:ind w:left="426"/>
        <w:textAlignment w:val="baseline"/>
      </w:pPr>
      <w:r w:rsidRPr="00284C08">
        <w:t>Initial ramdisk</w:t>
      </w:r>
    </w:p>
    <w:p w:rsidR="00DD0F9C" w:rsidRPr="00284C08" w:rsidRDefault="00DD0F9C" w:rsidP="006E4B2C">
      <w:pPr>
        <w:numPr>
          <w:ilvl w:val="0"/>
          <w:numId w:val="98"/>
        </w:numPr>
        <w:ind w:left="426"/>
        <w:textAlignment w:val="baseline"/>
      </w:pPr>
      <w:r w:rsidRPr="00284C08">
        <w:t>/sbin/init</w:t>
      </w:r>
    </w:p>
    <w:p w:rsidR="00DD0F9C" w:rsidRPr="00284C08" w:rsidRDefault="00DD0F9C" w:rsidP="006E4B2C">
      <w:pPr>
        <w:numPr>
          <w:ilvl w:val="0"/>
          <w:numId w:val="98"/>
        </w:numPr>
        <w:ind w:left="426"/>
        <w:textAlignment w:val="baseline"/>
      </w:pPr>
      <w:r w:rsidRPr="00284C08">
        <w:t>/etc/inittab</w:t>
      </w:r>
    </w:p>
    <w:p w:rsidR="00DD0F9C" w:rsidRPr="00284C08" w:rsidRDefault="00DD0F9C" w:rsidP="006E4B2C">
      <w:pPr>
        <w:numPr>
          <w:ilvl w:val="0"/>
          <w:numId w:val="98"/>
        </w:numPr>
        <w:ind w:left="426"/>
        <w:textAlignment w:val="baseline"/>
      </w:pPr>
      <w:r w:rsidRPr="00284C08">
        <w:t>/etc/rc.d/rc.sysinit</w:t>
      </w:r>
    </w:p>
    <w:p w:rsidR="00DD0F9C" w:rsidRPr="00284C08" w:rsidRDefault="00DD0F9C" w:rsidP="006E4B2C">
      <w:pPr>
        <w:numPr>
          <w:ilvl w:val="0"/>
          <w:numId w:val="98"/>
        </w:numPr>
        <w:ind w:left="426"/>
        <w:textAlignment w:val="baseline"/>
      </w:pPr>
      <w:r w:rsidRPr="00284C08">
        <w:t>Runlevel Implementation</w:t>
      </w:r>
    </w:p>
    <w:p w:rsidR="00DD0F9C" w:rsidRPr="00284C08" w:rsidRDefault="00DD0F9C" w:rsidP="006E4B2C">
      <w:pPr>
        <w:numPr>
          <w:ilvl w:val="0"/>
          <w:numId w:val="98"/>
        </w:numPr>
        <w:ind w:left="426"/>
        <w:textAlignment w:val="baseline"/>
      </w:pPr>
      <w:r w:rsidRPr="00284C08">
        <w:t>System Configuration Files</w:t>
      </w:r>
    </w:p>
    <w:p w:rsidR="00DD0F9C" w:rsidRPr="00284C08" w:rsidRDefault="00DD0F9C" w:rsidP="006E4B2C">
      <w:pPr>
        <w:numPr>
          <w:ilvl w:val="0"/>
          <w:numId w:val="98"/>
        </w:numPr>
        <w:ind w:left="426"/>
        <w:textAlignment w:val="baseline"/>
      </w:pPr>
      <w:r w:rsidRPr="00284C08">
        <w:t>Typical SysV Init Script</w:t>
      </w:r>
    </w:p>
    <w:p w:rsidR="00DD0F9C" w:rsidRPr="00284C08" w:rsidRDefault="00DD0F9C" w:rsidP="006E4B2C">
      <w:pPr>
        <w:numPr>
          <w:ilvl w:val="0"/>
          <w:numId w:val="98"/>
        </w:numPr>
        <w:ind w:left="426"/>
        <w:textAlignment w:val="baseline"/>
      </w:pPr>
      <w:r w:rsidRPr="00284C08">
        <w:t>The /etc/rc.local File</w:t>
      </w:r>
    </w:p>
    <w:p w:rsidR="00DD0F9C" w:rsidRPr="00284C08" w:rsidRDefault="00DD0F9C" w:rsidP="006E4B2C">
      <w:pPr>
        <w:numPr>
          <w:ilvl w:val="0"/>
          <w:numId w:val="98"/>
        </w:numPr>
        <w:ind w:left="426"/>
        <w:textAlignment w:val="baseline"/>
      </w:pPr>
      <w:r w:rsidRPr="00284C08">
        <w:t>Shutdown and Reboot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9</w:t>
      </w:r>
      <w:r>
        <w:rPr>
          <w:b/>
          <w:bCs/>
          <w:bdr w:val="none" w:sz="0" w:space="0" w:color="auto" w:frame="1"/>
        </w:rPr>
        <w:t>.</w:t>
      </w:r>
      <w:r w:rsidRPr="00284C08">
        <w:rPr>
          <w:b/>
          <w:bCs/>
          <w:bdr w:val="none" w:sz="0" w:space="0" w:color="auto" w:frame="1"/>
        </w:rPr>
        <w:t xml:space="preserve"> Managing SELinux</w:t>
      </w:r>
    </w:p>
    <w:p w:rsidR="00DD0F9C" w:rsidRPr="00284C08" w:rsidRDefault="00DD0F9C" w:rsidP="006E4B2C">
      <w:pPr>
        <w:numPr>
          <w:ilvl w:val="0"/>
          <w:numId w:val="99"/>
        </w:numPr>
        <w:ind w:left="426"/>
        <w:textAlignment w:val="baseline"/>
      </w:pPr>
      <w:r w:rsidRPr="00284C08">
        <w:t>SELinux Security Framework</w:t>
      </w:r>
    </w:p>
    <w:p w:rsidR="00DD0F9C" w:rsidRPr="00284C08" w:rsidRDefault="00DD0F9C" w:rsidP="006E4B2C">
      <w:pPr>
        <w:numPr>
          <w:ilvl w:val="0"/>
          <w:numId w:val="99"/>
        </w:numPr>
        <w:ind w:left="426"/>
        <w:textAlignment w:val="baseline"/>
      </w:pPr>
      <w:r w:rsidRPr="00284C08">
        <w:t>SELinux Modes</w:t>
      </w:r>
    </w:p>
    <w:p w:rsidR="00DD0F9C" w:rsidRPr="00284C08" w:rsidRDefault="00DD0F9C" w:rsidP="006E4B2C">
      <w:pPr>
        <w:numPr>
          <w:ilvl w:val="0"/>
          <w:numId w:val="99"/>
        </w:numPr>
        <w:ind w:left="426"/>
        <w:textAlignment w:val="baseline"/>
      </w:pPr>
      <w:r w:rsidRPr="00284C08">
        <w:lastRenderedPageBreak/>
        <w:t>SELinux Commands</w:t>
      </w:r>
    </w:p>
    <w:p w:rsidR="00DD0F9C" w:rsidRPr="00284C08" w:rsidRDefault="00DD0F9C" w:rsidP="006E4B2C">
      <w:pPr>
        <w:numPr>
          <w:ilvl w:val="0"/>
          <w:numId w:val="99"/>
        </w:numPr>
        <w:ind w:left="426"/>
        <w:textAlignment w:val="baseline"/>
      </w:pPr>
      <w:r w:rsidRPr="00284C08">
        <w:t>Choosing an SELinux Policy</w:t>
      </w:r>
    </w:p>
    <w:p w:rsidR="00DD0F9C" w:rsidRPr="00284C08" w:rsidRDefault="00DD0F9C" w:rsidP="006E4B2C">
      <w:pPr>
        <w:numPr>
          <w:ilvl w:val="0"/>
          <w:numId w:val="99"/>
        </w:numPr>
        <w:ind w:left="426"/>
        <w:textAlignment w:val="baseline"/>
      </w:pPr>
      <w:r w:rsidRPr="00284C08">
        <w:t>SELinux Booleans</w:t>
      </w:r>
    </w:p>
    <w:p w:rsidR="00DD0F9C" w:rsidRPr="00284C08" w:rsidRDefault="00DD0F9C" w:rsidP="006E4B2C">
      <w:pPr>
        <w:numPr>
          <w:ilvl w:val="0"/>
          <w:numId w:val="99"/>
        </w:numPr>
        <w:ind w:left="426"/>
        <w:textAlignment w:val="baseline"/>
      </w:pPr>
      <w:r w:rsidRPr="00284C08">
        <w:t>Permissive Domains</w:t>
      </w:r>
    </w:p>
    <w:p w:rsidR="00DD0F9C" w:rsidRPr="00284C08" w:rsidRDefault="00DD0F9C" w:rsidP="006E4B2C">
      <w:pPr>
        <w:numPr>
          <w:ilvl w:val="0"/>
          <w:numId w:val="99"/>
        </w:numPr>
        <w:ind w:left="426"/>
        <w:textAlignment w:val="baseline"/>
      </w:pPr>
      <w:r w:rsidRPr="00284C08">
        <w:t>SELinux Policy Tools</w:t>
      </w:r>
    </w:p>
    <w:p w:rsidR="00DD0F9C" w:rsidRPr="00284C08" w:rsidRDefault="00DD0F9C" w:rsidP="006E4B2C">
      <w:pPr>
        <w:numPr>
          <w:ilvl w:val="0"/>
          <w:numId w:val="99"/>
        </w:numPr>
        <w:ind w:left="426"/>
        <w:textAlignment w:val="baseline"/>
      </w:pPr>
      <w:r w:rsidRPr="00284C08">
        <w:t>SELinux Troubleshooting</w:t>
      </w:r>
    </w:p>
    <w:p w:rsidR="00DD0F9C" w:rsidRPr="00284C08" w:rsidRDefault="00DD0F9C" w:rsidP="006E4B2C">
      <w:pPr>
        <w:numPr>
          <w:ilvl w:val="0"/>
          <w:numId w:val="99"/>
        </w:numPr>
        <w:ind w:left="426"/>
        <w:textAlignment w:val="baseline"/>
      </w:pPr>
      <w:r w:rsidRPr="00284C08">
        <w:t>SELinux Troubleshooting Continued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10</w:t>
      </w:r>
      <w:r>
        <w:rPr>
          <w:b/>
          <w:bCs/>
          <w:bdr w:val="none" w:sz="0" w:space="0" w:color="auto" w:frame="1"/>
        </w:rPr>
        <w:t>.</w:t>
      </w:r>
      <w:r w:rsidRPr="00284C08">
        <w:rPr>
          <w:b/>
          <w:bCs/>
          <w:bdr w:val="none" w:sz="0" w:space="0" w:color="auto" w:frame="1"/>
        </w:rPr>
        <w:t xml:space="preserve"> Firewall Management</w:t>
      </w:r>
    </w:p>
    <w:p w:rsidR="00DD0F9C" w:rsidRPr="00284C08" w:rsidRDefault="00DD0F9C" w:rsidP="006E4B2C">
      <w:pPr>
        <w:numPr>
          <w:ilvl w:val="0"/>
          <w:numId w:val="100"/>
        </w:numPr>
        <w:ind w:left="426"/>
        <w:textAlignment w:val="baseline"/>
      </w:pPr>
      <w:r w:rsidRPr="00284C08">
        <w:t>RHEL6 Firewall</w:t>
      </w:r>
    </w:p>
    <w:p w:rsidR="00DD0F9C" w:rsidRPr="00284C08" w:rsidRDefault="00DD0F9C" w:rsidP="006E4B2C">
      <w:pPr>
        <w:numPr>
          <w:ilvl w:val="0"/>
          <w:numId w:val="100"/>
        </w:numPr>
        <w:ind w:left="426"/>
        <w:textAlignment w:val="baseline"/>
      </w:pPr>
      <w:r w:rsidRPr="00284C08">
        <w:t>Netfilter Concepts</w:t>
      </w:r>
    </w:p>
    <w:p w:rsidR="00DD0F9C" w:rsidRPr="00284C08" w:rsidRDefault="00DD0F9C" w:rsidP="006E4B2C">
      <w:pPr>
        <w:numPr>
          <w:ilvl w:val="0"/>
          <w:numId w:val="100"/>
        </w:numPr>
        <w:ind w:left="426"/>
        <w:textAlignment w:val="baseline"/>
      </w:pPr>
      <w:r w:rsidRPr="00284C08">
        <w:t>Using the iptables Command</w:t>
      </w:r>
    </w:p>
    <w:p w:rsidR="00DD0F9C" w:rsidRPr="00284C08" w:rsidRDefault="00DD0F9C" w:rsidP="006E4B2C">
      <w:pPr>
        <w:numPr>
          <w:ilvl w:val="0"/>
          <w:numId w:val="100"/>
        </w:numPr>
        <w:ind w:left="426"/>
        <w:textAlignment w:val="baseline"/>
      </w:pPr>
      <w:r w:rsidRPr="00284C08">
        <w:t>Common match_specs</w:t>
      </w:r>
    </w:p>
    <w:p w:rsidR="00DD0F9C" w:rsidRPr="00284C08" w:rsidRDefault="00DD0F9C" w:rsidP="006E4B2C">
      <w:pPr>
        <w:numPr>
          <w:ilvl w:val="0"/>
          <w:numId w:val="100"/>
        </w:numPr>
        <w:ind w:left="426"/>
        <w:textAlignment w:val="baseline"/>
      </w:pPr>
      <w:r w:rsidRPr="00284C08">
        <w:t>Connection Tracking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11</w:t>
      </w:r>
      <w:r>
        <w:rPr>
          <w:b/>
          <w:bCs/>
          <w:bdr w:val="none" w:sz="0" w:space="0" w:color="auto" w:frame="1"/>
        </w:rPr>
        <w:t>.</w:t>
      </w:r>
      <w:r w:rsidRPr="00284C08">
        <w:rPr>
          <w:b/>
          <w:bCs/>
          <w:bdr w:val="none" w:sz="0" w:space="0" w:color="auto" w:frame="1"/>
        </w:rPr>
        <w:t xml:space="preserve"> Network Time Protocol (NTP) Service</w:t>
      </w:r>
    </w:p>
    <w:p w:rsidR="00DD0F9C" w:rsidRPr="00284C08" w:rsidRDefault="00DD0F9C" w:rsidP="006E4B2C">
      <w:pPr>
        <w:numPr>
          <w:ilvl w:val="0"/>
          <w:numId w:val="101"/>
        </w:numPr>
        <w:ind w:left="426"/>
        <w:textAlignment w:val="baseline"/>
      </w:pPr>
      <w:r w:rsidRPr="00284C08">
        <w:t>Managing Network-Wide Time</w:t>
      </w:r>
    </w:p>
    <w:p w:rsidR="00DD0F9C" w:rsidRPr="00284C08" w:rsidRDefault="00DD0F9C" w:rsidP="006E4B2C">
      <w:pPr>
        <w:numPr>
          <w:ilvl w:val="0"/>
          <w:numId w:val="101"/>
        </w:numPr>
        <w:ind w:left="426"/>
        <w:textAlignment w:val="baseline"/>
      </w:pPr>
      <w:r w:rsidRPr="00284C08">
        <w:t>Continual Time Sync with NTP</w:t>
      </w:r>
    </w:p>
    <w:p w:rsidR="00DD0F9C" w:rsidRPr="00284C08" w:rsidRDefault="00DD0F9C" w:rsidP="006E4B2C">
      <w:pPr>
        <w:numPr>
          <w:ilvl w:val="0"/>
          <w:numId w:val="101"/>
        </w:numPr>
        <w:ind w:left="426"/>
        <w:textAlignment w:val="baseline"/>
      </w:pPr>
      <w:r w:rsidRPr="00284C08">
        <w:t>Configuring NTP Clients</w:t>
      </w:r>
    </w:p>
    <w:p w:rsidR="00DD0F9C" w:rsidRPr="00284C08" w:rsidRDefault="00DD0F9C" w:rsidP="006E4B2C">
      <w:pPr>
        <w:numPr>
          <w:ilvl w:val="0"/>
          <w:numId w:val="101"/>
        </w:numPr>
        <w:ind w:left="426"/>
        <w:textAlignment w:val="baseline"/>
      </w:pPr>
      <w:r w:rsidRPr="00284C08">
        <w:t>Useful NTP Commands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12: System Monitoring and Logs</w:t>
      </w:r>
    </w:p>
    <w:p w:rsidR="00DD0F9C" w:rsidRPr="00284C08" w:rsidRDefault="00DD0F9C" w:rsidP="006E4B2C">
      <w:pPr>
        <w:numPr>
          <w:ilvl w:val="0"/>
          <w:numId w:val="102"/>
        </w:numPr>
        <w:ind w:left="426"/>
        <w:textAlignment w:val="baseline"/>
      </w:pPr>
      <w:r w:rsidRPr="00284C08">
        <w:t>System Status - Memory</w:t>
      </w:r>
    </w:p>
    <w:p w:rsidR="00DD0F9C" w:rsidRPr="00284C08" w:rsidRDefault="00DD0F9C" w:rsidP="006E4B2C">
      <w:pPr>
        <w:numPr>
          <w:ilvl w:val="0"/>
          <w:numId w:val="102"/>
        </w:numPr>
        <w:ind w:left="426"/>
        <w:textAlignment w:val="baseline"/>
      </w:pPr>
      <w:r w:rsidRPr="00284C08">
        <w:t>System Status - I/O</w:t>
      </w:r>
    </w:p>
    <w:p w:rsidR="00DD0F9C" w:rsidRPr="00284C08" w:rsidRDefault="00DD0F9C" w:rsidP="006E4B2C">
      <w:pPr>
        <w:numPr>
          <w:ilvl w:val="0"/>
          <w:numId w:val="102"/>
        </w:numPr>
        <w:ind w:left="426"/>
        <w:textAlignment w:val="baseline"/>
      </w:pPr>
      <w:r w:rsidRPr="00284C08">
        <w:t>System Status - CPU</w:t>
      </w:r>
    </w:p>
    <w:p w:rsidR="00DD0F9C" w:rsidRPr="00284C08" w:rsidRDefault="00DD0F9C" w:rsidP="006E4B2C">
      <w:pPr>
        <w:numPr>
          <w:ilvl w:val="0"/>
          <w:numId w:val="102"/>
        </w:numPr>
        <w:ind w:left="426"/>
        <w:textAlignment w:val="baseline"/>
      </w:pPr>
      <w:r w:rsidRPr="00284C08">
        <w:t>Performance Trending with sar</w:t>
      </w:r>
    </w:p>
    <w:p w:rsidR="00DD0F9C" w:rsidRPr="00284C08" w:rsidRDefault="00DD0F9C" w:rsidP="006E4B2C">
      <w:pPr>
        <w:numPr>
          <w:ilvl w:val="0"/>
          <w:numId w:val="102"/>
        </w:numPr>
        <w:ind w:left="426"/>
        <w:textAlignment w:val="baseline"/>
      </w:pPr>
      <w:r w:rsidRPr="00284C08">
        <w:t>System Logging</w:t>
      </w:r>
    </w:p>
    <w:p w:rsidR="00DD0F9C" w:rsidRPr="00284C08" w:rsidRDefault="00DD0F9C" w:rsidP="006E4B2C">
      <w:pPr>
        <w:numPr>
          <w:ilvl w:val="0"/>
          <w:numId w:val="102"/>
        </w:numPr>
        <w:ind w:left="426"/>
        <w:textAlignment w:val="baseline"/>
      </w:pPr>
      <w:r w:rsidRPr="00284C08">
        <w:t>/etc/rsyslog.conf</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13</w:t>
      </w:r>
      <w:r>
        <w:rPr>
          <w:b/>
          <w:bCs/>
          <w:bdr w:val="none" w:sz="0" w:space="0" w:color="auto" w:frame="1"/>
        </w:rPr>
        <w:t>.</w:t>
      </w:r>
      <w:r w:rsidRPr="00284C08">
        <w:rPr>
          <w:b/>
          <w:bCs/>
          <w:bdr w:val="none" w:sz="0" w:space="0" w:color="auto" w:frame="1"/>
        </w:rPr>
        <w:t xml:space="preserve"> Web (HTTP/HTTPS) Service</w:t>
      </w:r>
    </w:p>
    <w:p w:rsidR="00DD0F9C" w:rsidRPr="00284C08" w:rsidRDefault="00DD0F9C" w:rsidP="006E4B2C">
      <w:pPr>
        <w:numPr>
          <w:ilvl w:val="0"/>
          <w:numId w:val="103"/>
        </w:numPr>
        <w:ind w:left="426"/>
        <w:textAlignment w:val="baseline"/>
      </w:pPr>
      <w:r w:rsidRPr="00284C08">
        <w:t>Apache Architecture</w:t>
      </w:r>
    </w:p>
    <w:p w:rsidR="00DD0F9C" w:rsidRPr="00284C08" w:rsidRDefault="00DD0F9C" w:rsidP="006E4B2C">
      <w:pPr>
        <w:numPr>
          <w:ilvl w:val="0"/>
          <w:numId w:val="103"/>
        </w:numPr>
        <w:ind w:left="426"/>
        <w:textAlignment w:val="baseline"/>
      </w:pPr>
      <w:r w:rsidRPr="00284C08">
        <w:t>Adding Modules to Apache</w:t>
      </w:r>
    </w:p>
    <w:p w:rsidR="00DD0F9C" w:rsidRPr="00284C08" w:rsidRDefault="00DD0F9C" w:rsidP="006E4B2C">
      <w:pPr>
        <w:numPr>
          <w:ilvl w:val="0"/>
          <w:numId w:val="103"/>
        </w:numPr>
        <w:ind w:left="426"/>
        <w:textAlignment w:val="baseline"/>
      </w:pPr>
      <w:r w:rsidRPr="00284C08">
        <w:t>Apache Configuration Files</w:t>
      </w:r>
    </w:p>
    <w:p w:rsidR="00DD0F9C" w:rsidRPr="00284C08" w:rsidRDefault="00DD0F9C" w:rsidP="006E4B2C">
      <w:pPr>
        <w:numPr>
          <w:ilvl w:val="0"/>
          <w:numId w:val="103"/>
        </w:numPr>
        <w:ind w:left="426"/>
        <w:textAlignment w:val="baseline"/>
      </w:pPr>
      <w:r w:rsidRPr="00284C08">
        <w:t>httpd.conf - Server Settings</w:t>
      </w:r>
    </w:p>
    <w:p w:rsidR="00DD0F9C" w:rsidRPr="00284C08" w:rsidRDefault="00DD0F9C" w:rsidP="006E4B2C">
      <w:pPr>
        <w:numPr>
          <w:ilvl w:val="0"/>
          <w:numId w:val="103"/>
        </w:numPr>
        <w:ind w:left="426"/>
        <w:textAlignment w:val="baseline"/>
      </w:pPr>
      <w:r w:rsidRPr="00284C08">
        <w:t>httpd.conf - Main Configuration</w:t>
      </w:r>
    </w:p>
    <w:p w:rsidR="00DD0F9C" w:rsidRPr="00284C08" w:rsidRDefault="00DD0F9C" w:rsidP="006E4B2C">
      <w:pPr>
        <w:numPr>
          <w:ilvl w:val="0"/>
          <w:numId w:val="103"/>
        </w:numPr>
        <w:ind w:left="426"/>
        <w:textAlignment w:val="baseline"/>
      </w:pPr>
      <w:r w:rsidRPr="00284C08">
        <w:t>SSL Using mod_ssl.so</w:t>
      </w:r>
    </w:p>
    <w:p w:rsidR="00DD0F9C" w:rsidRPr="00284C08" w:rsidRDefault="00DD0F9C" w:rsidP="006E4B2C">
      <w:pPr>
        <w:numPr>
          <w:ilvl w:val="0"/>
          <w:numId w:val="103"/>
        </w:numPr>
        <w:ind w:left="426"/>
        <w:textAlignment w:val="baseline"/>
      </w:pPr>
      <w:r w:rsidRPr="00284C08">
        <w:t>Virtual Hosting DNS Implications</w:t>
      </w:r>
    </w:p>
    <w:p w:rsidR="00DD0F9C" w:rsidRPr="00284C08" w:rsidRDefault="00DD0F9C" w:rsidP="006E4B2C">
      <w:pPr>
        <w:numPr>
          <w:ilvl w:val="0"/>
          <w:numId w:val="103"/>
        </w:numPr>
        <w:ind w:left="426"/>
        <w:textAlignment w:val="baseline"/>
      </w:pPr>
      <w:r w:rsidRPr="00284C08">
        <w:t>httpd.conf - VirtualHost Configuration</w:t>
      </w:r>
    </w:p>
    <w:p w:rsidR="00DD0F9C" w:rsidRPr="00284C08" w:rsidRDefault="00DD0F9C" w:rsidP="006E4B2C">
      <w:pPr>
        <w:numPr>
          <w:ilvl w:val="0"/>
          <w:numId w:val="103"/>
        </w:numPr>
        <w:ind w:left="426"/>
        <w:textAlignment w:val="baseline"/>
      </w:pPr>
      <w:r w:rsidRPr="00284C08">
        <w:t>Name-based Virtual Host</w:t>
      </w:r>
    </w:p>
    <w:p w:rsidR="00DD0F9C" w:rsidRPr="00284C08" w:rsidRDefault="00DD0F9C" w:rsidP="006E4B2C">
      <w:pPr>
        <w:numPr>
          <w:ilvl w:val="0"/>
          <w:numId w:val="103"/>
        </w:numPr>
        <w:ind w:left="426"/>
        <w:textAlignment w:val="baseline"/>
      </w:pPr>
      <w:r w:rsidRPr="00284C08">
        <w:t>Apache Logging</w:t>
      </w:r>
    </w:p>
    <w:p w:rsidR="00DD0F9C" w:rsidRPr="00284C08" w:rsidRDefault="00DD0F9C" w:rsidP="006E4B2C">
      <w:pPr>
        <w:numPr>
          <w:ilvl w:val="0"/>
          <w:numId w:val="103"/>
        </w:numPr>
        <w:ind w:left="426"/>
        <w:textAlignment w:val="baseline"/>
      </w:pPr>
      <w:r w:rsidRPr="00284C08">
        <w:t>Delegating Administration</w:t>
      </w:r>
    </w:p>
    <w:p w:rsidR="00DD0F9C" w:rsidRPr="00284C08" w:rsidRDefault="00DD0F9C" w:rsidP="006E4B2C">
      <w:pPr>
        <w:numPr>
          <w:ilvl w:val="0"/>
          <w:numId w:val="103"/>
        </w:numPr>
        <w:ind w:left="426"/>
        <w:textAlignment w:val="baseline"/>
      </w:pPr>
      <w:r w:rsidRPr="00284C08">
        <w:t>Directory Protection</w:t>
      </w:r>
    </w:p>
    <w:p w:rsidR="00DD0F9C" w:rsidRPr="00284C08" w:rsidRDefault="00DD0F9C" w:rsidP="006E4B2C">
      <w:pPr>
        <w:numPr>
          <w:ilvl w:val="0"/>
          <w:numId w:val="103"/>
        </w:numPr>
        <w:ind w:left="426"/>
        <w:textAlignment w:val="baseline"/>
      </w:pPr>
      <w:r w:rsidRPr="00284C08">
        <w:t>Directory Protection with AllowOverride</w:t>
      </w:r>
    </w:p>
    <w:p w:rsidR="00DD0F9C" w:rsidRPr="00284C08" w:rsidRDefault="00DD0F9C" w:rsidP="006E4B2C">
      <w:pPr>
        <w:numPr>
          <w:ilvl w:val="0"/>
          <w:numId w:val="103"/>
        </w:numPr>
        <w:ind w:left="426"/>
        <w:textAlignment w:val="baseline"/>
      </w:pPr>
      <w:r w:rsidRPr="00284C08">
        <w:t>Common Uses for .htaccess</w:t>
      </w:r>
    </w:p>
    <w:p w:rsidR="00DD0F9C" w:rsidRPr="00284C08" w:rsidRDefault="00DD0F9C" w:rsidP="006E4B2C">
      <w:pPr>
        <w:numPr>
          <w:ilvl w:val="0"/>
          <w:numId w:val="103"/>
        </w:numPr>
        <w:ind w:left="426"/>
        <w:textAlignment w:val="baseline"/>
      </w:pPr>
      <w:r w:rsidRPr="00284C08">
        <w:t>Dynamic HTTP Content</w:t>
      </w:r>
    </w:p>
    <w:p w:rsidR="00DD0F9C" w:rsidRDefault="00DD0F9C" w:rsidP="006E4B2C">
      <w:pPr>
        <w:numPr>
          <w:ilvl w:val="0"/>
          <w:numId w:val="103"/>
        </w:numPr>
        <w:ind w:left="426"/>
        <w:textAlignment w:val="baseline"/>
      </w:pPr>
      <w:r w:rsidRPr="00284C08">
        <w:t>Configuring CGI</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14</w:t>
      </w:r>
      <w:r>
        <w:rPr>
          <w:b/>
          <w:bCs/>
          <w:bdr w:val="none" w:sz="0" w:space="0" w:color="auto" w:frame="1"/>
        </w:rPr>
        <w:t>.</w:t>
      </w:r>
      <w:r w:rsidRPr="00284C08">
        <w:rPr>
          <w:b/>
          <w:bCs/>
          <w:bdr w:val="none" w:sz="0" w:space="0" w:color="auto" w:frame="1"/>
        </w:rPr>
        <w:t xml:space="preserve"> SMTP Service</w:t>
      </w:r>
    </w:p>
    <w:p w:rsidR="00DD0F9C" w:rsidRPr="00284C08" w:rsidRDefault="00DD0F9C" w:rsidP="006E4B2C">
      <w:pPr>
        <w:numPr>
          <w:ilvl w:val="0"/>
          <w:numId w:val="104"/>
        </w:numPr>
        <w:ind w:left="426"/>
        <w:textAlignment w:val="baseline"/>
      </w:pPr>
      <w:r w:rsidRPr="00284C08">
        <w:t>Postfix Features</w:t>
      </w:r>
    </w:p>
    <w:p w:rsidR="00DD0F9C" w:rsidRPr="00284C08" w:rsidRDefault="00DD0F9C" w:rsidP="006E4B2C">
      <w:pPr>
        <w:numPr>
          <w:ilvl w:val="0"/>
          <w:numId w:val="104"/>
        </w:numPr>
        <w:ind w:left="426"/>
        <w:textAlignment w:val="baseline"/>
      </w:pPr>
      <w:r w:rsidRPr="00284C08">
        <w:t>Postfix Components</w:t>
      </w:r>
    </w:p>
    <w:p w:rsidR="00DD0F9C" w:rsidRPr="00284C08" w:rsidRDefault="00DD0F9C" w:rsidP="006E4B2C">
      <w:pPr>
        <w:numPr>
          <w:ilvl w:val="0"/>
          <w:numId w:val="104"/>
        </w:numPr>
        <w:ind w:left="426"/>
        <w:textAlignment w:val="baseline"/>
      </w:pPr>
      <w:r w:rsidRPr="00284C08">
        <w:t>Postfix Configuration</w:t>
      </w:r>
    </w:p>
    <w:p w:rsidR="00DD0F9C" w:rsidRPr="00284C08" w:rsidRDefault="00DD0F9C" w:rsidP="006E4B2C">
      <w:pPr>
        <w:numPr>
          <w:ilvl w:val="0"/>
          <w:numId w:val="104"/>
        </w:numPr>
        <w:ind w:left="426"/>
        <w:textAlignment w:val="baseline"/>
      </w:pPr>
      <w:r w:rsidRPr="00284C08">
        <w:t>master.cf</w:t>
      </w:r>
    </w:p>
    <w:p w:rsidR="00DD0F9C" w:rsidRPr="00284C08" w:rsidRDefault="00DD0F9C" w:rsidP="006E4B2C">
      <w:pPr>
        <w:numPr>
          <w:ilvl w:val="0"/>
          <w:numId w:val="104"/>
        </w:numPr>
        <w:ind w:left="426"/>
        <w:textAlignment w:val="baseline"/>
      </w:pPr>
      <w:r w:rsidRPr="00284C08">
        <w:lastRenderedPageBreak/>
        <w:t>main.cf</w:t>
      </w:r>
    </w:p>
    <w:p w:rsidR="00DD0F9C" w:rsidRPr="00284C08" w:rsidRDefault="00DD0F9C" w:rsidP="006E4B2C">
      <w:pPr>
        <w:numPr>
          <w:ilvl w:val="0"/>
          <w:numId w:val="104"/>
        </w:numPr>
        <w:ind w:left="426"/>
        <w:textAlignment w:val="baseline"/>
      </w:pPr>
      <w:r w:rsidRPr="00284C08">
        <w:t>Postfix Map Types</w:t>
      </w:r>
    </w:p>
    <w:p w:rsidR="00DD0F9C" w:rsidRPr="00284C08" w:rsidRDefault="00DD0F9C" w:rsidP="006E4B2C">
      <w:pPr>
        <w:numPr>
          <w:ilvl w:val="0"/>
          <w:numId w:val="104"/>
        </w:numPr>
        <w:ind w:left="426"/>
        <w:textAlignment w:val="baseline"/>
      </w:pPr>
      <w:r w:rsidRPr="00284C08">
        <w:t>Postfix Pattern Matching</w:t>
      </w:r>
    </w:p>
    <w:p w:rsidR="00DD0F9C" w:rsidRPr="00284C08" w:rsidRDefault="00DD0F9C" w:rsidP="006E4B2C">
      <w:pPr>
        <w:numPr>
          <w:ilvl w:val="0"/>
          <w:numId w:val="104"/>
        </w:numPr>
        <w:ind w:left="426"/>
        <w:textAlignment w:val="baseline"/>
      </w:pPr>
      <w:r w:rsidRPr="00284C08">
        <w:t>Virtual Domains</w:t>
      </w:r>
    </w:p>
    <w:p w:rsidR="00DD0F9C" w:rsidRPr="00284C08" w:rsidRDefault="00DD0F9C" w:rsidP="006E4B2C">
      <w:pPr>
        <w:numPr>
          <w:ilvl w:val="0"/>
          <w:numId w:val="104"/>
        </w:numPr>
        <w:ind w:left="426"/>
        <w:textAlignment w:val="baseline"/>
      </w:pPr>
      <w:r w:rsidRPr="00284C08">
        <w:t>Configuration Commands</w:t>
      </w:r>
    </w:p>
    <w:p w:rsidR="00DD0F9C" w:rsidRPr="00284C08" w:rsidRDefault="00DD0F9C" w:rsidP="006E4B2C">
      <w:pPr>
        <w:numPr>
          <w:ilvl w:val="0"/>
          <w:numId w:val="104"/>
        </w:numPr>
        <w:ind w:left="426"/>
        <w:textAlignment w:val="baseline"/>
      </w:pPr>
      <w:r w:rsidRPr="00284C08">
        <w:t>Management Commands</w:t>
      </w:r>
    </w:p>
    <w:p w:rsidR="00DD0F9C" w:rsidRPr="00284C08" w:rsidRDefault="00DD0F9C" w:rsidP="006E4B2C">
      <w:pPr>
        <w:numPr>
          <w:ilvl w:val="0"/>
          <w:numId w:val="104"/>
        </w:numPr>
        <w:ind w:left="426"/>
        <w:textAlignment w:val="baseline"/>
      </w:pPr>
      <w:r w:rsidRPr="00284C08">
        <w:t>Postfix, Relaying and SMTP AUTH</w:t>
      </w:r>
    </w:p>
    <w:p w:rsidR="00DD0F9C" w:rsidRPr="00284C08" w:rsidRDefault="00DD0F9C" w:rsidP="006E4B2C">
      <w:pPr>
        <w:numPr>
          <w:ilvl w:val="0"/>
          <w:numId w:val="104"/>
        </w:numPr>
        <w:ind w:left="426"/>
        <w:textAlignment w:val="baseline"/>
      </w:pPr>
      <w:r w:rsidRPr="00284C08">
        <w:t>SMTP AUTH Server and Relay Control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15</w:t>
      </w:r>
      <w:r>
        <w:rPr>
          <w:b/>
          <w:bCs/>
          <w:bdr w:val="none" w:sz="0" w:space="0" w:color="auto" w:frame="1"/>
        </w:rPr>
        <w:t>.</w:t>
      </w:r>
      <w:r w:rsidRPr="00284C08">
        <w:rPr>
          <w:b/>
          <w:bCs/>
          <w:bdr w:val="none" w:sz="0" w:space="0" w:color="auto" w:frame="1"/>
        </w:rPr>
        <w:t xml:space="preserve"> Caching-Only DNS Service</w:t>
      </w:r>
    </w:p>
    <w:p w:rsidR="00DD0F9C" w:rsidRPr="00284C08" w:rsidRDefault="00DD0F9C" w:rsidP="006E4B2C">
      <w:pPr>
        <w:numPr>
          <w:ilvl w:val="0"/>
          <w:numId w:val="105"/>
        </w:numPr>
        <w:ind w:left="426"/>
        <w:textAlignment w:val="baseline"/>
      </w:pPr>
      <w:r w:rsidRPr="00284C08">
        <w:t>Naming Services</w:t>
      </w:r>
    </w:p>
    <w:p w:rsidR="00DD0F9C" w:rsidRPr="00284C08" w:rsidRDefault="00DD0F9C" w:rsidP="006E4B2C">
      <w:pPr>
        <w:numPr>
          <w:ilvl w:val="0"/>
          <w:numId w:val="105"/>
        </w:numPr>
        <w:ind w:left="426"/>
        <w:textAlignment w:val="baseline"/>
      </w:pPr>
      <w:r w:rsidRPr="00284C08">
        <w:t>The Domain Name Space</w:t>
      </w:r>
    </w:p>
    <w:p w:rsidR="00DD0F9C" w:rsidRPr="00284C08" w:rsidRDefault="00DD0F9C" w:rsidP="006E4B2C">
      <w:pPr>
        <w:numPr>
          <w:ilvl w:val="0"/>
          <w:numId w:val="105"/>
        </w:numPr>
        <w:ind w:left="426"/>
        <w:textAlignment w:val="baseline"/>
      </w:pPr>
      <w:r w:rsidRPr="00284C08">
        <w:t>Delegation and Zones</w:t>
      </w:r>
    </w:p>
    <w:p w:rsidR="00DD0F9C" w:rsidRPr="00284C08" w:rsidRDefault="00DD0F9C" w:rsidP="006E4B2C">
      <w:pPr>
        <w:numPr>
          <w:ilvl w:val="0"/>
          <w:numId w:val="105"/>
        </w:numPr>
        <w:ind w:left="426"/>
        <w:textAlignment w:val="baseline"/>
      </w:pPr>
      <w:r w:rsidRPr="00284C08">
        <w:t>Server Roles</w:t>
      </w:r>
    </w:p>
    <w:p w:rsidR="00DD0F9C" w:rsidRPr="00284C08" w:rsidRDefault="00DD0F9C" w:rsidP="006E4B2C">
      <w:pPr>
        <w:numPr>
          <w:ilvl w:val="0"/>
          <w:numId w:val="105"/>
        </w:numPr>
        <w:ind w:left="426"/>
        <w:textAlignment w:val="baseline"/>
      </w:pPr>
      <w:r w:rsidRPr="00284C08">
        <w:t>Resolving Names</w:t>
      </w:r>
    </w:p>
    <w:p w:rsidR="00DD0F9C" w:rsidRPr="00284C08" w:rsidRDefault="00DD0F9C" w:rsidP="006E4B2C">
      <w:pPr>
        <w:numPr>
          <w:ilvl w:val="0"/>
          <w:numId w:val="105"/>
        </w:numPr>
        <w:ind w:left="426"/>
        <w:textAlignment w:val="baseline"/>
      </w:pPr>
      <w:r w:rsidRPr="00284C08">
        <w:t>Resolving IP Addresses</w:t>
      </w:r>
    </w:p>
    <w:p w:rsidR="00DD0F9C" w:rsidRPr="00284C08" w:rsidRDefault="00DD0F9C" w:rsidP="006E4B2C">
      <w:pPr>
        <w:numPr>
          <w:ilvl w:val="0"/>
          <w:numId w:val="105"/>
        </w:numPr>
        <w:ind w:left="426"/>
        <w:textAlignment w:val="baseline"/>
      </w:pPr>
      <w:r w:rsidRPr="00284C08">
        <w:t>Restricting Queries</w:t>
      </w:r>
    </w:p>
    <w:p w:rsidR="00DD0F9C" w:rsidRPr="00284C08" w:rsidRDefault="00DD0F9C" w:rsidP="006E4B2C">
      <w:pPr>
        <w:numPr>
          <w:ilvl w:val="0"/>
          <w:numId w:val="105"/>
        </w:numPr>
        <w:ind w:left="426"/>
        <w:textAlignment w:val="baseline"/>
      </w:pPr>
      <w:r w:rsidRPr="00284C08">
        <w:t>Basic BIND Administration</w:t>
      </w:r>
    </w:p>
    <w:p w:rsidR="00DD0F9C" w:rsidRPr="00284C08" w:rsidRDefault="00DD0F9C" w:rsidP="006E4B2C">
      <w:pPr>
        <w:numPr>
          <w:ilvl w:val="0"/>
          <w:numId w:val="105"/>
        </w:numPr>
        <w:ind w:left="426"/>
        <w:textAlignment w:val="baseline"/>
      </w:pPr>
      <w:r w:rsidRPr="00284C08">
        <w:t>Configuring the Resolver</w:t>
      </w:r>
    </w:p>
    <w:p w:rsidR="00DD0F9C" w:rsidRPr="00284C08" w:rsidRDefault="00DD0F9C" w:rsidP="006E4B2C">
      <w:pPr>
        <w:numPr>
          <w:ilvl w:val="0"/>
          <w:numId w:val="105"/>
        </w:numPr>
        <w:ind w:left="426"/>
        <w:textAlignment w:val="baseline"/>
      </w:pPr>
      <w:r w:rsidRPr="00284C08">
        <w:t>Testing Resolution</w:t>
      </w:r>
    </w:p>
    <w:p w:rsidR="00DD0F9C" w:rsidRPr="00284C08" w:rsidRDefault="00DD0F9C" w:rsidP="006E4B2C">
      <w:pPr>
        <w:numPr>
          <w:ilvl w:val="0"/>
          <w:numId w:val="105"/>
        </w:numPr>
        <w:ind w:left="426"/>
        <w:textAlignment w:val="baseline"/>
      </w:pPr>
      <w:r w:rsidRPr="00284C08">
        <w:t>Creating a Site-Wide Cache</w:t>
      </w:r>
    </w:p>
    <w:p w:rsidR="00DD0F9C" w:rsidRPr="00284C08" w:rsidRDefault="00DD0F9C" w:rsidP="006E4B2C">
      <w:pPr>
        <w:numPr>
          <w:ilvl w:val="0"/>
          <w:numId w:val="105"/>
        </w:numPr>
        <w:ind w:left="426"/>
        <w:textAlignment w:val="baseline"/>
      </w:pPr>
      <w:r w:rsidRPr="00284C08">
        <w:t>SOA - Start of Authority</w:t>
      </w:r>
    </w:p>
    <w:p w:rsidR="00DD0F9C" w:rsidRPr="00284C08" w:rsidRDefault="00DD0F9C" w:rsidP="006E4B2C">
      <w:pPr>
        <w:numPr>
          <w:ilvl w:val="0"/>
          <w:numId w:val="105"/>
        </w:numPr>
        <w:ind w:left="426"/>
        <w:textAlignment w:val="baseline"/>
      </w:pPr>
      <w:r w:rsidRPr="00284C08">
        <w:t>A &amp; PTR - Address &amp; Pointer Records</w:t>
      </w:r>
    </w:p>
    <w:p w:rsidR="00DD0F9C" w:rsidRPr="00284C08" w:rsidRDefault="00DD0F9C" w:rsidP="006E4B2C">
      <w:pPr>
        <w:numPr>
          <w:ilvl w:val="0"/>
          <w:numId w:val="105"/>
        </w:numPr>
        <w:ind w:left="426"/>
        <w:textAlignment w:val="baseline"/>
      </w:pPr>
      <w:r w:rsidRPr="00284C08">
        <w:t>NS - Name Server</w:t>
      </w:r>
    </w:p>
    <w:p w:rsidR="00DD0F9C" w:rsidRPr="00284C08" w:rsidRDefault="00DD0F9C" w:rsidP="006E4B2C">
      <w:pPr>
        <w:numPr>
          <w:ilvl w:val="0"/>
          <w:numId w:val="105"/>
        </w:numPr>
        <w:ind w:left="426"/>
        <w:textAlignment w:val="baseline"/>
      </w:pPr>
      <w:r w:rsidRPr="00284C08">
        <w:t>CNAME &amp; MX - Alias &amp; Mail Host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16</w:t>
      </w:r>
      <w:r>
        <w:rPr>
          <w:b/>
          <w:bCs/>
          <w:bdr w:val="none" w:sz="0" w:space="0" w:color="auto" w:frame="1"/>
        </w:rPr>
        <w:t>.</w:t>
      </w:r>
      <w:r w:rsidRPr="00284C08">
        <w:rPr>
          <w:b/>
          <w:bCs/>
          <w:bdr w:val="none" w:sz="0" w:space="0" w:color="auto" w:frame="1"/>
        </w:rPr>
        <w:t xml:space="preserve"> File Sharing with NFS</w:t>
      </w:r>
    </w:p>
    <w:p w:rsidR="00DD0F9C" w:rsidRPr="00284C08" w:rsidRDefault="00DD0F9C" w:rsidP="006E4B2C">
      <w:pPr>
        <w:numPr>
          <w:ilvl w:val="0"/>
          <w:numId w:val="106"/>
        </w:numPr>
        <w:ind w:left="426"/>
        <w:textAlignment w:val="baseline"/>
      </w:pPr>
      <w:r w:rsidRPr="00284C08">
        <w:t>File Sharing via NFS</w:t>
      </w:r>
    </w:p>
    <w:p w:rsidR="00DD0F9C" w:rsidRPr="00284C08" w:rsidRDefault="00DD0F9C" w:rsidP="006E4B2C">
      <w:pPr>
        <w:numPr>
          <w:ilvl w:val="0"/>
          <w:numId w:val="106"/>
        </w:numPr>
        <w:ind w:left="426"/>
        <w:textAlignment w:val="baseline"/>
      </w:pPr>
      <w:r w:rsidRPr="00284C08">
        <w:t>NFSv4</w:t>
      </w:r>
    </w:p>
    <w:p w:rsidR="00DD0F9C" w:rsidRPr="00284C08" w:rsidRDefault="00DD0F9C" w:rsidP="006E4B2C">
      <w:pPr>
        <w:numPr>
          <w:ilvl w:val="0"/>
          <w:numId w:val="106"/>
        </w:numPr>
        <w:ind w:left="426"/>
        <w:textAlignment w:val="baseline"/>
      </w:pPr>
      <w:r w:rsidRPr="00284C08">
        <w:t>NFS Clients</w:t>
      </w:r>
    </w:p>
    <w:p w:rsidR="00DD0F9C" w:rsidRPr="00284C08" w:rsidRDefault="00DD0F9C" w:rsidP="006E4B2C">
      <w:pPr>
        <w:numPr>
          <w:ilvl w:val="0"/>
          <w:numId w:val="106"/>
        </w:numPr>
        <w:ind w:left="426"/>
        <w:textAlignment w:val="baseline"/>
      </w:pPr>
      <w:r w:rsidRPr="00284C08">
        <w:t>NFS Server Configuration</w:t>
      </w:r>
    </w:p>
    <w:p w:rsidR="00DD0F9C" w:rsidRPr="00284C08" w:rsidRDefault="00DD0F9C" w:rsidP="006E4B2C">
      <w:pPr>
        <w:numPr>
          <w:ilvl w:val="0"/>
          <w:numId w:val="106"/>
        </w:numPr>
        <w:ind w:left="426"/>
        <w:textAlignment w:val="baseline"/>
      </w:pPr>
      <w:r w:rsidRPr="00284C08">
        <w:t>Implementing NFSv4</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17</w:t>
      </w:r>
      <w:r>
        <w:rPr>
          <w:b/>
          <w:bCs/>
          <w:bdr w:val="none" w:sz="0" w:space="0" w:color="auto" w:frame="1"/>
        </w:rPr>
        <w:t>.</w:t>
      </w:r>
      <w:r w:rsidRPr="00284C08">
        <w:rPr>
          <w:b/>
          <w:bCs/>
          <w:bdr w:val="none" w:sz="0" w:space="0" w:color="auto" w:frame="1"/>
        </w:rPr>
        <w:t xml:space="preserve"> File Sharing with CIFS</w:t>
      </w:r>
    </w:p>
    <w:p w:rsidR="00DD0F9C" w:rsidRPr="00284C08" w:rsidRDefault="00DD0F9C" w:rsidP="006E4B2C">
      <w:pPr>
        <w:numPr>
          <w:ilvl w:val="0"/>
          <w:numId w:val="107"/>
        </w:numPr>
        <w:ind w:left="426"/>
        <w:textAlignment w:val="baseline"/>
      </w:pPr>
      <w:r w:rsidRPr="00284C08">
        <w:t>Samba Daemons</w:t>
      </w:r>
    </w:p>
    <w:p w:rsidR="00DD0F9C" w:rsidRPr="00284C08" w:rsidRDefault="00DD0F9C" w:rsidP="006E4B2C">
      <w:pPr>
        <w:numPr>
          <w:ilvl w:val="0"/>
          <w:numId w:val="107"/>
        </w:numPr>
        <w:ind w:left="426"/>
        <w:textAlignment w:val="baseline"/>
      </w:pPr>
      <w:r w:rsidRPr="00284C08">
        <w:t>Accessing Windows/Samba Shares from Linux</w:t>
      </w:r>
    </w:p>
    <w:p w:rsidR="00DD0F9C" w:rsidRPr="00284C08" w:rsidRDefault="00DD0F9C" w:rsidP="006E4B2C">
      <w:pPr>
        <w:numPr>
          <w:ilvl w:val="0"/>
          <w:numId w:val="107"/>
        </w:numPr>
        <w:ind w:left="426"/>
        <w:textAlignment w:val="baseline"/>
      </w:pPr>
      <w:r w:rsidRPr="00284C08">
        <w:t>Samba Utilities</w:t>
      </w:r>
    </w:p>
    <w:p w:rsidR="00DD0F9C" w:rsidRPr="00284C08" w:rsidRDefault="00DD0F9C" w:rsidP="006E4B2C">
      <w:pPr>
        <w:numPr>
          <w:ilvl w:val="0"/>
          <w:numId w:val="107"/>
        </w:numPr>
        <w:ind w:left="426"/>
        <w:textAlignment w:val="baseline"/>
      </w:pPr>
      <w:r w:rsidRPr="00284C08">
        <w:t>Samba Configuration Files</w:t>
      </w:r>
    </w:p>
    <w:p w:rsidR="00DD0F9C" w:rsidRPr="00284C08" w:rsidRDefault="00DD0F9C" w:rsidP="006E4B2C">
      <w:pPr>
        <w:numPr>
          <w:ilvl w:val="0"/>
          <w:numId w:val="107"/>
        </w:numPr>
        <w:ind w:left="426"/>
        <w:textAlignment w:val="baseline"/>
      </w:pPr>
      <w:r w:rsidRPr="00284C08">
        <w:t>The smb.conf File</w:t>
      </w:r>
    </w:p>
    <w:p w:rsidR="00DD0F9C" w:rsidRPr="00284C08" w:rsidRDefault="00DD0F9C" w:rsidP="006E4B2C">
      <w:pPr>
        <w:numPr>
          <w:ilvl w:val="0"/>
          <w:numId w:val="107"/>
        </w:numPr>
        <w:ind w:left="426"/>
        <w:textAlignment w:val="baseline"/>
      </w:pPr>
      <w:r w:rsidRPr="00284C08">
        <w:t>Mapping Users</w:t>
      </w:r>
    </w:p>
    <w:p w:rsidR="00DD0F9C" w:rsidRPr="00284C08" w:rsidRDefault="00DD0F9C" w:rsidP="006E4B2C">
      <w:pPr>
        <w:numPr>
          <w:ilvl w:val="0"/>
          <w:numId w:val="107"/>
        </w:numPr>
        <w:ind w:left="426"/>
        <w:textAlignment w:val="baseline"/>
      </w:pPr>
      <w:r w:rsidRPr="00284C08">
        <w:t>Share Authentication</w:t>
      </w:r>
    </w:p>
    <w:p w:rsidR="00DD0F9C" w:rsidRPr="00284C08" w:rsidRDefault="00DD0F9C" w:rsidP="006E4B2C">
      <w:pPr>
        <w:numPr>
          <w:ilvl w:val="0"/>
          <w:numId w:val="107"/>
        </w:numPr>
        <w:ind w:left="426"/>
        <w:textAlignment w:val="baseline"/>
      </w:pPr>
      <w:r w:rsidRPr="00284C08">
        <w:t>User-Level Access</w:t>
      </w:r>
    </w:p>
    <w:p w:rsidR="00DD0F9C" w:rsidRPr="00284C08" w:rsidRDefault="00DD0F9C" w:rsidP="006E4B2C">
      <w:pPr>
        <w:numPr>
          <w:ilvl w:val="0"/>
          <w:numId w:val="107"/>
        </w:numPr>
        <w:ind w:left="426"/>
        <w:textAlignment w:val="baseline"/>
      </w:pPr>
      <w:r w:rsidRPr="00284C08">
        <w:t>Samba Account Database</w:t>
      </w:r>
    </w:p>
    <w:p w:rsidR="00DD0F9C" w:rsidRPr="00284C08" w:rsidRDefault="00DD0F9C" w:rsidP="006E4B2C">
      <w:pPr>
        <w:numPr>
          <w:ilvl w:val="0"/>
          <w:numId w:val="107"/>
        </w:numPr>
        <w:ind w:left="426"/>
        <w:textAlignment w:val="baseline"/>
      </w:pPr>
      <w:r w:rsidRPr="00284C08">
        <w:t>User Share Restrictions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18</w:t>
      </w:r>
      <w:r>
        <w:rPr>
          <w:b/>
          <w:bCs/>
          <w:bdr w:val="none" w:sz="0" w:space="0" w:color="auto" w:frame="1"/>
        </w:rPr>
        <w:t>.</w:t>
      </w:r>
      <w:r w:rsidRPr="00284C08">
        <w:rPr>
          <w:b/>
          <w:bCs/>
          <w:bdr w:val="none" w:sz="0" w:space="0" w:color="auto" w:frame="1"/>
        </w:rPr>
        <w:t xml:space="preserve"> File Transfer Protocol (FTP) Service</w:t>
      </w:r>
    </w:p>
    <w:p w:rsidR="00DD0F9C" w:rsidRPr="00284C08" w:rsidRDefault="00DD0F9C" w:rsidP="006E4B2C">
      <w:pPr>
        <w:numPr>
          <w:ilvl w:val="0"/>
          <w:numId w:val="108"/>
        </w:numPr>
        <w:ind w:left="426"/>
        <w:textAlignment w:val="baseline"/>
      </w:pPr>
      <w:r w:rsidRPr="00284C08">
        <w:t>The FTP Protocol</w:t>
      </w:r>
    </w:p>
    <w:p w:rsidR="00DD0F9C" w:rsidRPr="00284C08" w:rsidRDefault="00DD0F9C" w:rsidP="006E4B2C">
      <w:pPr>
        <w:numPr>
          <w:ilvl w:val="0"/>
          <w:numId w:val="108"/>
        </w:numPr>
        <w:ind w:left="426"/>
        <w:textAlignment w:val="baseline"/>
      </w:pPr>
      <w:r w:rsidRPr="00284C08">
        <w:t>Active Mode FTP</w:t>
      </w:r>
    </w:p>
    <w:p w:rsidR="00DD0F9C" w:rsidRPr="00284C08" w:rsidRDefault="00DD0F9C" w:rsidP="006E4B2C">
      <w:pPr>
        <w:numPr>
          <w:ilvl w:val="0"/>
          <w:numId w:val="108"/>
        </w:numPr>
        <w:ind w:left="426"/>
        <w:textAlignment w:val="baseline"/>
      </w:pPr>
      <w:r w:rsidRPr="00284C08">
        <w:t>Passive Mode FTP</w:t>
      </w:r>
    </w:p>
    <w:p w:rsidR="00DD0F9C" w:rsidRPr="00284C08" w:rsidRDefault="00DD0F9C" w:rsidP="006E4B2C">
      <w:pPr>
        <w:numPr>
          <w:ilvl w:val="0"/>
          <w:numId w:val="108"/>
        </w:numPr>
        <w:ind w:left="426"/>
        <w:textAlignment w:val="baseline"/>
      </w:pPr>
      <w:r w:rsidRPr="00284C08">
        <w:t>vsftpd</w:t>
      </w:r>
    </w:p>
    <w:p w:rsidR="00DD0F9C" w:rsidRPr="00284C08" w:rsidRDefault="00DD0F9C" w:rsidP="006E4B2C">
      <w:pPr>
        <w:numPr>
          <w:ilvl w:val="0"/>
          <w:numId w:val="108"/>
        </w:numPr>
        <w:ind w:left="426"/>
        <w:textAlignment w:val="baseline"/>
      </w:pPr>
      <w:r w:rsidRPr="00284C08">
        <w:lastRenderedPageBreak/>
        <w:t>Anonymous FTP with vsftpd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19</w:t>
      </w:r>
      <w:r>
        <w:rPr>
          <w:b/>
          <w:bCs/>
          <w:bdr w:val="none" w:sz="0" w:space="0" w:color="auto" w:frame="1"/>
        </w:rPr>
        <w:t>.</w:t>
      </w:r>
      <w:r w:rsidRPr="00284C08">
        <w:rPr>
          <w:b/>
          <w:bCs/>
          <w:bdr w:val="none" w:sz="0" w:space="0" w:color="auto" w:frame="1"/>
        </w:rPr>
        <w:t xml:space="preserve"> Secure Shell (SSH) Service</w:t>
      </w:r>
    </w:p>
    <w:p w:rsidR="00DD0F9C" w:rsidRPr="00284C08" w:rsidRDefault="00DD0F9C" w:rsidP="006E4B2C">
      <w:pPr>
        <w:numPr>
          <w:ilvl w:val="0"/>
          <w:numId w:val="109"/>
        </w:numPr>
        <w:ind w:left="426"/>
        <w:textAlignment w:val="baseline"/>
      </w:pPr>
      <w:r w:rsidRPr="00284C08">
        <w:t>Secure Shell</w:t>
      </w:r>
    </w:p>
    <w:p w:rsidR="00DD0F9C" w:rsidRPr="00284C08" w:rsidRDefault="00DD0F9C" w:rsidP="006E4B2C">
      <w:pPr>
        <w:numPr>
          <w:ilvl w:val="0"/>
          <w:numId w:val="109"/>
        </w:numPr>
        <w:ind w:left="426"/>
        <w:textAlignment w:val="baseline"/>
      </w:pPr>
      <w:r w:rsidRPr="00284C08">
        <w:t>ssh and sshd Configuration</w:t>
      </w:r>
    </w:p>
    <w:p w:rsidR="00DD0F9C" w:rsidRPr="00284C08" w:rsidRDefault="00DD0F9C" w:rsidP="006E4B2C">
      <w:pPr>
        <w:numPr>
          <w:ilvl w:val="0"/>
          <w:numId w:val="109"/>
        </w:numPr>
        <w:ind w:left="426"/>
        <w:textAlignment w:val="baseline"/>
      </w:pPr>
      <w:r w:rsidRPr="00284C08">
        <w:t>Accessing Remote Shells</w:t>
      </w:r>
    </w:p>
    <w:p w:rsidR="00DD0F9C" w:rsidRPr="00284C08" w:rsidRDefault="00DD0F9C" w:rsidP="006E4B2C">
      <w:pPr>
        <w:numPr>
          <w:ilvl w:val="0"/>
          <w:numId w:val="109"/>
        </w:numPr>
        <w:ind w:left="426"/>
        <w:textAlignment w:val="baseline"/>
      </w:pPr>
      <w:r w:rsidRPr="00284C08">
        <w:t>Transferring Files</w:t>
      </w:r>
    </w:p>
    <w:p w:rsidR="00DD0F9C" w:rsidRPr="00284C08" w:rsidRDefault="00DD0F9C" w:rsidP="006E4B2C">
      <w:pPr>
        <w:numPr>
          <w:ilvl w:val="0"/>
          <w:numId w:val="109"/>
        </w:numPr>
        <w:ind w:left="426"/>
        <w:textAlignment w:val="baseline"/>
      </w:pPr>
      <w:r w:rsidRPr="00284C08">
        <w:t>SSH Key Management</w:t>
      </w:r>
    </w:p>
    <w:p w:rsidR="00DD0F9C" w:rsidRPr="00284C08" w:rsidRDefault="00DD0F9C" w:rsidP="006E4B2C">
      <w:pPr>
        <w:numPr>
          <w:ilvl w:val="0"/>
          <w:numId w:val="109"/>
        </w:numPr>
        <w:ind w:left="426"/>
        <w:textAlignment w:val="baseline"/>
      </w:pPr>
      <w:r w:rsidRPr="00284C08">
        <w:t>ssh-agent</w:t>
      </w:r>
    </w:p>
    <w:p w:rsidR="00DD0F9C" w:rsidRPr="00284C08" w:rsidRDefault="00DD0F9C" w:rsidP="006E4B2C">
      <w:pPr>
        <w:numPr>
          <w:ilvl w:val="0"/>
          <w:numId w:val="109"/>
        </w:numPr>
        <w:ind w:left="426"/>
        <w:textAlignment w:val="baseline"/>
      </w:pPr>
      <w:r w:rsidRPr="00284C08">
        <w:t>OpenSSH and Kerberos</w:t>
      </w:r>
    </w:p>
    <w:p w:rsidR="00DD0F9C" w:rsidRPr="00284C08" w:rsidRDefault="00DD0F9C" w:rsidP="006E4B2C">
      <w:pPr>
        <w:numPr>
          <w:ilvl w:val="0"/>
          <w:numId w:val="109"/>
        </w:numPr>
        <w:ind w:left="426"/>
        <w:textAlignment w:val="baseline"/>
      </w:pPr>
      <w:r w:rsidRPr="00284C08">
        <w:t>X Access Control</w:t>
      </w:r>
    </w:p>
    <w:p w:rsidR="00DD0F9C" w:rsidRPr="00284C08" w:rsidRDefault="00DD0F9C" w:rsidP="006E4B2C">
      <w:pPr>
        <w:numPr>
          <w:ilvl w:val="0"/>
          <w:numId w:val="109"/>
        </w:numPr>
        <w:ind w:left="426"/>
        <w:textAlignment w:val="baseline"/>
      </w:pPr>
      <w:r w:rsidRPr="00284C08">
        <w:t>Remote X Access (historical/insecure approach)</w:t>
      </w:r>
    </w:p>
    <w:p w:rsidR="00A64D56" w:rsidRPr="00970AF9" w:rsidRDefault="00DD0F9C" w:rsidP="006E4B2C">
      <w:pPr>
        <w:numPr>
          <w:ilvl w:val="0"/>
          <w:numId w:val="109"/>
        </w:numPr>
        <w:ind w:left="426"/>
        <w:textAlignment w:val="baseline"/>
        <w:sectPr w:rsidR="00A64D56" w:rsidRPr="00970AF9" w:rsidSect="006147EF">
          <w:type w:val="continuous"/>
          <w:pgSz w:w="12240" w:h="15840"/>
          <w:pgMar w:top="1417" w:right="1417" w:bottom="1417" w:left="1417" w:header="708" w:footer="708" w:gutter="0"/>
          <w:cols w:num="2" w:sep="1" w:space="335"/>
          <w:docGrid w:linePitch="360"/>
        </w:sectPr>
      </w:pPr>
      <w:r w:rsidRPr="00284C08">
        <w:t>Remote X Access (modern/secure approach)</w:t>
      </w:r>
    </w:p>
    <w:p w:rsidR="00A64D56" w:rsidRDefault="00A64D56" w:rsidP="00A64D56">
      <w:pPr>
        <w:jc w:val="center"/>
        <w:rPr>
          <w:b/>
        </w:rPr>
      </w:pPr>
    </w:p>
    <w:p w:rsidR="00A64D56" w:rsidRDefault="00A64D56" w:rsidP="00A64D56">
      <w:pPr>
        <w:jc w:val="center"/>
        <w:rPr>
          <w:b/>
        </w:rPr>
      </w:pPr>
    </w:p>
    <w:p w:rsidR="00A64D56" w:rsidRPr="00EF3F16" w:rsidRDefault="00A64D56" w:rsidP="00A64D56">
      <w:pPr>
        <w:jc w:val="center"/>
        <w:rPr>
          <w:b/>
        </w:rPr>
      </w:pPr>
      <w:r w:rsidRPr="000E7B2A">
        <w:rPr>
          <w:b/>
          <w:lang w:val="sr-Cyrl-CS"/>
        </w:rPr>
        <w:t xml:space="preserve">ПАРТИЈА </w:t>
      </w:r>
      <w:r w:rsidRPr="000E7B2A">
        <w:rPr>
          <w:b/>
        </w:rPr>
        <w:t>VIII</w:t>
      </w:r>
    </w:p>
    <w:p w:rsidR="00A64D56" w:rsidRDefault="00A64D56" w:rsidP="00A64D56">
      <w:pPr>
        <w:jc w:val="center"/>
        <w:rPr>
          <w:b/>
          <w:lang w:val="sr-Cyrl-CS"/>
        </w:rPr>
      </w:pPr>
      <w:r w:rsidRPr="00EF3F16">
        <w:rPr>
          <w:b/>
          <w:lang w:val="sr-Cyrl-CS"/>
        </w:rPr>
        <w:t>Сертификована обука за VMware vSphere</w:t>
      </w:r>
    </w:p>
    <w:p w:rsidR="00A64D56" w:rsidRDefault="00A64D56" w:rsidP="00A64D56">
      <w:pPr>
        <w:ind w:left="851"/>
        <w:jc w:val="center"/>
        <w:rPr>
          <w:b/>
          <w:lang w:val="sr-Cyrl-CS"/>
        </w:rPr>
      </w:pPr>
    </w:p>
    <w:p w:rsidR="00FE1D9C" w:rsidRDefault="00FE1D9C" w:rsidP="00A64D56">
      <w:pPr>
        <w:ind w:left="851"/>
        <w:jc w:val="center"/>
        <w:rPr>
          <w:b/>
          <w:lang w:val="sr-Cyrl-CS"/>
        </w:rPr>
      </w:pPr>
    </w:p>
    <w:p w:rsidR="00DB44CE" w:rsidRDefault="00A64D56" w:rsidP="00DB44CE">
      <w:pPr>
        <w:jc w:val="both"/>
      </w:pPr>
      <w:r w:rsidRPr="006A030E">
        <w:rPr>
          <w:lang w:val="sr-Cyrl-CS"/>
        </w:rPr>
        <w:t>Пону</w:t>
      </w:r>
      <w:r>
        <w:rPr>
          <w:lang w:val="sr-Cyrl-CS"/>
        </w:rPr>
        <w:t>ђач</w:t>
      </w:r>
      <w:r w:rsidRPr="006A030E">
        <w:rPr>
          <w:lang w:val="sr-Cyrl-CS"/>
        </w:rPr>
        <w:t xml:space="preserve"> мора да обезбеди похађање</w:t>
      </w:r>
      <w:r w:rsidRPr="00346B0B">
        <w:t xml:space="preserve"> </w:t>
      </w:r>
      <w:r>
        <w:t>с</w:t>
      </w:r>
      <w:r w:rsidRPr="00346B0B">
        <w:rPr>
          <w:lang w:val="sr-Cyrl-CS"/>
        </w:rPr>
        <w:t>ертификован</w:t>
      </w:r>
      <w:r>
        <w:rPr>
          <w:lang w:val="sr-Cyrl-CS"/>
        </w:rPr>
        <w:t>е</w:t>
      </w:r>
      <w:r w:rsidRPr="00346B0B">
        <w:rPr>
          <w:lang w:val="sr-Cyrl-CS"/>
        </w:rPr>
        <w:t xml:space="preserve"> обук</w:t>
      </w:r>
      <w:r>
        <w:rPr>
          <w:lang w:val="sr-Cyrl-CS"/>
        </w:rPr>
        <w:t>е</w:t>
      </w:r>
      <w:r w:rsidRPr="00346B0B">
        <w:rPr>
          <w:lang w:val="sr-Cyrl-CS"/>
        </w:rPr>
        <w:t xml:space="preserve"> за VMware vSphere</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t>2</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w:t>
      </w:r>
      <w:r>
        <w:t xml:space="preserve"> или енглеском</w:t>
      </w:r>
      <w:r w:rsidRPr="00FD6441">
        <w:rPr>
          <w:lang w:val="sr-Cyrl-CS"/>
        </w:rPr>
        <w:t xml:space="preserve"> језику</w:t>
      </w:r>
      <w:r>
        <w:rPr>
          <w:lang w:val="sr-Cyrl-CS"/>
        </w:rPr>
        <w:t>,</w:t>
      </w:r>
      <w:r w:rsidRPr="00FD6441">
        <w:rPr>
          <w:lang w:val="sr-Cyrl-CS"/>
        </w:rPr>
        <w:t xml:space="preserve"> у реалној или виртуелној 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A64D56" w:rsidRPr="00FD6441" w:rsidRDefault="00A64D56" w:rsidP="00DB44CE">
      <w:pPr>
        <w:jc w:val="both"/>
        <w:rPr>
          <w:b/>
          <w:lang w:val="sr-Cyrl-CS"/>
        </w:rPr>
      </w:pPr>
    </w:p>
    <w:p w:rsidR="00A64D56" w:rsidRPr="009214DA" w:rsidRDefault="00A64D56" w:rsidP="00A64D56">
      <w:pPr>
        <w:jc w:val="both"/>
        <w:rPr>
          <w:lang w:val="sr-Cyrl-CS"/>
        </w:rPr>
      </w:pPr>
      <w:r w:rsidRPr="009214DA">
        <w:rPr>
          <w:b/>
          <w:lang w:val="sr-Cyrl-CS"/>
        </w:rPr>
        <w:t>Тип обук</w:t>
      </w:r>
      <w:r w:rsidRPr="009214DA">
        <w:rPr>
          <w:lang w:val="sr-Cyrl-CS"/>
        </w:rPr>
        <w:t>е: Сертификовна обука за VMware администрацију</w:t>
      </w:r>
    </w:p>
    <w:p w:rsidR="00A64D56" w:rsidRPr="009214DA" w:rsidRDefault="00A64D56" w:rsidP="00A64D56">
      <w:pPr>
        <w:jc w:val="both"/>
        <w:rPr>
          <w:i/>
          <w:lang w:val="sr-Cyrl-CS"/>
        </w:rPr>
      </w:pPr>
      <w:r w:rsidRPr="009214DA">
        <w:rPr>
          <w:b/>
          <w:lang w:val="sr-Cyrl-CS"/>
        </w:rPr>
        <w:t xml:space="preserve">Назив обуке: </w:t>
      </w:r>
      <w:r w:rsidRPr="00203CEC">
        <w:rPr>
          <w:bCs/>
          <w:i/>
          <w:lang w:val="sr-Cyrl-CS"/>
        </w:rPr>
        <w:t>VMware vSphere: Optimize and Scale 6.7</w:t>
      </w:r>
    </w:p>
    <w:p w:rsidR="00A64D56" w:rsidRPr="00FD6441" w:rsidRDefault="00A64D56" w:rsidP="00A64D56">
      <w:pPr>
        <w:rPr>
          <w:lang w:val="sr-Cyrl-CS"/>
        </w:rPr>
      </w:pPr>
      <w:r w:rsidRPr="00FD6441">
        <w:rPr>
          <w:b/>
          <w:lang w:val="sr-Cyrl-CS"/>
        </w:rPr>
        <w:t xml:space="preserve">Број полазника: </w:t>
      </w:r>
      <w:r>
        <w:t>2</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A64D56" w:rsidRPr="00FD6441" w:rsidRDefault="00A64D56" w:rsidP="00A64D56">
      <w:pPr>
        <w:rPr>
          <w:lang w:val="sr-Cyrl-CS"/>
        </w:rPr>
      </w:pPr>
      <w:r w:rsidRPr="00FD6441">
        <w:rPr>
          <w:b/>
          <w:lang w:val="sr-Cyrl-CS"/>
        </w:rPr>
        <w:t>Место одржавања обуке</w:t>
      </w:r>
      <w:r w:rsidRPr="00FD6441">
        <w:rPr>
          <w:lang w:val="sr-Cyrl-CS"/>
        </w:rPr>
        <w:t>: Београд, просторије Понуђача, уз обезбеђен рачунар.</w:t>
      </w:r>
    </w:p>
    <w:p w:rsidR="00A64D56" w:rsidRPr="00FD6441" w:rsidRDefault="00A64D56" w:rsidP="00A64D56">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A64D56" w:rsidRPr="00FD6441" w:rsidRDefault="00A64D56" w:rsidP="00A64D56">
      <w:pPr>
        <w:rPr>
          <w:lang w:val="ru-RU"/>
        </w:rPr>
      </w:pPr>
      <w:r w:rsidRPr="00FD6441">
        <w:rPr>
          <w:b/>
          <w:lang w:val="sr-Cyrl-CS"/>
        </w:rPr>
        <w:t>Минималан број часова</w:t>
      </w:r>
      <w:r w:rsidR="00715E2A">
        <w:rPr>
          <w:lang w:val="sr-Cyrl-CS"/>
        </w:rPr>
        <w:t xml:space="preserve">: </w:t>
      </w:r>
      <w:r w:rsidRPr="00604FA7">
        <w:t>40</w:t>
      </w:r>
      <w:r w:rsidRPr="00FD6441">
        <w:rPr>
          <w:lang w:val="ru-RU"/>
        </w:rPr>
        <w:t>;</w:t>
      </w:r>
    </w:p>
    <w:p w:rsidR="00A64D56" w:rsidRDefault="00A64D56" w:rsidP="00A64D56">
      <w:r w:rsidRPr="00FD6441">
        <w:rPr>
          <w:b/>
          <w:lang w:val="sr-Cyrl-CS"/>
        </w:rPr>
        <w:t xml:space="preserve">Трајање обуке:  </w:t>
      </w:r>
      <w:r w:rsidRPr="00604FA7">
        <w:t>5</w:t>
      </w:r>
      <w:r w:rsidRPr="00FD6441">
        <w:rPr>
          <w:lang w:val="sr-Cyrl-CS"/>
        </w:rPr>
        <w:t xml:space="preserve"> дана.</w:t>
      </w:r>
    </w:p>
    <w:p w:rsidR="00A64D56" w:rsidRDefault="00A64D56" w:rsidP="00A64D56">
      <w:pPr>
        <w:pStyle w:val="ListParagraph"/>
        <w:spacing w:after="0"/>
        <w:rPr>
          <w:rFonts w:ascii="Times New Roman" w:hAnsi="Times New Roman"/>
          <w:sz w:val="24"/>
          <w:szCs w:val="24"/>
        </w:rPr>
      </w:pPr>
    </w:p>
    <w:p w:rsidR="00A64D56" w:rsidRPr="00346B0B" w:rsidRDefault="00A64D56" w:rsidP="00A64D56">
      <w:pPr>
        <w:jc w:val="both"/>
        <w:rPr>
          <w:b/>
          <w:lang w:val="sr-Cyrl-CS"/>
        </w:rPr>
      </w:pPr>
      <w:r w:rsidRPr="00346B0B">
        <w:rPr>
          <w:b/>
          <w:lang w:val="sr-Cyrl-CS"/>
        </w:rPr>
        <w:t>Програм обуке:</w:t>
      </w:r>
      <w:r w:rsidRPr="00346B0B" w:rsidDel="007A4232">
        <w:rPr>
          <w:b/>
          <w:lang w:val="sr-Cyrl-CS"/>
        </w:rPr>
        <w:t xml:space="preserve"> </w:t>
      </w:r>
    </w:p>
    <w:p w:rsidR="00A64D56" w:rsidRPr="00203CEC" w:rsidRDefault="00A64D56" w:rsidP="006E4B2C">
      <w:pPr>
        <w:numPr>
          <w:ilvl w:val="0"/>
          <w:numId w:val="58"/>
        </w:numPr>
        <w:shd w:val="clear" w:color="auto" w:fill="FFFFFF"/>
      </w:pPr>
      <w:r w:rsidRPr="00203CEC">
        <w:t>Course Introduction</w:t>
      </w:r>
    </w:p>
    <w:p w:rsidR="00A64D56" w:rsidRPr="00203CEC" w:rsidRDefault="00A64D56" w:rsidP="006E4B2C">
      <w:pPr>
        <w:numPr>
          <w:ilvl w:val="1"/>
          <w:numId w:val="58"/>
        </w:numPr>
        <w:shd w:val="clear" w:color="auto" w:fill="FFFFFF"/>
      </w:pPr>
      <w:r w:rsidRPr="00203CEC">
        <w:t>Introductions and course logistics</w:t>
      </w:r>
    </w:p>
    <w:p w:rsidR="00A64D56" w:rsidRPr="00203CEC" w:rsidRDefault="00A64D56" w:rsidP="006E4B2C">
      <w:pPr>
        <w:numPr>
          <w:ilvl w:val="1"/>
          <w:numId w:val="58"/>
        </w:numPr>
        <w:shd w:val="clear" w:color="auto" w:fill="FFFFFF"/>
      </w:pPr>
      <w:r w:rsidRPr="00203CEC">
        <w:t>Course objectives</w:t>
      </w:r>
    </w:p>
    <w:p w:rsidR="00A64D56" w:rsidRPr="00203CEC" w:rsidRDefault="00A64D56" w:rsidP="006E4B2C">
      <w:pPr>
        <w:numPr>
          <w:ilvl w:val="1"/>
          <w:numId w:val="58"/>
        </w:numPr>
        <w:shd w:val="clear" w:color="auto" w:fill="FFFFFF"/>
      </w:pPr>
      <w:r w:rsidRPr="00203CEC">
        <w:t>Identify additional resources for after this course</w:t>
      </w:r>
    </w:p>
    <w:p w:rsidR="00A64D56" w:rsidRPr="00203CEC" w:rsidRDefault="00A64D56" w:rsidP="006E4B2C">
      <w:pPr>
        <w:numPr>
          <w:ilvl w:val="1"/>
          <w:numId w:val="58"/>
        </w:numPr>
        <w:shd w:val="clear" w:color="auto" w:fill="FFFFFF"/>
      </w:pPr>
      <w:r w:rsidRPr="00203CEC">
        <w:t>Identify other VMware Education offerings</w:t>
      </w:r>
    </w:p>
    <w:p w:rsidR="00A64D56" w:rsidRPr="00203CEC" w:rsidRDefault="00A64D56" w:rsidP="006E4B2C">
      <w:pPr>
        <w:numPr>
          <w:ilvl w:val="0"/>
          <w:numId w:val="58"/>
        </w:numPr>
        <w:shd w:val="clear" w:color="auto" w:fill="FFFFFF"/>
      </w:pPr>
      <w:r w:rsidRPr="00203CEC">
        <w:t>Network Scalability</w:t>
      </w:r>
    </w:p>
    <w:p w:rsidR="00A64D56" w:rsidRPr="00203CEC" w:rsidRDefault="00A64D56" w:rsidP="006E4B2C">
      <w:pPr>
        <w:numPr>
          <w:ilvl w:val="1"/>
          <w:numId w:val="58"/>
        </w:numPr>
        <w:shd w:val="clear" w:color="auto" w:fill="FFFFFF"/>
      </w:pPr>
      <w:r w:rsidRPr="00203CEC">
        <w:t>Configure and manage vSphere distributed switches</w:t>
      </w:r>
    </w:p>
    <w:p w:rsidR="00A64D56" w:rsidRPr="00203CEC" w:rsidRDefault="00A64D56" w:rsidP="006E4B2C">
      <w:pPr>
        <w:numPr>
          <w:ilvl w:val="1"/>
          <w:numId w:val="58"/>
        </w:numPr>
        <w:shd w:val="clear" w:color="auto" w:fill="FFFFFF"/>
      </w:pPr>
      <w:r w:rsidRPr="00203CEC">
        <w:t>Describe how VMware vSphere® Network I/O Control enhances performance</w:t>
      </w:r>
    </w:p>
    <w:p w:rsidR="00A64D56" w:rsidRPr="00203CEC" w:rsidRDefault="00A64D56" w:rsidP="006E4B2C">
      <w:pPr>
        <w:numPr>
          <w:ilvl w:val="1"/>
          <w:numId w:val="58"/>
        </w:numPr>
        <w:shd w:val="clear" w:color="auto" w:fill="FFFFFF"/>
      </w:pPr>
      <w:r w:rsidRPr="00203CEC">
        <w:t>Explain distributed switch features such as port mirroring, LACP, QoS tagging, and NetFlow</w:t>
      </w:r>
    </w:p>
    <w:p w:rsidR="00A64D56" w:rsidRPr="00203CEC" w:rsidRDefault="00A64D56" w:rsidP="006E4B2C">
      <w:pPr>
        <w:numPr>
          <w:ilvl w:val="0"/>
          <w:numId w:val="58"/>
        </w:numPr>
        <w:shd w:val="clear" w:color="auto" w:fill="FFFFFF"/>
      </w:pPr>
      <w:r w:rsidRPr="00203CEC">
        <w:t>Storage Scalability</w:t>
      </w:r>
    </w:p>
    <w:p w:rsidR="00A64D56" w:rsidRPr="00203CEC" w:rsidRDefault="00A64D56" w:rsidP="006E4B2C">
      <w:pPr>
        <w:numPr>
          <w:ilvl w:val="1"/>
          <w:numId w:val="58"/>
        </w:numPr>
        <w:shd w:val="clear" w:color="auto" w:fill="FFFFFF"/>
      </w:pPr>
      <w:r w:rsidRPr="00203CEC">
        <w:t>Explain why VMware vSphere® VMFS is a high-performance, scalable file system</w:t>
      </w:r>
    </w:p>
    <w:p w:rsidR="00A64D56" w:rsidRPr="00203CEC" w:rsidRDefault="00A64D56" w:rsidP="006E4B2C">
      <w:pPr>
        <w:numPr>
          <w:ilvl w:val="1"/>
          <w:numId w:val="58"/>
        </w:numPr>
        <w:shd w:val="clear" w:color="auto" w:fill="FFFFFF"/>
      </w:pPr>
      <w:r w:rsidRPr="00203CEC">
        <w:t>Explain VMware vSphere® Storage APIs - Array Integration, VMware vSphere® API for Storage Awareness™, and vSphere APIs for I/O Filtering</w:t>
      </w:r>
    </w:p>
    <w:p w:rsidR="00A64D56" w:rsidRPr="00203CEC" w:rsidRDefault="00A64D56" w:rsidP="006E4B2C">
      <w:pPr>
        <w:numPr>
          <w:ilvl w:val="1"/>
          <w:numId w:val="58"/>
        </w:numPr>
        <w:shd w:val="clear" w:color="auto" w:fill="FFFFFF"/>
      </w:pPr>
      <w:r w:rsidRPr="00203CEC">
        <w:t>Configure and assign virtual machine storage policies</w:t>
      </w:r>
    </w:p>
    <w:p w:rsidR="00A64D56" w:rsidRPr="00203CEC" w:rsidRDefault="00A64D56" w:rsidP="006E4B2C">
      <w:pPr>
        <w:numPr>
          <w:ilvl w:val="1"/>
          <w:numId w:val="58"/>
        </w:numPr>
        <w:shd w:val="clear" w:color="auto" w:fill="FFFFFF"/>
      </w:pPr>
      <w:r w:rsidRPr="00203CEC">
        <w:t>Create vSAN storage policies</w:t>
      </w:r>
    </w:p>
    <w:p w:rsidR="00A64D56" w:rsidRPr="00203CEC" w:rsidRDefault="00A64D56" w:rsidP="006E4B2C">
      <w:pPr>
        <w:numPr>
          <w:ilvl w:val="1"/>
          <w:numId w:val="58"/>
        </w:numPr>
        <w:shd w:val="clear" w:color="auto" w:fill="FFFFFF"/>
      </w:pPr>
      <w:r w:rsidRPr="00203CEC">
        <w:t>Configure VMware vSphere® Storage DRS™ and VMware vSphere® Storage I/O Control</w:t>
      </w:r>
    </w:p>
    <w:p w:rsidR="00A64D56" w:rsidRPr="00203CEC" w:rsidRDefault="00A64D56" w:rsidP="006E4B2C">
      <w:pPr>
        <w:numPr>
          <w:ilvl w:val="0"/>
          <w:numId w:val="58"/>
        </w:numPr>
        <w:shd w:val="clear" w:color="auto" w:fill="FFFFFF"/>
      </w:pPr>
      <w:r w:rsidRPr="00203CEC">
        <w:t>Host and Management Scalability</w:t>
      </w:r>
    </w:p>
    <w:p w:rsidR="00A64D56" w:rsidRPr="00203CEC" w:rsidRDefault="00A64D56" w:rsidP="006E4B2C">
      <w:pPr>
        <w:numPr>
          <w:ilvl w:val="1"/>
          <w:numId w:val="58"/>
        </w:numPr>
        <w:shd w:val="clear" w:color="auto" w:fill="FFFFFF"/>
      </w:pPr>
      <w:r w:rsidRPr="00203CEC">
        <w:t>Define and use content libraries</w:t>
      </w:r>
    </w:p>
    <w:p w:rsidR="00A64D56" w:rsidRPr="00203CEC" w:rsidRDefault="00A64D56" w:rsidP="006E4B2C">
      <w:pPr>
        <w:numPr>
          <w:ilvl w:val="1"/>
          <w:numId w:val="58"/>
        </w:numPr>
        <w:shd w:val="clear" w:color="auto" w:fill="FFFFFF"/>
      </w:pPr>
      <w:r w:rsidRPr="00203CEC">
        <w:t>Describe and use host profiles</w:t>
      </w:r>
    </w:p>
    <w:p w:rsidR="00A64D56" w:rsidRPr="00203CEC" w:rsidRDefault="00A64D56" w:rsidP="006E4B2C">
      <w:pPr>
        <w:numPr>
          <w:ilvl w:val="1"/>
          <w:numId w:val="58"/>
        </w:numPr>
        <w:shd w:val="clear" w:color="auto" w:fill="FFFFFF"/>
      </w:pPr>
      <w:r w:rsidRPr="00203CEC">
        <w:t>Describe and use VMware vSphere® ESXi™ Image Builder CLI and vSphere Auto Deploy</w:t>
      </w:r>
    </w:p>
    <w:p w:rsidR="00A64D56" w:rsidRPr="00203CEC" w:rsidRDefault="00A64D56" w:rsidP="006E4B2C">
      <w:pPr>
        <w:numPr>
          <w:ilvl w:val="0"/>
          <w:numId w:val="58"/>
        </w:numPr>
        <w:shd w:val="clear" w:color="auto" w:fill="FFFFFF"/>
      </w:pPr>
      <w:r w:rsidRPr="00203CEC">
        <w:t>CPU Optimization</w:t>
      </w:r>
    </w:p>
    <w:p w:rsidR="00A64D56" w:rsidRPr="00203CEC" w:rsidRDefault="00A64D56" w:rsidP="006E4B2C">
      <w:pPr>
        <w:numPr>
          <w:ilvl w:val="1"/>
          <w:numId w:val="58"/>
        </w:numPr>
        <w:shd w:val="clear" w:color="auto" w:fill="FFFFFF"/>
      </w:pPr>
      <w:r w:rsidRPr="00203CEC">
        <w:t>Explain the CPU scheduler operation and other features that affect CPU performance</w:t>
      </w:r>
    </w:p>
    <w:p w:rsidR="00A64D56" w:rsidRPr="00203CEC" w:rsidRDefault="00A64D56" w:rsidP="006E4B2C">
      <w:pPr>
        <w:numPr>
          <w:ilvl w:val="1"/>
          <w:numId w:val="58"/>
        </w:numPr>
        <w:shd w:val="clear" w:color="auto" w:fill="FFFFFF"/>
      </w:pPr>
      <w:r w:rsidRPr="00203CEC">
        <w:t>Explain NUMA and vNUMA support</w:t>
      </w:r>
    </w:p>
    <w:p w:rsidR="00A64D56" w:rsidRPr="00203CEC" w:rsidRDefault="00A64D56" w:rsidP="006E4B2C">
      <w:pPr>
        <w:numPr>
          <w:ilvl w:val="1"/>
          <w:numId w:val="58"/>
        </w:numPr>
        <w:shd w:val="clear" w:color="auto" w:fill="FFFFFF"/>
      </w:pPr>
      <w:r w:rsidRPr="00203CEC">
        <w:t>Use esxtop to monitor key CPU performance metrics</w:t>
      </w:r>
    </w:p>
    <w:p w:rsidR="00A64D56" w:rsidRPr="00203CEC" w:rsidRDefault="00A64D56" w:rsidP="006E4B2C">
      <w:pPr>
        <w:numPr>
          <w:ilvl w:val="0"/>
          <w:numId w:val="58"/>
        </w:numPr>
        <w:shd w:val="clear" w:color="auto" w:fill="FFFFFF"/>
      </w:pPr>
      <w:r w:rsidRPr="00203CEC">
        <w:lastRenderedPageBreak/>
        <w:t>Memory Optimization</w:t>
      </w:r>
    </w:p>
    <w:p w:rsidR="00A64D56" w:rsidRPr="00203CEC" w:rsidRDefault="00A64D56" w:rsidP="006E4B2C">
      <w:pPr>
        <w:numPr>
          <w:ilvl w:val="1"/>
          <w:numId w:val="58"/>
        </w:numPr>
        <w:shd w:val="clear" w:color="auto" w:fill="FFFFFF"/>
      </w:pPr>
      <w:r w:rsidRPr="00203CEC">
        <w:t>Explain ballooning, memory compression, and host-swapping techniques for memory reclamation when memory is overcommitted</w:t>
      </w:r>
    </w:p>
    <w:p w:rsidR="00A64D56" w:rsidRPr="00203CEC" w:rsidRDefault="00A64D56" w:rsidP="006E4B2C">
      <w:pPr>
        <w:numPr>
          <w:ilvl w:val="1"/>
          <w:numId w:val="58"/>
        </w:numPr>
        <w:shd w:val="clear" w:color="auto" w:fill="FFFFFF"/>
      </w:pPr>
      <w:r w:rsidRPr="00203CEC">
        <w:t>Use esxtop to monitor key memory performance metrics</w:t>
      </w:r>
    </w:p>
    <w:p w:rsidR="00A64D56" w:rsidRPr="00203CEC" w:rsidRDefault="00A64D56" w:rsidP="006E4B2C">
      <w:pPr>
        <w:numPr>
          <w:ilvl w:val="0"/>
          <w:numId w:val="58"/>
        </w:numPr>
        <w:shd w:val="clear" w:color="auto" w:fill="FFFFFF"/>
      </w:pPr>
      <w:r w:rsidRPr="00203CEC">
        <w:t>Storage Optimization</w:t>
      </w:r>
    </w:p>
    <w:p w:rsidR="00A64D56" w:rsidRPr="00203CEC" w:rsidRDefault="00A64D56" w:rsidP="006E4B2C">
      <w:pPr>
        <w:numPr>
          <w:ilvl w:val="1"/>
          <w:numId w:val="58"/>
        </w:numPr>
        <w:shd w:val="clear" w:color="auto" w:fill="FFFFFF"/>
      </w:pPr>
      <w:r w:rsidRPr="00203CEC">
        <w:t>Describe storage queue types and other factors that affect storage performance</w:t>
      </w:r>
    </w:p>
    <w:p w:rsidR="00A64D56" w:rsidRPr="00203CEC" w:rsidRDefault="00A64D56" w:rsidP="006E4B2C">
      <w:pPr>
        <w:numPr>
          <w:ilvl w:val="1"/>
          <w:numId w:val="58"/>
        </w:numPr>
        <w:shd w:val="clear" w:color="auto" w:fill="FFFFFF"/>
      </w:pPr>
      <w:r w:rsidRPr="00203CEC">
        <w:t>Use esxtop to monitor key storage performance metrics</w:t>
      </w:r>
    </w:p>
    <w:p w:rsidR="00A64D56" w:rsidRPr="00203CEC" w:rsidRDefault="00A64D56" w:rsidP="006E4B2C">
      <w:pPr>
        <w:numPr>
          <w:ilvl w:val="0"/>
          <w:numId w:val="58"/>
        </w:numPr>
        <w:shd w:val="clear" w:color="auto" w:fill="FFFFFF"/>
      </w:pPr>
      <w:r w:rsidRPr="00203CEC">
        <w:t>Network Optimization</w:t>
      </w:r>
    </w:p>
    <w:p w:rsidR="00A64D56" w:rsidRPr="00203CEC" w:rsidRDefault="00A64D56" w:rsidP="006E4B2C">
      <w:pPr>
        <w:numPr>
          <w:ilvl w:val="1"/>
          <w:numId w:val="58"/>
        </w:numPr>
        <w:shd w:val="clear" w:color="auto" w:fill="FFFFFF"/>
      </w:pPr>
      <w:r w:rsidRPr="00203CEC">
        <w:t>Explain the performance features of network adapters</w:t>
      </w:r>
    </w:p>
    <w:p w:rsidR="00A64D56" w:rsidRPr="00203CEC" w:rsidRDefault="00A64D56" w:rsidP="006E4B2C">
      <w:pPr>
        <w:numPr>
          <w:ilvl w:val="1"/>
          <w:numId w:val="58"/>
        </w:numPr>
        <w:shd w:val="clear" w:color="auto" w:fill="FFFFFF"/>
      </w:pPr>
      <w:r w:rsidRPr="00203CEC">
        <w:t>Explain the performance features of vSphere networking</w:t>
      </w:r>
    </w:p>
    <w:p w:rsidR="00A64D56" w:rsidRPr="00203CEC" w:rsidRDefault="00A64D56" w:rsidP="006E4B2C">
      <w:pPr>
        <w:numPr>
          <w:ilvl w:val="1"/>
          <w:numId w:val="58"/>
        </w:numPr>
        <w:shd w:val="clear" w:color="auto" w:fill="FFFFFF"/>
      </w:pPr>
      <w:r w:rsidRPr="00203CEC">
        <w:t>Use esxtop to monitor key network performance metrics</w:t>
      </w:r>
    </w:p>
    <w:p w:rsidR="00A64D56" w:rsidRPr="00203CEC" w:rsidRDefault="00A64D56" w:rsidP="006E4B2C">
      <w:pPr>
        <w:numPr>
          <w:ilvl w:val="0"/>
          <w:numId w:val="58"/>
        </w:numPr>
        <w:shd w:val="clear" w:color="auto" w:fill="FFFFFF"/>
      </w:pPr>
      <w:r w:rsidRPr="00203CEC">
        <w:t>vCenter Server Performance Optimization</w:t>
      </w:r>
    </w:p>
    <w:p w:rsidR="00A64D56" w:rsidRPr="00203CEC" w:rsidRDefault="00A64D56" w:rsidP="006E4B2C">
      <w:pPr>
        <w:numPr>
          <w:ilvl w:val="1"/>
          <w:numId w:val="58"/>
        </w:numPr>
        <w:shd w:val="clear" w:color="auto" w:fill="FFFFFF"/>
      </w:pPr>
      <w:r w:rsidRPr="00203CEC">
        <w:t>Describe the factors that influence vCenter Server performance</w:t>
      </w:r>
    </w:p>
    <w:p w:rsidR="00A64D56" w:rsidRPr="00203CEC" w:rsidRDefault="00A64D56" w:rsidP="006E4B2C">
      <w:pPr>
        <w:numPr>
          <w:ilvl w:val="1"/>
          <w:numId w:val="58"/>
        </w:numPr>
        <w:shd w:val="clear" w:color="auto" w:fill="FFFFFF"/>
      </w:pPr>
      <w:r w:rsidRPr="00203CEC">
        <w:t>Use VMware vCenter® Server Appliance™ tools to monitor resource usage</w:t>
      </w:r>
    </w:p>
    <w:p w:rsidR="00A64D56" w:rsidRPr="00203CEC" w:rsidRDefault="00A64D56" w:rsidP="006E4B2C">
      <w:pPr>
        <w:numPr>
          <w:ilvl w:val="0"/>
          <w:numId w:val="58"/>
        </w:numPr>
        <w:shd w:val="clear" w:color="auto" w:fill="FFFFFF"/>
      </w:pPr>
      <w:r w:rsidRPr="00203CEC">
        <w:t>vSphere Security</w:t>
      </w:r>
    </w:p>
    <w:p w:rsidR="00A64D56" w:rsidRPr="00203CEC" w:rsidRDefault="00A64D56" w:rsidP="006E4B2C">
      <w:pPr>
        <w:numPr>
          <w:ilvl w:val="1"/>
          <w:numId w:val="58"/>
        </w:numPr>
        <w:shd w:val="clear" w:color="auto" w:fill="FFFFFF"/>
      </w:pPr>
      <w:r w:rsidRPr="00203CEC">
        <w:t>Configure ESXi host access and authorization</w:t>
      </w:r>
    </w:p>
    <w:p w:rsidR="00A64D56" w:rsidRPr="00203CEC" w:rsidRDefault="00A64D56" w:rsidP="006E4B2C">
      <w:pPr>
        <w:numPr>
          <w:ilvl w:val="1"/>
          <w:numId w:val="58"/>
        </w:numPr>
        <w:shd w:val="clear" w:color="auto" w:fill="FFFFFF"/>
      </w:pPr>
      <w:r w:rsidRPr="00203CEC">
        <w:t>Secure ESXi, vCenter Server, and virtual machines</w:t>
      </w:r>
    </w:p>
    <w:p w:rsidR="00A64D56" w:rsidRPr="00203CEC" w:rsidRDefault="00A64D56" w:rsidP="006E4B2C">
      <w:pPr>
        <w:numPr>
          <w:ilvl w:val="1"/>
          <w:numId w:val="58"/>
        </w:numPr>
        <w:shd w:val="clear" w:color="auto" w:fill="FFFFFF"/>
      </w:pPr>
      <w:r w:rsidRPr="00203CEC">
        <w:t>Use VMware Certificate Authority to configure vSphere certificate management</w:t>
      </w:r>
    </w:p>
    <w:p w:rsidR="00A64D56" w:rsidRPr="00C87060" w:rsidRDefault="00A64D56" w:rsidP="006E4B2C">
      <w:pPr>
        <w:numPr>
          <w:ilvl w:val="1"/>
          <w:numId w:val="58"/>
        </w:numPr>
        <w:shd w:val="clear" w:color="auto" w:fill="FFFFFF"/>
      </w:pPr>
      <w:r w:rsidRPr="00203CEC">
        <w:t>Configure vSphere to encrypt virtual machines, core dumps and VMware vSphere® vMotion® migrations</w:t>
      </w:r>
    </w:p>
    <w:p w:rsidR="00DD0F9C" w:rsidRDefault="00DD0F9C" w:rsidP="00DD0F9C">
      <w:pPr>
        <w:rPr>
          <w:bCs/>
        </w:rPr>
      </w:pP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p w:rsidR="00A64D56" w:rsidRDefault="00A64D56" w:rsidP="00DD0F9C">
      <w:pPr>
        <w:rPr>
          <w:bCs/>
        </w:rPr>
      </w:pPr>
    </w:p>
    <w:p w:rsidR="00472A62" w:rsidRPr="00472A62" w:rsidRDefault="00472A62" w:rsidP="00DD0F9C">
      <w:pPr>
        <w:rPr>
          <w:bCs/>
        </w:rPr>
      </w:pPr>
    </w:p>
    <w:p w:rsidR="00DD0F9C" w:rsidRPr="00C87060" w:rsidRDefault="00DD0F9C" w:rsidP="00C87060">
      <w:pPr>
        <w:shd w:val="clear" w:color="auto" w:fill="FFFFFF"/>
        <w:jc w:val="center"/>
      </w:pPr>
      <w:r w:rsidRPr="00C87060">
        <w:rPr>
          <w:b/>
          <w:lang w:val="sr-Cyrl-CS"/>
        </w:rPr>
        <w:t xml:space="preserve">ПАРТИЈА </w:t>
      </w:r>
      <w:r w:rsidRPr="00C87060">
        <w:rPr>
          <w:b/>
        </w:rPr>
        <w:t>IX</w:t>
      </w:r>
    </w:p>
    <w:p w:rsidR="00DD0F9C" w:rsidRDefault="00DD0F9C" w:rsidP="00C87060">
      <w:pPr>
        <w:jc w:val="center"/>
        <w:rPr>
          <w:b/>
          <w:color w:val="FF0000"/>
        </w:rPr>
      </w:pPr>
      <w:r w:rsidRPr="007B5AAC">
        <w:rPr>
          <w:b/>
        </w:rPr>
        <w:t>„Комуникација у кризним ситуацијама”</w:t>
      </w:r>
    </w:p>
    <w:p w:rsidR="00DD0F9C" w:rsidRDefault="00DD0F9C" w:rsidP="00DD0F9C">
      <w:pPr>
        <w:jc w:val="center"/>
        <w:rPr>
          <w:bCs/>
          <w:color w:val="FF0000"/>
        </w:rPr>
      </w:pPr>
    </w:p>
    <w:p w:rsidR="00FE1D9C" w:rsidRPr="00FE1D9C" w:rsidRDefault="00FE1D9C" w:rsidP="00DD0F9C">
      <w:pPr>
        <w:jc w:val="center"/>
        <w:rPr>
          <w:bCs/>
          <w:color w:val="FF0000"/>
        </w:rPr>
      </w:pPr>
    </w:p>
    <w:p w:rsidR="00DB44CE" w:rsidRDefault="00DD0F9C" w:rsidP="00DB44CE">
      <w:pPr>
        <w:jc w:val="both"/>
      </w:pPr>
      <w:bookmarkStart w:id="1" w:name="_Hlk23923676"/>
      <w:r w:rsidRPr="00A76146">
        <w:rPr>
          <w:lang w:val="sr-Cyrl-CS"/>
        </w:rPr>
        <w:t xml:space="preserve">Понуђач мора да обезбеди похађање обуке, за </w:t>
      </w:r>
      <w:r>
        <w:t>5</w:t>
      </w:r>
      <w:r w:rsidRPr="00A76146">
        <w:rPr>
          <w:lang w:val="sr-Cyrl-CS"/>
        </w:rPr>
        <w:t xml:space="preserve"> полазника запослен</w:t>
      </w:r>
      <w:r w:rsidR="00716D7F">
        <w:t>их</w:t>
      </w:r>
      <w:r w:rsidRPr="00A76146">
        <w:rPr>
          <w:lang w:val="sr-Cyrl-CS"/>
        </w:rPr>
        <w:t xml:space="preserve"> код Наручиоца</w:t>
      </w:r>
      <w:bookmarkEnd w:id="1"/>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са могућношћу да полазници</w:t>
      </w:r>
      <w:r>
        <w:t xml:space="preserve"> </w:t>
      </w:r>
      <w:r w:rsidRPr="00A76146">
        <w:rPr>
          <w:lang w:val="sr-Cyrl-CS"/>
        </w:rPr>
        <w:t>похађају обуку истовремено. Обука мора бити реализована на српском језику, у</w:t>
      </w:r>
      <w:r>
        <w:t xml:space="preserve"> просторијама Наручиоца</w:t>
      </w:r>
      <w:r w:rsidRPr="00A76146">
        <w:rPr>
          <w:lang w:val="sr-Cyrl-CS"/>
        </w:rPr>
        <w:t xml:space="preserve">. </w:t>
      </w:r>
    </w:p>
    <w:p w:rsidR="00DD0F9C" w:rsidRPr="00A76146" w:rsidRDefault="00DD0F9C" w:rsidP="00DD0F9C">
      <w:pPr>
        <w:jc w:val="both"/>
        <w:rPr>
          <w:lang w:val="sr-Cyrl-CS"/>
        </w:rPr>
      </w:pPr>
    </w:p>
    <w:p w:rsidR="00DD0F9C" w:rsidRPr="00A76146" w:rsidRDefault="00DD0F9C" w:rsidP="00DD0F9C">
      <w:pPr>
        <w:rPr>
          <w:lang w:val="sr-Cyrl-CS"/>
        </w:rPr>
      </w:pPr>
      <w:bookmarkStart w:id="2" w:name="_Hlk23923687"/>
      <w:r w:rsidRPr="00A76146">
        <w:rPr>
          <w:b/>
          <w:lang w:val="sr-Cyrl-CS"/>
        </w:rPr>
        <w:t xml:space="preserve">Број полазника: </w:t>
      </w:r>
      <w:r w:rsidRPr="00A76146">
        <w:t>-</w:t>
      </w:r>
      <w:r>
        <w:rPr>
          <w:lang w:val="sr-Cyrl-CS"/>
        </w:rPr>
        <w:t xml:space="preserve"> </w:t>
      </w:r>
      <w:r>
        <w:t>5</w:t>
      </w:r>
      <w:r w:rsidRPr="00A76146">
        <w:rPr>
          <w:lang w:val="sr-Cyrl-CS"/>
        </w:rPr>
        <w:t xml:space="preserve"> запослен</w:t>
      </w:r>
      <w:r>
        <w:rPr>
          <w:lang w:val="sr-Cyrl-CS"/>
        </w:rPr>
        <w:t>их</w:t>
      </w:r>
      <w:r w:rsidRPr="00A76146">
        <w:rPr>
          <w:lang w:val="sr-Cyrl-CS"/>
        </w:rPr>
        <w:t>;</w:t>
      </w:r>
    </w:p>
    <w:bookmarkEnd w:id="2"/>
    <w:p w:rsidR="00DD0F9C" w:rsidRPr="00A76146" w:rsidRDefault="00DD0F9C" w:rsidP="00DD0F9C">
      <w:pPr>
        <w:rPr>
          <w:lang w:val="sr-Cyrl-CS"/>
        </w:rPr>
      </w:pPr>
      <w:r w:rsidRPr="00A76146">
        <w:rPr>
          <w:b/>
          <w:lang w:val="sr-Cyrl-CS"/>
        </w:rPr>
        <w:t>Место одржавања обуке</w:t>
      </w:r>
      <w:r w:rsidRPr="00A76146">
        <w:rPr>
          <w:lang w:val="sr-Cyrl-CS"/>
        </w:rPr>
        <w:t xml:space="preserve">: Београд, </w:t>
      </w:r>
      <w:r>
        <w:rPr>
          <w:lang w:val="sr-Cyrl-CS"/>
        </w:rPr>
        <w:t xml:space="preserve">у </w:t>
      </w:r>
      <w:r w:rsidRPr="00A76146">
        <w:rPr>
          <w:lang w:val="sr-Cyrl-CS"/>
        </w:rPr>
        <w:t>просториј</w:t>
      </w:r>
      <w:r>
        <w:rPr>
          <w:lang w:val="sr-Cyrl-CS"/>
        </w:rPr>
        <w:t>ама</w:t>
      </w:r>
      <w:r w:rsidRPr="00A76146">
        <w:rPr>
          <w:lang w:val="sr-Cyrl-CS"/>
        </w:rPr>
        <w:t xml:space="preserve"> </w:t>
      </w:r>
      <w:r>
        <w:rPr>
          <w:lang w:val="sr-Cyrl-CS"/>
        </w:rPr>
        <w:t>Наручиоца</w:t>
      </w:r>
      <w:r w:rsidRPr="00A76146">
        <w:rPr>
          <w:lang w:val="sr-Cyrl-CS"/>
        </w:rPr>
        <w:t>;</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w:t>
      </w:r>
      <w:r>
        <w:t>пон</w:t>
      </w:r>
      <w:r w:rsidRPr="00A76146">
        <w:t>-пет);</w:t>
      </w:r>
    </w:p>
    <w:p w:rsidR="00DD0F9C" w:rsidRPr="00A76146" w:rsidRDefault="00DD0F9C" w:rsidP="00DD0F9C">
      <w:pPr>
        <w:rPr>
          <w:lang w:val="ru-RU"/>
        </w:rPr>
      </w:pPr>
      <w:r w:rsidRPr="00C8793D">
        <w:rPr>
          <w:b/>
          <w:lang w:val="sr-Cyrl-CS"/>
        </w:rPr>
        <w:t>Минималан број часова</w:t>
      </w:r>
      <w:r w:rsidR="00715E2A">
        <w:rPr>
          <w:lang w:val="sr-Cyrl-CS"/>
        </w:rPr>
        <w:t xml:space="preserve">: </w:t>
      </w:r>
      <w:r w:rsidRPr="00C8793D">
        <w:rPr>
          <w:lang w:val="sr-Cyrl-CS"/>
        </w:rPr>
        <w:t>16</w:t>
      </w:r>
      <w:r w:rsidRPr="00C8793D">
        <w:rPr>
          <w:lang w:val="ru-RU"/>
        </w:rPr>
        <w:t>;</w:t>
      </w:r>
    </w:p>
    <w:p w:rsidR="00DD0F9C" w:rsidRDefault="00DD0F9C" w:rsidP="00DD0F9C">
      <w:pPr>
        <w:rPr>
          <w:lang w:val="sr-Cyrl-CS"/>
        </w:rPr>
      </w:pPr>
      <w:r w:rsidRPr="00A76146">
        <w:rPr>
          <w:b/>
          <w:lang w:val="sr-Cyrl-CS"/>
        </w:rPr>
        <w:t xml:space="preserve">Трајање обуке:  </w:t>
      </w:r>
      <w:r>
        <w:rPr>
          <w:lang w:val="sr-Cyrl-CS"/>
        </w:rPr>
        <w:t>2</w:t>
      </w:r>
      <w:r w:rsidRPr="00A76146">
        <w:rPr>
          <w:lang w:val="sr-Cyrl-CS"/>
        </w:rPr>
        <w:t xml:space="preserve"> дана.</w:t>
      </w:r>
    </w:p>
    <w:p w:rsidR="00DD0F9C" w:rsidRPr="00F6755D" w:rsidRDefault="00DD0F9C" w:rsidP="00DD0F9C">
      <w:pPr>
        <w:shd w:val="clear" w:color="auto" w:fill="FFFFFF"/>
        <w:spacing w:after="120" w:line="235" w:lineRule="atLeast"/>
        <w:jc w:val="both"/>
      </w:pPr>
      <w:r w:rsidRPr="00F6755D">
        <w:t>Обука треба да буде намењена запосленима који се баве односима с јавношћу и корпоративним комуникацијама. Потребан је посебан модул прилагођен за запослене који немају искуство у кризној комуникацији, а чије је ангажовање могуће у оквиру већег тима за управљање ризиком. Запослени треба да стекну следећа искуства:</w:t>
      </w:r>
    </w:p>
    <w:p w:rsidR="00DD0F9C" w:rsidRPr="00F6755D" w:rsidRDefault="00DD0F9C" w:rsidP="006E4B2C">
      <w:pPr>
        <w:pStyle w:val="ListParagraph"/>
        <w:numPr>
          <w:ilvl w:val="0"/>
          <w:numId w:val="90"/>
        </w:numPr>
        <w:shd w:val="clear" w:color="auto" w:fill="FFFFFF"/>
        <w:spacing w:after="100" w:afterAutospacing="1" w:line="235" w:lineRule="atLeast"/>
        <w:ind w:left="714" w:hanging="357"/>
        <w:jc w:val="both"/>
        <w:rPr>
          <w:rFonts w:ascii="Times New Roman" w:hAnsi="Times New Roman"/>
          <w:sz w:val="24"/>
          <w:szCs w:val="24"/>
        </w:rPr>
      </w:pPr>
      <w:r w:rsidRPr="00F6755D">
        <w:rPr>
          <w:rFonts w:ascii="Times New Roman" w:hAnsi="Times New Roman"/>
          <w:sz w:val="24"/>
          <w:szCs w:val="24"/>
        </w:rPr>
        <w:t>Унапређење вештина међуљудске комуникације у различитим форматима (представљање различитих садржаја, управљање тешким питањима публике, модерирање панела, конференција за новинаре)</w:t>
      </w:r>
    </w:p>
    <w:p w:rsidR="00DD0F9C" w:rsidRPr="00F6755D" w:rsidRDefault="00DD0F9C" w:rsidP="006E4B2C">
      <w:pPr>
        <w:pStyle w:val="ListParagraph"/>
        <w:numPr>
          <w:ilvl w:val="0"/>
          <w:numId w:val="90"/>
        </w:numPr>
        <w:shd w:val="clear" w:color="auto" w:fill="FFFFFF"/>
        <w:spacing w:before="100" w:beforeAutospacing="1" w:after="100" w:afterAutospacing="1" w:line="235" w:lineRule="atLeast"/>
        <w:jc w:val="both"/>
        <w:rPr>
          <w:rFonts w:ascii="Times New Roman" w:hAnsi="Times New Roman"/>
          <w:sz w:val="24"/>
          <w:szCs w:val="24"/>
        </w:rPr>
      </w:pPr>
      <w:r w:rsidRPr="00F6755D">
        <w:rPr>
          <w:rFonts w:ascii="Times New Roman" w:hAnsi="Times New Roman"/>
          <w:sz w:val="24"/>
          <w:szCs w:val="24"/>
        </w:rPr>
        <w:t>Давање кратких изваја пред камером. Коришћење говора тела за наглашавање вербалних порука</w:t>
      </w:r>
    </w:p>
    <w:p w:rsidR="00DD0F9C" w:rsidRPr="00346B0B" w:rsidRDefault="00DD0F9C" w:rsidP="00DD0F9C">
      <w:pPr>
        <w:jc w:val="both"/>
        <w:rPr>
          <w:b/>
          <w:lang w:val="sr-Cyrl-CS"/>
        </w:rPr>
      </w:pPr>
      <w:r w:rsidRPr="00346B0B">
        <w:rPr>
          <w:b/>
          <w:lang w:val="sr-Cyrl-CS"/>
        </w:rPr>
        <w:t>Програм обуке:</w:t>
      </w:r>
      <w:r w:rsidRPr="00346B0B" w:rsidDel="007A4232">
        <w:rPr>
          <w:b/>
          <w:lang w:val="sr-Cyrl-CS"/>
        </w:rPr>
        <w:t xml:space="preserve"> </w:t>
      </w:r>
    </w:p>
    <w:p w:rsidR="00DD0F9C" w:rsidRPr="00F6755D" w:rsidRDefault="00DD0F9C" w:rsidP="00DD0F9C">
      <w:pPr>
        <w:shd w:val="clear" w:color="auto" w:fill="FFFFFF"/>
        <w:spacing w:before="120" w:after="120" w:line="235" w:lineRule="atLeast"/>
        <w:ind w:left="816"/>
        <w:jc w:val="both"/>
      </w:pPr>
      <w:r w:rsidRPr="00F6755D">
        <w:t>1.  Основе вербалне и невербалне комуникације</w:t>
      </w:r>
    </w:p>
    <w:p w:rsidR="00DD0F9C" w:rsidRPr="00F6755D" w:rsidRDefault="00DD0F9C" w:rsidP="00DD0F9C">
      <w:pPr>
        <w:shd w:val="clear" w:color="auto" w:fill="FFFFFF"/>
        <w:spacing w:before="120" w:after="120" w:line="235" w:lineRule="atLeast"/>
        <w:ind w:left="816"/>
        <w:jc w:val="both"/>
      </w:pPr>
      <w:r w:rsidRPr="00F6755D">
        <w:t>2 . Кризно комуницирање – принципи, технике, алати</w:t>
      </w:r>
    </w:p>
    <w:p w:rsidR="00DD0F9C" w:rsidRPr="00F6755D" w:rsidRDefault="00DD0F9C" w:rsidP="00DD0F9C">
      <w:pPr>
        <w:shd w:val="clear" w:color="auto" w:fill="FFFFFF"/>
        <w:spacing w:before="120" w:after="120" w:line="235" w:lineRule="atLeast"/>
        <w:ind w:left="816"/>
        <w:jc w:val="both"/>
      </w:pPr>
      <w:r w:rsidRPr="00F6755D">
        <w:t>3 . Изјава/интервју у кризној ситуацији</w:t>
      </w:r>
    </w:p>
    <w:p w:rsidR="00DD0F9C" w:rsidRPr="00F6755D" w:rsidRDefault="00DD0F9C" w:rsidP="00DD0F9C">
      <w:pPr>
        <w:shd w:val="clear" w:color="auto" w:fill="FFFFFF"/>
        <w:spacing w:before="120" w:after="120" w:line="235" w:lineRule="atLeast"/>
        <w:ind w:left="816"/>
        <w:jc w:val="both"/>
      </w:pPr>
      <w:r w:rsidRPr="00F6755D">
        <w:t>4 . Кризно комуницирање на друштвеним мрежама</w:t>
      </w:r>
    </w:p>
    <w:p w:rsidR="00DD0F9C" w:rsidRPr="00F6755D" w:rsidRDefault="00DD0F9C" w:rsidP="00DD0F9C">
      <w:pPr>
        <w:shd w:val="clear" w:color="auto" w:fill="FFFFFF"/>
        <w:spacing w:before="120" w:after="120" w:line="235" w:lineRule="atLeast"/>
        <w:ind w:left="816"/>
        <w:jc w:val="both"/>
      </w:pPr>
      <w:r w:rsidRPr="00F6755D">
        <w:t>5 . Односи са медијима у кризним ситуацијама</w:t>
      </w:r>
    </w:p>
    <w:p w:rsidR="00DD0F9C" w:rsidRPr="00F6755D" w:rsidRDefault="00DD0F9C" w:rsidP="00DD0F9C">
      <w:pPr>
        <w:shd w:val="clear" w:color="auto" w:fill="FFFFFF"/>
        <w:spacing w:before="120" w:after="120" w:line="235" w:lineRule="atLeast"/>
        <w:ind w:left="816"/>
        <w:jc w:val="both"/>
      </w:pPr>
      <w:r w:rsidRPr="00F6755D">
        <w:t>6 . Писање вести/саопштења за медије</w:t>
      </w:r>
    </w:p>
    <w:p w:rsidR="00DD0F9C" w:rsidRPr="00F6755D" w:rsidRDefault="00DD0F9C" w:rsidP="00DD0F9C">
      <w:pPr>
        <w:shd w:val="clear" w:color="auto" w:fill="FFFFFF"/>
        <w:spacing w:before="120" w:after="120" w:line="235" w:lineRule="atLeast"/>
        <w:ind w:left="816"/>
        <w:jc w:val="both"/>
      </w:pPr>
      <w:r w:rsidRPr="00F6755D">
        <w:t>7 . Израда комуникационог плана за кризно комуницирање</w:t>
      </w:r>
    </w:p>
    <w:p w:rsidR="00DD0F9C" w:rsidRPr="00F6755D" w:rsidRDefault="00DD0F9C" w:rsidP="00DD0F9C">
      <w:pPr>
        <w:shd w:val="clear" w:color="auto" w:fill="FFFFFF"/>
        <w:spacing w:before="120" w:after="120" w:line="235" w:lineRule="atLeast"/>
        <w:ind w:left="816"/>
        <w:jc w:val="both"/>
      </w:pPr>
      <w:r w:rsidRPr="00F6755D">
        <w:t>8 . Како успешно комуницирати са важним циљним групама/јавностима за време кризне сиутације</w:t>
      </w:r>
    </w:p>
    <w:p w:rsidR="00DD0F9C" w:rsidRPr="00F6755D" w:rsidRDefault="00DD0F9C" w:rsidP="00DD0F9C">
      <w:pPr>
        <w:shd w:val="clear" w:color="auto" w:fill="FFFFFF"/>
        <w:spacing w:before="120" w:after="120" w:line="235" w:lineRule="atLeast"/>
        <w:ind w:left="816"/>
        <w:jc w:val="both"/>
      </w:pPr>
      <w:r w:rsidRPr="00F6755D">
        <w:t>9 . Симулација кризних ситуација и анализа ПР криза</w:t>
      </w: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F11C2">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8868CB">
      <w:pPr>
        <w:rPr>
          <w:lang w:val="sr-Cyrl-CS"/>
        </w:rPr>
      </w:pPr>
    </w:p>
    <w:p w:rsidR="00523121" w:rsidRPr="00AC2E22" w:rsidRDefault="00523121" w:rsidP="00523121">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523121" w:rsidRPr="00E97857" w:rsidRDefault="00523121" w:rsidP="00523121">
      <w:pPr>
        <w:shd w:val="clear" w:color="auto" w:fill="FFFFFF"/>
        <w:tabs>
          <w:tab w:val="left" w:pos="540"/>
          <w:tab w:val="left" w:pos="1080"/>
        </w:tabs>
        <w:jc w:val="both"/>
      </w:pPr>
    </w:p>
    <w:p w:rsidR="00523121" w:rsidRPr="00AC2E22" w:rsidRDefault="00523121" w:rsidP="00523121">
      <w:pPr>
        <w:numPr>
          <w:ilvl w:val="0"/>
          <w:numId w:val="10"/>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23121" w:rsidRPr="00AC2E22" w:rsidRDefault="00523121" w:rsidP="00523121">
      <w:pPr>
        <w:shd w:val="clear" w:color="auto" w:fill="FFFFFF"/>
        <w:tabs>
          <w:tab w:val="left" w:pos="540"/>
          <w:tab w:val="left" w:pos="1080"/>
        </w:tabs>
        <w:ind w:left="720"/>
        <w:jc w:val="both"/>
        <w:rPr>
          <w:lang w:val="sr-Cyrl-CS"/>
        </w:rPr>
      </w:pPr>
    </w:p>
    <w:p w:rsidR="00523121" w:rsidRPr="00523121" w:rsidRDefault="0057327D" w:rsidP="00523121">
      <w:pPr>
        <w:ind w:firstLine="709"/>
        <w:jc w:val="both"/>
      </w:pPr>
      <w:r>
        <w:rPr>
          <w:lang w:val="sr-Cyrl-CS"/>
        </w:rPr>
        <w:t>Овај услов важи за Партију</w:t>
      </w:r>
      <w:r w:rsidR="00523121">
        <w:rPr>
          <w:lang w:val="sr-Cyrl-CS"/>
        </w:rPr>
        <w:t xml:space="preserve"> </w:t>
      </w:r>
      <w:r w:rsidR="00523121" w:rsidRPr="007B5AAC">
        <w:t>VIII</w:t>
      </w:r>
      <w:r w:rsidR="00523121">
        <w:rPr>
          <w:bCs/>
        </w:rPr>
        <w:t>:</w:t>
      </w:r>
      <w:r w:rsidR="00523121">
        <w:t xml:space="preserve"> </w:t>
      </w:r>
    </w:p>
    <w:p w:rsidR="00523121" w:rsidRDefault="00523121" w:rsidP="00523121">
      <w:pPr>
        <w:ind w:firstLine="709"/>
        <w:jc w:val="both"/>
        <w:rPr>
          <w:lang w:val="sr-Cyrl-CS"/>
        </w:rPr>
      </w:pPr>
    </w:p>
    <w:p w:rsidR="00523121" w:rsidRPr="00523121" w:rsidRDefault="00523121" w:rsidP="0057327D">
      <w:pPr>
        <w:ind w:firstLine="709"/>
        <w:jc w:val="both"/>
        <w:rPr>
          <w:rFonts w:eastAsiaTheme="minorHAnsi"/>
          <w:lang w:val="sr-Cyrl-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м пословни</w:t>
      </w:r>
      <w:r>
        <w:rPr>
          <w:lang w:val="sr-Cyrl-CS"/>
        </w:rPr>
        <w:t>м капацитетом се подразумева да</w:t>
      </w:r>
      <w:r w:rsidRPr="002330F1">
        <w:t xml:space="preserve"> </w:t>
      </w:r>
      <w:r>
        <w:t xml:space="preserve">je </w:t>
      </w:r>
      <w:r w:rsidRPr="002330F1">
        <w:t xml:space="preserve">понуђач </w:t>
      </w:r>
      <w:r>
        <w:t xml:space="preserve">ауторизован за </w:t>
      </w:r>
      <w:r w:rsidR="0057327D" w:rsidRPr="0057327D">
        <w:rPr>
          <w:i/>
        </w:rPr>
        <w:t>VMware</w:t>
      </w:r>
      <w:r w:rsidR="0057327D" w:rsidRPr="00523121">
        <w:t xml:space="preserve"> тренинг</w:t>
      </w:r>
      <w:r w:rsidRPr="00523121">
        <w:t>.</w:t>
      </w:r>
    </w:p>
    <w:p w:rsidR="00B576E1" w:rsidRDefault="00B576E1" w:rsidP="00B576E1">
      <w:pPr>
        <w:jc w:val="both"/>
      </w:pPr>
    </w:p>
    <w:p w:rsidR="00B576E1" w:rsidRPr="00523121" w:rsidRDefault="00B576E1" w:rsidP="00B576E1">
      <w:pPr>
        <w:ind w:firstLine="709"/>
        <w:jc w:val="both"/>
      </w:pPr>
      <w:r>
        <w:rPr>
          <w:lang w:val="sr-Cyrl-CS"/>
        </w:rPr>
        <w:t xml:space="preserve">Овај услов важи за Партију </w:t>
      </w:r>
      <w:r w:rsidRPr="00B576E1">
        <w:rPr>
          <w:bCs/>
        </w:rPr>
        <w:t>IX</w:t>
      </w:r>
      <w:r>
        <w:rPr>
          <w:bCs/>
        </w:rPr>
        <w:t>:</w:t>
      </w:r>
      <w:r>
        <w:t xml:space="preserve"> </w:t>
      </w:r>
    </w:p>
    <w:p w:rsidR="00B576E1" w:rsidRDefault="00B576E1" w:rsidP="00B576E1">
      <w:pPr>
        <w:ind w:firstLine="709"/>
        <w:jc w:val="both"/>
        <w:rPr>
          <w:lang w:val="sr-Cyrl-CS"/>
        </w:rPr>
      </w:pPr>
    </w:p>
    <w:p w:rsidR="00B576E1" w:rsidRPr="00CC2445" w:rsidRDefault="00B576E1" w:rsidP="00B576E1">
      <w:pPr>
        <w:ind w:firstLine="709"/>
        <w:jc w:val="both"/>
        <w:rPr>
          <w:lang w:val="sr-Cyrl-CS"/>
        </w:rPr>
      </w:pPr>
      <w:r w:rsidRPr="00CC2445">
        <w:rPr>
          <w:lang w:val="sr-Cyrl-CS"/>
        </w:rPr>
        <w:t>Узимајући у обзир значај предмета набавке, под неопходним пословним капацитетом се подразумева да</w:t>
      </w:r>
      <w:r w:rsidRPr="00CC2445">
        <w:t xml:space="preserve"> </w:t>
      </w:r>
      <w:r w:rsidR="00CC2445" w:rsidRPr="00CC2445">
        <w:t>је</w:t>
      </w:r>
      <w:r w:rsidRPr="00CC2445">
        <w:t xml:space="preserve"> понуђач</w:t>
      </w:r>
      <w:r w:rsidRPr="00CC2445">
        <w:rPr>
          <w:lang w:val="sr-Cyrl-CS"/>
        </w:rPr>
        <w:t xml:space="preserve"> у претходних </w:t>
      </w:r>
      <w:r w:rsidR="00CC2445" w:rsidRPr="00CC2445">
        <w:rPr>
          <w:lang w:val="sr-Cyrl-CS"/>
        </w:rPr>
        <w:t>пет</w:t>
      </w:r>
      <w:r w:rsidRPr="00CC2445">
        <w:rPr>
          <w:lang w:val="sr-Cyrl-CS"/>
        </w:rPr>
        <w:t xml:space="preserve"> година, рачунајући од дана рока за отварање понуда, имао најмање по </w:t>
      </w:r>
      <w:r w:rsidR="00CC2445">
        <w:rPr>
          <w:lang w:val="sr-Cyrl-CS"/>
        </w:rPr>
        <w:t>два</w:t>
      </w:r>
      <w:r w:rsidRPr="00CC2445">
        <w:rPr>
          <w:lang w:val="sr-Cyrl-CS"/>
        </w:rPr>
        <w:t xml:space="preserve"> закључен</w:t>
      </w:r>
      <w:r w:rsidR="00CC2445">
        <w:rPr>
          <w:lang w:val="sr-Cyrl-CS"/>
        </w:rPr>
        <w:t>а</w:t>
      </w:r>
      <w:r w:rsidRPr="00CC2445">
        <w:rPr>
          <w:lang w:val="sr-Cyrl-CS"/>
        </w:rPr>
        <w:t xml:space="preserve"> и реализован</w:t>
      </w:r>
      <w:r w:rsidR="00CC2445">
        <w:rPr>
          <w:lang w:val="sr-Cyrl-CS"/>
        </w:rPr>
        <w:t>а</w:t>
      </w:r>
      <w:r w:rsidRPr="00CC2445">
        <w:rPr>
          <w:lang w:val="sr-Cyrl-CS"/>
        </w:rPr>
        <w:t xml:space="preserve"> уговор</w:t>
      </w:r>
      <w:r w:rsidR="00CC2445">
        <w:rPr>
          <w:lang w:val="sr-Cyrl-CS"/>
        </w:rPr>
        <w:t>а</w:t>
      </w:r>
      <w:r w:rsidRPr="00CC2445">
        <w:rPr>
          <w:lang w:val="sr-Cyrl-CS"/>
        </w:rPr>
        <w:t>:</w:t>
      </w:r>
    </w:p>
    <w:p w:rsidR="00B576E1" w:rsidRPr="00CC2445" w:rsidRDefault="00B576E1" w:rsidP="00B576E1">
      <w:pPr>
        <w:ind w:firstLine="709"/>
        <w:jc w:val="both"/>
        <w:rPr>
          <w:lang w:val="sr-Cyrl-CS"/>
        </w:rPr>
      </w:pPr>
    </w:p>
    <w:p w:rsidR="00B576E1" w:rsidRPr="00CC2445" w:rsidRDefault="00B576E1" w:rsidP="00B576E1">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B576E1" w:rsidRPr="00CC2445" w:rsidRDefault="00B576E1" w:rsidP="00B576E1">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00CC2445" w:rsidRPr="00CC2445">
        <w:t>интернет</w:t>
      </w:r>
      <w:r w:rsidRPr="00CC2445">
        <w:t xml:space="preserve"> </w:t>
      </w:r>
      <w:r w:rsidR="00CC2445" w:rsidRPr="00CC2445">
        <w:t>безбедно</w:t>
      </w:r>
      <w:r w:rsidRPr="00CC2445">
        <w:t xml:space="preserve">сти </w:t>
      </w:r>
      <w:r w:rsidR="00CC2445" w:rsidRPr="00CC2445">
        <w:t>и</w:t>
      </w:r>
      <w:r w:rsidRPr="00CC2445">
        <w:t xml:space="preserve"> </w:t>
      </w:r>
      <w:r w:rsidR="00CC2445" w:rsidRPr="00CC2445">
        <w:t>комуникацијски</w:t>
      </w:r>
      <w:r w:rsidRPr="00CC2445">
        <w:t xml:space="preserve">х </w:t>
      </w:r>
      <w:r w:rsidR="00CC2445" w:rsidRPr="00CC2445">
        <w:t>аспек</w:t>
      </w:r>
      <w:r w:rsidRPr="00CC2445">
        <w:t>а</w:t>
      </w:r>
      <w:r w:rsidR="00CC2445" w:rsidRPr="00CC2445">
        <w:t>та</w:t>
      </w:r>
      <w:r w:rsidRPr="00CC2445">
        <w:t xml:space="preserve"> </w:t>
      </w:r>
      <w:r w:rsidR="00CC2445" w:rsidRPr="00CC2445">
        <w:t>безбедносног</w:t>
      </w:r>
      <w:r w:rsidRPr="00CC2445">
        <w:t xml:space="preserve"> </w:t>
      </w:r>
      <w:r w:rsidR="00CC2445" w:rsidRPr="00CC2445">
        <w:t>сектора</w:t>
      </w:r>
      <w:r w:rsidRPr="00CC2445">
        <w:t>.</w:t>
      </w:r>
    </w:p>
    <w:p w:rsidR="00B576E1" w:rsidRDefault="00B576E1" w:rsidP="00B576E1">
      <w:pPr>
        <w:ind w:firstLine="709"/>
        <w:jc w:val="both"/>
        <w:rPr>
          <w:bCs/>
          <w:color w:val="FF0000"/>
          <w:lang w:val="sr-Cyrl-CS"/>
        </w:rPr>
      </w:pPr>
    </w:p>
    <w:p w:rsidR="00523121" w:rsidRPr="00AC2E22" w:rsidRDefault="00523121" w:rsidP="00523121">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523121" w:rsidRDefault="00523121" w:rsidP="00523121">
      <w:pPr>
        <w:shd w:val="clear" w:color="auto" w:fill="FFFFFF"/>
        <w:tabs>
          <w:tab w:val="left" w:pos="540"/>
          <w:tab w:val="left" w:pos="1080"/>
        </w:tabs>
        <w:ind w:left="720"/>
        <w:jc w:val="both"/>
        <w:rPr>
          <w:lang w:val="sr-Cyrl-CS"/>
        </w:rPr>
      </w:pPr>
    </w:p>
    <w:p w:rsidR="0057327D" w:rsidRPr="00523121" w:rsidRDefault="0057327D" w:rsidP="0057327D">
      <w:pPr>
        <w:ind w:firstLine="709"/>
        <w:jc w:val="both"/>
      </w:pPr>
      <w:r>
        <w:rPr>
          <w:lang w:val="sr-Cyrl-CS"/>
        </w:rPr>
        <w:t>Овај услов важи за све партије</w:t>
      </w:r>
      <w:r>
        <w:rPr>
          <w:bCs/>
        </w:rPr>
        <w:t>:</w:t>
      </w:r>
      <w:r>
        <w:t xml:space="preserve"> </w:t>
      </w:r>
    </w:p>
    <w:p w:rsidR="0057327D" w:rsidRPr="00AC2E22" w:rsidRDefault="0057327D" w:rsidP="00523121">
      <w:pPr>
        <w:shd w:val="clear" w:color="auto" w:fill="FFFFFF"/>
        <w:tabs>
          <w:tab w:val="left" w:pos="540"/>
          <w:tab w:val="left" w:pos="1080"/>
        </w:tabs>
        <w:ind w:left="720"/>
        <w:jc w:val="both"/>
        <w:rPr>
          <w:lang w:val="sr-Cyrl-CS"/>
        </w:rPr>
      </w:pPr>
    </w:p>
    <w:p w:rsidR="00523121" w:rsidRPr="005F056A" w:rsidRDefault="00523121" w:rsidP="00523121">
      <w:pPr>
        <w:ind w:firstLine="709"/>
        <w:jc w:val="both"/>
        <w:rPr>
          <w:rFonts w:eastAsiaTheme="minorHAnsi"/>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184298">
        <w:rPr>
          <w:lang w:val="sr-Cyrl-CS"/>
        </w:rPr>
        <w:t>техничким</w:t>
      </w:r>
      <w:r>
        <w:rPr>
          <w:lang w:val="sr-Cyrl-CS"/>
        </w:rPr>
        <w:t xml:space="preserve"> капацитетом се подразумева да</w:t>
      </w:r>
      <w:r w:rsidR="0057327D">
        <w:rPr>
          <w:lang w:val="sr-Cyrl-CS"/>
        </w:rPr>
        <w:t xml:space="preserve"> понуђач</w:t>
      </w:r>
      <w:r w:rsidRPr="002330F1">
        <w:t xml:space="preserve"> </w:t>
      </w:r>
      <w:r w:rsidR="0057327D" w:rsidRPr="007B5AAC">
        <w:rPr>
          <w:lang w:val="sr-Cyrl-CS"/>
        </w:rPr>
        <w:t xml:space="preserve">поседује одговарајућу опрему за реализовање предмета набавке (софтвер који се односи на предмет набавке, неопходан број рачунара, </w:t>
      </w:r>
      <w:r w:rsidR="0057327D">
        <w:rPr>
          <w:lang w:val="sr-Cyrl-CS"/>
        </w:rPr>
        <w:t>пројектора, аудио опрему, итд.), а д</w:t>
      </w:r>
      <w:r w:rsidR="0057327D" w:rsidRPr="007B5AAC">
        <w:rPr>
          <w:lang w:val="sr-Cyrl-CS"/>
        </w:rPr>
        <w:t>одатно</w:t>
      </w:r>
      <w:r w:rsidR="0057327D">
        <w:rPr>
          <w:lang w:val="sr-Cyrl-CS"/>
        </w:rPr>
        <w:t xml:space="preserve"> Парти</w:t>
      </w:r>
      <w:r w:rsidR="0057327D" w:rsidRPr="007B5AAC">
        <w:rPr>
          <w:shd w:val="clear" w:color="auto" w:fill="FFFFFF"/>
        </w:rPr>
        <w:t xml:space="preserve">ју </w:t>
      </w:r>
      <w:r w:rsidR="0057327D" w:rsidRPr="007B5AAC">
        <w:rPr>
          <w:bCs/>
        </w:rPr>
        <w:t>IX</w:t>
      </w:r>
      <w:r w:rsidR="0057327D" w:rsidRPr="007B5AAC">
        <w:rPr>
          <w:shd w:val="clear" w:color="auto" w:fill="FFFFFF"/>
        </w:rPr>
        <w:t xml:space="preserve"> </w:t>
      </w:r>
      <w:r w:rsidR="0057327D">
        <w:rPr>
          <w:shd w:val="clear" w:color="auto" w:fill="FFFFFF"/>
        </w:rPr>
        <w:t xml:space="preserve">и </w:t>
      </w:r>
      <w:r w:rsidR="001819DB">
        <w:t>аудио-видео опрема за симулацију реалног окружења (</w:t>
      </w:r>
      <w:r w:rsidR="00C6626A">
        <w:t xml:space="preserve">видео </w:t>
      </w:r>
      <w:r w:rsidR="001819DB">
        <w:t>камера, микрофон, репортер) у којем се даје интервју о кризној ситуацији</w:t>
      </w:r>
      <w:r w:rsidRPr="00325DD4">
        <w:rPr>
          <w:bCs/>
        </w:rPr>
        <w:t>.</w:t>
      </w:r>
    </w:p>
    <w:p w:rsidR="00523121" w:rsidRDefault="00523121" w:rsidP="00523121">
      <w:pPr>
        <w:ind w:firstLine="709"/>
        <w:jc w:val="both"/>
        <w:rPr>
          <w:rFonts w:eastAsiaTheme="minorHAnsi"/>
          <w:lang w:val="sr-Cyrl-CS"/>
        </w:rPr>
      </w:pPr>
    </w:p>
    <w:p w:rsidR="00523121" w:rsidRPr="00AC2E22" w:rsidRDefault="00523121" w:rsidP="003E155E">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523121" w:rsidRPr="00AC2E22" w:rsidRDefault="00523121" w:rsidP="003E155E">
      <w:pPr>
        <w:shd w:val="clear" w:color="auto" w:fill="FFFFFF"/>
        <w:tabs>
          <w:tab w:val="left" w:pos="540"/>
          <w:tab w:val="left" w:pos="1080"/>
        </w:tabs>
        <w:ind w:left="720"/>
        <w:jc w:val="both"/>
        <w:rPr>
          <w:lang w:val="sr-Cyrl-CS"/>
        </w:rPr>
      </w:pPr>
    </w:p>
    <w:p w:rsidR="003E155E" w:rsidRPr="00523121" w:rsidRDefault="003E155E" w:rsidP="003E155E">
      <w:pPr>
        <w:ind w:firstLine="709"/>
        <w:jc w:val="both"/>
      </w:pPr>
      <w:r>
        <w:rPr>
          <w:lang w:val="sr-Cyrl-CS"/>
        </w:rPr>
        <w:t xml:space="preserve">Овај услов важи за партије </w:t>
      </w:r>
      <w:r w:rsidR="00B576E1">
        <w:t>I, II, III, V и VI</w:t>
      </w:r>
      <w:r>
        <w:rPr>
          <w:bCs/>
        </w:rPr>
        <w:t>:</w:t>
      </w:r>
      <w:r>
        <w:t xml:space="preserve"> </w:t>
      </w:r>
    </w:p>
    <w:p w:rsidR="003E155E" w:rsidRDefault="003E155E" w:rsidP="003E155E">
      <w:pPr>
        <w:ind w:firstLine="709"/>
        <w:jc w:val="both"/>
        <w:rPr>
          <w:lang w:val="sr-Cyrl-CS"/>
        </w:rPr>
      </w:pPr>
    </w:p>
    <w:p w:rsidR="00523121" w:rsidRPr="00A81A97" w:rsidRDefault="00523121" w:rsidP="00A81A97">
      <w:pPr>
        <w:ind w:firstLine="709"/>
        <w:jc w:val="both"/>
        <w:rPr>
          <w:b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3E155E">
        <w:rPr>
          <w:lang w:val="sr-Cyrl-CS"/>
        </w:rPr>
        <w:t>кадровским</w:t>
      </w:r>
      <w:r>
        <w:rPr>
          <w:lang w:val="sr-Cyrl-CS"/>
        </w:rPr>
        <w:t xml:space="preserve"> капацитетом се подразумева да</w:t>
      </w:r>
      <w:r w:rsidRPr="002330F1">
        <w:t xml:space="preserve"> </w:t>
      </w:r>
      <w:r w:rsidR="003E155E">
        <w:rPr>
          <w:bCs/>
          <w:lang w:val="sr-Cyrl-CS"/>
        </w:rPr>
        <w:t>понуђач има</w:t>
      </w:r>
      <w:r w:rsidR="003E155E" w:rsidRPr="00AC2E22">
        <w:rPr>
          <w:lang w:val="sr-Cyrl-CS"/>
        </w:rPr>
        <w:t xml:space="preserve"> </w:t>
      </w:r>
      <w:r w:rsidR="00BC5FD4">
        <w:rPr>
          <w:lang w:val="sr-Cyrl-CS"/>
        </w:rPr>
        <w:t>ангажована</w:t>
      </w:r>
      <w:r w:rsidR="003E155E">
        <w:rPr>
          <w:lang w:val="sr-Cyrl-CS"/>
        </w:rPr>
        <w:t xml:space="preserve"> </w:t>
      </w:r>
      <w:r w:rsidR="00BC5FD4">
        <w:rPr>
          <w:lang w:val="sr-Cyrl-CS"/>
        </w:rPr>
        <w:t>лица</w:t>
      </w:r>
      <w:r w:rsidR="003E155E">
        <w:rPr>
          <w:lang w:val="sr-Cyrl-CS"/>
        </w:rPr>
        <w:t xml:space="preserve"> </w:t>
      </w:r>
      <w:r w:rsidR="003E155E" w:rsidRPr="00A81A97">
        <w:rPr>
          <w:lang w:val="sr-Cyrl-CS"/>
        </w:rPr>
        <w:t>кој</w:t>
      </w:r>
      <w:r w:rsidR="00BC5FD4" w:rsidRPr="00A81A97">
        <w:rPr>
          <w:lang w:val="sr-Cyrl-CS"/>
        </w:rPr>
        <w:t>а</w:t>
      </w:r>
      <w:r w:rsidR="003E155E" w:rsidRPr="00A81A97">
        <w:rPr>
          <w:lang w:val="sr-Cyrl-CS"/>
        </w:rPr>
        <w:t xml:space="preserve"> поседују следеће важеће сертификате</w:t>
      </w:r>
      <w:r w:rsidR="003E155E" w:rsidRPr="00A81A97">
        <w:t>:</w:t>
      </w:r>
    </w:p>
    <w:p w:rsidR="003E155E" w:rsidRDefault="003E155E" w:rsidP="003E155E">
      <w:pPr>
        <w:ind w:firstLine="709"/>
        <w:jc w:val="both"/>
      </w:pPr>
    </w:p>
    <w:p w:rsidR="003E155E" w:rsidRPr="003E155E" w:rsidRDefault="003E155E" w:rsidP="003E155E">
      <w:pPr>
        <w:pStyle w:val="ListParagraph"/>
        <w:numPr>
          <w:ilvl w:val="1"/>
          <w:numId w:val="45"/>
        </w:numPr>
        <w:spacing w:after="0" w:line="240" w:lineRule="auto"/>
        <w:ind w:left="1134" w:hanging="425"/>
        <w:jc w:val="both"/>
        <w:rPr>
          <w:rFonts w:ascii="Times New Roman" w:hAnsi="Times New Roman"/>
          <w:bCs/>
          <w:color w:val="FF0000"/>
          <w:sz w:val="24"/>
          <w:szCs w:val="24"/>
          <w:lang w:val="sr-Cyrl-CS"/>
        </w:rPr>
      </w:pPr>
      <w:r w:rsidRPr="003A7A70">
        <w:rPr>
          <w:rFonts w:ascii="Times New Roman" w:hAnsi="Times New Roman"/>
          <w:bCs/>
          <w:sz w:val="24"/>
          <w:szCs w:val="24"/>
          <w:lang w:val="sr-Cyrl-CS"/>
        </w:rPr>
        <w:t>Партија</w:t>
      </w:r>
      <w:r w:rsidRPr="00C8793D">
        <w:rPr>
          <w:rFonts w:ascii="Times New Roman" w:hAnsi="Times New Roman"/>
          <w:bCs/>
          <w:sz w:val="24"/>
          <w:szCs w:val="24"/>
          <w:lang w:val="sr-Cyrl-CS"/>
        </w:rPr>
        <w:t xml:space="preserve"> </w:t>
      </w:r>
      <w:r w:rsidRPr="00C8793D">
        <w:rPr>
          <w:rFonts w:ascii="Times New Roman" w:hAnsi="Times New Roman"/>
          <w:bCs/>
          <w:sz w:val="24"/>
          <w:szCs w:val="24"/>
        </w:rPr>
        <w:t>I – важећe EC-Council сертификатe CEI, CEH и ECSA</w:t>
      </w:r>
      <w:r>
        <w:rPr>
          <w:rFonts w:ascii="Times New Roman" w:hAnsi="Times New Roman"/>
          <w:bCs/>
          <w:sz w:val="24"/>
          <w:szCs w:val="24"/>
        </w:rPr>
        <w:t>;</w:t>
      </w:r>
      <w:r w:rsidRPr="00C8793D">
        <w:rPr>
          <w:rFonts w:ascii="Times New Roman" w:hAnsi="Times New Roman"/>
          <w:bCs/>
          <w:sz w:val="24"/>
          <w:szCs w:val="24"/>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II – важећи MCSE сертификат за Windows Server као и </w:t>
      </w:r>
      <w:r w:rsidRPr="003E155E">
        <w:rPr>
          <w:rFonts w:ascii="Times New Roman" w:hAnsi="Times New Roman"/>
          <w:bCs/>
          <w:sz w:val="24"/>
          <w:szCs w:val="24"/>
          <w:lang w:val="sr-Cyrl-CS"/>
        </w:rPr>
        <w:t xml:space="preserve">да буде </w:t>
      </w:r>
      <w:r w:rsidRPr="003E155E">
        <w:rPr>
          <w:rStyle w:val="ms-rtethemefontface-1"/>
          <w:rFonts w:ascii="Times New Roman" w:hAnsi="Times New Roman"/>
          <w:sz w:val="24"/>
          <w:szCs w:val="24"/>
          <w:lang w:val="sr-Cyrl-CS"/>
        </w:rPr>
        <w:t>M</w:t>
      </w:r>
      <w:r w:rsidRPr="003E155E">
        <w:rPr>
          <w:rStyle w:val="ms-rtethemefontface-1"/>
          <w:rFonts w:ascii="Times New Roman" w:hAnsi="Times New Roman"/>
          <w:sz w:val="24"/>
          <w:szCs w:val="24"/>
        </w:rPr>
        <w:t>i</w:t>
      </w:r>
      <w:r w:rsidRPr="003E155E">
        <w:rPr>
          <w:rStyle w:val="ms-rtethemefontface-1"/>
          <w:rFonts w:ascii="Times New Roman" w:hAnsi="Times New Roman"/>
          <w:sz w:val="24"/>
          <w:szCs w:val="24"/>
          <w:lang w:val="sr-Cyrl-CS"/>
        </w:rPr>
        <w:t>crosoft сертификовани тренер;</w:t>
      </w:r>
    </w:p>
    <w:p w:rsidR="003E155E" w:rsidRPr="004D010C"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AA67FE">
        <w:rPr>
          <w:rFonts w:ascii="Times New Roman" w:hAnsi="Times New Roman"/>
          <w:bCs/>
          <w:sz w:val="24"/>
          <w:szCs w:val="24"/>
          <w:lang w:val="sr-Cyrl-CS"/>
        </w:rPr>
        <w:t xml:space="preserve">Партија </w:t>
      </w:r>
      <w:r w:rsidRPr="00AA67FE">
        <w:rPr>
          <w:rFonts w:ascii="Times New Roman" w:hAnsi="Times New Roman"/>
          <w:bCs/>
          <w:sz w:val="24"/>
          <w:szCs w:val="24"/>
        </w:rPr>
        <w:t>III –</w:t>
      </w:r>
      <w:r w:rsidRPr="004D010C">
        <w:rPr>
          <w:rFonts w:ascii="Times New Roman" w:hAnsi="Times New Roman"/>
          <w:bCs/>
          <w:color w:val="FF0000"/>
          <w:sz w:val="24"/>
          <w:szCs w:val="24"/>
        </w:rPr>
        <w:t xml:space="preserve">  </w:t>
      </w:r>
      <w:r w:rsidR="00AA67FE" w:rsidRPr="003E155E">
        <w:rPr>
          <w:rStyle w:val="ms-rtethemefontface-1"/>
          <w:rFonts w:ascii="Times New Roman" w:hAnsi="Times New Roman"/>
          <w:sz w:val="24"/>
          <w:szCs w:val="24"/>
          <w:lang w:val="sr-Cyrl-CS"/>
        </w:rPr>
        <w:t>M</w:t>
      </w:r>
      <w:r w:rsidR="00AA67FE" w:rsidRPr="003E155E">
        <w:rPr>
          <w:rStyle w:val="ms-rtethemefontface-1"/>
          <w:rFonts w:ascii="Times New Roman" w:hAnsi="Times New Roman"/>
          <w:sz w:val="24"/>
          <w:szCs w:val="24"/>
        </w:rPr>
        <w:t>i</w:t>
      </w:r>
      <w:r w:rsidR="00AA67FE" w:rsidRPr="003E155E">
        <w:rPr>
          <w:rStyle w:val="ms-rtethemefontface-1"/>
          <w:rFonts w:ascii="Times New Roman" w:hAnsi="Times New Roman"/>
          <w:sz w:val="24"/>
          <w:szCs w:val="24"/>
          <w:lang w:val="sr-Cyrl-CS"/>
        </w:rPr>
        <w:t>crosoft сертификовани тренер</w:t>
      </w:r>
      <w:r w:rsidRPr="00AA67FE">
        <w:rPr>
          <w:rStyle w:val="ms-rtethemefontface-1"/>
          <w:rFonts w:ascii="Times New Roman" w:hAnsi="Times New Roman"/>
          <w:sz w:val="24"/>
          <w:szCs w:val="24"/>
        </w:rPr>
        <w:t>;</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 – важећe EC-Council сертификатe CEI, CEH, CSA као и </w:t>
      </w:r>
      <w:r w:rsidRPr="003E155E">
        <w:rPr>
          <w:rFonts w:ascii="Times New Roman" w:hAnsi="Times New Roman"/>
          <w:sz w:val="24"/>
          <w:szCs w:val="24"/>
          <w:lang w:val="en-CA"/>
        </w:rPr>
        <w:t>SSCP</w:t>
      </w:r>
      <w:r w:rsidRPr="003E155E">
        <w:rPr>
          <w:rFonts w:ascii="Times New Roman" w:hAnsi="Times New Roman"/>
          <w:sz w:val="24"/>
          <w:szCs w:val="24"/>
        </w:rPr>
        <w:t>;</w:t>
      </w:r>
      <w:r w:rsidRPr="003E155E">
        <w:rPr>
          <w:rFonts w:ascii="Times New Roman" w:hAnsi="Times New Roman"/>
          <w:sz w:val="24"/>
          <w:szCs w:val="24"/>
          <w:lang w:val="en-CA"/>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VI – важећe EC-Council сертификатe CEI, CEH, CSA као и </w:t>
      </w:r>
      <w:r w:rsidRPr="003E155E">
        <w:rPr>
          <w:rFonts w:ascii="Times New Roman" w:hAnsi="Times New Roman"/>
          <w:sz w:val="24"/>
          <w:szCs w:val="24"/>
          <w:lang w:val="en-CA"/>
        </w:rPr>
        <w:t>CISSP</w:t>
      </w:r>
      <w:r w:rsidRPr="003E155E">
        <w:rPr>
          <w:rFonts w:ascii="Times New Roman" w:hAnsi="Times New Roman"/>
          <w:sz w:val="24"/>
          <w:szCs w:val="24"/>
        </w:rPr>
        <w:t>;</w:t>
      </w:r>
    </w:p>
    <w:p w:rsidR="003E155E" w:rsidRPr="00B576E1" w:rsidRDefault="003E155E" w:rsidP="003E155E">
      <w:pPr>
        <w:ind w:firstLine="709"/>
        <w:jc w:val="both"/>
      </w:pPr>
    </w:p>
    <w:p w:rsidR="00523121" w:rsidRPr="00AC2E22" w:rsidRDefault="00523121" w:rsidP="003E155E">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23121" w:rsidRPr="00DD46AE" w:rsidRDefault="00523121" w:rsidP="003E155E">
      <w:pPr>
        <w:ind w:right="120" w:firstLine="720"/>
        <w:jc w:val="both"/>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lastRenderedPageBreak/>
        <w:t>Да располаже неопходним пословним капацитетом;</w:t>
      </w:r>
    </w:p>
    <w:p w:rsidR="00EC0483" w:rsidRPr="00AC2E22"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 xml:space="preserve">Овај услов важи за Партију </w:t>
      </w:r>
      <w:r w:rsidRPr="007B5AAC">
        <w:t>VIII</w:t>
      </w:r>
      <w:r>
        <w:rPr>
          <w:bCs/>
        </w:rPr>
        <w:t>:</w:t>
      </w:r>
      <w:r>
        <w:t xml:space="preserve"> </w:t>
      </w:r>
    </w:p>
    <w:p w:rsidR="00EC0483" w:rsidRDefault="00EC0483" w:rsidP="00EC0483">
      <w:pPr>
        <w:ind w:firstLine="709"/>
        <w:jc w:val="both"/>
        <w:rPr>
          <w:lang w:val="sr-Cyrl-CS"/>
        </w:rPr>
      </w:pPr>
    </w:p>
    <w:p w:rsidR="00523121" w:rsidRPr="00EC0483" w:rsidRDefault="00EC0483" w:rsidP="00EC0483">
      <w:pPr>
        <w:ind w:firstLine="709"/>
        <w:jc w:val="both"/>
        <w:rPr>
          <w:rFonts w:eastAsiaTheme="minorHAnsi"/>
        </w:rPr>
      </w:pPr>
      <w:r>
        <w:t xml:space="preserve">Као доказ да располаже пословним капацитетом, понуђач доставља </w:t>
      </w:r>
      <w:r w:rsidRPr="00D12AFC">
        <w:rPr>
          <w:rFonts w:eastAsiaTheme="minorHAnsi"/>
          <w:lang w:val="ru-RU" w:eastAsia="en-GB"/>
        </w:rPr>
        <w:t>Потврд</w:t>
      </w:r>
      <w:r w:rsidRPr="00D12AFC">
        <w:rPr>
          <w:rFonts w:eastAsiaTheme="minorHAnsi"/>
          <w:lang w:eastAsia="en-GB"/>
        </w:rPr>
        <w:t>у</w:t>
      </w:r>
      <w:r w:rsidR="00BC5FD4">
        <w:rPr>
          <w:rFonts w:eastAsiaTheme="minorHAnsi"/>
          <w:lang w:eastAsia="en-GB"/>
        </w:rPr>
        <w:t>, Сертификат</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Pr>
          <w:rFonts w:eastAsiaTheme="minorHAnsi"/>
          <w:lang w:val="sr-Cyrl-CS" w:eastAsia="en-GB"/>
        </w:rPr>
        <w:t xml:space="preserve">у од </w:t>
      </w:r>
      <w:r w:rsidRPr="00D12AFC">
        <w:rPr>
          <w:rFonts w:eastAsiaTheme="minorHAnsi"/>
          <w:lang w:val="ru-RU" w:eastAsia="en-GB"/>
        </w:rPr>
        <w:t>стране произвођача</w:t>
      </w:r>
      <w:r w:rsidRPr="00EC0483">
        <w:rPr>
          <w:i/>
        </w:rPr>
        <w:t xml:space="preserve"> </w:t>
      </w:r>
      <w:r w:rsidR="00BC5FD4" w:rsidRPr="00BC5FD4">
        <w:t>да је</w:t>
      </w:r>
      <w:r w:rsidR="00BC5FD4">
        <w:rPr>
          <w:i/>
        </w:rPr>
        <w:t xml:space="preserve">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sidR="00BC5FD4" w:rsidRPr="0057327D">
        <w:rPr>
          <w:i/>
        </w:rPr>
        <w:t xml:space="preserve"> </w:t>
      </w:r>
      <w:r>
        <w:t xml:space="preserve">или други </w:t>
      </w:r>
      <w:r>
        <w:rPr>
          <w:rFonts w:eastAsiaTheme="minorHAnsi"/>
          <w:lang w:val="ru-RU" w:eastAsia="en-GB"/>
        </w:rPr>
        <w:t>из којег</w:t>
      </w:r>
      <w:r w:rsidRPr="00D12AFC">
        <w:rPr>
          <w:rFonts w:eastAsiaTheme="minorHAnsi"/>
          <w:lang w:val="ru-RU" w:eastAsia="en-GB"/>
        </w:rPr>
        <w:t xml:space="preserve"> се несумњиво може утврдити да је у тренутку отварања понуда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Pr>
          <w:i/>
        </w:rPr>
        <w:t>.</w:t>
      </w:r>
    </w:p>
    <w:p w:rsidR="008868CB" w:rsidRDefault="008868CB" w:rsidP="008868CB">
      <w:pPr>
        <w:rPr>
          <w:lang w:val="sr-Cyrl-CS"/>
        </w:rPr>
      </w:pPr>
    </w:p>
    <w:p w:rsidR="00CC2445" w:rsidRPr="00523121" w:rsidRDefault="00CC2445" w:rsidP="00CC2445">
      <w:pPr>
        <w:ind w:firstLine="709"/>
        <w:jc w:val="both"/>
      </w:pPr>
      <w:r>
        <w:rPr>
          <w:lang w:val="sr-Cyrl-CS"/>
        </w:rPr>
        <w:t xml:space="preserve">Овај услов важи за Партију </w:t>
      </w:r>
      <w:r w:rsidRPr="00B576E1">
        <w:rPr>
          <w:bCs/>
        </w:rPr>
        <w:t>IX</w:t>
      </w:r>
      <w:r>
        <w:rPr>
          <w:bCs/>
        </w:rPr>
        <w:t>:</w:t>
      </w:r>
      <w:r>
        <w:t xml:space="preserve"> </w:t>
      </w:r>
    </w:p>
    <w:p w:rsidR="00CC2445" w:rsidRDefault="00CC2445" w:rsidP="00CC2445">
      <w:pPr>
        <w:ind w:firstLine="709"/>
        <w:jc w:val="both"/>
        <w:rPr>
          <w:lang w:val="sr-Cyrl-CS"/>
        </w:rPr>
      </w:pPr>
    </w:p>
    <w:p w:rsidR="00CC2445" w:rsidRPr="00CC2445" w:rsidRDefault="00CC2445" w:rsidP="00CC2445">
      <w:pPr>
        <w:ind w:firstLine="709"/>
        <w:jc w:val="both"/>
      </w:pPr>
      <w:proofErr w:type="gramStart"/>
      <w:r>
        <w:t>Као доказ да располаже пословним капацитетом, понуђач доставља попуњен и потписан Образац – Референце понуђача (</w:t>
      </w:r>
      <w:r w:rsidR="00D545A4" w:rsidRPr="00193503">
        <w:rPr>
          <w:lang w:val="sr-Cyrl-CS"/>
        </w:rPr>
        <w:t xml:space="preserve">Одељак </w:t>
      </w:r>
      <w:r w:rsidR="00D545A4">
        <w:t>XIII</w:t>
      </w:r>
      <w:r>
        <w:t xml:space="preserve">), </w:t>
      </w:r>
      <w:r w:rsidR="00E069CC">
        <w:t xml:space="preserve">са Изјавом о тачностима навода </w:t>
      </w:r>
      <w:r>
        <w:t>дат</w:t>
      </w:r>
      <w:r w:rsidR="00E069CC">
        <w:t>ом</w:t>
      </w:r>
      <w:r>
        <w:t xml:space="preserve"> под </w:t>
      </w:r>
      <w:r w:rsidRPr="002D76F2">
        <w:rPr>
          <w:lang w:val="sr-Cyrl-CS"/>
        </w:rPr>
        <w:t>материјалном и кривичном одговорношћу</w:t>
      </w:r>
      <w:r>
        <w:rPr>
          <w:lang w:val="sr-Cyrl-CS"/>
        </w:rPr>
        <w:t xml:space="preserve">, </w:t>
      </w:r>
      <w:r>
        <w:t>са што више детаља из којих се може утврдити искуство понуђача у овој области.</w:t>
      </w:r>
      <w:proofErr w:type="gramEnd"/>
    </w:p>
    <w:p w:rsidR="00CC2445" w:rsidRPr="00CC2445" w:rsidRDefault="00CC2445" w:rsidP="00CC2445">
      <w:pPr>
        <w:ind w:firstLine="709"/>
      </w:pPr>
    </w:p>
    <w:p w:rsidR="00CC2445" w:rsidRPr="00CC2445" w:rsidRDefault="00CC2445" w:rsidP="00CC2445">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CC2445" w:rsidRPr="00CC2445" w:rsidRDefault="00CC2445" w:rsidP="00CC2445">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p>
    <w:p w:rsidR="00CC2445" w:rsidRDefault="00CC2445" w:rsidP="008868CB">
      <w:pPr>
        <w:rPr>
          <w:lang w:val="sr-Cyrl-CS"/>
        </w:rPr>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EC0483"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Овај услов важи за све партије</w:t>
      </w:r>
      <w:r>
        <w:rPr>
          <w:bCs/>
        </w:rPr>
        <w:t>:</w:t>
      </w:r>
      <w:r>
        <w:t xml:space="preserve"> </w:t>
      </w:r>
    </w:p>
    <w:p w:rsidR="00EC0483" w:rsidRPr="00AC2E22" w:rsidRDefault="00EC0483" w:rsidP="00EC0483">
      <w:pPr>
        <w:shd w:val="clear" w:color="auto" w:fill="FFFFFF"/>
        <w:tabs>
          <w:tab w:val="left" w:pos="540"/>
          <w:tab w:val="left" w:pos="1080"/>
        </w:tabs>
        <w:ind w:left="720"/>
        <w:jc w:val="both"/>
        <w:rPr>
          <w:lang w:val="sr-Cyrl-CS"/>
        </w:rPr>
      </w:pPr>
    </w:p>
    <w:p w:rsidR="00EC0483" w:rsidRDefault="00EC0483" w:rsidP="00EC0483">
      <w:pPr>
        <w:ind w:firstLine="709"/>
        <w:jc w:val="both"/>
        <w:rPr>
          <w:rFonts w:eastAsiaTheme="minorHAnsi"/>
          <w:lang w:val="sr-Cyrl-CS"/>
        </w:rPr>
      </w:pPr>
      <w:proofErr w:type="gramStart"/>
      <w:r>
        <w:t xml:space="preserve">Као доказ да располаже техничким капацитетом, понуђач доставља Изјаву о испуњавању техничког капацитета, дату под </w:t>
      </w:r>
      <w:r w:rsidR="00BC5FD4" w:rsidRPr="002D76F2">
        <w:rPr>
          <w:lang w:val="sr-Cyrl-CS"/>
        </w:rPr>
        <w:t>материјалном и кривичном одговорношћу</w:t>
      </w:r>
      <w:r w:rsidR="00BC5FD4">
        <w:rPr>
          <w:lang w:val="sr-Cyrl-CS"/>
        </w:rPr>
        <w:t xml:space="preserve"> (</w:t>
      </w:r>
      <w:r w:rsidR="00BC5FD4" w:rsidRPr="00193503">
        <w:rPr>
          <w:lang w:val="sr-Cyrl-CS"/>
        </w:rPr>
        <w:t xml:space="preserve">Одељак </w:t>
      </w:r>
      <w:r w:rsidR="00193503">
        <w:t>XII</w:t>
      </w:r>
      <w:r w:rsidR="00BC5FD4">
        <w:rPr>
          <w:lang w:val="sr-Cyrl-CS"/>
        </w:rPr>
        <w:t>)</w:t>
      </w:r>
      <w:r w:rsidRPr="00325DD4">
        <w:rPr>
          <w:bCs/>
        </w:rPr>
        <w:t>.</w:t>
      </w:r>
      <w:proofErr w:type="gramEnd"/>
    </w:p>
    <w:p w:rsidR="00EC0483" w:rsidRDefault="00EC0483" w:rsidP="008868CB">
      <w:pPr>
        <w:rPr>
          <w:lang w:val="sr-Cyrl-CS"/>
        </w:rPr>
      </w:pPr>
    </w:p>
    <w:p w:rsidR="00BC5FD4" w:rsidRPr="00AC2E22" w:rsidRDefault="00BC5FD4"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BC5FD4" w:rsidRDefault="00BC5FD4" w:rsidP="00BC5FD4">
      <w:pPr>
        <w:shd w:val="clear" w:color="auto" w:fill="FFFFFF"/>
        <w:tabs>
          <w:tab w:val="left" w:pos="540"/>
          <w:tab w:val="left" w:pos="1080"/>
        </w:tabs>
        <w:ind w:left="720"/>
        <w:jc w:val="both"/>
        <w:rPr>
          <w:lang w:val="sr-Cyrl-CS"/>
        </w:rPr>
      </w:pPr>
    </w:p>
    <w:p w:rsidR="00BC5FD4" w:rsidRPr="00523121" w:rsidRDefault="00BC5FD4" w:rsidP="00BC5FD4">
      <w:pPr>
        <w:ind w:firstLine="709"/>
        <w:jc w:val="both"/>
      </w:pPr>
      <w:r>
        <w:rPr>
          <w:lang w:val="sr-Cyrl-CS"/>
        </w:rPr>
        <w:t xml:space="preserve">Овај услов важи за партије </w:t>
      </w:r>
      <w:r w:rsidR="00B576E1">
        <w:t>I, II, III, V и VI</w:t>
      </w:r>
      <w:r>
        <w:rPr>
          <w:bCs/>
        </w:rPr>
        <w:t>:</w:t>
      </w:r>
      <w:r>
        <w:t xml:space="preserve"> </w:t>
      </w:r>
    </w:p>
    <w:p w:rsidR="00BC5FD4" w:rsidRPr="00AC2E22" w:rsidRDefault="00BC5FD4" w:rsidP="00BC5FD4">
      <w:pPr>
        <w:shd w:val="clear" w:color="auto" w:fill="FFFFFF"/>
        <w:tabs>
          <w:tab w:val="left" w:pos="540"/>
          <w:tab w:val="left" w:pos="1080"/>
        </w:tabs>
        <w:ind w:left="720"/>
        <w:jc w:val="both"/>
        <w:rPr>
          <w:lang w:val="sr-Cyrl-CS"/>
        </w:rPr>
      </w:pPr>
    </w:p>
    <w:p w:rsidR="00BC5FD4" w:rsidRDefault="00BC5FD4" w:rsidP="00BC5FD4">
      <w:pPr>
        <w:ind w:firstLine="709"/>
        <w:jc w:val="both"/>
        <w:rPr>
          <w:lang w:val="sr-Cyrl-CS"/>
        </w:rPr>
      </w:pPr>
      <w:r>
        <w:t xml:space="preserve">Као доказ да располаже кадровским капацитетом, понуђач </w:t>
      </w:r>
      <w:r>
        <w:rPr>
          <w:lang w:val="sr-Cyrl-CS"/>
        </w:rPr>
        <w:t>з</w:t>
      </w:r>
      <w:r w:rsidR="00ED0958">
        <w:rPr>
          <w:lang w:val="sr-Cyrl-CS"/>
        </w:rPr>
        <w:t>а свако стално запослено лице</w:t>
      </w:r>
      <w:r w:rsidRPr="00781925">
        <w:rPr>
          <w:lang w:val="sr-Cyrl-CS"/>
        </w:rPr>
        <w:t xml:space="preserve"> </w:t>
      </w:r>
      <w:r>
        <w:rPr>
          <w:lang w:val="sr-Cyrl-CS"/>
        </w:rPr>
        <w:t>доставља</w:t>
      </w:r>
      <w:r w:rsidRPr="00781925">
        <w:rPr>
          <w:lang w:val="sr-Cyrl-CS"/>
        </w:rPr>
        <w:t xml:space="preserve"> фотокопију обрасца</w:t>
      </w:r>
      <w:r w:rsidR="00ED0958">
        <w:rPr>
          <w:lang w:val="sr-Cyrl-CS"/>
        </w:rPr>
        <w:t xml:space="preserve"> пријаве на осигурање. За остала</w:t>
      </w:r>
      <w:r w:rsidRPr="00781925">
        <w:rPr>
          <w:lang w:val="sr-Cyrl-CS"/>
        </w:rPr>
        <w:t xml:space="preserve"> </w:t>
      </w:r>
      <w:r w:rsidR="00ED0958">
        <w:rPr>
          <w:lang w:val="sr-Cyrl-CS"/>
        </w:rPr>
        <w:t>лица која нису стално запослена</w:t>
      </w:r>
      <w:r w:rsidRPr="00781925">
        <w:rPr>
          <w:lang w:val="sr-Cyrl-CS"/>
        </w:rPr>
        <w:t xml:space="preserve"> код понуђача довољно је доставити доказ на основу којег </w:t>
      </w:r>
      <w:r w:rsidR="00ED0958">
        <w:rPr>
          <w:lang w:val="sr-Cyrl-CS"/>
        </w:rPr>
        <w:t>се несумњиво може утврдити да су</w:t>
      </w:r>
      <w:r w:rsidRPr="00781925">
        <w:rPr>
          <w:lang w:val="sr-Cyrl-CS"/>
        </w:rPr>
        <w:t xml:space="preserve"> радно ангажован</w:t>
      </w:r>
      <w:r w:rsidR="00ED0958">
        <w:rPr>
          <w:lang w:val="sr-Cyrl-CS"/>
        </w:rPr>
        <w:t>а</w:t>
      </w:r>
      <w:r w:rsidRPr="00781925">
        <w:rPr>
          <w:lang w:val="sr-Cyrl-CS"/>
        </w:rPr>
        <w:t xml:space="preserve"> код понуђача (нпр. фотокопију обрасца пријаве на осигурање, Уговор о допунском раду, Уговор о привременим и повременим пословима и др.). </w:t>
      </w:r>
    </w:p>
    <w:p w:rsidR="00BC5FD4" w:rsidRPr="00ED0958" w:rsidRDefault="00BC5FD4" w:rsidP="00ED0958">
      <w:pPr>
        <w:ind w:firstLine="709"/>
        <w:jc w:val="both"/>
        <w:rPr>
          <w:lang w:val="sr-Cyrl-CS"/>
        </w:rPr>
      </w:pPr>
      <w:r>
        <w:rPr>
          <w:lang w:val="sr-Cyrl-CS"/>
        </w:rPr>
        <w:t>П</w:t>
      </w:r>
      <w:r w:rsidR="00ED0958">
        <w:rPr>
          <w:lang w:val="sr-Cyrl-CS"/>
        </w:rPr>
        <w:t>оред наведених доказа, за свако ангажовано</w:t>
      </w:r>
      <w:r>
        <w:rPr>
          <w:lang w:val="sr-Cyrl-CS"/>
        </w:rPr>
        <w:t xml:space="preserve"> </w:t>
      </w:r>
      <w:r w:rsidR="00ED0958">
        <w:rPr>
          <w:lang w:val="sr-Cyrl-CS"/>
        </w:rPr>
        <w:t>лице</w:t>
      </w:r>
      <w:r>
        <w:rPr>
          <w:lang w:val="sr-Cyrl-CS"/>
        </w:rPr>
        <w:t xml:space="preserve"> је потребно доставити Фотокопију </w:t>
      </w:r>
      <w:r>
        <w:rPr>
          <w:bCs/>
          <w:lang w:val="sr-Cyrl-CS"/>
        </w:rPr>
        <w:t>потврде</w:t>
      </w:r>
      <w:r w:rsidRPr="00BC5FD4">
        <w:rPr>
          <w:bCs/>
          <w:lang w:val="sr-Cyrl-CS"/>
        </w:rPr>
        <w:t xml:space="preserve"> или сертификат</w:t>
      </w:r>
      <w:r>
        <w:rPr>
          <w:bCs/>
          <w:lang w:val="sr-Cyrl-CS"/>
        </w:rPr>
        <w:t>а</w:t>
      </w:r>
      <w:r w:rsidRPr="00BC5FD4">
        <w:rPr>
          <w:bCs/>
          <w:lang w:val="sr-Cyrl-CS"/>
        </w:rPr>
        <w:t xml:space="preserve"> о положеним испитима</w:t>
      </w:r>
      <w:r w:rsidRPr="00BC5FD4">
        <w:rPr>
          <w:bCs/>
          <w:lang w:val="ru-RU"/>
        </w:rPr>
        <w:t xml:space="preserve"> из</w:t>
      </w:r>
      <w:r w:rsidRPr="00BC5FD4">
        <w:rPr>
          <w:bCs/>
        </w:rPr>
        <w:t xml:space="preserve"> одговарајуће</w:t>
      </w:r>
      <w:r w:rsidRPr="00BC5FD4">
        <w:rPr>
          <w:bCs/>
          <w:lang w:val="ru-RU"/>
        </w:rPr>
        <w:t xml:space="preserve"> области, у складу са партијом за коју конкурише</w:t>
      </w:r>
      <w:r w:rsidR="00AA67FE">
        <w:rPr>
          <w:bCs/>
          <w:lang w:val="ru-RU"/>
        </w:rPr>
        <w:t xml:space="preserve"> као и важећи </w:t>
      </w:r>
      <w:r w:rsidR="00AA67FE" w:rsidRPr="003E155E">
        <w:rPr>
          <w:rStyle w:val="ms-rtethemefontface-1"/>
          <w:lang w:val="sr-Cyrl-CS"/>
        </w:rPr>
        <w:t>M</w:t>
      </w:r>
      <w:r w:rsidR="00AA67FE" w:rsidRPr="003E155E">
        <w:rPr>
          <w:rStyle w:val="ms-rtethemefontface-1"/>
        </w:rPr>
        <w:t>i</w:t>
      </w:r>
      <w:r w:rsidR="00AA67FE" w:rsidRPr="003E155E">
        <w:rPr>
          <w:rStyle w:val="ms-rtethemefontface-1"/>
          <w:lang w:val="sr-Cyrl-CS"/>
        </w:rPr>
        <w:t xml:space="preserve">crosoft </w:t>
      </w:r>
      <w:r w:rsidR="00AA67FE">
        <w:rPr>
          <w:bCs/>
          <w:lang w:val="ru-RU"/>
        </w:rPr>
        <w:t xml:space="preserve">сертификат за Партије </w:t>
      </w:r>
      <w:r w:rsidR="00AA67FE">
        <w:t>II и III, којим се доказује да је сертификовани тренер</w:t>
      </w:r>
      <w:r>
        <w:rPr>
          <w:bCs/>
          <w:lang w:val="ru-RU"/>
        </w:rPr>
        <w:t>.</w:t>
      </w:r>
    </w:p>
    <w:p w:rsidR="00BC5FD4" w:rsidRPr="00BC5FD4" w:rsidRDefault="00BC5FD4" w:rsidP="00BC5FD4">
      <w:pPr>
        <w:ind w:firstLine="709"/>
        <w:jc w:val="both"/>
        <w:rPr>
          <w:rFonts w:eastAsiaTheme="minorHAnsi"/>
          <w:lang w:val="sr-Cyrl-CS"/>
        </w:rPr>
      </w:pPr>
    </w:p>
    <w:p w:rsidR="00EC0483" w:rsidRDefault="00EC0483" w:rsidP="008868CB">
      <w:pPr>
        <w:rPr>
          <w:lang w:val="sr-Cyrl-CS"/>
        </w:rPr>
      </w:pPr>
    </w:p>
    <w:p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68CB" w:rsidRDefault="008868CB" w:rsidP="008868CB">
      <w:pPr>
        <w:shd w:val="clear" w:color="auto" w:fill="FFFFFF"/>
        <w:ind w:firstLine="720"/>
        <w:jc w:val="both"/>
        <w:rPr>
          <w:b/>
          <w:bCs/>
        </w:rPr>
      </w:pPr>
      <w:r>
        <w:rPr>
          <w:b/>
          <w:bCs/>
        </w:rPr>
        <w:lastRenderedPageBreak/>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8868CB" w:rsidRDefault="008868CB" w:rsidP="008868CB">
      <w:pPr>
        <w:rPr>
          <w:lang w:val="sr-Cyrl-CS"/>
        </w:rPr>
      </w:pPr>
    </w:p>
    <w:p w:rsidR="00523121" w:rsidRDefault="00523121" w:rsidP="008868CB">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337E8D" w:rsidRDefault="00523121" w:rsidP="00ED0958">
      <w:pPr>
        <w:ind w:firstLine="720"/>
        <w:jc w:val="both"/>
      </w:pPr>
      <w:r>
        <w:rPr>
          <w:lang w:val="sr-Cyrl-CS"/>
        </w:rPr>
        <w:tab/>
      </w:r>
      <w:r w:rsidRPr="00337E8D">
        <w:rPr>
          <w:shd w:val="clear" w:color="auto" w:fill="FFFFFF"/>
        </w:rPr>
        <w:t xml:space="preserve"> </w:t>
      </w:r>
    </w:p>
    <w:p w:rsidR="00523121" w:rsidRPr="00FD6441" w:rsidRDefault="00523121" w:rsidP="00523121">
      <w:pPr>
        <w:jc w:val="center"/>
        <w:rPr>
          <w:b/>
        </w:rPr>
      </w:pPr>
    </w:p>
    <w:p w:rsidR="00342EB4" w:rsidRPr="00523121" w:rsidRDefault="00342EB4" w:rsidP="00523121">
      <w:pPr>
        <w:rPr>
          <w:lang w:val="sr-Cyrl-CS"/>
        </w:rPr>
        <w:sectPr w:rsidR="00342EB4" w:rsidRPr="00523121"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3" w:name="str_92"/>
      <w:bookmarkEnd w:id="3"/>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8F11C2">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rsidR="00067B7E" w:rsidRPr="00067B7E" w:rsidRDefault="00067B7E" w:rsidP="00C323DA">
      <w:pPr>
        <w:ind w:left="357" w:firstLine="357"/>
      </w:pPr>
      <w:r>
        <w:t xml:space="preserve">Овај </w:t>
      </w:r>
      <w:r w:rsidR="002C4A67">
        <w:t>к</w:t>
      </w:r>
      <w:r w:rsidR="002C4A67" w:rsidRPr="00697DBE">
        <w:rPr>
          <w:lang w:val="sr-Cyrl-CS"/>
        </w:rPr>
        <w:t xml:space="preserve">ритеријум за оцењивање понуда </w:t>
      </w:r>
      <w:r>
        <w:t>важи за сваку од партија.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стручн</w:t>
      </w:r>
      <w:r w:rsidR="00533C94">
        <w:rPr>
          <w:b w:val="0"/>
          <w:bCs w:val="0"/>
          <w:iCs/>
          <w:sz w:val="24"/>
        </w:rPr>
        <w:t>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rsidR="00067B7E" w:rsidRPr="00FD76BC" w:rsidRDefault="00067B7E" w:rsidP="00067B7E">
      <w:pPr>
        <w:pStyle w:val="Heading1"/>
        <w:keepNext w:val="0"/>
        <w:tabs>
          <w:tab w:val="left" w:pos="180"/>
        </w:tabs>
        <w:ind w:firstLine="720"/>
        <w:jc w:val="both"/>
        <w:rPr>
          <w:bCs w:val="0"/>
          <w:caps/>
          <w:sz w:val="24"/>
          <w:u w:val="single"/>
          <w:lang w:val="sr-Cyrl-CS"/>
        </w:rPr>
      </w:pPr>
      <w:r>
        <w:rPr>
          <w:b w:val="0"/>
          <w:bCs w:val="0"/>
          <w:iCs/>
          <w:sz w:val="24"/>
          <w:lang w:val="sr-Cyrl-CS"/>
        </w:rPr>
        <w:t>Додатни услов важи за сваку од партија.</w:t>
      </w:r>
      <w:r w:rsidRPr="00FD76BC">
        <w:rPr>
          <w:b w:val="0"/>
          <w:bCs w:val="0"/>
          <w:iCs/>
          <w:sz w:val="24"/>
          <w:lang w:val="sr-Cyrl-CS"/>
        </w:rPr>
        <w:t xml:space="preserve"> </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rsidR="00067B7E" w:rsidRDefault="00067B7E" w:rsidP="00067B7E">
      <w:pPr>
        <w:jc w:val="both"/>
        <w:rPr>
          <w:bCs/>
          <w:lang w:val="sr-Cyrl-CS"/>
        </w:rPr>
      </w:pPr>
      <w:r w:rsidRPr="00067B7E">
        <w:rPr>
          <w:bCs/>
          <w:lang w:val="sr-Cyrl-CS"/>
        </w:rPr>
        <w:t xml:space="preserve"> </w:t>
      </w:r>
    </w:p>
    <w:p w:rsidR="009A1CE2" w:rsidRPr="00067B7E" w:rsidRDefault="009A1CE2"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w:t>
            </w:r>
            <w:r w:rsidRPr="00067B7E">
              <w:rPr>
                <w:iCs/>
                <w:lang w:val="sr-Cyrl-CS"/>
              </w:rPr>
              <w:t xml:space="preserve"> – </w:t>
            </w:r>
            <w:r w:rsidR="00DF00BE" w:rsidRPr="00DF00BE">
              <w:rPr>
                <w:lang w:val="sr-Latn-CS"/>
              </w:rPr>
              <w:t>Certified Security Analyst</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8868CB"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2C0B5E" w:rsidRPr="00C76D1A" w:rsidRDefault="00067B7E" w:rsidP="002C0B5E">
      <w:pPr>
        <w:tabs>
          <w:tab w:val="left" w:pos="0"/>
          <w:tab w:val="left" w:pos="1080"/>
        </w:tabs>
        <w:jc w:val="both"/>
        <w:rPr>
          <w:bCs/>
          <w:strike/>
          <w:lang w:val="sr-Cyrl-CS"/>
        </w:rPr>
      </w:pPr>
      <w:r w:rsidRPr="00067B7E">
        <w:rPr>
          <w:b/>
          <w:bCs/>
          <w:lang w:val="sr-Cyrl-CS"/>
        </w:rPr>
        <w:t>● Начин плаћања:</w:t>
      </w:r>
      <w:r w:rsidR="00254655">
        <w:rPr>
          <w:lang w:val="ru-RU"/>
        </w:rPr>
        <w:t xml:space="preserve"> </w:t>
      </w:r>
      <w:r w:rsidR="002C0B5E">
        <w:rPr>
          <w:lang w:val="sr-Cyrl-CS"/>
        </w:rPr>
        <w:t>10</w:t>
      </w:r>
      <w:r w:rsidR="002C0B5E" w:rsidRPr="00C76D1A">
        <w:rPr>
          <w:lang w:val="sr-Cyrl-CS"/>
        </w:rPr>
        <w:t xml:space="preserve">0% од укупне цене, у року од </w:t>
      </w:r>
      <w:r w:rsidR="002C0B5E" w:rsidRPr="002C0B5E">
        <w:rPr>
          <w:shd w:val="clear" w:color="auto" w:fill="EEECE1" w:themeFill="background2"/>
          <w:lang w:val="sr-Cyrl-CS"/>
        </w:rPr>
        <w:t>___</w:t>
      </w:r>
      <w:r w:rsidR="002C0B5E">
        <w:rPr>
          <w:lang w:val="sr-Cyrl-CS"/>
        </w:rPr>
        <w:t xml:space="preserve"> дана од</w:t>
      </w:r>
      <w:r w:rsidR="002C0B5E" w:rsidRPr="006B301C">
        <w:t xml:space="preserve"> дана </w:t>
      </w:r>
      <w:r w:rsidR="002C0B5E">
        <w:t xml:space="preserve">службеног </w:t>
      </w:r>
      <w:r w:rsidR="002C0B5E" w:rsidRPr="006B301C">
        <w:t xml:space="preserve">пријема </w:t>
      </w:r>
      <w:r w:rsidR="002C0B5E">
        <w:t xml:space="preserve">уредне </w:t>
      </w:r>
      <w:r w:rsidR="002C0B5E" w:rsidRPr="006B301C">
        <w:t>фактуре</w:t>
      </w:r>
      <w:r w:rsidR="002C0B5E">
        <w:rPr>
          <w:lang w:val="sr-Cyrl-CS"/>
        </w:rPr>
        <w:t xml:space="preserve"> (напомена: рок уписује понуђач и не може бити краћи од 15 дана нити дужи од 45 дана)</w:t>
      </w:r>
      <w:r w:rsidR="002C0B5E" w:rsidRPr="00C76D1A">
        <w:rPr>
          <w:bCs/>
          <w:lang w:val="sr-Cyrl-CS"/>
        </w:rPr>
        <w:t>.</w:t>
      </w:r>
    </w:p>
    <w:p w:rsidR="002C0B5E" w:rsidRDefault="002C0B5E" w:rsidP="00067B7E">
      <w:pPr>
        <w:rPr>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Default="00067B7E" w:rsidP="00067B7E">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rsidR="00067B7E" w:rsidRPr="00067B7E" w:rsidRDefault="00067B7E" w:rsidP="00067B7E">
      <w:pPr>
        <w:jc w:val="both"/>
        <w:rPr>
          <w:bCs/>
          <w:sz w:val="20"/>
          <w:szCs w:val="20"/>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II</w:t>
            </w:r>
            <w:r w:rsidRPr="00067B7E">
              <w:rPr>
                <w:iCs/>
                <w:lang w:val="sr-Cyrl-CS"/>
              </w:rPr>
              <w:t xml:space="preserve"> – </w:t>
            </w:r>
            <w:r w:rsidR="00254655">
              <w:t xml:space="preserve">Обука за </w:t>
            </w:r>
            <w:r w:rsidR="00254655">
              <w:rPr>
                <w:lang w:val="sr-Latn-CS"/>
              </w:rPr>
              <w:t>Windows Server</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603022" w:rsidRPr="00067B7E" w:rsidRDefault="00603022" w:rsidP="00603022">
      <w:pPr>
        <w:jc w:val="both"/>
        <w:rPr>
          <w:b/>
          <w:bCs/>
          <w:lang w:val="sr-Cyrl-CS"/>
        </w:rPr>
      </w:pPr>
    </w:p>
    <w:p w:rsidR="00603022" w:rsidRPr="00067B7E" w:rsidRDefault="00603022" w:rsidP="00603022">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03022" w:rsidRDefault="00603022" w:rsidP="00603022">
      <w:pPr>
        <w:jc w:val="both"/>
        <w:rPr>
          <w:b/>
          <w:bCs/>
          <w:lang w:val="sr-Cyrl-CS"/>
        </w:rPr>
      </w:pPr>
    </w:p>
    <w:p w:rsidR="00254655" w:rsidRPr="00067B7E" w:rsidRDefault="00254655" w:rsidP="00603022">
      <w:pPr>
        <w:jc w:val="both"/>
        <w:rPr>
          <w:b/>
          <w:bCs/>
          <w:lang w:val="sr-Cyrl-CS"/>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067B7E" w:rsidRPr="00067B7E" w:rsidRDefault="00603022"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067B7E" w:rsidRPr="00067B7E" w:rsidRDefault="00067B7E" w:rsidP="00067B7E">
      <w:pPr>
        <w:jc w:val="both"/>
        <w:rPr>
          <w:bCs/>
          <w:sz w:val="20"/>
          <w:szCs w:val="20"/>
          <w:lang w:val="sr-Cyrl-CS"/>
        </w:rPr>
      </w:pPr>
    </w:p>
    <w:p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p w:rsidR="00067B7E" w:rsidRDefault="00067B7E" w:rsidP="00067B7E">
      <w:pPr>
        <w:jc w:val="both"/>
        <w:rPr>
          <w:bCs/>
          <w:sz w:val="20"/>
          <w:szCs w:val="20"/>
        </w:rPr>
      </w:pPr>
    </w:p>
    <w:p w:rsidR="00603022" w:rsidRPr="00067B7E" w:rsidRDefault="00603022" w:rsidP="00067B7E">
      <w:pPr>
        <w:jc w:val="both"/>
        <w:rPr>
          <w:bCs/>
          <w:sz w:val="20"/>
          <w:szCs w:val="20"/>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268"/>
        <w:gridCol w:w="6768"/>
      </w:tblGrid>
      <w:tr w:rsidR="00067B7E" w:rsidRPr="00067B7E" w:rsidTr="00603022">
        <w:tc>
          <w:tcPr>
            <w:tcW w:w="226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rPr>
            </w:pPr>
            <w:r w:rsidRPr="00067B7E">
              <w:rPr>
                <w:iCs/>
                <w:lang w:val="sr-Cyrl-CS"/>
              </w:rPr>
              <w:t xml:space="preserve">Партија </w:t>
            </w:r>
            <w:r w:rsidRPr="00067B7E">
              <w:rPr>
                <w:iCs/>
                <w:lang w:val="sr-Latn-CS"/>
              </w:rPr>
              <w:t>III</w:t>
            </w:r>
            <w:r w:rsidRPr="00067B7E">
              <w:rPr>
                <w:iCs/>
                <w:lang w:val="sr-Cyrl-CS"/>
              </w:rPr>
              <w:t xml:space="preserve"> – </w:t>
            </w:r>
            <w:r w:rsidR="00254655">
              <w:rPr>
                <w:lang w:val="sr-Latn-CS"/>
              </w:rPr>
              <w:t>Windows</w:t>
            </w:r>
            <w:r w:rsidR="00254655" w:rsidRPr="003E7D6F">
              <w:t xml:space="preserve"> </w:t>
            </w:r>
            <w:r w:rsidR="00254655">
              <w:t xml:space="preserve"> PowerShell</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w:t>
      </w:r>
    </w:p>
    <w:p w:rsidR="00067B7E" w:rsidRPr="00067B7E" w:rsidRDefault="009A1CE2"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 </w:t>
      </w:r>
      <w:r w:rsidR="00067B7E"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00067B7E"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00067B7E"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tbl>
      <w:tblPr>
        <w:tblW w:w="0" w:type="auto"/>
        <w:tblLook w:val="04A0"/>
      </w:tblPr>
      <w:tblGrid>
        <w:gridCol w:w="2009"/>
        <w:gridCol w:w="6172"/>
      </w:tblGrid>
      <w:tr w:rsidR="00067B7E" w:rsidRPr="00067B7E" w:rsidTr="00603022">
        <w:trPr>
          <w:trHeight w:val="207"/>
        </w:trPr>
        <w:tc>
          <w:tcPr>
            <w:tcW w:w="2009" w:type="dxa"/>
          </w:tcPr>
          <w:p w:rsidR="00067B7E" w:rsidRPr="00067B7E" w:rsidRDefault="00067B7E" w:rsidP="00067B7E">
            <w:pPr>
              <w:jc w:val="both"/>
              <w:rPr>
                <w:bCs/>
                <w:lang w:val="sr-Cyrl-CS"/>
              </w:rPr>
            </w:pPr>
            <w:r w:rsidRPr="00067B7E">
              <w:rPr>
                <w:b/>
                <w:bCs/>
                <w:lang w:val="sr-Cyrl-CS"/>
              </w:rPr>
              <w:t>● Понуда важи</w:t>
            </w:r>
            <w:r w:rsidRPr="00067B7E">
              <w:rPr>
                <w:bCs/>
                <w:lang w:val="sr-Cyrl-CS"/>
              </w:rPr>
              <w:t>:</w:t>
            </w:r>
          </w:p>
        </w:tc>
        <w:tc>
          <w:tcPr>
            <w:tcW w:w="6172" w:type="dxa"/>
          </w:tcPr>
          <w:p w:rsidR="00067B7E" w:rsidRPr="00067B7E" w:rsidRDefault="00067B7E" w:rsidP="00067B7E">
            <w:pPr>
              <w:jc w:val="both"/>
              <w:rPr>
                <w:b/>
                <w:bCs/>
                <w:lang w:val="sr-Cyrl-CS"/>
              </w:rPr>
            </w:pP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p>
          <w:p w:rsidR="00067B7E" w:rsidRPr="00067B7E" w:rsidRDefault="00067B7E" w:rsidP="00067B7E">
            <w:pPr>
              <w:jc w:val="both"/>
              <w:rPr>
                <w:bCs/>
                <w:lang w:val="sr-Cyrl-CS"/>
              </w:rPr>
            </w:pPr>
          </w:p>
        </w:tc>
      </w:tr>
    </w:tbl>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067B7E" w:rsidRPr="00067B7E" w:rsidRDefault="00067B7E" w:rsidP="00067B7E">
      <w:pPr>
        <w:jc w:val="both"/>
        <w:rPr>
          <w:b/>
          <w:bCs/>
          <w:lang w:val="sr-Cyrl-CS"/>
        </w:rPr>
      </w:pPr>
    </w:p>
    <w:p w:rsidR="00067B7E" w:rsidRPr="00067B7E" w:rsidRDefault="00067B7E" w:rsidP="00067B7E">
      <w:pPr>
        <w:rPr>
          <w:rFonts w:eastAsia="Calibri"/>
          <w:shd w:val="clear" w:color="auto" w:fill="EEECE1"/>
          <w:lang w:val="sr-Cyrl-CS"/>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p>
    <w:p w:rsidR="00067B7E" w:rsidRPr="00067B7E" w:rsidRDefault="00067B7E" w:rsidP="00067B7E">
      <w:pPr>
        <w:rPr>
          <w:rFonts w:eastAsia="Calibri"/>
          <w:shd w:val="clear" w:color="auto" w:fill="EEECE1"/>
          <w:lang w:val="sr-Cyrl-CS"/>
        </w:rPr>
      </w:pPr>
    </w:p>
    <w:p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w:t>
      </w:r>
      <w:r w:rsidRPr="00067B7E">
        <w:rPr>
          <w:rFonts w:eastAsia="Calibri"/>
          <w:shd w:val="clear" w:color="auto" w:fill="EEECE1"/>
          <w:lang w:val="sr-Cyrl-CS"/>
        </w:rPr>
        <w:t>____________________________________________</w:t>
      </w:r>
    </w:p>
    <w:p w:rsidR="00067B7E" w:rsidRPr="00067B7E" w:rsidRDefault="00067B7E" w:rsidP="00067B7E">
      <w:pPr>
        <w:jc w:val="both"/>
        <w:rPr>
          <w:bCs/>
          <w:lang w:val="sr-Cyrl-CS"/>
        </w:rPr>
      </w:pPr>
    </w:p>
    <w:tbl>
      <w:tblPr>
        <w:tblW w:w="0" w:type="auto"/>
        <w:tblInd w:w="108" w:type="dxa"/>
        <w:tblLook w:val="04A0"/>
      </w:tblPr>
      <w:tblGrid>
        <w:gridCol w:w="4498"/>
        <w:gridCol w:w="4574"/>
      </w:tblGrid>
      <w:tr w:rsidR="00067B7E" w:rsidRPr="00067B7E" w:rsidTr="00603022">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574"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603022">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574" w:type="dxa"/>
          </w:tcPr>
          <w:p w:rsidR="00067B7E" w:rsidRPr="00067B7E" w:rsidRDefault="00067B7E" w:rsidP="00067B7E">
            <w:pPr>
              <w:jc w:val="both"/>
              <w:rPr>
                <w:b/>
                <w:bCs/>
                <w:lang w:val="sr-Cyrl-CS"/>
              </w:rPr>
            </w:pPr>
          </w:p>
        </w:tc>
      </w:tr>
      <w:tr w:rsidR="00067B7E" w:rsidRPr="00067B7E" w:rsidTr="00603022">
        <w:tc>
          <w:tcPr>
            <w:tcW w:w="4498" w:type="dxa"/>
          </w:tcPr>
          <w:p w:rsidR="00067B7E" w:rsidRPr="00067B7E" w:rsidRDefault="00067B7E" w:rsidP="00067B7E">
            <w:pPr>
              <w:jc w:val="both"/>
              <w:rPr>
                <w:b/>
                <w:bCs/>
                <w:lang w:val="sr-Cyrl-CS"/>
              </w:rPr>
            </w:pPr>
          </w:p>
        </w:tc>
        <w:tc>
          <w:tcPr>
            <w:tcW w:w="4574"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A33E89" w:rsidRPr="0070327E" w:rsidRDefault="00A33E89" w:rsidP="00A33E89">
      <w:pPr>
        <w:jc w:val="both"/>
        <w:rPr>
          <w:bCs/>
          <w:sz w:val="20"/>
          <w:szCs w:val="20"/>
          <w:lang w:val="sr-Cyrl-CS"/>
        </w:rPr>
      </w:pPr>
      <w:r w:rsidRPr="00C83EFF">
        <w:rPr>
          <w:bCs/>
          <w:sz w:val="20"/>
          <w:szCs w:val="20"/>
          <w:lang w:val="sr-Cyrl-CS"/>
        </w:rPr>
        <w:t xml:space="preserve">      </w:t>
      </w:r>
      <w:r>
        <w:rPr>
          <w:b/>
          <w:bCs/>
        </w:rPr>
        <w:t xml:space="preserve">                                        </w:t>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
          <w:bCs/>
        </w:rPr>
      </w:pPr>
    </w:p>
    <w:p w:rsidR="00831114" w:rsidRDefault="00A33E89" w:rsidP="0070327E">
      <w:pPr>
        <w:jc w:val="both"/>
        <w:rPr>
          <w:bCs/>
          <w:sz w:val="20"/>
          <w:szCs w:val="20"/>
        </w:rPr>
      </w:pPr>
      <w:r>
        <w:rPr>
          <w:b/>
          <w:bCs/>
        </w:rPr>
        <w:lastRenderedPageBreak/>
        <w:t xml:space="preserve"> </w:t>
      </w:r>
    </w:p>
    <w:p w:rsidR="00831114" w:rsidRPr="00831114" w:rsidRDefault="00831114" w:rsidP="0070327E">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lang w:val="sr-Cyrl-CS"/>
        </w:rPr>
        <w:t xml:space="preserve"> </w:t>
      </w:r>
      <w:r w:rsidRPr="00831114">
        <w:rPr>
          <w:b/>
          <w:iCs/>
          <w:sz w:val="28"/>
          <w:szCs w:val="28"/>
          <w:lang w:val="sr-Cyrl-CS"/>
        </w:rPr>
        <w:t xml:space="preserve">– </w:t>
      </w:r>
      <w:r>
        <w:rPr>
          <w:b/>
          <w:sz w:val="28"/>
          <w:szCs w:val="28"/>
        </w:rPr>
        <w:t>Партија IV</w:t>
      </w:r>
    </w:p>
    <w:p w:rsidR="00831114" w:rsidRPr="00831114" w:rsidRDefault="00831114" w:rsidP="00831114">
      <w:pPr>
        <w:jc w:val="both"/>
        <w:rPr>
          <w:bCs/>
          <w:lang w:val="sr-Cyrl-CS"/>
        </w:rPr>
      </w:pPr>
    </w:p>
    <w:p w:rsidR="00831114" w:rsidRPr="00831114" w:rsidRDefault="00831114" w:rsidP="00831114">
      <w:pPr>
        <w:jc w:val="both"/>
        <w:rPr>
          <w:bCs/>
          <w:lang w:val="sr-Cyrl-CS"/>
        </w:rPr>
      </w:pPr>
    </w:p>
    <w:tbl>
      <w:tblPr>
        <w:tblW w:w="0" w:type="auto"/>
        <w:tblLook w:val="04A0"/>
      </w:tblPr>
      <w:tblGrid>
        <w:gridCol w:w="2358"/>
        <w:gridCol w:w="6768"/>
      </w:tblGrid>
      <w:tr w:rsidR="00831114" w:rsidRPr="00831114" w:rsidTr="00831114">
        <w:tc>
          <w:tcPr>
            <w:tcW w:w="235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rsidR="00831114" w:rsidRPr="00831114" w:rsidRDefault="00831114" w:rsidP="00831114">
            <w:pPr>
              <w:jc w:val="center"/>
            </w:pPr>
            <w:r>
              <w:t>Партија IV</w:t>
            </w:r>
            <w:r w:rsidRPr="00831114">
              <w:t xml:space="preserve"> </w:t>
            </w:r>
            <w:r w:rsidR="00254655">
              <w:t>–</w:t>
            </w:r>
            <w:r w:rsidRPr="00831114">
              <w:t xml:space="preserve"> </w:t>
            </w:r>
            <w:r w:rsidR="00254655" w:rsidRPr="00E0149C">
              <w:rPr>
                <w:lang w:val="sr-Latn-CS"/>
              </w:rPr>
              <w:t>CCNA Routing and Switching</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(Законски заступник)</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 xml:space="preserve">(Контакт особа, телефон, </w:t>
            </w:r>
            <w:r w:rsidRPr="00831114">
              <w:rPr>
                <w:bCs/>
                <w:i/>
                <w:sz w:val="20"/>
                <w:szCs w:val="20"/>
                <w:lang w:val="sr-Cyrl-CS"/>
              </w:rPr>
              <w:t>e-mail</w:t>
            </w:r>
            <w:r w:rsidRPr="00831114">
              <w:rPr>
                <w:bCs/>
                <w:sz w:val="20"/>
                <w:szCs w:val="20"/>
                <w:lang w:val="sr-Cyrl-CS"/>
              </w:rPr>
              <w:t>)</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831114">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p w:rsidR="00831114" w:rsidRPr="00831114" w:rsidRDefault="00831114" w:rsidP="00831114">
            <w:pPr>
              <w:jc w:val="both"/>
              <w:rPr>
                <w:bCs/>
                <w:lang w:val="sr-Cyrl-CS"/>
              </w:rPr>
            </w:pPr>
          </w:p>
        </w:tc>
        <w:tc>
          <w:tcPr>
            <w:tcW w:w="6138" w:type="dxa"/>
          </w:tcPr>
          <w:p w:rsidR="00831114" w:rsidRPr="00831114" w:rsidRDefault="00831114" w:rsidP="00831114">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НАПОМЕНА: 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9A1CE2" w:rsidRDefault="009A1CE2"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680"/>
        <w:gridCol w:w="46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center"/>
        <w:rPr>
          <w:bCs/>
          <w:sz w:val="20"/>
          <w:szCs w:val="20"/>
          <w:lang w:val="sr-Cyrl-CS"/>
        </w:rPr>
        <w:sectPr w:rsidR="00831114" w:rsidRPr="00831114" w:rsidSect="00831114">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Pr="00831114" w:rsidRDefault="00831114" w:rsidP="00831114">
      <w:pPr>
        <w:jc w:val="both"/>
        <w:rPr>
          <w:bCs/>
          <w:sz w:val="20"/>
          <w:szCs w:val="20"/>
        </w:rPr>
      </w:pPr>
    </w:p>
    <w:p w:rsidR="00831114" w:rsidRPr="00831114" w:rsidRDefault="00831114" w:rsidP="00831114">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V</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lang w:val="sr-Cyrl-CS"/>
              </w:rPr>
            </w:pPr>
            <w:r w:rsidRPr="00831114">
              <w:rPr>
                <w:iCs/>
                <w:lang w:val="sr-Cyrl-CS"/>
              </w:rPr>
              <w:t>Партија</w:t>
            </w:r>
            <w:r w:rsidRPr="00831114">
              <w:rPr>
                <w:b/>
              </w:rPr>
              <w:t xml:space="preserve"> </w:t>
            </w:r>
            <w:r>
              <w:t>V</w:t>
            </w:r>
            <w:r w:rsidRPr="00831114">
              <w:rPr>
                <w:iCs/>
                <w:lang w:val="sr-Cyrl-CS"/>
              </w:rPr>
              <w:t xml:space="preserve"> – </w:t>
            </w:r>
            <w:r w:rsidR="00254655">
              <w:t>Принципи информационе безбедности</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723"/>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D35E3B" w:rsidRDefault="00831114" w:rsidP="00831114">
      <w:pPr>
        <w:rPr>
          <w:b/>
          <w:bCs/>
          <w:lang w:val="sr-Cyrl-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p>
    <w:p w:rsidR="00D35E3B" w:rsidRDefault="00D35E3B" w:rsidP="00831114">
      <w:pPr>
        <w:rPr>
          <w:b/>
          <w:bCs/>
          <w:lang w:val="sr-Cyrl-CS"/>
        </w:rPr>
      </w:pPr>
    </w:p>
    <w:p w:rsidR="00831114" w:rsidRPr="00831114" w:rsidRDefault="00831114" w:rsidP="00831114">
      <w:pPr>
        <w:rPr>
          <w:b/>
          <w:bCs/>
        </w:rPr>
      </w:pP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Default="00831114"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9A1CE2" w:rsidRDefault="009A1CE2" w:rsidP="00831114">
      <w:pPr>
        <w:jc w:val="both"/>
        <w:rPr>
          <w:bCs/>
          <w:sz w:val="20"/>
          <w:szCs w:val="20"/>
          <w:lang w:val="sr-Cyrl-CS"/>
        </w:rPr>
        <w:sectPr w:rsidR="009A1CE2" w:rsidSect="00AB764C">
          <w:pgSz w:w="11907" w:h="16839" w:code="9"/>
          <w:pgMar w:top="415" w:right="1440" w:bottom="1152" w:left="1440" w:header="576" w:footer="439" w:gutter="0"/>
          <w:cols w:space="708"/>
          <w:titlePg/>
          <w:docGrid w:linePitch="360"/>
        </w:sectPr>
      </w:pPr>
    </w:p>
    <w:p w:rsidR="00831114" w:rsidRDefault="00831114" w:rsidP="00831114">
      <w:pPr>
        <w:jc w:val="both"/>
        <w:rPr>
          <w:bCs/>
          <w:sz w:val="20"/>
          <w:szCs w:val="20"/>
          <w:lang w:val="sr-Cyrl-CS"/>
        </w:rPr>
      </w:pPr>
    </w:p>
    <w:p w:rsidR="009A1CE2" w:rsidRPr="00831114" w:rsidRDefault="009A1CE2" w:rsidP="00831114">
      <w:pPr>
        <w:jc w:val="both"/>
        <w:rPr>
          <w:bCs/>
          <w:sz w:val="20"/>
          <w:szCs w:val="20"/>
          <w:lang w:val="sr-Cyrl-CS"/>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rPr>
            </w:pPr>
            <w:r w:rsidRPr="00831114">
              <w:rPr>
                <w:iCs/>
                <w:lang w:val="sr-Cyrl-CS"/>
              </w:rPr>
              <w:t>Партија</w:t>
            </w:r>
            <w:r w:rsidRPr="00831114">
              <w:rPr>
                <w:b/>
              </w:rPr>
              <w:t xml:space="preserve"> </w:t>
            </w:r>
            <w:r w:rsidRPr="00831114">
              <w:t>V</w:t>
            </w:r>
            <w:r>
              <w:t>I</w:t>
            </w:r>
            <w:r w:rsidRPr="00831114">
              <w:rPr>
                <w:iCs/>
                <w:lang w:val="sr-Cyrl-CS"/>
              </w:rPr>
              <w:t xml:space="preserve"> – </w:t>
            </w:r>
            <w:r w:rsidR="00254655">
              <w:rPr>
                <w:lang w:val="sr-Latn-CS"/>
              </w:rPr>
              <w:t>Certified Information Systems Security Profesional (CISSP)</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439"/>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Pr="00831114" w:rsidRDefault="00831114" w:rsidP="00831114">
      <w:pPr>
        <w:jc w:val="both"/>
        <w:rPr>
          <w:b/>
          <w:bCs/>
          <w:lang w:val="sr-Cyrl-CS"/>
        </w:rPr>
      </w:pPr>
    </w:p>
    <w:p w:rsidR="00831114" w:rsidRPr="00831114" w:rsidRDefault="00831114"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Default="00831114"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w:t>
            </w:r>
            <w:r w:rsidRPr="00831114">
              <w:rPr>
                <w:iCs/>
                <w:lang w:val="sr-Cyrl-CS"/>
              </w:rPr>
              <w:t xml:space="preserve"> – </w:t>
            </w:r>
            <w:r>
              <w:rPr>
                <w:lang w:val="sr-Latn-CS"/>
              </w:rPr>
              <w:t xml:space="preserve">Обука </w:t>
            </w:r>
            <w:r>
              <w:t>за Linux</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831114" w:rsidRDefault="00254655" w:rsidP="00254655">
      <w:pPr>
        <w:jc w:val="both"/>
        <w:rPr>
          <w:bCs/>
          <w:sz w:val="20"/>
          <w:szCs w:val="20"/>
        </w:rPr>
        <w:sectPr w:rsidR="00254655" w:rsidRPr="00831114" w:rsidSect="00AB764C">
          <w:pgSz w:w="11907" w:h="16839" w:code="9"/>
          <w:pgMar w:top="415" w:right="1440" w:bottom="1152" w:left="1440" w:header="576" w:footer="439" w:gutter="0"/>
          <w:cols w:space="708"/>
          <w:titlePg/>
          <w:docGrid w:linePitch="360"/>
        </w:sectPr>
      </w:pPr>
    </w:p>
    <w:p w:rsidR="00254655" w:rsidRDefault="00254655" w:rsidP="00254655">
      <w:pPr>
        <w:ind w:left="2160" w:hanging="2160"/>
        <w:jc w:val="center"/>
        <w:rPr>
          <w:b/>
          <w:sz w:val="28"/>
          <w:szCs w:val="28"/>
          <w:lang w:val="sr-Cyrl-CS"/>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VIII</w:t>
            </w:r>
            <w:r w:rsidRPr="00831114">
              <w:rPr>
                <w:iCs/>
                <w:lang w:val="sr-Cyrl-CS"/>
              </w:rPr>
              <w:t xml:space="preserve"> – </w:t>
            </w:r>
            <w:r>
              <w:t>Сертификована обука за VMware vSphere</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C0B5E" w:rsidRDefault="002C0B5E" w:rsidP="00254655">
      <w:pPr>
        <w:rPr>
          <w:lang w:val="sr-Cyrl-CS"/>
        </w:rPr>
      </w:pPr>
    </w:p>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I</w:t>
      </w:r>
      <w:r w:rsidRPr="00254655">
        <w:rPr>
          <w:b/>
          <w:sz w:val="28"/>
          <w:szCs w:val="28"/>
        </w:rPr>
        <w:t>X</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IX</w:t>
            </w:r>
            <w:r w:rsidRPr="00254655">
              <w:rPr>
                <w:iCs/>
                <w:lang w:val="sr-Cyrl-CS"/>
              </w:rPr>
              <w:t xml:space="preserve"> </w:t>
            </w:r>
            <w:r w:rsidRPr="00831114">
              <w:rPr>
                <w:iCs/>
                <w:lang w:val="sr-Cyrl-CS"/>
              </w:rPr>
              <w:t xml:space="preserve">– </w:t>
            </w:r>
            <w:r>
              <w:t>Комуникација у кризним ситуацијама</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254655" w:rsidRDefault="00254655" w:rsidP="0070327E">
      <w:pPr>
        <w:jc w:val="both"/>
        <w:rPr>
          <w:bCs/>
          <w:sz w:val="20"/>
          <w:szCs w:val="20"/>
        </w:rPr>
        <w:sectPr w:rsidR="00254655" w:rsidRPr="00254655"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A33E89" w:rsidP="00603022">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Цена без </w:t>
            </w:r>
            <w:r w:rsidR="00254655" w:rsidRPr="00A02143">
              <w:rPr>
                <w:b/>
                <w:sz w:val="22"/>
                <w:szCs w:val="22"/>
              </w:rPr>
              <w:t>ПДВ</w:t>
            </w:r>
          </w:p>
        </w:tc>
        <w:tc>
          <w:tcPr>
            <w:tcW w:w="666" w:type="pct"/>
            <w:tcBorders>
              <w:top w:val="outset" w:sz="6" w:space="0" w:color="auto"/>
              <w:left w:val="outset" w:sz="6" w:space="0" w:color="auto"/>
              <w:bottom w:val="outset" w:sz="6" w:space="0" w:color="auto"/>
              <w:right w:val="outset" w:sz="6" w:space="0" w:color="auto"/>
            </w:tcBorders>
            <w:vAlign w:val="center"/>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Стопа </w:t>
            </w:r>
            <w:r w:rsidR="00254655" w:rsidRPr="00A02143">
              <w:rPr>
                <w:b/>
                <w:sz w:val="22"/>
                <w:szCs w:val="22"/>
              </w:rPr>
              <w:t>ПДВ</w:t>
            </w:r>
          </w:p>
        </w:tc>
        <w:tc>
          <w:tcPr>
            <w:tcW w:w="718"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254655">
            <w:pPr>
              <w:spacing w:before="100" w:beforeAutospacing="1" w:after="100" w:afterAutospacing="1"/>
              <w:jc w:val="center"/>
              <w:rPr>
                <w:b/>
                <w:sz w:val="22"/>
                <w:szCs w:val="22"/>
              </w:rPr>
            </w:pPr>
            <w:r w:rsidRPr="00A02143">
              <w:rPr>
                <w:b/>
                <w:sz w:val="22"/>
                <w:szCs w:val="22"/>
              </w:rPr>
              <w:t xml:space="preserve">Цена са </w:t>
            </w:r>
            <w:r w:rsidR="00254655" w:rsidRPr="00A02143">
              <w:rPr>
                <w:b/>
                <w:sz w:val="22"/>
                <w:szCs w:val="22"/>
              </w:rPr>
              <w:t>ПДВ</w:t>
            </w: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highlight w:val="yellow"/>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A02143" w:rsidRDefault="00A33E89" w:rsidP="00603022">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w:t>
            </w:r>
            <w:r w:rsidR="00A02143" w:rsidRPr="00A02143">
              <w:rPr>
                <w:sz w:val="22"/>
                <w:szCs w:val="22"/>
              </w:rPr>
              <w:t>за 4</w:t>
            </w:r>
            <w:r w:rsidR="00A02143" w:rsidRPr="00A02143">
              <w:rPr>
                <w:sz w:val="22"/>
                <w:szCs w:val="22"/>
                <w:lang w:val="sr-Latn-CS"/>
              </w:rPr>
              <w:t xml:space="preserve"> полазник</w:t>
            </w:r>
            <w:r w:rsidR="00A02143"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33E89" w:rsidRPr="00A02143" w:rsidRDefault="00A33E89"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Pr="00A02143">
              <w:rPr>
                <w:sz w:val="22"/>
                <w:szCs w:val="22"/>
              </w:rPr>
              <w:t>4</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5773AA">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603022">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D72CF6" w:rsidRDefault="00A33E89" w:rsidP="00A33E89">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A33E89" w:rsidP="00A33E89">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w:t>
      </w:r>
      <w:r w:rsidR="005773AA" w:rsidRPr="00D72CF6">
        <w:rPr>
          <w:lang w:val="ru-RU"/>
        </w:rPr>
        <w:t xml:space="preserve"> са и без </w:t>
      </w:r>
      <w:r w:rsidR="00254655">
        <w:rPr>
          <w:lang w:val="ru-RU"/>
        </w:rPr>
        <w:t>ПДВ</w:t>
      </w:r>
      <w:r w:rsidRPr="00D72CF6">
        <w:rPr>
          <w:lang w:val="ru-RU"/>
        </w:rPr>
        <w:t>,</w:t>
      </w:r>
      <w:r w:rsidR="005773AA" w:rsidRPr="00D72CF6">
        <w:t xml:space="preserve"> стопа </w:t>
      </w:r>
      <w:r w:rsidR="00254655">
        <w:t>ПДВ</w:t>
      </w:r>
      <w:r w:rsidR="00732286">
        <w:t>,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A33E89" w:rsidRPr="00D72CF6" w:rsidRDefault="00732286" w:rsidP="00A33E89">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00A33E89" w:rsidRPr="00D72CF6">
        <w:rPr>
          <w:lang w:val="ru-RU"/>
        </w:rPr>
        <w:t xml:space="preserve"> цену </w:t>
      </w:r>
      <w:r w:rsidR="00DB44CE" w:rsidRPr="00DB44CE">
        <w:rPr>
          <w:lang w:val="sr-Cyrl-CS"/>
        </w:rPr>
        <w:t>(ваучери за полаг</w:t>
      </w:r>
      <w:r>
        <w:rPr>
          <w:lang w:val="sr-Cyrl-CS"/>
        </w:rPr>
        <w:t>ање сертификованог испита за</w:t>
      </w:r>
      <w:r w:rsidR="00DB44CE" w:rsidRPr="00DB44CE">
        <w:rPr>
          <w:lang w:val="sr-Cyrl-CS"/>
        </w:rPr>
        <w:t xml:space="preserve"> полазнике, административни и др. зависни трошкови)</w:t>
      </w:r>
      <w:r w:rsidR="00A33E89" w:rsidRPr="00D72CF6">
        <w:rPr>
          <w:lang w:val="ru-RU"/>
        </w:rPr>
        <w:t>.</w:t>
      </w:r>
    </w:p>
    <w:p w:rsidR="00A33E89" w:rsidRPr="00D72CF6" w:rsidRDefault="00A33E89" w:rsidP="00A33E89">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00A02143" w:rsidRPr="00A02143">
        <w:t>под бр.</w:t>
      </w:r>
      <w:r w:rsidR="00A02143" w:rsidRPr="00A02143">
        <w:rPr>
          <w:lang w:val="sr-Latn-CS"/>
        </w:rPr>
        <w:t xml:space="preserve"> 2</w:t>
      </w:r>
      <w:r w:rsidR="00A02143" w:rsidRPr="00A02143">
        <w:t>.</w:t>
      </w:r>
      <w:r w:rsidR="00A02143" w:rsidRPr="00A02143">
        <w:rPr>
          <w:lang w:val="sr-Latn-CS"/>
        </w:rPr>
        <w:t xml:space="preserve"> и </w:t>
      </w:r>
      <w:r w:rsidR="00732286">
        <w:t>4</w:t>
      </w:r>
      <w:r w:rsidR="00A02143" w:rsidRPr="00A02143">
        <w:rPr>
          <w:lang w:val="sr-Latn-CS"/>
        </w:rPr>
        <w:t>.</w:t>
      </w:r>
      <w:r w:rsidR="00A02143">
        <w:t xml:space="preserve"> </w:t>
      </w:r>
      <w:r w:rsidR="00254655">
        <w:rPr>
          <w:lang w:val="ru-RU"/>
        </w:rPr>
        <w:t>без ПДВ</w:t>
      </w:r>
      <w:r w:rsidRPr="00D72CF6">
        <w:rPr>
          <w:lang w:val="ru-RU"/>
        </w:rPr>
        <w:t xml:space="preserve">, служиће уједно и као цена за избор </w:t>
      </w:r>
      <w:r w:rsidR="00D72CF6" w:rsidRPr="00D72CF6">
        <w:rPr>
          <w:lang w:val="ru-RU"/>
        </w:rPr>
        <w:t>најповољније понуде</w:t>
      </w:r>
      <w:r w:rsidRPr="00D72CF6">
        <w:rPr>
          <w:lang w:val="ru-RU"/>
        </w:rPr>
        <w:t>.</w:t>
      </w:r>
    </w:p>
    <w:p w:rsidR="00A33E89" w:rsidRPr="00C64327" w:rsidRDefault="00A33E89" w:rsidP="00A33E89">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00603022" w:rsidRPr="00D72CF6">
        <w:rPr>
          <w:b/>
          <w:lang w:val="sr-Latn-CS"/>
        </w:rPr>
        <w:t>V</w:t>
      </w:r>
      <w:r w:rsidRPr="00D72CF6">
        <w:rPr>
          <w:b/>
          <w:lang w:val="ru-RU"/>
        </w:rPr>
        <w:t>)</w:t>
      </w:r>
      <w:r w:rsidRPr="00D72CF6">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254655" w:rsidRPr="00C83EFF" w:rsidRDefault="00254655" w:rsidP="0025465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00A02143">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254655" w:rsidRDefault="00254655" w:rsidP="00254655">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(ваучери за полаг</w:t>
      </w:r>
      <w:r>
        <w:rPr>
          <w:lang w:val="sr-Cyrl-CS"/>
        </w:rPr>
        <w:t>ање сертификованог испита за</w:t>
      </w:r>
      <w:r w:rsidRPr="00DB44CE">
        <w:rPr>
          <w:lang w:val="sr-Cyrl-CS"/>
        </w:rPr>
        <w:t xml:space="preserve"> полазнике, 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254655" w:rsidRDefault="00254655" w:rsidP="00254655">
      <w:pPr>
        <w:jc w:val="both"/>
        <w:rPr>
          <w:bCs/>
          <w:lang w:val="sr-Cyrl-CS"/>
        </w:rPr>
      </w:pPr>
    </w:p>
    <w:p w:rsidR="00254655" w:rsidRPr="00C83EFF" w:rsidRDefault="00254655" w:rsidP="00254655">
      <w:pPr>
        <w:jc w:val="both"/>
        <w:rPr>
          <w:bCs/>
          <w:lang w:val="sr-Cyrl-CS"/>
        </w:rPr>
      </w:pPr>
    </w:p>
    <w:tbl>
      <w:tblPr>
        <w:tblW w:w="0" w:type="auto"/>
        <w:tblLook w:val="04A0"/>
      </w:tblPr>
      <w:tblGrid>
        <w:gridCol w:w="4606"/>
        <w:gridCol w:w="4637"/>
      </w:tblGrid>
      <w:tr w:rsidR="00254655" w:rsidRPr="00C83EFF" w:rsidTr="00472A62">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c>
          <w:tcPr>
            <w:tcW w:w="4788" w:type="dxa"/>
          </w:tcPr>
          <w:p w:rsidR="00254655" w:rsidRPr="00C83EFF" w:rsidRDefault="00254655" w:rsidP="00472A62">
            <w:pPr>
              <w:jc w:val="center"/>
              <w:rPr>
                <w:b/>
                <w:bCs/>
                <w:lang w:val="sr-Cyrl-CS"/>
              </w:rPr>
            </w:pPr>
          </w:p>
          <w:p w:rsidR="00254655" w:rsidRPr="00C83EFF" w:rsidRDefault="00254655" w:rsidP="00472A62">
            <w:pPr>
              <w:jc w:val="center"/>
              <w:rPr>
                <w:b/>
                <w:bCs/>
                <w:lang w:val="sr-Cyrl-CS"/>
              </w:rPr>
            </w:pPr>
            <w:r w:rsidRPr="00C83EFF">
              <w:rPr>
                <w:b/>
                <w:bCs/>
                <w:lang w:val="sr-Cyrl-CS"/>
              </w:rPr>
              <w:t xml:space="preserve">  ПОНУЂАЧ</w:t>
            </w:r>
          </w:p>
        </w:tc>
      </w:tr>
      <w:tr w:rsidR="00254655" w:rsidRPr="00C83EFF" w:rsidTr="00472A62">
        <w:tc>
          <w:tcPr>
            <w:tcW w:w="4788" w:type="dxa"/>
            <w:tcBorders>
              <w:top w:val="double" w:sz="4" w:space="0" w:color="auto"/>
            </w:tcBorders>
          </w:tcPr>
          <w:p w:rsidR="00254655" w:rsidRPr="00C83EFF" w:rsidRDefault="00254655" w:rsidP="00472A62">
            <w:pPr>
              <w:jc w:val="center"/>
              <w:rPr>
                <w:bCs/>
                <w:sz w:val="20"/>
                <w:szCs w:val="20"/>
                <w:lang w:val="sr-Cyrl-CS"/>
              </w:rPr>
            </w:pPr>
            <w:r w:rsidRPr="00C83EFF">
              <w:rPr>
                <w:bCs/>
                <w:sz w:val="20"/>
                <w:szCs w:val="20"/>
                <w:lang w:val="sr-Cyrl-CS"/>
              </w:rPr>
              <w:t>(Место и датум)</w:t>
            </w:r>
          </w:p>
        </w:tc>
        <w:tc>
          <w:tcPr>
            <w:tcW w:w="4788" w:type="dxa"/>
          </w:tcPr>
          <w:p w:rsidR="00254655" w:rsidRPr="00C83EFF" w:rsidRDefault="00254655" w:rsidP="00472A62">
            <w:pPr>
              <w:jc w:val="both"/>
              <w:rPr>
                <w:b/>
                <w:bCs/>
                <w:lang w:val="sr-Cyrl-CS"/>
              </w:rPr>
            </w:pPr>
          </w:p>
        </w:tc>
      </w:tr>
      <w:tr w:rsidR="00254655" w:rsidRPr="00C83EFF" w:rsidTr="00472A62">
        <w:tc>
          <w:tcPr>
            <w:tcW w:w="4788" w:type="dxa"/>
          </w:tcPr>
          <w:p w:rsidR="00254655" w:rsidRPr="00C83EFF" w:rsidRDefault="00254655" w:rsidP="00472A62">
            <w:pPr>
              <w:jc w:val="both"/>
              <w:rPr>
                <w:b/>
                <w:bCs/>
                <w:lang w:val="sr-Cyrl-CS"/>
              </w:rPr>
            </w:pPr>
          </w:p>
        </w:tc>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r>
    </w:tbl>
    <w:p w:rsidR="00254655" w:rsidRPr="0070327E" w:rsidRDefault="00254655" w:rsidP="00254655">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bCs/>
        </w:rPr>
        <w:sectPr w:rsidR="00254655" w:rsidSect="00831114">
          <w:pgSz w:w="12240" w:h="15840"/>
          <w:pgMar w:top="180" w:right="1440" w:bottom="1152" w:left="1440" w:header="576" w:footer="439" w:gutter="0"/>
          <w:cols w:space="708"/>
          <w:titlePg/>
          <w:docGrid w:linePitch="360"/>
        </w:sectPr>
      </w:pPr>
    </w:p>
    <w:p w:rsidR="00831114" w:rsidRDefault="00831114" w:rsidP="006C28E4">
      <w:pPr>
        <w:jc w:val="both"/>
        <w:rPr>
          <w:b/>
          <w:b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Pr>
          <w:rFonts w:ascii="Times New Roman" w:hAnsi="Times New Roman"/>
          <w:b/>
          <w:sz w:val="28"/>
          <w:szCs w:val="28"/>
        </w:rPr>
        <w:t>V</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rPr>
            </w:pPr>
            <w:r>
              <w:rPr>
                <w:b/>
                <w:bCs/>
                <w:iCs/>
                <w:sz w:val="22"/>
                <w:szCs w:val="22"/>
              </w:rPr>
              <w:t>1</w:t>
            </w:r>
            <w:r w:rsidR="00A02143"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2</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4</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19350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w:t>
            </w:r>
            <w:r w:rsidR="00193503">
              <w:rPr>
                <w:sz w:val="22"/>
                <w:szCs w:val="22"/>
                <w:lang w:val="sr-Latn-CS"/>
              </w:rPr>
              <w:t>1</w:t>
            </w:r>
            <w:r w:rsidR="00193503">
              <w:rPr>
                <w:sz w:val="22"/>
                <w:szCs w:val="22"/>
              </w:rPr>
              <w:t>.</w:t>
            </w:r>
            <w:r w:rsidRPr="00A02143">
              <w:rPr>
                <w:sz w:val="22"/>
                <w:szCs w:val="22"/>
                <w:lang w:val="sr-Latn-CS"/>
              </w:rPr>
              <w:t xml:space="preserve"> и </w:t>
            </w:r>
            <w:r w:rsidR="00732286">
              <w:rPr>
                <w:sz w:val="22"/>
                <w:szCs w:val="22"/>
              </w:rPr>
              <w:t>2</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D72CF6" w:rsidRDefault="00A02143" w:rsidP="00A02143">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A02143" w:rsidRDefault="00A02143" w:rsidP="00A02143">
      <w:pPr>
        <w:autoSpaceDE w:val="0"/>
        <w:autoSpaceDN w:val="0"/>
        <w:adjustRightInd w:val="0"/>
        <w:ind w:firstLine="720"/>
        <w:jc w:val="both"/>
        <w:rPr>
          <w:lang w:val="ru-RU"/>
        </w:rPr>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w:t>
      </w:r>
      <w:r w:rsidR="00732286">
        <w:t>, за једног полазникг и цена наставног материјала за једног полазника</w:t>
      </w:r>
      <w:r w:rsidR="00732286">
        <w:rPr>
          <w:lang w:val="ru-RU"/>
        </w:rPr>
        <w:t xml:space="preserve">. </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A02143" w:rsidRPr="00D72CF6" w:rsidRDefault="00A02143" w:rsidP="00A02143">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w:t>
      </w:r>
      <w:r w:rsidR="00193503">
        <w:rPr>
          <w:lang w:val="sr-Latn-CS"/>
        </w:rPr>
        <w:t>1</w:t>
      </w:r>
      <w:r w:rsidRPr="00A02143">
        <w:t>.</w:t>
      </w:r>
      <w:r w:rsidRPr="00A02143">
        <w:rPr>
          <w:lang w:val="sr-Latn-CS"/>
        </w:rPr>
        <w:t xml:space="preserve"> и </w:t>
      </w:r>
      <w:r w:rsidR="00732286">
        <w:t>2</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A02143" w:rsidRPr="00C64327" w:rsidRDefault="00A02143" w:rsidP="00A02143">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sectPr w:rsidR="00831114" w:rsidRPr="00947CF6" w:rsidSect="00831114">
          <w:pgSz w:w="12240" w:h="15840"/>
          <w:pgMar w:top="180"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5</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Default="00831114" w:rsidP="00831114">
      <w:pPr>
        <w:jc w:val="both"/>
        <w:rPr>
          <w:bCs/>
          <w:sz w:val="20"/>
          <w:szCs w:val="20"/>
          <w:lang w:val="sr-Cyrl-CS"/>
        </w:rPr>
        <w:sectPr w:rsidR="00831114" w:rsidSect="000D4C6D">
          <w:pgSz w:w="11907" w:h="16839" w:code="9"/>
          <w:pgMar w:top="415"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6C28E4" w:rsidRPr="0034345D" w:rsidRDefault="001F200B" w:rsidP="006C28E4">
      <w:pPr>
        <w:jc w:val="both"/>
        <w:rPr>
          <w:bCs/>
          <w:sz w:val="20"/>
          <w:szCs w:val="20"/>
          <w:lang w:val="sr-Cyrl-CS"/>
        </w:rPr>
      </w:pPr>
      <w:r>
        <w:rPr>
          <w:b/>
          <w:bCs/>
        </w:rPr>
        <w:t xml:space="preserve">                </w:t>
      </w:r>
      <w:r w:rsidR="006C28E4">
        <w:rPr>
          <w:b/>
          <w:bCs/>
        </w:rPr>
        <w:t xml:space="preserve"> </w:t>
      </w:r>
      <w:r w:rsidR="00A33E89">
        <w:rPr>
          <w:bCs/>
          <w:sz w:val="20"/>
          <w:szCs w:val="20"/>
        </w:rPr>
        <w:t xml:space="preserve"> </w:t>
      </w:r>
    </w:p>
    <w:p w:rsidR="00254655" w:rsidRDefault="00254655" w:rsidP="006C28E4">
      <w:pPr>
        <w:jc w:val="both"/>
        <w:rPr>
          <w:b/>
          <w:sz w:val="28"/>
          <w:szCs w:val="28"/>
        </w:rPr>
        <w:sectPr w:rsidR="00254655" w:rsidSect="000D4C6D">
          <w:pgSz w:w="11907" w:h="16839" w:code="9"/>
          <w:pgMar w:top="415" w:right="1440" w:bottom="1152" w:left="1440" w:header="576" w:footer="439" w:gutter="0"/>
          <w:cols w:space="708"/>
          <w:titlePg/>
          <w:docGrid w:linePitch="360"/>
        </w:sectPr>
      </w:pPr>
    </w:p>
    <w:p w:rsidR="006C28E4" w:rsidRDefault="006C28E4" w:rsidP="006C28E4">
      <w:pPr>
        <w:jc w:val="both"/>
        <w:rPr>
          <w:b/>
          <w:sz w:val="28"/>
          <w:szCs w:val="28"/>
        </w:rPr>
      </w:pPr>
    </w:p>
    <w:p w:rsidR="00254655" w:rsidRDefault="00254655" w:rsidP="006C28E4">
      <w:pPr>
        <w:jc w:val="both"/>
        <w:rPr>
          <w:b/>
          <w:sz w:val="28"/>
          <w:szCs w:val="28"/>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DB44CE">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DB44CE" w:rsidRPr="00DB44CE" w:rsidRDefault="00732286" w:rsidP="00732286">
      <w:pPr>
        <w:autoSpaceDE w:val="0"/>
        <w:autoSpaceDN w:val="0"/>
        <w:adjustRightInd w:val="0"/>
        <w:ind w:firstLine="720"/>
        <w:jc w:val="both"/>
        <w:rPr>
          <w:b/>
          <w:lang w:val="sr-Latn-CS"/>
        </w:rPr>
      </w:pPr>
      <w:r w:rsidRPr="00DB44CE">
        <w:rPr>
          <w:b/>
          <w:u w:val="single"/>
        </w:rPr>
        <w:t xml:space="preserve"> </w:t>
      </w:r>
      <w:r w:rsidR="00DB44CE" w:rsidRPr="00DB44CE">
        <w:rPr>
          <w:b/>
          <w:u w:val="single"/>
        </w:rPr>
        <w:t xml:space="preserve">(Напомена: </w:t>
      </w:r>
      <w:r w:rsidR="00DB44CE" w:rsidRPr="00DB44CE">
        <w:rPr>
          <w:b/>
          <w:bCs/>
          <w:u w:val="single"/>
        </w:rPr>
        <w:t>Наручилац се обавезује да ће закључити уговор за најмање 5</w:t>
      </w:r>
      <w:r w:rsidR="00DB44CE" w:rsidRPr="00DB44CE">
        <w:rPr>
          <w:b/>
          <w:u w:val="single"/>
          <w:lang w:val="sr-Cyrl-CS"/>
        </w:rPr>
        <w:t xml:space="preserve"> полазника запослена код Наручиоца, од чега 4 полазника за Модул 1 и </w:t>
      </w:r>
      <w:r w:rsidR="00DB44CE" w:rsidRPr="00DB44CE">
        <w:rPr>
          <w:b/>
          <w:u w:val="single"/>
        </w:rPr>
        <w:t>1</w:t>
      </w:r>
      <w:r w:rsidR="00DB44CE" w:rsidRPr="00DB44CE">
        <w:rPr>
          <w:b/>
          <w:u w:val="single"/>
          <w:lang w:val="sr-Cyrl-CS"/>
        </w:rPr>
        <w:t xml:space="preserve"> полазник за Модул 2</w:t>
      </w:r>
      <w:r w:rsidR="00DB44CE" w:rsidRPr="00DB44CE">
        <w:rPr>
          <w:b/>
          <w:bCs/>
          <w:u w:val="single"/>
        </w:rPr>
        <w:t xml:space="preserve">. Због потребе за обуком већег броја полазника, </w:t>
      </w:r>
      <w:r w:rsidR="00DB44CE" w:rsidRPr="00DB44CE">
        <w:rPr>
          <w:b/>
          <w:u w:val="single"/>
          <w:lang w:val="sr-Cyrl-CS"/>
        </w:rPr>
        <w:t>наручилац задржава право да закључи уговор и за више од 5</w:t>
      </w:r>
      <w:r w:rsidR="00DB44CE" w:rsidRPr="00DB44CE">
        <w:rPr>
          <w:b/>
          <w:bCs/>
          <w:u w:val="single"/>
        </w:rPr>
        <w:t>,</w:t>
      </w:r>
      <w:r w:rsidR="00DB44CE" w:rsidRPr="00DB44CE">
        <w:rPr>
          <w:b/>
          <w:u w:val="single"/>
          <w:lang w:val="sr-Cyrl-CS"/>
        </w:rPr>
        <w:t xml:space="preserve"> а максимално до висине износа процењене вредности за ову партију, према јединичној цени за једног полазника.</w:t>
      </w:r>
    </w:p>
    <w:p w:rsidR="00A02143" w:rsidRDefault="00A02143" w:rsidP="00A02143">
      <w:pPr>
        <w:jc w:val="both"/>
        <w:rPr>
          <w:bCs/>
          <w:lang w:val="sr-Cyrl-CS"/>
        </w:rPr>
      </w:pPr>
    </w:p>
    <w:p w:rsidR="00A02143" w:rsidRDefault="00A02143" w:rsidP="00A02143">
      <w:pPr>
        <w:jc w:val="both"/>
        <w:rPr>
          <w:bCs/>
          <w:lang w:val="sr-Cyrl-CS"/>
        </w:rPr>
      </w:pPr>
    </w:p>
    <w:p w:rsidR="00732286" w:rsidRDefault="00732286" w:rsidP="00A02143">
      <w:pPr>
        <w:jc w:val="both"/>
        <w:rPr>
          <w:bCs/>
          <w:lang w:val="sr-Cyrl-CS"/>
        </w:rPr>
      </w:pPr>
    </w:p>
    <w:p w:rsidR="00732286" w:rsidRPr="00C83EFF" w:rsidRDefault="00732286"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P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rPr>
        <w:t>V</w:t>
      </w:r>
      <w:r w:rsidR="00A02143">
        <w:rPr>
          <w:rFonts w:ascii="Times New Roman" w:hAnsi="Times New Roman"/>
          <w:b/>
          <w:sz w:val="28"/>
          <w:szCs w:val="28"/>
          <w:lang w:val="sr-Latn-CS"/>
        </w:rPr>
        <w:t>III</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sidR="00732286">
              <w:rPr>
                <w:sz w:val="22"/>
                <w:szCs w:val="22"/>
                <w:lang w:val="sr-Latn-CS"/>
              </w:rPr>
              <w:t xml:space="preserve"> </w:t>
            </w:r>
            <w:r w:rsidR="00732286">
              <w:rPr>
                <w:sz w:val="22"/>
                <w:szCs w:val="22"/>
              </w:rPr>
              <w:t>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Pr="00254655" w:rsidRDefault="00254655" w:rsidP="00A02143">
      <w:pPr>
        <w:pStyle w:val="ListParagraph"/>
        <w:spacing w:after="0"/>
        <w:jc w:val="center"/>
        <w:rPr>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lang w:val="sr-Latn-CS"/>
        </w:rPr>
        <w:t>IX</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A02143">
      <w:pPr>
        <w:pStyle w:val="ListParagraph"/>
        <w:spacing w:after="0"/>
        <w:jc w:val="center"/>
        <w:rPr>
          <w:sz w:val="28"/>
          <w:szCs w:val="28"/>
        </w:rPr>
      </w:pPr>
    </w:p>
    <w:p w:rsidR="00254655" w:rsidRDefault="00254655" w:rsidP="00254655">
      <w:pPr>
        <w:rPr>
          <w:sz w:val="28"/>
          <w:szCs w:val="28"/>
        </w:rPr>
      </w:pPr>
    </w:p>
    <w:p w:rsidR="00254655" w:rsidRPr="00254655" w:rsidRDefault="00254655" w:rsidP="00254655">
      <w:pPr>
        <w:rPr>
          <w:sz w:val="28"/>
          <w:szCs w:val="28"/>
        </w:rPr>
        <w:sectPr w:rsidR="00254655" w:rsidRPr="0025465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8F11C2" w:rsidRPr="004276C4" w:rsidRDefault="00E25B8F" w:rsidP="008F11C2">
      <w:pPr>
        <w:ind w:firstLine="720"/>
        <w:jc w:val="both"/>
        <w:rPr>
          <w:b/>
          <w:sz w:val="28"/>
          <w:szCs w:val="28"/>
          <w:lang w:val="sr-Cyrl-CS"/>
        </w:rPr>
      </w:pPr>
      <w:r>
        <w:rPr>
          <w:bCs/>
          <w:lang w:val="sr-Cyrl-CS"/>
        </w:rPr>
        <w:t>На основу чл</w:t>
      </w:r>
      <w:r>
        <w:rPr>
          <w:bCs/>
        </w:rPr>
        <w:t>.</w:t>
      </w:r>
      <w:r w:rsidR="008F11C2" w:rsidRPr="004276C4">
        <w:rPr>
          <w:bCs/>
          <w:lang w:val="sr-Cyrl-CS"/>
        </w:rPr>
        <w:t xml:space="preserve"> </w:t>
      </w:r>
      <w:r w:rsidR="004275E0">
        <w:rPr>
          <w:bCs/>
          <w:lang w:val="sr-Cyrl-CS"/>
        </w:rPr>
        <w:t>26</w:t>
      </w:r>
      <w:r w:rsidR="008F11C2" w:rsidRPr="004276C4">
        <w:rPr>
          <w:bCs/>
          <w:lang w:val="sr-Cyrl-CS"/>
        </w:rPr>
        <w:t xml:space="preserve">. </w:t>
      </w:r>
      <w:r>
        <w:rPr>
          <w:bCs/>
        </w:rPr>
        <w:t xml:space="preserve">и </w:t>
      </w:r>
      <w:r w:rsidR="004275E0">
        <w:rPr>
          <w:bCs/>
        </w:rPr>
        <w:t>61</w:t>
      </w:r>
      <w:r>
        <w:rPr>
          <w:b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590C00" w:rsidRDefault="00590C00" w:rsidP="00541C1E">
      <w:pPr>
        <w:pStyle w:val="BodyText"/>
        <w:spacing w:line="360" w:lineRule="auto"/>
        <w:ind w:firstLine="567"/>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noProof/>
        </w:rPr>
      </w:pPr>
    </w:p>
    <w:p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rsidR="00B1137F" w:rsidRDefault="00B1137F" w:rsidP="00B1137F">
      <w:pPr>
        <w:jc w:val="both"/>
        <w:rPr>
          <w:b/>
        </w:rPr>
      </w:pPr>
    </w:p>
    <w:p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rPr>
          <w:sz w:val="28"/>
          <w:szCs w:val="28"/>
        </w:rPr>
      </w:pPr>
    </w:p>
    <w:p w:rsidR="00B1137F" w:rsidRPr="00D758CE" w:rsidRDefault="00B1137F" w:rsidP="00B1137F">
      <w:pPr>
        <w:rPr>
          <w:sz w:val="28"/>
          <w:szCs w:val="28"/>
        </w:rPr>
      </w:pPr>
    </w:p>
    <w:p w:rsidR="00B1137F" w:rsidRPr="00D758CE" w:rsidRDefault="00B1137F" w:rsidP="00B1137F">
      <w:pPr>
        <w:jc w:val="center"/>
        <w:rPr>
          <w:rFonts w:eastAsia="Arial Unicode MS"/>
          <w:b/>
          <w:bCs/>
          <w:noProof/>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ИСПУЊАВАЊУ ТЕХНИЧКОГ КАПАЦИТЕТА ЗА ПАРТИЈУ ____</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ind w:firstLine="720"/>
        <w:jc w:val="both"/>
        <w:rPr>
          <w:rFonts w:eastAsia="Arial Unicode MS"/>
          <w:noProof/>
        </w:rPr>
      </w:pPr>
      <w:proofErr w:type="gramStart"/>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Pr>
          <w:lang w:val="sr-Cyrl-CS"/>
        </w:rPr>
        <w:t xml:space="preserve">испуњава техничке капацитете за учествовање у поступку набавке за Партију ___, сагласно условима из Одељка </w:t>
      </w:r>
      <w:r>
        <w:t xml:space="preserve">III </w:t>
      </w:r>
      <w:r>
        <w:rPr>
          <w:lang w:val="sr-Cyrl-CS"/>
        </w:rPr>
        <w:t xml:space="preserve">део </w:t>
      </w:r>
      <w:r>
        <w:t xml:space="preserve">III </w:t>
      </w:r>
      <w:r>
        <w:rPr>
          <w:lang w:val="sr-Cyrl-CS"/>
        </w:rPr>
        <w:t>тачка 2</w:t>
      </w:r>
      <w:r w:rsidRPr="004C582E">
        <w:rPr>
          <w:lang w:val="sr-Cyrl-CS"/>
        </w:rPr>
        <w:t>.</w:t>
      </w:r>
      <w:proofErr w:type="gramEnd"/>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590C00" w:rsidRDefault="00590C00" w:rsidP="00590C00">
      <w:pPr>
        <w:pStyle w:val="BodyText"/>
        <w:spacing w:line="360" w:lineRule="auto"/>
        <w:ind w:firstLine="709"/>
        <w:rPr>
          <w:b/>
          <w:i/>
          <w:u w:val="single"/>
          <w:lang w:val="sr-Cyrl-CS"/>
        </w:rPr>
      </w:pPr>
      <w:r>
        <w:rPr>
          <w:b/>
          <w:i/>
          <w:u w:val="single"/>
          <w:lang w:val="sr-Cyrl-CS"/>
        </w:rPr>
        <w:t>НАПОМЕНА</w:t>
      </w:r>
      <w:r w:rsidR="00B1137F" w:rsidRPr="00590C00">
        <w:rPr>
          <w:b/>
          <w:i/>
          <w:u w:val="single"/>
          <w:lang w:val="sr-Cyrl-CS"/>
        </w:rPr>
        <w:t>:</w:t>
      </w:r>
      <w:r w:rsidR="00B1137F" w:rsidRPr="00590C00">
        <w:rPr>
          <w:i/>
          <w:u w:val="single"/>
          <w:lang w:val="sr-Cyrl-CS"/>
        </w:rPr>
        <w:t xml:space="preserve"> </w:t>
      </w:r>
      <w:r w:rsidR="00B1137F" w:rsidRPr="00590C00">
        <w:rPr>
          <w:b/>
          <w:i/>
          <w:u w:val="single"/>
          <w:lang w:val="sr-Cyrl-CS"/>
        </w:rPr>
        <w:t>У случају да понуђач подноси  понуду за већи број партија, образац треба фотокопирати и доставити за сваку од партија и уписати број партије у празном пољу.</w:t>
      </w:r>
    </w:p>
    <w:p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E069CC" w:rsidRPr="0029702B" w:rsidTr="00184298">
        <w:trPr>
          <w:gridAfter w:val="1"/>
          <w:wAfter w:w="314" w:type="dxa"/>
        </w:trPr>
        <w:tc>
          <w:tcPr>
            <w:tcW w:w="9243" w:type="dxa"/>
            <w:tcBorders>
              <w:top w:val="nil"/>
              <w:left w:val="nil"/>
              <w:bottom w:val="nil"/>
              <w:right w:val="nil"/>
            </w:tcBorders>
            <w:shd w:val="clear" w:color="auto" w:fill="DDD9C3"/>
          </w:tcPr>
          <w:p w:rsidR="00E069CC" w:rsidRPr="002D1565" w:rsidRDefault="00E069CC" w:rsidP="00184298">
            <w:pPr>
              <w:jc w:val="center"/>
              <w:rPr>
                <w:b/>
                <w:sz w:val="28"/>
                <w:szCs w:val="28"/>
              </w:rPr>
            </w:pPr>
            <w:r w:rsidRPr="0029702B">
              <w:rPr>
                <w:b/>
                <w:sz w:val="28"/>
                <w:szCs w:val="28"/>
                <w:lang w:val="sr-Cyrl-CS"/>
              </w:rPr>
              <w:lastRenderedPageBreak/>
              <w:t>ОДЕЉАК XI</w:t>
            </w:r>
            <w:r w:rsidR="00D545A4">
              <w:rPr>
                <w:b/>
                <w:sz w:val="28"/>
                <w:szCs w:val="28"/>
              </w:rPr>
              <w:t>II</w:t>
            </w:r>
          </w:p>
        </w:tc>
      </w:tr>
      <w:tr w:rsidR="00E069CC" w:rsidRPr="00AE15BE" w:rsidTr="00184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E069CC" w:rsidRPr="00AE15BE" w:rsidRDefault="00E069CC" w:rsidP="0018429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E069CC" w:rsidRDefault="00E069CC" w:rsidP="00184298">
            <w:pPr>
              <w:ind w:firstLine="720"/>
              <w:jc w:val="both"/>
              <w:rPr>
                <w:b/>
                <w:sz w:val="28"/>
                <w:szCs w:val="28"/>
                <w:lang w:val="sr-Cyrl-CS"/>
              </w:rPr>
            </w:pPr>
          </w:p>
          <w:p w:rsidR="00E069CC" w:rsidRPr="00AE15BE" w:rsidRDefault="00E069CC" w:rsidP="00184298">
            <w:pPr>
              <w:ind w:firstLine="720"/>
              <w:jc w:val="both"/>
              <w:rPr>
                <w:b/>
                <w:sz w:val="28"/>
                <w:szCs w:val="28"/>
                <w:lang w:val="sr-Cyrl-CS"/>
              </w:rPr>
            </w:pPr>
          </w:p>
          <w:p w:rsidR="00E069CC" w:rsidRPr="00E069CC" w:rsidRDefault="00E069CC" w:rsidP="00184298">
            <w:pPr>
              <w:pStyle w:val="Heading1"/>
              <w:keepLines/>
              <w:jc w:val="center"/>
              <w:rPr>
                <w:szCs w:val="28"/>
              </w:rPr>
            </w:pPr>
            <w:r w:rsidRPr="00AE15BE">
              <w:rPr>
                <w:szCs w:val="28"/>
                <w:lang w:val="sr-Cyrl-CS"/>
              </w:rPr>
              <w:t>ОБРАЗАЦ РЕФЕРЕНЦИ ПОНУЂАЧА</w:t>
            </w:r>
            <w:r>
              <w:rPr>
                <w:szCs w:val="28"/>
              </w:rPr>
              <w:t xml:space="preserve"> </w:t>
            </w:r>
            <w:r w:rsidR="002D1565">
              <w:rPr>
                <w:szCs w:val="28"/>
              </w:rPr>
              <w:t xml:space="preserve">– </w:t>
            </w:r>
            <w:r>
              <w:rPr>
                <w:szCs w:val="28"/>
              </w:rPr>
              <w:t>ПАРТИЈА IX</w:t>
            </w:r>
          </w:p>
          <w:p w:rsidR="00E069CC" w:rsidRDefault="00E069CC" w:rsidP="00184298">
            <w:pPr>
              <w:ind w:right="-4896"/>
              <w:jc w:val="both"/>
              <w:rPr>
                <w:b/>
                <w:bCs/>
              </w:rPr>
            </w:pPr>
          </w:p>
          <w:p w:rsidR="00D545A4" w:rsidRPr="00D545A4" w:rsidRDefault="00D545A4" w:rsidP="00184298">
            <w:pPr>
              <w:ind w:right="-4896"/>
              <w:jc w:val="both"/>
              <w:rPr>
                <w:b/>
                <w:bCs/>
              </w:rPr>
            </w:pPr>
          </w:p>
          <w:p w:rsidR="00E069CC" w:rsidRPr="00CC2445" w:rsidRDefault="00E069CC" w:rsidP="00E069CC">
            <w:pPr>
              <w:ind w:firstLine="709"/>
              <w:jc w:val="both"/>
              <w:rPr>
                <w:bCs/>
                <w:lang w:val="sr-Cyrl-CS"/>
              </w:rPr>
            </w:pPr>
            <w:r w:rsidRPr="00CC2445">
              <w:rPr>
                <w:lang w:val="sr-Cyrl-CS"/>
              </w:rPr>
              <w:t xml:space="preserve">1) </w:t>
            </w:r>
            <w:r>
              <w:rPr>
                <w:lang w:val="sr-Cyrl-CS"/>
              </w:rPr>
              <w:t>Референце у</w:t>
            </w:r>
            <w:r w:rsidRPr="00CC2445">
              <w:rPr>
                <w:bCs/>
                <w:lang w:val="sr-Cyrl-CS"/>
              </w:rPr>
              <w:t xml:space="preserve"> извођењу обука и курсева из области односа са јавношћу и области комуницирања;</w:t>
            </w:r>
          </w:p>
          <w:p w:rsidR="00E069CC" w:rsidRDefault="00E069CC" w:rsidP="00184298">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E069CC" w:rsidRPr="00AE15BE" w:rsidRDefault="00E069CC" w:rsidP="00184298">
            <w:pPr>
              <w:ind w:right="-4896"/>
              <w:jc w:val="both"/>
              <w:rPr>
                <w:b/>
                <w:bCs/>
                <w:lang w:val="sr-Cyrl-CS"/>
              </w:rPr>
            </w:pPr>
          </w:p>
          <w:p w:rsidR="00E069CC" w:rsidRPr="00D545A4" w:rsidRDefault="00E069CC" w:rsidP="00184298">
            <w:pPr>
              <w:pStyle w:val="BodyText"/>
              <w:spacing w:line="360" w:lineRule="auto"/>
              <w:rPr>
                <w:b/>
                <w:i/>
                <w:u w:val="single"/>
                <w:lang w:val="sr-Cyrl-CS"/>
              </w:rPr>
            </w:pP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E069CC" w:rsidRDefault="00E069CC" w:rsidP="00E069CC">
            <w:pPr>
              <w:rPr>
                <w:lang w:val="sr-Cyrl-CS"/>
              </w:rPr>
            </w:pPr>
          </w:p>
          <w:p w:rsidR="00E069CC" w:rsidRDefault="00E069CC" w:rsidP="00E069CC">
            <w:pPr>
              <w:rPr>
                <w:lang w:val="sr-Cyrl-CS"/>
              </w:rPr>
            </w:pPr>
          </w:p>
          <w:p w:rsidR="00E069CC" w:rsidRPr="00CC2445" w:rsidRDefault="00E069CC" w:rsidP="00E069CC">
            <w:pPr>
              <w:ind w:firstLine="709"/>
              <w:jc w:val="both"/>
              <w:rPr>
                <w:bCs/>
              </w:rPr>
            </w:pPr>
            <w:r>
              <w:rPr>
                <w:lang w:val="sr-Cyrl-CS"/>
              </w:rPr>
              <w:tab/>
            </w:r>
            <w:r w:rsidRPr="00CC2445">
              <w:rPr>
                <w:bCs/>
                <w:lang w:val="sr-Cyrl-CS"/>
              </w:rPr>
              <w:t xml:space="preserve">2) </w:t>
            </w:r>
            <w:r>
              <w:rPr>
                <w:bCs/>
                <w:lang w:val="sr-Cyrl-CS"/>
              </w:rPr>
              <w:t xml:space="preserve">Референце </w:t>
            </w:r>
            <w:r>
              <w:rPr>
                <w:lang w:val="sr-Cyrl-CS"/>
              </w:rPr>
              <w:t>у</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r>
              <w:t>;</w:t>
            </w:r>
          </w:p>
          <w:p w:rsidR="00E069CC" w:rsidRDefault="00E069CC" w:rsidP="00E069CC">
            <w:pPr>
              <w:tabs>
                <w:tab w:val="left" w:pos="591"/>
              </w:tabs>
              <w:rPr>
                <w:lang w:val="sr-Cyrl-CS"/>
              </w:rPr>
            </w:pPr>
          </w:p>
          <w:p w:rsidR="00E069CC" w:rsidRDefault="00E069CC" w:rsidP="00E069CC">
            <w:pPr>
              <w:tabs>
                <w:tab w:val="left" w:pos="591"/>
              </w:tabs>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D545A4" w:rsidRDefault="00D545A4" w:rsidP="00E069CC">
            <w:pPr>
              <w:tabs>
                <w:tab w:val="left" w:pos="591"/>
              </w:tabs>
              <w:rPr>
                <w:lang w:val="sr-Cyrl-CS"/>
              </w:rPr>
            </w:pPr>
          </w:p>
          <w:p w:rsidR="00D545A4" w:rsidRDefault="00D545A4" w:rsidP="00D545A4">
            <w:pPr>
              <w:rPr>
                <w:lang w:val="sr-Cyrl-CS"/>
              </w:rPr>
            </w:pPr>
          </w:p>
          <w:p w:rsidR="00D545A4" w:rsidRPr="00D545A4" w:rsidRDefault="00D545A4" w:rsidP="00D545A4">
            <w:pPr>
              <w:pStyle w:val="BodyText"/>
              <w:spacing w:line="360" w:lineRule="auto"/>
              <w:rPr>
                <w:b/>
                <w:i/>
                <w:u w:val="single"/>
                <w:lang w:val="sr-Cyrl-CS"/>
              </w:rPr>
            </w:pPr>
            <w:r>
              <w:rPr>
                <w:lang w:val="sr-Cyrl-CS"/>
              </w:rPr>
              <w:tab/>
            </w: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D545A4" w:rsidRDefault="00E069CC" w:rsidP="00D545A4">
            <w:pPr>
              <w:tabs>
                <w:tab w:val="left" w:pos="881"/>
              </w:tabs>
              <w:rPr>
                <w:lang w:val="sr-Cyrl-CS"/>
              </w:rPr>
            </w:pPr>
          </w:p>
        </w:tc>
      </w:tr>
    </w:tbl>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sectPr w:rsidR="00E069CC" w:rsidSect="00DD5AF9">
          <w:pgSz w:w="12240" w:h="15840"/>
          <w:pgMar w:top="415" w:right="1440" w:bottom="1152" w:left="1440" w:header="576" w:footer="439" w:gutter="0"/>
          <w:cols w:space="708"/>
          <w:titlePg/>
          <w:docGrid w:linePitch="360"/>
        </w:sectPr>
      </w:pPr>
    </w:p>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pPr>
    </w:p>
    <w:p w:rsidR="00E069CC" w:rsidRPr="00DE68D4" w:rsidRDefault="00E069CC" w:rsidP="00E069CC">
      <w:pPr>
        <w:rPr>
          <w:rFonts w:eastAsia="Arial Unicode MS"/>
          <w:b/>
          <w:bCs/>
          <w:noProof/>
          <w:sz w:val="28"/>
          <w:szCs w:val="28"/>
        </w:rPr>
      </w:pPr>
    </w:p>
    <w:p w:rsidR="00E069CC" w:rsidRPr="00AE15BE" w:rsidRDefault="00E069CC" w:rsidP="00E069CC">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E069CC" w:rsidRPr="00AE15BE" w:rsidRDefault="00E069CC" w:rsidP="00E069CC">
      <w:pPr>
        <w:jc w:val="center"/>
        <w:rPr>
          <w:rFonts w:eastAsia="Arial Unicode MS"/>
          <w:b/>
          <w:bCs/>
          <w:noProof/>
          <w:lang w:val="sr-Cyrl-CS"/>
        </w:rPr>
      </w:pPr>
    </w:p>
    <w:p w:rsidR="00E069CC" w:rsidRDefault="00E069CC" w:rsidP="00E069CC">
      <w:pPr>
        <w:rPr>
          <w:rFonts w:eastAsia="Arial Unicode MS"/>
          <w:noProof/>
          <w:lang w:val="sr-Cyrl-CS"/>
        </w:rPr>
      </w:pPr>
    </w:p>
    <w:p w:rsidR="00E069CC" w:rsidRPr="00AE15BE" w:rsidRDefault="00E069CC" w:rsidP="00E069CC">
      <w:pPr>
        <w:rPr>
          <w:rFonts w:eastAsia="Arial Unicode MS"/>
          <w:noProof/>
          <w:lang w:val="sr-Cyrl-CS"/>
        </w:rPr>
      </w:pPr>
    </w:p>
    <w:p w:rsidR="00E069CC" w:rsidRPr="00AE15BE" w:rsidRDefault="00E069CC" w:rsidP="00E069CC">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rPr>
          <w:lang w:val="ru-RU"/>
        </w:rPr>
      </w:pPr>
    </w:p>
    <w:tbl>
      <w:tblPr>
        <w:tblW w:w="0" w:type="auto"/>
        <w:tblLook w:val="04A0"/>
      </w:tblPr>
      <w:tblGrid>
        <w:gridCol w:w="4606"/>
        <w:gridCol w:w="4637"/>
      </w:tblGrid>
      <w:tr w:rsidR="00E069CC" w:rsidRPr="00AE15BE" w:rsidTr="00184298">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c>
          <w:tcPr>
            <w:tcW w:w="4788" w:type="dxa"/>
          </w:tcPr>
          <w:p w:rsidR="00E069CC" w:rsidRPr="00AE15BE" w:rsidRDefault="00E069CC" w:rsidP="00184298">
            <w:pPr>
              <w:jc w:val="center"/>
              <w:rPr>
                <w:b/>
                <w:bCs/>
                <w:lang w:val="sr-Cyrl-CS"/>
              </w:rPr>
            </w:pPr>
            <w:r w:rsidRPr="00AE15BE">
              <w:rPr>
                <w:b/>
                <w:bCs/>
                <w:lang w:val="sr-Cyrl-CS"/>
              </w:rPr>
              <w:t>ПОНУЂАЧ</w:t>
            </w:r>
          </w:p>
        </w:tc>
      </w:tr>
      <w:tr w:rsidR="00E069CC" w:rsidRPr="00AE15BE" w:rsidTr="00184298">
        <w:tc>
          <w:tcPr>
            <w:tcW w:w="4788" w:type="dxa"/>
            <w:tcBorders>
              <w:top w:val="double" w:sz="4" w:space="0" w:color="auto"/>
            </w:tcBorders>
          </w:tcPr>
          <w:p w:rsidR="00E069CC" w:rsidRPr="00AE15BE" w:rsidRDefault="00E069CC" w:rsidP="00184298">
            <w:pPr>
              <w:jc w:val="center"/>
              <w:rPr>
                <w:bCs/>
                <w:sz w:val="20"/>
                <w:szCs w:val="20"/>
                <w:lang w:val="sr-Cyrl-CS"/>
              </w:rPr>
            </w:pPr>
            <w:r w:rsidRPr="00AE15BE">
              <w:rPr>
                <w:bCs/>
                <w:sz w:val="20"/>
                <w:szCs w:val="20"/>
                <w:lang w:val="sr-Cyrl-CS"/>
              </w:rPr>
              <w:t>(Место и датум)</w:t>
            </w:r>
          </w:p>
        </w:tc>
        <w:tc>
          <w:tcPr>
            <w:tcW w:w="4788" w:type="dxa"/>
          </w:tcPr>
          <w:p w:rsidR="00E069CC" w:rsidRPr="00AE15BE" w:rsidRDefault="00E069CC" w:rsidP="00184298">
            <w:pPr>
              <w:jc w:val="both"/>
              <w:rPr>
                <w:b/>
                <w:bCs/>
                <w:lang w:val="sr-Cyrl-CS"/>
              </w:rPr>
            </w:pPr>
          </w:p>
        </w:tc>
      </w:tr>
      <w:tr w:rsidR="00E069CC" w:rsidRPr="00AE15BE" w:rsidTr="00184298">
        <w:tc>
          <w:tcPr>
            <w:tcW w:w="4788" w:type="dxa"/>
          </w:tcPr>
          <w:p w:rsidR="00E069CC" w:rsidRPr="00AE15BE" w:rsidRDefault="00E069CC" w:rsidP="00184298">
            <w:pPr>
              <w:jc w:val="both"/>
              <w:rPr>
                <w:b/>
                <w:bCs/>
                <w:lang w:val="sr-Cyrl-CS"/>
              </w:rPr>
            </w:pPr>
          </w:p>
        </w:tc>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r>
    </w:tbl>
    <w:p w:rsidR="00E069CC" w:rsidRPr="0008431E" w:rsidRDefault="00E069CC" w:rsidP="00E069CC">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E069CC" w:rsidRDefault="00E069CC" w:rsidP="00E069CC">
      <w:pPr>
        <w:rPr>
          <w:sz w:val="28"/>
          <w:szCs w:val="28"/>
        </w:rPr>
      </w:pPr>
    </w:p>
    <w:p w:rsidR="00E069CC" w:rsidRPr="00DE68D4" w:rsidRDefault="00E069CC" w:rsidP="00E069CC">
      <w:pPr>
        <w:rPr>
          <w:sz w:val="28"/>
          <w:szCs w:val="28"/>
        </w:rPr>
      </w:pPr>
    </w:p>
    <w:p w:rsidR="00E069CC" w:rsidRPr="00DE68D4" w:rsidRDefault="00E069CC" w:rsidP="00E069CC">
      <w:pPr>
        <w:rPr>
          <w:sz w:val="28"/>
          <w:szCs w:val="28"/>
        </w:rPr>
      </w:pPr>
    </w:p>
    <w:p w:rsidR="00E069CC" w:rsidRPr="00E069CC" w:rsidRDefault="00E069CC" w:rsidP="00383582">
      <w:pPr>
        <w:tabs>
          <w:tab w:val="center" w:pos="5040"/>
        </w:tabs>
        <w:spacing w:line="276" w:lineRule="auto"/>
        <w:ind w:left="720"/>
        <w:contextualSpacing/>
        <w:rPr>
          <w:b/>
          <w:sz w:val="28"/>
          <w:szCs w:val="28"/>
        </w:rPr>
        <w:sectPr w:rsidR="00E069CC" w:rsidRPr="00E069C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93503" w:rsidRPr="004276C4" w:rsidTr="00B1137F">
        <w:tc>
          <w:tcPr>
            <w:tcW w:w="9243" w:type="dxa"/>
            <w:tcBorders>
              <w:top w:val="nil"/>
              <w:left w:val="nil"/>
              <w:bottom w:val="nil"/>
              <w:right w:val="nil"/>
            </w:tcBorders>
            <w:shd w:val="clear" w:color="auto" w:fill="DDD9C3"/>
          </w:tcPr>
          <w:p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sidRPr="00CA57C8">
        <w:rPr>
          <w:b/>
          <w:iCs/>
          <w:lang w:val="sr-Latn-CS"/>
        </w:rPr>
        <w:t>I</w:t>
      </w:r>
    </w:p>
    <w:p w:rsidR="00067B7E" w:rsidRDefault="00067B7E" w:rsidP="00ED0958">
      <w:pPr>
        <w:pStyle w:val="BodyText"/>
        <w:jc w:val="center"/>
        <w:rPr>
          <w:lang w:val="sr-Latn-CS"/>
        </w:rPr>
      </w:pPr>
      <w:r>
        <w:rPr>
          <w:b/>
          <w:bCs/>
          <w:iCs/>
          <w:lang w:val="sr-Cyrl-CS"/>
        </w:rPr>
        <w:t xml:space="preserve"> </w:t>
      </w:r>
      <w:r w:rsidR="00ED0958">
        <w:rPr>
          <w:b/>
          <w:bCs/>
          <w:iCs/>
          <w:lang w:val="sr-Cyrl-CS"/>
        </w:rPr>
        <w:t xml:space="preserve"> </w:t>
      </w:r>
      <w:r w:rsidRPr="009D1607">
        <w:rPr>
          <w:lang w:val="sr-Latn-CS"/>
        </w:rPr>
        <w:t> </w:t>
      </w:r>
    </w:p>
    <w:p w:rsidR="0009093A" w:rsidRDefault="0009093A" w:rsidP="00067B7E">
      <w:pPr>
        <w:rPr>
          <w:lang w:val="sr-Cyrl-CS"/>
        </w:rPr>
      </w:pP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Pr="009D1607" w:rsidRDefault="00067B7E"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sidR="00ED0958">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ED0958">
        <w:rPr>
          <w:bCs/>
          <w:spacing w:val="20"/>
          <w:lang w:val="sr-Cyrl-CS"/>
        </w:rPr>
        <w:t>Наручилац</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r w:rsidRPr="009D1607">
        <w:t xml:space="preserve">и </w:t>
      </w:r>
    </w:p>
    <w:p w:rsidR="00067B7E" w:rsidRPr="009D1607" w:rsidRDefault="00067B7E" w:rsidP="00067B7E">
      <w:pPr>
        <w:jc w:val="both"/>
        <w:rPr>
          <w:lang w:val="sr-Cyrl-CS"/>
        </w:rPr>
      </w:pPr>
    </w:p>
    <w:p w:rsidR="00067B7E" w:rsidRDefault="00067B7E" w:rsidP="00067B7E">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w:t>
      </w:r>
      <w:r w:rsidR="00ED0958">
        <w:t>___</w:t>
      </w:r>
      <w:r>
        <w:t>____</w:t>
      </w:r>
      <w:r w:rsidR="00ED0958">
        <w:t xml:space="preserve"> (име, презиме и функција)</w:t>
      </w:r>
      <w:r>
        <w:t>.</w:t>
      </w:r>
      <w:r w:rsidRPr="009D1607">
        <w:t xml:space="preserve"> </w:t>
      </w:r>
    </w:p>
    <w:p w:rsidR="00067B7E" w:rsidRPr="009D1607" w:rsidRDefault="00067B7E" w:rsidP="00ED0958">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_______________; рачун бр</w:t>
      </w:r>
      <w:r w:rsidR="00ED0958">
        <w:rPr>
          <w:rFonts w:eastAsia="Calibri"/>
          <w:lang w:val="sr-Cyrl-CS"/>
        </w:rPr>
        <w:t>ој</w:t>
      </w:r>
      <w:r>
        <w:rPr>
          <w:rFonts w:eastAsia="Calibri"/>
          <w:lang w:val="sr-Cyrl-CS"/>
        </w:rPr>
        <w:t xml:space="preserve">: </w:t>
      </w:r>
      <w:r w:rsidR="00E86279">
        <w:rPr>
          <w:rFonts w:eastAsia="Calibri"/>
          <w:lang w:val="sr-Cyrl-CS"/>
        </w:rPr>
        <w:t>__</w:t>
      </w:r>
      <w:r>
        <w:rPr>
          <w:rFonts w:eastAsia="Calibri"/>
          <w:lang w:val="sr-Cyrl-CS"/>
        </w:rPr>
        <w:t xml:space="preserve">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sidR="00ED0958">
        <w:rPr>
          <w:rFonts w:eastAsia="Calibri"/>
          <w:lang w:val="sr-Cyrl-CS"/>
        </w:rPr>
        <w:t>обвезник ПДВ: ___</w:t>
      </w:r>
      <w:r w:rsidR="00ED0958" w:rsidRPr="005E22B7">
        <w:rPr>
          <w:rFonts w:eastAsia="Calibri"/>
          <w:lang w:val="sr-Cyrl-CS"/>
        </w:rPr>
        <w:t>;</w:t>
      </w:r>
      <w:r w:rsidR="00ED0958" w:rsidRPr="0083687D">
        <w:rPr>
          <w:lang w:val="sr-Cyrl-CS"/>
        </w:rPr>
        <w:t xml:space="preserve"> </w:t>
      </w:r>
      <w:r w:rsidRPr="009D1607">
        <w:t>(у даљем тексту</w:t>
      </w:r>
      <w:r w:rsidRPr="009D1607">
        <w:rPr>
          <w:lang w:val="sr-Cyrl-CS"/>
        </w:rPr>
        <w:t>:</w:t>
      </w:r>
      <w:r w:rsidRPr="009D1607">
        <w:t xml:space="preserve"> </w:t>
      </w:r>
      <w:r w:rsidR="00ED0958">
        <w:rPr>
          <w:lang w:val="sr-Cyrl-CS"/>
        </w:rPr>
        <w:t>Пружалац</w:t>
      </w:r>
      <w:r w:rsidRPr="009D1607">
        <w:t>)</w:t>
      </w:r>
      <w:r>
        <w:t>.</w:t>
      </w:r>
      <w:r w:rsidRPr="009D1607">
        <w:rPr>
          <w:lang w:val="sr-Cyrl-CS"/>
        </w:rPr>
        <w:t xml:space="preserve"> </w:t>
      </w:r>
    </w:p>
    <w:p w:rsidR="00067B7E" w:rsidRPr="009D1607" w:rsidRDefault="00067B7E" w:rsidP="00673E59">
      <w:pPr>
        <w:pStyle w:val="BodyText"/>
        <w:tabs>
          <w:tab w:val="left" w:pos="3686"/>
        </w:tabs>
        <w:rPr>
          <w:b/>
          <w:bCs/>
          <w:noProof/>
          <w:lang w:val="sr-Cyrl-CS"/>
        </w:rPr>
      </w:pPr>
    </w:p>
    <w:p w:rsidR="00D54175" w:rsidRDefault="00D54175" w:rsidP="00D54175">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4E00A3" w:rsidRPr="00ED0958" w:rsidRDefault="004E00A3" w:rsidP="00D54175">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4E00A3" w:rsidRPr="00ED0958" w:rsidRDefault="004E00A3" w:rsidP="00ED0958">
      <w:pPr>
        <w:widowControl w:val="0"/>
        <w:autoSpaceDE w:val="0"/>
        <w:autoSpaceDN w:val="0"/>
        <w:adjustRightInd w:val="0"/>
        <w:spacing w:line="100" w:lineRule="exact"/>
        <w:rPr>
          <w:lang w:val="sr-Cyrl-CS"/>
        </w:rPr>
      </w:pPr>
    </w:p>
    <w:p w:rsidR="004E00A3" w:rsidRPr="00ED0958" w:rsidRDefault="004E00A3" w:rsidP="00ED0958">
      <w:pPr>
        <w:widowControl w:val="0"/>
        <w:autoSpaceDE w:val="0"/>
        <w:autoSpaceDN w:val="0"/>
        <w:adjustRightInd w:val="0"/>
        <w:spacing w:line="200" w:lineRule="exact"/>
        <w:rPr>
          <w:lang w:val="sr-Cyrl-CS"/>
        </w:rPr>
      </w:pPr>
    </w:p>
    <w:p w:rsidR="00726FB0" w:rsidRDefault="004E00A3" w:rsidP="00726FB0">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sidR="00726FB0">
        <w:rPr>
          <w:lang w:val="sr-Cyrl-CS"/>
        </w:rPr>
        <w:t xml:space="preserve">обуке </w:t>
      </w:r>
      <w:r w:rsidR="00726FB0" w:rsidRPr="005A326C">
        <w:rPr>
          <w:i/>
        </w:rPr>
        <w:t xml:space="preserve">EC Council </w:t>
      </w:r>
      <w:r w:rsidR="00726FB0" w:rsidRPr="005A326C">
        <w:rPr>
          <w:i/>
          <w:lang w:val="sr-Cyrl-CS"/>
        </w:rPr>
        <w:t xml:space="preserve">обуке </w:t>
      </w:r>
      <w:r w:rsidR="00726FB0" w:rsidRPr="005A326C">
        <w:rPr>
          <w:i/>
        </w:rPr>
        <w:t>Certified Security Analyst (ECSA)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sidR="00726FB0">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sidR="00726FB0">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sidR="00726FB0">
        <w:rPr>
          <w:w w:val="102"/>
          <w:lang w:val="sr-Cyrl-CS"/>
        </w:rPr>
        <w:t>и</w:t>
      </w:r>
      <w:r w:rsidRPr="00ED0958">
        <w:rPr>
          <w:spacing w:val="3"/>
          <w:lang w:val="sr-Cyrl-CS"/>
        </w:rPr>
        <w:t xml:space="preserve"> </w:t>
      </w:r>
      <w:r w:rsidRPr="00ED0958">
        <w:rPr>
          <w:w w:val="102"/>
          <w:lang w:val="sr-Cyrl-CS"/>
        </w:rPr>
        <w:t>чин</w:t>
      </w:r>
      <w:r w:rsidR="00726FB0">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sidR="00726FB0">
        <w:rPr>
          <w:w w:val="102"/>
          <w:lang w:val="sr-Cyrl-CS"/>
        </w:rPr>
        <w:t>.</w:t>
      </w:r>
    </w:p>
    <w:p w:rsidR="005A326C" w:rsidRDefault="005A326C" w:rsidP="00ED0958">
      <w:pPr>
        <w:rPr>
          <w:lang w:val="sr-Latn-CS"/>
        </w:rPr>
      </w:pPr>
    </w:p>
    <w:p w:rsidR="004E00A3" w:rsidRPr="00ED0958" w:rsidRDefault="004E00A3" w:rsidP="00D54175">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4E00A3" w:rsidRPr="00ED0958" w:rsidRDefault="004E00A3" w:rsidP="00ED0958">
      <w:pPr>
        <w:widowControl w:val="0"/>
        <w:autoSpaceDE w:val="0"/>
        <w:autoSpaceDN w:val="0"/>
        <w:adjustRightInd w:val="0"/>
        <w:spacing w:line="200" w:lineRule="exact"/>
        <w:rPr>
          <w:lang w:val="sr-Cyrl-CS"/>
        </w:rPr>
      </w:pPr>
    </w:p>
    <w:p w:rsidR="005A326C" w:rsidRDefault="005A326C"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5A326C" w:rsidRPr="00ED0958" w:rsidRDefault="005A326C" w:rsidP="002D22B1">
      <w:pPr>
        <w:ind w:firstLine="851"/>
        <w:jc w:val="both"/>
        <w:rPr>
          <w:u w:val="single"/>
          <w:lang w:val="sr-Latn-CS"/>
        </w:rPr>
      </w:pPr>
    </w:p>
    <w:p w:rsidR="005A326C" w:rsidRPr="005A326C" w:rsidRDefault="005A326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w:t>
      </w:r>
      <w:r w:rsidR="00111AA1">
        <w:t>, а не</w:t>
      </w:r>
      <w:r w:rsidR="00111AA1">
        <w:rPr>
          <w:bCs/>
        </w:rPr>
        <w:t xml:space="preserve"> дуже од 30.12.2020. године</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004D010C">
        <w:rPr>
          <w:lang w:val="sr-Cyrl-CS"/>
        </w:rPr>
        <w:t xml:space="preserve"> </w:t>
      </w:r>
      <w:r w:rsidRPr="00604FA7">
        <w:rPr>
          <w:lang w:val="sr-Cyrl-CS"/>
        </w:rPr>
        <w:t>17</w:t>
      </w:r>
      <w:r w:rsidRPr="00FD6441">
        <w:rPr>
          <w:lang w:val="sr-Cyrl-CS"/>
        </w:rPr>
        <w:t xml:space="preserve"> часова, радним даном (пон-пет)</w:t>
      </w:r>
      <w:r>
        <w:rPr>
          <w:lang w:val="sr-Cyrl-CS"/>
        </w:rP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Укупан број</w:t>
      </w:r>
      <w:r w:rsidR="002D22B1">
        <w:t xml:space="preserve"> часова</w:t>
      </w:r>
      <w:r>
        <w:rPr>
          <w:lang w:val="sr-Latn-CS"/>
        </w:rPr>
        <w:t xml:space="preserve">: </w:t>
      </w:r>
      <w:r>
        <w:t>40;</w:t>
      </w:r>
    </w:p>
    <w:p w:rsidR="005A326C" w:rsidRPr="002C0B5E" w:rsidRDefault="004D010C" w:rsidP="006E4B2C">
      <w:pPr>
        <w:numPr>
          <w:ilvl w:val="0"/>
          <w:numId w:val="112"/>
        </w:numPr>
        <w:tabs>
          <w:tab w:val="clear" w:pos="720"/>
        </w:tabs>
        <w:ind w:left="0" w:firstLine="851"/>
        <w:jc w:val="both"/>
        <w:rPr>
          <w:lang w:val="sr-Latn-CS"/>
        </w:rPr>
      </w:pPr>
      <w:r>
        <w:t>Број полазника</w:t>
      </w:r>
      <w:r w:rsidR="005A326C">
        <w:rPr>
          <w:lang w:val="sr-Latn-CS"/>
        </w:rPr>
        <w:t xml:space="preserve">: максимум </w:t>
      </w:r>
      <w:r w:rsidR="005A326C">
        <w:t>4</w:t>
      </w:r>
      <w:r w:rsidR="005A326C" w:rsidRPr="005A326C">
        <w:rPr>
          <w:lang w:val="sr-Latn-CS"/>
        </w:rPr>
        <w:t xml:space="preserve"> полазника</w:t>
      </w:r>
      <w:r w:rsidR="005A326C">
        <w:t>;</w:t>
      </w:r>
    </w:p>
    <w:p w:rsidR="002C0B5E" w:rsidRPr="005A326C" w:rsidRDefault="002C0B5E" w:rsidP="006E4B2C">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D54175" w:rsidRPr="005B4B37" w:rsidRDefault="002451A0"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005A326C" w:rsidRPr="005A326C">
        <w:rPr>
          <w:lang w:val="sr-Latn-CS"/>
        </w:rPr>
        <w:t xml:space="preserve">литература (не фотокопије) </w:t>
      </w:r>
      <w:r>
        <w:t>и</w:t>
      </w:r>
      <w:r w:rsidR="00850BCB">
        <w:t>/или</w:t>
      </w:r>
      <w:r w:rsidR="005B4B37">
        <w:t xml:space="preserve"> литература у електронкој форми;</w:t>
      </w:r>
    </w:p>
    <w:p w:rsidR="00D54175" w:rsidRPr="005B4B37" w:rsidRDefault="005B4B37" w:rsidP="00D54175">
      <w:pPr>
        <w:numPr>
          <w:ilvl w:val="0"/>
          <w:numId w:val="112"/>
        </w:numPr>
        <w:tabs>
          <w:tab w:val="clear" w:pos="720"/>
        </w:tabs>
        <w:ind w:left="0" w:firstLine="851"/>
        <w:jc w:val="both"/>
      </w:pPr>
      <w:r w:rsidRPr="005B4B37">
        <w:rPr>
          <w:lang w:val="sr-Cyrl-CS"/>
        </w:rPr>
        <w:lastRenderedPageBreak/>
        <w:t>Ваучери за полагање сертификованог испита за све полазнике.</w:t>
      </w:r>
    </w:p>
    <w:p w:rsidR="005B4B37" w:rsidRDefault="005B4B37" w:rsidP="005B4B37">
      <w:pPr>
        <w:ind w:left="851"/>
        <w:jc w:val="both"/>
      </w:pPr>
    </w:p>
    <w:p w:rsidR="004E00A3" w:rsidRPr="00D54175" w:rsidRDefault="004E00A3" w:rsidP="00D54175">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4E00A3" w:rsidRPr="00ED0958" w:rsidRDefault="004E00A3" w:rsidP="00ED0958">
      <w:pPr>
        <w:widowControl w:val="0"/>
        <w:autoSpaceDE w:val="0"/>
        <w:autoSpaceDN w:val="0"/>
        <w:adjustRightInd w:val="0"/>
        <w:spacing w:line="200" w:lineRule="exact"/>
        <w:rPr>
          <w:lang w:val="sr-Cyrl-CS"/>
        </w:rPr>
      </w:pPr>
    </w:p>
    <w:p w:rsidR="004E00A3" w:rsidRPr="00ED0958" w:rsidRDefault="004E00A3" w:rsidP="00ED0958">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sidR="002451A0">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0082298F">
        <w:rPr>
          <w:w w:val="102"/>
        </w:rPr>
        <w:t>, преко лица за контакт,</w:t>
      </w:r>
      <w:r w:rsidRPr="00ED0958">
        <w:rPr>
          <w:lang w:val="sr-Cyrl-CS"/>
        </w:rPr>
        <w:t xml:space="preserve"> </w:t>
      </w:r>
      <w:r w:rsidR="002451A0">
        <w:rPr>
          <w:lang w:val="sr-Cyrl-CS"/>
        </w:rPr>
        <w:t xml:space="preserve">путем </w:t>
      </w:r>
      <w:r w:rsidR="002451A0" w:rsidRPr="002451A0">
        <w:rPr>
          <w:i/>
          <w:lang w:val="sr-Latn-CS"/>
        </w:rPr>
        <w:t>e-mail</w:t>
      </w:r>
      <w:r w:rsidR="002451A0" w:rsidRPr="002451A0">
        <w:rPr>
          <w:i/>
          <w:lang w:val="sr-Cyrl-CS"/>
        </w:rPr>
        <w:t>-</w:t>
      </w:r>
      <w:r w:rsidR="002451A0">
        <w:rPr>
          <w:lang w:val="sr-Cyrl-CS"/>
        </w:rPr>
        <w:t xml:space="preserve">а </w:t>
      </w:r>
      <w:r w:rsidRPr="00ED0958">
        <w:rPr>
          <w:w w:val="102"/>
          <w:lang w:val="sr-Cyrl-CS"/>
        </w:rPr>
        <w:t>достав</w:t>
      </w:r>
      <w:r w:rsidR="002451A0">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sidR="0082298F">
        <w:rPr>
          <w:w w:val="102"/>
        </w:rPr>
        <w:t xml:space="preserve">терминима извршене обуке и извештај о </w:t>
      </w:r>
      <w:r w:rsidR="002451A0">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sidR="0082298F">
        <w:rPr>
          <w:w w:val="102"/>
        </w:rPr>
        <w:t xml:space="preserve"> по терминима</w:t>
      </w:r>
      <w:r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D54175" w:rsidRDefault="00D54175" w:rsidP="00D54175">
      <w:pPr>
        <w:widowControl w:val="0"/>
        <w:tabs>
          <w:tab w:val="left" w:pos="7300"/>
        </w:tabs>
        <w:autoSpaceDE w:val="0"/>
        <w:autoSpaceDN w:val="0"/>
        <w:adjustRightInd w:val="0"/>
        <w:spacing w:line="254" w:lineRule="auto"/>
        <w:ind w:right="92"/>
        <w:jc w:val="both"/>
        <w:rPr>
          <w:w w:val="102"/>
          <w:lang w:val="sr-Cyrl-CS"/>
        </w:rPr>
      </w:pPr>
    </w:p>
    <w:p w:rsidR="00D54175" w:rsidRDefault="00D54175" w:rsidP="00D54175">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4E00A3" w:rsidRPr="00D54175" w:rsidRDefault="004E00A3" w:rsidP="00D54175">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4E00A3" w:rsidRPr="00ED0958" w:rsidRDefault="004E00A3" w:rsidP="00FF1DF1">
      <w:pPr>
        <w:widowControl w:val="0"/>
        <w:autoSpaceDE w:val="0"/>
        <w:autoSpaceDN w:val="0"/>
        <w:adjustRightInd w:val="0"/>
        <w:spacing w:line="280" w:lineRule="exact"/>
        <w:jc w:val="both"/>
      </w:pPr>
    </w:p>
    <w:p w:rsidR="004E00A3" w:rsidRPr="00FF1DF1" w:rsidRDefault="004E00A3" w:rsidP="0028745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4E00A3" w:rsidRPr="00ED0958" w:rsidRDefault="004E00A3" w:rsidP="00287456">
      <w:pPr>
        <w:jc w:val="both"/>
        <w:rPr>
          <w:lang w:val="sr-Cyrl-CS"/>
        </w:rPr>
      </w:pPr>
    </w:p>
    <w:p w:rsidR="00FF1DF1" w:rsidRPr="00FF1DF1" w:rsidRDefault="004E00A3" w:rsidP="006E4B2C">
      <w:pPr>
        <w:numPr>
          <w:ilvl w:val="0"/>
          <w:numId w:val="11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rsidR="00FF1DF1">
        <w:t>износи __</w:t>
      </w:r>
      <w:r w:rsidR="00DE21A6">
        <w:t>______</w:t>
      </w:r>
      <w:r w:rsidR="00CF403C">
        <w:t>______________</w:t>
      </w:r>
      <w:r w:rsidR="00DE21A6">
        <w:t>______ словима (_________________________________________________________________________)</w:t>
      </w:r>
    </w:p>
    <w:p w:rsidR="00DE21A6" w:rsidRPr="00DE21A6" w:rsidRDefault="004E00A3" w:rsidP="006E4B2C">
      <w:pPr>
        <w:numPr>
          <w:ilvl w:val="0"/>
          <w:numId w:val="111"/>
        </w:numPr>
        <w:tabs>
          <w:tab w:val="clear" w:pos="540"/>
          <w:tab w:val="num" w:pos="0"/>
        </w:tabs>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00FF1DF1" w:rsidRPr="00DE21A6">
        <w:t xml:space="preserve">за </w:t>
      </w:r>
      <w:r w:rsidR="00DE21A6">
        <w:t>четири (</w:t>
      </w:r>
      <w:r w:rsidR="00FF1DF1" w:rsidRPr="00DE21A6">
        <w:t>4</w:t>
      </w:r>
      <w:r w:rsidR="00DE21A6">
        <w:t>)</w:t>
      </w:r>
      <w:r w:rsidR="00FF1DF1" w:rsidRPr="00DE21A6">
        <w:rPr>
          <w:lang w:val="sr-Latn-CS"/>
        </w:rPr>
        <w:t xml:space="preserve"> полазник</w:t>
      </w:r>
      <w:r w:rsidR="00FF1DF1" w:rsidRPr="00DE21A6">
        <w:t>а</w:t>
      </w:r>
      <w:r w:rsidRPr="00DE21A6">
        <w:rPr>
          <w:lang w:val="sr-Latn-CS"/>
        </w:rPr>
        <w:t xml:space="preserve"> </w:t>
      </w:r>
      <w:r w:rsidR="00FF1DF1" w:rsidRPr="00DE21A6">
        <w:t xml:space="preserve">износи </w:t>
      </w:r>
      <w:r w:rsidR="00DE21A6">
        <w:t>______</w:t>
      </w:r>
      <w:r w:rsidR="00CF403C">
        <w:t>_______</w:t>
      </w:r>
      <w:r w:rsidR="00DE21A6">
        <w:t>________ словима (_________________________________________________________________________)</w:t>
      </w:r>
    </w:p>
    <w:p w:rsidR="00FF1DF1" w:rsidRPr="00DE21A6" w:rsidRDefault="004E00A3"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00FF1DF1" w:rsidRPr="00DE21A6">
        <w:rPr>
          <w:lang w:val="sr-Latn-CS"/>
        </w:rPr>
        <w:t xml:space="preserve">по полазнику </w:t>
      </w:r>
      <w:r w:rsidR="00FF1DF1" w:rsidRPr="00DE21A6">
        <w:t xml:space="preserve">износи </w:t>
      </w:r>
      <w:r w:rsidR="00DE21A6">
        <w:t>______________ словима (_________________________________________________________________________)</w:t>
      </w:r>
    </w:p>
    <w:p w:rsidR="00DE21A6" w:rsidRPr="00DE21A6" w:rsidRDefault="00FF1DF1"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DE21A6">
        <w:t>четири (</w:t>
      </w:r>
      <w:r w:rsidRPr="00DE21A6">
        <w:t>4</w:t>
      </w:r>
      <w:r w:rsidR="00DE21A6">
        <w:t>)</w:t>
      </w:r>
      <w:r w:rsidRPr="00DE21A6">
        <w:rPr>
          <w:lang w:val="sr-Latn-CS"/>
        </w:rPr>
        <w:t xml:space="preserve"> полазник</w:t>
      </w:r>
      <w:r w:rsidRPr="00DE21A6">
        <w:t>а</w:t>
      </w:r>
      <w:r w:rsidRPr="00DE21A6">
        <w:rPr>
          <w:lang w:val="sr-Latn-CS"/>
        </w:rPr>
        <w:t xml:space="preserve"> </w:t>
      </w:r>
      <w:r w:rsidRPr="00DE21A6">
        <w:t xml:space="preserve">износи </w:t>
      </w:r>
      <w:r w:rsidR="00CF403C">
        <w:t>_</w:t>
      </w:r>
      <w:r w:rsidR="00DE21A6">
        <w:t>_______ словима (_________________________________________________________________________)</w:t>
      </w:r>
    </w:p>
    <w:p w:rsidR="004E00A3" w:rsidRPr="00DE21A6" w:rsidRDefault="004E00A3" w:rsidP="006E4B2C">
      <w:pPr>
        <w:numPr>
          <w:ilvl w:val="0"/>
          <w:numId w:val="111"/>
        </w:numPr>
        <w:tabs>
          <w:tab w:val="clear" w:pos="540"/>
          <w:tab w:val="num" w:pos="0"/>
        </w:tabs>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00FF1DF1" w:rsidRPr="00DE21A6">
        <w:t>под бр.</w:t>
      </w:r>
      <w:r w:rsidR="00FF1DF1" w:rsidRPr="00DE21A6">
        <w:rPr>
          <w:lang w:val="sr-Latn-CS"/>
        </w:rPr>
        <w:t xml:space="preserve"> 2. и </w:t>
      </w:r>
      <w:r w:rsidR="00FF1DF1" w:rsidRPr="00DE21A6">
        <w:t>4</w:t>
      </w:r>
      <w:r w:rsidRPr="00DE21A6">
        <w:rPr>
          <w:lang w:val="sr-Latn-CS"/>
        </w:rPr>
        <w:t xml:space="preserve">. </w:t>
      </w:r>
      <w:r w:rsidR="00FF1DF1" w:rsidRPr="00DE21A6">
        <w:t>износи</w:t>
      </w:r>
      <w:r w:rsidR="00FF1DF1" w:rsidRPr="00DE21A6">
        <w:rPr>
          <w:b/>
        </w:rPr>
        <w:t xml:space="preserve"> </w:t>
      </w:r>
      <w:r w:rsidR="00DE21A6">
        <w:t>______________ словима (__________________________________________________________________)</w:t>
      </w:r>
    </w:p>
    <w:p w:rsidR="008855DA" w:rsidRPr="00FF1DF1" w:rsidRDefault="008855DA" w:rsidP="0028745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w:t>
      </w:r>
      <w:r w:rsidR="00DE21A6">
        <w:t>______________ словима (_________________________________________________)</w:t>
      </w:r>
    </w:p>
    <w:p w:rsidR="00CF403C" w:rsidRDefault="00CF403C" w:rsidP="00287456">
      <w:pPr>
        <w:ind w:firstLine="709"/>
        <w:jc w:val="both"/>
      </w:pPr>
    </w:p>
    <w:p w:rsidR="008855DA" w:rsidRPr="008855DA" w:rsidRDefault="004E00A3" w:rsidP="0028745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008855DA" w:rsidRPr="008855DA">
        <w:t>.</w:t>
      </w:r>
    </w:p>
    <w:p w:rsidR="008855DA" w:rsidRDefault="008855DA" w:rsidP="00287456">
      <w:pPr>
        <w:ind w:firstLine="709"/>
        <w:jc w:val="both"/>
      </w:pPr>
      <w:r w:rsidRPr="008855DA">
        <w:t xml:space="preserve">Цена </w:t>
      </w:r>
      <w:r w:rsidRPr="008855DA">
        <w:rPr>
          <w:lang w:val="sr-Latn-CS"/>
        </w:rPr>
        <w:t>мора бити фиксна</w:t>
      </w:r>
      <w:r w:rsidRPr="008855DA">
        <w:t xml:space="preserve"> и</w:t>
      </w:r>
      <w:r w:rsidR="004E00A3" w:rsidRPr="008855DA">
        <w:rPr>
          <w:lang w:val="sr-Latn-CS"/>
        </w:rPr>
        <w:t xml:space="preserve"> не може се мењати. </w:t>
      </w:r>
    </w:p>
    <w:p w:rsidR="008855DA" w:rsidRDefault="004E00A3" w:rsidP="00287456">
      <w:pPr>
        <w:ind w:firstLine="709"/>
        <w:jc w:val="both"/>
      </w:pPr>
      <w:r w:rsidRPr="00ED0958">
        <w:rPr>
          <w:lang w:val="sr-Latn-CS"/>
        </w:rPr>
        <w:t>Цену је потребно изразити нумерички и текстуално.</w:t>
      </w:r>
    </w:p>
    <w:p w:rsidR="008855DA" w:rsidRDefault="004E00A3" w:rsidP="00287456">
      <w:pPr>
        <w:ind w:firstLine="709"/>
        <w:jc w:val="both"/>
      </w:pPr>
      <w:r w:rsidRPr="00ED0958">
        <w:rPr>
          <w:lang w:val="sr-Latn-CS"/>
        </w:rPr>
        <w:t xml:space="preserve">Евентуалне рачунске грешке биће исправљене уз сагласност понуђача а и на начин предвиђен </w:t>
      </w:r>
      <w:r w:rsidR="00287456">
        <w:rPr>
          <w:lang w:val="sr-Cyrl-CS"/>
        </w:rPr>
        <w:t>Законом</w:t>
      </w:r>
      <w:r w:rsidR="00287456" w:rsidRPr="00F53DF9">
        <w:rPr>
          <w:lang w:val="sr-Cyrl-CS"/>
        </w:rPr>
        <w:t xml:space="preserve"> о јавним набавкама („Службени гласник РС“, бр. 124/12, 14/15 и 68/15)</w:t>
      </w:r>
      <w:r w:rsidRPr="00ED0958">
        <w:rPr>
          <w:lang w:val="sr-Latn-CS"/>
        </w:rPr>
        <w:t>.</w:t>
      </w:r>
    </w:p>
    <w:p w:rsidR="00D54175" w:rsidRDefault="004E00A3" w:rsidP="0028745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D54175" w:rsidRDefault="00D54175" w:rsidP="00D54175"/>
    <w:p w:rsidR="004E00A3" w:rsidRPr="00D54175" w:rsidRDefault="004E00A3" w:rsidP="00D54175">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D0958" w:rsidRDefault="00ED0958" w:rsidP="00ED0958">
      <w:pPr>
        <w:widowControl w:val="0"/>
        <w:autoSpaceDE w:val="0"/>
        <w:autoSpaceDN w:val="0"/>
        <w:adjustRightInd w:val="0"/>
        <w:spacing w:line="252" w:lineRule="auto"/>
        <w:ind w:left="134" w:right="-132" w:firstLine="678"/>
        <w:rPr>
          <w:spacing w:val="-1"/>
          <w:w w:val="102"/>
        </w:rPr>
      </w:pPr>
    </w:p>
    <w:p w:rsidR="00F83E45" w:rsidRDefault="005B4B37" w:rsidP="00F83E45">
      <w:pPr>
        <w:ind w:firstLine="709"/>
        <w:jc w:val="both"/>
      </w:pPr>
      <w:r w:rsidRPr="00ED0958">
        <w:rPr>
          <w:w w:val="102"/>
          <w:lang w:val="sr-Cyrl-CS"/>
        </w:rPr>
        <w:t>У</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5B4B37" w:rsidRPr="00F83E45" w:rsidRDefault="005B4B37"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w:t>
      </w:r>
      <w:r w:rsidR="00F83E45">
        <w:rPr>
          <w:spacing w:val="-1"/>
          <w:w w:val="102"/>
          <w:lang w:val="sr-Cyrl-CS"/>
        </w:rPr>
        <w:t xml:space="preserve"> као што су </w:t>
      </w:r>
      <w:r w:rsidR="00F83E45"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F83E45" w:rsidRPr="00F83E45" w:rsidRDefault="00F83E45" w:rsidP="00F83E45">
      <w:pPr>
        <w:widowControl w:val="0"/>
        <w:tabs>
          <w:tab w:val="left" w:pos="7300"/>
        </w:tabs>
        <w:autoSpaceDE w:val="0"/>
        <w:autoSpaceDN w:val="0"/>
        <w:adjustRightInd w:val="0"/>
        <w:spacing w:line="254" w:lineRule="auto"/>
        <w:ind w:right="92"/>
        <w:jc w:val="both"/>
        <w:rPr>
          <w:spacing w:val="-1"/>
          <w:w w:val="102"/>
          <w:lang w:val="sr-Cyrl-CS"/>
        </w:rPr>
      </w:pPr>
    </w:p>
    <w:p w:rsidR="004E00A3" w:rsidRPr="00D54175" w:rsidRDefault="004E00A3" w:rsidP="00D54175">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4E00A3" w:rsidRPr="00ED0958" w:rsidRDefault="004E00A3" w:rsidP="00ED0958">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w:t>
      </w:r>
      <w:r>
        <w:rPr>
          <w:lang w:val="sr-Cyrl-CS"/>
        </w:rPr>
        <w:lastRenderedPageBreak/>
        <w:t xml:space="preserve">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186027" w:rsidRDefault="00186027" w:rsidP="00186027">
      <w:pPr>
        <w:pStyle w:val="Heading1"/>
        <w:ind w:firstLine="720"/>
        <w:jc w:val="both"/>
        <w:rPr>
          <w:b w:val="0"/>
          <w:sz w:val="24"/>
        </w:rPr>
      </w:pPr>
    </w:p>
    <w:p w:rsidR="00186027" w:rsidRPr="00434819" w:rsidRDefault="00186027" w:rsidP="00186027">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186027"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00537FF0" w:rsidRPr="00ED0958">
        <w:rPr>
          <w:w w:val="102"/>
          <w:lang w:val="sr-Cyrl-CS"/>
        </w:rPr>
        <w:t>.</w:t>
      </w:r>
    </w:p>
    <w:p w:rsidR="00186027" w:rsidRPr="006B301C" w:rsidRDefault="00186027" w:rsidP="00186027">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186027" w:rsidRDefault="00186027" w:rsidP="00ED0958">
      <w:pPr>
        <w:widowControl w:val="0"/>
        <w:autoSpaceDE w:val="0"/>
        <w:autoSpaceDN w:val="0"/>
        <w:adjustRightInd w:val="0"/>
        <w:spacing w:line="200" w:lineRule="exact"/>
        <w:rPr>
          <w:lang w:val="sr-Cyrl-CS"/>
        </w:rPr>
      </w:pPr>
    </w:p>
    <w:p w:rsidR="00D54175" w:rsidRDefault="00D54175" w:rsidP="00D54175">
      <w:pPr>
        <w:widowControl w:val="0"/>
        <w:autoSpaceDE w:val="0"/>
        <w:autoSpaceDN w:val="0"/>
        <w:adjustRightInd w:val="0"/>
        <w:spacing w:line="200" w:lineRule="exact"/>
        <w:jc w:val="center"/>
        <w:rPr>
          <w:b/>
          <w:lang w:val="sr-Cyrl-CS"/>
        </w:rPr>
      </w:pPr>
      <w:r w:rsidRPr="00D54175">
        <w:rPr>
          <w:b/>
          <w:lang w:val="sr-Cyrl-CS"/>
        </w:rPr>
        <w:t>ОСТАЛЕ ОБАВЕЗЕ</w:t>
      </w:r>
    </w:p>
    <w:p w:rsidR="004E00A3" w:rsidRPr="00ED0958" w:rsidRDefault="004E00A3" w:rsidP="00D54175">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sidR="00D54175">
        <w:rPr>
          <w:b/>
          <w:bCs/>
          <w:w w:val="102"/>
          <w:lang w:val="sr-Cyrl-CS"/>
        </w:rPr>
        <w:t>7</w:t>
      </w:r>
      <w:r w:rsidRPr="00ED0958">
        <w:rPr>
          <w:b/>
          <w:bCs/>
          <w:w w:val="102"/>
        </w:rPr>
        <w:t>.</w:t>
      </w:r>
      <w:proofErr w:type="gramEnd"/>
    </w:p>
    <w:p w:rsidR="004E00A3" w:rsidRDefault="004E00A3" w:rsidP="00ED0958">
      <w:pPr>
        <w:widowControl w:val="0"/>
        <w:autoSpaceDE w:val="0"/>
        <w:autoSpaceDN w:val="0"/>
        <w:adjustRightInd w:val="0"/>
        <w:spacing w:line="100" w:lineRule="exact"/>
      </w:pPr>
    </w:p>
    <w:p w:rsidR="00186027" w:rsidRPr="00186027" w:rsidRDefault="00186027" w:rsidP="00ED0958">
      <w:pPr>
        <w:widowControl w:val="0"/>
        <w:autoSpaceDE w:val="0"/>
        <w:autoSpaceDN w:val="0"/>
        <w:adjustRightInd w:val="0"/>
        <w:spacing w:line="100" w:lineRule="exact"/>
      </w:pPr>
    </w:p>
    <w:p w:rsidR="004E00A3" w:rsidRPr="00ED0958" w:rsidRDefault="004E00A3" w:rsidP="00186027">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sidR="00186027">
        <w:rPr>
          <w:spacing w:val="-1"/>
          <w:w w:val="102"/>
        </w:rPr>
        <w:t xml:space="preserve">његовом </w:t>
      </w:r>
      <w:r w:rsidRPr="00ED0958">
        <w:rPr>
          <w:w w:val="102"/>
        </w:rPr>
        <w:t>кр</w:t>
      </w:r>
      <w:r w:rsidRPr="00ED0958">
        <w:rPr>
          <w:spacing w:val="-2"/>
          <w:w w:val="102"/>
        </w:rPr>
        <w:t>и</w:t>
      </w:r>
      <w:r w:rsidRPr="00ED0958">
        <w:rPr>
          <w:w w:val="102"/>
        </w:rPr>
        <w:t>вицом.</w:t>
      </w:r>
    </w:p>
    <w:p w:rsidR="004E00A3" w:rsidRPr="00ED0958" w:rsidRDefault="004E00A3" w:rsidP="00ED0958">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sidR="00186027">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73E59" w:rsidRDefault="00673E59" w:rsidP="00673E59">
      <w:pPr>
        <w:widowControl w:val="0"/>
        <w:autoSpaceDE w:val="0"/>
        <w:autoSpaceDN w:val="0"/>
        <w:adjustRightInd w:val="0"/>
        <w:ind w:right="4033"/>
        <w:rPr>
          <w:b/>
          <w:bCs/>
          <w:w w:val="102"/>
          <w:lang w:val="sr-Cyrl-CS"/>
        </w:rPr>
      </w:pPr>
    </w:p>
    <w:p w:rsidR="00186027" w:rsidRPr="00C76D1A" w:rsidRDefault="00D54175" w:rsidP="00186027">
      <w:pPr>
        <w:jc w:val="center"/>
        <w:rPr>
          <w:b/>
          <w:lang w:val="sr-Cyrl-CS"/>
        </w:rPr>
      </w:pPr>
      <w:r>
        <w:rPr>
          <w:b/>
          <w:lang w:val="sr-Cyrl-CS"/>
        </w:rPr>
        <w:t>Члан 8</w:t>
      </w:r>
      <w:r w:rsidR="00186027" w:rsidRPr="00C76D1A">
        <w:rPr>
          <w:b/>
          <w:lang w:val="sr-Cyrl-CS"/>
        </w:rPr>
        <w:t>.</w:t>
      </w:r>
    </w:p>
    <w:p w:rsidR="00186027" w:rsidRDefault="00186027" w:rsidP="00186027">
      <w:pPr>
        <w:ind w:firstLine="720"/>
        <w:jc w:val="both"/>
        <w:rPr>
          <w:lang w:val="sr-Cyrl-CS"/>
        </w:rPr>
      </w:pPr>
    </w:p>
    <w:p w:rsidR="00186027" w:rsidRPr="00C76D1A" w:rsidRDefault="00186027" w:rsidP="00186027">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186027" w:rsidRDefault="00186027" w:rsidP="00186027">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186027" w:rsidRDefault="00186027" w:rsidP="00186027">
      <w:pPr>
        <w:rPr>
          <w:rFonts w:eastAsia="TimesNewRomanPSMT"/>
          <w:b/>
          <w:lang w:val="sr-Cyrl-CS"/>
        </w:rPr>
      </w:pPr>
    </w:p>
    <w:p w:rsidR="001B319C" w:rsidRPr="00C76D1A" w:rsidRDefault="001B319C" w:rsidP="001B319C">
      <w:pPr>
        <w:jc w:val="center"/>
        <w:rPr>
          <w:b/>
          <w:lang w:val="sr-Cyrl-CS"/>
        </w:rPr>
      </w:pPr>
      <w:r>
        <w:rPr>
          <w:b/>
          <w:lang w:val="sr-Cyrl-CS"/>
        </w:rPr>
        <w:t>Члан 9</w:t>
      </w:r>
      <w:r w:rsidRPr="00C76D1A">
        <w:rPr>
          <w:b/>
          <w:lang w:val="sr-Cyrl-CS"/>
        </w:rPr>
        <w:t>.</w:t>
      </w:r>
    </w:p>
    <w:p w:rsidR="00970CA9" w:rsidRDefault="00970CA9" w:rsidP="00970CA9">
      <w:pPr>
        <w:ind w:firstLine="720"/>
        <w:jc w:val="both"/>
        <w:rPr>
          <w:lang w:val="sr-Cyrl-CS"/>
        </w:rPr>
      </w:pPr>
    </w:p>
    <w:p w:rsidR="00970CA9" w:rsidRPr="00EB198E" w:rsidRDefault="00970CA9" w:rsidP="00970CA9">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sidR="00B46695">
        <w:rPr>
          <w:lang w:val="sr-Cyrl-CS"/>
        </w:rPr>
        <w:t>запослену</w:t>
      </w:r>
      <w:r>
        <w:rPr>
          <w:lang w:val="sr-Cyrl-CS"/>
        </w:rPr>
        <w:t xml:space="preserve"> код Наручиоца </w:t>
      </w:r>
      <w:r>
        <w:t xml:space="preserve">Марију Јанковић, путем мејла </w:t>
      </w:r>
      <w:hyperlink r:id="rId15" w:history="1">
        <w:r>
          <w:rPr>
            <w:rStyle w:val="Hyperlink"/>
          </w:rPr>
          <w:t>marija.jankovic@ratel.rs</w:t>
        </w:r>
      </w:hyperlink>
      <w:r w:rsidRPr="00EB198E">
        <w:rPr>
          <w:lang w:val="sr-Cyrl-CS"/>
        </w:rPr>
        <w:t>.</w:t>
      </w:r>
    </w:p>
    <w:p w:rsidR="001B319C" w:rsidRDefault="001B319C" w:rsidP="00186027">
      <w:pPr>
        <w:rPr>
          <w:rFonts w:eastAsia="TimesNewRomanPSMT"/>
          <w:b/>
          <w:lang w:val="sr-Cyrl-CS"/>
        </w:rPr>
      </w:pPr>
    </w:p>
    <w:p w:rsidR="00D54175" w:rsidRDefault="00D54175" w:rsidP="00D54175">
      <w:pPr>
        <w:jc w:val="center"/>
        <w:rPr>
          <w:b/>
          <w:lang w:val="sr-Cyrl-CS"/>
        </w:rPr>
      </w:pPr>
      <w:r>
        <w:rPr>
          <w:b/>
          <w:lang w:val="sr-Cyrl-CS"/>
        </w:rPr>
        <w:t>ПРОМЕНЕ ПОДАТАКА И ЗАМЕНА АНГАЖОВАНИХ ЛИЦА</w:t>
      </w:r>
    </w:p>
    <w:p w:rsidR="00D54175" w:rsidRPr="00C76D1A" w:rsidRDefault="001B319C" w:rsidP="00D54175">
      <w:pPr>
        <w:jc w:val="center"/>
        <w:rPr>
          <w:b/>
          <w:lang w:val="sr-Cyrl-CS"/>
        </w:rPr>
      </w:pPr>
      <w:r>
        <w:rPr>
          <w:b/>
          <w:lang w:val="sr-Cyrl-CS"/>
        </w:rPr>
        <w:t>Члан 10</w:t>
      </w:r>
      <w:r w:rsidR="00D54175" w:rsidRPr="00C76D1A">
        <w:rPr>
          <w:b/>
          <w:lang w:val="sr-Cyrl-CS"/>
        </w:rPr>
        <w:t>.</w:t>
      </w:r>
    </w:p>
    <w:p w:rsidR="00D54175" w:rsidRPr="00C76D1A" w:rsidRDefault="00D54175" w:rsidP="00D54175">
      <w:pPr>
        <w:jc w:val="center"/>
        <w:rPr>
          <w:b/>
          <w:lang w:val="sr-Cyrl-CS"/>
        </w:rPr>
      </w:pPr>
    </w:p>
    <w:p w:rsidR="00D54175" w:rsidRPr="00F53DF9" w:rsidRDefault="00D54175" w:rsidP="00D5417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sidR="00287456">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D54175" w:rsidRDefault="00D54175" w:rsidP="00186027">
      <w:pPr>
        <w:rPr>
          <w:rFonts w:eastAsia="TimesNewRomanPSMT"/>
          <w:b/>
          <w:lang w:val="sr-Cyrl-CS"/>
        </w:rPr>
      </w:pPr>
    </w:p>
    <w:p w:rsidR="00186027" w:rsidRDefault="00186027" w:rsidP="00186027">
      <w:pPr>
        <w:jc w:val="center"/>
        <w:rPr>
          <w:rFonts w:eastAsia="TimesNewRomanPSMT"/>
          <w:b/>
          <w:lang w:val="sr-Cyrl-CS"/>
        </w:rPr>
      </w:pPr>
      <w:r w:rsidRPr="00F53DF9">
        <w:rPr>
          <w:rFonts w:eastAsia="TimesNewRomanPSMT"/>
          <w:b/>
          <w:lang w:val="sr-Cyrl-CS"/>
        </w:rPr>
        <w:t>ВИША СИЛА</w:t>
      </w:r>
    </w:p>
    <w:p w:rsidR="00186027" w:rsidRPr="00F53DF9" w:rsidRDefault="001B319C" w:rsidP="00186027">
      <w:pPr>
        <w:jc w:val="center"/>
        <w:rPr>
          <w:b/>
          <w:lang w:val="sr-Latn-CS"/>
        </w:rPr>
      </w:pPr>
      <w:r>
        <w:rPr>
          <w:b/>
          <w:lang w:val="sr-Cyrl-CS"/>
        </w:rPr>
        <w:t>Члан 11</w:t>
      </w:r>
      <w:r w:rsidR="00186027" w:rsidRPr="00F53DF9">
        <w:rPr>
          <w:b/>
          <w:lang w:val="sr-Latn-CS"/>
        </w:rPr>
        <w:t>.</w:t>
      </w:r>
    </w:p>
    <w:p w:rsidR="00186027" w:rsidRPr="00F53DF9" w:rsidRDefault="00186027" w:rsidP="00186027">
      <w:pPr>
        <w:rPr>
          <w:b/>
          <w:lang w:val="sr-Latn-CS"/>
        </w:rPr>
      </w:pPr>
    </w:p>
    <w:p w:rsidR="00186027" w:rsidRPr="00F53DF9" w:rsidRDefault="00186027" w:rsidP="00186027">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186027" w:rsidRPr="00F53DF9" w:rsidRDefault="00186027" w:rsidP="00186027">
      <w:pPr>
        <w:ind w:firstLine="709"/>
        <w:jc w:val="both"/>
        <w:rPr>
          <w:lang w:val="sr-Cyrl-CS"/>
        </w:rPr>
      </w:pPr>
      <w:r w:rsidRPr="00F53DF9">
        <w:rPr>
          <w:lang w:val="sr-Cyrl-CS"/>
        </w:rPr>
        <w:t xml:space="preserve">Престанком више силе настављају се и уговорене обавезе. </w:t>
      </w:r>
    </w:p>
    <w:p w:rsidR="00186027" w:rsidRPr="00C76D1A" w:rsidRDefault="00186027" w:rsidP="00186027">
      <w:pPr>
        <w:jc w:val="both"/>
        <w:rPr>
          <w:b/>
          <w:lang w:val="sr-Cyrl-CS"/>
        </w:rPr>
      </w:pPr>
      <w:r w:rsidRPr="00C76D1A">
        <w:rPr>
          <w:lang w:val="sr-Cyrl-CS"/>
        </w:rPr>
        <w:tab/>
      </w:r>
      <w:bookmarkStart w:id="4" w:name="_Toc65643734"/>
      <w:bookmarkStart w:id="5" w:name="_Toc76445799"/>
    </w:p>
    <w:p w:rsidR="00186027" w:rsidRPr="00C76D1A" w:rsidRDefault="00186027" w:rsidP="00186027">
      <w:pPr>
        <w:pStyle w:val="BodyText"/>
        <w:jc w:val="center"/>
        <w:rPr>
          <w:b/>
          <w:lang w:val="sr-Cyrl-CS"/>
        </w:rPr>
      </w:pPr>
      <w:r>
        <w:rPr>
          <w:b/>
          <w:iCs/>
          <w:lang w:val="sr-Cyrl-CS"/>
        </w:rPr>
        <w:lastRenderedPageBreak/>
        <w:t>ЗАВРШНЕ ОДРЕДБЕ</w:t>
      </w:r>
    </w:p>
    <w:p w:rsidR="00186027" w:rsidRPr="00C76D1A" w:rsidRDefault="001B319C" w:rsidP="00186027">
      <w:pPr>
        <w:pStyle w:val="BodyText"/>
        <w:jc w:val="center"/>
        <w:rPr>
          <w:b/>
          <w:lang w:val="sr-Cyrl-CS"/>
        </w:rPr>
      </w:pPr>
      <w:r>
        <w:rPr>
          <w:b/>
          <w:lang w:val="sr-Cyrl-CS"/>
        </w:rPr>
        <w:t>Члан 12</w:t>
      </w:r>
      <w:r w:rsidR="00186027" w:rsidRPr="00C76D1A">
        <w:rPr>
          <w:b/>
          <w:lang w:val="sr-Cyrl-CS"/>
        </w:rPr>
        <w:t>.</w:t>
      </w:r>
    </w:p>
    <w:bookmarkEnd w:id="4"/>
    <w:bookmarkEnd w:id="5"/>
    <w:p w:rsidR="00186027" w:rsidRDefault="00186027" w:rsidP="001B319C">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CF403C" w:rsidRPr="00CF403C" w:rsidRDefault="00CF403C" w:rsidP="001B319C">
      <w:pPr>
        <w:rPr>
          <w:lang w:val="sr-Cyrl-CS"/>
        </w:rPr>
      </w:pPr>
    </w:p>
    <w:p w:rsidR="00186027" w:rsidRPr="00C76D1A" w:rsidRDefault="001B319C" w:rsidP="001B319C">
      <w:pPr>
        <w:pStyle w:val="BodyText"/>
        <w:jc w:val="center"/>
        <w:rPr>
          <w:b/>
          <w:lang w:val="sr-Cyrl-CS"/>
        </w:rPr>
      </w:pPr>
      <w:r>
        <w:rPr>
          <w:b/>
          <w:lang w:val="sr-Cyrl-CS"/>
        </w:rPr>
        <w:t>Члан 13</w:t>
      </w:r>
      <w:r w:rsidR="00186027" w:rsidRPr="00C76D1A">
        <w:rPr>
          <w:b/>
          <w:lang w:val="sr-Cyrl-CS"/>
        </w:rPr>
        <w:t>.</w:t>
      </w:r>
    </w:p>
    <w:p w:rsidR="00186027" w:rsidRPr="00C76D1A" w:rsidRDefault="00186027" w:rsidP="00186027">
      <w:pPr>
        <w:pStyle w:val="BodyText"/>
        <w:jc w:val="center"/>
        <w:rPr>
          <w:b/>
          <w:lang w:val="sr-Cyrl-CS"/>
        </w:rPr>
      </w:pPr>
    </w:p>
    <w:p w:rsidR="00186027" w:rsidRPr="00C76D1A" w:rsidRDefault="00186027" w:rsidP="00186027">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186027" w:rsidRPr="00C76D1A" w:rsidRDefault="00186027" w:rsidP="00186027">
      <w:pPr>
        <w:ind w:firstLine="720"/>
        <w:jc w:val="both"/>
        <w:rPr>
          <w:lang w:val="sr-Cyrl-CS"/>
        </w:rPr>
      </w:pPr>
    </w:p>
    <w:p w:rsidR="00186027" w:rsidRPr="00C76D1A" w:rsidRDefault="001B319C" w:rsidP="00186027">
      <w:pPr>
        <w:jc w:val="center"/>
        <w:rPr>
          <w:b/>
          <w:lang w:val="sr-Cyrl-CS"/>
        </w:rPr>
      </w:pPr>
      <w:r>
        <w:rPr>
          <w:b/>
          <w:lang w:val="sr-Cyrl-CS"/>
        </w:rPr>
        <w:t>Члан 14</w:t>
      </w:r>
      <w:r w:rsidR="00186027" w:rsidRPr="00C76D1A">
        <w:rPr>
          <w:b/>
          <w:lang w:val="sr-Cyrl-CS"/>
        </w:rPr>
        <w:t>.</w:t>
      </w:r>
    </w:p>
    <w:p w:rsidR="00186027" w:rsidRPr="00C76D1A" w:rsidRDefault="00186027" w:rsidP="00186027">
      <w:pPr>
        <w:jc w:val="center"/>
        <w:rPr>
          <w:b/>
          <w:lang w:val="sr-Cyrl-CS"/>
        </w:rPr>
      </w:pPr>
    </w:p>
    <w:p w:rsidR="00186027" w:rsidRDefault="00186027" w:rsidP="00186027">
      <w:pPr>
        <w:ind w:firstLine="709"/>
        <w:jc w:val="both"/>
        <w:rPr>
          <w:lang w:val="sr-Cyrl-CS"/>
        </w:rPr>
      </w:pPr>
      <w:r w:rsidRPr="00C76D1A">
        <w:rPr>
          <w:lang w:val="sr-Cyrl-CS"/>
        </w:rPr>
        <w:tab/>
        <w:t>Овај уговор ступа на снагу даном потписивања обе уговорне стране.</w:t>
      </w:r>
    </w:p>
    <w:p w:rsidR="00186027" w:rsidRDefault="00111AA1" w:rsidP="00186027">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r w:rsidR="00186027">
        <w:rPr>
          <w:lang w:val="sr-Cyrl-CS"/>
        </w:rPr>
        <w:t>.</w:t>
      </w:r>
    </w:p>
    <w:p w:rsidR="00D54175" w:rsidRPr="004E6040" w:rsidRDefault="00D54175" w:rsidP="00D5417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D54175" w:rsidRDefault="00D54175" w:rsidP="00D5417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D54175" w:rsidRPr="00D54175" w:rsidRDefault="00D54175" w:rsidP="00D54175">
      <w:pPr>
        <w:keepNext/>
        <w:ind w:firstLine="720"/>
        <w:jc w:val="both"/>
        <w:outlineLvl w:val="0"/>
        <w:rPr>
          <w:bCs/>
        </w:rPr>
      </w:pPr>
    </w:p>
    <w:p w:rsidR="00186027" w:rsidRPr="00C76D1A" w:rsidRDefault="001B319C" w:rsidP="00186027">
      <w:pPr>
        <w:jc w:val="center"/>
        <w:rPr>
          <w:b/>
          <w:lang w:val="sr-Cyrl-CS"/>
        </w:rPr>
      </w:pPr>
      <w:r>
        <w:rPr>
          <w:b/>
          <w:lang w:val="sr-Cyrl-CS"/>
        </w:rPr>
        <w:t>Члан 15</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186027" w:rsidRPr="00C76D1A" w:rsidRDefault="00186027" w:rsidP="00186027">
      <w:pPr>
        <w:jc w:val="center"/>
        <w:rPr>
          <w:b/>
          <w:lang w:val="sr-Cyrl-CS"/>
        </w:rPr>
      </w:pPr>
    </w:p>
    <w:p w:rsidR="00186027" w:rsidRPr="00C76D1A" w:rsidRDefault="001B319C" w:rsidP="00186027">
      <w:pPr>
        <w:jc w:val="center"/>
        <w:rPr>
          <w:b/>
          <w:lang w:val="sr-Cyrl-CS"/>
        </w:rPr>
      </w:pPr>
      <w:r>
        <w:rPr>
          <w:b/>
          <w:lang w:val="sr-Cyrl-CS"/>
        </w:rPr>
        <w:t>Члан 16</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sidR="00D54175">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sidR="00D54175">
        <w:rPr>
          <w:lang w:val="sr-Cyrl-CS"/>
        </w:rPr>
        <w:t xml:space="preserve">(3) </w:t>
      </w:r>
      <w:r w:rsidRPr="00C76D1A">
        <w:rPr>
          <w:lang w:val="sr-Cyrl-CS"/>
        </w:rPr>
        <w:t>примерка.</w:t>
      </w:r>
    </w:p>
    <w:p w:rsidR="00186027" w:rsidRPr="005243E7" w:rsidRDefault="00186027" w:rsidP="00186027">
      <w:pPr>
        <w:jc w:val="both"/>
      </w:pPr>
    </w:p>
    <w:p w:rsidR="00186027" w:rsidRPr="009D1607" w:rsidRDefault="00186027" w:rsidP="00186027">
      <w:pPr>
        <w:jc w:val="both"/>
        <w:rPr>
          <w:lang w:val="sr-Cyrl-CS"/>
        </w:rPr>
      </w:pPr>
    </w:p>
    <w:p w:rsidR="00186027" w:rsidRPr="009D1607" w:rsidRDefault="00186027" w:rsidP="00186027">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sidR="00287456">
        <w:rPr>
          <w:b/>
          <w:bCs/>
          <w:lang w:val="sr-Cyrl-CS"/>
        </w:rPr>
        <w:t xml:space="preserve">  ПРУЖАЛАЦ</w:t>
      </w:r>
      <w:r w:rsidRPr="009D1607">
        <w:rPr>
          <w:b/>
          <w:bCs/>
          <w:lang w:val="sr-Cyrl-CS"/>
        </w:rPr>
        <w:t xml:space="preserve">                          </w:t>
      </w:r>
      <w:r>
        <w:rPr>
          <w:b/>
          <w:bCs/>
          <w:lang w:val="sr-Cyrl-CS"/>
        </w:rPr>
        <w:t xml:space="preserve">                            НАРУЧИЛАЦ</w:t>
      </w:r>
    </w:p>
    <w:p w:rsidR="00186027" w:rsidRPr="009D1607" w:rsidRDefault="00287456" w:rsidP="00186027">
      <w:pPr>
        <w:tabs>
          <w:tab w:val="left" w:pos="6962"/>
        </w:tabs>
        <w:jc w:val="both"/>
        <w:rPr>
          <w:lang w:val="sr-Cyrl-CS"/>
        </w:rPr>
      </w:pPr>
      <w:r>
        <w:rPr>
          <w:b/>
          <w:bCs/>
          <w:lang w:val="sr-Cyrl-CS"/>
        </w:rPr>
        <w:t xml:space="preserve">                   </w:t>
      </w:r>
      <w:r w:rsidR="00186027" w:rsidRPr="009D1607">
        <w:rPr>
          <w:b/>
          <w:bCs/>
          <w:lang w:val="sr-Cyrl-CS"/>
        </w:rPr>
        <w:t xml:space="preserve"> </w:t>
      </w:r>
      <w:r w:rsidR="00186027">
        <w:rPr>
          <w:b/>
          <w:bCs/>
          <w:lang w:val="sr-Cyrl-CS"/>
        </w:rPr>
        <w:t xml:space="preserve">    </w:t>
      </w:r>
      <w:r w:rsidR="00186027" w:rsidRPr="009D1607">
        <w:rPr>
          <w:b/>
          <w:bCs/>
          <w:lang w:val="sr-Cyrl-CS"/>
        </w:rPr>
        <w:t>Директор</w:t>
      </w:r>
      <w:r w:rsidR="00186027">
        <w:rPr>
          <w:lang w:val="sr-Cyrl-CS"/>
        </w:rPr>
        <w:t xml:space="preserve">                                    </w:t>
      </w:r>
      <w:r>
        <w:rPr>
          <w:lang w:val="sr-Cyrl-CS"/>
        </w:rPr>
        <w:t xml:space="preserve">                          </w:t>
      </w:r>
      <w:r w:rsidR="00186027" w:rsidRPr="009D1607">
        <w:rPr>
          <w:b/>
          <w:bCs/>
          <w:lang w:val="sr-Cyrl-CS"/>
        </w:rPr>
        <w:t>Директор</w:t>
      </w:r>
    </w:p>
    <w:p w:rsidR="00186027" w:rsidRPr="009D1607" w:rsidRDefault="00186027" w:rsidP="00186027">
      <w:pPr>
        <w:jc w:val="both"/>
        <w:rPr>
          <w:lang w:val="sr-Cyrl-CS"/>
        </w:rPr>
      </w:pPr>
    </w:p>
    <w:p w:rsidR="00186027" w:rsidRPr="009D1607" w:rsidRDefault="00186027" w:rsidP="00186027">
      <w:pPr>
        <w:jc w:val="both"/>
        <w:rPr>
          <w:lang w:val="sr-Cyrl-CS"/>
        </w:rPr>
      </w:pPr>
    </w:p>
    <w:p w:rsidR="00186027" w:rsidRDefault="00186027" w:rsidP="00186027">
      <w:pPr>
        <w:jc w:val="center"/>
        <w:rPr>
          <w:b/>
        </w:rPr>
      </w:pPr>
      <w:r w:rsidRPr="009D1607">
        <w:rPr>
          <w:lang w:val="sr-Cyrl-CS"/>
        </w:rPr>
        <w:tab/>
      </w:r>
      <w:r w:rsidRPr="009D1607">
        <w:rPr>
          <w:b/>
        </w:rPr>
        <w:t xml:space="preserve">  </w:t>
      </w:r>
      <w:r w:rsidR="00287456">
        <w:rPr>
          <w:b/>
          <w:lang w:val="sr-Cyrl-CS"/>
        </w:rPr>
        <w:t xml:space="preserve">  </w:t>
      </w:r>
      <w:r w:rsidRPr="009D1607">
        <w:rPr>
          <w:b/>
          <w:lang w:val="sr-Cyrl-CS"/>
        </w:rPr>
        <w:t xml:space="preserve">                                        </w:t>
      </w:r>
      <w:r>
        <w:rPr>
          <w:b/>
          <w:lang w:val="sr-Cyrl-CS"/>
        </w:rPr>
        <w:t xml:space="preserve">                            </w:t>
      </w:r>
      <w:r w:rsidR="001B319C">
        <w:rPr>
          <w:b/>
          <w:lang w:val="sr-Cyrl-CS"/>
        </w:rPr>
        <w:t xml:space="preserve">     </w:t>
      </w:r>
      <w:r>
        <w:rPr>
          <w:b/>
          <w:lang w:val="sr-Cyrl-CS"/>
        </w:rPr>
        <w:t>др  Владица Тинтор</w:t>
      </w:r>
    </w:p>
    <w:p w:rsidR="00186027" w:rsidRDefault="00186027" w:rsidP="00186027">
      <w:pPr>
        <w:jc w:val="center"/>
        <w:rPr>
          <w:b/>
        </w:rPr>
      </w:pPr>
    </w:p>
    <w:p w:rsidR="00186027" w:rsidRPr="005243E7" w:rsidRDefault="00186027" w:rsidP="00186027">
      <w:pPr>
        <w:jc w:val="center"/>
        <w:rPr>
          <w:b/>
        </w:rPr>
      </w:pPr>
    </w:p>
    <w:p w:rsidR="00186027" w:rsidRPr="005717A8" w:rsidRDefault="00186027" w:rsidP="00186027">
      <w:pPr>
        <w:widowControl w:val="0"/>
        <w:autoSpaceDE w:val="0"/>
        <w:autoSpaceDN w:val="0"/>
        <w:adjustRightInd w:val="0"/>
        <w:spacing w:line="200" w:lineRule="exact"/>
        <w:jc w:val="center"/>
        <w:rPr>
          <w:b/>
          <w:i/>
          <w:w w:val="102"/>
          <w:lang w:val="sr-Cyrl-CS"/>
        </w:rPr>
      </w:pPr>
    </w:p>
    <w:p w:rsidR="00186027" w:rsidRDefault="00186027" w:rsidP="00186027">
      <w:pPr>
        <w:autoSpaceDE w:val="0"/>
        <w:autoSpaceDN w:val="0"/>
        <w:adjustRightInd w:val="0"/>
        <w:ind w:right="120" w:firstLine="720"/>
        <w:jc w:val="both"/>
        <w:rPr>
          <w:rFonts w:eastAsia="Calibri"/>
          <w:b/>
          <w:i/>
          <w:u w:val="single"/>
        </w:rPr>
        <w:sectPr w:rsidR="00186027"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Pr>
          <w:b/>
          <w:iCs/>
          <w:lang w:val="sr-Latn-CS"/>
        </w:rPr>
        <w:t>II</w:t>
      </w:r>
    </w:p>
    <w:p w:rsidR="00067B7E" w:rsidRPr="009D1607" w:rsidRDefault="00067B7E" w:rsidP="00067B7E">
      <w:pPr>
        <w:pStyle w:val="BodyText"/>
        <w:jc w:val="center"/>
        <w:rPr>
          <w:b/>
          <w:bCs/>
          <w:noProof/>
          <w:lang w:val="sr-Cyrl-CS"/>
        </w:rPr>
      </w:pPr>
      <w:r>
        <w:rPr>
          <w:b/>
          <w:bCs/>
          <w:iCs/>
          <w:lang w:val="sr-Cyrl-CS"/>
        </w:rPr>
        <w:t xml:space="preserve"> </w:t>
      </w:r>
    </w:p>
    <w:p w:rsidR="002D22B1" w:rsidRDefault="00067B7E" w:rsidP="002D22B1">
      <w:pPr>
        <w:rPr>
          <w:lang w:val="sr-Cyrl-CS"/>
        </w:rPr>
      </w:pPr>
      <w:r w:rsidRPr="009D1607">
        <w:rPr>
          <w:lang w:val="sr-Latn-CS"/>
        </w:rPr>
        <w:t> </w:t>
      </w:r>
      <w:r w:rsidRPr="0083687D">
        <w:rPr>
          <w:lang w:val="sr-Latn-CS"/>
        </w:rPr>
        <w:t> </w:t>
      </w:r>
    </w:p>
    <w:p w:rsidR="002D22B1" w:rsidRPr="009D1607" w:rsidRDefault="002D22B1" w:rsidP="002D22B1">
      <w:pPr>
        <w:jc w:val="both"/>
        <w:rPr>
          <w:lang w:val="sr-Cyrl-CS"/>
        </w:rPr>
      </w:pPr>
      <w:r w:rsidRPr="009D1607">
        <w:rPr>
          <w:lang w:val="sr-Cyrl-CS"/>
        </w:rPr>
        <w:t>Закључен у Београду, дана _____________ између:</w:t>
      </w:r>
    </w:p>
    <w:p w:rsidR="002D22B1" w:rsidRPr="009D1607" w:rsidRDefault="002D22B1" w:rsidP="002D22B1">
      <w:pPr>
        <w:jc w:val="both"/>
        <w:rPr>
          <w:lang w:val="sr-Cyrl-CS"/>
        </w:rPr>
      </w:pPr>
    </w:p>
    <w:p w:rsidR="002D22B1" w:rsidRDefault="002D22B1" w:rsidP="002D22B1">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2D22B1" w:rsidRPr="009D1607" w:rsidRDefault="002D22B1" w:rsidP="002D22B1">
      <w:pPr>
        <w:jc w:val="both"/>
        <w:rPr>
          <w:lang w:val="sr-Cyrl-CS"/>
        </w:rPr>
      </w:pPr>
    </w:p>
    <w:p w:rsidR="002D22B1" w:rsidRPr="009D1607" w:rsidRDefault="002D22B1" w:rsidP="002D22B1">
      <w:pPr>
        <w:jc w:val="both"/>
        <w:rPr>
          <w:lang w:val="sr-Cyrl-CS"/>
        </w:rPr>
      </w:pPr>
      <w:r w:rsidRPr="009D1607">
        <w:t xml:space="preserve">и </w:t>
      </w:r>
    </w:p>
    <w:p w:rsidR="002D22B1" w:rsidRPr="009D1607" w:rsidRDefault="002D22B1" w:rsidP="002D22B1">
      <w:pPr>
        <w:jc w:val="both"/>
        <w:rPr>
          <w:lang w:val="sr-Cyrl-CS"/>
        </w:rPr>
      </w:pPr>
    </w:p>
    <w:p w:rsidR="002D22B1" w:rsidRDefault="002D22B1" w:rsidP="002D22B1">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2D22B1" w:rsidRPr="009D1607" w:rsidRDefault="002D22B1" w:rsidP="002D22B1">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2D22B1" w:rsidRPr="009D1607" w:rsidRDefault="002D22B1" w:rsidP="002D22B1">
      <w:pPr>
        <w:pStyle w:val="BodyText"/>
        <w:tabs>
          <w:tab w:val="left" w:pos="3686"/>
        </w:tabs>
        <w:rPr>
          <w:b/>
          <w:bCs/>
          <w:noProof/>
          <w:lang w:val="sr-Cyrl-CS"/>
        </w:rPr>
      </w:pPr>
    </w:p>
    <w:p w:rsidR="002D22B1" w:rsidRDefault="002D22B1" w:rsidP="002D22B1">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2D22B1" w:rsidRPr="00ED0958" w:rsidRDefault="002D22B1" w:rsidP="002D22B1">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2D22B1" w:rsidRPr="00ED0958" w:rsidRDefault="002D22B1" w:rsidP="002D22B1">
      <w:pPr>
        <w:widowControl w:val="0"/>
        <w:autoSpaceDE w:val="0"/>
        <w:autoSpaceDN w:val="0"/>
        <w:adjustRightInd w:val="0"/>
        <w:spacing w:line="100" w:lineRule="exact"/>
        <w:rPr>
          <w:lang w:val="sr-Cyrl-CS"/>
        </w:rPr>
      </w:pP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3038B">
        <w:t>Windows Server 2016</w:t>
      </w:r>
      <w:r>
        <w:t>, која се састоји од три</w:t>
      </w:r>
      <w:r w:rsidRPr="00E3038B">
        <w:t xml:space="preserve"> </w:t>
      </w:r>
      <w:r>
        <w:t>(3) курса</w:t>
      </w:r>
      <w:r w:rsidRPr="00E3038B">
        <w:t xml:space="preserve">: </w:t>
      </w:r>
      <w:r>
        <w:rPr>
          <w:lang w:val="sr-Latn-CS"/>
        </w:rPr>
        <w:t>Course 20740A, Course 20741A</w:t>
      </w:r>
      <w:r>
        <w:t xml:space="preserve"> и</w:t>
      </w:r>
      <w:r w:rsidRPr="00E3038B">
        <w:rPr>
          <w:lang w:val="sr-Latn-CS"/>
        </w:rPr>
        <w:t xml:space="preserve"> Course 20742A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2D22B1" w:rsidRDefault="002D22B1" w:rsidP="002D22B1">
      <w:pPr>
        <w:rPr>
          <w:lang w:val="sr-Latn-CS"/>
        </w:rPr>
      </w:pPr>
    </w:p>
    <w:p w:rsidR="002D22B1" w:rsidRPr="00ED0958" w:rsidRDefault="002D22B1" w:rsidP="002D22B1">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2D22B1" w:rsidRPr="00ED0958" w:rsidRDefault="002D22B1" w:rsidP="002D22B1">
      <w:pPr>
        <w:ind w:firstLine="851"/>
        <w:jc w:val="both"/>
        <w:rPr>
          <w:u w:val="single"/>
          <w:lang w:val="sr-Latn-CS"/>
        </w:rPr>
      </w:pPr>
    </w:p>
    <w:p w:rsidR="002D22B1" w:rsidRPr="005A326C" w:rsidRDefault="004D010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2D22B1">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Укупан број</w:t>
      </w:r>
      <w:r>
        <w:t xml:space="preserve"> часова</w:t>
      </w:r>
      <w:r w:rsidR="00347A93">
        <w:t xml:space="preserve"> по курсу</w:t>
      </w:r>
      <w:r>
        <w:rPr>
          <w:lang w:val="sr-Latn-CS"/>
        </w:rPr>
        <w:t xml:space="preserve">: </w:t>
      </w:r>
      <w:r w:rsidR="00347A93">
        <w:rPr>
          <w:lang w:val="sr-Latn-CS"/>
        </w:rPr>
        <w:t>3</w:t>
      </w:r>
      <w:r>
        <w:t>5;</w:t>
      </w:r>
    </w:p>
    <w:p w:rsidR="002D22B1" w:rsidRPr="002C0B5E" w:rsidRDefault="004D010C" w:rsidP="006E4B2C">
      <w:pPr>
        <w:numPr>
          <w:ilvl w:val="0"/>
          <w:numId w:val="112"/>
        </w:numPr>
        <w:tabs>
          <w:tab w:val="clear" w:pos="720"/>
        </w:tabs>
        <w:ind w:left="0" w:firstLine="851"/>
        <w:jc w:val="both"/>
        <w:rPr>
          <w:lang w:val="sr-Latn-CS"/>
        </w:rPr>
      </w:pPr>
      <w:r w:rsidRPr="004D010C">
        <w:t>Број полазника</w:t>
      </w:r>
      <w:r w:rsidR="002D22B1">
        <w:rPr>
          <w:lang w:val="sr-Latn-CS"/>
        </w:rPr>
        <w:t xml:space="preserve">: максимум </w:t>
      </w:r>
      <w:r w:rsidR="002D22B1">
        <w:t>2</w:t>
      </w:r>
      <w:r w:rsidR="002D22B1" w:rsidRPr="005A326C">
        <w:rPr>
          <w:lang w:val="sr-Latn-CS"/>
        </w:rPr>
        <w:t xml:space="preserve"> полазника</w:t>
      </w:r>
      <w:r w:rsidR="002D22B1">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2D22B1" w:rsidRPr="005B4B37" w:rsidRDefault="007D6988"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5B4B37">
        <w:t>;</w:t>
      </w:r>
    </w:p>
    <w:p w:rsidR="005B4B37" w:rsidRPr="005B4B37" w:rsidRDefault="005B4B37" w:rsidP="005B4B37">
      <w:pPr>
        <w:numPr>
          <w:ilvl w:val="0"/>
          <w:numId w:val="112"/>
        </w:numPr>
        <w:tabs>
          <w:tab w:val="clear" w:pos="720"/>
        </w:tabs>
        <w:ind w:left="0" w:firstLine="851"/>
        <w:jc w:val="both"/>
      </w:pPr>
      <w:r w:rsidRPr="005B4B37">
        <w:rPr>
          <w:lang w:val="sr-Cyrl-CS"/>
        </w:rPr>
        <w:t>Ваучер за полагање сертификованог испита</w:t>
      </w:r>
      <w:r w:rsidR="00AC48C1">
        <w:rPr>
          <w:lang w:val="sr-Cyrl-CS"/>
        </w:rPr>
        <w:t xml:space="preserve"> </w:t>
      </w:r>
      <w:r w:rsidR="00AC48C1" w:rsidRPr="00E86C93">
        <w:t>Exam AZ-103: Microsoft Azure Administrator</w:t>
      </w:r>
      <w:r w:rsidRPr="005B4B37">
        <w:rPr>
          <w:lang w:val="sr-Cyrl-CS"/>
        </w:rPr>
        <w:t>.</w:t>
      </w:r>
    </w:p>
    <w:p w:rsidR="002D22B1" w:rsidRDefault="002D22B1" w:rsidP="002D22B1">
      <w:pPr>
        <w:jc w:val="both"/>
      </w:pPr>
    </w:p>
    <w:p w:rsidR="002D22B1" w:rsidRPr="00D54175" w:rsidRDefault="002D22B1" w:rsidP="002D22B1">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2D22B1" w:rsidRPr="00ED0958" w:rsidRDefault="002D22B1" w:rsidP="002D22B1">
      <w:pPr>
        <w:widowControl w:val="0"/>
        <w:autoSpaceDE w:val="0"/>
        <w:autoSpaceDN w:val="0"/>
        <w:adjustRightInd w:val="0"/>
        <w:spacing w:line="200" w:lineRule="exact"/>
        <w:rPr>
          <w:lang w:val="sr-Cyrl-CS"/>
        </w:rPr>
      </w:pPr>
    </w:p>
    <w:p w:rsidR="002D22B1" w:rsidRPr="0082298F" w:rsidRDefault="0082298F" w:rsidP="002D22B1">
      <w:pPr>
        <w:widowControl w:val="0"/>
        <w:autoSpaceDE w:val="0"/>
        <w:autoSpaceDN w:val="0"/>
        <w:adjustRightInd w:val="0"/>
        <w:spacing w:line="253" w:lineRule="auto"/>
        <w:ind w:left="134" w:right="93" w:firstLine="678"/>
        <w:jc w:val="both"/>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Pr>
          <w:spacing w:val="1"/>
          <w:w w:val="102"/>
        </w:rPr>
        <w:t>.</w:t>
      </w:r>
    </w:p>
    <w:p w:rsidR="002D22B1" w:rsidRDefault="002D22B1" w:rsidP="002D22B1">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Pr="00ED0958">
        <w:rPr>
          <w:w w:val="102"/>
          <w:lang w:val="sr-Cyrl-CS"/>
        </w:rPr>
        <w:t>.</w:t>
      </w:r>
    </w:p>
    <w:p w:rsidR="002D22B1" w:rsidRDefault="002D22B1" w:rsidP="002D22B1">
      <w:pPr>
        <w:widowControl w:val="0"/>
        <w:tabs>
          <w:tab w:val="left" w:pos="7300"/>
        </w:tabs>
        <w:autoSpaceDE w:val="0"/>
        <w:autoSpaceDN w:val="0"/>
        <w:adjustRightInd w:val="0"/>
        <w:spacing w:line="254" w:lineRule="auto"/>
        <w:ind w:right="92"/>
        <w:jc w:val="both"/>
        <w:rPr>
          <w:w w:val="102"/>
          <w:lang w:val="sr-Cyrl-CS"/>
        </w:rPr>
      </w:pPr>
    </w:p>
    <w:p w:rsidR="002D22B1" w:rsidRDefault="002D22B1" w:rsidP="002D22B1">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2D22B1" w:rsidRPr="00D54175" w:rsidRDefault="002D22B1" w:rsidP="002D22B1">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2D22B1" w:rsidRPr="00ED0958" w:rsidRDefault="002D22B1" w:rsidP="002D22B1">
      <w:pPr>
        <w:widowControl w:val="0"/>
        <w:autoSpaceDE w:val="0"/>
        <w:autoSpaceDN w:val="0"/>
        <w:adjustRightInd w:val="0"/>
        <w:spacing w:line="280" w:lineRule="exact"/>
        <w:jc w:val="both"/>
      </w:pPr>
    </w:p>
    <w:p w:rsidR="00DE21A6" w:rsidRPr="00FF1DF1" w:rsidRDefault="00DE21A6" w:rsidP="00DE21A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DE21A6" w:rsidRPr="00ED0958" w:rsidRDefault="00DE21A6" w:rsidP="00DE21A6">
      <w:pPr>
        <w:jc w:val="both"/>
        <w:rPr>
          <w:lang w:val="sr-Cyrl-CS"/>
        </w:rPr>
      </w:pPr>
    </w:p>
    <w:p w:rsidR="00DE21A6" w:rsidRPr="00FF1DF1" w:rsidRDefault="00DE21A6" w:rsidP="00CF403C">
      <w:pPr>
        <w:numPr>
          <w:ilvl w:val="0"/>
          <w:numId w:val="115"/>
        </w:numPr>
        <w:tabs>
          <w:tab w:val="clear" w:pos="54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 xml:space="preserve">износи </w:t>
      </w:r>
      <w:r w:rsidR="00E54013">
        <w:t>______________</w:t>
      </w:r>
      <w:r>
        <w:t>____</w:t>
      </w:r>
      <w:r w:rsidR="00CF403C">
        <w:t>___</w:t>
      </w:r>
      <w:r>
        <w:t>__________ словима (________________________________</w:t>
      </w:r>
      <w:r w:rsidR="00542F9F">
        <w:t>____</w:t>
      </w:r>
      <w:r>
        <w:t>_____________</w:t>
      </w:r>
      <w:r w:rsidR="00CF403C">
        <w:t>________________________)</w:t>
      </w:r>
    </w:p>
    <w:p w:rsidR="00DE21A6" w:rsidRPr="00DE21A6" w:rsidRDefault="00DE21A6" w:rsidP="00E54013">
      <w:pPr>
        <w:numPr>
          <w:ilvl w:val="0"/>
          <w:numId w:val="115"/>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w:t>
      </w:r>
      <w:r w:rsidR="00E54013">
        <w:t>____________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w:t>
      </w:r>
      <w:r w:rsidR="00E54013">
        <w:t>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DE21A6" w:rsidRPr="00FF1DF1" w:rsidRDefault="00DE21A6" w:rsidP="00DE21A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DE21A6">
      <w:pPr>
        <w:ind w:firstLine="709"/>
        <w:jc w:val="both"/>
      </w:pPr>
    </w:p>
    <w:p w:rsidR="00DE21A6" w:rsidRPr="008855DA" w:rsidRDefault="00DE21A6" w:rsidP="00DE21A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DE21A6" w:rsidRDefault="00DE21A6" w:rsidP="00DE21A6">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DE21A6" w:rsidRDefault="00DE21A6" w:rsidP="00DE21A6">
      <w:pPr>
        <w:ind w:firstLine="709"/>
        <w:jc w:val="both"/>
      </w:pPr>
      <w:r w:rsidRPr="00ED0958">
        <w:rPr>
          <w:lang w:val="sr-Latn-CS"/>
        </w:rPr>
        <w:t>Цену је потребно изразити нумерички и текстуално.</w:t>
      </w:r>
    </w:p>
    <w:p w:rsidR="00DE21A6" w:rsidRDefault="00DE21A6" w:rsidP="00DE21A6">
      <w:pPr>
        <w:ind w:firstLine="709"/>
        <w:jc w:val="both"/>
      </w:pPr>
      <w:r w:rsidRPr="00ED0958">
        <w:rPr>
          <w:lang w:val="sr-Latn-CS"/>
        </w:rPr>
        <w:t>Евентуалне рачунске грешке биће исправљене уз сагласност понуђача</w:t>
      </w:r>
      <w:r w:rsidR="00E54013">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DE21A6" w:rsidRDefault="00DE21A6" w:rsidP="00DE21A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2D22B1" w:rsidRDefault="002D22B1" w:rsidP="002D22B1"/>
    <w:p w:rsidR="002D22B1" w:rsidRPr="00D54175" w:rsidRDefault="002D22B1" w:rsidP="002D22B1">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2D22B1" w:rsidRDefault="002D22B1" w:rsidP="002D22B1">
      <w:pPr>
        <w:widowControl w:val="0"/>
        <w:autoSpaceDE w:val="0"/>
        <w:autoSpaceDN w:val="0"/>
        <w:adjustRightInd w:val="0"/>
        <w:spacing w:line="252" w:lineRule="auto"/>
        <w:ind w:left="134" w:right="-132" w:firstLine="678"/>
        <w:rPr>
          <w:spacing w:val="-1"/>
          <w:w w:val="102"/>
        </w:rPr>
      </w:pPr>
    </w:p>
    <w:p w:rsidR="005B4B37" w:rsidRDefault="005B4B37" w:rsidP="005B4B37">
      <w:pPr>
        <w:ind w:firstLine="709"/>
        <w:jc w:val="both"/>
      </w:pPr>
      <w:r w:rsidRPr="00ED0958">
        <w:rPr>
          <w:w w:val="102"/>
          <w:lang w:val="sr-Cyrl-CS"/>
        </w:rPr>
        <w:t>У</w:t>
      </w:r>
      <w:r w:rsidRPr="00ED0958">
        <w:rPr>
          <w:lang w:val="sr-Cyrl-CS"/>
        </w:rPr>
        <w:t xml:space="preserve"> </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F83E45" w:rsidRPr="00F83E45" w:rsidRDefault="00F83E45"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 као што су </w:t>
      </w:r>
      <w:r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2D22B1" w:rsidRDefault="002D22B1" w:rsidP="002D22B1">
      <w:pPr>
        <w:widowControl w:val="0"/>
        <w:tabs>
          <w:tab w:val="left" w:pos="7300"/>
        </w:tabs>
        <w:autoSpaceDE w:val="0"/>
        <w:autoSpaceDN w:val="0"/>
        <w:adjustRightInd w:val="0"/>
        <w:spacing w:line="254" w:lineRule="auto"/>
        <w:ind w:right="92"/>
        <w:jc w:val="both"/>
        <w:rPr>
          <w:spacing w:val="-1"/>
          <w:w w:val="102"/>
          <w:lang w:val="sr-Cyrl-CS"/>
        </w:rPr>
      </w:pPr>
    </w:p>
    <w:p w:rsidR="002D22B1" w:rsidRPr="00D54175" w:rsidRDefault="002D22B1" w:rsidP="002D22B1">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2D22B1" w:rsidRPr="00ED0958" w:rsidRDefault="002D22B1" w:rsidP="002D22B1">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2D22B1" w:rsidRDefault="002D22B1" w:rsidP="002D22B1">
      <w:pPr>
        <w:pStyle w:val="Heading1"/>
        <w:ind w:firstLine="720"/>
        <w:jc w:val="both"/>
        <w:rPr>
          <w:b w:val="0"/>
          <w:sz w:val="24"/>
        </w:rPr>
      </w:pPr>
    </w:p>
    <w:p w:rsidR="002D22B1" w:rsidRPr="00434819" w:rsidRDefault="002D22B1" w:rsidP="002D22B1">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2D22B1" w:rsidRPr="006B301C" w:rsidRDefault="002D22B1" w:rsidP="002D22B1">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2D22B1" w:rsidRDefault="002D22B1" w:rsidP="002D22B1">
      <w:pPr>
        <w:widowControl w:val="0"/>
        <w:autoSpaceDE w:val="0"/>
        <w:autoSpaceDN w:val="0"/>
        <w:adjustRightInd w:val="0"/>
        <w:spacing w:line="200" w:lineRule="exact"/>
        <w:jc w:val="center"/>
        <w:rPr>
          <w:b/>
          <w:lang w:val="sr-Cyrl-CS"/>
        </w:rPr>
      </w:pPr>
    </w:p>
    <w:p w:rsidR="002D22B1" w:rsidRDefault="002D22B1" w:rsidP="002D22B1">
      <w:pPr>
        <w:widowControl w:val="0"/>
        <w:autoSpaceDE w:val="0"/>
        <w:autoSpaceDN w:val="0"/>
        <w:adjustRightInd w:val="0"/>
        <w:spacing w:line="200" w:lineRule="exact"/>
        <w:jc w:val="center"/>
        <w:rPr>
          <w:b/>
          <w:lang w:val="sr-Cyrl-CS"/>
        </w:rPr>
      </w:pPr>
      <w:r w:rsidRPr="00D54175">
        <w:rPr>
          <w:b/>
          <w:lang w:val="sr-Cyrl-CS"/>
        </w:rPr>
        <w:t>ОСТАЛЕ ОБАВЕЗЕ</w:t>
      </w:r>
    </w:p>
    <w:p w:rsidR="002D22B1" w:rsidRPr="00ED0958" w:rsidRDefault="002D22B1" w:rsidP="002D22B1">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2D22B1" w:rsidRDefault="002D22B1" w:rsidP="002D22B1">
      <w:pPr>
        <w:widowControl w:val="0"/>
        <w:autoSpaceDE w:val="0"/>
        <w:autoSpaceDN w:val="0"/>
        <w:adjustRightInd w:val="0"/>
        <w:spacing w:line="100" w:lineRule="exact"/>
      </w:pPr>
    </w:p>
    <w:p w:rsidR="002D22B1" w:rsidRPr="00186027" w:rsidRDefault="002D22B1" w:rsidP="002D22B1">
      <w:pPr>
        <w:widowControl w:val="0"/>
        <w:autoSpaceDE w:val="0"/>
        <w:autoSpaceDN w:val="0"/>
        <w:adjustRightInd w:val="0"/>
        <w:spacing w:line="100" w:lineRule="exact"/>
      </w:pPr>
    </w:p>
    <w:p w:rsidR="002D22B1" w:rsidRPr="00ED0958" w:rsidRDefault="002D22B1" w:rsidP="002D22B1">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2D22B1" w:rsidRPr="00ED0958" w:rsidRDefault="002D22B1" w:rsidP="002D22B1">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2D22B1" w:rsidRDefault="002D22B1" w:rsidP="002D22B1">
      <w:pPr>
        <w:widowControl w:val="0"/>
        <w:autoSpaceDE w:val="0"/>
        <w:autoSpaceDN w:val="0"/>
        <w:adjustRightInd w:val="0"/>
        <w:ind w:right="4033"/>
        <w:rPr>
          <w:b/>
          <w:bCs/>
          <w:w w:val="102"/>
          <w:lang w:val="sr-Cyrl-CS"/>
        </w:rPr>
      </w:pPr>
    </w:p>
    <w:p w:rsidR="002D22B1" w:rsidRPr="00C76D1A" w:rsidRDefault="002D22B1" w:rsidP="002D22B1">
      <w:pPr>
        <w:jc w:val="center"/>
        <w:rPr>
          <w:b/>
          <w:lang w:val="sr-Cyrl-CS"/>
        </w:rPr>
      </w:pPr>
      <w:r>
        <w:rPr>
          <w:b/>
          <w:lang w:val="sr-Cyrl-CS"/>
        </w:rPr>
        <w:t>Члан 8</w:t>
      </w:r>
      <w:r w:rsidRPr="00C76D1A">
        <w:rPr>
          <w:b/>
          <w:lang w:val="sr-Cyrl-CS"/>
        </w:rPr>
        <w:t>.</w:t>
      </w:r>
    </w:p>
    <w:p w:rsidR="002D22B1" w:rsidRDefault="002D22B1" w:rsidP="002D22B1">
      <w:pPr>
        <w:ind w:firstLine="720"/>
        <w:jc w:val="both"/>
        <w:rPr>
          <w:lang w:val="sr-Cyrl-CS"/>
        </w:rPr>
      </w:pPr>
    </w:p>
    <w:p w:rsidR="002D22B1" w:rsidRPr="00C76D1A" w:rsidRDefault="002D22B1" w:rsidP="002D22B1">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2D22B1" w:rsidRDefault="002D22B1" w:rsidP="002D22B1">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2D22B1" w:rsidRDefault="002D22B1" w:rsidP="002D22B1">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6"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382F29" w:rsidRDefault="00067B7E" w:rsidP="00067B7E">
      <w:pPr>
        <w:jc w:val="center"/>
        <w:rPr>
          <w:b/>
          <w:lang w:val="sr-Cyrl-CS"/>
        </w:rPr>
      </w:pPr>
      <w:r w:rsidRPr="00382F29">
        <w:rPr>
          <w:b/>
          <w:lang w:val="sr-Cyrl-CS"/>
        </w:rPr>
        <w:t xml:space="preserve">МОДЕЛ УГОВОРА ЗА ПАРТИЈУ </w:t>
      </w:r>
      <w:r w:rsidRPr="00382F29">
        <w:rPr>
          <w:b/>
          <w:iCs/>
          <w:lang w:val="sr-Latn-CS"/>
        </w:rPr>
        <w:t>III</w:t>
      </w:r>
    </w:p>
    <w:p w:rsidR="00067B7E" w:rsidRPr="00382F29" w:rsidRDefault="00067B7E" w:rsidP="00067B7E">
      <w:pPr>
        <w:pStyle w:val="BodyText"/>
        <w:jc w:val="center"/>
        <w:rPr>
          <w:b/>
          <w:bCs/>
          <w:noProof/>
          <w:lang w:val="sr-Cyrl-CS"/>
        </w:rPr>
      </w:pPr>
      <w:r w:rsidRPr="00382F29">
        <w:rPr>
          <w:b/>
          <w:bCs/>
          <w:iCs/>
          <w:lang w:val="sr-Cyrl-CS"/>
        </w:rPr>
        <w:t xml:space="preserve"> </w:t>
      </w:r>
      <w:r w:rsidR="00DE21A6">
        <w:rPr>
          <w:b/>
          <w:bCs/>
          <w:iCs/>
          <w:lang w:val="sr-Cyrl-CS"/>
        </w:rPr>
        <w:t xml:space="preserve"> </w:t>
      </w:r>
      <w:r w:rsidRPr="00382F29">
        <w:rPr>
          <w:b/>
          <w:bCs/>
          <w:noProof/>
          <w:lang w:val="sr-Cyrl-CS"/>
        </w:rPr>
        <w:t xml:space="preserve"> </w:t>
      </w:r>
    </w:p>
    <w:p w:rsidR="00067B7E" w:rsidRDefault="00067B7E" w:rsidP="00067B7E">
      <w:r w:rsidRPr="00382F29">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E86279" w:rsidRDefault="00E86279" w:rsidP="00067B7E">
      <w:pPr>
        <w:keepNext/>
        <w:jc w:val="center"/>
        <w:outlineLvl w:val="2"/>
        <w:rPr>
          <w:b/>
          <w:bCs/>
          <w:i/>
          <w:i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E54013" w:rsidRDefault="00E54013" w:rsidP="00E54013">
      <w:pPr>
        <w:widowControl w:val="0"/>
        <w:tabs>
          <w:tab w:val="left" w:pos="1180"/>
          <w:tab w:val="left" w:pos="5800"/>
        </w:tabs>
        <w:autoSpaceDE w:val="0"/>
        <w:autoSpaceDN w:val="0"/>
        <w:adjustRightInd w:val="0"/>
        <w:spacing w:line="253" w:lineRule="auto"/>
        <w:ind w:right="92"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54013">
        <w:rPr>
          <w:lang w:val="ru-RU"/>
        </w:rPr>
        <w:t>Windows PowerShell</w:t>
      </w:r>
      <w: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00CF403C">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CF403C">
        <w:t>3</w:t>
      </w:r>
      <w:r>
        <w:t>0;</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CF403C">
      <w:pPr>
        <w:numPr>
          <w:ilvl w:val="0"/>
          <w:numId w:val="118"/>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w:t>
      </w:r>
      <w:r w:rsidR="00CF403C">
        <w:t>____</w:t>
      </w:r>
      <w:r>
        <w:t>____________________ словима (_____________________________</w:t>
      </w:r>
      <w:r w:rsidR="00542F9F">
        <w:t>____</w:t>
      </w:r>
      <w:r>
        <w:t>____________</w:t>
      </w:r>
      <w:r w:rsidR="00CF403C">
        <w:t>____________________________</w:t>
      </w:r>
      <w:r>
        <w:t>)</w:t>
      </w:r>
    </w:p>
    <w:p w:rsidR="00E54013" w:rsidRPr="00DE21A6" w:rsidRDefault="00E54013" w:rsidP="00CF403C">
      <w:pPr>
        <w:numPr>
          <w:ilvl w:val="0"/>
          <w:numId w:val="118"/>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F83E45" w:rsidRPr="00D97E0D" w:rsidRDefault="00E54013"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00D97E0D" w:rsidRPr="00D97E0D">
        <w:rPr>
          <w:w w:val="102"/>
          <w:lang w:val="sr-Cyrl-CS"/>
        </w:rPr>
        <w:t xml:space="preserve"> </w:t>
      </w:r>
      <w:r w:rsidR="00F83E45" w:rsidRPr="00D97E0D">
        <w:rPr>
          <w:spacing w:val="-1"/>
          <w:w w:val="102"/>
          <w:lang w:val="sr-Cyrl-CS"/>
        </w:rPr>
        <w:t xml:space="preserve">и </w:t>
      </w:r>
      <w:r w:rsidR="00D97E0D" w:rsidRPr="00D97E0D">
        <w:rPr>
          <w:spacing w:val="-1"/>
          <w:w w:val="102"/>
          <w:lang w:val="sr-Cyrl-CS"/>
        </w:rPr>
        <w:t>сви</w:t>
      </w:r>
      <w:r w:rsidR="00F83E45" w:rsidRPr="00D97E0D">
        <w:rPr>
          <w:spacing w:val="-1"/>
          <w:w w:val="102"/>
          <w:lang w:val="sr-Cyrl-CS"/>
        </w:rPr>
        <w:t xml:space="preserve"> </w:t>
      </w:r>
      <w:r w:rsidR="00D97E0D" w:rsidRPr="00D97E0D">
        <w:rPr>
          <w:spacing w:val="-1"/>
          <w:w w:val="102"/>
          <w:lang w:val="sr-Cyrl-CS"/>
        </w:rPr>
        <w:t>остали</w:t>
      </w:r>
      <w:r w:rsidR="00F83E45" w:rsidRPr="00D97E0D">
        <w:rPr>
          <w:spacing w:val="-1"/>
          <w:w w:val="102"/>
          <w:lang w:val="sr-Cyrl-CS"/>
        </w:rPr>
        <w:t xml:space="preserve"> </w:t>
      </w:r>
      <w:r w:rsidR="00D97E0D" w:rsidRPr="00D97E0D">
        <w:rPr>
          <w:spacing w:val="-1"/>
          <w:w w:val="102"/>
          <w:lang w:val="sr-Cyrl-CS"/>
        </w:rPr>
        <w:t>пратећи трошкови</w:t>
      </w:r>
      <w:r w:rsidR="00F83E45" w:rsidRPr="00D97E0D">
        <w:rPr>
          <w:spacing w:val="-1"/>
          <w:w w:val="102"/>
          <w:lang w:val="sr-Cyrl-CS"/>
        </w:rPr>
        <w:t xml:space="preserve"> који нису посебно наведени као што су </w:t>
      </w:r>
      <w:r w:rsidR="00F83E45" w:rsidRPr="00D97E0D">
        <w:rPr>
          <w:lang w:val="sr-Cyrl-CS"/>
        </w:rPr>
        <w:t>административни и др. зависни трошкови</w:t>
      </w:r>
      <w:r w:rsidR="00F83E45" w:rsidRPr="00D97E0D">
        <w:rPr>
          <w:spacing w:val="-1"/>
          <w:w w:val="102"/>
          <w:lang w:val="sr-Cyrl-CS"/>
        </w:rPr>
        <w:t xml:space="preserve">, а </w:t>
      </w:r>
      <w:r w:rsidR="00D97E0D" w:rsidRPr="00D97E0D">
        <w:rPr>
          <w:spacing w:val="-1"/>
          <w:w w:val="102"/>
          <w:lang w:val="sr-Cyrl-CS"/>
        </w:rPr>
        <w:t xml:space="preserve">који </w:t>
      </w:r>
      <w:r w:rsidR="00F83E45" w:rsidRPr="00D97E0D">
        <w:rPr>
          <w:spacing w:val="-1"/>
          <w:w w:val="102"/>
          <w:lang w:val="sr-Cyrl-CS"/>
        </w:rPr>
        <w:t xml:space="preserve">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lastRenderedPageBreak/>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jc w:val="center"/>
        <w:rPr>
          <w:b/>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7"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C691B" w:rsidRDefault="008C691B" w:rsidP="00E86279">
      <w:pPr>
        <w:autoSpaceDE w:val="0"/>
        <w:autoSpaceDN w:val="0"/>
        <w:adjustRightInd w:val="0"/>
        <w:ind w:right="120" w:firstLine="720"/>
        <w:jc w:val="both"/>
        <w:rPr>
          <w:rFonts w:eastAsia="Calibri"/>
          <w:b/>
          <w:i/>
          <w:u w:val="single"/>
        </w:rPr>
      </w:pPr>
    </w:p>
    <w:p w:rsidR="00CF403C" w:rsidRPr="00CF403C" w:rsidRDefault="00CF403C" w:rsidP="00E86279">
      <w:pPr>
        <w:autoSpaceDE w:val="0"/>
        <w:autoSpaceDN w:val="0"/>
        <w:adjustRightInd w:val="0"/>
        <w:ind w:right="120" w:firstLine="720"/>
        <w:jc w:val="both"/>
        <w:rPr>
          <w:rFonts w:eastAsia="Calibri"/>
          <w:b/>
          <w:i/>
          <w:u w:val="single"/>
        </w:rPr>
      </w:pPr>
    </w:p>
    <w:p w:rsidR="0003179A" w:rsidRPr="0003179A" w:rsidRDefault="0003179A" w:rsidP="0003179A">
      <w:pPr>
        <w:jc w:val="center"/>
        <w:rPr>
          <w:b/>
        </w:rPr>
      </w:pPr>
      <w:r w:rsidRPr="00947CF6">
        <w:rPr>
          <w:b/>
          <w:lang w:val="sr-Cyrl-CS"/>
        </w:rPr>
        <w:t xml:space="preserve">МОДЕЛ УГОВОРА ЗА ПАРТИЈУ </w:t>
      </w:r>
      <w:r>
        <w:rPr>
          <w:b/>
          <w:iCs/>
          <w:lang w:val="sr-Latn-CS"/>
        </w:rPr>
        <w:t>I</w:t>
      </w:r>
      <w:r>
        <w:rPr>
          <w:b/>
          <w:iCs/>
        </w:rPr>
        <w:t>V</w:t>
      </w:r>
    </w:p>
    <w:p w:rsidR="0003179A" w:rsidRPr="00947CF6" w:rsidRDefault="0003179A" w:rsidP="007C750B">
      <w:pPr>
        <w:pStyle w:val="BodyText"/>
        <w:jc w:val="center"/>
        <w:rPr>
          <w:lang w:val="sr-Cyrl-CS"/>
        </w:rPr>
      </w:pPr>
      <w:r w:rsidRPr="00947CF6">
        <w:rPr>
          <w:b/>
          <w:bCs/>
          <w:iCs/>
          <w:caps/>
          <w:lang w:val="sr-Cyrl-CS"/>
        </w:rPr>
        <w:t xml:space="preserve"> </w:t>
      </w:r>
    </w:p>
    <w:p w:rsidR="0003179A" w:rsidRPr="00947CF6" w:rsidRDefault="0003179A" w:rsidP="0003179A">
      <w:pPr>
        <w:jc w:val="both"/>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Pr="00947CF6" w:rsidRDefault="0003179A" w:rsidP="0003179A">
      <w:pPr>
        <w:widowControl w:val="0"/>
        <w:autoSpaceDE w:val="0"/>
        <w:autoSpaceDN w:val="0"/>
        <w:adjustRightInd w:val="0"/>
        <w:spacing w:line="200" w:lineRule="exact"/>
        <w:rPr>
          <w:b/>
          <w:i/>
          <w:w w:val="102"/>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CF403C" w:rsidRDefault="00E54013" w:rsidP="00CF403C">
      <w:pPr>
        <w:ind w:firstLine="851"/>
        <w:jc w:val="both"/>
        <w:rPr>
          <w:b/>
          <w:bCs/>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CF403C" w:rsidRPr="00CF403C">
        <w:rPr>
          <w:bCs/>
          <w:lang w:val="sr-Latn-CS"/>
        </w:rPr>
        <w:t>CCNA Routing and Switching</w:t>
      </w:r>
      <w:r w:rsidR="00CF403C">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CF403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CF403C">
        <w:t>20</w:t>
      </w:r>
      <w:r>
        <w:t>0;</w:t>
      </w:r>
    </w:p>
    <w:p w:rsidR="00CF403C" w:rsidRPr="005A326C" w:rsidRDefault="00CF403C" w:rsidP="00E54013">
      <w:pPr>
        <w:numPr>
          <w:ilvl w:val="0"/>
          <w:numId w:val="112"/>
        </w:numPr>
        <w:tabs>
          <w:tab w:val="clear" w:pos="720"/>
        </w:tabs>
        <w:ind w:left="0" w:firstLine="851"/>
        <w:jc w:val="both"/>
        <w:rPr>
          <w:lang w:val="sr-Latn-CS"/>
        </w:rPr>
      </w:pPr>
      <w:r>
        <w:t>Трајање обуке: 4 семестра од по 2 месеца;</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w:t>
      </w:r>
      <w:r w:rsidR="00CF403C">
        <w:t>1</w:t>
      </w:r>
      <w:r w:rsidR="00CF403C">
        <w:rPr>
          <w:lang w:val="sr-Latn-CS"/>
        </w:rPr>
        <w:t xml:space="preserve"> полазник</w:t>
      </w:r>
      <w:r w:rsidR="00E54013">
        <w:t>;</w:t>
      </w:r>
    </w:p>
    <w:p w:rsidR="002C0B5E" w:rsidRPr="002C0B5E"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термину извршене обуке за запосленог</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w:t>
      </w:r>
      <w:r w:rsidR="0082298F">
        <w:rPr>
          <w:w w:val="102"/>
          <w:lang w:val="sr-Cyrl-CS"/>
        </w:rPr>
        <w:t>ом</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0082298F">
        <w:rPr>
          <w:spacing w:val="-1"/>
          <w:w w:val="102"/>
          <w:lang w:val="sr-Cyrl-CS"/>
        </w:rPr>
        <w:t>је</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w:t>
      </w:r>
      <w:r w:rsidR="0082298F">
        <w:rPr>
          <w:w w:val="102"/>
          <w:lang w:val="sr-Cyrl-CS"/>
        </w:rPr>
        <w:t>о</w:t>
      </w:r>
      <w:r w:rsidRPr="00ED0958">
        <w:rPr>
          <w:lang w:val="sr-Cyrl-CS"/>
        </w:rPr>
        <w:t xml:space="preserve"> </w:t>
      </w:r>
      <w:r>
        <w:rPr>
          <w:lang w:val="sr-Cyrl-CS"/>
        </w:rPr>
        <w:t>обуку</w:t>
      </w:r>
      <w:r w:rsidRPr="00ED0958">
        <w:rPr>
          <w:spacing w:val="-2"/>
          <w:lang w:val="sr-Cyrl-CS"/>
        </w:rPr>
        <w:t xml:space="preserve"> </w:t>
      </w:r>
      <w:r w:rsidR="0082298F">
        <w:rPr>
          <w:spacing w:val="-2"/>
          <w:lang w:val="sr-Cyrl-CS"/>
        </w:rPr>
        <w:t>и одслушао</w:t>
      </w:r>
      <w:r>
        <w:rPr>
          <w:spacing w:val="-2"/>
          <w:lang w:val="sr-Cyrl-CS"/>
        </w:rPr>
        <w:t xml:space="preserve">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DE21A6" w:rsidRDefault="00E54013" w:rsidP="00CF403C">
      <w:pPr>
        <w:numPr>
          <w:ilvl w:val="0"/>
          <w:numId w:val="119"/>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9"/>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w:t>
      </w:r>
      <w:r w:rsidR="00074339">
        <w:t>_________________________</w:t>
      </w:r>
      <w:r>
        <w:t>_____________________________________)</w:t>
      </w:r>
    </w:p>
    <w:p w:rsidR="00E54013" w:rsidRPr="00DE21A6" w:rsidRDefault="00E54013" w:rsidP="00CF403C">
      <w:pPr>
        <w:numPr>
          <w:ilvl w:val="0"/>
          <w:numId w:val="119"/>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00074339">
        <w:rPr>
          <w:lang w:val="sr-Latn-CS"/>
        </w:rPr>
        <w:t xml:space="preserve"> </w:t>
      </w:r>
      <w:r w:rsidR="00074339">
        <w:t>1</w:t>
      </w:r>
      <w:r w:rsidRPr="00DE21A6">
        <w:rPr>
          <w:lang w:val="sr-Latn-CS"/>
        </w:rPr>
        <w:t xml:space="preserve">. </w:t>
      </w:r>
      <w:proofErr w:type="gramStart"/>
      <w:r w:rsidRPr="00DE21A6">
        <w:rPr>
          <w:lang w:val="sr-Latn-CS"/>
        </w:rPr>
        <w:t>и</w:t>
      </w:r>
      <w:proofErr w:type="gramEnd"/>
      <w:r w:rsidRPr="00DE21A6">
        <w:rPr>
          <w:lang w:val="sr-Latn-CS"/>
        </w:rPr>
        <w:t xml:space="preserve"> </w:t>
      </w:r>
      <w:r w:rsidR="005E07D0">
        <w:t>2</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sidR="00074339">
        <w:rPr>
          <w:lang w:val="sr-Latn-CS"/>
        </w:rPr>
        <w:t xml:space="preserve"> </w:t>
      </w:r>
      <w:r w:rsidR="00074339">
        <w:t>1</w:t>
      </w:r>
      <w:r>
        <w:rPr>
          <w:lang w:val="sr-Latn-CS"/>
        </w:rPr>
        <w:t xml:space="preserve">. </w:t>
      </w:r>
      <w:proofErr w:type="gramStart"/>
      <w:r>
        <w:rPr>
          <w:lang w:val="sr-Latn-CS"/>
        </w:rPr>
        <w:t>и</w:t>
      </w:r>
      <w:proofErr w:type="gramEnd"/>
      <w:r>
        <w:rPr>
          <w:lang w:val="sr-Latn-CS"/>
        </w:rPr>
        <w:t xml:space="preserve"> </w:t>
      </w:r>
      <w:r w:rsidR="005E07D0">
        <w:t>2</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E54013" w:rsidRPr="00C76D1A" w:rsidRDefault="00E54013" w:rsidP="00E54013">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E54013" w:rsidRPr="008855DA" w:rsidRDefault="00E54013" w:rsidP="00E54013">
      <w:pPr>
        <w:widowControl w:val="0"/>
        <w:autoSpaceDE w:val="0"/>
        <w:autoSpaceDN w:val="0"/>
        <w:adjustRightInd w:val="0"/>
        <w:spacing w:line="254" w:lineRule="auto"/>
        <w:ind w:firstLine="678"/>
        <w:jc w:val="both"/>
      </w:pPr>
    </w:p>
    <w:p w:rsidR="00E54013" w:rsidRPr="00C76D1A" w:rsidRDefault="00E54013" w:rsidP="00E54013">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lastRenderedPageBreak/>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8"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lastRenderedPageBreak/>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jc w:val="center"/>
        <w:rPr>
          <w:b/>
          <w:lang w:val="sr-Cyrl-CS"/>
        </w:rPr>
      </w:pPr>
    </w:p>
    <w:p w:rsidR="0003179A" w:rsidRPr="00947CF6" w:rsidRDefault="0003179A" w:rsidP="0003179A">
      <w:pPr>
        <w:jc w:val="center"/>
        <w:rPr>
          <w:b/>
          <w:lang w:val="sr-Cyrl-CS"/>
        </w:rPr>
      </w:pPr>
    </w:p>
    <w:p w:rsidR="0003179A" w:rsidRPr="00947CF6" w:rsidRDefault="0003179A" w:rsidP="0003179A">
      <w:pPr>
        <w:jc w:val="center"/>
        <w:rPr>
          <w:b/>
          <w:lang w:val="sr-Cyrl-CS"/>
        </w:rPr>
      </w:pPr>
      <w:r w:rsidRPr="00947CF6">
        <w:rPr>
          <w:b/>
          <w:lang w:val="sr-Cyrl-CS"/>
        </w:rPr>
        <w:t>МОДЕЛ УГОВОРА ЗА ПАРТИЈУ</w:t>
      </w:r>
      <w:r>
        <w:rPr>
          <w:b/>
          <w:iCs/>
          <w:lang w:val="sr-Latn-CS"/>
        </w:rPr>
        <w:t xml:space="preserve"> </w:t>
      </w:r>
      <w:r>
        <w:rPr>
          <w:b/>
          <w:iCs/>
        </w:rPr>
        <w:t>V</w:t>
      </w:r>
      <w:r w:rsidRPr="00947CF6">
        <w:rPr>
          <w:b/>
          <w:lang w:val="sr-Cyrl-CS"/>
        </w:rPr>
        <w:t xml:space="preserve"> </w:t>
      </w:r>
    </w:p>
    <w:p w:rsidR="0003179A" w:rsidRPr="00947CF6" w:rsidRDefault="0003179A" w:rsidP="00E54013">
      <w:pPr>
        <w:pStyle w:val="BodyText"/>
        <w:jc w:val="center"/>
        <w:rPr>
          <w:lang w:val="sr-Cyrl-CS"/>
        </w:rPr>
      </w:pPr>
      <w:r w:rsidRPr="00947CF6">
        <w:rPr>
          <w:b/>
          <w:bCs/>
          <w:iCs/>
          <w:lang w:val="sr-Cyrl-CS"/>
        </w:rPr>
        <w:t xml:space="preserve"> </w:t>
      </w:r>
      <w:r w:rsidR="00E54013">
        <w:rPr>
          <w:b/>
          <w:bCs/>
          <w:iCs/>
          <w:lang w:val="sr-Cyrl-CS"/>
        </w:rPr>
        <w:t xml:space="preserve"> </w:t>
      </w:r>
    </w:p>
    <w:p w:rsidR="0003179A" w:rsidRPr="00947CF6" w:rsidRDefault="0003179A" w:rsidP="0003179A">
      <w:pPr>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Pr="00947CF6" w:rsidRDefault="0003179A" w:rsidP="0003179A">
      <w:pPr>
        <w:jc w:val="center"/>
        <w:rPr>
          <w:lang w:val="sr-Cyrl-CS"/>
        </w:rPr>
      </w:pPr>
      <w:r w:rsidRPr="00947CF6">
        <w:rPr>
          <w:lang w:val="sr-Latn-CS"/>
        </w:rPr>
        <w:t> </w:t>
      </w: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ind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ru-RU"/>
        </w:rPr>
        <w:t>Принципи информационе безбедности</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6532AA">
        <w:t>4</w:t>
      </w:r>
      <w:r>
        <w:t>0;</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 уз могућност да похађају курсеве самостално;</w:t>
      </w:r>
    </w:p>
    <w:p w:rsidR="006532AA" w:rsidRPr="002C0B5E"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r w:rsidR="006532AA" w:rsidRPr="002C0B5E">
        <w:rPr>
          <w:lang w:val="sr-Cyrl-CS"/>
        </w:rPr>
        <w:t>;</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lastRenderedPageBreak/>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6532AA">
      <w:pPr>
        <w:numPr>
          <w:ilvl w:val="0"/>
          <w:numId w:val="116"/>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w:t>
      </w:r>
      <w:r w:rsidR="006532AA">
        <w:t>____________________________</w:t>
      </w:r>
      <w:r>
        <w:t>_)</w:t>
      </w:r>
    </w:p>
    <w:p w:rsidR="00E54013" w:rsidRPr="00DE21A6" w:rsidRDefault="00E54013" w:rsidP="00E54013">
      <w:pPr>
        <w:numPr>
          <w:ilvl w:val="0"/>
          <w:numId w:val="116"/>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lastRenderedPageBreak/>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19"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lastRenderedPageBreak/>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00643D86" w:rsidRPr="00947CF6">
        <w:rPr>
          <w:b/>
          <w:lang w:val="sr-Latn-CS"/>
        </w:rPr>
        <w:t>I</w:t>
      </w:r>
    </w:p>
    <w:p w:rsidR="0003179A" w:rsidRPr="00947CF6" w:rsidRDefault="00E54013" w:rsidP="00E54013">
      <w:pPr>
        <w:keepNext/>
        <w:jc w:val="center"/>
        <w:outlineLvl w:val="1"/>
        <w:rPr>
          <w:b/>
          <w:bCs/>
          <w:noProof/>
          <w:lang w:val="sr-Cyrl-CS"/>
        </w:rPr>
      </w:pPr>
      <w:r>
        <w:rPr>
          <w:b/>
          <w:bCs/>
          <w:iCs/>
        </w:rPr>
        <w:t xml:space="preserve"> </w:t>
      </w:r>
    </w:p>
    <w:p w:rsidR="0003179A" w:rsidRPr="00947CF6" w:rsidRDefault="0003179A" w:rsidP="0003179A">
      <w:pPr>
        <w:jc w:val="center"/>
        <w:rPr>
          <w:lang w:val="sr-Cyrl-CS"/>
        </w:rPr>
      </w:pPr>
      <w:r w:rsidRPr="00947CF6">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Default="0003179A" w:rsidP="0003179A">
      <w:pPr>
        <w:spacing w:before="60" w:after="60"/>
        <w:jc w:val="both"/>
        <w:rPr>
          <w:b/>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sr-Latn-CS"/>
        </w:rPr>
        <w:t>Certified Information Systems Security Professional (CISSP)</w:t>
      </w:r>
      <w:r w:rsidR="006532AA">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w:t>
      </w:r>
      <w:r>
        <w:t>;</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6532AA">
        <w:t>5</w:t>
      </w:r>
      <w:r w:rsidR="00E54013" w:rsidRPr="005A326C">
        <w:rPr>
          <w:lang w:val="sr-Latn-CS"/>
        </w:rPr>
        <w:t xml:space="preserve"> полазника</w:t>
      </w:r>
      <w:r w:rsidR="00E54013">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074339">
      <w:pPr>
        <w:numPr>
          <w:ilvl w:val="0"/>
          <w:numId w:val="117"/>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w:t>
      </w:r>
      <w:r w:rsidR="00074339">
        <w:t>____________________________</w:t>
      </w:r>
      <w:r>
        <w:t>)</w:t>
      </w:r>
    </w:p>
    <w:p w:rsidR="00E54013" w:rsidRPr="00DE21A6" w:rsidRDefault="00E54013" w:rsidP="00E54013">
      <w:pPr>
        <w:numPr>
          <w:ilvl w:val="0"/>
          <w:numId w:val="117"/>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0"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E54013" w:rsidRDefault="00E54013" w:rsidP="0003179A">
      <w:pPr>
        <w:spacing w:before="60" w:after="60"/>
        <w:jc w:val="both"/>
        <w:rPr>
          <w:b/>
          <w:lang w:val="sr-Cyrl-CS"/>
        </w:rPr>
      </w:pPr>
    </w:p>
    <w:p w:rsidR="00E54013" w:rsidRDefault="00E54013" w:rsidP="0003179A">
      <w:pPr>
        <w:spacing w:before="60" w:after="60"/>
        <w:jc w:val="both"/>
        <w:rPr>
          <w:b/>
          <w:lang w:val="sr-Cyrl-CS"/>
        </w:rPr>
      </w:pPr>
    </w:p>
    <w:p w:rsidR="006532AA" w:rsidRPr="00947CF6" w:rsidRDefault="006532AA" w:rsidP="006532A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w:t>
      </w:r>
    </w:p>
    <w:p w:rsidR="006532AA" w:rsidRPr="00947CF6" w:rsidRDefault="006532AA" w:rsidP="006532AA">
      <w:pPr>
        <w:keepNext/>
        <w:jc w:val="center"/>
        <w:outlineLvl w:val="1"/>
        <w:rPr>
          <w:b/>
          <w:bCs/>
          <w:noProof/>
          <w:lang w:val="sr-Cyrl-CS"/>
        </w:rPr>
      </w:pPr>
      <w:r>
        <w:rPr>
          <w:b/>
          <w:bCs/>
          <w:iCs/>
        </w:rPr>
        <w:t xml:space="preserve"> </w:t>
      </w:r>
    </w:p>
    <w:p w:rsidR="006532AA" w:rsidRPr="00947CF6" w:rsidRDefault="006532AA" w:rsidP="006532AA">
      <w:pPr>
        <w:jc w:val="center"/>
        <w:rPr>
          <w:lang w:val="sr-Cyrl-CS"/>
        </w:rPr>
      </w:pPr>
      <w:r w:rsidRPr="00947CF6">
        <w:rPr>
          <w:lang w:val="sr-Latn-CS"/>
        </w:rPr>
        <w:t> </w:t>
      </w:r>
    </w:p>
    <w:p w:rsidR="006532AA" w:rsidRPr="009D1607" w:rsidRDefault="006532AA" w:rsidP="006532AA">
      <w:pPr>
        <w:jc w:val="both"/>
        <w:rPr>
          <w:lang w:val="sr-Cyrl-CS"/>
        </w:rPr>
      </w:pPr>
      <w:r w:rsidRPr="009D1607">
        <w:rPr>
          <w:lang w:val="sr-Cyrl-CS"/>
        </w:rPr>
        <w:t>Закључен у Београду, дана _____________ између:</w:t>
      </w:r>
    </w:p>
    <w:p w:rsidR="006532AA" w:rsidRPr="009D1607" w:rsidRDefault="006532AA" w:rsidP="006532AA">
      <w:pPr>
        <w:jc w:val="both"/>
        <w:rPr>
          <w:lang w:val="sr-Cyrl-CS"/>
        </w:rPr>
      </w:pPr>
    </w:p>
    <w:p w:rsidR="006532AA" w:rsidRDefault="006532AA" w:rsidP="006532AA">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6532AA" w:rsidRPr="009D1607" w:rsidRDefault="006532AA" w:rsidP="006532AA">
      <w:pPr>
        <w:jc w:val="both"/>
        <w:rPr>
          <w:lang w:val="sr-Cyrl-CS"/>
        </w:rPr>
      </w:pPr>
    </w:p>
    <w:p w:rsidR="006532AA" w:rsidRPr="009D1607" w:rsidRDefault="006532AA" w:rsidP="006532AA">
      <w:pPr>
        <w:jc w:val="both"/>
        <w:rPr>
          <w:lang w:val="sr-Cyrl-CS"/>
        </w:rPr>
      </w:pPr>
      <w:r w:rsidRPr="009D1607">
        <w:t xml:space="preserve">и </w:t>
      </w:r>
    </w:p>
    <w:p w:rsidR="006532AA" w:rsidRPr="009D1607" w:rsidRDefault="006532AA" w:rsidP="006532AA">
      <w:pPr>
        <w:jc w:val="both"/>
        <w:rPr>
          <w:lang w:val="sr-Cyrl-CS"/>
        </w:rPr>
      </w:pPr>
    </w:p>
    <w:p w:rsidR="006532AA" w:rsidRDefault="006532AA" w:rsidP="006532AA">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6532AA" w:rsidRPr="009D1607" w:rsidRDefault="006532AA" w:rsidP="006532AA">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6532AA" w:rsidRDefault="006532AA" w:rsidP="006532AA">
      <w:pPr>
        <w:spacing w:before="60" w:after="60"/>
        <w:jc w:val="both"/>
        <w:rPr>
          <w:b/>
          <w:lang w:val="sr-Cyrl-CS"/>
        </w:rPr>
      </w:pPr>
    </w:p>
    <w:p w:rsidR="006532AA" w:rsidRDefault="006532AA" w:rsidP="006532AA">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6532AA" w:rsidRPr="00ED0958" w:rsidRDefault="006532AA" w:rsidP="006532AA">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6532AA" w:rsidRPr="00ED0958" w:rsidRDefault="006532AA" w:rsidP="006532AA">
      <w:pPr>
        <w:widowControl w:val="0"/>
        <w:autoSpaceDE w:val="0"/>
        <w:autoSpaceDN w:val="0"/>
        <w:adjustRightInd w:val="0"/>
        <w:spacing w:line="100" w:lineRule="exact"/>
        <w:rPr>
          <w:lang w:val="sr-Cyrl-CS"/>
        </w:rPr>
      </w:pPr>
    </w:p>
    <w:p w:rsidR="006532AA" w:rsidRPr="00ED0958" w:rsidRDefault="006532AA" w:rsidP="006532AA">
      <w:pPr>
        <w:widowControl w:val="0"/>
        <w:autoSpaceDE w:val="0"/>
        <w:autoSpaceDN w:val="0"/>
        <w:adjustRightInd w:val="0"/>
        <w:spacing w:line="200" w:lineRule="exact"/>
        <w:rPr>
          <w:lang w:val="sr-Cyrl-CS"/>
        </w:rPr>
      </w:pPr>
    </w:p>
    <w:p w:rsidR="006532AA" w:rsidRPr="006532AA" w:rsidRDefault="006532AA"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6532AA">
        <w:rPr>
          <w:bCs/>
          <w:lang w:val="sr-Cyrl-CS"/>
        </w:rPr>
        <w:t>за Linux</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6532AA" w:rsidRDefault="006532AA" w:rsidP="006532AA">
      <w:pPr>
        <w:rPr>
          <w:lang w:val="sr-Latn-CS"/>
        </w:rPr>
      </w:pPr>
    </w:p>
    <w:p w:rsidR="006532AA" w:rsidRPr="00ED0958" w:rsidRDefault="006532AA" w:rsidP="006532AA">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6532AA" w:rsidRPr="00ED0958" w:rsidRDefault="006532AA" w:rsidP="006532AA">
      <w:pPr>
        <w:widowControl w:val="0"/>
        <w:autoSpaceDE w:val="0"/>
        <w:autoSpaceDN w:val="0"/>
        <w:adjustRightInd w:val="0"/>
        <w:spacing w:line="200" w:lineRule="exact"/>
        <w:rPr>
          <w:lang w:val="sr-Cyrl-CS"/>
        </w:rPr>
      </w:pPr>
    </w:p>
    <w:p w:rsidR="006532AA" w:rsidRDefault="006532AA" w:rsidP="006532AA">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6532AA" w:rsidRPr="00ED0958" w:rsidRDefault="006532AA" w:rsidP="006532AA">
      <w:pPr>
        <w:ind w:firstLine="851"/>
        <w:jc w:val="both"/>
        <w:rPr>
          <w:u w:val="single"/>
          <w:lang w:val="sr-Latn-CS"/>
        </w:rPr>
      </w:pPr>
    </w:p>
    <w:p w:rsidR="006532AA" w:rsidRPr="005A326C" w:rsidRDefault="00542F9F" w:rsidP="006532AA">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6532AA">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 по модулу</w:t>
      </w:r>
      <w:r>
        <w:t>;</w:t>
      </w:r>
    </w:p>
    <w:p w:rsidR="006532AA" w:rsidRPr="006532AA" w:rsidRDefault="00542F9F" w:rsidP="006532AA">
      <w:pPr>
        <w:numPr>
          <w:ilvl w:val="0"/>
          <w:numId w:val="112"/>
        </w:numPr>
        <w:tabs>
          <w:tab w:val="clear" w:pos="720"/>
        </w:tabs>
        <w:ind w:left="0" w:firstLine="851"/>
        <w:jc w:val="both"/>
        <w:rPr>
          <w:lang w:val="sr-Latn-CS"/>
        </w:rPr>
      </w:pPr>
      <w:r>
        <w:t>Број полазника</w:t>
      </w:r>
      <w:r w:rsidR="006532AA">
        <w:rPr>
          <w:lang w:val="sr-Latn-CS"/>
        </w:rPr>
        <w:t xml:space="preserve">: </w:t>
      </w:r>
      <w:r w:rsidR="00E71399">
        <w:t>максимум</w:t>
      </w:r>
      <w:r w:rsidR="006532AA">
        <w:rPr>
          <w:lang w:val="sr-Latn-CS"/>
        </w:rPr>
        <w:t xml:space="preserve"> </w:t>
      </w:r>
      <w:r w:rsidR="00E71399">
        <w:t>____</w:t>
      </w:r>
      <w:r w:rsidR="006532AA" w:rsidRPr="006532AA">
        <w:rPr>
          <w:lang w:val="sr-Cyrl-CS"/>
        </w:rPr>
        <w:t xml:space="preserve"> полазника запослена код Наручиоца</w:t>
      </w:r>
      <w:r w:rsidR="006532AA">
        <w:rPr>
          <w:lang w:val="sr-Cyrl-CS"/>
        </w:rPr>
        <w:t>, од че</w:t>
      </w:r>
      <w:r w:rsidR="006E077B">
        <w:rPr>
          <w:lang w:val="sr-Cyrl-CS"/>
        </w:rPr>
        <w:t>г</w:t>
      </w:r>
      <w:r w:rsidR="006532AA">
        <w:rPr>
          <w:lang w:val="sr-Cyrl-CS"/>
        </w:rPr>
        <w:t xml:space="preserve">а </w:t>
      </w:r>
      <w:r w:rsidR="00E71399">
        <w:rPr>
          <w:lang w:val="sr-Cyrl-CS"/>
        </w:rPr>
        <w:t>____</w:t>
      </w:r>
      <w:r w:rsidR="006E077B">
        <w:rPr>
          <w:lang w:val="sr-Cyrl-CS"/>
        </w:rPr>
        <w:t xml:space="preserve"> полазника</w:t>
      </w:r>
      <w:r w:rsidR="006532AA" w:rsidRPr="006532AA">
        <w:rPr>
          <w:lang w:val="sr-Cyrl-CS"/>
        </w:rPr>
        <w:t xml:space="preserve"> за Модул 1 и </w:t>
      </w:r>
      <w:r w:rsidR="00E71399">
        <w:t>____</w:t>
      </w:r>
      <w:r w:rsidR="006E077B">
        <w:rPr>
          <w:lang w:val="sr-Cyrl-CS"/>
        </w:rPr>
        <w:t xml:space="preserve"> полазник</w:t>
      </w:r>
      <w:r w:rsidR="006532AA" w:rsidRPr="006532AA">
        <w:rPr>
          <w:lang w:val="sr-Cyrl-CS"/>
        </w:rPr>
        <w:t xml:space="preserve"> за Модул 2</w:t>
      </w:r>
      <w:r w:rsidR="006532AA">
        <w:rPr>
          <w:lang w:val="sr-Cyrl-CS"/>
        </w:rPr>
        <w:t xml:space="preserve">, </w:t>
      </w:r>
      <w:r w:rsidR="006532AA" w:rsidRPr="00A76146">
        <w:rPr>
          <w:lang w:val="sr-Cyrl-CS"/>
        </w:rPr>
        <w:t>са могућношћу да полазници не похађају обуку истовремено</w:t>
      </w:r>
      <w:r w:rsidR="006532AA">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6532AA" w:rsidRPr="00B47F85" w:rsidRDefault="007D6988" w:rsidP="006532AA">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6E077B">
        <w:t xml:space="preserve">, видео снимак целог курса као и минимално </w:t>
      </w:r>
      <w:r w:rsidR="006E077B" w:rsidRPr="00B150B6">
        <w:rPr>
          <w:bCs/>
          <w:lang w:val="sr-Cyrl-CS"/>
        </w:rPr>
        <w:t>180 дана web приступа лабораторијама и материјалима након завршене обуке</w:t>
      </w:r>
      <w:r w:rsidR="006532AA">
        <w:t>.</w:t>
      </w:r>
    </w:p>
    <w:p w:rsidR="00B47F85" w:rsidRDefault="00B47F85" w:rsidP="00B47F85">
      <w:pPr>
        <w:ind w:left="851"/>
        <w:jc w:val="both"/>
      </w:pPr>
    </w:p>
    <w:p w:rsidR="00B47F85" w:rsidRPr="005C582F" w:rsidRDefault="00B47F85" w:rsidP="00B47F85">
      <w:pPr>
        <w:ind w:firstLine="851"/>
        <w:jc w:val="both"/>
        <w:rPr>
          <w:b/>
          <w:i/>
          <w:u w:val="single"/>
          <w:lang w:val="sr-Cyrl-CS"/>
        </w:rPr>
      </w:pPr>
      <w:r w:rsidRPr="005C582F">
        <w:rPr>
          <w:b/>
          <w:i/>
          <w:u w:val="single"/>
        </w:rPr>
        <w:lastRenderedPageBreak/>
        <w:t xml:space="preserve">(Напомена: тачан број </w:t>
      </w:r>
      <w:r w:rsidR="00E71399" w:rsidRPr="005C582F">
        <w:rPr>
          <w:b/>
          <w:i/>
          <w:u w:val="single"/>
        </w:rPr>
        <w:t xml:space="preserve">полазника </w:t>
      </w:r>
      <w:r w:rsidRPr="005C582F">
        <w:rPr>
          <w:b/>
          <w:i/>
          <w:u w:val="single"/>
        </w:rPr>
        <w:t xml:space="preserve">уписује </w:t>
      </w:r>
      <w:r w:rsidRPr="005C582F">
        <w:rPr>
          <w:b/>
          <w:bCs/>
          <w:i/>
          <w:u w:val="single"/>
        </w:rPr>
        <w:t xml:space="preserve">Наручилац. Наручилац се обавезује да ће </w:t>
      </w:r>
      <w:r w:rsidR="00E71399" w:rsidRPr="005C582F">
        <w:rPr>
          <w:b/>
          <w:bCs/>
          <w:i/>
          <w:u w:val="single"/>
        </w:rPr>
        <w:t xml:space="preserve">закључити уговор за најмање </w:t>
      </w:r>
      <w:r w:rsidRPr="005C582F">
        <w:rPr>
          <w:b/>
          <w:bCs/>
          <w:i/>
          <w:u w:val="single"/>
        </w:rPr>
        <w:t>5</w:t>
      </w:r>
      <w:r w:rsidR="00E71399" w:rsidRPr="005C582F">
        <w:rPr>
          <w:b/>
          <w:i/>
          <w:u w:val="single"/>
          <w:lang w:val="sr-Cyrl-CS"/>
        </w:rPr>
        <w:t xml:space="preserve"> полазника запослена код Наручиоца, од чега 4 полазника за Модул 1 и </w:t>
      </w:r>
      <w:r w:rsidR="00E71399" w:rsidRPr="005C582F">
        <w:rPr>
          <w:b/>
          <w:i/>
          <w:u w:val="single"/>
        </w:rPr>
        <w:t>1</w:t>
      </w:r>
      <w:r w:rsidR="00E71399" w:rsidRPr="005C582F">
        <w:rPr>
          <w:b/>
          <w:i/>
          <w:u w:val="single"/>
          <w:lang w:val="sr-Cyrl-CS"/>
        </w:rPr>
        <w:t xml:space="preserve"> полазник за Модул 2</w:t>
      </w:r>
      <w:r w:rsidRPr="005C582F">
        <w:rPr>
          <w:b/>
          <w:bCs/>
          <w:i/>
          <w:u w:val="single"/>
        </w:rPr>
        <w:t>. Због потребе за</w:t>
      </w:r>
      <w:r w:rsidR="00E71399" w:rsidRPr="005C582F">
        <w:rPr>
          <w:b/>
          <w:bCs/>
          <w:i/>
          <w:u w:val="single"/>
        </w:rPr>
        <w:t xml:space="preserve"> обуком већег броја</w:t>
      </w:r>
      <w:r w:rsidRPr="005C582F">
        <w:rPr>
          <w:b/>
          <w:bCs/>
          <w:i/>
          <w:u w:val="single"/>
        </w:rPr>
        <w:t xml:space="preserve"> </w:t>
      </w:r>
      <w:r w:rsidR="00E71399" w:rsidRPr="005C582F">
        <w:rPr>
          <w:b/>
          <w:bCs/>
          <w:i/>
          <w:u w:val="single"/>
        </w:rPr>
        <w:t>полазника</w:t>
      </w:r>
      <w:r w:rsidRPr="005C582F">
        <w:rPr>
          <w:b/>
          <w:bCs/>
          <w:i/>
          <w:u w:val="single"/>
        </w:rPr>
        <w:t xml:space="preserve">, </w:t>
      </w:r>
      <w:r w:rsidRPr="005C582F">
        <w:rPr>
          <w:b/>
          <w:i/>
          <w:u w:val="single"/>
          <w:lang w:val="sr-Cyrl-CS"/>
        </w:rPr>
        <w:t>наручилац зад</w:t>
      </w:r>
      <w:r w:rsidR="00E71399" w:rsidRPr="005C582F">
        <w:rPr>
          <w:b/>
          <w:i/>
          <w:u w:val="single"/>
          <w:lang w:val="sr-Cyrl-CS"/>
        </w:rPr>
        <w:t xml:space="preserve">ржава право да закључи уговор и за више од </w:t>
      </w:r>
      <w:r w:rsidRPr="005C582F">
        <w:rPr>
          <w:b/>
          <w:i/>
          <w:u w:val="single"/>
          <w:lang w:val="sr-Cyrl-CS"/>
        </w:rPr>
        <w:t>5</w:t>
      </w:r>
      <w:r w:rsidRPr="005C582F">
        <w:rPr>
          <w:b/>
          <w:bCs/>
          <w:i/>
          <w:u w:val="single"/>
        </w:rPr>
        <w:t>,</w:t>
      </w:r>
      <w:r w:rsidRPr="005C582F">
        <w:rPr>
          <w:b/>
          <w:i/>
          <w:u w:val="single"/>
          <w:lang w:val="sr-Cyrl-CS"/>
        </w:rPr>
        <w:t xml:space="preserve"> а максимално до висине износа процењене вредности за ову партију, према јединичној цени </w:t>
      </w:r>
      <w:r w:rsidR="00E71399" w:rsidRPr="005C582F">
        <w:rPr>
          <w:b/>
          <w:i/>
          <w:u w:val="single"/>
          <w:lang w:val="sr-Cyrl-CS"/>
        </w:rPr>
        <w:t>за једног полазника.</w:t>
      </w:r>
    </w:p>
    <w:p w:rsidR="00E71399" w:rsidRPr="006532AA" w:rsidRDefault="00E71399" w:rsidP="00B47F85">
      <w:pPr>
        <w:ind w:firstLine="851"/>
        <w:jc w:val="both"/>
        <w:rPr>
          <w:lang w:val="sr-Latn-CS"/>
        </w:rPr>
      </w:pPr>
    </w:p>
    <w:p w:rsidR="006532AA" w:rsidRPr="00D54175" w:rsidRDefault="006532AA" w:rsidP="006532AA">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6532AA" w:rsidRPr="00ED0958" w:rsidRDefault="006532AA" w:rsidP="006532AA">
      <w:pPr>
        <w:widowControl w:val="0"/>
        <w:autoSpaceDE w:val="0"/>
        <w:autoSpaceDN w:val="0"/>
        <w:adjustRightInd w:val="0"/>
        <w:spacing w:line="200" w:lineRule="exact"/>
        <w:rPr>
          <w:lang w:val="sr-Cyrl-CS"/>
        </w:rPr>
      </w:pPr>
    </w:p>
    <w:p w:rsidR="006532AA" w:rsidRPr="00ED0958" w:rsidRDefault="0082298F" w:rsidP="006532AA">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6532AA"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Default="006532AA" w:rsidP="006532AA">
      <w:pPr>
        <w:widowControl w:val="0"/>
        <w:tabs>
          <w:tab w:val="left" w:pos="7300"/>
        </w:tabs>
        <w:autoSpaceDE w:val="0"/>
        <w:autoSpaceDN w:val="0"/>
        <w:adjustRightInd w:val="0"/>
        <w:spacing w:line="254" w:lineRule="auto"/>
        <w:ind w:right="92"/>
        <w:jc w:val="both"/>
        <w:rPr>
          <w:w w:val="102"/>
          <w:lang w:val="sr-Cyrl-CS"/>
        </w:rPr>
      </w:pPr>
    </w:p>
    <w:p w:rsidR="006532AA" w:rsidRDefault="006532AA" w:rsidP="006532AA">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6532AA" w:rsidRPr="00D54175" w:rsidRDefault="006532AA" w:rsidP="006532AA">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6532AA" w:rsidRPr="00ED0958" w:rsidRDefault="006532AA" w:rsidP="006532AA">
      <w:pPr>
        <w:widowControl w:val="0"/>
        <w:autoSpaceDE w:val="0"/>
        <w:autoSpaceDN w:val="0"/>
        <w:adjustRightInd w:val="0"/>
        <w:spacing w:line="280" w:lineRule="exact"/>
        <w:jc w:val="both"/>
      </w:pPr>
    </w:p>
    <w:p w:rsidR="006532AA" w:rsidRPr="00FF1DF1" w:rsidRDefault="006532AA" w:rsidP="006532AA">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6532AA" w:rsidRPr="00ED0958" w:rsidRDefault="006532AA" w:rsidP="006532AA">
      <w:pPr>
        <w:jc w:val="both"/>
        <w:rPr>
          <w:lang w:val="sr-Cyrl-CS"/>
        </w:rPr>
      </w:pPr>
    </w:p>
    <w:p w:rsidR="006532AA" w:rsidRPr="00FF1DF1" w:rsidRDefault="006532AA" w:rsidP="006E077B">
      <w:pPr>
        <w:numPr>
          <w:ilvl w:val="0"/>
          <w:numId w:val="120"/>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w:t>
      </w:r>
      <w:r w:rsidR="00E71399">
        <w:t>_______________________________,</w:t>
      </w:r>
      <w:r>
        <w:t xml:space="preserve"> словима (_________________________________________</w:t>
      </w:r>
      <w:r w:rsidR="006E077B">
        <w:t>____________________________)</w:t>
      </w:r>
    </w:p>
    <w:p w:rsidR="006532AA" w:rsidRPr="00DE21A6" w:rsidRDefault="006532AA" w:rsidP="006E077B">
      <w:pPr>
        <w:numPr>
          <w:ilvl w:val="0"/>
          <w:numId w:val="120"/>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E71399">
        <w:t>______</w:t>
      </w:r>
      <w:r w:rsidRPr="00DE21A6">
        <w:rPr>
          <w:lang w:val="sr-Latn-CS"/>
        </w:rPr>
        <w:t xml:space="preserve"> полазник</w:t>
      </w:r>
      <w:r w:rsidRPr="00DE21A6">
        <w:t>а</w:t>
      </w:r>
      <w:r w:rsidRPr="00DE21A6">
        <w:rPr>
          <w:lang w:val="sr-Latn-CS"/>
        </w:rPr>
        <w:t xml:space="preserve"> </w:t>
      </w:r>
      <w:r w:rsidR="00E71399">
        <w:t xml:space="preserve">(не попуњавати, број и цену уписује уписује Наручилац) </w:t>
      </w:r>
      <w:r w:rsidRPr="00DE21A6">
        <w:t xml:space="preserve">износи </w:t>
      </w:r>
      <w:r>
        <w:t>__________________________</w:t>
      </w:r>
      <w:r w:rsidR="00E71399">
        <w:t>_______________________________,</w:t>
      </w:r>
      <w:r>
        <w:t xml:space="preserve"> словима (_________________________________________</w:t>
      </w:r>
      <w:r w:rsidR="00E71399">
        <w:t>_________________________</w:t>
      </w:r>
      <w:r>
        <w:t>)</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 xml:space="preserve">_________________ </w:t>
      </w:r>
      <w:r w:rsidR="00E71399">
        <w:t xml:space="preserve">(не попуњавати, број и цену уписује уписује Наручилац), </w:t>
      </w:r>
      <w:r>
        <w:t>словима (_____________________________________</w:t>
      </w:r>
      <w:r w:rsidR="00E71399">
        <w:t>___________________</w:t>
      </w:r>
      <w:r>
        <w:t>________________)</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 xml:space="preserve">пет </w:t>
      </w:r>
      <w:r w:rsidR="00E71399">
        <w:t>______</w:t>
      </w:r>
      <w:r w:rsidR="00E71399" w:rsidRPr="00DE21A6">
        <w:rPr>
          <w:lang w:val="sr-Latn-CS"/>
        </w:rPr>
        <w:t xml:space="preserve"> полазник</w:t>
      </w:r>
      <w:r w:rsidR="00E71399" w:rsidRPr="00DE21A6">
        <w:t>а</w:t>
      </w:r>
      <w:r w:rsidR="00E71399" w:rsidRPr="00DE21A6">
        <w:rPr>
          <w:lang w:val="sr-Latn-CS"/>
        </w:rPr>
        <w:t xml:space="preserve"> </w:t>
      </w:r>
      <w:r w:rsidR="00E71399">
        <w:t xml:space="preserve">(не попуњавати, број и цену уписује уписује Наручилац) </w:t>
      </w:r>
      <w:r w:rsidRPr="00DE21A6">
        <w:t xml:space="preserve">износи </w:t>
      </w:r>
      <w:r w:rsidR="00E71399">
        <w:t>___________________________</w:t>
      </w:r>
      <w:r>
        <w:t>___________</w:t>
      </w:r>
      <w:r w:rsidR="00E71399">
        <w:t>,</w:t>
      </w:r>
      <w:r>
        <w:t xml:space="preserve"> словима (____________________________</w:t>
      </w:r>
      <w:r w:rsidR="00E71399">
        <w:t>_________________________</w:t>
      </w:r>
      <w:r>
        <w:t>_____________)</w:t>
      </w:r>
    </w:p>
    <w:p w:rsidR="006532AA" w:rsidRPr="00DE21A6" w:rsidRDefault="006532AA" w:rsidP="006E077B">
      <w:pPr>
        <w:numPr>
          <w:ilvl w:val="0"/>
          <w:numId w:val="120"/>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w:t>
      </w:r>
      <w:r w:rsidR="00E71399">
        <w:t>___</w:t>
      </w:r>
      <w:r>
        <w:t>_________</w:t>
      </w:r>
      <w:r w:rsidR="00E71399">
        <w:t xml:space="preserve"> (не попуњавати, број и цену уписује уписује Наручилац), </w:t>
      </w:r>
      <w:r>
        <w:t>словима (__________________________________________________________________)</w:t>
      </w:r>
    </w:p>
    <w:p w:rsidR="006532AA" w:rsidRPr="00FF1DF1" w:rsidRDefault="006532AA" w:rsidP="006532AA">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w:t>
      </w:r>
      <w:r w:rsidR="00E71399">
        <w:t xml:space="preserve">(не попуњавати, број и цену уписује уписује Наручилац), </w:t>
      </w:r>
      <w:r>
        <w:t>словима (_________________________________________________</w:t>
      </w:r>
      <w:r w:rsidR="00E71399">
        <w:t>_____________________</w:t>
      </w:r>
      <w:r>
        <w:t>)</w:t>
      </w:r>
    </w:p>
    <w:p w:rsidR="006532AA" w:rsidRDefault="006532AA" w:rsidP="006532AA">
      <w:pPr>
        <w:ind w:firstLine="709"/>
        <w:jc w:val="both"/>
      </w:pPr>
    </w:p>
    <w:p w:rsidR="006532AA" w:rsidRPr="008855DA" w:rsidRDefault="006532AA" w:rsidP="006532AA">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6532AA" w:rsidRDefault="006532AA" w:rsidP="006532AA">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6532AA" w:rsidRDefault="006532AA" w:rsidP="006532AA">
      <w:pPr>
        <w:ind w:firstLine="709"/>
        <w:jc w:val="both"/>
      </w:pPr>
      <w:r w:rsidRPr="00ED0958">
        <w:rPr>
          <w:lang w:val="sr-Latn-CS"/>
        </w:rPr>
        <w:t>Цену је потребно изразити нумерички и текстуално.</w:t>
      </w:r>
    </w:p>
    <w:p w:rsidR="006532AA" w:rsidRDefault="006532AA" w:rsidP="006532AA">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6532AA" w:rsidRDefault="006532AA" w:rsidP="006532AA">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6532AA" w:rsidRDefault="006532AA" w:rsidP="006532AA"/>
    <w:p w:rsidR="006532AA" w:rsidRPr="00D54175" w:rsidRDefault="006532AA" w:rsidP="006532AA">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6532AA" w:rsidRDefault="006532AA" w:rsidP="006532AA">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6532AA" w:rsidRPr="00D54175" w:rsidRDefault="006532AA" w:rsidP="006532AA">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lastRenderedPageBreak/>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6532AA" w:rsidRPr="00ED0958" w:rsidRDefault="006532AA" w:rsidP="006532AA">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6532AA" w:rsidRDefault="006532AA" w:rsidP="006532AA">
      <w:pPr>
        <w:pStyle w:val="Heading1"/>
        <w:ind w:firstLine="720"/>
        <w:jc w:val="both"/>
        <w:rPr>
          <w:b w:val="0"/>
          <w:sz w:val="24"/>
        </w:rPr>
      </w:pPr>
    </w:p>
    <w:p w:rsidR="006532AA" w:rsidRPr="00434819" w:rsidRDefault="006532AA" w:rsidP="006532AA">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Pr="006B301C" w:rsidRDefault="006532AA" w:rsidP="006532AA">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6532AA" w:rsidRDefault="006532AA" w:rsidP="006532AA">
      <w:pPr>
        <w:widowControl w:val="0"/>
        <w:autoSpaceDE w:val="0"/>
        <w:autoSpaceDN w:val="0"/>
        <w:adjustRightInd w:val="0"/>
        <w:spacing w:line="200" w:lineRule="exact"/>
        <w:rPr>
          <w:lang w:val="sr-Cyrl-CS"/>
        </w:rPr>
      </w:pPr>
    </w:p>
    <w:p w:rsidR="006532AA" w:rsidRDefault="006532AA" w:rsidP="006532AA">
      <w:pPr>
        <w:widowControl w:val="0"/>
        <w:autoSpaceDE w:val="0"/>
        <w:autoSpaceDN w:val="0"/>
        <w:adjustRightInd w:val="0"/>
        <w:spacing w:line="200" w:lineRule="exact"/>
        <w:jc w:val="center"/>
        <w:rPr>
          <w:b/>
          <w:lang w:val="sr-Cyrl-CS"/>
        </w:rPr>
      </w:pPr>
      <w:r w:rsidRPr="00D54175">
        <w:rPr>
          <w:b/>
          <w:lang w:val="sr-Cyrl-CS"/>
        </w:rPr>
        <w:t>ОСТАЛЕ ОБАВЕЗЕ</w:t>
      </w:r>
    </w:p>
    <w:p w:rsidR="006532AA" w:rsidRPr="00ED0958" w:rsidRDefault="006532AA" w:rsidP="006532AA">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6532AA" w:rsidRDefault="006532AA" w:rsidP="006532AA">
      <w:pPr>
        <w:widowControl w:val="0"/>
        <w:autoSpaceDE w:val="0"/>
        <w:autoSpaceDN w:val="0"/>
        <w:adjustRightInd w:val="0"/>
        <w:spacing w:line="100" w:lineRule="exact"/>
      </w:pPr>
    </w:p>
    <w:p w:rsidR="006532AA" w:rsidRPr="00186027" w:rsidRDefault="006532AA" w:rsidP="006532AA">
      <w:pPr>
        <w:widowControl w:val="0"/>
        <w:autoSpaceDE w:val="0"/>
        <w:autoSpaceDN w:val="0"/>
        <w:adjustRightInd w:val="0"/>
        <w:spacing w:line="100" w:lineRule="exact"/>
      </w:pPr>
    </w:p>
    <w:p w:rsidR="006532AA" w:rsidRPr="00ED0958" w:rsidRDefault="006532AA" w:rsidP="006532AA">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6532AA" w:rsidRPr="00ED0958" w:rsidRDefault="006532AA" w:rsidP="006532AA">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532AA" w:rsidRDefault="006532AA" w:rsidP="006532AA">
      <w:pPr>
        <w:widowControl w:val="0"/>
        <w:autoSpaceDE w:val="0"/>
        <w:autoSpaceDN w:val="0"/>
        <w:adjustRightInd w:val="0"/>
        <w:ind w:right="4033"/>
        <w:rPr>
          <w:b/>
          <w:bCs/>
          <w:w w:val="102"/>
          <w:lang w:val="sr-Cyrl-CS"/>
        </w:rPr>
      </w:pPr>
    </w:p>
    <w:p w:rsidR="006532AA" w:rsidRPr="00C76D1A" w:rsidRDefault="006532AA" w:rsidP="006532AA">
      <w:pPr>
        <w:jc w:val="center"/>
        <w:rPr>
          <w:b/>
          <w:lang w:val="sr-Cyrl-CS"/>
        </w:rPr>
      </w:pPr>
      <w:r>
        <w:rPr>
          <w:b/>
          <w:lang w:val="sr-Cyrl-CS"/>
        </w:rPr>
        <w:t>Члан 8</w:t>
      </w:r>
      <w:r w:rsidRPr="00C76D1A">
        <w:rPr>
          <w:b/>
          <w:lang w:val="sr-Cyrl-CS"/>
        </w:rPr>
        <w:t>.</w:t>
      </w:r>
    </w:p>
    <w:p w:rsidR="006532AA" w:rsidRDefault="006532AA" w:rsidP="006532AA">
      <w:pPr>
        <w:ind w:firstLine="720"/>
        <w:jc w:val="both"/>
        <w:rPr>
          <w:lang w:val="sr-Cyrl-CS"/>
        </w:rPr>
      </w:pPr>
    </w:p>
    <w:p w:rsidR="006532AA" w:rsidRPr="00C76D1A" w:rsidRDefault="006532AA" w:rsidP="006532AA">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6532AA" w:rsidRDefault="006532AA" w:rsidP="006532AA">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6532AA" w:rsidRDefault="006532AA" w:rsidP="006532AA">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1"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lastRenderedPageBreak/>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6532AA" w:rsidRDefault="006532AA" w:rsidP="0003179A">
      <w:pPr>
        <w:spacing w:before="60" w:after="60"/>
        <w:jc w:val="both"/>
        <w:rPr>
          <w:b/>
          <w:lang w:val="sr-Cyrl-CS"/>
        </w:rPr>
      </w:pPr>
    </w:p>
    <w:p w:rsidR="00B46695" w:rsidRDefault="00B46695" w:rsidP="0003179A">
      <w:pPr>
        <w:spacing w:before="60" w:after="60"/>
        <w:jc w:val="both"/>
        <w:rPr>
          <w:b/>
          <w:lang w:val="sr-Cyrl-CS"/>
        </w:rPr>
      </w:pPr>
    </w:p>
    <w:p w:rsidR="00B826D9" w:rsidRPr="00947CF6"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III</w:t>
      </w:r>
    </w:p>
    <w:p w:rsidR="00B826D9" w:rsidRPr="00947CF6" w:rsidRDefault="00B826D9" w:rsidP="00B826D9">
      <w:pPr>
        <w:keepNext/>
        <w:jc w:val="center"/>
        <w:outlineLvl w:val="1"/>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6532AA" w:rsidRDefault="00B826D9" w:rsidP="00B826D9">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Pr>
          <w:bCs/>
          <w:lang w:val="sr-Cyrl-CS"/>
        </w:rPr>
        <w:t xml:space="preserve">за </w:t>
      </w:r>
      <w:r w:rsidRPr="00B826D9">
        <w:rPr>
          <w:lang w:val="sr-Cyrl-CS"/>
        </w:rPr>
        <w:t>VMware vSphere</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t>40;</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B826D9">
        <w:t>2</w:t>
      </w:r>
      <w:r w:rsidR="00B826D9" w:rsidRPr="006532AA">
        <w:rPr>
          <w:lang w:val="sr-Cyrl-CS"/>
        </w:rPr>
        <w:t xml:space="preserve"> полазника запослена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w:t>
      </w:r>
      <w:r>
        <w:rPr>
          <w:lang w:val="sr-Cyrl-CS"/>
        </w:rPr>
        <w:t xml:space="preserve">или енглеском </w:t>
      </w:r>
      <w:r w:rsidRPr="00E86C93">
        <w:rPr>
          <w:lang w:val="sr-Cyrl-CS"/>
        </w:rPr>
        <w:t xml:space="preserve">језику, у реалној или виртуелној учионици </w:t>
      </w:r>
      <w:r w:rsidR="002C0B5E">
        <w:rPr>
          <w:lang w:val="sr-Cyrl-CS"/>
        </w:rPr>
        <w:t>Пружаоца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B826D9">
        <w:t>.</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lastRenderedPageBreak/>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B826D9">
      <w:pPr>
        <w:numPr>
          <w:ilvl w:val="0"/>
          <w:numId w:val="12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w:t>
      </w:r>
      <w:r w:rsidRPr="00434819">
        <w:rPr>
          <w:lang w:val="sr-Cyrl-CS"/>
        </w:rPr>
        <w:lastRenderedPageBreak/>
        <w:t xml:space="preserve">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2"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 xml:space="preserve">Ниједна уговорна страна нема право да овај уговор или неку од својих обавеза </w:t>
      </w:r>
      <w:r w:rsidRPr="00C76D1A">
        <w:rPr>
          <w:b w:val="0"/>
          <w:sz w:val="24"/>
          <w:lang w:val="sr-Cyrl-CS"/>
        </w:rPr>
        <w:lastRenderedPageBreak/>
        <w:t>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B826D9" w:rsidRDefault="00B826D9" w:rsidP="0003179A">
      <w:pPr>
        <w:spacing w:before="60" w:after="60"/>
        <w:jc w:val="both"/>
        <w:rPr>
          <w:b/>
          <w:lang w:val="sr-Cyrl-CS"/>
        </w:rPr>
      </w:pPr>
    </w:p>
    <w:p w:rsidR="00B826D9" w:rsidRPr="00947CF6" w:rsidRDefault="00B826D9" w:rsidP="0003179A">
      <w:pPr>
        <w:spacing w:before="60" w:after="60"/>
        <w:jc w:val="both"/>
        <w:rPr>
          <w:b/>
          <w:lang w:val="sr-Cyrl-CS"/>
        </w:rPr>
      </w:pPr>
    </w:p>
    <w:p w:rsidR="00B826D9"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C87060">
        <w:rPr>
          <w:b/>
        </w:rPr>
        <w:t>IX</w:t>
      </w:r>
    </w:p>
    <w:p w:rsidR="00B826D9" w:rsidRPr="00947CF6" w:rsidRDefault="00B826D9" w:rsidP="00B826D9">
      <w:pPr>
        <w:jc w:val="center"/>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B826D9" w:rsidRDefault="00B826D9" w:rsidP="00B826D9">
      <w:pPr>
        <w:widowControl w:val="0"/>
        <w:tabs>
          <w:tab w:val="left" w:pos="1180"/>
          <w:tab w:val="left" w:pos="5800"/>
        </w:tabs>
        <w:autoSpaceDE w:val="0"/>
        <w:autoSpaceDN w:val="0"/>
        <w:adjustRightInd w:val="0"/>
        <w:spacing w:line="253" w:lineRule="auto"/>
        <w:ind w:right="92" w:firstLine="851"/>
        <w:jc w:val="both"/>
        <w:rPr>
          <w:b/>
          <w:b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B826D9">
        <w:rPr>
          <w:bCs/>
        </w:rPr>
        <w:t>„Комуникација у кризним ситуацијама”</w:t>
      </w:r>
      <w:r>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rsidR="00005D87">
        <w:t>Наручи</w:t>
      </w:r>
      <w:r>
        <w:t>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A52BE">
        <w:t>16</w:t>
      </w:r>
      <w:r>
        <w:t>;</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1A52BE">
        <w:t>5</w:t>
      </w:r>
      <w:r w:rsidR="00B826D9" w:rsidRPr="006532AA">
        <w:rPr>
          <w:lang w:val="sr-Cyrl-CS"/>
        </w:rPr>
        <w:t xml:space="preserve"> полазника запослен</w:t>
      </w:r>
      <w:r w:rsidR="00005D87">
        <w:rPr>
          <w:lang w:val="sr-Cyrl-CS"/>
        </w:rPr>
        <w:t>их</w:t>
      </w:r>
      <w:r w:rsidR="00B826D9" w:rsidRPr="006532AA">
        <w:rPr>
          <w:lang w:val="sr-Cyrl-CS"/>
        </w:rPr>
        <w:t xml:space="preserve">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у </w:t>
      </w:r>
      <w:r w:rsidR="001A52BE">
        <w:rPr>
          <w:lang w:val="sr-Cyrl-CS"/>
        </w:rPr>
        <w:t>просторијама Наручиоца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bookmarkStart w:id="6" w:name="_GoBack"/>
      <w:bookmarkEnd w:id="6"/>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8D5B4C">
      <w:pPr>
        <w:numPr>
          <w:ilvl w:val="0"/>
          <w:numId w:val="122"/>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3" w:history="1">
        <w:r>
          <w:rPr>
            <w:rStyle w:val="Hyperlink"/>
          </w:rPr>
          <w:t>jovan.milosavljevic@ratel.rs</w:t>
        </w:r>
      </w:hyperlink>
      <w:r w:rsidRPr="00EB198E">
        <w:rPr>
          <w:lang w:val="sr-Cyrl-CS"/>
        </w:rPr>
        <w:t>.</w:t>
      </w:r>
    </w:p>
    <w:p w:rsidR="00B46695" w:rsidRDefault="00B46695" w:rsidP="00B46695">
      <w:pPr>
        <w:jc w:val="center"/>
        <w:rPr>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r w:rsidR="00B7390B" w:rsidRPr="00B7390B">
        <w:rPr>
          <w:b/>
          <w:lang w:val="sr-Cyrl-CS"/>
        </w:rPr>
        <w:t xml:space="preserve"> и партија за коју подноси понуду</w:t>
      </w:r>
      <w:r w:rsidRPr="00B7390B">
        <w:rPr>
          <w:b/>
          <w:lang w:val="sr-Cyrl-CS"/>
        </w:rPr>
        <w:t>.</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lastRenderedPageBreak/>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3A4D7A">
        <w:rPr>
          <w:b/>
          <w:bCs/>
          <w:lang w:val="sr-Cyrl-CS"/>
        </w:rPr>
        <w:t>набавку добара – бр. 1-02-4047-</w:t>
      </w:r>
      <w:r w:rsidR="00A23894">
        <w:rPr>
          <w:b/>
          <w:bCs/>
        </w:rPr>
        <w:t>3</w:t>
      </w:r>
      <w:r w:rsidR="005F7814">
        <w:rPr>
          <w:b/>
          <w:bCs/>
        </w:rPr>
        <w:t>4</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lastRenderedPageBreak/>
        <w:t>Услови плаћања за понуђене услуге важе за сваку од партија и морају да буду једнаки или бољи од услова наведених у овој тачки (нпр: у смислу рока плаћања):</w:t>
      </w:r>
    </w:p>
    <w:p w:rsidR="00E86279" w:rsidRDefault="00E86279" w:rsidP="00E86279">
      <w:pPr>
        <w:tabs>
          <w:tab w:val="left" w:pos="0"/>
        </w:tabs>
        <w:jc w:val="both"/>
        <w:rPr>
          <w:bCs/>
        </w:rPr>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xml:space="preserve">,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567F94" w:rsidRDefault="00567F94" w:rsidP="00567F94">
      <w:pPr>
        <w:pStyle w:val="Heading1"/>
        <w:ind w:firstLine="720"/>
        <w:jc w:val="both"/>
        <w:rPr>
          <w:b w:val="0"/>
          <w:sz w:val="24"/>
        </w:rPr>
      </w:pPr>
    </w:p>
    <w:p w:rsidR="00567F94" w:rsidRPr="00434819" w:rsidRDefault="00567F94" w:rsidP="00567F94">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67F94" w:rsidRPr="00A9663D" w:rsidRDefault="00567F94" w:rsidP="00A9663D">
      <w:pPr>
        <w:widowControl w:val="0"/>
        <w:tabs>
          <w:tab w:val="left" w:pos="7300"/>
        </w:tabs>
        <w:autoSpaceDE w:val="0"/>
        <w:autoSpaceDN w:val="0"/>
        <w:adjustRightInd w:val="0"/>
        <w:spacing w:line="254" w:lineRule="auto"/>
        <w:ind w:left="134" w:right="92" w:firstLine="678"/>
        <w:jc w:val="both"/>
        <w:rPr>
          <w:w w:val="102"/>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 xml:space="preserve">и </w:t>
      </w:r>
      <w:r w:rsidR="00A9663D">
        <w:rPr>
          <w:spacing w:val="-2"/>
          <w:lang w:val="sr-Cyrl-CS"/>
        </w:rPr>
        <w:t>одслушали све часове</w:t>
      </w:r>
      <w:r w:rsidRPr="00434819">
        <w:rPr>
          <w:lang w:val="sr-Cyrl-CS"/>
        </w:rPr>
        <w:t>.</w:t>
      </w:r>
    </w:p>
    <w:p w:rsidR="00567F94" w:rsidRPr="006B301C" w:rsidRDefault="00567F94" w:rsidP="00567F94">
      <w:pPr>
        <w:pStyle w:val="Heading1"/>
        <w:ind w:firstLine="720"/>
        <w:jc w:val="both"/>
        <w:rPr>
          <w:b w:val="0"/>
          <w:sz w:val="24"/>
        </w:rPr>
      </w:pPr>
      <w:r w:rsidRPr="006B301C">
        <w:rPr>
          <w:b w:val="0"/>
          <w:sz w:val="24"/>
        </w:rPr>
        <w:t xml:space="preserve">Уколико </w:t>
      </w:r>
      <w:r>
        <w:rPr>
          <w:b w:val="0"/>
          <w:sz w:val="24"/>
        </w:rPr>
        <w:t xml:space="preserve">Наручилац не измири плаћање </w:t>
      </w:r>
      <w:r w:rsidRPr="006B301C">
        <w:rPr>
          <w:b w:val="0"/>
          <w:sz w:val="24"/>
        </w:rPr>
        <w:t xml:space="preserve">у року, дужан је да </w:t>
      </w:r>
      <w:r>
        <w:rPr>
          <w:b w:val="0"/>
          <w:sz w:val="24"/>
        </w:rPr>
        <w:t>понуђачу</w:t>
      </w:r>
      <w:r w:rsidRPr="006B301C">
        <w:rPr>
          <w:b w:val="0"/>
          <w:sz w:val="24"/>
        </w:rPr>
        <w:t xml:space="preserve"> плати законску затезну камату од дана доспећа до дана исплате, обрачунату по законској стопи.</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 xml:space="preserve">Цене </w:t>
      </w:r>
      <w:r w:rsidR="00567F94">
        <w:rPr>
          <w:b w:val="0"/>
          <w:sz w:val="24"/>
          <w:lang w:val="sr-Cyrl-CS"/>
        </w:rPr>
        <w:t>к</w:t>
      </w:r>
      <w:r w:rsidR="00E86279" w:rsidRPr="00947CF6">
        <w:rPr>
          <w:b w:val="0"/>
          <w:sz w:val="24"/>
          <w:lang w:val="sr-Cyrl-CS"/>
        </w:rPr>
        <w:t xml:space="preserve">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567F94">
        <w:rPr>
          <w:b w:val="0"/>
          <w:sz w:val="24"/>
          <w:lang w:val="sr-Cyrl-CS"/>
        </w:rPr>
        <w:t>, ће служити</w:t>
      </w:r>
      <w:r w:rsidR="00567F94" w:rsidRPr="00947CF6">
        <w:rPr>
          <w:b w:val="0"/>
          <w:sz w:val="24"/>
          <w:lang w:val="sr-Cyrl-CS"/>
        </w:rPr>
        <w:t xml:space="preserve"> за избор најповољније понуде </w:t>
      </w:r>
      <w:r w:rsidR="00567F94" w:rsidRPr="00947CF6">
        <w:rPr>
          <w:b w:val="0"/>
          <w:sz w:val="24"/>
          <w:lang w:val="ru-RU"/>
        </w:rPr>
        <w:t>без пореза</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w:t>
      </w:r>
      <w:r w:rsidR="00A9663D">
        <w:rPr>
          <w:lang w:val="ru-RU"/>
        </w:rPr>
        <w:t xml:space="preserve">ваучери за полагање сертификованог испита за партије </w:t>
      </w:r>
      <w:r w:rsidR="00A9663D">
        <w:t xml:space="preserve">I </w:t>
      </w:r>
      <w:r w:rsidR="00A9663D">
        <w:rPr>
          <w:lang w:val="ru-RU"/>
        </w:rPr>
        <w:t xml:space="preserve">и </w:t>
      </w:r>
      <w:r w:rsidR="00A9663D">
        <w:t>II</w:t>
      </w:r>
      <w:r w:rsidR="00A9663D">
        <w:rPr>
          <w:lang w:val="ru-RU"/>
        </w:rPr>
        <w:t xml:space="preserve">, </w:t>
      </w:r>
      <w:r w:rsidRPr="00947CF6">
        <w:rPr>
          <w:lang w:val="ru-RU"/>
        </w:rPr>
        <w:t>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5C582F" w:rsidRPr="00947CF6" w:rsidRDefault="00E86279" w:rsidP="005C582F">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p>
    <w:p w:rsidR="00E86279"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5C582F" w:rsidRPr="005C582F" w:rsidRDefault="005C582F" w:rsidP="005C582F">
      <w:pPr>
        <w:ind w:firstLine="851"/>
        <w:jc w:val="both"/>
        <w:rPr>
          <w:b/>
          <w:lang w:val="sr-Cyrl-CS"/>
        </w:rPr>
      </w:pPr>
      <w:r w:rsidRPr="005C582F">
        <w:rPr>
          <w:b/>
        </w:rPr>
        <w:t>Напомена</w:t>
      </w:r>
      <w:r>
        <w:rPr>
          <w:b/>
        </w:rPr>
        <w:t xml:space="preserve"> за Партију VII</w:t>
      </w:r>
      <w:r w:rsidRPr="005C582F">
        <w:rPr>
          <w:b/>
        </w:rPr>
        <w:t xml:space="preserve">: тачан број полазника </w:t>
      </w:r>
      <w:r w:rsidR="00F24903">
        <w:rPr>
          <w:b/>
        </w:rPr>
        <w:t xml:space="preserve">у овом моменту није познат. </w:t>
      </w:r>
      <w:r w:rsidRPr="005C582F">
        <w:rPr>
          <w:b/>
          <w:bCs/>
        </w:rPr>
        <w:t>Наручилац се обавезује да ће закључити уговор за најмање 5</w:t>
      </w:r>
      <w:r w:rsidRPr="005C582F">
        <w:rPr>
          <w:b/>
          <w:lang w:val="sr-Cyrl-CS"/>
        </w:rPr>
        <w:t xml:space="preserve"> полазника запослена код Наручиоца, од чега 4 полазника за Модул 1 и </w:t>
      </w:r>
      <w:r w:rsidRPr="005C582F">
        <w:rPr>
          <w:b/>
        </w:rPr>
        <w:t>1</w:t>
      </w:r>
      <w:r w:rsidRPr="005C582F">
        <w:rPr>
          <w:b/>
          <w:lang w:val="sr-Cyrl-CS"/>
        </w:rPr>
        <w:t xml:space="preserve"> полазник за Модул 2</w:t>
      </w:r>
      <w:r w:rsidRPr="005C582F">
        <w:rPr>
          <w:b/>
          <w:bCs/>
        </w:rPr>
        <w:t xml:space="preserve">. Због потребе за обуком већег броја полазника, </w:t>
      </w:r>
      <w:r w:rsidR="00F24903">
        <w:rPr>
          <w:b/>
        </w:rPr>
        <w:t>Н</w:t>
      </w:r>
      <w:r w:rsidRPr="005C582F">
        <w:rPr>
          <w:b/>
          <w:lang w:val="sr-Cyrl-CS"/>
        </w:rPr>
        <w:t>аручилац задржава право да закључи уговор и за више од 5</w:t>
      </w:r>
      <w:r w:rsidRPr="005C582F">
        <w:rPr>
          <w:b/>
          <w:bCs/>
        </w:rPr>
        <w:t>,</w:t>
      </w:r>
      <w:r w:rsidRPr="005C582F">
        <w:rPr>
          <w:b/>
          <w:lang w:val="sr-Cyrl-CS"/>
        </w:rPr>
        <w:t xml:space="preserve"> а максимално до висине износа процењене вредности за ову партију, према јединичној цени за једног полазника.</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A23894">
        <w:rPr>
          <w:b/>
        </w:rPr>
        <w:t>3</w:t>
      </w:r>
      <w:r w:rsidR="005F7814">
        <w:rPr>
          <w:b/>
        </w:rPr>
        <w:t>4</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24"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567F94" w:rsidRDefault="00F17C60" w:rsidP="00567F94">
      <w:pPr>
        <w:tabs>
          <w:tab w:val="left" w:pos="1080"/>
        </w:tabs>
        <w:jc w:val="both"/>
        <w:rPr>
          <w:lang w:val="sr-Cyrl-CS"/>
        </w:rPr>
      </w:pPr>
      <w:r w:rsidRPr="00F17C60">
        <w:rPr>
          <w:color w:val="FFFFFF"/>
          <w:lang w:val="sr-Cyrl-CS"/>
        </w:rPr>
        <w:t xml:space="preserve">орене а за коначно извршење посла, о  </w:t>
      </w:r>
      <w:bookmarkStart w:id="7" w:name="_Toc86132224"/>
      <w:bookmarkStart w:id="8"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567F94">
        <w:rPr>
          <w:u w:val="single"/>
          <w:lang w:val="sr-Cyrl-CS"/>
        </w:rPr>
        <w:t>ОБУКЕ</w:t>
      </w:r>
    </w:p>
    <w:p w:rsidR="00F17C60" w:rsidRPr="00F17C60" w:rsidRDefault="00F17C60" w:rsidP="00F17C60">
      <w:pPr>
        <w:ind w:left="720"/>
        <w:rPr>
          <w:u w:val="single"/>
          <w:lang w:val="sr-Latn-CS"/>
        </w:rPr>
      </w:pPr>
    </w:p>
    <w:p w:rsidR="00567F94" w:rsidRDefault="00567F94" w:rsidP="00F17C60">
      <w:pPr>
        <w:tabs>
          <w:tab w:val="left" w:pos="180"/>
          <w:tab w:val="left" w:pos="360"/>
          <w:tab w:val="left" w:pos="720"/>
        </w:tabs>
        <w:ind w:firstLine="720"/>
        <w:jc w:val="both"/>
        <w:outlineLvl w:val="0"/>
        <w:rPr>
          <w:bCs/>
        </w:rPr>
      </w:pPr>
      <w:r>
        <w:rPr>
          <w:bCs/>
        </w:rPr>
        <w:t>Трајање сваке од обука је дефинисано Спецификацијом и захтевима предмета набавке и Модела уговора.</w:t>
      </w:r>
    </w:p>
    <w:p w:rsidR="00F17C60" w:rsidRPr="00F17C60" w:rsidRDefault="00567F94" w:rsidP="00F17C60">
      <w:pPr>
        <w:tabs>
          <w:tab w:val="left" w:pos="180"/>
          <w:tab w:val="left" w:pos="360"/>
          <w:tab w:val="left" w:pos="720"/>
        </w:tabs>
        <w:ind w:firstLine="720"/>
        <w:jc w:val="both"/>
        <w:outlineLvl w:val="0"/>
        <w:rPr>
          <w:bCs/>
          <w:lang w:val="sr-Cyrl-CS"/>
        </w:rPr>
      </w:pPr>
      <w:r>
        <w:rPr>
          <w:bCs/>
        </w:rPr>
        <w:t>Све обуке се морају спровести у току трајања уговора од годину дана од дана потписивања уговора, а најдуже до 30.12.2020. године</w:t>
      </w:r>
      <w:r w:rsidR="00F17C60" w:rsidRPr="00F17C60">
        <w:rPr>
          <w:bCs/>
          <w:lang w:val="sr-Cyrl-CS"/>
        </w:rPr>
        <w:t>.</w:t>
      </w:r>
    </w:p>
    <w:bookmarkEnd w:id="7"/>
    <w:bookmarkEnd w:id="8"/>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lastRenderedPageBreak/>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lastRenderedPageBreak/>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23894">
        <w:t>1-02-4047-3</w:t>
      </w:r>
      <w:r w:rsidR="005F7814">
        <w:t>4</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3A4D7A" w:rsidRDefault="003A4D7A" w:rsidP="003A4D7A">
      <w:pPr>
        <w:ind w:firstLine="720"/>
        <w:sectPr w:rsidR="003A4D7A" w:rsidRPr="003A4D7A" w:rsidSect="00DF1250">
          <w:pgSz w:w="11907" w:h="16839" w:code="9"/>
          <w:pgMar w:top="415" w:right="1440" w:bottom="1152" w:left="1440" w:header="576" w:footer="439" w:gutter="0"/>
          <w:cols w:space="708"/>
          <w:titlePg/>
          <w:docGrid w:linePitch="360"/>
        </w:sectPr>
      </w:pPr>
      <w:r>
        <w:t>Овај услов важи за све партије.</w:t>
      </w:r>
    </w:p>
    <w:p w:rsidR="00751A0A" w:rsidRDefault="00751A0A" w:rsidP="00DE6AA1">
      <w:pPr>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F7814">
        <w:t>Јован Милосављевић</w:t>
      </w:r>
      <w:r w:rsidR="005F7814" w:rsidRPr="002D5017">
        <w:rPr>
          <w:lang w:val="sr-Cyrl-CS"/>
        </w:rPr>
        <w:t xml:space="preserve">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5F7814">
        <w:rPr>
          <w:lang w:val="sr-Cyrl-CS"/>
        </w:rPr>
        <w:t>Марија Јанковић</w:t>
      </w:r>
      <w:r w:rsidR="005F7814" w:rsidRPr="002D5017">
        <w:rPr>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5F7814" w:rsidRDefault="00643D86" w:rsidP="005F7814">
      <w:pPr>
        <w:autoSpaceDE w:val="0"/>
        <w:autoSpaceDN w:val="0"/>
        <w:adjustRightInd w:val="0"/>
        <w:ind w:firstLine="720"/>
        <w:jc w:val="center"/>
      </w:pPr>
    </w:p>
    <w:p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8C26A" w15:done="0"/>
  <w15:commentEx w15:paraId="11D74257" w15:done="0"/>
  <w15:commentEx w15:paraId="0A18B151" w15:done="0"/>
  <w15:commentEx w15:paraId="70571C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C26A" w16cid:durableId="216D235E"/>
  <w16cid:commentId w16cid:paraId="11D74257" w16cid:durableId="216D239B"/>
  <w16cid:commentId w16cid:paraId="0A18B151" w16cid:durableId="216D2533"/>
  <w16cid:commentId w16cid:paraId="70571C42" w16cid:durableId="216D2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0F" w:rsidRDefault="00E1340F" w:rsidP="001B0891">
      <w:r>
        <w:separator/>
      </w:r>
    </w:p>
  </w:endnote>
  <w:endnote w:type="continuationSeparator" w:id="0">
    <w:p w:rsidR="00E1340F" w:rsidRDefault="00E1340F"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Default="00184298">
    <w:pPr>
      <w:pStyle w:val="Footer"/>
      <w:jc w:val="right"/>
    </w:pPr>
    <w:r>
      <w:t xml:space="preserve"> </w:t>
    </w:r>
    <w:r>
      <w:rPr>
        <w:b/>
      </w:rPr>
      <w:fldChar w:fldCharType="begin"/>
    </w:r>
    <w:r>
      <w:rPr>
        <w:b/>
      </w:rPr>
      <w:instrText xml:space="preserve"> PAGE </w:instrText>
    </w:r>
    <w:r>
      <w:rPr>
        <w:b/>
      </w:rPr>
      <w:fldChar w:fldCharType="separate"/>
    </w:r>
    <w:r w:rsidR="0007466D">
      <w:rPr>
        <w:b/>
        <w:noProof/>
      </w:rPr>
      <w:t>32</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07466D">
      <w:rPr>
        <w:b/>
        <w:noProof/>
      </w:rPr>
      <w:t>114</w:t>
    </w:r>
    <w:r>
      <w:rPr>
        <w:b/>
      </w:rPr>
      <w:fldChar w:fldCharType="end"/>
    </w:r>
  </w:p>
  <w:p w:rsidR="00184298" w:rsidRDefault="00184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184298" w:rsidRDefault="00184298">
            <w:pPr>
              <w:pStyle w:val="Footer"/>
              <w:jc w:val="right"/>
            </w:pPr>
            <w:r>
              <w:t xml:space="preserve"> </w:t>
            </w:r>
            <w:r>
              <w:rPr>
                <w:b/>
              </w:rPr>
              <w:fldChar w:fldCharType="begin"/>
            </w:r>
            <w:r>
              <w:rPr>
                <w:b/>
              </w:rPr>
              <w:instrText xml:space="preserve"> PAGE </w:instrText>
            </w:r>
            <w:r>
              <w:rPr>
                <w:b/>
              </w:rPr>
              <w:fldChar w:fldCharType="separate"/>
            </w:r>
            <w:r>
              <w:rPr>
                <w:b/>
                <w:noProof/>
              </w:rPr>
              <w:t>33</w:t>
            </w:r>
            <w:r>
              <w:rPr>
                <w:b/>
              </w:rPr>
              <w:fldChar w:fldCharType="end"/>
            </w:r>
            <w:r>
              <w:t xml:space="preserve"> од </w:t>
            </w:r>
            <w:r>
              <w:rPr>
                <w:b/>
              </w:rPr>
              <w:fldChar w:fldCharType="begin"/>
            </w:r>
            <w:r>
              <w:rPr>
                <w:b/>
              </w:rPr>
              <w:instrText xml:space="preserve"> NUMPAGES  </w:instrText>
            </w:r>
            <w:r>
              <w:rPr>
                <w:b/>
              </w:rPr>
              <w:fldChar w:fldCharType="separate"/>
            </w:r>
            <w:r>
              <w:rPr>
                <w:b/>
                <w:noProof/>
              </w:rPr>
              <w:t>114</w:t>
            </w:r>
            <w:r>
              <w:rPr>
                <w:b/>
              </w:rPr>
              <w:fldChar w:fldCharType="end"/>
            </w:r>
          </w:p>
        </w:sdtContent>
      </w:sdt>
    </w:sdtContent>
  </w:sdt>
  <w:p w:rsidR="00184298" w:rsidRDefault="00184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0F" w:rsidRDefault="00E1340F" w:rsidP="001B0891">
      <w:r>
        <w:separator/>
      </w:r>
    </w:p>
  </w:footnote>
  <w:footnote w:type="continuationSeparator" w:id="0">
    <w:p w:rsidR="00E1340F" w:rsidRDefault="00E1340F"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Default="0018429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184298" w:rsidRPr="001D75C5" w:rsidRDefault="00184298" w:rsidP="001D75C5">
    <w:pPr>
      <w:jc w:val="center"/>
      <w:rPr>
        <w:iCs/>
        <w:sz w:val="16"/>
        <w:szCs w:val="16"/>
      </w:rPr>
    </w:pPr>
    <w:r w:rsidRPr="00C607E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Pr="00CB55E8" w:rsidRDefault="00184298" w:rsidP="00CB55E8">
    <w:pPr>
      <w:pStyle w:val="Header"/>
      <w:tabs>
        <w:tab w:val="clear" w:pos="4320"/>
        <w:tab w:val="clear" w:pos="8640"/>
        <w:tab w:val="left" w:pos="2272"/>
      </w:tabs>
      <w:rPr>
        <w:noProof/>
      </w:rPr>
    </w:pPr>
    <w:r>
      <w:rPr>
        <w:noProof/>
      </w:rPr>
      <w:t xml:space="preserve"> </w:t>
    </w:r>
  </w:p>
  <w:p w:rsidR="00184298" w:rsidRDefault="0018429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6">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8">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5">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8">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4">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14">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20">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3"/>
  </w:num>
  <w:num w:numId="3">
    <w:abstractNumId w:val="103"/>
  </w:num>
  <w:num w:numId="4">
    <w:abstractNumId w:val="55"/>
  </w:num>
  <w:num w:numId="5">
    <w:abstractNumId w:val="77"/>
  </w:num>
  <w:num w:numId="6">
    <w:abstractNumId w:val="94"/>
  </w:num>
  <w:num w:numId="7">
    <w:abstractNumId w:val="119"/>
  </w:num>
  <w:num w:numId="8">
    <w:abstractNumId w:val="28"/>
  </w:num>
  <w:num w:numId="9">
    <w:abstractNumId w:val="68"/>
  </w:num>
  <w:num w:numId="10">
    <w:abstractNumId w:val="56"/>
  </w:num>
  <w:num w:numId="11">
    <w:abstractNumId w:val="1"/>
  </w:num>
  <w:num w:numId="12">
    <w:abstractNumId w:val="16"/>
  </w:num>
  <w:num w:numId="13">
    <w:abstractNumId w:val="109"/>
  </w:num>
  <w:num w:numId="14">
    <w:abstractNumId w:val="39"/>
  </w:num>
  <w:num w:numId="15">
    <w:abstractNumId w:val="19"/>
  </w:num>
  <w:num w:numId="16">
    <w:abstractNumId w:val="66"/>
  </w:num>
  <w:num w:numId="17">
    <w:abstractNumId w:val="6"/>
  </w:num>
  <w:num w:numId="18">
    <w:abstractNumId w:val="90"/>
  </w:num>
  <w:num w:numId="19">
    <w:abstractNumId w:val="51"/>
  </w:num>
  <w:num w:numId="20">
    <w:abstractNumId w:val="85"/>
  </w:num>
  <w:num w:numId="21">
    <w:abstractNumId w:val="35"/>
  </w:num>
  <w:num w:numId="22">
    <w:abstractNumId w:val="36"/>
  </w:num>
  <w:num w:numId="23">
    <w:abstractNumId w:val="107"/>
  </w:num>
  <w:num w:numId="24">
    <w:abstractNumId w:val="86"/>
  </w:num>
  <w:num w:numId="25">
    <w:abstractNumId w:val="62"/>
  </w:num>
  <w:num w:numId="26">
    <w:abstractNumId w:val="52"/>
  </w:num>
  <w:num w:numId="27">
    <w:abstractNumId w:val="114"/>
  </w:num>
  <w:num w:numId="28">
    <w:abstractNumId w:val="18"/>
  </w:num>
  <w:num w:numId="29">
    <w:abstractNumId w:val="74"/>
  </w:num>
  <w:num w:numId="30">
    <w:abstractNumId w:val="47"/>
  </w:num>
  <w:num w:numId="31">
    <w:abstractNumId w:val="95"/>
  </w:num>
  <w:num w:numId="32">
    <w:abstractNumId w:val="24"/>
  </w:num>
  <w:num w:numId="33">
    <w:abstractNumId w:val="98"/>
  </w:num>
  <w:num w:numId="34">
    <w:abstractNumId w:val="115"/>
  </w:num>
  <w:num w:numId="35">
    <w:abstractNumId w:val="22"/>
  </w:num>
  <w:num w:numId="36">
    <w:abstractNumId w:val="14"/>
  </w:num>
  <w:num w:numId="37">
    <w:abstractNumId w:val="13"/>
  </w:num>
  <w:num w:numId="38">
    <w:abstractNumId w:val="12"/>
  </w:num>
  <w:num w:numId="39">
    <w:abstractNumId w:val="73"/>
  </w:num>
  <w:num w:numId="40">
    <w:abstractNumId w:val="54"/>
  </w:num>
  <w:num w:numId="41">
    <w:abstractNumId w:val="82"/>
  </w:num>
  <w:num w:numId="42">
    <w:abstractNumId w:val="75"/>
  </w:num>
  <w:num w:numId="43">
    <w:abstractNumId w:val="93"/>
  </w:num>
  <w:num w:numId="44">
    <w:abstractNumId w:val="48"/>
  </w:num>
  <w:num w:numId="45">
    <w:abstractNumId w:val="104"/>
  </w:num>
  <w:num w:numId="46">
    <w:abstractNumId w:val="105"/>
  </w:num>
  <w:num w:numId="47">
    <w:abstractNumId w:val="5"/>
  </w:num>
  <w:num w:numId="48">
    <w:abstractNumId w:val="25"/>
  </w:num>
  <w:num w:numId="49">
    <w:abstractNumId w:val="17"/>
  </w:num>
  <w:num w:numId="50">
    <w:abstractNumId w:val="44"/>
  </w:num>
  <w:num w:numId="51">
    <w:abstractNumId w:val="121"/>
  </w:num>
  <w:num w:numId="52">
    <w:abstractNumId w:val="21"/>
  </w:num>
  <w:num w:numId="53">
    <w:abstractNumId w:val="3"/>
  </w:num>
  <w:num w:numId="54">
    <w:abstractNumId w:val="83"/>
  </w:num>
  <w:num w:numId="55">
    <w:abstractNumId w:val="49"/>
  </w:num>
  <w:num w:numId="56">
    <w:abstractNumId w:val="41"/>
  </w:num>
  <w:num w:numId="57">
    <w:abstractNumId w:val="92"/>
  </w:num>
  <w:num w:numId="58">
    <w:abstractNumId w:val="110"/>
  </w:num>
  <w:num w:numId="59">
    <w:abstractNumId w:val="43"/>
  </w:num>
  <w:num w:numId="60">
    <w:abstractNumId w:val="30"/>
  </w:num>
  <w:num w:numId="61">
    <w:abstractNumId w:val="78"/>
  </w:num>
  <w:num w:numId="62">
    <w:abstractNumId w:val="89"/>
  </w:num>
  <w:num w:numId="63">
    <w:abstractNumId w:val="117"/>
  </w:num>
  <w:num w:numId="64">
    <w:abstractNumId w:val="91"/>
  </w:num>
  <w:num w:numId="65">
    <w:abstractNumId w:val="102"/>
  </w:num>
  <w:num w:numId="66">
    <w:abstractNumId w:val="100"/>
  </w:num>
  <w:num w:numId="67">
    <w:abstractNumId w:val="63"/>
  </w:num>
  <w:num w:numId="68">
    <w:abstractNumId w:val="116"/>
  </w:num>
  <w:num w:numId="69">
    <w:abstractNumId w:val="32"/>
  </w:num>
  <w:num w:numId="70">
    <w:abstractNumId w:val="65"/>
  </w:num>
  <w:num w:numId="71">
    <w:abstractNumId w:val="108"/>
  </w:num>
  <w:num w:numId="72">
    <w:abstractNumId w:val="29"/>
  </w:num>
  <w:num w:numId="73">
    <w:abstractNumId w:val="50"/>
  </w:num>
  <w:num w:numId="74">
    <w:abstractNumId w:val="118"/>
  </w:num>
  <w:num w:numId="75">
    <w:abstractNumId w:val="61"/>
  </w:num>
  <w:num w:numId="76">
    <w:abstractNumId w:val="34"/>
  </w:num>
  <w:num w:numId="77">
    <w:abstractNumId w:val="31"/>
  </w:num>
  <w:num w:numId="78">
    <w:abstractNumId w:val="80"/>
  </w:num>
  <w:num w:numId="79">
    <w:abstractNumId w:val="27"/>
  </w:num>
  <w:num w:numId="80">
    <w:abstractNumId w:val="96"/>
  </w:num>
  <w:num w:numId="81">
    <w:abstractNumId w:val="120"/>
  </w:num>
  <w:num w:numId="82">
    <w:abstractNumId w:val="40"/>
  </w:num>
  <w:num w:numId="83">
    <w:abstractNumId w:val="112"/>
  </w:num>
  <w:num w:numId="84">
    <w:abstractNumId w:val="33"/>
  </w:num>
  <w:num w:numId="85">
    <w:abstractNumId w:val="101"/>
  </w:num>
  <w:num w:numId="86">
    <w:abstractNumId w:val="122"/>
  </w:num>
  <w:num w:numId="87">
    <w:abstractNumId w:val="87"/>
  </w:num>
  <w:num w:numId="88">
    <w:abstractNumId w:val="106"/>
  </w:num>
  <w:num w:numId="89">
    <w:abstractNumId w:val="71"/>
  </w:num>
  <w:num w:numId="90">
    <w:abstractNumId w:val="97"/>
  </w:num>
  <w:num w:numId="91">
    <w:abstractNumId w:val="60"/>
  </w:num>
  <w:num w:numId="92">
    <w:abstractNumId w:val="79"/>
  </w:num>
  <w:num w:numId="93">
    <w:abstractNumId w:val="9"/>
  </w:num>
  <w:num w:numId="94">
    <w:abstractNumId w:val="58"/>
  </w:num>
  <w:num w:numId="95">
    <w:abstractNumId w:val="37"/>
  </w:num>
  <w:num w:numId="96">
    <w:abstractNumId w:val="10"/>
  </w:num>
  <w:num w:numId="97">
    <w:abstractNumId w:val="76"/>
  </w:num>
  <w:num w:numId="98">
    <w:abstractNumId w:val="42"/>
  </w:num>
  <w:num w:numId="99">
    <w:abstractNumId w:val="45"/>
  </w:num>
  <w:num w:numId="100">
    <w:abstractNumId w:val="15"/>
  </w:num>
  <w:num w:numId="101">
    <w:abstractNumId w:val="2"/>
  </w:num>
  <w:num w:numId="102">
    <w:abstractNumId w:val="26"/>
  </w:num>
  <w:num w:numId="103">
    <w:abstractNumId w:val="57"/>
  </w:num>
  <w:num w:numId="104">
    <w:abstractNumId w:val="111"/>
  </w:num>
  <w:num w:numId="105">
    <w:abstractNumId w:val="38"/>
  </w:num>
  <w:num w:numId="106">
    <w:abstractNumId w:val="8"/>
  </w:num>
  <w:num w:numId="107">
    <w:abstractNumId w:val="67"/>
  </w:num>
  <w:num w:numId="108">
    <w:abstractNumId w:val="84"/>
  </w:num>
  <w:num w:numId="109">
    <w:abstractNumId w:val="20"/>
  </w:num>
  <w:num w:numId="110">
    <w:abstractNumId w:val="88"/>
  </w:num>
  <w:num w:numId="111">
    <w:abstractNumId w:val="4"/>
  </w:num>
  <w:num w:numId="112">
    <w:abstractNumId w:val="69"/>
  </w:num>
  <w:num w:numId="113">
    <w:abstractNumId w:val="64"/>
  </w:num>
  <w:num w:numId="114">
    <w:abstractNumId w:val="99"/>
  </w:num>
  <w:num w:numId="115">
    <w:abstractNumId w:val="70"/>
  </w:num>
  <w:num w:numId="116">
    <w:abstractNumId w:val="46"/>
  </w:num>
  <w:num w:numId="117">
    <w:abstractNumId w:val="81"/>
  </w:num>
  <w:num w:numId="118">
    <w:abstractNumId w:val="7"/>
  </w:num>
  <w:num w:numId="119">
    <w:abstractNumId w:val="53"/>
  </w:num>
  <w:num w:numId="120">
    <w:abstractNumId w:val="59"/>
  </w:num>
  <w:num w:numId="121">
    <w:abstractNumId w:val="11"/>
  </w:num>
  <w:num w:numId="122">
    <w:abstractNumId w:val="72"/>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Jankovic">
    <w15:presenceInfo w15:providerId="None" w15:userId="Marija Jankovic"/>
  </w15:person>
  <w15:person w15:author="Jovan Milosavljevic">
    <w15:presenceInfo w15:providerId="AD" w15:userId="S::jovan.milosavljevic@ratelrs1.onmicrosoft.com::50ef1d01-5307-47b9-9609-d2d7f25fd1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357"/>
  <w:hyphenationZone w:val="425"/>
  <w:drawingGridHorizontalSpacing w:val="120"/>
  <w:displayHorizontalDrawingGridEvery w:val="2"/>
  <w:characterSpacingControl w:val="doNotCompress"/>
  <w:hdrShapeDefaults>
    <o:shapedefaults v:ext="edit" spidmax="387074"/>
  </w:hdrShapeDefaults>
  <w:footnotePr>
    <w:footnote w:id="-1"/>
    <w:footnote w:id="0"/>
  </w:footnotePr>
  <w:endnotePr>
    <w:endnote w:id="-1"/>
    <w:endnote w:id="0"/>
  </w:endnotePr>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339"/>
    <w:rsid w:val="00074638"/>
    <w:rsid w:val="0007466D"/>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87456"/>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578F"/>
    <w:rsid w:val="00386606"/>
    <w:rsid w:val="0038762F"/>
    <w:rsid w:val="00387907"/>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10C"/>
    <w:rsid w:val="004D0771"/>
    <w:rsid w:val="004D13A0"/>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803E6"/>
    <w:rsid w:val="005818B1"/>
    <w:rsid w:val="0058312C"/>
    <w:rsid w:val="005848E8"/>
    <w:rsid w:val="0058490E"/>
    <w:rsid w:val="00585914"/>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423E"/>
    <w:rsid w:val="006E4B2C"/>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2286"/>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7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nhideWhenUsed/>
    <w:rsid w:val="00273519"/>
    <w:pPr>
      <w:tabs>
        <w:tab w:val="center" w:pos="4320"/>
        <w:tab w:val="right" w:pos="8640"/>
      </w:tabs>
    </w:pPr>
  </w:style>
  <w:style w:type="character" w:customStyle="1" w:styleId="FooterChar">
    <w:name w:val="Footer Char"/>
    <w:basedOn w:val="DefaultParagraphFont"/>
    <w:link w:val="Footer"/>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mailto:marija.jankovic@ratel.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ija.jankovic@ratel.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ija.jankovic@ratel.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ja.jankovic@ratel.rs" TargetMode="External"/><Relationship Id="rId20" Type="http://schemas.openxmlformats.org/officeDocument/2006/relationships/hyperlink" Target="mailto:jovan.milosavljevic@ratel.r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lobodan.matovic@ratel.rs" TargetMode="External"/><Relationship Id="rId5" Type="http://schemas.openxmlformats.org/officeDocument/2006/relationships/webSettings" Target="webSettings.xml"/><Relationship Id="rId15" Type="http://schemas.openxmlformats.org/officeDocument/2006/relationships/hyperlink" Target="mailto:marija.jankovic@ratel.rs" TargetMode="External"/><Relationship Id="rId23" Type="http://schemas.openxmlformats.org/officeDocument/2006/relationships/hyperlink" Target="mailto:jovan.milosavljevic@ratel.rs"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jovan.milosavljev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openxmlformats.org/officeDocument/2006/relationships/hyperlink" Target="mailto:marija.jankovic@ratel.r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8D08-0447-434E-B07E-38E9B764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30229</Words>
  <Characters>172306</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202131</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14</cp:revision>
  <cp:lastPrinted>2018-05-09T13:22:00Z</cp:lastPrinted>
  <dcterms:created xsi:type="dcterms:W3CDTF">2019-11-08T08:41:00Z</dcterms:created>
  <dcterms:modified xsi:type="dcterms:W3CDTF">2019-11-08T14:10:00Z</dcterms:modified>
</cp:coreProperties>
</file>