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i/>
          <w:sz w:val="32"/>
          <w:szCs w:val="32"/>
          <w:lang w:val="sr-Latn-CS"/>
        </w:rPr>
      </w:pPr>
      <w:r w:rsidRPr="00F17C60">
        <w:rPr>
          <w:sz w:val="32"/>
          <w:szCs w:val="32"/>
          <w:lang w:val="sr-Cyrl-CS"/>
        </w:rPr>
        <w:t xml:space="preserve">за јавну набавку услуга – </w:t>
      </w:r>
      <w:r w:rsidR="008F11C2" w:rsidRPr="008F11C2">
        <w:rPr>
          <w:sz w:val="32"/>
          <w:szCs w:val="32"/>
        </w:rPr>
        <w:t>oбуке за запослене у области информа</w:t>
      </w:r>
      <w:r w:rsidR="00D71563">
        <w:rPr>
          <w:sz w:val="32"/>
          <w:szCs w:val="32"/>
        </w:rPr>
        <w:t>ционе безбедности и технологије –</w:t>
      </w:r>
      <w:r w:rsidR="008F11C2" w:rsidRPr="008F11C2">
        <w:rPr>
          <w:sz w:val="32"/>
          <w:szCs w:val="32"/>
        </w:rPr>
        <w:t xml:space="preserve"> </w:t>
      </w:r>
      <w:r w:rsidR="00D71563" w:rsidRPr="00D71563">
        <w:rPr>
          <w:sz w:val="32"/>
          <w:szCs w:val="32"/>
        </w:rPr>
        <w:t>Комуникација у кризним ситуацијама</w:t>
      </w: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074CFA">
        <w:rPr>
          <w:sz w:val="28"/>
          <w:szCs w:val="28"/>
        </w:rPr>
        <w:t>4</w:t>
      </w:r>
      <w:r w:rsidR="00074CFA">
        <w:rPr>
          <w:sz w:val="28"/>
          <w:szCs w:val="28"/>
          <w:lang/>
        </w:rPr>
        <w:t>9</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782649" w:rsidRDefault="00782649" w:rsidP="00782649">
      <w:pPr>
        <w:pStyle w:val="Heading7"/>
        <w:jc w:val="center"/>
        <w:rPr>
          <w:b/>
          <w:sz w:val="28"/>
          <w:szCs w:val="28"/>
        </w:rPr>
      </w:pPr>
    </w:p>
    <w:p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782649" w:rsidRPr="004276C4" w:rsidRDefault="00782649" w:rsidP="00782649">
      <w:pPr>
        <w:pBdr>
          <w:bottom w:val="single" w:sz="12" w:space="1" w:color="auto"/>
        </w:pBd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rsidR="00782649" w:rsidRDefault="00782649" w:rsidP="008E0635">
      <w:pPr>
        <w:tabs>
          <w:tab w:val="left" w:pos="1704"/>
        </w:tabs>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074CFA">
        <w:t>4</w:t>
      </w:r>
      <w:r w:rsidR="00074CFA">
        <w:rPr>
          <w:lang/>
        </w:rPr>
        <w:t>9</w:t>
      </w:r>
      <w:r w:rsidRPr="00947CF6">
        <w:rPr>
          <w:lang w:val="sr-Cyrl-CS"/>
        </w:rPr>
        <w:t>/1</w:t>
      </w:r>
      <w:r>
        <w:t>9</w:t>
      </w:r>
      <w:r w:rsidRPr="00947CF6">
        <w:rPr>
          <w:lang w:val="sr-Cyrl-CS"/>
        </w:rPr>
        <w:t xml:space="preserve"> од </w:t>
      </w:r>
      <w:r w:rsidR="00074CFA">
        <w:rPr>
          <w:lang/>
        </w:rPr>
        <w:t>31</w:t>
      </w:r>
      <w:r>
        <w:rPr>
          <w:lang w:val="sr-Cyrl-CS"/>
        </w:rPr>
        <w:t>.</w:t>
      </w:r>
      <w:r w:rsidR="00D71563">
        <w:t>12</w:t>
      </w:r>
      <w:r w:rsidRPr="00947CF6">
        <w:rPr>
          <w:lang w:val="sr-Cyrl-CS"/>
        </w:rPr>
        <w:t>.201</w:t>
      </w:r>
      <w:r>
        <w:t>9</w:t>
      </w:r>
      <w:r w:rsidRPr="00947CF6">
        <w:rPr>
          <w:lang w:val="sr-Cyrl-CS"/>
        </w:rPr>
        <w:t>. године и Решења о образовању комисије за јавну набавку 1-02-4047-</w:t>
      </w:r>
      <w:r w:rsidR="00074CFA">
        <w:t>4</w:t>
      </w:r>
      <w:r w:rsidR="00074CFA">
        <w:rPr>
          <w:lang/>
        </w:rPr>
        <w:t>9</w:t>
      </w:r>
      <w:r w:rsidRPr="00947CF6">
        <w:rPr>
          <w:lang w:val="sr-Cyrl-CS"/>
        </w:rPr>
        <w:t>/1</w:t>
      </w:r>
      <w:r>
        <w:t>9</w:t>
      </w:r>
      <w:r w:rsidRPr="00947CF6">
        <w:rPr>
          <w:lang w:val="sr-Cyrl-CS"/>
        </w:rPr>
        <w:t xml:space="preserve">-1 од </w:t>
      </w:r>
      <w:r w:rsidR="00074CFA">
        <w:rPr>
          <w:lang/>
        </w:rPr>
        <w:t>31</w:t>
      </w:r>
      <w:r>
        <w:rPr>
          <w:lang w:val="sr-Cyrl-CS"/>
        </w:rPr>
        <w:t>.</w:t>
      </w:r>
      <w:r w:rsidR="00D71563">
        <w:t>12</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64498" w:rsidRDefault="00F64498" w:rsidP="00D71563">
      <w:pPr>
        <w:ind w:firstLine="720"/>
        <w:jc w:val="both"/>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00D71563" w:rsidRPr="00D71563">
        <w:rPr>
          <w:iCs/>
        </w:rPr>
        <w:t>oбуке за запослене у области информационе безбедности и технологије – Комуникација у кризним ситуацијама</w:t>
      </w:r>
      <w:r>
        <w:t>.</w:t>
      </w:r>
    </w:p>
    <w:p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t>80500000</w:t>
      </w:r>
      <w:r w:rsidRPr="003E7D6F">
        <w:t xml:space="preserve"> Услуге обуке</w:t>
      </w:r>
      <w:r>
        <w:t>.</w:t>
      </w:r>
      <w:r w:rsidRPr="00F17C60">
        <w:rPr>
          <w:iCs/>
          <w:spacing w:val="-4"/>
          <w:lang w:val="sr-Cyrl-CS"/>
        </w:rPr>
        <w:t xml:space="preserve"> </w:t>
      </w:r>
    </w:p>
    <w:p w:rsidR="00D71563" w:rsidRDefault="00F64498" w:rsidP="00D71563">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4D010C" w:rsidRPr="00D71563" w:rsidRDefault="00F64498" w:rsidP="00D71563">
      <w:pPr>
        <w:autoSpaceDE w:val="0"/>
        <w:autoSpaceDN w:val="0"/>
        <w:adjustRightInd w:val="0"/>
        <w:ind w:firstLine="720"/>
        <w:jc w:val="both"/>
        <w:rPr>
          <w:rFonts w:eastAsiaTheme="minorHAnsi"/>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4D010C" w:rsidRDefault="004D010C">
      <w:pPr>
        <w:tabs>
          <w:tab w:val="left" w:pos="2478"/>
        </w:tabs>
        <w:jc w:val="both"/>
        <w:rPr>
          <w:lang w:val="en-GB"/>
        </w:rPr>
      </w:pP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rsidR="00F64498" w:rsidRPr="00D71563" w:rsidRDefault="00F64498" w:rsidP="00D71563">
      <w:pPr>
        <w:ind w:firstLine="720"/>
        <w:jc w:val="both"/>
        <w:rPr>
          <w:b/>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w:t>
      </w:r>
      <w:r w:rsidRPr="00D71563">
        <w:rPr>
          <w:lang w:val="sr-Cyrl-CS"/>
        </w:rPr>
        <w:t>гласник РС“, бр</w:t>
      </w:r>
      <w:r w:rsidRPr="00D71563">
        <w:rPr>
          <w:lang w:val="en-GB"/>
        </w:rPr>
        <w:t>.</w:t>
      </w:r>
      <w:r w:rsidRPr="00D71563">
        <w:rPr>
          <w:lang w:val="sr-Cyrl-CS"/>
        </w:rPr>
        <w:t xml:space="preserve"> 86/15</w:t>
      </w:r>
      <w:r w:rsidRPr="00D71563">
        <w:rPr>
          <w:lang w:val="en-GB"/>
        </w:rPr>
        <w:t xml:space="preserve"> </w:t>
      </w:r>
      <w:r w:rsidRPr="00D71563">
        <w:t>и 41/19</w:t>
      </w:r>
      <w:r w:rsidRPr="00D71563">
        <w:rPr>
          <w:lang w:val="sr-Cyrl-CS"/>
        </w:rPr>
        <w:t>), наручилац је припремио:</w:t>
      </w:r>
    </w:p>
    <w:p w:rsidR="00F64498" w:rsidRPr="00D71563" w:rsidRDefault="00F64498" w:rsidP="00D71563">
      <w:pPr>
        <w:jc w:val="both"/>
        <w:rPr>
          <w:lang w:val="sr-Cyrl-CS"/>
        </w:rPr>
      </w:pPr>
    </w:p>
    <w:p w:rsidR="00F64498" w:rsidRPr="00D71563" w:rsidRDefault="00F64498" w:rsidP="00D71563">
      <w:pPr>
        <w:jc w:val="both"/>
        <w:rPr>
          <w:lang w:val="sr-Cyrl-CS"/>
        </w:rPr>
      </w:pPr>
    </w:p>
    <w:p w:rsidR="00F64498" w:rsidRPr="00D71563" w:rsidRDefault="00F64498" w:rsidP="00D71563">
      <w:pPr>
        <w:spacing w:line="276" w:lineRule="auto"/>
        <w:contextualSpacing/>
        <w:jc w:val="center"/>
        <w:rPr>
          <w:b/>
          <w:lang w:val="sr-Cyrl-CS"/>
        </w:rPr>
      </w:pPr>
      <w:r w:rsidRPr="00D71563">
        <w:rPr>
          <w:b/>
          <w:lang w:val="sr-Cyrl-CS"/>
        </w:rPr>
        <w:t xml:space="preserve">СПЕЦИФИКАЦИЈА </w:t>
      </w:r>
      <w:r w:rsidRPr="00D71563">
        <w:rPr>
          <w:b/>
        </w:rPr>
        <w:t xml:space="preserve">И ЗАХТЕВИ </w:t>
      </w:r>
      <w:r w:rsidRPr="00D71563">
        <w:rPr>
          <w:b/>
          <w:lang w:val="sr-Cyrl-CS"/>
        </w:rPr>
        <w:t>ПРЕДМЕТА НАБАВКЕ</w:t>
      </w:r>
    </w:p>
    <w:p w:rsidR="00F64498" w:rsidRPr="00D71563" w:rsidRDefault="00F64498" w:rsidP="00D71563">
      <w:pPr>
        <w:jc w:val="both"/>
        <w:rPr>
          <w:b/>
        </w:rPr>
      </w:pPr>
    </w:p>
    <w:p w:rsidR="00FE1D9C" w:rsidRPr="00D71563" w:rsidRDefault="00FE1D9C" w:rsidP="00D71563">
      <w:pPr>
        <w:jc w:val="center"/>
        <w:rPr>
          <w:bCs/>
          <w:color w:val="FF0000"/>
        </w:rPr>
      </w:pPr>
    </w:p>
    <w:p w:rsidR="00DB44CE" w:rsidRPr="00D71563" w:rsidRDefault="00DD0F9C" w:rsidP="00D71563">
      <w:pPr>
        <w:ind w:firstLine="709"/>
        <w:jc w:val="both"/>
      </w:pPr>
      <w:bookmarkStart w:id="0" w:name="_Hlk23923676"/>
      <w:r w:rsidRPr="00D71563">
        <w:rPr>
          <w:lang w:val="sr-Cyrl-CS"/>
        </w:rPr>
        <w:t xml:space="preserve">Понуђач мора да обезбеди похађање обуке, за </w:t>
      </w:r>
      <w:r w:rsidRPr="00D71563">
        <w:t>5</w:t>
      </w:r>
      <w:r w:rsidRPr="00D71563">
        <w:rPr>
          <w:lang w:val="sr-Cyrl-CS"/>
        </w:rPr>
        <w:t xml:space="preserve"> полазника запослен</w:t>
      </w:r>
      <w:r w:rsidR="00716D7F" w:rsidRPr="00D71563">
        <w:t>их</w:t>
      </w:r>
      <w:r w:rsidRPr="00D71563">
        <w:rPr>
          <w:lang w:val="sr-Cyrl-CS"/>
        </w:rPr>
        <w:t xml:space="preserve"> код Наручиоца</w:t>
      </w:r>
      <w:bookmarkEnd w:id="0"/>
      <w:r w:rsidRPr="00D71563">
        <w:rPr>
          <w:lang w:val="sr-Cyrl-CS"/>
        </w:rPr>
        <w:t xml:space="preserve">, </w:t>
      </w:r>
      <w:r w:rsidR="00111AA1" w:rsidRPr="00D71563">
        <w:rPr>
          <w:bCs/>
        </w:rPr>
        <w:t xml:space="preserve">најдуже до 30.12.2020. </w:t>
      </w:r>
      <w:proofErr w:type="gramStart"/>
      <w:r w:rsidR="00111AA1" w:rsidRPr="00D71563">
        <w:rPr>
          <w:bCs/>
        </w:rPr>
        <w:t>године</w:t>
      </w:r>
      <w:proofErr w:type="gramEnd"/>
      <w:r w:rsidR="00111AA1" w:rsidRPr="00D71563">
        <w:rPr>
          <w:bCs/>
        </w:rPr>
        <w:t>,</w:t>
      </w:r>
      <w:r w:rsidR="00111AA1" w:rsidRPr="00D71563">
        <w:rPr>
          <w:lang w:val="sr-Cyrl-CS"/>
        </w:rPr>
        <w:t xml:space="preserve"> </w:t>
      </w:r>
      <w:r w:rsidRPr="00D71563">
        <w:rPr>
          <w:lang w:val="sr-Cyrl-CS"/>
        </w:rPr>
        <w:t>са могућношћу да полазници</w:t>
      </w:r>
      <w:r w:rsidRPr="00D71563">
        <w:t xml:space="preserve"> </w:t>
      </w:r>
      <w:r w:rsidRPr="00D71563">
        <w:rPr>
          <w:lang w:val="sr-Cyrl-CS"/>
        </w:rPr>
        <w:t>похађају обуку истовремено. Обука мора бити реализована на српском језику, у</w:t>
      </w:r>
      <w:r w:rsidRPr="00D71563">
        <w:t xml:space="preserve"> просторијама Наручиоца</w:t>
      </w:r>
      <w:r w:rsidRPr="00D71563">
        <w:rPr>
          <w:lang w:val="sr-Cyrl-CS"/>
        </w:rPr>
        <w:t xml:space="preserve">. </w:t>
      </w:r>
    </w:p>
    <w:p w:rsidR="00DD0F9C" w:rsidRPr="00D71563" w:rsidRDefault="00DD0F9C" w:rsidP="00D71563">
      <w:pPr>
        <w:jc w:val="both"/>
        <w:rPr>
          <w:lang w:val="sr-Cyrl-CS"/>
        </w:rPr>
      </w:pPr>
    </w:p>
    <w:p w:rsidR="00D71563" w:rsidRPr="00D71563" w:rsidRDefault="00DD0F9C" w:rsidP="00D71563">
      <w:pPr>
        <w:ind w:firstLine="709"/>
        <w:rPr>
          <w:lang w:val="sr-Cyrl-CS"/>
        </w:rPr>
      </w:pPr>
      <w:bookmarkStart w:id="1" w:name="_Hlk23923687"/>
      <w:r w:rsidRPr="00D71563">
        <w:rPr>
          <w:b/>
          <w:lang w:val="sr-Cyrl-CS"/>
        </w:rPr>
        <w:t>Број полазника:</w:t>
      </w:r>
      <w:r w:rsidRPr="00D71563">
        <w:rPr>
          <w:lang w:val="sr-Cyrl-CS"/>
        </w:rPr>
        <w:t xml:space="preserve"> </w:t>
      </w:r>
      <w:r w:rsidRPr="00D71563">
        <w:t>5</w:t>
      </w:r>
      <w:r w:rsidRPr="00D71563">
        <w:rPr>
          <w:lang w:val="sr-Cyrl-CS"/>
        </w:rPr>
        <w:t xml:space="preserve"> запослених;</w:t>
      </w:r>
      <w:bookmarkEnd w:id="1"/>
    </w:p>
    <w:p w:rsidR="00D71563" w:rsidRPr="00D71563" w:rsidRDefault="00DD0F9C" w:rsidP="00D71563">
      <w:pPr>
        <w:ind w:firstLine="709"/>
        <w:rPr>
          <w:lang w:val="sr-Cyrl-CS"/>
        </w:rPr>
      </w:pPr>
      <w:r w:rsidRPr="00D71563">
        <w:rPr>
          <w:b/>
          <w:lang w:val="sr-Cyrl-CS"/>
        </w:rPr>
        <w:t>Место одржавања обуке</w:t>
      </w:r>
      <w:r w:rsidRPr="00D71563">
        <w:rPr>
          <w:lang w:val="sr-Cyrl-CS"/>
        </w:rPr>
        <w:t>: Београд, у просторијама Наручиоца;</w:t>
      </w:r>
    </w:p>
    <w:p w:rsidR="00D71563" w:rsidRPr="00D71563" w:rsidRDefault="00DD0F9C" w:rsidP="00D71563">
      <w:pPr>
        <w:ind w:firstLine="709"/>
        <w:rPr>
          <w:lang w:val="sr-Cyrl-CS"/>
        </w:rPr>
      </w:pPr>
      <w:r w:rsidRPr="00D71563">
        <w:rPr>
          <w:b/>
          <w:lang w:val="sr-Cyrl-CS"/>
        </w:rPr>
        <w:t xml:space="preserve">Период одржавања обуке: </w:t>
      </w:r>
      <w:r w:rsidRPr="00D71563">
        <w:rPr>
          <w:lang w:val="sr-Cyrl-CS"/>
        </w:rPr>
        <w:t>8-17 часова</w:t>
      </w:r>
      <w:r w:rsidRPr="00D71563">
        <w:t xml:space="preserve"> (пон-пет);</w:t>
      </w:r>
    </w:p>
    <w:p w:rsidR="00D71563" w:rsidRPr="00D71563" w:rsidRDefault="00DD0F9C" w:rsidP="00D71563">
      <w:pPr>
        <w:ind w:firstLine="709"/>
        <w:rPr>
          <w:lang w:val="sr-Cyrl-CS"/>
        </w:rPr>
      </w:pPr>
      <w:r w:rsidRPr="00D71563">
        <w:rPr>
          <w:b/>
          <w:lang w:val="sr-Cyrl-CS"/>
        </w:rPr>
        <w:t>Минималан број часова</w:t>
      </w:r>
      <w:r w:rsidR="00715E2A" w:rsidRPr="00D71563">
        <w:rPr>
          <w:lang w:val="sr-Cyrl-CS"/>
        </w:rPr>
        <w:t xml:space="preserve">: </w:t>
      </w:r>
      <w:r w:rsidRPr="00D71563">
        <w:rPr>
          <w:lang w:val="sr-Cyrl-CS"/>
        </w:rPr>
        <w:t>16</w:t>
      </w:r>
      <w:r w:rsidRPr="00D71563">
        <w:rPr>
          <w:lang w:val="ru-RU"/>
        </w:rPr>
        <w:t>;</w:t>
      </w:r>
    </w:p>
    <w:p w:rsidR="00DD0F9C" w:rsidRPr="00D71563" w:rsidRDefault="00DD0F9C" w:rsidP="00D71563">
      <w:pPr>
        <w:ind w:firstLine="709"/>
        <w:rPr>
          <w:lang w:val="sr-Cyrl-CS"/>
        </w:rPr>
      </w:pPr>
      <w:r w:rsidRPr="00D71563">
        <w:rPr>
          <w:b/>
          <w:lang w:val="sr-Cyrl-CS"/>
        </w:rPr>
        <w:t xml:space="preserve">Трајање обуке: </w:t>
      </w:r>
      <w:r w:rsidRPr="00D71563">
        <w:rPr>
          <w:lang w:val="sr-Cyrl-CS"/>
        </w:rPr>
        <w:t>2 дана.</w:t>
      </w:r>
    </w:p>
    <w:p w:rsidR="00D71563" w:rsidRPr="00D71563" w:rsidRDefault="00D71563" w:rsidP="00D71563">
      <w:pPr>
        <w:ind w:firstLine="709"/>
        <w:rPr>
          <w:lang w:val="sr-Cyrl-CS"/>
        </w:rPr>
      </w:pPr>
    </w:p>
    <w:p w:rsidR="00DD0F9C" w:rsidRDefault="00DD0F9C" w:rsidP="00D71563">
      <w:pPr>
        <w:shd w:val="clear" w:color="auto" w:fill="FFFFFF"/>
        <w:spacing w:line="235" w:lineRule="atLeast"/>
        <w:ind w:firstLine="709"/>
        <w:jc w:val="both"/>
      </w:pPr>
      <w:proofErr w:type="gramStart"/>
      <w:r w:rsidRPr="00D71563">
        <w:t>Обука треба да буде намењена запосленима који се баве односима с јавношћу и корпоративним комуникацијама.</w:t>
      </w:r>
      <w:proofErr w:type="gramEnd"/>
      <w:r w:rsidRPr="00D71563">
        <w:t xml:space="preserve"> </w:t>
      </w:r>
      <w:proofErr w:type="gramStart"/>
      <w:r w:rsidRPr="00D71563">
        <w:t>Потребан је посебан модул прилагођен за запослене који немају искуство у кризној комуникацији, а чије је ангажовање могуће у оквиру већег тима за управљање ризиком.</w:t>
      </w:r>
      <w:proofErr w:type="gramEnd"/>
      <w:r w:rsidRPr="00D71563">
        <w:t xml:space="preserve"> Запослени треба да стекну следећа искуства:</w:t>
      </w:r>
    </w:p>
    <w:p w:rsidR="00D71563" w:rsidRPr="00D71563" w:rsidRDefault="00D71563" w:rsidP="00D71563">
      <w:pPr>
        <w:shd w:val="clear" w:color="auto" w:fill="FFFFFF"/>
        <w:spacing w:line="235" w:lineRule="atLeast"/>
        <w:ind w:firstLine="709"/>
        <w:jc w:val="both"/>
      </w:pPr>
    </w:p>
    <w:p w:rsidR="00D71563" w:rsidRPr="00D71563" w:rsidRDefault="00DD0F9C" w:rsidP="00D71563">
      <w:pPr>
        <w:pStyle w:val="ListParagraph"/>
        <w:numPr>
          <w:ilvl w:val="0"/>
          <w:numId w:val="90"/>
        </w:numPr>
        <w:shd w:val="clear" w:color="auto" w:fill="FFFFFF"/>
        <w:spacing w:after="0" w:line="235" w:lineRule="atLeast"/>
        <w:ind w:left="0" w:firstLine="709"/>
        <w:jc w:val="both"/>
        <w:rPr>
          <w:rFonts w:ascii="Times New Roman" w:hAnsi="Times New Roman"/>
          <w:sz w:val="24"/>
          <w:szCs w:val="24"/>
        </w:rPr>
      </w:pPr>
      <w:r w:rsidRPr="00D71563">
        <w:rPr>
          <w:rFonts w:ascii="Times New Roman" w:hAnsi="Times New Roman"/>
          <w:sz w:val="24"/>
          <w:szCs w:val="24"/>
        </w:rPr>
        <w:t>Унапређење вештина међуљудске комуникације у различитим форматима (представљање различитих садржаја, управљање тешким питањима публике, модерирање панела, конференција за новинаре)</w:t>
      </w:r>
    </w:p>
    <w:p w:rsidR="00DD0F9C" w:rsidRPr="00D71563" w:rsidRDefault="00DD0F9C" w:rsidP="00D71563">
      <w:pPr>
        <w:pStyle w:val="ListParagraph"/>
        <w:numPr>
          <w:ilvl w:val="0"/>
          <w:numId w:val="90"/>
        </w:numPr>
        <w:shd w:val="clear" w:color="auto" w:fill="FFFFFF"/>
        <w:spacing w:after="0" w:line="235" w:lineRule="atLeast"/>
        <w:ind w:left="0" w:firstLine="709"/>
        <w:jc w:val="both"/>
        <w:rPr>
          <w:rFonts w:ascii="Times New Roman" w:hAnsi="Times New Roman"/>
          <w:sz w:val="24"/>
          <w:szCs w:val="24"/>
        </w:rPr>
      </w:pPr>
      <w:r w:rsidRPr="00D71563">
        <w:rPr>
          <w:rFonts w:ascii="Times New Roman" w:hAnsi="Times New Roman"/>
          <w:sz w:val="24"/>
          <w:szCs w:val="24"/>
        </w:rPr>
        <w:t>Давање кратких изваја пред камером. Коришћење говора тела за наглашавање вербалних порука</w:t>
      </w:r>
    </w:p>
    <w:p w:rsidR="00D71563" w:rsidRPr="00D71563" w:rsidRDefault="00D71563" w:rsidP="00D71563">
      <w:pPr>
        <w:pStyle w:val="ListParagraph"/>
        <w:shd w:val="clear" w:color="auto" w:fill="FFFFFF"/>
        <w:spacing w:after="0" w:line="235" w:lineRule="atLeast"/>
        <w:ind w:left="709"/>
        <w:jc w:val="both"/>
        <w:rPr>
          <w:rFonts w:ascii="Times New Roman" w:hAnsi="Times New Roman"/>
          <w:sz w:val="24"/>
          <w:szCs w:val="24"/>
        </w:rPr>
      </w:pPr>
    </w:p>
    <w:p w:rsidR="00DD0F9C" w:rsidRDefault="00DD0F9C" w:rsidP="00D71563">
      <w:pPr>
        <w:ind w:firstLine="709"/>
        <w:jc w:val="both"/>
        <w:rPr>
          <w:b/>
          <w:lang w:val="sr-Cyrl-CS"/>
        </w:rPr>
      </w:pPr>
      <w:r w:rsidRPr="00D71563">
        <w:rPr>
          <w:b/>
          <w:lang w:val="sr-Cyrl-CS"/>
        </w:rPr>
        <w:t>Програм обуке:</w:t>
      </w:r>
      <w:r w:rsidRPr="00D71563" w:rsidDel="007A4232">
        <w:rPr>
          <w:b/>
          <w:lang w:val="sr-Cyrl-CS"/>
        </w:rPr>
        <w:t xml:space="preserve"> </w:t>
      </w:r>
    </w:p>
    <w:p w:rsidR="00D71563" w:rsidRPr="00D71563" w:rsidRDefault="00D71563" w:rsidP="00D71563">
      <w:pPr>
        <w:ind w:firstLine="709"/>
        <w:jc w:val="both"/>
        <w:rPr>
          <w:b/>
          <w:lang w:val="sr-Cyrl-CS"/>
        </w:rPr>
      </w:pPr>
    </w:p>
    <w:p w:rsidR="00D71563" w:rsidRPr="00D71563" w:rsidRDefault="00DD0F9C" w:rsidP="00D71563">
      <w:pPr>
        <w:shd w:val="clear" w:color="auto" w:fill="FFFFFF"/>
        <w:spacing w:line="235" w:lineRule="atLeast"/>
        <w:ind w:left="816" w:hanging="107"/>
        <w:jc w:val="both"/>
      </w:pPr>
      <w:r w:rsidRPr="00D71563">
        <w:t>1.  Основе вербалне и невербалне комуникације</w:t>
      </w:r>
    </w:p>
    <w:p w:rsidR="00D71563" w:rsidRPr="00D71563" w:rsidRDefault="00DD0F9C" w:rsidP="00D71563">
      <w:pPr>
        <w:shd w:val="clear" w:color="auto" w:fill="FFFFFF"/>
        <w:spacing w:line="235" w:lineRule="atLeast"/>
        <w:ind w:left="816" w:hanging="107"/>
        <w:jc w:val="both"/>
      </w:pPr>
      <w:proofErr w:type="gramStart"/>
      <w:r w:rsidRPr="00D71563">
        <w:t>2 .</w:t>
      </w:r>
      <w:proofErr w:type="gramEnd"/>
      <w:r w:rsidRPr="00D71563">
        <w:t xml:space="preserve"> Кризно комуницирање – принципи, технике, алати</w:t>
      </w:r>
    </w:p>
    <w:p w:rsidR="00D71563" w:rsidRPr="00D71563" w:rsidRDefault="00D71563" w:rsidP="00D71563">
      <w:pPr>
        <w:shd w:val="clear" w:color="auto" w:fill="FFFFFF"/>
        <w:spacing w:line="235" w:lineRule="atLeast"/>
        <w:ind w:left="816" w:hanging="107"/>
        <w:jc w:val="both"/>
      </w:pPr>
      <w:r w:rsidRPr="00D71563">
        <w:t>3</w:t>
      </w:r>
      <w:r w:rsidR="00DD0F9C" w:rsidRPr="00D71563">
        <w:t>. Изјава/интервју у кризној ситуацији</w:t>
      </w:r>
    </w:p>
    <w:p w:rsidR="00D71563" w:rsidRPr="00D71563" w:rsidRDefault="00D71563" w:rsidP="00D71563">
      <w:pPr>
        <w:shd w:val="clear" w:color="auto" w:fill="FFFFFF"/>
        <w:spacing w:line="235" w:lineRule="atLeast"/>
        <w:ind w:left="816" w:hanging="107"/>
        <w:jc w:val="both"/>
      </w:pPr>
      <w:r w:rsidRPr="00D71563">
        <w:t>4</w:t>
      </w:r>
      <w:r w:rsidR="00DD0F9C" w:rsidRPr="00D71563">
        <w:t>. Кризно комуницирање на друштвеним мрежама</w:t>
      </w:r>
    </w:p>
    <w:p w:rsidR="00D71563" w:rsidRPr="00D71563" w:rsidRDefault="00D71563" w:rsidP="00D71563">
      <w:pPr>
        <w:shd w:val="clear" w:color="auto" w:fill="FFFFFF"/>
        <w:spacing w:line="235" w:lineRule="atLeast"/>
        <w:ind w:left="816" w:hanging="107"/>
        <w:jc w:val="both"/>
      </w:pPr>
      <w:r w:rsidRPr="00D71563">
        <w:t>5</w:t>
      </w:r>
      <w:r w:rsidR="00DD0F9C" w:rsidRPr="00D71563">
        <w:t>. Односи са медијима у кризним ситуацијама</w:t>
      </w:r>
    </w:p>
    <w:p w:rsidR="00D71563" w:rsidRPr="00D71563" w:rsidRDefault="00D71563" w:rsidP="00D71563">
      <w:pPr>
        <w:shd w:val="clear" w:color="auto" w:fill="FFFFFF"/>
        <w:spacing w:line="235" w:lineRule="atLeast"/>
        <w:ind w:left="816" w:hanging="107"/>
        <w:jc w:val="both"/>
      </w:pPr>
      <w:r w:rsidRPr="00D71563">
        <w:t>6</w:t>
      </w:r>
      <w:r w:rsidR="00DD0F9C" w:rsidRPr="00D71563">
        <w:t>. Писање вести/саопштења за медије</w:t>
      </w:r>
    </w:p>
    <w:p w:rsidR="00D71563" w:rsidRPr="00D71563" w:rsidRDefault="00D71563" w:rsidP="00D71563">
      <w:pPr>
        <w:shd w:val="clear" w:color="auto" w:fill="FFFFFF"/>
        <w:spacing w:line="235" w:lineRule="atLeast"/>
        <w:ind w:left="816" w:hanging="107"/>
        <w:jc w:val="both"/>
      </w:pPr>
      <w:r w:rsidRPr="00D71563">
        <w:t>7</w:t>
      </w:r>
      <w:r w:rsidR="00DD0F9C" w:rsidRPr="00D71563">
        <w:t>. Израда комуникационог плана за кризно комуницирање</w:t>
      </w:r>
    </w:p>
    <w:p w:rsidR="00D71563" w:rsidRPr="00D71563" w:rsidRDefault="00D71563" w:rsidP="00D71563">
      <w:pPr>
        <w:shd w:val="clear" w:color="auto" w:fill="FFFFFF"/>
        <w:spacing w:line="235" w:lineRule="atLeast"/>
        <w:ind w:firstLine="709"/>
        <w:jc w:val="both"/>
      </w:pPr>
      <w:r w:rsidRPr="00D71563">
        <w:t>8</w:t>
      </w:r>
      <w:r w:rsidR="00DD0F9C" w:rsidRPr="00D71563">
        <w:t>. Како успешно комуницирати са важним циљним групама/јавностима за време кризне сиутације</w:t>
      </w:r>
    </w:p>
    <w:p w:rsidR="00DD0F9C" w:rsidRPr="00D71563" w:rsidRDefault="00D71563" w:rsidP="00D71563">
      <w:pPr>
        <w:shd w:val="clear" w:color="auto" w:fill="FFFFFF"/>
        <w:spacing w:line="235" w:lineRule="atLeast"/>
        <w:ind w:firstLine="709"/>
        <w:jc w:val="both"/>
      </w:pPr>
      <w:r w:rsidRPr="00D71563">
        <w:t>9</w:t>
      </w:r>
      <w:r w:rsidR="00DD0F9C" w:rsidRPr="00D71563">
        <w:t>. Симулација кризних ситуација и анализа ПР криза</w:t>
      </w: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F11C2">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832DAB">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832DAB">
      <w:pPr>
        <w:numPr>
          <w:ilvl w:val="0"/>
          <w:numId w:val="5"/>
        </w:numPr>
        <w:tabs>
          <w:tab w:val="left" w:pos="0"/>
          <w:tab w:val="left" w:pos="1080"/>
        </w:tabs>
        <w:ind w:left="0" w:firstLine="993"/>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8868CB">
      <w:pPr>
        <w:rPr>
          <w:lang w:val="sr-Cyrl-CS"/>
        </w:rPr>
      </w:pPr>
    </w:p>
    <w:p w:rsidR="00523121" w:rsidRPr="00AC2E22" w:rsidRDefault="00523121" w:rsidP="00832DAB">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523121" w:rsidRPr="00E97857" w:rsidRDefault="00523121" w:rsidP="00523121">
      <w:pPr>
        <w:shd w:val="clear" w:color="auto" w:fill="FFFFFF"/>
        <w:tabs>
          <w:tab w:val="left" w:pos="540"/>
          <w:tab w:val="left" w:pos="1080"/>
        </w:tabs>
        <w:jc w:val="both"/>
      </w:pPr>
    </w:p>
    <w:p w:rsidR="00523121" w:rsidRPr="00AC2E22" w:rsidRDefault="00523121" w:rsidP="00523121">
      <w:pPr>
        <w:numPr>
          <w:ilvl w:val="0"/>
          <w:numId w:val="10"/>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23121" w:rsidRPr="00AC2E22" w:rsidRDefault="00523121" w:rsidP="00523121">
      <w:pPr>
        <w:shd w:val="clear" w:color="auto" w:fill="FFFFFF"/>
        <w:tabs>
          <w:tab w:val="left" w:pos="540"/>
          <w:tab w:val="left" w:pos="1080"/>
        </w:tabs>
        <w:ind w:left="720"/>
        <w:jc w:val="both"/>
        <w:rPr>
          <w:lang w:val="sr-Cyrl-CS"/>
        </w:rPr>
      </w:pPr>
    </w:p>
    <w:p w:rsidR="00B576E1" w:rsidRPr="00CC2445" w:rsidRDefault="00B576E1" w:rsidP="00B576E1">
      <w:pPr>
        <w:ind w:firstLine="709"/>
        <w:jc w:val="both"/>
        <w:rPr>
          <w:lang w:val="sr-Cyrl-CS"/>
        </w:rPr>
      </w:pPr>
      <w:r w:rsidRPr="00CC2445">
        <w:rPr>
          <w:lang w:val="sr-Cyrl-CS"/>
        </w:rPr>
        <w:t>Узимајући у обзир значај предмета набавке, под неопходним пословним капацитетом се подразумева да</w:t>
      </w:r>
      <w:r w:rsidRPr="00CC2445">
        <w:t xml:space="preserve"> </w:t>
      </w:r>
      <w:r w:rsidR="00CC2445" w:rsidRPr="00CC2445">
        <w:t>је</w:t>
      </w:r>
      <w:r w:rsidRPr="00CC2445">
        <w:t xml:space="preserve"> понуђач</w:t>
      </w:r>
      <w:r w:rsidRPr="00CC2445">
        <w:rPr>
          <w:lang w:val="sr-Cyrl-CS"/>
        </w:rPr>
        <w:t xml:space="preserve"> у претходних </w:t>
      </w:r>
      <w:r w:rsidR="00CC2445" w:rsidRPr="00CC2445">
        <w:rPr>
          <w:lang w:val="sr-Cyrl-CS"/>
        </w:rPr>
        <w:t>пет</w:t>
      </w:r>
      <w:r w:rsidRPr="00CC2445">
        <w:rPr>
          <w:lang w:val="sr-Cyrl-CS"/>
        </w:rPr>
        <w:t xml:space="preserve"> година, рачунајући од дана рока за отварање понуда, имао најмање по </w:t>
      </w:r>
      <w:r w:rsidR="00CC2445">
        <w:rPr>
          <w:lang w:val="sr-Cyrl-CS"/>
        </w:rPr>
        <w:t>два</w:t>
      </w:r>
      <w:r w:rsidRPr="00CC2445">
        <w:rPr>
          <w:lang w:val="sr-Cyrl-CS"/>
        </w:rPr>
        <w:t xml:space="preserve"> закључен</w:t>
      </w:r>
      <w:r w:rsidR="00CC2445">
        <w:rPr>
          <w:lang w:val="sr-Cyrl-CS"/>
        </w:rPr>
        <w:t>а</w:t>
      </w:r>
      <w:r w:rsidRPr="00CC2445">
        <w:rPr>
          <w:lang w:val="sr-Cyrl-CS"/>
        </w:rPr>
        <w:t xml:space="preserve"> и реализован</w:t>
      </w:r>
      <w:r w:rsidR="00CC2445">
        <w:rPr>
          <w:lang w:val="sr-Cyrl-CS"/>
        </w:rPr>
        <w:t>а</w:t>
      </w:r>
      <w:r w:rsidRPr="00CC2445">
        <w:rPr>
          <w:lang w:val="sr-Cyrl-CS"/>
        </w:rPr>
        <w:t xml:space="preserve"> уговор</w:t>
      </w:r>
      <w:r w:rsidR="00CC2445">
        <w:rPr>
          <w:lang w:val="sr-Cyrl-CS"/>
        </w:rPr>
        <w:t>а</w:t>
      </w:r>
      <w:r w:rsidRPr="00CC2445">
        <w:rPr>
          <w:lang w:val="sr-Cyrl-CS"/>
        </w:rPr>
        <w:t>:</w:t>
      </w:r>
    </w:p>
    <w:p w:rsidR="00B576E1" w:rsidRPr="00CC2445" w:rsidRDefault="00B576E1" w:rsidP="00B576E1">
      <w:pPr>
        <w:ind w:firstLine="709"/>
        <w:jc w:val="both"/>
        <w:rPr>
          <w:lang w:val="sr-Cyrl-CS"/>
        </w:rPr>
      </w:pPr>
    </w:p>
    <w:p w:rsidR="00B576E1" w:rsidRPr="00CC2445" w:rsidRDefault="00B576E1" w:rsidP="00B576E1">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B576E1" w:rsidRPr="00CC2445" w:rsidRDefault="00B576E1" w:rsidP="00B576E1">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00CC2445" w:rsidRPr="00CC2445">
        <w:t>интернет</w:t>
      </w:r>
      <w:r w:rsidRPr="00CC2445">
        <w:t xml:space="preserve"> </w:t>
      </w:r>
      <w:r w:rsidR="00CC2445" w:rsidRPr="00CC2445">
        <w:t>безбедно</w:t>
      </w:r>
      <w:r w:rsidRPr="00CC2445">
        <w:t xml:space="preserve">сти </w:t>
      </w:r>
      <w:r w:rsidR="00CC2445" w:rsidRPr="00CC2445">
        <w:t>и</w:t>
      </w:r>
      <w:r w:rsidRPr="00CC2445">
        <w:t xml:space="preserve"> </w:t>
      </w:r>
      <w:r w:rsidR="00CC2445" w:rsidRPr="00CC2445">
        <w:t>комуникацијски</w:t>
      </w:r>
      <w:r w:rsidRPr="00CC2445">
        <w:t xml:space="preserve">х </w:t>
      </w:r>
      <w:r w:rsidR="00CC2445" w:rsidRPr="00CC2445">
        <w:t>аспек</w:t>
      </w:r>
      <w:r w:rsidRPr="00CC2445">
        <w:t>а</w:t>
      </w:r>
      <w:r w:rsidR="00CC2445" w:rsidRPr="00CC2445">
        <w:t>та</w:t>
      </w:r>
      <w:r w:rsidRPr="00CC2445">
        <w:t xml:space="preserve"> </w:t>
      </w:r>
      <w:r w:rsidR="00CC2445" w:rsidRPr="00CC2445">
        <w:t>безбедносног</w:t>
      </w:r>
      <w:r w:rsidRPr="00CC2445">
        <w:t xml:space="preserve"> </w:t>
      </w:r>
      <w:r w:rsidR="00CC2445" w:rsidRPr="00CC2445">
        <w:t>сектора</w:t>
      </w:r>
      <w:r w:rsidRPr="00CC2445">
        <w:t>.</w:t>
      </w:r>
    </w:p>
    <w:p w:rsidR="00B576E1" w:rsidRDefault="00B576E1" w:rsidP="00B576E1">
      <w:pPr>
        <w:ind w:firstLine="709"/>
        <w:jc w:val="both"/>
        <w:rPr>
          <w:bCs/>
          <w:color w:val="FF0000"/>
          <w:lang w:val="sr-Cyrl-CS"/>
        </w:rPr>
      </w:pPr>
    </w:p>
    <w:p w:rsidR="00523121" w:rsidRPr="00AC2E22" w:rsidRDefault="00523121" w:rsidP="00523121">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523121" w:rsidRDefault="00523121" w:rsidP="00523121">
      <w:pPr>
        <w:shd w:val="clear" w:color="auto" w:fill="FFFFFF"/>
        <w:tabs>
          <w:tab w:val="left" w:pos="540"/>
          <w:tab w:val="left" w:pos="1080"/>
        </w:tabs>
        <w:ind w:left="720"/>
        <w:jc w:val="both"/>
        <w:rPr>
          <w:lang w:val="sr-Cyrl-CS"/>
        </w:rPr>
      </w:pPr>
    </w:p>
    <w:p w:rsidR="00523121" w:rsidRPr="005F056A" w:rsidRDefault="00523121" w:rsidP="00523121">
      <w:pPr>
        <w:ind w:firstLine="709"/>
        <w:jc w:val="both"/>
        <w:rPr>
          <w:rFonts w:eastAsiaTheme="minorHAnsi"/>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184298">
        <w:rPr>
          <w:lang w:val="sr-Cyrl-CS"/>
        </w:rPr>
        <w:t>техничким</w:t>
      </w:r>
      <w:r>
        <w:rPr>
          <w:lang w:val="sr-Cyrl-CS"/>
        </w:rPr>
        <w:t xml:space="preserve"> капацитетом се подразумева да</w:t>
      </w:r>
      <w:r w:rsidR="0057327D">
        <w:rPr>
          <w:lang w:val="sr-Cyrl-CS"/>
        </w:rPr>
        <w:t xml:space="preserve"> понуђач</w:t>
      </w:r>
      <w:r w:rsidRPr="002330F1">
        <w:t xml:space="preserve"> </w:t>
      </w:r>
      <w:r w:rsidR="0057327D" w:rsidRPr="007B5AAC">
        <w:rPr>
          <w:lang w:val="sr-Cyrl-CS"/>
        </w:rPr>
        <w:t xml:space="preserve">поседује одговарајућу опрему за реализовање предмета набавке (софтвер који се односи на предмет набавке, неопходан број рачунара, </w:t>
      </w:r>
      <w:r w:rsidR="00832DAB">
        <w:rPr>
          <w:lang w:val="sr-Cyrl-CS"/>
        </w:rPr>
        <w:t>пројектора, аудио опрему, итд.)</w:t>
      </w:r>
      <w:r w:rsidR="0057327D">
        <w:rPr>
          <w:lang w:val="sr-Cyrl-CS"/>
        </w:rPr>
        <w:t xml:space="preserve"> </w:t>
      </w:r>
      <w:proofErr w:type="gramStart"/>
      <w:r w:rsidR="0057327D">
        <w:rPr>
          <w:shd w:val="clear" w:color="auto" w:fill="FFFFFF"/>
        </w:rPr>
        <w:t>и</w:t>
      </w:r>
      <w:proofErr w:type="gramEnd"/>
      <w:r w:rsidR="0057327D">
        <w:rPr>
          <w:shd w:val="clear" w:color="auto" w:fill="FFFFFF"/>
        </w:rPr>
        <w:t xml:space="preserve"> </w:t>
      </w:r>
      <w:r w:rsidR="00832DAB">
        <w:t>аудио-видео опрему</w:t>
      </w:r>
      <w:r w:rsidR="001819DB">
        <w:t xml:space="preserve"> за симулацију реалног окружења (</w:t>
      </w:r>
      <w:r w:rsidR="00C6626A">
        <w:t xml:space="preserve">видео </w:t>
      </w:r>
      <w:r w:rsidR="001819DB">
        <w:t>камера, микрофон, репортер) у којем се даје интервју о кризној ситуацији</w:t>
      </w:r>
      <w:r w:rsidRPr="00325DD4">
        <w:rPr>
          <w:bCs/>
        </w:rPr>
        <w:t>.</w:t>
      </w:r>
    </w:p>
    <w:p w:rsidR="003E155E" w:rsidRPr="00D71563" w:rsidRDefault="003E155E" w:rsidP="00D71563">
      <w:pPr>
        <w:jc w:val="both"/>
      </w:pPr>
    </w:p>
    <w:p w:rsidR="00523121" w:rsidRPr="00AC2E22" w:rsidRDefault="00523121" w:rsidP="003E155E">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23121" w:rsidRPr="00DD46AE" w:rsidRDefault="00523121" w:rsidP="003E155E">
      <w:pPr>
        <w:ind w:right="120" w:firstLine="720"/>
        <w:jc w:val="both"/>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EC0483" w:rsidRPr="00AC2E22" w:rsidRDefault="00EC0483" w:rsidP="00EC0483">
      <w:pPr>
        <w:shd w:val="clear" w:color="auto" w:fill="FFFFFF"/>
        <w:tabs>
          <w:tab w:val="left" w:pos="540"/>
          <w:tab w:val="left" w:pos="1080"/>
        </w:tabs>
        <w:ind w:left="720"/>
        <w:jc w:val="both"/>
        <w:rPr>
          <w:lang w:val="sr-Cyrl-CS"/>
        </w:rPr>
      </w:pPr>
    </w:p>
    <w:p w:rsidR="00CC2445" w:rsidRPr="00CC2445" w:rsidRDefault="00CC2445" w:rsidP="00CC2445">
      <w:pPr>
        <w:ind w:firstLine="709"/>
        <w:jc w:val="both"/>
      </w:pPr>
      <w:proofErr w:type="gramStart"/>
      <w:r>
        <w:t>Као доказ да располаже пословним капацитетом, понуђач доставља попуњен и потписан Образац – Референце понуђача (</w:t>
      </w:r>
      <w:r w:rsidR="00D545A4" w:rsidRPr="00193503">
        <w:rPr>
          <w:lang w:val="sr-Cyrl-CS"/>
        </w:rPr>
        <w:t xml:space="preserve">Одељак </w:t>
      </w:r>
      <w:r w:rsidR="00D545A4">
        <w:t>XIII</w:t>
      </w:r>
      <w:r>
        <w:t xml:space="preserve">), </w:t>
      </w:r>
      <w:r w:rsidR="00E069CC">
        <w:t xml:space="preserve">са Изјавом о тачностима навода </w:t>
      </w:r>
      <w:r>
        <w:t>дат</w:t>
      </w:r>
      <w:r w:rsidR="00E069CC">
        <w:t>ом</w:t>
      </w:r>
      <w:r>
        <w:t xml:space="preserve"> под </w:t>
      </w:r>
      <w:r w:rsidRPr="002D76F2">
        <w:rPr>
          <w:lang w:val="sr-Cyrl-CS"/>
        </w:rPr>
        <w:t>материјалном и кривичном одговорношћу</w:t>
      </w:r>
      <w:r>
        <w:rPr>
          <w:lang w:val="sr-Cyrl-CS"/>
        </w:rPr>
        <w:t xml:space="preserve">, </w:t>
      </w:r>
      <w:r>
        <w:t>са што више детаља из којих се може утврдити искуство понуђача у овој области.</w:t>
      </w:r>
      <w:proofErr w:type="gramEnd"/>
    </w:p>
    <w:p w:rsidR="00CC2445" w:rsidRPr="00CC2445" w:rsidRDefault="00CC2445" w:rsidP="00CC2445">
      <w:pPr>
        <w:ind w:firstLine="709"/>
      </w:pPr>
    </w:p>
    <w:p w:rsidR="00CC2445" w:rsidRPr="00CC2445" w:rsidRDefault="00CC2445" w:rsidP="00CC2445">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CC2445" w:rsidRPr="00CC2445" w:rsidRDefault="00CC2445" w:rsidP="00CC2445">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p>
    <w:p w:rsidR="00CC2445" w:rsidRDefault="00CC2445" w:rsidP="008868CB">
      <w:pPr>
        <w:rPr>
          <w:lang w:val="sr-Cyrl-CS"/>
        </w:rPr>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EC0483" w:rsidRDefault="00EC0483" w:rsidP="00EC0483">
      <w:pPr>
        <w:shd w:val="clear" w:color="auto" w:fill="FFFFFF"/>
        <w:tabs>
          <w:tab w:val="left" w:pos="540"/>
          <w:tab w:val="left" w:pos="1080"/>
        </w:tabs>
        <w:ind w:left="720"/>
        <w:jc w:val="both"/>
        <w:rPr>
          <w:lang w:val="sr-Cyrl-CS"/>
        </w:rPr>
      </w:pPr>
    </w:p>
    <w:p w:rsidR="00EC0483" w:rsidRDefault="00EC0483" w:rsidP="00EC0483">
      <w:pPr>
        <w:ind w:firstLine="709"/>
        <w:jc w:val="both"/>
        <w:rPr>
          <w:rFonts w:eastAsiaTheme="minorHAnsi"/>
          <w:lang w:val="sr-Cyrl-CS"/>
        </w:rPr>
      </w:pPr>
      <w:proofErr w:type="gramStart"/>
      <w:r>
        <w:t xml:space="preserve">Као доказ да располаже техничким капацитетом, понуђач доставља Изјаву о испуњавању техничког капацитета, дату под </w:t>
      </w:r>
      <w:r w:rsidR="00BC5FD4" w:rsidRPr="002D76F2">
        <w:rPr>
          <w:lang w:val="sr-Cyrl-CS"/>
        </w:rPr>
        <w:t>материјалном и кривичном одговорношћу</w:t>
      </w:r>
      <w:r w:rsidR="00BC5FD4">
        <w:rPr>
          <w:lang w:val="sr-Cyrl-CS"/>
        </w:rPr>
        <w:t xml:space="preserve"> (</w:t>
      </w:r>
      <w:r w:rsidR="00BC5FD4" w:rsidRPr="00193503">
        <w:rPr>
          <w:lang w:val="sr-Cyrl-CS"/>
        </w:rPr>
        <w:t xml:space="preserve">Одељак </w:t>
      </w:r>
      <w:r w:rsidR="00193503">
        <w:t>XII</w:t>
      </w:r>
      <w:r w:rsidR="00BC5FD4">
        <w:rPr>
          <w:lang w:val="sr-Cyrl-CS"/>
        </w:rPr>
        <w:t>)</w:t>
      </w:r>
      <w:r w:rsidRPr="00325DD4">
        <w:rPr>
          <w:bCs/>
        </w:rPr>
        <w:t>.</w:t>
      </w:r>
      <w:proofErr w:type="gramEnd"/>
    </w:p>
    <w:p w:rsidR="00EC0483" w:rsidRDefault="00EC0483" w:rsidP="008868CB">
      <w:pPr>
        <w:rPr>
          <w:lang w:val="sr-Cyrl-CS"/>
        </w:rPr>
      </w:pPr>
    </w:p>
    <w:p w:rsidR="00BC5FD4" w:rsidRDefault="00BC5FD4" w:rsidP="00BC5FD4">
      <w:pPr>
        <w:shd w:val="clear" w:color="auto" w:fill="FFFFFF"/>
        <w:tabs>
          <w:tab w:val="left" w:pos="540"/>
          <w:tab w:val="left" w:pos="1080"/>
        </w:tabs>
        <w:ind w:left="720"/>
        <w:jc w:val="both"/>
        <w:rPr>
          <w:lang w:val="sr-Cyrl-CS"/>
        </w:rPr>
      </w:pPr>
    </w:p>
    <w:p w:rsidR="00BC5FD4" w:rsidRDefault="00BC5FD4" w:rsidP="00BC5FD4">
      <w:pPr>
        <w:ind w:firstLine="709"/>
        <w:jc w:val="both"/>
        <w:rPr>
          <w:rFonts w:eastAsiaTheme="minorHAnsi"/>
          <w:lang w:val="sr-Cyrl-CS"/>
        </w:rPr>
      </w:pPr>
    </w:p>
    <w:p w:rsidR="00D71563" w:rsidRDefault="00D71563" w:rsidP="00BC5FD4">
      <w:pPr>
        <w:ind w:firstLine="709"/>
        <w:jc w:val="both"/>
        <w:rPr>
          <w:rFonts w:eastAsiaTheme="minorHAnsi"/>
          <w:lang w:val="sr-Cyrl-CS"/>
        </w:rPr>
      </w:pPr>
    </w:p>
    <w:p w:rsidR="00D71563" w:rsidRDefault="00D71563" w:rsidP="00BC5FD4">
      <w:pPr>
        <w:ind w:firstLine="709"/>
        <w:jc w:val="both"/>
        <w:rPr>
          <w:rFonts w:eastAsiaTheme="minorHAnsi"/>
          <w:lang w:val="sr-Cyrl-CS"/>
        </w:rPr>
      </w:pPr>
    </w:p>
    <w:p w:rsidR="00D71563" w:rsidRPr="00BC5FD4" w:rsidRDefault="00D71563" w:rsidP="00BC5FD4">
      <w:pPr>
        <w:ind w:firstLine="709"/>
        <w:jc w:val="both"/>
        <w:rPr>
          <w:rFonts w:eastAsiaTheme="minorHAnsi"/>
          <w:lang w:val="sr-Cyrl-CS"/>
        </w:rPr>
      </w:pPr>
    </w:p>
    <w:p w:rsidR="00EC0483" w:rsidRDefault="00EC0483" w:rsidP="008868CB">
      <w:pPr>
        <w:rPr>
          <w:lang w:val="sr-Cyrl-CS"/>
        </w:rPr>
      </w:pPr>
    </w:p>
    <w:p w:rsidR="008868CB" w:rsidRDefault="008868CB" w:rsidP="008868CB">
      <w:pPr>
        <w:shd w:val="clear" w:color="auto" w:fill="FFFFFF"/>
        <w:ind w:firstLine="720"/>
        <w:jc w:val="both"/>
        <w:rPr>
          <w:b/>
          <w:bCs/>
        </w:rPr>
      </w:pPr>
      <w:r w:rsidRPr="00A45BA2">
        <w:rPr>
          <w:b/>
        </w:rPr>
        <w:lastRenderedPageBreak/>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68CB" w:rsidRDefault="008868CB" w:rsidP="008868CB">
      <w:pPr>
        <w:shd w:val="clear" w:color="auto" w:fill="FFFFFF"/>
        <w:ind w:firstLine="720"/>
        <w:jc w:val="both"/>
        <w:rPr>
          <w:b/>
          <w:bCs/>
        </w:rPr>
      </w:pPr>
      <w:r>
        <w:rPr>
          <w:b/>
          <w:bCs/>
        </w:rPr>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342EB4" w:rsidRPr="00523121" w:rsidRDefault="00342EB4" w:rsidP="00523121">
      <w:pPr>
        <w:rPr>
          <w:lang w:val="sr-Cyrl-CS"/>
        </w:rPr>
        <w:sectPr w:rsidR="00342EB4" w:rsidRPr="00523121"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2" w:name="str_92"/>
      <w:bookmarkEnd w:id="2"/>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8F11C2">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D71563">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стручн</w:t>
      </w:r>
      <w:r w:rsidR="00533C94">
        <w:rPr>
          <w:b w:val="0"/>
          <w:bCs w:val="0"/>
          <w:iCs/>
          <w:sz w:val="24"/>
        </w:rPr>
        <w:t>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254655" w:rsidRPr="00831114" w:rsidRDefault="00254655" w:rsidP="00254655">
      <w:pPr>
        <w:ind w:left="2160" w:hanging="2160"/>
        <w:jc w:val="center"/>
        <w:rPr>
          <w:b/>
          <w:lang w:val="sr-Cyrl-CS"/>
        </w:rPr>
      </w:pPr>
      <w:r w:rsidRPr="00831114">
        <w:rPr>
          <w:b/>
          <w:sz w:val="28"/>
          <w:szCs w:val="28"/>
          <w:lang w:val="sr-Cyrl-CS"/>
        </w:rPr>
        <w:t>ОБРАЗАЦ ПОНУДЕ</w:t>
      </w:r>
      <w:r w:rsidRPr="00831114">
        <w:rPr>
          <w:iCs/>
          <w:sz w:val="28"/>
          <w:szCs w:val="28"/>
          <w:lang w:val="sr-Cyrl-CS"/>
        </w:rPr>
        <w:t xml:space="preserve"> </w:t>
      </w:r>
    </w:p>
    <w:p w:rsidR="00254655" w:rsidRDefault="00254655" w:rsidP="00254655">
      <w:pPr>
        <w:ind w:left="2160" w:hanging="2160"/>
        <w:jc w:val="center"/>
        <w:rPr>
          <w:b/>
          <w:sz w:val="28"/>
          <w:szCs w:val="28"/>
          <w:lang w:val="sr-Cyrl-CS"/>
        </w:rPr>
      </w:pPr>
    </w:p>
    <w:p w:rsidR="00D71563" w:rsidRPr="00831114" w:rsidRDefault="00D71563"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t>Комуникација у кризним ситуацијама</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sidR="00074CFA">
              <w:rPr>
                <w:bCs/>
              </w:rPr>
              <w:t>4</w:t>
            </w:r>
            <w:r w:rsidR="00074CFA">
              <w:rPr>
                <w:bCs/>
                <w:lang/>
              </w:rPr>
              <w:t>9</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254655" w:rsidRDefault="00254655" w:rsidP="0070327E">
      <w:pPr>
        <w:jc w:val="both"/>
        <w:rPr>
          <w:bCs/>
          <w:sz w:val="20"/>
          <w:szCs w:val="20"/>
        </w:rPr>
        <w:sectPr w:rsidR="00254655" w:rsidRPr="00254655"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Default="00A33E89" w:rsidP="00A33E89">
      <w:pPr>
        <w:pStyle w:val="ListParagraph"/>
        <w:spacing w:after="0"/>
        <w:ind w:left="1800"/>
        <w:rPr>
          <w:rFonts w:ascii="Times New Roman" w:hAnsi="Times New Roman"/>
          <w:lang w:val="sr-Cyrl-CS"/>
        </w:rPr>
      </w:pPr>
    </w:p>
    <w:p w:rsidR="00D71563" w:rsidRPr="00C83EFF" w:rsidRDefault="00D71563" w:rsidP="00A33E89">
      <w:pPr>
        <w:pStyle w:val="ListParagraph"/>
        <w:spacing w:after="0"/>
        <w:ind w:left="1800"/>
        <w:rPr>
          <w:rFonts w:ascii="Times New Roman" w:hAnsi="Times New Roman"/>
          <w:lang w:val="sr-Cyrl-CS"/>
        </w:rPr>
      </w:pPr>
    </w:p>
    <w:p w:rsidR="00A02143" w:rsidRPr="00D71563" w:rsidRDefault="00A02143" w:rsidP="00D71563">
      <w:pPr>
        <w:pStyle w:val="Header"/>
        <w:tabs>
          <w:tab w:val="left" w:pos="720"/>
          <w:tab w:val="left" w:pos="7032"/>
        </w:tabs>
        <w:jc w:val="center"/>
        <w:rPr>
          <w:sz w:val="24"/>
          <w:szCs w:val="24"/>
          <w:lang w:val="sr-Cyrl-CS"/>
        </w:rPr>
      </w:pPr>
      <w:r w:rsidRPr="00D71563">
        <w:rPr>
          <w:b/>
          <w:sz w:val="28"/>
          <w:szCs w:val="28"/>
          <w:lang w:val="sr-Cyrl-CS"/>
        </w:rPr>
        <w:t>ОБРАЗАЦ СТРУКТУРЕ ЦЕНА</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A02143">
      <w:pPr>
        <w:pStyle w:val="ListParagraph"/>
        <w:spacing w:after="0"/>
        <w:jc w:val="center"/>
        <w:rPr>
          <w:sz w:val="28"/>
          <w:szCs w:val="28"/>
        </w:rPr>
      </w:pPr>
    </w:p>
    <w:p w:rsidR="00254655" w:rsidRDefault="00254655" w:rsidP="00254655">
      <w:pPr>
        <w:rPr>
          <w:sz w:val="28"/>
          <w:szCs w:val="28"/>
        </w:rPr>
      </w:pPr>
    </w:p>
    <w:p w:rsidR="00254655" w:rsidRPr="00254655" w:rsidRDefault="00254655" w:rsidP="00254655">
      <w:pPr>
        <w:rPr>
          <w:sz w:val="28"/>
          <w:szCs w:val="28"/>
        </w:rPr>
        <w:sectPr w:rsidR="00254655" w:rsidRPr="0025465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8F11C2" w:rsidRPr="004276C4" w:rsidRDefault="00E25B8F" w:rsidP="008F11C2">
      <w:pPr>
        <w:ind w:firstLine="720"/>
        <w:jc w:val="both"/>
        <w:rPr>
          <w:b/>
          <w:sz w:val="28"/>
          <w:szCs w:val="28"/>
          <w:lang w:val="sr-Cyrl-CS"/>
        </w:rPr>
      </w:pPr>
      <w:r>
        <w:rPr>
          <w:bCs/>
          <w:lang w:val="sr-Cyrl-CS"/>
        </w:rPr>
        <w:t>На основу чл</w:t>
      </w:r>
      <w:r>
        <w:rPr>
          <w:bCs/>
        </w:rPr>
        <w:t>.</w:t>
      </w:r>
      <w:r w:rsidR="008F11C2" w:rsidRPr="004276C4">
        <w:rPr>
          <w:bCs/>
          <w:lang w:val="sr-Cyrl-CS"/>
        </w:rPr>
        <w:t xml:space="preserve"> </w:t>
      </w:r>
      <w:r w:rsidR="004275E0">
        <w:rPr>
          <w:bCs/>
          <w:lang w:val="sr-Cyrl-CS"/>
        </w:rPr>
        <w:t>26</w:t>
      </w:r>
      <w:r w:rsidR="008F11C2" w:rsidRPr="004276C4">
        <w:rPr>
          <w:bCs/>
          <w:lang w:val="sr-Cyrl-CS"/>
        </w:rPr>
        <w:t xml:space="preserve">. </w:t>
      </w:r>
      <w:r>
        <w:rPr>
          <w:bCs/>
        </w:rPr>
        <w:t xml:space="preserve">и </w:t>
      </w:r>
      <w:r w:rsidR="004275E0">
        <w:rPr>
          <w:bCs/>
        </w:rPr>
        <w:t>61</w:t>
      </w:r>
      <w:r>
        <w:rPr>
          <w:b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590C00" w:rsidRDefault="00590C00" w:rsidP="00541C1E">
      <w:pPr>
        <w:pStyle w:val="BodyText"/>
        <w:spacing w:line="360" w:lineRule="auto"/>
        <w:ind w:firstLine="567"/>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noProof/>
        </w:rPr>
      </w:pPr>
    </w:p>
    <w:p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rsidR="00B1137F" w:rsidRDefault="00B1137F" w:rsidP="00B1137F">
      <w:pPr>
        <w:jc w:val="both"/>
        <w:rPr>
          <w:b/>
        </w:rPr>
      </w:pPr>
    </w:p>
    <w:p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rPr>
          <w:sz w:val="28"/>
          <w:szCs w:val="28"/>
        </w:rPr>
      </w:pPr>
    </w:p>
    <w:p w:rsidR="00B1137F" w:rsidRPr="00D758CE" w:rsidRDefault="00B1137F" w:rsidP="00B1137F">
      <w:pPr>
        <w:rPr>
          <w:sz w:val="28"/>
          <w:szCs w:val="28"/>
        </w:rPr>
      </w:pPr>
    </w:p>
    <w:p w:rsidR="00B1137F" w:rsidRPr="004C582E" w:rsidRDefault="00B1137F" w:rsidP="00B1137F">
      <w:pPr>
        <w:jc w:val="center"/>
        <w:rPr>
          <w:rFonts w:eastAsia="Arial Unicode MS"/>
          <w:b/>
          <w:bCs/>
          <w:noProof/>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 xml:space="preserve">ИСПУЊАВАЊУ ТЕХНИЧКОГ КАПАЦИТЕТА </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ind w:firstLine="720"/>
        <w:jc w:val="both"/>
        <w:rPr>
          <w:rFonts w:eastAsia="Arial Unicode MS"/>
          <w:noProof/>
        </w:rPr>
      </w:pPr>
      <w:proofErr w:type="gramStart"/>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Pr>
          <w:lang w:val="sr-Cyrl-CS"/>
        </w:rPr>
        <w:t xml:space="preserve">испуњава техничке капацитете за учествовање у поступку набавке, сагласно условима из Одељка </w:t>
      </w:r>
      <w:r>
        <w:t xml:space="preserve">III </w:t>
      </w:r>
      <w:r>
        <w:rPr>
          <w:lang w:val="sr-Cyrl-CS"/>
        </w:rPr>
        <w:t xml:space="preserve">део </w:t>
      </w:r>
      <w:r>
        <w:t xml:space="preserve">III </w:t>
      </w:r>
      <w:r>
        <w:rPr>
          <w:lang w:val="sr-Cyrl-CS"/>
        </w:rPr>
        <w:t>тачка 2</w:t>
      </w:r>
      <w:r w:rsidRPr="004C582E">
        <w:rPr>
          <w:lang w:val="sr-Cyrl-CS"/>
        </w:rPr>
        <w:t>.</w:t>
      </w:r>
      <w:proofErr w:type="gramEnd"/>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E069CC" w:rsidRPr="0029702B" w:rsidTr="00184298">
        <w:trPr>
          <w:gridAfter w:val="1"/>
          <w:wAfter w:w="314" w:type="dxa"/>
        </w:trPr>
        <w:tc>
          <w:tcPr>
            <w:tcW w:w="9243" w:type="dxa"/>
            <w:tcBorders>
              <w:top w:val="nil"/>
              <w:left w:val="nil"/>
              <w:bottom w:val="nil"/>
              <w:right w:val="nil"/>
            </w:tcBorders>
            <w:shd w:val="clear" w:color="auto" w:fill="DDD9C3"/>
          </w:tcPr>
          <w:p w:rsidR="00E069CC" w:rsidRPr="002D1565" w:rsidRDefault="00E069CC" w:rsidP="00184298">
            <w:pPr>
              <w:jc w:val="center"/>
              <w:rPr>
                <w:b/>
                <w:sz w:val="28"/>
                <w:szCs w:val="28"/>
              </w:rPr>
            </w:pPr>
            <w:r w:rsidRPr="0029702B">
              <w:rPr>
                <w:b/>
                <w:sz w:val="28"/>
                <w:szCs w:val="28"/>
                <w:lang w:val="sr-Cyrl-CS"/>
              </w:rPr>
              <w:lastRenderedPageBreak/>
              <w:t>ОДЕЉАК XI</w:t>
            </w:r>
            <w:r w:rsidR="00D545A4">
              <w:rPr>
                <w:b/>
                <w:sz w:val="28"/>
                <w:szCs w:val="28"/>
              </w:rPr>
              <w:t>II</w:t>
            </w:r>
          </w:p>
        </w:tc>
      </w:tr>
      <w:tr w:rsidR="00E069CC" w:rsidRPr="00AE15BE" w:rsidTr="00184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E069CC" w:rsidRPr="00AE15BE" w:rsidRDefault="00E069CC" w:rsidP="0018429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E069CC" w:rsidRDefault="00E069CC" w:rsidP="00184298">
            <w:pPr>
              <w:ind w:firstLine="720"/>
              <w:jc w:val="both"/>
              <w:rPr>
                <w:b/>
                <w:sz w:val="28"/>
                <w:szCs w:val="28"/>
                <w:lang w:val="sr-Cyrl-CS"/>
              </w:rPr>
            </w:pPr>
          </w:p>
          <w:p w:rsidR="00E069CC" w:rsidRPr="00AE15BE" w:rsidRDefault="00E069CC" w:rsidP="00184298">
            <w:pPr>
              <w:ind w:firstLine="720"/>
              <w:jc w:val="both"/>
              <w:rPr>
                <w:b/>
                <w:sz w:val="28"/>
                <w:szCs w:val="28"/>
                <w:lang w:val="sr-Cyrl-CS"/>
              </w:rPr>
            </w:pPr>
          </w:p>
          <w:p w:rsidR="00E069CC" w:rsidRPr="00E069CC" w:rsidRDefault="00E069CC" w:rsidP="00184298">
            <w:pPr>
              <w:pStyle w:val="Heading1"/>
              <w:keepLines/>
              <w:jc w:val="center"/>
              <w:rPr>
                <w:szCs w:val="28"/>
              </w:rPr>
            </w:pPr>
            <w:r w:rsidRPr="00AE15BE">
              <w:rPr>
                <w:szCs w:val="28"/>
                <w:lang w:val="sr-Cyrl-CS"/>
              </w:rPr>
              <w:t>ОБРАЗАЦ РЕФЕРЕНЦИ ПОНУЂАЧА</w:t>
            </w:r>
            <w:r>
              <w:rPr>
                <w:szCs w:val="28"/>
              </w:rPr>
              <w:t xml:space="preserve"> </w:t>
            </w:r>
          </w:p>
          <w:p w:rsidR="00E069CC" w:rsidRDefault="00E069CC" w:rsidP="00184298">
            <w:pPr>
              <w:ind w:right="-4896"/>
              <w:jc w:val="both"/>
              <w:rPr>
                <w:b/>
                <w:bCs/>
              </w:rPr>
            </w:pPr>
          </w:p>
          <w:p w:rsidR="00D545A4" w:rsidRPr="00D545A4" w:rsidRDefault="00D545A4" w:rsidP="00184298">
            <w:pPr>
              <w:ind w:right="-4896"/>
              <w:jc w:val="both"/>
              <w:rPr>
                <w:b/>
                <w:bCs/>
              </w:rPr>
            </w:pPr>
          </w:p>
          <w:p w:rsidR="00E069CC" w:rsidRPr="00CC2445" w:rsidRDefault="00E069CC" w:rsidP="00E069CC">
            <w:pPr>
              <w:ind w:firstLine="709"/>
              <w:jc w:val="both"/>
              <w:rPr>
                <w:bCs/>
                <w:lang w:val="sr-Cyrl-CS"/>
              </w:rPr>
            </w:pPr>
            <w:r w:rsidRPr="00CC2445">
              <w:rPr>
                <w:lang w:val="sr-Cyrl-CS"/>
              </w:rPr>
              <w:t xml:space="preserve">1) </w:t>
            </w:r>
            <w:r>
              <w:rPr>
                <w:lang w:val="sr-Cyrl-CS"/>
              </w:rPr>
              <w:t>Референце у</w:t>
            </w:r>
            <w:r w:rsidRPr="00CC2445">
              <w:rPr>
                <w:bCs/>
                <w:lang w:val="sr-Cyrl-CS"/>
              </w:rPr>
              <w:t xml:space="preserve"> извођењу обука и курсева из области односа са јавношћу и области комуницирања;</w:t>
            </w:r>
          </w:p>
          <w:p w:rsidR="00E069CC" w:rsidRDefault="00E069CC" w:rsidP="00184298">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E069CC" w:rsidRPr="00AE15BE" w:rsidRDefault="00E069CC" w:rsidP="00184298">
            <w:pPr>
              <w:ind w:right="-4896"/>
              <w:jc w:val="both"/>
              <w:rPr>
                <w:b/>
                <w:bCs/>
                <w:lang w:val="sr-Cyrl-CS"/>
              </w:rPr>
            </w:pPr>
          </w:p>
          <w:p w:rsidR="00E069CC" w:rsidRPr="00D545A4" w:rsidRDefault="00E069CC" w:rsidP="00184298">
            <w:pPr>
              <w:pStyle w:val="BodyText"/>
              <w:spacing w:line="360" w:lineRule="auto"/>
              <w:rPr>
                <w:b/>
                <w:i/>
                <w:u w:val="single"/>
                <w:lang w:val="sr-Cyrl-CS"/>
              </w:rPr>
            </w:pP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E069CC" w:rsidRDefault="00E069CC" w:rsidP="00E069CC">
            <w:pPr>
              <w:rPr>
                <w:lang w:val="sr-Cyrl-CS"/>
              </w:rPr>
            </w:pPr>
          </w:p>
          <w:p w:rsidR="00E069CC" w:rsidRDefault="00E069CC" w:rsidP="00E069CC">
            <w:pPr>
              <w:rPr>
                <w:lang w:val="sr-Cyrl-CS"/>
              </w:rPr>
            </w:pPr>
          </w:p>
          <w:p w:rsidR="00E069CC" w:rsidRPr="00CC2445" w:rsidRDefault="00E069CC" w:rsidP="00E069CC">
            <w:pPr>
              <w:ind w:firstLine="709"/>
              <w:jc w:val="both"/>
              <w:rPr>
                <w:bCs/>
              </w:rPr>
            </w:pPr>
            <w:r>
              <w:rPr>
                <w:lang w:val="sr-Cyrl-CS"/>
              </w:rPr>
              <w:tab/>
            </w:r>
            <w:r w:rsidRPr="00CC2445">
              <w:rPr>
                <w:bCs/>
                <w:lang w:val="sr-Cyrl-CS"/>
              </w:rPr>
              <w:t xml:space="preserve">2) </w:t>
            </w:r>
            <w:r>
              <w:rPr>
                <w:bCs/>
                <w:lang w:val="sr-Cyrl-CS"/>
              </w:rPr>
              <w:t xml:space="preserve">Референце </w:t>
            </w:r>
            <w:r>
              <w:rPr>
                <w:lang w:val="sr-Cyrl-CS"/>
              </w:rPr>
              <w:t>у</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r>
              <w:t>;</w:t>
            </w:r>
          </w:p>
          <w:p w:rsidR="00E069CC" w:rsidRDefault="00E069CC" w:rsidP="00E069CC">
            <w:pPr>
              <w:tabs>
                <w:tab w:val="left" w:pos="591"/>
              </w:tabs>
              <w:rPr>
                <w:lang w:val="sr-Cyrl-CS"/>
              </w:rPr>
            </w:pPr>
          </w:p>
          <w:p w:rsidR="00E069CC" w:rsidRDefault="00E069CC" w:rsidP="00E069CC">
            <w:pPr>
              <w:tabs>
                <w:tab w:val="left" w:pos="591"/>
              </w:tabs>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D545A4" w:rsidRDefault="00D545A4" w:rsidP="00E069CC">
            <w:pPr>
              <w:tabs>
                <w:tab w:val="left" w:pos="591"/>
              </w:tabs>
              <w:rPr>
                <w:lang w:val="sr-Cyrl-CS"/>
              </w:rPr>
            </w:pPr>
          </w:p>
          <w:p w:rsidR="00D545A4" w:rsidRDefault="00D545A4" w:rsidP="00D545A4">
            <w:pPr>
              <w:rPr>
                <w:lang w:val="sr-Cyrl-CS"/>
              </w:rPr>
            </w:pPr>
          </w:p>
          <w:p w:rsidR="00D545A4" w:rsidRPr="00D545A4" w:rsidRDefault="00D545A4" w:rsidP="00D545A4">
            <w:pPr>
              <w:pStyle w:val="BodyText"/>
              <w:spacing w:line="360" w:lineRule="auto"/>
              <w:rPr>
                <w:b/>
                <w:i/>
                <w:u w:val="single"/>
                <w:lang w:val="sr-Cyrl-CS"/>
              </w:rPr>
            </w:pPr>
            <w:r>
              <w:rPr>
                <w:lang w:val="sr-Cyrl-CS"/>
              </w:rPr>
              <w:tab/>
            </w: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D545A4" w:rsidRDefault="00E069CC" w:rsidP="00D545A4">
            <w:pPr>
              <w:tabs>
                <w:tab w:val="left" w:pos="881"/>
              </w:tabs>
              <w:rPr>
                <w:lang w:val="sr-Cyrl-CS"/>
              </w:rPr>
            </w:pPr>
          </w:p>
        </w:tc>
      </w:tr>
    </w:tbl>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sectPr w:rsidR="00E069CC" w:rsidSect="00DD5AF9">
          <w:pgSz w:w="12240" w:h="15840"/>
          <w:pgMar w:top="415" w:right="1440" w:bottom="1152" w:left="1440" w:header="576" w:footer="439" w:gutter="0"/>
          <w:cols w:space="708"/>
          <w:titlePg/>
          <w:docGrid w:linePitch="360"/>
        </w:sectPr>
      </w:pPr>
    </w:p>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pPr>
    </w:p>
    <w:p w:rsidR="00E069CC" w:rsidRPr="00DE68D4" w:rsidRDefault="00E069CC" w:rsidP="00E069CC">
      <w:pPr>
        <w:rPr>
          <w:rFonts w:eastAsia="Arial Unicode MS"/>
          <w:b/>
          <w:bCs/>
          <w:noProof/>
          <w:sz w:val="28"/>
          <w:szCs w:val="28"/>
        </w:rPr>
      </w:pPr>
    </w:p>
    <w:p w:rsidR="00E069CC" w:rsidRPr="00AE15BE" w:rsidRDefault="00E069CC" w:rsidP="00E069CC">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E069CC" w:rsidRPr="00AE15BE" w:rsidRDefault="00E069CC" w:rsidP="00E069CC">
      <w:pPr>
        <w:jc w:val="center"/>
        <w:rPr>
          <w:rFonts w:eastAsia="Arial Unicode MS"/>
          <w:b/>
          <w:bCs/>
          <w:noProof/>
          <w:lang w:val="sr-Cyrl-CS"/>
        </w:rPr>
      </w:pPr>
    </w:p>
    <w:p w:rsidR="00E069CC" w:rsidRDefault="00E069CC" w:rsidP="00E069CC">
      <w:pPr>
        <w:rPr>
          <w:rFonts w:eastAsia="Arial Unicode MS"/>
          <w:noProof/>
          <w:lang w:val="sr-Cyrl-CS"/>
        </w:rPr>
      </w:pPr>
    </w:p>
    <w:p w:rsidR="00E069CC" w:rsidRPr="00AE15BE" w:rsidRDefault="00E069CC" w:rsidP="00E069CC">
      <w:pPr>
        <w:rPr>
          <w:rFonts w:eastAsia="Arial Unicode MS"/>
          <w:noProof/>
          <w:lang w:val="sr-Cyrl-CS"/>
        </w:rPr>
      </w:pPr>
    </w:p>
    <w:p w:rsidR="00E069CC" w:rsidRPr="00AE15BE" w:rsidRDefault="00E069CC" w:rsidP="00E069CC">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rPr>
          <w:lang w:val="ru-RU"/>
        </w:rPr>
      </w:pPr>
    </w:p>
    <w:tbl>
      <w:tblPr>
        <w:tblW w:w="0" w:type="auto"/>
        <w:tblLook w:val="04A0"/>
      </w:tblPr>
      <w:tblGrid>
        <w:gridCol w:w="4606"/>
        <w:gridCol w:w="4637"/>
      </w:tblGrid>
      <w:tr w:rsidR="00E069CC" w:rsidRPr="00AE15BE" w:rsidTr="00184298">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c>
          <w:tcPr>
            <w:tcW w:w="4788" w:type="dxa"/>
          </w:tcPr>
          <w:p w:rsidR="00E069CC" w:rsidRPr="00AE15BE" w:rsidRDefault="00E069CC" w:rsidP="00184298">
            <w:pPr>
              <w:jc w:val="center"/>
              <w:rPr>
                <w:b/>
                <w:bCs/>
                <w:lang w:val="sr-Cyrl-CS"/>
              </w:rPr>
            </w:pPr>
            <w:r w:rsidRPr="00AE15BE">
              <w:rPr>
                <w:b/>
                <w:bCs/>
                <w:lang w:val="sr-Cyrl-CS"/>
              </w:rPr>
              <w:t>ПОНУЂАЧ</w:t>
            </w:r>
          </w:p>
        </w:tc>
      </w:tr>
      <w:tr w:rsidR="00E069CC" w:rsidRPr="00AE15BE" w:rsidTr="00184298">
        <w:tc>
          <w:tcPr>
            <w:tcW w:w="4788" w:type="dxa"/>
            <w:tcBorders>
              <w:top w:val="double" w:sz="4" w:space="0" w:color="auto"/>
            </w:tcBorders>
          </w:tcPr>
          <w:p w:rsidR="00E069CC" w:rsidRPr="00AE15BE" w:rsidRDefault="00E069CC" w:rsidP="00184298">
            <w:pPr>
              <w:jc w:val="center"/>
              <w:rPr>
                <w:bCs/>
                <w:sz w:val="20"/>
                <w:szCs w:val="20"/>
                <w:lang w:val="sr-Cyrl-CS"/>
              </w:rPr>
            </w:pPr>
            <w:r w:rsidRPr="00AE15BE">
              <w:rPr>
                <w:bCs/>
                <w:sz w:val="20"/>
                <w:szCs w:val="20"/>
                <w:lang w:val="sr-Cyrl-CS"/>
              </w:rPr>
              <w:t>(Место и датум)</w:t>
            </w:r>
          </w:p>
        </w:tc>
        <w:tc>
          <w:tcPr>
            <w:tcW w:w="4788" w:type="dxa"/>
          </w:tcPr>
          <w:p w:rsidR="00E069CC" w:rsidRPr="00AE15BE" w:rsidRDefault="00E069CC" w:rsidP="00184298">
            <w:pPr>
              <w:jc w:val="both"/>
              <w:rPr>
                <w:b/>
                <w:bCs/>
                <w:lang w:val="sr-Cyrl-CS"/>
              </w:rPr>
            </w:pPr>
          </w:p>
        </w:tc>
      </w:tr>
      <w:tr w:rsidR="00E069CC" w:rsidRPr="00AE15BE" w:rsidTr="00184298">
        <w:tc>
          <w:tcPr>
            <w:tcW w:w="4788" w:type="dxa"/>
          </w:tcPr>
          <w:p w:rsidR="00E069CC" w:rsidRPr="00AE15BE" w:rsidRDefault="00E069CC" w:rsidP="00184298">
            <w:pPr>
              <w:jc w:val="both"/>
              <w:rPr>
                <w:b/>
                <w:bCs/>
                <w:lang w:val="sr-Cyrl-CS"/>
              </w:rPr>
            </w:pPr>
          </w:p>
        </w:tc>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r>
    </w:tbl>
    <w:p w:rsidR="00E069CC" w:rsidRPr="0008431E" w:rsidRDefault="00E069CC" w:rsidP="00E069CC">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E069CC" w:rsidRDefault="00E069CC" w:rsidP="00E069CC">
      <w:pPr>
        <w:rPr>
          <w:sz w:val="28"/>
          <w:szCs w:val="28"/>
        </w:rPr>
      </w:pPr>
    </w:p>
    <w:p w:rsidR="00E069CC" w:rsidRPr="00DE68D4" w:rsidRDefault="00E069CC" w:rsidP="00E069CC">
      <w:pPr>
        <w:rPr>
          <w:sz w:val="28"/>
          <w:szCs w:val="28"/>
        </w:rPr>
      </w:pPr>
    </w:p>
    <w:p w:rsidR="00E069CC" w:rsidRPr="00DE68D4" w:rsidRDefault="00E069CC" w:rsidP="00E069CC">
      <w:pPr>
        <w:rPr>
          <w:sz w:val="28"/>
          <w:szCs w:val="28"/>
        </w:rPr>
      </w:pPr>
    </w:p>
    <w:p w:rsidR="00E069CC" w:rsidRPr="00E069CC" w:rsidRDefault="00E069CC" w:rsidP="00383582">
      <w:pPr>
        <w:tabs>
          <w:tab w:val="center" w:pos="5040"/>
        </w:tabs>
        <w:spacing w:line="276" w:lineRule="auto"/>
        <w:ind w:left="720"/>
        <w:contextualSpacing/>
        <w:rPr>
          <w:b/>
          <w:sz w:val="28"/>
          <w:szCs w:val="28"/>
        </w:rPr>
        <w:sectPr w:rsidR="00E069CC" w:rsidRPr="00E069C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93503" w:rsidRPr="004276C4" w:rsidTr="00B1137F">
        <w:tc>
          <w:tcPr>
            <w:tcW w:w="9243" w:type="dxa"/>
            <w:tcBorders>
              <w:top w:val="nil"/>
              <w:left w:val="nil"/>
              <w:bottom w:val="nil"/>
              <w:right w:val="nil"/>
            </w:tcBorders>
            <w:shd w:val="clear" w:color="auto" w:fill="DDD9C3"/>
          </w:tcPr>
          <w:p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B826D9" w:rsidRDefault="00B826D9" w:rsidP="00B826D9">
      <w:pPr>
        <w:jc w:val="center"/>
        <w:rPr>
          <w:b/>
        </w:rPr>
      </w:pPr>
      <w:r w:rsidRPr="00947CF6">
        <w:rPr>
          <w:b/>
          <w:lang w:val="hr-HR"/>
        </w:rPr>
        <w:t xml:space="preserve">МОДЕЛ УГОВОРА </w:t>
      </w:r>
    </w:p>
    <w:p w:rsidR="00B826D9" w:rsidRPr="00947CF6" w:rsidRDefault="00B826D9" w:rsidP="00B826D9">
      <w:pPr>
        <w:jc w:val="center"/>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B826D9" w:rsidRDefault="00B826D9" w:rsidP="00B826D9">
      <w:pPr>
        <w:widowControl w:val="0"/>
        <w:tabs>
          <w:tab w:val="left" w:pos="1180"/>
          <w:tab w:val="left" w:pos="5800"/>
        </w:tabs>
        <w:autoSpaceDE w:val="0"/>
        <w:autoSpaceDN w:val="0"/>
        <w:adjustRightInd w:val="0"/>
        <w:spacing w:line="253" w:lineRule="auto"/>
        <w:ind w:right="92" w:firstLine="851"/>
        <w:jc w:val="both"/>
        <w:rPr>
          <w:b/>
          <w:b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B826D9">
        <w:rPr>
          <w:bCs/>
        </w:rPr>
        <w:t>„Комуникација у кризним ситуацијама”</w:t>
      </w:r>
      <w:r>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sidR="00074CFA">
        <w:rPr>
          <w:lang w:val="sr-Cyrl-CS"/>
        </w:rPr>
        <w:t>1-02-4047-49</w:t>
      </w:r>
      <w:r>
        <w:rPr>
          <w:lang w:val="sr-Cyrl-CS"/>
        </w:rPr>
        <w:t>/19-__ (број уписује наручилац) и Спецификацијом и захтевима из конкурсне</w:t>
      </w:r>
      <w:r w:rsidR="00074CFA">
        <w:rPr>
          <w:lang w:val="sr-Cyrl-CS"/>
        </w:rPr>
        <w:t xml:space="preserve"> документације број 1-02-4047-49</w:t>
      </w:r>
      <w:r>
        <w:rPr>
          <w:lang w:val="sr-Cyrl-CS"/>
        </w:rPr>
        <w:t>/19-__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rsidR="00005D87">
        <w:t>Наручи</w:t>
      </w:r>
      <w:r>
        <w:t>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A52BE">
        <w:t>16</w:t>
      </w:r>
      <w:r>
        <w:t>;</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1A52BE">
        <w:t>5</w:t>
      </w:r>
      <w:r w:rsidR="00B826D9" w:rsidRPr="006532AA">
        <w:rPr>
          <w:lang w:val="sr-Cyrl-CS"/>
        </w:rPr>
        <w:t xml:space="preserve"> полазника запослен</w:t>
      </w:r>
      <w:r w:rsidR="00005D87">
        <w:rPr>
          <w:lang w:val="sr-Cyrl-CS"/>
        </w:rPr>
        <w:t>их</w:t>
      </w:r>
      <w:r w:rsidR="00B826D9" w:rsidRPr="006532AA">
        <w:rPr>
          <w:lang w:val="sr-Cyrl-CS"/>
        </w:rPr>
        <w:t xml:space="preserve">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у </w:t>
      </w:r>
      <w:r w:rsidR="001A52BE">
        <w:rPr>
          <w:lang w:val="sr-Cyrl-CS"/>
        </w:rPr>
        <w:t>просторијама Наручиоца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bookmarkStart w:id="3" w:name="_GoBack"/>
      <w:bookmarkEnd w:id="3"/>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lastRenderedPageBreak/>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8D5B4C">
      <w:pPr>
        <w:numPr>
          <w:ilvl w:val="0"/>
          <w:numId w:val="122"/>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15" w:history="1">
        <w:r>
          <w:rPr>
            <w:rStyle w:val="Hyperlink"/>
          </w:rPr>
          <w:t>jovan.milosavljevic@ratel.rs</w:t>
        </w:r>
      </w:hyperlink>
      <w:r w:rsidRPr="00EB198E">
        <w:rPr>
          <w:lang w:val="sr-Cyrl-CS"/>
        </w:rPr>
        <w:t>.</w:t>
      </w:r>
    </w:p>
    <w:p w:rsidR="00B46695" w:rsidRDefault="00B46695" w:rsidP="00B46695">
      <w:pPr>
        <w:jc w:val="center"/>
        <w:rPr>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w:t>
      </w:r>
      <w:r w:rsidR="00C52557">
        <w:rPr>
          <w:lang w:val="sr-Cyrl-CS"/>
        </w:rPr>
        <w:t>од података прописаних чл.</w:t>
      </w:r>
      <w:r w:rsidRPr="00F53DF9">
        <w:rPr>
          <w:lang w:val="sr-Cyrl-CS"/>
        </w:rPr>
        <w:t xml:space="preserve">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3A4D7A">
        <w:rPr>
          <w:b/>
          <w:bCs/>
          <w:lang w:val="sr-Cyrl-CS"/>
        </w:rPr>
        <w:t>набавку добара – бр. 1-02-4047-</w:t>
      </w:r>
      <w:r w:rsidR="00731386">
        <w:rPr>
          <w:b/>
          <w:bCs/>
        </w:rPr>
        <w:t>4</w:t>
      </w:r>
      <w:r w:rsidR="00731386">
        <w:rPr>
          <w:b/>
          <w:bCs/>
          <w:lang/>
        </w:rPr>
        <w:t>9</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 xml:space="preserve">Услови плаћања за понуђене услуге морају да буду једнаки или бољи од услова </w:t>
      </w:r>
      <w:r w:rsidRPr="00947CF6">
        <w:rPr>
          <w:lang w:val="sr-Cyrl-CS"/>
        </w:rPr>
        <w:lastRenderedPageBreak/>
        <w:t>наведених у овој тачки (нпр: у смислу рока плаћања):</w:t>
      </w:r>
    </w:p>
    <w:p w:rsidR="00E86279" w:rsidRDefault="00E86279" w:rsidP="00E86279">
      <w:pPr>
        <w:tabs>
          <w:tab w:val="left" w:pos="0"/>
        </w:tabs>
        <w:jc w:val="both"/>
        <w:rPr>
          <w:bCs/>
        </w:rPr>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xml:space="preserve">,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567F94" w:rsidRDefault="00567F94" w:rsidP="00567F94">
      <w:pPr>
        <w:pStyle w:val="Heading1"/>
        <w:ind w:firstLine="720"/>
        <w:jc w:val="both"/>
        <w:rPr>
          <w:b w:val="0"/>
          <w:sz w:val="24"/>
        </w:rPr>
      </w:pPr>
    </w:p>
    <w:p w:rsidR="00567F94" w:rsidRPr="00434819" w:rsidRDefault="00567F94" w:rsidP="00567F94">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67F94" w:rsidRPr="00A9663D" w:rsidRDefault="00567F94" w:rsidP="00A9663D">
      <w:pPr>
        <w:widowControl w:val="0"/>
        <w:tabs>
          <w:tab w:val="left" w:pos="7300"/>
        </w:tabs>
        <w:autoSpaceDE w:val="0"/>
        <w:autoSpaceDN w:val="0"/>
        <w:adjustRightInd w:val="0"/>
        <w:spacing w:line="254" w:lineRule="auto"/>
        <w:ind w:left="134" w:right="92" w:firstLine="678"/>
        <w:jc w:val="both"/>
        <w:rPr>
          <w:w w:val="102"/>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 xml:space="preserve">и </w:t>
      </w:r>
      <w:r w:rsidR="00A9663D">
        <w:rPr>
          <w:spacing w:val="-2"/>
          <w:lang w:val="sr-Cyrl-CS"/>
        </w:rPr>
        <w:t>одслушали све часове</w:t>
      </w:r>
      <w:r w:rsidRPr="00434819">
        <w:rPr>
          <w:lang w:val="sr-Cyrl-CS"/>
        </w:rPr>
        <w:t>.</w:t>
      </w:r>
    </w:p>
    <w:p w:rsidR="00567F94" w:rsidRPr="006B301C" w:rsidRDefault="00567F94" w:rsidP="00567F94">
      <w:pPr>
        <w:pStyle w:val="Heading1"/>
        <w:ind w:firstLine="720"/>
        <w:jc w:val="both"/>
        <w:rPr>
          <w:b w:val="0"/>
          <w:sz w:val="24"/>
        </w:rPr>
      </w:pPr>
      <w:r w:rsidRPr="006B301C">
        <w:rPr>
          <w:b w:val="0"/>
          <w:sz w:val="24"/>
        </w:rPr>
        <w:t xml:space="preserve">Уколико </w:t>
      </w:r>
      <w:r>
        <w:rPr>
          <w:b w:val="0"/>
          <w:sz w:val="24"/>
        </w:rPr>
        <w:t xml:space="preserve">Наручилац не измири плаћање </w:t>
      </w:r>
      <w:r w:rsidRPr="006B301C">
        <w:rPr>
          <w:b w:val="0"/>
          <w:sz w:val="24"/>
        </w:rPr>
        <w:t xml:space="preserve">у року, дужан је да </w:t>
      </w:r>
      <w:r>
        <w:rPr>
          <w:b w:val="0"/>
          <w:sz w:val="24"/>
        </w:rPr>
        <w:t>понуђачу</w:t>
      </w:r>
      <w:r w:rsidRPr="006B301C">
        <w:rPr>
          <w:b w:val="0"/>
          <w:sz w:val="24"/>
        </w:rPr>
        <w:t xml:space="preserve"> плати законску затезну камату од дана доспећа до дана исплате, обрачунату по законској стопи.</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 xml:space="preserve">Цене </w:t>
      </w:r>
      <w:r w:rsidR="00567F94">
        <w:rPr>
          <w:b w:val="0"/>
          <w:sz w:val="24"/>
          <w:lang w:val="sr-Cyrl-CS"/>
        </w:rPr>
        <w:t>к</w:t>
      </w:r>
      <w:r w:rsidR="00E86279" w:rsidRPr="00947CF6">
        <w:rPr>
          <w:b w:val="0"/>
          <w:sz w:val="24"/>
          <w:lang w:val="sr-Cyrl-CS"/>
        </w:rPr>
        <w:t xml:space="preserve">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567F94">
        <w:rPr>
          <w:b w:val="0"/>
          <w:sz w:val="24"/>
          <w:lang w:val="sr-Cyrl-CS"/>
        </w:rPr>
        <w:t>, ће служити</w:t>
      </w:r>
      <w:r w:rsidR="00567F94" w:rsidRPr="00947CF6">
        <w:rPr>
          <w:b w:val="0"/>
          <w:sz w:val="24"/>
          <w:lang w:val="sr-Cyrl-CS"/>
        </w:rPr>
        <w:t xml:space="preserve"> за избор најповољније понуде </w:t>
      </w:r>
      <w:r w:rsidR="00567F94" w:rsidRPr="00947CF6">
        <w:rPr>
          <w:b w:val="0"/>
          <w:sz w:val="24"/>
          <w:lang w:val="ru-RU"/>
        </w:rPr>
        <w:t>без пореза</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5C582F" w:rsidRPr="00947CF6" w:rsidRDefault="00E86279" w:rsidP="005C582F">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p>
    <w:p w:rsidR="00E86279"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w:t>
      </w:r>
      <w:r w:rsidR="00C52557">
        <w:rPr>
          <w:b/>
          <w:lang w:val="sr-Cyrl-CS"/>
        </w:rPr>
        <w:t>услуга</w:t>
      </w:r>
      <w:r w:rsidR="003A4D7A">
        <w:rPr>
          <w:b/>
          <w:lang w:val="sr-Cyrl-CS"/>
        </w:rPr>
        <w:t xml:space="preserve"> број 1-02-4047-</w:t>
      </w:r>
      <w:r w:rsidR="00074CFA">
        <w:rPr>
          <w:b/>
        </w:rPr>
        <w:t>4</w:t>
      </w:r>
      <w:r w:rsidR="00074CFA">
        <w:rPr>
          <w:b/>
          <w:lang/>
        </w:rPr>
        <w:t>9</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6"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567F94" w:rsidRDefault="00F17C60" w:rsidP="00567F94">
      <w:pPr>
        <w:tabs>
          <w:tab w:val="left" w:pos="1080"/>
        </w:tabs>
        <w:jc w:val="both"/>
        <w:rPr>
          <w:lang w:val="sr-Cyrl-CS"/>
        </w:rPr>
      </w:pPr>
      <w:r w:rsidRPr="00F17C60">
        <w:rPr>
          <w:color w:val="FFFFFF"/>
          <w:lang w:val="sr-Cyrl-CS"/>
        </w:rPr>
        <w:t xml:space="preserve">орене а за коначно извршење посла, о  </w:t>
      </w:r>
      <w:bookmarkStart w:id="4" w:name="_Toc86132224"/>
      <w:bookmarkStart w:id="5"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567F94">
        <w:rPr>
          <w:u w:val="single"/>
          <w:lang w:val="sr-Cyrl-CS"/>
        </w:rPr>
        <w:t>ОБУКЕ</w:t>
      </w:r>
    </w:p>
    <w:p w:rsidR="00F17C60" w:rsidRPr="00F17C60" w:rsidRDefault="00F17C60" w:rsidP="00F17C60">
      <w:pPr>
        <w:ind w:left="720"/>
        <w:rPr>
          <w:u w:val="single"/>
          <w:lang w:val="sr-Latn-CS"/>
        </w:rPr>
      </w:pPr>
    </w:p>
    <w:p w:rsidR="00567F94" w:rsidRDefault="00567F94" w:rsidP="00F17C60">
      <w:pPr>
        <w:tabs>
          <w:tab w:val="left" w:pos="180"/>
          <w:tab w:val="left" w:pos="360"/>
          <w:tab w:val="left" w:pos="720"/>
        </w:tabs>
        <w:ind w:firstLine="720"/>
        <w:jc w:val="both"/>
        <w:outlineLvl w:val="0"/>
        <w:rPr>
          <w:bCs/>
        </w:rPr>
      </w:pPr>
      <w:proofErr w:type="gramStart"/>
      <w:r>
        <w:rPr>
          <w:bCs/>
        </w:rPr>
        <w:t xml:space="preserve">Трајање </w:t>
      </w:r>
      <w:r w:rsidR="00C52557">
        <w:rPr>
          <w:bCs/>
        </w:rPr>
        <w:t>обуке</w:t>
      </w:r>
      <w:r>
        <w:rPr>
          <w:bCs/>
        </w:rPr>
        <w:t xml:space="preserve"> је дефинисано Спецификацијом и захтевима предмета набавке и Модела уговора.</w:t>
      </w:r>
      <w:proofErr w:type="gramEnd"/>
    </w:p>
    <w:p w:rsidR="00F17C60" w:rsidRPr="00F17C60" w:rsidRDefault="00C52557" w:rsidP="00F17C60">
      <w:pPr>
        <w:tabs>
          <w:tab w:val="left" w:pos="180"/>
          <w:tab w:val="left" w:pos="360"/>
          <w:tab w:val="left" w:pos="720"/>
        </w:tabs>
        <w:ind w:firstLine="720"/>
        <w:jc w:val="both"/>
        <w:outlineLvl w:val="0"/>
        <w:rPr>
          <w:bCs/>
          <w:lang w:val="sr-Cyrl-CS"/>
        </w:rPr>
      </w:pPr>
      <w:proofErr w:type="gramStart"/>
      <w:r>
        <w:rPr>
          <w:bCs/>
        </w:rPr>
        <w:t>Обука се мора</w:t>
      </w:r>
      <w:r w:rsidR="00567F94">
        <w:rPr>
          <w:bCs/>
        </w:rPr>
        <w:t xml:space="preserve"> спровести најдуже до 30.12.2020.</w:t>
      </w:r>
      <w:proofErr w:type="gramEnd"/>
      <w:r w:rsidR="00567F94">
        <w:rPr>
          <w:bCs/>
        </w:rPr>
        <w:t xml:space="preserve"> године</w:t>
      </w:r>
      <w:r w:rsidR="00F17C60" w:rsidRPr="00F17C60">
        <w:rPr>
          <w:bCs/>
          <w:lang w:val="sr-Cyrl-CS"/>
        </w:rPr>
        <w:t>.</w:t>
      </w:r>
    </w:p>
    <w:bookmarkEnd w:id="4"/>
    <w:bookmarkEnd w:id="5"/>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074CFA">
        <w:t>1-02-4047-4</w:t>
      </w:r>
      <w:r w:rsidR="00074CFA">
        <w:rPr>
          <w:lang/>
        </w:rPr>
        <w:t>9</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Default="00F17C60" w:rsidP="00F17C60">
      <w:pPr>
        <w:ind w:firstLine="720"/>
        <w:jc w:val="both"/>
        <w:rPr>
          <w:lang w:val="sr-Cyrl-CS"/>
        </w:rPr>
      </w:pPr>
    </w:p>
    <w:p w:rsidR="00C52557" w:rsidRDefault="00C52557" w:rsidP="00F17C60">
      <w:pPr>
        <w:ind w:firstLine="720"/>
        <w:jc w:val="both"/>
        <w:rPr>
          <w:lang w:val="sr-Cyrl-CS"/>
        </w:rPr>
      </w:pPr>
    </w:p>
    <w:p w:rsidR="00C52557" w:rsidRPr="00F17C60" w:rsidRDefault="00C52557"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lastRenderedPageBreak/>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751A0A" w:rsidRDefault="00751A0A" w:rsidP="00DE6AA1">
      <w:pPr>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F7814">
        <w:t>Јован Милосављевић</w:t>
      </w:r>
      <w:r w:rsidR="005F7814" w:rsidRPr="002D5017">
        <w:rPr>
          <w:lang w:val="sr-Cyrl-CS"/>
        </w:rPr>
        <w:t xml:space="preserve">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5F7814">
        <w:rPr>
          <w:lang w:val="sr-Cyrl-CS"/>
        </w:rPr>
        <w:t>Марија Јанковић</w:t>
      </w:r>
      <w:r w:rsidR="005F7814" w:rsidRPr="002D5017">
        <w:rPr>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5F7814" w:rsidRDefault="00643D86" w:rsidP="005F7814">
      <w:pPr>
        <w:autoSpaceDE w:val="0"/>
        <w:autoSpaceDN w:val="0"/>
        <w:adjustRightInd w:val="0"/>
        <w:ind w:firstLine="720"/>
        <w:jc w:val="center"/>
      </w:pPr>
    </w:p>
    <w:p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8C26A" w15:done="0"/>
  <w15:commentEx w15:paraId="11D74257" w15:done="0"/>
  <w15:commentEx w15:paraId="0A18B151" w15:done="0"/>
  <w15:commentEx w15:paraId="70571C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C26A" w16cid:durableId="216D235E"/>
  <w16cid:commentId w16cid:paraId="11D74257" w16cid:durableId="216D239B"/>
  <w16cid:commentId w16cid:paraId="0A18B151" w16cid:durableId="216D2533"/>
  <w16cid:commentId w16cid:paraId="70571C42" w16cid:durableId="216D2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2C9" w:rsidRDefault="005342C9" w:rsidP="001B0891">
      <w:r>
        <w:separator/>
      </w:r>
    </w:p>
  </w:endnote>
  <w:endnote w:type="continuationSeparator" w:id="0">
    <w:p w:rsidR="005342C9" w:rsidRDefault="005342C9"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Default="00D71563">
    <w:pPr>
      <w:pStyle w:val="Footer"/>
      <w:jc w:val="right"/>
    </w:pPr>
    <w:r>
      <w:t xml:space="preserve"> </w:t>
    </w:r>
    <w:r w:rsidR="00A55131">
      <w:rPr>
        <w:b/>
      </w:rPr>
      <w:fldChar w:fldCharType="begin"/>
    </w:r>
    <w:r>
      <w:rPr>
        <w:b/>
      </w:rPr>
      <w:instrText xml:space="preserve"> PAGE </w:instrText>
    </w:r>
    <w:r w:rsidR="00A55131">
      <w:rPr>
        <w:b/>
      </w:rPr>
      <w:fldChar w:fldCharType="separate"/>
    </w:r>
    <w:r w:rsidR="00731386">
      <w:rPr>
        <w:b/>
        <w:noProof/>
      </w:rPr>
      <w:t>28</w:t>
    </w:r>
    <w:r w:rsidR="00A55131">
      <w:rPr>
        <w:b/>
      </w:rPr>
      <w:fldChar w:fldCharType="end"/>
    </w:r>
    <w:r>
      <w:t xml:space="preserve"> </w:t>
    </w:r>
    <w:r>
      <w:rPr>
        <w:lang w:val="sr-Cyrl-CS"/>
      </w:rPr>
      <w:t>од</w:t>
    </w:r>
    <w:r>
      <w:t xml:space="preserve"> </w:t>
    </w:r>
    <w:r w:rsidR="00A55131">
      <w:rPr>
        <w:b/>
      </w:rPr>
      <w:fldChar w:fldCharType="begin"/>
    </w:r>
    <w:r>
      <w:rPr>
        <w:b/>
      </w:rPr>
      <w:instrText xml:space="preserve"> NUMPAGES  </w:instrText>
    </w:r>
    <w:r w:rsidR="00A55131">
      <w:rPr>
        <w:b/>
      </w:rPr>
      <w:fldChar w:fldCharType="separate"/>
    </w:r>
    <w:r w:rsidR="00731386">
      <w:rPr>
        <w:b/>
        <w:noProof/>
      </w:rPr>
      <w:t>32</w:t>
    </w:r>
    <w:r w:rsidR="00A55131">
      <w:rPr>
        <w:b/>
      </w:rPr>
      <w:fldChar w:fldCharType="end"/>
    </w:r>
  </w:p>
  <w:p w:rsidR="00D71563" w:rsidRDefault="00D715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71563" w:rsidRDefault="00D71563">
            <w:pPr>
              <w:pStyle w:val="Footer"/>
              <w:jc w:val="right"/>
            </w:pPr>
            <w:r>
              <w:t xml:space="preserve"> </w:t>
            </w:r>
            <w:r w:rsidR="00A55131">
              <w:rPr>
                <w:b/>
              </w:rPr>
              <w:fldChar w:fldCharType="begin"/>
            </w:r>
            <w:r>
              <w:rPr>
                <w:b/>
              </w:rPr>
              <w:instrText xml:space="preserve"> PAGE </w:instrText>
            </w:r>
            <w:r w:rsidR="00A55131">
              <w:rPr>
                <w:b/>
              </w:rPr>
              <w:fldChar w:fldCharType="separate"/>
            </w:r>
            <w:r w:rsidR="00731386">
              <w:rPr>
                <w:b/>
                <w:noProof/>
              </w:rPr>
              <w:t>27</w:t>
            </w:r>
            <w:r w:rsidR="00A55131">
              <w:rPr>
                <w:b/>
              </w:rPr>
              <w:fldChar w:fldCharType="end"/>
            </w:r>
            <w:r>
              <w:t xml:space="preserve"> од </w:t>
            </w:r>
            <w:r w:rsidR="00A55131">
              <w:rPr>
                <w:b/>
              </w:rPr>
              <w:fldChar w:fldCharType="begin"/>
            </w:r>
            <w:r>
              <w:rPr>
                <w:b/>
              </w:rPr>
              <w:instrText xml:space="preserve"> NUMPAGES  </w:instrText>
            </w:r>
            <w:r w:rsidR="00A55131">
              <w:rPr>
                <w:b/>
              </w:rPr>
              <w:fldChar w:fldCharType="separate"/>
            </w:r>
            <w:r w:rsidR="00731386">
              <w:rPr>
                <w:b/>
                <w:noProof/>
              </w:rPr>
              <w:t>32</w:t>
            </w:r>
            <w:r w:rsidR="00A55131">
              <w:rPr>
                <w:b/>
              </w:rPr>
              <w:fldChar w:fldCharType="end"/>
            </w:r>
          </w:p>
        </w:sdtContent>
      </w:sdt>
    </w:sdtContent>
  </w:sdt>
  <w:p w:rsidR="00D71563" w:rsidRDefault="00D71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2C9" w:rsidRDefault="005342C9" w:rsidP="001B0891">
      <w:r>
        <w:separator/>
      </w:r>
    </w:p>
  </w:footnote>
  <w:footnote w:type="continuationSeparator" w:id="0">
    <w:p w:rsidR="005342C9" w:rsidRDefault="005342C9"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Default="00D71563"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71563" w:rsidRPr="001D75C5" w:rsidRDefault="00A55131" w:rsidP="001D75C5">
    <w:pPr>
      <w:jc w:val="center"/>
      <w:rPr>
        <w:iCs/>
        <w:sz w:val="16"/>
        <w:szCs w:val="16"/>
      </w:rPr>
    </w:pPr>
    <w:r w:rsidRPr="00A55131">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Pr="00CB55E8" w:rsidRDefault="00D71563" w:rsidP="00CB55E8">
    <w:pPr>
      <w:pStyle w:val="Header"/>
      <w:tabs>
        <w:tab w:val="clear" w:pos="4320"/>
        <w:tab w:val="clear" w:pos="8640"/>
        <w:tab w:val="left" w:pos="2272"/>
      </w:tabs>
      <w:rPr>
        <w:noProof/>
      </w:rPr>
    </w:pPr>
    <w:r>
      <w:rPr>
        <w:noProof/>
      </w:rPr>
      <w:t xml:space="preserve"> </w:t>
    </w:r>
  </w:p>
  <w:p w:rsidR="00D71563" w:rsidRDefault="00D71563"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A650A"/>
    <w:multiLevelType w:val="multilevel"/>
    <w:tmpl w:val="68E81B1A"/>
    <w:lvl w:ilvl="0">
      <w:start w:val="6"/>
      <w:numFmt w:val="decimal"/>
      <w:lvlText w:val="%1"/>
      <w:lvlJc w:val="left"/>
      <w:pPr>
        <w:ind w:left="2319" w:hanging="721"/>
      </w:pPr>
      <w:rPr>
        <w:rFonts w:hint="default"/>
      </w:rPr>
    </w:lvl>
    <w:lvl w:ilvl="1">
      <w:start w:val="3"/>
      <w:numFmt w:val="decimal"/>
      <w:lvlText w:val="%1.%2"/>
      <w:lvlJc w:val="left"/>
      <w:pPr>
        <w:ind w:left="2319" w:hanging="721"/>
      </w:pPr>
      <w:rPr>
        <w:rFonts w:hint="default"/>
      </w:rPr>
    </w:lvl>
    <w:lvl w:ilvl="2">
      <w:start w:val="1"/>
      <w:numFmt w:val="lowerLetter"/>
      <w:lvlText w:val="%1.%2.%3"/>
      <w:lvlJc w:val="left"/>
      <w:pPr>
        <w:ind w:left="2319" w:hanging="721"/>
      </w:pPr>
      <w:rPr>
        <w:rFonts w:ascii="Times New Roman" w:eastAsia="Calibri" w:hAnsi="Times New Roman" w:cs="Times New Roman" w:hint="default"/>
        <w:w w:val="99"/>
        <w:sz w:val="22"/>
        <w:szCs w:val="22"/>
      </w:rPr>
    </w:lvl>
    <w:lvl w:ilvl="3">
      <w:start w:val="1"/>
      <w:numFmt w:val="bullet"/>
      <w:lvlText w:val="•"/>
      <w:lvlJc w:val="left"/>
      <w:pPr>
        <w:ind w:left="4521" w:hanging="721"/>
      </w:pPr>
      <w:rPr>
        <w:rFonts w:hint="default"/>
      </w:rPr>
    </w:lvl>
    <w:lvl w:ilvl="4">
      <w:start w:val="1"/>
      <w:numFmt w:val="bullet"/>
      <w:lvlText w:val="•"/>
      <w:lvlJc w:val="left"/>
      <w:pPr>
        <w:ind w:left="5255" w:hanging="721"/>
      </w:pPr>
      <w:rPr>
        <w:rFonts w:hint="default"/>
      </w:rPr>
    </w:lvl>
    <w:lvl w:ilvl="5">
      <w:start w:val="1"/>
      <w:numFmt w:val="bullet"/>
      <w:lvlText w:val="•"/>
      <w:lvlJc w:val="left"/>
      <w:pPr>
        <w:ind w:left="5989" w:hanging="721"/>
      </w:pPr>
      <w:rPr>
        <w:rFonts w:hint="default"/>
      </w:rPr>
    </w:lvl>
    <w:lvl w:ilvl="6">
      <w:start w:val="1"/>
      <w:numFmt w:val="bullet"/>
      <w:lvlText w:val="•"/>
      <w:lvlJc w:val="left"/>
      <w:pPr>
        <w:ind w:left="6723" w:hanging="721"/>
      </w:pPr>
      <w:rPr>
        <w:rFonts w:hint="default"/>
      </w:rPr>
    </w:lvl>
    <w:lvl w:ilvl="7">
      <w:start w:val="1"/>
      <w:numFmt w:val="bullet"/>
      <w:lvlText w:val="•"/>
      <w:lvlJc w:val="left"/>
      <w:pPr>
        <w:ind w:left="7457" w:hanging="721"/>
      </w:pPr>
      <w:rPr>
        <w:rFonts w:hint="default"/>
      </w:rPr>
    </w:lvl>
    <w:lvl w:ilvl="8">
      <w:start w:val="1"/>
      <w:numFmt w:val="bullet"/>
      <w:lvlText w:val="•"/>
      <w:lvlJc w:val="left"/>
      <w:pPr>
        <w:ind w:left="8191" w:hanging="721"/>
      </w:pPr>
      <w:rPr>
        <w:rFonts w:hint="default"/>
      </w:rPr>
    </w:lvl>
  </w:abstractNum>
  <w:abstractNum w:abstractNumId="6">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D002BD"/>
    <w:multiLevelType w:val="multilevel"/>
    <w:tmpl w:val="8D626ADE"/>
    <w:lvl w:ilvl="0">
      <w:start w:val="3"/>
      <w:numFmt w:val="decimal"/>
      <w:lvlText w:val="%1"/>
      <w:lvlJc w:val="left"/>
      <w:pPr>
        <w:ind w:left="1601" w:hanging="721"/>
      </w:pPr>
      <w:rPr>
        <w:rFonts w:hint="default"/>
      </w:rPr>
    </w:lvl>
    <w:lvl w:ilvl="1">
      <w:start w:val="2"/>
      <w:numFmt w:val="decimal"/>
      <w:lvlText w:val="%1.%2"/>
      <w:lvlJc w:val="left"/>
      <w:pPr>
        <w:ind w:left="1601" w:hanging="721"/>
      </w:pPr>
      <w:rPr>
        <w:rFonts w:ascii="Times New Roman" w:eastAsia="Calibri" w:hAnsi="Times New Roman" w:cs="Times New Roman" w:hint="default"/>
        <w:w w:val="99"/>
        <w:sz w:val="22"/>
        <w:szCs w:val="22"/>
      </w:rPr>
    </w:lvl>
    <w:lvl w:ilvl="2">
      <w:start w:val="1"/>
      <w:numFmt w:val="lowerLetter"/>
      <w:lvlText w:val="%1.%2.%3"/>
      <w:lvlJc w:val="left"/>
      <w:pPr>
        <w:ind w:left="2321" w:hanging="721"/>
      </w:pPr>
      <w:rPr>
        <w:rFonts w:ascii="Times New Roman" w:eastAsia="Calibri" w:hAnsi="Times New Roman" w:cs="Times New Roman" w:hint="default"/>
        <w:w w:val="99"/>
        <w:sz w:val="22"/>
        <w:szCs w:val="22"/>
      </w:rPr>
    </w:lvl>
    <w:lvl w:ilvl="3">
      <w:start w:val="1"/>
      <w:numFmt w:val="bullet"/>
      <w:lvlText w:val="•"/>
      <w:lvlJc w:val="left"/>
      <w:pPr>
        <w:ind w:left="2321" w:hanging="721"/>
      </w:pPr>
      <w:rPr>
        <w:rFonts w:hint="default"/>
      </w:rPr>
    </w:lvl>
    <w:lvl w:ilvl="4">
      <w:start w:val="1"/>
      <w:numFmt w:val="bullet"/>
      <w:lvlText w:val="•"/>
      <w:lvlJc w:val="left"/>
      <w:pPr>
        <w:ind w:left="3372" w:hanging="721"/>
      </w:pPr>
      <w:rPr>
        <w:rFonts w:hint="default"/>
      </w:rPr>
    </w:lvl>
    <w:lvl w:ilvl="5">
      <w:start w:val="1"/>
      <w:numFmt w:val="bullet"/>
      <w:lvlText w:val="•"/>
      <w:lvlJc w:val="left"/>
      <w:pPr>
        <w:ind w:left="4423" w:hanging="721"/>
      </w:pPr>
      <w:rPr>
        <w:rFonts w:hint="default"/>
      </w:rPr>
    </w:lvl>
    <w:lvl w:ilvl="6">
      <w:start w:val="1"/>
      <w:numFmt w:val="bullet"/>
      <w:lvlText w:val="•"/>
      <w:lvlJc w:val="left"/>
      <w:pPr>
        <w:ind w:left="5474" w:hanging="721"/>
      </w:pPr>
      <w:rPr>
        <w:rFonts w:hint="default"/>
      </w:rPr>
    </w:lvl>
    <w:lvl w:ilvl="7">
      <w:start w:val="1"/>
      <w:numFmt w:val="bullet"/>
      <w:lvlText w:val="•"/>
      <w:lvlJc w:val="left"/>
      <w:pPr>
        <w:ind w:left="6526" w:hanging="721"/>
      </w:pPr>
      <w:rPr>
        <w:rFonts w:hint="default"/>
      </w:rPr>
    </w:lvl>
    <w:lvl w:ilvl="8">
      <w:start w:val="1"/>
      <w:numFmt w:val="bullet"/>
      <w:lvlText w:val="•"/>
      <w:lvlJc w:val="left"/>
      <w:pPr>
        <w:ind w:left="7577" w:hanging="721"/>
      </w:pPr>
      <w:rPr>
        <w:rFonts w:hint="default"/>
      </w:rPr>
    </w:lvl>
  </w:abstractNum>
  <w:abstractNum w:abstractNumId="10">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54919C0"/>
    <w:multiLevelType w:val="multilevel"/>
    <w:tmpl w:val="3BB284BE"/>
    <w:lvl w:ilvl="0">
      <w:start w:val="6"/>
      <w:numFmt w:val="decimal"/>
      <w:lvlText w:val="%1"/>
      <w:lvlJc w:val="left"/>
      <w:pPr>
        <w:ind w:left="1599" w:hanging="721"/>
      </w:pPr>
      <w:rPr>
        <w:rFonts w:hint="default"/>
      </w:rPr>
    </w:lvl>
    <w:lvl w:ilvl="1">
      <w:start w:val="4"/>
      <w:numFmt w:val="decimal"/>
      <w:lvlText w:val="%1.%2"/>
      <w:lvlJc w:val="left"/>
      <w:pPr>
        <w:ind w:left="1599" w:hanging="721"/>
      </w:pPr>
      <w:rPr>
        <w:rFonts w:ascii="Times New Roman" w:eastAsia="Calibri" w:hAnsi="Times New Roman" w:cs="Times New Roman" w:hint="default"/>
        <w:w w:val="99"/>
        <w:sz w:val="22"/>
        <w:szCs w:val="22"/>
      </w:rPr>
    </w:lvl>
    <w:lvl w:ilvl="2">
      <w:start w:val="1"/>
      <w:numFmt w:val="bullet"/>
      <w:lvlText w:val="•"/>
      <w:lvlJc w:val="left"/>
      <w:pPr>
        <w:ind w:left="3211" w:hanging="721"/>
      </w:pPr>
      <w:rPr>
        <w:rFonts w:hint="default"/>
      </w:rPr>
    </w:lvl>
    <w:lvl w:ilvl="3">
      <w:start w:val="1"/>
      <w:numFmt w:val="bullet"/>
      <w:lvlText w:val="•"/>
      <w:lvlJc w:val="left"/>
      <w:pPr>
        <w:ind w:left="4017" w:hanging="721"/>
      </w:pPr>
      <w:rPr>
        <w:rFonts w:hint="default"/>
      </w:rPr>
    </w:lvl>
    <w:lvl w:ilvl="4">
      <w:start w:val="1"/>
      <w:numFmt w:val="bullet"/>
      <w:lvlText w:val="•"/>
      <w:lvlJc w:val="left"/>
      <w:pPr>
        <w:ind w:left="4823" w:hanging="721"/>
      </w:pPr>
      <w:rPr>
        <w:rFonts w:hint="default"/>
      </w:rPr>
    </w:lvl>
    <w:lvl w:ilvl="5">
      <w:start w:val="1"/>
      <w:numFmt w:val="bullet"/>
      <w:lvlText w:val="•"/>
      <w:lvlJc w:val="left"/>
      <w:pPr>
        <w:ind w:left="5629" w:hanging="721"/>
      </w:pPr>
      <w:rPr>
        <w:rFonts w:hint="default"/>
      </w:rPr>
    </w:lvl>
    <w:lvl w:ilvl="6">
      <w:start w:val="1"/>
      <w:numFmt w:val="bullet"/>
      <w:lvlText w:val="•"/>
      <w:lvlJc w:val="left"/>
      <w:pPr>
        <w:ind w:left="6435" w:hanging="721"/>
      </w:pPr>
      <w:rPr>
        <w:rFonts w:hint="default"/>
      </w:rPr>
    </w:lvl>
    <w:lvl w:ilvl="7">
      <w:start w:val="1"/>
      <w:numFmt w:val="bullet"/>
      <w:lvlText w:val="•"/>
      <w:lvlJc w:val="left"/>
      <w:pPr>
        <w:ind w:left="7241" w:hanging="721"/>
      </w:pPr>
      <w:rPr>
        <w:rFonts w:hint="default"/>
      </w:rPr>
    </w:lvl>
    <w:lvl w:ilvl="8">
      <w:start w:val="1"/>
      <w:numFmt w:val="bullet"/>
      <w:lvlText w:val="•"/>
      <w:lvlJc w:val="left"/>
      <w:pPr>
        <w:ind w:left="8047" w:hanging="721"/>
      </w:pPr>
      <w:rPr>
        <w:rFonts w:hint="default"/>
      </w:rPr>
    </w:lvl>
  </w:abstractNum>
  <w:abstractNum w:abstractNumId="48">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9">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8">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1">
    <w:nsid w:val="5C3075C5"/>
    <w:multiLevelType w:val="multilevel"/>
    <w:tmpl w:val="9F64413A"/>
    <w:lvl w:ilvl="0">
      <w:start w:val="3"/>
      <w:numFmt w:val="decimal"/>
      <w:lvlText w:val="%1"/>
      <w:lvlJc w:val="left"/>
      <w:pPr>
        <w:ind w:left="2320" w:hanging="721"/>
      </w:pPr>
      <w:rPr>
        <w:rFonts w:hint="default"/>
      </w:rPr>
    </w:lvl>
    <w:lvl w:ilvl="1">
      <w:start w:val="1"/>
      <w:numFmt w:val="decimal"/>
      <w:lvlText w:val="%1.%2"/>
      <w:lvlJc w:val="left"/>
      <w:pPr>
        <w:ind w:left="2320" w:hanging="721"/>
      </w:pPr>
      <w:rPr>
        <w:rFonts w:hint="default"/>
      </w:rPr>
    </w:lvl>
    <w:lvl w:ilvl="2">
      <w:start w:val="1"/>
      <w:numFmt w:val="lowerLetter"/>
      <w:lvlText w:val="%1.%2.%3"/>
      <w:lvlJc w:val="left"/>
      <w:pPr>
        <w:ind w:left="2320" w:hanging="721"/>
      </w:pPr>
      <w:rPr>
        <w:rFonts w:ascii="Times New Roman" w:eastAsia="Calibri" w:hAnsi="Times New Roman" w:cs="Times New Roman" w:hint="default"/>
        <w:w w:val="99"/>
        <w:sz w:val="22"/>
        <w:szCs w:val="22"/>
      </w:rPr>
    </w:lvl>
    <w:lvl w:ilvl="3">
      <w:start w:val="1"/>
      <w:numFmt w:val="bullet"/>
      <w:lvlText w:val="•"/>
      <w:lvlJc w:val="left"/>
      <w:pPr>
        <w:ind w:left="4528" w:hanging="721"/>
      </w:pPr>
      <w:rPr>
        <w:rFonts w:hint="default"/>
      </w:rPr>
    </w:lvl>
    <w:lvl w:ilvl="4">
      <w:start w:val="1"/>
      <w:numFmt w:val="bullet"/>
      <w:lvlText w:val="•"/>
      <w:lvlJc w:val="left"/>
      <w:pPr>
        <w:ind w:left="5264" w:hanging="721"/>
      </w:pPr>
      <w:rPr>
        <w:rFonts w:hint="default"/>
      </w:rPr>
    </w:lvl>
    <w:lvl w:ilvl="5">
      <w:start w:val="1"/>
      <w:numFmt w:val="bullet"/>
      <w:lvlText w:val="•"/>
      <w:lvlJc w:val="left"/>
      <w:pPr>
        <w:ind w:left="600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472" w:hanging="721"/>
      </w:pPr>
      <w:rPr>
        <w:rFonts w:hint="default"/>
      </w:rPr>
    </w:lvl>
    <w:lvl w:ilvl="8">
      <w:start w:val="1"/>
      <w:numFmt w:val="bullet"/>
      <w:lvlText w:val="•"/>
      <w:lvlJc w:val="left"/>
      <w:pPr>
        <w:ind w:left="8208" w:hanging="721"/>
      </w:pPr>
      <w:rPr>
        <w:rFonts w:hint="default"/>
      </w:rPr>
    </w:lvl>
  </w:abstractNum>
  <w:abstractNum w:abstractNumId="102">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3C535A7"/>
    <w:multiLevelType w:val="multilevel"/>
    <w:tmpl w:val="E17273D4"/>
    <w:lvl w:ilvl="0">
      <w:start w:val="2"/>
      <w:numFmt w:val="decimal"/>
      <w:lvlText w:val="%1"/>
      <w:lvlJc w:val="left"/>
      <w:pPr>
        <w:ind w:left="1579" w:hanging="721"/>
      </w:pPr>
      <w:rPr>
        <w:rFonts w:hint="default"/>
      </w:rPr>
    </w:lvl>
    <w:lvl w:ilvl="1">
      <w:start w:val="1"/>
      <w:numFmt w:val="decimal"/>
      <w:lvlText w:val="%1.%2"/>
      <w:lvlJc w:val="left"/>
      <w:pPr>
        <w:ind w:left="1579" w:hanging="721"/>
      </w:pPr>
      <w:rPr>
        <w:rFonts w:ascii="Times New Roman" w:eastAsia="Calibri" w:hAnsi="Times New Roman" w:cs="Times New Roman" w:hint="default"/>
        <w:w w:val="99"/>
        <w:sz w:val="22"/>
        <w:szCs w:val="22"/>
      </w:rPr>
    </w:lvl>
    <w:lvl w:ilvl="2">
      <w:start w:val="1"/>
      <w:numFmt w:val="lowerLetter"/>
      <w:lvlText w:val="%1.%2.%3"/>
      <w:lvlJc w:val="left"/>
      <w:pPr>
        <w:ind w:left="2299" w:hanging="721"/>
      </w:pPr>
      <w:rPr>
        <w:rFonts w:ascii="Times New Roman" w:eastAsia="Calibri" w:hAnsi="Times New Roman" w:cs="Times New Roman" w:hint="default"/>
        <w:w w:val="99"/>
        <w:sz w:val="22"/>
        <w:szCs w:val="22"/>
      </w:rPr>
    </w:lvl>
    <w:lvl w:ilvl="3">
      <w:start w:val="1"/>
      <w:numFmt w:val="bullet"/>
      <w:lvlText w:val="•"/>
      <w:lvlJc w:val="left"/>
      <w:pPr>
        <w:ind w:left="3217" w:hanging="721"/>
      </w:pPr>
      <w:rPr>
        <w:rFonts w:hint="default"/>
      </w:rPr>
    </w:lvl>
    <w:lvl w:ilvl="4">
      <w:start w:val="1"/>
      <w:numFmt w:val="bullet"/>
      <w:lvlText w:val="•"/>
      <w:lvlJc w:val="left"/>
      <w:pPr>
        <w:ind w:left="4134"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969" w:hanging="721"/>
      </w:pPr>
      <w:rPr>
        <w:rFonts w:hint="default"/>
      </w:rPr>
    </w:lvl>
    <w:lvl w:ilvl="7">
      <w:start w:val="1"/>
      <w:numFmt w:val="bullet"/>
      <w:lvlText w:val="•"/>
      <w:lvlJc w:val="left"/>
      <w:pPr>
        <w:ind w:left="6887" w:hanging="721"/>
      </w:pPr>
      <w:rPr>
        <w:rFonts w:hint="default"/>
      </w:rPr>
    </w:lvl>
    <w:lvl w:ilvl="8">
      <w:start w:val="1"/>
      <w:numFmt w:val="bullet"/>
      <w:lvlText w:val="•"/>
      <w:lvlJc w:val="left"/>
      <w:pPr>
        <w:ind w:left="7804" w:hanging="721"/>
      </w:pPr>
      <w:rPr>
        <w:rFonts w:hint="default"/>
      </w:rPr>
    </w:lvl>
  </w:abstractNum>
  <w:abstractNum w:abstractNumId="108">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665F151A"/>
    <w:multiLevelType w:val="multilevel"/>
    <w:tmpl w:val="752A5474"/>
    <w:lvl w:ilvl="0">
      <w:start w:val="1"/>
      <w:numFmt w:val="decimal"/>
      <w:lvlText w:val="%1"/>
      <w:lvlJc w:val="left"/>
      <w:pPr>
        <w:ind w:left="1620" w:hanging="721"/>
      </w:pPr>
      <w:rPr>
        <w:rFonts w:hint="default"/>
      </w:rPr>
    </w:lvl>
    <w:lvl w:ilvl="1">
      <w:start w:val="1"/>
      <w:numFmt w:val="decimal"/>
      <w:lvlText w:val="%1.%2"/>
      <w:lvlJc w:val="left"/>
      <w:pPr>
        <w:ind w:left="1620" w:hanging="721"/>
      </w:pPr>
      <w:rPr>
        <w:rFonts w:ascii="Times New Roman" w:eastAsia="Calibri" w:hAnsi="Times New Roman" w:cs="Times New Roman" w:hint="default"/>
        <w:w w:val="99"/>
        <w:sz w:val="22"/>
        <w:szCs w:val="22"/>
      </w:rPr>
    </w:lvl>
    <w:lvl w:ilvl="2">
      <w:start w:val="1"/>
      <w:numFmt w:val="lowerLetter"/>
      <w:lvlText w:val="%1.%2.%3"/>
      <w:lvlJc w:val="left"/>
      <w:pPr>
        <w:ind w:left="2340" w:hanging="721"/>
      </w:pPr>
      <w:rPr>
        <w:rFonts w:ascii="Times New Roman" w:eastAsia="Calibri" w:hAnsi="Times New Roman" w:cs="Times New Roman" w:hint="default"/>
        <w:w w:val="99"/>
        <w:sz w:val="22"/>
        <w:szCs w:val="22"/>
      </w:rPr>
    </w:lvl>
    <w:lvl w:ilvl="3">
      <w:start w:val="1"/>
      <w:numFmt w:val="bullet"/>
      <w:lvlText w:val="•"/>
      <w:lvlJc w:val="left"/>
      <w:pPr>
        <w:ind w:left="2300" w:hanging="721"/>
      </w:pPr>
      <w:rPr>
        <w:rFonts w:hint="default"/>
      </w:rPr>
    </w:lvl>
    <w:lvl w:ilvl="4">
      <w:start w:val="1"/>
      <w:numFmt w:val="bullet"/>
      <w:lvlText w:val="•"/>
      <w:lvlJc w:val="left"/>
      <w:pPr>
        <w:ind w:left="2340" w:hanging="721"/>
      </w:pPr>
      <w:rPr>
        <w:rFonts w:hint="default"/>
      </w:rPr>
    </w:lvl>
    <w:lvl w:ilvl="5">
      <w:start w:val="1"/>
      <w:numFmt w:val="bullet"/>
      <w:lvlText w:val="•"/>
      <w:lvlJc w:val="left"/>
      <w:pPr>
        <w:ind w:left="2340" w:hanging="721"/>
      </w:pPr>
      <w:rPr>
        <w:rFonts w:hint="default"/>
      </w:rPr>
    </w:lvl>
    <w:lvl w:ilvl="6">
      <w:start w:val="1"/>
      <w:numFmt w:val="bullet"/>
      <w:lvlText w:val="•"/>
      <w:lvlJc w:val="left"/>
      <w:pPr>
        <w:ind w:left="2341" w:hanging="721"/>
      </w:pPr>
      <w:rPr>
        <w:rFonts w:hint="default"/>
      </w:rPr>
    </w:lvl>
    <w:lvl w:ilvl="7">
      <w:start w:val="1"/>
      <w:numFmt w:val="bullet"/>
      <w:lvlText w:val="•"/>
      <w:lvlJc w:val="left"/>
      <w:pPr>
        <w:ind w:left="4165" w:hanging="721"/>
      </w:pPr>
      <w:rPr>
        <w:rFonts w:hint="default"/>
      </w:rPr>
    </w:lvl>
    <w:lvl w:ilvl="8">
      <w:start w:val="1"/>
      <w:numFmt w:val="bullet"/>
      <w:lvlText w:val="•"/>
      <w:lvlJc w:val="left"/>
      <w:pPr>
        <w:ind w:left="5990" w:hanging="721"/>
      </w:pPr>
      <w:rPr>
        <w:rFonts w:hint="default"/>
      </w:rPr>
    </w:lvl>
  </w:abstractNum>
  <w:abstractNum w:abstractNumId="111">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20">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26">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9"/>
  </w:num>
  <w:num w:numId="3">
    <w:abstractNumId w:val="108"/>
  </w:num>
  <w:num w:numId="4">
    <w:abstractNumId w:val="58"/>
  </w:num>
  <w:num w:numId="5">
    <w:abstractNumId w:val="80"/>
  </w:num>
  <w:num w:numId="6">
    <w:abstractNumId w:val="97"/>
  </w:num>
  <w:num w:numId="7">
    <w:abstractNumId w:val="125"/>
  </w:num>
  <w:num w:numId="8">
    <w:abstractNumId w:val="30"/>
  </w:num>
  <w:num w:numId="9">
    <w:abstractNumId w:val="71"/>
  </w:num>
  <w:num w:numId="10">
    <w:abstractNumId w:val="59"/>
  </w:num>
  <w:num w:numId="11">
    <w:abstractNumId w:val="1"/>
  </w:num>
  <w:num w:numId="12">
    <w:abstractNumId w:val="18"/>
  </w:num>
  <w:num w:numId="13">
    <w:abstractNumId w:val="115"/>
  </w:num>
  <w:num w:numId="14">
    <w:abstractNumId w:val="41"/>
  </w:num>
  <w:num w:numId="15">
    <w:abstractNumId w:val="21"/>
  </w:num>
  <w:num w:numId="16">
    <w:abstractNumId w:val="69"/>
  </w:num>
  <w:num w:numId="17">
    <w:abstractNumId w:val="7"/>
  </w:num>
  <w:num w:numId="18">
    <w:abstractNumId w:val="93"/>
  </w:num>
  <w:num w:numId="19">
    <w:abstractNumId w:val="54"/>
  </w:num>
  <w:num w:numId="20">
    <w:abstractNumId w:val="88"/>
  </w:num>
  <w:num w:numId="21">
    <w:abstractNumId w:val="37"/>
  </w:num>
  <w:num w:numId="22">
    <w:abstractNumId w:val="38"/>
  </w:num>
  <w:num w:numId="23">
    <w:abstractNumId w:val="113"/>
  </w:num>
  <w:num w:numId="24">
    <w:abstractNumId w:val="89"/>
  </w:num>
  <w:num w:numId="25">
    <w:abstractNumId w:val="65"/>
  </w:num>
  <w:num w:numId="26">
    <w:abstractNumId w:val="55"/>
  </w:num>
  <w:num w:numId="27">
    <w:abstractNumId w:val="120"/>
  </w:num>
  <w:num w:numId="28">
    <w:abstractNumId w:val="20"/>
  </w:num>
  <w:num w:numId="29">
    <w:abstractNumId w:val="77"/>
  </w:num>
  <w:num w:numId="30">
    <w:abstractNumId w:val="50"/>
  </w:num>
  <w:num w:numId="31">
    <w:abstractNumId w:val="98"/>
  </w:num>
  <w:num w:numId="32">
    <w:abstractNumId w:val="26"/>
  </w:num>
  <w:num w:numId="33">
    <w:abstractNumId w:val="102"/>
  </w:num>
  <w:num w:numId="34">
    <w:abstractNumId w:val="121"/>
  </w:num>
  <w:num w:numId="35">
    <w:abstractNumId w:val="24"/>
  </w:num>
  <w:num w:numId="36">
    <w:abstractNumId w:val="16"/>
  </w:num>
  <w:num w:numId="37">
    <w:abstractNumId w:val="15"/>
  </w:num>
  <w:num w:numId="38">
    <w:abstractNumId w:val="14"/>
  </w:num>
  <w:num w:numId="39">
    <w:abstractNumId w:val="76"/>
  </w:num>
  <w:num w:numId="40">
    <w:abstractNumId w:val="57"/>
  </w:num>
  <w:num w:numId="41">
    <w:abstractNumId w:val="85"/>
  </w:num>
  <w:num w:numId="42">
    <w:abstractNumId w:val="78"/>
  </w:num>
  <w:num w:numId="43">
    <w:abstractNumId w:val="96"/>
  </w:num>
  <w:num w:numId="44">
    <w:abstractNumId w:val="51"/>
  </w:num>
  <w:num w:numId="45">
    <w:abstractNumId w:val="109"/>
  </w:num>
  <w:num w:numId="46">
    <w:abstractNumId w:val="111"/>
  </w:num>
  <w:num w:numId="47">
    <w:abstractNumId w:val="6"/>
  </w:num>
  <w:num w:numId="48">
    <w:abstractNumId w:val="27"/>
  </w:num>
  <w:num w:numId="49">
    <w:abstractNumId w:val="19"/>
  </w:num>
  <w:num w:numId="50">
    <w:abstractNumId w:val="46"/>
  </w:num>
  <w:num w:numId="51">
    <w:abstractNumId w:val="127"/>
  </w:num>
  <w:num w:numId="52">
    <w:abstractNumId w:val="23"/>
  </w:num>
  <w:num w:numId="53">
    <w:abstractNumId w:val="3"/>
  </w:num>
  <w:num w:numId="54">
    <w:abstractNumId w:val="86"/>
  </w:num>
  <w:num w:numId="55">
    <w:abstractNumId w:val="52"/>
  </w:num>
  <w:num w:numId="56">
    <w:abstractNumId w:val="43"/>
  </w:num>
  <w:num w:numId="57">
    <w:abstractNumId w:val="95"/>
  </w:num>
  <w:num w:numId="58">
    <w:abstractNumId w:val="116"/>
  </w:num>
  <w:num w:numId="59">
    <w:abstractNumId w:val="45"/>
  </w:num>
  <w:num w:numId="60">
    <w:abstractNumId w:val="32"/>
  </w:num>
  <w:num w:numId="61">
    <w:abstractNumId w:val="81"/>
  </w:num>
  <w:num w:numId="62">
    <w:abstractNumId w:val="92"/>
  </w:num>
  <w:num w:numId="63">
    <w:abstractNumId w:val="123"/>
  </w:num>
  <w:num w:numId="64">
    <w:abstractNumId w:val="94"/>
  </w:num>
  <w:num w:numId="65">
    <w:abstractNumId w:val="106"/>
  </w:num>
  <w:num w:numId="66">
    <w:abstractNumId w:val="104"/>
  </w:num>
  <w:num w:numId="67">
    <w:abstractNumId w:val="66"/>
  </w:num>
  <w:num w:numId="68">
    <w:abstractNumId w:val="122"/>
  </w:num>
  <w:num w:numId="69">
    <w:abstractNumId w:val="34"/>
  </w:num>
  <w:num w:numId="70">
    <w:abstractNumId w:val="68"/>
  </w:num>
  <w:num w:numId="71">
    <w:abstractNumId w:val="114"/>
  </w:num>
  <w:num w:numId="72">
    <w:abstractNumId w:val="31"/>
  </w:num>
  <w:num w:numId="73">
    <w:abstractNumId w:val="53"/>
  </w:num>
  <w:num w:numId="74">
    <w:abstractNumId w:val="124"/>
  </w:num>
  <w:num w:numId="75">
    <w:abstractNumId w:val="64"/>
  </w:num>
  <w:num w:numId="76">
    <w:abstractNumId w:val="36"/>
  </w:num>
  <w:num w:numId="77">
    <w:abstractNumId w:val="33"/>
  </w:num>
  <w:num w:numId="78">
    <w:abstractNumId w:val="83"/>
  </w:num>
  <w:num w:numId="79">
    <w:abstractNumId w:val="29"/>
  </w:num>
  <w:num w:numId="80">
    <w:abstractNumId w:val="99"/>
  </w:num>
  <w:num w:numId="81">
    <w:abstractNumId w:val="126"/>
  </w:num>
  <w:num w:numId="82">
    <w:abstractNumId w:val="42"/>
  </w:num>
  <w:num w:numId="83">
    <w:abstractNumId w:val="118"/>
  </w:num>
  <w:num w:numId="84">
    <w:abstractNumId w:val="35"/>
  </w:num>
  <w:num w:numId="85">
    <w:abstractNumId w:val="105"/>
  </w:num>
  <w:num w:numId="86">
    <w:abstractNumId w:val="128"/>
  </w:num>
  <w:num w:numId="87">
    <w:abstractNumId w:val="90"/>
  </w:num>
  <w:num w:numId="88">
    <w:abstractNumId w:val="112"/>
  </w:num>
  <w:num w:numId="89">
    <w:abstractNumId w:val="74"/>
  </w:num>
  <w:num w:numId="90">
    <w:abstractNumId w:val="100"/>
  </w:num>
  <w:num w:numId="91">
    <w:abstractNumId w:val="63"/>
  </w:num>
  <w:num w:numId="92">
    <w:abstractNumId w:val="82"/>
  </w:num>
  <w:num w:numId="93">
    <w:abstractNumId w:val="11"/>
  </w:num>
  <w:num w:numId="94">
    <w:abstractNumId w:val="61"/>
  </w:num>
  <w:num w:numId="95">
    <w:abstractNumId w:val="39"/>
  </w:num>
  <w:num w:numId="96">
    <w:abstractNumId w:val="12"/>
  </w:num>
  <w:num w:numId="97">
    <w:abstractNumId w:val="79"/>
  </w:num>
  <w:num w:numId="98">
    <w:abstractNumId w:val="44"/>
  </w:num>
  <w:num w:numId="99">
    <w:abstractNumId w:val="48"/>
  </w:num>
  <w:num w:numId="100">
    <w:abstractNumId w:val="17"/>
  </w:num>
  <w:num w:numId="101">
    <w:abstractNumId w:val="2"/>
  </w:num>
  <w:num w:numId="102">
    <w:abstractNumId w:val="28"/>
  </w:num>
  <w:num w:numId="103">
    <w:abstractNumId w:val="60"/>
  </w:num>
  <w:num w:numId="104">
    <w:abstractNumId w:val="117"/>
  </w:num>
  <w:num w:numId="105">
    <w:abstractNumId w:val="40"/>
  </w:num>
  <w:num w:numId="106">
    <w:abstractNumId w:val="10"/>
  </w:num>
  <w:num w:numId="107">
    <w:abstractNumId w:val="70"/>
  </w:num>
  <w:num w:numId="108">
    <w:abstractNumId w:val="87"/>
  </w:num>
  <w:num w:numId="109">
    <w:abstractNumId w:val="22"/>
  </w:num>
  <w:num w:numId="110">
    <w:abstractNumId w:val="91"/>
  </w:num>
  <w:num w:numId="111">
    <w:abstractNumId w:val="4"/>
  </w:num>
  <w:num w:numId="112">
    <w:abstractNumId w:val="72"/>
  </w:num>
  <w:num w:numId="113">
    <w:abstractNumId w:val="67"/>
  </w:num>
  <w:num w:numId="114">
    <w:abstractNumId w:val="103"/>
  </w:num>
  <w:num w:numId="115">
    <w:abstractNumId w:val="73"/>
  </w:num>
  <w:num w:numId="116">
    <w:abstractNumId w:val="49"/>
  </w:num>
  <w:num w:numId="117">
    <w:abstractNumId w:val="84"/>
  </w:num>
  <w:num w:numId="118">
    <w:abstractNumId w:val="8"/>
  </w:num>
  <w:num w:numId="119">
    <w:abstractNumId w:val="56"/>
  </w:num>
  <w:num w:numId="120">
    <w:abstractNumId w:val="62"/>
  </w:num>
  <w:num w:numId="121">
    <w:abstractNumId w:val="13"/>
  </w:num>
  <w:num w:numId="122">
    <w:abstractNumId w:val="75"/>
  </w:num>
  <w:num w:numId="123">
    <w:abstractNumId w:val="47"/>
  </w:num>
  <w:num w:numId="124">
    <w:abstractNumId w:val="5"/>
  </w:num>
  <w:num w:numId="125">
    <w:abstractNumId w:val="9"/>
  </w:num>
  <w:num w:numId="126">
    <w:abstractNumId w:val="101"/>
  </w:num>
  <w:num w:numId="127">
    <w:abstractNumId w:val="107"/>
  </w:num>
  <w:num w:numId="128">
    <w:abstractNumId w:val="110"/>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Jankovic">
    <w15:presenceInfo w15:providerId="None" w15:userId="Marija Jankovic"/>
  </w15:person>
  <w15:person w15:author="Jovan Milosavljevic">
    <w15:presenceInfo w15:providerId="AD" w15:userId="S::jovan.milosavljevic@ratelrs1.onmicrosoft.com::50ef1d01-5307-47b9-9609-d2d7f25fd1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357"/>
  <w:hyphenationZone w:val="425"/>
  <w:drawingGridHorizontalSpacing w:val="120"/>
  <w:displayHorizontalDrawingGridEvery w:val="2"/>
  <w:characterSpacingControl w:val="doNotCompress"/>
  <w:hdrShapeDefaults>
    <o:shapedefaults v:ext="edit" spidmax="399362"/>
  </w:hdrShapeDefaults>
  <w:footnotePr>
    <w:footnote w:id="-1"/>
    <w:footnote w:id="0"/>
  </w:footnotePr>
  <w:endnotePr>
    <w:endnote w:id="-1"/>
    <w:endnote w:id="0"/>
  </w:endnotePr>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339"/>
    <w:rsid w:val="00074638"/>
    <w:rsid w:val="0007466D"/>
    <w:rsid w:val="00074CFA"/>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4F3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87456"/>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3187"/>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2F8C"/>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11EC"/>
    <w:rsid w:val="00332769"/>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578F"/>
    <w:rsid w:val="00386606"/>
    <w:rsid w:val="0038762F"/>
    <w:rsid w:val="00387907"/>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10C"/>
    <w:rsid w:val="004D0771"/>
    <w:rsid w:val="004D13A0"/>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2C9"/>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3BF4"/>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803E6"/>
    <w:rsid w:val="005818B1"/>
    <w:rsid w:val="0058312C"/>
    <w:rsid w:val="005848E8"/>
    <w:rsid w:val="0058490E"/>
    <w:rsid w:val="00585914"/>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423E"/>
    <w:rsid w:val="006E4B2C"/>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1386"/>
    <w:rsid w:val="00732286"/>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2DAB"/>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2FF8"/>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131"/>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514"/>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2557"/>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5D45"/>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563"/>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774"/>
    <w:rsid w:val="00DF3D74"/>
    <w:rsid w:val="00DF3E9B"/>
    <w:rsid w:val="00E00A49"/>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2628"/>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503"/>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3DF8"/>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nhideWhenUsed/>
    <w:rsid w:val="00273519"/>
    <w:pPr>
      <w:tabs>
        <w:tab w:val="center" w:pos="4320"/>
        <w:tab w:val="right" w:pos="8640"/>
      </w:tabs>
    </w:pPr>
  </w:style>
  <w:style w:type="character" w:customStyle="1" w:styleId="FooterChar">
    <w:name w:val="Footer Char"/>
    <w:basedOn w:val="DefaultParagraphFont"/>
    <w:link w:val="Footer"/>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lobodan.matovic@ratel.r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ovan.milosavljevic@ratel.rs" TargetMode="External"/><Relationship Id="rId28"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BCE6-A848-4E51-8DF4-CB3AF8FA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7597</Words>
  <Characters>43305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50801</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2018-05-09T13:22:00Z</cp:lastPrinted>
  <dcterms:created xsi:type="dcterms:W3CDTF">2019-12-31T07:15:00Z</dcterms:created>
  <dcterms:modified xsi:type="dcterms:W3CDTF">2019-12-31T07:16:00Z</dcterms:modified>
</cp:coreProperties>
</file>