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F84" w:rsidRDefault="00444F84" w:rsidP="00444F84">
      <w:pPr>
        <w:ind w:left="0"/>
        <w:jc w:val="left"/>
        <w:rPr>
          <w:rFonts w:ascii="Times New Roman" w:eastAsia="Times New Roman" w:hAnsi="Times New Roman"/>
          <w:sz w:val="24"/>
          <w:szCs w:val="24"/>
          <w:lang w:val="sr-Cyrl-CS"/>
        </w:rPr>
      </w:pPr>
    </w:p>
    <w:p w:rsidR="00177305" w:rsidRDefault="00177305" w:rsidP="00444F84">
      <w:pPr>
        <w:ind w:left="0"/>
        <w:jc w:val="left"/>
        <w:rPr>
          <w:rFonts w:ascii="Times New Roman" w:eastAsia="Times New Roman" w:hAnsi="Times New Roman"/>
          <w:sz w:val="24"/>
          <w:szCs w:val="24"/>
          <w:lang w:val="sr-Cyrl-CS"/>
        </w:rPr>
      </w:pPr>
    </w:p>
    <w:p w:rsidR="00177305" w:rsidRPr="00AC3561" w:rsidRDefault="00177305" w:rsidP="00444F84">
      <w:pPr>
        <w:ind w:left="0"/>
        <w:jc w:val="left"/>
        <w:rPr>
          <w:rFonts w:ascii="Times New Roman" w:eastAsia="Times New Roman" w:hAnsi="Times New Roman"/>
          <w:sz w:val="24"/>
          <w:szCs w:val="24"/>
          <w:lang w:val="sr-Cyrl-CS"/>
        </w:rPr>
      </w:pPr>
    </w:p>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79"/>
        <w:gridCol w:w="5157"/>
      </w:tblGrid>
      <w:tr w:rsidR="00177305" w:rsidRPr="00B213ED" w:rsidTr="00C529D4">
        <w:trPr>
          <w:trHeight w:val="2147"/>
        </w:trPr>
        <w:tc>
          <w:tcPr>
            <w:tcW w:w="5979" w:type="dxa"/>
          </w:tcPr>
          <w:p w:rsidR="00177305" w:rsidRPr="00B213ED" w:rsidRDefault="00177305" w:rsidP="00C529D4">
            <w:pPr>
              <w:tabs>
                <w:tab w:val="center" w:pos="4703"/>
                <w:tab w:val="right" w:pos="9406"/>
              </w:tabs>
              <w:ind w:left="0"/>
            </w:pPr>
            <w:r w:rsidRPr="0081588F">
              <w:rPr>
                <w:noProof/>
                <w:lang w:val="en-GB" w:eastAsia="en-GB"/>
              </w:rPr>
              <w:drawing>
                <wp:inline distT="0" distB="0" distL="0" distR="0">
                  <wp:extent cx="2250379" cy="9324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rsidR="00177305" w:rsidRPr="00B213ED" w:rsidRDefault="00177305" w:rsidP="00C529D4">
            <w:pPr>
              <w:tabs>
                <w:tab w:val="center" w:pos="4703"/>
                <w:tab w:val="right" w:pos="9406"/>
              </w:tabs>
              <w:ind w:left="0"/>
            </w:pPr>
            <w:r>
              <w:t xml:space="preserve">     </w:t>
            </w:r>
          </w:p>
        </w:tc>
      </w:tr>
    </w:tbl>
    <w:p w:rsidR="00444F84" w:rsidRPr="00AC3561" w:rsidRDefault="00444F84" w:rsidP="00444F84">
      <w:pPr>
        <w:keepNext/>
        <w:ind w:left="0"/>
        <w:jc w:val="left"/>
        <w:outlineLvl w:val="0"/>
        <w:rPr>
          <w:rFonts w:ascii="Times New Roman" w:eastAsia="Times New Roman" w:hAnsi="Times New Roman"/>
          <w:b/>
          <w:bCs/>
          <w:sz w:val="36"/>
          <w:szCs w:val="24"/>
          <w:lang w:val="sr-Cyrl-CS"/>
        </w:rPr>
      </w:pPr>
    </w:p>
    <w:p w:rsidR="00444F84" w:rsidRPr="00AC3561" w:rsidRDefault="00444F84" w:rsidP="00444F84">
      <w:pPr>
        <w:keepNext/>
        <w:ind w:left="0"/>
        <w:jc w:val="center"/>
        <w:outlineLvl w:val="0"/>
        <w:rPr>
          <w:rFonts w:ascii="Times New Roman" w:eastAsia="Times New Roman" w:hAnsi="Times New Roman"/>
          <w:b/>
          <w:bCs/>
          <w:sz w:val="36"/>
          <w:szCs w:val="24"/>
          <w:lang w:val="sr-Cyrl-CS"/>
        </w:rPr>
      </w:pPr>
    </w:p>
    <w:p w:rsidR="00444F84" w:rsidRPr="00AC3561" w:rsidRDefault="00444F84" w:rsidP="00444F84">
      <w:pPr>
        <w:keepNext/>
        <w:ind w:left="0"/>
        <w:jc w:val="center"/>
        <w:outlineLvl w:val="0"/>
        <w:rPr>
          <w:rFonts w:ascii="Times New Roman" w:eastAsia="Times New Roman" w:hAnsi="Times New Roman"/>
          <w:b/>
          <w:bCs/>
          <w:sz w:val="36"/>
          <w:szCs w:val="24"/>
          <w:lang w:val="hr-HR"/>
        </w:rPr>
      </w:pPr>
      <w:r w:rsidRPr="00AC3561">
        <w:rPr>
          <w:rFonts w:ascii="Times New Roman" w:eastAsia="Times New Roman" w:hAnsi="Times New Roman"/>
          <w:b/>
          <w:bCs/>
          <w:sz w:val="36"/>
          <w:szCs w:val="24"/>
          <w:lang w:val="hr-HR"/>
        </w:rPr>
        <w:t>КОНКУРСНА ДОКУМЕНТАЦИЈА</w:t>
      </w:r>
    </w:p>
    <w:p w:rsidR="00444F84" w:rsidRPr="00AC3561" w:rsidRDefault="00444F84" w:rsidP="00444F84">
      <w:pPr>
        <w:ind w:left="0"/>
        <w:jc w:val="center"/>
        <w:rPr>
          <w:rFonts w:ascii="Times New Roman" w:eastAsia="Times New Roman" w:hAnsi="Times New Roman"/>
          <w:b/>
          <w:sz w:val="24"/>
          <w:szCs w:val="24"/>
          <w:lang w:val="hr-HR"/>
        </w:rPr>
      </w:pPr>
    </w:p>
    <w:p w:rsidR="00444F84" w:rsidRPr="00AC3561" w:rsidRDefault="00444F84" w:rsidP="00444F84">
      <w:pPr>
        <w:ind w:left="0"/>
        <w:jc w:val="center"/>
        <w:rPr>
          <w:rFonts w:ascii="Times New Roman" w:eastAsia="Times New Roman" w:hAnsi="Times New Roman"/>
          <w:i/>
          <w:sz w:val="36"/>
          <w:szCs w:val="24"/>
          <w:lang w:val="sr-Cyrl-CS"/>
        </w:rPr>
      </w:pPr>
      <w:r w:rsidRPr="00AC3561">
        <w:rPr>
          <w:rFonts w:ascii="Times New Roman" w:eastAsia="Times New Roman" w:hAnsi="Times New Roman"/>
          <w:sz w:val="32"/>
          <w:szCs w:val="32"/>
          <w:lang w:val="sr-Cyrl-CS"/>
        </w:rPr>
        <w:t xml:space="preserve">за јавну набавку добара – </w:t>
      </w:r>
      <w:r w:rsidR="005E5439">
        <w:rPr>
          <w:rFonts w:ascii="Times New Roman" w:eastAsia="Times New Roman" w:hAnsi="Times New Roman"/>
          <w:sz w:val="32"/>
          <w:szCs w:val="32"/>
          <w:lang w:val="sr-Cyrl-CS"/>
        </w:rPr>
        <w:t>м</w:t>
      </w:r>
      <w:proofErr w:type="spellStart"/>
      <w:r w:rsidR="005E5439" w:rsidRPr="005E5439">
        <w:rPr>
          <w:rFonts w:ascii="Times New Roman" w:eastAsia="Times New Roman" w:hAnsi="Times New Roman"/>
          <w:sz w:val="32"/>
          <w:szCs w:val="32"/>
        </w:rPr>
        <w:t>ерна</w:t>
      </w:r>
      <w:proofErr w:type="spellEnd"/>
      <w:r w:rsidR="005E5439" w:rsidRPr="005E5439">
        <w:rPr>
          <w:rFonts w:ascii="Times New Roman" w:eastAsia="Times New Roman" w:hAnsi="Times New Roman"/>
          <w:sz w:val="32"/>
          <w:szCs w:val="32"/>
        </w:rPr>
        <w:t xml:space="preserve"> </w:t>
      </w:r>
      <w:proofErr w:type="spellStart"/>
      <w:r w:rsidR="005E5439" w:rsidRPr="005E5439">
        <w:rPr>
          <w:rFonts w:ascii="Times New Roman" w:eastAsia="Times New Roman" w:hAnsi="Times New Roman"/>
          <w:sz w:val="32"/>
          <w:szCs w:val="32"/>
        </w:rPr>
        <w:t>опрема</w:t>
      </w:r>
      <w:proofErr w:type="spellEnd"/>
      <w:r w:rsidR="005E5439" w:rsidRPr="005E5439">
        <w:rPr>
          <w:rFonts w:ascii="Times New Roman" w:eastAsia="Times New Roman" w:hAnsi="Times New Roman"/>
          <w:sz w:val="32"/>
          <w:szCs w:val="32"/>
        </w:rPr>
        <w:t xml:space="preserve"> </w:t>
      </w:r>
      <w:proofErr w:type="spellStart"/>
      <w:r w:rsidR="005E5439" w:rsidRPr="005E5439">
        <w:rPr>
          <w:rFonts w:ascii="Times New Roman" w:eastAsia="Times New Roman" w:hAnsi="Times New Roman"/>
          <w:sz w:val="32"/>
          <w:szCs w:val="32"/>
        </w:rPr>
        <w:t>за</w:t>
      </w:r>
      <w:proofErr w:type="spellEnd"/>
      <w:r w:rsidR="005E5439" w:rsidRPr="005E5439">
        <w:rPr>
          <w:rFonts w:ascii="Times New Roman" w:eastAsia="Times New Roman" w:hAnsi="Times New Roman"/>
          <w:sz w:val="32"/>
          <w:szCs w:val="32"/>
        </w:rPr>
        <w:t xml:space="preserve"> </w:t>
      </w:r>
      <w:proofErr w:type="spellStart"/>
      <w:r w:rsidR="005E5439" w:rsidRPr="005E5439">
        <w:rPr>
          <w:rFonts w:ascii="Times New Roman" w:eastAsia="Times New Roman" w:hAnsi="Times New Roman"/>
          <w:sz w:val="32"/>
          <w:szCs w:val="32"/>
        </w:rPr>
        <w:t>станице</w:t>
      </w:r>
      <w:proofErr w:type="spellEnd"/>
      <w:r w:rsidR="005E5439" w:rsidRPr="005E5439">
        <w:rPr>
          <w:rFonts w:ascii="Times New Roman" w:eastAsia="Times New Roman" w:hAnsi="Times New Roman"/>
          <w:sz w:val="32"/>
          <w:szCs w:val="32"/>
        </w:rPr>
        <w:t xml:space="preserve"> </w:t>
      </w:r>
      <w:proofErr w:type="spellStart"/>
      <w:r w:rsidR="005E5439" w:rsidRPr="005E5439">
        <w:rPr>
          <w:rFonts w:ascii="Times New Roman" w:eastAsia="Times New Roman" w:hAnsi="Times New Roman"/>
          <w:sz w:val="32"/>
          <w:szCs w:val="32"/>
        </w:rPr>
        <w:t>за</w:t>
      </w:r>
      <w:proofErr w:type="spellEnd"/>
      <w:r w:rsidR="005E5439" w:rsidRPr="005E5439">
        <w:rPr>
          <w:rFonts w:ascii="Times New Roman" w:eastAsia="Times New Roman" w:hAnsi="Times New Roman"/>
          <w:sz w:val="32"/>
          <w:szCs w:val="32"/>
        </w:rPr>
        <w:t xml:space="preserve"> </w:t>
      </w:r>
      <w:proofErr w:type="spellStart"/>
      <w:r w:rsidR="005E5439" w:rsidRPr="005E5439">
        <w:rPr>
          <w:rFonts w:ascii="Times New Roman" w:eastAsia="Times New Roman" w:hAnsi="Times New Roman"/>
          <w:sz w:val="32"/>
          <w:szCs w:val="32"/>
        </w:rPr>
        <w:t>мониторинг</w:t>
      </w:r>
      <w:proofErr w:type="spellEnd"/>
      <w:r w:rsidR="005E5439" w:rsidRPr="005E5439">
        <w:rPr>
          <w:rFonts w:ascii="Times New Roman" w:eastAsia="Times New Roman" w:hAnsi="Times New Roman"/>
          <w:sz w:val="32"/>
          <w:szCs w:val="32"/>
        </w:rPr>
        <w:t xml:space="preserve"> РФ </w:t>
      </w:r>
      <w:proofErr w:type="spellStart"/>
      <w:r w:rsidR="005E5439" w:rsidRPr="005E5439">
        <w:rPr>
          <w:rFonts w:ascii="Times New Roman" w:eastAsia="Times New Roman" w:hAnsi="Times New Roman"/>
          <w:sz w:val="32"/>
          <w:szCs w:val="32"/>
        </w:rPr>
        <w:t>спектра</w:t>
      </w:r>
      <w:proofErr w:type="spellEnd"/>
      <w:r w:rsidR="005E5439" w:rsidRPr="005E5439">
        <w:rPr>
          <w:rFonts w:ascii="Times New Roman" w:eastAsia="Times New Roman" w:hAnsi="Times New Roman"/>
          <w:sz w:val="32"/>
          <w:szCs w:val="32"/>
        </w:rPr>
        <w:t xml:space="preserve"> </w:t>
      </w:r>
      <w:proofErr w:type="spellStart"/>
      <w:r w:rsidR="005E5439" w:rsidRPr="005E5439">
        <w:rPr>
          <w:rFonts w:ascii="Times New Roman" w:eastAsia="Times New Roman" w:hAnsi="Times New Roman"/>
          <w:sz w:val="32"/>
          <w:szCs w:val="32"/>
        </w:rPr>
        <w:t>са</w:t>
      </w:r>
      <w:proofErr w:type="spellEnd"/>
      <w:r w:rsidR="005E5439" w:rsidRPr="005E5439">
        <w:rPr>
          <w:rFonts w:ascii="Times New Roman" w:eastAsia="Times New Roman" w:hAnsi="Times New Roman"/>
          <w:sz w:val="32"/>
          <w:szCs w:val="32"/>
        </w:rPr>
        <w:t xml:space="preserve"> </w:t>
      </w:r>
      <w:proofErr w:type="spellStart"/>
      <w:r w:rsidR="005E5439" w:rsidRPr="005E5439">
        <w:rPr>
          <w:rFonts w:ascii="Times New Roman" w:eastAsia="Times New Roman" w:hAnsi="Times New Roman"/>
          <w:sz w:val="32"/>
          <w:szCs w:val="32"/>
        </w:rPr>
        <w:t>додатном</w:t>
      </w:r>
      <w:proofErr w:type="spellEnd"/>
      <w:r w:rsidR="005E5439" w:rsidRPr="005E5439">
        <w:rPr>
          <w:rFonts w:ascii="Times New Roman" w:eastAsia="Times New Roman" w:hAnsi="Times New Roman"/>
          <w:sz w:val="32"/>
          <w:szCs w:val="32"/>
        </w:rPr>
        <w:t xml:space="preserve"> </w:t>
      </w:r>
      <w:proofErr w:type="spellStart"/>
      <w:r w:rsidR="005E5439" w:rsidRPr="005E5439">
        <w:rPr>
          <w:rFonts w:ascii="Times New Roman" w:eastAsia="Times New Roman" w:hAnsi="Times New Roman"/>
          <w:sz w:val="32"/>
          <w:szCs w:val="32"/>
        </w:rPr>
        <w:t>опремом</w:t>
      </w:r>
      <w:proofErr w:type="spellEnd"/>
      <w:r w:rsidR="005E5439" w:rsidRPr="005E5439">
        <w:rPr>
          <w:rFonts w:ascii="Times New Roman" w:eastAsia="Times New Roman" w:hAnsi="Times New Roman"/>
          <w:sz w:val="32"/>
          <w:szCs w:val="32"/>
        </w:rPr>
        <w:t xml:space="preserve">, </w:t>
      </w:r>
      <w:proofErr w:type="spellStart"/>
      <w:r w:rsidR="005E5439" w:rsidRPr="005E5439">
        <w:rPr>
          <w:rFonts w:ascii="Times New Roman" w:eastAsia="Times New Roman" w:hAnsi="Times New Roman"/>
          <w:sz w:val="32"/>
          <w:szCs w:val="32"/>
        </w:rPr>
        <w:t>опремом</w:t>
      </w:r>
      <w:proofErr w:type="spellEnd"/>
      <w:r w:rsidR="005E5439" w:rsidRPr="005E5439">
        <w:rPr>
          <w:rFonts w:ascii="Times New Roman" w:eastAsia="Times New Roman" w:hAnsi="Times New Roman"/>
          <w:sz w:val="32"/>
          <w:szCs w:val="32"/>
        </w:rPr>
        <w:t xml:space="preserve"> </w:t>
      </w:r>
      <w:proofErr w:type="spellStart"/>
      <w:r w:rsidR="005E5439" w:rsidRPr="005E5439">
        <w:rPr>
          <w:rFonts w:ascii="Times New Roman" w:eastAsia="Times New Roman" w:hAnsi="Times New Roman"/>
          <w:sz w:val="32"/>
          <w:szCs w:val="32"/>
        </w:rPr>
        <w:t>за</w:t>
      </w:r>
      <w:proofErr w:type="spellEnd"/>
      <w:r w:rsidR="005E5439" w:rsidRPr="005E5439">
        <w:rPr>
          <w:rFonts w:ascii="Times New Roman" w:eastAsia="Times New Roman" w:hAnsi="Times New Roman"/>
          <w:sz w:val="32"/>
          <w:szCs w:val="32"/>
        </w:rPr>
        <w:t xml:space="preserve"> </w:t>
      </w:r>
      <w:proofErr w:type="spellStart"/>
      <w:r w:rsidR="005E5439" w:rsidRPr="005E5439">
        <w:rPr>
          <w:rFonts w:ascii="Times New Roman" w:eastAsia="Times New Roman" w:hAnsi="Times New Roman"/>
          <w:sz w:val="32"/>
          <w:szCs w:val="32"/>
        </w:rPr>
        <w:t>приказ</w:t>
      </w:r>
      <w:proofErr w:type="spellEnd"/>
      <w:r w:rsidR="005E5439" w:rsidRPr="005E5439">
        <w:rPr>
          <w:rFonts w:ascii="Times New Roman" w:eastAsia="Times New Roman" w:hAnsi="Times New Roman"/>
          <w:sz w:val="32"/>
          <w:szCs w:val="32"/>
        </w:rPr>
        <w:t xml:space="preserve"> </w:t>
      </w:r>
      <w:proofErr w:type="spellStart"/>
      <w:r w:rsidR="005E5439" w:rsidRPr="005E5439">
        <w:rPr>
          <w:rFonts w:ascii="Times New Roman" w:eastAsia="Times New Roman" w:hAnsi="Times New Roman"/>
          <w:sz w:val="32"/>
          <w:szCs w:val="32"/>
        </w:rPr>
        <w:t>резултата</w:t>
      </w:r>
      <w:proofErr w:type="spellEnd"/>
      <w:r w:rsidR="005E5439" w:rsidRPr="005E5439">
        <w:rPr>
          <w:rFonts w:ascii="Times New Roman" w:eastAsia="Times New Roman" w:hAnsi="Times New Roman"/>
          <w:sz w:val="32"/>
          <w:szCs w:val="32"/>
        </w:rPr>
        <w:t xml:space="preserve"> </w:t>
      </w:r>
      <w:proofErr w:type="spellStart"/>
      <w:r w:rsidR="005E5439" w:rsidRPr="005E5439">
        <w:rPr>
          <w:rFonts w:ascii="Times New Roman" w:eastAsia="Times New Roman" w:hAnsi="Times New Roman"/>
          <w:sz w:val="32"/>
          <w:szCs w:val="32"/>
        </w:rPr>
        <w:t>мерења</w:t>
      </w:r>
      <w:proofErr w:type="spellEnd"/>
      <w:r w:rsidR="005E5439" w:rsidRPr="005E5439">
        <w:rPr>
          <w:rFonts w:ascii="Times New Roman" w:eastAsia="Times New Roman" w:hAnsi="Times New Roman"/>
          <w:sz w:val="32"/>
          <w:szCs w:val="32"/>
        </w:rPr>
        <w:t xml:space="preserve"> и </w:t>
      </w:r>
      <w:proofErr w:type="spellStart"/>
      <w:r w:rsidR="005E5439" w:rsidRPr="005E5439">
        <w:rPr>
          <w:rFonts w:ascii="Times New Roman" w:eastAsia="Times New Roman" w:hAnsi="Times New Roman"/>
          <w:sz w:val="32"/>
          <w:szCs w:val="32"/>
        </w:rPr>
        <w:t>инсталацијом</w:t>
      </w:r>
      <w:proofErr w:type="spellEnd"/>
    </w:p>
    <w:p w:rsidR="00444F84" w:rsidRPr="00AC3561" w:rsidRDefault="00444F84" w:rsidP="00444F84">
      <w:pPr>
        <w:ind w:left="0"/>
        <w:jc w:val="center"/>
        <w:rPr>
          <w:rFonts w:ascii="Times New Roman" w:eastAsia="Times New Roman" w:hAnsi="Times New Roman"/>
          <w:i/>
          <w:sz w:val="36"/>
          <w:szCs w:val="24"/>
          <w:lang w:val="sr-Cyrl-CS"/>
        </w:rPr>
      </w:pPr>
    </w:p>
    <w:p w:rsidR="00444F84" w:rsidRPr="00AC3561" w:rsidRDefault="00444F84" w:rsidP="00444F84">
      <w:pPr>
        <w:ind w:left="0"/>
        <w:jc w:val="center"/>
        <w:rPr>
          <w:rFonts w:ascii="Times New Roman" w:eastAsia="Times New Roman" w:hAnsi="Times New Roman"/>
          <w:i/>
          <w:sz w:val="36"/>
          <w:szCs w:val="24"/>
          <w:lang w:val="sr-Cyrl-CS"/>
        </w:rPr>
      </w:pPr>
    </w:p>
    <w:p w:rsidR="00444F84" w:rsidRPr="00AC3561" w:rsidRDefault="00444F84" w:rsidP="00444F84">
      <w:pPr>
        <w:ind w:left="0"/>
        <w:jc w:val="center"/>
        <w:rPr>
          <w:rFonts w:ascii="Times New Roman" w:eastAsia="Times New Roman" w:hAnsi="Times New Roman"/>
          <w:i/>
          <w:sz w:val="32"/>
          <w:szCs w:val="32"/>
          <w:lang w:val="sr-Cyrl-CS"/>
        </w:rPr>
      </w:pPr>
      <w:r w:rsidRPr="00AC3561">
        <w:rPr>
          <w:rFonts w:ascii="Times New Roman" w:eastAsia="Times New Roman" w:hAnsi="Times New Roman"/>
          <w:i/>
          <w:sz w:val="32"/>
          <w:szCs w:val="32"/>
          <w:lang w:val="sr-Cyrl-CS"/>
        </w:rPr>
        <w:t xml:space="preserve"> отворени поступак</w:t>
      </w:r>
    </w:p>
    <w:p w:rsidR="00444F84" w:rsidRPr="00AC3561" w:rsidRDefault="00444F84" w:rsidP="00444F84">
      <w:pPr>
        <w:ind w:left="0"/>
        <w:jc w:val="center"/>
        <w:rPr>
          <w:rFonts w:ascii="Times New Roman" w:eastAsia="Times New Roman" w:hAnsi="Times New Roman"/>
          <w:i/>
          <w:sz w:val="28"/>
          <w:szCs w:val="28"/>
          <w:lang w:val="sr-Cyrl-CS"/>
        </w:rPr>
      </w:pPr>
      <w:r w:rsidRPr="00AC3561">
        <w:rPr>
          <w:rFonts w:ascii="Times New Roman" w:eastAsia="Times New Roman" w:hAnsi="Times New Roman"/>
          <w:i/>
          <w:sz w:val="28"/>
          <w:szCs w:val="28"/>
          <w:lang w:val="sr-Cyrl-CS"/>
        </w:rPr>
        <w:t xml:space="preserve"> </w:t>
      </w:r>
    </w:p>
    <w:p w:rsidR="00444F84" w:rsidRPr="00AC3561" w:rsidRDefault="00444F84" w:rsidP="00444F84">
      <w:pPr>
        <w:ind w:left="0"/>
        <w:jc w:val="center"/>
        <w:rPr>
          <w:rFonts w:ascii="Times New Roman" w:eastAsia="Times New Roman" w:hAnsi="Times New Roman"/>
          <w:b/>
          <w:sz w:val="36"/>
          <w:szCs w:val="24"/>
          <w:lang w:val="sr-Cyrl-CS"/>
        </w:rPr>
      </w:pPr>
    </w:p>
    <w:p w:rsidR="00444F84" w:rsidRPr="00AC3561" w:rsidRDefault="00444F84" w:rsidP="00444F84">
      <w:pPr>
        <w:ind w:left="0"/>
        <w:jc w:val="center"/>
        <w:rPr>
          <w:rFonts w:ascii="Times New Roman" w:eastAsia="Times New Roman" w:hAnsi="Times New Roman"/>
          <w:b/>
          <w:sz w:val="36"/>
          <w:szCs w:val="24"/>
          <w:lang w:val="sr-Cyrl-CS"/>
        </w:rPr>
      </w:pPr>
    </w:p>
    <w:p w:rsidR="00444F84" w:rsidRPr="00AC3561" w:rsidRDefault="00444F84" w:rsidP="00444F84">
      <w:pPr>
        <w:ind w:left="0"/>
        <w:jc w:val="center"/>
        <w:rPr>
          <w:rFonts w:ascii="Times New Roman" w:eastAsia="Times New Roman" w:hAnsi="Times New Roman"/>
          <w:b/>
          <w:sz w:val="36"/>
          <w:szCs w:val="24"/>
          <w:lang w:val="sr-Cyrl-CS"/>
        </w:rPr>
      </w:pPr>
    </w:p>
    <w:p w:rsidR="00444F84" w:rsidRPr="00AC3561" w:rsidRDefault="00444F84" w:rsidP="00444F84">
      <w:pPr>
        <w:ind w:left="0"/>
        <w:jc w:val="center"/>
        <w:rPr>
          <w:rFonts w:ascii="Times New Roman" w:eastAsia="Times New Roman" w:hAnsi="Times New Roman"/>
          <w:b/>
          <w:sz w:val="36"/>
          <w:szCs w:val="24"/>
          <w:lang w:val="sr-Cyrl-CS"/>
        </w:rPr>
      </w:pPr>
    </w:p>
    <w:p w:rsidR="00444F84" w:rsidRPr="00AC3561" w:rsidRDefault="00444F84" w:rsidP="00444F84">
      <w:pPr>
        <w:ind w:left="0"/>
        <w:jc w:val="center"/>
        <w:rPr>
          <w:rFonts w:ascii="Times New Roman" w:eastAsia="Times New Roman" w:hAnsi="Times New Roman"/>
          <w:sz w:val="32"/>
          <w:szCs w:val="32"/>
          <w:lang w:val="sr-Cyrl-CS"/>
        </w:rPr>
      </w:pPr>
      <w:r w:rsidRPr="00AC3561">
        <w:rPr>
          <w:rFonts w:ascii="Times New Roman" w:eastAsia="Times New Roman" w:hAnsi="Times New Roman"/>
          <w:sz w:val="32"/>
          <w:szCs w:val="32"/>
          <w:lang w:val="sr-Cyrl-CS"/>
        </w:rPr>
        <w:t xml:space="preserve">јн.бр. </w:t>
      </w:r>
      <w:r w:rsidRPr="00994F6C">
        <w:rPr>
          <w:rFonts w:ascii="Times New Roman" w:eastAsia="Times New Roman" w:hAnsi="Times New Roman"/>
          <w:sz w:val="32"/>
          <w:szCs w:val="32"/>
          <w:lang w:val="sr-Cyrl-CS"/>
        </w:rPr>
        <w:t>1-02-4042-</w:t>
      </w:r>
      <w:r w:rsidR="00994F6C" w:rsidRPr="00994F6C">
        <w:rPr>
          <w:rFonts w:ascii="Times New Roman" w:eastAsia="Times New Roman" w:hAnsi="Times New Roman"/>
          <w:sz w:val="32"/>
          <w:szCs w:val="32"/>
        </w:rPr>
        <w:t>17</w:t>
      </w:r>
      <w:r w:rsidRPr="00994F6C">
        <w:rPr>
          <w:rFonts w:ascii="Times New Roman" w:eastAsia="Times New Roman" w:hAnsi="Times New Roman"/>
          <w:sz w:val="32"/>
          <w:szCs w:val="32"/>
          <w:lang w:val="sr-Cyrl-CS"/>
        </w:rPr>
        <w:t>/1</w:t>
      </w:r>
      <w:r w:rsidR="00994F6C" w:rsidRPr="00994F6C">
        <w:rPr>
          <w:rFonts w:ascii="Times New Roman" w:eastAsia="Times New Roman" w:hAnsi="Times New Roman"/>
          <w:sz w:val="32"/>
          <w:szCs w:val="32"/>
        </w:rPr>
        <w:t>9</w:t>
      </w:r>
      <w:r w:rsidRPr="00AC3561">
        <w:rPr>
          <w:rFonts w:ascii="Times New Roman" w:eastAsia="Times New Roman" w:hAnsi="Times New Roman"/>
          <w:sz w:val="32"/>
          <w:szCs w:val="32"/>
          <w:lang w:val="sr-Cyrl-CS"/>
        </w:rPr>
        <w:t xml:space="preserve">  </w:t>
      </w:r>
    </w:p>
    <w:p w:rsidR="00444F84" w:rsidRPr="00AC3561" w:rsidRDefault="00444F84" w:rsidP="00444F84">
      <w:pPr>
        <w:spacing w:before="240" w:after="60"/>
        <w:ind w:left="0"/>
        <w:jc w:val="center"/>
        <w:outlineLvl w:val="6"/>
        <w:rPr>
          <w:rFonts w:ascii="Times New Roman" w:eastAsia="Times New Roman" w:hAnsi="Times New Roman"/>
          <w:b/>
          <w:sz w:val="28"/>
          <w:szCs w:val="28"/>
          <w:lang w:val="sr-Cyrl-CS"/>
        </w:rPr>
      </w:pPr>
    </w:p>
    <w:p w:rsidR="00444F84" w:rsidRPr="00AC3561" w:rsidRDefault="00444F84" w:rsidP="00444F84">
      <w:pPr>
        <w:spacing w:before="240" w:after="60"/>
        <w:ind w:left="0"/>
        <w:jc w:val="center"/>
        <w:outlineLvl w:val="6"/>
        <w:rPr>
          <w:rFonts w:ascii="Times New Roman" w:eastAsia="Times New Roman" w:hAnsi="Times New Roman"/>
          <w:b/>
          <w:sz w:val="28"/>
          <w:szCs w:val="28"/>
          <w:lang w:val="sr-Cyrl-CS"/>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tabs>
          <w:tab w:val="left" w:pos="1704"/>
        </w:tabs>
        <w:ind w:left="0"/>
        <w:jc w:val="left"/>
        <w:rPr>
          <w:rFonts w:ascii="Times New Roman" w:eastAsia="Times New Roman" w:hAnsi="Times New Roman"/>
          <w:sz w:val="24"/>
          <w:szCs w:val="24"/>
          <w:lang w:val="en-GB"/>
        </w:rPr>
        <w:sectPr w:rsidR="00444F84" w:rsidRPr="00AC3561" w:rsidSect="005970E9">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sidRPr="00AC3561">
        <w:rPr>
          <w:rFonts w:ascii="Times New Roman" w:eastAsia="Times New Roman" w:hAnsi="Times New Roman"/>
          <w:sz w:val="24"/>
          <w:szCs w:val="24"/>
          <w:lang w:val="en-GB"/>
        </w:rPr>
        <w:tab/>
      </w:r>
    </w:p>
    <w:p w:rsidR="00444F84" w:rsidRPr="00AC3561" w:rsidRDefault="00444F84" w:rsidP="00444F84">
      <w:pPr>
        <w:tabs>
          <w:tab w:val="left" w:pos="1704"/>
        </w:tabs>
        <w:ind w:left="0"/>
        <w:jc w:val="left"/>
        <w:rPr>
          <w:rFonts w:ascii="Times New Roman" w:eastAsia="Times New Roman" w:hAnsi="Times New Roman"/>
          <w:sz w:val="24"/>
          <w:szCs w:val="24"/>
          <w:lang w:val="en-GB"/>
        </w:rPr>
      </w:pPr>
    </w:p>
    <w:p w:rsidR="00444F84" w:rsidRPr="00AC3561" w:rsidRDefault="00444F84" w:rsidP="00444F84">
      <w:pPr>
        <w:ind w:left="0"/>
        <w:jc w:val="left"/>
        <w:rPr>
          <w:rFonts w:ascii="Times New Roman" w:eastAsia="Times New Roman" w:hAnsi="Times New Roman"/>
          <w:sz w:val="24"/>
          <w:szCs w:val="24"/>
          <w:lang w:val="en-GB"/>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spacing w:before="240" w:after="60"/>
        <w:ind w:left="0"/>
        <w:jc w:val="center"/>
        <w:outlineLvl w:val="6"/>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С А Д Р Ж А Ј</w:t>
      </w:r>
    </w:p>
    <w:p w:rsidR="00444F84" w:rsidRPr="00AC3561" w:rsidRDefault="00444F84" w:rsidP="00444F84">
      <w:pPr>
        <w:ind w:left="0"/>
        <w:jc w:val="left"/>
        <w:rPr>
          <w:rFonts w:ascii="Times New Roman" w:eastAsia="Times New Roman" w:hAnsi="Times New Roman"/>
          <w:b/>
          <w:sz w:val="24"/>
          <w:szCs w:val="24"/>
          <w:lang w:val="sr-Cyrl-CS"/>
        </w:rPr>
      </w:pPr>
    </w:p>
    <w:p w:rsidR="00444F84" w:rsidRPr="00AC3561" w:rsidRDefault="00444F84" w:rsidP="00444F84">
      <w:pPr>
        <w:ind w:left="0"/>
        <w:jc w:val="left"/>
        <w:rPr>
          <w:rFonts w:ascii="Times New Roman" w:eastAsia="Times New Roman" w:hAnsi="Times New Roman"/>
          <w:b/>
          <w:sz w:val="24"/>
          <w:szCs w:val="24"/>
          <w:lang w:val="sr-Cyrl-CS"/>
        </w:rPr>
      </w:pPr>
    </w:p>
    <w:p w:rsidR="00444F84" w:rsidRPr="00AC3561" w:rsidRDefault="00444F84" w:rsidP="00444F84">
      <w:pPr>
        <w:ind w:left="0"/>
        <w:jc w:val="left"/>
        <w:rPr>
          <w:rFonts w:ascii="Times New Roman" w:eastAsia="Times New Roman" w:hAnsi="Times New Roman"/>
          <w:b/>
          <w:sz w:val="24"/>
          <w:szCs w:val="24"/>
          <w:lang w:val="sr-Cyrl-CS"/>
        </w:rPr>
      </w:pPr>
    </w:p>
    <w:p w:rsidR="00444F84" w:rsidRPr="00AC3561" w:rsidRDefault="00444F84" w:rsidP="00444F84">
      <w:pPr>
        <w:ind w:left="0"/>
        <w:jc w:val="left"/>
        <w:rPr>
          <w:rFonts w:ascii="Times New Roman" w:eastAsia="Times New Roman" w:hAnsi="Times New Roman"/>
          <w:b/>
          <w:sz w:val="24"/>
          <w:szCs w:val="24"/>
          <w:lang w:val="sr-Cyrl-CS"/>
        </w:rPr>
      </w:pPr>
    </w:p>
    <w:p w:rsidR="00444F84" w:rsidRPr="00AC3561" w:rsidRDefault="00444F84" w:rsidP="00444F84">
      <w:pPr>
        <w:pBdr>
          <w:bottom w:val="single" w:sz="12" w:space="1" w:color="auto"/>
        </w:pBdr>
        <w:ind w:left="0"/>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rPr>
        <w:tab/>
      </w:r>
      <w:r w:rsidRPr="00AC3561">
        <w:rPr>
          <w:rFonts w:ascii="Times New Roman" w:eastAsia="Times New Roman" w:hAnsi="Times New Roman"/>
          <w:b/>
          <w:sz w:val="28"/>
          <w:szCs w:val="28"/>
          <w:lang w:val="sr-Cyrl-CS"/>
        </w:rPr>
        <w:t>ОДЕЉАК</w:t>
      </w:r>
      <w:r w:rsidRPr="00AC3561">
        <w:rPr>
          <w:rFonts w:ascii="Times New Roman" w:eastAsia="Times New Roman" w:hAnsi="Times New Roman"/>
          <w:b/>
          <w:sz w:val="28"/>
          <w:szCs w:val="28"/>
        </w:rPr>
        <w:tab/>
      </w:r>
      <w:r w:rsidRPr="00AC3561">
        <w:rPr>
          <w:rFonts w:ascii="Times New Roman" w:eastAsia="Times New Roman" w:hAnsi="Times New Roman"/>
          <w:b/>
          <w:sz w:val="28"/>
          <w:szCs w:val="28"/>
        </w:rPr>
        <w:tab/>
      </w:r>
      <w:r w:rsidRPr="00AC3561">
        <w:rPr>
          <w:rFonts w:ascii="Times New Roman" w:eastAsia="Times New Roman" w:hAnsi="Times New Roman"/>
          <w:b/>
          <w:sz w:val="28"/>
          <w:szCs w:val="28"/>
        </w:rPr>
        <w:tab/>
      </w:r>
      <w:r w:rsidRPr="00AC3561">
        <w:rPr>
          <w:rFonts w:ascii="Times New Roman" w:eastAsia="Times New Roman" w:hAnsi="Times New Roman"/>
          <w:b/>
          <w:sz w:val="28"/>
          <w:szCs w:val="28"/>
          <w:lang w:val="sr-Cyrl-CS"/>
        </w:rPr>
        <w:t>ПРЕДМЕТ</w:t>
      </w:r>
    </w:p>
    <w:p w:rsidR="00444F84" w:rsidRPr="00AC3561" w:rsidRDefault="00444F84" w:rsidP="00444F84">
      <w:pPr>
        <w:pBdr>
          <w:bottom w:val="single" w:sz="12" w:space="1" w:color="auto"/>
        </w:pBdr>
        <w:ind w:left="0"/>
        <w:jc w:val="left"/>
        <w:rPr>
          <w:rFonts w:ascii="Times New Roman" w:eastAsia="Times New Roman" w:hAnsi="Times New Roman"/>
          <w:b/>
          <w:sz w:val="24"/>
          <w:szCs w:val="24"/>
          <w:lang w:val="sr-Cyrl-CS"/>
        </w:rPr>
      </w:pPr>
    </w:p>
    <w:p w:rsidR="00444F84" w:rsidRPr="00AC3561" w:rsidRDefault="00444F84" w:rsidP="00444F84">
      <w:pPr>
        <w:ind w:left="0"/>
        <w:jc w:val="left"/>
        <w:rPr>
          <w:rFonts w:ascii="Times New Roman" w:eastAsia="Times New Roman" w:hAnsi="Times New Roman"/>
          <w:b/>
          <w:sz w:val="24"/>
          <w:szCs w:val="24"/>
          <w:lang w:val="sr-Cyrl-CS"/>
        </w:rPr>
      </w:pPr>
    </w:p>
    <w:p w:rsidR="00444F84" w:rsidRPr="00AC3561" w:rsidRDefault="00444F84" w:rsidP="00444F84">
      <w:pPr>
        <w:ind w:left="0"/>
        <w:jc w:val="left"/>
        <w:rPr>
          <w:rFonts w:ascii="Times New Roman" w:eastAsia="Times New Roman" w:hAnsi="Times New Roman"/>
          <w:b/>
          <w:sz w:val="24"/>
          <w:szCs w:val="24"/>
          <w:lang w:val="sr-Cyrl-CS"/>
        </w:rPr>
      </w:pP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ОПШТИ ПОДАЦИ О ЈАВНОЈ НАБАВЦИ</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СПЕЦИФИКАЦИЈА ПРЕДМЕТА НАБАВКЕ</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УСЛОВИ ЗА УЧЕШЋЕ У ПОСТУПКУ ЈАВНЕ НАБАВКЕ И УПУТСТВО КАКО СЕ ДОКАЗУЈЕ ИСПУЊЕНОСТ УСЛОВА</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КРИТЕРИЈУМ ЗА ОЦЕЊИВАЊЕ ПОНУДА</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ОБРАЗАЦ ПОНУДЕ</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ОБРАЗАЦ СТРУКТУРЕ ЦЕНА</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ОБРАЗАЦ ТРОШКОВА ПРИПРЕМЕ ПОНУДЕ</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ОБРАЗАЦ ИЗЈАВЕ О НЕЗАВИСНОЈ ПОНУДИ</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 xml:space="preserve">ОБРАЗАЦ О ПОШТОВАЊУ ОБАВЕЗА ПОНУЂАЧА </w:t>
      </w:r>
    </w:p>
    <w:p w:rsidR="00444F84" w:rsidRPr="00AC3561" w:rsidRDefault="00444F84" w:rsidP="00444F84">
      <w:pPr>
        <w:spacing w:after="200" w:line="276" w:lineRule="auto"/>
        <w:ind w:left="1080"/>
        <w:contextualSpacing/>
        <w:jc w:val="left"/>
        <w:rPr>
          <w:rFonts w:ascii="Times New Roman" w:eastAsia="Times New Roman" w:hAnsi="Times New Roman"/>
          <w:b/>
          <w:sz w:val="28"/>
          <w:szCs w:val="28"/>
        </w:rPr>
      </w:pPr>
      <w:r w:rsidRPr="00AC3561">
        <w:rPr>
          <w:rFonts w:ascii="Times New Roman" w:eastAsia="Times New Roman" w:hAnsi="Times New Roman"/>
          <w:b/>
          <w:sz w:val="28"/>
          <w:szCs w:val="28"/>
          <w:lang w:val="sr-Cyrl-CS"/>
        </w:rPr>
        <w:t>ИЗ ДРУГИХ ПРОПИСА</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ОБРАЗАЦ ИЗЈАВЕ ПРОИЗВОЂАЧА МЕРНИХ ПРИЈЕМ</w:t>
      </w:r>
      <w:r w:rsidRPr="00AC3561">
        <w:rPr>
          <w:rFonts w:ascii="Times New Roman" w:eastAsia="Times New Roman" w:hAnsi="Times New Roman"/>
          <w:b/>
          <w:sz w:val="28"/>
          <w:szCs w:val="28"/>
        </w:rPr>
        <w:t>Н</w:t>
      </w:r>
      <w:r w:rsidRPr="00AC3561">
        <w:rPr>
          <w:rFonts w:ascii="Times New Roman" w:eastAsia="Times New Roman" w:hAnsi="Times New Roman"/>
          <w:b/>
          <w:sz w:val="28"/>
          <w:szCs w:val="28"/>
          <w:lang w:val="sr-Cyrl-CS"/>
        </w:rPr>
        <w:t>ИКА</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МОДЕЛ УГОВОРА</w:t>
      </w:r>
    </w:p>
    <w:p w:rsidR="00444F84" w:rsidRPr="00AC3561" w:rsidRDefault="00444F84" w:rsidP="00444F84">
      <w:pPr>
        <w:numPr>
          <w:ilvl w:val="0"/>
          <w:numId w:val="4"/>
        </w:numPr>
        <w:spacing w:after="200" w:line="276" w:lineRule="auto"/>
        <w:ind w:left="108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УПУТСТВО ПОНУЂАЧИМА КАКО ДА САЧИНЕ ПОНУДУ</w:t>
      </w:r>
    </w:p>
    <w:p w:rsidR="00444F84" w:rsidRPr="00AC3561" w:rsidRDefault="00444F84" w:rsidP="00444F84">
      <w:pPr>
        <w:spacing w:after="200" w:line="276" w:lineRule="auto"/>
        <w:ind w:left="1080"/>
        <w:contextualSpacing/>
        <w:jc w:val="left"/>
        <w:rPr>
          <w:rFonts w:ascii="Times New Roman" w:eastAsia="Times New Roman" w:hAnsi="Times New Roman"/>
          <w:b/>
          <w:sz w:val="28"/>
          <w:szCs w:val="28"/>
        </w:rPr>
      </w:pPr>
    </w:p>
    <w:p w:rsidR="00444F84" w:rsidRPr="00AC3561" w:rsidRDefault="00444F84" w:rsidP="00444F84">
      <w:pPr>
        <w:ind w:left="0"/>
        <w:jc w:val="left"/>
        <w:rPr>
          <w:rFonts w:ascii="Times New Roman" w:eastAsia="Times New Roman" w:hAnsi="Times New Roman"/>
          <w:b/>
          <w:sz w:val="28"/>
          <w:szCs w:val="28"/>
        </w:rPr>
      </w:pPr>
    </w:p>
    <w:p w:rsidR="00444F84" w:rsidRPr="00AC3561" w:rsidRDefault="00444F84" w:rsidP="00444F84">
      <w:pPr>
        <w:spacing w:after="200" w:line="276" w:lineRule="auto"/>
        <w:ind w:left="1080"/>
        <w:contextualSpacing/>
        <w:jc w:val="left"/>
        <w:rPr>
          <w:rFonts w:ascii="Times New Roman" w:eastAsia="Times New Roman" w:hAnsi="Times New Roman"/>
          <w:b/>
          <w:sz w:val="28"/>
          <w:szCs w:val="28"/>
        </w:rPr>
      </w:pPr>
    </w:p>
    <w:p w:rsidR="00444F84" w:rsidRPr="00AC3561" w:rsidRDefault="00444F84" w:rsidP="00444F84">
      <w:pPr>
        <w:spacing w:after="200" w:line="276" w:lineRule="auto"/>
        <w:ind w:left="1080"/>
        <w:contextualSpacing/>
        <w:rPr>
          <w:rFonts w:ascii="Times New Roman" w:eastAsia="Times New Roman" w:hAnsi="Times New Roman"/>
          <w:b/>
          <w:sz w:val="24"/>
          <w:szCs w:val="24"/>
          <w:lang w:val="sr-Cyrl-CS"/>
        </w:rPr>
      </w:pPr>
    </w:p>
    <w:p w:rsidR="00444F84" w:rsidRPr="00AC3561" w:rsidRDefault="00444F84" w:rsidP="00444F84">
      <w:pPr>
        <w:spacing w:after="200" w:line="276" w:lineRule="auto"/>
        <w:ind w:left="1080"/>
        <w:contextualSpacing/>
        <w:rPr>
          <w:rFonts w:ascii="Times New Roman" w:eastAsia="Times New Roman" w:hAnsi="Times New Roman"/>
          <w:b/>
          <w:sz w:val="24"/>
          <w:szCs w:val="24"/>
          <w:lang w:val="sr-Cyrl-CS"/>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576"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bCs/>
                <w:sz w:val="28"/>
                <w:szCs w:val="28"/>
                <w:lang w:val="sr-Cyrl-CS"/>
              </w:rPr>
            </w:pPr>
            <w:r w:rsidRPr="00AC3561">
              <w:rPr>
                <w:rFonts w:ascii="Times New Roman" w:eastAsia="Times New Roman" w:hAnsi="Times New Roman"/>
                <w:b/>
                <w:bCs/>
                <w:sz w:val="28"/>
                <w:szCs w:val="28"/>
                <w:lang w:val="sr-Cyrl-CS"/>
              </w:rPr>
              <w:lastRenderedPageBreak/>
              <w:t>ОДЕЉАК I</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124/12,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444F84" w:rsidRPr="00AC3561" w:rsidRDefault="00444F84" w:rsidP="00444F84">
      <w:pPr>
        <w:ind w:left="0" w:firstLine="720"/>
        <w:rPr>
          <w:rFonts w:ascii="Times New Roman" w:eastAsia="Times New Roman" w:hAnsi="Times New Roman"/>
          <w:bCs/>
          <w:sz w:val="24"/>
          <w:szCs w:val="24"/>
          <w:lang w:val="sr-Cyrl-CS"/>
        </w:rPr>
      </w:pPr>
    </w:p>
    <w:p w:rsidR="00444F84" w:rsidRPr="00AC3561" w:rsidRDefault="00444F84" w:rsidP="00444F84">
      <w:pPr>
        <w:ind w:left="0" w:firstLine="720"/>
        <w:rPr>
          <w:rFonts w:ascii="Times New Roman" w:eastAsia="Times New Roman" w:hAnsi="Times New Roman"/>
          <w:bCs/>
          <w:sz w:val="24"/>
          <w:szCs w:val="24"/>
          <w:lang w:val="sr-Cyrl-CS"/>
        </w:rPr>
      </w:pPr>
    </w:p>
    <w:p w:rsidR="00444F84" w:rsidRPr="00AC3561" w:rsidRDefault="00444F84" w:rsidP="00444F84">
      <w:pPr>
        <w:spacing w:line="276" w:lineRule="auto"/>
        <w:ind w:left="1800"/>
        <w:contextualSpacing/>
        <w:jc w:val="left"/>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ОПШТИ ПОДАЦИ О ЈАВНОЈ НАБАВЦИ</w:t>
      </w:r>
    </w:p>
    <w:p w:rsidR="00444F84" w:rsidRPr="00AC3561" w:rsidRDefault="00444F84" w:rsidP="00444F84">
      <w:pPr>
        <w:ind w:left="0" w:firstLine="720"/>
        <w:rPr>
          <w:rFonts w:ascii="Times New Roman" w:eastAsia="Times New Roman" w:hAnsi="Times New Roman"/>
          <w:bCs/>
          <w:sz w:val="24"/>
          <w:szCs w:val="24"/>
          <w:lang w:val="sr-Cyrl-CS"/>
        </w:rPr>
      </w:pPr>
    </w:p>
    <w:p w:rsidR="00444F84" w:rsidRPr="00AC3561" w:rsidRDefault="00444F84" w:rsidP="00444F84">
      <w:pPr>
        <w:ind w:left="0" w:firstLine="720"/>
        <w:rPr>
          <w:rFonts w:ascii="Times New Roman" w:eastAsia="Times New Roman" w:hAnsi="Times New Roman"/>
          <w:bCs/>
          <w:sz w:val="24"/>
          <w:szCs w:val="24"/>
          <w:lang w:val="sr-Cyrl-CS"/>
        </w:rPr>
      </w:pPr>
    </w:p>
    <w:p w:rsidR="00444F84" w:rsidRPr="005E5439" w:rsidRDefault="00444F84" w:rsidP="00444F84">
      <w:pPr>
        <w:ind w:left="0" w:firstLine="720"/>
        <w:rPr>
          <w:rFonts w:ascii="Times New Roman" w:eastAsia="Times New Roman" w:hAnsi="Times New Roman"/>
          <w:bCs/>
          <w:iCs/>
          <w:sz w:val="24"/>
          <w:szCs w:val="24"/>
          <w:lang w:val="sr-Cyrl-CS"/>
        </w:rPr>
      </w:pPr>
      <w:r w:rsidRPr="005E5439">
        <w:rPr>
          <w:rFonts w:ascii="Times New Roman" w:eastAsia="Times New Roman" w:hAnsi="Times New Roman"/>
          <w:bCs/>
          <w:sz w:val="24"/>
          <w:szCs w:val="24"/>
          <w:lang w:val="sr-Cyrl-CS"/>
        </w:rPr>
        <w:t xml:space="preserve">На основу члана 61. Закона о јавним набавкама </w:t>
      </w:r>
      <w:r w:rsidRPr="005E5439">
        <w:rPr>
          <w:rFonts w:ascii="Times New Roman" w:eastAsia="Times New Roman" w:hAnsi="Times New Roman"/>
          <w:sz w:val="24"/>
          <w:szCs w:val="24"/>
          <w:lang w:val="sr-Cyrl-CS"/>
        </w:rPr>
        <w:t xml:space="preserve">(„Службени гласник РС“, бр. 124/12, 14/15 и 68/15), </w:t>
      </w:r>
      <w:r w:rsidRPr="005E5439">
        <w:rPr>
          <w:rFonts w:ascii="Times New Roman" w:eastAsia="Times New Roman" w:hAnsi="Times New Roman"/>
          <w:bCs/>
          <w:sz w:val="24"/>
          <w:szCs w:val="24"/>
          <w:lang w:val="sr-Cyrl-CS"/>
        </w:rPr>
        <w:t>члана</w:t>
      </w:r>
      <w:r w:rsidRPr="005E5439">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w:t>
      </w:r>
      <w:r w:rsidR="00AB2529">
        <w:rPr>
          <w:rFonts w:ascii="Times New Roman" w:eastAsia="Times New Roman" w:hAnsi="Times New Roman"/>
          <w:sz w:val="24"/>
          <w:szCs w:val="24"/>
          <w:lang w:val="sr-Cyrl-CS"/>
        </w:rPr>
        <w:t>ова („Службени гласник РС“, бр.</w:t>
      </w:r>
      <w:r w:rsidRPr="005E5439">
        <w:rPr>
          <w:rFonts w:ascii="Times New Roman" w:eastAsia="Times New Roman" w:hAnsi="Times New Roman"/>
          <w:sz w:val="24"/>
          <w:szCs w:val="24"/>
          <w:lang w:val="sr-Cyrl-CS"/>
        </w:rPr>
        <w:t xml:space="preserve"> 86/15</w:t>
      </w:r>
      <w:r w:rsidR="00AB2529">
        <w:rPr>
          <w:rFonts w:ascii="Times New Roman" w:eastAsia="Times New Roman" w:hAnsi="Times New Roman"/>
          <w:sz w:val="24"/>
          <w:szCs w:val="24"/>
          <w:lang w:val="sr-Cyrl-CS"/>
        </w:rPr>
        <w:t xml:space="preserve"> и 41/19</w:t>
      </w:r>
      <w:r w:rsidRPr="005E5439">
        <w:rPr>
          <w:rFonts w:ascii="Times New Roman" w:eastAsia="Times New Roman" w:hAnsi="Times New Roman"/>
          <w:sz w:val="24"/>
          <w:szCs w:val="24"/>
          <w:lang w:val="sr-Cyrl-CS"/>
        </w:rPr>
        <w:t xml:space="preserve">), </w:t>
      </w:r>
      <w:r w:rsidRPr="005E5439">
        <w:rPr>
          <w:rFonts w:ascii="Times New Roman" w:hAnsi="Times New Roman"/>
          <w:sz w:val="24"/>
          <w:szCs w:val="24"/>
          <w:lang w:val="sr-Cyrl-CS"/>
        </w:rPr>
        <w:t>Одлуке</w:t>
      </w:r>
      <w:r w:rsidRPr="005E5439">
        <w:rPr>
          <w:rFonts w:ascii="Times New Roman" w:eastAsia="Times New Roman" w:hAnsi="Times New Roman"/>
          <w:sz w:val="24"/>
          <w:szCs w:val="24"/>
          <w:lang w:val="sr-Cyrl-CS"/>
        </w:rPr>
        <w:t xml:space="preserve"> о покретању поступка јавне набавке број </w:t>
      </w:r>
      <w:r w:rsidR="00994F6C" w:rsidRPr="005E5439">
        <w:rPr>
          <w:rFonts w:ascii="Times New Roman" w:eastAsia="Times New Roman" w:hAnsi="Times New Roman"/>
          <w:sz w:val="24"/>
          <w:szCs w:val="24"/>
          <w:lang w:val="sr-Cyrl-CS"/>
        </w:rPr>
        <w:t>1-02-4042-17/19</w:t>
      </w:r>
      <w:r w:rsidRPr="005E5439">
        <w:rPr>
          <w:rFonts w:ascii="Times New Roman" w:eastAsia="Times New Roman" w:hAnsi="Times New Roman"/>
          <w:sz w:val="24"/>
          <w:szCs w:val="24"/>
          <w:lang w:val="sr-Cyrl-CS"/>
        </w:rPr>
        <w:t xml:space="preserve"> од </w:t>
      </w:r>
      <w:r w:rsidR="009F365F">
        <w:rPr>
          <w:rFonts w:ascii="Times New Roman" w:hAnsi="Times New Roman"/>
          <w:sz w:val="24"/>
          <w:szCs w:val="24"/>
        </w:rPr>
        <w:t>30.</w:t>
      </w:r>
      <w:r w:rsidR="008E6818" w:rsidRPr="005E5439">
        <w:rPr>
          <w:rFonts w:ascii="Times New Roman" w:hAnsi="Times New Roman"/>
          <w:sz w:val="24"/>
          <w:szCs w:val="24"/>
        </w:rPr>
        <w:t xml:space="preserve">5.2019. </w:t>
      </w:r>
      <w:r w:rsidRPr="005E5439">
        <w:rPr>
          <w:rFonts w:ascii="Times New Roman" w:eastAsia="Times New Roman" w:hAnsi="Times New Roman"/>
          <w:sz w:val="24"/>
          <w:szCs w:val="24"/>
          <w:lang w:val="sr-Cyrl-CS"/>
        </w:rPr>
        <w:t xml:space="preserve">године и Решења о образовању комисије за јавну набавку </w:t>
      </w:r>
      <w:r w:rsidR="00994F6C" w:rsidRPr="005E5439">
        <w:rPr>
          <w:rFonts w:ascii="Times New Roman" w:eastAsia="Times New Roman" w:hAnsi="Times New Roman"/>
          <w:sz w:val="24"/>
          <w:szCs w:val="24"/>
          <w:lang w:val="sr-Cyrl-CS"/>
        </w:rPr>
        <w:t>1-02-4042-17/19</w:t>
      </w:r>
      <w:r w:rsidRPr="005E5439">
        <w:rPr>
          <w:rFonts w:ascii="Times New Roman" w:eastAsia="Times New Roman" w:hAnsi="Times New Roman"/>
          <w:sz w:val="24"/>
          <w:szCs w:val="24"/>
          <w:lang w:val="sr-Cyrl-CS"/>
        </w:rPr>
        <w:t xml:space="preserve">-1 од </w:t>
      </w:r>
      <w:r w:rsidR="009F365F">
        <w:rPr>
          <w:rFonts w:ascii="Times New Roman" w:hAnsi="Times New Roman"/>
          <w:sz w:val="24"/>
          <w:szCs w:val="24"/>
        </w:rPr>
        <w:t>30.</w:t>
      </w:r>
      <w:r w:rsidR="008E6818" w:rsidRPr="005E5439">
        <w:rPr>
          <w:rFonts w:ascii="Times New Roman" w:hAnsi="Times New Roman"/>
          <w:sz w:val="24"/>
          <w:szCs w:val="24"/>
        </w:rPr>
        <w:t xml:space="preserve">5.2019. </w:t>
      </w:r>
      <w:r w:rsidRPr="005E5439">
        <w:rPr>
          <w:rFonts w:ascii="Times New Roman" w:eastAsia="Times New Roman" w:hAnsi="Times New Roman"/>
          <w:sz w:val="24"/>
          <w:szCs w:val="24"/>
          <w:lang w:val="sr-Cyrl-CS"/>
        </w:rPr>
        <w:t xml:space="preserve">године, Наручилац – Регулаторна агенција за електронске комуникације и поштанске услуге, ул. Палмотићева бр. 2, 11103 Београд, </w:t>
      </w:r>
      <w:hyperlink r:id="rId13" w:history="1">
        <w:r w:rsidRPr="005E5439">
          <w:rPr>
            <w:rFonts w:ascii="Times New Roman" w:eastAsia="Times New Roman" w:hAnsi="Times New Roman"/>
            <w:color w:val="0000FF"/>
            <w:sz w:val="24"/>
            <w:szCs w:val="24"/>
            <w:u w:val="single"/>
            <w:lang w:val="sr-Cyrl-CS"/>
          </w:rPr>
          <w:t>www.ratel.rs</w:t>
        </w:r>
      </w:hyperlink>
      <w:r w:rsidRPr="005E5439">
        <w:rPr>
          <w:rFonts w:ascii="Times New Roman" w:eastAsia="Times New Roman" w:hAnsi="Times New Roman"/>
          <w:sz w:val="24"/>
          <w:szCs w:val="24"/>
          <w:lang w:val="sr-Cyrl-CS"/>
        </w:rPr>
        <w:t xml:space="preserve">, је покренуо јавну набавку </w:t>
      </w:r>
      <w:r w:rsidRPr="005E5439">
        <w:rPr>
          <w:rFonts w:ascii="Times New Roman" w:eastAsia="Times New Roman" w:hAnsi="Times New Roman"/>
          <w:iCs/>
          <w:sz w:val="24"/>
          <w:szCs w:val="24"/>
          <w:lang w:val="sr-Cyrl-CS"/>
        </w:rPr>
        <w:t>доб</w:t>
      </w:r>
      <w:r w:rsidRPr="005E5439">
        <w:rPr>
          <w:rFonts w:ascii="Times New Roman" w:eastAsia="Times New Roman" w:hAnsi="Times New Roman"/>
          <w:iCs/>
          <w:sz w:val="24"/>
          <w:szCs w:val="24"/>
        </w:rPr>
        <w:t>a</w:t>
      </w:r>
      <w:r w:rsidRPr="005E5439">
        <w:rPr>
          <w:rFonts w:ascii="Times New Roman" w:eastAsia="Times New Roman" w:hAnsi="Times New Roman"/>
          <w:iCs/>
          <w:sz w:val="24"/>
          <w:szCs w:val="24"/>
          <w:lang w:val="sr-Cyrl-CS"/>
        </w:rPr>
        <w:t xml:space="preserve">ра – </w:t>
      </w:r>
      <w:r w:rsidR="005E5439" w:rsidRPr="005E5439">
        <w:rPr>
          <w:rFonts w:ascii="Times New Roman" w:eastAsia="Times New Roman" w:hAnsi="Times New Roman"/>
          <w:iCs/>
          <w:sz w:val="24"/>
          <w:szCs w:val="24"/>
          <w:lang w:val="sr-Cyrl-CS"/>
        </w:rPr>
        <w:t>м</w:t>
      </w:r>
      <w:r w:rsidR="005E5439" w:rsidRPr="005E5439">
        <w:rPr>
          <w:rFonts w:ascii="Times New Roman" w:eastAsia="Times New Roman" w:hAnsi="Times New Roman"/>
          <w:iCs/>
          <w:sz w:val="24"/>
          <w:szCs w:val="24"/>
        </w:rPr>
        <w:t>ерна опрема за станице за мониторинг РФ спектра са додатном опремом, опремом за приказ резултата мерења и инсталацијом</w:t>
      </w:r>
      <w:r w:rsidRPr="005E5439">
        <w:rPr>
          <w:rFonts w:ascii="Times New Roman" w:eastAsia="Times New Roman" w:hAnsi="Times New Roman"/>
          <w:iCs/>
          <w:sz w:val="24"/>
          <w:szCs w:val="24"/>
        </w:rPr>
        <w:t xml:space="preserve">, </w:t>
      </w:r>
      <w:r w:rsidRPr="005E5439">
        <w:rPr>
          <w:rFonts w:ascii="Times New Roman" w:eastAsia="Times New Roman" w:hAnsi="Times New Roman"/>
          <w:color w:val="000000"/>
          <w:sz w:val="24"/>
          <w:szCs w:val="24"/>
          <w:lang w:val="sr-Cyrl-CS"/>
        </w:rPr>
        <w:t xml:space="preserve">редни број </w:t>
      </w:r>
      <w:r w:rsidR="00994F6C" w:rsidRPr="005E5439">
        <w:rPr>
          <w:rFonts w:ascii="Times New Roman" w:eastAsia="Times New Roman" w:hAnsi="Times New Roman"/>
          <w:color w:val="000000"/>
          <w:sz w:val="24"/>
          <w:szCs w:val="24"/>
          <w:lang w:val="sr-Cyrl-CS"/>
        </w:rPr>
        <w:t>1-02-4042-17/19</w:t>
      </w:r>
      <w:r w:rsidRPr="005E5439">
        <w:rPr>
          <w:rFonts w:ascii="Times New Roman" w:eastAsia="Times New Roman" w:hAnsi="Times New Roman"/>
          <w:color w:val="000000"/>
          <w:sz w:val="24"/>
          <w:szCs w:val="24"/>
          <w:lang w:val="sr-Cyrl-CS"/>
        </w:rPr>
        <w:t>,</w:t>
      </w:r>
      <w:r w:rsidRPr="005E5439">
        <w:rPr>
          <w:rFonts w:ascii="Times New Roman" w:eastAsia="Times New Roman" w:hAnsi="Times New Roman"/>
          <w:sz w:val="24"/>
          <w:szCs w:val="24"/>
          <w:lang w:val="sr-Cyrl-CS"/>
        </w:rPr>
        <w:t xml:space="preserve"> у отвореном поступку, ради закључења уговора о јавној набавци.</w:t>
      </w:r>
    </w:p>
    <w:p w:rsidR="00444F84" w:rsidRPr="005E5439" w:rsidRDefault="00444F84" w:rsidP="00444F84">
      <w:pPr>
        <w:ind w:left="0" w:firstLine="720"/>
        <w:rPr>
          <w:rFonts w:ascii="Times New Roman" w:eastAsia="Times New Roman" w:hAnsi="Times New Roman"/>
          <w:iCs/>
          <w:color w:val="FF0000"/>
          <w:sz w:val="24"/>
          <w:szCs w:val="24"/>
        </w:rPr>
      </w:pPr>
      <w:r w:rsidRPr="005E5439">
        <w:rPr>
          <w:rFonts w:ascii="Times New Roman" w:eastAsia="Times New Roman" w:hAnsi="Times New Roman"/>
          <w:sz w:val="24"/>
          <w:szCs w:val="24"/>
          <w:lang w:val="sr-Cyrl-CS"/>
        </w:rPr>
        <w:t xml:space="preserve">Предмет јавне набавке су </w:t>
      </w:r>
      <w:r w:rsidRPr="005E5439">
        <w:rPr>
          <w:rFonts w:ascii="Times New Roman" w:eastAsia="Times New Roman" w:hAnsi="Times New Roman"/>
          <w:iCs/>
          <w:sz w:val="24"/>
          <w:szCs w:val="24"/>
          <w:lang w:val="sr-Cyrl-CS"/>
        </w:rPr>
        <w:t xml:space="preserve">добра – </w:t>
      </w:r>
      <w:r w:rsidR="001B385D" w:rsidRPr="005E5439">
        <w:rPr>
          <w:rFonts w:ascii="Times New Roman" w:eastAsia="Times New Roman" w:hAnsi="Times New Roman"/>
          <w:sz w:val="24"/>
          <w:szCs w:val="24"/>
        </w:rPr>
        <w:t>Мерна опрема за станице за мониторинг РФ спектра са додатном опремом, опремом за приказ резултата мерења и инсталацијом</w:t>
      </w:r>
      <w:r w:rsidRPr="005E5439">
        <w:rPr>
          <w:rFonts w:ascii="Times New Roman" w:eastAsia="Times New Roman" w:hAnsi="Times New Roman"/>
          <w:iCs/>
          <w:sz w:val="24"/>
          <w:szCs w:val="24"/>
        </w:rPr>
        <w:t>.</w:t>
      </w:r>
    </w:p>
    <w:p w:rsidR="00444F84" w:rsidRPr="005E5439" w:rsidRDefault="00444F84" w:rsidP="00444F84">
      <w:pPr>
        <w:spacing w:line="276" w:lineRule="auto"/>
        <w:ind w:left="0" w:firstLine="720"/>
        <w:rPr>
          <w:rFonts w:ascii="Times New Roman" w:eastAsia="Times New Roman" w:hAnsi="Times New Roman"/>
          <w:color w:val="000000"/>
          <w:sz w:val="24"/>
          <w:szCs w:val="24"/>
          <w:lang w:val="sr-Cyrl-CS"/>
        </w:rPr>
      </w:pPr>
      <w:r w:rsidRPr="005E5439">
        <w:rPr>
          <w:rFonts w:ascii="Times New Roman" w:eastAsia="Times New Roman" w:hAnsi="Times New Roman"/>
          <w:sz w:val="24"/>
          <w:szCs w:val="24"/>
        </w:rPr>
        <w:t xml:space="preserve">Назив и ознака из општег речника набавке је: </w:t>
      </w:r>
      <w:r w:rsidR="008E6818" w:rsidRPr="005E5439">
        <w:rPr>
          <w:rFonts w:ascii="Times New Roman" w:hAnsi="Times New Roman"/>
          <w:sz w:val="24"/>
          <w:szCs w:val="24"/>
        </w:rPr>
        <w:t>38300000-8 Мерни инструменти, 32352000-5 Антене и рефлектори</w:t>
      </w:r>
      <w:r w:rsidRPr="005E5439">
        <w:rPr>
          <w:rFonts w:ascii="Times New Roman" w:eastAsia="Times New Roman" w:hAnsi="Times New Roman"/>
          <w:color w:val="000000"/>
          <w:sz w:val="24"/>
          <w:szCs w:val="24"/>
        </w:rPr>
        <w:t>.</w:t>
      </w:r>
    </w:p>
    <w:p w:rsidR="00B433FD" w:rsidRPr="005E5439" w:rsidRDefault="00444F84" w:rsidP="00444F84">
      <w:pPr>
        <w:autoSpaceDE w:val="0"/>
        <w:autoSpaceDN w:val="0"/>
        <w:adjustRightInd w:val="0"/>
        <w:ind w:left="0" w:firstLine="720"/>
        <w:rPr>
          <w:rFonts w:ascii="Times New Roman" w:hAnsi="Times New Roman"/>
          <w:sz w:val="24"/>
          <w:szCs w:val="24"/>
        </w:rPr>
      </w:pPr>
      <w:proofErr w:type="gramStart"/>
      <w:r w:rsidRPr="005E5439">
        <w:rPr>
          <w:rFonts w:ascii="Times New Roman" w:hAnsi="Times New Roman"/>
          <w:sz w:val="24"/>
          <w:szCs w:val="24"/>
        </w:rPr>
        <w:t xml:space="preserve">Ближи опис предмета набавке налази се у </w:t>
      </w:r>
      <w:r w:rsidRPr="005E5439">
        <w:rPr>
          <w:rFonts w:ascii="Times New Roman" w:eastAsia="Times New Roman" w:hAnsi="Times New Roman"/>
          <w:sz w:val="24"/>
          <w:szCs w:val="24"/>
          <w:lang w:val="sr-Cyrl-CS"/>
        </w:rPr>
        <w:t>Спецификацији и захтевима предмета набавке (Одељак II).</w:t>
      </w:r>
      <w:proofErr w:type="gramEnd"/>
    </w:p>
    <w:p w:rsidR="0034251B" w:rsidRDefault="00444F84">
      <w:pPr>
        <w:autoSpaceDE w:val="0"/>
        <w:autoSpaceDN w:val="0"/>
        <w:adjustRightInd w:val="0"/>
        <w:ind w:left="0" w:firstLine="720"/>
        <w:rPr>
          <w:rFonts w:ascii="Times New Roman" w:eastAsia="Times New Roman" w:hAnsi="Times New Roman"/>
          <w:sz w:val="24"/>
          <w:szCs w:val="24"/>
          <w:lang w:val="sr-Cyrl-CS"/>
        </w:rPr>
      </w:pPr>
      <w:r w:rsidRPr="005E5439">
        <w:rPr>
          <w:rFonts w:ascii="Times New Roman" w:eastAsia="Times New Roman" w:hAnsi="Times New Roman"/>
          <w:sz w:val="24"/>
          <w:szCs w:val="24"/>
          <w:lang w:val="sr-Cyrl-CS"/>
        </w:rPr>
        <w:t xml:space="preserve">Додатне информације и појашњења могу се тражити сваког радног дана од </w:t>
      </w:r>
      <w:r w:rsidRPr="005E5439">
        <w:rPr>
          <w:rFonts w:ascii="Times New Roman" w:eastAsia="Times New Roman" w:hAnsi="Times New Roman"/>
          <w:sz w:val="24"/>
          <w:szCs w:val="24"/>
        </w:rPr>
        <w:t>9</w:t>
      </w:r>
      <w:r w:rsidRPr="005E5439">
        <w:rPr>
          <w:rFonts w:ascii="Times New Roman" w:eastAsia="Times New Roman" w:hAnsi="Times New Roman"/>
          <w:sz w:val="24"/>
          <w:szCs w:val="24"/>
          <w:lang w:val="sr-Cyrl-CS"/>
        </w:rPr>
        <w:t>:00 до 1</w:t>
      </w:r>
      <w:r w:rsidRPr="005E5439">
        <w:rPr>
          <w:rFonts w:ascii="Times New Roman" w:eastAsia="Times New Roman" w:hAnsi="Times New Roman"/>
          <w:sz w:val="24"/>
          <w:szCs w:val="24"/>
        </w:rPr>
        <w:t>4</w:t>
      </w:r>
      <w:r w:rsidRPr="005E5439">
        <w:rPr>
          <w:rFonts w:ascii="Times New Roman" w:eastAsia="Times New Roman" w:hAnsi="Times New Roman"/>
          <w:sz w:val="24"/>
          <w:szCs w:val="24"/>
          <w:lang w:val="sr-Cyrl-CS"/>
        </w:rPr>
        <w:t xml:space="preserve">:00 часова, </w:t>
      </w:r>
      <w:r w:rsidR="00FA70D6" w:rsidRPr="00DF39A0">
        <w:rPr>
          <w:rFonts w:ascii="Times New Roman" w:eastAsia="Times New Roman" w:hAnsi="Times New Roman"/>
          <w:sz w:val="24"/>
          <w:szCs w:val="24"/>
          <w:lang w:val="sr-Cyrl-CS"/>
        </w:rPr>
        <w:t xml:space="preserve">путем </w:t>
      </w:r>
      <w:r w:rsidR="00FA70D6" w:rsidRPr="00DF39A0">
        <w:rPr>
          <w:rFonts w:ascii="Times New Roman" w:eastAsia="Times New Roman" w:hAnsi="Times New Roman"/>
          <w:i/>
          <w:sz w:val="24"/>
          <w:szCs w:val="24"/>
          <w:lang w:val="sr-Cyrl-CS"/>
        </w:rPr>
        <w:t xml:space="preserve">e-mail </w:t>
      </w:r>
      <w:r w:rsidR="00FA70D6" w:rsidRPr="00DF39A0">
        <w:rPr>
          <w:rFonts w:ascii="Times New Roman" w:eastAsia="Times New Roman" w:hAnsi="Times New Roman"/>
          <w:sz w:val="24"/>
          <w:szCs w:val="24"/>
          <w:lang w:val="sr-Cyrl-CS"/>
        </w:rPr>
        <w:t xml:space="preserve">адресе </w:t>
      </w:r>
      <w:hyperlink r:id="rId14" w:history="1">
        <w:r w:rsidR="00FA70D6" w:rsidRPr="00DF39A0">
          <w:rPr>
            <w:rStyle w:val="Hyperlink"/>
            <w:rFonts w:ascii="Times New Roman" w:hAnsi="Times New Roman"/>
            <w:sz w:val="24"/>
            <w:szCs w:val="24"/>
          </w:rPr>
          <w:t>m</w:t>
        </w:r>
        <w:r w:rsidR="00847FCC" w:rsidRPr="00DF39A0">
          <w:rPr>
            <w:rStyle w:val="Hyperlink"/>
            <w:rFonts w:ascii="Times New Roman" w:eastAsia="Times New Roman" w:hAnsi="Times New Roman"/>
            <w:sz w:val="24"/>
            <w:szCs w:val="24"/>
          </w:rPr>
          <w:t>ernaoprema</w:t>
        </w:r>
        <w:r w:rsidR="00FA70D6" w:rsidRPr="00DF39A0">
          <w:rPr>
            <w:rStyle w:val="Hyperlink"/>
            <w:rFonts w:ascii="Times New Roman" w:hAnsi="Times New Roman"/>
            <w:sz w:val="24"/>
            <w:szCs w:val="24"/>
          </w:rPr>
          <w:t>@ratel.rs</w:t>
        </w:r>
      </w:hyperlink>
      <w:r w:rsidR="00FA70D6" w:rsidRPr="00DF39A0">
        <w:rPr>
          <w:rFonts w:ascii="Times New Roman" w:eastAsia="Times New Roman" w:hAnsi="Times New Roman"/>
          <w:sz w:val="24"/>
          <w:szCs w:val="24"/>
          <w:lang w:val="sr-Cyrl-CS"/>
        </w:rPr>
        <w:t xml:space="preserve"> или путем броја факса 011/3232-537</w:t>
      </w:r>
      <w:r w:rsidRPr="00DF39A0">
        <w:rPr>
          <w:rFonts w:ascii="Times New Roman" w:eastAsia="Times New Roman" w:hAnsi="Times New Roman"/>
          <w:sz w:val="24"/>
          <w:szCs w:val="24"/>
          <w:lang w:val="sr-Cyrl-CS"/>
        </w:rPr>
        <w:t>.</w:t>
      </w: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sr-Cyrl-CS"/>
        </w:rPr>
      </w:pP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sr-Cyrl-CS"/>
        </w:rPr>
      </w:pP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sr-Cyrl-CS"/>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lastRenderedPageBreak/>
              <w:t>ОДЕЉАК II</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124/12,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spacing w:line="276" w:lineRule="auto"/>
        <w:ind w:left="0"/>
        <w:contextualSpacing/>
        <w:jc w:val="center"/>
        <w:rPr>
          <w:rFonts w:ascii="Times New Roman" w:eastAsia="Times New Roman" w:hAnsi="Times New Roman"/>
          <w:b/>
          <w:sz w:val="28"/>
          <w:szCs w:val="28"/>
          <w:lang w:val="sr-Cyrl-CS"/>
        </w:rPr>
      </w:pPr>
      <w:r w:rsidRPr="00AC3561">
        <w:rPr>
          <w:rFonts w:ascii="Times New Roman" w:eastAsia="Times New Roman" w:hAnsi="Times New Roman"/>
          <w:b/>
          <w:bCs/>
          <w:sz w:val="28"/>
          <w:szCs w:val="28"/>
          <w:lang w:val="sr-Cyrl-CS"/>
        </w:rPr>
        <w:t xml:space="preserve">СПЕЦИФИКАЦИЈЕ </w:t>
      </w:r>
      <w:r w:rsidRPr="00AC3561">
        <w:rPr>
          <w:rFonts w:ascii="Times New Roman" w:eastAsia="Times New Roman" w:hAnsi="Times New Roman"/>
          <w:b/>
          <w:sz w:val="28"/>
          <w:szCs w:val="28"/>
          <w:lang w:val="sr-Cyrl-CS"/>
        </w:rPr>
        <w:t>И ЗАХТЕВИ ПРЕДМЕТА НАБАВКЕ</w:t>
      </w:r>
    </w:p>
    <w:p w:rsidR="00444F84" w:rsidRPr="00AC3561" w:rsidRDefault="00444F84" w:rsidP="00444F84">
      <w:pPr>
        <w:ind w:left="0"/>
        <w:jc w:val="left"/>
        <w:rPr>
          <w:rFonts w:ascii="Times New Roman" w:eastAsia="Times New Roman" w:hAnsi="Times New Roman"/>
          <w:sz w:val="24"/>
          <w:szCs w:val="24"/>
        </w:rPr>
      </w:pPr>
    </w:p>
    <w:p w:rsidR="00444F84" w:rsidRPr="00AC3561" w:rsidRDefault="00444F84" w:rsidP="00444F84">
      <w:pPr>
        <w:ind w:left="0"/>
        <w:jc w:val="left"/>
        <w:rPr>
          <w:rFonts w:ascii="Times New Roman" w:eastAsia="Times New Roman" w:hAnsi="Times New Roman"/>
          <w:sz w:val="24"/>
          <w:szCs w:val="24"/>
        </w:rPr>
      </w:pPr>
    </w:p>
    <w:p w:rsidR="00444F84" w:rsidRPr="00AC3561" w:rsidRDefault="00444F84" w:rsidP="00444F84">
      <w:pPr>
        <w:spacing w:after="200" w:line="276" w:lineRule="auto"/>
        <w:ind w:left="0"/>
        <w:jc w:val="center"/>
        <w:rPr>
          <w:rFonts w:ascii="Times New Roman" w:hAnsi="Times New Roman"/>
          <w:b/>
          <w:iCs/>
          <w:sz w:val="28"/>
          <w:szCs w:val="28"/>
        </w:rPr>
      </w:pPr>
      <w:r w:rsidRPr="00AC3561">
        <w:rPr>
          <w:rFonts w:ascii="Times New Roman" w:hAnsi="Times New Roman"/>
          <w:b/>
          <w:iCs/>
          <w:sz w:val="28"/>
          <w:szCs w:val="28"/>
        </w:rPr>
        <w:t xml:space="preserve">Мерна опрема за станице за мониторинг РФ спектра </w:t>
      </w:r>
      <w:r w:rsidR="007C6A05">
        <w:rPr>
          <w:rFonts w:ascii="Times New Roman" w:hAnsi="Times New Roman"/>
          <w:b/>
          <w:iCs/>
          <w:sz w:val="28"/>
          <w:szCs w:val="28"/>
        </w:rPr>
        <w:t>са додатном опремом,</w:t>
      </w:r>
      <w:r w:rsidRPr="00AC3561">
        <w:rPr>
          <w:rFonts w:ascii="Times New Roman" w:hAnsi="Times New Roman"/>
          <w:b/>
          <w:iCs/>
          <w:sz w:val="28"/>
          <w:szCs w:val="28"/>
        </w:rPr>
        <w:t xml:space="preserve"> опремом за приказ резултата мерења</w:t>
      </w:r>
      <w:r w:rsidR="007C6A05">
        <w:rPr>
          <w:rFonts w:ascii="Times New Roman" w:hAnsi="Times New Roman"/>
          <w:b/>
          <w:iCs/>
          <w:sz w:val="28"/>
          <w:szCs w:val="28"/>
        </w:rPr>
        <w:t xml:space="preserve"> и</w:t>
      </w:r>
      <w:r w:rsidRPr="00AC3561">
        <w:rPr>
          <w:rFonts w:ascii="Times New Roman" w:hAnsi="Times New Roman"/>
          <w:b/>
          <w:iCs/>
          <w:sz w:val="28"/>
          <w:szCs w:val="28"/>
        </w:rPr>
        <w:t xml:space="preserve"> инсталацијом</w:t>
      </w:r>
    </w:p>
    <w:p w:rsidR="00444F84" w:rsidRPr="00B01729" w:rsidRDefault="00444F84" w:rsidP="00444F84">
      <w:pPr>
        <w:spacing w:line="276" w:lineRule="auto"/>
        <w:ind w:left="0" w:firstLine="357"/>
        <w:rPr>
          <w:rFonts w:ascii="Times New Roman" w:hAnsi="Times New Roman"/>
          <w:iCs/>
          <w:sz w:val="24"/>
          <w:szCs w:val="24"/>
        </w:rPr>
      </w:pPr>
      <w:r w:rsidRPr="00AC3561">
        <w:rPr>
          <w:rFonts w:ascii="Times New Roman" w:hAnsi="Times New Roman"/>
          <w:iCs/>
          <w:sz w:val="24"/>
          <w:szCs w:val="24"/>
          <w:lang w:val="sr-Cyrl-CS"/>
        </w:rPr>
        <w:t xml:space="preserve">У контролно-мерним центрима и одређеном броју даљински управљаних станица </w:t>
      </w:r>
      <w:r w:rsidRPr="00B01729">
        <w:rPr>
          <w:rFonts w:ascii="Times New Roman" w:hAnsi="Times New Roman"/>
          <w:iCs/>
          <w:sz w:val="24"/>
          <w:szCs w:val="24"/>
          <w:lang w:val="sr-Cyrl-CS"/>
        </w:rPr>
        <w:t xml:space="preserve">Наручилац користи </w:t>
      </w:r>
      <w:r w:rsidR="00434819">
        <w:rPr>
          <w:rFonts w:ascii="Times New Roman" w:hAnsi="Times New Roman"/>
          <w:iCs/>
          <w:sz w:val="24"/>
          <w:szCs w:val="24"/>
          <w:lang w:val="sr-Cyrl-CS"/>
        </w:rPr>
        <w:t>мерну и пратећу опрему</w:t>
      </w:r>
      <w:r w:rsidRPr="00B01729">
        <w:rPr>
          <w:rFonts w:ascii="Times New Roman" w:hAnsi="Times New Roman"/>
          <w:iCs/>
          <w:sz w:val="24"/>
          <w:szCs w:val="24"/>
          <w:lang w:val="sr-Cyrl-CS"/>
        </w:rPr>
        <w:t xml:space="preserve"> и софтвер произвођача </w:t>
      </w:r>
      <w:r w:rsidRPr="00B01729">
        <w:rPr>
          <w:rFonts w:ascii="Times New Roman" w:hAnsi="Times New Roman"/>
          <w:i/>
          <w:iCs/>
          <w:sz w:val="24"/>
          <w:szCs w:val="24"/>
          <w:lang w:val="sr-Cyrl-CS"/>
        </w:rPr>
        <w:t>Rohde &amp; Schwarz</w:t>
      </w:r>
      <w:r w:rsidR="007C6A05" w:rsidRPr="00B01729">
        <w:rPr>
          <w:rFonts w:ascii="Times New Roman" w:hAnsi="Times New Roman"/>
          <w:iCs/>
          <w:sz w:val="24"/>
          <w:szCs w:val="24"/>
          <w:lang w:val="sr-Cyrl-CS"/>
        </w:rPr>
        <w:t xml:space="preserve"> и произвођача </w:t>
      </w:r>
      <w:r w:rsidR="007C6A05" w:rsidRPr="00B01729">
        <w:rPr>
          <w:rFonts w:ascii="Times New Roman" w:hAnsi="Times New Roman"/>
          <w:i/>
          <w:iCs/>
          <w:sz w:val="24"/>
          <w:szCs w:val="24"/>
          <w:lang w:val="sl-SI"/>
        </w:rPr>
        <w:t>TCI</w:t>
      </w:r>
      <w:r w:rsidR="007C6A05" w:rsidRPr="00B01729">
        <w:rPr>
          <w:rFonts w:ascii="Times New Roman" w:hAnsi="Times New Roman"/>
          <w:iCs/>
          <w:sz w:val="24"/>
          <w:szCs w:val="24"/>
        </w:rPr>
        <w:t>.</w:t>
      </w:r>
    </w:p>
    <w:p w:rsidR="00444F84" w:rsidRPr="00AC3561" w:rsidRDefault="00444F84" w:rsidP="00444F84">
      <w:pPr>
        <w:spacing w:line="276" w:lineRule="auto"/>
        <w:ind w:left="0" w:firstLine="357"/>
        <w:rPr>
          <w:rFonts w:ascii="Times New Roman" w:hAnsi="Times New Roman"/>
          <w:iCs/>
          <w:sz w:val="24"/>
          <w:szCs w:val="24"/>
        </w:rPr>
      </w:pPr>
      <w:r w:rsidRPr="00B01729">
        <w:rPr>
          <w:rFonts w:ascii="Times New Roman" w:hAnsi="Times New Roman"/>
          <w:iCs/>
          <w:sz w:val="24"/>
          <w:szCs w:val="24"/>
        </w:rPr>
        <w:t xml:space="preserve">Кроз ову набавку наручилац има намеру да обезбеди </w:t>
      </w:r>
      <w:r w:rsidRPr="00B01729">
        <w:rPr>
          <w:rFonts w:ascii="Times New Roman" w:hAnsi="Times New Roman"/>
          <w:iCs/>
          <w:sz w:val="24"/>
          <w:szCs w:val="24"/>
          <w:lang w:val="sr-Cyrl-CS"/>
        </w:rPr>
        <w:t xml:space="preserve">додатно </w:t>
      </w:r>
      <w:r w:rsidRPr="00B01729">
        <w:rPr>
          <w:rFonts w:ascii="Times New Roman" w:hAnsi="Times New Roman"/>
          <w:iCs/>
          <w:sz w:val="24"/>
          <w:szCs w:val="24"/>
        </w:rPr>
        <w:t xml:space="preserve">проширење </w:t>
      </w:r>
      <w:r w:rsidRPr="00B01729">
        <w:rPr>
          <w:rFonts w:ascii="Times New Roman" w:hAnsi="Times New Roman"/>
          <w:iCs/>
          <w:sz w:val="24"/>
          <w:szCs w:val="24"/>
          <w:lang w:val="sr-Cyrl-CS"/>
        </w:rPr>
        <w:t xml:space="preserve">система који садржи </w:t>
      </w:r>
      <w:r w:rsidRPr="00B01729">
        <w:rPr>
          <w:rFonts w:ascii="Times New Roman" w:hAnsi="Times New Roman"/>
          <w:iCs/>
          <w:sz w:val="24"/>
          <w:szCs w:val="24"/>
        </w:rPr>
        <w:t>претходно набављен</w:t>
      </w:r>
      <w:r w:rsidRPr="00B01729">
        <w:rPr>
          <w:rFonts w:ascii="Times New Roman" w:hAnsi="Times New Roman"/>
          <w:iCs/>
          <w:sz w:val="24"/>
          <w:szCs w:val="24"/>
          <w:lang w:val="sr-Cyrl-CS"/>
        </w:rPr>
        <w:t>у</w:t>
      </w:r>
      <w:r w:rsidRPr="00B01729">
        <w:rPr>
          <w:rFonts w:ascii="Times New Roman" w:hAnsi="Times New Roman"/>
          <w:iCs/>
          <w:sz w:val="24"/>
          <w:szCs w:val="24"/>
        </w:rPr>
        <w:t xml:space="preserve"> </w:t>
      </w:r>
      <w:r w:rsidRPr="00B01729">
        <w:rPr>
          <w:rFonts w:ascii="Times New Roman" w:hAnsi="Times New Roman"/>
          <w:iCs/>
          <w:sz w:val="24"/>
          <w:szCs w:val="24"/>
          <w:lang w:val="sr-Cyrl-CS"/>
        </w:rPr>
        <w:t>опрему наведених произвођача</w:t>
      </w:r>
      <w:r w:rsidRPr="00B01729">
        <w:rPr>
          <w:rFonts w:ascii="Times New Roman" w:hAnsi="Times New Roman"/>
          <w:iCs/>
          <w:sz w:val="24"/>
          <w:szCs w:val="24"/>
        </w:rPr>
        <w:t>.</w:t>
      </w:r>
    </w:p>
    <w:p w:rsidR="00444F84" w:rsidRPr="00AC3561" w:rsidRDefault="00444F84" w:rsidP="00444F84">
      <w:pPr>
        <w:spacing w:line="276" w:lineRule="auto"/>
        <w:ind w:left="0" w:firstLine="357"/>
        <w:rPr>
          <w:rFonts w:ascii="Times New Roman" w:hAnsi="Times New Roman"/>
          <w:iCs/>
          <w:sz w:val="24"/>
          <w:szCs w:val="24"/>
          <w:lang w:val="sr-Cyrl-CS"/>
        </w:rPr>
      </w:pPr>
      <w:r w:rsidRPr="00AC3561">
        <w:rPr>
          <w:rFonts w:ascii="Times New Roman" w:hAnsi="Times New Roman"/>
          <w:iCs/>
          <w:sz w:val="24"/>
          <w:szCs w:val="24"/>
        </w:rPr>
        <w:t xml:space="preserve">Предмет набавке </w:t>
      </w:r>
      <w:r w:rsidR="002D73CB">
        <w:rPr>
          <w:rFonts w:ascii="Times New Roman" w:hAnsi="Times New Roman"/>
          <w:iCs/>
          <w:sz w:val="24"/>
          <w:szCs w:val="24"/>
          <w:lang w:val="sr-Cyrl-CS"/>
        </w:rPr>
        <w:t>је</w:t>
      </w:r>
      <w:r w:rsidRPr="00AC3561">
        <w:rPr>
          <w:rFonts w:ascii="Times New Roman" w:hAnsi="Times New Roman"/>
          <w:iCs/>
          <w:sz w:val="24"/>
          <w:szCs w:val="24"/>
        </w:rPr>
        <w:t xml:space="preserve"> мерн</w:t>
      </w:r>
      <w:r w:rsidR="002D73CB">
        <w:rPr>
          <w:rFonts w:ascii="Times New Roman" w:hAnsi="Times New Roman"/>
          <w:iCs/>
          <w:sz w:val="24"/>
          <w:szCs w:val="24"/>
        </w:rPr>
        <w:t>а</w:t>
      </w:r>
      <w:r w:rsidR="009736DD">
        <w:rPr>
          <w:rFonts w:ascii="Times New Roman" w:hAnsi="Times New Roman"/>
          <w:iCs/>
          <w:sz w:val="24"/>
          <w:szCs w:val="24"/>
        </w:rPr>
        <w:t xml:space="preserve"> и пратећа опрема</w:t>
      </w:r>
      <w:r w:rsidRPr="00AC3561">
        <w:rPr>
          <w:rFonts w:ascii="Times New Roman" w:hAnsi="Times New Roman"/>
          <w:iCs/>
          <w:sz w:val="24"/>
          <w:szCs w:val="24"/>
        </w:rPr>
        <w:t xml:space="preserve"> која </w:t>
      </w:r>
      <w:r w:rsidR="002D73CB">
        <w:rPr>
          <w:rFonts w:ascii="Times New Roman" w:hAnsi="Times New Roman"/>
          <w:iCs/>
          <w:sz w:val="24"/>
          <w:szCs w:val="24"/>
          <w:lang w:val="sr-Cyrl-CS"/>
        </w:rPr>
        <w:t>ће бити</w:t>
      </w:r>
      <w:r w:rsidRPr="00AC3561">
        <w:rPr>
          <w:rFonts w:ascii="Times New Roman" w:hAnsi="Times New Roman"/>
          <w:iCs/>
          <w:sz w:val="24"/>
          <w:szCs w:val="24"/>
        </w:rPr>
        <w:t xml:space="preserve"> инсталира</w:t>
      </w:r>
      <w:r w:rsidR="002D73CB">
        <w:rPr>
          <w:rFonts w:ascii="Times New Roman" w:hAnsi="Times New Roman"/>
          <w:iCs/>
          <w:sz w:val="24"/>
          <w:szCs w:val="24"/>
        </w:rPr>
        <w:t>на</w:t>
      </w:r>
      <w:r w:rsidRPr="009736DD">
        <w:rPr>
          <w:rFonts w:ascii="Times New Roman" w:hAnsi="Times New Roman"/>
          <w:iCs/>
          <w:sz w:val="24"/>
          <w:szCs w:val="24"/>
        </w:rPr>
        <w:t xml:space="preserve"> </w:t>
      </w:r>
      <w:r w:rsidR="009736DD" w:rsidRPr="009736DD">
        <w:rPr>
          <w:rFonts w:ascii="Times New Roman" w:hAnsi="Times New Roman"/>
          <w:iCs/>
          <w:sz w:val="24"/>
          <w:szCs w:val="24"/>
        </w:rPr>
        <w:t xml:space="preserve">на </w:t>
      </w:r>
      <w:r w:rsidRPr="00AC3561">
        <w:rPr>
          <w:rFonts w:ascii="Times New Roman" w:hAnsi="Times New Roman"/>
          <w:iCs/>
          <w:sz w:val="24"/>
          <w:szCs w:val="24"/>
        </w:rPr>
        <w:t>припремљен</w:t>
      </w:r>
      <w:r w:rsidR="00994F6C" w:rsidRPr="009736DD">
        <w:rPr>
          <w:rFonts w:ascii="Times New Roman" w:hAnsi="Times New Roman"/>
          <w:iCs/>
          <w:sz w:val="24"/>
          <w:szCs w:val="24"/>
        </w:rPr>
        <w:t>и</w:t>
      </w:r>
      <w:r w:rsidR="002D73CB" w:rsidRPr="009736DD">
        <w:rPr>
          <w:rFonts w:ascii="Times New Roman" w:hAnsi="Times New Roman"/>
          <w:iCs/>
          <w:sz w:val="24"/>
          <w:szCs w:val="24"/>
        </w:rPr>
        <w:t>м</w:t>
      </w:r>
      <w:r w:rsidR="00B01729" w:rsidRPr="009736DD">
        <w:rPr>
          <w:rFonts w:ascii="Times New Roman" w:hAnsi="Times New Roman"/>
          <w:iCs/>
          <w:sz w:val="24"/>
          <w:szCs w:val="24"/>
        </w:rPr>
        <w:t xml:space="preserve"> </w:t>
      </w:r>
      <w:r w:rsidRPr="00AC3561">
        <w:rPr>
          <w:rFonts w:ascii="Times New Roman" w:hAnsi="Times New Roman"/>
          <w:iCs/>
          <w:sz w:val="24"/>
          <w:szCs w:val="24"/>
        </w:rPr>
        <w:t>локациј</w:t>
      </w:r>
      <w:r w:rsidR="00994F6C" w:rsidRPr="009736DD">
        <w:rPr>
          <w:rFonts w:ascii="Times New Roman" w:hAnsi="Times New Roman"/>
          <w:iCs/>
          <w:sz w:val="24"/>
          <w:szCs w:val="24"/>
        </w:rPr>
        <w:t>а</w:t>
      </w:r>
      <w:r w:rsidR="002D73CB" w:rsidRPr="009736DD">
        <w:rPr>
          <w:rFonts w:ascii="Times New Roman" w:hAnsi="Times New Roman"/>
          <w:iCs/>
          <w:sz w:val="24"/>
          <w:szCs w:val="24"/>
        </w:rPr>
        <w:t>ма</w:t>
      </w:r>
      <w:r w:rsidRPr="00AC3561">
        <w:rPr>
          <w:rFonts w:ascii="Times New Roman" w:hAnsi="Times New Roman"/>
          <w:iCs/>
          <w:sz w:val="24"/>
          <w:szCs w:val="24"/>
        </w:rPr>
        <w:t xml:space="preserve"> на територији Републике Србије</w:t>
      </w:r>
      <w:r w:rsidRPr="00AC3561">
        <w:rPr>
          <w:rFonts w:ascii="Times New Roman" w:hAnsi="Times New Roman"/>
          <w:iCs/>
          <w:sz w:val="24"/>
          <w:szCs w:val="24"/>
          <w:lang w:val="sr-Cyrl-CS"/>
        </w:rPr>
        <w:t xml:space="preserve">, </w:t>
      </w:r>
      <w:r w:rsidR="009736DD" w:rsidRPr="009736DD">
        <w:rPr>
          <w:rFonts w:ascii="Times New Roman" w:hAnsi="Times New Roman"/>
          <w:iCs/>
          <w:sz w:val="24"/>
          <w:szCs w:val="24"/>
          <w:lang w:val="sr-Cyrl-CS"/>
        </w:rPr>
        <w:t>као и додатна</w:t>
      </w:r>
      <w:r w:rsidRPr="009736DD">
        <w:rPr>
          <w:rFonts w:ascii="Times New Roman" w:hAnsi="Times New Roman"/>
          <w:iCs/>
          <w:sz w:val="24"/>
          <w:szCs w:val="24"/>
          <w:lang w:val="sr-Cyrl-CS"/>
        </w:rPr>
        <w:t xml:space="preserve"> опрема.</w:t>
      </w:r>
    </w:p>
    <w:p w:rsidR="002D73CB" w:rsidRDefault="002D73CB" w:rsidP="002D73CB">
      <w:pPr>
        <w:spacing w:line="276" w:lineRule="auto"/>
        <w:ind w:left="0" w:firstLine="357"/>
        <w:rPr>
          <w:rFonts w:ascii="Times New Roman" w:hAnsi="Times New Roman"/>
          <w:iCs/>
          <w:sz w:val="24"/>
          <w:szCs w:val="24"/>
          <w:lang w:val="sr-Cyrl-CS"/>
        </w:rPr>
      </w:pPr>
      <w:r w:rsidRPr="002D73CB">
        <w:rPr>
          <w:rFonts w:ascii="Times New Roman" w:hAnsi="Times New Roman"/>
          <w:iCs/>
          <w:sz w:val="24"/>
          <w:szCs w:val="24"/>
          <w:lang w:val="sr-Cyrl-CS"/>
        </w:rPr>
        <w:t xml:space="preserve">Наручилац је предвидео да у наредном периоду набави и инсталира </w:t>
      </w:r>
      <w:r w:rsidR="00BD5F36">
        <w:rPr>
          <w:rFonts w:ascii="Times New Roman" w:hAnsi="Times New Roman"/>
          <w:iCs/>
          <w:sz w:val="24"/>
          <w:szCs w:val="24"/>
          <w:lang w:val="sr-Cyrl-CS"/>
        </w:rPr>
        <w:t xml:space="preserve">један комплет мерне </w:t>
      </w:r>
      <w:r w:rsidR="00452DE2" w:rsidRPr="00452DE2">
        <w:rPr>
          <w:rFonts w:ascii="Times New Roman" w:hAnsi="Times New Roman"/>
          <w:iCs/>
          <w:sz w:val="24"/>
          <w:szCs w:val="24"/>
          <w:lang w:val="sr-Cyrl-CS"/>
        </w:rPr>
        <w:t>и прат</w:t>
      </w:r>
      <w:r w:rsidR="00452DE2">
        <w:rPr>
          <w:rFonts w:ascii="Times New Roman" w:hAnsi="Times New Roman"/>
          <w:iCs/>
          <w:sz w:val="24"/>
          <w:szCs w:val="24"/>
          <w:lang w:val="sr-Cyrl-CS"/>
        </w:rPr>
        <w:t>е</w:t>
      </w:r>
      <w:r w:rsidR="00452DE2" w:rsidRPr="00452DE2">
        <w:rPr>
          <w:rFonts w:ascii="Times New Roman" w:hAnsi="Times New Roman"/>
          <w:iCs/>
          <w:sz w:val="24"/>
          <w:szCs w:val="24"/>
          <w:lang w:val="sr-Cyrl-CS"/>
        </w:rPr>
        <w:t xml:space="preserve">ће </w:t>
      </w:r>
      <w:r w:rsidR="00BD5F36">
        <w:rPr>
          <w:rFonts w:ascii="Times New Roman" w:hAnsi="Times New Roman"/>
          <w:iCs/>
          <w:sz w:val="24"/>
          <w:szCs w:val="24"/>
          <w:lang w:val="sr-Cyrl-CS"/>
        </w:rPr>
        <w:t>опреме</w:t>
      </w:r>
      <w:r w:rsidR="00BD5F36" w:rsidRPr="002D73CB">
        <w:rPr>
          <w:rFonts w:ascii="Times New Roman" w:hAnsi="Times New Roman"/>
          <w:iCs/>
          <w:sz w:val="24"/>
          <w:szCs w:val="24"/>
          <w:lang w:val="sr-Cyrl-CS"/>
        </w:rPr>
        <w:t xml:space="preserve"> за мониторинг РФ спектра</w:t>
      </w:r>
      <w:r w:rsidR="00BD5F36">
        <w:rPr>
          <w:rFonts w:ascii="Times New Roman" w:hAnsi="Times New Roman"/>
          <w:iCs/>
          <w:sz w:val="24"/>
          <w:szCs w:val="24"/>
          <w:lang w:val="sr-Cyrl-CS"/>
        </w:rPr>
        <w:t xml:space="preserve"> са гониометарском антеном </w:t>
      </w:r>
      <w:r w:rsidR="00293170">
        <w:rPr>
          <w:rFonts w:ascii="Times New Roman" w:hAnsi="Times New Roman"/>
          <w:iCs/>
          <w:sz w:val="24"/>
          <w:szCs w:val="24"/>
          <w:lang w:val="sr-Cyrl-CS"/>
        </w:rPr>
        <w:t>и</w:t>
      </w:r>
      <w:r w:rsidR="00293170" w:rsidRPr="002D73CB">
        <w:rPr>
          <w:rFonts w:ascii="Times New Roman" w:hAnsi="Times New Roman"/>
          <w:iCs/>
          <w:sz w:val="24"/>
          <w:szCs w:val="24"/>
          <w:lang w:val="sr-Cyrl-CS"/>
        </w:rPr>
        <w:t xml:space="preserve"> </w:t>
      </w:r>
      <w:r>
        <w:rPr>
          <w:rFonts w:ascii="Times New Roman" w:hAnsi="Times New Roman"/>
          <w:iCs/>
          <w:sz w:val="24"/>
          <w:szCs w:val="24"/>
          <w:lang w:val="sr-Cyrl-CS"/>
        </w:rPr>
        <w:t>најмање</w:t>
      </w:r>
      <w:r w:rsidR="005E133F">
        <w:rPr>
          <w:rFonts w:ascii="Times New Roman" w:hAnsi="Times New Roman"/>
          <w:iCs/>
          <w:sz w:val="24"/>
          <w:szCs w:val="24"/>
          <w:lang w:val="sr-Cyrl-CS"/>
        </w:rPr>
        <w:t xml:space="preserve"> </w:t>
      </w:r>
      <w:r w:rsidR="00BD5F36">
        <w:rPr>
          <w:rFonts w:ascii="Times New Roman" w:hAnsi="Times New Roman"/>
          <w:iCs/>
          <w:sz w:val="24"/>
          <w:szCs w:val="24"/>
          <w:lang w:val="sr-Cyrl-CS"/>
        </w:rPr>
        <w:t>четири</w:t>
      </w:r>
      <w:r w:rsidRPr="002D73CB">
        <w:rPr>
          <w:rFonts w:ascii="Times New Roman" w:hAnsi="Times New Roman"/>
          <w:iCs/>
          <w:sz w:val="24"/>
          <w:szCs w:val="24"/>
          <w:lang w:val="sr-Cyrl-CS"/>
        </w:rPr>
        <w:t xml:space="preserve"> </w:t>
      </w:r>
      <w:r w:rsidR="00BD5F36">
        <w:rPr>
          <w:rFonts w:ascii="Times New Roman" w:hAnsi="Times New Roman"/>
          <w:iCs/>
          <w:sz w:val="24"/>
          <w:szCs w:val="24"/>
          <w:lang w:val="sr-Cyrl-CS"/>
        </w:rPr>
        <w:t xml:space="preserve">комплета мерне </w:t>
      </w:r>
      <w:r w:rsidR="00452DE2" w:rsidRPr="00452DE2">
        <w:rPr>
          <w:rFonts w:ascii="Times New Roman" w:hAnsi="Times New Roman"/>
          <w:iCs/>
          <w:sz w:val="24"/>
          <w:szCs w:val="24"/>
          <w:lang w:val="sr-Cyrl-CS"/>
        </w:rPr>
        <w:t>и прат</w:t>
      </w:r>
      <w:r w:rsidR="00452DE2">
        <w:rPr>
          <w:rFonts w:ascii="Times New Roman" w:hAnsi="Times New Roman"/>
          <w:iCs/>
          <w:sz w:val="24"/>
          <w:szCs w:val="24"/>
          <w:lang w:val="sr-Cyrl-CS"/>
        </w:rPr>
        <w:t>е</w:t>
      </w:r>
      <w:r w:rsidR="00452DE2" w:rsidRPr="00452DE2">
        <w:rPr>
          <w:rFonts w:ascii="Times New Roman" w:hAnsi="Times New Roman"/>
          <w:iCs/>
          <w:sz w:val="24"/>
          <w:szCs w:val="24"/>
          <w:lang w:val="sr-Cyrl-CS"/>
        </w:rPr>
        <w:t xml:space="preserve">ће </w:t>
      </w:r>
      <w:r w:rsidR="00BD5F36">
        <w:rPr>
          <w:rFonts w:ascii="Times New Roman" w:hAnsi="Times New Roman"/>
          <w:iCs/>
          <w:sz w:val="24"/>
          <w:szCs w:val="24"/>
          <w:lang w:val="sr-Cyrl-CS"/>
        </w:rPr>
        <w:t>опреме</w:t>
      </w:r>
      <w:r w:rsidRPr="002D73CB">
        <w:rPr>
          <w:rFonts w:ascii="Times New Roman" w:hAnsi="Times New Roman"/>
          <w:iCs/>
          <w:sz w:val="24"/>
          <w:szCs w:val="24"/>
          <w:lang w:val="sr-Cyrl-CS"/>
        </w:rPr>
        <w:t xml:space="preserve"> за мониторинг РФ спектра</w:t>
      </w:r>
      <w:r w:rsidR="00BD5F36">
        <w:rPr>
          <w:rFonts w:ascii="Times New Roman" w:hAnsi="Times New Roman"/>
          <w:iCs/>
          <w:sz w:val="24"/>
          <w:szCs w:val="24"/>
          <w:lang w:val="sr-Cyrl-CS"/>
        </w:rPr>
        <w:t xml:space="preserve"> са усмереним антенама и </w:t>
      </w:r>
      <w:r w:rsidRPr="002D73CB">
        <w:rPr>
          <w:rFonts w:ascii="Times New Roman" w:hAnsi="Times New Roman"/>
          <w:iCs/>
          <w:sz w:val="24"/>
          <w:szCs w:val="24"/>
          <w:lang w:val="sr-Cyrl-CS"/>
        </w:rPr>
        <w:t>то:</w:t>
      </w:r>
    </w:p>
    <w:p w:rsidR="005E5439" w:rsidRPr="002D73CB" w:rsidRDefault="005E5439" w:rsidP="002D73CB">
      <w:pPr>
        <w:spacing w:line="276" w:lineRule="auto"/>
        <w:ind w:left="0" w:firstLine="357"/>
        <w:rPr>
          <w:rFonts w:ascii="Times New Roman" w:hAnsi="Times New Roman"/>
          <w:iCs/>
          <w:sz w:val="24"/>
          <w:szCs w:val="24"/>
          <w:lang w:val="sr-Cyrl-CS"/>
        </w:rPr>
      </w:pPr>
    </w:p>
    <w:p w:rsidR="002D73CB" w:rsidRPr="002D73CB" w:rsidRDefault="002D73CB" w:rsidP="00BD5F36">
      <w:pPr>
        <w:spacing w:line="276" w:lineRule="auto"/>
        <w:ind w:left="720" w:hanging="363"/>
        <w:rPr>
          <w:rFonts w:ascii="Times New Roman" w:hAnsi="Times New Roman"/>
          <w:iCs/>
          <w:sz w:val="24"/>
          <w:szCs w:val="24"/>
          <w:lang w:val="sr-Cyrl-CS"/>
        </w:rPr>
      </w:pPr>
      <w:r w:rsidRPr="002D73CB">
        <w:rPr>
          <w:rFonts w:ascii="Times New Roman" w:hAnsi="Times New Roman"/>
          <w:iCs/>
          <w:sz w:val="24"/>
          <w:szCs w:val="24"/>
          <w:lang w:val="sr-Cyrl-CS"/>
        </w:rPr>
        <w:t>-</w:t>
      </w:r>
      <w:r w:rsidRPr="002D73CB">
        <w:rPr>
          <w:rFonts w:ascii="Times New Roman" w:hAnsi="Times New Roman"/>
          <w:iCs/>
          <w:sz w:val="24"/>
          <w:szCs w:val="24"/>
          <w:lang w:val="sr-Cyrl-CS"/>
        </w:rPr>
        <w:tab/>
      </w:r>
      <w:r w:rsidR="00BD5F36">
        <w:rPr>
          <w:rFonts w:ascii="Times New Roman" w:hAnsi="Times New Roman"/>
          <w:iCs/>
          <w:sz w:val="24"/>
          <w:szCs w:val="24"/>
          <w:lang w:val="sr-Cyrl-CS"/>
        </w:rPr>
        <w:t>један комплет мерне</w:t>
      </w:r>
      <w:r w:rsidR="00452DE2" w:rsidRPr="00452DE2">
        <w:t xml:space="preserve"> </w:t>
      </w:r>
      <w:r w:rsidR="00452DE2" w:rsidRPr="00452DE2">
        <w:rPr>
          <w:rFonts w:ascii="Times New Roman" w:hAnsi="Times New Roman"/>
          <w:iCs/>
          <w:sz w:val="24"/>
          <w:szCs w:val="24"/>
          <w:lang w:val="sr-Cyrl-CS"/>
        </w:rPr>
        <w:t>и прат</w:t>
      </w:r>
      <w:r w:rsidR="00452DE2">
        <w:rPr>
          <w:rFonts w:ascii="Times New Roman" w:hAnsi="Times New Roman"/>
          <w:iCs/>
          <w:sz w:val="24"/>
          <w:szCs w:val="24"/>
          <w:lang w:val="sr-Cyrl-CS"/>
        </w:rPr>
        <w:t>е</w:t>
      </w:r>
      <w:r w:rsidR="00452DE2" w:rsidRPr="00452DE2">
        <w:rPr>
          <w:rFonts w:ascii="Times New Roman" w:hAnsi="Times New Roman"/>
          <w:iCs/>
          <w:sz w:val="24"/>
          <w:szCs w:val="24"/>
          <w:lang w:val="sr-Cyrl-CS"/>
        </w:rPr>
        <w:t xml:space="preserve">ће </w:t>
      </w:r>
      <w:r w:rsidR="00BD5F36">
        <w:rPr>
          <w:rFonts w:ascii="Times New Roman" w:hAnsi="Times New Roman"/>
          <w:iCs/>
          <w:sz w:val="24"/>
          <w:szCs w:val="24"/>
          <w:lang w:val="sr-Cyrl-CS"/>
        </w:rPr>
        <w:t>опреме</w:t>
      </w:r>
      <w:r w:rsidR="00BD5F36" w:rsidRPr="002D73CB">
        <w:rPr>
          <w:rFonts w:ascii="Times New Roman" w:hAnsi="Times New Roman"/>
          <w:iCs/>
          <w:sz w:val="24"/>
          <w:szCs w:val="24"/>
          <w:lang w:val="sr-Cyrl-CS"/>
        </w:rPr>
        <w:t xml:space="preserve"> за мониторинг РФ спектра</w:t>
      </w:r>
      <w:r w:rsidR="00BD5F36">
        <w:rPr>
          <w:rFonts w:ascii="Times New Roman" w:hAnsi="Times New Roman"/>
          <w:iCs/>
          <w:sz w:val="24"/>
          <w:szCs w:val="24"/>
          <w:lang w:val="sr-Cyrl-CS"/>
        </w:rPr>
        <w:t xml:space="preserve"> са гониометарском антеном и два</w:t>
      </w:r>
      <w:r w:rsidR="009736DD">
        <w:rPr>
          <w:rFonts w:ascii="Times New Roman" w:hAnsi="Times New Roman"/>
          <w:iCs/>
          <w:sz w:val="24"/>
          <w:szCs w:val="24"/>
          <w:lang w:val="sr-Cyrl-CS"/>
        </w:rPr>
        <w:t xml:space="preserve"> </w:t>
      </w:r>
      <w:r>
        <w:rPr>
          <w:rFonts w:ascii="Times New Roman" w:hAnsi="Times New Roman"/>
          <w:iCs/>
          <w:sz w:val="24"/>
          <w:szCs w:val="24"/>
          <w:lang w:val="sr-Cyrl-CS"/>
        </w:rPr>
        <w:t>комплета</w:t>
      </w:r>
      <w:r w:rsidRPr="002D73CB">
        <w:rPr>
          <w:rFonts w:ascii="Times New Roman" w:hAnsi="Times New Roman"/>
          <w:iCs/>
          <w:sz w:val="24"/>
          <w:szCs w:val="24"/>
          <w:lang w:val="sr-Cyrl-CS"/>
        </w:rPr>
        <w:t xml:space="preserve"> </w:t>
      </w:r>
      <w:r w:rsidR="00BD5F36">
        <w:rPr>
          <w:rFonts w:ascii="Times New Roman" w:hAnsi="Times New Roman"/>
          <w:iCs/>
          <w:sz w:val="24"/>
          <w:szCs w:val="24"/>
          <w:lang w:val="sr-Cyrl-CS"/>
        </w:rPr>
        <w:t xml:space="preserve">мерне </w:t>
      </w:r>
      <w:r w:rsidR="00452DE2" w:rsidRPr="00452DE2">
        <w:rPr>
          <w:rFonts w:ascii="Times New Roman" w:hAnsi="Times New Roman"/>
          <w:iCs/>
          <w:sz w:val="24"/>
          <w:szCs w:val="24"/>
          <w:lang w:val="sr-Cyrl-CS"/>
        </w:rPr>
        <w:t>и прат</w:t>
      </w:r>
      <w:r w:rsidR="00452DE2">
        <w:rPr>
          <w:rFonts w:ascii="Times New Roman" w:hAnsi="Times New Roman"/>
          <w:iCs/>
          <w:sz w:val="24"/>
          <w:szCs w:val="24"/>
          <w:lang w:val="sr-Cyrl-CS"/>
        </w:rPr>
        <w:t>е</w:t>
      </w:r>
      <w:r w:rsidR="00452DE2" w:rsidRPr="00452DE2">
        <w:rPr>
          <w:rFonts w:ascii="Times New Roman" w:hAnsi="Times New Roman"/>
          <w:iCs/>
          <w:sz w:val="24"/>
          <w:szCs w:val="24"/>
          <w:lang w:val="sr-Cyrl-CS"/>
        </w:rPr>
        <w:t xml:space="preserve">ће </w:t>
      </w:r>
      <w:r w:rsidR="00BD5F36">
        <w:rPr>
          <w:rFonts w:ascii="Times New Roman" w:hAnsi="Times New Roman"/>
          <w:iCs/>
          <w:sz w:val="24"/>
          <w:szCs w:val="24"/>
          <w:lang w:val="sr-Cyrl-CS"/>
        </w:rPr>
        <w:t>опреме</w:t>
      </w:r>
      <w:r w:rsidR="00BD5F36" w:rsidRPr="002D73CB">
        <w:rPr>
          <w:rFonts w:ascii="Times New Roman" w:hAnsi="Times New Roman"/>
          <w:iCs/>
          <w:sz w:val="24"/>
          <w:szCs w:val="24"/>
          <w:lang w:val="sr-Cyrl-CS"/>
        </w:rPr>
        <w:t xml:space="preserve"> за мониторинг РФ спектра</w:t>
      </w:r>
      <w:r w:rsidR="00BD5F36">
        <w:rPr>
          <w:rFonts w:ascii="Times New Roman" w:hAnsi="Times New Roman"/>
          <w:iCs/>
          <w:sz w:val="24"/>
          <w:szCs w:val="24"/>
          <w:lang w:val="sr-Cyrl-CS"/>
        </w:rPr>
        <w:t xml:space="preserve"> са усмереним антенама</w:t>
      </w:r>
      <w:r w:rsidR="00BD5F36" w:rsidRPr="002D73CB">
        <w:rPr>
          <w:rFonts w:ascii="Times New Roman" w:hAnsi="Times New Roman"/>
          <w:iCs/>
          <w:sz w:val="24"/>
          <w:szCs w:val="24"/>
          <w:lang w:val="sr-Cyrl-CS"/>
        </w:rPr>
        <w:t xml:space="preserve"> </w:t>
      </w:r>
      <w:r w:rsidRPr="002D73CB">
        <w:rPr>
          <w:rFonts w:ascii="Times New Roman" w:hAnsi="Times New Roman"/>
          <w:iCs/>
          <w:sz w:val="24"/>
          <w:szCs w:val="24"/>
          <w:lang w:val="sr-Cyrl-CS"/>
        </w:rPr>
        <w:t>у 2019. години и</w:t>
      </w:r>
    </w:p>
    <w:p w:rsidR="002D73CB" w:rsidRDefault="002D73CB" w:rsidP="00BD5F36">
      <w:pPr>
        <w:spacing w:line="276" w:lineRule="auto"/>
        <w:ind w:left="720" w:hanging="363"/>
        <w:rPr>
          <w:rFonts w:ascii="Times New Roman" w:hAnsi="Times New Roman"/>
          <w:iCs/>
          <w:sz w:val="24"/>
          <w:szCs w:val="24"/>
          <w:lang w:val="sr-Cyrl-CS"/>
        </w:rPr>
      </w:pPr>
      <w:r w:rsidRPr="002D73CB">
        <w:rPr>
          <w:rFonts w:ascii="Times New Roman" w:hAnsi="Times New Roman"/>
          <w:iCs/>
          <w:sz w:val="24"/>
          <w:szCs w:val="24"/>
          <w:lang w:val="sr-Cyrl-CS"/>
        </w:rPr>
        <w:t>-</w:t>
      </w:r>
      <w:r w:rsidRPr="002D73CB">
        <w:rPr>
          <w:rFonts w:ascii="Times New Roman" w:hAnsi="Times New Roman"/>
          <w:iCs/>
          <w:sz w:val="24"/>
          <w:szCs w:val="24"/>
          <w:lang w:val="sr-Cyrl-CS"/>
        </w:rPr>
        <w:tab/>
      </w:r>
      <w:r>
        <w:rPr>
          <w:rFonts w:ascii="Times New Roman" w:hAnsi="Times New Roman"/>
          <w:iCs/>
          <w:sz w:val="24"/>
          <w:szCs w:val="24"/>
          <w:lang w:val="sr-Cyrl-CS"/>
        </w:rPr>
        <w:t>најмање</w:t>
      </w:r>
      <w:r w:rsidRPr="002D73CB">
        <w:rPr>
          <w:rFonts w:ascii="Times New Roman" w:hAnsi="Times New Roman"/>
          <w:iCs/>
          <w:sz w:val="24"/>
          <w:szCs w:val="24"/>
          <w:lang w:val="sr-Cyrl-CS"/>
        </w:rPr>
        <w:t xml:space="preserve"> </w:t>
      </w:r>
      <w:r w:rsidR="00BD5F36">
        <w:rPr>
          <w:rFonts w:ascii="Times New Roman" w:hAnsi="Times New Roman"/>
          <w:iCs/>
          <w:sz w:val="24"/>
          <w:szCs w:val="24"/>
          <w:lang w:val="sr-Cyrl-CS"/>
        </w:rPr>
        <w:t>два</w:t>
      </w:r>
      <w:r w:rsidR="009736DD" w:rsidRPr="002D73CB">
        <w:rPr>
          <w:rFonts w:ascii="Times New Roman" w:hAnsi="Times New Roman"/>
          <w:iCs/>
          <w:sz w:val="24"/>
          <w:szCs w:val="24"/>
          <w:lang w:val="sr-Cyrl-CS"/>
        </w:rPr>
        <w:t xml:space="preserve"> </w:t>
      </w:r>
      <w:r>
        <w:rPr>
          <w:rFonts w:ascii="Times New Roman" w:hAnsi="Times New Roman"/>
          <w:iCs/>
          <w:sz w:val="24"/>
          <w:szCs w:val="24"/>
          <w:lang w:val="sr-Cyrl-CS"/>
        </w:rPr>
        <w:t>комплета</w:t>
      </w:r>
      <w:r w:rsidRPr="002D73CB">
        <w:rPr>
          <w:rFonts w:ascii="Times New Roman" w:hAnsi="Times New Roman"/>
          <w:iCs/>
          <w:sz w:val="24"/>
          <w:szCs w:val="24"/>
          <w:lang w:val="sr-Cyrl-CS"/>
        </w:rPr>
        <w:t xml:space="preserve"> </w:t>
      </w:r>
      <w:r w:rsidR="00BD5F36">
        <w:rPr>
          <w:rFonts w:ascii="Times New Roman" w:hAnsi="Times New Roman"/>
          <w:iCs/>
          <w:sz w:val="24"/>
          <w:szCs w:val="24"/>
          <w:lang w:val="sr-Cyrl-CS"/>
        </w:rPr>
        <w:t xml:space="preserve">мерне </w:t>
      </w:r>
      <w:r w:rsidR="00452DE2" w:rsidRPr="00452DE2">
        <w:rPr>
          <w:rFonts w:ascii="Times New Roman" w:hAnsi="Times New Roman"/>
          <w:iCs/>
          <w:sz w:val="24"/>
          <w:szCs w:val="24"/>
          <w:lang w:val="sr-Cyrl-CS"/>
        </w:rPr>
        <w:t>и прат</w:t>
      </w:r>
      <w:r w:rsidR="00452DE2">
        <w:rPr>
          <w:rFonts w:ascii="Times New Roman" w:hAnsi="Times New Roman"/>
          <w:iCs/>
          <w:sz w:val="24"/>
          <w:szCs w:val="24"/>
          <w:lang w:val="sr-Cyrl-CS"/>
        </w:rPr>
        <w:t>е</w:t>
      </w:r>
      <w:r w:rsidR="00452DE2" w:rsidRPr="00452DE2">
        <w:rPr>
          <w:rFonts w:ascii="Times New Roman" w:hAnsi="Times New Roman"/>
          <w:iCs/>
          <w:sz w:val="24"/>
          <w:szCs w:val="24"/>
          <w:lang w:val="sr-Cyrl-CS"/>
        </w:rPr>
        <w:t xml:space="preserve">ће </w:t>
      </w:r>
      <w:r w:rsidR="00BD5F36">
        <w:rPr>
          <w:rFonts w:ascii="Times New Roman" w:hAnsi="Times New Roman"/>
          <w:iCs/>
          <w:sz w:val="24"/>
          <w:szCs w:val="24"/>
          <w:lang w:val="sr-Cyrl-CS"/>
        </w:rPr>
        <w:t>опреме</w:t>
      </w:r>
      <w:r w:rsidR="00BD5F36" w:rsidRPr="002D73CB">
        <w:rPr>
          <w:rFonts w:ascii="Times New Roman" w:hAnsi="Times New Roman"/>
          <w:iCs/>
          <w:sz w:val="24"/>
          <w:szCs w:val="24"/>
          <w:lang w:val="sr-Cyrl-CS"/>
        </w:rPr>
        <w:t xml:space="preserve"> за мониторинг РФ спектра</w:t>
      </w:r>
      <w:r w:rsidR="00BD5F36">
        <w:rPr>
          <w:rFonts w:ascii="Times New Roman" w:hAnsi="Times New Roman"/>
          <w:iCs/>
          <w:sz w:val="24"/>
          <w:szCs w:val="24"/>
          <w:lang w:val="sr-Cyrl-CS"/>
        </w:rPr>
        <w:t xml:space="preserve"> са усмереним антенама </w:t>
      </w:r>
      <w:r w:rsidRPr="002D73CB">
        <w:rPr>
          <w:rFonts w:ascii="Times New Roman" w:hAnsi="Times New Roman"/>
          <w:iCs/>
          <w:sz w:val="24"/>
          <w:szCs w:val="24"/>
          <w:lang w:val="sr-Cyrl-CS"/>
        </w:rPr>
        <w:t>у 2020. години.</w:t>
      </w:r>
    </w:p>
    <w:p w:rsidR="002D73CB" w:rsidRPr="00AC3561" w:rsidRDefault="002D73CB" w:rsidP="002D73CB">
      <w:pPr>
        <w:spacing w:line="276" w:lineRule="auto"/>
        <w:ind w:left="0" w:firstLine="357"/>
        <w:rPr>
          <w:rFonts w:ascii="Times New Roman" w:hAnsi="Times New Roman"/>
          <w:iCs/>
          <w:sz w:val="24"/>
          <w:szCs w:val="24"/>
          <w:lang w:val="sr-Cyrl-CS"/>
        </w:rPr>
      </w:pPr>
    </w:p>
    <w:p w:rsidR="00444F84" w:rsidRPr="00AC3561" w:rsidRDefault="007177DF" w:rsidP="00444F84">
      <w:pPr>
        <w:numPr>
          <w:ilvl w:val="0"/>
          <w:numId w:val="28"/>
        </w:numPr>
        <w:spacing w:line="276" w:lineRule="auto"/>
        <w:contextualSpacing/>
        <w:jc w:val="left"/>
        <w:rPr>
          <w:rFonts w:ascii="Times New Roman" w:hAnsi="Times New Roman"/>
          <w:b/>
          <w:sz w:val="26"/>
          <w:szCs w:val="26"/>
          <w:lang w:val="sr-Cyrl-CS"/>
        </w:rPr>
      </w:pPr>
      <w:r>
        <w:rPr>
          <w:rFonts w:ascii="Times New Roman" w:hAnsi="Times New Roman"/>
          <w:b/>
          <w:sz w:val="26"/>
          <w:szCs w:val="26"/>
          <w:lang w:val="sr-Cyrl-CS"/>
        </w:rPr>
        <w:t>М</w:t>
      </w:r>
      <w:r w:rsidR="00444F84" w:rsidRPr="00AC3561">
        <w:rPr>
          <w:rFonts w:ascii="Times New Roman" w:hAnsi="Times New Roman"/>
          <w:b/>
          <w:sz w:val="26"/>
          <w:szCs w:val="26"/>
          <w:lang w:val="sr-Cyrl-CS"/>
        </w:rPr>
        <w:t>ерн</w:t>
      </w:r>
      <w:r>
        <w:rPr>
          <w:rFonts w:ascii="Times New Roman" w:hAnsi="Times New Roman"/>
          <w:b/>
          <w:sz w:val="26"/>
          <w:szCs w:val="26"/>
          <w:lang w:val="sr-Cyrl-CS"/>
        </w:rPr>
        <w:t>а</w:t>
      </w:r>
      <w:r w:rsidR="00444F84" w:rsidRPr="00AC3561">
        <w:rPr>
          <w:rFonts w:ascii="Times New Roman" w:hAnsi="Times New Roman"/>
          <w:b/>
          <w:sz w:val="26"/>
          <w:szCs w:val="26"/>
          <w:lang w:val="sr-Cyrl-CS"/>
        </w:rPr>
        <w:t xml:space="preserve"> и пратећ</w:t>
      </w:r>
      <w:r>
        <w:rPr>
          <w:rFonts w:ascii="Times New Roman" w:hAnsi="Times New Roman"/>
          <w:b/>
          <w:sz w:val="26"/>
          <w:szCs w:val="26"/>
          <w:lang w:val="sr-Cyrl-CS"/>
        </w:rPr>
        <w:t>а опрема</w:t>
      </w:r>
    </w:p>
    <w:p w:rsidR="00444F84" w:rsidRPr="00AC3561" w:rsidRDefault="00444F84" w:rsidP="00444F84">
      <w:pPr>
        <w:spacing w:line="276" w:lineRule="auto"/>
        <w:ind w:left="1077"/>
        <w:contextualSpacing/>
        <w:rPr>
          <w:rFonts w:ascii="Times New Roman" w:hAnsi="Times New Roman"/>
          <w:b/>
          <w:sz w:val="26"/>
          <w:szCs w:val="26"/>
          <w:lang w:val="sr-Cyrl-CS"/>
        </w:rPr>
      </w:pPr>
    </w:p>
    <w:p w:rsidR="00444F84" w:rsidRPr="00AC3561" w:rsidRDefault="00444F84" w:rsidP="00DA58C0">
      <w:pPr>
        <w:spacing w:line="276" w:lineRule="auto"/>
        <w:ind w:left="0" w:firstLine="357"/>
        <w:rPr>
          <w:rFonts w:ascii="Times New Roman" w:hAnsi="Times New Roman"/>
          <w:sz w:val="24"/>
          <w:szCs w:val="24"/>
          <w:lang w:val="sr-Cyrl-CS"/>
        </w:rPr>
      </w:pPr>
      <w:r w:rsidRPr="00AC3561">
        <w:rPr>
          <w:rFonts w:ascii="Times New Roman" w:hAnsi="Times New Roman"/>
          <w:iCs/>
          <w:sz w:val="24"/>
          <w:szCs w:val="24"/>
        </w:rPr>
        <w:t xml:space="preserve">Комплет мерне и пратеће опреме </w:t>
      </w:r>
      <w:r w:rsidR="00C34C83" w:rsidRPr="00C34C83">
        <w:rPr>
          <w:rFonts w:ascii="Times New Roman" w:hAnsi="Times New Roman"/>
          <w:iCs/>
          <w:sz w:val="24"/>
          <w:szCs w:val="24"/>
        </w:rPr>
        <w:t xml:space="preserve">за станице са усмереним антенама </w:t>
      </w:r>
      <w:r w:rsidRPr="00AC3561">
        <w:rPr>
          <w:rFonts w:ascii="Times New Roman" w:hAnsi="Times New Roman"/>
          <w:iCs/>
          <w:sz w:val="24"/>
          <w:szCs w:val="24"/>
        </w:rPr>
        <w:t xml:space="preserve">се састоји од мерног пријемника, </w:t>
      </w:r>
      <w:r w:rsidR="00DA58C0">
        <w:rPr>
          <w:rFonts w:ascii="Times New Roman" w:hAnsi="Times New Roman"/>
          <w:sz w:val="24"/>
          <w:szCs w:val="24"/>
          <w:lang w:val="sr-Cyrl-CS"/>
        </w:rPr>
        <w:t>а</w:t>
      </w:r>
      <w:r w:rsidR="00DA58C0" w:rsidRPr="00AC3561">
        <w:rPr>
          <w:rFonts w:ascii="Times New Roman" w:hAnsi="Times New Roman"/>
          <w:sz w:val="24"/>
          <w:szCs w:val="24"/>
          <w:lang w:val="sr-Cyrl-CS"/>
        </w:rPr>
        <w:t>нтен</w:t>
      </w:r>
      <w:r w:rsidR="00DA58C0">
        <w:rPr>
          <w:rFonts w:ascii="Times New Roman" w:hAnsi="Times New Roman"/>
          <w:sz w:val="24"/>
          <w:szCs w:val="24"/>
          <w:lang w:val="sr-Cyrl-CS"/>
        </w:rPr>
        <w:t>е</w:t>
      </w:r>
      <w:r w:rsidR="00DA58C0" w:rsidRPr="00AC3561">
        <w:rPr>
          <w:rFonts w:ascii="Times New Roman" w:hAnsi="Times New Roman"/>
          <w:sz w:val="24"/>
          <w:szCs w:val="24"/>
          <w:lang w:val="sr-Cyrl-CS"/>
        </w:rPr>
        <w:t xml:space="preserve"> лог-периодичн</w:t>
      </w:r>
      <w:r w:rsidR="00DA58C0">
        <w:rPr>
          <w:rFonts w:ascii="Times New Roman" w:hAnsi="Times New Roman"/>
          <w:sz w:val="24"/>
          <w:szCs w:val="24"/>
          <w:lang w:val="sr-Cyrl-CS"/>
        </w:rPr>
        <w:t>е</w:t>
      </w:r>
      <w:r w:rsidR="00DA58C0" w:rsidRPr="00AC3561">
        <w:rPr>
          <w:rFonts w:ascii="Times New Roman" w:hAnsi="Times New Roman"/>
          <w:sz w:val="24"/>
          <w:szCs w:val="24"/>
          <w:lang w:val="sr-Cyrl-CS"/>
        </w:rPr>
        <w:t xml:space="preserve"> до </w:t>
      </w:r>
      <w:r w:rsidR="00DA58C0" w:rsidRPr="00AC3561">
        <w:rPr>
          <w:rFonts w:ascii="Times New Roman" w:eastAsia="Times New Roman" w:hAnsi="Times New Roman"/>
          <w:sz w:val="24"/>
          <w:szCs w:val="24"/>
          <w:lang w:val="sr-Cyrl-CS"/>
        </w:rPr>
        <w:t>1</w:t>
      </w:r>
      <w:r w:rsidR="00DA58C0">
        <w:rPr>
          <w:rFonts w:ascii="Times New Roman" w:eastAsia="Times New Roman" w:hAnsi="Times New Roman"/>
          <w:sz w:val="24"/>
          <w:szCs w:val="24"/>
          <w:lang w:val="sr-Cyrl-CS"/>
        </w:rPr>
        <w:t>.</w:t>
      </w:r>
      <w:r w:rsidR="00DA58C0" w:rsidRPr="00AC3561">
        <w:rPr>
          <w:rFonts w:ascii="Times New Roman" w:eastAsia="Times New Roman" w:hAnsi="Times New Roman"/>
          <w:sz w:val="24"/>
          <w:szCs w:val="24"/>
          <w:lang w:val="sr-Cyrl-CS"/>
        </w:rPr>
        <w:t>3 GHz</w:t>
      </w:r>
      <w:r w:rsidR="00DA58C0">
        <w:rPr>
          <w:rFonts w:ascii="Times New Roman" w:eastAsia="Times New Roman" w:hAnsi="Times New Roman"/>
          <w:sz w:val="24"/>
          <w:szCs w:val="24"/>
          <w:lang w:val="sr-Cyrl-CS"/>
        </w:rPr>
        <w:t>,</w:t>
      </w:r>
      <w:r w:rsidR="00DA58C0" w:rsidRPr="00DA58C0">
        <w:rPr>
          <w:rFonts w:ascii="Times New Roman" w:hAnsi="Times New Roman"/>
          <w:sz w:val="24"/>
          <w:szCs w:val="24"/>
          <w:lang w:val="sr-Cyrl-CS"/>
        </w:rPr>
        <w:t xml:space="preserve"> </w:t>
      </w:r>
      <w:r w:rsidR="00DA58C0">
        <w:rPr>
          <w:rFonts w:ascii="Times New Roman" w:hAnsi="Times New Roman"/>
          <w:sz w:val="24"/>
          <w:szCs w:val="24"/>
          <w:lang w:val="sr-Cyrl-CS"/>
        </w:rPr>
        <w:t>а</w:t>
      </w:r>
      <w:r w:rsidR="00DA58C0" w:rsidRPr="00AC3561">
        <w:rPr>
          <w:rFonts w:ascii="Times New Roman" w:hAnsi="Times New Roman"/>
          <w:sz w:val="24"/>
          <w:szCs w:val="24"/>
          <w:lang w:val="sr-Cyrl-CS"/>
        </w:rPr>
        <w:t>нтен</w:t>
      </w:r>
      <w:r w:rsidR="00DA58C0">
        <w:rPr>
          <w:rFonts w:ascii="Times New Roman" w:hAnsi="Times New Roman"/>
          <w:sz w:val="24"/>
          <w:szCs w:val="24"/>
          <w:lang w:val="sr-Cyrl-CS"/>
        </w:rPr>
        <w:t>е</w:t>
      </w:r>
      <w:r w:rsidR="00DA58C0" w:rsidRPr="00AC3561">
        <w:rPr>
          <w:rFonts w:ascii="Times New Roman" w:hAnsi="Times New Roman"/>
          <w:sz w:val="24"/>
          <w:szCs w:val="24"/>
          <w:lang w:val="sr-Cyrl-CS"/>
        </w:rPr>
        <w:t xml:space="preserve"> лог-периодичн</w:t>
      </w:r>
      <w:r w:rsidR="00DA58C0">
        <w:rPr>
          <w:rFonts w:ascii="Times New Roman" w:hAnsi="Times New Roman"/>
          <w:sz w:val="24"/>
          <w:szCs w:val="24"/>
          <w:lang w:val="sr-Cyrl-CS"/>
        </w:rPr>
        <w:t>е</w:t>
      </w:r>
      <w:r w:rsidR="00DA58C0" w:rsidRPr="00AC3561">
        <w:rPr>
          <w:rFonts w:ascii="Times New Roman" w:hAnsi="Times New Roman"/>
          <w:sz w:val="24"/>
          <w:szCs w:val="24"/>
          <w:lang w:val="sr-Cyrl-CS"/>
        </w:rPr>
        <w:t xml:space="preserve"> до 4</w:t>
      </w:r>
      <w:r w:rsidR="00DA58C0">
        <w:rPr>
          <w:rFonts w:ascii="Times New Roman" w:hAnsi="Times New Roman"/>
          <w:sz w:val="24"/>
          <w:szCs w:val="24"/>
          <w:lang w:val="sr-Cyrl-CS"/>
        </w:rPr>
        <w:t>.</w:t>
      </w:r>
      <w:r w:rsidR="00DA58C0" w:rsidRPr="00AC3561">
        <w:rPr>
          <w:rFonts w:ascii="Times New Roman" w:hAnsi="Times New Roman"/>
          <w:sz w:val="24"/>
          <w:szCs w:val="24"/>
          <w:lang w:val="sr-Cyrl-CS"/>
        </w:rPr>
        <w:t>5</w:t>
      </w:r>
      <w:r w:rsidR="00DA58C0" w:rsidRPr="00AC3561">
        <w:rPr>
          <w:rFonts w:ascii="Times New Roman" w:eastAsia="Times New Roman" w:hAnsi="Times New Roman"/>
          <w:sz w:val="24"/>
          <w:szCs w:val="24"/>
        </w:rPr>
        <w:t xml:space="preserve"> G</w:t>
      </w:r>
      <w:r w:rsidR="00DA58C0" w:rsidRPr="00AC3561">
        <w:rPr>
          <w:rFonts w:ascii="Times New Roman" w:eastAsia="Times New Roman" w:hAnsi="Times New Roman"/>
          <w:sz w:val="24"/>
          <w:szCs w:val="24"/>
          <w:lang w:val="sr-Cyrl-CS"/>
        </w:rPr>
        <w:t>Hz</w:t>
      </w:r>
      <w:r w:rsidR="00DA58C0">
        <w:rPr>
          <w:rFonts w:ascii="Times New Roman" w:eastAsiaTheme="minorHAnsi" w:hAnsi="Times New Roman"/>
          <w:sz w:val="24"/>
          <w:szCs w:val="24"/>
          <w:lang w:val="sr-Cyrl-CS"/>
        </w:rPr>
        <w:t>,</w:t>
      </w:r>
      <w:r w:rsidR="00DA58C0" w:rsidRPr="00FC564D">
        <w:rPr>
          <w:rFonts w:ascii="Times New Roman" w:hAnsi="Times New Roman"/>
          <w:sz w:val="24"/>
          <w:szCs w:val="24"/>
          <w:lang w:val="sr-Cyrl-CS"/>
        </w:rPr>
        <w:t xml:space="preserve"> </w:t>
      </w:r>
      <w:r w:rsidR="00DA58C0">
        <w:rPr>
          <w:rFonts w:ascii="Times New Roman" w:eastAsiaTheme="minorHAnsi" w:hAnsi="Times New Roman"/>
          <w:sz w:val="24"/>
          <w:szCs w:val="24"/>
          <w:lang w:val="sr-Cyrl-CS"/>
        </w:rPr>
        <w:t>а</w:t>
      </w:r>
      <w:r w:rsidR="00DA58C0" w:rsidRPr="007177DF">
        <w:rPr>
          <w:rFonts w:ascii="Times New Roman" w:eastAsiaTheme="minorHAnsi" w:hAnsi="Times New Roman"/>
          <w:sz w:val="24"/>
          <w:szCs w:val="24"/>
          <w:lang w:val="sr-Cyrl-CS"/>
        </w:rPr>
        <w:t>нтен</w:t>
      </w:r>
      <w:r w:rsidR="00DA58C0">
        <w:rPr>
          <w:rFonts w:ascii="Times New Roman" w:eastAsiaTheme="minorHAnsi" w:hAnsi="Times New Roman"/>
          <w:sz w:val="24"/>
          <w:szCs w:val="24"/>
          <w:lang w:val="sr-Cyrl-CS"/>
        </w:rPr>
        <w:t>е</w:t>
      </w:r>
      <w:r w:rsidR="00DA58C0" w:rsidRPr="007177DF">
        <w:rPr>
          <w:rFonts w:ascii="Times New Roman" w:eastAsiaTheme="minorHAnsi" w:hAnsi="Times New Roman"/>
          <w:sz w:val="24"/>
          <w:szCs w:val="24"/>
          <w:lang w:val="sr-Cyrl-CS"/>
        </w:rPr>
        <w:t xml:space="preserve"> омнидирекцион</w:t>
      </w:r>
      <w:r w:rsidR="00DA58C0">
        <w:rPr>
          <w:rFonts w:ascii="Times New Roman" w:eastAsiaTheme="minorHAnsi" w:hAnsi="Times New Roman"/>
          <w:sz w:val="24"/>
          <w:szCs w:val="24"/>
          <w:lang w:val="sr-Cyrl-CS"/>
        </w:rPr>
        <w:t>е</w:t>
      </w:r>
      <w:r w:rsidR="00DA58C0" w:rsidRPr="007177DF">
        <w:rPr>
          <w:rFonts w:ascii="Times New Roman" w:eastAsiaTheme="minorHAnsi" w:hAnsi="Times New Roman"/>
          <w:sz w:val="24"/>
          <w:szCs w:val="24"/>
          <w:lang w:val="sr-Cyrl-CS"/>
        </w:rPr>
        <w:t xml:space="preserve"> са </w:t>
      </w:r>
      <w:r w:rsidR="00DA58C0" w:rsidRPr="007177DF">
        <w:rPr>
          <w:rFonts w:ascii="Times New Roman" w:eastAsiaTheme="minorHAnsi" w:hAnsi="Times New Roman"/>
          <w:i/>
          <w:sz w:val="24"/>
          <w:szCs w:val="24"/>
          <w:lang w:val="sr-Cyrl-CS"/>
        </w:rPr>
        <w:t>V</w:t>
      </w:r>
      <w:r w:rsidR="00DA58C0" w:rsidRPr="007177DF">
        <w:rPr>
          <w:rFonts w:ascii="Times New Roman" w:eastAsiaTheme="minorHAnsi" w:hAnsi="Times New Roman"/>
          <w:sz w:val="24"/>
          <w:szCs w:val="24"/>
          <w:lang w:val="sr-Cyrl-CS"/>
        </w:rPr>
        <w:t xml:space="preserve"> поларизацијом</w:t>
      </w:r>
      <w:r w:rsidR="00DA58C0" w:rsidRPr="00FC564D">
        <w:rPr>
          <w:rFonts w:ascii="Times New Roman" w:hAnsi="Times New Roman"/>
          <w:sz w:val="24"/>
          <w:szCs w:val="24"/>
          <w:lang w:val="sr-Cyrl-CS"/>
        </w:rPr>
        <w:t xml:space="preserve">, </w:t>
      </w:r>
      <w:r w:rsidR="00DA58C0">
        <w:rPr>
          <w:rFonts w:ascii="Times New Roman" w:eastAsiaTheme="minorHAnsi" w:hAnsi="Times New Roman"/>
          <w:sz w:val="24"/>
          <w:szCs w:val="24"/>
          <w:lang w:val="sr-Cyrl-CS"/>
        </w:rPr>
        <w:t>а</w:t>
      </w:r>
      <w:r w:rsidR="00DA58C0" w:rsidRPr="007177DF">
        <w:rPr>
          <w:rFonts w:ascii="Times New Roman" w:eastAsiaTheme="minorHAnsi" w:hAnsi="Times New Roman"/>
          <w:sz w:val="24"/>
          <w:szCs w:val="24"/>
          <w:lang w:val="sr-Cyrl-CS"/>
        </w:rPr>
        <w:t>нтен</w:t>
      </w:r>
      <w:r w:rsidR="00DA58C0">
        <w:rPr>
          <w:rFonts w:ascii="Times New Roman" w:eastAsiaTheme="minorHAnsi" w:hAnsi="Times New Roman"/>
          <w:sz w:val="24"/>
          <w:szCs w:val="24"/>
          <w:lang w:val="sr-Cyrl-CS"/>
        </w:rPr>
        <w:t>е</w:t>
      </w:r>
      <w:r w:rsidR="00DA58C0" w:rsidRPr="007177DF">
        <w:rPr>
          <w:rFonts w:ascii="Times New Roman" w:eastAsiaTheme="minorHAnsi" w:hAnsi="Times New Roman"/>
          <w:sz w:val="24"/>
          <w:szCs w:val="24"/>
          <w:lang w:val="sr-Cyrl-CS"/>
        </w:rPr>
        <w:t xml:space="preserve"> омнидирекцион</w:t>
      </w:r>
      <w:r w:rsidR="00DA58C0">
        <w:rPr>
          <w:rFonts w:ascii="Times New Roman" w:eastAsiaTheme="minorHAnsi" w:hAnsi="Times New Roman"/>
          <w:sz w:val="24"/>
          <w:szCs w:val="24"/>
          <w:lang w:val="sr-Cyrl-CS"/>
        </w:rPr>
        <w:t>е</w:t>
      </w:r>
      <w:r w:rsidR="00DA58C0" w:rsidRPr="007177DF">
        <w:rPr>
          <w:rFonts w:ascii="Times New Roman" w:eastAsiaTheme="minorHAnsi" w:hAnsi="Times New Roman"/>
          <w:sz w:val="24"/>
          <w:szCs w:val="24"/>
          <w:lang w:val="sr-Cyrl-CS"/>
        </w:rPr>
        <w:t xml:space="preserve"> са </w:t>
      </w:r>
      <w:r w:rsidR="00DA58C0" w:rsidRPr="007177DF">
        <w:rPr>
          <w:rFonts w:ascii="Times New Roman" w:eastAsiaTheme="minorHAnsi" w:hAnsi="Times New Roman"/>
          <w:i/>
          <w:sz w:val="24"/>
          <w:szCs w:val="24"/>
          <w:lang w:val="sr-Cyrl-CS"/>
        </w:rPr>
        <w:t>H</w:t>
      </w:r>
      <w:r w:rsidR="00DA58C0" w:rsidRPr="007177DF">
        <w:rPr>
          <w:rFonts w:ascii="Times New Roman" w:eastAsiaTheme="minorHAnsi" w:hAnsi="Times New Roman"/>
          <w:sz w:val="24"/>
          <w:szCs w:val="24"/>
          <w:lang w:val="sr-Cyrl-CS"/>
        </w:rPr>
        <w:t xml:space="preserve"> поларизацијом</w:t>
      </w:r>
      <w:r w:rsidR="00DA58C0">
        <w:rPr>
          <w:rFonts w:ascii="Times New Roman" w:eastAsiaTheme="minorHAnsi" w:hAnsi="Times New Roman"/>
          <w:sz w:val="24"/>
          <w:szCs w:val="24"/>
          <w:lang w:val="sr-Cyrl-CS"/>
        </w:rPr>
        <w:t>,</w:t>
      </w:r>
      <w:r w:rsidR="00DA58C0" w:rsidRPr="007177DF">
        <w:rPr>
          <w:rFonts w:ascii="Times New Roman" w:eastAsiaTheme="minorHAnsi" w:hAnsi="Times New Roman"/>
          <w:sz w:val="24"/>
          <w:szCs w:val="24"/>
          <w:lang w:val="sr-Cyrl-CS"/>
        </w:rPr>
        <w:t xml:space="preserve"> </w:t>
      </w:r>
      <w:r w:rsidR="00DA58C0">
        <w:rPr>
          <w:rFonts w:ascii="Times New Roman" w:hAnsi="Times New Roman"/>
          <w:sz w:val="24"/>
          <w:szCs w:val="24"/>
          <w:lang w:val="sr-Cyrl-CS"/>
        </w:rPr>
        <w:t>р</w:t>
      </w:r>
      <w:r w:rsidR="00DA58C0" w:rsidRPr="00AC3561">
        <w:rPr>
          <w:rFonts w:ascii="Times New Roman" w:hAnsi="Times New Roman"/>
          <w:sz w:val="24"/>
          <w:szCs w:val="24"/>
          <w:lang w:val="sr-Cyrl-CS"/>
        </w:rPr>
        <w:t>отатор</w:t>
      </w:r>
      <w:r w:rsidR="00DA58C0">
        <w:rPr>
          <w:rFonts w:ascii="Times New Roman" w:hAnsi="Times New Roman"/>
          <w:sz w:val="24"/>
          <w:szCs w:val="24"/>
          <w:lang w:val="sr-Cyrl-CS"/>
        </w:rPr>
        <w:t>а</w:t>
      </w:r>
      <w:r w:rsidR="00DA58C0" w:rsidRPr="00AC3561">
        <w:rPr>
          <w:rFonts w:ascii="Times New Roman" w:hAnsi="Times New Roman"/>
          <w:sz w:val="24"/>
          <w:szCs w:val="24"/>
          <w:lang w:val="sr-Cyrl-CS"/>
        </w:rPr>
        <w:t xml:space="preserve"> азимута</w:t>
      </w:r>
      <w:r w:rsidR="00DA58C0">
        <w:rPr>
          <w:rFonts w:ascii="Times New Roman" w:hAnsi="Times New Roman"/>
          <w:sz w:val="24"/>
          <w:szCs w:val="24"/>
          <w:lang w:val="sr-Cyrl-CS"/>
        </w:rPr>
        <w:t>,</w:t>
      </w:r>
      <w:r w:rsidR="00DA58C0" w:rsidRPr="00AC3561">
        <w:rPr>
          <w:rFonts w:ascii="Times New Roman" w:hAnsi="Times New Roman"/>
          <w:sz w:val="24"/>
          <w:szCs w:val="24"/>
          <w:lang w:val="sr-Cyrl-CS"/>
        </w:rPr>
        <w:t xml:space="preserve"> </w:t>
      </w:r>
      <w:r w:rsidR="00DA58C0">
        <w:rPr>
          <w:rFonts w:ascii="Times New Roman" w:hAnsi="Times New Roman"/>
          <w:sz w:val="24"/>
          <w:szCs w:val="24"/>
          <w:lang w:val="sr-Cyrl-CS"/>
        </w:rPr>
        <w:t>р</w:t>
      </w:r>
      <w:r w:rsidR="00DA58C0" w:rsidRPr="00AC3561">
        <w:rPr>
          <w:rFonts w:ascii="Times New Roman" w:hAnsi="Times New Roman"/>
          <w:sz w:val="24"/>
          <w:szCs w:val="24"/>
          <w:lang w:val="sr-Cyrl-CS"/>
        </w:rPr>
        <w:t>отатор</w:t>
      </w:r>
      <w:r w:rsidR="00DA58C0">
        <w:rPr>
          <w:rFonts w:ascii="Times New Roman" w:hAnsi="Times New Roman"/>
          <w:sz w:val="24"/>
          <w:szCs w:val="24"/>
          <w:lang w:val="sr-Cyrl-CS"/>
        </w:rPr>
        <w:t>а</w:t>
      </w:r>
      <w:r w:rsidR="00DA58C0" w:rsidRPr="00AC3561">
        <w:rPr>
          <w:rFonts w:ascii="Times New Roman" w:hAnsi="Times New Roman"/>
          <w:sz w:val="24"/>
          <w:szCs w:val="24"/>
          <w:lang w:val="sr-Cyrl-CS"/>
        </w:rPr>
        <w:t xml:space="preserve"> поларизације</w:t>
      </w:r>
      <w:r w:rsidR="00DA58C0">
        <w:rPr>
          <w:rFonts w:ascii="Times New Roman" w:hAnsi="Times New Roman"/>
          <w:sz w:val="24"/>
          <w:szCs w:val="24"/>
          <w:lang w:val="sr-Cyrl-CS"/>
        </w:rPr>
        <w:t>,</w:t>
      </w:r>
      <w:r w:rsidR="00DA58C0" w:rsidRPr="00AC3561">
        <w:rPr>
          <w:rFonts w:ascii="Times New Roman" w:hAnsi="Times New Roman"/>
          <w:sz w:val="24"/>
          <w:szCs w:val="24"/>
          <w:lang w:val="sr-Cyrl-CS"/>
        </w:rPr>
        <w:t xml:space="preserve"> </w:t>
      </w:r>
      <w:r w:rsidR="00DA58C0">
        <w:rPr>
          <w:rFonts w:ascii="Times New Roman" w:eastAsiaTheme="minorHAnsi" w:hAnsi="Times New Roman"/>
          <w:sz w:val="24"/>
          <w:szCs w:val="24"/>
          <w:lang w:val="sr-Cyrl-CS"/>
        </w:rPr>
        <w:t>комплета к</w:t>
      </w:r>
      <w:r w:rsidR="00DA58C0" w:rsidRPr="007177DF">
        <w:rPr>
          <w:rFonts w:ascii="Times New Roman" w:eastAsiaTheme="minorHAnsi" w:hAnsi="Times New Roman"/>
          <w:sz w:val="24"/>
          <w:szCs w:val="24"/>
          <w:lang w:val="sr-Cyrl-CS"/>
        </w:rPr>
        <w:t>аблов</w:t>
      </w:r>
      <w:r w:rsidR="00DA58C0">
        <w:rPr>
          <w:rFonts w:ascii="Times New Roman" w:eastAsiaTheme="minorHAnsi" w:hAnsi="Times New Roman"/>
          <w:sz w:val="24"/>
          <w:szCs w:val="24"/>
          <w:lang w:val="sr-Cyrl-CS"/>
        </w:rPr>
        <w:t>а</w:t>
      </w:r>
      <w:r w:rsidR="00DA58C0" w:rsidRPr="007177DF">
        <w:rPr>
          <w:rFonts w:ascii="Times New Roman" w:eastAsiaTheme="minorHAnsi" w:hAnsi="Times New Roman"/>
          <w:sz w:val="24"/>
          <w:szCs w:val="24"/>
          <w:lang w:val="sr-Cyrl-CS"/>
        </w:rPr>
        <w:t xml:space="preserve"> и пратећ</w:t>
      </w:r>
      <w:r w:rsidR="00DA58C0">
        <w:rPr>
          <w:rFonts w:ascii="Times New Roman" w:eastAsiaTheme="minorHAnsi" w:hAnsi="Times New Roman"/>
          <w:sz w:val="24"/>
          <w:szCs w:val="24"/>
          <w:lang w:val="sr-Cyrl-CS"/>
        </w:rPr>
        <w:t>ег</w:t>
      </w:r>
      <w:r w:rsidR="00DA58C0" w:rsidRPr="007177DF">
        <w:rPr>
          <w:rFonts w:ascii="Times New Roman" w:eastAsiaTheme="minorHAnsi" w:hAnsi="Times New Roman"/>
          <w:sz w:val="24"/>
          <w:szCs w:val="24"/>
          <w:lang w:val="sr-Cyrl-CS"/>
        </w:rPr>
        <w:t xml:space="preserve"> прибор</w:t>
      </w:r>
      <w:r w:rsidR="00DA58C0">
        <w:rPr>
          <w:rFonts w:ascii="Times New Roman" w:eastAsiaTheme="minorHAnsi" w:hAnsi="Times New Roman"/>
          <w:sz w:val="24"/>
          <w:szCs w:val="24"/>
          <w:lang w:val="sr-Cyrl-CS"/>
        </w:rPr>
        <w:t xml:space="preserve">а, </w:t>
      </w:r>
      <w:r w:rsidRPr="00AC3561">
        <w:rPr>
          <w:rFonts w:ascii="Times New Roman" w:hAnsi="Times New Roman"/>
          <w:iCs/>
          <w:sz w:val="24"/>
          <w:szCs w:val="24"/>
        </w:rPr>
        <w:t>у</w:t>
      </w:r>
      <w:r w:rsidRPr="00AC3561">
        <w:rPr>
          <w:rFonts w:ascii="Times New Roman" w:hAnsi="Times New Roman"/>
          <w:sz w:val="24"/>
          <w:szCs w:val="24"/>
          <w:lang w:val="sr-Cyrl-CS"/>
        </w:rPr>
        <w:t>прављачког подсистема са антенским преклопником</w:t>
      </w:r>
      <w:r w:rsidR="003E387C">
        <w:rPr>
          <w:rFonts w:ascii="Times New Roman" w:hAnsi="Times New Roman"/>
          <w:sz w:val="24"/>
          <w:szCs w:val="24"/>
          <w:lang w:val="sr-Cyrl-CS"/>
        </w:rPr>
        <w:t xml:space="preserve"> (4 улаза)</w:t>
      </w:r>
      <w:r w:rsidRPr="00AC3561">
        <w:rPr>
          <w:rFonts w:ascii="Times New Roman" w:hAnsi="Times New Roman"/>
          <w:sz w:val="24"/>
          <w:szCs w:val="24"/>
          <w:lang w:val="sr-Cyrl-CS"/>
        </w:rPr>
        <w:t>, апликативног софтвера за мониторинг и наменског мерног рачунара.</w:t>
      </w:r>
    </w:p>
    <w:p w:rsidR="007177DF" w:rsidRDefault="007177DF" w:rsidP="007177DF">
      <w:pPr>
        <w:spacing w:line="276" w:lineRule="auto"/>
        <w:ind w:left="0" w:firstLine="357"/>
        <w:rPr>
          <w:rFonts w:ascii="Times New Roman" w:hAnsi="Times New Roman"/>
          <w:iCs/>
          <w:sz w:val="24"/>
          <w:szCs w:val="24"/>
          <w:lang w:val="sr-Cyrl-CS"/>
        </w:rPr>
      </w:pPr>
    </w:p>
    <w:p w:rsidR="007177DF" w:rsidRPr="00AC3561" w:rsidRDefault="007177DF" w:rsidP="007177DF">
      <w:pPr>
        <w:spacing w:line="276" w:lineRule="auto"/>
        <w:ind w:left="0" w:firstLine="357"/>
        <w:rPr>
          <w:rFonts w:ascii="Times New Roman" w:hAnsi="Times New Roman"/>
          <w:sz w:val="24"/>
          <w:szCs w:val="24"/>
          <w:lang w:val="sr-Cyrl-CS"/>
        </w:rPr>
      </w:pPr>
      <w:r w:rsidRPr="00AC3561">
        <w:rPr>
          <w:rFonts w:ascii="Times New Roman" w:hAnsi="Times New Roman"/>
          <w:iCs/>
          <w:sz w:val="24"/>
          <w:szCs w:val="24"/>
        </w:rPr>
        <w:t xml:space="preserve">Комплет мерне и пратеће опреме </w:t>
      </w:r>
      <w:r w:rsidRPr="00C34C83">
        <w:rPr>
          <w:rFonts w:ascii="Times New Roman" w:hAnsi="Times New Roman"/>
          <w:iCs/>
          <w:sz w:val="24"/>
          <w:szCs w:val="24"/>
        </w:rPr>
        <w:t xml:space="preserve">за </w:t>
      </w:r>
      <w:r>
        <w:rPr>
          <w:rFonts w:ascii="Times New Roman" w:hAnsi="Times New Roman"/>
          <w:iCs/>
          <w:sz w:val="24"/>
          <w:szCs w:val="24"/>
          <w:lang w:val="sr-Cyrl-CS"/>
        </w:rPr>
        <w:t xml:space="preserve">гониометарску </w:t>
      </w:r>
      <w:r w:rsidRPr="00C34C83">
        <w:rPr>
          <w:rFonts w:ascii="Times New Roman" w:hAnsi="Times New Roman"/>
          <w:iCs/>
          <w:sz w:val="24"/>
          <w:szCs w:val="24"/>
        </w:rPr>
        <w:t>станиц</w:t>
      </w:r>
      <w:r w:rsidR="00954907">
        <w:rPr>
          <w:rFonts w:ascii="Times New Roman" w:hAnsi="Times New Roman"/>
          <w:iCs/>
          <w:sz w:val="24"/>
          <w:szCs w:val="24"/>
          <w:lang w:val="sr-Cyrl-CS"/>
        </w:rPr>
        <w:t>у</w:t>
      </w:r>
      <w:r w:rsidRPr="00C34C83">
        <w:rPr>
          <w:rFonts w:ascii="Times New Roman" w:hAnsi="Times New Roman"/>
          <w:iCs/>
          <w:sz w:val="24"/>
          <w:szCs w:val="24"/>
        </w:rPr>
        <w:t xml:space="preserve"> </w:t>
      </w:r>
      <w:r w:rsidRPr="00AC3561">
        <w:rPr>
          <w:rFonts w:ascii="Times New Roman" w:hAnsi="Times New Roman"/>
          <w:iCs/>
          <w:sz w:val="24"/>
          <w:szCs w:val="24"/>
        </w:rPr>
        <w:t xml:space="preserve">се састоји </w:t>
      </w:r>
      <w:r w:rsidRPr="00FC564D">
        <w:rPr>
          <w:rFonts w:ascii="Times New Roman" w:hAnsi="Times New Roman"/>
          <w:sz w:val="24"/>
          <w:szCs w:val="24"/>
          <w:lang w:val="sr-Cyrl-CS"/>
        </w:rPr>
        <w:t>од мерног пријемника</w:t>
      </w:r>
      <w:r w:rsidR="0068404A" w:rsidRPr="0068404A">
        <w:rPr>
          <w:rFonts w:ascii="Times New Roman" w:hAnsi="Times New Roman"/>
          <w:iCs/>
          <w:sz w:val="24"/>
          <w:szCs w:val="24"/>
          <w:lang w:val="sr-Cyrl-CS"/>
        </w:rPr>
        <w:t xml:space="preserve"> </w:t>
      </w:r>
      <w:r w:rsidR="0068404A">
        <w:rPr>
          <w:rFonts w:ascii="Times New Roman" w:hAnsi="Times New Roman"/>
          <w:iCs/>
          <w:sz w:val="24"/>
          <w:szCs w:val="24"/>
          <w:lang w:val="sr-Cyrl-CS"/>
        </w:rPr>
        <w:t>за мониторинг и гониометрисање</w:t>
      </w:r>
      <w:r w:rsidRPr="00FC564D">
        <w:rPr>
          <w:rFonts w:ascii="Times New Roman" w:hAnsi="Times New Roman"/>
          <w:sz w:val="24"/>
          <w:szCs w:val="24"/>
          <w:lang w:val="sr-Cyrl-CS"/>
        </w:rPr>
        <w:t xml:space="preserve"> са DF процесором, </w:t>
      </w:r>
      <w:r w:rsidR="003E387C" w:rsidRPr="007177DF">
        <w:rPr>
          <w:rFonts w:ascii="Times New Roman" w:eastAsiaTheme="minorHAnsi" w:hAnsi="Times New Roman"/>
          <w:sz w:val="24"/>
          <w:szCs w:val="24"/>
          <w:lang w:val="sr-Cyrl-CS"/>
        </w:rPr>
        <w:t>DF антен</w:t>
      </w:r>
      <w:r w:rsidR="003E387C">
        <w:rPr>
          <w:rFonts w:ascii="Times New Roman" w:eastAsiaTheme="minorHAnsi" w:hAnsi="Times New Roman"/>
          <w:sz w:val="24"/>
          <w:szCs w:val="24"/>
          <w:lang w:val="sr-Cyrl-CS"/>
        </w:rPr>
        <w:t>е</w:t>
      </w:r>
      <w:r w:rsidR="00DA58C0">
        <w:rPr>
          <w:rFonts w:ascii="Times New Roman" w:eastAsiaTheme="minorHAnsi" w:hAnsi="Times New Roman"/>
          <w:sz w:val="24"/>
          <w:szCs w:val="24"/>
          <w:lang w:val="sr-Cyrl-CS"/>
        </w:rPr>
        <w:t>,</w:t>
      </w:r>
      <w:r w:rsidR="003E387C" w:rsidRPr="00FC564D">
        <w:rPr>
          <w:rFonts w:ascii="Times New Roman" w:hAnsi="Times New Roman"/>
          <w:sz w:val="24"/>
          <w:szCs w:val="24"/>
          <w:lang w:val="sr-Cyrl-CS"/>
        </w:rPr>
        <w:t xml:space="preserve"> </w:t>
      </w:r>
      <w:r w:rsidR="00DA58C0">
        <w:rPr>
          <w:rFonts w:ascii="Times New Roman" w:eastAsiaTheme="minorHAnsi" w:hAnsi="Times New Roman"/>
          <w:sz w:val="24"/>
          <w:szCs w:val="24"/>
          <w:lang w:val="sr-Cyrl-CS"/>
        </w:rPr>
        <w:t>а</w:t>
      </w:r>
      <w:r w:rsidR="003E387C" w:rsidRPr="007177DF">
        <w:rPr>
          <w:rFonts w:ascii="Times New Roman" w:eastAsiaTheme="minorHAnsi" w:hAnsi="Times New Roman"/>
          <w:sz w:val="24"/>
          <w:szCs w:val="24"/>
          <w:lang w:val="sr-Cyrl-CS"/>
        </w:rPr>
        <w:t>нтен</w:t>
      </w:r>
      <w:r w:rsidR="003E387C">
        <w:rPr>
          <w:rFonts w:ascii="Times New Roman" w:eastAsiaTheme="minorHAnsi" w:hAnsi="Times New Roman"/>
          <w:sz w:val="24"/>
          <w:szCs w:val="24"/>
          <w:lang w:val="sr-Cyrl-CS"/>
        </w:rPr>
        <w:t>е</w:t>
      </w:r>
      <w:r w:rsidR="003E387C" w:rsidRPr="007177DF">
        <w:rPr>
          <w:rFonts w:ascii="Times New Roman" w:eastAsiaTheme="minorHAnsi" w:hAnsi="Times New Roman"/>
          <w:sz w:val="24"/>
          <w:szCs w:val="24"/>
          <w:lang w:val="sr-Cyrl-CS"/>
        </w:rPr>
        <w:t xml:space="preserve"> омнидирекцион</w:t>
      </w:r>
      <w:r w:rsidR="003E387C">
        <w:rPr>
          <w:rFonts w:ascii="Times New Roman" w:eastAsiaTheme="minorHAnsi" w:hAnsi="Times New Roman"/>
          <w:sz w:val="24"/>
          <w:szCs w:val="24"/>
          <w:lang w:val="sr-Cyrl-CS"/>
        </w:rPr>
        <w:t>е</w:t>
      </w:r>
      <w:r w:rsidR="003E387C" w:rsidRPr="007177DF">
        <w:rPr>
          <w:rFonts w:ascii="Times New Roman" w:eastAsiaTheme="minorHAnsi" w:hAnsi="Times New Roman"/>
          <w:sz w:val="24"/>
          <w:szCs w:val="24"/>
          <w:lang w:val="sr-Cyrl-CS"/>
        </w:rPr>
        <w:t xml:space="preserve"> са </w:t>
      </w:r>
      <w:r w:rsidR="003E387C" w:rsidRPr="007177DF">
        <w:rPr>
          <w:rFonts w:ascii="Times New Roman" w:eastAsiaTheme="minorHAnsi" w:hAnsi="Times New Roman"/>
          <w:i/>
          <w:sz w:val="24"/>
          <w:szCs w:val="24"/>
          <w:lang w:val="sr-Cyrl-CS"/>
        </w:rPr>
        <w:t>V</w:t>
      </w:r>
      <w:r w:rsidR="003E387C" w:rsidRPr="007177DF">
        <w:rPr>
          <w:rFonts w:ascii="Times New Roman" w:eastAsiaTheme="minorHAnsi" w:hAnsi="Times New Roman"/>
          <w:sz w:val="24"/>
          <w:szCs w:val="24"/>
          <w:lang w:val="sr-Cyrl-CS"/>
        </w:rPr>
        <w:t xml:space="preserve"> поларизацијом</w:t>
      </w:r>
      <w:r w:rsidRPr="00FC564D">
        <w:rPr>
          <w:rFonts w:ascii="Times New Roman" w:hAnsi="Times New Roman"/>
          <w:sz w:val="24"/>
          <w:szCs w:val="24"/>
          <w:lang w:val="sr-Cyrl-CS"/>
        </w:rPr>
        <w:t xml:space="preserve">, </w:t>
      </w:r>
      <w:r w:rsidR="00DA58C0">
        <w:rPr>
          <w:rFonts w:ascii="Times New Roman" w:eastAsiaTheme="minorHAnsi" w:hAnsi="Times New Roman"/>
          <w:sz w:val="24"/>
          <w:szCs w:val="24"/>
          <w:lang w:val="sr-Cyrl-CS"/>
        </w:rPr>
        <w:t>а</w:t>
      </w:r>
      <w:r w:rsidR="00DA58C0" w:rsidRPr="007177DF">
        <w:rPr>
          <w:rFonts w:ascii="Times New Roman" w:eastAsiaTheme="minorHAnsi" w:hAnsi="Times New Roman"/>
          <w:sz w:val="24"/>
          <w:szCs w:val="24"/>
          <w:lang w:val="sr-Cyrl-CS"/>
        </w:rPr>
        <w:t>нтен</w:t>
      </w:r>
      <w:r w:rsidR="00DA58C0">
        <w:rPr>
          <w:rFonts w:ascii="Times New Roman" w:eastAsiaTheme="minorHAnsi" w:hAnsi="Times New Roman"/>
          <w:sz w:val="24"/>
          <w:szCs w:val="24"/>
          <w:lang w:val="sr-Cyrl-CS"/>
        </w:rPr>
        <w:t>е</w:t>
      </w:r>
      <w:r w:rsidR="00DA58C0" w:rsidRPr="007177DF">
        <w:rPr>
          <w:rFonts w:ascii="Times New Roman" w:eastAsiaTheme="minorHAnsi" w:hAnsi="Times New Roman"/>
          <w:sz w:val="24"/>
          <w:szCs w:val="24"/>
          <w:lang w:val="sr-Cyrl-CS"/>
        </w:rPr>
        <w:t xml:space="preserve"> омнидирекцион</w:t>
      </w:r>
      <w:r w:rsidR="00DA58C0">
        <w:rPr>
          <w:rFonts w:ascii="Times New Roman" w:eastAsiaTheme="minorHAnsi" w:hAnsi="Times New Roman"/>
          <w:sz w:val="24"/>
          <w:szCs w:val="24"/>
          <w:lang w:val="sr-Cyrl-CS"/>
        </w:rPr>
        <w:t>е</w:t>
      </w:r>
      <w:r w:rsidR="00DA58C0" w:rsidRPr="007177DF">
        <w:rPr>
          <w:rFonts w:ascii="Times New Roman" w:eastAsiaTheme="minorHAnsi" w:hAnsi="Times New Roman"/>
          <w:sz w:val="24"/>
          <w:szCs w:val="24"/>
          <w:lang w:val="sr-Cyrl-CS"/>
        </w:rPr>
        <w:t xml:space="preserve"> са </w:t>
      </w:r>
      <w:r w:rsidR="00DA58C0" w:rsidRPr="007177DF">
        <w:rPr>
          <w:rFonts w:ascii="Times New Roman" w:eastAsiaTheme="minorHAnsi" w:hAnsi="Times New Roman"/>
          <w:i/>
          <w:sz w:val="24"/>
          <w:szCs w:val="24"/>
          <w:lang w:val="sr-Cyrl-CS"/>
        </w:rPr>
        <w:t>H</w:t>
      </w:r>
      <w:r w:rsidR="00DA58C0" w:rsidRPr="007177DF">
        <w:rPr>
          <w:rFonts w:ascii="Times New Roman" w:eastAsiaTheme="minorHAnsi" w:hAnsi="Times New Roman"/>
          <w:sz w:val="24"/>
          <w:szCs w:val="24"/>
          <w:lang w:val="sr-Cyrl-CS"/>
        </w:rPr>
        <w:t xml:space="preserve"> поларизацијом</w:t>
      </w:r>
      <w:r w:rsidR="00DA58C0">
        <w:rPr>
          <w:rFonts w:ascii="Times New Roman" w:eastAsiaTheme="minorHAnsi" w:hAnsi="Times New Roman"/>
          <w:sz w:val="24"/>
          <w:szCs w:val="24"/>
          <w:lang w:val="sr-Cyrl-CS"/>
        </w:rPr>
        <w:t>,</w:t>
      </w:r>
      <w:r w:rsidR="00DA58C0" w:rsidRPr="007177DF">
        <w:rPr>
          <w:rFonts w:ascii="Times New Roman" w:eastAsiaTheme="minorHAnsi" w:hAnsi="Times New Roman"/>
          <w:sz w:val="24"/>
          <w:szCs w:val="24"/>
          <w:lang w:val="sr-Cyrl-CS"/>
        </w:rPr>
        <w:t xml:space="preserve"> </w:t>
      </w:r>
      <w:r w:rsidR="00DA58C0">
        <w:rPr>
          <w:rFonts w:ascii="Times New Roman" w:eastAsiaTheme="minorHAnsi" w:hAnsi="Times New Roman"/>
          <w:sz w:val="24"/>
          <w:szCs w:val="24"/>
          <w:lang w:val="sr-Cyrl-CS"/>
        </w:rPr>
        <w:t>комплета к</w:t>
      </w:r>
      <w:r w:rsidR="00DA58C0" w:rsidRPr="007177DF">
        <w:rPr>
          <w:rFonts w:ascii="Times New Roman" w:eastAsiaTheme="minorHAnsi" w:hAnsi="Times New Roman"/>
          <w:sz w:val="24"/>
          <w:szCs w:val="24"/>
          <w:lang w:val="sr-Cyrl-CS"/>
        </w:rPr>
        <w:t>аблов</w:t>
      </w:r>
      <w:r w:rsidR="00DA58C0">
        <w:rPr>
          <w:rFonts w:ascii="Times New Roman" w:eastAsiaTheme="minorHAnsi" w:hAnsi="Times New Roman"/>
          <w:sz w:val="24"/>
          <w:szCs w:val="24"/>
          <w:lang w:val="sr-Cyrl-CS"/>
        </w:rPr>
        <w:t>а</w:t>
      </w:r>
      <w:r w:rsidR="00DA58C0" w:rsidRPr="007177DF">
        <w:rPr>
          <w:rFonts w:ascii="Times New Roman" w:eastAsiaTheme="minorHAnsi" w:hAnsi="Times New Roman"/>
          <w:sz w:val="24"/>
          <w:szCs w:val="24"/>
          <w:lang w:val="sr-Cyrl-CS"/>
        </w:rPr>
        <w:t xml:space="preserve"> и пратећ</w:t>
      </w:r>
      <w:r w:rsidR="00DA58C0">
        <w:rPr>
          <w:rFonts w:ascii="Times New Roman" w:eastAsiaTheme="minorHAnsi" w:hAnsi="Times New Roman"/>
          <w:sz w:val="24"/>
          <w:szCs w:val="24"/>
          <w:lang w:val="sr-Cyrl-CS"/>
        </w:rPr>
        <w:t>ег</w:t>
      </w:r>
      <w:r w:rsidR="00DA58C0" w:rsidRPr="007177DF">
        <w:rPr>
          <w:rFonts w:ascii="Times New Roman" w:eastAsiaTheme="minorHAnsi" w:hAnsi="Times New Roman"/>
          <w:sz w:val="24"/>
          <w:szCs w:val="24"/>
          <w:lang w:val="sr-Cyrl-CS"/>
        </w:rPr>
        <w:t xml:space="preserve"> прибор</w:t>
      </w:r>
      <w:r w:rsidR="00DA58C0">
        <w:rPr>
          <w:rFonts w:ascii="Times New Roman" w:eastAsiaTheme="minorHAnsi" w:hAnsi="Times New Roman"/>
          <w:sz w:val="24"/>
          <w:szCs w:val="24"/>
          <w:lang w:val="sr-Cyrl-CS"/>
        </w:rPr>
        <w:t>а,</w:t>
      </w:r>
      <w:r w:rsidR="00DA58C0" w:rsidRPr="007177DF">
        <w:rPr>
          <w:rFonts w:ascii="Times New Roman" w:eastAsiaTheme="minorHAnsi" w:hAnsi="Times New Roman"/>
          <w:sz w:val="24"/>
          <w:szCs w:val="24"/>
          <w:lang w:val="sr-Cyrl-CS"/>
        </w:rPr>
        <w:t xml:space="preserve"> </w:t>
      </w:r>
      <w:r w:rsidRPr="00FC564D">
        <w:rPr>
          <w:rFonts w:ascii="Times New Roman" w:hAnsi="Times New Roman"/>
          <w:sz w:val="24"/>
          <w:szCs w:val="24"/>
          <w:lang w:val="sr-Cyrl-CS"/>
        </w:rPr>
        <w:t>антенског преклопника</w:t>
      </w:r>
      <w:r w:rsidR="003E387C">
        <w:rPr>
          <w:rFonts w:ascii="Times New Roman" w:hAnsi="Times New Roman"/>
          <w:sz w:val="24"/>
          <w:szCs w:val="24"/>
          <w:lang w:val="sr-Cyrl-CS"/>
        </w:rPr>
        <w:t xml:space="preserve"> (2 улаза)</w:t>
      </w:r>
      <w:r w:rsidRPr="00FC564D">
        <w:rPr>
          <w:rFonts w:ascii="Times New Roman" w:hAnsi="Times New Roman"/>
          <w:sz w:val="24"/>
          <w:szCs w:val="24"/>
          <w:lang w:val="sr-Cyrl-CS"/>
        </w:rPr>
        <w:t>, апликативног софтвера за мониторинг и гониометрисање, као и наменског мерног рачунара.</w:t>
      </w:r>
    </w:p>
    <w:p w:rsidR="00444F84" w:rsidRPr="00AC3561" w:rsidRDefault="00444F84" w:rsidP="00444F84">
      <w:pPr>
        <w:spacing w:after="200" w:line="276" w:lineRule="auto"/>
        <w:ind w:left="0" w:firstLine="357"/>
        <w:rPr>
          <w:rFonts w:ascii="Times New Roman" w:hAnsi="Times New Roman"/>
          <w:sz w:val="24"/>
          <w:szCs w:val="24"/>
        </w:rPr>
      </w:pPr>
    </w:p>
    <w:p w:rsidR="00444F84" w:rsidRPr="00AC3561" w:rsidRDefault="00DA58C0" w:rsidP="00444F84">
      <w:pPr>
        <w:spacing w:after="200" w:line="276" w:lineRule="auto"/>
        <w:ind w:left="0" w:firstLine="357"/>
        <w:rPr>
          <w:rFonts w:ascii="Times New Roman" w:hAnsi="Times New Roman"/>
          <w:iCs/>
          <w:sz w:val="24"/>
          <w:szCs w:val="24"/>
        </w:rPr>
      </w:pPr>
      <w:r>
        <w:rPr>
          <w:rFonts w:ascii="Times New Roman" w:hAnsi="Times New Roman"/>
          <w:sz w:val="24"/>
          <w:szCs w:val="24"/>
          <w:lang w:val="sr-Cyrl-CS"/>
        </w:rPr>
        <w:t>У наставку следи спецификација е</w:t>
      </w:r>
      <w:r w:rsidR="00444F84" w:rsidRPr="00AC3561">
        <w:rPr>
          <w:rFonts w:ascii="Times New Roman" w:hAnsi="Times New Roman"/>
          <w:sz w:val="24"/>
          <w:szCs w:val="24"/>
          <w:lang w:val="sr-Cyrl-CS"/>
        </w:rPr>
        <w:t>лемен</w:t>
      </w:r>
      <w:r>
        <w:rPr>
          <w:rFonts w:ascii="Times New Roman" w:hAnsi="Times New Roman"/>
          <w:sz w:val="24"/>
          <w:szCs w:val="24"/>
          <w:lang w:val="sr-Cyrl-CS"/>
        </w:rPr>
        <w:t>а</w:t>
      </w:r>
      <w:r w:rsidR="00444F84" w:rsidRPr="00AC3561">
        <w:rPr>
          <w:rFonts w:ascii="Times New Roman" w:hAnsi="Times New Roman"/>
          <w:sz w:val="24"/>
          <w:szCs w:val="24"/>
          <w:lang w:val="sr-Cyrl-CS"/>
        </w:rPr>
        <w:t>т</w:t>
      </w:r>
      <w:r>
        <w:rPr>
          <w:rFonts w:ascii="Times New Roman" w:hAnsi="Times New Roman"/>
          <w:sz w:val="24"/>
          <w:szCs w:val="24"/>
          <w:lang w:val="sr-Cyrl-CS"/>
        </w:rPr>
        <w:t>а</w:t>
      </w:r>
      <w:r w:rsidR="00444F84" w:rsidRPr="00AC3561">
        <w:rPr>
          <w:rFonts w:ascii="Times New Roman" w:hAnsi="Times New Roman"/>
          <w:sz w:val="24"/>
          <w:szCs w:val="24"/>
          <w:lang w:val="sr-Cyrl-CS"/>
        </w:rPr>
        <w:t xml:space="preserve"> </w:t>
      </w:r>
      <w:r>
        <w:rPr>
          <w:rFonts w:ascii="Times New Roman" w:hAnsi="Times New Roman"/>
          <w:sz w:val="24"/>
          <w:szCs w:val="24"/>
          <w:lang w:val="sr-Cyrl-CS"/>
        </w:rPr>
        <w:t>комплета.</w:t>
      </w:r>
    </w:p>
    <w:p w:rsidR="00444F84" w:rsidRPr="00AC3561" w:rsidRDefault="00444F84" w:rsidP="00444F84">
      <w:pPr>
        <w:numPr>
          <w:ilvl w:val="0"/>
          <w:numId w:val="11"/>
        </w:numPr>
        <w:spacing w:after="240" w:line="276" w:lineRule="auto"/>
        <w:ind w:left="714" w:hanging="357"/>
        <w:jc w:val="left"/>
        <w:rPr>
          <w:rFonts w:ascii="Times New Roman" w:hAnsi="Times New Roman"/>
          <w:sz w:val="24"/>
          <w:szCs w:val="24"/>
        </w:rPr>
      </w:pPr>
      <w:r w:rsidRPr="00AC3561">
        <w:rPr>
          <w:rFonts w:ascii="Times New Roman" w:hAnsi="Times New Roman"/>
          <w:b/>
          <w:iCs/>
          <w:sz w:val="24"/>
          <w:szCs w:val="24"/>
        </w:rPr>
        <w:t>Мерни пријемник</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Фреквенцијски опсег:  30 MHz до </w:t>
      </w:r>
      <w:r w:rsidRPr="00AC3561">
        <w:rPr>
          <w:rFonts w:ascii="Times New Roman" w:eastAsia="Times New Roman" w:hAnsi="Times New Roman"/>
          <w:sz w:val="24"/>
          <w:szCs w:val="24"/>
        </w:rPr>
        <w:t>6 G</w:t>
      </w:r>
      <w:r w:rsidRPr="00AC3561">
        <w:rPr>
          <w:rFonts w:ascii="Times New Roman" w:eastAsia="Times New Roman" w:hAnsi="Times New Roman"/>
          <w:sz w:val="24"/>
          <w:szCs w:val="24"/>
          <w:lang w:val="sr-Cyrl-CS"/>
        </w:rPr>
        <w:t>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Резолуција постављања фреквенције: 1 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Тачност фреквенције:  ≤  1 x 10</w:t>
      </w:r>
      <w:r w:rsidRPr="00AC3561">
        <w:rPr>
          <w:rFonts w:ascii="Times New Roman" w:eastAsia="Times New Roman" w:hAnsi="Times New Roman"/>
          <w:sz w:val="24"/>
          <w:szCs w:val="24"/>
          <w:vertAlign w:val="superscript"/>
          <w:lang w:val="sr-Cyrl-CS"/>
        </w:rPr>
        <w:t>-</w:t>
      </w:r>
      <w:r w:rsidRPr="00AC3561">
        <w:rPr>
          <w:rFonts w:ascii="Times New Roman" w:eastAsia="Times New Roman" w:hAnsi="Times New Roman"/>
          <w:sz w:val="24"/>
          <w:szCs w:val="24"/>
          <w:vertAlign w:val="superscript"/>
        </w:rPr>
        <w:t>9</w:t>
      </w:r>
      <w:r w:rsidRPr="00AC3561">
        <w:rPr>
          <w:rFonts w:ascii="Times New Roman" w:eastAsia="Times New Roman" w:hAnsi="Times New Roman"/>
          <w:sz w:val="24"/>
          <w:szCs w:val="24"/>
        </w:rPr>
        <w:t xml:space="preserve"> (синхрон</w:t>
      </w:r>
      <w:r w:rsidRPr="00AC3561">
        <w:rPr>
          <w:rFonts w:ascii="Times New Roman" w:eastAsia="Times New Roman" w:hAnsi="Times New Roman"/>
          <w:sz w:val="24"/>
          <w:szCs w:val="24"/>
          <w:lang w:val="sr-Cyrl-CS"/>
        </w:rPr>
        <w:t>из</w:t>
      </w:r>
      <w:r w:rsidRPr="00AC3561">
        <w:rPr>
          <w:rFonts w:ascii="Times New Roman" w:eastAsia="Times New Roman" w:hAnsi="Times New Roman"/>
          <w:sz w:val="24"/>
          <w:szCs w:val="24"/>
        </w:rPr>
        <w:t xml:space="preserve">овано </w:t>
      </w:r>
      <w:r w:rsidRPr="00AC3561">
        <w:rPr>
          <w:rFonts w:ascii="Times New Roman" w:eastAsia="Times New Roman" w:hAnsi="Times New Roman"/>
          <w:sz w:val="24"/>
          <w:szCs w:val="24"/>
          <w:lang w:val="sr-Cyrl-CS"/>
        </w:rPr>
        <w:t xml:space="preserve">преко </w:t>
      </w:r>
      <w:r w:rsidRPr="00AC3561">
        <w:rPr>
          <w:rFonts w:ascii="Times New Roman" w:eastAsia="Times New Roman" w:hAnsi="Times New Roman"/>
          <w:sz w:val="24"/>
          <w:szCs w:val="24"/>
        </w:rPr>
        <w:t>GPS-a)</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Могућност коришћења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TDOA</w:t>
      </w:r>
      <w:r w:rsidRPr="00AC3561">
        <w:rPr>
          <w:rFonts w:ascii="Times New Roman" w:eastAsia="Times New Roman" w:hAnsi="Times New Roman"/>
          <w:sz w:val="24"/>
          <w:szCs w:val="24"/>
          <w:lang w:val="sr-Cyrl-CS"/>
        </w:rPr>
        <w:t xml:space="preserve"> техника геолокације </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Latn-CS"/>
        </w:rPr>
        <w:t>GPS</w:t>
      </w:r>
      <w:r w:rsidRPr="00AC3561">
        <w:rPr>
          <w:rFonts w:ascii="Times New Roman" w:eastAsia="Times New Roman" w:hAnsi="Times New Roman"/>
          <w:sz w:val="24"/>
          <w:szCs w:val="24"/>
          <w:lang w:val="sr-Cyrl-CS"/>
        </w:rPr>
        <w:t xml:space="preserve"> пријемник и антена (за синхронизацију мастер осцилатора и </w:t>
      </w:r>
      <w:r w:rsidRPr="00AC3561">
        <w:rPr>
          <w:rFonts w:ascii="Times New Roman" w:eastAsia="Times New Roman" w:hAnsi="Times New Roman"/>
          <w:sz w:val="24"/>
          <w:szCs w:val="24"/>
        </w:rPr>
        <w:t>TDOA</w:t>
      </w:r>
      <w:r w:rsidRPr="00AC3561">
        <w:rPr>
          <w:rFonts w:ascii="Times New Roman" w:eastAsia="Times New Roman" w:hAnsi="Times New Roman"/>
          <w:sz w:val="24"/>
          <w:szCs w:val="24"/>
          <w:lang w:val="sr-Cyrl-CS"/>
        </w:rPr>
        <w:t xml:space="preserve"> подршку)</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Опсег мерења нивоа сигнала:  од -20 </w:t>
      </w:r>
      <w:r w:rsidRPr="00AC3561">
        <w:rPr>
          <w:rFonts w:ascii="Times New Roman" w:eastAsia="Times New Roman" w:hAnsi="Times New Roman"/>
          <w:sz w:val="24"/>
          <w:szCs w:val="24"/>
        </w:rPr>
        <w:t>dBµV</w:t>
      </w:r>
      <w:r w:rsidRPr="00AC3561">
        <w:rPr>
          <w:rFonts w:ascii="Times New Roman" w:eastAsia="Times New Roman" w:hAnsi="Times New Roman"/>
          <w:sz w:val="24"/>
          <w:szCs w:val="24"/>
          <w:lang w:val="sr-Cyrl-CS"/>
        </w:rPr>
        <w:t xml:space="preserve"> до 120 </w:t>
      </w:r>
      <w:r w:rsidRPr="00AC3561">
        <w:rPr>
          <w:rFonts w:ascii="Times New Roman" w:eastAsia="Times New Roman" w:hAnsi="Times New Roman"/>
          <w:sz w:val="24"/>
          <w:szCs w:val="24"/>
        </w:rPr>
        <w:t>dBµV</w:t>
      </w:r>
      <w:r w:rsidRPr="00AC3561">
        <w:rPr>
          <w:rFonts w:ascii="Times New Roman" w:eastAsia="Times New Roman" w:hAnsi="Times New Roman"/>
          <w:sz w:val="24"/>
          <w:szCs w:val="24"/>
          <w:lang w:val="sr-Cyrl-CS"/>
        </w:rPr>
        <w:t xml:space="preserve"> (за </w:t>
      </w:r>
      <w:r w:rsidRPr="00AC3561">
        <w:rPr>
          <w:rFonts w:ascii="Times New Roman" w:eastAsia="Times New Roman" w:hAnsi="Times New Roman"/>
          <w:sz w:val="24"/>
          <w:szCs w:val="24"/>
        </w:rPr>
        <w:t>BW</w:t>
      </w:r>
      <w:r w:rsidRPr="00AC3561">
        <w:rPr>
          <w:rFonts w:ascii="Times New Roman" w:eastAsia="Times New Roman" w:hAnsi="Times New Roman"/>
          <w:sz w:val="24"/>
          <w:szCs w:val="24"/>
          <w:lang w:val="sr-Cyrl-CS"/>
        </w:rPr>
        <w:t xml:space="preserve"> = 1 </w:t>
      </w:r>
      <w:r w:rsidRPr="00AC3561">
        <w:rPr>
          <w:rFonts w:ascii="Times New Roman" w:eastAsia="Times New Roman" w:hAnsi="Times New Roman"/>
          <w:sz w:val="24"/>
          <w:szCs w:val="24"/>
        </w:rPr>
        <w:t>kHz</w:t>
      </w:r>
      <w:r w:rsidRPr="00AC3561">
        <w:rPr>
          <w:rFonts w:ascii="Times New Roman" w:eastAsia="Times New Roman" w:hAnsi="Times New Roman"/>
          <w:sz w:val="24"/>
          <w:szCs w:val="24"/>
          <w:lang w:val="sr-Cyrl-CS"/>
        </w:rPr>
        <w:t>)</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Декларисана та</w:t>
      </w:r>
      <w:r w:rsidRPr="00AC3561">
        <w:rPr>
          <w:rFonts w:ascii="Times New Roman" w:eastAsia="Times New Roman" w:hAnsi="Times New Roman"/>
          <w:sz w:val="24"/>
          <w:szCs w:val="24"/>
          <w:lang w:val="sr-Cyrl-CS"/>
        </w:rPr>
        <w:t>ч</w:t>
      </w:r>
      <w:r w:rsidRPr="00AC3561">
        <w:rPr>
          <w:rFonts w:ascii="Times New Roman" w:eastAsia="Times New Roman" w:hAnsi="Times New Roman"/>
          <w:sz w:val="24"/>
          <w:szCs w:val="24"/>
        </w:rPr>
        <w:t>ност</w:t>
      </w:r>
      <w:r w:rsidRPr="00AC3561">
        <w:rPr>
          <w:rFonts w:ascii="Times New Roman" w:eastAsia="Times New Roman" w:hAnsi="Times New Roman"/>
          <w:sz w:val="24"/>
          <w:szCs w:val="24"/>
          <w:lang w:val="sr-Cyrl-CS"/>
        </w:rPr>
        <w:t xml:space="preserve"> мерења нивоа сигнала :  ±1,5 </w:t>
      </w:r>
      <w:r w:rsidRPr="00AC3561">
        <w:rPr>
          <w:rFonts w:ascii="Times New Roman" w:eastAsia="Times New Roman" w:hAnsi="Times New Roman"/>
          <w:sz w:val="24"/>
          <w:szCs w:val="24"/>
        </w:rPr>
        <w:t>dB</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Опсег мерења нивоа сигнала са декларисаном тачношћу</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 од 20 </w:t>
      </w:r>
      <w:r w:rsidRPr="00AC3561">
        <w:rPr>
          <w:rFonts w:ascii="Times New Roman" w:eastAsia="Times New Roman" w:hAnsi="Times New Roman"/>
          <w:sz w:val="24"/>
          <w:szCs w:val="24"/>
        </w:rPr>
        <w:t>dBµV</w:t>
      </w:r>
      <w:r w:rsidRPr="00AC3561">
        <w:rPr>
          <w:rFonts w:ascii="Times New Roman" w:eastAsia="Times New Roman" w:hAnsi="Times New Roman"/>
          <w:sz w:val="24"/>
          <w:szCs w:val="24"/>
          <w:lang w:val="sr-Cyrl-CS"/>
        </w:rPr>
        <w:t xml:space="preserve"> до 120 </w:t>
      </w:r>
      <w:r w:rsidRPr="00AC3561">
        <w:rPr>
          <w:rFonts w:ascii="Times New Roman" w:eastAsia="Times New Roman" w:hAnsi="Times New Roman"/>
          <w:sz w:val="24"/>
          <w:szCs w:val="24"/>
        </w:rPr>
        <w:t>dBµV</w:t>
      </w:r>
      <w:r w:rsidRPr="00AC3561">
        <w:rPr>
          <w:rFonts w:ascii="Times New Roman" w:eastAsia="Times New Roman" w:hAnsi="Times New Roman"/>
          <w:sz w:val="24"/>
          <w:szCs w:val="24"/>
          <w:lang w:val="sr-Cyrl-CS"/>
        </w:rPr>
        <w:t xml:space="preserve"> (за </w:t>
      </w:r>
      <w:r w:rsidRPr="00AC3561">
        <w:rPr>
          <w:rFonts w:ascii="Times New Roman" w:eastAsia="Times New Roman" w:hAnsi="Times New Roman"/>
          <w:sz w:val="24"/>
          <w:szCs w:val="24"/>
        </w:rPr>
        <w:t>BW</w:t>
      </w:r>
      <w:r w:rsidRPr="00AC3561">
        <w:rPr>
          <w:rFonts w:ascii="Times New Roman" w:eastAsia="Times New Roman" w:hAnsi="Times New Roman"/>
          <w:sz w:val="24"/>
          <w:szCs w:val="24"/>
          <w:lang w:val="sr-Cyrl-CS"/>
        </w:rPr>
        <w:t xml:space="preserve"> = 1 </w:t>
      </w:r>
      <w:r w:rsidRPr="00AC3561">
        <w:rPr>
          <w:rFonts w:ascii="Times New Roman" w:eastAsia="Times New Roman" w:hAnsi="Times New Roman"/>
          <w:sz w:val="24"/>
          <w:szCs w:val="24"/>
        </w:rPr>
        <w:t>kHz</w:t>
      </w:r>
      <w:r w:rsidRPr="00AC3561">
        <w:rPr>
          <w:rFonts w:ascii="Times New Roman" w:eastAsia="Times New Roman" w:hAnsi="Times New Roman"/>
          <w:sz w:val="24"/>
          <w:szCs w:val="24"/>
          <w:lang w:val="sr-Cyrl-CS"/>
        </w:rPr>
        <w:t>)</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Фактор шума:  ≤ 15 dB (до </w:t>
      </w:r>
      <w:r w:rsidRPr="00AC3561">
        <w:rPr>
          <w:rFonts w:ascii="Times New Roman" w:eastAsia="Times New Roman" w:hAnsi="Times New Roman"/>
          <w:sz w:val="24"/>
          <w:szCs w:val="24"/>
        </w:rPr>
        <w:t xml:space="preserve">f = </w:t>
      </w:r>
      <w:r w:rsidRPr="00AC3561">
        <w:rPr>
          <w:rFonts w:ascii="Times New Roman" w:eastAsia="Times New Roman" w:hAnsi="Times New Roman"/>
          <w:sz w:val="24"/>
          <w:szCs w:val="24"/>
          <w:lang w:val="sr-Cyrl-CS"/>
        </w:rPr>
        <w:t>3</w:t>
      </w:r>
      <w:r w:rsidRPr="00AC3561">
        <w:rPr>
          <w:rFonts w:ascii="Times New Roman" w:eastAsia="Times New Roman" w:hAnsi="Times New Roman"/>
          <w:sz w:val="24"/>
          <w:szCs w:val="24"/>
        </w:rPr>
        <w:t xml:space="preserve"> G</w:t>
      </w:r>
      <w:r w:rsidRPr="00AC3561">
        <w:rPr>
          <w:rFonts w:ascii="Times New Roman" w:eastAsia="Times New Roman" w:hAnsi="Times New Roman"/>
          <w:sz w:val="24"/>
          <w:szCs w:val="24"/>
          <w:lang w:val="sr-Cyrl-CS"/>
        </w:rPr>
        <w:t>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Линеарност, TOIP:  ≥ 10 dBm</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Фазни шум осцилатора:  </w:t>
      </w:r>
      <w:r w:rsidRPr="00AC3561">
        <w:rPr>
          <w:rFonts w:ascii="Times New Roman" w:eastAsia="Times New Roman" w:hAnsi="Times New Roman"/>
          <w:sz w:val="24"/>
          <w:szCs w:val="24"/>
        </w:rPr>
        <w:t>&lt;</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100 </w:t>
      </w:r>
      <w:r w:rsidRPr="00AC3561">
        <w:rPr>
          <w:rFonts w:ascii="Times New Roman" w:eastAsia="Times New Roman" w:hAnsi="Times New Roman"/>
          <w:sz w:val="24"/>
          <w:szCs w:val="24"/>
        </w:rPr>
        <w:t>dBc @ 10kHz</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i/>
          <w:sz w:val="24"/>
          <w:szCs w:val="24"/>
        </w:rPr>
        <w:t>offset</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(за </w:t>
      </w:r>
      <w:r w:rsidRPr="00AC3561">
        <w:rPr>
          <w:rFonts w:ascii="Times New Roman" w:eastAsia="Times New Roman" w:hAnsi="Times New Roman"/>
          <w:sz w:val="24"/>
          <w:szCs w:val="24"/>
        </w:rPr>
        <w:t xml:space="preserve">f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1</w:t>
      </w:r>
      <w:r w:rsidRPr="00AC3561">
        <w:rPr>
          <w:rFonts w:ascii="Times New Roman" w:eastAsia="Times New Roman" w:hAnsi="Times New Roman"/>
          <w:sz w:val="24"/>
          <w:szCs w:val="24"/>
        </w:rPr>
        <w:t xml:space="preserve"> G</w:t>
      </w:r>
      <w:r w:rsidRPr="00AC3561">
        <w:rPr>
          <w:rFonts w:ascii="Times New Roman" w:eastAsia="Times New Roman" w:hAnsi="Times New Roman"/>
          <w:sz w:val="24"/>
          <w:szCs w:val="24"/>
          <w:lang w:val="sr-Cyrl-CS"/>
        </w:rPr>
        <w:t>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Уграђени  филтри преселектори</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Уграђен  интерни атенуатор</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Минимални MF пропусни опсег:  2</w:t>
      </w:r>
      <w:r w:rsidRPr="00AC3561">
        <w:rPr>
          <w:rFonts w:ascii="Times New Roman" w:eastAsia="Times New Roman" w:hAnsi="Times New Roman"/>
          <w:sz w:val="24"/>
          <w:szCs w:val="24"/>
          <w:lang w:val="en-GB"/>
        </w:rPr>
        <w:t>0</w:t>
      </w:r>
      <w:r w:rsidRPr="00AC3561">
        <w:rPr>
          <w:rFonts w:ascii="Times New Roman" w:eastAsia="Times New Roman" w:hAnsi="Times New Roman"/>
          <w:sz w:val="24"/>
          <w:szCs w:val="24"/>
          <w:lang w:val="sr-Cyrl-CS"/>
        </w:rPr>
        <w:t xml:space="preserve"> MHz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color w:val="000000"/>
          <w:sz w:val="24"/>
          <w:szCs w:val="24"/>
          <w:lang w:val="sr-Cyrl-CS"/>
        </w:rPr>
      </w:pPr>
      <w:r w:rsidRPr="00AC3561">
        <w:rPr>
          <w:rFonts w:ascii="Times New Roman" w:eastAsia="Times New Roman" w:hAnsi="Times New Roman"/>
          <w:color w:val="000000"/>
          <w:sz w:val="24"/>
          <w:szCs w:val="24"/>
          <w:lang w:val="sr-Cyrl-CS"/>
        </w:rPr>
        <w:t xml:space="preserve">Могућност избора ширине </w:t>
      </w:r>
      <w:r w:rsidRPr="00AC3561">
        <w:rPr>
          <w:rFonts w:ascii="Times New Roman" w:eastAsia="Times New Roman" w:hAnsi="Times New Roman"/>
          <w:color w:val="000000"/>
          <w:sz w:val="24"/>
          <w:szCs w:val="24"/>
        </w:rPr>
        <w:t>MF</w:t>
      </w:r>
      <w:r w:rsidRPr="00AC3561">
        <w:rPr>
          <w:rFonts w:ascii="Times New Roman" w:eastAsia="Times New Roman" w:hAnsi="Times New Roman"/>
          <w:color w:val="000000"/>
          <w:sz w:val="24"/>
          <w:szCs w:val="24"/>
          <w:lang w:val="sr-Cyrl-CS"/>
        </w:rPr>
        <w:t xml:space="preserve"> филтра за мерење следећих емисија:  </w:t>
      </w:r>
      <w:r w:rsidRPr="00AC3561">
        <w:rPr>
          <w:rFonts w:ascii="Times New Roman" w:eastAsia="Times New Roman" w:hAnsi="Times New Roman"/>
          <w:color w:val="000000"/>
          <w:sz w:val="24"/>
          <w:szCs w:val="24"/>
        </w:rPr>
        <w:t>CW</w:t>
      </w:r>
      <w:r w:rsidRPr="00AC3561">
        <w:rPr>
          <w:rFonts w:ascii="Times New Roman" w:eastAsia="Times New Roman" w:hAnsi="Times New Roman"/>
          <w:color w:val="000000"/>
          <w:sz w:val="24"/>
          <w:szCs w:val="24"/>
          <w:lang w:val="sr-Cyrl-CS"/>
        </w:rPr>
        <w:t xml:space="preserve">, </w:t>
      </w:r>
      <w:r w:rsidRPr="00AC3561">
        <w:rPr>
          <w:rFonts w:ascii="Times New Roman" w:eastAsia="Times New Roman" w:hAnsi="Times New Roman"/>
          <w:color w:val="000000"/>
          <w:sz w:val="24"/>
          <w:szCs w:val="24"/>
        </w:rPr>
        <w:t>SSB</w:t>
      </w:r>
      <w:r w:rsidRPr="00AC3561">
        <w:rPr>
          <w:rFonts w:ascii="Times New Roman" w:eastAsia="Times New Roman" w:hAnsi="Times New Roman"/>
          <w:color w:val="000000"/>
          <w:sz w:val="24"/>
          <w:szCs w:val="24"/>
          <w:lang w:val="sr-Cyrl-CS"/>
        </w:rPr>
        <w:t xml:space="preserve">, </w:t>
      </w:r>
      <w:r w:rsidRPr="00AC3561">
        <w:rPr>
          <w:rFonts w:ascii="Times New Roman" w:eastAsia="Times New Roman" w:hAnsi="Times New Roman"/>
          <w:color w:val="000000"/>
          <w:sz w:val="24"/>
          <w:szCs w:val="24"/>
          <w:lang w:val="sr-Latn-CS"/>
        </w:rPr>
        <w:t>BC-AM, BC</w:t>
      </w:r>
      <w:r w:rsidRPr="00AC3561">
        <w:rPr>
          <w:rFonts w:ascii="Times New Roman" w:eastAsia="Times New Roman" w:hAnsi="Times New Roman"/>
          <w:color w:val="000000"/>
          <w:sz w:val="24"/>
          <w:szCs w:val="24"/>
          <w:lang w:val="sr-Cyrl-CS"/>
        </w:rPr>
        <w:t>-</w:t>
      </w:r>
      <w:r w:rsidRPr="00AC3561">
        <w:rPr>
          <w:rFonts w:ascii="Times New Roman" w:eastAsia="Times New Roman" w:hAnsi="Times New Roman"/>
          <w:color w:val="000000"/>
          <w:sz w:val="24"/>
          <w:szCs w:val="24"/>
          <w:lang w:val="sr-Latn-CS"/>
        </w:rPr>
        <w:t>FM (</w:t>
      </w:r>
      <w:r w:rsidRPr="00AC3561">
        <w:rPr>
          <w:rFonts w:ascii="Times New Roman" w:eastAsia="Times New Roman" w:hAnsi="Times New Roman"/>
          <w:color w:val="000000"/>
          <w:sz w:val="24"/>
          <w:szCs w:val="24"/>
          <w:lang w:val="sr-Cyrl-CS"/>
        </w:rPr>
        <w:t>моно и стерео),</w:t>
      </w:r>
      <w:r w:rsidRPr="00AC3561">
        <w:rPr>
          <w:rFonts w:ascii="Times New Roman" w:eastAsia="Times New Roman" w:hAnsi="Times New Roman"/>
          <w:color w:val="000000"/>
          <w:sz w:val="24"/>
          <w:szCs w:val="24"/>
        </w:rPr>
        <w:t xml:space="preserve"> LMR/DMR </w:t>
      </w:r>
      <w:r w:rsidRPr="00AC3561">
        <w:rPr>
          <w:rFonts w:ascii="Times New Roman" w:eastAsia="Times New Roman" w:hAnsi="Times New Roman"/>
          <w:color w:val="000000"/>
          <w:sz w:val="24"/>
          <w:szCs w:val="24"/>
          <w:lang w:val="sr-Cyrl-CS"/>
        </w:rPr>
        <w:t xml:space="preserve">(канални размак 25 kHz и 12,5 kHz), </w:t>
      </w:r>
      <w:r w:rsidRPr="00AC3561">
        <w:rPr>
          <w:rFonts w:ascii="Times New Roman" w:eastAsia="Times New Roman" w:hAnsi="Times New Roman"/>
          <w:color w:val="000000"/>
          <w:sz w:val="24"/>
          <w:szCs w:val="24"/>
        </w:rPr>
        <w:t>WCDMA (UMTS), DVB-T/T2 и LTE (20 MHz)</w:t>
      </w:r>
      <w:r w:rsidR="000E301F">
        <w:rPr>
          <w:rFonts w:ascii="Times New Roman" w:eastAsia="Times New Roman" w:hAnsi="Times New Roman"/>
          <w:color w:val="000000"/>
          <w:sz w:val="24"/>
          <w:szCs w:val="24"/>
          <w:lang w:val="sr-Cyrl-CS"/>
        </w:rPr>
        <w:t xml:space="preserve">; минимална ширина </w:t>
      </w:r>
      <w:r w:rsidR="000E301F" w:rsidRPr="00AC3561">
        <w:rPr>
          <w:rFonts w:ascii="Times New Roman" w:eastAsia="Times New Roman" w:hAnsi="Times New Roman"/>
          <w:color w:val="000000"/>
          <w:sz w:val="24"/>
          <w:szCs w:val="24"/>
        </w:rPr>
        <w:t>MF</w:t>
      </w:r>
      <w:r w:rsidR="000E301F" w:rsidRPr="00AC3561">
        <w:rPr>
          <w:rFonts w:ascii="Times New Roman" w:eastAsia="Times New Roman" w:hAnsi="Times New Roman"/>
          <w:color w:val="000000"/>
          <w:sz w:val="24"/>
          <w:szCs w:val="24"/>
          <w:lang w:val="sr-Cyrl-CS"/>
        </w:rPr>
        <w:t xml:space="preserve"> филтра</w:t>
      </w:r>
      <w:r w:rsidR="000E301F">
        <w:rPr>
          <w:rFonts w:ascii="Times New Roman" w:eastAsia="Times New Roman" w:hAnsi="Times New Roman"/>
          <w:color w:val="000000"/>
          <w:sz w:val="24"/>
          <w:szCs w:val="24"/>
          <w:lang w:val="sr-Cyrl-CS"/>
        </w:rPr>
        <w:t xml:space="preserve"> мора да буде ≤ 1</w:t>
      </w:r>
      <w:r w:rsidR="000E301F" w:rsidRPr="00AC3561">
        <w:rPr>
          <w:rFonts w:ascii="Times New Roman" w:eastAsia="Times New Roman" w:hAnsi="Times New Roman"/>
          <w:color w:val="000000"/>
          <w:sz w:val="24"/>
          <w:szCs w:val="24"/>
          <w:lang w:val="sr-Cyrl-CS"/>
        </w:rPr>
        <w:t xml:space="preserve"> kHz</w:t>
      </w:r>
      <w:r w:rsidR="000E301F">
        <w:rPr>
          <w:rFonts w:ascii="Times New Roman" w:eastAsia="Times New Roman" w:hAnsi="Times New Roman"/>
          <w:color w:val="000000"/>
          <w:sz w:val="24"/>
          <w:szCs w:val="24"/>
          <w:lang w:val="sr-Cyrl-CS"/>
        </w:rPr>
        <w:t xml:space="preserve">, а максимална ширина </w:t>
      </w:r>
      <w:r w:rsidR="000E301F" w:rsidRPr="00AC3561">
        <w:rPr>
          <w:rFonts w:ascii="Times New Roman" w:eastAsia="Times New Roman" w:hAnsi="Times New Roman"/>
          <w:color w:val="000000"/>
          <w:sz w:val="24"/>
          <w:szCs w:val="24"/>
        </w:rPr>
        <w:t>MF</w:t>
      </w:r>
      <w:r w:rsidR="000E301F" w:rsidRPr="00AC3561">
        <w:rPr>
          <w:rFonts w:ascii="Times New Roman" w:eastAsia="Times New Roman" w:hAnsi="Times New Roman"/>
          <w:color w:val="000000"/>
          <w:sz w:val="24"/>
          <w:szCs w:val="24"/>
          <w:lang w:val="sr-Cyrl-CS"/>
        </w:rPr>
        <w:t xml:space="preserve"> филтра</w:t>
      </w:r>
      <w:r w:rsidR="000E301F">
        <w:rPr>
          <w:rFonts w:ascii="Times New Roman" w:eastAsia="Times New Roman" w:hAnsi="Times New Roman"/>
          <w:color w:val="000000"/>
          <w:sz w:val="24"/>
          <w:szCs w:val="24"/>
          <w:lang w:val="sr-Cyrl-CS"/>
        </w:rPr>
        <w:t xml:space="preserve"> мора да буде ≥ </w:t>
      </w:r>
      <w:r w:rsidR="000E301F" w:rsidRPr="00AC3561">
        <w:rPr>
          <w:rFonts w:ascii="Times New Roman" w:eastAsia="Times New Roman" w:hAnsi="Times New Roman"/>
          <w:sz w:val="24"/>
          <w:szCs w:val="24"/>
          <w:lang w:val="sr-Cyrl-CS"/>
        </w:rPr>
        <w:t>2</w:t>
      </w:r>
      <w:r w:rsidR="000E301F" w:rsidRPr="00AC3561">
        <w:rPr>
          <w:rFonts w:ascii="Times New Roman" w:eastAsia="Times New Roman" w:hAnsi="Times New Roman"/>
          <w:sz w:val="24"/>
          <w:szCs w:val="24"/>
          <w:lang w:val="en-GB"/>
        </w:rPr>
        <w:t>0</w:t>
      </w:r>
      <w:r w:rsidR="000E301F" w:rsidRPr="00AC3561">
        <w:rPr>
          <w:rFonts w:ascii="Times New Roman" w:eastAsia="Times New Roman" w:hAnsi="Times New Roman"/>
          <w:sz w:val="24"/>
          <w:szCs w:val="24"/>
          <w:lang w:val="sr-Cyrl-CS"/>
        </w:rPr>
        <w:t xml:space="preserve"> MHz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Демодулација сигнала:  AM, FM</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Осетљивост при демодулацији </w:t>
      </w:r>
      <w:r w:rsidRPr="00AC3561">
        <w:rPr>
          <w:rFonts w:ascii="Times New Roman" w:eastAsia="Times New Roman" w:hAnsi="Times New Roman"/>
          <w:sz w:val="24"/>
          <w:szCs w:val="24"/>
        </w:rPr>
        <w:t>FM</w:t>
      </w:r>
      <w:r w:rsidRPr="00AC3561">
        <w:rPr>
          <w:rFonts w:ascii="Times New Roman" w:eastAsia="Times New Roman" w:hAnsi="Times New Roman"/>
          <w:sz w:val="24"/>
          <w:szCs w:val="24"/>
          <w:lang w:val="sr-Cyrl-CS"/>
        </w:rPr>
        <w:t xml:space="preserve"> сигнала</w:t>
      </w:r>
      <w:r w:rsidRPr="00AC3561">
        <w:rPr>
          <w:rFonts w:ascii="Times New Roman" w:eastAsia="Times New Roman" w:hAnsi="Times New Roman"/>
          <w:sz w:val="24"/>
          <w:szCs w:val="24"/>
        </w:rPr>
        <w:t xml:space="preserve"> (fc</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1</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GHz, fm</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1</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kHz, Δf</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±3</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kHz, SINAD</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12</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dB)</w:t>
      </w:r>
      <w:r w:rsidRPr="00AC3561">
        <w:rPr>
          <w:rFonts w:ascii="Times New Roman" w:eastAsia="Times New Roman" w:hAnsi="Times New Roman"/>
          <w:sz w:val="24"/>
          <w:szCs w:val="24"/>
          <w:lang w:val="sr-Cyrl-CS"/>
        </w:rPr>
        <w:t xml:space="preserve">:  ≤ 10 </w:t>
      </w:r>
      <w:r w:rsidRPr="00AC3561">
        <w:rPr>
          <w:rFonts w:ascii="Times New Roman" w:eastAsia="Times New Roman" w:hAnsi="Times New Roman"/>
          <w:sz w:val="24"/>
          <w:szCs w:val="24"/>
        </w:rPr>
        <w:t xml:space="preserve">dBµV, </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Могућност приказивања </w:t>
      </w:r>
      <w:r w:rsidRPr="00AC3561">
        <w:rPr>
          <w:rFonts w:ascii="Times New Roman" w:eastAsia="Times New Roman" w:hAnsi="Times New Roman"/>
          <w:sz w:val="24"/>
          <w:szCs w:val="24"/>
        </w:rPr>
        <w:t>спектра у околини задате фреквенције</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ширине</w:t>
      </w:r>
      <w:r w:rsidRPr="00AC3561">
        <w:rPr>
          <w:rFonts w:ascii="Times New Roman" w:eastAsia="Times New Roman" w:hAnsi="Times New Roman"/>
          <w:sz w:val="24"/>
          <w:szCs w:val="24"/>
          <w:lang w:val="sr-Cyrl-CS"/>
        </w:rPr>
        <w:t xml:space="preserve"> спектра </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2</w:t>
      </w:r>
      <w:r w:rsidRPr="00AC3561">
        <w:rPr>
          <w:rFonts w:ascii="Times New Roman" w:eastAsia="Times New Roman" w:hAnsi="Times New Roman"/>
          <w:sz w:val="24"/>
          <w:szCs w:val="24"/>
          <w:lang w:val="sr-Cyrl-CS"/>
        </w:rPr>
        <w:t>0 MHz</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Могућност скенирања по фреквенцијским опсезима</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Брзина скенирања:  ≥  1</w:t>
      </w:r>
      <w:r w:rsidRPr="00AC3561">
        <w:rPr>
          <w:rFonts w:ascii="Times New Roman" w:eastAsia="Times New Roman" w:hAnsi="Times New Roman"/>
          <w:sz w:val="24"/>
          <w:szCs w:val="24"/>
        </w:rPr>
        <w:t>0</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GHz/s</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Није неопходно присуство предњег панела</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Напон напајања</w:t>
      </w:r>
      <w:r w:rsidRPr="00AC3561">
        <w:rPr>
          <w:rFonts w:ascii="Times New Roman" w:eastAsia="Times New Roman" w:hAnsi="Times New Roman"/>
          <w:sz w:val="24"/>
          <w:szCs w:val="24"/>
        </w:rPr>
        <w:t xml:space="preserve"> (дозвољено коришћење екстерног исправљача)</w:t>
      </w:r>
      <w:r w:rsidRPr="00AC3561">
        <w:rPr>
          <w:rFonts w:ascii="Times New Roman" w:eastAsia="Times New Roman" w:hAnsi="Times New Roman"/>
          <w:sz w:val="24"/>
          <w:szCs w:val="24"/>
          <w:lang w:val="sr-Latn-CS"/>
        </w:rPr>
        <w:t xml:space="preserve">:  </w:t>
      </w:r>
      <w:r w:rsidR="00BD5F36">
        <w:rPr>
          <w:rFonts w:ascii="Times New Roman" w:eastAsia="Times New Roman" w:hAnsi="Times New Roman"/>
          <w:sz w:val="24"/>
          <w:szCs w:val="24"/>
        </w:rPr>
        <w:t>230 VAC, 50 Hz</w:t>
      </w:r>
      <w:r w:rsidR="00BD5F36" w:rsidRPr="00BD5F36">
        <w:rPr>
          <w:rFonts w:ascii="Times New Roman" w:eastAsiaTheme="minorHAnsi" w:hAnsi="Times New Roman"/>
          <w:sz w:val="24"/>
          <w:szCs w:val="24"/>
          <w:lang w:val="sr-Cyrl-CS"/>
        </w:rPr>
        <w:t xml:space="preserve">, </w:t>
      </w:r>
      <w:r w:rsidR="00BD5F36">
        <w:rPr>
          <w:rFonts w:ascii="Times New Roman" w:eastAsiaTheme="minorHAnsi" w:hAnsi="Times New Roman"/>
          <w:sz w:val="24"/>
          <w:szCs w:val="24"/>
          <w:lang w:val="sr-Cyrl-CS"/>
        </w:rPr>
        <w:t>е</w:t>
      </w:r>
      <w:r w:rsidR="00BD5F36" w:rsidRPr="00BD5F36">
        <w:rPr>
          <w:rFonts w:ascii="Times New Roman" w:eastAsiaTheme="minorHAnsi" w:hAnsi="Times New Roman"/>
          <w:sz w:val="24"/>
          <w:szCs w:val="24"/>
          <w:lang w:val="sr-Cyrl-CS"/>
        </w:rPr>
        <w:t>вропски прикључак</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Могућност прикључења једносмерног напајања:  12</w:t>
      </w:r>
      <w:r w:rsidRPr="00AC3561">
        <w:rPr>
          <w:rFonts w:ascii="Times New Roman" w:eastAsia="Times New Roman" w:hAnsi="Times New Roman"/>
          <w:sz w:val="24"/>
          <w:szCs w:val="24"/>
        </w:rPr>
        <w:t xml:space="preserve"> VDC</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Радни температурни опсег:  </w:t>
      </w:r>
      <w:r w:rsidRPr="00AC3561">
        <w:rPr>
          <w:rFonts w:ascii="Times New Roman" w:eastAsia="Times New Roman" w:hAnsi="Times New Roman"/>
          <w:sz w:val="24"/>
          <w:szCs w:val="24"/>
        </w:rPr>
        <w:t>-10</w:t>
      </w:r>
      <w:r w:rsidRPr="00AC3561">
        <w:rPr>
          <w:rFonts w:ascii="Times New Roman" w:eastAsia="Times New Roman" w:hAnsi="Times New Roman"/>
          <w:sz w:val="24"/>
          <w:szCs w:val="24"/>
          <w:lang w:val="sr-Cyrl-CS"/>
        </w:rPr>
        <w:t xml:space="preserve"> до +5</w:t>
      </w:r>
      <w:r w:rsidRPr="00AC3561">
        <w:rPr>
          <w:rFonts w:ascii="Times New Roman" w:eastAsia="Times New Roman" w:hAnsi="Times New Roman"/>
          <w:sz w:val="24"/>
          <w:szCs w:val="24"/>
        </w:rPr>
        <w:t>0</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lang w:val="sr-Latn-CS"/>
        </w:rPr>
        <w:t>C</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Монтажа и 19″ (19-инчном) реку у контејнеру</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Могућност даљинског управљања мерним пријемником</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Интерфејс:  1</w:t>
      </w:r>
      <w:r w:rsidRPr="00AC3561">
        <w:rPr>
          <w:rFonts w:ascii="Times New Roman" w:eastAsia="Times New Roman" w:hAnsi="Times New Roman"/>
          <w:sz w:val="24"/>
          <w:szCs w:val="24"/>
        </w:rPr>
        <w:t>G</w:t>
      </w:r>
      <w:r w:rsidRPr="00AC3561">
        <w:rPr>
          <w:rFonts w:ascii="Times New Roman" w:eastAsia="Times New Roman" w:hAnsi="Times New Roman"/>
          <w:sz w:val="24"/>
          <w:szCs w:val="24"/>
          <w:lang w:val="sr-Cyrl-CS"/>
        </w:rPr>
        <w:t>bit LAN</w:t>
      </w:r>
      <w:r w:rsidRPr="00AC3561">
        <w:rPr>
          <w:rFonts w:ascii="Times New Roman" w:eastAsia="Times New Roman" w:hAnsi="Times New Roman"/>
          <w:sz w:val="24"/>
          <w:szCs w:val="24"/>
        </w:rPr>
        <w:t xml:space="preserve"> </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Управљачки софтвер за мониторинг</w:t>
      </w:r>
      <w:r w:rsidRPr="00AC3561">
        <w:rPr>
          <w:rFonts w:ascii="Times New Roman" w:eastAsia="Times New Roman" w:hAnsi="Times New Roman"/>
          <w:sz w:val="24"/>
          <w:szCs w:val="24"/>
        </w:rPr>
        <w:t xml:space="preserve"> (технички захтеви дати у даљем тексту)</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i/>
          <w:sz w:val="24"/>
          <w:szCs w:val="24"/>
        </w:rPr>
        <w:t>API</w:t>
      </w:r>
      <w:r w:rsidRPr="00AC3561">
        <w:rPr>
          <w:rFonts w:ascii="Times New Roman" w:eastAsia="Times New Roman" w:hAnsi="Times New Roman"/>
          <w:sz w:val="24"/>
          <w:szCs w:val="24"/>
          <w:lang w:val="sr-Cyrl-CS"/>
        </w:rPr>
        <w:t xml:space="preserve"> интерфејс за самосталан развој апликација</w:t>
      </w:r>
    </w:p>
    <w:p w:rsidR="0068404A" w:rsidRPr="0073258B" w:rsidRDefault="0068404A" w:rsidP="0068404A">
      <w:pPr>
        <w:spacing w:after="200" w:line="276" w:lineRule="auto"/>
        <w:ind w:left="0"/>
        <w:contextualSpacing/>
        <w:rPr>
          <w:lang w:val="sr-Cyrl-CS"/>
        </w:rPr>
      </w:pPr>
    </w:p>
    <w:p w:rsidR="0068404A" w:rsidRDefault="0068404A" w:rsidP="00DA58C0">
      <w:pPr>
        <w:numPr>
          <w:ilvl w:val="0"/>
          <w:numId w:val="11"/>
        </w:numPr>
        <w:spacing w:after="240" w:line="276" w:lineRule="auto"/>
        <w:ind w:left="714" w:hanging="357"/>
        <w:jc w:val="left"/>
        <w:rPr>
          <w:rFonts w:ascii="Times New Roman" w:eastAsia="Times New Roman" w:hAnsi="Times New Roman"/>
          <w:b/>
          <w:sz w:val="24"/>
          <w:szCs w:val="24"/>
          <w:lang w:val="sr-Cyrl-CS"/>
        </w:rPr>
      </w:pPr>
      <w:r w:rsidRPr="0068404A">
        <w:rPr>
          <w:rFonts w:ascii="Times New Roman" w:eastAsia="Times New Roman" w:hAnsi="Times New Roman"/>
          <w:b/>
          <w:sz w:val="24"/>
          <w:szCs w:val="24"/>
          <w:lang w:val="sr-Cyrl-CS"/>
        </w:rPr>
        <w:t>Мерни пријемник</w:t>
      </w:r>
      <w:r w:rsidRPr="0068404A">
        <w:t xml:space="preserve"> </w:t>
      </w:r>
      <w:r w:rsidRPr="0068404A">
        <w:rPr>
          <w:rFonts w:ascii="Times New Roman" w:eastAsia="Times New Roman" w:hAnsi="Times New Roman"/>
          <w:b/>
          <w:sz w:val="24"/>
          <w:szCs w:val="24"/>
          <w:lang w:val="sr-Cyrl-CS"/>
        </w:rPr>
        <w:t>за мониторинг и гониометрисање</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Фреквенцијски опсег:  30 MHz до 3</w:t>
      </w:r>
      <w:r w:rsidRPr="0068404A">
        <w:rPr>
          <w:rFonts w:ascii="Times New Roman" w:eastAsia="Times New Roman" w:hAnsi="Times New Roman"/>
          <w:sz w:val="24"/>
          <w:szCs w:val="24"/>
        </w:rPr>
        <w:t xml:space="preserve"> G</w:t>
      </w:r>
      <w:r w:rsidRPr="0068404A">
        <w:rPr>
          <w:rFonts w:ascii="Times New Roman" w:eastAsia="Times New Roman" w:hAnsi="Times New Roman"/>
          <w:sz w:val="24"/>
          <w:szCs w:val="24"/>
          <w:lang w:val="sr-Cyrl-CS"/>
        </w:rPr>
        <w:t>Hz</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Резолуција постављања фреквенције:  1 Hz</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Тачност фреквенције:  ≤ 1 x 10</w:t>
      </w:r>
      <w:r w:rsidRPr="0068404A">
        <w:rPr>
          <w:rFonts w:ascii="Times New Roman" w:eastAsia="Times New Roman" w:hAnsi="Times New Roman"/>
          <w:sz w:val="24"/>
          <w:szCs w:val="24"/>
          <w:vertAlign w:val="superscript"/>
          <w:lang w:val="sr-Cyrl-CS"/>
        </w:rPr>
        <w:t>-</w:t>
      </w:r>
      <w:r w:rsidRPr="0068404A">
        <w:rPr>
          <w:rFonts w:ascii="Times New Roman" w:eastAsia="Times New Roman" w:hAnsi="Times New Roman"/>
          <w:sz w:val="24"/>
          <w:szCs w:val="24"/>
          <w:vertAlign w:val="superscript"/>
        </w:rPr>
        <w:t>9</w:t>
      </w:r>
      <w:r w:rsidRPr="0068404A">
        <w:rPr>
          <w:rFonts w:ascii="Times New Roman" w:eastAsia="Times New Roman" w:hAnsi="Times New Roman"/>
          <w:sz w:val="24"/>
          <w:szCs w:val="24"/>
        </w:rPr>
        <w:t xml:space="preserve"> (синхрон</w:t>
      </w:r>
      <w:r w:rsidRPr="0068404A">
        <w:rPr>
          <w:rFonts w:ascii="Times New Roman" w:eastAsia="Times New Roman" w:hAnsi="Times New Roman"/>
          <w:sz w:val="24"/>
          <w:szCs w:val="24"/>
          <w:lang w:val="sr-Cyrl-CS"/>
        </w:rPr>
        <w:t>из</w:t>
      </w:r>
      <w:r w:rsidRPr="0068404A">
        <w:rPr>
          <w:rFonts w:ascii="Times New Roman" w:eastAsia="Times New Roman" w:hAnsi="Times New Roman"/>
          <w:sz w:val="24"/>
          <w:szCs w:val="24"/>
        </w:rPr>
        <w:t xml:space="preserve">овано </w:t>
      </w:r>
      <w:r w:rsidRPr="0068404A">
        <w:rPr>
          <w:rFonts w:ascii="Times New Roman" w:eastAsia="Times New Roman" w:hAnsi="Times New Roman"/>
          <w:sz w:val="24"/>
          <w:szCs w:val="24"/>
          <w:lang w:val="sr-Cyrl-CS"/>
        </w:rPr>
        <w:t xml:space="preserve">преко </w:t>
      </w:r>
      <w:r w:rsidRPr="0068404A">
        <w:rPr>
          <w:rFonts w:ascii="Times New Roman" w:eastAsia="Times New Roman" w:hAnsi="Times New Roman"/>
          <w:sz w:val="24"/>
          <w:szCs w:val="24"/>
        </w:rPr>
        <w:t>GPS-a)</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rPr>
        <w:t xml:space="preserve">Могућност коришћења AOA </w:t>
      </w:r>
      <w:r w:rsidRPr="0068404A">
        <w:rPr>
          <w:rFonts w:ascii="Times New Roman" w:eastAsia="Times New Roman" w:hAnsi="Times New Roman"/>
          <w:sz w:val="24"/>
          <w:szCs w:val="24"/>
          <w:lang w:val="sr-Cyrl-CS"/>
        </w:rPr>
        <w:t xml:space="preserve">и </w:t>
      </w:r>
      <w:r w:rsidRPr="0068404A">
        <w:rPr>
          <w:rFonts w:ascii="Times New Roman" w:eastAsia="Times New Roman" w:hAnsi="Times New Roman"/>
          <w:sz w:val="24"/>
          <w:szCs w:val="24"/>
        </w:rPr>
        <w:t>TDOA</w:t>
      </w:r>
      <w:r w:rsidRPr="0068404A">
        <w:rPr>
          <w:rFonts w:ascii="Times New Roman" w:eastAsia="Times New Roman" w:hAnsi="Times New Roman"/>
          <w:sz w:val="24"/>
          <w:szCs w:val="24"/>
          <w:lang w:val="sr-Cyrl-CS"/>
        </w:rPr>
        <w:t xml:space="preserve"> техника геолокације </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Latn-CS"/>
        </w:rPr>
        <w:t>GPS</w:t>
      </w:r>
      <w:r w:rsidRPr="0068404A">
        <w:rPr>
          <w:rFonts w:ascii="Times New Roman" w:eastAsia="Times New Roman" w:hAnsi="Times New Roman"/>
          <w:sz w:val="24"/>
          <w:szCs w:val="24"/>
          <w:lang w:val="sr-Cyrl-CS"/>
        </w:rPr>
        <w:t xml:space="preserve"> пријемник и антена (за синхронизацију мастер осцилатора и </w:t>
      </w:r>
      <w:r w:rsidRPr="0068404A">
        <w:rPr>
          <w:rFonts w:ascii="Times New Roman" w:eastAsia="Times New Roman" w:hAnsi="Times New Roman"/>
          <w:sz w:val="24"/>
          <w:szCs w:val="24"/>
        </w:rPr>
        <w:t>TDOA</w:t>
      </w:r>
      <w:r w:rsidRPr="0068404A">
        <w:rPr>
          <w:rFonts w:ascii="Times New Roman" w:eastAsia="Times New Roman" w:hAnsi="Times New Roman"/>
          <w:sz w:val="24"/>
          <w:szCs w:val="24"/>
          <w:lang w:val="sr-Cyrl-CS"/>
        </w:rPr>
        <w:t xml:space="preserve"> подршку)</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 xml:space="preserve">Опсег мерења нивоа сигнала:  од -20 </w:t>
      </w:r>
      <w:r w:rsidRPr="0068404A">
        <w:rPr>
          <w:rFonts w:ascii="Times New Roman" w:eastAsia="Times New Roman" w:hAnsi="Times New Roman"/>
          <w:sz w:val="24"/>
          <w:szCs w:val="24"/>
        </w:rPr>
        <w:t>dBµV</w:t>
      </w:r>
      <w:r w:rsidRPr="0068404A">
        <w:rPr>
          <w:rFonts w:ascii="Times New Roman" w:eastAsia="Times New Roman" w:hAnsi="Times New Roman"/>
          <w:sz w:val="24"/>
          <w:szCs w:val="24"/>
          <w:lang w:val="sr-Cyrl-CS"/>
        </w:rPr>
        <w:t xml:space="preserve"> до 120 </w:t>
      </w:r>
      <w:r w:rsidRPr="0068404A">
        <w:rPr>
          <w:rFonts w:ascii="Times New Roman" w:eastAsia="Times New Roman" w:hAnsi="Times New Roman"/>
          <w:sz w:val="24"/>
          <w:szCs w:val="24"/>
        </w:rPr>
        <w:t>dBµV</w:t>
      </w:r>
      <w:r w:rsidRPr="0068404A">
        <w:rPr>
          <w:rFonts w:ascii="Times New Roman" w:eastAsia="Times New Roman" w:hAnsi="Times New Roman"/>
          <w:sz w:val="24"/>
          <w:szCs w:val="24"/>
          <w:lang w:val="sr-Cyrl-CS"/>
        </w:rPr>
        <w:t xml:space="preserve"> (за </w:t>
      </w:r>
      <w:r w:rsidRPr="0068404A">
        <w:rPr>
          <w:rFonts w:ascii="Times New Roman" w:eastAsia="Times New Roman" w:hAnsi="Times New Roman"/>
          <w:sz w:val="24"/>
          <w:szCs w:val="24"/>
        </w:rPr>
        <w:t>BW</w:t>
      </w:r>
      <w:r w:rsidRPr="0068404A">
        <w:rPr>
          <w:rFonts w:ascii="Times New Roman" w:eastAsia="Times New Roman" w:hAnsi="Times New Roman"/>
          <w:sz w:val="24"/>
          <w:szCs w:val="24"/>
          <w:lang w:val="sr-Cyrl-CS"/>
        </w:rPr>
        <w:t xml:space="preserve"> = 1 </w:t>
      </w:r>
      <w:r w:rsidRPr="0068404A">
        <w:rPr>
          <w:rFonts w:ascii="Times New Roman" w:eastAsia="Times New Roman" w:hAnsi="Times New Roman"/>
          <w:sz w:val="24"/>
          <w:szCs w:val="24"/>
        </w:rPr>
        <w:t>kHz</w:t>
      </w:r>
      <w:r w:rsidRPr="0068404A">
        <w:rPr>
          <w:rFonts w:ascii="Times New Roman" w:eastAsia="Times New Roman" w:hAnsi="Times New Roman"/>
          <w:sz w:val="24"/>
          <w:szCs w:val="24"/>
          <w:lang w:val="sr-Cyrl-CS"/>
        </w:rPr>
        <w:t>)</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rPr>
        <w:t>Декларисана та</w:t>
      </w:r>
      <w:r w:rsidRPr="0068404A">
        <w:rPr>
          <w:rFonts w:ascii="Times New Roman" w:eastAsia="Times New Roman" w:hAnsi="Times New Roman"/>
          <w:sz w:val="24"/>
          <w:szCs w:val="24"/>
          <w:lang w:val="sr-Cyrl-CS"/>
        </w:rPr>
        <w:t>ч</w:t>
      </w:r>
      <w:r w:rsidRPr="0068404A">
        <w:rPr>
          <w:rFonts w:ascii="Times New Roman" w:eastAsia="Times New Roman" w:hAnsi="Times New Roman"/>
          <w:sz w:val="24"/>
          <w:szCs w:val="24"/>
        </w:rPr>
        <w:t>ност</w:t>
      </w:r>
      <w:r w:rsidRPr="0068404A">
        <w:rPr>
          <w:rFonts w:ascii="Times New Roman" w:eastAsia="Times New Roman" w:hAnsi="Times New Roman"/>
          <w:sz w:val="24"/>
          <w:szCs w:val="24"/>
          <w:lang w:val="sr-Cyrl-CS"/>
        </w:rPr>
        <w:t xml:space="preserve"> мерења нивоа сигнала :  ±1,5 </w:t>
      </w:r>
      <w:r w:rsidRPr="0068404A">
        <w:rPr>
          <w:rFonts w:ascii="Times New Roman" w:eastAsia="Times New Roman" w:hAnsi="Times New Roman"/>
          <w:sz w:val="24"/>
          <w:szCs w:val="24"/>
        </w:rPr>
        <w:t>dB</w:t>
      </w:r>
      <w:r w:rsidRPr="0068404A">
        <w:rPr>
          <w:rFonts w:ascii="Times New Roman" w:eastAsia="Times New Roman" w:hAnsi="Times New Roman"/>
          <w:sz w:val="24"/>
          <w:szCs w:val="24"/>
          <w:lang w:val="sr-Cyrl-CS"/>
        </w:rPr>
        <w:t xml:space="preserve"> </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 xml:space="preserve"> Опсег мерења нивоа сигнала са декларисаном тачношћу</w:t>
      </w:r>
      <w:r w:rsidRPr="0068404A">
        <w:rPr>
          <w:rFonts w:ascii="Times New Roman" w:eastAsia="Times New Roman" w:hAnsi="Times New Roman"/>
          <w:sz w:val="24"/>
          <w:szCs w:val="24"/>
        </w:rPr>
        <w:t xml:space="preserve">: </w:t>
      </w:r>
      <w:r w:rsidRPr="0068404A">
        <w:rPr>
          <w:rFonts w:ascii="Times New Roman" w:eastAsia="Times New Roman" w:hAnsi="Times New Roman"/>
          <w:sz w:val="24"/>
          <w:szCs w:val="24"/>
          <w:lang w:val="sr-Cyrl-CS"/>
        </w:rPr>
        <w:t xml:space="preserve"> од 20 </w:t>
      </w:r>
      <w:r w:rsidRPr="0068404A">
        <w:rPr>
          <w:rFonts w:ascii="Times New Roman" w:eastAsia="Times New Roman" w:hAnsi="Times New Roman"/>
          <w:sz w:val="24"/>
          <w:szCs w:val="24"/>
        </w:rPr>
        <w:t>dBµV</w:t>
      </w:r>
      <w:r w:rsidRPr="0068404A">
        <w:rPr>
          <w:rFonts w:ascii="Times New Roman" w:eastAsia="Times New Roman" w:hAnsi="Times New Roman"/>
          <w:sz w:val="24"/>
          <w:szCs w:val="24"/>
          <w:lang w:val="sr-Cyrl-CS"/>
        </w:rPr>
        <w:t xml:space="preserve"> до 120 </w:t>
      </w:r>
      <w:r w:rsidRPr="0068404A">
        <w:rPr>
          <w:rFonts w:ascii="Times New Roman" w:eastAsia="Times New Roman" w:hAnsi="Times New Roman"/>
          <w:sz w:val="24"/>
          <w:szCs w:val="24"/>
        </w:rPr>
        <w:t>dBµV</w:t>
      </w:r>
      <w:r w:rsidRPr="0068404A">
        <w:rPr>
          <w:rFonts w:ascii="Times New Roman" w:eastAsia="Times New Roman" w:hAnsi="Times New Roman"/>
          <w:sz w:val="24"/>
          <w:szCs w:val="24"/>
          <w:lang w:val="sr-Cyrl-CS"/>
        </w:rPr>
        <w:t xml:space="preserve"> (за </w:t>
      </w:r>
      <w:r w:rsidRPr="0068404A">
        <w:rPr>
          <w:rFonts w:ascii="Times New Roman" w:eastAsia="Times New Roman" w:hAnsi="Times New Roman"/>
          <w:sz w:val="24"/>
          <w:szCs w:val="24"/>
        </w:rPr>
        <w:t>BW</w:t>
      </w:r>
      <w:r w:rsidRPr="0068404A">
        <w:rPr>
          <w:rFonts w:ascii="Times New Roman" w:eastAsia="Times New Roman" w:hAnsi="Times New Roman"/>
          <w:sz w:val="24"/>
          <w:szCs w:val="24"/>
          <w:lang w:val="sr-Cyrl-CS"/>
        </w:rPr>
        <w:t xml:space="preserve"> = 1 </w:t>
      </w:r>
      <w:r w:rsidRPr="0068404A">
        <w:rPr>
          <w:rFonts w:ascii="Times New Roman" w:eastAsia="Times New Roman" w:hAnsi="Times New Roman"/>
          <w:sz w:val="24"/>
          <w:szCs w:val="24"/>
        </w:rPr>
        <w:t>kHz</w:t>
      </w:r>
      <w:r w:rsidRPr="0068404A">
        <w:rPr>
          <w:rFonts w:ascii="Times New Roman" w:eastAsia="Times New Roman" w:hAnsi="Times New Roman"/>
          <w:sz w:val="24"/>
          <w:szCs w:val="24"/>
          <w:lang w:val="sr-Cyrl-CS"/>
        </w:rPr>
        <w:t>)</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 xml:space="preserve">Фактор шума:  ≤ 15 dB (до </w:t>
      </w:r>
      <w:r w:rsidRPr="0068404A">
        <w:rPr>
          <w:rFonts w:ascii="Times New Roman" w:eastAsia="Times New Roman" w:hAnsi="Times New Roman"/>
          <w:sz w:val="24"/>
          <w:szCs w:val="24"/>
        </w:rPr>
        <w:t xml:space="preserve">f = </w:t>
      </w:r>
      <w:r w:rsidRPr="0068404A">
        <w:rPr>
          <w:rFonts w:ascii="Times New Roman" w:eastAsia="Times New Roman" w:hAnsi="Times New Roman"/>
          <w:sz w:val="24"/>
          <w:szCs w:val="24"/>
          <w:lang w:val="sr-Cyrl-CS"/>
        </w:rPr>
        <w:t>3</w:t>
      </w:r>
      <w:r w:rsidRPr="0068404A">
        <w:rPr>
          <w:rFonts w:ascii="Times New Roman" w:eastAsia="Times New Roman" w:hAnsi="Times New Roman"/>
          <w:sz w:val="24"/>
          <w:szCs w:val="24"/>
        </w:rPr>
        <w:t xml:space="preserve"> G</w:t>
      </w:r>
      <w:r w:rsidRPr="0068404A">
        <w:rPr>
          <w:rFonts w:ascii="Times New Roman" w:eastAsia="Times New Roman" w:hAnsi="Times New Roman"/>
          <w:sz w:val="24"/>
          <w:szCs w:val="24"/>
          <w:lang w:val="sr-Cyrl-CS"/>
        </w:rPr>
        <w:t>Hz)</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Линеарност, TOIP:  ≥ 10 dBm</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 xml:space="preserve">Фазни шум осцилатора:  </w:t>
      </w:r>
      <w:r w:rsidRPr="0068404A">
        <w:rPr>
          <w:rFonts w:ascii="Times New Roman" w:eastAsia="Times New Roman" w:hAnsi="Times New Roman"/>
          <w:sz w:val="24"/>
          <w:szCs w:val="24"/>
        </w:rPr>
        <w:t>&lt;</w:t>
      </w:r>
      <w:r w:rsidRPr="0068404A">
        <w:rPr>
          <w:rFonts w:ascii="Times New Roman" w:eastAsia="Times New Roman" w:hAnsi="Times New Roman"/>
          <w:sz w:val="24"/>
          <w:szCs w:val="24"/>
          <w:lang w:val="sr-Cyrl-CS"/>
        </w:rPr>
        <w:t xml:space="preserve"> -100 </w:t>
      </w:r>
      <w:r w:rsidRPr="0068404A">
        <w:rPr>
          <w:rFonts w:ascii="Times New Roman" w:eastAsia="Times New Roman" w:hAnsi="Times New Roman"/>
          <w:sz w:val="24"/>
          <w:szCs w:val="24"/>
        </w:rPr>
        <w:t>dBc @ 10</w:t>
      </w:r>
      <w:r w:rsidRPr="0068404A">
        <w:rPr>
          <w:rFonts w:ascii="Times New Roman" w:eastAsia="Times New Roman" w:hAnsi="Times New Roman"/>
          <w:sz w:val="24"/>
          <w:szCs w:val="24"/>
          <w:lang w:val="sr-Cyrl-CS"/>
        </w:rPr>
        <w:t xml:space="preserve"> </w:t>
      </w:r>
      <w:r w:rsidRPr="0068404A">
        <w:rPr>
          <w:rFonts w:ascii="Times New Roman" w:eastAsia="Times New Roman" w:hAnsi="Times New Roman"/>
          <w:sz w:val="24"/>
          <w:szCs w:val="24"/>
        </w:rPr>
        <w:t>kHz</w:t>
      </w:r>
      <w:r w:rsidRPr="0068404A">
        <w:rPr>
          <w:rFonts w:ascii="Times New Roman" w:eastAsia="Times New Roman" w:hAnsi="Times New Roman"/>
          <w:sz w:val="24"/>
          <w:szCs w:val="24"/>
          <w:lang w:val="sr-Cyrl-CS"/>
        </w:rPr>
        <w:t xml:space="preserve"> </w:t>
      </w:r>
      <w:r w:rsidRPr="0068404A">
        <w:rPr>
          <w:rFonts w:ascii="Times New Roman" w:eastAsia="Times New Roman" w:hAnsi="Times New Roman"/>
          <w:i/>
          <w:sz w:val="24"/>
          <w:szCs w:val="24"/>
        </w:rPr>
        <w:t>offset</w:t>
      </w:r>
      <w:r w:rsidRPr="0068404A">
        <w:rPr>
          <w:rFonts w:ascii="Times New Roman" w:eastAsia="Times New Roman" w:hAnsi="Times New Roman"/>
          <w:sz w:val="24"/>
          <w:szCs w:val="24"/>
        </w:rPr>
        <w:t xml:space="preserve"> </w:t>
      </w:r>
      <w:r w:rsidRPr="0068404A">
        <w:rPr>
          <w:rFonts w:ascii="Times New Roman" w:eastAsia="Times New Roman" w:hAnsi="Times New Roman"/>
          <w:sz w:val="24"/>
          <w:szCs w:val="24"/>
          <w:lang w:val="sr-Cyrl-CS"/>
        </w:rPr>
        <w:t xml:space="preserve">(за </w:t>
      </w:r>
      <w:r w:rsidRPr="0068404A">
        <w:rPr>
          <w:rFonts w:ascii="Times New Roman" w:eastAsia="Times New Roman" w:hAnsi="Times New Roman"/>
          <w:sz w:val="24"/>
          <w:szCs w:val="24"/>
        </w:rPr>
        <w:t>f =</w:t>
      </w:r>
      <w:r w:rsidRPr="0068404A">
        <w:rPr>
          <w:rFonts w:ascii="Times New Roman" w:eastAsia="Times New Roman" w:hAnsi="Times New Roman"/>
          <w:sz w:val="24"/>
          <w:szCs w:val="24"/>
          <w:lang w:val="sr-Cyrl-CS"/>
        </w:rPr>
        <w:t xml:space="preserve"> 1</w:t>
      </w:r>
      <w:r w:rsidRPr="0068404A">
        <w:rPr>
          <w:rFonts w:ascii="Times New Roman" w:eastAsia="Times New Roman" w:hAnsi="Times New Roman"/>
          <w:sz w:val="24"/>
          <w:szCs w:val="24"/>
        </w:rPr>
        <w:t xml:space="preserve"> G</w:t>
      </w:r>
      <w:r w:rsidRPr="0068404A">
        <w:rPr>
          <w:rFonts w:ascii="Times New Roman" w:eastAsia="Times New Roman" w:hAnsi="Times New Roman"/>
          <w:sz w:val="24"/>
          <w:szCs w:val="24"/>
          <w:lang w:val="sr-Cyrl-CS"/>
        </w:rPr>
        <w:t>Hz)</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Уграђени филтри преселектори</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Уграђен интерни атенуатор</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Минимални MF пропусни опсег:  2</w:t>
      </w:r>
      <w:r w:rsidRPr="0068404A">
        <w:rPr>
          <w:rFonts w:ascii="Times New Roman" w:eastAsia="Times New Roman" w:hAnsi="Times New Roman"/>
          <w:sz w:val="24"/>
          <w:szCs w:val="24"/>
          <w:lang w:val="en-GB"/>
        </w:rPr>
        <w:t>0</w:t>
      </w:r>
      <w:r w:rsidRPr="0068404A">
        <w:rPr>
          <w:rFonts w:ascii="Times New Roman" w:eastAsia="Times New Roman" w:hAnsi="Times New Roman"/>
          <w:sz w:val="24"/>
          <w:szCs w:val="24"/>
          <w:lang w:val="sr-Cyrl-CS"/>
        </w:rPr>
        <w:t xml:space="preserve"> MHz</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color w:val="000000" w:themeColor="text1"/>
          <w:sz w:val="24"/>
          <w:szCs w:val="24"/>
          <w:lang w:val="sr-Cyrl-CS"/>
        </w:rPr>
      </w:pPr>
      <w:r w:rsidRPr="0068404A">
        <w:rPr>
          <w:rFonts w:ascii="Times New Roman" w:eastAsia="Times New Roman" w:hAnsi="Times New Roman"/>
          <w:color w:val="000000" w:themeColor="text1"/>
          <w:sz w:val="24"/>
          <w:szCs w:val="24"/>
          <w:lang w:val="sr-Cyrl-CS"/>
        </w:rPr>
        <w:t xml:space="preserve">Могућност избора ширине </w:t>
      </w:r>
      <w:r w:rsidRPr="0068404A">
        <w:rPr>
          <w:rFonts w:ascii="Times New Roman" w:eastAsia="Times New Roman" w:hAnsi="Times New Roman"/>
          <w:color w:val="000000" w:themeColor="text1"/>
          <w:sz w:val="24"/>
          <w:szCs w:val="24"/>
        </w:rPr>
        <w:t>MF</w:t>
      </w:r>
      <w:r w:rsidRPr="0068404A">
        <w:rPr>
          <w:rFonts w:ascii="Times New Roman" w:eastAsia="Times New Roman" w:hAnsi="Times New Roman"/>
          <w:color w:val="000000" w:themeColor="text1"/>
          <w:sz w:val="24"/>
          <w:szCs w:val="24"/>
          <w:lang w:val="sr-Cyrl-CS"/>
        </w:rPr>
        <w:t xml:space="preserve"> филтра за мерење следећих емисија: </w:t>
      </w:r>
      <w:r w:rsidRPr="0068404A">
        <w:rPr>
          <w:rFonts w:ascii="Times New Roman" w:eastAsia="Times New Roman" w:hAnsi="Times New Roman"/>
          <w:color w:val="000000" w:themeColor="text1"/>
          <w:sz w:val="24"/>
          <w:szCs w:val="24"/>
        </w:rPr>
        <w:t>CW</w:t>
      </w:r>
      <w:r w:rsidRPr="0068404A">
        <w:rPr>
          <w:rFonts w:ascii="Times New Roman" w:eastAsia="Times New Roman" w:hAnsi="Times New Roman"/>
          <w:color w:val="000000" w:themeColor="text1"/>
          <w:sz w:val="24"/>
          <w:szCs w:val="24"/>
          <w:lang w:val="sr-Cyrl-CS"/>
        </w:rPr>
        <w:t xml:space="preserve">, </w:t>
      </w:r>
      <w:r w:rsidRPr="0068404A">
        <w:rPr>
          <w:rFonts w:ascii="Times New Roman" w:eastAsia="Times New Roman" w:hAnsi="Times New Roman"/>
          <w:color w:val="000000" w:themeColor="text1"/>
          <w:sz w:val="24"/>
          <w:szCs w:val="24"/>
        </w:rPr>
        <w:t>SSB</w:t>
      </w:r>
      <w:r w:rsidRPr="0068404A">
        <w:rPr>
          <w:rFonts w:ascii="Times New Roman" w:eastAsia="Times New Roman" w:hAnsi="Times New Roman"/>
          <w:color w:val="000000" w:themeColor="text1"/>
          <w:sz w:val="24"/>
          <w:szCs w:val="24"/>
          <w:lang w:val="sr-Cyrl-CS"/>
        </w:rPr>
        <w:t xml:space="preserve">, </w:t>
      </w:r>
      <w:r w:rsidRPr="0068404A">
        <w:rPr>
          <w:rFonts w:ascii="Times New Roman" w:eastAsia="Times New Roman" w:hAnsi="Times New Roman"/>
          <w:color w:val="000000" w:themeColor="text1"/>
          <w:sz w:val="24"/>
          <w:szCs w:val="24"/>
          <w:lang w:val="sr-Latn-CS"/>
        </w:rPr>
        <w:t>BC-AM, BC</w:t>
      </w:r>
      <w:r w:rsidRPr="0068404A">
        <w:rPr>
          <w:rFonts w:ascii="Times New Roman" w:eastAsia="Times New Roman" w:hAnsi="Times New Roman"/>
          <w:color w:val="000000" w:themeColor="text1"/>
          <w:sz w:val="24"/>
          <w:szCs w:val="24"/>
          <w:lang w:val="sr-Cyrl-CS"/>
        </w:rPr>
        <w:t>-</w:t>
      </w:r>
      <w:r w:rsidRPr="0068404A">
        <w:rPr>
          <w:rFonts w:ascii="Times New Roman" w:eastAsia="Times New Roman" w:hAnsi="Times New Roman"/>
          <w:color w:val="000000" w:themeColor="text1"/>
          <w:sz w:val="24"/>
          <w:szCs w:val="24"/>
          <w:lang w:val="sr-Latn-CS"/>
        </w:rPr>
        <w:t>FM (</w:t>
      </w:r>
      <w:r w:rsidRPr="0068404A">
        <w:rPr>
          <w:rFonts w:ascii="Times New Roman" w:eastAsia="Times New Roman" w:hAnsi="Times New Roman"/>
          <w:color w:val="000000" w:themeColor="text1"/>
          <w:sz w:val="24"/>
          <w:szCs w:val="24"/>
          <w:lang w:val="sr-Cyrl-CS"/>
        </w:rPr>
        <w:t>моно и стерео),</w:t>
      </w:r>
      <w:r w:rsidRPr="0068404A">
        <w:rPr>
          <w:rFonts w:ascii="Times New Roman" w:eastAsia="Times New Roman" w:hAnsi="Times New Roman"/>
          <w:color w:val="000000" w:themeColor="text1"/>
          <w:sz w:val="24"/>
          <w:szCs w:val="24"/>
        </w:rPr>
        <w:t xml:space="preserve"> LMR/DMR </w:t>
      </w:r>
      <w:r w:rsidRPr="0068404A">
        <w:rPr>
          <w:rFonts w:ascii="Times New Roman" w:eastAsia="Times New Roman" w:hAnsi="Times New Roman"/>
          <w:color w:val="000000" w:themeColor="text1"/>
          <w:sz w:val="24"/>
          <w:szCs w:val="24"/>
          <w:lang w:val="sr-Cyrl-CS"/>
        </w:rPr>
        <w:t xml:space="preserve">(канални размак 25 kHz и 12,5 kHz), </w:t>
      </w:r>
      <w:r w:rsidRPr="0068404A">
        <w:rPr>
          <w:rFonts w:ascii="Times New Roman" w:eastAsia="Times New Roman" w:hAnsi="Times New Roman"/>
          <w:color w:val="000000" w:themeColor="text1"/>
          <w:sz w:val="24"/>
          <w:szCs w:val="24"/>
        </w:rPr>
        <w:t>WCDMA (UMTS), DVB-T/T2 и LTE (20 MHz)</w:t>
      </w:r>
      <w:r>
        <w:rPr>
          <w:rFonts w:ascii="Times New Roman" w:eastAsia="Times New Roman" w:hAnsi="Times New Roman"/>
          <w:color w:val="000000"/>
          <w:sz w:val="24"/>
          <w:szCs w:val="24"/>
          <w:lang w:val="sr-Cyrl-CS"/>
        </w:rPr>
        <w:t xml:space="preserve">; минимална ширина </w:t>
      </w:r>
      <w:r w:rsidRPr="00AC3561">
        <w:rPr>
          <w:rFonts w:ascii="Times New Roman" w:eastAsia="Times New Roman" w:hAnsi="Times New Roman"/>
          <w:color w:val="000000"/>
          <w:sz w:val="24"/>
          <w:szCs w:val="24"/>
        </w:rPr>
        <w:t>MF</w:t>
      </w:r>
      <w:r w:rsidRPr="00AC3561">
        <w:rPr>
          <w:rFonts w:ascii="Times New Roman" w:eastAsia="Times New Roman" w:hAnsi="Times New Roman"/>
          <w:color w:val="000000"/>
          <w:sz w:val="24"/>
          <w:szCs w:val="24"/>
          <w:lang w:val="sr-Cyrl-CS"/>
        </w:rPr>
        <w:t xml:space="preserve"> филтра</w:t>
      </w:r>
      <w:r>
        <w:rPr>
          <w:rFonts w:ascii="Times New Roman" w:eastAsia="Times New Roman" w:hAnsi="Times New Roman"/>
          <w:color w:val="000000"/>
          <w:sz w:val="24"/>
          <w:szCs w:val="24"/>
          <w:lang w:val="sr-Cyrl-CS"/>
        </w:rPr>
        <w:t xml:space="preserve"> мора да буде ≤ 1</w:t>
      </w:r>
      <w:r w:rsidRPr="00AC3561">
        <w:rPr>
          <w:rFonts w:ascii="Times New Roman" w:eastAsia="Times New Roman" w:hAnsi="Times New Roman"/>
          <w:color w:val="000000"/>
          <w:sz w:val="24"/>
          <w:szCs w:val="24"/>
          <w:lang w:val="sr-Cyrl-CS"/>
        </w:rPr>
        <w:t xml:space="preserve"> kHz</w:t>
      </w:r>
      <w:r>
        <w:rPr>
          <w:rFonts w:ascii="Times New Roman" w:eastAsia="Times New Roman" w:hAnsi="Times New Roman"/>
          <w:color w:val="000000"/>
          <w:sz w:val="24"/>
          <w:szCs w:val="24"/>
          <w:lang w:val="sr-Cyrl-CS"/>
        </w:rPr>
        <w:t xml:space="preserve">, а максимална ширина </w:t>
      </w:r>
      <w:r w:rsidRPr="00AC3561">
        <w:rPr>
          <w:rFonts w:ascii="Times New Roman" w:eastAsia="Times New Roman" w:hAnsi="Times New Roman"/>
          <w:color w:val="000000"/>
          <w:sz w:val="24"/>
          <w:szCs w:val="24"/>
        </w:rPr>
        <w:t>MF</w:t>
      </w:r>
      <w:r w:rsidRPr="00AC3561">
        <w:rPr>
          <w:rFonts w:ascii="Times New Roman" w:eastAsia="Times New Roman" w:hAnsi="Times New Roman"/>
          <w:color w:val="000000"/>
          <w:sz w:val="24"/>
          <w:szCs w:val="24"/>
          <w:lang w:val="sr-Cyrl-CS"/>
        </w:rPr>
        <w:t xml:space="preserve"> филтра</w:t>
      </w:r>
      <w:r>
        <w:rPr>
          <w:rFonts w:ascii="Times New Roman" w:eastAsia="Times New Roman" w:hAnsi="Times New Roman"/>
          <w:color w:val="000000"/>
          <w:sz w:val="24"/>
          <w:szCs w:val="24"/>
          <w:lang w:val="sr-Cyrl-CS"/>
        </w:rPr>
        <w:t xml:space="preserve"> мора да буде ≥ </w:t>
      </w:r>
      <w:r w:rsidRPr="00AC3561">
        <w:rPr>
          <w:rFonts w:ascii="Times New Roman" w:eastAsia="Times New Roman" w:hAnsi="Times New Roman"/>
          <w:sz w:val="24"/>
          <w:szCs w:val="24"/>
          <w:lang w:val="sr-Cyrl-CS"/>
        </w:rPr>
        <w:t>2</w:t>
      </w:r>
      <w:r w:rsidRPr="00AC3561">
        <w:rPr>
          <w:rFonts w:ascii="Times New Roman" w:eastAsia="Times New Roman" w:hAnsi="Times New Roman"/>
          <w:sz w:val="24"/>
          <w:szCs w:val="24"/>
          <w:lang w:val="en-GB"/>
        </w:rPr>
        <w:t>0</w:t>
      </w:r>
      <w:r w:rsidRPr="00AC3561">
        <w:rPr>
          <w:rFonts w:ascii="Times New Roman" w:eastAsia="Times New Roman" w:hAnsi="Times New Roman"/>
          <w:sz w:val="24"/>
          <w:szCs w:val="24"/>
          <w:lang w:val="sr-Cyrl-CS"/>
        </w:rPr>
        <w:t xml:space="preserve"> MHz</w:t>
      </w:r>
      <w:r w:rsidRPr="0068404A">
        <w:rPr>
          <w:rFonts w:ascii="Times New Roman" w:eastAsia="Times New Roman" w:hAnsi="Times New Roman"/>
          <w:color w:val="000000" w:themeColor="text1"/>
          <w:sz w:val="24"/>
          <w:szCs w:val="24"/>
        </w:rPr>
        <w:t xml:space="preserve"> </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Демодулација сигнала:  AM, FM</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 xml:space="preserve">Осетљивост при демодулацији </w:t>
      </w:r>
      <w:r w:rsidRPr="0068404A">
        <w:rPr>
          <w:rFonts w:ascii="Times New Roman" w:eastAsia="Times New Roman" w:hAnsi="Times New Roman"/>
          <w:sz w:val="24"/>
          <w:szCs w:val="24"/>
        </w:rPr>
        <w:t>FM</w:t>
      </w:r>
      <w:r w:rsidRPr="0068404A">
        <w:rPr>
          <w:rFonts w:ascii="Times New Roman" w:eastAsia="Times New Roman" w:hAnsi="Times New Roman"/>
          <w:sz w:val="24"/>
          <w:szCs w:val="24"/>
          <w:lang w:val="sr-Cyrl-CS"/>
        </w:rPr>
        <w:t xml:space="preserve"> сигнала</w:t>
      </w:r>
      <w:r w:rsidRPr="0068404A">
        <w:rPr>
          <w:rFonts w:ascii="Times New Roman" w:eastAsia="Times New Roman" w:hAnsi="Times New Roman"/>
          <w:sz w:val="24"/>
          <w:szCs w:val="24"/>
        </w:rPr>
        <w:t xml:space="preserve"> (fc</w:t>
      </w:r>
      <w:r w:rsidRPr="0068404A">
        <w:rPr>
          <w:rFonts w:ascii="Times New Roman" w:eastAsia="Times New Roman" w:hAnsi="Times New Roman"/>
          <w:sz w:val="24"/>
          <w:szCs w:val="24"/>
          <w:lang w:val="sr-Cyrl-CS"/>
        </w:rPr>
        <w:t xml:space="preserve"> </w:t>
      </w:r>
      <w:r w:rsidRPr="0068404A">
        <w:rPr>
          <w:rFonts w:ascii="Times New Roman" w:eastAsia="Times New Roman" w:hAnsi="Times New Roman"/>
          <w:sz w:val="24"/>
          <w:szCs w:val="24"/>
        </w:rPr>
        <w:t>=</w:t>
      </w:r>
      <w:r w:rsidRPr="0068404A">
        <w:rPr>
          <w:rFonts w:ascii="Times New Roman" w:eastAsia="Times New Roman" w:hAnsi="Times New Roman"/>
          <w:sz w:val="24"/>
          <w:szCs w:val="24"/>
          <w:lang w:val="sr-Cyrl-CS"/>
        </w:rPr>
        <w:t xml:space="preserve"> </w:t>
      </w:r>
      <w:r w:rsidRPr="0068404A">
        <w:rPr>
          <w:rFonts w:ascii="Times New Roman" w:eastAsia="Times New Roman" w:hAnsi="Times New Roman"/>
          <w:sz w:val="24"/>
          <w:szCs w:val="24"/>
        </w:rPr>
        <w:t>1</w:t>
      </w:r>
      <w:r w:rsidRPr="0068404A">
        <w:rPr>
          <w:rFonts w:ascii="Times New Roman" w:eastAsia="Times New Roman" w:hAnsi="Times New Roman"/>
          <w:sz w:val="24"/>
          <w:szCs w:val="24"/>
          <w:lang w:val="sr-Cyrl-CS"/>
        </w:rPr>
        <w:t xml:space="preserve"> </w:t>
      </w:r>
      <w:r w:rsidRPr="0068404A">
        <w:rPr>
          <w:rFonts w:ascii="Times New Roman" w:eastAsia="Times New Roman" w:hAnsi="Times New Roman"/>
          <w:sz w:val="24"/>
          <w:szCs w:val="24"/>
        </w:rPr>
        <w:t>GHz, fm</w:t>
      </w:r>
      <w:r w:rsidRPr="0068404A">
        <w:rPr>
          <w:rFonts w:ascii="Times New Roman" w:eastAsia="Times New Roman" w:hAnsi="Times New Roman"/>
          <w:sz w:val="24"/>
          <w:szCs w:val="24"/>
          <w:lang w:val="sr-Cyrl-CS"/>
        </w:rPr>
        <w:t xml:space="preserve"> </w:t>
      </w:r>
      <w:r w:rsidRPr="0068404A">
        <w:rPr>
          <w:rFonts w:ascii="Times New Roman" w:eastAsia="Times New Roman" w:hAnsi="Times New Roman"/>
          <w:sz w:val="24"/>
          <w:szCs w:val="24"/>
        </w:rPr>
        <w:t>=</w:t>
      </w:r>
      <w:r w:rsidRPr="0068404A">
        <w:rPr>
          <w:rFonts w:ascii="Times New Roman" w:eastAsia="Times New Roman" w:hAnsi="Times New Roman"/>
          <w:sz w:val="24"/>
          <w:szCs w:val="24"/>
          <w:lang w:val="sr-Cyrl-CS"/>
        </w:rPr>
        <w:t xml:space="preserve"> </w:t>
      </w:r>
      <w:r w:rsidRPr="0068404A">
        <w:rPr>
          <w:rFonts w:ascii="Times New Roman" w:eastAsia="Times New Roman" w:hAnsi="Times New Roman"/>
          <w:sz w:val="24"/>
          <w:szCs w:val="24"/>
        </w:rPr>
        <w:t>1kHz, Δf</w:t>
      </w:r>
      <w:r w:rsidRPr="0068404A">
        <w:rPr>
          <w:rFonts w:ascii="Times New Roman" w:eastAsia="Times New Roman" w:hAnsi="Times New Roman"/>
          <w:sz w:val="24"/>
          <w:szCs w:val="24"/>
          <w:lang w:val="sr-Cyrl-CS"/>
        </w:rPr>
        <w:t xml:space="preserve"> </w:t>
      </w:r>
      <w:r w:rsidRPr="0068404A">
        <w:rPr>
          <w:rFonts w:ascii="Times New Roman" w:eastAsia="Times New Roman" w:hAnsi="Times New Roman"/>
          <w:sz w:val="24"/>
          <w:szCs w:val="24"/>
        </w:rPr>
        <w:t>=</w:t>
      </w:r>
      <w:r w:rsidRPr="0068404A">
        <w:rPr>
          <w:rFonts w:ascii="Times New Roman" w:eastAsia="Times New Roman" w:hAnsi="Times New Roman"/>
          <w:sz w:val="24"/>
          <w:szCs w:val="24"/>
          <w:lang w:val="sr-Cyrl-CS"/>
        </w:rPr>
        <w:t xml:space="preserve"> </w:t>
      </w:r>
      <w:r w:rsidRPr="0068404A">
        <w:rPr>
          <w:rFonts w:ascii="Times New Roman" w:eastAsia="Times New Roman" w:hAnsi="Times New Roman"/>
          <w:sz w:val="24"/>
          <w:szCs w:val="24"/>
        </w:rPr>
        <w:t>±3</w:t>
      </w:r>
      <w:r w:rsidRPr="0068404A">
        <w:rPr>
          <w:rFonts w:ascii="Times New Roman" w:eastAsia="Times New Roman" w:hAnsi="Times New Roman"/>
          <w:sz w:val="24"/>
          <w:szCs w:val="24"/>
          <w:lang w:val="sr-Cyrl-CS"/>
        </w:rPr>
        <w:t xml:space="preserve"> </w:t>
      </w:r>
      <w:r w:rsidRPr="0068404A">
        <w:rPr>
          <w:rFonts w:ascii="Times New Roman" w:eastAsia="Times New Roman" w:hAnsi="Times New Roman"/>
          <w:sz w:val="24"/>
          <w:szCs w:val="24"/>
        </w:rPr>
        <w:t xml:space="preserve">kHz, </w:t>
      </w:r>
      <w:r w:rsidRPr="0068404A">
        <w:rPr>
          <w:rFonts w:ascii="Times New Roman" w:eastAsia="Times New Roman" w:hAnsi="Times New Roman"/>
          <w:sz w:val="24"/>
          <w:szCs w:val="24"/>
          <w:lang w:val="sr-Cyrl-CS"/>
        </w:rPr>
        <w:t xml:space="preserve">        </w:t>
      </w:r>
      <w:r w:rsidRPr="0068404A">
        <w:rPr>
          <w:rFonts w:ascii="Times New Roman" w:eastAsia="Times New Roman" w:hAnsi="Times New Roman"/>
          <w:sz w:val="24"/>
          <w:szCs w:val="24"/>
        </w:rPr>
        <w:t>SINAD</w:t>
      </w:r>
      <w:r w:rsidRPr="0068404A">
        <w:rPr>
          <w:rFonts w:ascii="Times New Roman" w:eastAsia="Times New Roman" w:hAnsi="Times New Roman"/>
          <w:sz w:val="24"/>
          <w:szCs w:val="24"/>
          <w:lang w:val="sr-Cyrl-CS"/>
        </w:rPr>
        <w:t xml:space="preserve"> </w:t>
      </w:r>
      <w:r w:rsidRPr="0068404A">
        <w:rPr>
          <w:rFonts w:ascii="Times New Roman" w:eastAsia="Times New Roman" w:hAnsi="Times New Roman"/>
          <w:sz w:val="24"/>
          <w:szCs w:val="24"/>
        </w:rPr>
        <w:t>=</w:t>
      </w:r>
      <w:r w:rsidRPr="0068404A">
        <w:rPr>
          <w:rFonts w:ascii="Times New Roman" w:eastAsia="Times New Roman" w:hAnsi="Times New Roman"/>
          <w:sz w:val="24"/>
          <w:szCs w:val="24"/>
          <w:lang w:val="sr-Cyrl-CS"/>
        </w:rPr>
        <w:t xml:space="preserve"> </w:t>
      </w:r>
      <w:r w:rsidRPr="0068404A">
        <w:rPr>
          <w:rFonts w:ascii="Times New Roman" w:eastAsia="Times New Roman" w:hAnsi="Times New Roman"/>
          <w:sz w:val="24"/>
          <w:szCs w:val="24"/>
        </w:rPr>
        <w:t>12dB)</w:t>
      </w:r>
      <w:r w:rsidRPr="0068404A">
        <w:rPr>
          <w:rFonts w:ascii="Times New Roman" w:eastAsia="Times New Roman" w:hAnsi="Times New Roman"/>
          <w:sz w:val="24"/>
          <w:szCs w:val="24"/>
          <w:lang w:val="sr-Cyrl-CS"/>
        </w:rPr>
        <w:t xml:space="preserve">:  ≤ 10 </w:t>
      </w:r>
      <w:r w:rsidRPr="0068404A">
        <w:rPr>
          <w:rFonts w:ascii="Times New Roman" w:eastAsia="Times New Roman" w:hAnsi="Times New Roman"/>
          <w:sz w:val="24"/>
          <w:szCs w:val="24"/>
        </w:rPr>
        <w:t xml:space="preserve">dBµV </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 xml:space="preserve">Могућност приказивања </w:t>
      </w:r>
      <w:r w:rsidRPr="0068404A">
        <w:rPr>
          <w:rFonts w:ascii="Times New Roman" w:eastAsia="Times New Roman" w:hAnsi="Times New Roman"/>
          <w:sz w:val="24"/>
          <w:szCs w:val="24"/>
        </w:rPr>
        <w:t>спектра у околини задате фреквенције</w:t>
      </w:r>
      <w:r w:rsidRPr="0068404A">
        <w:rPr>
          <w:rFonts w:ascii="Times New Roman" w:eastAsia="Times New Roman" w:hAnsi="Times New Roman"/>
          <w:sz w:val="24"/>
          <w:szCs w:val="24"/>
          <w:lang w:val="sr-Cyrl-CS"/>
        </w:rPr>
        <w:t xml:space="preserve">; </w:t>
      </w:r>
      <w:r w:rsidRPr="0068404A">
        <w:rPr>
          <w:rFonts w:ascii="Times New Roman" w:eastAsia="Times New Roman" w:hAnsi="Times New Roman"/>
          <w:sz w:val="24"/>
          <w:szCs w:val="24"/>
        </w:rPr>
        <w:t xml:space="preserve"> ширине</w:t>
      </w:r>
      <w:r w:rsidRPr="0068404A">
        <w:rPr>
          <w:rFonts w:ascii="Times New Roman" w:eastAsia="Times New Roman" w:hAnsi="Times New Roman"/>
          <w:sz w:val="24"/>
          <w:szCs w:val="24"/>
          <w:lang w:val="sr-Cyrl-CS"/>
        </w:rPr>
        <w:t xml:space="preserve"> спектра </w:t>
      </w:r>
      <w:r w:rsidRPr="0068404A">
        <w:rPr>
          <w:rFonts w:ascii="Times New Roman" w:eastAsia="Times New Roman" w:hAnsi="Times New Roman"/>
          <w:sz w:val="24"/>
          <w:szCs w:val="24"/>
        </w:rPr>
        <w:t xml:space="preserve"> ≥</w:t>
      </w:r>
      <w:r w:rsidRPr="0068404A">
        <w:rPr>
          <w:rFonts w:ascii="Times New Roman" w:eastAsia="Times New Roman" w:hAnsi="Times New Roman"/>
          <w:sz w:val="24"/>
          <w:szCs w:val="24"/>
          <w:lang w:val="sr-Cyrl-CS"/>
        </w:rPr>
        <w:t xml:space="preserve"> </w:t>
      </w:r>
      <w:r w:rsidRPr="0068404A">
        <w:rPr>
          <w:rFonts w:ascii="Times New Roman" w:eastAsia="Times New Roman" w:hAnsi="Times New Roman"/>
          <w:sz w:val="24"/>
          <w:szCs w:val="24"/>
        </w:rPr>
        <w:t>2</w:t>
      </w:r>
      <w:r w:rsidRPr="0068404A">
        <w:rPr>
          <w:rFonts w:ascii="Times New Roman" w:eastAsia="Times New Roman" w:hAnsi="Times New Roman"/>
          <w:sz w:val="24"/>
          <w:szCs w:val="24"/>
          <w:lang w:val="sr-Cyrl-CS"/>
        </w:rPr>
        <w:t>0 MHz</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Могућност скенирања по фреквенцијским опсезима</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Брзина скенирања:  ≥ 1</w:t>
      </w:r>
      <w:r w:rsidRPr="0068404A">
        <w:rPr>
          <w:rFonts w:ascii="Times New Roman" w:eastAsia="Times New Roman" w:hAnsi="Times New Roman"/>
          <w:sz w:val="24"/>
          <w:szCs w:val="24"/>
        </w:rPr>
        <w:t>0</w:t>
      </w:r>
      <w:r w:rsidRPr="0068404A">
        <w:rPr>
          <w:rFonts w:ascii="Times New Roman" w:eastAsia="Times New Roman" w:hAnsi="Times New Roman"/>
          <w:sz w:val="24"/>
          <w:szCs w:val="24"/>
          <w:lang w:val="sr-Cyrl-CS"/>
        </w:rPr>
        <w:t xml:space="preserve"> </w:t>
      </w:r>
      <w:r w:rsidRPr="0068404A">
        <w:rPr>
          <w:rFonts w:ascii="Times New Roman" w:eastAsia="Times New Roman" w:hAnsi="Times New Roman"/>
          <w:sz w:val="24"/>
          <w:szCs w:val="24"/>
        </w:rPr>
        <w:t>GHz/s</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Није неопходно присуство предњег панела</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Напон напајања</w:t>
      </w:r>
      <w:r w:rsidRPr="0068404A">
        <w:rPr>
          <w:rFonts w:ascii="Times New Roman" w:eastAsia="Times New Roman" w:hAnsi="Times New Roman"/>
          <w:sz w:val="24"/>
          <w:szCs w:val="24"/>
        </w:rPr>
        <w:t xml:space="preserve"> (дозвољено коришћење екстерног исправљача)</w:t>
      </w:r>
      <w:r w:rsidRPr="0068404A">
        <w:rPr>
          <w:rFonts w:ascii="Times New Roman" w:eastAsia="Times New Roman" w:hAnsi="Times New Roman"/>
          <w:sz w:val="24"/>
          <w:szCs w:val="24"/>
          <w:lang w:val="sr-Latn-CS"/>
        </w:rPr>
        <w:t xml:space="preserve">:  </w:t>
      </w:r>
      <w:r w:rsidRPr="0068404A">
        <w:rPr>
          <w:rFonts w:ascii="Times New Roman" w:eastAsia="Times New Roman" w:hAnsi="Times New Roman"/>
          <w:sz w:val="24"/>
          <w:szCs w:val="24"/>
        </w:rPr>
        <w:t>230 VAC, 50 Hz</w:t>
      </w:r>
      <w:r w:rsidR="00BD5F36" w:rsidRPr="00BD5F36">
        <w:rPr>
          <w:rFonts w:ascii="Times New Roman" w:eastAsiaTheme="minorHAnsi" w:hAnsi="Times New Roman"/>
          <w:sz w:val="24"/>
          <w:szCs w:val="24"/>
          <w:lang w:val="sr-Cyrl-CS"/>
        </w:rPr>
        <w:t xml:space="preserve">, </w:t>
      </w:r>
      <w:r w:rsidR="00BD5F36">
        <w:rPr>
          <w:rFonts w:ascii="Times New Roman" w:eastAsiaTheme="minorHAnsi" w:hAnsi="Times New Roman"/>
          <w:sz w:val="24"/>
          <w:szCs w:val="24"/>
          <w:lang w:val="sr-Cyrl-CS"/>
        </w:rPr>
        <w:t>е</w:t>
      </w:r>
      <w:r w:rsidR="00BD5F36" w:rsidRPr="00BD5F36">
        <w:rPr>
          <w:rFonts w:ascii="Times New Roman" w:eastAsiaTheme="minorHAnsi" w:hAnsi="Times New Roman"/>
          <w:sz w:val="24"/>
          <w:szCs w:val="24"/>
          <w:lang w:val="sr-Cyrl-CS"/>
        </w:rPr>
        <w:t>вропски прикључак</w:t>
      </w:r>
      <w:r w:rsidRPr="0068404A">
        <w:rPr>
          <w:rFonts w:ascii="Times New Roman" w:eastAsia="Times New Roman" w:hAnsi="Times New Roman"/>
          <w:sz w:val="24"/>
          <w:szCs w:val="24"/>
        </w:rPr>
        <w:t xml:space="preserve"> </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Могућност прикључења једносмерног напајања:  12</w:t>
      </w:r>
      <w:r w:rsidRPr="0068404A">
        <w:rPr>
          <w:rFonts w:ascii="Times New Roman" w:eastAsia="Times New Roman" w:hAnsi="Times New Roman"/>
          <w:sz w:val="24"/>
          <w:szCs w:val="24"/>
        </w:rPr>
        <w:t xml:space="preserve"> VDC</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 xml:space="preserve">Радни температурни опсег:  </w:t>
      </w:r>
      <w:r w:rsidRPr="0068404A">
        <w:rPr>
          <w:rFonts w:ascii="Times New Roman" w:eastAsia="Times New Roman" w:hAnsi="Times New Roman"/>
          <w:sz w:val="24"/>
          <w:szCs w:val="24"/>
        </w:rPr>
        <w:t>-30</w:t>
      </w:r>
      <w:r w:rsidRPr="0068404A">
        <w:rPr>
          <w:rFonts w:ascii="Times New Roman" w:eastAsia="Times New Roman" w:hAnsi="Times New Roman"/>
          <w:sz w:val="24"/>
          <w:szCs w:val="24"/>
          <w:lang w:val="sr-Cyrl-CS"/>
        </w:rPr>
        <w:t xml:space="preserve"> до +5</w:t>
      </w:r>
      <w:r w:rsidRPr="0068404A">
        <w:rPr>
          <w:rFonts w:ascii="Times New Roman" w:eastAsia="Times New Roman" w:hAnsi="Times New Roman"/>
          <w:sz w:val="24"/>
          <w:szCs w:val="24"/>
        </w:rPr>
        <w:t>0</w:t>
      </w:r>
      <w:r w:rsidRPr="0068404A">
        <w:rPr>
          <w:rFonts w:ascii="Times New Roman" w:eastAsia="Times New Roman" w:hAnsi="Times New Roman"/>
          <w:sz w:val="24"/>
          <w:szCs w:val="24"/>
          <w:lang w:val="sr-Cyrl-CS"/>
        </w:rPr>
        <w:t xml:space="preserve"> °</w:t>
      </w:r>
      <w:r w:rsidRPr="0068404A">
        <w:rPr>
          <w:rFonts w:ascii="Times New Roman" w:eastAsia="Times New Roman" w:hAnsi="Times New Roman"/>
          <w:sz w:val="24"/>
          <w:szCs w:val="24"/>
          <w:lang w:val="sr-Latn-CS"/>
        </w:rPr>
        <w:t>C</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Pr>
          <w:rFonts w:ascii="Times New Roman" w:eastAsia="Times New Roman" w:hAnsi="Times New Roman"/>
          <w:sz w:val="24"/>
          <w:szCs w:val="24"/>
          <w:lang w:val="sr-Cyrl-CS"/>
        </w:rPr>
        <w:t>Намењен за у</w:t>
      </w:r>
      <w:r w:rsidRPr="0068404A">
        <w:rPr>
          <w:rFonts w:ascii="Times New Roman" w:eastAsia="Times New Roman" w:hAnsi="Times New Roman"/>
          <w:sz w:val="24"/>
          <w:szCs w:val="24"/>
          <w:lang w:val="sr-Cyrl-CS"/>
        </w:rPr>
        <w:t>потреб</w:t>
      </w:r>
      <w:r>
        <w:rPr>
          <w:rFonts w:ascii="Times New Roman" w:eastAsia="Times New Roman" w:hAnsi="Times New Roman"/>
          <w:sz w:val="24"/>
          <w:szCs w:val="24"/>
          <w:lang w:val="sr-Cyrl-CS"/>
        </w:rPr>
        <w:t>у</w:t>
      </w:r>
      <w:r w:rsidRPr="0068404A">
        <w:rPr>
          <w:rFonts w:ascii="Times New Roman" w:eastAsia="Times New Roman" w:hAnsi="Times New Roman"/>
          <w:sz w:val="24"/>
          <w:szCs w:val="24"/>
          <w:lang w:val="sr-Cyrl-CS"/>
        </w:rPr>
        <w:t xml:space="preserve"> у „</w:t>
      </w:r>
      <w:r w:rsidRPr="0068404A">
        <w:rPr>
          <w:rFonts w:ascii="Times New Roman" w:eastAsia="Times New Roman" w:hAnsi="Times New Roman"/>
          <w:i/>
          <w:sz w:val="24"/>
          <w:szCs w:val="24"/>
          <w:lang w:val="sl-SI"/>
        </w:rPr>
        <w:t>out</w:t>
      </w:r>
      <w:r w:rsidRPr="0068404A">
        <w:rPr>
          <w:rFonts w:ascii="Times New Roman" w:eastAsia="Times New Roman" w:hAnsi="Times New Roman"/>
          <w:i/>
          <w:sz w:val="24"/>
          <w:szCs w:val="24"/>
        </w:rPr>
        <w:t>dor</w:t>
      </w:r>
      <w:r w:rsidRPr="0068404A">
        <w:rPr>
          <w:rFonts w:ascii="Times New Roman" w:eastAsia="Times New Roman" w:hAnsi="Times New Roman"/>
          <w:i/>
          <w:sz w:val="24"/>
          <w:szCs w:val="24"/>
          <w:lang w:val="sr-Cyrl-CS"/>
        </w:rPr>
        <w:t>“</w:t>
      </w:r>
      <w:r w:rsidRPr="0068404A">
        <w:rPr>
          <w:rFonts w:ascii="Times New Roman" w:eastAsia="Times New Roman" w:hAnsi="Times New Roman"/>
          <w:sz w:val="24"/>
          <w:szCs w:val="24"/>
          <w:lang w:val="sr-Cyrl-CS"/>
        </w:rPr>
        <w:t xml:space="preserve"> окружењу</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Могућност даљинског управљања мерним пријемником</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Интерфејс:  1</w:t>
      </w:r>
      <w:r w:rsidRPr="0068404A">
        <w:rPr>
          <w:rFonts w:ascii="Times New Roman" w:eastAsia="Times New Roman" w:hAnsi="Times New Roman"/>
          <w:sz w:val="24"/>
          <w:szCs w:val="24"/>
        </w:rPr>
        <w:t>G</w:t>
      </w:r>
      <w:r w:rsidRPr="0068404A">
        <w:rPr>
          <w:rFonts w:ascii="Times New Roman" w:eastAsia="Times New Roman" w:hAnsi="Times New Roman"/>
          <w:sz w:val="24"/>
          <w:szCs w:val="24"/>
          <w:lang w:val="sr-Cyrl-CS"/>
        </w:rPr>
        <w:t>bit LAN</w:t>
      </w:r>
      <w:r w:rsidRPr="0068404A">
        <w:rPr>
          <w:rFonts w:ascii="Times New Roman" w:eastAsia="Times New Roman" w:hAnsi="Times New Roman"/>
          <w:sz w:val="24"/>
          <w:szCs w:val="24"/>
        </w:rPr>
        <w:t xml:space="preserve"> </w:t>
      </w:r>
    </w:p>
    <w:p w:rsidR="0068404A" w:rsidRPr="0068404A" w:rsidRDefault="0068404A" w:rsidP="0068404A">
      <w:pPr>
        <w:numPr>
          <w:ilvl w:val="0"/>
          <w:numId w:val="16"/>
        </w:numPr>
        <w:spacing w:after="200" w:line="276" w:lineRule="auto"/>
        <w:contextualSpacing/>
        <w:jc w:val="left"/>
        <w:rPr>
          <w:rFonts w:ascii="Times New Roman" w:eastAsia="Times New Roman" w:hAnsi="Times New Roman"/>
          <w:sz w:val="24"/>
          <w:szCs w:val="24"/>
          <w:lang w:val="sr-Cyrl-CS"/>
        </w:rPr>
      </w:pPr>
      <w:r w:rsidRPr="0068404A">
        <w:rPr>
          <w:rFonts w:ascii="Times New Roman" w:eastAsia="Times New Roman" w:hAnsi="Times New Roman"/>
          <w:sz w:val="24"/>
          <w:szCs w:val="24"/>
          <w:lang w:val="sr-Cyrl-CS"/>
        </w:rPr>
        <w:t>Софтвер за даљинско управљање</w:t>
      </w:r>
      <w:r w:rsidRPr="0068404A">
        <w:rPr>
          <w:rFonts w:ascii="Times New Roman" w:eastAsia="Times New Roman" w:hAnsi="Times New Roman"/>
          <w:sz w:val="24"/>
          <w:szCs w:val="24"/>
        </w:rPr>
        <w:t xml:space="preserve"> (технички захтеви дати у даљем тексту)</w:t>
      </w:r>
    </w:p>
    <w:p w:rsidR="0068404A" w:rsidRPr="008076DA" w:rsidRDefault="0068404A" w:rsidP="008076DA">
      <w:pPr>
        <w:numPr>
          <w:ilvl w:val="0"/>
          <w:numId w:val="16"/>
        </w:numPr>
        <w:spacing w:line="276" w:lineRule="auto"/>
        <w:ind w:left="714" w:hanging="357"/>
        <w:jc w:val="left"/>
        <w:rPr>
          <w:rFonts w:ascii="Times New Roman" w:eastAsia="Times New Roman" w:hAnsi="Times New Roman"/>
          <w:sz w:val="24"/>
          <w:szCs w:val="24"/>
          <w:lang w:val="sr-Cyrl-CS"/>
        </w:rPr>
      </w:pPr>
      <w:r w:rsidRPr="0068404A">
        <w:rPr>
          <w:rFonts w:ascii="Times New Roman" w:eastAsia="Times New Roman" w:hAnsi="Times New Roman"/>
          <w:sz w:val="24"/>
          <w:szCs w:val="24"/>
        </w:rPr>
        <w:t>API</w:t>
      </w:r>
      <w:r w:rsidRPr="0068404A">
        <w:rPr>
          <w:rFonts w:ascii="Times New Roman" w:eastAsia="Times New Roman" w:hAnsi="Times New Roman"/>
          <w:sz w:val="24"/>
          <w:szCs w:val="24"/>
          <w:lang w:val="sr-Cyrl-CS"/>
        </w:rPr>
        <w:t xml:space="preserve"> интерфејс за самосталан развој апликација</w:t>
      </w:r>
    </w:p>
    <w:p w:rsidR="008076DA" w:rsidRPr="0068404A" w:rsidRDefault="008076DA" w:rsidP="008076DA">
      <w:pPr>
        <w:spacing w:line="276" w:lineRule="auto"/>
        <w:ind w:left="714"/>
        <w:jc w:val="left"/>
        <w:rPr>
          <w:rFonts w:ascii="Times New Roman" w:eastAsia="Times New Roman" w:hAnsi="Times New Roman"/>
          <w:sz w:val="24"/>
          <w:szCs w:val="24"/>
          <w:lang w:val="sr-Cyrl-CS"/>
        </w:rPr>
      </w:pPr>
    </w:p>
    <w:p w:rsidR="00DA58C0" w:rsidRPr="007177DF" w:rsidRDefault="00DA58C0" w:rsidP="008076DA">
      <w:pPr>
        <w:numPr>
          <w:ilvl w:val="0"/>
          <w:numId w:val="11"/>
        </w:numPr>
        <w:spacing w:line="276" w:lineRule="auto"/>
        <w:ind w:left="714" w:hanging="357"/>
        <w:jc w:val="left"/>
        <w:rPr>
          <w:rFonts w:ascii="Times New Roman" w:hAnsi="Times New Roman"/>
          <w:b/>
          <w:sz w:val="24"/>
          <w:szCs w:val="24"/>
        </w:rPr>
      </w:pPr>
      <w:r w:rsidRPr="007177DF">
        <w:rPr>
          <w:rFonts w:ascii="Times New Roman" w:eastAsia="Times New Roman" w:hAnsi="Times New Roman"/>
          <w:b/>
          <w:sz w:val="24"/>
          <w:szCs w:val="24"/>
          <w:lang w:val="sr-Cyrl-CS"/>
        </w:rPr>
        <w:t>DF процесор</w:t>
      </w:r>
    </w:p>
    <w:p w:rsidR="00DA58C0" w:rsidRPr="007177DF" w:rsidRDefault="00DA58C0" w:rsidP="00DA58C0">
      <w:pPr>
        <w:numPr>
          <w:ilvl w:val="0"/>
          <w:numId w:val="16"/>
        </w:numPr>
        <w:spacing w:line="276" w:lineRule="auto"/>
        <w:contextualSpacing/>
        <w:jc w:val="left"/>
        <w:rPr>
          <w:rFonts w:ascii="Times New Roman" w:eastAsia="Times New Roman" w:hAnsi="Times New Roman"/>
          <w:sz w:val="24"/>
          <w:szCs w:val="24"/>
          <w:lang w:val="sr-Cyrl-CS"/>
        </w:rPr>
      </w:pPr>
      <w:r w:rsidRPr="007177DF">
        <w:rPr>
          <w:rFonts w:ascii="Times New Roman" w:eastAsia="Times New Roman" w:hAnsi="Times New Roman"/>
          <w:sz w:val="24"/>
          <w:szCs w:val="24"/>
          <w:lang w:val="sr-Cyrl-CS"/>
        </w:rPr>
        <w:lastRenderedPageBreak/>
        <w:t>Осетљивост система за гониометрисање са понуђеном DF антеном и кратким мерним кабловима:  ≤ 20 µV/m, (при 1 kHz DF BW, 1s време интеграције и 2 ° тачности, према документу ITU-R SM.2125)</w:t>
      </w:r>
    </w:p>
    <w:p w:rsidR="00DA58C0" w:rsidRPr="007177DF" w:rsidRDefault="00DA58C0" w:rsidP="00DA58C0">
      <w:pPr>
        <w:numPr>
          <w:ilvl w:val="0"/>
          <w:numId w:val="16"/>
        </w:numPr>
        <w:spacing w:after="200" w:line="276" w:lineRule="auto"/>
        <w:contextualSpacing/>
        <w:jc w:val="left"/>
        <w:rPr>
          <w:rFonts w:ascii="Times New Roman" w:eastAsia="Times New Roman" w:hAnsi="Times New Roman"/>
          <w:sz w:val="24"/>
          <w:szCs w:val="24"/>
          <w:lang w:val="sr-Cyrl-CS"/>
        </w:rPr>
      </w:pPr>
      <w:r w:rsidRPr="007177DF">
        <w:rPr>
          <w:rFonts w:ascii="Times New Roman" w:eastAsia="Times New Roman" w:hAnsi="Times New Roman"/>
          <w:sz w:val="24"/>
          <w:szCs w:val="24"/>
          <w:lang w:val="sr-Cyrl-CS"/>
        </w:rPr>
        <w:t>Минимално трајање сигнала за његово успешно пресретање:  ≤ 10 ms</w:t>
      </w:r>
    </w:p>
    <w:p w:rsidR="00DA58C0" w:rsidRPr="007177DF" w:rsidRDefault="00DA58C0" w:rsidP="00DA58C0">
      <w:pPr>
        <w:numPr>
          <w:ilvl w:val="0"/>
          <w:numId w:val="16"/>
        </w:numPr>
        <w:spacing w:after="200" w:line="276" w:lineRule="auto"/>
        <w:contextualSpacing/>
        <w:jc w:val="left"/>
        <w:rPr>
          <w:rFonts w:ascii="Times New Roman" w:eastAsia="Times New Roman" w:hAnsi="Times New Roman"/>
          <w:sz w:val="24"/>
          <w:szCs w:val="24"/>
          <w:lang w:val="sr-Cyrl-CS"/>
        </w:rPr>
      </w:pPr>
      <w:r w:rsidRPr="007177DF">
        <w:rPr>
          <w:rFonts w:ascii="Times New Roman" w:eastAsia="Times New Roman" w:hAnsi="Times New Roman"/>
          <w:sz w:val="24"/>
          <w:szCs w:val="24"/>
          <w:lang w:val="sr-Cyrl-CS"/>
        </w:rPr>
        <w:t>Декларисана тачност одређивања угла са понуђеном гониометарском антеном:  ≤ 3 ° RMS</w:t>
      </w:r>
    </w:p>
    <w:p w:rsidR="00DA58C0" w:rsidRDefault="00DA58C0" w:rsidP="008076DA">
      <w:pPr>
        <w:numPr>
          <w:ilvl w:val="0"/>
          <w:numId w:val="16"/>
        </w:numPr>
        <w:spacing w:line="276" w:lineRule="auto"/>
        <w:contextualSpacing/>
        <w:jc w:val="left"/>
        <w:rPr>
          <w:rFonts w:ascii="Times New Roman" w:eastAsia="Times New Roman" w:hAnsi="Times New Roman"/>
          <w:sz w:val="24"/>
          <w:szCs w:val="24"/>
          <w:lang w:val="sr-Cyrl-CS"/>
        </w:rPr>
      </w:pPr>
      <w:r w:rsidRPr="007177DF">
        <w:rPr>
          <w:rFonts w:ascii="Times New Roman" w:eastAsia="Times New Roman" w:hAnsi="Times New Roman"/>
          <w:sz w:val="24"/>
          <w:szCs w:val="24"/>
          <w:lang w:val="sr-Cyrl-CS"/>
        </w:rPr>
        <w:t>Индикација пузданости резултата</w:t>
      </w:r>
    </w:p>
    <w:p w:rsidR="00DA58C0" w:rsidRPr="00DA58C0" w:rsidRDefault="00DA58C0" w:rsidP="008076DA">
      <w:pPr>
        <w:spacing w:line="276" w:lineRule="auto"/>
        <w:ind w:left="0"/>
        <w:contextualSpacing/>
        <w:jc w:val="left"/>
        <w:rPr>
          <w:rFonts w:ascii="Times New Roman" w:eastAsia="Times New Roman" w:hAnsi="Times New Roman"/>
          <w:sz w:val="24"/>
          <w:szCs w:val="24"/>
          <w:lang w:val="sr-Cyrl-CS"/>
        </w:rPr>
      </w:pPr>
    </w:p>
    <w:p w:rsidR="00444F84" w:rsidRPr="008076DA" w:rsidRDefault="00444F84" w:rsidP="008076DA">
      <w:pPr>
        <w:numPr>
          <w:ilvl w:val="0"/>
          <w:numId w:val="11"/>
        </w:numPr>
        <w:spacing w:line="276" w:lineRule="auto"/>
        <w:ind w:left="714" w:hanging="357"/>
        <w:jc w:val="left"/>
        <w:rPr>
          <w:rFonts w:ascii="Times New Roman" w:eastAsia="Times New Roman" w:hAnsi="Times New Roman"/>
          <w:b/>
          <w:sz w:val="24"/>
          <w:szCs w:val="24"/>
          <w:lang w:val="sr-Cyrl-CS"/>
        </w:rPr>
      </w:pPr>
      <w:r w:rsidRPr="00B87F01">
        <w:rPr>
          <w:rFonts w:ascii="Times New Roman" w:eastAsia="Times New Roman" w:hAnsi="Times New Roman"/>
          <w:b/>
          <w:sz w:val="24"/>
          <w:szCs w:val="24"/>
          <w:lang w:val="sr-Cyrl-CS"/>
        </w:rPr>
        <w:t>Антена лог-периодична до 1,3 GHz</w:t>
      </w:r>
    </w:p>
    <w:p w:rsidR="008076DA" w:rsidRPr="00B87F01" w:rsidRDefault="008076DA" w:rsidP="008076DA">
      <w:pPr>
        <w:spacing w:line="276" w:lineRule="auto"/>
        <w:ind w:left="714"/>
        <w:jc w:val="left"/>
        <w:rPr>
          <w:rFonts w:ascii="Times New Roman" w:eastAsia="Times New Roman" w:hAnsi="Times New Roman"/>
          <w:b/>
          <w:sz w:val="24"/>
          <w:szCs w:val="24"/>
          <w:lang w:val="sr-Cyrl-CS"/>
        </w:rPr>
      </w:pPr>
    </w:p>
    <w:p w:rsidR="00444F84" w:rsidRPr="00AC3561" w:rsidRDefault="00444F84" w:rsidP="008076DA">
      <w:pPr>
        <w:numPr>
          <w:ilvl w:val="0"/>
          <w:numId w:val="16"/>
        </w:numPr>
        <w:spacing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Радни фреквенцијски опсег:  80 MHz до </w:t>
      </w:r>
      <w:r w:rsidRPr="00AC3561">
        <w:rPr>
          <w:rFonts w:ascii="Times New Roman" w:eastAsia="Times New Roman" w:hAnsi="Times New Roman"/>
          <w:sz w:val="24"/>
          <w:szCs w:val="24"/>
          <w:lang w:val="sr-Cyrl-CS"/>
        </w:rPr>
        <w:t>1,3 GHz</w:t>
      </w:r>
    </w:p>
    <w:p w:rsidR="00444F84" w:rsidRPr="00AC3561" w:rsidRDefault="00444F84" w:rsidP="008076DA">
      <w:pPr>
        <w:numPr>
          <w:ilvl w:val="0"/>
          <w:numId w:val="16"/>
        </w:numPr>
        <w:spacing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Поларизација:  линеарна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Добитак антене у радном фреквенцијском опсегу:  ≥  5 dBi</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Импеданса конектора:  50 Ω</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Конектор:  N женски</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Дужина:  ≤ 2 </w:t>
      </w:r>
      <w:r w:rsidRPr="00AC3561">
        <w:rPr>
          <w:rFonts w:ascii="Times New Roman" w:hAnsi="Times New Roman"/>
          <w:sz w:val="24"/>
          <w:szCs w:val="24"/>
        </w:rPr>
        <w:t>m</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Ширина:  ≤ 2 </w:t>
      </w:r>
      <w:r w:rsidRPr="00AC3561">
        <w:rPr>
          <w:rFonts w:ascii="Times New Roman" w:hAnsi="Times New Roman"/>
          <w:sz w:val="24"/>
          <w:szCs w:val="24"/>
        </w:rPr>
        <w:t>m</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Тежина:  ≤ 10 kg</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Радни температурни опсег:  -30 до +50 °С</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Максимална брзина ветра, без наслага леда:  120 </w:t>
      </w:r>
      <w:r w:rsidRPr="00AC3561">
        <w:rPr>
          <w:rFonts w:ascii="Times New Roman" w:hAnsi="Times New Roman"/>
          <w:sz w:val="24"/>
          <w:szCs w:val="24"/>
          <w:lang w:val="sl-SI"/>
        </w:rPr>
        <w:t>k</w:t>
      </w:r>
      <w:r w:rsidRPr="00AC3561">
        <w:rPr>
          <w:rFonts w:ascii="Times New Roman" w:hAnsi="Times New Roman"/>
          <w:sz w:val="24"/>
          <w:szCs w:val="24"/>
        </w:rPr>
        <w:t>m/h</w:t>
      </w:r>
    </w:p>
    <w:p w:rsidR="0025032F" w:rsidRPr="0025032F" w:rsidRDefault="0025032F" w:rsidP="0025032F">
      <w:pPr>
        <w:numPr>
          <w:ilvl w:val="0"/>
          <w:numId w:val="16"/>
        </w:numPr>
        <w:spacing w:line="276" w:lineRule="auto"/>
        <w:ind w:left="714" w:hanging="357"/>
        <w:jc w:val="left"/>
        <w:rPr>
          <w:rFonts w:ascii="Times New Roman" w:hAnsi="Times New Roman"/>
          <w:sz w:val="24"/>
          <w:szCs w:val="24"/>
          <w:lang w:val="sr-Cyrl-CS"/>
        </w:rPr>
      </w:pPr>
      <w:r w:rsidRPr="0025032F">
        <w:rPr>
          <w:rFonts w:ascii="Times New Roman" w:hAnsi="Times New Roman"/>
          <w:sz w:val="24"/>
          <w:szCs w:val="24"/>
          <w:lang w:val="sr-Cyrl-CS"/>
        </w:rPr>
        <w:t xml:space="preserve">Дефинисани фактори антене у радном фреквенцијском опсегу </w:t>
      </w:r>
    </w:p>
    <w:p w:rsidR="00444F84" w:rsidRPr="008076DA" w:rsidRDefault="00444F84" w:rsidP="008076DA">
      <w:pPr>
        <w:numPr>
          <w:ilvl w:val="0"/>
          <w:numId w:val="16"/>
        </w:numPr>
        <w:spacing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8076DA" w:rsidRPr="00AC3561" w:rsidRDefault="008076DA" w:rsidP="008076DA">
      <w:pPr>
        <w:spacing w:line="276" w:lineRule="auto"/>
        <w:ind w:left="714"/>
        <w:jc w:val="left"/>
        <w:rPr>
          <w:rFonts w:ascii="Times New Roman" w:hAnsi="Times New Roman"/>
          <w:sz w:val="24"/>
          <w:szCs w:val="24"/>
          <w:lang w:val="sr-Cyrl-CS"/>
        </w:rPr>
      </w:pPr>
    </w:p>
    <w:p w:rsidR="00444F84" w:rsidRPr="008076DA" w:rsidRDefault="00444F84" w:rsidP="008076DA">
      <w:pPr>
        <w:numPr>
          <w:ilvl w:val="0"/>
          <w:numId w:val="11"/>
        </w:numPr>
        <w:spacing w:line="276" w:lineRule="auto"/>
        <w:ind w:left="714" w:hanging="357"/>
        <w:jc w:val="left"/>
        <w:rPr>
          <w:rFonts w:ascii="Times New Roman" w:eastAsia="Times New Roman" w:hAnsi="Times New Roman"/>
          <w:b/>
          <w:sz w:val="24"/>
          <w:szCs w:val="24"/>
          <w:lang w:val="sr-Cyrl-CS"/>
        </w:rPr>
      </w:pPr>
      <w:r w:rsidRPr="00B87F01">
        <w:rPr>
          <w:rFonts w:ascii="Times New Roman" w:eastAsia="Times New Roman" w:hAnsi="Times New Roman"/>
          <w:b/>
          <w:sz w:val="24"/>
          <w:szCs w:val="24"/>
          <w:lang w:val="sr-Cyrl-CS"/>
        </w:rPr>
        <w:t>Антена лог-периодична до 4,5 GHz</w:t>
      </w:r>
    </w:p>
    <w:p w:rsidR="008076DA" w:rsidRPr="00B87F01" w:rsidRDefault="008076DA" w:rsidP="008076DA">
      <w:pPr>
        <w:spacing w:line="276" w:lineRule="auto"/>
        <w:ind w:left="714"/>
        <w:jc w:val="left"/>
        <w:rPr>
          <w:rFonts w:ascii="Times New Roman" w:eastAsia="Times New Roman" w:hAnsi="Times New Roman"/>
          <w:b/>
          <w:sz w:val="24"/>
          <w:szCs w:val="24"/>
          <w:lang w:val="sr-Cyrl-CS"/>
        </w:rPr>
      </w:pPr>
    </w:p>
    <w:p w:rsidR="00444F84" w:rsidRPr="00AC3561" w:rsidRDefault="00444F84" w:rsidP="008076DA">
      <w:pPr>
        <w:numPr>
          <w:ilvl w:val="0"/>
          <w:numId w:val="16"/>
        </w:numPr>
        <w:spacing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Радни фреквенцијски опсег:  400 MHz до 4,5</w:t>
      </w:r>
      <w:r w:rsidRPr="00AC3561">
        <w:rPr>
          <w:rFonts w:ascii="Times New Roman" w:eastAsia="Times New Roman" w:hAnsi="Times New Roman"/>
          <w:sz w:val="24"/>
          <w:szCs w:val="24"/>
        </w:rPr>
        <w:t xml:space="preserve"> G</w:t>
      </w:r>
      <w:r w:rsidRPr="00AC3561">
        <w:rPr>
          <w:rFonts w:ascii="Times New Roman" w:eastAsia="Times New Roman" w:hAnsi="Times New Roman"/>
          <w:sz w:val="24"/>
          <w:szCs w:val="24"/>
          <w:lang w:val="sr-Cyrl-CS"/>
        </w:rPr>
        <w:t>Hz</w:t>
      </w:r>
    </w:p>
    <w:p w:rsidR="00444F84" w:rsidRPr="00AC3561" w:rsidRDefault="00444F84" w:rsidP="008076DA">
      <w:pPr>
        <w:numPr>
          <w:ilvl w:val="0"/>
          <w:numId w:val="16"/>
        </w:numPr>
        <w:spacing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Поларизација:  линеарна</w:t>
      </w:r>
    </w:p>
    <w:p w:rsidR="00444F84" w:rsidRPr="00AC3561" w:rsidRDefault="00444F84" w:rsidP="008076DA">
      <w:pPr>
        <w:numPr>
          <w:ilvl w:val="0"/>
          <w:numId w:val="16"/>
        </w:numPr>
        <w:spacing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Добитак антене у радном фреквенцијском опсегу:  ≥ 5 dBi</w:t>
      </w:r>
    </w:p>
    <w:p w:rsidR="00444F84" w:rsidRPr="00AC3561" w:rsidRDefault="00444F84" w:rsidP="008076DA">
      <w:pPr>
        <w:numPr>
          <w:ilvl w:val="0"/>
          <w:numId w:val="16"/>
        </w:numPr>
        <w:spacing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Импеданса конектора: 50 Ω</w:t>
      </w:r>
    </w:p>
    <w:p w:rsidR="00444F84" w:rsidRPr="00AC3561" w:rsidRDefault="00444F84" w:rsidP="008076DA">
      <w:pPr>
        <w:numPr>
          <w:ilvl w:val="0"/>
          <w:numId w:val="16"/>
        </w:numPr>
        <w:spacing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Конектор:  N женски</w:t>
      </w:r>
    </w:p>
    <w:p w:rsidR="00444F84" w:rsidRPr="00AC3561" w:rsidRDefault="00444F84" w:rsidP="008076DA">
      <w:pPr>
        <w:numPr>
          <w:ilvl w:val="0"/>
          <w:numId w:val="16"/>
        </w:numPr>
        <w:spacing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Тежина:  ≤ 5 kg</w:t>
      </w:r>
    </w:p>
    <w:p w:rsidR="00444F84" w:rsidRPr="00AC3561" w:rsidRDefault="00444F84" w:rsidP="008076DA">
      <w:pPr>
        <w:numPr>
          <w:ilvl w:val="0"/>
          <w:numId w:val="16"/>
        </w:numPr>
        <w:spacing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Радни температурни опсег:  -30 до +50 °С</w:t>
      </w:r>
    </w:p>
    <w:p w:rsidR="00444F84" w:rsidRPr="00AC3561" w:rsidRDefault="00444F84" w:rsidP="008076DA">
      <w:pPr>
        <w:numPr>
          <w:ilvl w:val="0"/>
          <w:numId w:val="16"/>
        </w:numPr>
        <w:spacing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Максимална брзина ветра, без наслага леда:  120 </w:t>
      </w:r>
      <w:r w:rsidRPr="00AC3561">
        <w:rPr>
          <w:rFonts w:ascii="Times New Roman" w:hAnsi="Times New Roman"/>
          <w:sz w:val="24"/>
          <w:szCs w:val="24"/>
          <w:lang w:val="sl-SI"/>
        </w:rPr>
        <w:t>k</w:t>
      </w:r>
      <w:r w:rsidRPr="00AC3561">
        <w:rPr>
          <w:rFonts w:ascii="Times New Roman" w:hAnsi="Times New Roman"/>
          <w:sz w:val="24"/>
          <w:szCs w:val="24"/>
        </w:rPr>
        <w:t>m/h</w:t>
      </w:r>
    </w:p>
    <w:p w:rsidR="00444F84" w:rsidRPr="0025032F" w:rsidRDefault="0025032F" w:rsidP="008076DA">
      <w:pPr>
        <w:numPr>
          <w:ilvl w:val="0"/>
          <w:numId w:val="16"/>
        </w:numPr>
        <w:spacing w:line="276" w:lineRule="auto"/>
        <w:ind w:left="714" w:hanging="357"/>
        <w:jc w:val="left"/>
        <w:rPr>
          <w:rFonts w:ascii="Times New Roman" w:hAnsi="Times New Roman"/>
          <w:sz w:val="24"/>
          <w:szCs w:val="24"/>
          <w:lang w:val="sr-Cyrl-CS"/>
        </w:rPr>
      </w:pPr>
      <w:r w:rsidRPr="0025032F">
        <w:rPr>
          <w:rFonts w:ascii="Times New Roman" w:hAnsi="Times New Roman"/>
          <w:sz w:val="24"/>
          <w:szCs w:val="24"/>
          <w:lang w:val="sr-Cyrl-CS"/>
        </w:rPr>
        <w:t>Дефинисани фактори антене у радном фреквенцијском опсегу</w:t>
      </w:r>
      <w:r w:rsidR="00444F84" w:rsidRPr="0025032F">
        <w:rPr>
          <w:rFonts w:ascii="Times New Roman" w:hAnsi="Times New Roman"/>
          <w:sz w:val="24"/>
          <w:szCs w:val="24"/>
          <w:lang w:val="sr-Cyrl-CS"/>
        </w:rPr>
        <w:t xml:space="preserve"> </w:t>
      </w:r>
    </w:p>
    <w:p w:rsidR="00444F84" w:rsidRPr="008076DA" w:rsidRDefault="00444F84" w:rsidP="008076DA">
      <w:pPr>
        <w:numPr>
          <w:ilvl w:val="0"/>
          <w:numId w:val="16"/>
        </w:numPr>
        <w:spacing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8076DA" w:rsidRDefault="008076DA" w:rsidP="008076DA">
      <w:pPr>
        <w:spacing w:line="276" w:lineRule="auto"/>
        <w:ind w:left="714"/>
        <w:jc w:val="left"/>
        <w:rPr>
          <w:rFonts w:ascii="Times New Roman" w:hAnsi="Times New Roman"/>
          <w:sz w:val="24"/>
          <w:szCs w:val="24"/>
          <w:lang w:val="sr-Cyrl-CS"/>
        </w:rPr>
      </w:pPr>
    </w:p>
    <w:p w:rsidR="00B87F01" w:rsidRPr="008076DA" w:rsidRDefault="00FF0542" w:rsidP="008076DA">
      <w:pPr>
        <w:numPr>
          <w:ilvl w:val="0"/>
          <w:numId w:val="11"/>
        </w:numPr>
        <w:spacing w:line="276" w:lineRule="auto"/>
        <w:ind w:left="714" w:hanging="357"/>
        <w:jc w:val="left"/>
        <w:rPr>
          <w:rFonts w:ascii="Times New Roman" w:eastAsia="Times New Roman" w:hAnsi="Times New Roman"/>
          <w:b/>
          <w:sz w:val="24"/>
          <w:szCs w:val="24"/>
          <w:lang w:val="sr-Cyrl-CS"/>
        </w:rPr>
      </w:pPr>
      <w:r>
        <w:rPr>
          <w:rFonts w:ascii="Times New Roman" w:eastAsia="Times New Roman" w:hAnsi="Times New Roman"/>
          <w:b/>
          <w:sz w:val="24"/>
          <w:szCs w:val="24"/>
          <w:lang w:val="sr-Latn-CS"/>
        </w:rPr>
        <w:t>Гониометарска (</w:t>
      </w:r>
      <w:r w:rsidR="00B87F01" w:rsidRPr="00B87F01">
        <w:rPr>
          <w:rFonts w:ascii="Times New Roman" w:eastAsia="Times New Roman" w:hAnsi="Times New Roman"/>
          <w:b/>
          <w:sz w:val="24"/>
          <w:szCs w:val="24"/>
          <w:lang w:val="sr-Cyrl-CS"/>
        </w:rPr>
        <w:t>DF</w:t>
      </w:r>
      <w:r>
        <w:rPr>
          <w:rFonts w:ascii="Times New Roman" w:eastAsia="Times New Roman" w:hAnsi="Times New Roman"/>
          <w:b/>
          <w:sz w:val="24"/>
          <w:szCs w:val="24"/>
          <w:lang w:val="sr-Cyrl-CS"/>
        </w:rPr>
        <w:t>)</w:t>
      </w:r>
      <w:r w:rsidR="00B87F01" w:rsidRPr="00B87F01">
        <w:rPr>
          <w:rFonts w:ascii="Times New Roman" w:eastAsia="Times New Roman" w:hAnsi="Times New Roman"/>
          <w:b/>
          <w:sz w:val="24"/>
          <w:szCs w:val="24"/>
          <w:lang w:val="sr-Cyrl-CS"/>
        </w:rPr>
        <w:t xml:space="preserve"> антена</w:t>
      </w:r>
    </w:p>
    <w:p w:rsidR="008076DA" w:rsidRPr="00B87F01" w:rsidRDefault="008076DA" w:rsidP="008076DA">
      <w:pPr>
        <w:spacing w:line="276" w:lineRule="auto"/>
        <w:ind w:left="714"/>
        <w:jc w:val="left"/>
        <w:rPr>
          <w:rFonts w:ascii="Times New Roman" w:eastAsia="Times New Roman" w:hAnsi="Times New Roman"/>
          <w:b/>
          <w:sz w:val="24"/>
          <w:szCs w:val="24"/>
          <w:lang w:val="sr-Cyrl-CS"/>
        </w:rPr>
      </w:pPr>
    </w:p>
    <w:p w:rsidR="00B87F01" w:rsidRPr="007177DF" w:rsidRDefault="00B87F01" w:rsidP="008076DA">
      <w:pPr>
        <w:numPr>
          <w:ilvl w:val="0"/>
          <w:numId w:val="16"/>
        </w:numPr>
        <w:spacing w:line="276" w:lineRule="auto"/>
        <w:ind w:left="714" w:hanging="357"/>
        <w:contextualSpacing/>
        <w:jc w:val="left"/>
        <w:rPr>
          <w:rFonts w:ascii="Times New Roman" w:eastAsiaTheme="minorHAnsi" w:hAnsi="Times New Roman"/>
          <w:sz w:val="24"/>
          <w:szCs w:val="24"/>
          <w:lang w:val="sr-Cyrl-CS"/>
        </w:rPr>
      </w:pPr>
      <w:r w:rsidRPr="007177DF">
        <w:rPr>
          <w:rFonts w:ascii="Times New Roman" w:eastAsiaTheme="minorHAnsi" w:hAnsi="Times New Roman"/>
          <w:sz w:val="24"/>
          <w:szCs w:val="24"/>
          <w:lang w:val="sr-Cyrl-CS"/>
        </w:rPr>
        <w:t xml:space="preserve">Радни фреквенцијски опсег:  30 MHz до </w:t>
      </w:r>
      <w:r w:rsidRPr="007177DF">
        <w:rPr>
          <w:rFonts w:ascii="Times New Roman" w:eastAsiaTheme="minorHAnsi" w:hAnsi="Times New Roman"/>
          <w:sz w:val="24"/>
          <w:szCs w:val="24"/>
        </w:rPr>
        <w:t>3</w:t>
      </w:r>
      <w:r w:rsidRPr="007177DF">
        <w:rPr>
          <w:rFonts w:ascii="Times New Roman" w:eastAsiaTheme="minorHAnsi" w:hAnsi="Times New Roman"/>
          <w:sz w:val="24"/>
          <w:szCs w:val="24"/>
          <w:lang w:val="sr-Cyrl-CS"/>
        </w:rPr>
        <w:t> </w:t>
      </w:r>
      <w:r w:rsidRPr="007177DF">
        <w:rPr>
          <w:rFonts w:ascii="Times New Roman" w:eastAsia="Times New Roman" w:hAnsi="Times New Roman"/>
          <w:sz w:val="24"/>
          <w:szCs w:val="24"/>
        </w:rPr>
        <w:t>G</w:t>
      </w:r>
      <w:r w:rsidRPr="007177DF">
        <w:rPr>
          <w:rFonts w:ascii="Times New Roman" w:eastAsia="Times New Roman" w:hAnsi="Times New Roman"/>
          <w:sz w:val="24"/>
          <w:szCs w:val="24"/>
          <w:lang w:val="sr-Cyrl-CS"/>
        </w:rPr>
        <w:t>Hz</w:t>
      </w:r>
    </w:p>
    <w:p w:rsidR="00B87F01" w:rsidRPr="007177DF" w:rsidRDefault="00B87F01" w:rsidP="008076DA">
      <w:pPr>
        <w:numPr>
          <w:ilvl w:val="0"/>
          <w:numId w:val="16"/>
        </w:numPr>
        <w:spacing w:line="276" w:lineRule="auto"/>
        <w:contextualSpacing/>
        <w:jc w:val="left"/>
        <w:rPr>
          <w:rFonts w:ascii="Times New Roman" w:eastAsiaTheme="minorHAnsi" w:hAnsi="Times New Roman"/>
          <w:sz w:val="24"/>
          <w:szCs w:val="24"/>
          <w:lang w:val="sr-Cyrl-CS"/>
        </w:rPr>
      </w:pPr>
      <w:r w:rsidRPr="007177DF">
        <w:rPr>
          <w:rFonts w:ascii="Times New Roman" w:eastAsiaTheme="minorHAnsi" w:hAnsi="Times New Roman"/>
          <w:sz w:val="24"/>
          <w:szCs w:val="24"/>
          <w:lang w:val="sr-Cyrl-CS"/>
        </w:rPr>
        <w:t xml:space="preserve">Поларизација:  </w:t>
      </w:r>
    </w:p>
    <w:p w:rsidR="00B87F01" w:rsidRPr="007177DF" w:rsidRDefault="00B87F01" w:rsidP="00B87F01">
      <w:pPr>
        <w:spacing w:line="276" w:lineRule="auto"/>
        <w:ind w:left="720"/>
        <w:contextualSpacing/>
        <w:jc w:val="left"/>
        <w:rPr>
          <w:rFonts w:ascii="Times New Roman" w:eastAsiaTheme="minorHAnsi" w:hAnsi="Times New Roman"/>
          <w:sz w:val="24"/>
          <w:szCs w:val="24"/>
          <w:lang w:val="sr-Cyrl-CS"/>
        </w:rPr>
      </w:pPr>
    </w:p>
    <w:p w:rsidR="00B87F01" w:rsidRPr="007177DF" w:rsidRDefault="00B87F01" w:rsidP="008076DA">
      <w:pPr>
        <w:numPr>
          <w:ilvl w:val="1"/>
          <w:numId w:val="16"/>
        </w:numPr>
        <w:ind w:left="1434" w:hanging="357"/>
        <w:contextualSpacing/>
        <w:jc w:val="left"/>
        <w:rPr>
          <w:rFonts w:ascii="Times New Roman" w:eastAsiaTheme="minorHAnsi" w:hAnsi="Times New Roman"/>
          <w:sz w:val="24"/>
          <w:szCs w:val="24"/>
          <w:lang w:val="sr-Cyrl-CS"/>
        </w:rPr>
      </w:pPr>
      <w:r w:rsidRPr="007177DF">
        <w:rPr>
          <w:rFonts w:ascii="Times New Roman" w:eastAsiaTheme="minorHAnsi" w:hAnsi="Times New Roman"/>
          <w:sz w:val="24"/>
          <w:szCs w:val="24"/>
          <w:lang w:val="sr-Cyrl-CS"/>
        </w:rPr>
        <w:lastRenderedPageBreak/>
        <w:t xml:space="preserve">Пријем </w:t>
      </w:r>
      <w:r w:rsidRPr="007177DF">
        <w:rPr>
          <w:rFonts w:ascii="Times New Roman" w:eastAsiaTheme="minorHAnsi" w:hAnsi="Times New Roman"/>
          <w:sz w:val="24"/>
          <w:szCs w:val="24"/>
        </w:rPr>
        <w:t>вертикалн</w:t>
      </w:r>
      <w:r w:rsidRPr="007177DF">
        <w:rPr>
          <w:rFonts w:ascii="Times New Roman" w:eastAsiaTheme="minorHAnsi" w:hAnsi="Times New Roman"/>
          <w:sz w:val="24"/>
          <w:szCs w:val="24"/>
          <w:lang w:val="sr-Cyrl-CS"/>
        </w:rPr>
        <w:t xml:space="preserve">о поларизованих радио-таласа, у целом радном фреквенцијском опсегу, са кросполаризационим слабљењем од максимално 3 </w:t>
      </w:r>
      <w:r w:rsidRPr="007177DF">
        <w:rPr>
          <w:rFonts w:ascii="Times New Roman" w:eastAsiaTheme="minorHAnsi" w:hAnsi="Times New Roman"/>
          <w:sz w:val="24"/>
          <w:szCs w:val="24"/>
        </w:rPr>
        <w:t>dB.</w:t>
      </w:r>
    </w:p>
    <w:p w:rsidR="00B87F01" w:rsidRPr="007177DF" w:rsidRDefault="00B87F01" w:rsidP="008076DA">
      <w:pPr>
        <w:ind w:left="1434"/>
        <w:contextualSpacing/>
        <w:jc w:val="left"/>
        <w:rPr>
          <w:rFonts w:ascii="Times New Roman" w:eastAsiaTheme="minorHAnsi" w:hAnsi="Times New Roman"/>
          <w:sz w:val="24"/>
          <w:szCs w:val="24"/>
          <w:lang w:val="sr-Cyrl-CS"/>
        </w:rPr>
      </w:pPr>
    </w:p>
    <w:p w:rsidR="00B87F01" w:rsidRPr="007177DF" w:rsidRDefault="00B87F01" w:rsidP="008076DA">
      <w:pPr>
        <w:numPr>
          <w:ilvl w:val="1"/>
          <w:numId w:val="16"/>
        </w:numPr>
        <w:ind w:left="1434" w:hanging="357"/>
        <w:contextualSpacing/>
        <w:jc w:val="left"/>
        <w:rPr>
          <w:rFonts w:ascii="Times New Roman" w:eastAsiaTheme="minorHAnsi" w:hAnsi="Times New Roman"/>
          <w:sz w:val="24"/>
          <w:szCs w:val="24"/>
          <w:lang w:val="sr-Cyrl-CS"/>
        </w:rPr>
      </w:pPr>
      <w:r w:rsidRPr="007177DF">
        <w:rPr>
          <w:rFonts w:ascii="Times New Roman" w:eastAsiaTheme="minorHAnsi" w:hAnsi="Times New Roman"/>
          <w:sz w:val="24"/>
          <w:szCs w:val="24"/>
          <w:lang w:val="sr-Cyrl-CS"/>
        </w:rPr>
        <w:t xml:space="preserve">Додатни квалитет је пријем </w:t>
      </w:r>
      <w:r w:rsidRPr="007177DF">
        <w:rPr>
          <w:rFonts w:ascii="Times New Roman" w:eastAsiaTheme="minorHAnsi" w:hAnsi="Times New Roman"/>
          <w:sz w:val="24"/>
          <w:szCs w:val="24"/>
        </w:rPr>
        <w:t>вертикалн</w:t>
      </w:r>
      <w:r w:rsidRPr="007177DF">
        <w:rPr>
          <w:rFonts w:ascii="Times New Roman" w:eastAsiaTheme="minorHAnsi" w:hAnsi="Times New Roman"/>
          <w:sz w:val="24"/>
          <w:szCs w:val="24"/>
          <w:lang w:val="sr-Cyrl-CS"/>
        </w:rPr>
        <w:t xml:space="preserve">о и хоризонтално поларизованих радио-таласа, у целом радном фреквенцијском опсегу, са кросполаризационим слабљењем од максимално 3 </w:t>
      </w:r>
      <w:r w:rsidRPr="007177DF">
        <w:rPr>
          <w:rFonts w:ascii="Times New Roman" w:eastAsiaTheme="minorHAnsi" w:hAnsi="Times New Roman"/>
          <w:sz w:val="24"/>
          <w:szCs w:val="24"/>
        </w:rPr>
        <w:t>dB</w:t>
      </w:r>
      <w:r w:rsidRPr="007177DF">
        <w:rPr>
          <w:rFonts w:ascii="Times New Roman" w:eastAsiaTheme="minorHAnsi" w:hAnsi="Times New Roman"/>
          <w:sz w:val="24"/>
          <w:szCs w:val="24"/>
          <w:lang w:val="sr-Cyrl-CS"/>
        </w:rPr>
        <w:t>, који се вреднују, као елемент критеријума за избор најповољнијег понуђача, у следеће три варијанте:</w:t>
      </w:r>
      <w:r w:rsidRPr="007177DF">
        <w:rPr>
          <w:rFonts w:ascii="Times New Roman" w:eastAsiaTheme="minorHAnsi" w:hAnsi="Times New Roman"/>
          <w:sz w:val="24"/>
          <w:szCs w:val="24"/>
          <w:lang w:val="sl-SI"/>
        </w:rPr>
        <w:t xml:space="preserve"> </w:t>
      </w:r>
    </w:p>
    <w:p w:rsidR="00B87F01" w:rsidRPr="007177DF" w:rsidRDefault="00B87F01" w:rsidP="008076DA">
      <w:pPr>
        <w:ind w:left="2499"/>
        <w:contextualSpacing/>
        <w:jc w:val="left"/>
        <w:rPr>
          <w:rFonts w:ascii="Times New Roman" w:eastAsiaTheme="minorHAnsi" w:hAnsi="Times New Roman"/>
          <w:sz w:val="24"/>
          <w:szCs w:val="24"/>
        </w:rPr>
      </w:pPr>
    </w:p>
    <w:p w:rsidR="00B87F01" w:rsidRPr="007177DF" w:rsidRDefault="00B87F01" w:rsidP="008076DA">
      <w:pPr>
        <w:numPr>
          <w:ilvl w:val="0"/>
          <w:numId w:val="16"/>
        </w:numPr>
        <w:ind w:left="1785"/>
        <w:contextualSpacing/>
        <w:jc w:val="left"/>
        <w:rPr>
          <w:rFonts w:ascii="Times New Roman" w:eastAsiaTheme="minorHAnsi" w:hAnsi="Times New Roman"/>
          <w:sz w:val="24"/>
          <w:szCs w:val="24"/>
          <w:lang w:val="sr-Cyrl-CS"/>
        </w:rPr>
      </w:pPr>
      <w:r w:rsidRPr="007177DF">
        <w:rPr>
          <w:rFonts w:ascii="Times New Roman" w:eastAsiaTheme="minorHAnsi" w:hAnsi="Times New Roman"/>
          <w:sz w:val="24"/>
          <w:szCs w:val="24"/>
          <w:lang w:val="sr-Cyrl-CS"/>
        </w:rPr>
        <w:t>Поларизација</w:t>
      </w:r>
      <w:r w:rsidRPr="007177DF">
        <w:rPr>
          <w:rFonts w:ascii="Times New Roman" w:eastAsia="Times New Roman" w:hAnsi="Times New Roman"/>
          <w:sz w:val="24"/>
          <w:szCs w:val="24"/>
          <w:lang w:val="sl-SI"/>
        </w:rPr>
        <w:t xml:space="preserve"> DF</w:t>
      </w:r>
      <w:r w:rsidRPr="007177DF">
        <w:rPr>
          <w:rFonts w:ascii="Times New Roman" w:eastAsia="Times New Roman" w:hAnsi="Times New Roman"/>
          <w:sz w:val="24"/>
          <w:szCs w:val="24"/>
          <w:lang w:val="sr-Cyrl-CS"/>
        </w:rPr>
        <w:t xml:space="preserve"> антене, у фреквенцијским подопсегу од </w:t>
      </w:r>
      <w:r w:rsidR="00061043">
        <w:rPr>
          <w:rFonts w:ascii="Times New Roman" w:eastAsiaTheme="minorHAnsi" w:hAnsi="Times New Roman"/>
          <w:sz w:val="24"/>
          <w:szCs w:val="24"/>
          <w:lang w:val="sr-Cyrl-CS"/>
        </w:rPr>
        <w:t>3</w:t>
      </w:r>
      <w:r w:rsidRPr="007177DF">
        <w:rPr>
          <w:rFonts w:ascii="Times New Roman" w:eastAsiaTheme="minorHAnsi" w:hAnsi="Times New Roman"/>
          <w:sz w:val="24"/>
          <w:szCs w:val="24"/>
          <w:lang w:val="sr-Cyrl-CS"/>
        </w:rPr>
        <w:t xml:space="preserve">0 MHz до 1,3 </w:t>
      </w:r>
      <w:r w:rsidRPr="007177DF">
        <w:rPr>
          <w:rFonts w:ascii="Times New Roman" w:eastAsia="Times New Roman" w:hAnsi="Times New Roman"/>
          <w:sz w:val="24"/>
          <w:szCs w:val="24"/>
        </w:rPr>
        <w:t>G</w:t>
      </w:r>
      <w:r w:rsidRPr="007177DF">
        <w:rPr>
          <w:rFonts w:ascii="Times New Roman" w:eastAsia="Times New Roman" w:hAnsi="Times New Roman"/>
          <w:sz w:val="24"/>
          <w:szCs w:val="24"/>
          <w:lang w:val="sr-Cyrl-CS"/>
        </w:rPr>
        <w:t>Hz</w:t>
      </w:r>
    </w:p>
    <w:p w:rsidR="00B87F01" w:rsidRPr="007177DF" w:rsidRDefault="00B87F01" w:rsidP="008076DA">
      <w:pPr>
        <w:numPr>
          <w:ilvl w:val="0"/>
          <w:numId w:val="16"/>
        </w:numPr>
        <w:ind w:left="1785"/>
        <w:contextualSpacing/>
        <w:jc w:val="left"/>
        <w:rPr>
          <w:rFonts w:ascii="Times New Roman" w:eastAsiaTheme="minorHAnsi" w:hAnsi="Times New Roman"/>
          <w:sz w:val="24"/>
          <w:szCs w:val="24"/>
          <w:lang w:val="sr-Cyrl-CS"/>
        </w:rPr>
      </w:pPr>
      <w:r w:rsidRPr="007177DF">
        <w:rPr>
          <w:rFonts w:ascii="Times New Roman" w:eastAsiaTheme="minorHAnsi" w:hAnsi="Times New Roman"/>
          <w:sz w:val="24"/>
          <w:szCs w:val="24"/>
          <w:lang w:val="sr-Cyrl-CS"/>
        </w:rPr>
        <w:t>Поларизација</w:t>
      </w:r>
      <w:r w:rsidRPr="007177DF">
        <w:rPr>
          <w:rFonts w:ascii="Times New Roman" w:eastAsia="Times New Roman" w:hAnsi="Times New Roman"/>
          <w:sz w:val="24"/>
          <w:szCs w:val="24"/>
          <w:lang w:val="sl-SI"/>
        </w:rPr>
        <w:t xml:space="preserve"> DF</w:t>
      </w:r>
      <w:r w:rsidRPr="007177DF">
        <w:rPr>
          <w:rFonts w:ascii="Times New Roman" w:eastAsia="Times New Roman" w:hAnsi="Times New Roman"/>
          <w:sz w:val="24"/>
          <w:szCs w:val="24"/>
          <w:lang w:val="sr-Cyrl-CS"/>
        </w:rPr>
        <w:t xml:space="preserve"> антене, у фреквенцијским подопсегу од </w:t>
      </w:r>
      <w:r w:rsidRPr="007177DF">
        <w:rPr>
          <w:rFonts w:ascii="Times New Roman" w:eastAsiaTheme="minorHAnsi" w:hAnsi="Times New Roman"/>
          <w:sz w:val="24"/>
          <w:szCs w:val="24"/>
          <w:lang w:val="sr-Cyrl-CS"/>
        </w:rPr>
        <w:t xml:space="preserve">1.3 </w:t>
      </w:r>
      <w:r w:rsidRPr="007177DF">
        <w:rPr>
          <w:rFonts w:ascii="Times New Roman" w:eastAsia="Times New Roman" w:hAnsi="Times New Roman"/>
          <w:sz w:val="24"/>
          <w:szCs w:val="24"/>
        </w:rPr>
        <w:t>G</w:t>
      </w:r>
      <w:r w:rsidRPr="007177DF">
        <w:rPr>
          <w:rFonts w:ascii="Times New Roman" w:eastAsia="Times New Roman" w:hAnsi="Times New Roman"/>
          <w:sz w:val="24"/>
          <w:szCs w:val="24"/>
          <w:lang w:val="sr-Cyrl-CS"/>
        </w:rPr>
        <w:t xml:space="preserve">Hz </w:t>
      </w:r>
      <w:r w:rsidRPr="007177DF">
        <w:rPr>
          <w:rFonts w:ascii="Times New Roman" w:eastAsiaTheme="minorHAnsi" w:hAnsi="Times New Roman"/>
          <w:sz w:val="24"/>
          <w:szCs w:val="24"/>
          <w:lang w:val="sr-Cyrl-CS"/>
        </w:rPr>
        <w:t xml:space="preserve">до 3 </w:t>
      </w:r>
      <w:r w:rsidRPr="007177DF">
        <w:rPr>
          <w:rFonts w:ascii="Times New Roman" w:eastAsia="Times New Roman" w:hAnsi="Times New Roman"/>
          <w:sz w:val="24"/>
          <w:szCs w:val="24"/>
        </w:rPr>
        <w:t>G</w:t>
      </w:r>
      <w:r w:rsidRPr="007177DF">
        <w:rPr>
          <w:rFonts w:ascii="Times New Roman" w:eastAsia="Times New Roman" w:hAnsi="Times New Roman"/>
          <w:sz w:val="24"/>
          <w:szCs w:val="24"/>
          <w:lang w:val="sr-Cyrl-CS"/>
        </w:rPr>
        <w:t>Hz, је укључена у критеријуме за оцењивање понуде.</w:t>
      </w:r>
    </w:p>
    <w:p w:rsidR="00B87F01" w:rsidRPr="007177DF" w:rsidRDefault="00B87F01" w:rsidP="008076DA">
      <w:pPr>
        <w:ind w:left="0"/>
        <w:jc w:val="left"/>
        <w:rPr>
          <w:rFonts w:ascii="Times New Roman" w:eastAsiaTheme="minorHAnsi" w:hAnsi="Times New Roman"/>
          <w:sz w:val="24"/>
          <w:szCs w:val="24"/>
        </w:rPr>
      </w:pPr>
    </w:p>
    <w:p w:rsidR="00B87F01" w:rsidRPr="007177DF" w:rsidRDefault="00B87F01" w:rsidP="008076DA">
      <w:pPr>
        <w:numPr>
          <w:ilvl w:val="0"/>
          <w:numId w:val="16"/>
        </w:numPr>
        <w:spacing w:line="276" w:lineRule="auto"/>
        <w:contextualSpacing/>
        <w:jc w:val="left"/>
        <w:rPr>
          <w:rFonts w:ascii="Times New Roman" w:eastAsiaTheme="minorHAnsi" w:hAnsi="Times New Roman"/>
          <w:sz w:val="24"/>
          <w:szCs w:val="24"/>
          <w:lang w:val="sr-Cyrl-CS"/>
        </w:rPr>
      </w:pPr>
      <w:r w:rsidRPr="007177DF">
        <w:rPr>
          <w:rFonts w:ascii="Times New Roman" w:eastAsiaTheme="minorHAnsi" w:hAnsi="Times New Roman"/>
          <w:sz w:val="24"/>
          <w:szCs w:val="24"/>
          <w:lang w:val="sr-Cyrl-CS"/>
        </w:rPr>
        <w:t>Импеданса конектора:  50 Ω</w:t>
      </w:r>
    </w:p>
    <w:p w:rsidR="00B87F01" w:rsidRPr="007177DF" w:rsidRDefault="00B87F01" w:rsidP="008076DA">
      <w:pPr>
        <w:numPr>
          <w:ilvl w:val="0"/>
          <w:numId w:val="16"/>
        </w:numPr>
        <w:spacing w:line="276" w:lineRule="auto"/>
        <w:contextualSpacing/>
        <w:jc w:val="left"/>
        <w:rPr>
          <w:rFonts w:ascii="Times New Roman" w:eastAsiaTheme="minorHAnsi" w:hAnsi="Times New Roman"/>
          <w:sz w:val="24"/>
          <w:szCs w:val="24"/>
          <w:lang w:val="sr-Cyrl-CS"/>
        </w:rPr>
      </w:pPr>
      <w:r w:rsidRPr="007177DF">
        <w:rPr>
          <w:rFonts w:ascii="Times New Roman" w:eastAsiaTheme="minorHAnsi" w:hAnsi="Times New Roman"/>
          <w:sz w:val="24"/>
          <w:szCs w:val="24"/>
          <w:lang w:val="sr-Cyrl-CS"/>
        </w:rPr>
        <w:t xml:space="preserve">Тежина:  ≤ </w:t>
      </w:r>
      <w:r w:rsidR="00061043">
        <w:rPr>
          <w:rFonts w:ascii="Times New Roman" w:eastAsiaTheme="minorHAnsi" w:hAnsi="Times New Roman"/>
          <w:sz w:val="24"/>
          <w:szCs w:val="24"/>
          <w:lang w:val="sr-Cyrl-CS"/>
        </w:rPr>
        <w:t>6</w:t>
      </w:r>
      <w:r w:rsidRPr="00061043">
        <w:rPr>
          <w:rFonts w:ascii="Times New Roman" w:eastAsiaTheme="minorHAnsi" w:hAnsi="Times New Roman"/>
          <w:sz w:val="24"/>
          <w:szCs w:val="24"/>
          <w:lang w:val="sr-Cyrl-CS"/>
        </w:rPr>
        <w:t>0</w:t>
      </w:r>
      <w:r w:rsidRPr="007177DF">
        <w:rPr>
          <w:rFonts w:ascii="Times New Roman" w:eastAsiaTheme="minorHAnsi" w:hAnsi="Times New Roman"/>
          <w:sz w:val="24"/>
          <w:szCs w:val="24"/>
          <w:lang w:val="sr-Cyrl-CS"/>
        </w:rPr>
        <w:t xml:space="preserve"> kg</w:t>
      </w:r>
    </w:p>
    <w:p w:rsidR="00B87F01" w:rsidRPr="007177DF" w:rsidRDefault="00B87F01" w:rsidP="008076DA">
      <w:pPr>
        <w:numPr>
          <w:ilvl w:val="0"/>
          <w:numId w:val="16"/>
        </w:numPr>
        <w:spacing w:line="276" w:lineRule="auto"/>
        <w:contextualSpacing/>
        <w:jc w:val="left"/>
        <w:rPr>
          <w:rFonts w:ascii="Times New Roman" w:eastAsiaTheme="minorHAnsi" w:hAnsi="Times New Roman"/>
          <w:sz w:val="24"/>
          <w:szCs w:val="24"/>
          <w:lang w:val="sr-Cyrl-CS"/>
        </w:rPr>
      </w:pPr>
      <w:r w:rsidRPr="007177DF">
        <w:rPr>
          <w:rFonts w:ascii="Times New Roman" w:eastAsiaTheme="minorHAnsi" w:hAnsi="Times New Roman"/>
          <w:sz w:val="24"/>
          <w:szCs w:val="24"/>
          <w:lang w:val="sr-Cyrl-CS"/>
        </w:rPr>
        <w:t>Радни температурни опсег:  -30 до +50 °С</w:t>
      </w:r>
    </w:p>
    <w:p w:rsidR="00B87F01" w:rsidRPr="007177DF" w:rsidRDefault="00B87F01" w:rsidP="008076DA">
      <w:pPr>
        <w:numPr>
          <w:ilvl w:val="0"/>
          <w:numId w:val="16"/>
        </w:numPr>
        <w:spacing w:line="276" w:lineRule="auto"/>
        <w:contextualSpacing/>
        <w:jc w:val="left"/>
        <w:rPr>
          <w:rFonts w:ascii="Times New Roman" w:eastAsiaTheme="minorHAnsi" w:hAnsi="Times New Roman"/>
          <w:sz w:val="24"/>
          <w:szCs w:val="24"/>
          <w:lang w:val="sr-Cyrl-CS"/>
        </w:rPr>
      </w:pPr>
      <w:r w:rsidRPr="007177DF">
        <w:rPr>
          <w:rFonts w:ascii="Times New Roman" w:eastAsiaTheme="minorHAnsi" w:hAnsi="Times New Roman"/>
          <w:sz w:val="24"/>
          <w:szCs w:val="24"/>
          <w:lang w:val="sr-Cyrl-CS"/>
        </w:rPr>
        <w:t>Максимална брзина ветра, без наслага леда:  1</w:t>
      </w:r>
      <w:r w:rsidRPr="007177DF">
        <w:rPr>
          <w:rFonts w:ascii="Times New Roman" w:eastAsiaTheme="minorHAnsi" w:hAnsi="Times New Roman"/>
          <w:sz w:val="24"/>
          <w:szCs w:val="24"/>
          <w:lang w:val="sl-SI"/>
        </w:rPr>
        <w:t>5</w:t>
      </w:r>
      <w:r w:rsidRPr="007177DF">
        <w:rPr>
          <w:rFonts w:ascii="Times New Roman" w:eastAsiaTheme="minorHAnsi" w:hAnsi="Times New Roman"/>
          <w:sz w:val="24"/>
          <w:szCs w:val="24"/>
          <w:lang w:val="sr-Cyrl-CS"/>
        </w:rPr>
        <w:t xml:space="preserve">0 </w:t>
      </w:r>
      <w:r w:rsidRPr="007177DF">
        <w:rPr>
          <w:rFonts w:ascii="Times New Roman" w:eastAsiaTheme="minorHAnsi" w:hAnsi="Times New Roman"/>
          <w:sz w:val="24"/>
          <w:szCs w:val="24"/>
          <w:lang w:val="sl-SI"/>
        </w:rPr>
        <w:t>k</w:t>
      </w:r>
      <w:r w:rsidRPr="007177DF">
        <w:rPr>
          <w:rFonts w:ascii="Times New Roman" w:eastAsiaTheme="minorHAnsi" w:hAnsi="Times New Roman"/>
          <w:sz w:val="24"/>
          <w:szCs w:val="24"/>
        </w:rPr>
        <w:t>m/h</w:t>
      </w:r>
    </w:p>
    <w:p w:rsidR="00B87F01" w:rsidRPr="007177DF" w:rsidRDefault="00B87F01" w:rsidP="008076DA">
      <w:pPr>
        <w:numPr>
          <w:ilvl w:val="0"/>
          <w:numId w:val="16"/>
        </w:numPr>
        <w:spacing w:line="276" w:lineRule="auto"/>
        <w:ind w:left="714" w:hanging="357"/>
        <w:jc w:val="left"/>
        <w:rPr>
          <w:rFonts w:ascii="Times New Roman" w:eastAsiaTheme="minorHAnsi" w:hAnsi="Times New Roman"/>
          <w:sz w:val="24"/>
          <w:szCs w:val="24"/>
          <w:lang w:val="sr-Cyrl-CS"/>
        </w:rPr>
      </w:pPr>
      <w:r w:rsidRPr="007177DF">
        <w:rPr>
          <w:rFonts w:ascii="Times New Roman" w:eastAsiaTheme="minorHAnsi" w:hAnsi="Times New Roman"/>
          <w:sz w:val="24"/>
          <w:szCs w:val="24"/>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B87F01" w:rsidRPr="00AC3561" w:rsidRDefault="00B87F01" w:rsidP="008076DA">
      <w:pPr>
        <w:spacing w:line="276" w:lineRule="auto"/>
        <w:ind w:left="0"/>
        <w:jc w:val="left"/>
        <w:rPr>
          <w:rFonts w:ascii="Times New Roman" w:hAnsi="Times New Roman"/>
          <w:sz w:val="24"/>
          <w:szCs w:val="24"/>
          <w:lang w:val="sr-Cyrl-CS"/>
        </w:rPr>
      </w:pPr>
    </w:p>
    <w:p w:rsidR="00444F84" w:rsidRPr="008076DA" w:rsidRDefault="00444F84" w:rsidP="008076DA">
      <w:pPr>
        <w:numPr>
          <w:ilvl w:val="0"/>
          <w:numId w:val="11"/>
        </w:numPr>
        <w:spacing w:line="276" w:lineRule="auto"/>
        <w:ind w:left="714" w:hanging="357"/>
        <w:jc w:val="left"/>
        <w:rPr>
          <w:rFonts w:ascii="Times New Roman" w:eastAsia="Times New Roman" w:hAnsi="Times New Roman"/>
          <w:b/>
          <w:sz w:val="24"/>
          <w:szCs w:val="24"/>
          <w:lang w:val="sr-Cyrl-CS"/>
        </w:rPr>
      </w:pPr>
      <w:r w:rsidRPr="00B87F01">
        <w:rPr>
          <w:rFonts w:ascii="Times New Roman" w:eastAsia="Times New Roman" w:hAnsi="Times New Roman"/>
          <w:b/>
          <w:sz w:val="24"/>
          <w:szCs w:val="24"/>
          <w:lang w:val="sr-Cyrl-CS"/>
        </w:rPr>
        <w:t xml:space="preserve">Антена омнидирекциона са V поларизацијом </w:t>
      </w:r>
    </w:p>
    <w:p w:rsidR="008076DA" w:rsidRPr="00B87F01" w:rsidRDefault="008076DA" w:rsidP="008076DA">
      <w:pPr>
        <w:spacing w:line="276" w:lineRule="auto"/>
        <w:ind w:left="714"/>
        <w:jc w:val="left"/>
        <w:rPr>
          <w:rFonts w:ascii="Times New Roman" w:eastAsia="Times New Roman" w:hAnsi="Times New Roman"/>
          <w:b/>
          <w:sz w:val="24"/>
          <w:szCs w:val="24"/>
          <w:lang w:val="sr-Cyrl-CS"/>
        </w:rPr>
      </w:pPr>
    </w:p>
    <w:p w:rsidR="00444F84" w:rsidRPr="0025032F" w:rsidRDefault="00444F84" w:rsidP="008076DA">
      <w:pPr>
        <w:numPr>
          <w:ilvl w:val="0"/>
          <w:numId w:val="16"/>
        </w:numPr>
        <w:spacing w:line="276" w:lineRule="auto"/>
        <w:contextualSpacing/>
        <w:jc w:val="left"/>
        <w:rPr>
          <w:rFonts w:ascii="Times New Roman" w:hAnsi="Times New Roman"/>
          <w:sz w:val="24"/>
          <w:szCs w:val="24"/>
          <w:lang w:val="sr-Cyrl-CS"/>
        </w:rPr>
      </w:pPr>
      <w:r w:rsidRPr="0025032F">
        <w:rPr>
          <w:rFonts w:ascii="Times New Roman" w:hAnsi="Times New Roman"/>
          <w:sz w:val="24"/>
          <w:szCs w:val="24"/>
          <w:lang w:val="sr-Cyrl-CS"/>
        </w:rPr>
        <w:t xml:space="preserve">Радни фреквенцијски опсег:  80 MHz до </w:t>
      </w:r>
      <w:r w:rsidRPr="0025032F">
        <w:rPr>
          <w:rFonts w:ascii="Times New Roman" w:eastAsia="Times New Roman" w:hAnsi="Times New Roman"/>
          <w:sz w:val="24"/>
          <w:szCs w:val="24"/>
          <w:lang w:val="sr-Cyrl-CS"/>
        </w:rPr>
        <w:t>2</w:t>
      </w:r>
      <w:r w:rsidRPr="0025032F">
        <w:rPr>
          <w:rFonts w:ascii="Times New Roman" w:eastAsia="Times New Roman" w:hAnsi="Times New Roman"/>
          <w:sz w:val="24"/>
          <w:szCs w:val="24"/>
        </w:rPr>
        <w:t xml:space="preserve"> G</w:t>
      </w:r>
      <w:r w:rsidRPr="0025032F">
        <w:rPr>
          <w:rFonts w:ascii="Times New Roman" w:eastAsia="Times New Roman" w:hAnsi="Times New Roman"/>
          <w:sz w:val="24"/>
          <w:szCs w:val="24"/>
          <w:lang w:val="sr-Cyrl-CS"/>
        </w:rPr>
        <w:t>Hz</w:t>
      </w:r>
    </w:p>
    <w:p w:rsidR="00444F84" w:rsidRPr="0025032F" w:rsidRDefault="00444F84" w:rsidP="008076DA">
      <w:pPr>
        <w:numPr>
          <w:ilvl w:val="0"/>
          <w:numId w:val="16"/>
        </w:numPr>
        <w:spacing w:line="276" w:lineRule="auto"/>
        <w:contextualSpacing/>
        <w:jc w:val="left"/>
        <w:rPr>
          <w:rFonts w:ascii="Times New Roman" w:hAnsi="Times New Roman"/>
          <w:sz w:val="24"/>
          <w:szCs w:val="24"/>
          <w:lang w:val="sr-Cyrl-CS"/>
        </w:rPr>
      </w:pPr>
      <w:r w:rsidRPr="0025032F">
        <w:rPr>
          <w:rFonts w:ascii="Times New Roman" w:hAnsi="Times New Roman"/>
          <w:sz w:val="24"/>
          <w:szCs w:val="24"/>
          <w:lang w:val="sr-Cyrl-CS"/>
        </w:rPr>
        <w:t>Предвиђена за монтажу у екстремним климатским условима</w:t>
      </w:r>
    </w:p>
    <w:p w:rsidR="00444F84" w:rsidRPr="0025032F" w:rsidRDefault="00444F84" w:rsidP="008076DA">
      <w:pPr>
        <w:numPr>
          <w:ilvl w:val="0"/>
          <w:numId w:val="16"/>
        </w:numPr>
        <w:spacing w:line="276" w:lineRule="auto"/>
        <w:contextualSpacing/>
        <w:jc w:val="left"/>
        <w:rPr>
          <w:rFonts w:ascii="Times New Roman" w:hAnsi="Times New Roman"/>
          <w:sz w:val="24"/>
          <w:szCs w:val="24"/>
          <w:lang w:val="sr-Cyrl-CS"/>
        </w:rPr>
      </w:pPr>
      <w:r w:rsidRPr="0025032F">
        <w:rPr>
          <w:rFonts w:ascii="Times New Roman" w:hAnsi="Times New Roman"/>
          <w:sz w:val="24"/>
          <w:szCs w:val="24"/>
        </w:rPr>
        <w:t>Пасивна антена, без активних склопова</w:t>
      </w:r>
    </w:p>
    <w:p w:rsidR="00444F84" w:rsidRPr="0025032F" w:rsidRDefault="00444F84" w:rsidP="008076DA">
      <w:pPr>
        <w:numPr>
          <w:ilvl w:val="0"/>
          <w:numId w:val="16"/>
        </w:numPr>
        <w:spacing w:line="276" w:lineRule="auto"/>
        <w:contextualSpacing/>
        <w:jc w:val="left"/>
        <w:rPr>
          <w:rFonts w:ascii="Times New Roman" w:hAnsi="Times New Roman"/>
          <w:sz w:val="24"/>
          <w:szCs w:val="24"/>
          <w:lang w:val="sr-Cyrl-CS"/>
        </w:rPr>
      </w:pPr>
      <w:r w:rsidRPr="0025032F">
        <w:rPr>
          <w:rFonts w:ascii="Times New Roman" w:hAnsi="Times New Roman"/>
          <w:sz w:val="24"/>
          <w:szCs w:val="24"/>
          <w:lang w:val="sr-Cyrl-CS"/>
        </w:rPr>
        <w:t xml:space="preserve">Поларизација:  </w:t>
      </w:r>
      <w:r w:rsidRPr="0025032F">
        <w:rPr>
          <w:rFonts w:ascii="Times New Roman" w:hAnsi="Times New Roman"/>
          <w:sz w:val="24"/>
          <w:szCs w:val="24"/>
        </w:rPr>
        <w:t>вертикална</w:t>
      </w:r>
    </w:p>
    <w:p w:rsidR="00444F84" w:rsidRPr="0025032F" w:rsidRDefault="00444F84" w:rsidP="008076DA">
      <w:pPr>
        <w:numPr>
          <w:ilvl w:val="0"/>
          <w:numId w:val="16"/>
        </w:numPr>
        <w:spacing w:line="276" w:lineRule="auto"/>
        <w:contextualSpacing/>
        <w:jc w:val="left"/>
        <w:rPr>
          <w:rFonts w:ascii="Times New Roman" w:hAnsi="Times New Roman"/>
          <w:sz w:val="24"/>
          <w:szCs w:val="24"/>
          <w:lang w:val="sr-Cyrl-CS"/>
        </w:rPr>
      </w:pPr>
      <w:r w:rsidRPr="0025032F">
        <w:rPr>
          <w:rFonts w:ascii="Times New Roman" w:hAnsi="Times New Roman"/>
          <w:sz w:val="24"/>
          <w:szCs w:val="24"/>
          <w:lang w:val="sr-Cyrl-CS"/>
        </w:rPr>
        <w:t xml:space="preserve">Добитак антене у радном фреквенцијском опсегу:  ≥ </w:t>
      </w:r>
      <w:r w:rsidR="0025032F" w:rsidRPr="0025032F">
        <w:rPr>
          <w:rFonts w:ascii="Times New Roman" w:hAnsi="Times New Roman"/>
          <w:sz w:val="24"/>
          <w:szCs w:val="24"/>
        </w:rPr>
        <w:t>0</w:t>
      </w:r>
      <w:r w:rsidRPr="0025032F">
        <w:rPr>
          <w:rFonts w:ascii="Times New Roman" w:hAnsi="Times New Roman"/>
          <w:sz w:val="24"/>
          <w:szCs w:val="24"/>
          <w:lang w:val="sr-Cyrl-CS"/>
        </w:rPr>
        <w:t xml:space="preserve"> dBi</w:t>
      </w:r>
    </w:p>
    <w:p w:rsidR="00444F84" w:rsidRPr="0025032F"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25032F">
        <w:rPr>
          <w:rFonts w:ascii="Times New Roman" w:hAnsi="Times New Roman"/>
          <w:sz w:val="24"/>
          <w:szCs w:val="24"/>
          <w:lang w:val="sr-Cyrl-CS"/>
        </w:rPr>
        <w:t>Импеданса конектора:  50 Ω</w:t>
      </w:r>
    </w:p>
    <w:p w:rsidR="00444F84" w:rsidRPr="0025032F"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25032F">
        <w:rPr>
          <w:rFonts w:ascii="Times New Roman" w:hAnsi="Times New Roman"/>
          <w:sz w:val="24"/>
          <w:szCs w:val="24"/>
          <w:lang w:val="sr-Cyrl-CS"/>
        </w:rPr>
        <w:t>Конектор:  N женски</w:t>
      </w:r>
    </w:p>
    <w:p w:rsidR="00444F84" w:rsidRPr="0025032F"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25032F">
        <w:rPr>
          <w:rFonts w:ascii="Times New Roman" w:hAnsi="Times New Roman"/>
          <w:sz w:val="24"/>
          <w:szCs w:val="24"/>
          <w:lang w:val="sr-Cyrl-CS"/>
        </w:rPr>
        <w:t xml:space="preserve">Висина :  ≤ </w:t>
      </w:r>
      <w:r w:rsidRPr="0025032F">
        <w:rPr>
          <w:rFonts w:ascii="Times New Roman" w:hAnsi="Times New Roman"/>
          <w:sz w:val="24"/>
          <w:szCs w:val="24"/>
        </w:rPr>
        <w:t>1.5</w:t>
      </w:r>
      <w:r w:rsidRPr="0025032F">
        <w:rPr>
          <w:rFonts w:ascii="Times New Roman" w:hAnsi="Times New Roman"/>
          <w:sz w:val="24"/>
          <w:szCs w:val="24"/>
          <w:lang w:val="sr-Cyrl-CS"/>
        </w:rPr>
        <w:t xml:space="preserve"> </w:t>
      </w:r>
      <w:r w:rsidRPr="0025032F">
        <w:rPr>
          <w:rFonts w:ascii="Times New Roman" w:hAnsi="Times New Roman"/>
          <w:sz w:val="24"/>
          <w:szCs w:val="24"/>
        </w:rPr>
        <w:t>m</w:t>
      </w:r>
    </w:p>
    <w:p w:rsidR="00444F84" w:rsidRPr="0025032F"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25032F">
        <w:rPr>
          <w:rFonts w:ascii="Times New Roman" w:hAnsi="Times New Roman"/>
          <w:sz w:val="24"/>
          <w:szCs w:val="24"/>
          <w:lang w:val="sr-Cyrl-CS"/>
        </w:rPr>
        <w:t>Минимална тежина</w:t>
      </w:r>
      <w:r w:rsidRPr="0025032F">
        <w:rPr>
          <w:rFonts w:ascii="Times New Roman" w:hAnsi="Times New Roman"/>
          <w:sz w:val="24"/>
          <w:szCs w:val="24"/>
        </w:rPr>
        <w:t xml:space="preserve"> </w:t>
      </w:r>
      <w:r w:rsidRPr="0025032F">
        <w:rPr>
          <w:rFonts w:ascii="Times New Roman" w:hAnsi="Times New Roman"/>
          <w:sz w:val="24"/>
          <w:szCs w:val="24"/>
          <w:lang w:val="sr-Cyrl-CS"/>
        </w:rPr>
        <w:t>:  ≥ 2 kg</w:t>
      </w:r>
    </w:p>
    <w:p w:rsidR="00444F84" w:rsidRPr="0025032F"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25032F">
        <w:rPr>
          <w:rFonts w:ascii="Times New Roman" w:hAnsi="Times New Roman"/>
          <w:sz w:val="24"/>
          <w:szCs w:val="24"/>
          <w:lang w:val="sr-Cyrl-CS"/>
        </w:rPr>
        <w:t>Максимална тежина</w:t>
      </w:r>
      <w:r w:rsidRPr="0025032F">
        <w:rPr>
          <w:rFonts w:ascii="Times New Roman" w:hAnsi="Times New Roman"/>
          <w:sz w:val="24"/>
          <w:szCs w:val="24"/>
        </w:rPr>
        <w:t xml:space="preserve"> </w:t>
      </w:r>
      <w:r w:rsidRPr="0025032F">
        <w:rPr>
          <w:rFonts w:ascii="Times New Roman" w:hAnsi="Times New Roman"/>
          <w:sz w:val="24"/>
          <w:szCs w:val="24"/>
          <w:lang w:val="sr-Cyrl-CS"/>
        </w:rPr>
        <w:t>:  ≤ 10 kg</w:t>
      </w:r>
    </w:p>
    <w:p w:rsidR="00444F84" w:rsidRPr="0025032F"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25032F">
        <w:rPr>
          <w:rFonts w:ascii="Times New Roman" w:hAnsi="Times New Roman"/>
          <w:sz w:val="24"/>
          <w:szCs w:val="24"/>
          <w:lang w:val="sr-Cyrl-CS"/>
        </w:rPr>
        <w:t>Радни температурни опсег:  -30 до +50 °С</w:t>
      </w:r>
    </w:p>
    <w:p w:rsidR="00444F84" w:rsidRPr="0025032F"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25032F">
        <w:rPr>
          <w:rFonts w:ascii="Times New Roman" w:hAnsi="Times New Roman"/>
          <w:sz w:val="24"/>
          <w:szCs w:val="24"/>
          <w:lang w:val="sr-Cyrl-CS"/>
        </w:rPr>
        <w:t>Максимална брзина ветра, без наслага леда:  1</w:t>
      </w:r>
      <w:r w:rsidRPr="0025032F">
        <w:rPr>
          <w:rFonts w:ascii="Times New Roman" w:hAnsi="Times New Roman"/>
          <w:sz w:val="24"/>
          <w:szCs w:val="24"/>
          <w:lang w:val="sl-SI"/>
        </w:rPr>
        <w:t>5</w:t>
      </w:r>
      <w:r w:rsidRPr="0025032F">
        <w:rPr>
          <w:rFonts w:ascii="Times New Roman" w:hAnsi="Times New Roman"/>
          <w:sz w:val="24"/>
          <w:szCs w:val="24"/>
          <w:lang w:val="sr-Cyrl-CS"/>
        </w:rPr>
        <w:t xml:space="preserve">0 </w:t>
      </w:r>
      <w:r w:rsidRPr="0025032F">
        <w:rPr>
          <w:rFonts w:ascii="Times New Roman" w:hAnsi="Times New Roman"/>
          <w:sz w:val="24"/>
          <w:szCs w:val="24"/>
          <w:lang w:val="sl-SI"/>
        </w:rPr>
        <w:t>k</w:t>
      </w:r>
      <w:r w:rsidRPr="0025032F">
        <w:rPr>
          <w:rFonts w:ascii="Times New Roman" w:hAnsi="Times New Roman"/>
          <w:sz w:val="24"/>
          <w:szCs w:val="24"/>
        </w:rPr>
        <w:t>m/h</w:t>
      </w:r>
    </w:p>
    <w:p w:rsidR="00444F84" w:rsidRPr="0025032F" w:rsidRDefault="0025032F" w:rsidP="00444F84">
      <w:pPr>
        <w:numPr>
          <w:ilvl w:val="0"/>
          <w:numId w:val="16"/>
        </w:numPr>
        <w:spacing w:line="276" w:lineRule="auto"/>
        <w:ind w:left="714" w:hanging="357"/>
        <w:jc w:val="left"/>
        <w:rPr>
          <w:rFonts w:ascii="Times New Roman" w:hAnsi="Times New Roman"/>
          <w:sz w:val="24"/>
          <w:szCs w:val="24"/>
          <w:lang w:val="sr-Cyrl-CS"/>
        </w:rPr>
      </w:pPr>
      <w:r w:rsidRPr="0025032F">
        <w:rPr>
          <w:rFonts w:ascii="Times New Roman" w:hAnsi="Times New Roman"/>
          <w:sz w:val="24"/>
          <w:szCs w:val="24"/>
          <w:lang w:val="sr-Cyrl-CS"/>
        </w:rPr>
        <w:t>Дефинисани</w:t>
      </w:r>
      <w:r w:rsidR="00444F84" w:rsidRPr="0025032F">
        <w:rPr>
          <w:rFonts w:ascii="Times New Roman" w:hAnsi="Times New Roman"/>
          <w:sz w:val="24"/>
          <w:szCs w:val="24"/>
          <w:lang w:val="sr-Cyrl-CS"/>
        </w:rPr>
        <w:t xml:space="preserve"> фактори антене у радном фреквенцијском опсегу</w:t>
      </w:r>
    </w:p>
    <w:p w:rsidR="00444F84" w:rsidRPr="008076DA" w:rsidRDefault="00444F84" w:rsidP="008076DA">
      <w:pPr>
        <w:numPr>
          <w:ilvl w:val="0"/>
          <w:numId w:val="16"/>
        </w:numPr>
        <w:spacing w:line="276" w:lineRule="auto"/>
        <w:ind w:left="714" w:hanging="357"/>
        <w:jc w:val="left"/>
        <w:rPr>
          <w:rFonts w:ascii="Times New Roman" w:hAnsi="Times New Roman"/>
          <w:sz w:val="24"/>
          <w:szCs w:val="24"/>
          <w:lang w:val="sr-Cyrl-CS"/>
        </w:rPr>
      </w:pPr>
      <w:r w:rsidRPr="0025032F">
        <w:rPr>
          <w:rFonts w:ascii="Times New Roman" w:hAnsi="Times New Roman"/>
          <w:sz w:val="24"/>
          <w:szCs w:val="24"/>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8076DA" w:rsidRPr="0025032F" w:rsidRDefault="008076DA" w:rsidP="008076DA">
      <w:pPr>
        <w:spacing w:line="276" w:lineRule="auto"/>
        <w:ind w:left="714"/>
        <w:jc w:val="left"/>
        <w:rPr>
          <w:rFonts w:ascii="Times New Roman" w:hAnsi="Times New Roman"/>
          <w:sz w:val="24"/>
          <w:szCs w:val="24"/>
          <w:lang w:val="sr-Cyrl-CS"/>
        </w:rPr>
      </w:pPr>
    </w:p>
    <w:p w:rsidR="00444F84" w:rsidRPr="008076DA" w:rsidRDefault="00444F84" w:rsidP="008076DA">
      <w:pPr>
        <w:numPr>
          <w:ilvl w:val="0"/>
          <w:numId w:val="11"/>
        </w:numPr>
        <w:spacing w:line="276" w:lineRule="auto"/>
        <w:ind w:left="714" w:hanging="357"/>
        <w:jc w:val="left"/>
        <w:rPr>
          <w:rFonts w:ascii="Times New Roman" w:eastAsia="Times New Roman" w:hAnsi="Times New Roman"/>
          <w:b/>
          <w:sz w:val="24"/>
          <w:szCs w:val="24"/>
          <w:lang w:val="sr-Cyrl-CS"/>
        </w:rPr>
      </w:pPr>
      <w:r w:rsidRPr="00B87F01">
        <w:rPr>
          <w:rFonts w:ascii="Times New Roman" w:eastAsia="Times New Roman" w:hAnsi="Times New Roman"/>
          <w:b/>
          <w:sz w:val="24"/>
          <w:szCs w:val="24"/>
          <w:lang w:val="sr-Cyrl-CS"/>
        </w:rPr>
        <w:t xml:space="preserve">Антена омнидирекциона са H </w:t>
      </w:r>
      <w:r w:rsidR="00B87F01">
        <w:rPr>
          <w:rFonts w:ascii="Times New Roman" w:eastAsia="Times New Roman" w:hAnsi="Times New Roman"/>
          <w:b/>
          <w:sz w:val="24"/>
          <w:szCs w:val="24"/>
          <w:lang w:val="sr-Cyrl-CS"/>
        </w:rPr>
        <w:t>поларизацијом</w:t>
      </w:r>
    </w:p>
    <w:p w:rsidR="008076DA" w:rsidRPr="00B87F01" w:rsidRDefault="008076DA" w:rsidP="008076DA">
      <w:pPr>
        <w:spacing w:line="276" w:lineRule="auto"/>
        <w:ind w:left="714"/>
        <w:jc w:val="left"/>
        <w:rPr>
          <w:rFonts w:ascii="Times New Roman" w:eastAsia="Times New Roman" w:hAnsi="Times New Roman"/>
          <w:b/>
          <w:sz w:val="24"/>
          <w:szCs w:val="24"/>
          <w:lang w:val="sr-Cyrl-CS"/>
        </w:rPr>
      </w:pPr>
    </w:p>
    <w:p w:rsidR="00444F84" w:rsidRPr="0025032F" w:rsidRDefault="00444F84" w:rsidP="008076DA">
      <w:pPr>
        <w:numPr>
          <w:ilvl w:val="0"/>
          <w:numId w:val="16"/>
        </w:numPr>
        <w:spacing w:line="276" w:lineRule="auto"/>
        <w:contextualSpacing/>
        <w:jc w:val="left"/>
        <w:rPr>
          <w:rFonts w:ascii="Times New Roman" w:hAnsi="Times New Roman"/>
          <w:sz w:val="24"/>
          <w:szCs w:val="24"/>
          <w:lang w:val="sr-Cyrl-CS"/>
        </w:rPr>
      </w:pPr>
      <w:r w:rsidRPr="0025032F">
        <w:rPr>
          <w:rFonts w:ascii="Times New Roman" w:hAnsi="Times New Roman"/>
          <w:sz w:val="24"/>
          <w:szCs w:val="24"/>
          <w:lang w:val="sr-Cyrl-CS"/>
        </w:rPr>
        <w:t xml:space="preserve">Радни фреквенцијски опсег:  </w:t>
      </w:r>
      <w:r w:rsidRPr="0025032F">
        <w:rPr>
          <w:rFonts w:ascii="Times New Roman" w:hAnsi="Times New Roman"/>
          <w:sz w:val="24"/>
          <w:szCs w:val="24"/>
        </w:rPr>
        <w:t>500</w:t>
      </w:r>
      <w:r w:rsidRPr="0025032F">
        <w:rPr>
          <w:rFonts w:ascii="Times New Roman" w:hAnsi="Times New Roman"/>
          <w:sz w:val="24"/>
          <w:szCs w:val="24"/>
          <w:lang w:val="sr-Cyrl-CS"/>
        </w:rPr>
        <w:t xml:space="preserve"> MHz до </w:t>
      </w:r>
      <w:r w:rsidRPr="0025032F">
        <w:rPr>
          <w:rFonts w:ascii="Times New Roman" w:hAnsi="Times New Roman"/>
          <w:sz w:val="24"/>
          <w:szCs w:val="24"/>
        </w:rPr>
        <w:t>13</w:t>
      </w:r>
      <w:r w:rsidRPr="0025032F">
        <w:rPr>
          <w:rFonts w:ascii="Times New Roman" w:hAnsi="Times New Roman"/>
          <w:sz w:val="24"/>
          <w:szCs w:val="24"/>
          <w:lang w:val="sr-Cyrl-CS"/>
        </w:rPr>
        <w:t>00 MHz</w:t>
      </w:r>
    </w:p>
    <w:p w:rsidR="00444F84" w:rsidRPr="0025032F" w:rsidRDefault="00444F84" w:rsidP="008076DA">
      <w:pPr>
        <w:numPr>
          <w:ilvl w:val="0"/>
          <w:numId w:val="16"/>
        </w:numPr>
        <w:spacing w:line="276" w:lineRule="auto"/>
        <w:contextualSpacing/>
        <w:jc w:val="left"/>
        <w:rPr>
          <w:rFonts w:ascii="Times New Roman" w:hAnsi="Times New Roman"/>
          <w:sz w:val="24"/>
          <w:szCs w:val="24"/>
          <w:lang w:val="sr-Cyrl-CS"/>
        </w:rPr>
      </w:pPr>
      <w:r w:rsidRPr="0025032F">
        <w:rPr>
          <w:rFonts w:ascii="Times New Roman" w:hAnsi="Times New Roman"/>
          <w:sz w:val="24"/>
          <w:szCs w:val="24"/>
        </w:rPr>
        <w:t>Пасивна антена, без активних склопова</w:t>
      </w:r>
    </w:p>
    <w:p w:rsidR="00444F84" w:rsidRPr="0025032F"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25032F">
        <w:rPr>
          <w:rFonts w:ascii="Times New Roman" w:hAnsi="Times New Roman"/>
          <w:sz w:val="24"/>
          <w:szCs w:val="24"/>
          <w:lang w:val="sr-Cyrl-CS"/>
        </w:rPr>
        <w:t xml:space="preserve">Поларизација:  </w:t>
      </w:r>
      <w:r w:rsidRPr="0025032F">
        <w:rPr>
          <w:rFonts w:ascii="Times New Roman" w:hAnsi="Times New Roman"/>
          <w:sz w:val="24"/>
          <w:szCs w:val="24"/>
        </w:rPr>
        <w:t>хоризонтална</w:t>
      </w:r>
    </w:p>
    <w:p w:rsidR="00444F84" w:rsidRPr="0025032F"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25032F">
        <w:rPr>
          <w:rFonts w:ascii="Times New Roman" w:hAnsi="Times New Roman"/>
          <w:sz w:val="24"/>
          <w:szCs w:val="24"/>
          <w:lang w:val="sr-Cyrl-CS"/>
        </w:rPr>
        <w:lastRenderedPageBreak/>
        <w:t>Добитак антене у радном фреквенцијском опсегу:  ≥ 0 dBi</w:t>
      </w:r>
    </w:p>
    <w:p w:rsidR="00444F84" w:rsidRPr="0025032F"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25032F">
        <w:rPr>
          <w:rFonts w:ascii="Times New Roman" w:hAnsi="Times New Roman"/>
          <w:sz w:val="24"/>
          <w:szCs w:val="24"/>
          <w:lang w:val="sr-Cyrl-CS"/>
        </w:rPr>
        <w:t>Импеданса конектора:  50 Ω</w:t>
      </w:r>
    </w:p>
    <w:p w:rsidR="00444F84" w:rsidRPr="0025032F"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25032F">
        <w:rPr>
          <w:rFonts w:ascii="Times New Roman" w:hAnsi="Times New Roman"/>
          <w:sz w:val="24"/>
          <w:szCs w:val="24"/>
          <w:lang w:val="sr-Cyrl-CS"/>
        </w:rPr>
        <w:t>Конектор:  N женски</w:t>
      </w:r>
    </w:p>
    <w:p w:rsidR="00444F84" w:rsidRPr="0025032F"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25032F">
        <w:rPr>
          <w:rFonts w:ascii="Times New Roman" w:hAnsi="Times New Roman"/>
          <w:sz w:val="24"/>
          <w:szCs w:val="24"/>
          <w:lang w:val="sr-Cyrl-CS"/>
        </w:rPr>
        <w:t xml:space="preserve">Висина :  ≤ </w:t>
      </w:r>
      <w:r w:rsidRPr="0025032F">
        <w:rPr>
          <w:rFonts w:ascii="Times New Roman" w:hAnsi="Times New Roman"/>
          <w:sz w:val="24"/>
          <w:szCs w:val="24"/>
        </w:rPr>
        <w:t>1.5</w:t>
      </w:r>
      <w:r w:rsidRPr="0025032F">
        <w:rPr>
          <w:rFonts w:ascii="Times New Roman" w:hAnsi="Times New Roman"/>
          <w:sz w:val="24"/>
          <w:szCs w:val="24"/>
          <w:lang w:val="sr-Cyrl-CS"/>
        </w:rPr>
        <w:t xml:space="preserve"> </w:t>
      </w:r>
      <w:r w:rsidRPr="0025032F">
        <w:rPr>
          <w:rFonts w:ascii="Times New Roman" w:hAnsi="Times New Roman"/>
          <w:sz w:val="24"/>
          <w:szCs w:val="24"/>
        </w:rPr>
        <w:t>m</w:t>
      </w:r>
    </w:p>
    <w:p w:rsidR="00444F84" w:rsidRPr="0025032F"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25032F">
        <w:rPr>
          <w:rFonts w:ascii="Times New Roman" w:hAnsi="Times New Roman"/>
          <w:sz w:val="24"/>
          <w:szCs w:val="24"/>
          <w:lang w:val="sr-Cyrl-CS"/>
        </w:rPr>
        <w:t>Тежина:  ≤ 10 kg</w:t>
      </w:r>
    </w:p>
    <w:p w:rsidR="00444F84" w:rsidRPr="0025032F"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25032F">
        <w:rPr>
          <w:rFonts w:ascii="Times New Roman" w:hAnsi="Times New Roman"/>
          <w:sz w:val="24"/>
          <w:szCs w:val="24"/>
          <w:lang w:val="sr-Cyrl-CS"/>
        </w:rPr>
        <w:t>Радни температурни опсег:  -30 до +50°С</w:t>
      </w:r>
    </w:p>
    <w:p w:rsidR="00444F84" w:rsidRPr="0025032F"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25032F">
        <w:rPr>
          <w:rFonts w:ascii="Times New Roman" w:hAnsi="Times New Roman"/>
          <w:sz w:val="24"/>
          <w:szCs w:val="24"/>
          <w:lang w:val="sr-Cyrl-CS"/>
        </w:rPr>
        <w:t>Максимална брзина ветра, без наслага леда:  1</w:t>
      </w:r>
      <w:r w:rsidRPr="0025032F">
        <w:rPr>
          <w:rFonts w:ascii="Times New Roman" w:hAnsi="Times New Roman"/>
          <w:sz w:val="24"/>
          <w:szCs w:val="24"/>
          <w:lang w:val="sl-SI"/>
        </w:rPr>
        <w:t>5</w:t>
      </w:r>
      <w:r w:rsidRPr="0025032F">
        <w:rPr>
          <w:rFonts w:ascii="Times New Roman" w:hAnsi="Times New Roman"/>
          <w:sz w:val="24"/>
          <w:szCs w:val="24"/>
          <w:lang w:val="sr-Cyrl-CS"/>
        </w:rPr>
        <w:t xml:space="preserve">0 </w:t>
      </w:r>
      <w:r w:rsidRPr="0025032F">
        <w:rPr>
          <w:rFonts w:ascii="Times New Roman" w:hAnsi="Times New Roman"/>
          <w:sz w:val="24"/>
          <w:szCs w:val="24"/>
          <w:lang w:val="sl-SI"/>
        </w:rPr>
        <w:t>k</w:t>
      </w:r>
      <w:r w:rsidRPr="0025032F">
        <w:rPr>
          <w:rFonts w:ascii="Times New Roman" w:hAnsi="Times New Roman"/>
          <w:sz w:val="24"/>
          <w:szCs w:val="24"/>
        </w:rPr>
        <w:t>m/h</w:t>
      </w:r>
    </w:p>
    <w:p w:rsidR="00444F84" w:rsidRPr="0025032F" w:rsidRDefault="0025032F" w:rsidP="00444F84">
      <w:pPr>
        <w:numPr>
          <w:ilvl w:val="0"/>
          <w:numId w:val="16"/>
        </w:numPr>
        <w:spacing w:line="276" w:lineRule="auto"/>
        <w:ind w:left="714" w:hanging="357"/>
        <w:jc w:val="left"/>
        <w:rPr>
          <w:rFonts w:ascii="Times New Roman" w:hAnsi="Times New Roman"/>
          <w:sz w:val="24"/>
          <w:szCs w:val="24"/>
          <w:lang w:val="sr-Cyrl-CS"/>
        </w:rPr>
      </w:pPr>
      <w:r w:rsidRPr="0025032F">
        <w:rPr>
          <w:rFonts w:ascii="Times New Roman" w:hAnsi="Times New Roman"/>
          <w:sz w:val="24"/>
          <w:szCs w:val="24"/>
          <w:lang w:val="sr-Cyrl-CS"/>
        </w:rPr>
        <w:t>Дефинисани фактори антене у радном фреквенцијском опсегу</w:t>
      </w:r>
    </w:p>
    <w:p w:rsidR="00444F84" w:rsidRPr="008076DA" w:rsidRDefault="00444F84" w:rsidP="008076DA">
      <w:pPr>
        <w:numPr>
          <w:ilvl w:val="0"/>
          <w:numId w:val="16"/>
        </w:numPr>
        <w:spacing w:line="276" w:lineRule="auto"/>
        <w:ind w:left="714" w:hanging="357"/>
        <w:jc w:val="left"/>
        <w:rPr>
          <w:rFonts w:ascii="Times New Roman" w:hAnsi="Times New Roman"/>
          <w:sz w:val="24"/>
          <w:szCs w:val="24"/>
          <w:lang w:val="sr-Cyrl-CS"/>
        </w:rPr>
      </w:pPr>
      <w:r w:rsidRPr="0025032F">
        <w:rPr>
          <w:rFonts w:ascii="Times New Roman" w:hAnsi="Times New Roman"/>
          <w:sz w:val="24"/>
          <w:szCs w:val="24"/>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8076DA" w:rsidRPr="0025032F" w:rsidRDefault="008076DA" w:rsidP="008076DA">
      <w:pPr>
        <w:spacing w:line="276" w:lineRule="auto"/>
        <w:ind w:left="714"/>
        <w:jc w:val="left"/>
        <w:rPr>
          <w:rFonts w:ascii="Times New Roman" w:hAnsi="Times New Roman"/>
          <w:sz w:val="24"/>
          <w:szCs w:val="24"/>
          <w:lang w:val="sr-Cyrl-CS"/>
        </w:rPr>
      </w:pPr>
    </w:p>
    <w:p w:rsidR="00444F84" w:rsidRPr="008076DA" w:rsidRDefault="00444F84" w:rsidP="008076DA">
      <w:pPr>
        <w:numPr>
          <w:ilvl w:val="0"/>
          <w:numId w:val="11"/>
        </w:numPr>
        <w:spacing w:line="276" w:lineRule="auto"/>
        <w:ind w:left="714" w:hanging="357"/>
        <w:jc w:val="left"/>
        <w:rPr>
          <w:rFonts w:ascii="Times New Roman" w:eastAsia="Times New Roman" w:hAnsi="Times New Roman"/>
          <w:b/>
          <w:sz w:val="24"/>
          <w:szCs w:val="24"/>
          <w:lang w:val="sr-Cyrl-CS"/>
        </w:rPr>
      </w:pPr>
      <w:r w:rsidRPr="00B87F01">
        <w:rPr>
          <w:rFonts w:ascii="Times New Roman" w:eastAsia="Times New Roman" w:hAnsi="Times New Roman"/>
          <w:b/>
          <w:sz w:val="24"/>
          <w:szCs w:val="24"/>
          <w:lang w:val="sr-Cyrl-CS"/>
        </w:rPr>
        <w:t xml:space="preserve">Ротатор </w:t>
      </w:r>
      <w:r w:rsidR="00B87F01">
        <w:rPr>
          <w:rFonts w:ascii="Times New Roman" w:eastAsia="Times New Roman" w:hAnsi="Times New Roman"/>
          <w:b/>
          <w:sz w:val="24"/>
          <w:szCs w:val="24"/>
          <w:lang w:val="sr-Cyrl-CS"/>
        </w:rPr>
        <w:t>азимута</w:t>
      </w:r>
    </w:p>
    <w:p w:rsidR="008076DA" w:rsidRPr="00B87F01" w:rsidRDefault="008076DA" w:rsidP="008076DA">
      <w:pPr>
        <w:spacing w:line="276" w:lineRule="auto"/>
        <w:ind w:left="714"/>
        <w:jc w:val="left"/>
        <w:rPr>
          <w:rFonts w:ascii="Times New Roman" w:eastAsia="Times New Roman" w:hAnsi="Times New Roman"/>
          <w:b/>
          <w:sz w:val="24"/>
          <w:szCs w:val="24"/>
          <w:lang w:val="sr-Cyrl-CS"/>
        </w:rPr>
      </w:pPr>
    </w:p>
    <w:p w:rsidR="00444F84" w:rsidRPr="00AC3561" w:rsidRDefault="00444F84" w:rsidP="008076DA">
      <w:pPr>
        <w:numPr>
          <w:ilvl w:val="0"/>
          <w:numId w:val="16"/>
        </w:numPr>
        <w:spacing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Yaesu G-2800 или еквивалент</w:t>
      </w:r>
    </w:p>
    <w:p w:rsidR="00444F84" w:rsidRPr="00AC3561" w:rsidRDefault="00444F84" w:rsidP="008076DA">
      <w:pPr>
        <w:numPr>
          <w:ilvl w:val="0"/>
          <w:numId w:val="16"/>
        </w:numPr>
        <w:spacing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Опсег промене угла:  450 ° </w:t>
      </w:r>
    </w:p>
    <w:p w:rsidR="00444F84" w:rsidRPr="00AC3561" w:rsidRDefault="00444F84" w:rsidP="008076DA">
      <w:pPr>
        <w:numPr>
          <w:ilvl w:val="0"/>
          <w:numId w:val="16"/>
        </w:numPr>
        <w:spacing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Обртни моменат:  77- 240 Nm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Кочиони моменат:  ≥ 2400 Nm</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Максимално континуално вертикално оптерећење:  300 kg</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Контролна кутија за мануелни рад</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Напон напајања контролне кутије за мануелни рад:  230 V / </w:t>
      </w:r>
      <w:r w:rsidRPr="00AC3561">
        <w:rPr>
          <w:rFonts w:ascii="Times New Roman" w:hAnsi="Times New Roman"/>
          <w:sz w:val="24"/>
          <w:szCs w:val="24"/>
          <w:lang w:val="sl-SI"/>
        </w:rPr>
        <w:t>50 Hz</w:t>
      </w:r>
      <w:r w:rsidR="00BD5F36" w:rsidRPr="00BD5F36">
        <w:rPr>
          <w:rFonts w:ascii="Times New Roman" w:eastAsiaTheme="minorHAnsi" w:hAnsi="Times New Roman"/>
          <w:sz w:val="24"/>
          <w:szCs w:val="24"/>
          <w:lang w:val="sr-Cyrl-CS"/>
        </w:rPr>
        <w:t xml:space="preserve">, </w:t>
      </w:r>
      <w:r w:rsidR="00BD5F36">
        <w:rPr>
          <w:rFonts w:ascii="Times New Roman" w:eastAsiaTheme="minorHAnsi" w:hAnsi="Times New Roman"/>
          <w:sz w:val="24"/>
          <w:szCs w:val="24"/>
          <w:lang w:val="sr-Cyrl-CS"/>
        </w:rPr>
        <w:t>е</w:t>
      </w:r>
      <w:r w:rsidR="00BD5F36" w:rsidRPr="00BD5F36">
        <w:rPr>
          <w:rFonts w:ascii="Times New Roman" w:eastAsiaTheme="minorHAnsi" w:hAnsi="Times New Roman"/>
          <w:sz w:val="24"/>
          <w:szCs w:val="24"/>
          <w:lang w:val="sr-Cyrl-CS"/>
        </w:rPr>
        <w:t>вропски прикључак</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Приказ постављеног угла на аналогној скали контролне кутије</w:t>
      </w:r>
    </w:p>
    <w:p w:rsidR="00444F84" w:rsidRPr="00AC3561" w:rsidRDefault="00444F84" w:rsidP="00444F84">
      <w:pPr>
        <w:numPr>
          <w:ilvl w:val="0"/>
          <w:numId w:val="16"/>
        </w:numPr>
        <w:spacing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Тачност позиционирања:  ≤ 5 %</w:t>
      </w:r>
    </w:p>
    <w:p w:rsidR="00444F84" w:rsidRPr="008076DA" w:rsidRDefault="00444F84" w:rsidP="008076DA">
      <w:pPr>
        <w:numPr>
          <w:ilvl w:val="0"/>
          <w:numId w:val="16"/>
        </w:numPr>
        <w:spacing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8076DA" w:rsidRPr="00AC3561" w:rsidRDefault="008076DA" w:rsidP="008076DA">
      <w:pPr>
        <w:spacing w:line="276" w:lineRule="auto"/>
        <w:ind w:left="714"/>
        <w:jc w:val="left"/>
        <w:rPr>
          <w:rFonts w:ascii="Times New Roman" w:hAnsi="Times New Roman"/>
          <w:sz w:val="24"/>
          <w:szCs w:val="24"/>
          <w:lang w:val="sr-Cyrl-CS"/>
        </w:rPr>
      </w:pPr>
    </w:p>
    <w:p w:rsidR="00444F84" w:rsidRPr="008076DA" w:rsidRDefault="00B87F01" w:rsidP="008076DA">
      <w:pPr>
        <w:numPr>
          <w:ilvl w:val="0"/>
          <w:numId w:val="11"/>
        </w:numPr>
        <w:spacing w:line="276" w:lineRule="auto"/>
        <w:ind w:left="714" w:hanging="357"/>
        <w:jc w:val="left"/>
        <w:rPr>
          <w:rFonts w:ascii="Times New Roman" w:eastAsia="Times New Roman" w:hAnsi="Times New Roman"/>
          <w:b/>
          <w:sz w:val="24"/>
          <w:szCs w:val="24"/>
          <w:lang w:val="sr-Cyrl-CS"/>
        </w:rPr>
      </w:pPr>
      <w:r>
        <w:rPr>
          <w:rFonts w:ascii="Times New Roman" w:eastAsia="Times New Roman" w:hAnsi="Times New Roman"/>
          <w:b/>
          <w:sz w:val="24"/>
          <w:szCs w:val="24"/>
          <w:lang w:val="sr-Cyrl-CS"/>
        </w:rPr>
        <w:t>Ротатор поларизације</w:t>
      </w:r>
    </w:p>
    <w:p w:rsidR="008076DA" w:rsidRPr="00B87F01" w:rsidRDefault="008076DA" w:rsidP="008076DA">
      <w:pPr>
        <w:spacing w:line="276" w:lineRule="auto"/>
        <w:ind w:left="714"/>
        <w:jc w:val="left"/>
        <w:rPr>
          <w:rFonts w:ascii="Times New Roman" w:eastAsia="Times New Roman" w:hAnsi="Times New Roman"/>
          <w:b/>
          <w:sz w:val="24"/>
          <w:szCs w:val="24"/>
          <w:lang w:val="sr-Cyrl-CS"/>
        </w:rPr>
      </w:pPr>
    </w:p>
    <w:p w:rsidR="00444F84" w:rsidRPr="00AC3561" w:rsidRDefault="00444F84" w:rsidP="008076DA">
      <w:pPr>
        <w:numPr>
          <w:ilvl w:val="0"/>
          <w:numId w:val="16"/>
        </w:numPr>
        <w:spacing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Yaesu G-550 или еквивалент</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Опсег промене угла поларизације:  180 ° (±90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Обртни моменат:  ≥ 135 Nm</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Кочиони моменат:  ≥ 390 Nm</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Контролна кутија за мануелни рад</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Напон напајања контролне кутије за мануелни рад:  230 V / </w:t>
      </w:r>
      <w:r w:rsidRPr="00AC3561">
        <w:rPr>
          <w:rFonts w:ascii="Times New Roman" w:hAnsi="Times New Roman"/>
          <w:sz w:val="24"/>
          <w:szCs w:val="24"/>
          <w:lang w:val="sl-SI"/>
        </w:rPr>
        <w:t>50 Hz</w:t>
      </w:r>
      <w:r w:rsidR="00BD5F36" w:rsidRPr="00BD5F36">
        <w:rPr>
          <w:rFonts w:ascii="Times New Roman" w:eastAsiaTheme="minorHAnsi" w:hAnsi="Times New Roman"/>
          <w:sz w:val="24"/>
          <w:szCs w:val="24"/>
          <w:lang w:val="sr-Cyrl-CS"/>
        </w:rPr>
        <w:t xml:space="preserve">, </w:t>
      </w:r>
      <w:r w:rsidR="00BD5F36">
        <w:rPr>
          <w:rFonts w:ascii="Times New Roman" w:eastAsiaTheme="minorHAnsi" w:hAnsi="Times New Roman"/>
          <w:sz w:val="24"/>
          <w:szCs w:val="24"/>
          <w:lang w:val="sr-Cyrl-CS"/>
        </w:rPr>
        <w:t>е</w:t>
      </w:r>
      <w:r w:rsidR="00BD5F36" w:rsidRPr="00BD5F36">
        <w:rPr>
          <w:rFonts w:ascii="Times New Roman" w:eastAsiaTheme="minorHAnsi" w:hAnsi="Times New Roman"/>
          <w:sz w:val="24"/>
          <w:szCs w:val="24"/>
          <w:lang w:val="sr-Cyrl-CS"/>
        </w:rPr>
        <w:t>вропски прикључак</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Приказ постављеног угла на аналогној скали контролне кутије</w:t>
      </w:r>
    </w:p>
    <w:p w:rsidR="00444F84" w:rsidRPr="00AC3561" w:rsidRDefault="00444F84" w:rsidP="00444F84">
      <w:pPr>
        <w:numPr>
          <w:ilvl w:val="0"/>
          <w:numId w:val="16"/>
        </w:numPr>
        <w:spacing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Тачност позиционирања:  ≤ 5 %</w:t>
      </w:r>
    </w:p>
    <w:p w:rsidR="00444F84" w:rsidRPr="008076DA" w:rsidRDefault="00444F84" w:rsidP="008076DA">
      <w:pPr>
        <w:numPr>
          <w:ilvl w:val="0"/>
          <w:numId w:val="16"/>
        </w:numPr>
        <w:spacing w:line="276" w:lineRule="auto"/>
        <w:ind w:left="714" w:hanging="357"/>
        <w:jc w:val="left"/>
        <w:rPr>
          <w:rFonts w:ascii="Times New Roman" w:hAnsi="Times New Roman"/>
          <w:sz w:val="24"/>
          <w:szCs w:val="24"/>
          <w:lang w:val="sr-Cyrl-CS"/>
        </w:rPr>
      </w:pPr>
      <w:r w:rsidRPr="00AC3561">
        <w:rPr>
          <w:rFonts w:ascii="Times New Roman" w:hAnsi="Times New Roman"/>
          <w:sz w:val="24"/>
          <w:szCs w:val="24"/>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8076DA" w:rsidRDefault="008076DA" w:rsidP="008076DA">
      <w:pPr>
        <w:spacing w:line="276" w:lineRule="auto"/>
        <w:ind w:left="714"/>
        <w:jc w:val="left"/>
        <w:rPr>
          <w:rFonts w:ascii="Times New Roman" w:hAnsi="Times New Roman"/>
          <w:sz w:val="24"/>
          <w:szCs w:val="24"/>
          <w:lang w:val="sr-Cyrl-CS"/>
        </w:rPr>
      </w:pPr>
    </w:p>
    <w:p w:rsidR="007B5FC2" w:rsidRDefault="007B5FC2" w:rsidP="008076DA">
      <w:pPr>
        <w:spacing w:line="276" w:lineRule="auto"/>
        <w:ind w:left="714"/>
        <w:jc w:val="left"/>
        <w:rPr>
          <w:rFonts w:ascii="Times New Roman" w:hAnsi="Times New Roman"/>
          <w:sz w:val="24"/>
          <w:szCs w:val="24"/>
          <w:lang w:val="sr-Cyrl-CS"/>
        </w:rPr>
      </w:pPr>
    </w:p>
    <w:p w:rsidR="007B5FC2" w:rsidRDefault="007B5FC2" w:rsidP="008076DA">
      <w:pPr>
        <w:spacing w:line="276" w:lineRule="auto"/>
        <w:ind w:left="714"/>
        <w:jc w:val="left"/>
        <w:rPr>
          <w:rFonts w:ascii="Times New Roman" w:hAnsi="Times New Roman"/>
          <w:sz w:val="24"/>
          <w:szCs w:val="24"/>
          <w:lang w:val="sr-Cyrl-CS"/>
        </w:rPr>
      </w:pPr>
    </w:p>
    <w:p w:rsidR="007B5FC2" w:rsidRPr="00AC3561" w:rsidRDefault="007B5FC2" w:rsidP="008076DA">
      <w:pPr>
        <w:spacing w:line="276" w:lineRule="auto"/>
        <w:ind w:left="714"/>
        <w:jc w:val="left"/>
        <w:rPr>
          <w:rFonts w:ascii="Times New Roman" w:hAnsi="Times New Roman"/>
          <w:sz w:val="24"/>
          <w:szCs w:val="24"/>
          <w:lang w:val="sr-Cyrl-CS"/>
        </w:rPr>
      </w:pPr>
    </w:p>
    <w:p w:rsidR="00444F84" w:rsidRPr="008076DA" w:rsidRDefault="00444F84" w:rsidP="008076DA">
      <w:pPr>
        <w:numPr>
          <w:ilvl w:val="0"/>
          <w:numId w:val="11"/>
        </w:numPr>
        <w:spacing w:line="276" w:lineRule="auto"/>
        <w:ind w:left="714" w:hanging="357"/>
        <w:jc w:val="left"/>
        <w:rPr>
          <w:rFonts w:ascii="Times New Roman" w:eastAsia="Times New Roman" w:hAnsi="Times New Roman"/>
          <w:b/>
          <w:sz w:val="24"/>
          <w:szCs w:val="24"/>
          <w:lang w:val="sr-Cyrl-CS"/>
        </w:rPr>
      </w:pPr>
      <w:r w:rsidRPr="00B87F01">
        <w:rPr>
          <w:rFonts w:ascii="Times New Roman" w:eastAsia="Times New Roman" w:hAnsi="Times New Roman"/>
          <w:b/>
          <w:sz w:val="24"/>
          <w:szCs w:val="24"/>
          <w:lang w:val="sr-Cyrl-CS"/>
        </w:rPr>
        <w:lastRenderedPageBreak/>
        <w:t xml:space="preserve">Каблови и пратећи </w:t>
      </w:r>
      <w:r w:rsidR="00B87F01">
        <w:rPr>
          <w:rFonts w:ascii="Times New Roman" w:eastAsia="Times New Roman" w:hAnsi="Times New Roman"/>
          <w:b/>
          <w:sz w:val="24"/>
          <w:szCs w:val="24"/>
          <w:lang w:val="sr-Cyrl-CS"/>
        </w:rPr>
        <w:t>прибор</w:t>
      </w:r>
    </w:p>
    <w:p w:rsidR="008076DA" w:rsidRPr="00B87F01" w:rsidRDefault="008076DA" w:rsidP="008076DA">
      <w:pPr>
        <w:spacing w:line="276" w:lineRule="auto"/>
        <w:ind w:left="714"/>
        <w:jc w:val="left"/>
        <w:rPr>
          <w:rFonts w:ascii="Times New Roman" w:eastAsia="Times New Roman" w:hAnsi="Times New Roman"/>
          <w:b/>
          <w:sz w:val="24"/>
          <w:szCs w:val="24"/>
          <w:lang w:val="sr-Cyrl-CS"/>
        </w:rPr>
      </w:pPr>
    </w:p>
    <w:p w:rsidR="00444F84" w:rsidRPr="00AC3561" w:rsidRDefault="00444F84" w:rsidP="008076DA">
      <w:pPr>
        <w:numPr>
          <w:ilvl w:val="0"/>
          <w:numId w:val="16"/>
        </w:numPr>
        <w:ind w:left="714" w:hanging="357"/>
        <w:contextualSpacing/>
        <w:jc w:val="left"/>
        <w:rPr>
          <w:rFonts w:ascii="Times New Roman" w:hAnsi="Times New Roman"/>
          <w:sz w:val="24"/>
          <w:szCs w:val="24"/>
          <w:lang w:val="sr-Cyrl-CS"/>
        </w:rPr>
      </w:pPr>
      <w:r w:rsidRPr="00AC3561">
        <w:rPr>
          <w:rFonts w:ascii="Times New Roman" w:hAnsi="Times New Roman"/>
          <w:sz w:val="24"/>
          <w:szCs w:val="24"/>
          <w:lang w:val="sr-Cyrl-CS"/>
        </w:rPr>
        <w:t>Карактеристике РФ и управљачких каблова, као и пратећег прибора (одводници пренапона, прибор за монтажу  итд.),  морају да буду у складу са захтевима у вези са инсталацијом мерне опреме који су дати у наставку техничке спецификације</w:t>
      </w:r>
    </w:p>
    <w:p w:rsidR="00444F84" w:rsidRPr="00AC3561" w:rsidRDefault="00444F84" w:rsidP="008076DA">
      <w:pPr>
        <w:ind w:left="1440"/>
        <w:rPr>
          <w:rFonts w:ascii="Times New Roman" w:hAnsi="Times New Roman"/>
          <w:b/>
          <w:sz w:val="24"/>
          <w:szCs w:val="24"/>
          <w:lang w:val="sr-Cyrl-CS"/>
        </w:rPr>
      </w:pPr>
    </w:p>
    <w:p w:rsidR="00444F84" w:rsidRDefault="00444F84" w:rsidP="008076DA">
      <w:pPr>
        <w:ind w:left="426" w:hanging="142"/>
        <w:rPr>
          <w:rFonts w:ascii="Times New Roman" w:hAnsi="Times New Roman"/>
          <w:b/>
          <w:sz w:val="24"/>
          <w:szCs w:val="24"/>
        </w:rPr>
      </w:pPr>
      <w:r w:rsidRPr="00AC3561">
        <w:rPr>
          <w:rFonts w:ascii="Times New Roman" w:hAnsi="Times New Roman"/>
          <w:b/>
          <w:sz w:val="24"/>
          <w:szCs w:val="24"/>
          <w:lang w:val="sr-Cyrl-CS"/>
        </w:rPr>
        <w:t>* Напомена:</w:t>
      </w:r>
    </w:p>
    <w:p w:rsidR="008076DA" w:rsidRPr="008076DA" w:rsidRDefault="008076DA" w:rsidP="008076DA">
      <w:pPr>
        <w:ind w:left="426" w:hanging="142"/>
        <w:rPr>
          <w:rFonts w:ascii="Times New Roman" w:hAnsi="Times New Roman"/>
          <w:b/>
          <w:sz w:val="24"/>
          <w:szCs w:val="24"/>
        </w:rPr>
      </w:pPr>
    </w:p>
    <w:p w:rsidR="00444F84" w:rsidRPr="00AC3561" w:rsidRDefault="00444F84" w:rsidP="008076DA">
      <w:pPr>
        <w:ind w:left="0" w:firstLine="426"/>
        <w:rPr>
          <w:rFonts w:ascii="Times New Roman" w:hAnsi="Times New Roman"/>
          <w:b/>
          <w:sz w:val="24"/>
          <w:szCs w:val="24"/>
          <w:lang w:val="sr-Cyrl-CS"/>
        </w:rPr>
      </w:pPr>
      <w:r w:rsidRPr="00AC3561">
        <w:rPr>
          <w:rFonts w:ascii="Times New Roman" w:hAnsi="Times New Roman"/>
          <w:b/>
          <w:sz w:val="24"/>
          <w:szCs w:val="24"/>
          <w:lang w:val="sr-Cyrl-CS"/>
        </w:rPr>
        <w:t>Испорука каблова и пратећег прибора се обавља приликом инсталације опреме на локацији даљински управљане контролно-мерне станице.</w:t>
      </w:r>
    </w:p>
    <w:p w:rsidR="00444F84" w:rsidRPr="00AC3561" w:rsidRDefault="00444F84" w:rsidP="008076DA">
      <w:pPr>
        <w:ind w:left="0" w:firstLine="720"/>
        <w:rPr>
          <w:rFonts w:ascii="Times New Roman" w:hAnsi="Times New Roman"/>
          <w:sz w:val="24"/>
          <w:szCs w:val="24"/>
        </w:rPr>
      </w:pPr>
    </w:p>
    <w:p w:rsidR="00444F84" w:rsidRPr="008076DA" w:rsidRDefault="00444F84" w:rsidP="008076DA">
      <w:pPr>
        <w:numPr>
          <w:ilvl w:val="0"/>
          <w:numId w:val="11"/>
        </w:numPr>
        <w:spacing w:line="276" w:lineRule="auto"/>
        <w:ind w:left="714" w:hanging="357"/>
        <w:jc w:val="left"/>
        <w:rPr>
          <w:rFonts w:ascii="Times New Roman" w:eastAsia="Times New Roman" w:hAnsi="Times New Roman"/>
          <w:b/>
          <w:sz w:val="24"/>
          <w:szCs w:val="24"/>
          <w:lang w:val="sr-Cyrl-CS"/>
        </w:rPr>
      </w:pPr>
      <w:r w:rsidRPr="00B87F01">
        <w:rPr>
          <w:rFonts w:ascii="Times New Roman" w:eastAsia="Times New Roman" w:hAnsi="Times New Roman"/>
          <w:b/>
          <w:sz w:val="24"/>
          <w:szCs w:val="24"/>
          <w:lang w:val="sr-Cyrl-CS"/>
        </w:rPr>
        <w:t>Управљачки подсистем са антенским преклопником</w:t>
      </w:r>
      <w:r w:rsidR="0068404A">
        <w:rPr>
          <w:rFonts w:ascii="Times New Roman" w:eastAsia="Times New Roman" w:hAnsi="Times New Roman"/>
          <w:b/>
          <w:sz w:val="24"/>
          <w:szCs w:val="24"/>
          <w:lang w:val="sr-Cyrl-CS"/>
        </w:rPr>
        <w:t xml:space="preserve"> (4 улаза)</w:t>
      </w:r>
    </w:p>
    <w:p w:rsidR="008076DA" w:rsidRPr="00B87F01" w:rsidRDefault="008076DA" w:rsidP="008076DA">
      <w:pPr>
        <w:spacing w:line="276" w:lineRule="auto"/>
        <w:ind w:left="714"/>
        <w:jc w:val="left"/>
        <w:rPr>
          <w:rFonts w:ascii="Times New Roman" w:eastAsia="Times New Roman" w:hAnsi="Times New Roman"/>
          <w:b/>
          <w:sz w:val="24"/>
          <w:szCs w:val="24"/>
          <w:lang w:val="sr-Cyrl-CS"/>
        </w:rPr>
      </w:pPr>
    </w:p>
    <w:p w:rsidR="00444F84" w:rsidRPr="00AC3561" w:rsidRDefault="00444F84" w:rsidP="008076DA">
      <w:pPr>
        <w:numPr>
          <w:ilvl w:val="0"/>
          <w:numId w:val="16"/>
        </w:numPr>
        <w:spacing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Омогућена даљинска контрола ротатора азимута и поларизације</w:t>
      </w:r>
    </w:p>
    <w:p w:rsidR="00444F84" w:rsidRPr="00AC3561" w:rsidRDefault="00444F84" w:rsidP="008076DA">
      <w:pPr>
        <w:numPr>
          <w:ilvl w:val="0"/>
          <w:numId w:val="16"/>
        </w:numPr>
        <w:spacing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Подржани ротатори који су понуђени као елементи антенског система</w:t>
      </w:r>
    </w:p>
    <w:p w:rsidR="00444F84" w:rsidRPr="00AC3561" w:rsidRDefault="00444F84" w:rsidP="008076DA">
      <w:pPr>
        <w:numPr>
          <w:ilvl w:val="0"/>
          <w:numId w:val="16"/>
        </w:numPr>
        <w:spacing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Преклапање антена:  минимално четири антенска улаза на два излаза; повезивање произвољног антенског улаза на произвољни излаз</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Радни фреквенцијски опсег:  </w:t>
      </w:r>
      <w:r w:rsidRPr="00AC3561">
        <w:rPr>
          <w:rFonts w:ascii="Times New Roman" w:hAnsi="Times New Roman"/>
          <w:sz w:val="24"/>
          <w:szCs w:val="24"/>
          <w:lang w:val="sl-SI"/>
        </w:rPr>
        <w:t>3</w:t>
      </w:r>
      <w:r w:rsidRPr="00AC3561">
        <w:rPr>
          <w:rFonts w:ascii="Times New Roman" w:hAnsi="Times New Roman"/>
          <w:sz w:val="24"/>
          <w:szCs w:val="24"/>
          <w:lang w:val="sr-Cyrl-CS"/>
        </w:rPr>
        <w:t>0 MHz до 4,5</w:t>
      </w:r>
      <w:r w:rsidRPr="00AC3561">
        <w:rPr>
          <w:rFonts w:ascii="Times New Roman" w:eastAsia="Times New Roman" w:hAnsi="Times New Roman"/>
          <w:sz w:val="24"/>
          <w:szCs w:val="24"/>
        </w:rPr>
        <w:t xml:space="preserve">  G</w:t>
      </w:r>
      <w:r w:rsidRPr="00AC3561">
        <w:rPr>
          <w:rFonts w:ascii="Times New Roman" w:eastAsia="Times New Roman" w:hAnsi="Times New Roman"/>
          <w:sz w:val="24"/>
          <w:szCs w:val="24"/>
          <w:lang w:val="sr-Cyrl-CS"/>
        </w:rPr>
        <w:t>Hz</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Слабљење РФ сигнала:  ≤ 2 dB на 3 GHz</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Комплетно управљив уз помоћ рачунара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eastAsia="Times New Roman" w:hAnsi="Times New Roman"/>
          <w:sz w:val="24"/>
          <w:szCs w:val="24"/>
          <w:lang w:val="sr-Cyrl-CS"/>
        </w:rPr>
        <w:t>Интерфејс:  10/100 Мbit LAN</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Напон напајања:  230 V / </w:t>
      </w:r>
      <w:r w:rsidRPr="00AC3561">
        <w:rPr>
          <w:rFonts w:ascii="Times New Roman" w:hAnsi="Times New Roman"/>
          <w:sz w:val="24"/>
          <w:szCs w:val="24"/>
          <w:lang w:val="sl-SI"/>
        </w:rPr>
        <w:t>50 Hz</w:t>
      </w:r>
      <w:r w:rsidR="00BD5F36" w:rsidRPr="00BD5F36">
        <w:rPr>
          <w:rFonts w:ascii="Times New Roman" w:eastAsiaTheme="minorHAnsi" w:hAnsi="Times New Roman"/>
          <w:sz w:val="24"/>
          <w:szCs w:val="24"/>
          <w:lang w:val="sr-Cyrl-CS"/>
        </w:rPr>
        <w:t xml:space="preserve">, </w:t>
      </w:r>
      <w:r w:rsidR="00BD5F36">
        <w:rPr>
          <w:rFonts w:ascii="Times New Roman" w:eastAsiaTheme="minorHAnsi" w:hAnsi="Times New Roman"/>
          <w:sz w:val="24"/>
          <w:szCs w:val="24"/>
          <w:lang w:val="sr-Cyrl-CS"/>
        </w:rPr>
        <w:t>е</w:t>
      </w:r>
      <w:r w:rsidR="00BD5F36" w:rsidRPr="00BD5F36">
        <w:rPr>
          <w:rFonts w:ascii="Times New Roman" w:eastAsiaTheme="minorHAnsi" w:hAnsi="Times New Roman"/>
          <w:sz w:val="24"/>
          <w:szCs w:val="24"/>
          <w:lang w:val="sr-Cyrl-CS"/>
        </w:rPr>
        <w:t>вропски прикључак</w:t>
      </w:r>
    </w:p>
    <w:p w:rsidR="00444F84" w:rsidRDefault="00444F84" w:rsidP="008076DA">
      <w:pPr>
        <w:numPr>
          <w:ilvl w:val="0"/>
          <w:numId w:val="16"/>
        </w:numPr>
        <w:spacing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i/>
          <w:sz w:val="24"/>
          <w:szCs w:val="24"/>
        </w:rPr>
        <w:t>API</w:t>
      </w:r>
      <w:r w:rsidRPr="00AC3561">
        <w:rPr>
          <w:rFonts w:ascii="Times New Roman" w:eastAsia="Times New Roman" w:hAnsi="Times New Roman"/>
          <w:sz w:val="24"/>
          <w:szCs w:val="24"/>
          <w:lang w:val="sr-Cyrl-CS"/>
        </w:rPr>
        <w:t xml:space="preserve"> интерфејс за самосталан развој апликација</w:t>
      </w:r>
    </w:p>
    <w:p w:rsidR="0068404A" w:rsidRDefault="0068404A" w:rsidP="008076DA">
      <w:pPr>
        <w:spacing w:line="276" w:lineRule="auto"/>
        <w:ind w:left="0"/>
        <w:contextualSpacing/>
        <w:jc w:val="left"/>
        <w:rPr>
          <w:rFonts w:ascii="Times New Roman" w:eastAsia="Times New Roman" w:hAnsi="Times New Roman"/>
          <w:sz w:val="24"/>
          <w:szCs w:val="24"/>
          <w:lang w:val="sr-Cyrl-CS"/>
        </w:rPr>
      </w:pPr>
    </w:p>
    <w:p w:rsidR="0068404A" w:rsidRPr="008076DA" w:rsidRDefault="0068404A" w:rsidP="008076DA">
      <w:pPr>
        <w:numPr>
          <w:ilvl w:val="0"/>
          <w:numId w:val="11"/>
        </w:numPr>
        <w:spacing w:line="276" w:lineRule="auto"/>
        <w:ind w:left="714" w:hanging="357"/>
        <w:jc w:val="left"/>
        <w:rPr>
          <w:rFonts w:ascii="Times New Roman" w:eastAsia="Times New Roman" w:hAnsi="Times New Roman"/>
          <w:b/>
          <w:sz w:val="24"/>
          <w:szCs w:val="24"/>
          <w:lang w:val="sr-Cyrl-CS"/>
        </w:rPr>
      </w:pPr>
      <w:r w:rsidRPr="0068404A">
        <w:rPr>
          <w:rFonts w:ascii="Times New Roman" w:eastAsia="Times New Roman" w:hAnsi="Times New Roman"/>
          <w:b/>
          <w:sz w:val="24"/>
          <w:szCs w:val="24"/>
          <w:lang w:val="sr-Cyrl-CS"/>
        </w:rPr>
        <w:t>Даљински контролисани антенски преклопник</w:t>
      </w:r>
      <w:r>
        <w:rPr>
          <w:rFonts w:ascii="Times New Roman" w:eastAsia="Times New Roman" w:hAnsi="Times New Roman"/>
          <w:b/>
          <w:sz w:val="24"/>
          <w:szCs w:val="24"/>
          <w:lang w:val="sr-Cyrl-CS"/>
        </w:rPr>
        <w:t xml:space="preserve"> (2 улаза)</w:t>
      </w:r>
    </w:p>
    <w:p w:rsidR="008076DA" w:rsidRPr="0068404A" w:rsidRDefault="008076DA" w:rsidP="008076DA">
      <w:pPr>
        <w:spacing w:line="276" w:lineRule="auto"/>
        <w:ind w:left="714"/>
        <w:jc w:val="left"/>
        <w:rPr>
          <w:rFonts w:ascii="Times New Roman" w:eastAsia="Times New Roman" w:hAnsi="Times New Roman"/>
          <w:b/>
          <w:sz w:val="24"/>
          <w:szCs w:val="24"/>
          <w:lang w:val="sr-Cyrl-CS"/>
        </w:rPr>
      </w:pPr>
    </w:p>
    <w:p w:rsidR="0068404A" w:rsidRPr="0068404A" w:rsidRDefault="0068404A" w:rsidP="008076DA">
      <w:pPr>
        <w:numPr>
          <w:ilvl w:val="0"/>
          <w:numId w:val="16"/>
        </w:numPr>
        <w:spacing w:line="276" w:lineRule="auto"/>
        <w:contextualSpacing/>
        <w:jc w:val="left"/>
        <w:rPr>
          <w:rFonts w:ascii="Times New Roman" w:eastAsiaTheme="minorHAnsi" w:hAnsi="Times New Roman"/>
          <w:sz w:val="24"/>
          <w:szCs w:val="24"/>
          <w:lang w:val="sr-Cyrl-CS"/>
        </w:rPr>
      </w:pPr>
      <w:r w:rsidRPr="0068404A">
        <w:rPr>
          <w:rFonts w:ascii="Times New Roman" w:eastAsiaTheme="minorHAnsi" w:hAnsi="Times New Roman"/>
          <w:sz w:val="24"/>
          <w:szCs w:val="24"/>
          <w:lang w:val="sr-Cyrl-CS"/>
        </w:rPr>
        <w:t xml:space="preserve">Преклапање антена: минимално два антенска улаза на три (или четири*) излаза; повезивање произвољног антенског улаза на произвољни излаз </w:t>
      </w:r>
    </w:p>
    <w:p w:rsidR="0068404A" w:rsidRPr="0068404A" w:rsidRDefault="0068404A" w:rsidP="0068404A">
      <w:pPr>
        <w:numPr>
          <w:ilvl w:val="0"/>
          <w:numId w:val="16"/>
        </w:numPr>
        <w:spacing w:after="200" w:line="276" w:lineRule="auto"/>
        <w:contextualSpacing/>
        <w:jc w:val="left"/>
        <w:rPr>
          <w:rFonts w:ascii="Times New Roman" w:eastAsiaTheme="minorHAnsi" w:hAnsi="Times New Roman"/>
          <w:sz w:val="24"/>
          <w:szCs w:val="24"/>
          <w:lang w:val="sr-Cyrl-CS"/>
        </w:rPr>
      </w:pPr>
      <w:r w:rsidRPr="0068404A">
        <w:rPr>
          <w:rFonts w:ascii="Times New Roman" w:eastAsiaTheme="minorHAnsi" w:hAnsi="Times New Roman"/>
          <w:sz w:val="24"/>
          <w:szCs w:val="24"/>
          <w:lang w:val="sr-Cyrl-CS"/>
        </w:rPr>
        <w:t xml:space="preserve">Радни фреквенцијски опсег:  </w:t>
      </w:r>
      <w:r w:rsidRPr="0068404A">
        <w:rPr>
          <w:rFonts w:ascii="Times New Roman" w:eastAsiaTheme="minorHAnsi" w:hAnsi="Times New Roman"/>
          <w:sz w:val="24"/>
          <w:szCs w:val="24"/>
          <w:lang w:val="sl-SI"/>
        </w:rPr>
        <w:t>3</w:t>
      </w:r>
      <w:r w:rsidRPr="0068404A">
        <w:rPr>
          <w:rFonts w:ascii="Times New Roman" w:eastAsiaTheme="minorHAnsi" w:hAnsi="Times New Roman"/>
          <w:sz w:val="24"/>
          <w:szCs w:val="24"/>
          <w:lang w:val="sr-Cyrl-CS"/>
        </w:rPr>
        <w:t>0 MHz до 4,5</w:t>
      </w:r>
      <w:r w:rsidRPr="0068404A">
        <w:rPr>
          <w:rFonts w:ascii="Times New Roman" w:eastAsia="Times New Roman" w:hAnsi="Times New Roman"/>
          <w:sz w:val="24"/>
          <w:szCs w:val="24"/>
        </w:rPr>
        <w:t xml:space="preserve">  G</w:t>
      </w:r>
      <w:r w:rsidRPr="0068404A">
        <w:rPr>
          <w:rFonts w:ascii="Times New Roman" w:eastAsia="Times New Roman" w:hAnsi="Times New Roman"/>
          <w:sz w:val="24"/>
          <w:szCs w:val="24"/>
          <w:lang w:val="sr-Cyrl-CS"/>
        </w:rPr>
        <w:t>Hz</w:t>
      </w:r>
    </w:p>
    <w:p w:rsidR="0068404A" w:rsidRPr="0068404A" w:rsidRDefault="0068404A" w:rsidP="0068404A">
      <w:pPr>
        <w:numPr>
          <w:ilvl w:val="0"/>
          <w:numId w:val="16"/>
        </w:numPr>
        <w:spacing w:after="200" w:line="276" w:lineRule="auto"/>
        <w:contextualSpacing/>
        <w:jc w:val="left"/>
        <w:rPr>
          <w:rFonts w:ascii="Times New Roman" w:eastAsiaTheme="minorHAnsi" w:hAnsi="Times New Roman"/>
          <w:sz w:val="24"/>
          <w:szCs w:val="24"/>
          <w:lang w:val="sr-Cyrl-CS"/>
        </w:rPr>
      </w:pPr>
      <w:r w:rsidRPr="0068404A">
        <w:rPr>
          <w:rFonts w:ascii="Times New Roman" w:eastAsiaTheme="minorHAnsi" w:hAnsi="Times New Roman"/>
          <w:sz w:val="24"/>
          <w:szCs w:val="24"/>
          <w:lang w:val="sr-Cyrl-CS"/>
        </w:rPr>
        <w:t>Слабљење РФ сигнала: ≤  2 dB на 3GHz</w:t>
      </w:r>
    </w:p>
    <w:p w:rsidR="0068404A" w:rsidRPr="0068404A" w:rsidRDefault="0068404A" w:rsidP="0068404A">
      <w:pPr>
        <w:numPr>
          <w:ilvl w:val="0"/>
          <w:numId w:val="16"/>
        </w:numPr>
        <w:spacing w:after="200" w:line="276" w:lineRule="auto"/>
        <w:contextualSpacing/>
        <w:jc w:val="left"/>
        <w:rPr>
          <w:rFonts w:ascii="Times New Roman" w:eastAsiaTheme="minorHAnsi" w:hAnsi="Times New Roman"/>
          <w:sz w:val="24"/>
          <w:szCs w:val="24"/>
          <w:lang w:val="sr-Cyrl-CS"/>
        </w:rPr>
      </w:pPr>
      <w:r w:rsidRPr="0068404A">
        <w:rPr>
          <w:rFonts w:ascii="Times New Roman" w:eastAsiaTheme="minorHAnsi" w:hAnsi="Times New Roman"/>
          <w:sz w:val="24"/>
          <w:szCs w:val="24"/>
          <w:lang w:val="sr-Cyrl-CS"/>
        </w:rPr>
        <w:t xml:space="preserve">Комплетно управљив уз помоћ рачунара </w:t>
      </w:r>
    </w:p>
    <w:p w:rsidR="0068404A" w:rsidRPr="0068404A" w:rsidRDefault="0068404A" w:rsidP="0068404A">
      <w:pPr>
        <w:numPr>
          <w:ilvl w:val="0"/>
          <w:numId w:val="16"/>
        </w:numPr>
        <w:spacing w:after="200" w:line="276" w:lineRule="auto"/>
        <w:contextualSpacing/>
        <w:jc w:val="left"/>
        <w:rPr>
          <w:rFonts w:ascii="Times New Roman" w:eastAsiaTheme="minorHAnsi" w:hAnsi="Times New Roman"/>
          <w:sz w:val="24"/>
          <w:szCs w:val="24"/>
          <w:lang w:val="sr-Cyrl-CS"/>
        </w:rPr>
      </w:pPr>
      <w:r w:rsidRPr="0068404A">
        <w:rPr>
          <w:rFonts w:ascii="Times New Roman" w:eastAsia="Times New Roman" w:hAnsi="Times New Roman"/>
          <w:sz w:val="24"/>
          <w:szCs w:val="24"/>
          <w:lang w:val="sr-Cyrl-CS"/>
        </w:rPr>
        <w:t>Интерфејс:  10/100 Мbit LAN</w:t>
      </w:r>
    </w:p>
    <w:p w:rsidR="0068404A" w:rsidRPr="0068404A" w:rsidRDefault="0068404A" w:rsidP="0068404A">
      <w:pPr>
        <w:numPr>
          <w:ilvl w:val="0"/>
          <w:numId w:val="16"/>
        </w:numPr>
        <w:spacing w:after="200" w:line="276" w:lineRule="auto"/>
        <w:contextualSpacing/>
        <w:jc w:val="left"/>
        <w:rPr>
          <w:rFonts w:ascii="Times New Roman" w:eastAsiaTheme="minorHAnsi" w:hAnsi="Times New Roman"/>
          <w:sz w:val="24"/>
          <w:szCs w:val="24"/>
          <w:lang w:val="sr-Cyrl-CS"/>
        </w:rPr>
      </w:pPr>
      <w:r w:rsidRPr="0068404A">
        <w:rPr>
          <w:rFonts w:ascii="Times New Roman" w:eastAsiaTheme="minorHAnsi" w:hAnsi="Times New Roman"/>
          <w:sz w:val="24"/>
          <w:szCs w:val="24"/>
          <w:lang w:val="sr-Cyrl-CS"/>
        </w:rPr>
        <w:t xml:space="preserve">Напон напајања:  230 V / </w:t>
      </w:r>
      <w:r w:rsidRPr="0068404A">
        <w:rPr>
          <w:rFonts w:ascii="Times New Roman" w:eastAsiaTheme="minorHAnsi" w:hAnsi="Times New Roman"/>
          <w:sz w:val="24"/>
          <w:szCs w:val="24"/>
          <w:lang w:val="sl-SI"/>
        </w:rPr>
        <w:t>50 Hz</w:t>
      </w:r>
      <w:r w:rsidR="00BD5F36" w:rsidRPr="00BD5F36">
        <w:rPr>
          <w:rFonts w:ascii="Times New Roman" w:eastAsiaTheme="minorHAnsi" w:hAnsi="Times New Roman"/>
          <w:sz w:val="24"/>
          <w:szCs w:val="24"/>
          <w:lang w:val="sr-Cyrl-CS"/>
        </w:rPr>
        <w:t xml:space="preserve">, </w:t>
      </w:r>
      <w:r w:rsidR="00BD5F36">
        <w:rPr>
          <w:rFonts w:ascii="Times New Roman" w:eastAsiaTheme="minorHAnsi" w:hAnsi="Times New Roman"/>
          <w:sz w:val="24"/>
          <w:szCs w:val="24"/>
          <w:lang w:val="sr-Cyrl-CS"/>
        </w:rPr>
        <w:t>е</w:t>
      </w:r>
      <w:r w:rsidR="00BD5F36" w:rsidRPr="00BD5F36">
        <w:rPr>
          <w:rFonts w:ascii="Times New Roman" w:eastAsiaTheme="minorHAnsi" w:hAnsi="Times New Roman"/>
          <w:sz w:val="24"/>
          <w:szCs w:val="24"/>
          <w:lang w:val="sr-Cyrl-CS"/>
        </w:rPr>
        <w:t>вропски прикључак</w:t>
      </w:r>
    </w:p>
    <w:p w:rsidR="0068404A" w:rsidRPr="0068404A" w:rsidRDefault="0068404A" w:rsidP="008076DA">
      <w:pPr>
        <w:numPr>
          <w:ilvl w:val="0"/>
          <w:numId w:val="16"/>
        </w:numPr>
        <w:spacing w:line="276" w:lineRule="auto"/>
        <w:ind w:left="714" w:hanging="357"/>
        <w:jc w:val="left"/>
        <w:rPr>
          <w:rFonts w:ascii="Times New Roman" w:eastAsia="Times New Roman" w:hAnsi="Times New Roman"/>
          <w:sz w:val="24"/>
          <w:szCs w:val="24"/>
          <w:lang w:val="sr-Cyrl-CS"/>
        </w:rPr>
      </w:pPr>
      <w:r w:rsidRPr="0068404A">
        <w:rPr>
          <w:rFonts w:ascii="Times New Roman" w:eastAsia="Times New Roman" w:hAnsi="Times New Roman"/>
          <w:sz w:val="24"/>
          <w:szCs w:val="24"/>
        </w:rPr>
        <w:t>API</w:t>
      </w:r>
      <w:r w:rsidRPr="0068404A">
        <w:rPr>
          <w:rFonts w:ascii="Times New Roman" w:eastAsia="Times New Roman" w:hAnsi="Times New Roman"/>
          <w:sz w:val="24"/>
          <w:szCs w:val="24"/>
          <w:lang w:val="sr-Cyrl-CS"/>
        </w:rPr>
        <w:t xml:space="preserve"> интерфејс за самосталан развој апликација</w:t>
      </w:r>
    </w:p>
    <w:p w:rsidR="0068404A" w:rsidRDefault="0068404A" w:rsidP="008076DA">
      <w:pPr>
        <w:spacing w:line="276" w:lineRule="auto"/>
        <w:ind w:left="0"/>
        <w:rPr>
          <w:rFonts w:ascii="Times New Roman" w:eastAsiaTheme="minorHAnsi" w:hAnsi="Times New Roman"/>
          <w:b/>
          <w:sz w:val="24"/>
          <w:szCs w:val="24"/>
          <w:lang w:val="sr-Cyrl-CS"/>
        </w:rPr>
      </w:pPr>
    </w:p>
    <w:p w:rsidR="008076DA" w:rsidRDefault="0068404A" w:rsidP="008076DA">
      <w:pPr>
        <w:spacing w:line="276" w:lineRule="auto"/>
        <w:ind w:left="0"/>
        <w:rPr>
          <w:rFonts w:ascii="Times New Roman" w:eastAsiaTheme="minorHAnsi" w:hAnsi="Times New Roman"/>
          <w:b/>
          <w:sz w:val="24"/>
          <w:szCs w:val="24"/>
        </w:rPr>
      </w:pPr>
      <w:r w:rsidRPr="0068404A">
        <w:rPr>
          <w:rFonts w:ascii="Times New Roman" w:eastAsiaTheme="minorHAnsi" w:hAnsi="Times New Roman"/>
          <w:b/>
          <w:sz w:val="24"/>
          <w:szCs w:val="24"/>
          <w:lang w:val="sr-Cyrl-CS"/>
        </w:rPr>
        <w:t>Напомена:</w:t>
      </w:r>
    </w:p>
    <w:p w:rsidR="0068404A" w:rsidRPr="0068404A" w:rsidRDefault="0068404A" w:rsidP="008076DA">
      <w:pPr>
        <w:spacing w:line="276" w:lineRule="auto"/>
        <w:ind w:left="0"/>
        <w:rPr>
          <w:rFonts w:ascii="Times New Roman" w:eastAsiaTheme="minorHAnsi" w:hAnsi="Times New Roman"/>
          <w:b/>
          <w:sz w:val="24"/>
          <w:szCs w:val="24"/>
          <w:lang w:val="sr-Cyrl-CS"/>
        </w:rPr>
      </w:pPr>
      <w:r w:rsidRPr="0068404A">
        <w:rPr>
          <w:rFonts w:ascii="Times New Roman" w:eastAsiaTheme="minorHAnsi" w:hAnsi="Times New Roman"/>
          <w:b/>
          <w:sz w:val="24"/>
          <w:szCs w:val="24"/>
          <w:lang w:val="sr-Cyrl-CS"/>
        </w:rPr>
        <w:t xml:space="preserve"> </w:t>
      </w:r>
    </w:p>
    <w:p w:rsidR="0068404A" w:rsidRPr="0068404A" w:rsidRDefault="0068404A" w:rsidP="008076DA">
      <w:pPr>
        <w:spacing w:line="276" w:lineRule="auto"/>
        <w:ind w:left="0"/>
        <w:rPr>
          <w:rFonts w:ascii="Times New Roman" w:eastAsiaTheme="minorHAnsi" w:hAnsi="Times New Roman"/>
          <w:b/>
          <w:sz w:val="24"/>
          <w:szCs w:val="24"/>
          <w:lang w:val="sr-Cyrl-CS"/>
        </w:rPr>
      </w:pPr>
      <w:r w:rsidRPr="0068404A">
        <w:rPr>
          <w:rFonts w:ascii="Times New Roman" w:eastAsiaTheme="minorHAnsi" w:hAnsi="Times New Roman"/>
          <w:b/>
          <w:sz w:val="24"/>
          <w:szCs w:val="24"/>
          <w:lang w:val="sr-Cyrl-CS"/>
        </w:rPr>
        <w:t xml:space="preserve">*Број антенских излаза зависи од типа конструкције DF процесора. У случају реализације DF процесора са двоканалним пријемником односно два независна пријемника број антенских излаза треба да буде четири. </w:t>
      </w:r>
    </w:p>
    <w:p w:rsidR="0068404A" w:rsidRPr="0068404A" w:rsidRDefault="0068404A" w:rsidP="008076DA">
      <w:pPr>
        <w:spacing w:line="276" w:lineRule="auto"/>
        <w:ind w:left="0"/>
        <w:rPr>
          <w:rFonts w:ascii="Times New Roman" w:eastAsia="Times New Roman" w:hAnsi="Times New Roman"/>
          <w:sz w:val="24"/>
          <w:szCs w:val="24"/>
          <w:lang w:val="sr-Cyrl-CS"/>
        </w:rPr>
      </w:pPr>
      <w:r w:rsidRPr="0068404A">
        <w:rPr>
          <w:rFonts w:ascii="Times New Roman" w:eastAsiaTheme="minorHAnsi" w:hAnsi="Times New Roman"/>
          <w:b/>
          <w:sz w:val="24"/>
          <w:szCs w:val="24"/>
          <w:lang w:val="sr-Cyrl-CS"/>
        </w:rPr>
        <w:t>**Антенски преклопник може да буде реализован дистрибуирано тако да се део опреме налази у контејнеру а део на врху антенског стуба.</w:t>
      </w:r>
    </w:p>
    <w:p w:rsidR="00444F84" w:rsidRDefault="00444F84" w:rsidP="008076DA">
      <w:pPr>
        <w:ind w:left="0" w:firstLine="720"/>
        <w:rPr>
          <w:rFonts w:ascii="Times New Roman" w:hAnsi="Times New Roman"/>
          <w:sz w:val="24"/>
          <w:szCs w:val="24"/>
          <w:lang w:val="sr-Cyrl-CS"/>
        </w:rPr>
      </w:pPr>
    </w:p>
    <w:p w:rsidR="00444F84" w:rsidRPr="008076DA" w:rsidRDefault="00444F84" w:rsidP="008076DA">
      <w:pPr>
        <w:numPr>
          <w:ilvl w:val="0"/>
          <w:numId w:val="11"/>
        </w:numPr>
        <w:spacing w:line="276" w:lineRule="auto"/>
        <w:ind w:left="714" w:hanging="357"/>
        <w:jc w:val="left"/>
        <w:rPr>
          <w:rFonts w:ascii="Times New Roman" w:eastAsia="Times New Roman" w:hAnsi="Times New Roman"/>
          <w:b/>
          <w:sz w:val="24"/>
          <w:szCs w:val="24"/>
          <w:lang w:val="sr-Cyrl-CS"/>
        </w:rPr>
      </w:pPr>
      <w:r w:rsidRPr="00B87F01">
        <w:rPr>
          <w:rFonts w:ascii="Times New Roman" w:eastAsia="Times New Roman" w:hAnsi="Times New Roman"/>
          <w:b/>
          <w:sz w:val="24"/>
          <w:szCs w:val="24"/>
          <w:lang w:val="sr-Cyrl-CS"/>
        </w:rPr>
        <w:lastRenderedPageBreak/>
        <w:t>Наменски мерни рачунар</w:t>
      </w:r>
    </w:p>
    <w:p w:rsidR="008076DA" w:rsidRPr="00B87F01" w:rsidRDefault="008076DA" w:rsidP="008076DA">
      <w:pPr>
        <w:spacing w:line="276" w:lineRule="auto"/>
        <w:ind w:left="714"/>
        <w:jc w:val="left"/>
        <w:rPr>
          <w:rFonts w:ascii="Times New Roman" w:eastAsia="Times New Roman" w:hAnsi="Times New Roman"/>
          <w:b/>
          <w:sz w:val="24"/>
          <w:szCs w:val="24"/>
          <w:lang w:val="sr-Cyrl-CS"/>
        </w:rPr>
      </w:pPr>
    </w:p>
    <w:p w:rsidR="00444F84" w:rsidRPr="00AC3561" w:rsidRDefault="00444F84" w:rsidP="00444F84">
      <w:pPr>
        <w:ind w:left="0" w:firstLine="357"/>
        <w:rPr>
          <w:rFonts w:ascii="Times New Roman" w:hAnsi="Times New Roman"/>
          <w:sz w:val="24"/>
          <w:szCs w:val="24"/>
          <w:lang w:val="sr-Cyrl-CS"/>
        </w:rPr>
      </w:pPr>
      <w:r w:rsidRPr="00AC3561">
        <w:rPr>
          <w:rFonts w:ascii="Times New Roman" w:hAnsi="Times New Roman"/>
          <w:sz w:val="24"/>
          <w:szCs w:val="24"/>
          <w:lang w:val="sr-Cyrl-CS"/>
        </w:rPr>
        <w:t xml:space="preserve">Перфомансе испорученог рачунара морају у потпуности да одговарају захтевима понуђеног </w:t>
      </w:r>
      <w:r w:rsidR="009D0F14" w:rsidRPr="009D0F14">
        <w:rPr>
          <w:rFonts w:ascii="Times New Roman" w:hAnsi="Times New Roman"/>
          <w:sz w:val="24"/>
          <w:szCs w:val="24"/>
          <w:lang w:val="sr-Cyrl-CS"/>
        </w:rPr>
        <w:t xml:space="preserve">управљачког </w:t>
      </w:r>
      <w:r w:rsidRPr="00AC3561">
        <w:rPr>
          <w:rFonts w:ascii="Times New Roman" w:hAnsi="Times New Roman"/>
          <w:sz w:val="24"/>
          <w:szCs w:val="24"/>
          <w:lang w:val="sr-Cyrl-CS"/>
        </w:rPr>
        <w:t xml:space="preserve">софтвера. </w:t>
      </w:r>
    </w:p>
    <w:p w:rsidR="00444F84" w:rsidRDefault="00444F84" w:rsidP="00444F84">
      <w:pPr>
        <w:ind w:left="0" w:firstLine="357"/>
        <w:rPr>
          <w:rFonts w:ascii="Times New Roman" w:hAnsi="Times New Roman"/>
          <w:sz w:val="24"/>
          <w:szCs w:val="24"/>
        </w:rPr>
      </w:pPr>
      <w:r w:rsidRPr="00AC3561">
        <w:rPr>
          <w:rFonts w:ascii="Times New Roman" w:hAnsi="Times New Roman"/>
          <w:sz w:val="24"/>
          <w:szCs w:val="24"/>
          <w:lang w:val="sr-Cyrl-CS"/>
        </w:rPr>
        <w:t>Понуђени рачунар мора да има следеће компоненте које морају да имају наведене карактеристике или боље од наведених (ово важи за оне компоненте за које су карактеристике наведене):</w:t>
      </w:r>
    </w:p>
    <w:p w:rsidR="008076DA" w:rsidRPr="008076DA" w:rsidRDefault="008076DA" w:rsidP="00444F84">
      <w:pPr>
        <w:ind w:left="0" w:firstLine="357"/>
        <w:rPr>
          <w:rFonts w:ascii="Times New Roman" w:hAnsi="Times New Roman"/>
          <w:sz w:val="24"/>
          <w:szCs w:val="24"/>
        </w:rPr>
      </w:pP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Процесор: Четворојезгарни </w:t>
      </w:r>
      <w:r w:rsidRPr="00AC3561">
        <w:rPr>
          <w:rFonts w:ascii="Times New Roman" w:hAnsi="Times New Roman"/>
          <w:i/>
          <w:sz w:val="24"/>
          <w:szCs w:val="24"/>
          <w:lang w:val="sr-Cyrl-CS"/>
        </w:rPr>
        <w:t>Intel Core i5-7600</w:t>
      </w:r>
      <w:r w:rsidRPr="00AC3561">
        <w:rPr>
          <w:rFonts w:ascii="Times New Roman" w:hAnsi="Times New Roman"/>
          <w:sz w:val="24"/>
          <w:szCs w:val="24"/>
          <w:lang w:val="sr-Cyrl-CS"/>
        </w:rPr>
        <w:t xml:space="preserve"> </w:t>
      </w:r>
      <w:r w:rsidRPr="00AC3561">
        <w:rPr>
          <w:rFonts w:ascii="Times New Roman" w:eastAsia="Times New Roman" w:hAnsi="Times New Roman"/>
          <w:sz w:val="24"/>
          <w:szCs w:val="24"/>
        </w:rPr>
        <w:t>или одговарајућ</w:t>
      </w:r>
      <w:r w:rsidRPr="00AC3561">
        <w:rPr>
          <w:rFonts w:ascii="Times New Roman" w:eastAsia="Times New Roman" w:hAnsi="Times New Roman"/>
          <w:sz w:val="24"/>
          <w:szCs w:val="24"/>
          <w:lang w:val="sr-Cyrl-CS"/>
        </w:rPr>
        <w:t>и</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Оперативни систем: </w:t>
      </w:r>
      <w:r w:rsidRPr="00AC3561">
        <w:rPr>
          <w:rFonts w:ascii="Times New Roman" w:hAnsi="Times New Roman"/>
          <w:i/>
          <w:sz w:val="24"/>
          <w:szCs w:val="24"/>
          <w:lang w:val="sr-Cyrl-CS"/>
        </w:rPr>
        <w:t>Microsoft Windows 10 Professional 64-bit</w:t>
      </w:r>
      <w:r w:rsidRPr="00AC3561">
        <w:rPr>
          <w:rFonts w:ascii="Times New Roman" w:hAnsi="Times New Roman"/>
          <w:sz w:val="24"/>
          <w:szCs w:val="24"/>
          <w:lang w:val="sr-Cyrl-CS"/>
        </w:rPr>
        <w:t xml:space="preserve">.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Чипсет:  </w:t>
      </w:r>
      <w:r w:rsidRPr="00AC3561">
        <w:rPr>
          <w:rFonts w:ascii="Times New Roman" w:hAnsi="Times New Roman"/>
          <w:i/>
          <w:sz w:val="24"/>
          <w:szCs w:val="24"/>
          <w:lang w:val="sr-Cyrl-CS"/>
        </w:rPr>
        <w:t>Intel Q270 Chipset</w:t>
      </w:r>
      <w:r w:rsidRPr="00AC3561">
        <w:rPr>
          <w:rFonts w:ascii="Times New Roman" w:eastAsia="Times New Roman" w:hAnsi="Times New Roman"/>
          <w:sz w:val="24"/>
          <w:szCs w:val="24"/>
        </w:rPr>
        <w:t xml:space="preserve"> или одговарајућ</w:t>
      </w:r>
      <w:r w:rsidRPr="00AC3561">
        <w:rPr>
          <w:rFonts w:ascii="Times New Roman" w:eastAsia="Times New Roman" w:hAnsi="Times New Roman"/>
          <w:sz w:val="24"/>
          <w:szCs w:val="24"/>
          <w:lang w:val="sr-Cyrl-CS"/>
        </w:rPr>
        <w:t>и</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Меморија:  2x8GB DDR4-2400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Тврди диск за оперативни систем:  256GB SSD</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Тврди диск за смештај података:  2ТB SATA HDD</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Оптички уређај: DVD+/-RW</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Портови:  </w:t>
      </w:r>
      <w:r w:rsidRPr="00AC3561">
        <w:rPr>
          <w:rFonts w:ascii="Times New Roman" w:hAnsi="Times New Roman"/>
          <w:sz w:val="24"/>
          <w:szCs w:val="24"/>
          <w:lang w:val="sl-SI"/>
        </w:rPr>
        <w:t xml:space="preserve">6 × </w:t>
      </w:r>
      <w:r w:rsidRPr="00AC3561">
        <w:rPr>
          <w:rFonts w:ascii="Times New Roman" w:hAnsi="Times New Roman"/>
          <w:sz w:val="24"/>
          <w:szCs w:val="24"/>
          <w:lang w:val="sr-Cyrl-CS"/>
        </w:rPr>
        <w:t xml:space="preserve">USB 3.0; </w:t>
      </w:r>
      <w:r w:rsidRPr="00AC3561">
        <w:rPr>
          <w:rFonts w:ascii="Times New Roman" w:hAnsi="Times New Roman"/>
          <w:sz w:val="24"/>
          <w:szCs w:val="24"/>
          <w:lang w:val="sl-SI"/>
        </w:rPr>
        <w:t xml:space="preserve">2 × </w:t>
      </w:r>
      <w:r w:rsidRPr="00AC3561">
        <w:rPr>
          <w:rFonts w:ascii="Times New Roman" w:hAnsi="Times New Roman"/>
          <w:sz w:val="24"/>
          <w:szCs w:val="24"/>
          <w:lang w:val="sr-Cyrl-CS"/>
        </w:rPr>
        <w:t xml:space="preserve">USB 2.0; </w:t>
      </w:r>
      <w:r w:rsidRPr="00AC3561">
        <w:rPr>
          <w:rFonts w:ascii="Times New Roman" w:hAnsi="Times New Roman"/>
          <w:i/>
          <w:sz w:val="24"/>
          <w:szCs w:val="24"/>
        </w:rPr>
        <w:t>H</w:t>
      </w:r>
      <w:r w:rsidRPr="00AC3561">
        <w:rPr>
          <w:rFonts w:ascii="Times New Roman" w:hAnsi="Times New Roman"/>
          <w:i/>
          <w:sz w:val="24"/>
          <w:szCs w:val="24"/>
          <w:lang w:val="sr-Cyrl-CS"/>
        </w:rPr>
        <w:t xml:space="preserve">eadset </w:t>
      </w:r>
      <w:r w:rsidRPr="00AC3561">
        <w:rPr>
          <w:rFonts w:ascii="Times New Roman" w:hAnsi="Times New Roman"/>
          <w:i/>
          <w:sz w:val="24"/>
          <w:szCs w:val="24"/>
        </w:rPr>
        <w:t>C</w:t>
      </w:r>
      <w:r w:rsidRPr="00AC3561">
        <w:rPr>
          <w:rFonts w:ascii="Times New Roman" w:hAnsi="Times New Roman"/>
          <w:i/>
          <w:sz w:val="24"/>
          <w:szCs w:val="24"/>
          <w:lang w:val="sr-Cyrl-CS"/>
        </w:rPr>
        <w:t>onnector</w:t>
      </w:r>
      <w:r w:rsidRPr="00AC3561">
        <w:rPr>
          <w:rFonts w:ascii="Times New Roman" w:hAnsi="Times New Roman"/>
          <w:sz w:val="24"/>
          <w:szCs w:val="24"/>
          <w:lang w:val="sr-Cyrl-CS"/>
        </w:rPr>
        <w:t xml:space="preserve">; VGA; </w:t>
      </w:r>
      <w:r w:rsidRPr="00AC3561">
        <w:rPr>
          <w:rFonts w:ascii="Times New Roman" w:hAnsi="Times New Roman"/>
          <w:sz w:val="24"/>
          <w:szCs w:val="24"/>
          <w:lang w:val="sl-SI"/>
        </w:rPr>
        <w:t xml:space="preserve">2 × </w:t>
      </w:r>
      <w:r w:rsidRPr="00AC3561">
        <w:rPr>
          <w:rFonts w:ascii="Times New Roman" w:hAnsi="Times New Roman"/>
          <w:i/>
          <w:sz w:val="24"/>
          <w:szCs w:val="24"/>
          <w:lang w:val="sr-Cyrl-CS"/>
        </w:rPr>
        <w:t>DisplayPort</w:t>
      </w:r>
      <w:r w:rsidRPr="00AC3561">
        <w:rPr>
          <w:rFonts w:ascii="Times New Roman" w:hAnsi="Times New Roman"/>
          <w:sz w:val="24"/>
          <w:szCs w:val="24"/>
          <w:lang w:val="sr-Cyrl-CS"/>
        </w:rPr>
        <w:t xml:space="preserve">; RJ-45; </w:t>
      </w:r>
      <w:r w:rsidRPr="00AC3561">
        <w:rPr>
          <w:rFonts w:ascii="Times New Roman" w:hAnsi="Times New Roman"/>
          <w:i/>
          <w:sz w:val="24"/>
          <w:szCs w:val="24"/>
          <w:lang w:val="sr-Cyrl-CS"/>
        </w:rPr>
        <w:t>audio in</w:t>
      </w:r>
      <w:r w:rsidRPr="00AC3561">
        <w:rPr>
          <w:rFonts w:ascii="Times New Roman" w:hAnsi="Times New Roman"/>
          <w:sz w:val="24"/>
          <w:szCs w:val="24"/>
          <w:lang w:val="sr-Cyrl-CS"/>
        </w:rPr>
        <w:t xml:space="preserve">; </w:t>
      </w:r>
      <w:r w:rsidRPr="00AC3561">
        <w:rPr>
          <w:rFonts w:ascii="Times New Roman" w:hAnsi="Times New Roman"/>
          <w:i/>
          <w:sz w:val="24"/>
          <w:szCs w:val="24"/>
          <w:lang w:val="sr-Cyrl-CS"/>
        </w:rPr>
        <w:t>audio out</w:t>
      </w:r>
      <w:r w:rsidRPr="00AC3561">
        <w:rPr>
          <w:rFonts w:ascii="Times New Roman" w:hAnsi="Times New Roman"/>
          <w:sz w:val="24"/>
          <w:szCs w:val="24"/>
          <w:lang w:val="sr-Cyrl-CS"/>
        </w:rPr>
        <w:t xml:space="preserve">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Миш:  </w:t>
      </w:r>
      <w:r w:rsidRPr="00AC3561">
        <w:rPr>
          <w:rFonts w:ascii="Times New Roman" w:hAnsi="Times New Roman"/>
          <w:i/>
          <w:sz w:val="24"/>
          <w:szCs w:val="24"/>
          <w:lang w:val="sr-Cyrl-CS"/>
        </w:rPr>
        <w:t>Wheel Optical</w:t>
      </w:r>
      <w:r w:rsidRPr="00AC3561">
        <w:rPr>
          <w:rFonts w:ascii="Times New Roman" w:hAnsi="Times New Roman"/>
          <w:sz w:val="24"/>
          <w:szCs w:val="24"/>
          <w:lang w:val="sr-Cyrl-CS"/>
        </w:rPr>
        <w:t xml:space="preserve"> </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Тастатура:  Ергономска, српска латинична</w:t>
      </w:r>
      <w:r w:rsidRPr="00AC3561">
        <w:rPr>
          <w:rFonts w:ascii="Times New Roman" w:hAnsi="Times New Roman"/>
          <w:sz w:val="24"/>
          <w:szCs w:val="24"/>
        </w:rPr>
        <w:t xml:space="preserve"> </w:t>
      </w:r>
      <w:r w:rsidRPr="00AC3561">
        <w:rPr>
          <w:rFonts w:ascii="Times New Roman" w:hAnsi="Times New Roman"/>
          <w:sz w:val="24"/>
          <w:szCs w:val="24"/>
          <w:lang w:val="sr-Cyrl-CS"/>
        </w:rPr>
        <w:t>или енглеска (</w:t>
      </w:r>
      <w:r w:rsidRPr="00AC3561">
        <w:rPr>
          <w:rFonts w:ascii="Times New Roman" w:hAnsi="Times New Roman"/>
          <w:i/>
          <w:sz w:val="24"/>
          <w:szCs w:val="24"/>
        </w:rPr>
        <w:t>QWERTY</w:t>
      </w:r>
      <w:r w:rsidRPr="00AC3561">
        <w:rPr>
          <w:rFonts w:ascii="Times New Roman" w:hAnsi="Times New Roman"/>
          <w:sz w:val="24"/>
          <w:szCs w:val="24"/>
          <w:lang w:val="sr-Cyrl-CS"/>
        </w:rPr>
        <w:t>)</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Интегрисана </w:t>
      </w:r>
      <w:r w:rsidRPr="00AC3561">
        <w:rPr>
          <w:rFonts w:ascii="Times New Roman" w:hAnsi="Times New Roman"/>
          <w:i/>
          <w:sz w:val="24"/>
          <w:szCs w:val="24"/>
          <w:lang w:val="sr-Cyrl-CS"/>
        </w:rPr>
        <w:t>HD</w:t>
      </w:r>
      <w:r w:rsidRPr="00AC3561">
        <w:rPr>
          <w:rFonts w:ascii="Times New Roman" w:hAnsi="Times New Roman"/>
          <w:sz w:val="24"/>
          <w:szCs w:val="24"/>
          <w:lang w:val="sr-Cyrl-CS"/>
        </w:rPr>
        <w:t xml:space="preserve"> графика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Интегрисана </w:t>
      </w:r>
      <w:r w:rsidRPr="00AC3561">
        <w:rPr>
          <w:rFonts w:ascii="Times New Roman" w:hAnsi="Times New Roman"/>
          <w:i/>
          <w:sz w:val="24"/>
          <w:szCs w:val="24"/>
          <w:lang w:val="sr-Cyrl-CS"/>
        </w:rPr>
        <w:t>Gigabit Ethernet</w:t>
      </w:r>
      <w:r w:rsidRPr="00AC3561">
        <w:rPr>
          <w:rFonts w:ascii="Times New Roman" w:hAnsi="Times New Roman"/>
          <w:sz w:val="24"/>
          <w:szCs w:val="24"/>
          <w:lang w:val="sr-Cyrl-CS"/>
        </w:rPr>
        <w:t xml:space="preserve"> картица.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 xml:space="preserve">Звучна карта:  Интегрисана </w:t>
      </w:r>
      <w:r w:rsidRPr="00AC3561">
        <w:rPr>
          <w:rFonts w:ascii="Times New Roman" w:hAnsi="Times New Roman"/>
          <w:i/>
          <w:sz w:val="24"/>
          <w:szCs w:val="24"/>
          <w:lang w:val="sr-Cyrl-CS"/>
        </w:rPr>
        <w:t>HD audio</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i/>
          <w:sz w:val="24"/>
          <w:szCs w:val="24"/>
          <w:lang w:val="sr-Cyrl-CS"/>
        </w:rPr>
        <w:t>Energy Star</w:t>
      </w:r>
      <w:r w:rsidRPr="00AC3561">
        <w:rPr>
          <w:rFonts w:ascii="Times New Roman" w:hAnsi="Times New Roman"/>
          <w:sz w:val="24"/>
          <w:szCs w:val="24"/>
          <w:lang w:val="sr-Cyrl-CS"/>
        </w:rPr>
        <w:t xml:space="preserve"> сертификат за коришћење енергије што се потврђује потврдом произвођача.</w:t>
      </w:r>
    </w:p>
    <w:p w:rsidR="00444F84" w:rsidRPr="00AC3561" w:rsidRDefault="00444F84" w:rsidP="00444F84">
      <w:pPr>
        <w:numPr>
          <w:ilvl w:val="0"/>
          <w:numId w:val="16"/>
        </w:numPr>
        <w:spacing w:after="200" w:line="276" w:lineRule="auto"/>
        <w:contextualSpacing/>
        <w:jc w:val="left"/>
        <w:rPr>
          <w:rFonts w:ascii="Times New Roman" w:hAnsi="Times New Roman"/>
          <w:sz w:val="24"/>
          <w:szCs w:val="24"/>
          <w:lang w:val="sr-Cyrl-CS"/>
        </w:rPr>
      </w:pPr>
      <w:r w:rsidRPr="00AC3561">
        <w:rPr>
          <w:rFonts w:ascii="Times New Roman" w:hAnsi="Times New Roman"/>
          <w:sz w:val="24"/>
          <w:szCs w:val="24"/>
          <w:lang w:val="sr-Cyrl-CS"/>
        </w:rPr>
        <w:t>Напајање:  AC 220V, 50Hz, 500 W</w:t>
      </w:r>
      <w:r w:rsidR="00BD5F36">
        <w:rPr>
          <w:rFonts w:ascii="Times New Roman" w:hAnsi="Times New Roman"/>
          <w:sz w:val="24"/>
          <w:szCs w:val="24"/>
          <w:lang w:val="sr-Cyrl-CS"/>
        </w:rPr>
        <w:t>, европски прикључак</w:t>
      </w:r>
    </w:p>
    <w:p w:rsidR="00444F84" w:rsidRPr="008076DA" w:rsidRDefault="00444F84" w:rsidP="008076DA">
      <w:pPr>
        <w:numPr>
          <w:ilvl w:val="0"/>
          <w:numId w:val="16"/>
        </w:numPr>
        <w:spacing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Монитор:</w:t>
      </w:r>
    </w:p>
    <w:p w:rsidR="008076DA" w:rsidRPr="00AC3561" w:rsidRDefault="008076DA" w:rsidP="008076DA">
      <w:pPr>
        <w:spacing w:line="276" w:lineRule="auto"/>
        <w:ind w:left="720"/>
        <w:contextualSpacing/>
        <w:jc w:val="left"/>
        <w:rPr>
          <w:rFonts w:ascii="Times New Roman" w:eastAsia="Times New Roman" w:hAnsi="Times New Roman"/>
          <w:sz w:val="24"/>
          <w:szCs w:val="24"/>
          <w:lang w:val="sr-Cyrl-CS"/>
        </w:rPr>
      </w:pPr>
    </w:p>
    <w:p w:rsidR="008C4FEC" w:rsidRDefault="00444F84" w:rsidP="008076DA">
      <w:pPr>
        <w:numPr>
          <w:ilvl w:val="1"/>
          <w:numId w:val="22"/>
        </w:numPr>
        <w:contextualSpacing/>
        <w:jc w:val="left"/>
        <w:rPr>
          <w:rFonts w:ascii="Times New Roman" w:eastAsia="Times New Roman" w:hAnsi="Times New Roman"/>
          <w:sz w:val="24"/>
          <w:szCs w:val="24"/>
          <w:lang w:val="sr-Cyrl-CS"/>
        </w:rPr>
      </w:pPr>
      <w:r w:rsidRPr="008C4FEC">
        <w:rPr>
          <w:rFonts w:ascii="Times New Roman" w:eastAsia="Times New Roman" w:hAnsi="Times New Roman"/>
          <w:sz w:val="24"/>
          <w:szCs w:val="24"/>
          <w:lang w:val="sr-Cyrl-CS"/>
        </w:rPr>
        <w:t xml:space="preserve">Дијагонала </w:t>
      </w:r>
      <w:r w:rsidR="005E133F" w:rsidRPr="008C4FEC">
        <w:rPr>
          <w:rFonts w:ascii="Times New Roman" w:eastAsia="Times New Roman" w:hAnsi="Times New Roman"/>
          <w:sz w:val="24"/>
          <w:szCs w:val="24"/>
          <w:lang w:val="sr-Cyrl-CS"/>
        </w:rPr>
        <w:t>м</w:t>
      </w:r>
      <w:r w:rsidRPr="008C4FEC">
        <w:rPr>
          <w:rFonts w:ascii="Times New Roman" w:eastAsia="Times New Roman" w:hAnsi="Times New Roman"/>
          <w:sz w:val="24"/>
          <w:szCs w:val="24"/>
          <w:lang w:val="sr-Cyrl-CS"/>
        </w:rPr>
        <w:t>онито</w:t>
      </w:r>
      <w:r w:rsidR="005E133F" w:rsidRPr="008C4FEC">
        <w:rPr>
          <w:rFonts w:ascii="Times New Roman" w:eastAsia="Times New Roman" w:hAnsi="Times New Roman"/>
          <w:sz w:val="24"/>
          <w:szCs w:val="24"/>
          <w:lang w:val="sr-Cyrl-CS"/>
        </w:rPr>
        <w:t>р</w:t>
      </w:r>
      <w:r w:rsidRPr="008C4FEC">
        <w:rPr>
          <w:rFonts w:ascii="Times New Roman" w:eastAsia="Times New Roman" w:hAnsi="Times New Roman"/>
          <w:sz w:val="24"/>
          <w:szCs w:val="24"/>
          <w:lang w:val="sr-Cyrl-CS"/>
        </w:rPr>
        <w:t>а:  ≥ 2</w:t>
      </w:r>
      <w:r w:rsidR="008C4FEC" w:rsidRPr="008C4FEC">
        <w:rPr>
          <w:rFonts w:ascii="Times New Roman" w:eastAsia="Times New Roman" w:hAnsi="Times New Roman"/>
          <w:sz w:val="24"/>
          <w:szCs w:val="24"/>
          <w:lang w:val="sr-Cyrl-CS"/>
        </w:rPr>
        <w:t>4</w:t>
      </w:r>
      <w:r w:rsidRPr="008C4FEC">
        <w:rPr>
          <w:rFonts w:ascii="Times New Roman" w:eastAsia="Times New Roman" w:hAnsi="Times New Roman"/>
          <w:sz w:val="24"/>
          <w:szCs w:val="24"/>
          <w:lang w:val="sr-Cyrl-CS"/>
        </w:rPr>
        <w:t>“ (2</w:t>
      </w:r>
      <w:r w:rsidR="008C4FEC" w:rsidRPr="008C4FEC">
        <w:rPr>
          <w:rFonts w:ascii="Times New Roman" w:eastAsia="Times New Roman" w:hAnsi="Times New Roman"/>
          <w:sz w:val="24"/>
          <w:szCs w:val="24"/>
          <w:lang w:val="sr-Cyrl-CS"/>
        </w:rPr>
        <w:t>4</w:t>
      </w:r>
      <w:r w:rsidRPr="008C4FEC">
        <w:rPr>
          <w:rFonts w:ascii="Times New Roman" w:eastAsia="Times New Roman" w:hAnsi="Times New Roman"/>
          <w:sz w:val="24"/>
          <w:szCs w:val="24"/>
          <w:lang w:val="sr-Cyrl-CS"/>
        </w:rPr>
        <w:t xml:space="preserve"> инча)</w:t>
      </w:r>
      <w:r w:rsidR="005E133F" w:rsidRPr="008C4FEC">
        <w:rPr>
          <w:rFonts w:ascii="Times New Roman" w:eastAsia="Times New Roman" w:hAnsi="Times New Roman"/>
          <w:sz w:val="24"/>
          <w:szCs w:val="24"/>
          <w:lang w:val="sr-Cyrl-CS"/>
        </w:rPr>
        <w:t xml:space="preserve"> </w:t>
      </w:r>
    </w:p>
    <w:p w:rsidR="00444F84" w:rsidRPr="008C4FEC" w:rsidRDefault="00444F84" w:rsidP="008076DA">
      <w:pPr>
        <w:numPr>
          <w:ilvl w:val="1"/>
          <w:numId w:val="22"/>
        </w:numPr>
        <w:contextualSpacing/>
        <w:jc w:val="left"/>
        <w:rPr>
          <w:rFonts w:ascii="Times New Roman" w:eastAsia="Times New Roman" w:hAnsi="Times New Roman"/>
          <w:sz w:val="24"/>
          <w:szCs w:val="24"/>
          <w:lang w:val="sr-Cyrl-CS"/>
        </w:rPr>
      </w:pPr>
      <w:r w:rsidRPr="008C4FEC">
        <w:rPr>
          <w:rFonts w:ascii="Times New Roman" w:eastAsia="Times New Roman" w:hAnsi="Times New Roman"/>
          <w:sz w:val="24"/>
          <w:szCs w:val="24"/>
          <w:lang w:val="sr-Cyrl-CS"/>
        </w:rPr>
        <w:t xml:space="preserve">Технологија: </w:t>
      </w:r>
      <w:r w:rsidRPr="008C4FEC">
        <w:rPr>
          <w:rFonts w:ascii="Times New Roman" w:eastAsia="Times New Roman" w:hAnsi="Times New Roman"/>
          <w:sz w:val="24"/>
          <w:szCs w:val="24"/>
          <w:lang w:val="sl-SI"/>
        </w:rPr>
        <w:t xml:space="preserve">LCD </w:t>
      </w:r>
      <w:r w:rsidRPr="008C4FEC">
        <w:rPr>
          <w:rFonts w:ascii="Times New Roman" w:eastAsia="Times New Roman" w:hAnsi="Times New Roman"/>
          <w:sz w:val="24"/>
          <w:szCs w:val="24"/>
          <w:lang w:val="sr-Cyrl-CS"/>
        </w:rPr>
        <w:t xml:space="preserve">или </w:t>
      </w:r>
      <w:r w:rsidRPr="008C4FEC">
        <w:rPr>
          <w:rFonts w:ascii="Times New Roman" w:eastAsia="Times New Roman" w:hAnsi="Times New Roman"/>
          <w:sz w:val="24"/>
          <w:szCs w:val="24"/>
          <w:lang w:val="sl-SI"/>
        </w:rPr>
        <w:t>LED LCD</w:t>
      </w:r>
    </w:p>
    <w:p w:rsidR="00444F84" w:rsidRPr="00AC3561" w:rsidRDefault="00444F84" w:rsidP="008076DA">
      <w:pPr>
        <w:numPr>
          <w:ilvl w:val="1"/>
          <w:numId w:val="22"/>
        </w:numPr>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Оптимална резолуција:  1920 x 1080 на 60</w:t>
      </w:r>
      <w:r w:rsidRPr="00AC3561">
        <w:rPr>
          <w:rFonts w:ascii="Times New Roman" w:eastAsia="Times New Roman" w:hAnsi="Times New Roman"/>
          <w:sz w:val="24"/>
          <w:szCs w:val="24"/>
        </w:rPr>
        <w:t>Hz</w:t>
      </w:r>
    </w:p>
    <w:p w:rsidR="00444F84" w:rsidRPr="00AC3561" w:rsidRDefault="00444F84" w:rsidP="008076DA">
      <w:pPr>
        <w:numPr>
          <w:ilvl w:val="1"/>
          <w:numId w:val="22"/>
        </w:numPr>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 xml:space="preserve">Осветљење:  </w:t>
      </w:r>
      <w:r w:rsidRPr="00AC3561">
        <w:rPr>
          <w:rFonts w:ascii="Times New Roman" w:eastAsia="Times New Roman" w:hAnsi="Times New Roman"/>
          <w:sz w:val="24"/>
          <w:szCs w:val="24"/>
        </w:rPr>
        <w:t>25</w:t>
      </w:r>
      <w:r w:rsidRPr="00AC3561">
        <w:rPr>
          <w:rFonts w:ascii="Times New Roman" w:eastAsia="Times New Roman" w:hAnsi="Times New Roman"/>
          <w:sz w:val="24"/>
          <w:szCs w:val="24"/>
          <w:lang w:val="sr-Cyrl-CS"/>
        </w:rPr>
        <w:t>0 cd/m</w:t>
      </w:r>
      <w:r w:rsidRPr="00AC3561">
        <w:rPr>
          <w:rFonts w:ascii="Times New Roman" w:eastAsia="Times New Roman" w:hAnsi="Times New Roman"/>
          <w:sz w:val="24"/>
          <w:szCs w:val="24"/>
          <w:vertAlign w:val="superscript"/>
          <w:lang w:val="sr-Cyrl-CS"/>
        </w:rPr>
        <w:t>2</w:t>
      </w:r>
    </w:p>
    <w:p w:rsidR="00444F84" w:rsidRPr="00AC3561" w:rsidRDefault="00444F84" w:rsidP="008076DA">
      <w:pPr>
        <w:numPr>
          <w:ilvl w:val="1"/>
          <w:numId w:val="22"/>
        </w:numPr>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 xml:space="preserve">Контраст:  </w:t>
      </w:r>
      <w:r w:rsidRPr="00AC3561">
        <w:rPr>
          <w:rFonts w:ascii="Times New Roman" w:eastAsia="Times New Roman" w:hAnsi="Times New Roman"/>
          <w:sz w:val="24"/>
          <w:szCs w:val="24"/>
        </w:rPr>
        <w:t>3</w:t>
      </w:r>
      <w:r w:rsidRPr="00AC3561">
        <w:rPr>
          <w:rFonts w:ascii="Times New Roman" w:eastAsia="Times New Roman" w:hAnsi="Times New Roman"/>
          <w:sz w:val="24"/>
          <w:szCs w:val="24"/>
          <w:lang w:val="sr-Cyrl-CS"/>
        </w:rPr>
        <w:t>000:1</w:t>
      </w:r>
    </w:p>
    <w:p w:rsidR="00444F84" w:rsidRPr="00AC3561" w:rsidRDefault="00444F84" w:rsidP="008076DA">
      <w:pPr>
        <w:numPr>
          <w:ilvl w:val="1"/>
          <w:numId w:val="22"/>
        </w:numPr>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Време одзива:  8 ms</w:t>
      </w:r>
    </w:p>
    <w:p w:rsidR="00444F84" w:rsidRPr="00AC3561" w:rsidRDefault="00444F84" w:rsidP="008076DA">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Видни угао:  хоризонтално 178º и вертикално 178º</w:t>
      </w:r>
    </w:p>
    <w:p w:rsidR="00444F84" w:rsidRPr="00AC3561" w:rsidRDefault="00444F84" w:rsidP="008076DA">
      <w:pPr>
        <w:numPr>
          <w:ilvl w:val="1"/>
          <w:numId w:val="22"/>
        </w:numPr>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Интерфејси</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 xml:space="preserve"> </w:t>
      </w:r>
      <w:r w:rsidRPr="00AC3561">
        <w:rPr>
          <w:rFonts w:ascii="Times New Roman" w:hAnsi="Times New Roman"/>
          <w:sz w:val="24"/>
          <w:szCs w:val="24"/>
          <w:lang w:val="sl-SI"/>
        </w:rPr>
        <w:t xml:space="preserve">1 × </w:t>
      </w:r>
      <w:r w:rsidRPr="00AC3561">
        <w:rPr>
          <w:rFonts w:ascii="Times New Roman" w:eastAsia="Times New Roman" w:hAnsi="Times New Roman"/>
          <w:sz w:val="24"/>
          <w:szCs w:val="24"/>
        </w:rPr>
        <w:t xml:space="preserve">VGA, </w:t>
      </w:r>
      <w:r w:rsidRPr="00AC3561">
        <w:rPr>
          <w:rFonts w:ascii="Times New Roman" w:hAnsi="Times New Roman"/>
          <w:sz w:val="24"/>
          <w:szCs w:val="24"/>
          <w:lang w:val="sl-SI"/>
        </w:rPr>
        <w:t xml:space="preserve">1 × </w:t>
      </w:r>
      <w:r w:rsidRPr="00AC3561">
        <w:rPr>
          <w:rFonts w:ascii="Times New Roman" w:eastAsia="Times New Roman" w:hAnsi="Times New Roman"/>
          <w:i/>
          <w:sz w:val="24"/>
          <w:szCs w:val="24"/>
        </w:rPr>
        <w:t>DisplayPort</w:t>
      </w:r>
      <w:r w:rsidRPr="00AC3561">
        <w:rPr>
          <w:rFonts w:ascii="Times New Roman" w:eastAsia="Times New Roman" w:hAnsi="Times New Roman"/>
          <w:sz w:val="24"/>
          <w:szCs w:val="24"/>
        </w:rPr>
        <w:t xml:space="preserve">, </w:t>
      </w:r>
      <w:r w:rsidRPr="00AC3561">
        <w:rPr>
          <w:rFonts w:ascii="Times New Roman" w:hAnsi="Times New Roman"/>
          <w:sz w:val="24"/>
          <w:szCs w:val="24"/>
          <w:lang w:val="sl-SI"/>
        </w:rPr>
        <w:t xml:space="preserve">1 × </w:t>
      </w:r>
      <w:r w:rsidRPr="00AC3561">
        <w:rPr>
          <w:rFonts w:ascii="Times New Roman" w:eastAsia="Times New Roman" w:hAnsi="Times New Roman"/>
          <w:sz w:val="24"/>
          <w:szCs w:val="24"/>
        </w:rPr>
        <w:t>HDMI</w:t>
      </w:r>
    </w:p>
    <w:p w:rsidR="00444F84" w:rsidRPr="00AC3561" w:rsidRDefault="00444F84" w:rsidP="008076DA">
      <w:pPr>
        <w:numPr>
          <w:ilvl w:val="1"/>
          <w:numId w:val="22"/>
        </w:numPr>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LCD </w:t>
      </w:r>
      <w:r w:rsidRPr="00AC3561">
        <w:rPr>
          <w:rFonts w:ascii="Times New Roman" w:eastAsia="Times New Roman" w:hAnsi="Times New Roman"/>
          <w:i/>
          <w:sz w:val="24"/>
          <w:szCs w:val="24"/>
        </w:rPr>
        <w:t>Speaker Bar</w:t>
      </w:r>
      <w:r w:rsidRPr="00AC3561">
        <w:rPr>
          <w:rFonts w:ascii="Times New Roman" w:eastAsia="Times New Roman" w:hAnsi="Times New Roman"/>
          <w:sz w:val="24"/>
          <w:szCs w:val="24"/>
          <w:lang w:val="sr-Cyrl-CS"/>
        </w:rPr>
        <w:t xml:space="preserve"> или уграђени звучници</w:t>
      </w:r>
    </w:p>
    <w:p w:rsidR="00444F84" w:rsidRPr="00AC3561" w:rsidRDefault="00444F84" w:rsidP="008076DA">
      <w:pPr>
        <w:numPr>
          <w:ilvl w:val="1"/>
          <w:numId w:val="22"/>
        </w:numPr>
        <w:contextualSpacing/>
        <w:jc w:val="left"/>
        <w:rPr>
          <w:rFonts w:ascii="Times New Roman" w:eastAsia="Times New Roman" w:hAnsi="Times New Roman"/>
          <w:sz w:val="24"/>
          <w:szCs w:val="24"/>
          <w:lang w:val="sr-Cyrl-CS"/>
        </w:rPr>
      </w:pPr>
      <w:r w:rsidRPr="00AC3561">
        <w:rPr>
          <w:rFonts w:ascii="Times New Roman" w:hAnsi="Times New Roman"/>
          <w:sz w:val="24"/>
          <w:szCs w:val="24"/>
          <w:lang w:val="sr-Cyrl-CS"/>
        </w:rPr>
        <w:t>Напајање:  AC 220V, 50Hz</w:t>
      </w:r>
      <w:r w:rsidR="0034251B" w:rsidRPr="00BD5F36">
        <w:rPr>
          <w:rFonts w:ascii="Times New Roman" w:eastAsiaTheme="minorHAnsi" w:hAnsi="Times New Roman"/>
          <w:sz w:val="24"/>
          <w:szCs w:val="24"/>
          <w:lang w:val="sr-Cyrl-CS"/>
        </w:rPr>
        <w:t xml:space="preserve">, </w:t>
      </w:r>
      <w:r w:rsidR="0034251B">
        <w:rPr>
          <w:rFonts w:ascii="Times New Roman" w:eastAsiaTheme="minorHAnsi" w:hAnsi="Times New Roman"/>
          <w:sz w:val="24"/>
          <w:szCs w:val="24"/>
          <w:lang w:val="sr-Cyrl-CS"/>
        </w:rPr>
        <w:t>е</w:t>
      </w:r>
      <w:r w:rsidR="0034251B" w:rsidRPr="00BD5F36">
        <w:rPr>
          <w:rFonts w:ascii="Times New Roman" w:eastAsiaTheme="minorHAnsi" w:hAnsi="Times New Roman"/>
          <w:sz w:val="24"/>
          <w:szCs w:val="24"/>
          <w:lang w:val="sr-Cyrl-CS"/>
        </w:rPr>
        <w:t>вропски прикључак</w:t>
      </w:r>
    </w:p>
    <w:p w:rsidR="00444F84" w:rsidRPr="00AC3561" w:rsidRDefault="00444F84" w:rsidP="008076DA">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Понуђени монитор не сме да има нити један неисправан пиксел</w:t>
      </w:r>
    </w:p>
    <w:p w:rsidR="00444F84" w:rsidRPr="00AC3561" w:rsidRDefault="00444F84" w:rsidP="008076DA">
      <w:pPr>
        <w:numPr>
          <w:ilvl w:val="1"/>
          <w:numId w:val="22"/>
        </w:numPr>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Понуђени монитор </w:t>
      </w:r>
      <w:r w:rsidRPr="00AC3561">
        <w:rPr>
          <w:rFonts w:ascii="Times New Roman" w:eastAsia="Times New Roman" w:hAnsi="Times New Roman"/>
          <w:sz w:val="24"/>
          <w:szCs w:val="24"/>
          <w:lang w:val="sr-Cyrl-CS"/>
        </w:rPr>
        <w:t xml:space="preserve">треба да буде испоручен </w:t>
      </w:r>
      <w:r w:rsidRPr="00AC3561">
        <w:rPr>
          <w:rFonts w:ascii="Times New Roman" w:eastAsia="Times New Roman" w:hAnsi="Times New Roman"/>
          <w:sz w:val="24"/>
          <w:szCs w:val="24"/>
        </w:rPr>
        <w:t>са свим кабловима потребним за повезивање на електричну мрежу и рачунар</w:t>
      </w:r>
    </w:p>
    <w:p w:rsidR="00444F84" w:rsidRPr="00AC3561" w:rsidRDefault="00444F84" w:rsidP="008076DA">
      <w:pPr>
        <w:ind w:left="0"/>
        <w:jc w:val="left"/>
        <w:rPr>
          <w:rFonts w:ascii="Times New Roman" w:hAnsi="Times New Roman"/>
          <w:iCs/>
          <w:sz w:val="24"/>
          <w:szCs w:val="24"/>
          <w:lang w:val="sr-Cyrl-CS"/>
        </w:rPr>
      </w:pPr>
    </w:p>
    <w:p w:rsidR="00444F84" w:rsidRPr="00AC3561" w:rsidRDefault="00444F84" w:rsidP="008076DA">
      <w:pPr>
        <w:numPr>
          <w:ilvl w:val="0"/>
          <w:numId w:val="16"/>
        </w:numPr>
        <w:spacing w:line="276" w:lineRule="auto"/>
        <w:contextualSpacing/>
        <w:rPr>
          <w:rFonts w:ascii="Times New Roman" w:hAnsi="Times New Roman"/>
          <w:iCs/>
          <w:sz w:val="24"/>
          <w:szCs w:val="24"/>
          <w:lang w:val="sr-Cyrl-CS"/>
        </w:rPr>
      </w:pPr>
      <w:r w:rsidRPr="00AC3561">
        <w:rPr>
          <w:rFonts w:ascii="Times New Roman" w:hAnsi="Times New Roman"/>
          <w:iCs/>
          <w:sz w:val="24"/>
          <w:szCs w:val="24"/>
          <w:lang w:val="sr-Cyrl-CS"/>
        </w:rPr>
        <w:t xml:space="preserve">Уколико испоручени </w:t>
      </w:r>
      <w:r w:rsidR="009D0F14" w:rsidRPr="009D0F14">
        <w:rPr>
          <w:rFonts w:ascii="Times New Roman" w:hAnsi="Times New Roman"/>
          <w:iCs/>
          <w:sz w:val="24"/>
          <w:szCs w:val="24"/>
          <w:lang w:val="sr-Cyrl-CS"/>
        </w:rPr>
        <w:t xml:space="preserve">управљачки </w:t>
      </w:r>
      <w:r w:rsidRPr="00AC3561">
        <w:rPr>
          <w:rFonts w:ascii="Times New Roman" w:hAnsi="Times New Roman"/>
          <w:iCs/>
          <w:sz w:val="24"/>
          <w:szCs w:val="24"/>
          <w:lang w:val="sr-Cyrl-CS"/>
        </w:rPr>
        <w:t xml:space="preserve">софтвер за мониторинг захтева рачунар јачих перформанси од тражених, потенцијални Понуђач је у обавези да понуди рачунар са таквим перформансама које ће омогућити нормалан рад </w:t>
      </w:r>
      <w:r w:rsidR="009D0F14" w:rsidRPr="009D0F14">
        <w:rPr>
          <w:rFonts w:ascii="Times New Roman" w:hAnsi="Times New Roman"/>
          <w:iCs/>
          <w:sz w:val="24"/>
          <w:szCs w:val="24"/>
          <w:lang w:val="sr-Cyrl-CS"/>
        </w:rPr>
        <w:t xml:space="preserve">управљачког </w:t>
      </w:r>
      <w:r w:rsidRPr="00AC3561">
        <w:rPr>
          <w:rFonts w:ascii="Times New Roman" w:hAnsi="Times New Roman"/>
          <w:iCs/>
          <w:sz w:val="24"/>
          <w:szCs w:val="24"/>
          <w:lang w:val="sr-Cyrl-CS"/>
        </w:rPr>
        <w:t>софтвера</w:t>
      </w:r>
    </w:p>
    <w:p w:rsidR="00444F84" w:rsidRPr="00AC3561" w:rsidRDefault="00444F84" w:rsidP="008076DA">
      <w:pPr>
        <w:tabs>
          <w:tab w:val="right" w:pos="8505"/>
        </w:tabs>
        <w:spacing w:line="276" w:lineRule="auto"/>
        <w:ind w:left="714"/>
        <w:jc w:val="center"/>
        <w:rPr>
          <w:rFonts w:ascii="Times New Roman" w:hAnsi="Times New Roman"/>
          <w:b/>
          <w:iCs/>
          <w:sz w:val="28"/>
          <w:szCs w:val="28"/>
          <w:lang w:val="sr-Cyrl-CS"/>
        </w:rPr>
      </w:pPr>
    </w:p>
    <w:p w:rsidR="00444F84" w:rsidRPr="008076DA" w:rsidRDefault="00444F84" w:rsidP="008076DA">
      <w:pPr>
        <w:numPr>
          <w:ilvl w:val="0"/>
          <w:numId w:val="11"/>
        </w:numPr>
        <w:spacing w:line="276" w:lineRule="auto"/>
        <w:ind w:left="714" w:hanging="357"/>
        <w:jc w:val="left"/>
        <w:rPr>
          <w:rFonts w:ascii="Times New Roman" w:eastAsia="Times New Roman" w:hAnsi="Times New Roman"/>
          <w:b/>
          <w:sz w:val="24"/>
          <w:szCs w:val="24"/>
          <w:lang w:val="sr-Cyrl-CS"/>
        </w:rPr>
      </w:pPr>
      <w:r w:rsidRPr="00B87F01">
        <w:rPr>
          <w:rFonts w:ascii="Times New Roman" w:eastAsia="Times New Roman" w:hAnsi="Times New Roman"/>
          <w:b/>
          <w:sz w:val="24"/>
          <w:szCs w:val="24"/>
          <w:lang w:val="sr-Cyrl-CS"/>
        </w:rPr>
        <w:t>Управљачки софтвер за мониторинг</w:t>
      </w:r>
      <w:r w:rsidR="0068404A">
        <w:rPr>
          <w:rFonts w:ascii="Times New Roman" w:eastAsia="Times New Roman" w:hAnsi="Times New Roman"/>
          <w:b/>
          <w:sz w:val="24"/>
          <w:szCs w:val="24"/>
          <w:lang w:val="sr-Cyrl-CS"/>
        </w:rPr>
        <w:t xml:space="preserve"> и гониометрисање</w:t>
      </w:r>
    </w:p>
    <w:p w:rsidR="008076DA" w:rsidRPr="00B87F01" w:rsidRDefault="008076DA" w:rsidP="008076DA">
      <w:pPr>
        <w:spacing w:line="276" w:lineRule="auto"/>
        <w:ind w:left="714"/>
        <w:jc w:val="left"/>
        <w:rPr>
          <w:rFonts w:ascii="Times New Roman" w:eastAsia="Times New Roman" w:hAnsi="Times New Roman"/>
          <w:b/>
          <w:sz w:val="24"/>
          <w:szCs w:val="24"/>
          <w:lang w:val="sr-Cyrl-CS"/>
        </w:rPr>
      </w:pPr>
    </w:p>
    <w:p w:rsidR="00444F84" w:rsidRDefault="00444F84" w:rsidP="008076DA">
      <w:pPr>
        <w:spacing w:line="276" w:lineRule="auto"/>
        <w:ind w:left="720"/>
        <w:contextualSpacing/>
        <w:rPr>
          <w:rFonts w:ascii="Times New Roman" w:eastAsia="Times New Roman" w:hAnsi="Times New Roman"/>
          <w:sz w:val="24"/>
          <w:szCs w:val="24"/>
        </w:rPr>
      </w:pPr>
      <w:r w:rsidRPr="00AC3561">
        <w:rPr>
          <w:rFonts w:ascii="Times New Roman" w:eastAsia="Times New Roman" w:hAnsi="Times New Roman"/>
          <w:sz w:val="24"/>
          <w:szCs w:val="24"/>
          <w:lang w:val="sr-Cyrl-CS"/>
        </w:rPr>
        <w:t xml:space="preserve">Наручилац у контролно мерним центрима поседује две лиценце </w:t>
      </w:r>
      <w:r w:rsidR="008B0CC9">
        <w:rPr>
          <w:rFonts w:ascii="Times New Roman" w:eastAsia="Times New Roman" w:hAnsi="Times New Roman"/>
          <w:sz w:val="24"/>
          <w:szCs w:val="24"/>
          <w:lang w:val="sr-Cyrl-CS"/>
        </w:rPr>
        <w:t xml:space="preserve">за </w:t>
      </w:r>
      <w:r w:rsidRPr="00AC3561">
        <w:rPr>
          <w:rFonts w:ascii="Times New Roman" w:eastAsia="Times New Roman" w:hAnsi="Times New Roman"/>
          <w:sz w:val="24"/>
          <w:szCs w:val="24"/>
          <w:lang w:val="sr-Cyrl-CS"/>
        </w:rPr>
        <w:t xml:space="preserve">софтвер </w:t>
      </w:r>
      <w:r w:rsidRPr="00AC3561">
        <w:rPr>
          <w:rFonts w:ascii="Times New Roman" w:eastAsia="Times New Roman" w:hAnsi="Times New Roman"/>
          <w:i/>
          <w:sz w:val="24"/>
          <w:szCs w:val="24"/>
          <w:lang w:val="sr-Cyrl-CS"/>
        </w:rPr>
        <w:t>Rohde &amp; Schwarz Argus</w:t>
      </w:r>
      <w:r w:rsidRPr="00AC3561">
        <w:rPr>
          <w:rFonts w:ascii="Times New Roman" w:eastAsia="Times New Roman" w:hAnsi="Times New Roman"/>
          <w:sz w:val="24"/>
          <w:szCs w:val="24"/>
          <w:lang w:val="sr-Cyrl-CS"/>
        </w:rPr>
        <w:t xml:space="preserve"> верзија 5.4 са следећим опцијама:</w:t>
      </w:r>
    </w:p>
    <w:p w:rsidR="008076DA" w:rsidRPr="008076DA" w:rsidRDefault="008076DA" w:rsidP="008076DA">
      <w:pPr>
        <w:spacing w:line="276" w:lineRule="auto"/>
        <w:ind w:left="720"/>
        <w:contextualSpacing/>
        <w:rPr>
          <w:rFonts w:ascii="Times New Roman" w:eastAsia="Times New Roman" w:hAnsi="Times New Roman"/>
          <w:sz w:val="24"/>
          <w:szCs w:val="24"/>
        </w:rPr>
      </w:pPr>
    </w:p>
    <w:p w:rsidR="00444F84" w:rsidRPr="00AC3561" w:rsidRDefault="00444F84" w:rsidP="008B0CC9">
      <w:pPr>
        <w:spacing w:after="200" w:line="276" w:lineRule="auto"/>
        <w:ind w:left="1428"/>
        <w:contextualSpacing/>
        <w:rPr>
          <w:rFonts w:ascii="Times New Roman" w:eastAsia="Times New Roman" w:hAnsi="Times New Roman"/>
          <w:sz w:val="24"/>
          <w:szCs w:val="24"/>
          <w:lang w:val="sr-Cyrl-CS"/>
        </w:rPr>
      </w:pPr>
      <w:r w:rsidRPr="00AC3561">
        <w:rPr>
          <w:rFonts w:ascii="Times New Roman" w:eastAsia="Times New Roman" w:hAnsi="Times New Roman"/>
          <w:bCs/>
          <w:sz w:val="24"/>
          <w:szCs w:val="24"/>
        </w:rPr>
        <w:t>Hardlock 8303</w:t>
      </w:r>
      <w:r w:rsidRPr="00AC3561">
        <w:rPr>
          <w:rFonts w:ascii="Times New Roman" w:eastAsia="Times New Roman" w:hAnsi="Times New Roman"/>
          <w:bCs/>
          <w:sz w:val="24"/>
          <w:szCs w:val="24"/>
          <w:lang w:val="sr-Cyrl-CS"/>
        </w:rPr>
        <w:t xml:space="preserve"> – </w:t>
      </w:r>
      <w:r w:rsidRPr="00AC3561">
        <w:rPr>
          <w:rFonts w:ascii="Times New Roman" w:eastAsia="Times New Roman" w:hAnsi="Times New Roman"/>
          <w:sz w:val="24"/>
          <w:szCs w:val="24"/>
        </w:rPr>
        <w:t>AMM</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IMM</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ARR</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rPr>
        <w:t xml:space="preserve"> RCI</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DEI</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RX</w:t>
      </w:r>
      <w:r w:rsidRPr="00AC3561">
        <w:rPr>
          <w:rFonts w:ascii="Times New Roman" w:eastAsia="Times New Roman" w:hAnsi="Times New Roman"/>
          <w:sz w:val="24"/>
          <w:szCs w:val="24"/>
          <w:lang w:val="sr-Cyrl-CS"/>
        </w:rPr>
        <w:t xml:space="preserve"> и 2×</w:t>
      </w:r>
      <w:r w:rsidRPr="00AC3561">
        <w:rPr>
          <w:rFonts w:ascii="Times New Roman" w:eastAsia="Times New Roman" w:hAnsi="Times New Roman"/>
          <w:sz w:val="24"/>
          <w:szCs w:val="24"/>
        </w:rPr>
        <w:t xml:space="preserve"> SYSDEV</w:t>
      </w:r>
    </w:p>
    <w:p w:rsidR="00444F84" w:rsidRDefault="00444F84" w:rsidP="008B0CC9">
      <w:pPr>
        <w:spacing w:after="200" w:line="276" w:lineRule="auto"/>
        <w:ind w:left="1428"/>
        <w:contextualSpacing/>
        <w:rPr>
          <w:rFonts w:ascii="Times New Roman" w:eastAsia="Times New Roman" w:hAnsi="Times New Roman"/>
          <w:sz w:val="24"/>
          <w:szCs w:val="24"/>
        </w:rPr>
      </w:pPr>
      <w:r w:rsidRPr="00AC3561">
        <w:rPr>
          <w:rFonts w:ascii="Times New Roman" w:eastAsia="Times New Roman" w:hAnsi="Times New Roman"/>
          <w:bCs/>
          <w:sz w:val="24"/>
          <w:szCs w:val="24"/>
        </w:rPr>
        <w:t>Hardlock 8312</w:t>
      </w:r>
      <w:r w:rsidRPr="00AC3561">
        <w:rPr>
          <w:rFonts w:ascii="Times New Roman" w:eastAsia="Times New Roman" w:hAnsi="Times New Roman"/>
          <w:b/>
          <w:bCs/>
          <w:sz w:val="24"/>
          <w:szCs w:val="24"/>
        </w:rPr>
        <w:t xml:space="preserve">  </w:t>
      </w:r>
      <w:r w:rsidRPr="00AC3561">
        <w:rPr>
          <w:rFonts w:ascii="Times New Roman" w:eastAsia="Times New Roman" w:hAnsi="Times New Roman"/>
          <w:b/>
          <w:bCs/>
          <w:sz w:val="24"/>
          <w:szCs w:val="24"/>
          <w:lang w:val="sr-Cyrl-CS"/>
        </w:rPr>
        <w:t xml:space="preserve">- </w:t>
      </w:r>
      <w:r w:rsidRPr="00AC3561">
        <w:rPr>
          <w:rFonts w:ascii="Times New Roman" w:eastAsia="Times New Roman" w:hAnsi="Times New Roman"/>
          <w:sz w:val="24"/>
          <w:szCs w:val="24"/>
        </w:rPr>
        <w:t>AMM</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IMM</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ARR</w:t>
      </w:r>
      <w:r w:rsidRPr="00AC3561">
        <w:rPr>
          <w:rFonts w:ascii="Times New Roman" w:eastAsia="Times New Roman" w:hAnsi="Times New Roman"/>
          <w:sz w:val="24"/>
          <w:szCs w:val="24"/>
          <w:lang w:val="sr-Cyrl-CS"/>
        </w:rPr>
        <w:t xml:space="preserve"> и </w:t>
      </w:r>
      <w:r w:rsidRPr="00AC3561">
        <w:rPr>
          <w:rFonts w:ascii="Times New Roman" w:eastAsia="Times New Roman" w:hAnsi="Times New Roman"/>
          <w:sz w:val="24"/>
          <w:szCs w:val="24"/>
        </w:rPr>
        <w:t>RCI</w:t>
      </w:r>
    </w:p>
    <w:p w:rsidR="008076DA" w:rsidRPr="00AC3561" w:rsidRDefault="008076DA" w:rsidP="008B0CC9">
      <w:pPr>
        <w:spacing w:after="200" w:line="276" w:lineRule="auto"/>
        <w:ind w:left="1428"/>
        <w:contextualSpacing/>
        <w:rPr>
          <w:rFonts w:ascii="Times New Roman" w:eastAsia="Times New Roman" w:hAnsi="Times New Roman"/>
          <w:sz w:val="24"/>
          <w:szCs w:val="24"/>
          <w:lang w:val="sr-Cyrl-CS"/>
        </w:rPr>
      </w:pPr>
    </w:p>
    <w:p w:rsidR="00444F84" w:rsidRPr="00AC3561" w:rsidRDefault="00444F84" w:rsidP="008076DA">
      <w:pPr>
        <w:spacing w:line="276" w:lineRule="auto"/>
        <w:ind w:left="720"/>
        <w:contextualSpacing/>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Наведене лиценце имају могућност даљинске контроле других инстанци </w:t>
      </w:r>
      <w:r w:rsidRPr="00AC3561">
        <w:rPr>
          <w:rFonts w:ascii="Times New Roman" w:eastAsia="Times New Roman" w:hAnsi="Times New Roman"/>
          <w:i/>
          <w:sz w:val="24"/>
          <w:szCs w:val="24"/>
          <w:lang w:val="sr-Cyrl-CS"/>
        </w:rPr>
        <w:t>Argus</w:t>
      </w:r>
      <w:r w:rsidRPr="00AC3561">
        <w:rPr>
          <w:rFonts w:ascii="Times New Roman" w:eastAsia="Times New Roman" w:hAnsi="Times New Roman"/>
          <w:sz w:val="24"/>
          <w:szCs w:val="24"/>
          <w:lang w:val="sr-Cyrl-CS"/>
        </w:rPr>
        <w:t xml:space="preserve"> софтвера произвођача </w:t>
      </w:r>
      <w:r w:rsidRPr="00AC3561">
        <w:rPr>
          <w:rFonts w:ascii="Times New Roman" w:eastAsia="Times New Roman" w:hAnsi="Times New Roman"/>
          <w:i/>
          <w:sz w:val="24"/>
          <w:szCs w:val="24"/>
          <w:lang w:val="sr-Cyrl-CS"/>
        </w:rPr>
        <w:t>Rohde &amp; Schwarz</w:t>
      </w:r>
      <w:r w:rsidRPr="00AC3561">
        <w:rPr>
          <w:rFonts w:ascii="Times New Roman" w:eastAsia="Times New Roman" w:hAnsi="Times New Roman"/>
          <w:sz w:val="24"/>
          <w:szCs w:val="24"/>
          <w:lang w:val="sr-Cyrl-CS"/>
        </w:rPr>
        <w:t xml:space="preserve"> (опција </w:t>
      </w:r>
      <w:r w:rsidRPr="00AC3561">
        <w:rPr>
          <w:rFonts w:ascii="Times New Roman" w:eastAsia="Times New Roman" w:hAnsi="Times New Roman"/>
          <w:sz w:val="24"/>
          <w:szCs w:val="24"/>
        </w:rPr>
        <w:t>RCI</w:t>
      </w:r>
      <w:r w:rsidRPr="00AC3561">
        <w:rPr>
          <w:rFonts w:ascii="Times New Roman" w:eastAsia="Times New Roman" w:hAnsi="Times New Roman"/>
          <w:sz w:val="24"/>
          <w:szCs w:val="24"/>
          <w:lang w:val="sr-Cyrl-CS"/>
        </w:rPr>
        <w:t xml:space="preserve">). </w:t>
      </w:r>
    </w:p>
    <w:p w:rsidR="00444F84" w:rsidRPr="00AC3561" w:rsidRDefault="00444F84" w:rsidP="008076DA">
      <w:pPr>
        <w:spacing w:line="276" w:lineRule="auto"/>
        <w:ind w:left="720"/>
        <w:contextualSpacing/>
        <w:rPr>
          <w:rFonts w:ascii="Times New Roman" w:eastAsia="Times New Roman" w:hAnsi="Times New Roman"/>
          <w:sz w:val="24"/>
          <w:szCs w:val="24"/>
          <w:lang w:val="sr-Cyrl-CS"/>
        </w:rPr>
      </w:pPr>
    </w:p>
    <w:p w:rsidR="00444F84" w:rsidRPr="00AC3561" w:rsidRDefault="00444F84" w:rsidP="008076DA">
      <w:pPr>
        <w:spacing w:line="276" w:lineRule="auto"/>
        <w:ind w:left="720"/>
        <w:contextualSpacing/>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Такође Наручи</w:t>
      </w:r>
      <w:r w:rsidR="008C4FEC">
        <w:rPr>
          <w:rFonts w:ascii="Times New Roman" w:eastAsia="Times New Roman" w:hAnsi="Times New Roman"/>
          <w:sz w:val="24"/>
          <w:szCs w:val="24"/>
          <w:lang w:val="sr-Cyrl-CS"/>
        </w:rPr>
        <w:t>ла</w:t>
      </w:r>
      <w:r w:rsidRPr="00AC3561">
        <w:rPr>
          <w:rFonts w:ascii="Times New Roman" w:eastAsia="Times New Roman" w:hAnsi="Times New Roman"/>
          <w:sz w:val="24"/>
          <w:szCs w:val="24"/>
          <w:lang w:val="sr-Cyrl-CS"/>
        </w:rPr>
        <w:t>ц</w:t>
      </w:r>
      <w:r w:rsidR="008C4FEC">
        <w:rPr>
          <w:rFonts w:ascii="Times New Roman" w:eastAsia="Times New Roman" w:hAnsi="Times New Roman"/>
          <w:sz w:val="24"/>
          <w:szCs w:val="24"/>
          <w:lang w:val="sr-Cyrl-CS"/>
        </w:rPr>
        <w:t xml:space="preserve"> поседује </w:t>
      </w:r>
      <w:r w:rsidR="008832D5">
        <w:rPr>
          <w:rFonts w:ascii="Times New Roman" w:eastAsia="Times New Roman" w:hAnsi="Times New Roman"/>
          <w:sz w:val="24"/>
          <w:szCs w:val="24"/>
          <w:lang w:val="sr-Cyrl-CS"/>
        </w:rPr>
        <w:t>шест</w:t>
      </w:r>
      <w:r w:rsidRPr="00AC3561">
        <w:rPr>
          <w:rFonts w:ascii="Times New Roman" w:eastAsia="Times New Roman" w:hAnsi="Times New Roman"/>
          <w:sz w:val="24"/>
          <w:szCs w:val="24"/>
          <w:lang w:val="sr-Cyrl-CS"/>
        </w:rPr>
        <w:t xml:space="preserve"> лиценц</w:t>
      </w:r>
      <w:r w:rsidR="008832D5">
        <w:rPr>
          <w:rFonts w:ascii="Times New Roman" w:eastAsia="Times New Roman" w:hAnsi="Times New Roman"/>
          <w:sz w:val="24"/>
          <w:szCs w:val="24"/>
          <w:lang w:val="sr-Cyrl-CS"/>
        </w:rPr>
        <w:t>и</w:t>
      </w:r>
      <w:r w:rsidRPr="00AC3561">
        <w:rPr>
          <w:rFonts w:ascii="Times New Roman" w:eastAsia="Times New Roman" w:hAnsi="Times New Roman"/>
          <w:sz w:val="24"/>
          <w:szCs w:val="24"/>
          <w:lang w:val="sr-Cyrl-CS"/>
        </w:rPr>
        <w:t xml:space="preserve"> </w:t>
      </w:r>
      <w:r w:rsidRPr="00AC3561">
        <w:rPr>
          <w:rFonts w:ascii="Times New Roman" w:hAnsi="Times New Roman"/>
          <w:sz w:val="24"/>
          <w:szCs w:val="24"/>
          <w:lang w:val="sr-Cyrl-CS"/>
        </w:rPr>
        <w:t>софтвера</w:t>
      </w:r>
      <w:r w:rsidRPr="00AC3561">
        <w:rPr>
          <w:rFonts w:ascii="Times New Roman" w:eastAsia="Times New Roman" w:hAnsi="Times New Roman"/>
          <w:sz w:val="24"/>
          <w:szCs w:val="24"/>
          <w:lang w:val="sr-Cyrl-CS"/>
        </w:rPr>
        <w:t xml:space="preserve"> </w:t>
      </w:r>
      <w:r w:rsidRPr="00AC3561">
        <w:rPr>
          <w:rFonts w:ascii="Times New Roman" w:hAnsi="Times New Roman"/>
          <w:i/>
          <w:sz w:val="24"/>
          <w:szCs w:val="24"/>
          <w:lang w:val="sl-SI"/>
        </w:rPr>
        <w:t>TCI</w:t>
      </w:r>
      <w:r w:rsidRPr="00AC3561">
        <w:rPr>
          <w:rFonts w:ascii="Times New Roman" w:hAnsi="Times New Roman"/>
          <w:i/>
          <w:sz w:val="24"/>
          <w:szCs w:val="24"/>
          <w:lang w:val="sr-Cyrl-CS"/>
        </w:rPr>
        <w:t xml:space="preserve"> </w:t>
      </w:r>
      <w:r w:rsidRPr="00AC3561">
        <w:rPr>
          <w:rFonts w:ascii="Times New Roman" w:hAnsi="Times New Roman"/>
          <w:i/>
          <w:sz w:val="24"/>
          <w:szCs w:val="24"/>
          <w:lang w:val="sl-SI"/>
        </w:rPr>
        <w:t>Scorpio</w:t>
      </w:r>
      <w:r w:rsidRPr="00AC3561">
        <w:rPr>
          <w:rFonts w:ascii="Times New Roman" w:hAnsi="Times New Roman"/>
          <w:sz w:val="24"/>
          <w:szCs w:val="24"/>
          <w:lang w:val="sr-Cyrl-CS"/>
        </w:rPr>
        <w:t xml:space="preserve"> које </w:t>
      </w:r>
      <w:r w:rsidR="008C4FEC">
        <w:rPr>
          <w:rFonts w:ascii="Times New Roman" w:hAnsi="Times New Roman"/>
          <w:sz w:val="24"/>
          <w:szCs w:val="24"/>
          <w:lang w:val="sr-Cyrl-CS"/>
        </w:rPr>
        <w:t>се</w:t>
      </w:r>
      <w:r w:rsidRPr="00AC3561">
        <w:rPr>
          <w:rFonts w:ascii="Times New Roman" w:hAnsi="Times New Roman"/>
          <w:sz w:val="24"/>
          <w:szCs w:val="24"/>
          <w:lang w:val="sr-Cyrl-CS"/>
        </w:rPr>
        <w:t xml:space="preserve"> у контролно-мерним центрима кори</w:t>
      </w:r>
      <w:r w:rsidR="008C4FEC">
        <w:rPr>
          <w:rFonts w:ascii="Times New Roman" w:hAnsi="Times New Roman"/>
          <w:sz w:val="24"/>
          <w:szCs w:val="24"/>
          <w:lang w:val="sr-Cyrl-CS"/>
        </w:rPr>
        <w:t>ст</w:t>
      </w:r>
      <w:r w:rsidRPr="00AC3561">
        <w:rPr>
          <w:rFonts w:ascii="Times New Roman" w:hAnsi="Times New Roman"/>
          <w:sz w:val="24"/>
          <w:szCs w:val="24"/>
          <w:lang w:val="sr-Cyrl-CS"/>
        </w:rPr>
        <w:t xml:space="preserve">е као софтвер за даљинску контролу опреме произвођача </w:t>
      </w:r>
      <w:r w:rsidRPr="00AC3561">
        <w:rPr>
          <w:rFonts w:ascii="Times New Roman" w:hAnsi="Times New Roman"/>
          <w:i/>
          <w:sz w:val="24"/>
          <w:szCs w:val="24"/>
          <w:lang w:val="sl-SI"/>
        </w:rPr>
        <w:t>TCI</w:t>
      </w:r>
      <w:r w:rsidRPr="00AC3561">
        <w:rPr>
          <w:rFonts w:ascii="Times New Roman" w:hAnsi="Times New Roman"/>
          <w:sz w:val="24"/>
          <w:szCs w:val="24"/>
          <w:lang w:val="sr-Cyrl-CS"/>
        </w:rPr>
        <w:t xml:space="preserve">. </w:t>
      </w:r>
    </w:p>
    <w:p w:rsidR="00444F84" w:rsidRPr="00AC3561" w:rsidRDefault="00444F84" w:rsidP="008076DA">
      <w:pPr>
        <w:spacing w:line="276" w:lineRule="auto"/>
        <w:ind w:left="720"/>
        <w:contextualSpacing/>
        <w:rPr>
          <w:rFonts w:ascii="Times New Roman" w:eastAsia="Times New Roman" w:hAnsi="Times New Roman"/>
          <w:sz w:val="24"/>
          <w:szCs w:val="24"/>
          <w:lang w:val="sr-Cyrl-CS"/>
        </w:rPr>
      </w:pPr>
    </w:p>
    <w:p w:rsidR="00444F84" w:rsidRDefault="00444F84" w:rsidP="008076DA">
      <w:pPr>
        <w:spacing w:line="276" w:lineRule="auto"/>
        <w:ind w:left="720"/>
        <w:rPr>
          <w:rFonts w:ascii="Times New Roman" w:hAnsi="Times New Roman"/>
          <w:sz w:val="24"/>
          <w:szCs w:val="24"/>
        </w:rPr>
      </w:pPr>
      <w:r w:rsidRPr="00AC3561">
        <w:rPr>
          <w:rFonts w:ascii="Times New Roman" w:eastAsia="Times New Roman" w:hAnsi="Times New Roman"/>
          <w:sz w:val="24"/>
          <w:szCs w:val="24"/>
          <w:lang w:val="sr-Cyrl-CS"/>
        </w:rPr>
        <w:t>Управљачки софтвер који је предмет ове понуде</w:t>
      </w:r>
      <w:r w:rsidR="008B0CC9">
        <w:rPr>
          <w:rFonts w:ascii="Times New Roman" w:eastAsia="Times New Roman" w:hAnsi="Times New Roman"/>
          <w:sz w:val="24"/>
          <w:szCs w:val="24"/>
          <w:lang w:val="sr-Cyrl-CS"/>
        </w:rPr>
        <w:t>, а који мора да буде инсталиран на наменским рачунарима у контролно-мерним станицама,</w:t>
      </w:r>
      <w:r w:rsidRPr="00AC3561">
        <w:rPr>
          <w:rFonts w:ascii="Times New Roman" w:eastAsia="Times New Roman" w:hAnsi="Times New Roman"/>
          <w:sz w:val="24"/>
          <w:szCs w:val="24"/>
          <w:lang w:val="sr-Cyrl-CS"/>
        </w:rPr>
        <w:t xml:space="preserve"> мора да буде компатибилан са наведеним </w:t>
      </w:r>
      <w:r w:rsidRPr="00AC3561">
        <w:rPr>
          <w:rFonts w:ascii="Times New Roman" w:hAnsi="Times New Roman"/>
          <w:sz w:val="24"/>
          <w:szCs w:val="24"/>
          <w:lang w:val="sr-Cyrl-CS"/>
        </w:rPr>
        <w:t xml:space="preserve">софтвером произвођача </w:t>
      </w:r>
      <w:r w:rsidRPr="00AC3561">
        <w:rPr>
          <w:rFonts w:ascii="Times New Roman" w:eastAsia="Times New Roman" w:hAnsi="Times New Roman"/>
          <w:i/>
          <w:sz w:val="24"/>
          <w:szCs w:val="24"/>
          <w:lang w:val="sr-Cyrl-CS"/>
        </w:rPr>
        <w:t>Rohde &amp; Schwarz</w:t>
      </w:r>
      <w:r w:rsidRPr="00AC3561">
        <w:rPr>
          <w:rFonts w:ascii="Times New Roman" w:hAnsi="Times New Roman"/>
          <w:sz w:val="24"/>
          <w:szCs w:val="24"/>
          <w:lang w:val="sr-Cyrl-CS"/>
        </w:rPr>
        <w:t xml:space="preserve"> или произвођача</w:t>
      </w:r>
      <w:r w:rsidRPr="00AC3561">
        <w:rPr>
          <w:rFonts w:ascii="Times New Roman" w:hAnsi="Times New Roman"/>
          <w:i/>
          <w:sz w:val="24"/>
          <w:szCs w:val="24"/>
          <w:lang w:val="sl-SI"/>
        </w:rPr>
        <w:t xml:space="preserve"> TCI</w:t>
      </w:r>
      <w:r w:rsidRPr="00AC3561">
        <w:rPr>
          <w:rFonts w:ascii="Times New Roman" w:hAnsi="Times New Roman"/>
          <w:sz w:val="24"/>
          <w:szCs w:val="24"/>
          <w:lang w:val="sr-Cyrl-CS"/>
        </w:rPr>
        <w:t>, односно да задовољава један од два следећа захтева:</w:t>
      </w:r>
    </w:p>
    <w:p w:rsidR="008076DA" w:rsidRPr="008076DA" w:rsidRDefault="008076DA" w:rsidP="008076DA">
      <w:pPr>
        <w:spacing w:line="276" w:lineRule="auto"/>
        <w:ind w:left="720"/>
        <w:rPr>
          <w:rFonts w:ascii="Times New Roman" w:hAnsi="Times New Roman"/>
          <w:sz w:val="24"/>
          <w:szCs w:val="24"/>
        </w:rPr>
      </w:pPr>
    </w:p>
    <w:p w:rsidR="00444F84" w:rsidRPr="00AC3561" w:rsidRDefault="00444F84" w:rsidP="008076DA">
      <w:pPr>
        <w:numPr>
          <w:ilvl w:val="0"/>
          <w:numId w:val="33"/>
        </w:numPr>
        <w:spacing w:line="276" w:lineRule="auto"/>
        <w:contextualSpacing/>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Управљачки софтвер мора да буде компатибилан са </w:t>
      </w:r>
      <w:r w:rsidRPr="00AC3561">
        <w:rPr>
          <w:rFonts w:ascii="Times New Roman" w:eastAsia="Times New Roman" w:hAnsi="Times New Roman"/>
          <w:i/>
          <w:sz w:val="24"/>
          <w:szCs w:val="24"/>
          <w:lang w:val="sr-Cyrl-CS"/>
        </w:rPr>
        <w:t>TCI Scorpio</w:t>
      </w:r>
      <w:r w:rsidRPr="00AC3561">
        <w:rPr>
          <w:rFonts w:ascii="Times New Roman" w:eastAsia="Times New Roman" w:hAnsi="Times New Roman"/>
          <w:sz w:val="24"/>
          <w:szCs w:val="24"/>
          <w:lang w:val="sr-Cyrl-CS"/>
        </w:rPr>
        <w:t xml:space="preserve"> софтвером (сервер и клијент), односно да буде подржан од стране </w:t>
      </w:r>
      <w:r w:rsidRPr="00AC3561">
        <w:rPr>
          <w:rFonts w:ascii="Times New Roman" w:eastAsia="Times New Roman" w:hAnsi="Times New Roman"/>
          <w:i/>
          <w:sz w:val="24"/>
          <w:szCs w:val="24"/>
          <w:lang w:val="sr-Cyrl-CS"/>
        </w:rPr>
        <w:t>TCI</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i/>
          <w:sz w:val="24"/>
          <w:szCs w:val="24"/>
          <w:lang w:val="sr-Cyrl-CS"/>
        </w:rPr>
        <w:t>Scorpio</w:t>
      </w:r>
      <w:r w:rsidRPr="00AC3561">
        <w:rPr>
          <w:rFonts w:ascii="Times New Roman" w:eastAsia="Times New Roman" w:hAnsi="Times New Roman"/>
          <w:sz w:val="24"/>
          <w:szCs w:val="24"/>
          <w:lang w:val="sr-Cyrl-CS"/>
        </w:rPr>
        <w:t xml:space="preserve"> управљачког софтвера. Такође </w:t>
      </w:r>
      <w:r w:rsidR="008C4FEC">
        <w:rPr>
          <w:rFonts w:ascii="Times New Roman" w:eastAsia="Times New Roman" w:hAnsi="Times New Roman"/>
          <w:sz w:val="24"/>
          <w:szCs w:val="24"/>
          <w:lang w:val="sr-Cyrl-CS"/>
        </w:rPr>
        <w:t xml:space="preserve">опрема </w:t>
      </w:r>
      <w:r w:rsidRPr="00AC3561">
        <w:rPr>
          <w:rFonts w:ascii="Times New Roman" w:eastAsia="Times New Roman" w:hAnsi="Times New Roman"/>
          <w:sz w:val="24"/>
          <w:szCs w:val="24"/>
          <w:lang w:val="sr-Cyrl-CS"/>
        </w:rPr>
        <w:t>која је предмет ове набавке мора да буд</w:t>
      </w:r>
      <w:r w:rsidR="008C4FEC">
        <w:rPr>
          <w:rFonts w:ascii="Times New Roman" w:eastAsia="Times New Roman" w:hAnsi="Times New Roman"/>
          <w:sz w:val="24"/>
          <w:szCs w:val="24"/>
          <w:lang w:val="sr-Cyrl-CS"/>
        </w:rPr>
        <w:t>е</w:t>
      </w:r>
      <w:r w:rsidRPr="00AC3561">
        <w:rPr>
          <w:rFonts w:ascii="Times New Roman" w:eastAsia="Times New Roman" w:hAnsi="Times New Roman"/>
          <w:sz w:val="24"/>
          <w:szCs w:val="24"/>
          <w:lang w:val="sr-Cyrl-CS"/>
        </w:rPr>
        <w:t xml:space="preserve"> подржан</w:t>
      </w:r>
      <w:r w:rsidR="008C4FEC">
        <w:rPr>
          <w:rFonts w:ascii="Times New Roman" w:eastAsia="Times New Roman" w:hAnsi="Times New Roman"/>
          <w:sz w:val="24"/>
          <w:szCs w:val="24"/>
          <w:lang w:val="sr-Cyrl-CS"/>
        </w:rPr>
        <w:t>а</w:t>
      </w:r>
      <w:r w:rsidRPr="00AC3561">
        <w:rPr>
          <w:rFonts w:ascii="Times New Roman" w:eastAsia="Times New Roman" w:hAnsi="Times New Roman"/>
          <w:sz w:val="24"/>
          <w:szCs w:val="24"/>
          <w:lang w:val="sr-Cyrl-CS"/>
        </w:rPr>
        <w:t xml:space="preserve"> од стране претходно набављеног управљачког софтвера који </w:t>
      </w:r>
      <w:r w:rsidR="008C4FEC">
        <w:rPr>
          <w:rFonts w:ascii="Times New Roman" w:eastAsia="Times New Roman" w:hAnsi="Times New Roman"/>
          <w:sz w:val="24"/>
          <w:szCs w:val="24"/>
          <w:lang w:val="sr-Cyrl-CS"/>
        </w:rPr>
        <w:t>је</w:t>
      </w:r>
      <w:r w:rsidRPr="00AC3561">
        <w:rPr>
          <w:rFonts w:ascii="Times New Roman" w:eastAsia="Times New Roman" w:hAnsi="Times New Roman"/>
          <w:sz w:val="24"/>
          <w:szCs w:val="24"/>
          <w:lang w:val="sr-Cyrl-CS"/>
        </w:rPr>
        <w:t xml:space="preserve"> инсталиран у контролно-мерним центрима.</w:t>
      </w:r>
    </w:p>
    <w:p w:rsidR="008076DA" w:rsidRDefault="008076DA" w:rsidP="008076DA">
      <w:pPr>
        <w:spacing w:line="276" w:lineRule="auto"/>
        <w:ind w:left="720"/>
        <w:contextualSpacing/>
        <w:rPr>
          <w:rFonts w:ascii="Times New Roman" w:hAnsi="Times New Roman"/>
          <w:sz w:val="24"/>
          <w:szCs w:val="24"/>
        </w:rPr>
      </w:pPr>
    </w:p>
    <w:p w:rsidR="00444F84" w:rsidRDefault="008076DA" w:rsidP="008076DA">
      <w:pPr>
        <w:spacing w:line="276" w:lineRule="auto"/>
        <w:ind w:left="720"/>
        <w:contextualSpacing/>
        <w:rPr>
          <w:rFonts w:ascii="Times New Roman" w:hAnsi="Times New Roman"/>
          <w:sz w:val="24"/>
          <w:szCs w:val="24"/>
        </w:rPr>
      </w:pPr>
      <w:r>
        <w:rPr>
          <w:rFonts w:ascii="Times New Roman" w:hAnsi="Times New Roman"/>
          <w:sz w:val="24"/>
          <w:szCs w:val="24"/>
          <w:lang w:val="sr-Cyrl-CS"/>
        </w:rPr>
        <w:t>и</w:t>
      </w:r>
      <w:r w:rsidR="00444F84" w:rsidRPr="00AC3561">
        <w:rPr>
          <w:rFonts w:ascii="Times New Roman" w:hAnsi="Times New Roman"/>
          <w:sz w:val="24"/>
          <w:szCs w:val="24"/>
          <w:lang w:val="sr-Cyrl-CS"/>
        </w:rPr>
        <w:t>ли</w:t>
      </w:r>
    </w:p>
    <w:p w:rsidR="008076DA" w:rsidRPr="008076DA" w:rsidRDefault="008076DA" w:rsidP="008076DA">
      <w:pPr>
        <w:spacing w:line="276" w:lineRule="auto"/>
        <w:ind w:left="720"/>
        <w:contextualSpacing/>
        <w:rPr>
          <w:rFonts w:ascii="Times New Roman" w:hAnsi="Times New Roman"/>
          <w:sz w:val="24"/>
          <w:szCs w:val="24"/>
        </w:rPr>
      </w:pPr>
    </w:p>
    <w:p w:rsidR="00444F84" w:rsidRPr="00AC3561" w:rsidRDefault="00444F84" w:rsidP="008076DA">
      <w:pPr>
        <w:numPr>
          <w:ilvl w:val="0"/>
          <w:numId w:val="33"/>
        </w:numPr>
        <w:spacing w:line="276" w:lineRule="auto"/>
        <w:contextualSpacing/>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Управљачки софтвер мора да буде компатибилан са </w:t>
      </w:r>
      <w:r w:rsidRPr="00AC3561">
        <w:rPr>
          <w:rFonts w:ascii="Times New Roman" w:eastAsia="Times New Roman" w:hAnsi="Times New Roman"/>
          <w:i/>
          <w:sz w:val="24"/>
          <w:szCs w:val="24"/>
          <w:lang w:val="sr-Cyrl-CS"/>
        </w:rPr>
        <w:t xml:space="preserve">Rohde &amp; Schwarz Argus </w:t>
      </w:r>
      <w:r w:rsidRPr="00AC3561">
        <w:rPr>
          <w:rFonts w:ascii="Times New Roman" w:eastAsia="Times New Roman" w:hAnsi="Times New Roman"/>
          <w:sz w:val="24"/>
          <w:szCs w:val="24"/>
          <w:lang w:val="sr-Cyrl-CS"/>
        </w:rPr>
        <w:t xml:space="preserve">софтвером, односно да буде подржан од стране наведених лиценци </w:t>
      </w:r>
      <w:r w:rsidRPr="00AC3561">
        <w:rPr>
          <w:rFonts w:ascii="Times New Roman" w:eastAsia="Times New Roman" w:hAnsi="Times New Roman"/>
          <w:i/>
          <w:sz w:val="24"/>
          <w:szCs w:val="24"/>
          <w:lang w:val="sr-Cyrl-CS"/>
        </w:rPr>
        <w:t>Rohde &amp; Schwarz Argus</w:t>
      </w:r>
      <w:r w:rsidRPr="00AC3561">
        <w:rPr>
          <w:rFonts w:ascii="Times New Roman" w:eastAsia="Times New Roman" w:hAnsi="Times New Roman"/>
          <w:sz w:val="24"/>
          <w:szCs w:val="24"/>
          <w:lang w:val="sr-Cyrl-CS"/>
        </w:rPr>
        <w:t xml:space="preserve"> управљачког софтвера које Наручилац поседује а које су инсталиране у контролно-мерним центрима. Уколико је за управљање опремом која је предмет ове набавке неопходно унапређење софтвера у контролно-мерним центрима, све функционалности односно софтверске опције које Наручилац тренутно поседује морају бити расположиве и у унапређеној верзији софтвера у контролно-мерним центрима. Евентуално унапређење </w:t>
      </w:r>
      <w:r w:rsidR="008832D5">
        <w:rPr>
          <w:rFonts w:ascii="Times New Roman" w:eastAsia="Times New Roman" w:hAnsi="Times New Roman"/>
          <w:sz w:val="24"/>
          <w:szCs w:val="24"/>
          <w:lang w:val="sr-Cyrl-CS"/>
        </w:rPr>
        <w:t xml:space="preserve">постојећих лиценци за </w:t>
      </w:r>
      <w:r w:rsidRPr="00AC3561">
        <w:rPr>
          <w:rFonts w:ascii="Times New Roman" w:eastAsia="Times New Roman" w:hAnsi="Times New Roman"/>
          <w:sz w:val="24"/>
          <w:szCs w:val="24"/>
          <w:lang w:val="sr-Cyrl-CS"/>
        </w:rPr>
        <w:t>софтвер у контролно-мерним центрима није предмет ове набавке и његова цена не може бити исказана у оквиру ове понуде.</w:t>
      </w:r>
    </w:p>
    <w:p w:rsidR="00444F84" w:rsidRDefault="00444F84" w:rsidP="008076DA">
      <w:pPr>
        <w:spacing w:line="276" w:lineRule="auto"/>
        <w:ind w:left="720"/>
        <w:contextualSpacing/>
        <w:rPr>
          <w:rFonts w:ascii="Times New Roman" w:eastAsia="Times New Roman" w:hAnsi="Times New Roman"/>
          <w:sz w:val="24"/>
          <w:szCs w:val="24"/>
          <w:lang w:val="sr-Cyrl-CS"/>
        </w:rPr>
      </w:pPr>
    </w:p>
    <w:p w:rsidR="00EB7959" w:rsidRPr="00EB7959" w:rsidRDefault="00AC03B4" w:rsidP="008076DA">
      <w:pPr>
        <w:spacing w:line="276" w:lineRule="auto"/>
        <w:ind w:left="720"/>
        <w:contextualSpacing/>
        <w:rPr>
          <w:rFonts w:ascii="Times New Roman" w:eastAsia="Times New Roman" w:hAnsi="Times New Roman"/>
          <w:b/>
          <w:sz w:val="24"/>
          <w:szCs w:val="24"/>
          <w:u w:val="single"/>
          <w:lang w:val="sr-Cyrl-CS"/>
        </w:rPr>
      </w:pPr>
      <w:r w:rsidRPr="00EB7959">
        <w:rPr>
          <w:rFonts w:ascii="Times New Roman" w:eastAsia="Times New Roman" w:hAnsi="Times New Roman"/>
          <w:b/>
          <w:sz w:val="24"/>
          <w:szCs w:val="24"/>
          <w:u w:val="single"/>
          <w:lang w:val="sr-Cyrl-CS"/>
        </w:rPr>
        <w:t xml:space="preserve">Функционалности које морају да буду обезбеђене при раду са радних места </w:t>
      </w:r>
      <w:r w:rsidR="00CC74BB">
        <w:rPr>
          <w:rFonts w:ascii="Times New Roman" w:eastAsia="Times New Roman" w:hAnsi="Times New Roman"/>
          <w:b/>
          <w:sz w:val="24"/>
          <w:szCs w:val="24"/>
          <w:u w:val="single"/>
          <w:lang w:val="sr-Cyrl-CS"/>
        </w:rPr>
        <w:t>у</w:t>
      </w:r>
      <w:r w:rsidRPr="00EB7959">
        <w:rPr>
          <w:rFonts w:ascii="Times New Roman" w:eastAsia="Times New Roman" w:hAnsi="Times New Roman"/>
          <w:b/>
          <w:sz w:val="24"/>
          <w:szCs w:val="24"/>
          <w:u w:val="single"/>
          <w:lang w:val="sr-Cyrl-CS"/>
        </w:rPr>
        <w:t xml:space="preserve"> контролно-мерни</w:t>
      </w:r>
      <w:r w:rsidR="00CC74BB">
        <w:rPr>
          <w:rFonts w:ascii="Times New Roman" w:eastAsia="Times New Roman" w:hAnsi="Times New Roman"/>
          <w:b/>
          <w:sz w:val="24"/>
          <w:szCs w:val="24"/>
          <w:u w:val="single"/>
          <w:lang w:val="sr-Cyrl-CS"/>
        </w:rPr>
        <w:t>м цент</w:t>
      </w:r>
      <w:r w:rsidRPr="00EB7959">
        <w:rPr>
          <w:rFonts w:ascii="Times New Roman" w:eastAsia="Times New Roman" w:hAnsi="Times New Roman"/>
          <w:b/>
          <w:sz w:val="24"/>
          <w:szCs w:val="24"/>
          <w:u w:val="single"/>
          <w:lang w:val="sr-Cyrl-CS"/>
        </w:rPr>
        <w:t>р</w:t>
      </w:r>
      <w:r w:rsidR="00CC74BB">
        <w:rPr>
          <w:rFonts w:ascii="Times New Roman" w:eastAsia="Times New Roman" w:hAnsi="Times New Roman"/>
          <w:b/>
          <w:sz w:val="24"/>
          <w:szCs w:val="24"/>
          <w:u w:val="single"/>
          <w:lang w:val="sr-Cyrl-CS"/>
        </w:rPr>
        <w:t>има</w:t>
      </w:r>
      <w:r w:rsidR="00FF0542">
        <w:rPr>
          <w:rFonts w:ascii="Times New Roman" w:eastAsia="Times New Roman" w:hAnsi="Times New Roman"/>
          <w:b/>
          <w:sz w:val="24"/>
          <w:szCs w:val="24"/>
          <w:u w:val="single"/>
          <w:lang w:val="sr-Cyrl-CS"/>
        </w:rPr>
        <w:t>:</w:t>
      </w:r>
    </w:p>
    <w:p w:rsidR="00EB7959" w:rsidRDefault="00EB7959" w:rsidP="008076DA">
      <w:pPr>
        <w:spacing w:line="276" w:lineRule="auto"/>
        <w:ind w:left="720"/>
        <w:contextualSpacing/>
        <w:rPr>
          <w:rFonts w:ascii="Times New Roman" w:eastAsia="Times New Roman" w:hAnsi="Times New Roman"/>
          <w:b/>
          <w:sz w:val="24"/>
          <w:szCs w:val="24"/>
          <w:lang w:val="sr-Cyrl-CS"/>
        </w:rPr>
      </w:pPr>
    </w:p>
    <w:p w:rsidR="003F07C8" w:rsidRDefault="00EB7959" w:rsidP="008076DA">
      <w:pPr>
        <w:spacing w:line="276" w:lineRule="auto"/>
        <w:ind w:left="720"/>
        <w:contextualSpacing/>
        <w:rPr>
          <w:rFonts w:ascii="Times New Roman" w:eastAsia="Times New Roman" w:hAnsi="Times New Roman"/>
          <w:b/>
          <w:sz w:val="24"/>
          <w:szCs w:val="24"/>
          <w:lang w:val="sr-Cyrl-CS"/>
        </w:rPr>
      </w:pPr>
      <w:r>
        <w:rPr>
          <w:rFonts w:ascii="Times New Roman" w:eastAsia="Times New Roman" w:hAnsi="Times New Roman"/>
          <w:b/>
          <w:sz w:val="24"/>
          <w:szCs w:val="24"/>
          <w:lang w:val="sr-Cyrl-CS"/>
        </w:rPr>
        <w:t xml:space="preserve">Напомена: </w:t>
      </w:r>
    </w:p>
    <w:p w:rsidR="003151BB" w:rsidRDefault="008076DA" w:rsidP="008076DA">
      <w:pPr>
        <w:tabs>
          <w:tab w:val="left" w:pos="2455"/>
        </w:tabs>
        <w:spacing w:line="276" w:lineRule="auto"/>
        <w:ind w:left="720"/>
        <w:contextualSpacing/>
        <w:rPr>
          <w:rFonts w:ascii="Times New Roman" w:eastAsia="Times New Roman" w:hAnsi="Times New Roman"/>
          <w:b/>
          <w:sz w:val="24"/>
          <w:szCs w:val="24"/>
          <w:lang w:val="sr-Cyrl-CS"/>
        </w:rPr>
      </w:pPr>
      <w:r>
        <w:rPr>
          <w:rFonts w:ascii="Times New Roman" w:eastAsia="Times New Roman" w:hAnsi="Times New Roman"/>
          <w:b/>
          <w:sz w:val="24"/>
          <w:szCs w:val="24"/>
          <w:lang w:val="sr-Cyrl-CS"/>
        </w:rPr>
        <w:tab/>
      </w:r>
    </w:p>
    <w:p w:rsidR="003F07C8" w:rsidRPr="00CC74BB" w:rsidRDefault="003F07C8" w:rsidP="008076DA">
      <w:pPr>
        <w:spacing w:line="276" w:lineRule="auto"/>
        <w:ind w:left="720" w:firstLine="720"/>
        <w:contextualSpacing/>
        <w:rPr>
          <w:rFonts w:ascii="Times New Roman" w:eastAsia="Times New Roman" w:hAnsi="Times New Roman"/>
          <w:b/>
          <w:i/>
          <w:sz w:val="24"/>
          <w:szCs w:val="24"/>
          <w:lang w:val="sr-Cyrl-CS"/>
        </w:rPr>
      </w:pPr>
      <w:r w:rsidRPr="00CC74BB">
        <w:rPr>
          <w:rFonts w:ascii="Times New Roman" w:eastAsia="Times New Roman" w:hAnsi="Times New Roman"/>
          <w:b/>
          <w:i/>
          <w:sz w:val="24"/>
          <w:szCs w:val="24"/>
          <w:lang w:val="sr-Cyrl-CS"/>
        </w:rPr>
        <w:t>Понуђач који нуди опрему компатибилну са TCI Scorpio софтвером мора да обезбеди услове за управљање  понуђеном мерном опремом са шест радних места у контролно-мерним центрима која су покривена наведеним постојећим лиценцама.</w:t>
      </w:r>
    </w:p>
    <w:p w:rsidR="00EB7959" w:rsidRPr="00CC74BB" w:rsidRDefault="00EB7959" w:rsidP="008076DA">
      <w:pPr>
        <w:spacing w:line="276" w:lineRule="auto"/>
        <w:ind w:left="720" w:firstLine="720"/>
        <w:contextualSpacing/>
        <w:rPr>
          <w:rFonts w:ascii="Times New Roman" w:eastAsia="Times New Roman" w:hAnsi="Times New Roman"/>
          <w:b/>
          <w:i/>
          <w:sz w:val="24"/>
          <w:szCs w:val="24"/>
          <w:lang w:val="sr-Cyrl-CS"/>
        </w:rPr>
      </w:pPr>
      <w:r w:rsidRPr="00CC74BB">
        <w:rPr>
          <w:rFonts w:ascii="Times New Roman" w:eastAsia="Times New Roman" w:hAnsi="Times New Roman"/>
          <w:b/>
          <w:i/>
          <w:sz w:val="24"/>
          <w:szCs w:val="24"/>
          <w:lang w:val="sr-Cyrl-CS"/>
        </w:rPr>
        <w:t>Понуђач који нуди опрему компатибилну са Rohde &amp; Schwarz Argus софтвером мора да обезбеди услове за управљање  понуђеном мерном опремом са два радна места у контролно-мерним центрима која су покривена наведеним постојећим лиценцама, уз подржавање свих функционалности наведених у даљем тексту</w:t>
      </w:r>
      <w:r w:rsidR="003F07C8" w:rsidRPr="00CC74BB">
        <w:rPr>
          <w:rFonts w:ascii="Times New Roman" w:eastAsia="Times New Roman" w:hAnsi="Times New Roman"/>
          <w:b/>
          <w:i/>
          <w:sz w:val="24"/>
          <w:szCs w:val="24"/>
          <w:lang w:val="sr-Cyrl-CS"/>
        </w:rPr>
        <w:t xml:space="preserve">. Такође, Понуђач је дужан да обезбеди </w:t>
      </w:r>
      <w:r w:rsidRPr="00CC74BB">
        <w:rPr>
          <w:rFonts w:ascii="Times New Roman" w:eastAsia="Times New Roman" w:hAnsi="Times New Roman"/>
          <w:b/>
          <w:i/>
          <w:sz w:val="24"/>
          <w:szCs w:val="24"/>
          <w:lang w:val="sr-Cyrl-CS"/>
        </w:rPr>
        <w:t>управљање са додатна два радна места</w:t>
      </w:r>
      <w:r w:rsidR="003F07C8" w:rsidRPr="00CC74BB">
        <w:rPr>
          <w:rFonts w:ascii="Times New Roman" w:eastAsia="Times New Roman" w:hAnsi="Times New Roman"/>
          <w:b/>
          <w:i/>
          <w:sz w:val="24"/>
          <w:szCs w:val="24"/>
          <w:lang w:val="sr-Cyrl-CS"/>
        </w:rPr>
        <w:t xml:space="preserve"> у контролно-мерним центрима</w:t>
      </w:r>
      <w:r w:rsidRPr="00CC74BB">
        <w:rPr>
          <w:rFonts w:ascii="Times New Roman" w:eastAsia="Times New Roman" w:hAnsi="Times New Roman"/>
          <w:b/>
          <w:i/>
          <w:sz w:val="24"/>
          <w:szCs w:val="24"/>
          <w:lang w:val="sr-Cyrl-CS"/>
        </w:rPr>
        <w:t xml:space="preserve">. </w:t>
      </w:r>
      <w:r w:rsidR="003F07C8" w:rsidRPr="00CC74BB">
        <w:rPr>
          <w:rFonts w:ascii="Times New Roman" w:eastAsia="Times New Roman" w:hAnsi="Times New Roman"/>
          <w:b/>
          <w:i/>
          <w:sz w:val="24"/>
          <w:szCs w:val="24"/>
          <w:lang w:val="sr-Cyrl-CS"/>
        </w:rPr>
        <w:t>Ове две д</w:t>
      </w:r>
      <w:r w:rsidRPr="00CC74BB">
        <w:rPr>
          <w:rFonts w:ascii="Times New Roman" w:eastAsia="Times New Roman" w:hAnsi="Times New Roman"/>
          <w:b/>
          <w:i/>
          <w:sz w:val="24"/>
          <w:szCs w:val="24"/>
          <w:lang w:val="sr-Cyrl-CS"/>
        </w:rPr>
        <w:t>одатне лиценце морају да обезбеде</w:t>
      </w:r>
      <w:r w:rsidR="003F07C8" w:rsidRPr="00CC74BB">
        <w:rPr>
          <w:rFonts w:ascii="Times New Roman" w:eastAsia="Times New Roman" w:hAnsi="Times New Roman"/>
          <w:b/>
          <w:i/>
          <w:sz w:val="24"/>
          <w:szCs w:val="24"/>
          <w:lang w:val="sr-Cyrl-CS"/>
        </w:rPr>
        <w:t xml:space="preserve"> </w:t>
      </w:r>
      <w:r w:rsidRPr="00CC74BB">
        <w:rPr>
          <w:rFonts w:ascii="Times New Roman" w:eastAsia="Times New Roman" w:hAnsi="Times New Roman"/>
          <w:b/>
          <w:i/>
          <w:sz w:val="24"/>
          <w:szCs w:val="24"/>
          <w:lang w:val="sr-Cyrl-CS"/>
        </w:rPr>
        <w:t>све функционалности</w:t>
      </w:r>
      <w:r w:rsidR="003F07C8" w:rsidRPr="00CC74BB">
        <w:rPr>
          <w:rFonts w:ascii="Times New Roman" w:eastAsia="Times New Roman" w:hAnsi="Times New Roman"/>
          <w:b/>
          <w:i/>
          <w:sz w:val="24"/>
          <w:szCs w:val="24"/>
          <w:lang w:val="sr-Cyrl-CS"/>
        </w:rPr>
        <w:t xml:space="preserve"> наведене </w:t>
      </w:r>
      <w:r w:rsidRPr="00CC74BB">
        <w:rPr>
          <w:rFonts w:ascii="Times New Roman" w:eastAsia="Times New Roman" w:hAnsi="Times New Roman"/>
          <w:b/>
          <w:i/>
          <w:sz w:val="24"/>
          <w:szCs w:val="24"/>
          <w:lang w:val="sr-Cyrl-CS"/>
        </w:rPr>
        <w:t xml:space="preserve">у даљем тексту изузев геолоцирања уз помоћ </w:t>
      </w:r>
      <w:r w:rsidRPr="00CC74BB">
        <w:rPr>
          <w:rFonts w:ascii="Times New Roman" w:eastAsia="Times New Roman" w:hAnsi="Times New Roman"/>
          <w:b/>
          <w:i/>
          <w:sz w:val="24"/>
          <w:szCs w:val="24"/>
        </w:rPr>
        <w:t>TDOA</w:t>
      </w:r>
      <w:r w:rsidRPr="00CC74BB">
        <w:rPr>
          <w:rFonts w:ascii="Times New Roman" w:eastAsia="Times New Roman" w:hAnsi="Times New Roman"/>
          <w:b/>
          <w:i/>
          <w:sz w:val="24"/>
          <w:szCs w:val="24"/>
          <w:lang w:val="sr-Cyrl-CS"/>
        </w:rPr>
        <w:t xml:space="preserve"> методе.</w:t>
      </w:r>
    </w:p>
    <w:p w:rsidR="00CC74BB" w:rsidRDefault="00CC74BB" w:rsidP="008076DA">
      <w:pPr>
        <w:spacing w:line="276" w:lineRule="auto"/>
        <w:ind w:left="720"/>
        <w:contextualSpacing/>
        <w:rPr>
          <w:rFonts w:ascii="Times New Roman" w:eastAsia="Times New Roman" w:hAnsi="Times New Roman"/>
          <w:b/>
          <w:sz w:val="24"/>
          <w:szCs w:val="24"/>
          <w:lang w:val="sr-Cyrl-CS"/>
        </w:rPr>
      </w:pPr>
    </w:p>
    <w:p w:rsidR="00AC03B4" w:rsidRPr="00CC74BB" w:rsidRDefault="00EB7959" w:rsidP="008076DA">
      <w:pPr>
        <w:spacing w:line="276" w:lineRule="auto"/>
        <w:ind w:left="720"/>
        <w:contextualSpacing/>
        <w:rPr>
          <w:rFonts w:ascii="Times New Roman" w:eastAsia="Times New Roman" w:hAnsi="Times New Roman"/>
          <w:b/>
          <w:sz w:val="24"/>
          <w:szCs w:val="24"/>
          <w:lang w:val="sr-Cyrl-CS"/>
        </w:rPr>
      </w:pPr>
      <w:r w:rsidRPr="00CC74BB">
        <w:rPr>
          <w:rFonts w:ascii="Times New Roman" w:eastAsia="Times New Roman" w:hAnsi="Times New Roman"/>
          <w:b/>
          <w:sz w:val="24"/>
          <w:szCs w:val="24"/>
          <w:lang w:val="sr-Cyrl-CS"/>
        </w:rPr>
        <w:t xml:space="preserve">Тражене функционалности </w:t>
      </w:r>
      <w:r w:rsidR="00CC74BB" w:rsidRPr="00CC74BB">
        <w:rPr>
          <w:rFonts w:ascii="Times New Roman" w:eastAsia="Times New Roman" w:hAnsi="Times New Roman"/>
          <w:b/>
          <w:sz w:val="24"/>
          <w:szCs w:val="24"/>
          <w:lang w:val="sr-Cyrl-CS"/>
        </w:rPr>
        <w:t xml:space="preserve">при раду са радних места у контролно-мерним центрима </w:t>
      </w:r>
      <w:r w:rsidRPr="00CC74BB">
        <w:rPr>
          <w:rFonts w:ascii="Times New Roman" w:eastAsia="Times New Roman" w:hAnsi="Times New Roman"/>
          <w:b/>
          <w:sz w:val="24"/>
          <w:szCs w:val="24"/>
          <w:lang w:val="sr-Cyrl-CS"/>
        </w:rPr>
        <w:t>су</w:t>
      </w:r>
      <w:r w:rsidR="00AC03B4" w:rsidRPr="00CC74BB">
        <w:rPr>
          <w:rFonts w:ascii="Times New Roman" w:eastAsia="Times New Roman" w:hAnsi="Times New Roman"/>
          <w:b/>
          <w:sz w:val="24"/>
          <w:szCs w:val="24"/>
          <w:lang w:val="sr-Cyrl-CS"/>
        </w:rPr>
        <w:t>:</w:t>
      </w:r>
    </w:p>
    <w:p w:rsidR="00444F84" w:rsidRPr="00AC3561" w:rsidRDefault="00444F84" w:rsidP="008076DA">
      <w:pPr>
        <w:ind w:left="0" w:firstLine="720"/>
        <w:rPr>
          <w:rFonts w:ascii="Times New Roman" w:hAnsi="Times New Roman"/>
          <w:sz w:val="24"/>
          <w:szCs w:val="24"/>
          <w:lang w:val="sr-Cyrl-CS"/>
        </w:rPr>
      </w:pPr>
    </w:p>
    <w:p w:rsidR="00AC03B4" w:rsidRPr="00AC03B4" w:rsidRDefault="00AC03B4" w:rsidP="008076DA">
      <w:pPr>
        <w:numPr>
          <w:ilvl w:val="0"/>
          <w:numId w:val="16"/>
        </w:numPr>
        <w:spacing w:line="276" w:lineRule="auto"/>
        <w:ind w:left="714" w:hanging="357"/>
        <w:rPr>
          <w:rFonts w:ascii="Times New Roman" w:hAnsi="Times New Roman"/>
          <w:sz w:val="24"/>
          <w:szCs w:val="24"/>
          <w:lang w:val="sr-Cyrl-CS"/>
        </w:rPr>
      </w:pPr>
      <w:r w:rsidRPr="00AC03B4">
        <w:rPr>
          <w:rFonts w:ascii="Times New Roman" w:hAnsi="Times New Roman"/>
          <w:sz w:val="24"/>
          <w:szCs w:val="24"/>
          <w:lang w:val="sr-Cyrl-CS"/>
        </w:rPr>
        <w:t>У</w:t>
      </w:r>
      <w:r w:rsidR="00444F84" w:rsidRPr="00AC03B4">
        <w:rPr>
          <w:rFonts w:ascii="Times New Roman" w:hAnsi="Times New Roman"/>
          <w:sz w:val="24"/>
          <w:szCs w:val="24"/>
          <w:lang w:val="sr-Cyrl-CS"/>
        </w:rPr>
        <w:t>прављање комплетним мерним системом (мерним пријемником</w:t>
      </w:r>
      <w:r w:rsidR="00ED7424">
        <w:rPr>
          <w:rFonts w:ascii="Times New Roman" w:hAnsi="Times New Roman"/>
          <w:sz w:val="24"/>
          <w:szCs w:val="24"/>
          <w:lang w:val="sr-Cyrl-CS"/>
        </w:rPr>
        <w:t>/</w:t>
      </w:r>
      <w:r w:rsidR="00ED7424">
        <w:rPr>
          <w:rFonts w:ascii="Times New Roman" w:hAnsi="Times New Roman"/>
          <w:sz w:val="24"/>
          <w:szCs w:val="24"/>
          <w:lang w:val="sr-Latn-CS"/>
        </w:rPr>
        <w:t>DF</w:t>
      </w:r>
      <w:r w:rsidR="00ED7424">
        <w:rPr>
          <w:rFonts w:ascii="Times New Roman" w:hAnsi="Times New Roman"/>
          <w:sz w:val="24"/>
          <w:szCs w:val="24"/>
          <w:lang w:val="sr-Cyrl-CS"/>
        </w:rPr>
        <w:t xml:space="preserve"> </w:t>
      </w:r>
      <w:r w:rsidR="00ED7424">
        <w:rPr>
          <w:rFonts w:ascii="Times New Roman" w:hAnsi="Times New Roman"/>
          <w:sz w:val="24"/>
          <w:szCs w:val="24"/>
          <w:lang w:val="sr-Latn-CS"/>
        </w:rPr>
        <w:t>процесором</w:t>
      </w:r>
      <w:r w:rsidR="00444F84" w:rsidRPr="00AC03B4">
        <w:rPr>
          <w:rFonts w:ascii="Times New Roman" w:hAnsi="Times New Roman"/>
          <w:sz w:val="24"/>
          <w:szCs w:val="24"/>
          <w:lang w:val="sr-Cyrl-CS"/>
        </w:rPr>
        <w:t xml:space="preserve"> и мерним антенским системом). </w:t>
      </w:r>
    </w:p>
    <w:p w:rsidR="00444F84" w:rsidRPr="00AC3561" w:rsidRDefault="00AC03B4" w:rsidP="008076DA">
      <w:pPr>
        <w:numPr>
          <w:ilvl w:val="0"/>
          <w:numId w:val="16"/>
        </w:numPr>
        <w:spacing w:line="276" w:lineRule="auto"/>
        <w:ind w:left="714" w:hanging="357"/>
        <w:rPr>
          <w:rFonts w:ascii="Times New Roman" w:hAnsi="Times New Roman"/>
          <w:sz w:val="24"/>
          <w:szCs w:val="24"/>
          <w:lang w:val="sr-Cyrl-CS"/>
        </w:rPr>
      </w:pPr>
      <w:r>
        <w:rPr>
          <w:rFonts w:ascii="Times New Roman" w:hAnsi="Times New Roman"/>
          <w:sz w:val="24"/>
          <w:szCs w:val="24"/>
          <w:lang w:val="sr-Cyrl-CS"/>
        </w:rPr>
        <w:t>У</w:t>
      </w:r>
      <w:r w:rsidR="00444F84" w:rsidRPr="00AC3561">
        <w:rPr>
          <w:rFonts w:ascii="Times New Roman" w:hAnsi="Times New Roman"/>
          <w:sz w:val="24"/>
          <w:szCs w:val="24"/>
          <w:lang w:val="sr-Cyrl-CS"/>
        </w:rPr>
        <w:t xml:space="preserve">нос свих релевантних информација о свим компонентама система неопходним за извршење мерења, као и начину међусобног повезивања компоненти система. Софтвер мора да омогући конфигурацију мерног система која подразумева једноставан избор компонената мерног система и избор начина њиховог повезивања (произвољна антена, произвољан антенски кабл и произвољан излаз антенског преклопника) као и приказ изабране конфигурације. Такође софтвер мора да омогући </w:t>
      </w:r>
      <w:r>
        <w:rPr>
          <w:rFonts w:ascii="Times New Roman" w:hAnsi="Times New Roman"/>
          <w:sz w:val="24"/>
          <w:szCs w:val="24"/>
          <w:lang w:val="sr-Cyrl-CS"/>
        </w:rPr>
        <w:t xml:space="preserve">дефинисање параметара и </w:t>
      </w:r>
      <w:r w:rsidR="00444F84" w:rsidRPr="00AC3561">
        <w:rPr>
          <w:rFonts w:ascii="Times New Roman" w:hAnsi="Times New Roman"/>
          <w:sz w:val="24"/>
          <w:szCs w:val="24"/>
          <w:lang w:val="sr-Cyrl-CS"/>
        </w:rPr>
        <w:t>управљање оним компонентама система за које је то неопходно. Под компонентама система се подразумевају: антене, РФ каблови, ротатори изимута и поларизације, антенски преклопници, мерни пријемници као и сва пратећа опрема неопходна за обављање процеса мерења.</w:t>
      </w:r>
    </w:p>
    <w:p w:rsidR="00444F84" w:rsidRPr="00AC3561" w:rsidRDefault="00C01004" w:rsidP="008076DA">
      <w:pPr>
        <w:numPr>
          <w:ilvl w:val="0"/>
          <w:numId w:val="16"/>
        </w:numPr>
        <w:spacing w:line="276" w:lineRule="auto"/>
        <w:ind w:left="714" w:hanging="357"/>
        <w:rPr>
          <w:rFonts w:ascii="Times New Roman" w:hAnsi="Times New Roman"/>
          <w:sz w:val="24"/>
          <w:szCs w:val="24"/>
          <w:lang w:val="sr-Cyrl-CS"/>
        </w:rPr>
      </w:pPr>
      <w:r>
        <w:rPr>
          <w:rFonts w:ascii="Times New Roman" w:hAnsi="Times New Roman"/>
          <w:sz w:val="24"/>
          <w:szCs w:val="24"/>
          <w:lang w:val="sr-Cyrl-CS"/>
        </w:rPr>
        <w:t>М</w:t>
      </w:r>
      <w:r w:rsidR="00444F84" w:rsidRPr="00AC3561">
        <w:rPr>
          <w:rFonts w:ascii="Times New Roman" w:hAnsi="Times New Roman"/>
          <w:sz w:val="24"/>
          <w:szCs w:val="24"/>
          <w:lang w:val="sr-Cyrl-CS"/>
        </w:rPr>
        <w:t xml:space="preserve">огућност избора произвољне мерне антене из сета антена монтираних на стубу. Неопходно је да после избора мерне антене софтвер, из одговарајућих база или датотека, преузме предефинисани фактор за жељену антену и аутоматски, узимајући у обзир и слабљење изабраних каблова, израчуна ниво електромагнетног поља. Такође </w:t>
      </w:r>
      <w:r>
        <w:rPr>
          <w:rFonts w:ascii="Times New Roman" w:hAnsi="Times New Roman"/>
          <w:sz w:val="24"/>
          <w:szCs w:val="24"/>
          <w:lang w:val="sr-Cyrl-CS"/>
        </w:rPr>
        <w:t>неопходно је</w:t>
      </w:r>
      <w:r w:rsidR="00444F84" w:rsidRPr="00AC3561">
        <w:rPr>
          <w:rFonts w:ascii="Times New Roman" w:hAnsi="Times New Roman"/>
          <w:sz w:val="24"/>
          <w:szCs w:val="24"/>
          <w:lang w:val="sr-Cyrl-CS"/>
        </w:rPr>
        <w:t xml:space="preserve"> да </w:t>
      </w:r>
      <w:r>
        <w:rPr>
          <w:rFonts w:ascii="Times New Roman" w:hAnsi="Times New Roman"/>
          <w:sz w:val="24"/>
          <w:szCs w:val="24"/>
          <w:lang w:val="sr-Cyrl-CS"/>
        </w:rPr>
        <w:t xml:space="preserve">се </w:t>
      </w:r>
      <w:r w:rsidR="00444F84" w:rsidRPr="00AC3561">
        <w:rPr>
          <w:rFonts w:ascii="Times New Roman" w:hAnsi="Times New Roman"/>
          <w:sz w:val="24"/>
          <w:szCs w:val="24"/>
          <w:lang w:val="sr-Cyrl-CS"/>
        </w:rPr>
        <w:t xml:space="preserve">кроз интеракцију са одговарајућим хардвером омогући постављање поларизације и азимута мерних антена и да </w:t>
      </w:r>
      <w:r>
        <w:rPr>
          <w:rFonts w:ascii="Times New Roman" w:hAnsi="Times New Roman"/>
          <w:sz w:val="24"/>
          <w:szCs w:val="24"/>
          <w:lang w:val="sr-Cyrl-CS"/>
        </w:rPr>
        <w:t xml:space="preserve">се </w:t>
      </w:r>
      <w:r w:rsidR="00444F84" w:rsidRPr="00AC3561">
        <w:rPr>
          <w:rFonts w:ascii="Times New Roman" w:hAnsi="Times New Roman"/>
          <w:sz w:val="24"/>
          <w:szCs w:val="24"/>
          <w:lang w:val="sr-Cyrl-CS"/>
        </w:rPr>
        <w:t>у мерним резултатима забележ</w:t>
      </w:r>
      <w:r>
        <w:rPr>
          <w:rFonts w:ascii="Times New Roman" w:hAnsi="Times New Roman"/>
          <w:sz w:val="24"/>
          <w:szCs w:val="24"/>
          <w:lang w:val="sr-Cyrl-CS"/>
        </w:rPr>
        <w:t>е</w:t>
      </w:r>
      <w:r w:rsidR="00444F84" w:rsidRPr="00AC3561">
        <w:rPr>
          <w:rFonts w:ascii="Times New Roman" w:hAnsi="Times New Roman"/>
          <w:sz w:val="24"/>
          <w:szCs w:val="24"/>
          <w:lang w:val="sr-Cyrl-CS"/>
        </w:rPr>
        <w:t xml:space="preserve"> наведена сетовања.</w:t>
      </w:r>
    </w:p>
    <w:p w:rsidR="00444F84" w:rsidRDefault="00DF6371" w:rsidP="008076DA">
      <w:pPr>
        <w:numPr>
          <w:ilvl w:val="0"/>
          <w:numId w:val="16"/>
        </w:numPr>
        <w:spacing w:line="276" w:lineRule="auto"/>
        <w:ind w:left="714" w:hanging="357"/>
        <w:rPr>
          <w:rFonts w:ascii="Times New Roman" w:hAnsi="Times New Roman"/>
          <w:sz w:val="24"/>
          <w:szCs w:val="24"/>
          <w:lang w:val="sr-Cyrl-CS"/>
        </w:rPr>
      </w:pPr>
      <w:r>
        <w:rPr>
          <w:rFonts w:ascii="Times New Roman" w:hAnsi="Times New Roman"/>
          <w:sz w:val="24"/>
          <w:szCs w:val="24"/>
          <w:lang w:val="sr-Cyrl-CS"/>
        </w:rPr>
        <w:t>Ф</w:t>
      </w:r>
      <w:r w:rsidR="00444F84" w:rsidRPr="00AC3561">
        <w:rPr>
          <w:rFonts w:ascii="Times New Roman" w:hAnsi="Times New Roman"/>
          <w:sz w:val="24"/>
          <w:szCs w:val="24"/>
          <w:lang w:val="sr-Cyrl-CS"/>
        </w:rPr>
        <w:t xml:space="preserve">лексибилан избор параметара мерног пријемника. Подешавања параметара мерног пријемника, као што су: задата фреквенција, ширина пропусног IF филтра, вредност унесеног слабљења, укључивање претпојачавача, време </w:t>
      </w:r>
      <w:r w:rsidR="00444F84" w:rsidRPr="00AC3561">
        <w:rPr>
          <w:rFonts w:ascii="Times New Roman" w:hAnsi="Times New Roman"/>
          <w:sz w:val="24"/>
          <w:szCs w:val="24"/>
          <w:lang w:val="sr-Cyrl-CS"/>
        </w:rPr>
        <w:lastRenderedPageBreak/>
        <w:t>интеграције и друга релевантна подешавања, морају да поред ауто</w:t>
      </w:r>
      <w:r>
        <w:rPr>
          <w:rFonts w:ascii="Times New Roman" w:hAnsi="Times New Roman"/>
          <w:sz w:val="24"/>
          <w:szCs w:val="24"/>
          <w:lang w:val="sr-Cyrl-CS"/>
        </w:rPr>
        <w:t>матског подешавања буде доступна</w:t>
      </w:r>
      <w:r w:rsidR="00444F84" w:rsidRPr="00AC3561">
        <w:rPr>
          <w:rFonts w:ascii="Times New Roman" w:hAnsi="Times New Roman"/>
          <w:sz w:val="24"/>
          <w:szCs w:val="24"/>
          <w:lang w:val="sr-Cyrl-CS"/>
        </w:rPr>
        <w:t xml:space="preserve"> и за мануелни избор од стране оператора у свим мерним модовима.</w:t>
      </w:r>
    </w:p>
    <w:p w:rsidR="0034251B" w:rsidRPr="00AC3561" w:rsidRDefault="0034251B" w:rsidP="0034251B">
      <w:pPr>
        <w:numPr>
          <w:ilvl w:val="0"/>
          <w:numId w:val="16"/>
        </w:numPr>
        <w:spacing w:line="276" w:lineRule="auto"/>
        <w:ind w:left="714" w:hanging="357"/>
        <w:rPr>
          <w:rFonts w:ascii="Times New Roman" w:hAnsi="Times New Roman"/>
          <w:sz w:val="24"/>
          <w:szCs w:val="24"/>
          <w:lang w:val="sr-Cyrl-CS"/>
        </w:rPr>
      </w:pPr>
      <w:r w:rsidRPr="00AC3561">
        <w:rPr>
          <w:rFonts w:ascii="Times New Roman" w:hAnsi="Times New Roman"/>
          <w:sz w:val="24"/>
          <w:szCs w:val="24"/>
          <w:lang w:val="sr-Cyrl-CS"/>
        </w:rPr>
        <w:t>Управљање мерном опремом (мерним пријемником</w:t>
      </w:r>
      <w:r>
        <w:rPr>
          <w:rFonts w:ascii="Times New Roman" w:hAnsi="Times New Roman"/>
          <w:sz w:val="24"/>
          <w:szCs w:val="24"/>
          <w:lang w:val="sr-Cyrl-CS"/>
        </w:rPr>
        <w:t>/</w:t>
      </w:r>
      <w:r>
        <w:rPr>
          <w:rFonts w:ascii="Times New Roman" w:hAnsi="Times New Roman"/>
          <w:sz w:val="24"/>
          <w:szCs w:val="24"/>
          <w:lang w:val="sr-Latn-CS"/>
        </w:rPr>
        <w:t>DF</w:t>
      </w:r>
      <w:r>
        <w:rPr>
          <w:rFonts w:ascii="Times New Roman" w:hAnsi="Times New Roman"/>
          <w:sz w:val="24"/>
          <w:szCs w:val="24"/>
          <w:lang w:val="sr-Cyrl-CS"/>
        </w:rPr>
        <w:t xml:space="preserve"> </w:t>
      </w:r>
      <w:r>
        <w:rPr>
          <w:rFonts w:ascii="Times New Roman" w:hAnsi="Times New Roman"/>
          <w:sz w:val="24"/>
          <w:szCs w:val="24"/>
          <w:lang w:val="sr-Latn-CS"/>
        </w:rPr>
        <w:t>процесором</w:t>
      </w:r>
      <w:r w:rsidRPr="00AC3561">
        <w:rPr>
          <w:rFonts w:ascii="Times New Roman" w:hAnsi="Times New Roman"/>
          <w:sz w:val="24"/>
          <w:szCs w:val="24"/>
          <w:lang w:val="sr-Cyrl-CS"/>
        </w:rPr>
        <w:t xml:space="preserve">, антенским преклопником и контролером ротатора) мора да буде </w:t>
      </w:r>
      <w:r w:rsidRPr="00BE1B5C">
        <w:rPr>
          <w:rFonts w:ascii="Times New Roman" w:hAnsi="Times New Roman"/>
          <w:sz w:val="24"/>
          <w:szCs w:val="24"/>
          <w:lang w:val="sr-Cyrl-CS"/>
        </w:rPr>
        <w:t>преко</w:t>
      </w:r>
      <w:r w:rsidRPr="00BE1B5C">
        <w:rPr>
          <w:rFonts w:ascii="Times New Roman" w:hAnsi="Times New Roman"/>
          <w:b/>
          <w:sz w:val="24"/>
          <w:szCs w:val="24"/>
          <w:lang w:val="sr-Cyrl-CS"/>
        </w:rPr>
        <w:t xml:space="preserve"> </w:t>
      </w:r>
      <w:r>
        <w:rPr>
          <w:rFonts w:ascii="Times New Roman" w:hAnsi="Times New Roman"/>
          <w:b/>
          <w:sz w:val="24"/>
          <w:szCs w:val="24"/>
          <w:lang w:val="sr-Cyrl-CS"/>
        </w:rPr>
        <w:t>„</w:t>
      </w:r>
      <w:r w:rsidRPr="00BE1B5C">
        <w:rPr>
          <w:rFonts w:ascii="Times New Roman" w:hAnsi="Times New Roman"/>
          <w:b/>
          <w:sz w:val="24"/>
          <w:szCs w:val="24"/>
          <w:lang w:val="sr-Cyrl-CS"/>
        </w:rPr>
        <w:t>виртуелног контролног панела“</w:t>
      </w:r>
      <w:r w:rsidRPr="00AC3561">
        <w:rPr>
          <w:rFonts w:ascii="Times New Roman" w:hAnsi="Times New Roman"/>
          <w:sz w:val="24"/>
          <w:szCs w:val="24"/>
          <w:lang w:val="sr-Cyrl-CS"/>
        </w:rPr>
        <w:t xml:space="preserve">. Неопходно је да се приликом мерења у РФ спектру оператору омогући да у оквиру једног </w:t>
      </w:r>
      <w:r>
        <w:rPr>
          <w:rFonts w:ascii="Times New Roman" w:hAnsi="Times New Roman"/>
          <w:sz w:val="24"/>
          <w:szCs w:val="24"/>
          <w:lang w:val="sr-Cyrl-CS"/>
        </w:rPr>
        <w:t>мерног мода</w:t>
      </w:r>
      <w:r w:rsidRPr="00AC3561">
        <w:rPr>
          <w:rFonts w:ascii="Times New Roman" w:hAnsi="Times New Roman"/>
          <w:sz w:val="24"/>
          <w:szCs w:val="24"/>
          <w:lang w:val="sr-Cyrl-CS"/>
        </w:rPr>
        <w:t xml:space="preserve">, </w:t>
      </w:r>
      <w:r>
        <w:rPr>
          <w:rFonts w:ascii="Times New Roman" w:hAnsi="Times New Roman"/>
          <w:sz w:val="24"/>
          <w:szCs w:val="24"/>
          <w:lang w:val="sr-Cyrl-CS"/>
        </w:rPr>
        <w:t xml:space="preserve">на једном или више монитора (уколико је омогућен </w:t>
      </w:r>
      <w:proofErr w:type="spellStart"/>
      <w:r w:rsidRPr="00BE1B5C">
        <w:rPr>
          <w:rFonts w:ascii="Times New Roman" w:hAnsi="Times New Roman"/>
          <w:i/>
          <w:sz w:val="24"/>
          <w:szCs w:val="24"/>
        </w:rPr>
        <w:t>multiscreen</w:t>
      </w:r>
      <w:proofErr w:type="spellEnd"/>
      <w:r>
        <w:rPr>
          <w:rFonts w:ascii="Times New Roman" w:hAnsi="Times New Roman"/>
          <w:sz w:val="24"/>
          <w:szCs w:val="24"/>
          <w:lang w:val="sr-Cyrl-CS"/>
        </w:rPr>
        <w:t xml:space="preserve"> мод)</w:t>
      </w:r>
      <w:r>
        <w:rPr>
          <w:rFonts w:ascii="Times New Roman" w:hAnsi="Times New Roman"/>
          <w:sz w:val="24"/>
          <w:szCs w:val="24"/>
        </w:rPr>
        <w:t xml:space="preserve"> </w:t>
      </w:r>
      <w:r w:rsidRPr="00AC3561">
        <w:rPr>
          <w:rFonts w:ascii="Times New Roman" w:hAnsi="Times New Roman"/>
          <w:sz w:val="24"/>
          <w:szCs w:val="24"/>
          <w:lang w:val="sr-Cyrl-CS"/>
        </w:rPr>
        <w:t xml:space="preserve">види </w:t>
      </w:r>
      <w:r>
        <w:rPr>
          <w:rFonts w:ascii="Times New Roman" w:hAnsi="Times New Roman"/>
          <w:sz w:val="24"/>
          <w:szCs w:val="24"/>
          <w:lang w:val="sr-Cyrl-CS"/>
        </w:rPr>
        <w:t>и</w:t>
      </w:r>
      <w:r w:rsidRPr="00AC3561">
        <w:rPr>
          <w:rFonts w:ascii="Times New Roman" w:hAnsi="Times New Roman"/>
          <w:sz w:val="24"/>
          <w:szCs w:val="24"/>
          <w:lang w:val="sr-Cyrl-CS"/>
        </w:rPr>
        <w:t xml:space="preserve"> постави сва неопходна подешавања система и </w:t>
      </w:r>
      <w:r w:rsidRPr="00C01004">
        <w:rPr>
          <w:rFonts w:ascii="Times New Roman" w:hAnsi="Times New Roman"/>
          <w:b/>
          <w:sz w:val="24"/>
          <w:szCs w:val="24"/>
          <w:lang w:val="sr-Cyrl-CS"/>
        </w:rPr>
        <w:t>у реалном времену</w:t>
      </w:r>
      <w:r>
        <w:rPr>
          <w:rFonts w:ascii="Times New Roman" w:hAnsi="Times New Roman"/>
          <w:sz w:val="24"/>
          <w:szCs w:val="24"/>
          <w:lang w:val="sr-Cyrl-CS"/>
        </w:rPr>
        <w:t xml:space="preserve"> </w:t>
      </w:r>
      <w:r w:rsidRPr="00AC3561">
        <w:rPr>
          <w:rFonts w:ascii="Times New Roman" w:hAnsi="Times New Roman"/>
          <w:sz w:val="24"/>
          <w:szCs w:val="24"/>
          <w:lang w:val="sr-Cyrl-CS"/>
        </w:rPr>
        <w:t xml:space="preserve">очита све релевантне измерене физичке величине. Под релевантним физичким величинама се подразумевају: ниво </w:t>
      </w:r>
      <w:r>
        <w:rPr>
          <w:rFonts w:ascii="Times New Roman" w:hAnsi="Times New Roman"/>
          <w:sz w:val="24"/>
          <w:szCs w:val="24"/>
          <w:lang w:val="sr-Cyrl-CS"/>
        </w:rPr>
        <w:t xml:space="preserve">електричне компоненте </w:t>
      </w:r>
      <w:r w:rsidRPr="00AC3561">
        <w:rPr>
          <w:rFonts w:ascii="Times New Roman" w:hAnsi="Times New Roman"/>
          <w:sz w:val="24"/>
          <w:szCs w:val="24"/>
          <w:lang w:val="sr-Cyrl-CS"/>
        </w:rPr>
        <w:t>електромагнетног поља</w:t>
      </w:r>
      <w:r>
        <w:rPr>
          <w:rFonts w:ascii="Times New Roman" w:hAnsi="Times New Roman"/>
          <w:sz w:val="24"/>
          <w:szCs w:val="24"/>
          <w:lang w:val="sr-Cyrl-CS"/>
        </w:rPr>
        <w:t xml:space="preserve"> односно снага и/или напон на улазном конектору мерног пријемника</w:t>
      </w:r>
      <w:r w:rsidRPr="00AC3561">
        <w:rPr>
          <w:rFonts w:ascii="Times New Roman" w:hAnsi="Times New Roman"/>
          <w:sz w:val="24"/>
          <w:szCs w:val="24"/>
          <w:lang w:val="sr-Cyrl-CS"/>
        </w:rPr>
        <w:t>, централна фреквенција емисије и/или њен померај у односу на задату фреквенцију (</w:t>
      </w:r>
      <w:r w:rsidRPr="00AC3561">
        <w:rPr>
          <w:rFonts w:ascii="Times New Roman" w:hAnsi="Times New Roman"/>
          <w:i/>
          <w:sz w:val="24"/>
          <w:szCs w:val="24"/>
          <w:lang w:val="sr-Cyrl-CS"/>
        </w:rPr>
        <w:t>offset</w:t>
      </w:r>
      <w:r w:rsidRPr="00AC3561">
        <w:rPr>
          <w:rFonts w:ascii="Times New Roman" w:hAnsi="Times New Roman"/>
          <w:sz w:val="24"/>
          <w:szCs w:val="24"/>
          <w:lang w:val="sr-Cyrl-CS"/>
        </w:rPr>
        <w:t>), изглед РФ спектра сигнала и девијација фреквенције или дубина модулације АМ сигнала (у зависности од изабраног типа модулације).</w:t>
      </w:r>
    </w:p>
    <w:p w:rsidR="0034251B" w:rsidRDefault="0034251B" w:rsidP="0034251B">
      <w:pPr>
        <w:numPr>
          <w:ilvl w:val="0"/>
          <w:numId w:val="16"/>
        </w:numPr>
        <w:spacing w:line="276" w:lineRule="auto"/>
        <w:rPr>
          <w:rFonts w:ascii="Times New Roman" w:hAnsi="Times New Roman"/>
          <w:sz w:val="24"/>
          <w:szCs w:val="24"/>
          <w:lang w:val="sr-Cyrl-CS"/>
        </w:rPr>
      </w:pPr>
      <w:r>
        <w:rPr>
          <w:rFonts w:ascii="Times New Roman" w:hAnsi="Times New Roman"/>
          <w:sz w:val="24"/>
          <w:szCs w:val="24"/>
          <w:lang w:val="sr-Cyrl-CS"/>
        </w:rPr>
        <w:t xml:space="preserve">Приказ свих </w:t>
      </w:r>
      <w:r w:rsidRPr="00AC3561">
        <w:rPr>
          <w:rFonts w:ascii="Times New Roman" w:hAnsi="Times New Roman"/>
          <w:sz w:val="24"/>
          <w:szCs w:val="24"/>
          <w:lang w:val="sr-Cyrl-CS"/>
        </w:rPr>
        <w:t xml:space="preserve">параметри система </w:t>
      </w:r>
      <w:r>
        <w:rPr>
          <w:rFonts w:ascii="Times New Roman" w:hAnsi="Times New Roman"/>
          <w:sz w:val="24"/>
          <w:szCs w:val="24"/>
          <w:lang w:val="sr-Cyrl-CS"/>
        </w:rPr>
        <w:t xml:space="preserve">и </w:t>
      </w:r>
      <w:r w:rsidRPr="00AC3561">
        <w:rPr>
          <w:rFonts w:ascii="Times New Roman" w:hAnsi="Times New Roman"/>
          <w:sz w:val="24"/>
          <w:szCs w:val="24"/>
          <w:lang w:val="sr-Cyrl-CS"/>
        </w:rPr>
        <w:t>мерни</w:t>
      </w:r>
      <w:r>
        <w:rPr>
          <w:rFonts w:ascii="Times New Roman" w:hAnsi="Times New Roman"/>
          <w:sz w:val="24"/>
          <w:szCs w:val="24"/>
          <w:lang w:val="sr-Cyrl-CS"/>
        </w:rPr>
        <w:t>х</w:t>
      </w:r>
      <w:r w:rsidRPr="00AC3561">
        <w:rPr>
          <w:rFonts w:ascii="Times New Roman" w:hAnsi="Times New Roman"/>
          <w:sz w:val="24"/>
          <w:szCs w:val="24"/>
          <w:lang w:val="sr-Cyrl-CS"/>
        </w:rPr>
        <w:t xml:space="preserve"> резултат</w:t>
      </w:r>
      <w:r>
        <w:rPr>
          <w:rFonts w:ascii="Times New Roman" w:hAnsi="Times New Roman"/>
          <w:sz w:val="24"/>
          <w:szCs w:val="24"/>
          <w:lang w:val="sr-Cyrl-CS"/>
        </w:rPr>
        <w:t>а</w:t>
      </w:r>
      <w:r w:rsidRPr="00AC3561">
        <w:rPr>
          <w:rFonts w:ascii="Times New Roman" w:hAnsi="Times New Roman"/>
          <w:sz w:val="24"/>
          <w:szCs w:val="24"/>
          <w:lang w:val="sr-Cyrl-CS"/>
        </w:rPr>
        <w:t xml:space="preserve"> </w:t>
      </w:r>
      <w:r>
        <w:rPr>
          <w:rFonts w:ascii="Times New Roman" w:hAnsi="Times New Roman"/>
          <w:sz w:val="24"/>
          <w:szCs w:val="24"/>
          <w:lang w:val="sr-Cyrl-CS"/>
        </w:rPr>
        <w:t>у</w:t>
      </w:r>
      <w:r w:rsidRPr="00AC3561">
        <w:rPr>
          <w:rFonts w:ascii="Times New Roman" w:hAnsi="Times New Roman"/>
          <w:sz w:val="24"/>
          <w:szCs w:val="24"/>
          <w:lang w:val="sr-Cyrl-CS"/>
        </w:rPr>
        <w:t xml:space="preserve"> оквиру </w:t>
      </w:r>
      <w:r>
        <w:rPr>
          <w:rFonts w:ascii="Times New Roman" w:hAnsi="Times New Roman"/>
          <w:sz w:val="24"/>
          <w:szCs w:val="24"/>
          <w:lang w:val="sr-Cyrl-CS"/>
        </w:rPr>
        <w:t>„</w:t>
      </w:r>
      <w:r w:rsidRPr="00AC3561">
        <w:rPr>
          <w:rFonts w:ascii="Times New Roman" w:hAnsi="Times New Roman"/>
          <w:sz w:val="24"/>
          <w:szCs w:val="24"/>
          <w:lang w:val="sr-Cyrl-CS"/>
        </w:rPr>
        <w:t>виртуелног контролног панела</w:t>
      </w:r>
      <w:r>
        <w:rPr>
          <w:rFonts w:ascii="Times New Roman" w:hAnsi="Times New Roman"/>
          <w:sz w:val="24"/>
          <w:szCs w:val="24"/>
          <w:lang w:val="sr-Cyrl-CS"/>
        </w:rPr>
        <w:t>“</w:t>
      </w:r>
      <w:r w:rsidRPr="00AC3561">
        <w:rPr>
          <w:rFonts w:ascii="Times New Roman" w:hAnsi="Times New Roman"/>
          <w:sz w:val="24"/>
          <w:szCs w:val="24"/>
          <w:lang w:val="sr-Cyrl-CS"/>
        </w:rPr>
        <w:t xml:space="preserve">, </w:t>
      </w:r>
      <w:r>
        <w:rPr>
          <w:rFonts w:ascii="Times New Roman" w:hAnsi="Times New Roman"/>
          <w:sz w:val="24"/>
          <w:szCs w:val="24"/>
          <w:lang w:val="sr-Cyrl-CS"/>
        </w:rPr>
        <w:t>морада буде освежаван у реалном времену.</w:t>
      </w:r>
      <w:r w:rsidDel="00D976EC">
        <w:rPr>
          <w:rFonts w:ascii="Times New Roman" w:hAnsi="Times New Roman"/>
          <w:sz w:val="24"/>
          <w:szCs w:val="24"/>
          <w:lang w:val="sr-Cyrl-CS"/>
        </w:rPr>
        <w:t xml:space="preserve"> </w:t>
      </w:r>
      <w:r>
        <w:rPr>
          <w:rFonts w:ascii="Times New Roman" w:hAnsi="Times New Roman"/>
          <w:sz w:val="24"/>
          <w:szCs w:val="24"/>
          <w:lang w:val="sr-Cyrl-CS"/>
        </w:rPr>
        <w:t xml:space="preserve"> Истовремено морају да </w:t>
      </w:r>
      <w:r w:rsidRPr="00AC3561">
        <w:rPr>
          <w:rFonts w:ascii="Times New Roman" w:hAnsi="Times New Roman"/>
          <w:sz w:val="24"/>
          <w:szCs w:val="24"/>
          <w:lang w:val="sr-Cyrl-CS"/>
        </w:rPr>
        <w:t xml:space="preserve">буду приказани следећи параметри система </w:t>
      </w:r>
      <w:r>
        <w:rPr>
          <w:rFonts w:ascii="Times New Roman" w:hAnsi="Times New Roman"/>
          <w:sz w:val="24"/>
          <w:szCs w:val="24"/>
          <w:lang w:val="sr-Cyrl-CS"/>
        </w:rPr>
        <w:t xml:space="preserve">и </w:t>
      </w:r>
      <w:r w:rsidRPr="00AC3561">
        <w:rPr>
          <w:rFonts w:ascii="Times New Roman" w:hAnsi="Times New Roman"/>
          <w:sz w:val="24"/>
          <w:szCs w:val="24"/>
          <w:lang w:val="sr-Cyrl-CS"/>
        </w:rPr>
        <w:t>мерни резултати :</w:t>
      </w:r>
    </w:p>
    <w:p w:rsidR="008076DA" w:rsidRPr="00AC3561" w:rsidRDefault="008076DA" w:rsidP="008076DA">
      <w:pPr>
        <w:spacing w:line="276" w:lineRule="auto"/>
        <w:ind w:left="720"/>
        <w:rPr>
          <w:rFonts w:ascii="Times New Roman" w:hAnsi="Times New Roman"/>
          <w:sz w:val="24"/>
          <w:szCs w:val="24"/>
          <w:lang w:val="sr-Cyrl-CS"/>
        </w:rPr>
      </w:pPr>
    </w:p>
    <w:p w:rsidR="0034251B" w:rsidRPr="00AC3561" w:rsidRDefault="0034251B" w:rsidP="0034251B">
      <w:pPr>
        <w:numPr>
          <w:ilvl w:val="0"/>
          <w:numId w:val="23"/>
        </w:numPr>
        <w:spacing w:after="200" w:line="276" w:lineRule="auto"/>
        <w:contextualSpacing/>
        <w:rPr>
          <w:rFonts w:ascii="Times New Roman" w:hAnsi="Times New Roman"/>
          <w:sz w:val="24"/>
          <w:szCs w:val="24"/>
        </w:rPr>
      </w:pPr>
      <w:proofErr w:type="spellStart"/>
      <w:r w:rsidRPr="00AC3561">
        <w:rPr>
          <w:rFonts w:ascii="Times New Roman" w:hAnsi="Times New Roman"/>
          <w:sz w:val="24"/>
          <w:szCs w:val="24"/>
        </w:rPr>
        <w:t>Изабрани</w:t>
      </w:r>
      <w:proofErr w:type="spellEnd"/>
      <w:r w:rsidRPr="00AC3561">
        <w:rPr>
          <w:rFonts w:ascii="Times New Roman" w:hAnsi="Times New Roman"/>
          <w:sz w:val="24"/>
          <w:szCs w:val="24"/>
        </w:rPr>
        <w:t xml:space="preserve"> </w:t>
      </w:r>
      <w:proofErr w:type="spellStart"/>
      <w:r w:rsidRPr="00AC3561">
        <w:rPr>
          <w:rFonts w:ascii="Times New Roman" w:hAnsi="Times New Roman"/>
          <w:sz w:val="24"/>
          <w:szCs w:val="24"/>
        </w:rPr>
        <w:t>тип</w:t>
      </w:r>
      <w:proofErr w:type="spellEnd"/>
      <w:r w:rsidRPr="00AC3561">
        <w:rPr>
          <w:rFonts w:ascii="Times New Roman" w:hAnsi="Times New Roman"/>
          <w:sz w:val="24"/>
          <w:szCs w:val="24"/>
        </w:rPr>
        <w:t xml:space="preserve"> </w:t>
      </w:r>
      <w:proofErr w:type="spellStart"/>
      <w:r w:rsidRPr="00AC3561">
        <w:rPr>
          <w:rFonts w:ascii="Times New Roman" w:hAnsi="Times New Roman"/>
          <w:sz w:val="24"/>
          <w:szCs w:val="24"/>
        </w:rPr>
        <w:t>мерне</w:t>
      </w:r>
      <w:proofErr w:type="spellEnd"/>
      <w:r w:rsidRPr="00AC3561">
        <w:rPr>
          <w:rFonts w:ascii="Times New Roman" w:hAnsi="Times New Roman"/>
          <w:sz w:val="24"/>
          <w:szCs w:val="24"/>
        </w:rPr>
        <w:t xml:space="preserve"> </w:t>
      </w:r>
      <w:proofErr w:type="spellStart"/>
      <w:r w:rsidRPr="00AC3561">
        <w:rPr>
          <w:rFonts w:ascii="Times New Roman" w:hAnsi="Times New Roman"/>
          <w:sz w:val="24"/>
          <w:szCs w:val="24"/>
        </w:rPr>
        <w:t>антене</w:t>
      </w:r>
      <w:proofErr w:type="spellEnd"/>
      <w:r w:rsidRPr="00AC3561">
        <w:rPr>
          <w:rFonts w:ascii="Times New Roman" w:hAnsi="Times New Roman"/>
          <w:sz w:val="24"/>
          <w:szCs w:val="24"/>
        </w:rPr>
        <w:t xml:space="preserve"> </w:t>
      </w:r>
      <w:proofErr w:type="spellStart"/>
      <w:r w:rsidRPr="00AC3561">
        <w:rPr>
          <w:rFonts w:ascii="Times New Roman" w:hAnsi="Times New Roman"/>
          <w:sz w:val="24"/>
          <w:szCs w:val="24"/>
        </w:rPr>
        <w:t>са</w:t>
      </w:r>
      <w:proofErr w:type="spellEnd"/>
      <w:r w:rsidRPr="00AC3561">
        <w:rPr>
          <w:rFonts w:ascii="Times New Roman" w:hAnsi="Times New Roman"/>
          <w:sz w:val="24"/>
          <w:szCs w:val="24"/>
        </w:rPr>
        <w:t xml:space="preserve"> </w:t>
      </w:r>
      <w:r>
        <w:rPr>
          <w:rFonts w:ascii="Times New Roman" w:hAnsi="Times New Roman"/>
          <w:sz w:val="24"/>
          <w:szCs w:val="24"/>
          <w:lang w:val="sr-Cyrl-CS"/>
        </w:rPr>
        <w:t xml:space="preserve">приказом актуелног (тренутног) положаја ротатора за </w:t>
      </w:r>
      <w:proofErr w:type="spellStart"/>
      <w:r w:rsidRPr="00AC3561">
        <w:rPr>
          <w:rFonts w:ascii="Times New Roman" w:hAnsi="Times New Roman"/>
          <w:sz w:val="24"/>
          <w:szCs w:val="24"/>
        </w:rPr>
        <w:t>азимут</w:t>
      </w:r>
      <w:proofErr w:type="spellEnd"/>
      <w:r w:rsidRPr="00AC3561">
        <w:rPr>
          <w:rFonts w:ascii="Times New Roman" w:hAnsi="Times New Roman"/>
          <w:sz w:val="24"/>
          <w:szCs w:val="24"/>
        </w:rPr>
        <w:t xml:space="preserve"> и </w:t>
      </w:r>
      <w:proofErr w:type="spellStart"/>
      <w:r w:rsidRPr="00AC3561">
        <w:rPr>
          <w:rFonts w:ascii="Times New Roman" w:hAnsi="Times New Roman"/>
          <w:sz w:val="24"/>
          <w:szCs w:val="24"/>
        </w:rPr>
        <w:t>поларизациј</w:t>
      </w:r>
      <w:proofErr w:type="spellEnd"/>
      <w:r>
        <w:rPr>
          <w:rFonts w:ascii="Times New Roman" w:hAnsi="Times New Roman"/>
          <w:sz w:val="24"/>
          <w:szCs w:val="24"/>
          <w:lang w:val="sr-Cyrl-CS"/>
        </w:rPr>
        <w:t>у у случају да је изабрана усмерена антена.</w:t>
      </w:r>
      <w:r>
        <w:rPr>
          <w:rFonts w:ascii="Times New Roman" w:hAnsi="Times New Roman"/>
          <w:sz w:val="24"/>
          <w:szCs w:val="24"/>
        </w:rPr>
        <w:t xml:space="preserve"> </w:t>
      </w:r>
    </w:p>
    <w:p w:rsidR="00444F84" w:rsidRPr="000E301F" w:rsidRDefault="00444F84" w:rsidP="008B0CC9">
      <w:pPr>
        <w:numPr>
          <w:ilvl w:val="0"/>
          <w:numId w:val="23"/>
        </w:numPr>
        <w:spacing w:after="200" w:line="276" w:lineRule="auto"/>
        <w:contextualSpacing/>
        <w:rPr>
          <w:rFonts w:ascii="Times New Roman" w:hAnsi="Times New Roman"/>
          <w:sz w:val="24"/>
          <w:szCs w:val="24"/>
        </w:rPr>
      </w:pPr>
      <w:r w:rsidRPr="00AC3561">
        <w:rPr>
          <w:rFonts w:ascii="Times New Roman" w:hAnsi="Times New Roman"/>
          <w:sz w:val="24"/>
          <w:szCs w:val="24"/>
          <w:lang w:val="sr-Cyrl-CS"/>
        </w:rPr>
        <w:t>Изабрани параметри</w:t>
      </w:r>
      <w:r w:rsidRPr="00AC3561">
        <w:rPr>
          <w:rFonts w:ascii="Times New Roman" w:hAnsi="Times New Roman"/>
          <w:sz w:val="24"/>
          <w:szCs w:val="24"/>
        </w:rPr>
        <w:t xml:space="preserve"> мерног пријемника</w:t>
      </w:r>
      <w:r w:rsidR="00ED7424">
        <w:rPr>
          <w:rFonts w:ascii="Times New Roman" w:hAnsi="Times New Roman"/>
          <w:sz w:val="24"/>
          <w:szCs w:val="24"/>
          <w:lang w:val="sr-Cyrl-CS"/>
        </w:rPr>
        <w:t>/</w:t>
      </w:r>
      <w:r w:rsidR="00ED7424">
        <w:rPr>
          <w:rFonts w:ascii="Times New Roman" w:hAnsi="Times New Roman"/>
          <w:sz w:val="24"/>
          <w:szCs w:val="24"/>
          <w:lang w:val="sr-Latn-CS"/>
        </w:rPr>
        <w:t>DF</w:t>
      </w:r>
      <w:r w:rsidR="00ED7424">
        <w:rPr>
          <w:rFonts w:ascii="Times New Roman" w:hAnsi="Times New Roman"/>
          <w:sz w:val="24"/>
          <w:szCs w:val="24"/>
          <w:lang w:val="sr-Cyrl-CS"/>
        </w:rPr>
        <w:t xml:space="preserve"> </w:t>
      </w:r>
      <w:r w:rsidR="00ED7424">
        <w:rPr>
          <w:rFonts w:ascii="Times New Roman" w:hAnsi="Times New Roman"/>
          <w:sz w:val="24"/>
          <w:szCs w:val="24"/>
          <w:lang w:val="sr-Latn-CS"/>
        </w:rPr>
        <w:t>процесор</w:t>
      </w:r>
      <w:r w:rsidR="00ED7424">
        <w:rPr>
          <w:rFonts w:ascii="Times New Roman" w:hAnsi="Times New Roman"/>
          <w:sz w:val="24"/>
          <w:szCs w:val="24"/>
          <w:lang w:val="sr-Cyrl-CS"/>
        </w:rPr>
        <w:t>а</w:t>
      </w:r>
      <w:r w:rsidR="00E87C94">
        <w:rPr>
          <w:rFonts w:ascii="Times New Roman" w:hAnsi="Times New Roman"/>
          <w:sz w:val="24"/>
          <w:szCs w:val="24"/>
          <w:lang w:val="sr-Cyrl-CS"/>
        </w:rPr>
        <w:t xml:space="preserve"> (задата фреквенција, ширина пропусног опсега</w:t>
      </w:r>
      <w:r w:rsidR="000E301F">
        <w:rPr>
          <w:rFonts w:ascii="Times New Roman" w:hAnsi="Times New Roman"/>
          <w:sz w:val="24"/>
          <w:szCs w:val="24"/>
          <w:lang w:val="sr-Cyrl-CS"/>
        </w:rPr>
        <w:t xml:space="preserve"> -</w:t>
      </w:r>
      <w:r w:rsidR="000E301F" w:rsidRPr="000E301F">
        <w:rPr>
          <w:rFonts w:ascii="Times New Roman" w:eastAsia="Times New Roman" w:hAnsi="Times New Roman"/>
          <w:color w:val="000000"/>
          <w:sz w:val="24"/>
          <w:szCs w:val="24"/>
          <w:lang w:val="sr-Cyrl-CS"/>
        </w:rPr>
        <w:t xml:space="preserve"> </w:t>
      </w:r>
      <w:r w:rsidR="000E301F">
        <w:rPr>
          <w:rFonts w:ascii="Times New Roman" w:eastAsia="Times New Roman" w:hAnsi="Times New Roman"/>
          <w:color w:val="000000"/>
          <w:sz w:val="24"/>
          <w:szCs w:val="24"/>
          <w:lang w:val="sr-Cyrl-CS"/>
        </w:rPr>
        <w:t xml:space="preserve">ширина </w:t>
      </w:r>
      <w:r w:rsidR="000E301F" w:rsidRPr="00AC3561">
        <w:rPr>
          <w:rFonts w:ascii="Times New Roman" w:eastAsia="Times New Roman" w:hAnsi="Times New Roman"/>
          <w:color w:val="000000"/>
          <w:sz w:val="24"/>
          <w:szCs w:val="24"/>
        </w:rPr>
        <w:t>MF</w:t>
      </w:r>
      <w:r w:rsidR="000E301F" w:rsidRPr="00AC3561">
        <w:rPr>
          <w:rFonts w:ascii="Times New Roman" w:eastAsia="Times New Roman" w:hAnsi="Times New Roman"/>
          <w:color w:val="000000"/>
          <w:sz w:val="24"/>
          <w:szCs w:val="24"/>
          <w:lang w:val="sr-Cyrl-CS"/>
        </w:rPr>
        <w:t xml:space="preserve"> филтра</w:t>
      </w:r>
      <w:r w:rsidR="00E87C94">
        <w:rPr>
          <w:rFonts w:ascii="Times New Roman" w:hAnsi="Times New Roman"/>
          <w:sz w:val="24"/>
          <w:szCs w:val="24"/>
          <w:lang w:val="sr-Cyrl-CS"/>
        </w:rPr>
        <w:t>, време интеграције и други)</w:t>
      </w:r>
      <w:r w:rsidR="0034251B">
        <w:rPr>
          <w:rFonts w:ascii="Times New Roman" w:hAnsi="Times New Roman"/>
          <w:sz w:val="24"/>
          <w:szCs w:val="24"/>
          <w:lang w:val="sr-Cyrl-CS"/>
        </w:rPr>
        <w:t>.</w:t>
      </w:r>
    </w:p>
    <w:p w:rsidR="000E301F" w:rsidRPr="000E301F" w:rsidRDefault="000E301F" w:rsidP="000E301F">
      <w:pPr>
        <w:numPr>
          <w:ilvl w:val="0"/>
          <w:numId w:val="23"/>
        </w:numPr>
        <w:spacing w:after="200" w:line="276" w:lineRule="auto"/>
        <w:contextualSpacing/>
        <w:rPr>
          <w:rFonts w:ascii="Times New Roman" w:hAnsi="Times New Roman"/>
          <w:sz w:val="24"/>
          <w:szCs w:val="24"/>
        </w:rPr>
      </w:pPr>
      <w:r>
        <w:rPr>
          <w:rFonts w:ascii="Times New Roman" w:eastAsia="Times New Roman" w:hAnsi="Times New Roman"/>
          <w:color w:val="000000"/>
          <w:sz w:val="24"/>
          <w:szCs w:val="24"/>
          <w:lang w:val="sr-Cyrl-CS"/>
        </w:rPr>
        <w:t xml:space="preserve">Све вредности за ширину </w:t>
      </w:r>
      <w:r w:rsidRPr="00AC3561">
        <w:rPr>
          <w:rFonts w:ascii="Times New Roman" w:eastAsia="Times New Roman" w:hAnsi="Times New Roman"/>
          <w:color w:val="000000"/>
          <w:sz w:val="24"/>
          <w:szCs w:val="24"/>
        </w:rPr>
        <w:t>MF</w:t>
      </w:r>
      <w:r w:rsidRPr="00AC3561">
        <w:rPr>
          <w:rFonts w:ascii="Times New Roman" w:eastAsia="Times New Roman" w:hAnsi="Times New Roman"/>
          <w:color w:val="000000"/>
          <w:sz w:val="24"/>
          <w:szCs w:val="24"/>
          <w:lang w:val="sr-Cyrl-CS"/>
        </w:rPr>
        <w:t xml:space="preserve"> филтра</w:t>
      </w:r>
      <w:r>
        <w:rPr>
          <w:rFonts w:ascii="Times New Roman" w:eastAsia="Times New Roman" w:hAnsi="Times New Roman"/>
          <w:color w:val="000000"/>
          <w:sz w:val="24"/>
          <w:szCs w:val="24"/>
          <w:lang w:val="sr-Cyrl-CS"/>
        </w:rPr>
        <w:t>, које су подржане од стране пријемника, морају да буду расположиве у софтверу у оквиру свих мерних модова</w:t>
      </w:r>
      <w:r>
        <w:rPr>
          <w:rFonts w:ascii="Times New Roman" w:hAnsi="Times New Roman"/>
          <w:sz w:val="24"/>
          <w:szCs w:val="24"/>
          <w:lang w:val="sr-Cyrl-CS"/>
        </w:rPr>
        <w:t xml:space="preserve"> и независно од типа изабраног демодулатора</w:t>
      </w:r>
    </w:p>
    <w:p w:rsidR="00444F84" w:rsidRPr="00AC3561" w:rsidRDefault="00444F84" w:rsidP="008B0CC9">
      <w:pPr>
        <w:numPr>
          <w:ilvl w:val="0"/>
          <w:numId w:val="23"/>
        </w:numPr>
        <w:spacing w:after="200" w:line="276" w:lineRule="auto"/>
        <w:contextualSpacing/>
        <w:rPr>
          <w:rFonts w:ascii="Times New Roman" w:hAnsi="Times New Roman"/>
          <w:sz w:val="24"/>
          <w:szCs w:val="24"/>
        </w:rPr>
      </w:pPr>
      <w:r w:rsidRPr="00AC3561">
        <w:rPr>
          <w:rFonts w:ascii="Times New Roman" w:hAnsi="Times New Roman"/>
          <w:sz w:val="24"/>
          <w:szCs w:val="24"/>
        </w:rPr>
        <w:t>Тачност фреквенције (измерена фреквенција или офсет од задате фреквенције)</w:t>
      </w:r>
      <w:r w:rsidR="00B10A6E">
        <w:rPr>
          <w:rFonts w:ascii="Times New Roman" w:hAnsi="Times New Roman"/>
          <w:sz w:val="24"/>
          <w:szCs w:val="24"/>
          <w:lang w:val="sr-Cyrl-CS"/>
        </w:rPr>
        <w:t>.</w:t>
      </w:r>
    </w:p>
    <w:p w:rsidR="0034251B" w:rsidRPr="0034251B" w:rsidRDefault="0034251B" w:rsidP="0034251B">
      <w:pPr>
        <w:numPr>
          <w:ilvl w:val="0"/>
          <w:numId w:val="23"/>
        </w:numPr>
        <w:spacing w:after="200" w:line="276" w:lineRule="auto"/>
        <w:contextualSpacing/>
        <w:rPr>
          <w:rFonts w:ascii="Times New Roman" w:hAnsi="Times New Roman"/>
          <w:sz w:val="24"/>
          <w:szCs w:val="24"/>
          <w:lang w:val="sr-Cyrl-CS"/>
        </w:rPr>
      </w:pPr>
      <w:proofErr w:type="spellStart"/>
      <w:r w:rsidRPr="0034251B">
        <w:rPr>
          <w:rFonts w:ascii="Times New Roman" w:hAnsi="Times New Roman"/>
          <w:sz w:val="24"/>
          <w:szCs w:val="24"/>
        </w:rPr>
        <w:t>Ниво</w:t>
      </w:r>
      <w:proofErr w:type="spellEnd"/>
      <w:r w:rsidRPr="0034251B">
        <w:rPr>
          <w:rFonts w:ascii="Times New Roman" w:hAnsi="Times New Roman"/>
          <w:sz w:val="24"/>
          <w:szCs w:val="24"/>
        </w:rPr>
        <w:t xml:space="preserve"> ЕМ </w:t>
      </w:r>
      <w:proofErr w:type="spellStart"/>
      <w:r w:rsidRPr="0034251B">
        <w:rPr>
          <w:rFonts w:ascii="Times New Roman" w:hAnsi="Times New Roman"/>
          <w:sz w:val="24"/>
          <w:szCs w:val="24"/>
        </w:rPr>
        <w:t>поља</w:t>
      </w:r>
      <w:proofErr w:type="spellEnd"/>
      <w:r w:rsidRPr="0034251B">
        <w:rPr>
          <w:rFonts w:ascii="Times New Roman" w:hAnsi="Times New Roman"/>
          <w:sz w:val="24"/>
          <w:szCs w:val="24"/>
        </w:rPr>
        <w:t xml:space="preserve"> (</w:t>
      </w:r>
      <w:r w:rsidRPr="0034251B">
        <w:rPr>
          <w:rFonts w:ascii="Times New Roman" w:hAnsi="Times New Roman"/>
          <w:sz w:val="24"/>
          <w:szCs w:val="24"/>
          <w:lang w:val="sr-Cyrl-CS"/>
        </w:rPr>
        <w:t xml:space="preserve">у </w:t>
      </w:r>
      <w:proofErr w:type="spellStart"/>
      <w:r w:rsidRPr="0034251B">
        <w:rPr>
          <w:rFonts w:ascii="Times New Roman" w:hAnsi="Times New Roman"/>
          <w:i/>
          <w:sz w:val="24"/>
          <w:szCs w:val="24"/>
        </w:rPr>
        <w:t>dBμV</w:t>
      </w:r>
      <w:proofErr w:type="spellEnd"/>
      <w:r w:rsidRPr="0034251B">
        <w:rPr>
          <w:rFonts w:ascii="Times New Roman" w:hAnsi="Times New Roman"/>
          <w:i/>
          <w:sz w:val="24"/>
          <w:szCs w:val="24"/>
        </w:rPr>
        <w:t>/m</w:t>
      </w:r>
      <w:r w:rsidRPr="0034251B">
        <w:rPr>
          <w:rFonts w:ascii="Times New Roman" w:hAnsi="Times New Roman"/>
          <w:sz w:val="24"/>
          <w:szCs w:val="24"/>
        </w:rPr>
        <w:t>)</w:t>
      </w:r>
      <w:r w:rsidRPr="0034251B">
        <w:rPr>
          <w:rFonts w:ascii="Times New Roman" w:hAnsi="Times New Roman"/>
          <w:sz w:val="24"/>
          <w:szCs w:val="24"/>
          <w:lang w:val="sr-Cyrl-CS"/>
        </w:rPr>
        <w:t xml:space="preserve">, </w:t>
      </w:r>
      <w:proofErr w:type="spellStart"/>
      <w:r w:rsidRPr="0034251B">
        <w:rPr>
          <w:rFonts w:ascii="Times New Roman" w:hAnsi="Times New Roman"/>
          <w:sz w:val="24"/>
          <w:szCs w:val="24"/>
        </w:rPr>
        <w:t>са</w:t>
      </w:r>
      <w:proofErr w:type="spellEnd"/>
      <w:r w:rsidRPr="0034251B">
        <w:rPr>
          <w:rFonts w:ascii="Times New Roman" w:hAnsi="Times New Roman"/>
          <w:sz w:val="24"/>
          <w:szCs w:val="24"/>
        </w:rPr>
        <w:t xml:space="preserve"> </w:t>
      </w:r>
      <w:proofErr w:type="spellStart"/>
      <w:r w:rsidRPr="0034251B">
        <w:rPr>
          <w:rFonts w:ascii="Times New Roman" w:hAnsi="Times New Roman"/>
          <w:sz w:val="24"/>
          <w:szCs w:val="24"/>
        </w:rPr>
        <w:t>урачунатим</w:t>
      </w:r>
      <w:proofErr w:type="spellEnd"/>
      <w:r w:rsidRPr="0034251B">
        <w:rPr>
          <w:rFonts w:ascii="Times New Roman" w:hAnsi="Times New Roman"/>
          <w:sz w:val="24"/>
          <w:szCs w:val="24"/>
        </w:rPr>
        <w:t xml:space="preserve"> </w:t>
      </w:r>
      <w:proofErr w:type="spellStart"/>
      <w:r w:rsidRPr="0034251B">
        <w:rPr>
          <w:rFonts w:ascii="Times New Roman" w:hAnsi="Times New Roman"/>
          <w:sz w:val="24"/>
          <w:szCs w:val="24"/>
        </w:rPr>
        <w:t>фактором</w:t>
      </w:r>
      <w:proofErr w:type="spellEnd"/>
      <w:r w:rsidRPr="0034251B">
        <w:rPr>
          <w:rFonts w:ascii="Times New Roman" w:hAnsi="Times New Roman"/>
          <w:sz w:val="24"/>
          <w:szCs w:val="24"/>
        </w:rPr>
        <w:t xml:space="preserve"> </w:t>
      </w:r>
      <w:proofErr w:type="spellStart"/>
      <w:r w:rsidRPr="0034251B">
        <w:rPr>
          <w:rFonts w:ascii="Times New Roman" w:hAnsi="Times New Roman"/>
          <w:sz w:val="24"/>
          <w:szCs w:val="24"/>
        </w:rPr>
        <w:t>антене</w:t>
      </w:r>
      <w:proofErr w:type="spellEnd"/>
      <w:r w:rsidRPr="0034251B">
        <w:rPr>
          <w:rFonts w:ascii="Times New Roman" w:hAnsi="Times New Roman"/>
          <w:sz w:val="24"/>
          <w:szCs w:val="24"/>
        </w:rPr>
        <w:t xml:space="preserve"> и </w:t>
      </w:r>
      <w:proofErr w:type="spellStart"/>
      <w:r w:rsidRPr="0034251B">
        <w:rPr>
          <w:rFonts w:ascii="Times New Roman" w:hAnsi="Times New Roman"/>
          <w:sz w:val="24"/>
          <w:szCs w:val="24"/>
        </w:rPr>
        <w:t>слабљењем</w:t>
      </w:r>
      <w:proofErr w:type="spellEnd"/>
      <w:r w:rsidRPr="0034251B">
        <w:rPr>
          <w:rFonts w:ascii="Times New Roman" w:hAnsi="Times New Roman"/>
          <w:sz w:val="24"/>
          <w:szCs w:val="24"/>
        </w:rPr>
        <w:t xml:space="preserve"> </w:t>
      </w:r>
      <w:proofErr w:type="spellStart"/>
      <w:r w:rsidRPr="0034251B">
        <w:rPr>
          <w:rFonts w:ascii="Times New Roman" w:hAnsi="Times New Roman"/>
          <w:sz w:val="24"/>
          <w:szCs w:val="24"/>
        </w:rPr>
        <w:t>каблова</w:t>
      </w:r>
      <w:proofErr w:type="spellEnd"/>
      <w:r w:rsidRPr="0034251B">
        <w:rPr>
          <w:rFonts w:ascii="Times New Roman" w:hAnsi="Times New Roman"/>
          <w:sz w:val="24"/>
          <w:szCs w:val="24"/>
          <w:lang w:val="sr-Cyrl-CS"/>
        </w:rPr>
        <w:t xml:space="preserve"> односно</w:t>
      </w:r>
      <w:r w:rsidR="00405B30">
        <w:rPr>
          <w:rFonts w:ascii="Times New Roman" w:hAnsi="Times New Roman"/>
          <w:sz w:val="24"/>
          <w:szCs w:val="24"/>
          <w:lang w:val="sr-Cyrl-CS"/>
        </w:rPr>
        <w:t xml:space="preserve"> </w:t>
      </w:r>
      <w:r w:rsidRPr="0034251B">
        <w:rPr>
          <w:rFonts w:ascii="Times New Roman" w:hAnsi="Times New Roman"/>
          <w:sz w:val="24"/>
          <w:szCs w:val="24"/>
          <w:lang w:val="sr-Cyrl-CS"/>
        </w:rPr>
        <w:t xml:space="preserve">Снага (у </w:t>
      </w:r>
      <w:r w:rsidRPr="0034251B">
        <w:rPr>
          <w:rFonts w:ascii="Times New Roman" w:hAnsi="Times New Roman"/>
          <w:i/>
          <w:sz w:val="24"/>
          <w:szCs w:val="24"/>
          <w:lang w:val="sr-Cyrl-CS"/>
        </w:rPr>
        <w:t>dBm</w:t>
      </w:r>
      <w:r w:rsidRPr="0034251B">
        <w:rPr>
          <w:rFonts w:ascii="Times New Roman" w:hAnsi="Times New Roman"/>
          <w:sz w:val="24"/>
          <w:szCs w:val="24"/>
        </w:rPr>
        <w:t>)</w:t>
      </w:r>
      <w:r w:rsidRPr="0034251B">
        <w:rPr>
          <w:rFonts w:ascii="Times New Roman" w:hAnsi="Times New Roman"/>
          <w:sz w:val="24"/>
          <w:szCs w:val="24"/>
          <w:lang w:val="sr-Cyrl-CS"/>
        </w:rPr>
        <w:t xml:space="preserve"> и/или напон </w:t>
      </w:r>
      <w:r w:rsidRPr="0034251B">
        <w:rPr>
          <w:rFonts w:ascii="Times New Roman" w:hAnsi="Times New Roman"/>
          <w:sz w:val="24"/>
          <w:szCs w:val="24"/>
        </w:rPr>
        <w:t>(</w:t>
      </w:r>
      <w:r w:rsidRPr="0034251B">
        <w:rPr>
          <w:rFonts w:ascii="Times New Roman" w:hAnsi="Times New Roman"/>
          <w:sz w:val="24"/>
          <w:szCs w:val="24"/>
          <w:lang w:val="sr-Cyrl-CS"/>
        </w:rPr>
        <w:t xml:space="preserve">у </w:t>
      </w:r>
      <w:proofErr w:type="spellStart"/>
      <w:r w:rsidRPr="0034251B">
        <w:rPr>
          <w:rFonts w:ascii="Times New Roman" w:hAnsi="Times New Roman"/>
          <w:i/>
          <w:sz w:val="24"/>
          <w:szCs w:val="24"/>
        </w:rPr>
        <w:t>dBμV</w:t>
      </w:r>
      <w:proofErr w:type="spellEnd"/>
      <w:r w:rsidRPr="0034251B">
        <w:rPr>
          <w:rFonts w:ascii="Times New Roman" w:hAnsi="Times New Roman"/>
          <w:sz w:val="24"/>
          <w:szCs w:val="24"/>
        </w:rPr>
        <w:t>)</w:t>
      </w:r>
      <w:r w:rsidRPr="0034251B">
        <w:rPr>
          <w:rFonts w:ascii="Times New Roman" w:hAnsi="Times New Roman"/>
          <w:sz w:val="24"/>
          <w:szCs w:val="24"/>
          <w:lang w:val="sr-Cyrl-CS"/>
        </w:rPr>
        <w:t xml:space="preserve"> на улазном конектору мерног пријемника; Оператору треба да буде омогућено да изабере да ли ће бити приказан  ниво ЕМ поља или снага/напон на улазном конектору мерног пријемника</w:t>
      </w:r>
    </w:p>
    <w:p w:rsidR="005935F2" w:rsidRPr="002A2213" w:rsidRDefault="005935F2" w:rsidP="008B0CC9">
      <w:pPr>
        <w:numPr>
          <w:ilvl w:val="0"/>
          <w:numId w:val="23"/>
        </w:numPr>
        <w:spacing w:after="200" w:line="276" w:lineRule="auto"/>
        <w:contextualSpacing/>
        <w:rPr>
          <w:rFonts w:ascii="Times New Roman" w:hAnsi="Times New Roman"/>
          <w:sz w:val="24"/>
          <w:szCs w:val="24"/>
        </w:rPr>
      </w:pPr>
      <w:r>
        <w:rPr>
          <w:rFonts w:ascii="Times New Roman" w:hAnsi="Times New Roman"/>
          <w:sz w:val="24"/>
          <w:szCs w:val="24"/>
          <w:lang w:val="sr-Cyrl-CS"/>
        </w:rPr>
        <w:t>Измерени н</w:t>
      </w:r>
      <w:r w:rsidRPr="00AC3561">
        <w:rPr>
          <w:rFonts w:ascii="Times New Roman" w:hAnsi="Times New Roman"/>
          <w:sz w:val="24"/>
          <w:szCs w:val="24"/>
        </w:rPr>
        <w:t>иво ЕМ поља</w:t>
      </w:r>
      <w:r>
        <w:rPr>
          <w:rFonts w:ascii="Times New Roman" w:hAnsi="Times New Roman"/>
          <w:sz w:val="24"/>
          <w:szCs w:val="24"/>
          <w:lang w:val="sr-Cyrl-CS"/>
        </w:rPr>
        <w:t xml:space="preserve"> и снага и/или напон на улазном конектору мерног пријемника морају да буду приказани независно од релативног интензитета сигнала у односу на шум мерног инструмента. Све додатне функ</w:t>
      </w:r>
      <w:r w:rsidR="003B10FD">
        <w:rPr>
          <w:rFonts w:ascii="Times New Roman" w:hAnsi="Times New Roman"/>
          <w:sz w:val="24"/>
          <w:szCs w:val="24"/>
          <w:lang w:val="sr-Cyrl-CS"/>
        </w:rPr>
        <w:t>ц</w:t>
      </w:r>
      <w:r>
        <w:rPr>
          <w:rFonts w:ascii="Times New Roman" w:hAnsi="Times New Roman"/>
          <w:sz w:val="24"/>
          <w:szCs w:val="24"/>
          <w:lang w:val="sr-Cyrl-CS"/>
        </w:rPr>
        <w:t xml:space="preserve">ионалности </w:t>
      </w:r>
      <w:r w:rsidR="003B10FD">
        <w:rPr>
          <w:rFonts w:ascii="Times New Roman" w:hAnsi="Times New Roman"/>
          <w:sz w:val="24"/>
          <w:szCs w:val="24"/>
          <w:lang w:val="sr-Cyrl-CS"/>
        </w:rPr>
        <w:t>(пригушивач шума</w:t>
      </w:r>
      <w:r>
        <w:rPr>
          <w:rFonts w:ascii="Times New Roman" w:hAnsi="Times New Roman"/>
          <w:sz w:val="24"/>
          <w:szCs w:val="24"/>
          <w:lang w:val="sr-Cyrl-CS"/>
        </w:rPr>
        <w:t xml:space="preserve">, детектовање прага шума </w:t>
      </w:r>
      <w:r w:rsidR="003B10FD">
        <w:rPr>
          <w:rFonts w:ascii="Times New Roman" w:hAnsi="Times New Roman"/>
          <w:sz w:val="24"/>
          <w:szCs w:val="24"/>
          <w:lang w:val="sr-Cyrl-CS"/>
        </w:rPr>
        <w:t>и слично) а које утичу на ток извршавања мерења и приказа измерених величина морају да имају могућност иск</w:t>
      </w:r>
      <w:r w:rsidR="002A2213">
        <w:rPr>
          <w:rFonts w:ascii="Times New Roman" w:hAnsi="Times New Roman"/>
          <w:sz w:val="24"/>
          <w:szCs w:val="24"/>
          <w:lang w:val="sr-Cyrl-CS"/>
        </w:rPr>
        <w:t>љ</w:t>
      </w:r>
      <w:r w:rsidR="003B10FD">
        <w:rPr>
          <w:rFonts w:ascii="Times New Roman" w:hAnsi="Times New Roman"/>
          <w:sz w:val="24"/>
          <w:szCs w:val="24"/>
          <w:lang w:val="sr-Cyrl-CS"/>
        </w:rPr>
        <w:t>учења</w:t>
      </w:r>
      <w:r w:rsidR="00B10A6E">
        <w:rPr>
          <w:rFonts w:ascii="Times New Roman" w:hAnsi="Times New Roman"/>
          <w:sz w:val="24"/>
          <w:szCs w:val="24"/>
          <w:lang w:val="sr-Cyrl-CS"/>
        </w:rPr>
        <w:t>.</w:t>
      </w:r>
    </w:p>
    <w:p w:rsidR="002A2213" w:rsidRPr="00AC3561" w:rsidRDefault="002A2213" w:rsidP="008B0CC9">
      <w:pPr>
        <w:numPr>
          <w:ilvl w:val="0"/>
          <w:numId w:val="23"/>
        </w:numPr>
        <w:spacing w:after="200" w:line="276" w:lineRule="auto"/>
        <w:contextualSpacing/>
        <w:rPr>
          <w:rFonts w:ascii="Times New Roman" w:hAnsi="Times New Roman"/>
          <w:sz w:val="24"/>
          <w:szCs w:val="24"/>
        </w:rPr>
      </w:pPr>
      <w:r>
        <w:rPr>
          <w:rFonts w:ascii="Times New Roman" w:hAnsi="Times New Roman"/>
          <w:sz w:val="24"/>
          <w:szCs w:val="24"/>
          <w:lang w:val="sr-Cyrl-CS"/>
        </w:rPr>
        <w:lastRenderedPageBreak/>
        <w:t>Измерени н</w:t>
      </w:r>
      <w:r w:rsidRPr="00AC3561">
        <w:rPr>
          <w:rFonts w:ascii="Times New Roman" w:hAnsi="Times New Roman"/>
          <w:sz w:val="24"/>
          <w:szCs w:val="24"/>
        </w:rPr>
        <w:t>иво ЕМ поља</w:t>
      </w:r>
      <w:r>
        <w:rPr>
          <w:rFonts w:ascii="Times New Roman" w:hAnsi="Times New Roman"/>
          <w:sz w:val="24"/>
          <w:szCs w:val="24"/>
          <w:lang w:val="sr-Cyrl-CS"/>
        </w:rPr>
        <w:t xml:space="preserve"> и снага и/или напон на улазном конектору мерног пријемника морају да буду приказани са минимално једном децималом</w:t>
      </w:r>
      <w:r w:rsidR="00B10A6E">
        <w:rPr>
          <w:rFonts w:ascii="Times New Roman" w:hAnsi="Times New Roman"/>
          <w:sz w:val="24"/>
          <w:szCs w:val="24"/>
          <w:lang w:val="sr-Cyrl-CS"/>
        </w:rPr>
        <w:t>.</w:t>
      </w:r>
    </w:p>
    <w:p w:rsidR="004F6966" w:rsidRPr="004F6966" w:rsidRDefault="00444F84" w:rsidP="004F6966">
      <w:pPr>
        <w:numPr>
          <w:ilvl w:val="0"/>
          <w:numId w:val="23"/>
        </w:numPr>
        <w:spacing w:after="200" w:line="276" w:lineRule="auto"/>
        <w:contextualSpacing/>
        <w:rPr>
          <w:rFonts w:ascii="Times New Roman" w:hAnsi="Times New Roman"/>
          <w:sz w:val="24"/>
          <w:szCs w:val="24"/>
        </w:rPr>
      </w:pPr>
      <w:proofErr w:type="spellStart"/>
      <w:r w:rsidRPr="00AC3561">
        <w:rPr>
          <w:rFonts w:ascii="Times New Roman" w:hAnsi="Times New Roman"/>
          <w:sz w:val="24"/>
          <w:szCs w:val="24"/>
        </w:rPr>
        <w:t>Приказ</w:t>
      </w:r>
      <w:proofErr w:type="spellEnd"/>
      <w:r w:rsidRPr="00AC3561">
        <w:rPr>
          <w:rFonts w:ascii="Times New Roman" w:hAnsi="Times New Roman"/>
          <w:sz w:val="24"/>
          <w:szCs w:val="24"/>
        </w:rPr>
        <w:t xml:space="preserve"> </w:t>
      </w:r>
      <w:proofErr w:type="spellStart"/>
      <w:r w:rsidRPr="00AC3561">
        <w:rPr>
          <w:rFonts w:ascii="Times New Roman" w:hAnsi="Times New Roman"/>
          <w:sz w:val="24"/>
          <w:szCs w:val="24"/>
        </w:rPr>
        <w:t>спектра</w:t>
      </w:r>
      <w:proofErr w:type="spellEnd"/>
      <w:r w:rsidRPr="00AC3561">
        <w:rPr>
          <w:rFonts w:ascii="Times New Roman" w:hAnsi="Times New Roman"/>
          <w:sz w:val="24"/>
          <w:szCs w:val="24"/>
        </w:rPr>
        <w:t xml:space="preserve"> </w:t>
      </w:r>
      <w:r w:rsidRPr="00AC3561">
        <w:rPr>
          <w:rFonts w:ascii="Times New Roman" w:hAnsi="Times New Roman"/>
          <w:sz w:val="24"/>
          <w:szCs w:val="24"/>
          <w:lang w:val="sr-Cyrl-CS"/>
        </w:rPr>
        <w:t xml:space="preserve">произвољне ширине </w:t>
      </w:r>
      <w:r w:rsidRPr="00AC3561">
        <w:rPr>
          <w:rFonts w:ascii="Times New Roman" w:hAnsi="Times New Roman"/>
          <w:sz w:val="24"/>
          <w:szCs w:val="24"/>
        </w:rPr>
        <w:t xml:space="preserve">у </w:t>
      </w:r>
      <w:proofErr w:type="spellStart"/>
      <w:r w:rsidRPr="00AC3561">
        <w:rPr>
          <w:rFonts w:ascii="Times New Roman" w:hAnsi="Times New Roman"/>
          <w:sz w:val="24"/>
          <w:szCs w:val="24"/>
        </w:rPr>
        <w:t>околини</w:t>
      </w:r>
      <w:proofErr w:type="spellEnd"/>
      <w:r w:rsidRPr="00AC3561">
        <w:rPr>
          <w:rFonts w:ascii="Times New Roman" w:hAnsi="Times New Roman"/>
          <w:sz w:val="24"/>
          <w:szCs w:val="24"/>
        </w:rPr>
        <w:t xml:space="preserve"> </w:t>
      </w:r>
      <w:proofErr w:type="spellStart"/>
      <w:r w:rsidRPr="00AC3561">
        <w:rPr>
          <w:rFonts w:ascii="Times New Roman" w:hAnsi="Times New Roman"/>
          <w:sz w:val="24"/>
          <w:szCs w:val="24"/>
        </w:rPr>
        <w:t>сигнала</w:t>
      </w:r>
      <w:proofErr w:type="spellEnd"/>
      <w:r w:rsidRPr="00AC3561">
        <w:rPr>
          <w:rFonts w:ascii="Times New Roman" w:hAnsi="Times New Roman"/>
          <w:sz w:val="24"/>
          <w:szCs w:val="24"/>
          <w:lang w:val="sr-Cyrl-CS"/>
        </w:rPr>
        <w:t xml:space="preserve"> од интереса</w:t>
      </w:r>
      <w:r w:rsidR="00BA1596">
        <w:rPr>
          <w:rFonts w:ascii="Times New Roman" w:hAnsi="Times New Roman"/>
          <w:sz w:val="24"/>
          <w:szCs w:val="24"/>
          <w:lang w:val="sr-Cyrl-CS"/>
        </w:rPr>
        <w:t>, при чему задата ш</w:t>
      </w:r>
      <w:proofErr w:type="spellStart"/>
      <w:r w:rsidRPr="00AC3561">
        <w:rPr>
          <w:rFonts w:ascii="Times New Roman" w:hAnsi="Times New Roman"/>
          <w:sz w:val="24"/>
          <w:szCs w:val="24"/>
        </w:rPr>
        <w:t>ирина</w:t>
      </w:r>
      <w:proofErr w:type="spellEnd"/>
      <w:r w:rsidRPr="00AC3561">
        <w:rPr>
          <w:rFonts w:ascii="Times New Roman" w:hAnsi="Times New Roman"/>
          <w:sz w:val="24"/>
          <w:szCs w:val="24"/>
        </w:rPr>
        <w:t xml:space="preserve"> </w:t>
      </w:r>
      <w:proofErr w:type="spellStart"/>
      <w:r w:rsidRPr="00AC3561">
        <w:rPr>
          <w:rFonts w:ascii="Times New Roman" w:hAnsi="Times New Roman"/>
          <w:sz w:val="24"/>
          <w:szCs w:val="24"/>
        </w:rPr>
        <w:t>спектра</w:t>
      </w:r>
      <w:proofErr w:type="spellEnd"/>
      <w:r w:rsidRPr="00AC3561">
        <w:rPr>
          <w:rFonts w:ascii="Times New Roman" w:hAnsi="Times New Roman"/>
          <w:sz w:val="24"/>
          <w:szCs w:val="24"/>
        </w:rPr>
        <w:t xml:space="preserve"> (</w:t>
      </w:r>
      <w:r w:rsidRPr="00AC3561">
        <w:rPr>
          <w:rFonts w:ascii="Times New Roman" w:hAnsi="Times New Roman"/>
          <w:i/>
          <w:sz w:val="24"/>
          <w:szCs w:val="24"/>
        </w:rPr>
        <w:t>SPAN</w:t>
      </w:r>
      <w:r w:rsidRPr="00AC3561">
        <w:rPr>
          <w:rFonts w:ascii="Times New Roman" w:hAnsi="Times New Roman"/>
          <w:sz w:val="24"/>
          <w:szCs w:val="24"/>
        </w:rPr>
        <w:t xml:space="preserve">) </w:t>
      </w:r>
      <w:r w:rsidR="00BA1596">
        <w:rPr>
          <w:rFonts w:ascii="Times New Roman" w:hAnsi="Times New Roman"/>
          <w:sz w:val="24"/>
          <w:szCs w:val="24"/>
          <w:lang w:val="sr-Cyrl-CS"/>
        </w:rPr>
        <w:t xml:space="preserve">треба да буде </w:t>
      </w:r>
      <w:r w:rsidR="00E87C94">
        <w:rPr>
          <w:rFonts w:ascii="Times New Roman" w:hAnsi="Times New Roman"/>
          <w:sz w:val="24"/>
          <w:szCs w:val="24"/>
        </w:rPr>
        <w:t>≤</w:t>
      </w:r>
      <w:r w:rsidRPr="00AC3561">
        <w:rPr>
          <w:rFonts w:ascii="Times New Roman" w:hAnsi="Times New Roman"/>
          <w:sz w:val="24"/>
          <w:szCs w:val="24"/>
        </w:rPr>
        <w:t xml:space="preserve"> MF </w:t>
      </w:r>
      <w:proofErr w:type="spellStart"/>
      <w:r w:rsidRPr="00AC3561">
        <w:rPr>
          <w:rFonts w:ascii="Times New Roman" w:hAnsi="Times New Roman"/>
          <w:sz w:val="24"/>
          <w:szCs w:val="24"/>
        </w:rPr>
        <w:t>пропусног</w:t>
      </w:r>
      <w:proofErr w:type="spellEnd"/>
      <w:r w:rsidRPr="00AC3561">
        <w:rPr>
          <w:rFonts w:ascii="Times New Roman" w:hAnsi="Times New Roman"/>
          <w:sz w:val="24"/>
          <w:szCs w:val="24"/>
        </w:rPr>
        <w:t xml:space="preserve"> </w:t>
      </w:r>
      <w:proofErr w:type="spellStart"/>
      <w:r w:rsidRPr="00AC3561">
        <w:rPr>
          <w:rFonts w:ascii="Times New Roman" w:hAnsi="Times New Roman"/>
          <w:sz w:val="24"/>
          <w:szCs w:val="24"/>
        </w:rPr>
        <w:t>опсега</w:t>
      </w:r>
      <w:proofErr w:type="spellEnd"/>
      <w:r w:rsidRPr="00AC3561">
        <w:rPr>
          <w:rFonts w:ascii="Times New Roman" w:hAnsi="Times New Roman"/>
          <w:sz w:val="24"/>
          <w:szCs w:val="24"/>
        </w:rPr>
        <w:t xml:space="preserve"> </w:t>
      </w:r>
      <w:proofErr w:type="spellStart"/>
      <w:r w:rsidRPr="00AC3561">
        <w:rPr>
          <w:rFonts w:ascii="Times New Roman" w:hAnsi="Times New Roman"/>
          <w:sz w:val="24"/>
          <w:szCs w:val="24"/>
        </w:rPr>
        <w:t>инструм</w:t>
      </w:r>
      <w:proofErr w:type="spellEnd"/>
      <w:r w:rsidRPr="00AC3561">
        <w:rPr>
          <w:rFonts w:ascii="Times New Roman" w:hAnsi="Times New Roman"/>
          <w:sz w:val="24"/>
          <w:szCs w:val="24"/>
          <w:lang w:val="sr-Cyrl-CS"/>
        </w:rPr>
        <w:t>е</w:t>
      </w:r>
      <w:proofErr w:type="spellStart"/>
      <w:r w:rsidRPr="00AC3561">
        <w:rPr>
          <w:rFonts w:ascii="Times New Roman" w:hAnsi="Times New Roman"/>
          <w:sz w:val="24"/>
          <w:szCs w:val="24"/>
        </w:rPr>
        <w:t>нта</w:t>
      </w:r>
      <w:proofErr w:type="spellEnd"/>
      <w:r w:rsidR="00B10A6E">
        <w:rPr>
          <w:rFonts w:ascii="Times New Roman" w:hAnsi="Times New Roman"/>
          <w:sz w:val="24"/>
          <w:szCs w:val="24"/>
          <w:lang w:val="sr-Cyrl-CS"/>
        </w:rPr>
        <w:t>.</w:t>
      </w:r>
    </w:p>
    <w:p w:rsidR="00BA1596" w:rsidRPr="00405B30" w:rsidRDefault="00BA1596" w:rsidP="00CD572B">
      <w:pPr>
        <w:numPr>
          <w:ilvl w:val="0"/>
          <w:numId w:val="23"/>
        </w:numPr>
        <w:spacing w:after="200" w:line="276" w:lineRule="auto"/>
        <w:contextualSpacing/>
        <w:rPr>
          <w:rFonts w:ascii="Times New Roman" w:hAnsi="Times New Roman"/>
          <w:sz w:val="24"/>
          <w:szCs w:val="24"/>
        </w:rPr>
      </w:pPr>
      <w:r>
        <w:rPr>
          <w:rFonts w:ascii="Times New Roman" w:hAnsi="Times New Roman"/>
          <w:sz w:val="24"/>
          <w:szCs w:val="24"/>
          <w:lang w:val="sr-Cyrl-CS"/>
        </w:rPr>
        <w:t>Приказ свих наведених мерних резултата мора да буде доступан у реалном времену</w:t>
      </w:r>
      <w:r w:rsidR="00405B30">
        <w:rPr>
          <w:rFonts w:ascii="Times New Roman" w:hAnsi="Times New Roman"/>
          <w:sz w:val="24"/>
          <w:szCs w:val="24"/>
          <w:lang w:val="sr-Cyrl-CS"/>
        </w:rPr>
        <w:t>, са подесивим</w:t>
      </w:r>
      <w:r w:rsidR="00405B30" w:rsidRPr="001C6D43">
        <w:rPr>
          <w:rFonts w:ascii="Times New Roman" w:hAnsi="Times New Roman"/>
          <w:sz w:val="24"/>
          <w:szCs w:val="24"/>
          <w:lang w:val="sr-Cyrl-CS"/>
        </w:rPr>
        <w:t xml:space="preserve"> </w:t>
      </w:r>
      <w:r w:rsidR="00405B30" w:rsidRPr="00AC3561">
        <w:rPr>
          <w:rFonts w:ascii="Times New Roman" w:hAnsi="Times New Roman"/>
          <w:sz w:val="24"/>
          <w:szCs w:val="24"/>
          <w:lang w:val="sr-Cyrl-CS"/>
        </w:rPr>
        <w:t>временом усредњавања (интеграције)</w:t>
      </w:r>
      <w:r w:rsidR="00405B30">
        <w:rPr>
          <w:rFonts w:ascii="Times New Roman" w:hAnsi="Times New Roman"/>
          <w:sz w:val="24"/>
          <w:szCs w:val="24"/>
          <w:lang w:val="sr-Cyrl-CS"/>
        </w:rPr>
        <w:t>;</w:t>
      </w:r>
      <w:r w:rsidR="00405B30" w:rsidRPr="00AC3561">
        <w:rPr>
          <w:rFonts w:ascii="Times New Roman" w:hAnsi="Times New Roman"/>
          <w:sz w:val="24"/>
          <w:szCs w:val="24"/>
          <w:lang w:val="sr-Cyrl-CS"/>
        </w:rPr>
        <w:t xml:space="preserve"> Максимално могуће време усредњавања мора да буде веће од 0,5 секунди.</w:t>
      </w:r>
    </w:p>
    <w:p w:rsidR="00405B30" w:rsidRPr="00405B30" w:rsidRDefault="00405B30" w:rsidP="00405B30">
      <w:pPr>
        <w:numPr>
          <w:ilvl w:val="0"/>
          <w:numId w:val="23"/>
        </w:numPr>
        <w:spacing w:after="200" w:line="276" w:lineRule="auto"/>
        <w:contextualSpacing/>
        <w:rPr>
          <w:rFonts w:ascii="Times New Roman" w:hAnsi="Times New Roman"/>
          <w:sz w:val="24"/>
          <w:szCs w:val="24"/>
        </w:rPr>
      </w:pPr>
      <w:r>
        <w:rPr>
          <w:rFonts w:ascii="Times New Roman" w:hAnsi="Times New Roman"/>
          <w:sz w:val="24"/>
          <w:szCs w:val="24"/>
          <w:lang w:val="sr-Cyrl-CS"/>
        </w:rPr>
        <w:t>Промена параметара мерног пријемника (централна фреквенција,  ширима МФ филтра и друго) мора да буде омогућена и током ротирања антенског система по азимуту и/или поларизацији.</w:t>
      </w:r>
    </w:p>
    <w:p w:rsidR="004F6966" w:rsidRPr="00BA1596" w:rsidRDefault="004F6966" w:rsidP="00CD572B">
      <w:pPr>
        <w:numPr>
          <w:ilvl w:val="0"/>
          <w:numId w:val="23"/>
        </w:numPr>
        <w:spacing w:after="200" w:line="276" w:lineRule="auto"/>
        <w:contextualSpacing/>
        <w:rPr>
          <w:rFonts w:ascii="Times New Roman" w:hAnsi="Times New Roman"/>
          <w:sz w:val="24"/>
          <w:szCs w:val="24"/>
        </w:rPr>
      </w:pPr>
      <w:r>
        <w:rPr>
          <w:rFonts w:ascii="Times New Roman" w:hAnsi="Times New Roman"/>
          <w:sz w:val="24"/>
          <w:szCs w:val="24"/>
          <w:lang w:val="sr-Cyrl-CS"/>
        </w:rPr>
        <w:t>Управљање компонентама антенског система (ротатори азимута и поларизације, антенски преклопници)</w:t>
      </w:r>
      <w:r w:rsidR="00405B30" w:rsidRPr="00405B30">
        <w:rPr>
          <w:rFonts w:ascii="Times New Roman" w:hAnsi="Times New Roman"/>
          <w:sz w:val="24"/>
          <w:szCs w:val="24"/>
          <w:lang w:val="sr-Cyrl-CS"/>
        </w:rPr>
        <w:t xml:space="preserve"> </w:t>
      </w:r>
      <w:r w:rsidR="00405B30">
        <w:rPr>
          <w:rFonts w:ascii="Times New Roman" w:hAnsi="Times New Roman"/>
          <w:sz w:val="24"/>
          <w:szCs w:val="24"/>
          <w:lang w:val="sr-Cyrl-CS"/>
        </w:rPr>
        <w:t>као и ротирање антенског система по азимуту и/или поларизацији</w:t>
      </w:r>
      <w:r>
        <w:rPr>
          <w:rFonts w:ascii="Times New Roman" w:hAnsi="Times New Roman"/>
          <w:sz w:val="24"/>
          <w:szCs w:val="24"/>
          <w:lang w:val="sr-Cyrl-CS"/>
        </w:rPr>
        <w:t xml:space="preserve"> не сме</w:t>
      </w:r>
      <w:r w:rsidR="00DB40AB">
        <w:rPr>
          <w:rFonts w:ascii="Times New Roman" w:hAnsi="Times New Roman"/>
          <w:sz w:val="24"/>
          <w:szCs w:val="24"/>
          <w:lang w:val="sr-Cyrl-CS"/>
        </w:rPr>
        <w:t xml:space="preserve"> да утиче на освежавање приказа спектра на екрану и освежавање резултата мерења.</w:t>
      </w:r>
    </w:p>
    <w:p w:rsidR="00BA1596" w:rsidRPr="00BA1596" w:rsidRDefault="00BA1596" w:rsidP="00CD572B">
      <w:pPr>
        <w:numPr>
          <w:ilvl w:val="0"/>
          <w:numId w:val="23"/>
        </w:numPr>
        <w:spacing w:after="200" w:line="276" w:lineRule="auto"/>
        <w:rPr>
          <w:rFonts w:ascii="Times New Roman" w:hAnsi="Times New Roman"/>
          <w:sz w:val="24"/>
          <w:szCs w:val="24"/>
          <w:lang w:val="sr-Cyrl-CS"/>
        </w:rPr>
      </w:pPr>
      <w:r>
        <w:rPr>
          <w:rFonts w:ascii="Times New Roman" w:hAnsi="Times New Roman"/>
          <w:sz w:val="24"/>
          <w:szCs w:val="24"/>
          <w:lang w:val="sr-Cyrl-CS"/>
        </w:rPr>
        <w:t>Пожељно је да делови приказа из „</w:t>
      </w:r>
      <w:r w:rsidRPr="00AC3561">
        <w:rPr>
          <w:rFonts w:ascii="Times New Roman" w:hAnsi="Times New Roman"/>
          <w:sz w:val="24"/>
          <w:szCs w:val="24"/>
          <w:lang w:val="sr-Cyrl-CS"/>
        </w:rPr>
        <w:t>виртуелног контролног панела</w:t>
      </w:r>
      <w:r>
        <w:rPr>
          <w:rFonts w:ascii="Times New Roman" w:hAnsi="Times New Roman"/>
          <w:sz w:val="24"/>
          <w:szCs w:val="24"/>
          <w:lang w:val="sr-Cyrl-CS"/>
        </w:rPr>
        <w:t>“ могу бити распоређени на два или више екрана (монитора).</w:t>
      </w:r>
    </w:p>
    <w:p w:rsidR="002A2213" w:rsidRDefault="002A2213" w:rsidP="008076DA">
      <w:pPr>
        <w:numPr>
          <w:ilvl w:val="0"/>
          <w:numId w:val="16"/>
        </w:numPr>
        <w:spacing w:line="276" w:lineRule="auto"/>
        <w:ind w:left="714" w:hanging="357"/>
        <w:rPr>
          <w:rFonts w:ascii="Times New Roman" w:hAnsi="Times New Roman"/>
          <w:sz w:val="24"/>
          <w:szCs w:val="24"/>
          <w:lang w:val="sr-Cyrl-CS"/>
        </w:rPr>
      </w:pPr>
      <w:r>
        <w:rPr>
          <w:rFonts w:ascii="Times New Roman" w:hAnsi="Times New Roman"/>
          <w:sz w:val="24"/>
          <w:szCs w:val="24"/>
          <w:lang w:val="sr-Cyrl-CS"/>
        </w:rPr>
        <w:t>Мора да постоји могућност подешавања величине приказа спектра на екрану.</w:t>
      </w:r>
    </w:p>
    <w:p w:rsidR="002A2213" w:rsidRDefault="002A2213" w:rsidP="008076DA">
      <w:pPr>
        <w:numPr>
          <w:ilvl w:val="0"/>
          <w:numId w:val="16"/>
        </w:numPr>
        <w:spacing w:line="276" w:lineRule="auto"/>
        <w:ind w:left="714" w:hanging="357"/>
        <w:rPr>
          <w:rFonts w:ascii="Times New Roman" w:hAnsi="Times New Roman"/>
          <w:sz w:val="24"/>
          <w:szCs w:val="24"/>
          <w:lang w:val="sr-Cyrl-CS"/>
        </w:rPr>
      </w:pPr>
      <w:r>
        <w:rPr>
          <w:rFonts w:ascii="Times New Roman" w:hAnsi="Times New Roman"/>
          <w:sz w:val="24"/>
          <w:szCs w:val="24"/>
          <w:lang w:val="sr-Cyrl-CS"/>
        </w:rPr>
        <w:t xml:space="preserve">Приказ резултата мерења </w:t>
      </w:r>
      <w:r w:rsidR="00C64993">
        <w:rPr>
          <w:rFonts w:ascii="Times New Roman" w:hAnsi="Times New Roman"/>
          <w:sz w:val="24"/>
          <w:szCs w:val="24"/>
          <w:lang w:val="sr-Cyrl-CS"/>
        </w:rPr>
        <w:t xml:space="preserve">на екрану </w:t>
      </w:r>
      <w:r>
        <w:rPr>
          <w:rFonts w:ascii="Times New Roman" w:hAnsi="Times New Roman"/>
          <w:sz w:val="24"/>
          <w:szCs w:val="24"/>
          <w:lang w:val="sr-Cyrl-CS"/>
        </w:rPr>
        <w:t xml:space="preserve">мора да буде адекватне величине, </w:t>
      </w:r>
      <w:r w:rsidR="00C64993">
        <w:rPr>
          <w:rFonts w:ascii="Times New Roman" w:hAnsi="Times New Roman"/>
          <w:sz w:val="24"/>
          <w:szCs w:val="24"/>
          <w:lang w:val="sr-Cyrl-CS"/>
        </w:rPr>
        <w:t>т</w:t>
      </w:r>
      <w:r>
        <w:rPr>
          <w:rFonts w:ascii="Times New Roman" w:hAnsi="Times New Roman"/>
          <w:sz w:val="24"/>
          <w:szCs w:val="24"/>
          <w:lang w:val="sr-Cyrl-CS"/>
        </w:rPr>
        <w:t xml:space="preserve">ако </w:t>
      </w:r>
      <w:r w:rsidR="00C64993">
        <w:rPr>
          <w:rFonts w:ascii="Times New Roman" w:hAnsi="Times New Roman"/>
          <w:sz w:val="24"/>
          <w:szCs w:val="24"/>
          <w:lang w:val="sr-Cyrl-CS"/>
        </w:rPr>
        <w:t>да буде читљив без напрезања</w:t>
      </w:r>
      <w:r>
        <w:rPr>
          <w:rFonts w:ascii="Times New Roman" w:hAnsi="Times New Roman"/>
          <w:sz w:val="24"/>
          <w:szCs w:val="24"/>
          <w:lang w:val="sr-Cyrl-CS"/>
        </w:rPr>
        <w:t xml:space="preserve">, а брзина промене </w:t>
      </w:r>
      <w:r w:rsidR="00C64993">
        <w:rPr>
          <w:rFonts w:ascii="Times New Roman" w:hAnsi="Times New Roman"/>
          <w:sz w:val="24"/>
          <w:szCs w:val="24"/>
          <w:lang w:val="sr-Cyrl-CS"/>
        </w:rPr>
        <w:t xml:space="preserve">резултата на екрану </w:t>
      </w:r>
      <w:r>
        <w:rPr>
          <w:rFonts w:ascii="Times New Roman" w:hAnsi="Times New Roman"/>
          <w:sz w:val="24"/>
          <w:szCs w:val="24"/>
          <w:lang w:val="sr-Cyrl-CS"/>
        </w:rPr>
        <w:t>мора да буде усклађена са временом интеграције</w:t>
      </w:r>
      <w:r w:rsidR="00C64993">
        <w:rPr>
          <w:rFonts w:ascii="Times New Roman" w:hAnsi="Times New Roman"/>
          <w:sz w:val="24"/>
          <w:szCs w:val="24"/>
          <w:lang w:val="sr-Cyrl-CS"/>
        </w:rPr>
        <w:t>.</w:t>
      </w:r>
    </w:p>
    <w:p w:rsidR="00444F84" w:rsidRPr="00AC3561" w:rsidRDefault="00CD572B" w:rsidP="008076DA">
      <w:pPr>
        <w:numPr>
          <w:ilvl w:val="0"/>
          <w:numId w:val="16"/>
        </w:numPr>
        <w:spacing w:line="276" w:lineRule="auto"/>
        <w:ind w:left="714" w:hanging="357"/>
        <w:rPr>
          <w:rFonts w:ascii="Times New Roman" w:hAnsi="Times New Roman"/>
          <w:sz w:val="24"/>
          <w:szCs w:val="24"/>
          <w:lang w:val="sr-Cyrl-CS"/>
        </w:rPr>
      </w:pPr>
      <w:r>
        <w:rPr>
          <w:rFonts w:ascii="Times New Roman" w:hAnsi="Times New Roman"/>
          <w:sz w:val="24"/>
          <w:szCs w:val="24"/>
          <w:lang w:val="sr-Cyrl-CS"/>
        </w:rPr>
        <w:t>Д</w:t>
      </w:r>
      <w:r w:rsidR="00444F84" w:rsidRPr="00AC3561">
        <w:rPr>
          <w:rFonts w:ascii="Times New Roman" w:hAnsi="Times New Roman"/>
          <w:sz w:val="24"/>
          <w:szCs w:val="24"/>
          <w:lang w:val="sr-Cyrl-CS"/>
        </w:rPr>
        <w:t>емодулисање аналогних емисија. Приказ спектра сигнала мора да буде омогућен и у периодима када се врши демодулација сигнала.</w:t>
      </w:r>
    </w:p>
    <w:p w:rsidR="00444F84" w:rsidRPr="00AC3561" w:rsidRDefault="00CD572B" w:rsidP="008076DA">
      <w:pPr>
        <w:numPr>
          <w:ilvl w:val="0"/>
          <w:numId w:val="16"/>
        </w:numPr>
        <w:spacing w:line="276" w:lineRule="auto"/>
        <w:ind w:left="714" w:hanging="357"/>
        <w:rPr>
          <w:rFonts w:ascii="Times New Roman" w:hAnsi="Times New Roman"/>
          <w:sz w:val="24"/>
          <w:szCs w:val="24"/>
          <w:lang w:val="sr-Cyrl-CS"/>
        </w:rPr>
      </w:pPr>
      <w:r>
        <w:rPr>
          <w:rFonts w:ascii="Times New Roman" w:hAnsi="Times New Roman"/>
          <w:sz w:val="24"/>
          <w:szCs w:val="24"/>
          <w:lang w:val="sr-Cyrl-CS"/>
        </w:rPr>
        <w:t>Д</w:t>
      </w:r>
      <w:r w:rsidRPr="00AC3561">
        <w:rPr>
          <w:rFonts w:ascii="Times New Roman" w:hAnsi="Times New Roman"/>
          <w:sz w:val="24"/>
          <w:szCs w:val="24"/>
          <w:lang w:val="sr-Cyrl-CS"/>
        </w:rPr>
        <w:t xml:space="preserve">емодулисање </w:t>
      </w:r>
      <w:r>
        <w:rPr>
          <w:rFonts w:ascii="Times New Roman" w:hAnsi="Times New Roman"/>
          <w:sz w:val="24"/>
          <w:szCs w:val="24"/>
          <w:lang w:val="sr-Cyrl-CS"/>
        </w:rPr>
        <w:t xml:space="preserve">и приказ </w:t>
      </w:r>
      <w:r w:rsidR="00444F84" w:rsidRPr="00AC3561">
        <w:rPr>
          <w:rFonts w:ascii="Times New Roman" w:hAnsi="Times New Roman"/>
          <w:sz w:val="24"/>
          <w:szCs w:val="24"/>
          <w:lang w:val="sr-Cyrl-CS"/>
        </w:rPr>
        <w:t>информационих блокова који се емитују кроз RDS,</w:t>
      </w:r>
      <w:r w:rsidR="00444F84" w:rsidRPr="00AC3561">
        <w:rPr>
          <w:rFonts w:ascii="Times New Roman" w:hAnsi="Times New Roman"/>
          <w:sz w:val="24"/>
          <w:szCs w:val="24"/>
        </w:rPr>
        <w:t xml:space="preserve"> </w:t>
      </w:r>
      <w:r w:rsidR="00444F84" w:rsidRPr="00AC3561">
        <w:rPr>
          <w:rFonts w:ascii="Times New Roman" w:hAnsi="Times New Roman"/>
          <w:sz w:val="24"/>
          <w:szCs w:val="24"/>
          <w:lang w:val="sr-Cyrl-CS"/>
        </w:rPr>
        <w:t xml:space="preserve">код аналогних </w:t>
      </w:r>
      <w:r w:rsidR="00444F84" w:rsidRPr="00AC3561">
        <w:rPr>
          <w:rFonts w:ascii="Times New Roman" w:hAnsi="Times New Roman"/>
          <w:sz w:val="24"/>
          <w:szCs w:val="24"/>
          <w:lang w:val="sl-SI"/>
        </w:rPr>
        <w:t>FM</w:t>
      </w:r>
      <w:r>
        <w:rPr>
          <w:rFonts w:ascii="Times New Roman" w:hAnsi="Times New Roman"/>
          <w:sz w:val="24"/>
          <w:szCs w:val="24"/>
          <w:lang w:val="sr-Cyrl-CS"/>
        </w:rPr>
        <w:t xml:space="preserve"> радио</w:t>
      </w:r>
      <w:r w:rsidR="00444F84" w:rsidRPr="00AC3561">
        <w:rPr>
          <w:rFonts w:ascii="Times New Roman" w:hAnsi="Times New Roman"/>
          <w:sz w:val="24"/>
          <w:szCs w:val="24"/>
          <w:lang w:val="sr-Cyrl-CS"/>
        </w:rPr>
        <w:t>дифузних емисија</w:t>
      </w:r>
      <w:r>
        <w:rPr>
          <w:rFonts w:ascii="Times New Roman" w:hAnsi="Times New Roman"/>
          <w:sz w:val="24"/>
          <w:szCs w:val="24"/>
          <w:lang w:val="sr-Cyrl-CS"/>
        </w:rPr>
        <w:t xml:space="preserve"> </w:t>
      </w:r>
      <w:r w:rsidR="009D0F14" w:rsidRPr="009D0F14">
        <w:rPr>
          <w:rFonts w:ascii="Times New Roman" w:hAnsi="Times New Roman"/>
          <w:sz w:val="24"/>
          <w:szCs w:val="24"/>
          <w:lang w:val="sr-Cyrl-CS"/>
        </w:rPr>
        <w:t>(PS, PI, TP,</w:t>
      </w:r>
      <w:r w:rsidR="00EE41B2">
        <w:rPr>
          <w:rFonts w:ascii="Times New Roman" w:hAnsi="Times New Roman"/>
          <w:sz w:val="24"/>
          <w:szCs w:val="24"/>
        </w:rPr>
        <w:t xml:space="preserve"> </w:t>
      </w:r>
      <w:r w:rsidR="009D0F14" w:rsidRPr="009D0F14">
        <w:rPr>
          <w:rFonts w:ascii="Times New Roman" w:hAnsi="Times New Roman"/>
          <w:sz w:val="24"/>
          <w:szCs w:val="24"/>
          <w:lang w:val="sr-Cyrl-CS"/>
        </w:rPr>
        <w:t>TA, AF, RT)</w:t>
      </w:r>
      <w:r w:rsidR="00444F84" w:rsidRPr="00AC3561">
        <w:rPr>
          <w:rFonts w:ascii="Times New Roman" w:hAnsi="Times New Roman"/>
          <w:sz w:val="24"/>
          <w:szCs w:val="24"/>
          <w:lang w:val="sr-Cyrl-CS"/>
        </w:rPr>
        <w:t xml:space="preserve">. </w:t>
      </w:r>
    </w:p>
    <w:p w:rsidR="00444F84" w:rsidRPr="00AC3561" w:rsidRDefault="00CD572B" w:rsidP="008076DA">
      <w:pPr>
        <w:numPr>
          <w:ilvl w:val="0"/>
          <w:numId w:val="16"/>
        </w:numPr>
        <w:spacing w:line="276" w:lineRule="auto"/>
        <w:ind w:left="714" w:hanging="357"/>
        <w:rPr>
          <w:rFonts w:ascii="Times New Roman" w:hAnsi="Times New Roman"/>
          <w:sz w:val="24"/>
          <w:szCs w:val="24"/>
          <w:lang w:val="sr-Cyrl-CS"/>
        </w:rPr>
      </w:pPr>
      <w:r>
        <w:rPr>
          <w:rFonts w:ascii="Times New Roman" w:hAnsi="Times New Roman"/>
          <w:sz w:val="24"/>
          <w:szCs w:val="24"/>
          <w:lang w:val="sr-Cyrl-CS"/>
        </w:rPr>
        <w:t>Подржане</w:t>
      </w:r>
      <w:r w:rsidR="00444F84" w:rsidRPr="00AC3561">
        <w:rPr>
          <w:rFonts w:ascii="Times New Roman" w:hAnsi="Times New Roman"/>
          <w:sz w:val="24"/>
          <w:szCs w:val="24"/>
          <w:lang w:val="sr-Cyrl-CS"/>
        </w:rPr>
        <w:t xml:space="preserve"> AOA и TDOA методе геолокализације. Резултати геолокализације морају да се приказују графички, на географским мапама, и да буду дати у „нумеричком“ облику (координате потенцијалне локације извора сигнала и процењена грешка геолокализације).</w:t>
      </w:r>
      <w:r>
        <w:rPr>
          <w:rFonts w:ascii="Times New Roman" w:hAnsi="Times New Roman"/>
          <w:sz w:val="24"/>
          <w:szCs w:val="24"/>
          <w:lang w:val="sr-Cyrl-CS"/>
        </w:rPr>
        <w:t xml:space="preserve"> У Софтвер морају да буду интегрисани мапа и сателитски снимак територије Републике Србије, са могућношћу зумирања.</w:t>
      </w:r>
    </w:p>
    <w:p w:rsidR="00444F84" w:rsidRDefault="00444F84" w:rsidP="008076DA">
      <w:pPr>
        <w:numPr>
          <w:ilvl w:val="0"/>
          <w:numId w:val="16"/>
        </w:numPr>
        <w:spacing w:line="276" w:lineRule="auto"/>
        <w:contextualSpacing/>
        <w:rPr>
          <w:rFonts w:ascii="Times New Roman" w:hAnsi="Times New Roman"/>
          <w:sz w:val="24"/>
          <w:szCs w:val="24"/>
          <w:lang w:val="sr-Cyrl-CS"/>
        </w:rPr>
      </w:pPr>
      <w:r w:rsidRPr="00AC3561">
        <w:rPr>
          <w:rFonts w:ascii="Times New Roman" w:hAnsi="Times New Roman"/>
          <w:sz w:val="24"/>
          <w:szCs w:val="24"/>
          <w:lang w:val="sr-Cyrl-CS"/>
        </w:rPr>
        <w:t>Графички прикази спектра сигнала и измерених физичких величина морају да буду дати у форми:</w:t>
      </w:r>
    </w:p>
    <w:p w:rsidR="008076DA" w:rsidRPr="00AC3561" w:rsidRDefault="008076DA" w:rsidP="008076DA">
      <w:pPr>
        <w:spacing w:line="276" w:lineRule="auto"/>
        <w:ind w:left="720"/>
        <w:contextualSpacing/>
        <w:rPr>
          <w:rFonts w:ascii="Times New Roman" w:hAnsi="Times New Roman"/>
          <w:sz w:val="24"/>
          <w:szCs w:val="24"/>
          <w:lang w:val="sr-Cyrl-CS"/>
        </w:rPr>
      </w:pPr>
    </w:p>
    <w:p w:rsidR="00444F84" w:rsidRPr="00AC3561" w:rsidRDefault="00444F84" w:rsidP="008076DA">
      <w:pPr>
        <w:numPr>
          <w:ilvl w:val="0"/>
          <w:numId w:val="23"/>
        </w:numPr>
        <w:spacing w:line="276" w:lineRule="auto"/>
        <w:contextualSpacing/>
        <w:rPr>
          <w:rFonts w:ascii="Times New Roman" w:hAnsi="Times New Roman"/>
          <w:sz w:val="24"/>
          <w:szCs w:val="24"/>
        </w:rPr>
      </w:pPr>
      <w:r w:rsidRPr="00AC3561">
        <w:rPr>
          <w:rFonts w:ascii="Times New Roman" w:hAnsi="Times New Roman"/>
          <w:sz w:val="24"/>
          <w:szCs w:val="24"/>
        </w:rPr>
        <w:t>X</w:t>
      </w:r>
      <w:r w:rsidRPr="00AC3561">
        <w:rPr>
          <w:rFonts w:ascii="Times New Roman" w:hAnsi="Times New Roman"/>
          <w:sz w:val="24"/>
          <w:szCs w:val="24"/>
          <w:lang w:val="sr-Cyrl-CS"/>
        </w:rPr>
        <w:t>-</w:t>
      </w:r>
      <w:r w:rsidRPr="00AC3561">
        <w:rPr>
          <w:rFonts w:ascii="Times New Roman" w:hAnsi="Times New Roman"/>
          <w:sz w:val="24"/>
          <w:szCs w:val="24"/>
        </w:rPr>
        <w:t>Y, t</w:t>
      </w:r>
      <w:r w:rsidRPr="00AC3561">
        <w:rPr>
          <w:rFonts w:ascii="Times New Roman" w:hAnsi="Times New Roman"/>
          <w:sz w:val="24"/>
          <w:szCs w:val="24"/>
          <w:lang w:val="sr-Cyrl-CS"/>
        </w:rPr>
        <w:t>-</w:t>
      </w:r>
      <w:r w:rsidRPr="00AC3561">
        <w:rPr>
          <w:rFonts w:ascii="Times New Roman" w:hAnsi="Times New Roman"/>
          <w:sz w:val="24"/>
          <w:szCs w:val="24"/>
        </w:rPr>
        <w:t>Y дијаграма</w:t>
      </w:r>
    </w:p>
    <w:p w:rsidR="00444F84" w:rsidRPr="00AC3561" w:rsidRDefault="00444F84" w:rsidP="008076DA">
      <w:pPr>
        <w:numPr>
          <w:ilvl w:val="0"/>
          <w:numId w:val="23"/>
        </w:numPr>
        <w:spacing w:line="276" w:lineRule="auto"/>
        <w:contextualSpacing/>
        <w:rPr>
          <w:rFonts w:ascii="Times New Roman" w:hAnsi="Times New Roman"/>
          <w:sz w:val="24"/>
          <w:szCs w:val="24"/>
        </w:rPr>
      </w:pPr>
      <w:r w:rsidRPr="00AC3561">
        <w:rPr>
          <w:rFonts w:ascii="Times New Roman" w:hAnsi="Times New Roman"/>
          <w:sz w:val="24"/>
          <w:szCs w:val="24"/>
        </w:rPr>
        <w:t>поларних дијаграма</w:t>
      </w:r>
    </w:p>
    <w:p w:rsidR="00444F84" w:rsidRPr="008076DA" w:rsidRDefault="00444F84" w:rsidP="008076DA">
      <w:pPr>
        <w:numPr>
          <w:ilvl w:val="0"/>
          <w:numId w:val="23"/>
        </w:numPr>
        <w:spacing w:line="276" w:lineRule="auto"/>
        <w:ind w:left="1434" w:hanging="357"/>
        <w:rPr>
          <w:rFonts w:ascii="Times New Roman" w:hAnsi="Times New Roman"/>
          <w:sz w:val="24"/>
          <w:szCs w:val="24"/>
        </w:rPr>
      </w:pPr>
      <w:r w:rsidRPr="00AC3561">
        <w:rPr>
          <w:rFonts w:ascii="Times New Roman" w:hAnsi="Times New Roman"/>
          <w:sz w:val="24"/>
          <w:szCs w:val="24"/>
        </w:rPr>
        <w:t>2D и 3D водопад (</w:t>
      </w:r>
      <w:r w:rsidRPr="00AC3561">
        <w:rPr>
          <w:rFonts w:ascii="Times New Roman" w:hAnsi="Times New Roman"/>
          <w:i/>
          <w:sz w:val="24"/>
          <w:szCs w:val="24"/>
        </w:rPr>
        <w:t>waterfall</w:t>
      </w:r>
      <w:r w:rsidRPr="00AC3561">
        <w:rPr>
          <w:rFonts w:ascii="Times New Roman" w:hAnsi="Times New Roman"/>
          <w:sz w:val="24"/>
          <w:szCs w:val="24"/>
        </w:rPr>
        <w:t>) дијаграма</w:t>
      </w:r>
    </w:p>
    <w:p w:rsidR="008076DA" w:rsidRPr="00AC3561" w:rsidRDefault="008076DA" w:rsidP="008076DA">
      <w:pPr>
        <w:spacing w:line="276" w:lineRule="auto"/>
        <w:ind w:left="1434"/>
        <w:rPr>
          <w:rFonts w:ascii="Times New Roman" w:hAnsi="Times New Roman"/>
          <w:sz w:val="24"/>
          <w:szCs w:val="24"/>
        </w:rPr>
      </w:pPr>
    </w:p>
    <w:p w:rsidR="00444F84" w:rsidRPr="00AC3561" w:rsidRDefault="00444F84" w:rsidP="008076DA">
      <w:pPr>
        <w:numPr>
          <w:ilvl w:val="0"/>
          <w:numId w:val="16"/>
        </w:numPr>
        <w:spacing w:line="276" w:lineRule="auto"/>
        <w:ind w:left="714" w:hanging="357"/>
        <w:rPr>
          <w:rFonts w:ascii="Times New Roman" w:hAnsi="Times New Roman"/>
          <w:sz w:val="24"/>
          <w:szCs w:val="24"/>
          <w:lang w:val="sr-Cyrl-CS"/>
        </w:rPr>
      </w:pPr>
      <w:r w:rsidRPr="00AC3561">
        <w:rPr>
          <w:rFonts w:ascii="Times New Roman" w:hAnsi="Times New Roman"/>
          <w:sz w:val="24"/>
          <w:szCs w:val="24"/>
          <w:lang w:val="sr-Cyrl-CS"/>
        </w:rPr>
        <w:t>Сви графички прикази морају да имају могућност експортовања (снимања) у графичком формату (</w:t>
      </w:r>
      <w:r w:rsidRPr="00AC3561">
        <w:rPr>
          <w:rFonts w:ascii="Times New Roman" w:hAnsi="Times New Roman"/>
          <w:i/>
          <w:sz w:val="24"/>
          <w:szCs w:val="24"/>
          <w:lang w:val="sr-Cyrl-CS"/>
        </w:rPr>
        <w:t>bmp</w:t>
      </w:r>
      <w:r w:rsidRPr="00AC3561">
        <w:rPr>
          <w:rFonts w:ascii="Times New Roman" w:hAnsi="Times New Roman"/>
          <w:sz w:val="24"/>
          <w:szCs w:val="24"/>
          <w:lang w:val="sr-Cyrl-CS"/>
        </w:rPr>
        <w:t xml:space="preserve">, </w:t>
      </w:r>
      <w:r w:rsidRPr="00AC3561">
        <w:rPr>
          <w:rFonts w:ascii="Times New Roman" w:hAnsi="Times New Roman"/>
          <w:i/>
          <w:sz w:val="24"/>
          <w:szCs w:val="24"/>
          <w:lang w:val="sr-Cyrl-CS"/>
        </w:rPr>
        <w:t>png</w:t>
      </w:r>
      <w:r w:rsidRPr="00AC3561">
        <w:rPr>
          <w:rFonts w:ascii="Times New Roman" w:hAnsi="Times New Roman"/>
          <w:sz w:val="24"/>
          <w:szCs w:val="24"/>
          <w:lang w:val="sr-Cyrl-CS"/>
        </w:rPr>
        <w:t xml:space="preserve"> или </w:t>
      </w:r>
      <w:r w:rsidRPr="00AC3561">
        <w:rPr>
          <w:rFonts w:ascii="Times New Roman" w:hAnsi="Times New Roman"/>
          <w:i/>
          <w:sz w:val="24"/>
          <w:szCs w:val="24"/>
          <w:lang w:val="sr-Cyrl-CS"/>
        </w:rPr>
        <w:t>jpg</w:t>
      </w:r>
      <w:r w:rsidRPr="00AC3561">
        <w:rPr>
          <w:rFonts w:ascii="Times New Roman" w:hAnsi="Times New Roman"/>
          <w:sz w:val="24"/>
          <w:szCs w:val="24"/>
          <w:lang w:val="sr-Cyrl-CS"/>
        </w:rPr>
        <w:t xml:space="preserve"> слика).</w:t>
      </w:r>
    </w:p>
    <w:p w:rsidR="00444F84" w:rsidRPr="00AC3561" w:rsidRDefault="00444F84" w:rsidP="008076DA">
      <w:pPr>
        <w:numPr>
          <w:ilvl w:val="0"/>
          <w:numId w:val="16"/>
        </w:numPr>
        <w:spacing w:line="276" w:lineRule="auto"/>
        <w:ind w:left="714" w:hanging="357"/>
        <w:rPr>
          <w:rFonts w:ascii="Times New Roman" w:hAnsi="Times New Roman"/>
          <w:sz w:val="24"/>
          <w:szCs w:val="24"/>
          <w:lang w:val="sr-Cyrl-CS"/>
        </w:rPr>
      </w:pPr>
      <w:r w:rsidRPr="00AC3561">
        <w:rPr>
          <w:rFonts w:ascii="Times New Roman" w:hAnsi="Times New Roman"/>
          <w:sz w:val="24"/>
          <w:szCs w:val="24"/>
          <w:lang w:val="sr-Cyrl-CS"/>
        </w:rPr>
        <w:lastRenderedPageBreak/>
        <w:t xml:space="preserve">Пожељно је да мерни софтвер </w:t>
      </w:r>
      <w:r w:rsidR="00CD572B">
        <w:rPr>
          <w:rFonts w:ascii="Times New Roman" w:hAnsi="Times New Roman"/>
          <w:sz w:val="24"/>
          <w:szCs w:val="24"/>
          <w:lang w:val="sr-Cyrl-CS"/>
        </w:rPr>
        <w:t>омогућава</w:t>
      </w:r>
      <w:r w:rsidRPr="00AC3561">
        <w:rPr>
          <w:rFonts w:ascii="Times New Roman" w:hAnsi="Times New Roman"/>
          <w:sz w:val="24"/>
          <w:szCs w:val="24"/>
          <w:lang w:val="sr-Cyrl-CS"/>
        </w:rPr>
        <w:t xml:space="preserve"> комбиновани приказ (у оквиру једног дијаграма) резултата добијених истовремено са више пријемника, који могу бити на једној или више различитих удаљених станица. </w:t>
      </w:r>
    </w:p>
    <w:p w:rsidR="00444F84" w:rsidRPr="00AC3561" w:rsidRDefault="00444F84" w:rsidP="008076DA">
      <w:pPr>
        <w:numPr>
          <w:ilvl w:val="0"/>
          <w:numId w:val="16"/>
        </w:numPr>
        <w:spacing w:line="276" w:lineRule="auto"/>
        <w:ind w:left="714" w:hanging="357"/>
        <w:rPr>
          <w:rFonts w:ascii="Times New Roman" w:hAnsi="Times New Roman"/>
          <w:sz w:val="24"/>
          <w:szCs w:val="24"/>
          <w:lang w:val="sr-Cyrl-CS"/>
        </w:rPr>
      </w:pPr>
      <w:r w:rsidRPr="00AC3561">
        <w:rPr>
          <w:rFonts w:ascii="Times New Roman" w:hAnsi="Times New Roman"/>
          <w:sz w:val="24"/>
          <w:szCs w:val="24"/>
          <w:lang w:val="sr-Cyrl-CS"/>
        </w:rPr>
        <w:t xml:space="preserve">Рад са маркерима у графичким приказима физичких величина мора да буде функционалан и максимално могуће поједностављен. Неопходно је да се у зависности од тренутно изабраног графичког приказа изгледа РФ спектра или неке друге физичке величине омогући и перманентни приказ маркера на изабраном графичком приказу, као и да се омогуће основне операције са маркерима као што су: делта маркер, маркер на максималну/минималну вредност, </w:t>
      </w:r>
      <w:r w:rsidR="000432C2">
        <w:rPr>
          <w:rFonts w:ascii="Times New Roman" w:hAnsi="Times New Roman"/>
          <w:sz w:val="24"/>
          <w:szCs w:val="24"/>
          <w:lang w:val="sr-Cyrl-CS"/>
        </w:rPr>
        <w:t>задавање</w:t>
      </w:r>
      <w:r w:rsidRPr="00AC3561">
        <w:rPr>
          <w:rFonts w:ascii="Times New Roman" w:hAnsi="Times New Roman"/>
          <w:sz w:val="24"/>
          <w:szCs w:val="24"/>
          <w:lang w:val="sr-Cyrl-CS"/>
        </w:rPr>
        <w:t xml:space="preserve"> </w:t>
      </w:r>
      <w:r w:rsidR="000432C2">
        <w:rPr>
          <w:rFonts w:ascii="Times New Roman" w:hAnsi="Times New Roman"/>
          <w:sz w:val="24"/>
          <w:szCs w:val="24"/>
          <w:lang w:val="sr-Cyrl-CS"/>
        </w:rPr>
        <w:t xml:space="preserve">тренутне </w:t>
      </w:r>
      <w:r w:rsidRPr="00AC3561">
        <w:rPr>
          <w:rFonts w:ascii="Times New Roman" w:hAnsi="Times New Roman"/>
          <w:sz w:val="24"/>
          <w:szCs w:val="24"/>
          <w:lang w:val="sr-Cyrl-CS"/>
        </w:rPr>
        <w:t xml:space="preserve">фреквенције маркера </w:t>
      </w:r>
      <w:r w:rsidR="000432C2">
        <w:rPr>
          <w:rFonts w:ascii="Times New Roman" w:hAnsi="Times New Roman"/>
          <w:sz w:val="24"/>
          <w:szCs w:val="24"/>
          <w:lang w:val="sr-Cyrl-CS"/>
        </w:rPr>
        <w:t>као</w:t>
      </w:r>
      <w:r w:rsidRPr="00AC3561">
        <w:rPr>
          <w:rFonts w:ascii="Times New Roman" w:hAnsi="Times New Roman"/>
          <w:sz w:val="24"/>
          <w:szCs w:val="24"/>
          <w:lang w:val="sr-Cyrl-CS"/>
        </w:rPr>
        <w:t xml:space="preserve"> централн</w:t>
      </w:r>
      <w:r w:rsidR="000432C2">
        <w:rPr>
          <w:rFonts w:ascii="Times New Roman" w:hAnsi="Times New Roman"/>
          <w:sz w:val="24"/>
          <w:szCs w:val="24"/>
          <w:lang w:val="sr-Cyrl-CS"/>
        </w:rPr>
        <w:t>е</w:t>
      </w:r>
      <w:r w:rsidRPr="00AC3561">
        <w:rPr>
          <w:rFonts w:ascii="Times New Roman" w:hAnsi="Times New Roman"/>
          <w:sz w:val="24"/>
          <w:szCs w:val="24"/>
          <w:lang w:val="sr-Cyrl-CS"/>
        </w:rPr>
        <w:t xml:space="preserve"> фреквенциј</w:t>
      </w:r>
      <w:r w:rsidR="000432C2">
        <w:rPr>
          <w:rFonts w:ascii="Times New Roman" w:hAnsi="Times New Roman"/>
          <w:sz w:val="24"/>
          <w:szCs w:val="24"/>
          <w:lang w:val="sr-Cyrl-CS"/>
        </w:rPr>
        <w:t>е</w:t>
      </w:r>
      <w:r w:rsidRPr="00AC3561">
        <w:rPr>
          <w:rFonts w:ascii="Times New Roman" w:hAnsi="Times New Roman"/>
          <w:sz w:val="24"/>
          <w:szCs w:val="24"/>
          <w:lang w:val="sr-Cyrl-CS"/>
        </w:rPr>
        <w:t xml:space="preserve"> пријемника и обрнуто. Операције морају да буду омогућене на свим активним приказима (тренутна вредност, средња вредност, максимална вредност или нека друга вредност).</w:t>
      </w:r>
    </w:p>
    <w:p w:rsidR="00444F84" w:rsidRPr="00AC3561" w:rsidRDefault="000432C2" w:rsidP="008076DA">
      <w:pPr>
        <w:numPr>
          <w:ilvl w:val="0"/>
          <w:numId w:val="16"/>
        </w:numPr>
        <w:spacing w:line="276" w:lineRule="auto"/>
        <w:ind w:left="714" w:hanging="357"/>
        <w:rPr>
          <w:rFonts w:ascii="Times New Roman" w:hAnsi="Times New Roman"/>
          <w:sz w:val="24"/>
          <w:szCs w:val="24"/>
          <w:lang w:val="sr-Cyrl-CS"/>
        </w:rPr>
      </w:pPr>
      <w:r>
        <w:rPr>
          <w:rFonts w:ascii="Times New Roman" w:hAnsi="Times New Roman"/>
          <w:sz w:val="24"/>
          <w:szCs w:val="24"/>
          <w:lang w:val="sr-Cyrl-CS"/>
        </w:rPr>
        <w:t>К</w:t>
      </w:r>
      <w:r w:rsidR="00444F84" w:rsidRPr="00AC3561">
        <w:rPr>
          <w:rFonts w:ascii="Times New Roman" w:hAnsi="Times New Roman"/>
          <w:sz w:val="24"/>
          <w:szCs w:val="24"/>
          <w:lang w:val="sr-Cyrl-CS"/>
        </w:rPr>
        <w:t>реирањ</w:t>
      </w:r>
      <w:r>
        <w:rPr>
          <w:rFonts w:ascii="Times New Roman" w:hAnsi="Times New Roman"/>
          <w:sz w:val="24"/>
          <w:szCs w:val="24"/>
          <w:lang w:val="sr-Cyrl-CS"/>
        </w:rPr>
        <w:t>е</w:t>
      </w:r>
      <w:r w:rsidR="00444F84" w:rsidRPr="00AC3561">
        <w:rPr>
          <w:rFonts w:ascii="Times New Roman" w:hAnsi="Times New Roman"/>
          <w:sz w:val="24"/>
          <w:szCs w:val="24"/>
          <w:lang w:val="sr-Cyrl-CS"/>
        </w:rPr>
        <w:t xml:space="preserve"> сложенијих процедура мерења које </w:t>
      </w:r>
      <w:r>
        <w:rPr>
          <w:rFonts w:ascii="Times New Roman" w:hAnsi="Times New Roman"/>
          <w:sz w:val="24"/>
          <w:szCs w:val="24"/>
          <w:lang w:val="sr-Cyrl-CS"/>
        </w:rPr>
        <w:t xml:space="preserve">се могу дефинисати од стране оператора </w:t>
      </w:r>
      <w:r w:rsidR="00444F84" w:rsidRPr="00AC3561">
        <w:rPr>
          <w:rFonts w:ascii="Times New Roman" w:hAnsi="Times New Roman"/>
          <w:sz w:val="24"/>
          <w:szCs w:val="24"/>
          <w:lang w:val="sr-Cyrl-CS"/>
        </w:rPr>
        <w:t>и самостално извршава</w:t>
      </w:r>
      <w:r>
        <w:rPr>
          <w:rFonts w:ascii="Times New Roman" w:hAnsi="Times New Roman"/>
          <w:sz w:val="24"/>
          <w:szCs w:val="24"/>
          <w:lang w:val="sr-Cyrl-CS"/>
        </w:rPr>
        <w:t>ти</w:t>
      </w:r>
      <w:r w:rsidR="00444F84" w:rsidRPr="00AC3561">
        <w:rPr>
          <w:rFonts w:ascii="Times New Roman" w:hAnsi="Times New Roman"/>
          <w:sz w:val="24"/>
          <w:szCs w:val="24"/>
          <w:lang w:val="sr-Cyrl-CS"/>
        </w:rPr>
        <w:t xml:space="preserve"> као „Аутоматизоване мерне процедуре“. Пошто мерни систем мора да укључи и функционалност управљања антенским системом, аутоматизоване мерне процедуре морају да обухвате и овај сегмент контроле мерног система. Током извршења аутоматизоване мерне процедуре сви добијени резултати се чувају у одговарајућој бази података. Током извршавања аутоматизованих мерних процедура неопходно је да постоје механизми за сигнализацију када се детектују прекорачења предефинисаних вредности.</w:t>
      </w:r>
    </w:p>
    <w:p w:rsidR="00444F84" w:rsidRDefault="00444F84" w:rsidP="008076DA">
      <w:pPr>
        <w:numPr>
          <w:ilvl w:val="0"/>
          <w:numId w:val="16"/>
        </w:numPr>
        <w:spacing w:line="276" w:lineRule="auto"/>
        <w:contextualSpacing/>
        <w:rPr>
          <w:rFonts w:ascii="Times New Roman" w:hAnsi="Times New Roman"/>
          <w:sz w:val="24"/>
          <w:szCs w:val="24"/>
          <w:lang w:val="sr-Cyrl-CS"/>
        </w:rPr>
      </w:pPr>
      <w:r w:rsidRPr="00AC3561">
        <w:rPr>
          <w:rFonts w:ascii="Times New Roman" w:hAnsi="Times New Roman"/>
          <w:sz w:val="24"/>
          <w:szCs w:val="24"/>
          <w:lang w:val="sr-Cyrl-CS"/>
        </w:rPr>
        <w:t>„Аутоматизоване мерне процедуре“ минимално морају да подрже:</w:t>
      </w:r>
    </w:p>
    <w:p w:rsidR="008076DA" w:rsidRPr="00AC3561" w:rsidRDefault="008076DA" w:rsidP="008076DA">
      <w:pPr>
        <w:spacing w:line="276" w:lineRule="auto"/>
        <w:ind w:left="720"/>
        <w:contextualSpacing/>
        <w:rPr>
          <w:rFonts w:ascii="Times New Roman" w:hAnsi="Times New Roman"/>
          <w:sz w:val="24"/>
          <w:szCs w:val="24"/>
          <w:lang w:val="sr-Cyrl-CS"/>
        </w:rPr>
      </w:pPr>
    </w:p>
    <w:p w:rsidR="00444F84" w:rsidRPr="00AC3561" w:rsidRDefault="00444F84" w:rsidP="008076DA">
      <w:pPr>
        <w:numPr>
          <w:ilvl w:val="0"/>
          <w:numId w:val="23"/>
        </w:numPr>
        <w:spacing w:line="276" w:lineRule="auto"/>
        <w:ind w:left="1134" w:hanging="357"/>
        <w:contextualSpacing/>
        <w:rPr>
          <w:rFonts w:ascii="Times New Roman" w:hAnsi="Times New Roman"/>
          <w:sz w:val="24"/>
          <w:szCs w:val="24"/>
          <w:lang w:val="sr-Cyrl-CS"/>
        </w:rPr>
      </w:pPr>
      <w:r w:rsidRPr="00AC3561">
        <w:rPr>
          <w:rFonts w:ascii="Times New Roman" w:hAnsi="Times New Roman"/>
          <w:sz w:val="24"/>
          <w:szCs w:val="24"/>
          <w:lang w:val="sr-Cyrl-CS"/>
        </w:rPr>
        <w:t xml:space="preserve">Аутоматско испитивање заузећа фреквенцијских опсега, у произвољном временском интервалу, дефинисаних листом фреквенција или граничним фреквенцијама и кораком између канала. </w:t>
      </w:r>
    </w:p>
    <w:p w:rsidR="00444F84" w:rsidRPr="00AC3561" w:rsidRDefault="00444F84" w:rsidP="008076DA">
      <w:pPr>
        <w:spacing w:line="276" w:lineRule="auto"/>
        <w:ind w:left="1134"/>
        <w:contextualSpacing/>
        <w:rPr>
          <w:rFonts w:ascii="Times New Roman" w:hAnsi="Times New Roman"/>
          <w:i/>
          <w:sz w:val="24"/>
          <w:szCs w:val="24"/>
          <w:lang w:val="sr-Cyrl-CS"/>
        </w:rPr>
      </w:pPr>
      <w:r w:rsidRPr="00AC3561">
        <w:rPr>
          <w:rFonts w:ascii="Times New Roman" w:hAnsi="Times New Roman"/>
          <w:b/>
          <w:i/>
          <w:sz w:val="24"/>
          <w:szCs w:val="24"/>
          <w:lang w:val="sr-Cyrl-CS"/>
        </w:rPr>
        <w:t>Напомена</w:t>
      </w:r>
      <w:r w:rsidRPr="00AC3561">
        <w:rPr>
          <w:rFonts w:ascii="Times New Roman" w:hAnsi="Times New Roman"/>
          <w:i/>
          <w:sz w:val="24"/>
          <w:szCs w:val="24"/>
          <w:lang w:val="sr-Cyrl-CS"/>
        </w:rPr>
        <w:t>: Мерни софтвер мора да обезбеди извршавање мерења и чување мерних резултата за сваку испитивану фреквенцију а пожељно је да обезбеди креирање одговарајућег извештаја на захтев оператора.</w:t>
      </w:r>
    </w:p>
    <w:p w:rsidR="00444F84" w:rsidRPr="00AC3561" w:rsidRDefault="00444F84" w:rsidP="008076DA">
      <w:pPr>
        <w:numPr>
          <w:ilvl w:val="0"/>
          <w:numId w:val="23"/>
        </w:numPr>
        <w:spacing w:line="276" w:lineRule="auto"/>
        <w:ind w:left="1134" w:hanging="357"/>
        <w:contextualSpacing/>
        <w:rPr>
          <w:rFonts w:ascii="Times New Roman" w:hAnsi="Times New Roman"/>
          <w:sz w:val="24"/>
          <w:szCs w:val="24"/>
          <w:lang w:val="sr-Cyrl-CS"/>
        </w:rPr>
      </w:pPr>
      <w:r w:rsidRPr="00AC3561">
        <w:rPr>
          <w:rFonts w:ascii="Times New Roman" w:hAnsi="Times New Roman"/>
          <w:sz w:val="24"/>
          <w:szCs w:val="24"/>
          <w:lang w:val="sr-Cyrl-CS"/>
        </w:rPr>
        <w:t xml:space="preserve">Дуготрајно мерење појединих параметара радио-емисије (уз могућност дефинисања времена трајања мерења или броја обављених мерења), на пример мерење девијације фреквенције ФМ сигнала у трајању од 15 минута. </w:t>
      </w:r>
    </w:p>
    <w:p w:rsidR="00444F84" w:rsidRPr="00AC3561" w:rsidRDefault="00444F84" w:rsidP="008076DA">
      <w:pPr>
        <w:spacing w:line="276" w:lineRule="auto"/>
        <w:ind w:left="1134"/>
        <w:contextualSpacing/>
        <w:rPr>
          <w:rFonts w:ascii="Times New Roman" w:hAnsi="Times New Roman"/>
          <w:i/>
          <w:sz w:val="24"/>
          <w:szCs w:val="24"/>
          <w:lang w:val="sr-Cyrl-CS"/>
        </w:rPr>
      </w:pPr>
      <w:r w:rsidRPr="00AC3561">
        <w:rPr>
          <w:rFonts w:ascii="Times New Roman" w:hAnsi="Times New Roman"/>
          <w:b/>
          <w:i/>
          <w:sz w:val="24"/>
          <w:szCs w:val="24"/>
          <w:lang w:val="sr-Cyrl-CS"/>
        </w:rPr>
        <w:t>Напомена</w:t>
      </w:r>
      <w:r w:rsidRPr="00AC3561">
        <w:rPr>
          <w:rFonts w:ascii="Times New Roman" w:hAnsi="Times New Roman"/>
          <w:i/>
          <w:sz w:val="24"/>
          <w:szCs w:val="24"/>
          <w:lang w:val="sr-Cyrl-CS"/>
        </w:rPr>
        <w:t>: Мерни софтвер мора да обезбеди извршавање мерења и чување мерних резултата за свако обављено мерење а пожељно је да обезбеди креирање одговарајућег извештаја на захтев оператора.</w:t>
      </w:r>
    </w:p>
    <w:p w:rsidR="00444F84" w:rsidRDefault="00444F84" w:rsidP="008076DA">
      <w:pPr>
        <w:numPr>
          <w:ilvl w:val="0"/>
          <w:numId w:val="23"/>
        </w:numPr>
        <w:spacing w:line="276" w:lineRule="auto"/>
        <w:ind w:left="1134" w:hanging="357"/>
        <w:contextualSpacing/>
        <w:rPr>
          <w:rFonts w:ascii="Times New Roman" w:hAnsi="Times New Roman"/>
          <w:sz w:val="24"/>
          <w:szCs w:val="24"/>
          <w:lang w:val="sr-Cyrl-CS"/>
        </w:rPr>
      </w:pPr>
      <w:r w:rsidRPr="00AC3561">
        <w:rPr>
          <w:rFonts w:ascii="Times New Roman" w:hAnsi="Times New Roman"/>
          <w:sz w:val="24"/>
          <w:szCs w:val="24"/>
          <w:lang w:val="sr-Cyrl-CS"/>
        </w:rPr>
        <w:t>Одређивање азимута максималног нивоа сигнала помоћу директивних антена које су спрегнуте са ротаторима за промену азимута и поларизације.</w:t>
      </w:r>
    </w:p>
    <w:p w:rsidR="00ED7424" w:rsidRPr="00857314" w:rsidRDefault="00ED7424" w:rsidP="008076DA">
      <w:pPr>
        <w:numPr>
          <w:ilvl w:val="0"/>
          <w:numId w:val="23"/>
        </w:numPr>
        <w:spacing w:line="276" w:lineRule="auto"/>
        <w:ind w:left="1134" w:hanging="357"/>
        <w:contextualSpacing/>
        <w:rPr>
          <w:rFonts w:ascii="Times New Roman" w:hAnsi="Times New Roman"/>
          <w:sz w:val="24"/>
          <w:szCs w:val="24"/>
          <w:lang w:val="sr-Cyrl-CS"/>
        </w:rPr>
      </w:pPr>
      <w:r w:rsidRPr="00857314">
        <w:rPr>
          <w:rFonts w:ascii="Times New Roman" w:hAnsi="Times New Roman"/>
          <w:sz w:val="24"/>
          <w:szCs w:val="24"/>
          <w:lang w:val="sr-Cyrl-CS"/>
        </w:rPr>
        <w:t xml:space="preserve">Одређивање </w:t>
      </w:r>
      <w:r w:rsidR="00857314" w:rsidRPr="00857314">
        <w:rPr>
          <w:rFonts w:ascii="Times New Roman" w:hAnsi="Times New Roman"/>
          <w:sz w:val="24"/>
          <w:szCs w:val="24"/>
          <w:lang w:val="sr-Cyrl-CS"/>
        </w:rPr>
        <w:t>правца према изворима сигнала</w:t>
      </w:r>
      <w:r w:rsidRPr="00857314">
        <w:rPr>
          <w:rFonts w:ascii="Times New Roman" w:hAnsi="Times New Roman"/>
          <w:sz w:val="24"/>
          <w:szCs w:val="24"/>
          <w:lang w:val="sr-Cyrl-CS"/>
        </w:rPr>
        <w:t xml:space="preserve"> у фреквенцијским опсезима дефинисаним листом фреквенција или граничним фреквенцијама и кораком између канала</w:t>
      </w:r>
      <w:r w:rsidR="00857314" w:rsidRPr="00857314">
        <w:rPr>
          <w:rFonts w:ascii="Times New Roman" w:hAnsi="Times New Roman"/>
          <w:sz w:val="24"/>
          <w:szCs w:val="24"/>
          <w:lang w:val="sr-Cyrl-CS"/>
        </w:rPr>
        <w:t>, уз употребу гониометарске антене</w:t>
      </w:r>
      <w:r w:rsidRPr="00857314">
        <w:rPr>
          <w:rFonts w:ascii="Times New Roman" w:hAnsi="Times New Roman"/>
          <w:sz w:val="24"/>
          <w:szCs w:val="24"/>
          <w:lang w:val="sr-Cyrl-CS"/>
        </w:rPr>
        <w:t>.</w:t>
      </w:r>
    </w:p>
    <w:p w:rsidR="00444F84" w:rsidRDefault="00444F84" w:rsidP="008076DA">
      <w:pPr>
        <w:numPr>
          <w:ilvl w:val="0"/>
          <w:numId w:val="23"/>
        </w:numPr>
        <w:spacing w:line="276" w:lineRule="auto"/>
        <w:ind w:left="1134" w:hanging="357"/>
        <w:rPr>
          <w:rFonts w:ascii="Times New Roman" w:hAnsi="Times New Roman"/>
          <w:sz w:val="24"/>
          <w:szCs w:val="24"/>
          <w:lang w:val="sr-Cyrl-CS"/>
        </w:rPr>
      </w:pPr>
      <w:r w:rsidRPr="00AC3561">
        <w:rPr>
          <w:rFonts w:ascii="Times New Roman" w:hAnsi="Times New Roman"/>
          <w:sz w:val="24"/>
          <w:szCs w:val="24"/>
          <w:lang w:val="sr-Cyrl-CS"/>
        </w:rPr>
        <w:t>Скенирање фреквенцијског опсега уз промену азимута и поларизације.</w:t>
      </w:r>
    </w:p>
    <w:p w:rsidR="008076DA" w:rsidRPr="00AC3561" w:rsidRDefault="008076DA" w:rsidP="008076DA">
      <w:pPr>
        <w:spacing w:line="276" w:lineRule="auto"/>
        <w:ind w:left="1134"/>
        <w:rPr>
          <w:rFonts w:ascii="Times New Roman" w:hAnsi="Times New Roman"/>
          <w:sz w:val="24"/>
          <w:szCs w:val="24"/>
          <w:lang w:val="sr-Cyrl-CS"/>
        </w:rPr>
      </w:pPr>
    </w:p>
    <w:p w:rsidR="00444F84" w:rsidRDefault="00444F84" w:rsidP="008076DA">
      <w:pPr>
        <w:numPr>
          <w:ilvl w:val="1"/>
          <w:numId w:val="16"/>
        </w:numPr>
        <w:spacing w:line="276" w:lineRule="auto"/>
        <w:contextualSpacing/>
        <w:rPr>
          <w:rFonts w:ascii="Times New Roman" w:hAnsi="Times New Roman"/>
          <w:sz w:val="24"/>
          <w:szCs w:val="24"/>
          <w:lang w:val="sr-Cyrl-CS"/>
        </w:rPr>
      </w:pPr>
      <w:r w:rsidRPr="00AC3561">
        <w:rPr>
          <w:rFonts w:ascii="Times New Roman" w:hAnsi="Times New Roman"/>
          <w:sz w:val="24"/>
          <w:szCs w:val="24"/>
          <w:lang w:val="sr-Cyrl-CS"/>
        </w:rPr>
        <w:lastRenderedPageBreak/>
        <w:t xml:space="preserve">Пример алгоритма мерне процедуре која се користи за скенирање фреквенцијског опсега уз </w:t>
      </w:r>
      <w:r w:rsidR="00857314">
        <w:rPr>
          <w:rFonts w:ascii="Times New Roman" w:hAnsi="Times New Roman"/>
          <w:sz w:val="24"/>
          <w:szCs w:val="24"/>
          <w:lang w:val="sr-Cyrl-CS"/>
        </w:rPr>
        <w:t xml:space="preserve">употребу усмерених антена </w:t>
      </w:r>
      <w:r w:rsidRPr="00AC3561">
        <w:rPr>
          <w:rFonts w:ascii="Times New Roman" w:hAnsi="Times New Roman"/>
          <w:sz w:val="24"/>
          <w:szCs w:val="24"/>
          <w:lang w:val="sr-Cyrl-CS"/>
        </w:rPr>
        <w:t>би укратко био следећи:</w:t>
      </w:r>
    </w:p>
    <w:p w:rsidR="008076DA" w:rsidRPr="00AC3561" w:rsidRDefault="008076DA" w:rsidP="008076DA">
      <w:pPr>
        <w:spacing w:line="276" w:lineRule="auto"/>
        <w:ind w:left="1440"/>
        <w:contextualSpacing/>
        <w:rPr>
          <w:rFonts w:ascii="Times New Roman" w:hAnsi="Times New Roman"/>
          <w:sz w:val="24"/>
          <w:szCs w:val="24"/>
          <w:lang w:val="sr-Cyrl-CS"/>
        </w:rPr>
      </w:pPr>
    </w:p>
    <w:p w:rsidR="00444F84" w:rsidRPr="00AC3561" w:rsidRDefault="00444F84" w:rsidP="008076DA">
      <w:pPr>
        <w:ind w:left="2160"/>
        <w:rPr>
          <w:rFonts w:ascii="Times New Roman" w:eastAsia="Times New Roman" w:hAnsi="Times New Roman"/>
          <w:i/>
          <w:sz w:val="24"/>
          <w:szCs w:val="24"/>
        </w:rPr>
      </w:pPr>
      <w:r w:rsidRPr="00AC3561">
        <w:rPr>
          <w:rFonts w:ascii="Times New Roman" w:eastAsia="Times New Roman" w:hAnsi="Times New Roman"/>
          <w:i/>
          <w:sz w:val="24"/>
          <w:szCs w:val="24"/>
        </w:rPr>
        <w:t>PROCEDURE scan_thru_azimuts</w:t>
      </w:r>
    </w:p>
    <w:p w:rsidR="00444F84" w:rsidRPr="00AC3561" w:rsidRDefault="00444F84" w:rsidP="008076DA">
      <w:pPr>
        <w:ind w:left="2160"/>
        <w:rPr>
          <w:rFonts w:ascii="Times New Roman" w:eastAsia="Times New Roman" w:hAnsi="Times New Roman"/>
          <w:i/>
          <w:sz w:val="24"/>
          <w:szCs w:val="24"/>
        </w:rPr>
      </w:pPr>
      <w:r w:rsidRPr="00AC3561">
        <w:rPr>
          <w:rFonts w:ascii="Times New Roman" w:eastAsia="Times New Roman" w:hAnsi="Times New Roman"/>
          <w:i/>
          <w:sz w:val="24"/>
          <w:szCs w:val="24"/>
        </w:rPr>
        <w:t>LOAD list_of_azimuts</w:t>
      </w:r>
    </w:p>
    <w:p w:rsidR="00444F84" w:rsidRPr="00AC3561" w:rsidRDefault="00444F84" w:rsidP="008B0CC9">
      <w:pPr>
        <w:ind w:left="2160"/>
        <w:rPr>
          <w:rFonts w:ascii="Times New Roman" w:eastAsia="Times New Roman" w:hAnsi="Times New Roman"/>
          <w:i/>
          <w:sz w:val="24"/>
          <w:szCs w:val="24"/>
        </w:rPr>
      </w:pPr>
      <w:r w:rsidRPr="00AC3561">
        <w:rPr>
          <w:rFonts w:ascii="Times New Roman" w:eastAsia="Times New Roman" w:hAnsi="Times New Roman"/>
          <w:i/>
          <w:sz w:val="24"/>
          <w:szCs w:val="24"/>
        </w:rPr>
        <w:t>FOR each_azimut in_the_list</w:t>
      </w:r>
    </w:p>
    <w:p w:rsidR="00444F84" w:rsidRPr="00AC3561" w:rsidRDefault="00444F84" w:rsidP="008B0CC9">
      <w:pPr>
        <w:ind w:left="2160"/>
        <w:rPr>
          <w:rFonts w:ascii="Times New Roman" w:eastAsia="Times New Roman" w:hAnsi="Times New Roman"/>
          <w:i/>
          <w:sz w:val="24"/>
          <w:szCs w:val="24"/>
        </w:rPr>
      </w:pPr>
      <w:r w:rsidRPr="00AC3561">
        <w:rPr>
          <w:rFonts w:ascii="Times New Roman" w:eastAsia="Times New Roman" w:hAnsi="Times New Roman"/>
          <w:i/>
          <w:sz w:val="24"/>
          <w:szCs w:val="24"/>
        </w:rPr>
        <w:tab/>
        <w:t>CALL set_azimut</w:t>
      </w:r>
    </w:p>
    <w:p w:rsidR="00444F84" w:rsidRPr="00AC3561" w:rsidRDefault="00444F84" w:rsidP="008B0CC9">
      <w:pPr>
        <w:ind w:left="2160"/>
        <w:rPr>
          <w:rFonts w:ascii="Times New Roman" w:eastAsia="Times New Roman" w:hAnsi="Times New Roman"/>
          <w:i/>
          <w:sz w:val="24"/>
          <w:szCs w:val="24"/>
        </w:rPr>
      </w:pPr>
      <w:r w:rsidRPr="00AC3561">
        <w:rPr>
          <w:rFonts w:ascii="Times New Roman" w:eastAsia="Times New Roman" w:hAnsi="Times New Roman"/>
          <w:i/>
          <w:sz w:val="24"/>
          <w:szCs w:val="24"/>
        </w:rPr>
        <w:tab/>
        <w:t>CALL  measurement RETURN measurement_data</w:t>
      </w:r>
    </w:p>
    <w:p w:rsidR="00444F84" w:rsidRPr="00AC3561" w:rsidRDefault="00444F84" w:rsidP="008B0CC9">
      <w:pPr>
        <w:ind w:left="2160"/>
        <w:rPr>
          <w:rFonts w:ascii="Times New Roman" w:eastAsia="Times New Roman" w:hAnsi="Times New Roman"/>
          <w:i/>
          <w:sz w:val="24"/>
          <w:szCs w:val="24"/>
        </w:rPr>
      </w:pPr>
      <w:r w:rsidRPr="00AC3561">
        <w:rPr>
          <w:rFonts w:ascii="Times New Roman" w:eastAsia="Times New Roman" w:hAnsi="Times New Roman"/>
          <w:i/>
          <w:sz w:val="24"/>
          <w:szCs w:val="24"/>
        </w:rPr>
        <w:tab/>
        <w:t>SAVE measurement_data</w:t>
      </w:r>
    </w:p>
    <w:p w:rsidR="00444F84" w:rsidRDefault="00444F84" w:rsidP="008B0CC9">
      <w:pPr>
        <w:spacing w:after="120"/>
        <w:ind w:left="2160"/>
        <w:rPr>
          <w:rFonts w:ascii="Times New Roman" w:eastAsia="Times New Roman" w:hAnsi="Times New Roman"/>
          <w:i/>
          <w:sz w:val="24"/>
          <w:szCs w:val="24"/>
          <w:lang w:val="sr-Cyrl-CS"/>
        </w:rPr>
      </w:pPr>
      <w:r w:rsidRPr="00AC3561">
        <w:rPr>
          <w:rFonts w:ascii="Times New Roman" w:eastAsia="Times New Roman" w:hAnsi="Times New Roman"/>
          <w:i/>
          <w:sz w:val="24"/>
          <w:szCs w:val="24"/>
        </w:rPr>
        <w:t>END FOR</w:t>
      </w:r>
    </w:p>
    <w:p w:rsidR="00857314" w:rsidRPr="00857314" w:rsidRDefault="00857314" w:rsidP="008076DA">
      <w:pPr>
        <w:numPr>
          <w:ilvl w:val="1"/>
          <w:numId w:val="16"/>
        </w:numPr>
        <w:spacing w:line="276" w:lineRule="auto"/>
        <w:contextualSpacing/>
        <w:jc w:val="left"/>
        <w:rPr>
          <w:rFonts w:ascii="Times New Roman" w:eastAsiaTheme="minorHAnsi" w:hAnsi="Times New Roman"/>
          <w:sz w:val="24"/>
          <w:szCs w:val="24"/>
          <w:lang w:val="sr-Cyrl-CS"/>
        </w:rPr>
      </w:pPr>
      <w:r w:rsidRPr="00857314">
        <w:rPr>
          <w:rFonts w:ascii="Times New Roman" w:eastAsiaTheme="minorHAnsi" w:hAnsi="Times New Roman"/>
          <w:sz w:val="24"/>
          <w:szCs w:val="24"/>
          <w:lang w:val="sr-Cyrl-CS"/>
        </w:rPr>
        <w:t xml:space="preserve">Пример алгоритма мерне процедуре која се користи за аутоматско скенирање фреквенцијског опсега </w:t>
      </w:r>
      <w:r>
        <w:rPr>
          <w:rFonts w:ascii="Times New Roman" w:eastAsiaTheme="minorHAnsi" w:hAnsi="Times New Roman"/>
          <w:sz w:val="24"/>
          <w:szCs w:val="24"/>
          <w:lang w:val="sr-Cyrl-CS"/>
        </w:rPr>
        <w:t xml:space="preserve">уз употребу гониометарске антене </w:t>
      </w:r>
      <w:r w:rsidRPr="00857314">
        <w:rPr>
          <w:rFonts w:ascii="Times New Roman" w:eastAsiaTheme="minorHAnsi" w:hAnsi="Times New Roman"/>
          <w:sz w:val="24"/>
          <w:szCs w:val="24"/>
          <w:lang w:val="sr-Cyrl-CS"/>
        </w:rPr>
        <w:t>би укратко био следећи:</w:t>
      </w:r>
    </w:p>
    <w:p w:rsidR="00857314" w:rsidRPr="00857314" w:rsidRDefault="00857314" w:rsidP="008076DA">
      <w:pPr>
        <w:spacing w:line="276" w:lineRule="auto"/>
        <w:ind w:left="1440"/>
        <w:contextualSpacing/>
        <w:rPr>
          <w:rFonts w:ascii="Times New Roman" w:eastAsiaTheme="minorHAnsi" w:hAnsi="Times New Roman"/>
          <w:sz w:val="24"/>
          <w:szCs w:val="24"/>
          <w:lang w:val="sr-Cyrl-CS"/>
        </w:rPr>
      </w:pPr>
    </w:p>
    <w:p w:rsidR="00857314" w:rsidRPr="00857314" w:rsidRDefault="00857314" w:rsidP="008076DA">
      <w:pPr>
        <w:ind w:left="2160"/>
        <w:jc w:val="left"/>
        <w:rPr>
          <w:rFonts w:ascii="Times New Roman" w:eastAsia="Times New Roman" w:hAnsi="Times New Roman"/>
          <w:i/>
          <w:sz w:val="24"/>
          <w:szCs w:val="24"/>
        </w:rPr>
      </w:pPr>
      <w:r w:rsidRPr="00857314">
        <w:rPr>
          <w:rFonts w:ascii="Times New Roman" w:eastAsia="Times New Roman" w:hAnsi="Times New Roman"/>
          <w:i/>
          <w:sz w:val="24"/>
          <w:szCs w:val="24"/>
        </w:rPr>
        <w:t>PROCEDURE scan</w:t>
      </w:r>
    </w:p>
    <w:p w:rsidR="00857314" w:rsidRPr="00857314" w:rsidRDefault="00857314" w:rsidP="008076DA">
      <w:pPr>
        <w:ind w:left="2160"/>
        <w:jc w:val="left"/>
        <w:rPr>
          <w:rFonts w:ascii="Times New Roman" w:eastAsia="Times New Roman" w:hAnsi="Times New Roman"/>
          <w:i/>
          <w:sz w:val="24"/>
          <w:szCs w:val="24"/>
        </w:rPr>
      </w:pPr>
      <w:r w:rsidRPr="00857314">
        <w:rPr>
          <w:rFonts w:ascii="Times New Roman" w:eastAsia="Times New Roman" w:hAnsi="Times New Roman"/>
          <w:i/>
          <w:sz w:val="24"/>
          <w:szCs w:val="24"/>
        </w:rPr>
        <w:t>LOAD list_of_frequency</w:t>
      </w:r>
    </w:p>
    <w:p w:rsidR="00857314" w:rsidRPr="00857314" w:rsidRDefault="00857314" w:rsidP="008076DA">
      <w:pPr>
        <w:ind w:left="2160"/>
        <w:jc w:val="left"/>
        <w:rPr>
          <w:rFonts w:ascii="Times New Roman" w:eastAsia="Times New Roman" w:hAnsi="Times New Roman"/>
          <w:i/>
          <w:sz w:val="24"/>
          <w:szCs w:val="24"/>
        </w:rPr>
      </w:pPr>
      <w:r w:rsidRPr="00857314">
        <w:rPr>
          <w:rFonts w:ascii="Times New Roman" w:eastAsia="Times New Roman" w:hAnsi="Times New Roman"/>
          <w:i/>
          <w:sz w:val="24"/>
          <w:szCs w:val="24"/>
        </w:rPr>
        <w:t>FOR each_ frequncy in_the_list</w:t>
      </w:r>
    </w:p>
    <w:p w:rsidR="00857314" w:rsidRPr="00857314" w:rsidRDefault="00857314" w:rsidP="008076DA">
      <w:pPr>
        <w:ind w:left="2160"/>
        <w:jc w:val="left"/>
        <w:rPr>
          <w:rFonts w:ascii="Times New Roman" w:eastAsia="Times New Roman" w:hAnsi="Times New Roman"/>
          <w:i/>
          <w:sz w:val="24"/>
          <w:szCs w:val="24"/>
        </w:rPr>
      </w:pPr>
      <w:r w:rsidRPr="00857314">
        <w:rPr>
          <w:rFonts w:ascii="Times New Roman" w:eastAsia="Times New Roman" w:hAnsi="Times New Roman"/>
          <w:i/>
          <w:sz w:val="24"/>
          <w:szCs w:val="24"/>
        </w:rPr>
        <w:tab/>
        <w:t>CALL  measurement RETURN measurement_data</w:t>
      </w:r>
    </w:p>
    <w:p w:rsidR="00857314" w:rsidRPr="00857314" w:rsidRDefault="00857314" w:rsidP="008076DA">
      <w:pPr>
        <w:ind w:left="2160"/>
        <w:jc w:val="left"/>
        <w:rPr>
          <w:rFonts w:ascii="Times New Roman" w:eastAsia="Times New Roman" w:hAnsi="Times New Roman"/>
          <w:i/>
          <w:sz w:val="24"/>
          <w:szCs w:val="24"/>
        </w:rPr>
      </w:pPr>
      <w:r w:rsidRPr="00857314">
        <w:rPr>
          <w:rFonts w:ascii="Times New Roman" w:eastAsia="Times New Roman" w:hAnsi="Times New Roman"/>
          <w:i/>
          <w:sz w:val="24"/>
          <w:szCs w:val="24"/>
        </w:rPr>
        <w:tab/>
        <w:t>SAVE measurement_data</w:t>
      </w:r>
    </w:p>
    <w:p w:rsidR="00857314" w:rsidRPr="00857314" w:rsidRDefault="00857314" w:rsidP="008076DA">
      <w:pPr>
        <w:ind w:left="2160"/>
        <w:jc w:val="left"/>
        <w:rPr>
          <w:rFonts w:ascii="Times New Roman" w:eastAsia="Times New Roman" w:hAnsi="Times New Roman"/>
          <w:i/>
          <w:sz w:val="24"/>
          <w:szCs w:val="24"/>
        </w:rPr>
      </w:pPr>
      <w:r w:rsidRPr="00857314">
        <w:rPr>
          <w:rFonts w:ascii="Times New Roman" w:eastAsia="Times New Roman" w:hAnsi="Times New Roman"/>
          <w:i/>
          <w:sz w:val="24"/>
          <w:szCs w:val="24"/>
        </w:rPr>
        <w:t>END FOR</w:t>
      </w:r>
    </w:p>
    <w:p w:rsidR="00857314" w:rsidRPr="00857314" w:rsidRDefault="00857314" w:rsidP="008076DA">
      <w:pPr>
        <w:ind w:left="2160"/>
        <w:rPr>
          <w:rFonts w:ascii="Times New Roman" w:eastAsia="Times New Roman" w:hAnsi="Times New Roman"/>
          <w:i/>
          <w:sz w:val="24"/>
          <w:szCs w:val="24"/>
          <w:lang w:val="sr-Cyrl-CS"/>
        </w:rPr>
      </w:pPr>
    </w:p>
    <w:p w:rsidR="00444F84" w:rsidRDefault="00857314" w:rsidP="008076DA">
      <w:pPr>
        <w:numPr>
          <w:ilvl w:val="1"/>
          <w:numId w:val="16"/>
        </w:numPr>
        <w:spacing w:line="276" w:lineRule="auto"/>
        <w:contextualSpacing/>
        <w:rPr>
          <w:rFonts w:ascii="Times New Roman" w:hAnsi="Times New Roman"/>
          <w:sz w:val="24"/>
          <w:szCs w:val="24"/>
          <w:lang w:val="sr-Cyrl-CS"/>
        </w:rPr>
      </w:pPr>
      <w:r w:rsidRPr="00857314">
        <w:rPr>
          <w:rFonts w:ascii="Times New Roman" w:hAnsi="Times New Roman"/>
          <w:sz w:val="24"/>
          <w:szCs w:val="24"/>
          <w:lang w:val="sr-Cyrl-CS"/>
        </w:rPr>
        <w:t>“</w:t>
      </w:r>
      <w:r w:rsidRPr="00857314">
        <w:rPr>
          <w:rFonts w:ascii="Times New Roman" w:hAnsi="Times New Roman"/>
          <w:i/>
          <w:sz w:val="24"/>
          <w:szCs w:val="24"/>
          <w:lang w:val="sr-Cyrl-CS"/>
        </w:rPr>
        <w:t>List_of_</w:t>
      </w:r>
      <w:r w:rsidRPr="00857314">
        <w:rPr>
          <w:rFonts w:ascii="Times New Roman" w:hAnsi="Times New Roman"/>
          <w:i/>
          <w:sz w:val="24"/>
          <w:szCs w:val="24"/>
        </w:rPr>
        <w:t xml:space="preserve"> </w:t>
      </w:r>
      <w:r w:rsidRPr="00857314">
        <w:rPr>
          <w:rFonts w:ascii="Times New Roman" w:hAnsi="Times New Roman"/>
          <w:i/>
          <w:sz w:val="24"/>
          <w:szCs w:val="24"/>
          <w:lang w:val="sr-Cyrl-CS"/>
        </w:rPr>
        <w:t>frequ</w:t>
      </w:r>
      <w:r w:rsidRPr="00857314">
        <w:rPr>
          <w:rFonts w:ascii="Times New Roman" w:hAnsi="Times New Roman"/>
          <w:i/>
          <w:sz w:val="24"/>
          <w:szCs w:val="24"/>
        </w:rPr>
        <w:t>e</w:t>
      </w:r>
      <w:r w:rsidRPr="00857314">
        <w:rPr>
          <w:rFonts w:ascii="Times New Roman" w:hAnsi="Times New Roman"/>
          <w:i/>
          <w:sz w:val="24"/>
          <w:szCs w:val="24"/>
          <w:lang w:val="sr-Cyrl-CS"/>
        </w:rPr>
        <w:t>ncy</w:t>
      </w:r>
      <w:r w:rsidRPr="00857314">
        <w:rPr>
          <w:rFonts w:ascii="Times New Roman" w:hAnsi="Times New Roman"/>
          <w:sz w:val="24"/>
          <w:szCs w:val="24"/>
          <w:lang w:val="sr-Cyrl-CS"/>
        </w:rPr>
        <w:t>” представља листу фреквенција за које је потребно извршити одређено мерење или групу мерења који су дефинисани процедуром “</w:t>
      </w:r>
      <w:r w:rsidRPr="00857314">
        <w:rPr>
          <w:rFonts w:ascii="Times New Roman" w:hAnsi="Times New Roman"/>
          <w:i/>
          <w:sz w:val="24"/>
          <w:szCs w:val="24"/>
          <w:lang w:val="sr-Cyrl-CS"/>
        </w:rPr>
        <w:t>measurement</w:t>
      </w:r>
      <w:r w:rsidRPr="00857314">
        <w:rPr>
          <w:rFonts w:ascii="Times New Roman" w:hAnsi="Times New Roman"/>
          <w:sz w:val="24"/>
          <w:szCs w:val="24"/>
          <w:lang w:val="sr-Cyrl-CS"/>
        </w:rPr>
        <w:t>”.</w:t>
      </w:r>
      <w:r w:rsidR="00843F93">
        <w:rPr>
          <w:rFonts w:ascii="Times New Roman" w:hAnsi="Times New Roman"/>
          <w:sz w:val="24"/>
          <w:szCs w:val="24"/>
          <w:lang w:val="sr-Cyrl-CS"/>
        </w:rPr>
        <w:t xml:space="preserve"> </w:t>
      </w:r>
      <w:r w:rsidR="00444F84" w:rsidRPr="00AC3561">
        <w:rPr>
          <w:rFonts w:ascii="Times New Roman" w:hAnsi="Times New Roman"/>
          <w:sz w:val="24"/>
          <w:szCs w:val="24"/>
          <w:lang w:val="sr-Cyrl-CS"/>
        </w:rPr>
        <w:t>“</w:t>
      </w:r>
      <w:r w:rsidR="00444F84" w:rsidRPr="00AC3561">
        <w:rPr>
          <w:rFonts w:ascii="Times New Roman" w:hAnsi="Times New Roman"/>
          <w:i/>
          <w:sz w:val="24"/>
          <w:szCs w:val="24"/>
          <w:lang w:val="sr-Cyrl-CS"/>
        </w:rPr>
        <w:t>List_of_azimuts</w:t>
      </w:r>
      <w:r w:rsidR="00444F84" w:rsidRPr="00AC3561">
        <w:rPr>
          <w:rFonts w:ascii="Times New Roman" w:hAnsi="Times New Roman"/>
          <w:sz w:val="24"/>
          <w:szCs w:val="24"/>
          <w:lang w:val="sr-Cyrl-CS"/>
        </w:rPr>
        <w:t>” представља листу азимута за које је потребно извршити одређено мерење или групу мерења који су дефинисани процедуром “</w:t>
      </w:r>
      <w:r w:rsidR="00444F84" w:rsidRPr="00AC3561">
        <w:rPr>
          <w:rFonts w:ascii="Times New Roman" w:hAnsi="Times New Roman"/>
          <w:i/>
          <w:sz w:val="24"/>
          <w:szCs w:val="24"/>
          <w:lang w:val="sr-Cyrl-CS"/>
        </w:rPr>
        <w:t>measurement</w:t>
      </w:r>
      <w:r w:rsidR="00444F84" w:rsidRPr="00AC3561">
        <w:rPr>
          <w:rFonts w:ascii="Times New Roman" w:hAnsi="Times New Roman"/>
          <w:sz w:val="24"/>
          <w:szCs w:val="24"/>
          <w:lang w:val="sr-Cyrl-CS"/>
        </w:rPr>
        <w:t>”.  Процедура “</w:t>
      </w:r>
      <w:r w:rsidR="00444F84" w:rsidRPr="00AC3561">
        <w:rPr>
          <w:rFonts w:ascii="Times New Roman" w:hAnsi="Times New Roman"/>
          <w:i/>
          <w:sz w:val="24"/>
          <w:szCs w:val="24"/>
          <w:lang w:val="sr-Cyrl-CS"/>
        </w:rPr>
        <w:t>measurement</w:t>
      </w:r>
      <w:r w:rsidR="00444F84" w:rsidRPr="00AC3561">
        <w:rPr>
          <w:rFonts w:ascii="Times New Roman" w:hAnsi="Times New Roman"/>
          <w:sz w:val="24"/>
          <w:szCs w:val="24"/>
          <w:lang w:val="sr-Cyrl-CS"/>
        </w:rPr>
        <w:t>” може представљати мерење техничких параметара (ниво поља, централна фреквенција, ширина емисије ...) само једне емисије или пак може бити мерење техничких параметара групе емисија чије каналне фреквенциије се могу садржати у посебној листи. “</w:t>
      </w:r>
      <w:r w:rsidR="00444F84" w:rsidRPr="00AC3561">
        <w:rPr>
          <w:rFonts w:ascii="Times New Roman" w:hAnsi="Times New Roman"/>
          <w:i/>
          <w:sz w:val="24"/>
          <w:szCs w:val="24"/>
          <w:lang w:val="sr-Cyrl-CS"/>
        </w:rPr>
        <w:t>Measurement_data</w:t>
      </w:r>
      <w:r w:rsidR="00444F84" w:rsidRPr="00AC3561">
        <w:rPr>
          <w:rFonts w:ascii="Times New Roman" w:hAnsi="Times New Roman"/>
          <w:sz w:val="24"/>
          <w:szCs w:val="24"/>
          <w:lang w:val="sr-Cyrl-CS"/>
        </w:rPr>
        <w:t xml:space="preserve">” представља мерне податке се чувају у одговарајућој бази података. Пример заглавља табеле у којој се чувају  мерне резултате је: </w:t>
      </w:r>
    </w:p>
    <w:p w:rsidR="008076DA" w:rsidRPr="00AC3561" w:rsidRDefault="008076DA" w:rsidP="008076DA">
      <w:pPr>
        <w:spacing w:line="276" w:lineRule="auto"/>
        <w:ind w:left="1440"/>
        <w:contextualSpacing/>
        <w:rPr>
          <w:rFonts w:ascii="Times New Roman" w:hAnsi="Times New Roman"/>
          <w:sz w:val="24"/>
          <w:szCs w:val="24"/>
          <w:lang w:val="sr-Cyrl-CS"/>
        </w:rPr>
      </w:pPr>
    </w:p>
    <w:p w:rsidR="00444F84" w:rsidRDefault="00444F84" w:rsidP="008076DA">
      <w:pPr>
        <w:ind w:left="357"/>
        <w:rPr>
          <w:rFonts w:ascii="Times New Roman" w:eastAsia="Times New Roman" w:hAnsi="Times New Roman"/>
          <w:sz w:val="24"/>
          <w:szCs w:val="24"/>
          <w:lang w:val="sr-Cyrl-CS"/>
        </w:rPr>
      </w:pPr>
      <w:r w:rsidRPr="00AC3561">
        <w:rPr>
          <w:rFonts w:ascii="Times New Roman" w:eastAsia="Times New Roman" w:hAnsi="Times New Roman"/>
          <w:sz w:val="24"/>
          <w:szCs w:val="24"/>
        </w:rPr>
        <w:t>"Време","Фреквенција (Hz)","Ниво (dBµV/m)","Азимут (deg)","Поларизација"</w:t>
      </w:r>
      <w:r w:rsidRPr="00AC3561">
        <w:rPr>
          <w:rFonts w:ascii="Times New Roman" w:eastAsia="Times New Roman" w:hAnsi="Times New Roman"/>
          <w:sz w:val="24"/>
          <w:szCs w:val="24"/>
          <w:lang w:val="sr-Cyrl-CS"/>
        </w:rPr>
        <w:t>...</w:t>
      </w:r>
    </w:p>
    <w:p w:rsidR="008076DA" w:rsidRPr="00AC3561" w:rsidRDefault="008076DA" w:rsidP="008076DA">
      <w:pPr>
        <w:ind w:left="357"/>
        <w:rPr>
          <w:rFonts w:ascii="Times New Roman" w:eastAsia="Times New Roman" w:hAnsi="Times New Roman"/>
          <w:sz w:val="24"/>
          <w:szCs w:val="24"/>
          <w:lang w:val="sr-Cyrl-CS"/>
        </w:rPr>
      </w:pPr>
    </w:p>
    <w:p w:rsidR="00444F84" w:rsidRPr="00AC3561" w:rsidRDefault="00444F84" w:rsidP="008076DA">
      <w:pPr>
        <w:numPr>
          <w:ilvl w:val="1"/>
          <w:numId w:val="16"/>
        </w:numPr>
        <w:contextualSpacing/>
        <w:rPr>
          <w:rFonts w:ascii="Times New Roman" w:hAnsi="Times New Roman"/>
          <w:sz w:val="24"/>
          <w:szCs w:val="24"/>
          <w:lang w:val="sr-Cyrl-CS"/>
        </w:rPr>
      </w:pPr>
      <w:r w:rsidRPr="00AC3561">
        <w:rPr>
          <w:rFonts w:ascii="Times New Roman" w:hAnsi="Times New Roman"/>
          <w:sz w:val="24"/>
          <w:szCs w:val="24"/>
          <w:lang w:val="sr-Cyrl-CS"/>
        </w:rPr>
        <w:t>У зависности од врсте изабраних мерења поред нивоа ЕМ поља табела може садржати и друге параметре.</w:t>
      </w:r>
    </w:p>
    <w:p w:rsidR="00444F84" w:rsidRPr="00AC3561" w:rsidRDefault="00444F84" w:rsidP="008076DA">
      <w:pPr>
        <w:numPr>
          <w:ilvl w:val="1"/>
          <w:numId w:val="16"/>
        </w:numPr>
        <w:contextualSpacing/>
        <w:rPr>
          <w:rFonts w:ascii="Times New Roman" w:hAnsi="Times New Roman"/>
          <w:sz w:val="24"/>
          <w:szCs w:val="24"/>
          <w:lang w:val="sr-Cyrl-CS"/>
        </w:rPr>
      </w:pPr>
      <w:r w:rsidRPr="00AC3561">
        <w:rPr>
          <w:rFonts w:ascii="Times New Roman" w:hAnsi="Times New Roman"/>
          <w:sz w:val="24"/>
          <w:szCs w:val="24"/>
          <w:lang w:val="sr-Cyrl-CS"/>
        </w:rPr>
        <w:t>Софтвер мора да поседује алат за креирање и планирање извршавања аутоматизованих мерних процедура.</w:t>
      </w:r>
    </w:p>
    <w:p w:rsidR="00444F84" w:rsidRDefault="00444F84" w:rsidP="008076DA">
      <w:pPr>
        <w:numPr>
          <w:ilvl w:val="1"/>
          <w:numId w:val="16"/>
        </w:numPr>
        <w:ind w:left="1434" w:hanging="357"/>
        <w:rPr>
          <w:rFonts w:ascii="Times New Roman" w:hAnsi="Times New Roman"/>
          <w:sz w:val="24"/>
          <w:szCs w:val="24"/>
          <w:lang w:val="sr-Cyrl-CS"/>
        </w:rPr>
      </w:pPr>
      <w:r w:rsidRPr="00AC3561">
        <w:rPr>
          <w:rFonts w:ascii="Times New Roman" w:hAnsi="Times New Roman"/>
          <w:sz w:val="24"/>
          <w:szCs w:val="24"/>
          <w:lang w:val="sr-Cyrl-CS"/>
        </w:rPr>
        <w:t xml:space="preserve">Пожељно је да у случају аутоматских процедура постоји могућност постављања тригера односно дефинисања услова (на пример пораст нивоа сигнала за 10 dB изнад прага шума) који ће активирати мерење неке физичке величине. </w:t>
      </w:r>
    </w:p>
    <w:p w:rsidR="008076DA" w:rsidRPr="00AC3561" w:rsidRDefault="008076DA" w:rsidP="008076DA">
      <w:pPr>
        <w:ind w:left="1434"/>
        <w:rPr>
          <w:rFonts w:ascii="Times New Roman" w:hAnsi="Times New Roman"/>
          <w:sz w:val="24"/>
          <w:szCs w:val="24"/>
          <w:lang w:val="sr-Cyrl-CS"/>
        </w:rPr>
      </w:pPr>
    </w:p>
    <w:p w:rsidR="00843F93" w:rsidRDefault="00843F93" w:rsidP="008076DA">
      <w:pPr>
        <w:numPr>
          <w:ilvl w:val="0"/>
          <w:numId w:val="16"/>
        </w:numPr>
        <w:spacing w:line="276" w:lineRule="auto"/>
        <w:ind w:left="714" w:hanging="357"/>
        <w:rPr>
          <w:rFonts w:ascii="Times New Roman" w:hAnsi="Times New Roman"/>
          <w:sz w:val="24"/>
          <w:szCs w:val="24"/>
          <w:lang w:val="sr-Cyrl-CS"/>
        </w:rPr>
      </w:pPr>
      <w:r>
        <w:rPr>
          <w:rFonts w:ascii="Times New Roman" w:hAnsi="Times New Roman"/>
          <w:sz w:val="24"/>
          <w:szCs w:val="24"/>
          <w:lang w:val="sr-Cyrl-CS"/>
        </w:rPr>
        <w:lastRenderedPageBreak/>
        <w:t>Приликом мерења више параметара у току извршавања једне аутоматске процедуре неопходно је да сви резултати добијени у једном пролазу кроз „мерну петљу“ буду уписани у једном реду табеле у којој се чувају мерни резултати.</w:t>
      </w:r>
    </w:p>
    <w:p w:rsidR="005F15F3" w:rsidRDefault="0003516D" w:rsidP="008076DA">
      <w:pPr>
        <w:numPr>
          <w:ilvl w:val="0"/>
          <w:numId w:val="16"/>
        </w:numPr>
        <w:spacing w:line="276" w:lineRule="auto"/>
        <w:ind w:left="714" w:hanging="357"/>
        <w:rPr>
          <w:rFonts w:ascii="Times New Roman" w:hAnsi="Times New Roman"/>
          <w:sz w:val="24"/>
          <w:szCs w:val="24"/>
          <w:lang w:val="sr-Cyrl-CS"/>
        </w:rPr>
      </w:pPr>
      <w:r>
        <w:rPr>
          <w:rFonts w:ascii="Times New Roman" w:hAnsi="Times New Roman"/>
          <w:sz w:val="24"/>
          <w:szCs w:val="24"/>
          <w:lang w:val="sr-Cyrl-CS"/>
        </w:rPr>
        <w:t>М</w:t>
      </w:r>
      <w:r w:rsidR="005F15F3">
        <w:rPr>
          <w:rFonts w:ascii="Times New Roman" w:hAnsi="Times New Roman"/>
          <w:sz w:val="24"/>
          <w:szCs w:val="24"/>
          <w:lang w:val="sr-Cyrl-CS"/>
        </w:rPr>
        <w:t xml:space="preserve">огућност избора </w:t>
      </w:r>
      <w:r>
        <w:rPr>
          <w:rFonts w:ascii="Times New Roman" w:hAnsi="Times New Roman"/>
          <w:sz w:val="24"/>
          <w:szCs w:val="24"/>
          <w:lang w:val="sr-Cyrl-CS"/>
        </w:rPr>
        <w:t xml:space="preserve">извршавања </w:t>
      </w:r>
      <w:r w:rsidR="005F15F3">
        <w:rPr>
          <w:rFonts w:ascii="Times New Roman" w:hAnsi="Times New Roman"/>
          <w:sz w:val="24"/>
          <w:szCs w:val="24"/>
          <w:lang w:val="sr-Cyrl-CS"/>
        </w:rPr>
        <w:t>аутоматиз</w:t>
      </w:r>
      <w:r w:rsidR="002D1A6C">
        <w:rPr>
          <w:rFonts w:ascii="Times New Roman" w:hAnsi="Times New Roman"/>
          <w:sz w:val="24"/>
          <w:szCs w:val="24"/>
          <w:lang w:val="sr-Cyrl-CS"/>
        </w:rPr>
        <w:t>о</w:t>
      </w:r>
      <w:r w:rsidR="005F15F3">
        <w:rPr>
          <w:rFonts w:ascii="Times New Roman" w:hAnsi="Times New Roman"/>
          <w:sz w:val="24"/>
          <w:szCs w:val="24"/>
          <w:lang w:val="sr-Cyrl-CS"/>
        </w:rPr>
        <w:t>ван</w:t>
      </w:r>
      <w:r>
        <w:rPr>
          <w:rFonts w:ascii="Times New Roman" w:hAnsi="Times New Roman"/>
          <w:sz w:val="24"/>
          <w:szCs w:val="24"/>
          <w:lang w:val="sr-Cyrl-CS"/>
        </w:rPr>
        <w:t>их</w:t>
      </w:r>
      <w:r w:rsidR="005F15F3">
        <w:rPr>
          <w:rFonts w:ascii="Times New Roman" w:hAnsi="Times New Roman"/>
          <w:sz w:val="24"/>
          <w:szCs w:val="24"/>
          <w:lang w:val="sr-Cyrl-CS"/>
        </w:rPr>
        <w:t xml:space="preserve"> процедура са задатим</w:t>
      </w:r>
      <w:r>
        <w:rPr>
          <w:rFonts w:ascii="Times New Roman" w:hAnsi="Times New Roman"/>
          <w:sz w:val="24"/>
          <w:szCs w:val="24"/>
          <w:lang w:val="sr-Cyrl-CS"/>
        </w:rPr>
        <w:t>,</w:t>
      </w:r>
      <w:r w:rsidR="005F15F3">
        <w:rPr>
          <w:rFonts w:ascii="Times New Roman" w:hAnsi="Times New Roman"/>
          <w:sz w:val="24"/>
          <w:szCs w:val="24"/>
          <w:lang w:val="sr-Cyrl-CS"/>
        </w:rPr>
        <w:t xml:space="preserve"> произвољним</w:t>
      </w:r>
      <w:r>
        <w:rPr>
          <w:rFonts w:ascii="Times New Roman" w:hAnsi="Times New Roman"/>
          <w:sz w:val="24"/>
          <w:szCs w:val="24"/>
          <w:lang w:val="sr-Cyrl-CS"/>
        </w:rPr>
        <w:t>,</w:t>
      </w:r>
      <w:r w:rsidR="005F15F3">
        <w:rPr>
          <w:rFonts w:ascii="Times New Roman" w:hAnsi="Times New Roman"/>
          <w:sz w:val="24"/>
          <w:szCs w:val="24"/>
          <w:lang w:val="sr-Cyrl-CS"/>
        </w:rPr>
        <w:t xml:space="preserve"> трајањем или </w:t>
      </w:r>
      <w:r>
        <w:rPr>
          <w:rFonts w:ascii="Times New Roman" w:hAnsi="Times New Roman"/>
          <w:sz w:val="24"/>
          <w:szCs w:val="24"/>
          <w:lang w:val="sr-Cyrl-CS"/>
        </w:rPr>
        <w:t xml:space="preserve">у </w:t>
      </w:r>
      <w:r w:rsidR="005F15F3">
        <w:rPr>
          <w:rFonts w:ascii="Times New Roman" w:hAnsi="Times New Roman"/>
          <w:sz w:val="24"/>
          <w:szCs w:val="24"/>
          <w:lang w:val="sr-Cyrl-CS"/>
        </w:rPr>
        <w:t>задатом</w:t>
      </w:r>
      <w:r>
        <w:rPr>
          <w:rFonts w:ascii="Times New Roman" w:hAnsi="Times New Roman"/>
          <w:sz w:val="24"/>
          <w:szCs w:val="24"/>
          <w:lang w:val="sr-Cyrl-CS"/>
        </w:rPr>
        <w:t>,</w:t>
      </w:r>
      <w:r w:rsidR="005F15F3">
        <w:rPr>
          <w:rFonts w:ascii="Times New Roman" w:hAnsi="Times New Roman"/>
          <w:sz w:val="24"/>
          <w:szCs w:val="24"/>
          <w:lang w:val="sr-Cyrl-CS"/>
        </w:rPr>
        <w:t xml:space="preserve"> произвољном</w:t>
      </w:r>
      <w:r>
        <w:rPr>
          <w:rFonts w:ascii="Times New Roman" w:hAnsi="Times New Roman"/>
          <w:sz w:val="24"/>
          <w:szCs w:val="24"/>
          <w:lang w:val="sr-Cyrl-CS"/>
        </w:rPr>
        <w:t>,</w:t>
      </w:r>
      <w:r w:rsidR="005F15F3">
        <w:rPr>
          <w:rFonts w:ascii="Times New Roman" w:hAnsi="Times New Roman"/>
          <w:sz w:val="24"/>
          <w:szCs w:val="24"/>
          <w:lang w:val="sr-Cyrl-CS"/>
        </w:rPr>
        <w:t xml:space="preserve"> броју понављања</w:t>
      </w:r>
      <w:r w:rsidR="002D1A6C">
        <w:rPr>
          <w:rFonts w:ascii="Times New Roman" w:hAnsi="Times New Roman"/>
          <w:sz w:val="24"/>
          <w:szCs w:val="24"/>
          <w:lang w:val="sr-Cyrl-CS"/>
        </w:rPr>
        <w:t xml:space="preserve"> при чему је најмањи број понављања један</w:t>
      </w:r>
      <w:r w:rsidR="005F15F3">
        <w:rPr>
          <w:rFonts w:ascii="Times New Roman" w:hAnsi="Times New Roman"/>
          <w:sz w:val="24"/>
          <w:szCs w:val="24"/>
          <w:lang w:val="sr-Cyrl-CS"/>
        </w:rPr>
        <w:t>.</w:t>
      </w:r>
    </w:p>
    <w:p w:rsidR="002D1A6C" w:rsidRDefault="002D1A6C" w:rsidP="008076DA">
      <w:pPr>
        <w:numPr>
          <w:ilvl w:val="0"/>
          <w:numId w:val="16"/>
        </w:numPr>
        <w:spacing w:line="276" w:lineRule="auto"/>
        <w:ind w:left="714" w:hanging="357"/>
        <w:rPr>
          <w:rFonts w:ascii="Times New Roman" w:hAnsi="Times New Roman"/>
          <w:sz w:val="24"/>
          <w:szCs w:val="24"/>
          <w:lang w:val="sr-Cyrl-CS"/>
        </w:rPr>
      </w:pPr>
      <w:r>
        <w:rPr>
          <w:rFonts w:ascii="Times New Roman" w:hAnsi="Times New Roman"/>
          <w:sz w:val="24"/>
          <w:szCs w:val="24"/>
          <w:lang w:val="sr-Cyrl-CS"/>
        </w:rPr>
        <w:t xml:space="preserve">Мора да буде омогућено да се одређене аутоматизоване процедуре извршавају у дужем временском интервалу; на пример, да се испитивање заузећа одређених фреквенцијских подопсега (или фреквенција са листе) обавља у временском интервалу </w:t>
      </w:r>
      <w:r w:rsidR="00E37972">
        <w:rPr>
          <w:rFonts w:ascii="Times New Roman" w:hAnsi="Times New Roman"/>
          <w:sz w:val="24"/>
          <w:szCs w:val="24"/>
          <w:lang w:val="sr-Cyrl-CS"/>
        </w:rPr>
        <w:t xml:space="preserve">од </w:t>
      </w:r>
      <w:r>
        <w:rPr>
          <w:rFonts w:ascii="Times New Roman" w:hAnsi="Times New Roman"/>
          <w:sz w:val="24"/>
          <w:szCs w:val="24"/>
          <w:lang w:val="sr-Cyrl-CS"/>
        </w:rPr>
        <w:t>најма</w:t>
      </w:r>
      <w:r w:rsidR="00E37972">
        <w:rPr>
          <w:rFonts w:ascii="Times New Roman" w:hAnsi="Times New Roman"/>
          <w:sz w:val="24"/>
          <w:szCs w:val="24"/>
          <w:lang w:val="sr-Cyrl-CS"/>
        </w:rPr>
        <w:t>ње 12 часова.</w:t>
      </w:r>
      <w:r>
        <w:rPr>
          <w:rFonts w:ascii="Times New Roman" w:hAnsi="Times New Roman"/>
          <w:sz w:val="24"/>
          <w:szCs w:val="24"/>
          <w:lang w:val="sr-Cyrl-CS"/>
        </w:rPr>
        <w:t xml:space="preserve"> </w:t>
      </w:r>
    </w:p>
    <w:p w:rsidR="0003516D" w:rsidRPr="001F1E9A" w:rsidRDefault="0003516D" w:rsidP="008076DA">
      <w:pPr>
        <w:numPr>
          <w:ilvl w:val="0"/>
          <w:numId w:val="16"/>
        </w:numPr>
        <w:spacing w:after="120" w:line="276" w:lineRule="auto"/>
        <w:ind w:left="714" w:hanging="357"/>
        <w:rPr>
          <w:rFonts w:ascii="Times New Roman" w:hAnsi="Times New Roman"/>
          <w:sz w:val="24"/>
          <w:szCs w:val="24"/>
          <w:lang w:val="sr-Cyrl-CS"/>
        </w:rPr>
      </w:pPr>
      <w:r w:rsidRPr="001F1E9A">
        <w:rPr>
          <w:rFonts w:ascii="Times New Roman" w:hAnsi="Times New Roman"/>
          <w:sz w:val="24"/>
          <w:szCs w:val="24"/>
          <w:lang w:val="sr-Cyrl-CS"/>
        </w:rPr>
        <w:t>Током извршавања аутоматизоване процедуре мора да буде омогућен приказ спектра у реалном времену и актуелни положаји ротатора за азимут и поларизацију.</w:t>
      </w:r>
    </w:p>
    <w:p w:rsidR="00444F84" w:rsidRPr="00AC3561" w:rsidRDefault="005F15F3" w:rsidP="008076DA">
      <w:pPr>
        <w:numPr>
          <w:ilvl w:val="0"/>
          <w:numId w:val="16"/>
        </w:numPr>
        <w:spacing w:line="276" w:lineRule="auto"/>
        <w:ind w:left="714" w:hanging="357"/>
        <w:rPr>
          <w:rFonts w:ascii="Times New Roman" w:hAnsi="Times New Roman"/>
          <w:sz w:val="24"/>
          <w:szCs w:val="24"/>
          <w:lang w:val="sr-Cyrl-CS"/>
        </w:rPr>
      </w:pPr>
      <w:r>
        <w:rPr>
          <w:rFonts w:ascii="Times New Roman" w:hAnsi="Times New Roman"/>
          <w:sz w:val="24"/>
          <w:szCs w:val="24"/>
          <w:lang w:val="sr-Cyrl-CS"/>
        </w:rPr>
        <w:t>М</w:t>
      </w:r>
      <w:r w:rsidR="00444F84" w:rsidRPr="00AC3561">
        <w:rPr>
          <w:rFonts w:ascii="Times New Roman" w:hAnsi="Times New Roman"/>
          <w:sz w:val="24"/>
          <w:szCs w:val="24"/>
          <w:lang w:val="sr-Cyrl-CS"/>
        </w:rPr>
        <w:t xml:space="preserve">огућност дефинисања „маске“ </w:t>
      </w:r>
      <w:r>
        <w:rPr>
          <w:rFonts w:ascii="Times New Roman" w:hAnsi="Times New Roman"/>
          <w:sz w:val="24"/>
          <w:szCs w:val="24"/>
          <w:lang w:val="sr-Cyrl-CS"/>
        </w:rPr>
        <w:t xml:space="preserve">у спектру </w:t>
      </w:r>
      <w:r w:rsidR="00444F84" w:rsidRPr="00AC3561">
        <w:rPr>
          <w:rFonts w:ascii="Times New Roman" w:hAnsi="Times New Roman"/>
          <w:sz w:val="24"/>
          <w:szCs w:val="24"/>
          <w:lang w:val="sr-Cyrl-CS"/>
        </w:rPr>
        <w:t>и пра</w:t>
      </w:r>
      <w:r>
        <w:rPr>
          <w:rFonts w:ascii="Times New Roman" w:hAnsi="Times New Roman"/>
          <w:sz w:val="24"/>
          <w:szCs w:val="24"/>
          <w:lang w:val="sr-Cyrl-CS"/>
        </w:rPr>
        <w:t>ћења</w:t>
      </w:r>
      <w:r w:rsidR="00444F84" w:rsidRPr="00AC3561">
        <w:rPr>
          <w:rFonts w:ascii="Times New Roman" w:hAnsi="Times New Roman"/>
          <w:sz w:val="24"/>
          <w:szCs w:val="24"/>
          <w:lang w:val="sr-Cyrl-CS"/>
        </w:rPr>
        <w:t xml:space="preserve"> да ли је дошло до прекорачења маске. </w:t>
      </w:r>
      <w:r>
        <w:rPr>
          <w:rFonts w:ascii="Times New Roman" w:hAnsi="Times New Roman"/>
          <w:sz w:val="24"/>
          <w:szCs w:val="24"/>
          <w:lang w:val="sr-Cyrl-CS"/>
        </w:rPr>
        <w:t>Као п</w:t>
      </w:r>
      <w:r w:rsidR="00444F84" w:rsidRPr="00AC3561">
        <w:rPr>
          <w:rFonts w:ascii="Times New Roman" w:hAnsi="Times New Roman"/>
          <w:sz w:val="24"/>
          <w:szCs w:val="24"/>
          <w:lang w:val="sr-Cyrl-CS"/>
        </w:rPr>
        <w:t xml:space="preserve">рекорачење маске </w:t>
      </w:r>
      <w:r>
        <w:rPr>
          <w:rFonts w:ascii="Times New Roman" w:hAnsi="Times New Roman"/>
          <w:sz w:val="24"/>
          <w:szCs w:val="24"/>
          <w:lang w:val="sr-Cyrl-CS"/>
        </w:rPr>
        <w:t>третира</w:t>
      </w:r>
      <w:r w:rsidR="00444F84" w:rsidRPr="00AC3561">
        <w:rPr>
          <w:rFonts w:ascii="Times New Roman" w:hAnsi="Times New Roman"/>
          <w:sz w:val="24"/>
          <w:szCs w:val="24"/>
          <w:lang w:val="sr-Cyrl-CS"/>
        </w:rPr>
        <w:t xml:space="preserve"> се премашај врености дефинисане маском или ситуација када је измерена вредност нижа од вредности дефинисане маском. Свако прекорачење маске мора да генерише аларм који мора да остане забележен у интерној бази података. Реакција на појаву аларма може да буде слање обавештења путем мејла на предефинисану адресу, слање SMS-a на предефинисани број, активирање снимања емисије или активирање предефинисане мерне процедуре. Софтвер мора да поседује алат за креирање маске на основу резултата мерења са могућношћу дефинисања маргине за дефинисање аларма и путем директног уношења граничних вредности.</w:t>
      </w:r>
    </w:p>
    <w:p w:rsidR="00444F84" w:rsidRDefault="001F1E9A" w:rsidP="008076DA">
      <w:pPr>
        <w:numPr>
          <w:ilvl w:val="0"/>
          <w:numId w:val="16"/>
        </w:numPr>
        <w:spacing w:line="276" w:lineRule="auto"/>
        <w:contextualSpacing/>
        <w:rPr>
          <w:rFonts w:ascii="Times New Roman" w:hAnsi="Times New Roman"/>
          <w:sz w:val="24"/>
          <w:szCs w:val="24"/>
          <w:lang w:val="sr-Cyrl-CS"/>
        </w:rPr>
      </w:pPr>
      <w:r>
        <w:rPr>
          <w:rFonts w:ascii="Times New Roman" w:hAnsi="Times New Roman"/>
          <w:sz w:val="24"/>
          <w:szCs w:val="24"/>
          <w:lang w:val="sr-Cyrl-CS"/>
        </w:rPr>
        <w:t>И</w:t>
      </w:r>
      <w:r w:rsidR="00444F84" w:rsidRPr="00AC3561">
        <w:rPr>
          <w:rFonts w:ascii="Times New Roman" w:hAnsi="Times New Roman"/>
          <w:sz w:val="24"/>
          <w:szCs w:val="24"/>
          <w:lang w:val="sr-Cyrl-CS"/>
        </w:rPr>
        <w:t>нтегрисане елементарне ГИС (Географски Информациони Систем) функције, односно:</w:t>
      </w:r>
    </w:p>
    <w:p w:rsidR="008076DA" w:rsidRPr="00AC3561" w:rsidRDefault="008076DA" w:rsidP="008076DA">
      <w:pPr>
        <w:spacing w:line="276" w:lineRule="auto"/>
        <w:ind w:left="720"/>
        <w:contextualSpacing/>
        <w:rPr>
          <w:rFonts w:ascii="Times New Roman" w:hAnsi="Times New Roman"/>
          <w:sz w:val="24"/>
          <w:szCs w:val="24"/>
          <w:lang w:val="sr-Cyrl-CS"/>
        </w:rPr>
      </w:pPr>
    </w:p>
    <w:p w:rsidR="00444F84" w:rsidRPr="00AC3561" w:rsidRDefault="00444F84" w:rsidP="008076DA">
      <w:pPr>
        <w:numPr>
          <w:ilvl w:val="0"/>
          <w:numId w:val="23"/>
        </w:numPr>
        <w:ind w:left="1134" w:hanging="357"/>
        <w:contextualSpacing/>
        <w:rPr>
          <w:rFonts w:ascii="Times New Roman" w:hAnsi="Times New Roman"/>
          <w:sz w:val="24"/>
          <w:szCs w:val="24"/>
        </w:rPr>
      </w:pPr>
      <w:r w:rsidRPr="00AC3561">
        <w:rPr>
          <w:rFonts w:ascii="Times New Roman" w:hAnsi="Times New Roman"/>
          <w:sz w:val="24"/>
          <w:szCs w:val="24"/>
        </w:rPr>
        <w:t xml:space="preserve">Коришћење </w:t>
      </w:r>
      <w:r w:rsidRPr="00AC3561">
        <w:rPr>
          <w:rFonts w:ascii="Times New Roman" w:hAnsi="Times New Roman"/>
          <w:i/>
          <w:sz w:val="24"/>
          <w:szCs w:val="24"/>
        </w:rPr>
        <w:t>Open street</w:t>
      </w:r>
      <w:r w:rsidRPr="00AC3561">
        <w:rPr>
          <w:rFonts w:ascii="Times New Roman" w:hAnsi="Times New Roman"/>
          <w:sz w:val="24"/>
          <w:szCs w:val="24"/>
          <w:lang w:val="sl-SI"/>
        </w:rPr>
        <w:t xml:space="preserve"> </w:t>
      </w:r>
      <w:r w:rsidRPr="00AC3561">
        <w:rPr>
          <w:rFonts w:ascii="Times New Roman" w:hAnsi="Times New Roman"/>
          <w:i/>
          <w:sz w:val="24"/>
          <w:szCs w:val="24"/>
          <w:lang w:val="sl-SI"/>
        </w:rPr>
        <w:t>map</w:t>
      </w:r>
      <w:r w:rsidRPr="00AC3561">
        <w:rPr>
          <w:rFonts w:ascii="Times New Roman" w:hAnsi="Times New Roman"/>
          <w:sz w:val="24"/>
          <w:szCs w:val="24"/>
        </w:rPr>
        <w:t xml:space="preserve"> или еквивалентних мапа и сателитских снимака и едитовање</w:t>
      </w:r>
      <w:r w:rsidRPr="00AC3561">
        <w:rPr>
          <w:rFonts w:ascii="Times New Roman" w:hAnsi="Times New Roman"/>
          <w:sz w:val="24"/>
          <w:szCs w:val="24"/>
          <w:lang w:val="sr-Cyrl-CS"/>
        </w:rPr>
        <w:t xml:space="preserve"> (додавање ознака локација од интереса, линија/полигина итд)</w:t>
      </w:r>
      <w:r w:rsidRPr="00AC3561">
        <w:rPr>
          <w:rFonts w:ascii="Times New Roman" w:hAnsi="Times New Roman"/>
          <w:sz w:val="24"/>
          <w:szCs w:val="24"/>
        </w:rPr>
        <w:t xml:space="preserve"> њиховог садржаја</w:t>
      </w:r>
      <w:r w:rsidRPr="00AC3561">
        <w:rPr>
          <w:rFonts w:ascii="Times New Roman" w:hAnsi="Times New Roman"/>
          <w:sz w:val="24"/>
          <w:szCs w:val="24"/>
          <w:lang w:val="sr-Cyrl-CS"/>
        </w:rPr>
        <w:t>.</w:t>
      </w:r>
      <w:r w:rsidRPr="00AC3561">
        <w:rPr>
          <w:rFonts w:ascii="Times New Roman" w:hAnsi="Times New Roman"/>
          <w:sz w:val="24"/>
          <w:szCs w:val="24"/>
        </w:rPr>
        <w:t xml:space="preserve"> </w:t>
      </w:r>
      <w:r w:rsidRPr="00AC3561">
        <w:rPr>
          <w:rFonts w:ascii="Times New Roman" w:hAnsi="Times New Roman"/>
          <w:sz w:val="24"/>
          <w:szCs w:val="24"/>
          <w:lang w:val="sr-Cyrl-CS"/>
        </w:rPr>
        <w:t>Пожељно је да постоји</w:t>
      </w:r>
      <w:r w:rsidRPr="00AC3561">
        <w:rPr>
          <w:rFonts w:ascii="Times New Roman" w:hAnsi="Times New Roman"/>
          <w:sz w:val="24"/>
          <w:szCs w:val="24"/>
        </w:rPr>
        <w:t xml:space="preserve"> могућност импортовања геореференцираних растерских</w:t>
      </w:r>
      <w:r w:rsidRPr="00AC3561">
        <w:rPr>
          <w:rFonts w:ascii="Times New Roman" w:hAnsi="Times New Roman"/>
          <w:sz w:val="24"/>
          <w:szCs w:val="24"/>
          <w:lang w:val="sr-Cyrl-CS"/>
        </w:rPr>
        <w:t xml:space="preserve"> и</w:t>
      </w:r>
      <w:r w:rsidRPr="00AC3561">
        <w:rPr>
          <w:rFonts w:ascii="Times New Roman" w:hAnsi="Times New Roman"/>
          <w:sz w:val="24"/>
          <w:szCs w:val="24"/>
        </w:rPr>
        <w:t xml:space="preserve"> векторских мапа</w:t>
      </w:r>
      <w:r w:rsidRPr="00AC3561">
        <w:rPr>
          <w:rFonts w:ascii="Times New Roman" w:hAnsi="Times New Roman"/>
          <w:sz w:val="24"/>
          <w:szCs w:val="24"/>
          <w:lang w:val="sr-Cyrl-CS"/>
        </w:rPr>
        <w:t xml:space="preserve"> и</w:t>
      </w:r>
      <w:r w:rsidRPr="00AC3561">
        <w:rPr>
          <w:rFonts w:ascii="Times New Roman" w:hAnsi="Times New Roman"/>
          <w:sz w:val="24"/>
          <w:szCs w:val="24"/>
        </w:rPr>
        <w:t xml:space="preserve"> 3D модела терен</w:t>
      </w:r>
      <w:r w:rsidRPr="00AC3561">
        <w:rPr>
          <w:rFonts w:ascii="Times New Roman" w:hAnsi="Times New Roman"/>
          <w:sz w:val="24"/>
          <w:szCs w:val="24"/>
          <w:lang w:val="sr-Cyrl-CS"/>
        </w:rPr>
        <w:t>а</w:t>
      </w:r>
      <w:r w:rsidRPr="00AC3561">
        <w:rPr>
          <w:rFonts w:ascii="Times New Roman" w:hAnsi="Times New Roman"/>
          <w:sz w:val="24"/>
          <w:szCs w:val="24"/>
        </w:rPr>
        <w:t>.</w:t>
      </w:r>
    </w:p>
    <w:p w:rsidR="00444F84" w:rsidRPr="00AC3561" w:rsidRDefault="00444F84" w:rsidP="008076DA">
      <w:pPr>
        <w:numPr>
          <w:ilvl w:val="0"/>
          <w:numId w:val="23"/>
        </w:numPr>
        <w:ind w:left="1134" w:hanging="357"/>
        <w:contextualSpacing/>
        <w:rPr>
          <w:rFonts w:ascii="Times New Roman" w:hAnsi="Times New Roman"/>
          <w:sz w:val="24"/>
          <w:szCs w:val="24"/>
        </w:rPr>
      </w:pPr>
      <w:r w:rsidRPr="00AC3561">
        <w:rPr>
          <w:rFonts w:ascii="Times New Roman" w:hAnsi="Times New Roman"/>
          <w:sz w:val="24"/>
          <w:szCs w:val="24"/>
        </w:rPr>
        <w:t>Приказивање локације мерног система на одговарајућој мапи.</w:t>
      </w:r>
    </w:p>
    <w:p w:rsidR="00444F84" w:rsidRPr="00AC3561" w:rsidRDefault="00444F84" w:rsidP="008076DA">
      <w:pPr>
        <w:numPr>
          <w:ilvl w:val="0"/>
          <w:numId w:val="23"/>
        </w:numPr>
        <w:ind w:left="1134" w:hanging="357"/>
        <w:contextualSpacing/>
        <w:rPr>
          <w:rFonts w:ascii="Times New Roman" w:hAnsi="Times New Roman"/>
          <w:sz w:val="24"/>
          <w:szCs w:val="24"/>
        </w:rPr>
      </w:pPr>
      <w:r w:rsidRPr="00AC3561">
        <w:rPr>
          <w:rFonts w:ascii="Times New Roman" w:hAnsi="Times New Roman"/>
          <w:sz w:val="24"/>
          <w:szCs w:val="24"/>
        </w:rPr>
        <w:t>Приказивање резултата АОА (азимут пријемне антене за максимални одзив), TDOA као и осталих релевантних параметара за геолоцирање извора.</w:t>
      </w:r>
    </w:p>
    <w:p w:rsidR="00444F84" w:rsidRPr="00AC3561" w:rsidRDefault="00444F84" w:rsidP="008076DA">
      <w:pPr>
        <w:numPr>
          <w:ilvl w:val="0"/>
          <w:numId w:val="23"/>
        </w:numPr>
        <w:ind w:left="1134" w:hanging="357"/>
        <w:contextualSpacing/>
        <w:rPr>
          <w:rFonts w:ascii="Times New Roman" w:hAnsi="Times New Roman"/>
          <w:sz w:val="24"/>
          <w:szCs w:val="24"/>
        </w:rPr>
      </w:pPr>
      <w:r w:rsidRPr="00AC3561">
        <w:rPr>
          <w:rFonts w:ascii="Times New Roman" w:hAnsi="Times New Roman"/>
          <w:sz w:val="24"/>
          <w:szCs w:val="24"/>
          <w:lang w:val="sr-Cyrl-CS"/>
        </w:rPr>
        <w:t>Истовремени приказ резултата геолоцирања (</w:t>
      </w:r>
      <w:r w:rsidRPr="00AC3561">
        <w:rPr>
          <w:rFonts w:ascii="Times New Roman" w:hAnsi="Times New Roman"/>
          <w:sz w:val="24"/>
          <w:szCs w:val="24"/>
        </w:rPr>
        <w:t>АОА</w:t>
      </w:r>
      <w:r w:rsidRPr="00AC3561">
        <w:rPr>
          <w:rFonts w:ascii="Times New Roman" w:hAnsi="Times New Roman"/>
          <w:sz w:val="24"/>
          <w:szCs w:val="24"/>
          <w:lang w:val="sr-Cyrl-CS"/>
        </w:rPr>
        <w:t xml:space="preserve">, </w:t>
      </w:r>
      <w:r w:rsidRPr="00AC3561">
        <w:rPr>
          <w:rFonts w:ascii="Times New Roman" w:hAnsi="Times New Roman"/>
          <w:sz w:val="24"/>
          <w:szCs w:val="24"/>
        </w:rPr>
        <w:t>TDOA</w:t>
      </w:r>
      <w:r w:rsidRPr="00AC3561">
        <w:rPr>
          <w:rFonts w:ascii="Times New Roman" w:hAnsi="Times New Roman"/>
          <w:sz w:val="24"/>
          <w:szCs w:val="24"/>
          <w:lang w:val="sr-Cyrl-CS"/>
        </w:rPr>
        <w:t>) добијених са више даљински управљаних контролно-мерних станице на одговарајућој мапи.</w:t>
      </w:r>
    </w:p>
    <w:p w:rsidR="00444F84" w:rsidRPr="008076DA" w:rsidRDefault="00444F84" w:rsidP="008076DA">
      <w:pPr>
        <w:numPr>
          <w:ilvl w:val="0"/>
          <w:numId w:val="23"/>
        </w:numPr>
        <w:ind w:left="1134" w:hanging="357"/>
        <w:rPr>
          <w:rFonts w:ascii="Times New Roman" w:hAnsi="Times New Roman"/>
          <w:sz w:val="24"/>
          <w:szCs w:val="24"/>
        </w:rPr>
      </w:pPr>
      <w:r w:rsidRPr="00AC3561">
        <w:rPr>
          <w:rFonts w:ascii="Times New Roman" w:hAnsi="Times New Roman"/>
          <w:sz w:val="24"/>
          <w:szCs w:val="24"/>
        </w:rPr>
        <w:t xml:space="preserve">Учитавање назива и координата предефинисаних </w:t>
      </w:r>
      <w:r w:rsidRPr="00AC3561">
        <w:rPr>
          <w:rFonts w:ascii="Times New Roman" w:hAnsi="Times New Roman"/>
          <w:sz w:val="24"/>
          <w:szCs w:val="24"/>
          <w:lang w:val="sr-Cyrl-CS"/>
        </w:rPr>
        <w:t>објеката</w:t>
      </w:r>
      <w:r w:rsidRPr="00AC3561">
        <w:rPr>
          <w:rFonts w:ascii="Times New Roman" w:hAnsi="Times New Roman"/>
          <w:sz w:val="24"/>
          <w:szCs w:val="24"/>
        </w:rPr>
        <w:t xml:space="preserve"> из </w:t>
      </w:r>
      <w:r w:rsidRPr="00AC3561">
        <w:rPr>
          <w:rFonts w:ascii="Times New Roman" w:hAnsi="Times New Roman"/>
          <w:i/>
          <w:sz w:val="24"/>
          <w:szCs w:val="24"/>
        </w:rPr>
        <w:t>csv</w:t>
      </w:r>
      <w:r w:rsidRPr="00AC3561">
        <w:rPr>
          <w:rFonts w:ascii="Times New Roman" w:hAnsi="Times New Roman"/>
          <w:sz w:val="24"/>
          <w:szCs w:val="24"/>
        </w:rPr>
        <w:t xml:space="preserve"> и/или </w:t>
      </w:r>
      <w:r w:rsidRPr="00AC3561">
        <w:rPr>
          <w:rFonts w:ascii="Times New Roman" w:hAnsi="Times New Roman"/>
          <w:i/>
          <w:sz w:val="24"/>
          <w:szCs w:val="24"/>
        </w:rPr>
        <w:t>xml</w:t>
      </w:r>
      <w:r w:rsidRPr="00AC3561">
        <w:rPr>
          <w:rFonts w:ascii="Times New Roman" w:hAnsi="Times New Roman"/>
          <w:sz w:val="24"/>
          <w:szCs w:val="24"/>
        </w:rPr>
        <w:t xml:space="preserve"> </w:t>
      </w:r>
      <w:r w:rsidRPr="00AC3561">
        <w:rPr>
          <w:rFonts w:ascii="Times New Roman" w:hAnsi="Times New Roman"/>
          <w:sz w:val="24"/>
          <w:szCs w:val="24"/>
          <w:lang w:val="sr-Cyrl-CS"/>
        </w:rPr>
        <w:t>датотека</w:t>
      </w:r>
      <w:r w:rsidRPr="00AC3561">
        <w:rPr>
          <w:rFonts w:ascii="Times New Roman" w:hAnsi="Times New Roman"/>
          <w:sz w:val="24"/>
          <w:szCs w:val="24"/>
        </w:rPr>
        <w:t>).</w:t>
      </w:r>
    </w:p>
    <w:p w:rsidR="008076DA" w:rsidRPr="00AC3561" w:rsidRDefault="008076DA" w:rsidP="008076DA">
      <w:pPr>
        <w:ind w:left="1134"/>
        <w:rPr>
          <w:rFonts w:ascii="Times New Roman" w:hAnsi="Times New Roman"/>
          <w:sz w:val="24"/>
          <w:szCs w:val="24"/>
        </w:rPr>
      </w:pPr>
    </w:p>
    <w:p w:rsidR="00444F84" w:rsidRPr="00AC3561" w:rsidRDefault="001F1E9A" w:rsidP="008076DA">
      <w:pPr>
        <w:numPr>
          <w:ilvl w:val="0"/>
          <w:numId w:val="16"/>
        </w:numPr>
        <w:spacing w:line="276" w:lineRule="auto"/>
        <w:ind w:left="714" w:hanging="357"/>
        <w:rPr>
          <w:rFonts w:ascii="Times New Roman" w:hAnsi="Times New Roman"/>
          <w:sz w:val="24"/>
          <w:szCs w:val="24"/>
          <w:lang w:val="sr-Cyrl-CS"/>
        </w:rPr>
      </w:pPr>
      <w:r>
        <w:rPr>
          <w:rFonts w:ascii="Times New Roman" w:hAnsi="Times New Roman"/>
          <w:sz w:val="24"/>
          <w:szCs w:val="24"/>
          <w:lang w:val="sr-Cyrl-CS"/>
        </w:rPr>
        <w:t>О</w:t>
      </w:r>
      <w:r w:rsidR="00444F84" w:rsidRPr="00AC3561">
        <w:rPr>
          <w:rFonts w:ascii="Times New Roman" w:hAnsi="Times New Roman"/>
          <w:sz w:val="24"/>
          <w:szCs w:val="24"/>
          <w:lang w:val="sr-Cyrl-CS"/>
        </w:rPr>
        <w:t>могућ</w:t>
      </w:r>
      <w:r>
        <w:rPr>
          <w:rFonts w:ascii="Times New Roman" w:hAnsi="Times New Roman"/>
          <w:sz w:val="24"/>
          <w:szCs w:val="24"/>
          <w:lang w:val="sr-Cyrl-CS"/>
        </w:rPr>
        <w:t>ено</w:t>
      </w:r>
      <w:r w:rsidR="00444F84" w:rsidRPr="00AC3561">
        <w:rPr>
          <w:rFonts w:ascii="Times New Roman" w:hAnsi="Times New Roman"/>
          <w:sz w:val="24"/>
          <w:szCs w:val="24"/>
          <w:lang w:val="sr-Cyrl-CS"/>
        </w:rPr>
        <w:t>, на захтев оператора, записивање мерних резултата у базу података и снимање и репродуковање сигнала у основном опсегу (</w:t>
      </w:r>
      <w:r w:rsidR="00444F84" w:rsidRPr="00AC3561">
        <w:rPr>
          <w:rFonts w:ascii="Times New Roman" w:hAnsi="Times New Roman"/>
          <w:i/>
          <w:sz w:val="24"/>
          <w:szCs w:val="24"/>
          <w:lang w:val="sr-Cyrl-CS"/>
        </w:rPr>
        <w:t>IQ</w:t>
      </w:r>
      <w:r w:rsidR="00444F84" w:rsidRPr="00AC3561">
        <w:rPr>
          <w:rFonts w:ascii="Times New Roman" w:hAnsi="Times New Roman"/>
          <w:sz w:val="24"/>
          <w:szCs w:val="24"/>
          <w:lang w:val="sr-Cyrl-CS"/>
        </w:rPr>
        <w:t xml:space="preserve"> формат) и демодулисаних аудио сигнала. Пожељно је да постоји функција снимања </w:t>
      </w:r>
      <w:r w:rsidR="00444F84" w:rsidRPr="00AC3561">
        <w:rPr>
          <w:rFonts w:ascii="Times New Roman" w:hAnsi="Times New Roman"/>
          <w:sz w:val="24"/>
          <w:szCs w:val="24"/>
          <w:lang w:val="sr-Cyrl-CS"/>
        </w:rPr>
        <w:lastRenderedPageBreak/>
        <w:t>тренутног приказа (мерног екрана) где мерни софтвер бележи све приказане вредности мерених величина тако да се касније могу прегледати у „</w:t>
      </w:r>
      <w:r w:rsidR="00444F84" w:rsidRPr="00AC3561">
        <w:rPr>
          <w:rFonts w:ascii="Times New Roman" w:hAnsi="Times New Roman"/>
          <w:i/>
          <w:sz w:val="24"/>
          <w:szCs w:val="24"/>
          <w:lang w:val="sr-Cyrl-CS"/>
        </w:rPr>
        <w:t>Replay</w:t>
      </w:r>
      <w:r w:rsidR="00444F84" w:rsidRPr="00AC3561">
        <w:rPr>
          <w:rFonts w:ascii="Times New Roman" w:hAnsi="Times New Roman"/>
          <w:sz w:val="24"/>
          <w:szCs w:val="24"/>
          <w:lang w:val="sr-Cyrl-CS"/>
        </w:rPr>
        <w:t>“ моду на исти начин као у тренутку када је вршено мерење.</w:t>
      </w:r>
    </w:p>
    <w:p w:rsidR="00444F84" w:rsidRDefault="00444F84" w:rsidP="008076DA">
      <w:pPr>
        <w:numPr>
          <w:ilvl w:val="0"/>
          <w:numId w:val="16"/>
        </w:numPr>
        <w:spacing w:line="276" w:lineRule="auto"/>
        <w:ind w:left="714" w:hanging="357"/>
        <w:contextualSpacing/>
        <w:rPr>
          <w:rFonts w:ascii="Times New Roman" w:hAnsi="Times New Roman"/>
          <w:sz w:val="24"/>
          <w:szCs w:val="24"/>
          <w:lang w:val="sr-Cyrl-CS"/>
        </w:rPr>
      </w:pPr>
      <w:r w:rsidRPr="00AC3561">
        <w:rPr>
          <w:rFonts w:ascii="Times New Roman" w:hAnsi="Times New Roman"/>
          <w:sz w:val="24"/>
          <w:szCs w:val="24"/>
          <w:lang w:val="sr-Cyrl-CS"/>
        </w:rPr>
        <w:t>Сви „снимљени“ мерни резултати морају да се чувају у интерној бази података или централизованој бази контролно-мерних резултата. Софтверски подсистем за чување мерних резултата мора да омогући следеће функционалности:</w:t>
      </w:r>
    </w:p>
    <w:p w:rsidR="008076DA" w:rsidRPr="00AC3561" w:rsidRDefault="008076DA" w:rsidP="008076DA">
      <w:pPr>
        <w:spacing w:line="276" w:lineRule="auto"/>
        <w:ind w:left="714"/>
        <w:contextualSpacing/>
        <w:rPr>
          <w:rFonts w:ascii="Times New Roman" w:hAnsi="Times New Roman"/>
          <w:sz w:val="24"/>
          <w:szCs w:val="24"/>
          <w:lang w:val="sr-Cyrl-CS"/>
        </w:rPr>
      </w:pPr>
    </w:p>
    <w:p w:rsidR="00444F84" w:rsidRPr="00AC3561" w:rsidRDefault="00444F84" w:rsidP="008076DA">
      <w:pPr>
        <w:numPr>
          <w:ilvl w:val="0"/>
          <w:numId w:val="23"/>
        </w:numPr>
        <w:contextualSpacing/>
        <w:rPr>
          <w:rFonts w:ascii="Times New Roman" w:hAnsi="Times New Roman"/>
          <w:sz w:val="24"/>
          <w:szCs w:val="24"/>
        </w:rPr>
      </w:pPr>
      <w:r w:rsidRPr="00AC3561">
        <w:rPr>
          <w:rFonts w:ascii="Times New Roman" w:hAnsi="Times New Roman"/>
          <w:sz w:val="24"/>
          <w:szCs w:val="24"/>
        </w:rPr>
        <w:t xml:space="preserve">Експорт мерних резултата који су забележени у базама података мерног софтвера било да су добијени појединачним мерењима или применом аутоматизованих мерних процедура. Експорт мора да буде у форми </w:t>
      </w:r>
      <w:r w:rsidRPr="00AC3561">
        <w:rPr>
          <w:rFonts w:ascii="Times New Roman" w:hAnsi="Times New Roman"/>
          <w:i/>
          <w:sz w:val="24"/>
          <w:szCs w:val="24"/>
        </w:rPr>
        <w:t>csv</w:t>
      </w:r>
      <w:r w:rsidRPr="00AC3561">
        <w:rPr>
          <w:rFonts w:ascii="Times New Roman" w:hAnsi="Times New Roman"/>
          <w:sz w:val="24"/>
          <w:szCs w:val="24"/>
          <w:lang w:val="sr-Cyrl-CS"/>
        </w:rPr>
        <w:t xml:space="preserve"> и </w:t>
      </w:r>
      <w:r w:rsidRPr="00AC3561">
        <w:rPr>
          <w:rFonts w:ascii="Times New Roman" w:hAnsi="Times New Roman"/>
          <w:i/>
          <w:sz w:val="24"/>
          <w:szCs w:val="24"/>
        </w:rPr>
        <w:t>xml</w:t>
      </w:r>
      <w:r w:rsidRPr="00AC3561">
        <w:rPr>
          <w:rFonts w:ascii="Times New Roman" w:hAnsi="Times New Roman"/>
          <w:sz w:val="24"/>
          <w:szCs w:val="24"/>
        </w:rPr>
        <w:t xml:space="preserve"> датотака.</w:t>
      </w:r>
    </w:p>
    <w:p w:rsidR="00444F84" w:rsidRPr="008076DA" w:rsidRDefault="00444F84" w:rsidP="008076DA">
      <w:pPr>
        <w:numPr>
          <w:ilvl w:val="0"/>
          <w:numId w:val="23"/>
        </w:numPr>
        <w:ind w:left="1434" w:hanging="357"/>
        <w:rPr>
          <w:rFonts w:ascii="Times New Roman" w:hAnsi="Times New Roman"/>
          <w:sz w:val="24"/>
          <w:szCs w:val="24"/>
        </w:rPr>
      </w:pPr>
      <w:r w:rsidRPr="00AC3561">
        <w:rPr>
          <w:rFonts w:ascii="Times New Roman" w:hAnsi="Times New Roman"/>
          <w:sz w:val="24"/>
          <w:szCs w:val="24"/>
        </w:rPr>
        <w:t xml:space="preserve">Експорт мерних резултата </w:t>
      </w:r>
      <w:r w:rsidRPr="00AC3561">
        <w:rPr>
          <w:rFonts w:ascii="Times New Roman" w:hAnsi="Times New Roman"/>
          <w:sz w:val="24"/>
          <w:szCs w:val="24"/>
          <w:lang w:val="sr-Cyrl-CS"/>
        </w:rPr>
        <w:t>мора да буде такав да омогући, примено</w:t>
      </w:r>
      <w:r w:rsidR="00C34C83">
        <w:rPr>
          <w:rFonts w:ascii="Times New Roman" w:hAnsi="Times New Roman"/>
          <w:sz w:val="24"/>
          <w:szCs w:val="24"/>
          <w:lang w:val="sr-Cyrl-CS"/>
        </w:rPr>
        <w:t xml:space="preserve">м различитих метода филтрирања, </w:t>
      </w:r>
      <w:r w:rsidRPr="00AC3561">
        <w:rPr>
          <w:rFonts w:ascii="Times New Roman" w:hAnsi="Times New Roman"/>
          <w:sz w:val="24"/>
          <w:szCs w:val="24"/>
          <w:lang w:val="sr-Cyrl-CS"/>
        </w:rPr>
        <w:t>издвајање произвољног подскупа података из једног записа у бази.</w:t>
      </w:r>
    </w:p>
    <w:p w:rsidR="008076DA" w:rsidRPr="00AC3561" w:rsidRDefault="008076DA" w:rsidP="008076DA">
      <w:pPr>
        <w:ind w:left="1434"/>
        <w:rPr>
          <w:rFonts w:ascii="Times New Roman" w:hAnsi="Times New Roman"/>
          <w:sz w:val="24"/>
          <w:szCs w:val="24"/>
        </w:rPr>
      </w:pPr>
    </w:p>
    <w:p w:rsidR="00444F84" w:rsidRPr="00AC3561" w:rsidRDefault="00444F84" w:rsidP="008076DA">
      <w:pPr>
        <w:numPr>
          <w:ilvl w:val="0"/>
          <w:numId w:val="16"/>
        </w:numPr>
        <w:ind w:left="714" w:hanging="357"/>
        <w:rPr>
          <w:rFonts w:ascii="Times New Roman" w:hAnsi="Times New Roman"/>
          <w:sz w:val="24"/>
          <w:szCs w:val="24"/>
          <w:lang w:val="sr-Cyrl-CS"/>
        </w:rPr>
      </w:pPr>
      <w:r w:rsidRPr="00AC3561">
        <w:rPr>
          <w:rFonts w:ascii="Times New Roman" w:hAnsi="Times New Roman"/>
          <w:sz w:val="24"/>
          <w:szCs w:val="24"/>
          <w:lang w:val="sr-Cyrl-CS"/>
        </w:rPr>
        <w:t>Пожељно је повезивање са екстерним базама података као и са модулима софтвера за управљање радио фреквенцијским спектром које поседује РАТЕЛ (</w:t>
      </w:r>
      <w:r w:rsidRPr="00AC3561">
        <w:rPr>
          <w:rFonts w:ascii="Times New Roman" w:hAnsi="Times New Roman"/>
          <w:i/>
          <w:sz w:val="24"/>
          <w:szCs w:val="24"/>
          <w:lang w:val="sr-Cyrl-CS"/>
        </w:rPr>
        <w:t>ATDI</w:t>
      </w:r>
      <w:r w:rsidRPr="00AC3561">
        <w:rPr>
          <w:rFonts w:ascii="Times New Roman" w:hAnsi="Times New Roman"/>
          <w:sz w:val="24"/>
          <w:szCs w:val="24"/>
          <w:lang w:val="sr-Cyrl-CS"/>
        </w:rPr>
        <w:t>).</w:t>
      </w:r>
    </w:p>
    <w:p w:rsidR="00444F84" w:rsidRPr="00AC3561" w:rsidRDefault="00444F84" w:rsidP="008076DA">
      <w:pPr>
        <w:numPr>
          <w:ilvl w:val="0"/>
          <w:numId w:val="16"/>
        </w:numPr>
        <w:ind w:left="714" w:hanging="357"/>
        <w:rPr>
          <w:rFonts w:ascii="Times New Roman" w:hAnsi="Times New Roman"/>
          <w:sz w:val="24"/>
          <w:szCs w:val="24"/>
          <w:lang w:val="sr-Cyrl-CS"/>
        </w:rPr>
      </w:pPr>
      <w:r w:rsidRPr="00AC3561">
        <w:rPr>
          <w:rFonts w:ascii="Times New Roman" w:hAnsi="Times New Roman"/>
          <w:sz w:val="24"/>
          <w:szCs w:val="24"/>
          <w:lang w:val="sr-Cyrl-CS"/>
        </w:rPr>
        <w:t>Имплементиране мерне процедуре морају да буду у складу са ITU препорукама.</w:t>
      </w:r>
    </w:p>
    <w:p w:rsidR="00444F84" w:rsidRPr="00AC3561" w:rsidRDefault="009D0F14" w:rsidP="008076DA">
      <w:pPr>
        <w:numPr>
          <w:ilvl w:val="0"/>
          <w:numId w:val="16"/>
        </w:numPr>
        <w:ind w:left="714" w:hanging="357"/>
        <w:rPr>
          <w:rFonts w:ascii="Times New Roman" w:hAnsi="Times New Roman"/>
          <w:sz w:val="24"/>
          <w:szCs w:val="24"/>
          <w:lang w:val="sr-Cyrl-CS"/>
        </w:rPr>
      </w:pPr>
      <w:r w:rsidRPr="009D0F14">
        <w:rPr>
          <w:rFonts w:ascii="Times New Roman" w:hAnsi="Times New Roman"/>
          <w:sz w:val="24"/>
          <w:szCs w:val="24"/>
          <w:lang w:val="sr-Cyrl-CS"/>
        </w:rPr>
        <w:t>-</w:t>
      </w:r>
      <w:r w:rsidRPr="009D0F14">
        <w:rPr>
          <w:rFonts w:ascii="Times New Roman" w:hAnsi="Times New Roman"/>
          <w:sz w:val="24"/>
          <w:szCs w:val="24"/>
          <w:lang w:val="sr-Cyrl-CS"/>
        </w:rPr>
        <w:tab/>
        <w:t xml:space="preserve">Лиценцирање управљачког софтвера мора да буде такво да обезбеди интерфејс између мерне опреме инсталиране на локацији и управљачког софтвера инсталираног у контролно-мерним центрима, као и самосталан рад мерне опреме у смислу извршавање аутоматских процедура које су креиране и покреунуте са радних места у контролно-мерним центрима а које су током свог извршавања контролисане од стране софтвера на „наменском“ рачунару у мерној станици – (једна лиценца по мерном комплету). </w:t>
      </w:r>
      <w:r w:rsidR="00444F84" w:rsidRPr="00AC3561">
        <w:rPr>
          <w:rFonts w:ascii="Times New Roman" w:hAnsi="Times New Roman"/>
          <w:sz w:val="24"/>
          <w:szCs w:val="24"/>
          <w:lang w:val="sr-Cyrl-CS"/>
        </w:rPr>
        <w:t xml:space="preserve">Лиценцирање софтвера мора да буде путем „хард лока“. Уколико лиценцирање није путем хард лока понуђач мора да омогући бесплатну замену лиценце у случају квара или замене рачунара за који је лиценца везана. </w:t>
      </w:r>
    </w:p>
    <w:p w:rsidR="00444F84" w:rsidRPr="00AC3561" w:rsidRDefault="00444F84" w:rsidP="008076DA">
      <w:pPr>
        <w:numPr>
          <w:ilvl w:val="0"/>
          <w:numId w:val="16"/>
        </w:numPr>
        <w:ind w:left="714" w:hanging="357"/>
        <w:rPr>
          <w:rFonts w:ascii="Times New Roman" w:hAnsi="Times New Roman"/>
          <w:sz w:val="24"/>
          <w:szCs w:val="24"/>
          <w:lang w:val="sr-Cyrl-CS"/>
        </w:rPr>
      </w:pPr>
      <w:r w:rsidRPr="00AC3561">
        <w:rPr>
          <w:rFonts w:ascii="Times New Roman" w:hAnsi="Times New Roman"/>
          <w:sz w:val="24"/>
          <w:szCs w:val="24"/>
          <w:lang w:val="sr-Cyrl-CS"/>
        </w:rPr>
        <w:t>Понуђач је у обавези да у оквиру техничке документације приложене уз понуду достави опис начина лиценцирања софтвера.</w:t>
      </w:r>
    </w:p>
    <w:p w:rsidR="00444F84" w:rsidRPr="00AC3561" w:rsidRDefault="00444F84" w:rsidP="008076DA">
      <w:pPr>
        <w:numPr>
          <w:ilvl w:val="0"/>
          <w:numId w:val="16"/>
        </w:numPr>
        <w:ind w:left="714" w:hanging="357"/>
        <w:rPr>
          <w:rFonts w:ascii="Times New Roman" w:hAnsi="Times New Roman"/>
          <w:sz w:val="24"/>
          <w:szCs w:val="24"/>
          <w:lang w:val="sr-Cyrl-CS"/>
        </w:rPr>
      </w:pPr>
      <w:r w:rsidRPr="00AC3561">
        <w:rPr>
          <w:rFonts w:ascii="Times New Roman" w:hAnsi="Times New Roman"/>
          <w:sz w:val="24"/>
          <w:szCs w:val="24"/>
          <w:lang w:val="sr-Cyrl-CS"/>
        </w:rPr>
        <w:t>Мора се понудити последња доступна комерцијална верзија софтвера.</w:t>
      </w:r>
    </w:p>
    <w:p w:rsidR="009D0F14" w:rsidRDefault="009D0F14" w:rsidP="00444F84">
      <w:pPr>
        <w:ind w:left="0"/>
        <w:jc w:val="left"/>
        <w:rPr>
          <w:rFonts w:ascii="Times New Roman" w:hAnsi="Times New Roman"/>
          <w:sz w:val="24"/>
          <w:szCs w:val="24"/>
        </w:rPr>
      </w:pPr>
    </w:p>
    <w:p w:rsidR="009D0F14" w:rsidRDefault="009D0F14" w:rsidP="00444F84">
      <w:pPr>
        <w:ind w:left="0"/>
        <w:jc w:val="left"/>
        <w:rPr>
          <w:rFonts w:ascii="Times New Roman" w:hAnsi="Times New Roman"/>
          <w:sz w:val="24"/>
          <w:szCs w:val="24"/>
        </w:rPr>
      </w:pPr>
    </w:p>
    <w:p w:rsidR="009D0F14" w:rsidRPr="00CC74BB" w:rsidRDefault="009D0F14" w:rsidP="009D0F14">
      <w:pPr>
        <w:spacing w:after="200" w:line="276" w:lineRule="auto"/>
        <w:ind w:left="720"/>
        <w:contextualSpacing/>
        <w:rPr>
          <w:rFonts w:ascii="Times New Roman" w:eastAsia="Times New Roman" w:hAnsi="Times New Roman"/>
          <w:b/>
          <w:sz w:val="24"/>
          <w:szCs w:val="24"/>
          <w:lang w:val="sr-Cyrl-CS"/>
        </w:rPr>
      </w:pPr>
      <w:r w:rsidRPr="00CC74BB">
        <w:rPr>
          <w:rFonts w:ascii="Times New Roman" w:eastAsia="Times New Roman" w:hAnsi="Times New Roman"/>
          <w:b/>
          <w:sz w:val="24"/>
          <w:szCs w:val="24"/>
          <w:lang w:val="sr-Cyrl-CS"/>
        </w:rPr>
        <w:t xml:space="preserve">Тражене функционалности </w:t>
      </w:r>
      <w:r>
        <w:rPr>
          <w:rFonts w:ascii="Times New Roman" w:eastAsia="Times New Roman" w:hAnsi="Times New Roman"/>
          <w:b/>
          <w:sz w:val="24"/>
          <w:szCs w:val="24"/>
          <w:lang w:val="sr-Cyrl-CS"/>
        </w:rPr>
        <w:t xml:space="preserve">софтвера инсталираног на локацији </w:t>
      </w:r>
      <w:r w:rsidRPr="00CC74BB">
        <w:rPr>
          <w:rFonts w:ascii="Times New Roman" w:eastAsia="Times New Roman" w:hAnsi="Times New Roman"/>
          <w:b/>
          <w:sz w:val="24"/>
          <w:szCs w:val="24"/>
          <w:lang w:val="sr-Cyrl-CS"/>
        </w:rPr>
        <w:t>контролно-мерн</w:t>
      </w:r>
      <w:r>
        <w:rPr>
          <w:rFonts w:ascii="Times New Roman" w:eastAsia="Times New Roman" w:hAnsi="Times New Roman"/>
          <w:b/>
          <w:sz w:val="24"/>
          <w:szCs w:val="24"/>
          <w:lang w:val="sr-Cyrl-CS"/>
        </w:rPr>
        <w:t xml:space="preserve">е станице </w:t>
      </w:r>
      <w:r w:rsidRPr="00CC74BB">
        <w:rPr>
          <w:rFonts w:ascii="Times New Roman" w:eastAsia="Times New Roman" w:hAnsi="Times New Roman"/>
          <w:b/>
          <w:sz w:val="24"/>
          <w:szCs w:val="24"/>
          <w:lang w:val="sr-Cyrl-CS"/>
        </w:rPr>
        <w:t>су:</w:t>
      </w:r>
    </w:p>
    <w:p w:rsidR="009D0F14" w:rsidRDefault="009D0F14" w:rsidP="009D0F14">
      <w:pPr>
        <w:ind w:left="0"/>
        <w:rPr>
          <w:rFonts w:ascii="Times New Roman" w:hAnsi="Times New Roman"/>
          <w:sz w:val="24"/>
          <w:szCs w:val="24"/>
          <w:lang w:val="sr-Cyrl-CS"/>
        </w:rPr>
      </w:pPr>
    </w:p>
    <w:p w:rsidR="009D0F14" w:rsidRPr="009D0F14" w:rsidRDefault="00FA70D6" w:rsidP="009D0F14">
      <w:pPr>
        <w:numPr>
          <w:ilvl w:val="0"/>
          <w:numId w:val="16"/>
        </w:numPr>
        <w:spacing w:after="200" w:line="276" w:lineRule="auto"/>
        <w:ind w:left="714" w:hanging="357"/>
        <w:rPr>
          <w:rFonts w:ascii="Times New Roman" w:hAnsi="Times New Roman"/>
          <w:sz w:val="24"/>
          <w:szCs w:val="24"/>
          <w:lang w:val="sr-Cyrl-CS"/>
        </w:rPr>
      </w:pPr>
      <w:r w:rsidRPr="00FA70D6">
        <w:rPr>
          <w:rFonts w:ascii="Times New Roman" w:hAnsi="Times New Roman"/>
          <w:sz w:val="24"/>
          <w:szCs w:val="24"/>
          <w:lang w:val="sr-Cyrl-CS"/>
        </w:rPr>
        <w:t>Управљачки софтвер на локацији мора да обезбеди интерфејс између мерне опреме инсталиране на локацији и управљачког софтвера инсталираног у контролно-мерним центрима.</w:t>
      </w:r>
    </w:p>
    <w:p w:rsidR="009D0F14" w:rsidRPr="009D0F14" w:rsidRDefault="00FA70D6" w:rsidP="009D0F14">
      <w:pPr>
        <w:numPr>
          <w:ilvl w:val="0"/>
          <w:numId w:val="16"/>
        </w:numPr>
        <w:spacing w:after="200" w:line="276" w:lineRule="auto"/>
        <w:ind w:left="714" w:hanging="357"/>
        <w:rPr>
          <w:rFonts w:ascii="Times New Roman" w:hAnsi="Times New Roman"/>
          <w:sz w:val="24"/>
          <w:szCs w:val="24"/>
          <w:lang w:val="sr-Cyrl-CS"/>
        </w:rPr>
      </w:pPr>
      <w:r w:rsidRPr="00FA70D6">
        <w:rPr>
          <w:rFonts w:ascii="Times New Roman" w:hAnsi="Times New Roman"/>
          <w:sz w:val="24"/>
          <w:szCs w:val="24"/>
          <w:lang w:val="sr-Cyrl-CS"/>
        </w:rPr>
        <w:t>Управљачки софтвер на локацији мора да омогући самосталан рад мерне опреме односно извршавање аутоматских процедура које су креиране и покреунуте са са радних места у контролно-мерним центрима и у случају прекида комуникације са управљачким софтвером у контролно мерним центрима.</w:t>
      </w:r>
    </w:p>
    <w:p w:rsidR="00444F84" w:rsidRPr="009D0F14" w:rsidRDefault="00444F84" w:rsidP="00444F84">
      <w:pPr>
        <w:ind w:left="0"/>
        <w:jc w:val="left"/>
        <w:rPr>
          <w:rFonts w:ascii="Times New Roman" w:hAnsi="Times New Roman"/>
          <w:sz w:val="24"/>
          <w:szCs w:val="24"/>
        </w:rPr>
      </w:pPr>
      <w:r w:rsidRPr="00AC3561">
        <w:rPr>
          <w:rFonts w:ascii="Times New Roman" w:hAnsi="Times New Roman"/>
          <w:sz w:val="24"/>
          <w:szCs w:val="24"/>
          <w:lang w:val="sr-Cyrl-CS"/>
        </w:rPr>
        <w:br w:type="page"/>
      </w:r>
    </w:p>
    <w:p w:rsidR="008076DA" w:rsidRPr="00AC3561" w:rsidRDefault="008076DA" w:rsidP="00444F84">
      <w:pPr>
        <w:ind w:left="0"/>
        <w:jc w:val="left"/>
        <w:rPr>
          <w:rFonts w:ascii="Times New Roman" w:hAnsi="Times New Roman"/>
          <w:sz w:val="24"/>
          <w:szCs w:val="24"/>
          <w:lang w:val="sr-Cyrl-CS"/>
        </w:rPr>
      </w:pPr>
    </w:p>
    <w:p w:rsidR="00444F84" w:rsidRDefault="00444F84" w:rsidP="008076DA">
      <w:pPr>
        <w:numPr>
          <w:ilvl w:val="0"/>
          <w:numId w:val="28"/>
        </w:numPr>
        <w:spacing w:line="276" w:lineRule="auto"/>
        <w:ind w:left="1071" w:hanging="357"/>
        <w:jc w:val="left"/>
        <w:rPr>
          <w:rFonts w:ascii="Times New Roman" w:hAnsi="Times New Roman"/>
          <w:b/>
          <w:sz w:val="26"/>
          <w:szCs w:val="26"/>
          <w:lang w:val="sr-Cyrl-CS"/>
        </w:rPr>
      </w:pPr>
      <w:r w:rsidRPr="00AC3561">
        <w:rPr>
          <w:rFonts w:ascii="Times New Roman" w:hAnsi="Times New Roman"/>
          <w:b/>
          <w:sz w:val="26"/>
          <w:szCs w:val="26"/>
          <w:lang w:val="sr-Cyrl-CS"/>
        </w:rPr>
        <w:t xml:space="preserve">Инсталација </w:t>
      </w:r>
      <w:r w:rsidR="00434819">
        <w:rPr>
          <w:rFonts w:ascii="Times New Roman" w:hAnsi="Times New Roman"/>
          <w:b/>
          <w:sz w:val="26"/>
          <w:szCs w:val="26"/>
          <w:lang w:val="sr-Cyrl-CS"/>
        </w:rPr>
        <w:t>мерне и пратеће опреме</w:t>
      </w:r>
      <w:r w:rsidRPr="00AC3561">
        <w:rPr>
          <w:rFonts w:ascii="Times New Roman" w:hAnsi="Times New Roman"/>
          <w:b/>
          <w:sz w:val="26"/>
          <w:szCs w:val="26"/>
          <w:lang w:val="sr-Cyrl-CS"/>
        </w:rPr>
        <w:t xml:space="preserve"> на локацијама даљински управљаних мерних станица</w:t>
      </w:r>
      <w:r w:rsidR="00DB40AB">
        <w:rPr>
          <w:rFonts w:ascii="Times New Roman" w:hAnsi="Times New Roman"/>
          <w:b/>
          <w:sz w:val="26"/>
          <w:szCs w:val="26"/>
          <w:lang w:val="sr-Cyrl-CS"/>
        </w:rPr>
        <w:t xml:space="preserve"> са усмереним антенама</w:t>
      </w:r>
    </w:p>
    <w:p w:rsidR="008076DA" w:rsidRPr="00AC3561" w:rsidRDefault="008076DA" w:rsidP="008076DA">
      <w:pPr>
        <w:spacing w:line="276" w:lineRule="auto"/>
        <w:ind w:left="1071"/>
        <w:jc w:val="left"/>
        <w:rPr>
          <w:rFonts w:ascii="Times New Roman" w:hAnsi="Times New Roman"/>
          <w:b/>
          <w:sz w:val="26"/>
          <w:szCs w:val="26"/>
          <w:lang w:val="sr-Cyrl-CS"/>
        </w:rPr>
      </w:pPr>
    </w:p>
    <w:p w:rsidR="00444F84" w:rsidRPr="00AC3561" w:rsidRDefault="00444F84" w:rsidP="008076DA">
      <w:pPr>
        <w:spacing w:line="276" w:lineRule="auto"/>
        <w:ind w:left="0" w:firstLine="357"/>
        <w:contextualSpacing/>
        <w:rPr>
          <w:rFonts w:ascii="Times New Roman" w:eastAsia="Times New Roman" w:hAnsi="Times New Roman"/>
          <w:sz w:val="24"/>
          <w:szCs w:val="24"/>
        </w:rPr>
      </w:pPr>
      <w:r w:rsidRPr="00AC3561">
        <w:rPr>
          <w:rFonts w:ascii="Times New Roman" w:eastAsia="Times New Roman" w:hAnsi="Times New Roman"/>
          <w:sz w:val="24"/>
          <w:szCs w:val="24"/>
          <w:lang w:val="sr-Cyrl-CS"/>
        </w:rPr>
        <w:t>Обавеза изабраног Понуђача је да мерну опрема инсталира на локациј</w:t>
      </w:r>
      <w:r w:rsidR="00DB40AB">
        <w:rPr>
          <w:rFonts w:ascii="Times New Roman" w:eastAsia="Times New Roman" w:hAnsi="Times New Roman"/>
          <w:sz w:val="24"/>
          <w:szCs w:val="24"/>
          <w:lang w:val="sr-Cyrl-CS"/>
        </w:rPr>
        <w:t>ама</w:t>
      </w:r>
      <w:r w:rsidRPr="00AC3561">
        <w:rPr>
          <w:rFonts w:ascii="Times New Roman" w:eastAsia="Times New Roman" w:hAnsi="Times New Roman"/>
          <w:sz w:val="24"/>
          <w:szCs w:val="24"/>
          <w:lang w:val="sr-Cyrl-CS"/>
        </w:rPr>
        <w:t xml:space="preserve"> на територији Републике Србије. Претходну припрему локација обезбеђује Наручилац. </w:t>
      </w:r>
      <w:r w:rsidRPr="00AC3561">
        <w:rPr>
          <w:rFonts w:ascii="Times New Roman" w:eastAsia="Times New Roman" w:hAnsi="Times New Roman"/>
          <w:sz w:val="24"/>
          <w:szCs w:val="24"/>
        </w:rPr>
        <w:t xml:space="preserve">У склопу претходне припреме на свакој локацији ће бити израђена армирано-бетонска плоча димензија 10x10 метара са одговарајућим темељом за постављање стуба, на којој ће бити постављен контејнер и челично-решеткасти стуб висине 24 или 36 метара. </w:t>
      </w:r>
    </w:p>
    <w:p w:rsidR="00444F84" w:rsidRPr="00AC3561" w:rsidRDefault="00444F84" w:rsidP="008076DA">
      <w:pPr>
        <w:spacing w:line="276" w:lineRule="auto"/>
        <w:ind w:left="0" w:firstLine="357"/>
        <w:contextualSpacing/>
        <w:rPr>
          <w:rFonts w:ascii="Times New Roman" w:eastAsia="Times New Roman" w:hAnsi="Times New Roman"/>
          <w:sz w:val="24"/>
          <w:szCs w:val="24"/>
        </w:rPr>
      </w:pPr>
    </w:p>
    <w:p w:rsidR="00444F84" w:rsidRDefault="00444F84" w:rsidP="008076DA">
      <w:pPr>
        <w:spacing w:line="276" w:lineRule="auto"/>
        <w:ind w:left="0" w:firstLine="357"/>
        <w:rPr>
          <w:rFonts w:ascii="Times New Roman" w:eastAsia="Times New Roman" w:hAnsi="Times New Roman"/>
          <w:b/>
          <w:sz w:val="24"/>
          <w:szCs w:val="24"/>
          <w:lang w:val="sr-Cyrl-CS"/>
        </w:rPr>
      </w:pPr>
      <w:r w:rsidRPr="00AC3561">
        <w:rPr>
          <w:rFonts w:ascii="Times New Roman" w:eastAsia="Times New Roman" w:hAnsi="Times New Roman"/>
          <w:b/>
          <w:sz w:val="24"/>
          <w:szCs w:val="24"/>
        </w:rPr>
        <w:t>Антенски стуб</w:t>
      </w:r>
      <w:r w:rsidRPr="00AC3561">
        <w:rPr>
          <w:rFonts w:ascii="Times New Roman" w:eastAsia="Times New Roman" w:hAnsi="Times New Roman"/>
          <w:b/>
          <w:sz w:val="24"/>
          <w:szCs w:val="24"/>
          <w:lang w:val="sr-Cyrl-CS"/>
        </w:rPr>
        <w:t xml:space="preserve"> </w:t>
      </w:r>
    </w:p>
    <w:p w:rsidR="008076DA" w:rsidRPr="00AC3561" w:rsidRDefault="008076DA" w:rsidP="008076DA">
      <w:pPr>
        <w:spacing w:line="276" w:lineRule="auto"/>
        <w:ind w:left="0" w:firstLine="357"/>
        <w:rPr>
          <w:rFonts w:ascii="Times New Roman" w:eastAsia="Times New Roman" w:hAnsi="Times New Roman"/>
          <w:b/>
          <w:sz w:val="24"/>
          <w:szCs w:val="24"/>
          <w:lang w:val="sr-Cyrl-CS"/>
        </w:rPr>
      </w:pPr>
    </w:p>
    <w:p w:rsidR="00444F84" w:rsidRPr="00AC3561" w:rsidRDefault="00444F84" w:rsidP="008076DA">
      <w:pPr>
        <w:spacing w:line="276" w:lineRule="auto"/>
        <w:ind w:left="0" w:firstLine="357"/>
        <w:contextualSpacing/>
        <w:rPr>
          <w:iCs/>
          <w:sz w:val="24"/>
          <w:szCs w:val="24"/>
          <w:lang w:val="sr-Cyrl-CS"/>
        </w:rPr>
      </w:pPr>
      <w:r w:rsidRPr="00AC3561">
        <w:rPr>
          <w:rFonts w:ascii="Times New Roman" w:eastAsia="Times New Roman" w:hAnsi="Times New Roman"/>
          <w:sz w:val="24"/>
          <w:szCs w:val="24"/>
          <w:lang w:val="sr-Cyrl-CS"/>
        </w:rPr>
        <w:t xml:space="preserve"> Вертикална комуникација на стубу </w:t>
      </w:r>
      <w:r w:rsidRPr="00AC3561">
        <w:rPr>
          <w:rFonts w:ascii="Times New Roman" w:eastAsia="Times New Roman" w:hAnsi="Times New Roman"/>
          <w:sz w:val="24"/>
          <w:szCs w:val="24"/>
        </w:rPr>
        <w:t>висине 24 или 36 метара</w:t>
      </w:r>
      <w:r w:rsidRPr="00AC3561">
        <w:rPr>
          <w:rFonts w:ascii="Times New Roman" w:eastAsia="Times New Roman" w:hAnsi="Times New Roman"/>
          <w:sz w:val="24"/>
          <w:szCs w:val="24"/>
          <w:lang w:val="sr-Cyrl-CS"/>
        </w:rPr>
        <w:t xml:space="preserve"> се остварује преко пењалица опремљених системом против падања „систем са клизачем“. Горњи део стуба,</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однодно последњих 6 </w:t>
      </w:r>
      <w:r w:rsidR="00FF29D5">
        <w:rPr>
          <w:rFonts w:ascii="Times New Roman" w:eastAsia="Times New Roman" w:hAnsi="Times New Roman"/>
          <w:sz w:val="24"/>
          <w:szCs w:val="24"/>
          <w:lang w:val="sr-Cyrl-CS"/>
        </w:rPr>
        <w:t>метара</w:t>
      </w:r>
      <w:r w:rsidRPr="00AC3561">
        <w:rPr>
          <w:rFonts w:ascii="Times New Roman" w:eastAsia="Times New Roman" w:hAnsi="Times New Roman"/>
          <w:sz w:val="24"/>
          <w:szCs w:val="24"/>
          <w:lang w:val="sr-Cyrl-CS"/>
        </w:rPr>
        <w:t>, је константног квадратног пресека са страницама које износе приближно 1</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 xml:space="preserve">6 метара. На врху стуба се налази радна платформа димензија 2,5x2,5 метара, обезбеђена решеткастом оградом висине 120 cm. Горњи руб као и носећи стубови ограде радне платформе су израђени од челичних цеви квадратног пресека (кутија) димензије 50x50 mm. За потребе монтаже антенског система у центру радне платформе на врху стуба је предвиђена вертикално постављена цев спољашњег пречника </w:t>
      </w:r>
      <w:r w:rsidRPr="00AC3561">
        <w:rPr>
          <w:rFonts w:eastAsia="Times New Roman"/>
          <w:sz w:val="24"/>
          <w:szCs w:val="24"/>
          <w:lang w:val="sr-Cyrl-CS"/>
        </w:rPr>
        <w:sym w:font="Symbol" w:char="F0C6"/>
      </w:r>
      <w:r w:rsidRPr="00AC3561">
        <w:rPr>
          <w:rFonts w:ascii="Times New Roman" w:eastAsia="Times New Roman" w:hAnsi="Times New Roman"/>
          <w:sz w:val="24"/>
          <w:szCs w:val="24"/>
          <w:lang w:val="sr-Cyrl-CS"/>
        </w:rPr>
        <w:t xml:space="preserve">150 mm и висине 2 m од нивоа радне платформе. Цев се са горње стране завршава фланшном (прирубницом) пречника 250 mm са отворима за 8 шрафова промера </w:t>
      </w:r>
      <w:r w:rsidRPr="00AC3561">
        <w:rPr>
          <w:rFonts w:eastAsia="Times New Roman"/>
          <w:sz w:val="24"/>
          <w:szCs w:val="24"/>
          <w:lang w:val="sr-Cyrl-CS"/>
        </w:rPr>
        <w:sym w:font="Symbol" w:char="F0C6"/>
      </w:r>
      <w:r w:rsidRPr="00AC3561">
        <w:rPr>
          <w:rFonts w:ascii="Times New Roman" w:eastAsia="Times New Roman" w:hAnsi="Times New Roman"/>
          <w:sz w:val="24"/>
          <w:szCs w:val="24"/>
          <w:lang w:val="sr-Cyrl-CS"/>
        </w:rPr>
        <w:t xml:space="preserve">18 mm распоређених по кругу </w:t>
      </w:r>
      <w:r w:rsidRPr="00AC3561">
        <w:rPr>
          <w:rFonts w:eastAsia="Times New Roman"/>
          <w:sz w:val="24"/>
          <w:szCs w:val="24"/>
          <w:lang w:val="sr-Cyrl-CS"/>
        </w:rPr>
        <w:sym w:font="Symbol" w:char="F0C6"/>
      </w:r>
      <w:r w:rsidRPr="00AC3561">
        <w:rPr>
          <w:rFonts w:ascii="Times New Roman" w:eastAsia="Times New Roman" w:hAnsi="Times New Roman"/>
          <w:sz w:val="24"/>
          <w:szCs w:val="24"/>
          <w:lang w:val="sr-Cyrl-CS"/>
        </w:rPr>
        <w:t>210 mm. Цев је са доње стране причвршћена за стуб на такав начин да отвор цеви остане слободан за провлачење каблова. Анкерисање цеви је изведено челичним профилима. На цев су са две стране наварене пењалице на међусобном размаку од око 30 cm. На стубу су, у оквиру конструкције пењалица, расположиви носачи каблова на међусобном вертикалном растојању од 60 cm.</w:t>
      </w:r>
    </w:p>
    <w:p w:rsidR="00444F84" w:rsidRPr="00AC3561" w:rsidRDefault="00444F84" w:rsidP="00444F84">
      <w:pPr>
        <w:ind w:left="0" w:firstLine="357"/>
        <w:jc w:val="left"/>
        <w:rPr>
          <w:rFonts w:ascii="Times New Roman" w:eastAsia="Times New Roman" w:hAnsi="Times New Roman"/>
          <w:b/>
          <w:sz w:val="24"/>
          <w:szCs w:val="24"/>
        </w:rPr>
      </w:pPr>
    </w:p>
    <w:p w:rsidR="00444F84" w:rsidRPr="00AC3561" w:rsidRDefault="00444F84" w:rsidP="00444F84">
      <w:pPr>
        <w:ind w:left="0" w:firstLine="357"/>
        <w:jc w:val="left"/>
        <w:rPr>
          <w:rFonts w:ascii="Times New Roman" w:eastAsia="Times New Roman" w:hAnsi="Times New Roman"/>
          <w:b/>
          <w:sz w:val="24"/>
          <w:szCs w:val="24"/>
        </w:rPr>
      </w:pPr>
      <w:r w:rsidRPr="00AC3561">
        <w:rPr>
          <w:rFonts w:ascii="Times New Roman" w:eastAsia="Times New Roman" w:hAnsi="Times New Roman"/>
          <w:b/>
          <w:sz w:val="24"/>
          <w:szCs w:val="24"/>
        </w:rPr>
        <w:t xml:space="preserve">Антенски систем </w:t>
      </w:r>
    </w:p>
    <w:p w:rsidR="00444F84" w:rsidRPr="00AC3561" w:rsidRDefault="00444F84" w:rsidP="00444F84">
      <w:pPr>
        <w:ind w:left="0" w:firstLine="357"/>
        <w:jc w:val="left"/>
        <w:rPr>
          <w:rFonts w:ascii="Times New Roman" w:eastAsia="Times New Roman" w:hAnsi="Times New Roman"/>
          <w:b/>
          <w:sz w:val="24"/>
          <w:szCs w:val="24"/>
        </w:rPr>
      </w:pPr>
    </w:p>
    <w:p w:rsidR="00444F84" w:rsidRPr="00AC3561" w:rsidRDefault="00444F84" w:rsidP="00444F84">
      <w:pPr>
        <w:ind w:left="0" w:firstLine="357"/>
        <w:jc w:val="left"/>
        <w:rPr>
          <w:rFonts w:ascii="Times New Roman" w:eastAsia="Times New Roman" w:hAnsi="Times New Roman"/>
          <w:sz w:val="24"/>
          <w:szCs w:val="24"/>
        </w:rPr>
      </w:pPr>
      <w:r w:rsidRPr="00AC3561">
        <w:rPr>
          <w:rFonts w:ascii="Times New Roman" w:eastAsia="Times New Roman" w:hAnsi="Times New Roman"/>
          <w:sz w:val="24"/>
          <w:szCs w:val="24"/>
        </w:rPr>
        <w:t>Антенски систем се састоји од следећих компоненти:</w:t>
      </w:r>
    </w:p>
    <w:p w:rsidR="00444F84" w:rsidRPr="00AC3561" w:rsidRDefault="00444F84" w:rsidP="00444F84">
      <w:pPr>
        <w:ind w:left="0" w:firstLine="357"/>
        <w:jc w:val="left"/>
        <w:rPr>
          <w:rFonts w:ascii="Times New Roman" w:eastAsia="Times New Roman" w:hAnsi="Times New Roman"/>
          <w:sz w:val="24"/>
          <w:szCs w:val="24"/>
        </w:rPr>
      </w:pPr>
    </w:p>
    <w:p w:rsidR="00444F84" w:rsidRPr="00AC3561" w:rsidRDefault="00444F84" w:rsidP="00444F8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две </w:t>
      </w:r>
      <w:r w:rsidRPr="00AC3561">
        <w:rPr>
          <w:rFonts w:ascii="Times New Roman" w:eastAsia="Times New Roman" w:hAnsi="Times New Roman"/>
          <w:sz w:val="24"/>
          <w:szCs w:val="24"/>
          <w:lang w:val="sr-Cyrl-CS"/>
        </w:rPr>
        <w:t xml:space="preserve">лог-периодичне </w:t>
      </w:r>
      <w:r w:rsidRPr="00AC3561">
        <w:rPr>
          <w:rFonts w:ascii="Times New Roman" w:eastAsia="Times New Roman" w:hAnsi="Times New Roman"/>
          <w:sz w:val="24"/>
          <w:szCs w:val="24"/>
        </w:rPr>
        <w:t>антене</w:t>
      </w:r>
      <w:r w:rsidRPr="00AC3561">
        <w:rPr>
          <w:rFonts w:ascii="Times New Roman" w:eastAsia="Times New Roman" w:hAnsi="Times New Roman"/>
          <w:sz w:val="24"/>
          <w:szCs w:val="24"/>
          <w:lang w:val="sr-Cyrl-CS"/>
        </w:rPr>
        <w:t xml:space="preserve"> (монтиране „леђа у леђа“) спрегнуте </w:t>
      </w:r>
      <w:r w:rsidRPr="00AC3561">
        <w:rPr>
          <w:rFonts w:ascii="Times New Roman" w:eastAsia="Times New Roman" w:hAnsi="Times New Roman"/>
          <w:sz w:val="24"/>
          <w:szCs w:val="24"/>
        </w:rPr>
        <w:t>са ротаторима</w:t>
      </w:r>
      <w:r w:rsidRPr="00AC3561">
        <w:rPr>
          <w:rFonts w:ascii="Times New Roman" w:eastAsia="Times New Roman" w:hAnsi="Times New Roman"/>
          <w:sz w:val="24"/>
          <w:szCs w:val="24"/>
          <w:lang w:val="sr-Cyrl-CS"/>
        </w:rPr>
        <w:t xml:space="preserve"> који омогућавају</w:t>
      </w:r>
      <w:r w:rsidRPr="00AC3561">
        <w:rPr>
          <w:rFonts w:ascii="Times New Roman" w:eastAsia="Times New Roman" w:hAnsi="Times New Roman"/>
          <w:sz w:val="24"/>
          <w:szCs w:val="24"/>
        </w:rPr>
        <w:t xml:space="preserve"> промену азимута и поларизације</w:t>
      </w:r>
      <w:r w:rsidRPr="00AC3561">
        <w:rPr>
          <w:rFonts w:ascii="Times New Roman" w:eastAsia="Times New Roman" w:hAnsi="Times New Roman"/>
          <w:sz w:val="24"/>
          <w:szCs w:val="24"/>
          <w:lang w:val="sr-Cyrl-CS"/>
        </w:rPr>
        <w:t xml:space="preserve">. Овај део антенског система треба да буде </w:t>
      </w:r>
      <w:r w:rsidRPr="00AC3561">
        <w:rPr>
          <w:rFonts w:ascii="Times New Roman" w:eastAsia="Times New Roman" w:hAnsi="Times New Roman"/>
          <w:sz w:val="24"/>
          <w:szCs w:val="24"/>
        </w:rPr>
        <w:t xml:space="preserve"> инсталира</w:t>
      </w:r>
      <w:r w:rsidRPr="00AC3561">
        <w:rPr>
          <w:rFonts w:ascii="Times New Roman" w:eastAsia="Times New Roman" w:hAnsi="Times New Roman"/>
          <w:sz w:val="24"/>
          <w:szCs w:val="24"/>
          <w:lang w:val="sr-Cyrl-CS"/>
        </w:rPr>
        <w:t>н</w:t>
      </w:r>
      <w:r w:rsidRPr="00AC3561">
        <w:rPr>
          <w:rFonts w:ascii="Times New Roman" w:eastAsia="Times New Roman" w:hAnsi="Times New Roman"/>
          <w:sz w:val="24"/>
          <w:szCs w:val="24"/>
        </w:rPr>
        <w:t xml:space="preserve"> на носачу који испоручује изабрани понуђач, а који се монтира на врху цеви са фланшном која се налази у</w:t>
      </w:r>
      <w:r w:rsidRPr="00AC3561">
        <w:rPr>
          <w:rFonts w:ascii="Times New Roman" w:eastAsia="Times New Roman" w:hAnsi="Times New Roman"/>
          <w:sz w:val="24"/>
          <w:szCs w:val="24"/>
          <w:lang w:val="sr-Cyrl-CS"/>
        </w:rPr>
        <w:t xml:space="preserve"> центру радне платформе на врху антенског стуба. </w:t>
      </w:r>
      <w:r w:rsidR="009D0F14" w:rsidRPr="009D0F14">
        <w:rPr>
          <w:rFonts w:ascii="Times New Roman" w:eastAsia="Times New Roman" w:hAnsi="Times New Roman"/>
          <w:sz w:val="24"/>
          <w:szCs w:val="24"/>
          <w:lang w:val="sr-Cyrl-CS"/>
        </w:rPr>
        <w:t>Висина носача који испоручује изабрани Понуђач мора бити таква да обезбеди да оса лог-периодичних антена буде на минималној висини од 2 метра у односу на врх цеви са фланшном.</w:t>
      </w:r>
    </w:p>
    <w:p w:rsidR="00444F84" w:rsidRPr="00AC3561" w:rsidRDefault="00444F84" w:rsidP="00444F8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омнидирекционих антена са H и V поларизацијом, која треба да буде монтиране  на </w:t>
      </w:r>
      <w:r w:rsidRPr="00954907">
        <w:rPr>
          <w:rFonts w:ascii="Times New Roman" w:eastAsia="Times New Roman" w:hAnsi="Times New Roman"/>
          <w:sz w:val="24"/>
          <w:szCs w:val="24"/>
        </w:rPr>
        <w:t xml:space="preserve">одговарајућим носачима </w:t>
      </w:r>
      <w:r w:rsidR="00954907" w:rsidRPr="00954907">
        <w:rPr>
          <w:rFonts w:ascii="Times New Roman" w:eastAsia="Times New Roman" w:hAnsi="Times New Roman"/>
          <w:sz w:val="24"/>
          <w:szCs w:val="24"/>
          <w:lang w:val="sr-Cyrl-CS"/>
        </w:rPr>
        <w:t xml:space="preserve">причвршћеним </w:t>
      </w:r>
      <w:r w:rsidRPr="00954907">
        <w:rPr>
          <w:rFonts w:ascii="Times New Roman" w:eastAsia="Times New Roman" w:hAnsi="Times New Roman"/>
          <w:sz w:val="24"/>
          <w:szCs w:val="24"/>
        </w:rPr>
        <w:t>на оград</w:t>
      </w:r>
      <w:r w:rsidR="00954907" w:rsidRPr="00954907">
        <w:rPr>
          <w:rFonts w:ascii="Times New Roman" w:eastAsia="Times New Roman" w:hAnsi="Times New Roman"/>
          <w:sz w:val="24"/>
          <w:szCs w:val="24"/>
          <w:lang w:val="sr-Cyrl-CS"/>
        </w:rPr>
        <w:t>у</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радне платформе</w:t>
      </w:r>
      <w:r w:rsidRPr="00AC3561">
        <w:rPr>
          <w:rFonts w:ascii="Times New Roman" w:eastAsia="Times New Roman" w:hAnsi="Times New Roman"/>
          <w:sz w:val="24"/>
          <w:szCs w:val="24"/>
        </w:rPr>
        <w:t>. Прецизан положај и место на коме ће се монтирати носачи ће се одредити у договору са наручиоцем.</w:t>
      </w:r>
    </w:p>
    <w:p w:rsidR="00444F84" w:rsidRPr="00AC3561" w:rsidRDefault="00444F84" w:rsidP="00444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sz w:val="24"/>
          <w:szCs w:val="24"/>
        </w:rPr>
      </w:pPr>
    </w:p>
    <w:p w:rsidR="00444F84" w:rsidRPr="00AC3561" w:rsidRDefault="00444F84" w:rsidP="00444F84">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40"/>
        <w:rPr>
          <w:rFonts w:ascii="Times New Roman" w:eastAsia="Times New Roman" w:hAnsi="Times New Roman"/>
          <w:sz w:val="24"/>
          <w:szCs w:val="24"/>
        </w:rPr>
      </w:pPr>
      <w:r w:rsidRPr="00AC3561">
        <w:rPr>
          <w:rFonts w:ascii="Times New Roman" w:eastAsia="Times New Roman" w:hAnsi="Times New Roman"/>
          <w:sz w:val="24"/>
          <w:szCs w:val="24"/>
        </w:rPr>
        <w:lastRenderedPageBreak/>
        <w:tab/>
      </w:r>
      <w:r w:rsidRPr="00AC3561">
        <w:rPr>
          <w:rFonts w:ascii="Times New Roman" w:eastAsia="Times New Roman" w:hAnsi="Times New Roman"/>
          <w:sz w:val="24"/>
          <w:szCs w:val="24"/>
        </w:rPr>
        <w:tab/>
        <w:t xml:space="preserve">Изабрани понуђач је у обавези да изради документацију за све врсте антенских носача, начина њихове монтаже и причвршћења на стуб. За сва решења се мора добити сагласност наручиоца. </w:t>
      </w:r>
      <w:r w:rsidR="009D0F14" w:rsidRPr="009D0F14">
        <w:rPr>
          <w:rFonts w:ascii="Times New Roman" w:eastAsia="Times New Roman" w:hAnsi="Times New Roman"/>
          <w:sz w:val="24"/>
          <w:szCs w:val="24"/>
        </w:rPr>
        <w:t xml:space="preserve">Пре инсталације опреме на првој локацији изабрани Понуђач је у обавези да на потпуно функционалном моделу са монтираним ротаторима, антенама и џампер кабловима демонстрира рад антенског система. </w:t>
      </w:r>
      <w:proofErr w:type="spellStart"/>
      <w:proofErr w:type="gramStart"/>
      <w:r w:rsidR="009D0F14" w:rsidRPr="009D0F14">
        <w:rPr>
          <w:rFonts w:ascii="Times New Roman" w:eastAsia="Times New Roman" w:hAnsi="Times New Roman"/>
          <w:sz w:val="24"/>
          <w:szCs w:val="24"/>
        </w:rPr>
        <w:t>По</w:t>
      </w:r>
      <w:proofErr w:type="spellEnd"/>
      <w:r w:rsidR="009D0F14" w:rsidRPr="009D0F14">
        <w:rPr>
          <w:rFonts w:ascii="Times New Roman" w:eastAsia="Times New Roman" w:hAnsi="Times New Roman"/>
          <w:sz w:val="24"/>
          <w:szCs w:val="24"/>
        </w:rPr>
        <w:t xml:space="preserve"> </w:t>
      </w:r>
      <w:proofErr w:type="spellStart"/>
      <w:r w:rsidR="009D0F14" w:rsidRPr="009D0F14">
        <w:rPr>
          <w:rFonts w:ascii="Times New Roman" w:eastAsia="Times New Roman" w:hAnsi="Times New Roman"/>
          <w:sz w:val="24"/>
          <w:szCs w:val="24"/>
        </w:rPr>
        <w:t>добијању</w:t>
      </w:r>
      <w:proofErr w:type="spellEnd"/>
      <w:r w:rsidR="009D0F14" w:rsidRPr="009D0F14">
        <w:rPr>
          <w:rFonts w:ascii="Times New Roman" w:eastAsia="Times New Roman" w:hAnsi="Times New Roman"/>
          <w:sz w:val="24"/>
          <w:szCs w:val="24"/>
        </w:rPr>
        <w:t xml:space="preserve"> </w:t>
      </w:r>
      <w:proofErr w:type="spellStart"/>
      <w:r w:rsidR="009D0F14" w:rsidRPr="009D0F14">
        <w:rPr>
          <w:rFonts w:ascii="Times New Roman" w:eastAsia="Times New Roman" w:hAnsi="Times New Roman"/>
          <w:sz w:val="24"/>
          <w:szCs w:val="24"/>
        </w:rPr>
        <w:t>коначне</w:t>
      </w:r>
      <w:proofErr w:type="spellEnd"/>
      <w:r w:rsidR="009D0F14" w:rsidRPr="009D0F14">
        <w:rPr>
          <w:rFonts w:ascii="Times New Roman" w:eastAsia="Times New Roman" w:hAnsi="Times New Roman"/>
          <w:sz w:val="24"/>
          <w:szCs w:val="24"/>
        </w:rPr>
        <w:t xml:space="preserve"> </w:t>
      </w:r>
      <w:proofErr w:type="spellStart"/>
      <w:r w:rsidR="009D0F14" w:rsidRPr="009D0F14">
        <w:rPr>
          <w:rFonts w:ascii="Times New Roman" w:eastAsia="Times New Roman" w:hAnsi="Times New Roman"/>
          <w:sz w:val="24"/>
          <w:szCs w:val="24"/>
        </w:rPr>
        <w:t>сагласности</w:t>
      </w:r>
      <w:proofErr w:type="spellEnd"/>
      <w:r w:rsidR="009D0F14" w:rsidRPr="009D0F14">
        <w:rPr>
          <w:rFonts w:ascii="Times New Roman" w:eastAsia="Times New Roman" w:hAnsi="Times New Roman"/>
          <w:sz w:val="24"/>
          <w:szCs w:val="24"/>
        </w:rPr>
        <w:t xml:space="preserve"> </w:t>
      </w:r>
      <w:proofErr w:type="spellStart"/>
      <w:r w:rsidR="009D0F14" w:rsidRPr="009D0F14">
        <w:rPr>
          <w:rFonts w:ascii="Times New Roman" w:eastAsia="Times New Roman" w:hAnsi="Times New Roman"/>
          <w:sz w:val="24"/>
          <w:szCs w:val="24"/>
        </w:rPr>
        <w:t>на</w:t>
      </w:r>
      <w:proofErr w:type="spellEnd"/>
      <w:r w:rsidR="009D0F14" w:rsidRPr="009D0F14">
        <w:rPr>
          <w:rFonts w:ascii="Times New Roman" w:eastAsia="Times New Roman" w:hAnsi="Times New Roman"/>
          <w:sz w:val="24"/>
          <w:szCs w:val="24"/>
        </w:rPr>
        <w:t xml:space="preserve"> </w:t>
      </w:r>
      <w:proofErr w:type="spellStart"/>
      <w:r w:rsidR="009D0F14" w:rsidRPr="009D0F14">
        <w:rPr>
          <w:rFonts w:ascii="Times New Roman" w:eastAsia="Times New Roman" w:hAnsi="Times New Roman"/>
          <w:sz w:val="24"/>
          <w:szCs w:val="24"/>
        </w:rPr>
        <w:t>техничко</w:t>
      </w:r>
      <w:proofErr w:type="spellEnd"/>
      <w:r w:rsidR="009D0F14" w:rsidRPr="009D0F14">
        <w:rPr>
          <w:rFonts w:ascii="Times New Roman" w:eastAsia="Times New Roman" w:hAnsi="Times New Roman"/>
          <w:sz w:val="24"/>
          <w:szCs w:val="24"/>
        </w:rPr>
        <w:t xml:space="preserve"> </w:t>
      </w:r>
      <w:proofErr w:type="spellStart"/>
      <w:r w:rsidR="009D0F14" w:rsidRPr="009D0F14">
        <w:rPr>
          <w:rFonts w:ascii="Times New Roman" w:eastAsia="Times New Roman" w:hAnsi="Times New Roman"/>
          <w:sz w:val="24"/>
          <w:szCs w:val="24"/>
        </w:rPr>
        <w:t>решење</w:t>
      </w:r>
      <w:proofErr w:type="spellEnd"/>
      <w:r w:rsidR="009D0F14" w:rsidRPr="009D0F14">
        <w:rPr>
          <w:rFonts w:ascii="Times New Roman" w:eastAsia="Times New Roman" w:hAnsi="Times New Roman"/>
          <w:sz w:val="24"/>
          <w:szCs w:val="24"/>
        </w:rPr>
        <w:t xml:space="preserve"> </w:t>
      </w:r>
      <w:proofErr w:type="spellStart"/>
      <w:r w:rsidR="009D0F14" w:rsidRPr="009D0F14">
        <w:rPr>
          <w:rFonts w:ascii="Times New Roman" w:eastAsia="Times New Roman" w:hAnsi="Times New Roman"/>
          <w:sz w:val="24"/>
          <w:szCs w:val="24"/>
        </w:rPr>
        <w:t>изабрани</w:t>
      </w:r>
      <w:proofErr w:type="spellEnd"/>
      <w:r w:rsidR="009D0F14" w:rsidRPr="009D0F14">
        <w:rPr>
          <w:rFonts w:ascii="Times New Roman" w:eastAsia="Times New Roman" w:hAnsi="Times New Roman"/>
          <w:sz w:val="24"/>
          <w:szCs w:val="24"/>
        </w:rPr>
        <w:t xml:space="preserve"> </w:t>
      </w:r>
      <w:proofErr w:type="spellStart"/>
      <w:r w:rsidR="009D0F14" w:rsidRPr="009D0F14">
        <w:rPr>
          <w:rFonts w:ascii="Times New Roman" w:eastAsia="Times New Roman" w:hAnsi="Times New Roman"/>
          <w:sz w:val="24"/>
          <w:szCs w:val="24"/>
        </w:rPr>
        <w:t>Понуђач</w:t>
      </w:r>
      <w:proofErr w:type="spellEnd"/>
      <w:r w:rsidR="009D0F14" w:rsidRPr="009D0F14">
        <w:rPr>
          <w:rFonts w:ascii="Times New Roman" w:eastAsia="Times New Roman" w:hAnsi="Times New Roman"/>
          <w:sz w:val="24"/>
          <w:szCs w:val="24"/>
        </w:rPr>
        <w:t xml:space="preserve"> </w:t>
      </w:r>
      <w:proofErr w:type="spellStart"/>
      <w:r w:rsidR="009D0F14" w:rsidRPr="009D0F14">
        <w:rPr>
          <w:rFonts w:ascii="Times New Roman" w:eastAsia="Times New Roman" w:hAnsi="Times New Roman"/>
          <w:sz w:val="24"/>
          <w:szCs w:val="24"/>
        </w:rPr>
        <w:t>ће</w:t>
      </w:r>
      <w:proofErr w:type="spellEnd"/>
      <w:r w:rsidR="009D0F14" w:rsidRPr="009D0F14">
        <w:rPr>
          <w:rFonts w:ascii="Times New Roman" w:eastAsia="Times New Roman" w:hAnsi="Times New Roman"/>
          <w:sz w:val="24"/>
          <w:szCs w:val="24"/>
        </w:rPr>
        <w:t xml:space="preserve"> </w:t>
      </w:r>
      <w:proofErr w:type="spellStart"/>
      <w:r w:rsidR="009D0F14" w:rsidRPr="009D0F14">
        <w:rPr>
          <w:rFonts w:ascii="Times New Roman" w:eastAsia="Times New Roman" w:hAnsi="Times New Roman"/>
          <w:sz w:val="24"/>
          <w:szCs w:val="24"/>
        </w:rPr>
        <w:t>извршити</w:t>
      </w:r>
      <w:proofErr w:type="spellEnd"/>
      <w:r w:rsidR="009D0F14" w:rsidRPr="009D0F14">
        <w:rPr>
          <w:rFonts w:ascii="Times New Roman" w:eastAsia="Times New Roman" w:hAnsi="Times New Roman"/>
          <w:sz w:val="24"/>
          <w:szCs w:val="24"/>
        </w:rPr>
        <w:t xml:space="preserve"> </w:t>
      </w:r>
      <w:proofErr w:type="spellStart"/>
      <w:r w:rsidR="009D0F14" w:rsidRPr="009D0F14">
        <w:rPr>
          <w:rFonts w:ascii="Times New Roman" w:eastAsia="Times New Roman" w:hAnsi="Times New Roman"/>
          <w:sz w:val="24"/>
          <w:szCs w:val="24"/>
        </w:rPr>
        <w:t>монтажу</w:t>
      </w:r>
      <w:proofErr w:type="spellEnd"/>
      <w:r w:rsidR="009D0F14" w:rsidRPr="009D0F14">
        <w:rPr>
          <w:rFonts w:ascii="Times New Roman" w:eastAsia="Times New Roman" w:hAnsi="Times New Roman"/>
          <w:sz w:val="24"/>
          <w:szCs w:val="24"/>
        </w:rPr>
        <w:t xml:space="preserve"> </w:t>
      </w:r>
      <w:proofErr w:type="spellStart"/>
      <w:r w:rsidR="009D0F14" w:rsidRPr="009D0F14">
        <w:rPr>
          <w:rFonts w:ascii="Times New Roman" w:eastAsia="Times New Roman" w:hAnsi="Times New Roman"/>
          <w:sz w:val="24"/>
          <w:szCs w:val="24"/>
        </w:rPr>
        <w:t>наведенog</w:t>
      </w:r>
      <w:proofErr w:type="spellEnd"/>
      <w:r w:rsidR="009D0F14" w:rsidRPr="009D0F14">
        <w:rPr>
          <w:rFonts w:ascii="Times New Roman" w:eastAsia="Times New Roman" w:hAnsi="Times New Roman"/>
          <w:sz w:val="24"/>
          <w:szCs w:val="24"/>
        </w:rPr>
        <w:t xml:space="preserve"> </w:t>
      </w:r>
      <w:proofErr w:type="spellStart"/>
      <w:r w:rsidR="009D0F14" w:rsidRPr="009D0F14">
        <w:rPr>
          <w:rFonts w:ascii="Times New Roman" w:eastAsia="Times New Roman" w:hAnsi="Times New Roman"/>
          <w:sz w:val="24"/>
          <w:szCs w:val="24"/>
        </w:rPr>
        <w:t>антенског</w:t>
      </w:r>
      <w:proofErr w:type="spellEnd"/>
      <w:r w:rsidR="009D0F14" w:rsidRPr="009D0F14">
        <w:rPr>
          <w:rFonts w:ascii="Times New Roman" w:eastAsia="Times New Roman" w:hAnsi="Times New Roman"/>
          <w:sz w:val="24"/>
          <w:szCs w:val="24"/>
        </w:rPr>
        <w:t xml:space="preserve"> </w:t>
      </w:r>
      <w:proofErr w:type="spellStart"/>
      <w:r w:rsidR="009D0F14" w:rsidRPr="009D0F14">
        <w:rPr>
          <w:rFonts w:ascii="Times New Roman" w:eastAsia="Times New Roman" w:hAnsi="Times New Roman"/>
          <w:sz w:val="24"/>
          <w:szCs w:val="24"/>
        </w:rPr>
        <w:t>система</w:t>
      </w:r>
      <w:proofErr w:type="spellEnd"/>
      <w:r w:rsidR="009D0F14" w:rsidRPr="009D0F14">
        <w:rPr>
          <w:rFonts w:ascii="Times New Roman" w:eastAsia="Times New Roman" w:hAnsi="Times New Roman"/>
          <w:sz w:val="24"/>
          <w:szCs w:val="24"/>
        </w:rPr>
        <w:t>.</w:t>
      </w:r>
      <w:proofErr w:type="gramEnd"/>
    </w:p>
    <w:p w:rsidR="00444F84" w:rsidRPr="00AC3561" w:rsidRDefault="00444F84" w:rsidP="00444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b/>
          <w:sz w:val="24"/>
          <w:szCs w:val="24"/>
        </w:rPr>
      </w:pPr>
      <w:r w:rsidRPr="00AC3561">
        <w:rPr>
          <w:rFonts w:ascii="Times New Roman" w:eastAsia="Times New Roman" w:hAnsi="Times New Roman"/>
          <w:b/>
          <w:sz w:val="24"/>
          <w:szCs w:val="24"/>
        </w:rPr>
        <w:t xml:space="preserve">Повезивање антенског система </w:t>
      </w:r>
    </w:p>
    <w:p w:rsidR="00444F84" w:rsidRPr="00AC3561" w:rsidRDefault="00444F84" w:rsidP="00444F84">
      <w:pPr>
        <w:ind w:left="0"/>
        <w:rPr>
          <w:rFonts w:ascii="Times New Roman" w:eastAsia="Times New Roman" w:hAnsi="Times New Roman"/>
          <w:b/>
          <w:sz w:val="24"/>
          <w:szCs w:val="24"/>
        </w:rPr>
      </w:pPr>
    </w:p>
    <w:p w:rsidR="00444F84" w:rsidRPr="00AC3561" w:rsidRDefault="00444F84" w:rsidP="00444F84">
      <w:pPr>
        <w:ind w:left="0" w:firstLine="720"/>
        <w:rPr>
          <w:rFonts w:ascii="Times New Roman" w:eastAsia="Times New Roman" w:hAnsi="Times New Roman"/>
          <w:sz w:val="24"/>
          <w:szCs w:val="24"/>
        </w:rPr>
      </w:pPr>
      <w:r w:rsidRPr="00AC3561">
        <w:rPr>
          <w:rFonts w:ascii="Times New Roman" w:eastAsia="Times New Roman" w:hAnsi="Times New Roman"/>
          <w:sz w:val="24"/>
          <w:szCs w:val="24"/>
        </w:rPr>
        <w:t>Изабрани понуђач је у обавези да предвиди испоруку, транспорт и монтажу следећих каблова и опреме:</w:t>
      </w:r>
    </w:p>
    <w:p w:rsidR="00444F84" w:rsidRPr="00AC3561" w:rsidRDefault="00444F84" w:rsidP="00444F84">
      <w:pPr>
        <w:ind w:left="0"/>
        <w:rPr>
          <w:rFonts w:ascii="Times New Roman" w:eastAsia="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253"/>
        <w:gridCol w:w="4394"/>
      </w:tblGrid>
      <w:tr w:rsidR="00444F84" w:rsidRPr="00AC3561" w:rsidTr="005970E9">
        <w:tc>
          <w:tcPr>
            <w:tcW w:w="817" w:type="dxa"/>
          </w:tcPr>
          <w:p w:rsidR="00444F84" w:rsidRPr="00AC3561" w:rsidRDefault="00444F84"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Р.бр.</w:t>
            </w:r>
          </w:p>
        </w:tc>
        <w:tc>
          <w:tcPr>
            <w:tcW w:w="4253" w:type="dxa"/>
          </w:tcPr>
          <w:p w:rsidR="00444F84" w:rsidRPr="00AC3561" w:rsidRDefault="00444F84" w:rsidP="005970E9">
            <w:pPr>
              <w:ind w:left="0"/>
              <w:jc w:val="left"/>
              <w:rPr>
                <w:rFonts w:ascii="Times New Roman" w:eastAsia="Times New Roman" w:hAnsi="Times New Roman"/>
                <w:b/>
                <w:sz w:val="24"/>
                <w:szCs w:val="24"/>
              </w:rPr>
            </w:pPr>
            <w:r w:rsidRPr="00AC3561">
              <w:rPr>
                <w:rFonts w:ascii="Times New Roman" w:eastAsia="Times New Roman" w:hAnsi="Times New Roman"/>
                <w:b/>
                <w:sz w:val="24"/>
                <w:szCs w:val="24"/>
              </w:rPr>
              <w:t>Позиција</w:t>
            </w:r>
          </w:p>
        </w:tc>
        <w:tc>
          <w:tcPr>
            <w:tcW w:w="4394" w:type="dxa"/>
          </w:tcPr>
          <w:p w:rsidR="00444F84" w:rsidRPr="00AC3561" w:rsidRDefault="00444F84" w:rsidP="005970E9">
            <w:pPr>
              <w:ind w:left="0"/>
              <w:jc w:val="left"/>
              <w:rPr>
                <w:rFonts w:ascii="Times New Roman" w:eastAsia="Times New Roman" w:hAnsi="Times New Roman"/>
                <w:b/>
                <w:sz w:val="24"/>
                <w:szCs w:val="24"/>
              </w:rPr>
            </w:pPr>
            <w:r w:rsidRPr="00AC3561">
              <w:rPr>
                <w:rFonts w:ascii="Times New Roman" w:eastAsia="Times New Roman" w:hAnsi="Times New Roman"/>
                <w:b/>
                <w:sz w:val="24"/>
                <w:szCs w:val="24"/>
              </w:rPr>
              <w:t>Карактеристике</w:t>
            </w:r>
          </w:p>
        </w:tc>
      </w:tr>
      <w:tr w:rsidR="007B5FC2" w:rsidRPr="00AC3561" w:rsidTr="007B5FC2">
        <w:tc>
          <w:tcPr>
            <w:tcW w:w="817" w:type="dxa"/>
          </w:tcPr>
          <w:p w:rsidR="007B5FC2" w:rsidRPr="00AC3561" w:rsidRDefault="007B5FC2"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1</w:t>
            </w:r>
          </w:p>
        </w:tc>
        <w:tc>
          <w:tcPr>
            <w:tcW w:w="8647" w:type="dxa"/>
            <w:gridSpan w:val="2"/>
          </w:tcPr>
          <w:p w:rsidR="007B5FC2" w:rsidRPr="00AC3561" w:rsidRDefault="007B5FC2" w:rsidP="007B5FC2">
            <w:pPr>
              <w:ind w:left="0"/>
              <w:jc w:val="left"/>
              <w:rPr>
                <w:rFonts w:ascii="Times New Roman" w:eastAsia="Times New Roman" w:hAnsi="Times New Roman"/>
                <w:sz w:val="24"/>
                <w:szCs w:val="24"/>
              </w:rPr>
            </w:pPr>
            <w:r w:rsidRPr="00AC3561">
              <w:rPr>
                <w:rFonts w:ascii="Times New Roman" w:eastAsia="Times New Roman" w:hAnsi="Times New Roman"/>
                <w:b/>
                <w:sz w:val="24"/>
                <w:szCs w:val="24"/>
                <w:lang w:val="sr-Cyrl-CS"/>
              </w:rPr>
              <w:t>РФ кабл са малим слабљењем, 4 ком.</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Тип РФ кабла:</w:t>
            </w:r>
          </w:p>
        </w:tc>
        <w:tc>
          <w:tcPr>
            <w:tcW w:w="4394" w:type="dxa"/>
          </w:tcPr>
          <w:p w:rsidR="00444F84" w:rsidRPr="00AC3561" w:rsidRDefault="00444F84" w:rsidP="005970E9">
            <w:pPr>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LCF 78-50Ј или еквивалент</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Називни пречник кабла: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7/8“  (7/8 инча)</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Слабљење РФ сигнала /100 </w:t>
            </w:r>
            <w:r w:rsidRPr="00AC3561">
              <w:rPr>
                <w:rFonts w:ascii="Times New Roman" w:eastAsia="Times New Roman" w:hAnsi="Times New Roman"/>
                <w:sz w:val="24"/>
                <w:szCs w:val="24"/>
              </w:rPr>
              <w:t>m кабла</w:t>
            </w:r>
            <w:r w:rsidRPr="00AC3561">
              <w:rPr>
                <w:rFonts w:ascii="Times New Roman" w:eastAsia="Times New Roman" w:hAnsi="Times New Roman"/>
                <w:sz w:val="24"/>
                <w:szCs w:val="24"/>
                <w:lang w:val="sr-Cyrl-CS"/>
              </w:rPr>
              <w:t>:</w:t>
            </w:r>
          </w:p>
        </w:tc>
        <w:tc>
          <w:tcPr>
            <w:tcW w:w="4394" w:type="dxa"/>
          </w:tcPr>
          <w:p w:rsidR="00444F84" w:rsidRPr="00AC3561" w:rsidRDefault="00444F84" w:rsidP="005970E9">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lang w:val="sr-Latn-CS"/>
              </w:rPr>
              <w:t>1</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lang w:val="sr-Latn-CS"/>
              </w:rPr>
              <w:t xml:space="preserve">5 </w:t>
            </w:r>
            <w:r w:rsidRPr="00AC3561">
              <w:rPr>
                <w:rFonts w:ascii="Times New Roman" w:eastAsia="Times New Roman" w:hAnsi="Times New Roman"/>
                <w:sz w:val="24"/>
                <w:szCs w:val="24"/>
                <w:lang w:val="sr-Cyrl-CS"/>
              </w:rPr>
              <w:t>dB на 1</w:t>
            </w:r>
            <w:r w:rsidRPr="00AC3561">
              <w:rPr>
                <w:rFonts w:ascii="Times New Roman" w:eastAsia="Times New Roman" w:hAnsi="Times New Roman"/>
                <w:sz w:val="24"/>
                <w:szCs w:val="24"/>
                <w:lang w:val="sr-Latn-CS"/>
              </w:rPr>
              <w:t>00 M</w:t>
            </w:r>
            <w:r w:rsidRPr="00AC3561">
              <w:rPr>
                <w:rFonts w:ascii="Times New Roman" w:eastAsia="Times New Roman" w:hAnsi="Times New Roman"/>
                <w:sz w:val="24"/>
                <w:szCs w:val="24"/>
                <w:lang w:val="sr-Cyrl-CS"/>
              </w:rPr>
              <w:t xml:space="preserve">Hz, </w:t>
            </w:r>
          </w:p>
          <w:p w:rsidR="00444F84" w:rsidRPr="00AC3561" w:rsidRDefault="00444F84" w:rsidP="005970E9">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lang w:val="sr-Latn-CS"/>
              </w:rPr>
              <w:t xml:space="preserve">4 </w:t>
            </w:r>
            <w:r w:rsidRPr="00AC3561">
              <w:rPr>
                <w:rFonts w:ascii="Times New Roman" w:eastAsia="Times New Roman" w:hAnsi="Times New Roman"/>
                <w:sz w:val="24"/>
                <w:szCs w:val="24"/>
                <w:lang w:val="sr-Cyrl-CS"/>
              </w:rPr>
              <w:t>dB на 1GHz</w:t>
            </w:r>
            <w:r w:rsidRPr="00AC3561">
              <w:rPr>
                <w:rFonts w:ascii="Times New Roman" w:eastAsia="Times New Roman" w:hAnsi="Times New Roman"/>
                <w:sz w:val="24"/>
                <w:szCs w:val="24"/>
                <w:lang w:val="sr-Latn-CS"/>
              </w:rPr>
              <w:t xml:space="preserve">, </w:t>
            </w:r>
          </w:p>
          <w:p w:rsidR="00444F84" w:rsidRPr="00AC3561" w:rsidRDefault="00444F84" w:rsidP="005970E9">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lang w:val="sr-Latn-CS"/>
              </w:rPr>
              <w:t xml:space="preserve">7 </w:t>
            </w:r>
            <w:r w:rsidRPr="00AC3561">
              <w:rPr>
                <w:rFonts w:ascii="Times New Roman" w:eastAsia="Times New Roman" w:hAnsi="Times New Roman"/>
                <w:sz w:val="24"/>
                <w:szCs w:val="24"/>
                <w:lang w:val="sr-Cyrl-CS"/>
              </w:rPr>
              <w:t>dB на 3GHz</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Конектори:</w:t>
            </w:r>
          </w:p>
        </w:tc>
        <w:tc>
          <w:tcPr>
            <w:tcW w:w="4394" w:type="dxa"/>
          </w:tcPr>
          <w:p w:rsidR="00444F84" w:rsidRPr="00AC3561" w:rsidRDefault="00444F84" w:rsidP="005970E9">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N-Женски</w:t>
            </w:r>
          </w:p>
        </w:tc>
      </w:tr>
      <w:tr w:rsidR="007B5FC2" w:rsidRPr="00AC3561" w:rsidTr="007B5FC2">
        <w:tc>
          <w:tcPr>
            <w:tcW w:w="817" w:type="dxa"/>
          </w:tcPr>
          <w:p w:rsidR="007B5FC2" w:rsidRPr="00AC3561" w:rsidRDefault="007B5FC2"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2</w:t>
            </w:r>
          </w:p>
        </w:tc>
        <w:tc>
          <w:tcPr>
            <w:tcW w:w="8647" w:type="dxa"/>
            <w:gridSpan w:val="2"/>
          </w:tcPr>
          <w:p w:rsidR="007B5FC2" w:rsidRPr="00AC3561" w:rsidRDefault="007B5FC2" w:rsidP="007B5FC2">
            <w:pPr>
              <w:ind w:left="0"/>
              <w:jc w:val="left"/>
              <w:rPr>
                <w:rFonts w:ascii="Times New Roman" w:eastAsia="Times New Roman" w:hAnsi="Times New Roman"/>
                <w:sz w:val="24"/>
                <w:szCs w:val="24"/>
              </w:rPr>
            </w:pPr>
            <w:r w:rsidRPr="00AC3561">
              <w:rPr>
                <w:rFonts w:ascii="Times New Roman" w:eastAsia="Times New Roman" w:hAnsi="Times New Roman"/>
                <w:b/>
                <w:sz w:val="24"/>
                <w:szCs w:val="24"/>
                <w:lang w:val="sr-Cyrl-CS"/>
              </w:rPr>
              <w:t>Печ кабл високе савитљивости, 4 ком.</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Тип кабла: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RG214 </w:t>
            </w:r>
            <w:r w:rsidRPr="00AC3561">
              <w:rPr>
                <w:rFonts w:ascii="Times New Roman" w:eastAsia="Times New Roman" w:hAnsi="Times New Roman"/>
                <w:i/>
                <w:iCs/>
                <w:sz w:val="24"/>
                <w:szCs w:val="24"/>
              </w:rPr>
              <w:t>HiFle</w:t>
            </w:r>
            <w:r w:rsidRPr="00AC3561">
              <w:rPr>
                <w:rFonts w:ascii="Times New Roman" w:eastAsia="Times New Roman" w:hAnsi="Times New Roman"/>
                <w:i/>
                <w:iCs/>
                <w:sz w:val="24"/>
                <w:szCs w:val="24"/>
                <w:lang w:val="sr-Cyrl-CS"/>
              </w:rPr>
              <w:t>x</w:t>
            </w:r>
            <w:r w:rsidRPr="00AC3561">
              <w:rPr>
                <w:rFonts w:ascii="Times New Roman" w:eastAsia="Times New Roman" w:hAnsi="Times New Roman"/>
                <w:sz w:val="24"/>
                <w:szCs w:val="24"/>
                <w:lang w:val="sr-Cyrl-CS"/>
              </w:rPr>
              <w:t xml:space="preserve"> или еквивалент</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Конектори:</w:t>
            </w:r>
          </w:p>
        </w:tc>
        <w:tc>
          <w:tcPr>
            <w:tcW w:w="4394" w:type="dxa"/>
          </w:tcPr>
          <w:p w:rsidR="00444F84" w:rsidRPr="00AC3561" w:rsidRDefault="00444F84" w:rsidP="005970E9">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N-Мушки</w:t>
            </w:r>
          </w:p>
        </w:tc>
      </w:tr>
      <w:tr w:rsidR="007B5FC2" w:rsidRPr="00AC3561" w:rsidTr="007B5FC2">
        <w:tc>
          <w:tcPr>
            <w:tcW w:w="817" w:type="dxa"/>
          </w:tcPr>
          <w:p w:rsidR="007B5FC2" w:rsidRPr="00AC3561" w:rsidRDefault="007B5FC2"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3</w:t>
            </w:r>
          </w:p>
        </w:tc>
        <w:tc>
          <w:tcPr>
            <w:tcW w:w="8647" w:type="dxa"/>
            <w:gridSpan w:val="2"/>
          </w:tcPr>
          <w:p w:rsidR="007B5FC2" w:rsidRPr="00AC3561" w:rsidRDefault="007B5FC2" w:rsidP="005970E9">
            <w:pPr>
              <w:ind w:left="0"/>
              <w:jc w:val="left"/>
              <w:rPr>
                <w:rFonts w:ascii="Times New Roman" w:eastAsia="Times New Roman" w:hAnsi="Times New Roman"/>
                <w:sz w:val="24"/>
                <w:szCs w:val="24"/>
              </w:rPr>
            </w:pPr>
            <w:r w:rsidRPr="00AC3561">
              <w:rPr>
                <w:rFonts w:ascii="Times New Roman" w:eastAsia="Times New Roman" w:hAnsi="Times New Roman"/>
                <w:b/>
                <w:sz w:val="24"/>
                <w:szCs w:val="24"/>
                <w:lang w:val="sr-Cyrl-CS"/>
              </w:rPr>
              <w:t>Печ кабл, 5 ком.</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Тип кабла: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RG214 </w:t>
            </w:r>
            <w:r w:rsidRPr="00AC3561">
              <w:rPr>
                <w:rFonts w:ascii="Times New Roman" w:eastAsia="Times New Roman" w:hAnsi="Times New Roman"/>
                <w:sz w:val="24"/>
                <w:szCs w:val="24"/>
                <w:lang w:val="sr-Cyrl-CS"/>
              </w:rPr>
              <w:t>или еквивалент</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Конектори:</w:t>
            </w:r>
          </w:p>
        </w:tc>
        <w:tc>
          <w:tcPr>
            <w:tcW w:w="4394" w:type="dxa"/>
          </w:tcPr>
          <w:p w:rsidR="00444F84" w:rsidRPr="00AC3561" w:rsidRDefault="00444F84" w:rsidP="005970E9">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rPr>
              <w:t>N-Мушки</w:t>
            </w:r>
          </w:p>
        </w:tc>
      </w:tr>
      <w:tr w:rsidR="007B5FC2" w:rsidRPr="00AC3561" w:rsidTr="007B5FC2">
        <w:tc>
          <w:tcPr>
            <w:tcW w:w="817" w:type="dxa"/>
          </w:tcPr>
          <w:p w:rsidR="007B5FC2" w:rsidRPr="00AC3561" w:rsidRDefault="007B5FC2"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4</w:t>
            </w:r>
          </w:p>
        </w:tc>
        <w:tc>
          <w:tcPr>
            <w:tcW w:w="8647" w:type="dxa"/>
            <w:gridSpan w:val="2"/>
          </w:tcPr>
          <w:p w:rsidR="007B5FC2" w:rsidRPr="00AC3561" w:rsidRDefault="007B5FC2" w:rsidP="005970E9">
            <w:pPr>
              <w:ind w:left="0"/>
              <w:jc w:val="left"/>
              <w:rPr>
                <w:rFonts w:ascii="Times New Roman" w:eastAsia="Times New Roman" w:hAnsi="Times New Roman"/>
                <w:sz w:val="24"/>
                <w:szCs w:val="24"/>
              </w:rPr>
            </w:pPr>
            <w:r w:rsidRPr="00AC3561">
              <w:rPr>
                <w:rFonts w:ascii="Times New Roman" w:eastAsia="Times New Roman" w:hAnsi="Times New Roman"/>
                <w:b/>
                <w:sz w:val="24"/>
                <w:szCs w:val="24"/>
              </w:rPr>
              <w:t xml:space="preserve">Одводник пренапона / пренапонска заштита на РФ каблу, </w:t>
            </w:r>
            <w:r w:rsidRPr="00AC3561">
              <w:rPr>
                <w:rFonts w:ascii="Times New Roman" w:eastAsia="Times New Roman" w:hAnsi="Times New Roman"/>
                <w:b/>
                <w:sz w:val="24"/>
                <w:szCs w:val="24"/>
                <w:lang w:val="sr-Cyrl-CS"/>
              </w:rPr>
              <w:t>4 ком.</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b/>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Тип конектора на одводнику</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Са једне стране конектор N-Женски, са друге стране конектор N-Мушки</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b/>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Остале карактеристике</w:t>
            </w:r>
          </w:p>
        </w:tc>
        <w:tc>
          <w:tcPr>
            <w:tcW w:w="4394" w:type="dxa"/>
          </w:tcPr>
          <w:p w:rsidR="00444F84" w:rsidRPr="00AC3561" w:rsidRDefault="00444F84" w:rsidP="005970E9">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Импеданса: 50 Ω</w:t>
            </w:r>
          </w:p>
          <w:p w:rsidR="00444F84" w:rsidRPr="00AC3561" w:rsidRDefault="00444F84" w:rsidP="005970E9">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Заштитни напон: 75 до 90 </w:t>
            </w:r>
            <w:r w:rsidRPr="00AC3561">
              <w:rPr>
                <w:rFonts w:ascii="Times New Roman" w:eastAsia="Times New Roman" w:hAnsi="Times New Roman"/>
                <w:sz w:val="24"/>
                <w:szCs w:val="24"/>
              </w:rPr>
              <w:t>V</w:t>
            </w:r>
          </w:p>
          <w:p w:rsidR="00444F84" w:rsidRPr="00AC3561" w:rsidRDefault="00444F84" w:rsidP="005970E9">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Измењива заштитна гасна цев</w:t>
            </w:r>
          </w:p>
        </w:tc>
      </w:tr>
      <w:tr w:rsidR="007B5FC2" w:rsidRPr="00AC3561" w:rsidTr="007B5FC2">
        <w:tc>
          <w:tcPr>
            <w:tcW w:w="817" w:type="dxa"/>
          </w:tcPr>
          <w:p w:rsidR="007B5FC2" w:rsidRPr="00AC3561" w:rsidRDefault="007B5FC2"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6</w:t>
            </w:r>
          </w:p>
        </w:tc>
        <w:tc>
          <w:tcPr>
            <w:tcW w:w="8647" w:type="dxa"/>
            <w:gridSpan w:val="2"/>
          </w:tcPr>
          <w:p w:rsidR="007B5FC2" w:rsidRPr="00AC3561" w:rsidRDefault="007B5FC2" w:rsidP="005970E9">
            <w:pPr>
              <w:ind w:left="0"/>
              <w:jc w:val="left"/>
              <w:rPr>
                <w:rFonts w:ascii="Times New Roman" w:eastAsia="Times New Roman" w:hAnsi="Times New Roman"/>
                <w:b/>
                <w:sz w:val="24"/>
                <w:szCs w:val="24"/>
                <w:lang w:val="sr-Cyrl-CS"/>
              </w:rPr>
            </w:pPr>
            <w:r w:rsidRPr="00AC3561">
              <w:rPr>
                <w:rFonts w:ascii="Times New Roman" w:eastAsia="Times New Roman" w:hAnsi="Times New Roman"/>
                <w:b/>
                <w:sz w:val="24"/>
                <w:szCs w:val="24"/>
              </w:rPr>
              <w:t>Управљачки каблови</w:t>
            </w:r>
            <w:r w:rsidRPr="00AC3561">
              <w:rPr>
                <w:rFonts w:ascii="Times New Roman" w:eastAsia="Times New Roman" w:hAnsi="Times New Roman"/>
                <w:b/>
                <w:sz w:val="24"/>
                <w:szCs w:val="24"/>
                <w:lang w:val="sr-Cyrl-CS"/>
              </w:rPr>
              <w:t xml:space="preserve"> ротатора</w:t>
            </w:r>
            <w:r w:rsidRPr="00AC3561">
              <w:rPr>
                <w:rFonts w:ascii="Times New Roman" w:eastAsia="Times New Roman" w:hAnsi="Times New Roman"/>
                <w:b/>
                <w:sz w:val="24"/>
                <w:szCs w:val="24"/>
              </w:rPr>
              <w:t xml:space="preserve">, </w:t>
            </w:r>
          </w:p>
          <w:p w:rsidR="007B5FC2" w:rsidRPr="00AC3561" w:rsidRDefault="007B5FC2" w:rsidP="005970E9">
            <w:pPr>
              <w:ind w:left="0"/>
              <w:jc w:val="left"/>
              <w:rPr>
                <w:rFonts w:ascii="Times New Roman" w:eastAsia="Times New Roman" w:hAnsi="Times New Roman"/>
                <w:sz w:val="24"/>
                <w:szCs w:val="24"/>
              </w:rPr>
            </w:pPr>
            <w:r w:rsidRPr="00AC3561">
              <w:rPr>
                <w:rFonts w:ascii="Times New Roman" w:eastAsia="Times New Roman" w:hAnsi="Times New Roman"/>
                <w:b/>
                <w:sz w:val="24"/>
                <w:szCs w:val="24"/>
              </w:rPr>
              <w:t>2</w:t>
            </w:r>
            <w:r w:rsidRPr="00AC3561">
              <w:rPr>
                <w:rFonts w:ascii="Times New Roman" w:eastAsia="Times New Roman" w:hAnsi="Times New Roman"/>
                <w:b/>
                <w:sz w:val="24"/>
                <w:szCs w:val="24"/>
                <w:lang w:val="sr-Cyrl-CS"/>
              </w:rPr>
              <w:t xml:space="preserve"> ком.</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Пресек</w:t>
            </w:r>
          </w:p>
        </w:tc>
        <w:tc>
          <w:tcPr>
            <w:tcW w:w="4394" w:type="dxa"/>
          </w:tcPr>
          <w:p w:rsidR="00444F84" w:rsidRPr="00AC3561" w:rsidRDefault="00444F84" w:rsidP="005970E9">
            <w:pPr>
              <w:ind w:left="0"/>
              <w:jc w:val="left"/>
              <w:rPr>
                <w:rFonts w:ascii="Times New Roman" w:eastAsia="Times New Roman" w:hAnsi="Times New Roman"/>
                <w:sz w:val="24"/>
                <w:szCs w:val="24"/>
                <w:vertAlign w:val="superscript"/>
              </w:rPr>
            </w:pPr>
            <w:r w:rsidRPr="00AC3561">
              <w:rPr>
                <w:rFonts w:ascii="Times New Roman" w:eastAsia="Times New Roman" w:hAnsi="Times New Roman"/>
                <w:sz w:val="24"/>
                <w:szCs w:val="24"/>
              </w:rPr>
              <w:t>7 х 1 mm</w:t>
            </w:r>
            <w:r w:rsidRPr="00AC3561">
              <w:rPr>
                <w:rFonts w:ascii="Times New Roman" w:eastAsia="Times New Roman" w:hAnsi="Times New Roman"/>
                <w:sz w:val="24"/>
                <w:szCs w:val="24"/>
                <w:vertAlign w:val="superscript"/>
              </w:rPr>
              <w:t>2</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Монтажа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спољна</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Опсег спољне температуре за рад кабла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-30ºС до +50ºС</w:t>
            </w:r>
          </w:p>
        </w:tc>
      </w:tr>
      <w:tr w:rsidR="00444F84" w:rsidRPr="00AC3561" w:rsidTr="005970E9">
        <w:tc>
          <w:tcPr>
            <w:tcW w:w="817" w:type="dxa"/>
          </w:tcPr>
          <w:p w:rsidR="00444F84" w:rsidRPr="00AC3561" w:rsidRDefault="00444F84" w:rsidP="005970E9">
            <w:pPr>
              <w:ind w:left="0"/>
              <w:jc w:val="center"/>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Заштитни омотач кабла (механичка заштита кабла)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Према условима монтаже за на стуб и услова трајног и поузданог рада</w:t>
            </w:r>
          </w:p>
        </w:tc>
      </w:tr>
      <w:tr w:rsidR="007B5FC2" w:rsidRPr="00AC3561" w:rsidTr="007B5FC2">
        <w:tc>
          <w:tcPr>
            <w:tcW w:w="817" w:type="dxa"/>
          </w:tcPr>
          <w:p w:rsidR="007B5FC2" w:rsidRPr="00AC3561" w:rsidRDefault="007B5FC2"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7</w:t>
            </w:r>
          </w:p>
        </w:tc>
        <w:tc>
          <w:tcPr>
            <w:tcW w:w="8647" w:type="dxa"/>
            <w:gridSpan w:val="2"/>
          </w:tcPr>
          <w:p w:rsidR="007B5FC2" w:rsidRPr="00AC3561" w:rsidRDefault="007B5FC2" w:rsidP="007B5FC2">
            <w:pPr>
              <w:ind w:left="0"/>
              <w:jc w:val="left"/>
              <w:rPr>
                <w:rFonts w:ascii="Times New Roman" w:eastAsia="Times New Roman" w:hAnsi="Times New Roman"/>
                <w:sz w:val="24"/>
                <w:szCs w:val="24"/>
              </w:rPr>
            </w:pPr>
            <w:proofErr w:type="spellStart"/>
            <w:r w:rsidRPr="00AC3561">
              <w:rPr>
                <w:rFonts w:ascii="Times New Roman" w:eastAsia="Times New Roman" w:hAnsi="Times New Roman"/>
                <w:b/>
                <w:sz w:val="24"/>
                <w:szCs w:val="24"/>
              </w:rPr>
              <w:t>Заштита</w:t>
            </w:r>
            <w:proofErr w:type="spellEnd"/>
            <w:r w:rsidRPr="00AC3561">
              <w:rPr>
                <w:rFonts w:ascii="Times New Roman" w:eastAsia="Times New Roman" w:hAnsi="Times New Roman"/>
                <w:b/>
                <w:sz w:val="24"/>
                <w:szCs w:val="24"/>
              </w:rPr>
              <w:t xml:space="preserve"> </w:t>
            </w:r>
            <w:proofErr w:type="spellStart"/>
            <w:r w:rsidRPr="00AC3561">
              <w:rPr>
                <w:rFonts w:ascii="Times New Roman" w:eastAsia="Times New Roman" w:hAnsi="Times New Roman"/>
                <w:b/>
                <w:sz w:val="24"/>
                <w:szCs w:val="24"/>
              </w:rPr>
              <w:t>управљачких</w:t>
            </w:r>
            <w:proofErr w:type="spellEnd"/>
            <w:r w:rsidRPr="00AC3561">
              <w:rPr>
                <w:rFonts w:ascii="Times New Roman" w:eastAsia="Times New Roman" w:hAnsi="Times New Roman"/>
                <w:b/>
                <w:sz w:val="24"/>
                <w:szCs w:val="24"/>
              </w:rPr>
              <w:t xml:space="preserve"> </w:t>
            </w:r>
            <w:proofErr w:type="spellStart"/>
            <w:r w:rsidRPr="00AC3561">
              <w:rPr>
                <w:rFonts w:ascii="Times New Roman" w:eastAsia="Times New Roman" w:hAnsi="Times New Roman"/>
                <w:b/>
                <w:sz w:val="24"/>
                <w:szCs w:val="24"/>
              </w:rPr>
              <w:t>водова</w:t>
            </w:r>
            <w:proofErr w:type="spellEnd"/>
            <w:r w:rsidRPr="00AC3561">
              <w:rPr>
                <w:rFonts w:ascii="Times New Roman" w:eastAsia="Times New Roman" w:hAnsi="Times New Roman"/>
                <w:b/>
                <w:sz w:val="24"/>
                <w:szCs w:val="24"/>
              </w:rPr>
              <w:t xml:space="preserve">, </w:t>
            </w:r>
            <w:r w:rsidRPr="00AC3561">
              <w:rPr>
                <w:rFonts w:ascii="Times New Roman" w:eastAsia="Times New Roman" w:hAnsi="Times New Roman"/>
                <w:b/>
                <w:sz w:val="24"/>
                <w:szCs w:val="24"/>
                <w:lang w:val="sr-Cyrl-CS"/>
              </w:rPr>
              <w:t>12 водова.</w:t>
            </w:r>
          </w:p>
        </w:tc>
      </w:tr>
      <w:tr w:rsidR="00444F84" w:rsidRPr="00AC3561" w:rsidTr="005970E9">
        <w:tc>
          <w:tcPr>
            <w:tcW w:w="817" w:type="dxa"/>
          </w:tcPr>
          <w:p w:rsidR="00444F84" w:rsidRPr="00AC3561" w:rsidRDefault="00444F84" w:rsidP="005970E9">
            <w:pPr>
              <w:ind w:left="0"/>
              <w:jc w:val="left"/>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Радни напон потрошача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24 V DC, 24 VAC</w:t>
            </w:r>
          </w:p>
        </w:tc>
      </w:tr>
      <w:tr w:rsidR="00444F84" w:rsidRPr="00AC3561" w:rsidTr="005970E9">
        <w:tc>
          <w:tcPr>
            <w:tcW w:w="817" w:type="dxa"/>
          </w:tcPr>
          <w:p w:rsidR="00444F84" w:rsidRPr="00AC3561" w:rsidRDefault="00444F84" w:rsidP="005970E9">
            <w:pPr>
              <w:ind w:left="0"/>
              <w:jc w:val="left"/>
              <w:rPr>
                <w:rFonts w:ascii="Times New Roman" w:eastAsia="Times New Roman" w:hAnsi="Times New Roman"/>
                <w:sz w:val="24"/>
                <w:szCs w:val="24"/>
              </w:rPr>
            </w:pPr>
          </w:p>
        </w:tc>
        <w:tc>
          <w:tcPr>
            <w:tcW w:w="4253"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Максимална струја</w:t>
            </w:r>
          </w:p>
        </w:tc>
        <w:tc>
          <w:tcPr>
            <w:tcW w:w="4394" w:type="dxa"/>
          </w:tcPr>
          <w:p w:rsidR="00444F84" w:rsidRPr="00AC3561" w:rsidRDefault="00444F84" w:rsidP="005970E9">
            <w:pPr>
              <w:ind w:left="0"/>
              <w:jc w:val="left"/>
              <w:rPr>
                <w:rFonts w:ascii="Times New Roman" w:eastAsia="Times New Roman" w:hAnsi="Times New Roman"/>
                <w:sz w:val="24"/>
                <w:szCs w:val="24"/>
              </w:rPr>
            </w:pPr>
            <w:r w:rsidRPr="00AC3561">
              <w:rPr>
                <w:rFonts w:ascii="Times New Roman" w:eastAsia="Times New Roman" w:hAnsi="Times New Roman"/>
                <w:sz w:val="24"/>
                <w:szCs w:val="24"/>
              </w:rPr>
              <w:t>6 A</w:t>
            </w:r>
          </w:p>
        </w:tc>
      </w:tr>
    </w:tbl>
    <w:p w:rsidR="00444F84" w:rsidRPr="00AC3561" w:rsidRDefault="00444F84" w:rsidP="00444F84">
      <w:pPr>
        <w:ind w:left="0"/>
        <w:jc w:val="left"/>
        <w:rPr>
          <w:rFonts w:ascii="Times New Roman" w:eastAsia="Times New Roman" w:hAnsi="Times New Roman"/>
          <w:sz w:val="24"/>
          <w:szCs w:val="24"/>
        </w:rPr>
      </w:pPr>
    </w:p>
    <w:p w:rsidR="00444F84" w:rsidRPr="00AC3561" w:rsidRDefault="00444F84" w:rsidP="00444F84">
      <w:pPr>
        <w:ind w:left="0" w:firstLine="714"/>
        <w:rPr>
          <w:rFonts w:ascii="Times New Roman" w:eastAsia="Times New Roman" w:hAnsi="Times New Roman"/>
          <w:sz w:val="24"/>
          <w:szCs w:val="24"/>
        </w:rPr>
      </w:pPr>
      <w:r w:rsidRPr="00AC3561">
        <w:rPr>
          <w:rFonts w:ascii="Times New Roman" w:eastAsia="Times New Roman" w:hAnsi="Times New Roman"/>
          <w:sz w:val="24"/>
          <w:szCs w:val="24"/>
        </w:rPr>
        <w:t xml:space="preserve">РФ каблове водити по росту између контејнера и стуба и преко носача на антенском стубу. Дужину каблова одредити према висини конкретног стуба на локацији, опреми која се монтира на локацији, као и према описаном начину њихове </w:t>
      </w:r>
      <w:r w:rsidRPr="00AC3561">
        <w:rPr>
          <w:rFonts w:ascii="Times New Roman" w:eastAsia="Times New Roman" w:hAnsi="Times New Roman"/>
          <w:sz w:val="24"/>
          <w:szCs w:val="24"/>
        </w:rPr>
        <w:lastRenderedPageBreak/>
        <w:t>монтаже.</w:t>
      </w:r>
      <w:r w:rsidR="00446E50" w:rsidRPr="00446E50">
        <w:rPr>
          <w:rFonts w:ascii="Times New Roman" w:eastAsia="Times New Roman" w:hAnsi="Times New Roman"/>
          <w:sz w:val="24"/>
          <w:szCs w:val="24"/>
          <w:lang w:val="sr-Cyrl-CS"/>
        </w:rPr>
        <w:t xml:space="preserve"> </w:t>
      </w:r>
      <w:r w:rsidR="00446E50">
        <w:rPr>
          <w:rFonts w:ascii="Times New Roman" w:eastAsia="Times New Roman" w:hAnsi="Times New Roman"/>
          <w:sz w:val="24"/>
          <w:szCs w:val="24"/>
          <w:lang w:val="sr-Cyrl-CS"/>
        </w:rPr>
        <w:t>РФ каблови морају да буду уземљени у три тачке: при врху стуба, непосредно пре преласка каблова са стуба на хоризонтални рост и непосредно пре уласка у контејнер.</w:t>
      </w:r>
    </w:p>
    <w:p w:rsidR="00444F84" w:rsidRPr="005E133F" w:rsidRDefault="00444F84" w:rsidP="00444F84">
      <w:pPr>
        <w:ind w:left="0" w:firstLine="714"/>
        <w:rPr>
          <w:rFonts w:ascii="Times New Roman" w:eastAsia="Times New Roman" w:hAnsi="Times New Roman"/>
          <w:sz w:val="24"/>
          <w:szCs w:val="24"/>
        </w:rPr>
      </w:pPr>
      <w:r w:rsidRPr="00AC3561">
        <w:rPr>
          <w:rFonts w:ascii="Times New Roman" w:eastAsia="Times New Roman" w:hAnsi="Times New Roman"/>
          <w:sz w:val="24"/>
          <w:szCs w:val="24"/>
        </w:rPr>
        <w:t xml:space="preserve">Сва четири РФ кабла довести до </w:t>
      </w:r>
      <w:r w:rsidR="00407227">
        <w:rPr>
          <w:rFonts w:ascii="Times New Roman" w:eastAsia="Times New Roman" w:hAnsi="Times New Roman"/>
          <w:sz w:val="24"/>
          <w:szCs w:val="24"/>
        </w:rPr>
        <w:t>позиције ротатора азимута</w:t>
      </w:r>
      <w:r w:rsidRPr="00AC3561">
        <w:rPr>
          <w:rFonts w:ascii="Times New Roman" w:eastAsia="Times New Roman" w:hAnsi="Times New Roman"/>
          <w:sz w:val="24"/>
          <w:szCs w:val="24"/>
        </w:rPr>
        <w:t>. Повезивање РФ каблова са антенама (лог-периодичним и омнидирекционим) извршити печ кабловима</w:t>
      </w:r>
      <w:r w:rsidRPr="00AC3561">
        <w:rPr>
          <w:rFonts w:ascii="Times New Roman" w:hAnsi="Times New Roman"/>
          <w:b/>
          <w:iCs/>
          <w:sz w:val="24"/>
          <w:szCs w:val="24"/>
          <w:lang w:val="sr-Cyrl-CS"/>
        </w:rPr>
        <w:t xml:space="preserve"> </w:t>
      </w:r>
      <w:r w:rsidRPr="00AC3561">
        <w:rPr>
          <w:rFonts w:ascii="Times New Roman" w:hAnsi="Times New Roman"/>
          <w:iCs/>
          <w:sz w:val="24"/>
          <w:szCs w:val="24"/>
          <w:lang w:val="sr-Cyrl-CS"/>
        </w:rPr>
        <w:t xml:space="preserve">високе савитљивости. </w:t>
      </w:r>
      <w:r w:rsidRPr="00AC3561">
        <w:rPr>
          <w:rFonts w:ascii="Times New Roman" w:eastAsia="Times New Roman" w:hAnsi="Times New Roman"/>
          <w:sz w:val="24"/>
          <w:szCs w:val="24"/>
        </w:rPr>
        <w:t>Предвидети довољну дужину у резерви печ каблова који се воде од РФ каблова до лог-периодичних антена, како би се омогућио несметан рад ротатора и избегло оштећење каблова и конектора при ротацији.</w:t>
      </w:r>
      <w:r w:rsidR="005E133F">
        <w:rPr>
          <w:rFonts w:ascii="Times New Roman" w:eastAsia="Times New Roman" w:hAnsi="Times New Roman"/>
          <w:sz w:val="24"/>
          <w:szCs w:val="24"/>
        </w:rPr>
        <w:t xml:space="preserve"> </w:t>
      </w:r>
      <w:proofErr w:type="gramStart"/>
      <w:r w:rsidR="009D0F14" w:rsidRPr="009D0F14">
        <w:rPr>
          <w:rFonts w:ascii="Times New Roman" w:eastAsia="Times New Roman" w:hAnsi="Times New Roman"/>
          <w:sz w:val="24"/>
          <w:szCs w:val="24"/>
        </w:rPr>
        <w:t>За печ (џампер) каблове је потребно предвидети адекватну заштиту која ће омогућити рад без оштећења у свим атмосферским условима (лед, јак ветар и сличо)</w:t>
      </w:r>
      <w:r w:rsidR="00B10A6E">
        <w:rPr>
          <w:rFonts w:ascii="Times New Roman" w:eastAsia="Times New Roman" w:hAnsi="Times New Roman"/>
          <w:sz w:val="24"/>
          <w:szCs w:val="24"/>
          <w:lang w:val="sr-Cyrl-CS"/>
        </w:rPr>
        <w:t>.</w:t>
      </w:r>
      <w:proofErr w:type="gramEnd"/>
    </w:p>
    <w:p w:rsidR="00444F84" w:rsidRPr="00AC3561" w:rsidRDefault="00444F84" w:rsidP="00444F84">
      <w:pPr>
        <w:ind w:left="0" w:firstLine="714"/>
        <w:rPr>
          <w:rFonts w:ascii="Times New Roman" w:eastAsia="Times New Roman" w:hAnsi="Times New Roman"/>
          <w:sz w:val="24"/>
          <w:szCs w:val="24"/>
          <w:lang w:val="sr-Cyrl-CS"/>
        </w:rPr>
      </w:pPr>
      <w:r w:rsidRPr="00AC3561">
        <w:rPr>
          <w:rFonts w:ascii="Times New Roman" w:eastAsia="Times New Roman" w:hAnsi="Times New Roman"/>
          <w:sz w:val="24"/>
          <w:szCs w:val="24"/>
        </w:rPr>
        <w:t>Управљачке каблове водити до врха стуба и повезати их на оба ротатора. Предвидети довољну дужину у резерви управљачких каблова, како би се омогућио несметан рад ротатора и избегло оштећење каблова и конектора при ротацији.</w:t>
      </w:r>
    </w:p>
    <w:p w:rsidR="00444F84" w:rsidRPr="00AC3561" w:rsidRDefault="00444F84" w:rsidP="00444F84">
      <w:pPr>
        <w:spacing w:line="276" w:lineRule="auto"/>
        <w:ind w:left="0" w:firstLine="714"/>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Изабрани понуђач је у обавези да </w:t>
      </w:r>
      <w:r w:rsidRPr="00AC3561">
        <w:rPr>
          <w:rFonts w:ascii="Times New Roman" w:eastAsia="Times New Roman" w:hAnsi="Times New Roman"/>
          <w:sz w:val="24"/>
          <w:szCs w:val="24"/>
          <w:lang w:val="sr-Cyrl-CS"/>
        </w:rPr>
        <w:t>пре инсталације са Наручиоцем усагласи прецизну дужину и начин вођења печ каблова.</w:t>
      </w:r>
    </w:p>
    <w:p w:rsidR="00444F84" w:rsidRPr="00AC3561" w:rsidRDefault="00444F84" w:rsidP="00444F84">
      <w:pPr>
        <w:spacing w:line="276" w:lineRule="auto"/>
        <w:ind w:left="0" w:firstLine="714"/>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b/>
          <w:sz w:val="24"/>
          <w:szCs w:val="24"/>
        </w:rPr>
      </w:pPr>
      <w:r w:rsidRPr="00AC3561">
        <w:rPr>
          <w:rFonts w:ascii="Times New Roman" w:eastAsia="Times New Roman" w:hAnsi="Times New Roman"/>
          <w:b/>
          <w:sz w:val="24"/>
          <w:szCs w:val="24"/>
        </w:rPr>
        <w:t>Повезивање опреме у контејнеру</w:t>
      </w:r>
    </w:p>
    <w:p w:rsidR="00444F84" w:rsidRPr="00AC3561" w:rsidRDefault="00444F84" w:rsidP="00444F84">
      <w:pPr>
        <w:ind w:left="0"/>
        <w:rPr>
          <w:rFonts w:ascii="Times New Roman" w:eastAsia="Times New Roman" w:hAnsi="Times New Roman"/>
          <w:b/>
          <w:sz w:val="24"/>
          <w:szCs w:val="24"/>
        </w:rPr>
      </w:pPr>
    </w:p>
    <w:p w:rsidR="00444F84" w:rsidRPr="00AC3561" w:rsidRDefault="00444F84" w:rsidP="00444F84">
      <w:pPr>
        <w:ind w:left="0" w:firstLine="720"/>
        <w:rPr>
          <w:rFonts w:ascii="Times New Roman" w:eastAsia="Times New Roman" w:hAnsi="Times New Roman"/>
          <w:sz w:val="24"/>
          <w:szCs w:val="24"/>
        </w:rPr>
      </w:pPr>
      <w:r w:rsidRPr="00AC3561">
        <w:rPr>
          <w:rFonts w:ascii="Times New Roman" w:eastAsia="Times New Roman" w:hAnsi="Times New Roman"/>
          <w:sz w:val="24"/>
          <w:szCs w:val="24"/>
        </w:rPr>
        <w:t>РФ каблови се преко роста који се налази између антенског стуба и контејнера уводе у контејнер кроз отвор предвиђен за ту намену.</w:t>
      </w:r>
    </w:p>
    <w:p w:rsidR="00444F84" w:rsidRPr="00AC3561" w:rsidRDefault="00444F84" w:rsidP="00444F84">
      <w:pPr>
        <w:ind w:left="0" w:firstLine="720"/>
        <w:rPr>
          <w:rFonts w:ascii="Times New Roman" w:eastAsia="Times New Roman" w:hAnsi="Times New Roman"/>
          <w:sz w:val="24"/>
          <w:szCs w:val="24"/>
        </w:rPr>
      </w:pPr>
      <w:r w:rsidRPr="00AC3561">
        <w:rPr>
          <w:rFonts w:ascii="Times New Roman" w:eastAsia="Times New Roman" w:hAnsi="Times New Roman"/>
          <w:sz w:val="24"/>
          <w:szCs w:val="24"/>
        </w:rPr>
        <w:t>РФ каблови се по увођењу у контејнер повезују на одводнике пренапона. Одводнике пренапона повезати одговарајућим каблом на систем уземљења у контејнеру. Повезивање одводника пренапона на систем уземљења извести у најближој тачки система уземљења.</w:t>
      </w:r>
    </w:p>
    <w:p w:rsidR="00444F84" w:rsidRPr="00AC3561" w:rsidRDefault="00444F84" w:rsidP="00444F84">
      <w:pPr>
        <w:ind w:left="0" w:firstLine="714"/>
        <w:rPr>
          <w:rFonts w:ascii="Times New Roman" w:eastAsia="Times New Roman" w:hAnsi="Times New Roman"/>
          <w:sz w:val="24"/>
          <w:szCs w:val="24"/>
        </w:rPr>
      </w:pPr>
      <w:r w:rsidRPr="00AC3561">
        <w:rPr>
          <w:rFonts w:ascii="Times New Roman" w:eastAsia="Times New Roman" w:hAnsi="Times New Roman"/>
          <w:sz w:val="24"/>
          <w:szCs w:val="24"/>
        </w:rPr>
        <w:t xml:space="preserve">Од одводника пренапона до </w:t>
      </w:r>
      <w:r w:rsidRPr="00AC3561">
        <w:rPr>
          <w:rFonts w:ascii="Times New Roman" w:hAnsi="Times New Roman"/>
          <w:iCs/>
          <w:sz w:val="24"/>
          <w:szCs w:val="24"/>
        </w:rPr>
        <w:t>Управљачког подсистема са антенским преклопником</w:t>
      </w:r>
      <w:r w:rsidRPr="00AC3561">
        <w:rPr>
          <w:rFonts w:ascii="Times New Roman" w:eastAsia="Times New Roman" w:hAnsi="Times New Roman"/>
          <w:sz w:val="24"/>
          <w:szCs w:val="24"/>
        </w:rPr>
        <w:t xml:space="preserve"> водити печ каблове, преко ростова у унутрашњости контејнера. </w:t>
      </w:r>
      <w:r w:rsidRPr="00AC3561">
        <w:rPr>
          <w:rFonts w:ascii="Times New Roman" w:hAnsi="Times New Roman"/>
          <w:iCs/>
          <w:sz w:val="24"/>
          <w:szCs w:val="24"/>
        </w:rPr>
        <w:t xml:space="preserve">Управљачки подсистем са антенским преклопником и мерни пријемник се монтирају у </w:t>
      </w:r>
      <w:r w:rsidRPr="00AC3561">
        <w:rPr>
          <w:rFonts w:ascii="Times New Roman" w:eastAsia="Times New Roman" w:hAnsi="Times New Roman"/>
          <w:sz w:val="24"/>
          <w:szCs w:val="24"/>
        </w:rPr>
        <w:t xml:space="preserve">орман за смештај телекомуникационе опреме који обезбеђује Наручилац. </w:t>
      </w:r>
      <w:r w:rsidRPr="00AC3561">
        <w:rPr>
          <w:rFonts w:ascii="Times New Roman" w:hAnsi="Times New Roman"/>
          <w:iCs/>
          <w:sz w:val="24"/>
          <w:szCs w:val="24"/>
        </w:rPr>
        <w:t>Управљачки подсистем са антенским преклопником и мерни пријемник</w:t>
      </w:r>
      <w:r w:rsidRPr="00AC3561">
        <w:rPr>
          <w:rFonts w:ascii="Times New Roman" w:hAnsi="Times New Roman"/>
          <w:iCs/>
          <w:sz w:val="24"/>
          <w:szCs w:val="24"/>
          <w:lang w:val="sr-Cyrl-CS"/>
        </w:rPr>
        <w:t xml:space="preserve"> морају да буду фиксирани на 19″ шине у орману или за одговарујућу полицу.</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rPr>
        <w:t xml:space="preserve">Изабрани понуђач испоручује </w:t>
      </w:r>
      <w:r w:rsidRPr="00AC3561">
        <w:rPr>
          <w:rFonts w:ascii="Times New Roman" w:eastAsia="Times New Roman" w:hAnsi="Times New Roman"/>
          <w:sz w:val="24"/>
          <w:szCs w:val="24"/>
          <w:lang w:val="sr-Cyrl-CS"/>
        </w:rPr>
        <w:t xml:space="preserve">два </w:t>
      </w:r>
      <w:r w:rsidRPr="00AC3561">
        <w:rPr>
          <w:rFonts w:ascii="Times New Roman" w:eastAsia="Times New Roman" w:hAnsi="Times New Roman"/>
          <w:sz w:val="24"/>
          <w:szCs w:val="24"/>
        </w:rPr>
        <w:t>печ кабл одговарајуће дужине за повезивање излаза антенског преклопника са улазом мерног пријемника</w:t>
      </w:r>
      <w:r w:rsidRPr="00AC3561">
        <w:rPr>
          <w:rFonts w:ascii="Times New Roman" w:eastAsia="Times New Roman" w:hAnsi="Times New Roman"/>
          <w:sz w:val="24"/>
          <w:szCs w:val="24"/>
          <w:lang w:val="sr-Cyrl-CS"/>
        </w:rPr>
        <w:t xml:space="preserve"> и мерним инструментом који по потреби поставља наручилац</w:t>
      </w:r>
      <w:r w:rsidRPr="00AC3561">
        <w:rPr>
          <w:rFonts w:ascii="Times New Roman" w:eastAsia="Times New Roman" w:hAnsi="Times New Roman"/>
          <w:sz w:val="24"/>
          <w:szCs w:val="24"/>
        </w:rPr>
        <w:t xml:space="preserve">. </w:t>
      </w:r>
    </w:p>
    <w:p w:rsidR="00444F84" w:rsidRPr="00AC3561" w:rsidRDefault="00444F84" w:rsidP="00444F84">
      <w:pPr>
        <w:ind w:left="0" w:firstLine="714"/>
        <w:rPr>
          <w:rFonts w:ascii="Times New Roman" w:eastAsia="Times New Roman" w:hAnsi="Times New Roman"/>
          <w:sz w:val="24"/>
          <w:szCs w:val="24"/>
        </w:rPr>
      </w:pPr>
      <w:r w:rsidRPr="00AC3561">
        <w:rPr>
          <w:rFonts w:ascii="Times New Roman" w:eastAsia="Times New Roman" w:hAnsi="Times New Roman"/>
          <w:sz w:val="24"/>
          <w:szCs w:val="24"/>
        </w:rPr>
        <w:t>Управљачки каблови се преко роста који се налази између антенског стуба и контејнера уводе у контејнер кроз отвор предвиђен за ту намену. По ростовима у унутрашњости контејнера се воде до ормана за смештај телекомуникационе опреме где их треба терминисати на модулима за пренапонску заштиту управљачких водова</w:t>
      </w:r>
      <w:r w:rsidRPr="00AC3561">
        <w:rPr>
          <w:rFonts w:ascii="Times New Roman" w:eastAsia="Times New Roman" w:hAnsi="Times New Roman"/>
          <w:sz w:val="24"/>
          <w:szCs w:val="24"/>
          <w:lang w:val="sr-Cyrl-CS"/>
        </w:rPr>
        <w:t xml:space="preserve">, а који се монтирају на </w:t>
      </w:r>
      <w:r w:rsidRPr="00AC3561">
        <w:rPr>
          <w:rFonts w:ascii="Times New Roman" w:eastAsia="Times New Roman" w:hAnsi="Times New Roman"/>
          <w:i/>
          <w:sz w:val="24"/>
          <w:szCs w:val="24"/>
        </w:rPr>
        <w:t>DIN</w:t>
      </w:r>
      <w:r w:rsidRPr="00AC3561">
        <w:rPr>
          <w:rFonts w:ascii="Times New Roman" w:eastAsia="Times New Roman" w:hAnsi="Times New Roman"/>
          <w:sz w:val="24"/>
          <w:szCs w:val="24"/>
          <w:lang w:val="sr-Cyrl-CS"/>
        </w:rPr>
        <w:t xml:space="preserve"> шину</w:t>
      </w:r>
      <w:r w:rsidRPr="00AC3561">
        <w:rPr>
          <w:rFonts w:ascii="Times New Roman" w:eastAsia="Times New Roman" w:hAnsi="Times New Roman"/>
          <w:sz w:val="24"/>
          <w:szCs w:val="24"/>
        </w:rPr>
        <w:t>. Модуле за пренапонску заштиту управљачких водова повезати одговарајућим каблом на систем за уземљење у контејнеру.</w:t>
      </w:r>
    </w:p>
    <w:p w:rsidR="00444F84" w:rsidRPr="00AC3561" w:rsidRDefault="00444F84" w:rsidP="00444F84">
      <w:pPr>
        <w:ind w:left="0" w:firstLine="714"/>
        <w:rPr>
          <w:rFonts w:ascii="Times New Roman" w:hAnsi="Times New Roman"/>
          <w:iCs/>
          <w:sz w:val="24"/>
          <w:szCs w:val="24"/>
          <w:lang w:val="sr-Cyrl-CS"/>
        </w:rPr>
      </w:pPr>
      <w:r w:rsidRPr="00AC3561">
        <w:rPr>
          <w:rFonts w:ascii="Times New Roman" w:eastAsia="Times New Roman" w:hAnsi="Times New Roman"/>
          <w:sz w:val="24"/>
          <w:szCs w:val="24"/>
        </w:rPr>
        <w:t>Од модула за пренапонску заштиту управљачки водови се</w:t>
      </w:r>
      <w:r w:rsidRPr="00AC3561">
        <w:rPr>
          <w:rFonts w:ascii="Times New Roman" w:eastAsia="Times New Roman" w:hAnsi="Times New Roman"/>
          <w:sz w:val="24"/>
          <w:szCs w:val="24"/>
          <w:lang w:val="sr-Cyrl-CS"/>
        </w:rPr>
        <w:t xml:space="preserve"> кратким спојним</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каблом повезују на Управљачки подсистем са антенским преклопником.</w:t>
      </w:r>
    </w:p>
    <w:p w:rsidR="00444F84" w:rsidRPr="00AC3561" w:rsidRDefault="00444F84" w:rsidP="00444F84">
      <w:pPr>
        <w:ind w:left="0" w:firstLine="714"/>
        <w:rPr>
          <w:rFonts w:ascii="Times New Roman" w:eastAsia="Times New Roman" w:hAnsi="Times New Roman"/>
          <w:sz w:val="24"/>
          <w:szCs w:val="24"/>
        </w:rPr>
      </w:pPr>
      <w:r w:rsidRPr="00AC3561">
        <w:rPr>
          <w:rFonts w:ascii="Times New Roman" w:hAnsi="Times New Roman"/>
          <w:iCs/>
          <w:sz w:val="24"/>
          <w:szCs w:val="24"/>
        </w:rPr>
        <w:t>Наменски мерни рачунар се поставља на радни сто који обезбеђује Наручилац.</w:t>
      </w:r>
    </w:p>
    <w:p w:rsidR="00444F84" w:rsidRPr="00AC3561" w:rsidRDefault="00444F84" w:rsidP="00444F84">
      <w:pPr>
        <w:ind w:left="0" w:firstLine="714"/>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Изабрани Понуђач је у обавези да сву инсталирану мерну и пратећу опрему (мерни пријемник, Управљачки подсистем са антенским преклопником и мерни рачунар), укључујући и мрежни свич који испоручује Наручилац међусобно повеже на оптималан начин.</w:t>
      </w:r>
    </w:p>
    <w:p w:rsidR="00444F84" w:rsidRPr="00AC3561" w:rsidRDefault="00444F84" w:rsidP="00444F84">
      <w:pPr>
        <w:spacing w:line="276" w:lineRule="auto"/>
        <w:ind w:left="0" w:firstLine="714"/>
        <w:rPr>
          <w:rFonts w:ascii="Times New Roman" w:eastAsia="Times New Roman" w:hAnsi="Times New Roman"/>
          <w:sz w:val="24"/>
          <w:szCs w:val="24"/>
          <w:lang w:val="sr-Cyrl-CS"/>
        </w:rPr>
      </w:pPr>
      <w:r w:rsidRPr="00AC3561">
        <w:rPr>
          <w:rFonts w:ascii="Times New Roman" w:eastAsia="Times New Roman" w:hAnsi="Times New Roman"/>
          <w:sz w:val="24"/>
          <w:szCs w:val="24"/>
          <w:lang w:val="sl-SI"/>
        </w:rPr>
        <w:t>GPS</w:t>
      </w:r>
      <w:r w:rsidRPr="00AC3561">
        <w:rPr>
          <w:rFonts w:ascii="Times New Roman" w:eastAsia="Times New Roman" w:hAnsi="Times New Roman"/>
          <w:sz w:val="24"/>
          <w:szCs w:val="24"/>
          <w:lang w:val="sr-Cyrl-CS"/>
        </w:rPr>
        <w:t xml:space="preserve"> антену поставити изван контејнера, на оптималну позицију, узимајући у обзир положај контејнера и антенског стуба. По потреби израдити адекватан носач за </w:t>
      </w:r>
      <w:r w:rsidRPr="00AC3561">
        <w:rPr>
          <w:rFonts w:ascii="Times New Roman" w:eastAsia="Times New Roman" w:hAnsi="Times New Roman"/>
          <w:sz w:val="24"/>
          <w:szCs w:val="24"/>
          <w:lang w:val="sl-SI"/>
        </w:rPr>
        <w:t>GPS</w:t>
      </w:r>
      <w:r w:rsidRPr="00AC3561">
        <w:rPr>
          <w:rFonts w:ascii="Times New Roman" w:eastAsia="Times New Roman" w:hAnsi="Times New Roman"/>
          <w:sz w:val="24"/>
          <w:szCs w:val="24"/>
          <w:lang w:val="sr-Cyrl-CS"/>
        </w:rPr>
        <w:t xml:space="preserve"> антену.</w:t>
      </w:r>
    </w:p>
    <w:p w:rsidR="00444F84" w:rsidRPr="00AC3561" w:rsidRDefault="00444F84" w:rsidP="00444F84">
      <w:pPr>
        <w:ind w:left="0" w:firstLine="714"/>
        <w:rPr>
          <w:rFonts w:ascii="Times New Roman" w:eastAsia="Times New Roman" w:hAnsi="Times New Roman"/>
          <w:sz w:val="24"/>
          <w:szCs w:val="24"/>
        </w:rPr>
      </w:pPr>
      <w:r w:rsidRPr="00AC3561">
        <w:rPr>
          <w:rFonts w:ascii="Times New Roman" w:eastAsia="Times New Roman" w:hAnsi="Times New Roman"/>
          <w:sz w:val="24"/>
          <w:szCs w:val="24"/>
        </w:rPr>
        <w:lastRenderedPageBreak/>
        <w:t>Изабрани Понуђач је у обавези да пре инсталације са Наручиоцем усагласи прецизну дужину и начин вођења свих каблова.</w:t>
      </w:r>
    </w:p>
    <w:p w:rsidR="00444F84" w:rsidRPr="00AC3561" w:rsidRDefault="00444F84" w:rsidP="00444F84">
      <w:pPr>
        <w:ind w:left="0" w:firstLine="714"/>
        <w:rPr>
          <w:rFonts w:ascii="Times New Roman" w:eastAsia="Times New Roman" w:hAnsi="Times New Roman"/>
          <w:sz w:val="24"/>
          <w:szCs w:val="24"/>
        </w:rPr>
      </w:pPr>
      <w:r w:rsidRPr="00AC3561">
        <w:rPr>
          <w:rFonts w:ascii="Times New Roman" w:eastAsia="Times New Roman" w:hAnsi="Times New Roman"/>
          <w:sz w:val="24"/>
          <w:szCs w:val="24"/>
        </w:rPr>
        <w:t xml:space="preserve">Повезивање опреме на мрежни свич ће се обавити у присуству </w:t>
      </w:r>
      <w:r w:rsidRPr="00AC3561">
        <w:rPr>
          <w:rFonts w:ascii="Times New Roman" w:eastAsia="Times New Roman" w:hAnsi="Times New Roman"/>
          <w:sz w:val="24"/>
          <w:szCs w:val="24"/>
          <w:lang w:val="sr-Cyrl-CS"/>
        </w:rPr>
        <w:t>представника Н</w:t>
      </w:r>
      <w:r w:rsidRPr="00AC3561">
        <w:rPr>
          <w:rFonts w:ascii="Times New Roman" w:eastAsia="Times New Roman" w:hAnsi="Times New Roman"/>
          <w:sz w:val="24"/>
          <w:szCs w:val="24"/>
        </w:rPr>
        <w:t>аручиоца.</w:t>
      </w:r>
    </w:p>
    <w:p w:rsidR="00444F84" w:rsidRPr="00AC3561" w:rsidRDefault="00444F84" w:rsidP="00444F84">
      <w:pPr>
        <w:spacing w:after="200" w:line="276" w:lineRule="auto"/>
        <w:ind w:left="0" w:firstLine="714"/>
        <w:rPr>
          <w:rFonts w:ascii="Times New Roman" w:eastAsia="Times New Roman" w:hAnsi="Times New Roman"/>
          <w:sz w:val="24"/>
          <w:szCs w:val="24"/>
        </w:rPr>
      </w:pPr>
      <w:r w:rsidRPr="00AC3561">
        <w:rPr>
          <w:rFonts w:ascii="Times New Roman" w:eastAsia="Times New Roman" w:hAnsi="Times New Roman"/>
          <w:sz w:val="24"/>
          <w:szCs w:val="24"/>
          <w:lang w:val="sr-Cyrl-CS"/>
        </w:rPr>
        <w:t>Осим наведеног изабрани Понуђач је у обавези да на локацију испоручи следеће</w:t>
      </w:r>
      <w:r w:rsidRPr="00AC3561">
        <w:rPr>
          <w:rFonts w:ascii="Times New Roman" w:eastAsia="Times New Roman" w:hAnsi="Times New Roman"/>
          <w:sz w:val="24"/>
          <w:szCs w:val="24"/>
        </w:rPr>
        <w:t xml:space="preserve"> каблове:</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UTP </w:t>
      </w:r>
      <w:r w:rsidRPr="00AC3561">
        <w:rPr>
          <w:rFonts w:ascii="Times New Roman" w:eastAsia="Times New Roman" w:hAnsi="Times New Roman"/>
          <w:sz w:val="24"/>
          <w:szCs w:val="24"/>
          <w:lang w:val="sr-Cyrl-CS"/>
        </w:rPr>
        <w:t>к</w:t>
      </w:r>
      <w:r w:rsidRPr="00AC3561">
        <w:rPr>
          <w:rFonts w:ascii="Times New Roman" w:eastAsia="Times New Roman" w:hAnsi="Times New Roman"/>
          <w:sz w:val="24"/>
          <w:szCs w:val="24"/>
        </w:rPr>
        <w:t xml:space="preserve">абл дужине 5 m, </w:t>
      </w:r>
      <w:r w:rsidRPr="00AC3561">
        <w:rPr>
          <w:rFonts w:ascii="Times New Roman" w:eastAsia="Times New Roman" w:hAnsi="Times New Roman"/>
          <w:sz w:val="24"/>
          <w:szCs w:val="24"/>
          <w:lang w:val="sr-Cyrl-CS"/>
        </w:rPr>
        <w:t>2</w:t>
      </w:r>
      <w:r w:rsidRPr="00AC3561">
        <w:rPr>
          <w:rFonts w:ascii="Times New Roman" w:eastAsia="Times New Roman" w:hAnsi="Times New Roman"/>
          <w:sz w:val="24"/>
          <w:szCs w:val="24"/>
        </w:rPr>
        <w:t xml:space="preserve"> комада,</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UTP </w:t>
      </w:r>
      <w:r w:rsidRPr="00AC3561">
        <w:rPr>
          <w:rFonts w:ascii="Times New Roman" w:eastAsia="Times New Roman" w:hAnsi="Times New Roman"/>
          <w:sz w:val="24"/>
          <w:szCs w:val="24"/>
          <w:lang w:val="sr-Cyrl-CS"/>
        </w:rPr>
        <w:t>к</w:t>
      </w:r>
      <w:r w:rsidRPr="00AC3561">
        <w:rPr>
          <w:rFonts w:ascii="Times New Roman" w:eastAsia="Times New Roman" w:hAnsi="Times New Roman"/>
          <w:sz w:val="24"/>
          <w:szCs w:val="24"/>
        </w:rPr>
        <w:t xml:space="preserve">абл дужине 3 m, </w:t>
      </w:r>
      <w:r w:rsidRPr="00AC3561">
        <w:rPr>
          <w:rFonts w:ascii="Times New Roman" w:eastAsia="Times New Roman" w:hAnsi="Times New Roman"/>
          <w:sz w:val="24"/>
          <w:szCs w:val="24"/>
          <w:lang w:val="sr-Cyrl-CS"/>
        </w:rPr>
        <w:t>2</w:t>
      </w:r>
      <w:r w:rsidRPr="00AC3561">
        <w:rPr>
          <w:rFonts w:ascii="Times New Roman" w:eastAsia="Times New Roman" w:hAnsi="Times New Roman"/>
          <w:sz w:val="24"/>
          <w:szCs w:val="24"/>
        </w:rPr>
        <w:t xml:space="preserve"> комада,</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UTP </w:t>
      </w:r>
      <w:r w:rsidRPr="00AC3561">
        <w:rPr>
          <w:rFonts w:ascii="Times New Roman" w:eastAsia="Times New Roman" w:hAnsi="Times New Roman"/>
          <w:sz w:val="24"/>
          <w:szCs w:val="24"/>
          <w:lang w:val="sr-Cyrl-CS"/>
        </w:rPr>
        <w:t>к</w:t>
      </w:r>
      <w:r w:rsidRPr="00AC3561">
        <w:rPr>
          <w:rFonts w:ascii="Times New Roman" w:eastAsia="Times New Roman" w:hAnsi="Times New Roman"/>
          <w:sz w:val="24"/>
          <w:szCs w:val="24"/>
        </w:rPr>
        <w:t xml:space="preserve">абл дужине 10 m, </w:t>
      </w:r>
      <w:r w:rsidRPr="00AC3561">
        <w:rPr>
          <w:rFonts w:ascii="Times New Roman" w:eastAsia="Times New Roman" w:hAnsi="Times New Roman"/>
          <w:sz w:val="24"/>
          <w:szCs w:val="24"/>
          <w:lang w:val="sr-Cyrl-CS"/>
        </w:rPr>
        <w:t>1</w:t>
      </w:r>
      <w:r w:rsidRPr="00AC3561">
        <w:rPr>
          <w:rFonts w:ascii="Times New Roman" w:eastAsia="Times New Roman" w:hAnsi="Times New Roman"/>
          <w:sz w:val="24"/>
          <w:szCs w:val="24"/>
        </w:rPr>
        <w:t xml:space="preserve"> комад</w:t>
      </w:r>
      <w:r w:rsidRPr="00AC3561">
        <w:rPr>
          <w:rFonts w:ascii="Times New Roman" w:eastAsia="Times New Roman" w:hAnsi="Times New Roman"/>
          <w:sz w:val="24"/>
          <w:szCs w:val="24"/>
          <w:lang w:val="sr-Cyrl-CS"/>
        </w:rPr>
        <w:t>,</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USB </w:t>
      </w:r>
      <w:r w:rsidRPr="00AC3561">
        <w:rPr>
          <w:rFonts w:ascii="Times New Roman" w:eastAsia="Times New Roman" w:hAnsi="Times New Roman"/>
          <w:sz w:val="24"/>
          <w:szCs w:val="24"/>
          <w:lang w:val="sr-Cyrl-CS"/>
        </w:rPr>
        <w:t>к</w:t>
      </w:r>
      <w:r w:rsidRPr="00AC3561">
        <w:rPr>
          <w:rFonts w:ascii="Times New Roman" w:eastAsia="Times New Roman" w:hAnsi="Times New Roman"/>
          <w:sz w:val="24"/>
          <w:szCs w:val="24"/>
        </w:rPr>
        <w:t>абл (</w:t>
      </w:r>
      <w:r w:rsidRPr="00AC3561">
        <w:rPr>
          <w:rFonts w:ascii="Times New Roman" w:eastAsia="Times New Roman" w:hAnsi="Times New Roman"/>
          <w:sz w:val="24"/>
          <w:szCs w:val="24"/>
          <w:lang w:val="sr-Cyrl-CS"/>
        </w:rPr>
        <w:t>конектори</w:t>
      </w:r>
      <w:r w:rsidRPr="00AC3561">
        <w:rPr>
          <w:rFonts w:ascii="Times New Roman" w:eastAsia="Times New Roman" w:hAnsi="Times New Roman"/>
          <w:sz w:val="24"/>
          <w:szCs w:val="24"/>
        </w:rPr>
        <w:t xml:space="preserve"> мушки тип А на USB женски тип А), дужине </w:t>
      </w:r>
      <w:r w:rsidRPr="00AC3561">
        <w:rPr>
          <w:rFonts w:ascii="Times New Roman" w:eastAsia="Times New Roman" w:hAnsi="Times New Roman"/>
          <w:sz w:val="24"/>
          <w:szCs w:val="24"/>
          <w:lang w:val="sr-Cyrl-CS"/>
        </w:rPr>
        <w:t>5</w:t>
      </w:r>
      <w:r w:rsidRPr="00AC3561">
        <w:rPr>
          <w:rFonts w:ascii="Times New Roman" w:eastAsia="Times New Roman" w:hAnsi="Times New Roman"/>
          <w:sz w:val="24"/>
          <w:szCs w:val="24"/>
        </w:rPr>
        <w:t xml:space="preserve"> m, 2 комада,</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 xml:space="preserve">RS 232 </w:t>
      </w:r>
      <w:r w:rsidRPr="00AC3561">
        <w:rPr>
          <w:rFonts w:ascii="Times New Roman" w:eastAsia="Times New Roman" w:hAnsi="Times New Roman"/>
          <w:sz w:val="24"/>
          <w:szCs w:val="24"/>
          <w:lang w:val="sr-Cyrl-CS"/>
        </w:rPr>
        <w:t>к</w:t>
      </w:r>
      <w:r w:rsidRPr="00AC3561">
        <w:rPr>
          <w:rFonts w:ascii="Times New Roman" w:eastAsia="Times New Roman" w:hAnsi="Times New Roman"/>
          <w:sz w:val="24"/>
          <w:szCs w:val="24"/>
        </w:rPr>
        <w:t>абл (</w:t>
      </w:r>
      <w:r w:rsidRPr="00AC3561">
        <w:rPr>
          <w:rFonts w:ascii="Times New Roman" w:eastAsia="Times New Roman" w:hAnsi="Times New Roman"/>
          <w:sz w:val="24"/>
          <w:szCs w:val="24"/>
          <w:lang w:val="sr-Cyrl-CS"/>
        </w:rPr>
        <w:t>конектори</w:t>
      </w:r>
      <w:r w:rsidRPr="00AC3561">
        <w:rPr>
          <w:rFonts w:ascii="Times New Roman" w:eastAsia="Times New Roman" w:hAnsi="Times New Roman"/>
          <w:sz w:val="24"/>
          <w:szCs w:val="24"/>
        </w:rPr>
        <w:t xml:space="preserve"> мушки DB9 на женски DB9), дужине </w:t>
      </w:r>
      <w:r w:rsidRPr="00AC3561">
        <w:rPr>
          <w:rFonts w:ascii="Times New Roman" w:eastAsia="Times New Roman" w:hAnsi="Times New Roman"/>
          <w:sz w:val="24"/>
          <w:szCs w:val="24"/>
          <w:lang w:val="sr-Cyrl-CS"/>
        </w:rPr>
        <w:t>5</w:t>
      </w:r>
      <w:r w:rsidRPr="00AC3561">
        <w:rPr>
          <w:rFonts w:ascii="Times New Roman" w:eastAsia="Times New Roman" w:hAnsi="Times New Roman"/>
          <w:sz w:val="24"/>
          <w:szCs w:val="24"/>
        </w:rPr>
        <w:t xml:space="preserve"> m, 2 комада,</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UTP Каблови морају бити категорије 6, на обе стране </w:t>
      </w:r>
      <w:r w:rsidRPr="00AC3561">
        <w:rPr>
          <w:rFonts w:ascii="Times New Roman" w:eastAsia="Times New Roman" w:hAnsi="Times New Roman"/>
          <w:sz w:val="24"/>
          <w:szCs w:val="24"/>
          <w:lang w:val="sr-Cyrl-CS"/>
        </w:rPr>
        <w:t xml:space="preserve">терминисани </w:t>
      </w:r>
      <w:r w:rsidRPr="00AC3561">
        <w:rPr>
          <w:rFonts w:ascii="Times New Roman" w:eastAsia="Times New Roman" w:hAnsi="Times New Roman"/>
          <w:sz w:val="24"/>
          <w:szCs w:val="24"/>
        </w:rPr>
        <w:t xml:space="preserve">конекторима RJ-45. </w:t>
      </w:r>
    </w:p>
    <w:p w:rsidR="00444F84" w:rsidRPr="00AC3561" w:rsidRDefault="00444F84" w:rsidP="00444F84">
      <w:pPr>
        <w:ind w:left="0" w:firstLine="720"/>
        <w:rPr>
          <w:rFonts w:ascii="Times New Roman" w:eastAsia="Times New Roman" w:hAnsi="Times New Roman"/>
          <w:sz w:val="24"/>
          <w:szCs w:val="24"/>
          <w:lang w:val="sr-Cyrl-CS"/>
        </w:rPr>
      </w:pPr>
    </w:p>
    <w:p w:rsidR="00954907" w:rsidRPr="00954907" w:rsidRDefault="00954907" w:rsidP="00954907">
      <w:pPr>
        <w:numPr>
          <w:ilvl w:val="0"/>
          <w:numId w:val="28"/>
        </w:numPr>
        <w:spacing w:line="276" w:lineRule="auto"/>
        <w:contextualSpacing/>
        <w:jc w:val="left"/>
        <w:rPr>
          <w:rFonts w:ascii="Times New Roman" w:hAnsi="Times New Roman"/>
          <w:b/>
          <w:sz w:val="26"/>
          <w:szCs w:val="26"/>
          <w:lang w:val="sr-Cyrl-CS"/>
        </w:rPr>
      </w:pPr>
      <w:r w:rsidRPr="00954907">
        <w:rPr>
          <w:rFonts w:ascii="Times New Roman" w:hAnsi="Times New Roman"/>
          <w:b/>
          <w:sz w:val="26"/>
          <w:szCs w:val="26"/>
          <w:lang w:val="sr-Cyrl-CS"/>
        </w:rPr>
        <w:t xml:space="preserve">Инсталација </w:t>
      </w:r>
      <w:r w:rsidR="00434819">
        <w:rPr>
          <w:rFonts w:ascii="Times New Roman" w:hAnsi="Times New Roman"/>
          <w:b/>
          <w:sz w:val="26"/>
          <w:szCs w:val="26"/>
          <w:lang w:val="sr-Cyrl-CS"/>
        </w:rPr>
        <w:t>мерне и пратеће опреме</w:t>
      </w:r>
      <w:r w:rsidRPr="00954907">
        <w:rPr>
          <w:rFonts w:ascii="Times New Roman" w:hAnsi="Times New Roman"/>
          <w:b/>
          <w:sz w:val="26"/>
          <w:szCs w:val="26"/>
          <w:lang w:val="sr-Cyrl-CS"/>
        </w:rPr>
        <w:t xml:space="preserve"> на локациј</w:t>
      </w:r>
      <w:r>
        <w:rPr>
          <w:rFonts w:ascii="Times New Roman" w:hAnsi="Times New Roman"/>
          <w:b/>
          <w:sz w:val="26"/>
          <w:szCs w:val="26"/>
          <w:lang w:val="sr-Cyrl-CS"/>
        </w:rPr>
        <w:t>и</w:t>
      </w:r>
      <w:r w:rsidRPr="00954907">
        <w:rPr>
          <w:rFonts w:ascii="Times New Roman" w:hAnsi="Times New Roman"/>
          <w:b/>
          <w:sz w:val="26"/>
          <w:szCs w:val="26"/>
          <w:lang w:val="sr-Cyrl-CS"/>
        </w:rPr>
        <w:t xml:space="preserve"> даљински управљан</w:t>
      </w:r>
      <w:r w:rsidR="00FF0542">
        <w:rPr>
          <w:rFonts w:ascii="Times New Roman" w:hAnsi="Times New Roman"/>
          <w:b/>
          <w:sz w:val="26"/>
          <w:szCs w:val="26"/>
          <w:lang w:val="sr-Cyrl-CS"/>
        </w:rPr>
        <w:t>е</w:t>
      </w:r>
      <w:r w:rsidRPr="00954907">
        <w:rPr>
          <w:rFonts w:ascii="Times New Roman" w:hAnsi="Times New Roman"/>
          <w:b/>
          <w:sz w:val="26"/>
          <w:szCs w:val="26"/>
          <w:lang w:val="sr-Cyrl-CS"/>
        </w:rPr>
        <w:t xml:space="preserve"> </w:t>
      </w:r>
      <w:r>
        <w:rPr>
          <w:rFonts w:ascii="Times New Roman" w:hAnsi="Times New Roman"/>
          <w:b/>
          <w:sz w:val="26"/>
          <w:szCs w:val="26"/>
          <w:lang w:val="sr-Cyrl-CS"/>
        </w:rPr>
        <w:t>гониометарск</w:t>
      </w:r>
      <w:r w:rsidR="00FF0542">
        <w:rPr>
          <w:rFonts w:ascii="Times New Roman" w:hAnsi="Times New Roman"/>
          <w:b/>
          <w:sz w:val="26"/>
          <w:szCs w:val="26"/>
          <w:lang w:val="sr-Cyrl-CS"/>
        </w:rPr>
        <w:t>е</w:t>
      </w:r>
      <w:r w:rsidRPr="00954907">
        <w:rPr>
          <w:rFonts w:ascii="Times New Roman" w:hAnsi="Times New Roman"/>
          <w:b/>
          <w:sz w:val="26"/>
          <w:szCs w:val="26"/>
          <w:lang w:val="sr-Cyrl-CS"/>
        </w:rPr>
        <w:t xml:space="preserve"> станиц</w:t>
      </w:r>
      <w:r>
        <w:rPr>
          <w:rFonts w:ascii="Times New Roman" w:hAnsi="Times New Roman"/>
          <w:b/>
          <w:sz w:val="26"/>
          <w:szCs w:val="26"/>
          <w:lang w:val="sr-Cyrl-CS"/>
        </w:rPr>
        <w:t xml:space="preserve">е </w:t>
      </w:r>
    </w:p>
    <w:p w:rsidR="00954907" w:rsidRPr="00954907" w:rsidRDefault="00954907" w:rsidP="00954907">
      <w:pPr>
        <w:spacing w:line="276" w:lineRule="auto"/>
        <w:ind w:left="1077"/>
        <w:contextualSpacing/>
        <w:rPr>
          <w:rFonts w:ascii="Times New Roman" w:eastAsiaTheme="minorHAnsi" w:hAnsi="Times New Roman"/>
          <w:b/>
          <w:sz w:val="26"/>
          <w:szCs w:val="26"/>
          <w:lang w:val="sr-Cyrl-CS"/>
        </w:rPr>
      </w:pPr>
    </w:p>
    <w:p w:rsidR="00954907" w:rsidRPr="00954907" w:rsidRDefault="00954907" w:rsidP="00954907">
      <w:pPr>
        <w:spacing w:line="276" w:lineRule="auto"/>
        <w:ind w:left="0" w:firstLine="357"/>
        <w:contextualSpacing/>
        <w:rPr>
          <w:rFonts w:ascii="Times New Roman" w:eastAsia="Times New Roman" w:hAnsi="Times New Roman"/>
          <w:sz w:val="24"/>
          <w:szCs w:val="24"/>
        </w:rPr>
      </w:pPr>
      <w:r w:rsidRPr="00954907">
        <w:rPr>
          <w:rFonts w:ascii="Times New Roman" w:eastAsia="Times New Roman" w:hAnsi="Times New Roman"/>
          <w:sz w:val="24"/>
          <w:szCs w:val="24"/>
          <w:lang w:val="sr-Cyrl-CS"/>
        </w:rPr>
        <w:t>Обавеза изабраног Понуђача је да мерну опрема инсталира на једној локацији на територији Републике Србије. Претходну припрему локациј</w:t>
      </w:r>
      <w:r w:rsidR="00BD5F36">
        <w:rPr>
          <w:rFonts w:ascii="Times New Roman" w:eastAsia="Times New Roman" w:hAnsi="Times New Roman"/>
          <w:sz w:val="24"/>
          <w:szCs w:val="24"/>
          <w:lang w:val="sr-Cyrl-CS"/>
        </w:rPr>
        <w:t>е</w:t>
      </w:r>
      <w:r w:rsidRPr="00954907">
        <w:rPr>
          <w:rFonts w:ascii="Times New Roman" w:eastAsia="Times New Roman" w:hAnsi="Times New Roman"/>
          <w:sz w:val="24"/>
          <w:szCs w:val="24"/>
          <w:lang w:val="sr-Cyrl-CS"/>
        </w:rPr>
        <w:t xml:space="preserve"> обезбеђује Наручилац. </w:t>
      </w:r>
      <w:r w:rsidRPr="00954907">
        <w:rPr>
          <w:rFonts w:ascii="Times New Roman" w:eastAsia="Times New Roman" w:hAnsi="Times New Roman"/>
          <w:sz w:val="24"/>
          <w:szCs w:val="24"/>
        </w:rPr>
        <w:t>У склопу претходне припреме на локацији ће бити израђена армирано-бетонска плоча димензија 10x10 метара са одговарајућим темељом за постављање стуба, на којој ће бити постављен контејнер и челично-решеткасти стуб висине 24 или 36 метара.</w:t>
      </w:r>
    </w:p>
    <w:p w:rsidR="00954907" w:rsidRPr="00954907" w:rsidRDefault="00954907" w:rsidP="00954907">
      <w:pPr>
        <w:spacing w:line="276" w:lineRule="auto"/>
        <w:ind w:left="0" w:firstLine="357"/>
        <w:contextualSpacing/>
        <w:rPr>
          <w:rFonts w:ascii="Times New Roman" w:eastAsia="Times New Roman" w:hAnsi="Times New Roman"/>
          <w:sz w:val="24"/>
          <w:szCs w:val="24"/>
        </w:rPr>
      </w:pPr>
    </w:p>
    <w:p w:rsidR="00954907" w:rsidRPr="00954907" w:rsidRDefault="00954907" w:rsidP="00954907">
      <w:pPr>
        <w:spacing w:line="276" w:lineRule="auto"/>
        <w:ind w:left="0" w:firstLine="357"/>
        <w:rPr>
          <w:rFonts w:ascii="Times New Roman" w:eastAsia="Times New Roman" w:hAnsi="Times New Roman"/>
          <w:b/>
          <w:sz w:val="24"/>
          <w:szCs w:val="24"/>
          <w:lang w:val="sr-Cyrl-CS"/>
        </w:rPr>
      </w:pPr>
      <w:r w:rsidRPr="00954907">
        <w:rPr>
          <w:rFonts w:ascii="Times New Roman" w:eastAsia="Times New Roman" w:hAnsi="Times New Roman"/>
          <w:b/>
          <w:sz w:val="24"/>
          <w:szCs w:val="24"/>
        </w:rPr>
        <w:t>Антенски стуб</w:t>
      </w:r>
      <w:r w:rsidRPr="00954907">
        <w:rPr>
          <w:rFonts w:ascii="Times New Roman" w:eastAsia="Times New Roman" w:hAnsi="Times New Roman"/>
          <w:b/>
          <w:sz w:val="24"/>
          <w:szCs w:val="24"/>
          <w:lang w:val="sr-Cyrl-CS"/>
        </w:rPr>
        <w:t xml:space="preserve"> </w:t>
      </w:r>
    </w:p>
    <w:p w:rsidR="00954907" w:rsidRPr="00954907" w:rsidRDefault="00954907" w:rsidP="00954907">
      <w:pPr>
        <w:spacing w:line="276" w:lineRule="auto"/>
        <w:ind w:left="0" w:firstLine="357"/>
        <w:rPr>
          <w:rFonts w:ascii="Times New Roman" w:eastAsia="Times New Roman" w:hAnsi="Times New Roman"/>
          <w:b/>
          <w:sz w:val="24"/>
          <w:szCs w:val="24"/>
          <w:lang w:val="sr-Cyrl-CS"/>
        </w:rPr>
      </w:pPr>
    </w:p>
    <w:p w:rsidR="00954907" w:rsidRPr="00954907" w:rsidRDefault="00954907" w:rsidP="00954907">
      <w:pPr>
        <w:spacing w:line="276" w:lineRule="auto"/>
        <w:ind w:left="0" w:firstLine="357"/>
        <w:contextualSpacing/>
        <w:rPr>
          <w:rFonts w:ascii="Times New Roman" w:eastAsia="Times New Roman" w:hAnsi="Times New Roman"/>
          <w:sz w:val="24"/>
          <w:szCs w:val="24"/>
          <w:lang w:val="sr-Cyrl-CS"/>
        </w:rPr>
      </w:pPr>
      <w:r w:rsidRPr="00954907">
        <w:rPr>
          <w:rFonts w:ascii="Times New Roman" w:eastAsia="Times New Roman" w:hAnsi="Times New Roman"/>
          <w:sz w:val="24"/>
          <w:szCs w:val="24"/>
          <w:lang w:val="sr-Cyrl-CS"/>
        </w:rPr>
        <w:t xml:space="preserve"> Вертикална комуникација на стубу</w:t>
      </w:r>
      <w:r w:rsidRPr="00954907">
        <w:rPr>
          <w:rFonts w:ascii="Times New Roman" w:eastAsia="Times New Roman" w:hAnsi="Times New Roman"/>
          <w:sz w:val="24"/>
          <w:szCs w:val="24"/>
        </w:rPr>
        <w:t xml:space="preserve"> висине 24 или 36 метара</w:t>
      </w:r>
      <w:r w:rsidRPr="00954907">
        <w:rPr>
          <w:rFonts w:ascii="Times New Roman" w:eastAsia="Times New Roman" w:hAnsi="Times New Roman"/>
          <w:sz w:val="24"/>
          <w:szCs w:val="24"/>
          <w:lang w:val="sr-Cyrl-CS"/>
        </w:rPr>
        <w:t xml:space="preserve">, који се налази на локацији територије Републике Србије, се остварује преко пењалица опремљених системом против падања „систем са клизачем“. </w:t>
      </w:r>
    </w:p>
    <w:p w:rsidR="00954907" w:rsidRDefault="00954907" w:rsidP="00954907">
      <w:pPr>
        <w:spacing w:line="276" w:lineRule="auto"/>
        <w:ind w:left="0" w:firstLine="357"/>
        <w:rPr>
          <w:rFonts w:ascii="Times New Roman" w:eastAsia="Times New Roman" w:hAnsi="Times New Roman"/>
          <w:sz w:val="24"/>
          <w:szCs w:val="24"/>
          <w:lang w:val="sr-Cyrl-CS"/>
        </w:rPr>
      </w:pPr>
      <w:r w:rsidRPr="00954907">
        <w:rPr>
          <w:rFonts w:ascii="Times New Roman" w:eastAsia="Times New Roman" w:hAnsi="Times New Roman"/>
          <w:sz w:val="24"/>
          <w:szCs w:val="24"/>
          <w:lang w:val="sr-Cyrl-CS"/>
        </w:rPr>
        <w:t xml:space="preserve">Горњи део стуба,однодно последњих 6 </w:t>
      </w:r>
      <w:r w:rsidR="00FF29D5" w:rsidRPr="00954907">
        <w:rPr>
          <w:rFonts w:ascii="Times New Roman" w:eastAsia="Times New Roman" w:hAnsi="Times New Roman"/>
          <w:sz w:val="24"/>
          <w:szCs w:val="24"/>
          <w:lang w:val="sr-Cyrl-CS"/>
        </w:rPr>
        <w:t>метара</w:t>
      </w:r>
      <w:r w:rsidRPr="00954907">
        <w:rPr>
          <w:rFonts w:ascii="Times New Roman" w:eastAsia="Times New Roman" w:hAnsi="Times New Roman"/>
          <w:sz w:val="24"/>
          <w:szCs w:val="24"/>
          <w:lang w:val="sr-Cyrl-CS"/>
        </w:rPr>
        <w:t xml:space="preserve">, је константног квадратног пресека са страницама које износе приближно 1,6 метара. На врху стуба се налази радна платформа димензија 2,5x2,5 метара, обезбеђена решеткастом оградом висине 120 cm. Горњи руб као и носећи стубови ограде радне платформе су израђени од челичних цеви квадратног пресека (кутија) димензије 50x50 mm. За потребе монтаже антенског система у центру радне платформе на врху стуба је предвиђена вертикално постављена цев спољашњег пречника </w:t>
      </w:r>
      <w:r w:rsidRPr="00954907">
        <w:rPr>
          <w:rFonts w:eastAsia="Times New Roman"/>
          <w:sz w:val="24"/>
          <w:szCs w:val="24"/>
          <w:lang w:val="sr-Cyrl-CS"/>
        </w:rPr>
        <w:sym w:font="Symbol" w:char="F0C6"/>
      </w:r>
      <w:r w:rsidRPr="00954907">
        <w:rPr>
          <w:rFonts w:ascii="Times New Roman" w:eastAsia="Times New Roman" w:hAnsi="Times New Roman"/>
          <w:sz w:val="24"/>
          <w:szCs w:val="24"/>
          <w:lang w:val="sr-Cyrl-CS"/>
        </w:rPr>
        <w:t xml:space="preserve">150 mm и висине 2 m од нивоа радне платформе. Цев се са горње стране завршава фланшном (прирубницом) пречника 250 mm са отворима за 8 шрафова промера </w:t>
      </w:r>
      <w:r w:rsidRPr="00954907">
        <w:rPr>
          <w:rFonts w:eastAsia="Times New Roman"/>
          <w:sz w:val="24"/>
          <w:szCs w:val="24"/>
          <w:lang w:val="sr-Cyrl-CS"/>
        </w:rPr>
        <w:sym w:font="Symbol" w:char="F0C6"/>
      </w:r>
      <w:r w:rsidRPr="00954907">
        <w:rPr>
          <w:rFonts w:ascii="Times New Roman" w:eastAsia="Times New Roman" w:hAnsi="Times New Roman"/>
          <w:sz w:val="24"/>
          <w:szCs w:val="24"/>
          <w:lang w:val="sr-Cyrl-CS"/>
        </w:rPr>
        <w:t xml:space="preserve">18 mm распоређених по кругу </w:t>
      </w:r>
      <w:r w:rsidRPr="00954907">
        <w:rPr>
          <w:rFonts w:eastAsia="Times New Roman"/>
          <w:sz w:val="24"/>
          <w:szCs w:val="24"/>
          <w:lang w:val="sr-Cyrl-CS"/>
        </w:rPr>
        <w:sym w:font="Symbol" w:char="F0C6"/>
      </w:r>
      <w:r w:rsidRPr="00954907">
        <w:rPr>
          <w:rFonts w:ascii="Times New Roman" w:eastAsia="Times New Roman" w:hAnsi="Times New Roman"/>
          <w:sz w:val="24"/>
          <w:szCs w:val="24"/>
          <w:lang w:val="sr-Cyrl-CS"/>
        </w:rPr>
        <w:t>210 mm. Цев је са доње стране причвршћена за стуб на такав начин да отвор цеви остане слободан за провлачење каблова. Анкерисање цеви је изведено челичним профилима. На цев су са две стране наварене пењалице на међусобном размаку од око 30 cm. На стубу су, у оквиру конструкције пењалица, расположиви носачи каблова на међусобном вертикалном растојању од 60 cm.</w:t>
      </w:r>
    </w:p>
    <w:p w:rsidR="00FF0542" w:rsidRPr="00954907" w:rsidRDefault="00FF0542" w:rsidP="00954907">
      <w:pPr>
        <w:spacing w:line="276" w:lineRule="auto"/>
        <w:ind w:left="0" w:firstLine="357"/>
        <w:rPr>
          <w:rFonts w:ascii="Times New Roman" w:eastAsia="Times New Roman" w:hAnsi="Times New Roman"/>
          <w:sz w:val="24"/>
          <w:szCs w:val="24"/>
          <w:lang w:val="sr-Cyrl-CS"/>
        </w:rPr>
      </w:pPr>
    </w:p>
    <w:p w:rsidR="00954907" w:rsidRPr="00954907" w:rsidRDefault="00954907" w:rsidP="00954907">
      <w:pPr>
        <w:ind w:left="0" w:firstLine="357"/>
        <w:jc w:val="left"/>
        <w:rPr>
          <w:rFonts w:ascii="Times New Roman" w:eastAsia="Times New Roman" w:hAnsi="Times New Roman"/>
          <w:b/>
          <w:sz w:val="24"/>
          <w:szCs w:val="24"/>
        </w:rPr>
      </w:pPr>
      <w:r w:rsidRPr="00954907">
        <w:rPr>
          <w:rFonts w:ascii="Times New Roman" w:eastAsia="Times New Roman" w:hAnsi="Times New Roman"/>
          <w:b/>
          <w:sz w:val="24"/>
          <w:szCs w:val="24"/>
        </w:rPr>
        <w:t xml:space="preserve">Антенски систем </w:t>
      </w:r>
    </w:p>
    <w:p w:rsidR="00954907" w:rsidRPr="00954907" w:rsidRDefault="00954907" w:rsidP="00954907">
      <w:pPr>
        <w:ind w:left="0" w:firstLine="357"/>
        <w:jc w:val="left"/>
        <w:rPr>
          <w:rFonts w:ascii="Times New Roman" w:eastAsia="Times New Roman" w:hAnsi="Times New Roman"/>
          <w:b/>
          <w:sz w:val="24"/>
          <w:szCs w:val="24"/>
        </w:rPr>
      </w:pPr>
    </w:p>
    <w:p w:rsidR="00954907" w:rsidRPr="00954907" w:rsidRDefault="00954907" w:rsidP="00954907">
      <w:pPr>
        <w:ind w:left="0" w:firstLine="357"/>
        <w:jc w:val="left"/>
        <w:rPr>
          <w:rFonts w:ascii="Times New Roman" w:eastAsia="Times New Roman" w:hAnsi="Times New Roman"/>
          <w:sz w:val="24"/>
          <w:szCs w:val="24"/>
        </w:rPr>
      </w:pPr>
      <w:r w:rsidRPr="00954907">
        <w:rPr>
          <w:rFonts w:ascii="Times New Roman" w:eastAsia="Times New Roman" w:hAnsi="Times New Roman"/>
          <w:sz w:val="24"/>
          <w:szCs w:val="24"/>
        </w:rPr>
        <w:t>Антенски систем се састоји од следећих компоненти:</w:t>
      </w:r>
    </w:p>
    <w:p w:rsidR="00954907" w:rsidRPr="00954907" w:rsidRDefault="00954907" w:rsidP="00954907">
      <w:pPr>
        <w:ind w:left="0" w:firstLine="357"/>
        <w:jc w:val="left"/>
        <w:rPr>
          <w:rFonts w:ascii="Times New Roman" w:eastAsia="Times New Roman" w:hAnsi="Times New Roman"/>
          <w:sz w:val="24"/>
          <w:szCs w:val="24"/>
        </w:rPr>
      </w:pPr>
    </w:p>
    <w:p w:rsidR="0034251B" w:rsidRDefault="00954907">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rPr>
          <w:rFonts w:ascii="Times New Roman" w:eastAsia="Times New Roman" w:hAnsi="Times New Roman"/>
          <w:sz w:val="24"/>
          <w:szCs w:val="24"/>
          <w:lang w:val="sr-Cyrl-CS"/>
        </w:rPr>
      </w:pPr>
      <w:r w:rsidRPr="00954907">
        <w:rPr>
          <w:rFonts w:ascii="Times New Roman" w:eastAsia="Times New Roman" w:hAnsi="Times New Roman"/>
          <w:sz w:val="24"/>
          <w:szCs w:val="24"/>
          <w:lang w:val="sr-Cyrl-CS"/>
        </w:rPr>
        <w:t>гониометарск</w:t>
      </w:r>
      <w:r>
        <w:rPr>
          <w:rFonts w:ascii="Times New Roman" w:eastAsia="Times New Roman" w:hAnsi="Times New Roman"/>
          <w:sz w:val="24"/>
          <w:szCs w:val="24"/>
          <w:lang w:val="sr-Cyrl-CS"/>
        </w:rPr>
        <w:t>а</w:t>
      </w:r>
      <w:r w:rsidRPr="00954907">
        <w:rPr>
          <w:rFonts w:ascii="Times New Roman" w:eastAsia="Times New Roman" w:hAnsi="Times New Roman"/>
          <w:sz w:val="24"/>
          <w:szCs w:val="24"/>
          <w:lang w:val="sr-Cyrl-CS"/>
        </w:rPr>
        <w:t xml:space="preserve"> антен</w:t>
      </w:r>
      <w:r>
        <w:rPr>
          <w:rFonts w:ascii="Times New Roman" w:eastAsia="Times New Roman" w:hAnsi="Times New Roman"/>
          <w:sz w:val="24"/>
          <w:szCs w:val="24"/>
          <w:lang w:val="sr-Cyrl-CS"/>
        </w:rPr>
        <w:t>а</w:t>
      </w:r>
      <w:r w:rsidRPr="00954907">
        <w:rPr>
          <w:rFonts w:ascii="Times New Roman" w:eastAsia="Times New Roman" w:hAnsi="Times New Roman"/>
          <w:sz w:val="24"/>
          <w:szCs w:val="24"/>
          <w:lang w:val="sr-Cyrl-CS"/>
        </w:rPr>
        <w:t xml:space="preserve"> која се монтира уз коришћење</w:t>
      </w:r>
      <w:r w:rsidRPr="00954907">
        <w:rPr>
          <w:rFonts w:ascii="Times New Roman" w:eastAsia="Times New Roman" w:hAnsi="Times New Roman"/>
          <w:sz w:val="24"/>
          <w:szCs w:val="24"/>
        </w:rPr>
        <w:t xml:space="preserve"> </w:t>
      </w:r>
      <w:r w:rsidRPr="00954907">
        <w:rPr>
          <w:rFonts w:ascii="Times New Roman" w:eastAsia="Times New Roman" w:hAnsi="Times New Roman"/>
          <w:sz w:val="24"/>
          <w:szCs w:val="24"/>
          <w:lang w:val="sr-Cyrl-CS"/>
        </w:rPr>
        <w:t xml:space="preserve">одговарајућег </w:t>
      </w:r>
      <w:r w:rsidRPr="00954907">
        <w:rPr>
          <w:rFonts w:ascii="Times New Roman" w:eastAsia="Times New Roman" w:hAnsi="Times New Roman"/>
          <w:sz w:val="24"/>
          <w:szCs w:val="24"/>
        </w:rPr>
        <w:t>носач</w:t>
      </w:r>
      <w:r w:rsidRPr="00954907">
        <w:rPr>
          <w:rFonts w:ascii="Times New Roman" w:eastAsia="Times New Roman" w:hAnsi="Times New Roman"/>
          <w:sz w:val="24"/>
          <w:szCs w:val="24"/>
          <w:lang w:val="sr-Cyrl-CS"/>
        </w:rPr>
        <w:t>а/адаптера</w:t>
      </w:r>
      <w:r w:rsidRPr="00954907">
        <w:rPr>
          <w:rFonts w:ascii="Times New Roman" w:eastAsia="Times New Roman" w:hAnsi="Times New Roman"/>
          <w:sz w:val="24"/>
          <w:szCs w:val="24"/>
        </w:rPr>
        <w:t xml:space="preserve"> који испоручује изабрани понуђач, а који се монтира на врху цеви са фланшном која се налази у</w:t>
      </w:r>
      <w:r w:rsidRPr="00954907">
        <w:rPr>
          <w:rFonts w:ascii="Times New Roman" w:eastAsia="Times New Roman" w:hAnsi="Times New Roman"/>
          <w:sz w:val="24"/>
          <w:szCs w:val="24"/>
          <w:lang w:val="sr-Cyrl-CS"/>
        </w:rPr>
        <w:t xml:space="preserve"> центру радне платформе на врху антенског стуба. </w:t>
      </w:r>
      <w:r w:rsidR="009D0F14" w:rsidRPr="009D0F14">
        <w:rPr>
          <w:rFonts w:ascii="Times New Roman" w:eastAsia="Times New Roman" w:hAnsi="Times New Roman"/>
          <w:sz w:val="24"/>
          <w:szCs w:val="24"/>
          <w:lang w:val="sr-Cyrl-CS"/>
        </w:rPr>
        <w:t>Висина носача који испоручује изабрани Понуђач мора бити таква да обезбеди да дно  гониометарске антене буде на минималној висини од 1 метар у односу на врх цеви са фланшном.</w:t>
      </w:r>
    </w:p>
    <w:p w:rsidR="0034251B" w:rsidRDefault="00954907">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rPr>
          <w:rFonts w:ascii="Times New Roman" w:eastAsia="Times New Roman" w:hAnsi="Times New Roman"/>
          <w:sz w:val="24"/>
          <w:szCs w:val="24"/>
        </w:rPr>
      </w:pPr>
      <w:r w:rsidRPr="00954907">
        <w:rPr>
          <w:rFonts w:ascii="Times New Roman" w:eastAsia="Times New Roman" w:hAnsi="Times New Roman"/>
          <w:sz w:val="24"/>
          <w:szCs w:val="24"/>
        </w:rPr>
        <w:t xml:space="preserve">омнидирекционих антена са H и V поларизацијом, која треба да буде монтиране  на одговарајућим носачима </w:t>
      </w:r>
      <w:r w:rsidRPr="00954907">
        <w:rPr>
          <w:rFonts w:ascii="Times New Roman" w:eastAsia="Times New Roman" w:hAnsi="Times New Roman"/>
          <w:sz w:val="24"/>
          <w:szCs w:val="24"/>
          <w:lang w:val="sr-Cyrl-CS"/>
        </w:rPr>
        <w:t xml:space="preserve">причвршћеним </w:t>
      </w:r>
      <w:r w:rsidRPr="00954907">
        <w:rPr>
          <w:rFonts w:ascii="Times New Roman" w:eastAsia="Times New Roman" w:hAnsi="Times New Roman"/>
          <w:sz w:val="24"/>
          <w:szCs w:val="24"/>
        </w:rPr>
        <w:t>на оград</w:t>
      </w:r>
      <w:r w:rsidRPr="00954907">
        <w:rPr>
          <w:rFonts w:ascii="Times New Roman" w:eastAsia="Times New Roman" w:hAnsi="Times New Roman"/>
          <w:sz w:val="24"/>
          <w:szCs w:val="24"/>
          <w:lang w:val="sr-Cyrl-CS"/>
        </w:rPr>
        <w:t>у</w:t>
      </w:r>
      <w:r w:rsidRPr="00954907">
        <w:rPr>
          <w:rFonts w:ascii="Times New Roman" w:eastAsia="Times New Roman" w:hAnsi="Times New Roman"/>
          <w:sz w:val="24"/>
          <w:szCs w:val="24"/>
        </w:rPr>
        <w:t xml:space="preserve"> </w:t>
      </w:r>
      <w:r w:rsidRPr="00954907">
        <w:rPr>
          <w:rFonts w:ascii="Times New Roman" w:eastAsia="Times New Roman" w:hAnsi="Times New Roman"/>
          <w:sz w:val="24"/>
          <w:szCs w:val="24"/>
          <w:lang w:val="sr-Cyrl-CS"/>
        </w:rPr>
        <w:t>радне платформе</w:t>
      </w:r>
      <w:r w:rsidRPr="00954907">
        <w:rPr>
          <w:rFonts w:ascii="Times New Roman" w:eastAsia="Times New Roman" w:hAnsi="Times New Roman"/>
          <w:sz w:val="24"/>
          <w:szCs w:val="24"/>
        </w:rPr>
        <w:t>. Прецизан положај и место на коме ће се монтирати носачи ће се одредити у договору са наручиоцем.</w:t>
      </w:r>
    </w:p>
    <w:p w:rsidR="00954907" w:rsidRPr="00954907" w:rsidRDefault="00954907" w:rsidP="00954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ascii="Times New Roman" w:eastAsia="Times New Roman" w:hAnsi="Times New Roman"/>
          <w:sz w:val="24"/>
          <w:szCs w:val="24"/>
        </w:rPr>
      </w:pPr>
    </w:p>
    <w:p w:rsidR="00954907" w:rsidRPr="00954907" w:rsidRDefault="00954907" w:rsidP="00954907">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40"/>
        <w:rPr>
          <w:rFonts w:ascii="Times New Roman" w:eastAsia="Times New Roman" w:hAnsi="Times New Roman"/>
          <w:sz w:val="24"/>
          <w:szCs w:val="24"/>
        </w:rPr>
      </w:pPr>
      <w:r w:rsidRPr="00954907">
        <w:rPr>
          <w:rFonts w:ascii="Times New Roman" w:eastAsia="Times New Roman" w:hAnsi="Times New Roman"/>
          <w:sz w:val="24"/>
          <w:szCs w:val="24"/>
        </w:rPr>
        <w:tab/>
      </w:r>
      <w:r w:rsidRPr="00954907">
        <w:rPr>
          <w:rFonts w:ascii="Times New Roman" w:eastAsia="Times New Roman" w:hAnsi="Times New Roman"/>
          <w:sz w:val="24"/>
          <w:szCs w:val="24"/>
        </w:rPr>
        <w:tab/>
        <w:t>Изабрани понуђач је у обавези да изради документацију за све врсте антенских носача, начина њихове монтаже и причвршћења на стуб. За сва решења се мора добити сагласност наручиоца. Изабрани понуђач ће испоручити носаче, а потом извршити монтажу наведених антена.</w:t>
      </w:r>
    </w:p>
    <w:p w:rsidR="00954907" w:rsidRPr="00954907" w:rsidRDefault="00954907" w:rsidP="00954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sz w:val="24"/>
          <w:szCs w:val="24"/>
        </w:rPr>
      </w:pPr>
    </w:p>
    <w:p w:rsidR="00954907" w:rsidRPr="00954907" w:rsidRDefault="00954907" w:rsidP="00954907">
      <w:pPr>
        <w:ind w:left="0" w:firstLine="720"/>
        <w:rPr>
          <w:rFonts w:ascii="Times New Roman" w:eastAsia="Times New Roman" w:hAnsi="Times New Roman"/>
          <w:b/>
          <w:sz w:val="24"/>
          <w:szCs w:val="24"/>
        </w:rPr>
      </w:pPr>
      <w:r w:rsidRPr="00954907">
        <w:rPr>
          <w:rFonts w:ascii="Times New Roman" w:eastAsia="Times New Roman" w:hAnsi="Times New Roman"/>
          <w:b/>
          <w:sz w:val="24"/>
          <w:szCs w:val="24"/>
        </w:rPr>
        <w:t xml:space="preserve">Повезивање омнидирекционог антенског система </w:t>
      </w:r>
    </w:p>
    <w:p w:rsidR="00954907" w:rsidRPr="00954907" w:rsidRDefault="00954907" w:rsidP="00954907">
      <w:pPr>
        <w:ind w:left="0"/>
        <w:rPr>
          <w:rFonts w:ascii="Times New Roman" w:eastAsia="Times New Roman" w:hAnsi="Times New Roman"/>
          <w:b/>
          <w:sz w:val="24"/>
          <w:szCs w:val="24"/>
        </w:rPr>
      </w:pPr>
    </w:p>
    <w:p w:rsidR="00954907" w:rsidRPr="00954907" w:rsidRDefault="00954907" w:rsidP="00954907">
      <w:pPr>
        <w:ind w:left="0" w:firstLine="720"/>
        <w:rPr>
          <w:rFonts w:ascii="Times New Roman" w:eastAsia="Times New Roman" w:hAnsi="Times New Roman"/>
          <w:sz w:val="24"/>
          <w:szCs w:val="24"/>
        </w:rPr>
      </w:pPr>
      <w:r w:rsidRPr="00954907">
        <w:rPr>
          <w:rFonts w:ascii="Times New Roman" w:eastAsia="Times New Roman" w:hAnsi="Times New Roman"/>
          <w:sz w:val="24"/>
          <w:szCs w:val="24"/>
        </w:rPr>
        <w:t>Изабрани понуђач је у обавези да предвиди испоруку, транспорт и монтажу следећих каблова и опреме:</w:t>
      </w:r>
    </w:p>
    <w:p w:rsidR="00954907" w:rsidRPr="00954907" w:rsidRDefault="00954907" w:rsidP="00954907">
      <w:pPr>
        <w:ind w:left="0"/>
        <w:rPr>
          <w:rFonts w:ascii="Times New Roman" w:eastAsia="Times New Roman" w:hAnsi="Times New Roman"/>
          <w:sz w:val="24"/>
          <w:szCs w:val="24"/>
        </w:rPr>
      </w:pPr>
    </w:p>
    <w:tbl>
      <w:tblPr>
        <w:tblStyle w:val="TableGrid4"/>
        <w:tblW w:w="9464" w:type="dxa"/>
        <w:tblLayout w:type="fixed"/>
        <w:tblLook w:val="04A0"/>
      </w:tblPr>
      <w:tblGrid>
        <w:gridCol w:w="817"/>
        <w:gridCol w:w="4253"/>
        <w:gridCol w:w="4394"/>
      </w:tblGrid>
      <w:tr w:rsidR="00954907" w:rsidRPr="00954907" w:rsidTr="00BD5F36">
        <w:tc>
          <w:tcPr>
            <w:tcW w:w="817" w:type="dxa"/>
          </w:tcPr>
          <w:p w:rsidR="00954907" w:rsidRPr="00954907" w:rsidRDefault="00954907" w:rsidP="00954907">
            <w:pPr>
              <w:ind w:left="0"/>
              <w:jc w:val="center"/>
              <w:rPr>
                <w:rFonts w:eastAsia="Times New Roman"/>
                <w:b/>
                <w:sz w:val="24"/>
                <w:szCs w:val="24"/>
              </w:rPr>
            </w:pPr>
            <w:r w:rsidRPr="00954907">
              <w:rPr>
                <w:rFonts w:eastAsia="Times New Roman"/>
                <w:b/>
                <w:sz w:val="24"/>
                <w:szCs w:val="24"/>
              </w:rPr>
              <w:t>Р.бр.</w:t>
            </w:r>
          </w:p>
        </w:tc>
        <w:tc>
          <w:tcPr>
            <w:tcW w:w="4253" w:type="dxa"/>
          </w:tcPr>
          <w:p w:rsidR="00954907" w:rsidRPr="00954907" w:rsidRDefault="00954907" w:rsidP="00954907">
            <w:pPr>
              <w:ind w:left="0"/>
              <w:jc w:val="left"/>
              <w:rPr>
                <w:rFonts w:eastAsia="Times New Roman"/>
                <w:b/>
                <w:sz w:val="24"/>
                <w:szCs w:val="24"/>
              </w:rPr>
            </w:pPr>
            <w:r w:rsidRPr="00954907">
              <w:rPr>
                <w:rFonts w:eastAsia="Times New Roman"/>
                <w:b/>
                <w:sz w:val="24"/>
                <w:szCs w:val="24"/>
              </w:rPr>
              <w:t>Позиција</w:t>
            </w:r>
          </w:p>
        </w:tc>
        <w:tc>
          <w:tcPr>
            <w:tcW w:w="4394" w:type="dxa"/>
          </w:tcPr>
          <w:p w:rsidR="00954907" w:rsidRPr="00954907" w:rsidRDefault="00954907" w:rsidP="00954907">
            <w:pPr>
              <w:ind w:left="0"/>
              <w:jc w:val="left"/>
              <w:rPr>
                <w:rFonts w:eastAsia="Times New Roman"/>
                <w:b/>
                <w:sz w:val="24"/>
                <w:szCs w:val="24"/>
              </w:rPr>
            </w:pPr>
            <w:r w:rsidRPr="00954907">
              <w:rPr>
                <w:rFonts w:eastAsia="Times New Roman"/>
                <w:b/>
                <w:sz w:val="24"/>
                <w:szCs w:val="24"/>
              </w:rPr>
              <w:t>Карактеристике</w:t>
            </w:r>
          </w:p>
        </w:tc>
      </w:tr>
      <w:tr w:rsidR="007B5FC2" w:rsidRPr="00954907" w:rsidTr="007B5FC2">
        <w:tc>
          <w:tcPr>
            <w:tcW w:w="817" w:type="dxa"/>
          </w:tcPr>
          <w:p w:rsidR="007B5FC2" w:rsidRPr="00954907" w:rsidRDefault="007B5FC2" w:rsidP="00954907">
            <w:pPr>
              <w:ind w:left="0"/>
              <w:jc w:val="center"/>
              <w:rPr>
                <w:rFonts w:eastAsia="Times New Roman"/>
                <w:b/>
                <w:sz w:val="24"/>
                <w:szCs w:val="24"/>
              </w:rPr>
            </w:pPr>
            <w:r w:rsidRPr="00954907">
              <w:rPr>
                <w:rFonts w:eastAsia="Times New Roman"/>
                <w:b/>
                <w:sz w:val="24"/>
                <w:szCs w:val="24"/>
              </w:rPr>
              <w:t>1</w:t>
            </w:r>
          </w:p>
        </w:tc>
        <w:tc>
          <w:tcPr>
            <w:tcW w:w="8647" w:type="dxa"/>
            <w:gridSpan w:val="2"/>
          </w:tcPr>
          <w:p w:rsidR="007B5FC2" w:rsidRPr="00954907" w:rsidRDefault="007B5FC2" w:rsidP="007B5FC2">
            <w:pPr>
              <w:ind w:left="0"/>
              <w:jc w:val="left"/>
              <w:rPr>
                <w:rFonts w:eastAsia="Times New Roman"/>
                <w:sz w:val="24"/>
                <w:szCs w:val="24"/>
              </w:rPr>
            </w:pPr>
            <w:r w:rsidRPr="00954907">
              <w:rPr>
                <w:rFonts w:eastAsia="Times New Roman"/>
                <w:b/>
                <w:sz w:val="24"/>
                <w:szCs w:val="24"/>
                <w:lang w:val="sr-Cyrl-CS"/>
              </w:rPr>
              <w:t>РФ кабл са малим слабљењем, 2 ком.</w:t>
            </w:r>
          </w:p>
        </w:tc>
      </w:tr>
      <w:tr w:rsidR="00954907" w:rsidRPr="00954907" w:rsidTr="00BD5F36">
        <w:tc>
          <w:tcPr>
            <w:tcW w:w="817" w:type="dxa"/>
          </w:tcPr>
          <w:p w:rsidR="00954907" w:rsidRPr="00954907" w:rsidRDefault="00954907" w:rsidP="00954907">
            <w:pPr>
              <w:ind w:left="0"/>
              <w:jc w:val="center"/>
              <w:rPr>
                <w:rFonts w:eastAsia="Times New Roman"/>
                <w:sz w:val="24"/>
                <w:szCs w:val="24"/>
              </w:rPr>
            </w:pPr>
          </w:p>
        </w:tc>
        <w:tc>
          <w:tcPr>
            <w:tcW w:w="4253" w:type="dxa"/>
          </w:tcPr>
          <w:p w:rsidR="00954907" w:rsidRPr="00954907" w:rsidRDefault="00954907" w:rsidP="00954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sz w:val="24"/>
                <w:szCs w:val="24"/>
                <w:lang w:val="sr-Cyrl-CS"/>
              </w:rPr>
            </w:pPr>
            <w:r w:rsidRPr="00954907">
              <w:rPr>
                <w:rFonts w:eastAsia="Times New Roman"/>
                <w:sz w:val="24"/>
                <w:szCs w:val="24"/>
                <w:lang w:val="sr-Cyrl-CS"/>
              </w:rPr>
              <w:t>Тип РФ кабла:</w:t>
            </w:r>
          </w:p>
        </w:tc>
        <w:tc>
          <w:tcPr>
            <w:tcW w:w="4394" w:type="dxa"/>
          </w:tcPr>
          <w:p w:rsidR="00954907" w:rsidRPr="00954907" w:rsidRDefault="00954907" w:rsidP="00954907">
            <w:pPr>
              <w:ind w:left="0"/>
              <w:jc w:val="left"/>
              <w:rPr>
                <w:rFonts w:eastAsia="Times New Roman"/>
                <w:sz w:val="24"/>
                <w:szCs w:val="24"/>
                <w:lang w:val="sr-Cyrl-CS"/>
              </w:rPr>
            </w:pPr>
            <w:r w:rsidRPr="00954907">
              <w:rPr>
                <w:rFonts w:eastAsia="Times New Roman"/>
                <w:sz w:val="24"/>
                <w:szCs w:val="24"/>
                <w:lang w:val="sr-Cyrl-CS"/>
              </w:rPr>
              <w:t>LCF 78-50Ј или еквивалент</w:t>
            </w:r>
          </w:p>
        </w:tc>
      </w:tr>
      <w:tr w:rsidR="00954907" w:rsidRPr="00954907" w:rsidTr="00BD5F36">
        <w:tc>
          <w:tcPr>
            <w:tcW w:w="817" w:type="dxa"/>
          </w:tcPr>
          <w:p w:rsidR="00954907" w:rsidRPr="00954907" w:rsidRDefault="00954907" w:rsidP="00954907">
            <w:pPr>
              <w:ind w:left="0"/>
              <w:jc w:val="center"/>
              <w:rPr>
                <w:rFonts w:eastAsia="Times New Roman"/>
                <w:sz w:val="24"/>
                <w:szCs w:val="24"/>
              </w:rPr>
            </w:pPr>
          </w:p>
        </w:tc>
        <w:tc>
          <w:tcPr>
            <w:tcW w:w="4253" w:type="dxa"/>
          </w:tcPr>
          <w:p w:rsidR="00954907" w:rsidRPr="00954907" w:rsidRDefault="00954907" w:rsidP="00954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sz w:val="24"/>
                <w:szCs w:val="24"/>
              </w:rPr>
            </w:pPr>
            <w:r w:rsidRPr="00954907">
              <w:rPr>
                <w:rFonts w:eastAsia="Times New Roman"/>
                <w:sz w:val="24"/>
                <w:szCs w:val="24"/>
                <w:lang w:val="sr-Cyrl-CS"/>
              </w:rPr>
              <w:t>Називни пречник кабла:</w:t>
            </w:r>
          </w:p>
        </w:tc>
        <w:tc>
          <w:tcPr>
            <w:tcW w:w="4394" w:type="dxa"/>
          </w:tcPr>
          <w:p w:rsidR="00954907" w:rsidRPr="00954907" w:rsidRDefault="00954907" w:rsidP="00954907">
            <w:pPr>
              <w:ind w:left="0"/>
              <w:jc w:val="left"/>
              <w:rPr>
                <w:rFonts w:eastAsia="Times New Roman"/>
                <w:sz w:val="24"/>
                <w:szCs w:val="24"/>
              </w:rPr>
            </w:pPr>
            <w:r w:rsidRPr="00954907">
              <w:rPr>
                <w:rFonts w:eastAsia="Times New Roman"/>
                <w:sz w:val="24"/>
                <w:szCs w:val="24"/>
                <w:lang w:val="sr-Cyrl-CS"/>
              </w:rPr>
              <w:t>7/8“  (7/8 инча)</w:t>
            </w:r>
          </w:p>
        </w:tc>
      </w:tr>
      <w:tr w:rsidR="00954907" w:rsidRPr="00954907" w:rsidTr="00BD5F36">
        <w:tc>
          <w:tcPr>
            <w:tcW w:w="817" w:type="dxa"/>
          </w:tcPr>
          <w:p w:rsidR="00954907" w:rsidRPr="00954907" w:rsidRDefault="00954907" w:rsidP="00954907">
            <w:pPr>
              <w:ind w:left="0"/>
              <w:jc w:val="center"/>
              <w:rPr>
                <w:rFonts w:eastAsia="Times New Roman"/>
                <w:sz w:val="24"/>
                <w:szCs w:val="24"/>
              </w:rPr>
            </w:pPr>
          </w:p>
        </w:tc>
        <w:tc>
          <w:tcPr>
            <w:tcW w:w="4253" w:type="dxa"/>
          </w:tcPr>
          <w:p w:rsidR="00954907" w:rsidRPr="00954907" w:rsidRDefault="00954907" w:rsidP="00954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sz w:val="24"/>
                <w:szCs w:val="24"/>
                <w:lang w:val="sr-Cyrl-CS"/>
              </w:rPr>
            </w:pPr>
            <w:r w:rsidRPr="00954907">
              <w:rPr>
                <w:rFonts w:eastAsia="Times New Roman"/>
                <w:sz w:val="24"/>
                <w:szCs w:val="24"/>
                <w:lang w:val="sr-Cyrl-CS"/>
              </w:rPr>
              <w:t xml:space="preserve">Слабљење РФ сигнала /100 </w:t>
            </w:r>
            <w:r w:rsidRPr="00954907">
              <w:rPr>
                <w:rFonts w:eastAsia="Times New Roman"/>
                <w:sz w:val="24"/>
                <w:szCs w:val="24"/>
              </w:rPr>
              <w:t>m кабла</w:t>
            </w:r>
            <w:r w:rsidRPr="00954907">
              <w:rPr>
                <w:rFonts w:eastAsia="Times New Roman"/>
                <w:sz w:val="24"/>
                <w:szCs w:val="24"/>
                <w:lang w:val="sr-Cyrl-CS"/>
              </w:rPr>
              <w:t>:</w:t>
            </w:r>
          </w:p>
        </w:tc>
        <w:tc>
          <w:tcPr>
            <w:tcW w:w="4394" w:type="dxa"/>
          </w:tcPr>
          <w:p w:rsidR="00954907" w:rsidRPr="00954907" w:rsidRDefault="00954907" w:rsidP="00954907">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eastAsia="Times New Roman"/>
                <w:sz w:val="24"/>
                <w:szCs w:val="24"/>
                <w:lang w:val="sr-Cyrl-CS"/>
              </w:rPr>
            </w:pPr>
            <w:r w:rsidRPr="00954907">
              <w:rPr>
                <w:rFonts w:eastAsia="Times New Roman"/>
                <w:sz w:val="24"/>
                <w:szCs w:val="24"/>
                <w:lang w:val="sr-Cyrl-CS"/>
              </w:rPr>
              <w:t>≤</w:t>
            </w:r>
            <w:r w:rsidRPr="00954907">
              <w:rPr>
                <w:rFonts w:eastAsia="Times New Roman"/>
                <w:sz w:val="24"/>
                <w:szCs w:val="24"/>
                <w:lang w:val="sr-Latn-CS"/>
              </w:rPr>
              <w:t>1</w:t>
            </w:r>
            <w:r w:rsidRPr="00954907">
              <w:rPr>
                <w:rFonts w:eastAsia="Times New Roman"/>
                <w:sz w:val="24"/>
                <w:szCs w:val="24"/>
                <w:lang w:val="sr-Cyrl-CS"/>
              </w:rPr>
              <w:t>,</w:t>
            </w:r>
            <w:r w:rsidRPr="00954907">
              <w:rPr>
                <w:rFonts w:eastAsia="Times New Roman"/>
                <w:sz w:val="24"/>
                <w:szCs w:val="24"/>
                <w:lang w:val="sr-Latn-CS"/>
              </w:rPr>
              <w:t xml:space="preserve">5 </w:t>
            </w:r>
            <w:r w:rsidRPr="00954907">
              <w:rPr>
                <w:rFonts w:eastAsia="Times New Roman"/>
                <w:sz w:val="24"/>
                <w:szCs w:val="24"/>
                <w:lang w:val="sr-Cyrl-CS"/>
              </w:rPr>
              <w:t>dB на 1</w:t>
            </w:r>
            <w:r w:rsidRPr="00954907">
              <w:rPr>
                <w:rFonts w:eastAsia="Times New Roman"/>
                <w:sz w:val="24"/>
                <w:szCs w:val="24"/>
                <w:lang w:val="sr-Latn-CS"/>
              </w:rPr>
              <w:t>00 M</w:t>
            </w:r>
            <w:r w:rsidRPr="00954907">
              <w:rPr>
                <w:rFonts w:eastAsia="Times New Roman"/>
                <w:sz w:val="24"/>
                <w:szCs w:val="24"/>
                <w:lang w:val="sr-Cyrl-CS"/>
              </w:rPr>
              <w:t xml:space="preserve">Hz, </w:t>
            </w:r>
          </w:p>
          <w:p w:rsidR="00954907" w:rsidRPr="00954907" w:rsidRDefault="00954907" w:rsidP="00954907">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eastAsia="Times New Roman"/>
                <w:sz w:val="24"/>
                <w:szCs w:val="24"/>
                <w:lang w:val="sr-Cyrl-CS"/>
              </w:rPr>
            </w:pPr>
            <w:r w:rsidRPr="00954907">
              <w:rPr>
                <w:rFonts w:eastAsia="Times New Roman"/>
                <w:sz w:val="24"/>
                <w:szCs w:val="24"/>
                <w:lang w:val="sr-Cyrl-CS"/>
              </w:rPr>
              <w:t>≤</w:t>
            </w:r>
            <w:r w:rsidRPr="00954907">
              <w:rPr>
                <w:rFonts w:eastAsia="Times New Roman"/>
                <w:sz w:val="24"/>
                <w:szCs w:val="24"/>
                <w:lang w:val="sr-Latn-CS"/>
              </w:rPr>
              <w:t xml:space="preserve">4 </w:t>
            </w:r>
            <w:r w:rsidRPr="00954907">
              <w:rPr>
                <w:rFonts w:eastAsia="Times New Roman"/>
                <w:sz w:val="24"/>
                <w:szCs w:val="24"/>
                <w:lang w:val="sr-Cyrl-CS"/>
              </w:rPr>
              <w:t>dB на 1GHz</w:t>
            </w:r>
            <w:r w:rsidRPr="00954907">
              <w:rPr>
                <w:rFonts w:eastAsia="Times New Roman"/>
                <w:sz w:val="24"/>
                <w:szCs w:val="24"/>
                <w:lang w:val="sr-Latn-CS"/>
              </w:rPr>
              <w:t xml:space="preserve">, </w:t>
            </w:r>
          </w:p>
          <w:p w:rsidR="00954907" w:rsidRPr="00954907" w:rsidRDefault="00954907" w:rsidP="00954907">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eastAsia="Times New Roman"/>
                <w:sz w:val="24"/>
                <w:szCs w:val="24"/>
                <w:lang w:val="sr-Cyrl-CS"/>
              </w:rPr>
            </w:pPr>
            <w:r w:rsidRPr="00954907">
              <w:rPr>
                <w:rFonts w:eastAsia="Times New Roman"/>
                <w:sz w:val="24"/>
                <w:szCs w:val="24"/>
                <w:lang w:val="sr-Cyrl-CS"/>
              </w:rPr>
              <w:t>≤</w:t>
            </w:r>
            <w:r w:rsidRPr="00954907">
              <w:rPr>
                <w:rFonts w:eastAsia="Times New Roman"/>
                <w:sz w:val="24"/>
                <w:szCs w:val="24"/>
                <w:lang w:val="sr-Latn-CS"/>
              </w:rPr>
              <w:t xml:space="preserve">7 </w:t>
            </w:r>
            <w:r w:rsidRPr="00954907">
              <w:rPr>
                <w:rFonts w:eastAsia="Times New Roman"/>
                <w:sz w:val="24"/>
                <w:szCs w:val="24"/>
                <w:lang w:val="sr-Cyrl-CS"/>
              </w:rPr>
              <w:t>dB на 3GHz</w:t>
            </w:r>
          </w:p>
        </w:tc>
      </w:tr>
      <w:tr w:rsidR="00954907" w:rsidRPr="00954907" w:rsidTr="00BD5F36">
        <w:tc>
          <w:tcPr>
            <w:tcW w:w="817" w:type="dxa"/>
          </w:tcPr>
          <w:p w:rsidR="00954907" w:rsidRPr="00954907" w:rsidRDefault="00954907" w:rsidP="00954907">
            <w:pPr>
              <w:ind w:left="0"/>
              <w:jc w:val="center"/>
              <w:rPr>
                <w:rFonts w:eastAsia="Times New Roman"/>
                <w:sz w:val="24"/>
                <w:szCs w:val="24"/>
              </w:rPr>
            </w:pPr>
          </w:p>
        </w:tc>
        <w:tc>
          <w:tcPr>
            <w:tcW w:w="4253" w:type="dxa"/>
          </w:tcPr>
          <w:p w:rsidR="00954907" w:rsidRPr="00954907" w:rsidRDefault="00954907" w:rsidP="00954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sz w:val="24"/>
                <w:szCs w:val="24"/>
                <w:lang w:val="sr-Cyrl-CS"/>
              </w:rPr>
            </w:pPr>
            <w:r w:rsidRPr="00954907">
              <w:rPr>
                <w:rFonts w:eastAsia="Times New Roman"/>
                <w:sz w:val="24"/>
                <w:szCs w:val="24"/>
                <w:lang w:val="sr-Cyrl-CS"/>
              </w:rPr>
              <w:t>Конектори:</w:t>
            </w:r>
          </w:p>
        </w:tc>
        <w:tc>
          <w:tcPr>
            <w:tcW w:w="4394" w:type="dxa"/>
          </w:tcPr>
          <w:p w:rsidR="00954907" w:rsidRPr="00954907" w:rsidRDefault="00954907" w:rsidP="00954907">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eastAsia="Times New Roman"/>
                <w:sz w:val="24"/>
                <w:szCs w:val="24"/>
                <w:lang w:val="sr-Cyrl-CS"/>
              </w:rPr>
            </w:pPr>
            <w:r w:rsidRPr="00954907">
              <w:rPr>
                <w:rFonts w:eastAsia="Times New Roman"/>
                <w:sz w:val="24"/>
                <w:szCs w:val="24"/>
              </w:rPr>
              <w:t>N-Женски</w:t>
            </w:r>
          </w:p>
        </w:tc>
      </w:tr>
      <w:tr w:rsidR="007B5FC2" w:rsidRPr="00954907" w:rsidTr="007B5FC2">
        <w:tc>
          <w:tcPr>
            <w:tcW w:w="817" w:type="dxa"/>
          </w:tcPr>
          <w:p w:rsidR="007B5FC2" w:rsidRPr="00954907" w:rsidRDefault="007B5FC2" w:rsidP="00954907">
            <w:pPr>
              <w:ind w:left="0"/>
              <w:jc w:val="center"/>
              <w:rPr>
                <w:rFonts w:eastAsia="Times New Roman"/>
                <w:b/>
                <w:sz w:val="24"/>
                <w:szCs w:val="24"/>
                <w:lang w:val="sr-Cyrl-CS"/>
              </w:rPr>
            </w:pPr>
            <w:r w:rsidRPr="00954907">
              <w:rPr>
                <w:rFonts w:eastAsia="Times New Roman"/>
                <w:b/>
                <w:sz w:val="24"/>
                <w:szCs w:val="24"/>
                <w:lang w:val="sr-Cyrl-CS"/>
              </w:rPr>
              <w:t>2</w:t>
            </w:r>
          </w:p>
        </w:tc>
        <w:tc>
          <w:tcPr>
            <w:tcW w:w="8647" w:type="dxa"/>
            <w:gridSpan w:val="2"/>
          </w:tcPr>
          <w:p w:rsidR="007B5FC2" w:rsidRPr="00954907" w:rsidRDefault="007B5FC2" w:rsidP="00954907">
            <w:pPr>
              <w:ind w:left="0"/>
              <w:jc w:val="left"/>
              <w:rPr>
                <w:rFonts w:eastAsia="Times New Roman"/>
                <w:sz w:val="24"/>
                <w:szCs w:val="24"/>
              </w:rPr>
            </w:pPr>
            <w:r w:rsidRPr="00954907">
              <w:rPr>
                <w:rFonts w:eastAsia="Times New Roman"/>
                <w:b/>
                <w:sz w:val="24"/>
                <w:szCs w:val="24"/>
                <w:lang w:val="sr-Cyrl-CS"/>
              </w:rPr>
              <w:t>Печ кабл, по потреби у зависности од конфигурације.</w:t>
            </w:r>
          </w:p>
        </w:tc>
      </w:tr>
      <w:tr w:rsidR="00954907" w:rsidRPr="00954907" w:rsidTr="00BD5F36">
        <w:tc>
          <w:tcPr>
            <w:tcW w:w="817" w:type="dxa"/>
          </w:tcPr>
          <w:p w:rsidR="00954907" w:rsidRPr="00954907" w:rsidRDefault="00954907" w:rsidP="00954907">
            <w:pPr>
              <w:ind w:left="0"/>
              <w:jc w:val="center"/>
              <w:rPr>
                <w:rFonts w:eastAsia="Times New Roman"/>
                <w:sz w:val="24"/>
                <w:szCs w:val="24"/>
              </w:rPr>
            </w:pPr>
          </w:p>
        </w:tc>
        <w:tc>
          <w:tcPr>
            <w:tcW w:w="4253" w:type="dxa"/>
          </w:tcPr>
          <w:p w:rsidR="00954907" w:rsidRPr="00954907" w:rsidRDefault="00954907" w:rsidP="00954907">
            <w:pPr>
              <w:ind w:left="0"/>
              <w:jc w:val="left"/>
              <w:rPr>
                <w:rFonts w:eastAsia="Times New Roman"/>
                <w:sz w:val="24"/>
                <w:szCs w:val="24"/>
              </w:rPr>
            </w:pPr>
            <w:r w:rsidRPr="00954907">
              <w:rPr>
                <w:rFonts w:eastAsia="Times New Roman"/>
                <w:sz w:val="24"/>
                <w:szCs w:val="24"/>
              </w:rPr>
              <w:t>Тип кабла:</w:t>
            </w:r>
          </w:p>
        </w:tc>
        <w:tc>
          <w:tcPr>
            <w:tcW w:w="4394" w:type="dxa"/>
          </w:tcPr>
          <w:p w:rsidR="00954907" w:rsidRPr="00954907" w:rsidRDefault="00954907" w:rsidP="00954907">
            <w:pPr>
              <w:ind w:left="0"/>
              <w:jc w:val="left"/>
              <w:rPr>
                <w:rFonts w:eastAsia="Times New Roman"/>
                <w:sz w:val="24"/>
                <w:szCs w:val="24"/>
              </w:rPr>
            </w:pPr>
            <w:r w:rsidRPr="00954907">
              <w:rPr>
                <w:rFonts w:eastAsia="Times New Roman"/>
                <w:sz w:val="24"/>
                <w:szCs w:val="24"/>
              </w:rPr>
              <w:t xml:space="preserve">RG214 </w:t>
            </w:r>
            <w:r w:rsidRPr="00954907">
              <w:rPr>
                <w:rFonts w:eastAsia="Times New Roman"/>
                <w:sz w:val="24"/>
                <w:szCs w:val="24"/>
                <w:lang w:val="sr-Cyrl-CS"/>
              </w:rPr>
              <w:t>или еквивалент</w:t>
            </w:r>
          </w:p>
        </w:tc>
      </w:tr>
      <w:tr w:rsidR="00954907" w:rsidRPr="00954907" w:rsidTr="00BD5F36">
        <w:tc>
          <w:tcPr>
            <w:tcW w:w="817" w:type="dxa"/>
          </w:tcPr>
          <w:p w:rsidR="00954907" w:rsidRPr="00954907" w:rsidRDefault="00954907" w:rsidP="00954907">
            <w:pPr>
              <w:ind w:left="0"/>
              <w:jc w:val="center"/>
              <w:rPr>
                <w:rFonts w:eastAsia="Times New Roman"/>
                <w:sz w:val="24"/>
                <w:szCs w:val="24"/>
              </w:rPr>
            </w:pPr>
          </w:p>
        </w:tc>
        <w:tc>
          <w:tcPr>
            <w:tcW w:w="4253" w:type="dxa"/>
          </w:tcPr>
          <w:p w:rsidR="00954907" w:rsidRPr="00954907" w:rsidRDefault="00954907" w:rsidP="00954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rPr>
                <w:rFonts w:eastAsia="Times New Roman"/>
                <w:sz w:val="24"/>
                <w:szCs w:val="24"/>
                <w:lang w:val="sr-Cyrl-CS"/>
              </w:rPr>
            </w:pPr>
            <w:r w:rsidRPr="00954907">
              <w:rPr>
                <w:rFonts w:eastAsia="Times New Roman"/>
                <w:sz w:val="24"/>
                <w:szCs w:val="24"/>
                <w:lang w:val="sr-Cyrl-CS"/>
              </w:rPr>
              <w:t>Конектори:</w:t>
            </w:r>
          </w:p>
        </w:tc>
        <w:tc>
          <w:tcPr>
            <w:tcW w:w="4394" w:type="dxa"/>
          </w:tcPr>
          <w:p w:rsidR="00954907" w:rsidRPr="00954907" w:rsidRDefault="00954907" w:rsidP="00954907">
            <w:pPr>
              <w:numPr>
                <w:ilvl w:val="2"/>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eastAsia="Times New Roman"/>
                <w:sz w:val="24"/>
                <w:szCs w:val="24"/>
                <w:lang w:val="sr-Cyrl-CS"/>
              </w:rPr>
            </w:pPr>
            <w:r w:rsidRPr="00954907">
              <w:rPr>
                <w:rFonts w:eastAsia="Times New Roman"/>
                <w:sz w:val="24"/>
                <w:szCs w:val="24"/>
              </w:rPr>
              <w:t>N-Мушки</w:t>
            </w:r>
          </w:p>
        </w:tc>
      </w:tr>
      <w:tr w:rsidR="007B5FC2" w:rsidRPr="00954907" w:rsidTr="007B5FC2">
        <w:tc>
          <w:tcPr>
            <w:tcW w:w="817" w:type="dxa"/>
          </w:tcPr>
          <w:p w:rsidR="007B5FC2" w:rsidRPr="00954907" w:rsidRDefault="007B5FC2" w:rsidP="00954907">
            <w:pPr>
              <w:ind w:left="0"/>
              <w:jc w:val="center"/>
              <w:rPr>
                <w:rFonts w:eastAsia="Times New Roman"/>
                <w:b/>
                <w:sz w:val="24"/>
                <w:szCs w:val="24"/>
                <w:lang w:val="sr-Cyrl-CS"/>
              </w:rPr>
            </w:pPr>
            <w:r w:rsidRPr="00954907">
              <w:rPr>
                <w:rFonts w:eastAsia="Times New Roman"/>
                <w:b/>
                <w:sz w:val="24"/>
                <w:szCs w:val="24"/>
                <w:lang w:val="sr-Cyrl-CS"/>
              </w:rPr>
              <w:t>3</w:t>
            </w:r>
          </w:p>
        </w:tc>
        <w:tc>
          <w:tcPr>
            <w:tcW w:w="8647" w:type="dxa"/>
            <w:gridSpan w:val="2"/>
          </w:tcPr>
          <w:p w:rsidR="007B5FC2" w:rsidRPr="00954907" w:rsidRDefault="007B5FC2" w:rsidP="00954907">
            <w:pPr>
              <w:ind w:left="0"/>
              <w:jc w:val="left"/>
              <w:rPr>
                <w:rFonts w:eastAsia="Times New Roman"/>
                <w:sz w:val="24"/>
                <w:szCs w:val="24"/>
              </w:rPr>
            </w:pPr>
            <w:r w:rsidRPr="00954907">
              <w:rPr>
                <w:rFonts w:eastAsia="Times New Roman"/>
                <w:b/>
                <w:sz w:val="24"/>
                <w:szCs w:val="24"/>
              </w:rPr>
              <w:t xml:space="preserve">Одводник пренапона / пренапонска заштита на РФ каблу, </w:t>
            </w:r>
            <w:r w:rsidRPr="00954907">
              <w:rPr>
                <w:rFonts w:eastAsia="Times New Roman"/>
                <w:b/>
                <w:sz w:val="24"/>
                <w:szCs w:val="24"/>
                <w:lang w:val="sr-Cyrl-CS"/>
              </w:rPr>
              <w:t>2 ком.</w:t>
            </w:r>
          </w:p>
        </w:tc>
      </w:tr>
      <w:tr w:rsidR="00954907" w:rsidRPr="00954907" w:rsidTr="00BD5F36">
        <w:tc>
          <w:tcPr>
            <w:tcW w:w="817" w:type="dxa"/>
          </w:tcPr>
          <w:p w:rsidR="00954907" w:rsidRPr="00954907" w:rsidRDefault="00954907" w:rsidP="00954907">
            <w:pPr>
              <w:ind w:left="0"/>
              <w:jc w:val="center"/>
              <w:rPr>
                <w:rFonts w:eastAsia="Times New Roman"/>
                <w:b/>
                <w:sz w:val="24"/>
                <w:szCs w:val="24"/>
              </w:rPr>
            </w:pPr>
          </w:p>
        </w:tc>
        <w:tc>
          <w:tcPr>
            <w:tcW w:w="4253" w:type="dxa"/>
          </w:tcPr>
          <w:p w:rsidR="00954907" w:rsidRPr="00954907" w:rsidRDefault="00954907" w:rsidP="00954907">
            <w:pPr>
              <w:ind w:left="0"/>
              <w:jc w:val="left"/>
              <w:rPr>
                <w:rFonts w:eastAsia="Times New Roman"/>
                <w:sz w:val="24"/>
                <w:szCs w:val="24"/>
              </w:rPr>
            </w:pPr>
            <w:r w:rsidRPr="00954907">
              <w:rPr>
                <w:rFonts w:eastAsia="Times New Roman"/>
                <w:sz w:val="24"/>
                <w:szCs w:val="24"/>
              </w:rPr>
              <w:t>Тип конектора на одводнику</w:t>
            </w:r>
          </w:p>
        </w:tc>
        <w:tc>
          <w:tcPr>
            <w:tcW w:w="4394" w:type="dxa"/>
          </w:tcPr>
          <w:p w:rsidR="00954907" w:rsidRPr="00954907" w:rsidRDefault="00954907" w:rsidP="00954907">
            <w:pPr>
              <w:ind w:left="0"/>
              <w:jc w:val="left"/>
              <w:rPr>
                <w:rFonts w:eastAsia="Times New Roman"/>
                <w:sz w:val="24"/>
                <w:szCs w:val="24"/>
              </w:rPr>
            </w:pPr>
            <w:r w:rsidRPr="00954907">
              <w:rPr>
                <w:rFonts w:eastAsia="Times New Roman"/>
                <w:sz w:val="24"/>
                <w:szCs w:val="24"/>
              </w:rPr>
              <w:t>Са једне стране конектор N-Женски, са друге стране конектор N-Мушки</w:t>
            </w:r>
          </w:p>
        </w:tc>
      </w:tr>
      <w:tr w:rsidR="00954907" w:rsidRPr="00954907" w:rsidTr="00BD5F36">
        <w:tc>
          <w:tcPr>
            <w:tcW w:w="817" w:type="dxa"/>
          </w:tcPr>
          <w:p w:rsidR="00954907" w:rsidRPr="00954907" w:rsidRDefault="00954907" w:rsidP="00954907">
            <w:pPr>
              <w:ind w:left="0"/>
              <w:jc w:val="center"/>
              <w:rPr>
                <w:rFonts w:eastAsia="Times New Roman"/>
                <w:b/>
                <w:sz w:val="24"/>
                <w:szCs w:val="24"/>
              </w:rPr>
            </w:pPr>
          </w:p>
        </w:tc>
        <w:tc>
          <w:tcPr>
            <w:tcW w:w="4253" w:type="dxa"/>
          </w:tcPr>
          <w:p w:rsidR="00954907" w:rsidRPr="00954907" w:rsidRDefault="00954907" w:rsidP="00954907">
            <w:pPr>
              <w:ind w:left="0"/>
              <w:jc w:val="left"/>
              <w:rPr>
                <w:rFonts w:eastAsia="Times New Roman"/>
                <w:sz w:val="24"/>
                <w:szCs w:val="24"/>
              </w:rPr>
            </w:pPr>
            <w:r w:rsidRPr="00954907">
              <w:rPr>
                <w:rFonts w:eastAsia="Times New Roman"/>
                <w:sz w:val="24"/>
                <w:szCs w:val="24"/>
              </w:rPr>
              <w:t>Остале карактеристике</w:t>
            </w:r>
          </w:p>
        </w:tc>
        <w:tc>
          <w:tcPr>
            <w:tcW w:w="4394" w:type="dxa"/>
          </w:tcPr>
          <w:p w:rsidR="00954907" w:rsidRPr="00954907" w:rsidRDefault="00954907" w:rsidP="00954907">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eastAsia="Times New Roman"/>
                <w:sz w:val="24"/>
                <w:szCs w:val="24"/>
                <w:lang w:val="sr-Cyrl-CS"/>
              </w:rPr>
            </w:pPr>
            <w:r w:rsidRPr="00954907">
              <w:rPr>
                <w:rFonts w:eastAsia="Times New Roman"/>
                <w:sz w:val="24"/>
                <w:szCs w:val="24"/>
                <w:lang w:val="sr-Cyrl-CS"/>
              </w:rPr>
              <w:t>Импеданса: 50 Ω</w:t>
            </w:r>
          </w:p>
          <w:p w:rsidR="00954907" w:rsidRPr="00954907" w:rsidRDefault="00954907" w:rsidP="00954907">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eastAsia="Times New Roman"/>
                <w:sz w:val="24"/>
                <w:szCs w:val="24"/>
                <w:lang w:val="sr-Cyrl-CS"/>
              </w:rPr>
            </w:pPr>
            <w:r w:rsidRPr="00954907">
              <w:rPr>
                <w:rFonts w:eastAsia="Times New Roman"/>
                <w:sz w:val="24"/>
                <w:szCs w:val="24"/>
                <w:lang w:val="sr-Cyrl-CS"/>
              </w:rPr>
              <w:t xml:space="preserve">Заштитни напон: 75 </w:t>
            </w:r>
            <w:r w:rsidRPr="00954907">
              <w:rPr>
                <w:rFonts w:eastAsia="Times New Roman"/>
                <w:sz w:val="24"/>
                <w:szCs w:val="24"/>
              </w:rPr>
              <w:t>V</w:t>
            </w:r>
          </w:p>
          <w:p w:rsidR="00954907" w:rsidRPr="00954907" w:rsidRDefault="00954907" w:rsidP="00954907">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jc w:val="left"/>
              <w:rPr>
                <w:rFonts w:eastAsia="Times New Roman"/>
                <w:sz w:val="24"/>
                <w:szCs w:val="24"/>
                <w:lang w:val="sr-Cyrl-CS"/>
              </w:rPr>
            </w:pPr>
            <w:r w:rsidRPr="00954907">
              <w:rPr>
                <w:rFonts w:eastAsia="Times New Roman"/>
                <w:sz w:val="24"/>
                <w:szCs w:val="24"/>
                <w:lang w:val="sr-Cyrl-CS"/>
              </w:rPr>
              <w:t>Измењива заштитна гасна цев</w:t>
            </w:r>
          </w:p>
        </w:tc>
      </w:tr>
    </w:tbl>
    <w:p w:rsidR="00954907" w:rsidRPr="00954907" w:rsidRDefault="00954907" w:rsidP="00954907">
      <w:pPr>
        <w:ind w:left="0"/>
        <w:jc w:val="left"/>
        <w:rPr>
          <w:rFonts w:ascii="Times New Roman" w:eastAsia="Times New Roman" w:hAnsi="Times New Roman"/>
          <w:sz w:val="24"/>
          <w:szCs w:val="24"/>
        </w:rPr>
      </w:pPr>
    </w:p>
    <w:p w:rsidR="00446E50" w:rsidRPr="00446E50" w:rsidRDefault="00954907" w:rsidP="00954907">
      <w:pPr>
        <w:ind w:left="0" w:firstLine="714"/>
        <w:rPr>
          <w:rFonts w:ascii="Times New Roman" w:eastAsia="Times New Roman" w:hAnsi="Times New Roman"/>
          <w:sz w:val="24"/>
          <w:szCs w:val="24"/>
          <w:lang w:val="sr-Cyrl-CS"/>
        </w:rPr>
      </w:pPr>
      <w:r w:rsidRPr="00954907">
        <w:rPr>
          <w:rFonts w:ascii="Times New Roman" w:eastAsia="Times New Roman" w:hAnsi="Times New Roman"/>
          <w:sz w:val="24"/>
          <w:szCs w:val="24"/>
        </w:rPr>
        <w:t>РФ каблове водити по росту између контејнера и стуба и преко носача на антенском стубу. Дужину каблова одредити према висини конкретног стуба на локацији, опреми која се монтира на локацији, као и према описаном начину њихове монтаже.</w:t>
      </w:r>
      <w:r w:rsidRPr="00954907">
        <w:rPr>
          <w:rFonts w:ascii="Times New Roman" w:eastAsia="Times New Roman" w:hAnsi="Times New Roman"/>
          <w:sz w:val="24"/>
          <w:szCs w:val="24"/>
          <w:lang w:val="sr-Cyrl-CS"/>
        </w:rPr>
        <w:t>Оба</w:t>
      </w:r>
      <w:r w:rsidRPr="00954907">
        <w:rPr>
          <w:rFonts w:ascii="Times New Roman" w:eastAsia="Times New Roman" w:hAnsi="Times New Roman"/>
          <w:sz w:val="24"/>
          <w:szCs w:val="24"/>
        </w:rPr>
        <w:t xml:space="preserve"> РФ кабла довести до врха вертикалне цеви монтиране у средини радне платформе. </w:t>
      </w:r>
      <w:r w:rsidR="00446E50">
        <w:rPr>
          <w:rFonts w:ascii="Times New Roman" w:eastAsia="Times New Roman" w:hAnsi="Times New Roman"/>
          <w:sz w:val="24"/>
          <w:szCs w:val="24"/>
          <w:lang w:val="sr-Cyrl-CS"/>
        </w:rPr>
        <w:t xml:space="preserve">РФ каблови морају да буду уземљени у три тачке: при врху стуба, </w:t>
      </w:r>
      <w:r w:rsidR="00446E50">
        <w:rPr>
          <w:rFonts w:ascii="Times New Roman" w:eastAsia="Times New Roman" w:hAnsi="Times New Roman"/>
          <w:sz w:val="24"/>
          <w:szCs w:val="24"/>
          <w:lang w:val="sr-Cyrl-CS"/>
        </w:rPr>
        <w:lastRenderedPageBreak/>
        <w:t>непосредно пре преласка каблова са стуба на хоризонтални рост и непосредно пре уласка у контејнер.</w:t>
      </w:r>
    </w:p>
    <w:p w:rsidR="00954907" w:rsidRPr="00954907" w:rsidRDefault="00954907" w:rsidP="00954907">
      <w:pPr>
        <w:ind w:left="0" w:firstLine="714"/>
        <w:rPr>
          <w:rFonts w:ascii="Times New Roman" w:eastAsia="Times New Roman" w:hAnsi="Times New Roman"/>
          <w:sz w:val="24"/>
          <w:szCs w:val="24"/>
          <w:lang w:val="sr-Cyrl-CS"/>
        </w:rPr>
      </w:pPr>
      <w:r w:rsidRPr="00954907">
        <w:rPr>
          <w:rFonts w:ascii="Times New Roman" w:eastAsia="Times New Roman" w:hAnsi="Times New Roman"/>
          <w:sz w:val="24"/>
          <w:szCs w:val="24"/>
        </w:rPr>
        <w:t xml:space="preserve">Повезивање РФ каблова са </w:t>
      </w:r>
      <w:r w:rsidRPr="00954907">
        <w:rPr>
          <w:rFonts w:ascii="Times New Roman" w:eastAsia="Times New Roman" w:hAnsi="Times New Roman"/>
          <w:sz w:val="24"/>
          <w:szCs w:val="24"/>
          <w:lang w:val="sr-Cyrl-CS"/>
        </w:rPr>
        <w:t>мерним системом (</w:t>
      </w:r>
      <w:r w:rsidRPr="00954907">
        <w:rPr>
          <w:rFonts w:ascii="Times New Roman" w:eastAsia="Times New Roman" w:hAnsi="Times New Roman"/>
          <w:sz w:val="24"/>
          <w:szCs w:val="24"/>
          <w:lang w:val="sl-SI"/>
        </w:rPr>
        <w:t>DF</w:t>
      </w:r>
      <w:r w:rsidRPr="00954907">
        <w:rPr>
          <w:rFonts w:ascii="Times New Roman" w:eastAsia="Times New Roman" w:hAnsi="Times New Roman"/>
          <w:sz w:val="24"/>
          <w:szCs w:val="24"/>
          <w:lang w:val="sr-Cyrl-CS"/>
        </w:rPr>
        <w:t xml:space="preserve"> процесором/мерним пријемником)</w:t>
      </w:r>
      <w:r w:rsidRPr="00954907">
        <w:rPr>
          <w:rFonts w:ascii="Times New Roman" w:eastAsia="Times New Roman" w:hAnsi="Times New Roman"/>
          <w:sz w:val="24"/>
          <w:szCs w:val="24"/>
        </w:rPr>
        <w:t xml:space="preserve"> извршити печ кабловима</w:t>
      </w:r>
      <w:r w:rsidRPr="00954907">
        <w:rPr>
          <w:rFonts w:ascii="Times New Roman" w:eastAsiaTheme="minorHAnsi" w:hAnsi="Times New Roman"/>
          <w:iCs/>
          <w:sz w:val="24"/>
          <w:szCs w:val="24"/>
          <w:lang w:val="sr-Cyrl-CS"/>
        </w:rPr>
        <w:t>. Омнидирекционе антене морају да буду повезане са мерним системом преко коаксијалних релеја на начин како је то описано у даљем тексту.</w:t>
      </w:r>
    </w:p>
    <w:p w:rsidR="00954907" w:rsidRPr="00954907" w:rsidRDefault="00954907" w:rsidP="00954907">
      <w:pPr>
        <w:spacing w:line="276" w:lineRule="auto"/>
        <w:ind w:left="0" w:firstLine="714"/>
        <w:rPr>
          <w:rFonts w:ascii="Times New Roman" w:eastAsia="Times New Roman" w:hAnsi="Times New Roman"/>
          <w:sz w:val="24"/>
          <w:szCs w:val="24"/>
          <w:lang w:val="sr-Cyrl-CS"/>
        </w:rPr>
      </w:pPr>
      <w:r w:rsidRPr="00954907">
        <w:rPr>
          <w:rFonts w:ascii="Times New Roman" w:eastAsia="Times New Roman" w:hAnsi="Times New Roman"/>
          <w:sz w:val="24"/>
          <w:szCs w:val="24"/>
        </w:rPr>
        <w:t xml:space="preserve">Изабрани понуђач је у обавези да </w:t>
      </w:r>
      <w:r w:rsidRPr="00954907">
        <w:rPr>
          <w:rFonts w:ascii="Times New Roman" w:eastAsia="Times New Roman" w:hAnsi="Times New Roman"/>
          <w:sz w:val="24"/>
          <w:szCs w:val="24"/>
          <w:lang w:val="sr-Cyrl-CS"/>
        </w:rPr>
        <w:t>пре инсталације са Наручиоцем усагласи прецизну дужину и начин вођења печ каблова.</w:t>
      </w:r>
    </w:p>
    <w:p w:rsidR="00954907" w:rsidRPr="00954907" w:rsidRDefault="00954907" w:rsidP="00954907">
      <w:pPr>
        <w:spacing w:line="276" w:lineRule="auto"/>
        <w:ind w:left="0" w:firstLine="714"/>
        <w:rPr>
          <w:rFonts w:ascii="Times New Roman" w:eastAsia="Times New Roman" w:hAnsi="Times New Roman"/>
          <w:sz w:val="24"/>
          <w:szCs w:val="24"/>
          <w:lang w:val="sr-Cyrl-CS"/>
        </w:rPr>
      </w:pPr>
    </w:p>
    <w:p w:rsidR="00954907" w:rsidRPr="00954907" w:rsidRDefault="00954907" w:rsidP="00954907">
      <w:pPr>
        <w:ind w:left="0" w:firstLine="720"/>
        <w:rPr>
          <w:rFonts w:ascii="Times New Roman" w:eastAsia="Times New Roman" w:hAnsi="Times New Roman"/>
          <w:b/>
          <w:sz w:val="24"/>
          <w:szCs w:val="24"/>
        </w:rPr>
      </w:pPr>
      <w:r w:rsidRPr="00954907">
        <w:rPr>
          <w:rFonts w:ascii="Times New Roman" w:eastAsia="Times New Roman" w:hAnsi="Times New Roman"/>
          <w:b/>
          <w:sz w:val="24"/>
          <w:szCs w:val="24"/>
        </w:rPr>
        <w:t xml:space="preserve">Повезивање DF/мониторинг система </w:t>
      </w:r>
    </w:p>
    <w:p w:rsidR="00954907" w:rsidRPr="00954907" w:rsidRDefault="00954907" w:rsidP="00954907">
      <w:pPr>
        <w:ind w:left="0" w:firstLine="720"/>
        <w:rPr>
          <w:rFonts w:ascii="Times New Roman" w:eastAsia="Times New Roman" w:hAnsi="Times New Roman"/>
          <w:b/>
          <w:sz w:val="24"/>
          <w:szCs w:val="24"/>
        </w:rPr>
      </w:pPr>
    </w:p>
    <w:p w:rsidR="00954907" w:rsidRPr="00954907" w:rsidRDefault="00954907" w:rsidP="00954907">
      <w:pPr>
        <w:spacing w:line="276" w:lineRule="auto"/>
        <w:ind w:left="0" w:firstLine="714"/>
        <w:rPr>
          <w:rFonts w:ascii="Times New Roman" w:eastAsia="Times New Roman" w:hAnsi="Times New Roman"/>
          <w:sz w:val="24"/>
          <w:szCs w:val="24"/>
          <w:lang w:val="sr-Cyrl-CS"/>
        </w:rPr>
      </w:pPr>
      <w:r w:rsidRPr="00954907">
        <w:rPr>
          <w:rFonts w:ascii="Times New Roman" w:eastAsia="Times New Roman" w:hAnsi="Times New Roman"/>
          <w:sz w:val="24"/>
          <w:szCs w:val="24"/>
        </w:rPr>
        <w:t xml:space="preserve">Комплетна мерна опрема, </w:t>
      </w:r>
      <w:r w:rsidRPr="00954907">
        <w:rPr>
          <w:rFonts w:ascii="Times New Roman" w:eastAsia="Times New Roman" w:hAnsi="Times New Roman"/>
          <w:sz w:val="24"/>
          <w:szCs w:val="24"/>
          <w:lang w:val="sr-Cyrl-CS"/>
        </w:rPr>
        <w:t xml:space="preserve">укључујући мерни пријемник са </w:t>
      </w:r>
      <w:r w:rsidRPr="00954907">
        <w:rPr>
          <w:rFonts w:ascii="Times New Roman" w:eastAsia="Times New Roman" w:hAnsi="Times New Roman"/>
          <w:sz w:val="24"/>
          <w:szCs w:val="24"/>
        </w:rPr>
        <w:t>DF</w:t>
      </w:r>
      <w:r w:rsidRPr="00954907">
        <w:rPr>
          <w:rFonts w:ascii="Times New Roman" w:eastAsia="Times New Roman" w:hAnsi="Times New Roman"/>
          <w:sz w:val="24"/>
          <w:szCs w:val="24"/>
          <w:lang w:val="sr-Cyrl-CS"/>
        </w:rPr>
        <w:t xml:space="preserve"> процесором, мора бити монтирана на врху стуба. Мерна опрема мора да се налази у одговарајућем кућишту или кабинети који мора да омогући рад опреми у тежим климатским условима на надморским висинама до 2000</w:t>
      </w:r>
      <w:r w:rsidRPr="00954907">
        <w:rPr>
          <w:rFonts w:ascii="Times New Roman" w:eastAsia="Times New Roman" w:hAnsi="Times New Roman"/>
          <w:sz w:val="24"/>
          <w:szCs w:val="24"/>
          <w:lang w:val="sl-SI"/>
        </w:rPr>
        <w:t xml:space="preserve"> m</w:t>
      </w:r>
      <w:r w:rsidRPr="00954907">
        <w:rPr>
          <w:rFonts w:ascii="Times New Roman" w:eastAsia="Times New Roman" w:hAnsi="Times New Roman"/>
          <w:sz w:val="24"/>
          <w:szCs w:val="24"/>
          <w:lang w:val="sr-Cyrl-CS"/>
        </w:rPr>
        <w:t xml:space="preserve">. </w:t>
      </w:r>
    </w:p>
    <w:p w:rsidR="00954907" w:rsidRPr="00954907" w:rsidRDefault="00954907" w:rsidP="00954907">
      <w:pPr>
        <w:spacing w:line="276" w:lineRule="auto"/>
        <w:ind w:left="0" w:firstLine="714"/>
        <w:rPr>
          <w:rFonts w:ascii="Times New Roman" w:eastAsia="Times New Roman" w:hAnsi="Times New Roman"/>
          <w:sz w:val="24"/>
          <w:szCs w:val="24"/>
          <w:lang w:val="sr-Cyrl-CS"/>
        </w:rPr>
      </w:pPr>
      <w:r w:rsidRPr="00954907">
        <w:rPr>
          <w:rFonts w:ascii="Times New Roman" w:eastAsia="Times New Roman" w:hAnsi="Times New Roman"/>
          <w:sz w:val="24"/>
          <w:szCs w:val="24"/>
          <w:lang w:val="sl-SI"/>
        </w:rPr>
        <w:t>Веза између DF</w:t>
      </w:r>
      <w:r w:rsidRPr="00954907">
        <w:rPr>
          <w:rFonts w:ascii="Times New Roman" w:eastAsia="Times New Roman" w:hAnsi="Times New Roman"/>
          <w:sz w:val="24"/>
          <w:szCs w:val="24"/>
          <w:lang w:val="sr-Cyrl-CS"/>
        </w:rPr>
        <w:t xml:space="preserve"> антене и </w:t>
      </w:r>
      <w:r w:rsidRPr="00954907">
        <w:rPr>
          <w:rFonts w:ascii="Times New Roman" w:eastAsia="Times New Roman" w:hAnsi="Times New Roman"/>
          <w:sz w:val="24"/>
          <w:szCs w:val="24"/>
          <w:lang w:val="sl-SI"/>
        </w:rPr>
        <w:t>DF</w:t>
      </w:r>
      <w:r w:rsidRPr="00954907">
        <w:rPr>
          <w:rFonts w:ascii="Times New Roman" w:eastAsia="Times New Roman" w:hAnsi="Times New Roman"/>
          <w:sz w:val="24"/>
          <w:szCs w:val="24"/>
          <w:lang w:val="sr-Cyrl-CS"/>
        </w:rPr>
        <w:t xml:space="preserve"> процесора/мерног пријемника треба да буде изведена на оптималан начин, узимајући у обзир распоред компонената на врху стуба.</w:t>
      </w:r>
    </w:p>
    <w:p w:rsidR="00954907" w:rsidRPr="00954907" w:rsidRDefault="00954907" w:rsidP="00954907">
      <w:pPr>
        <w:spacing w:line="276" w:lineRule="auto"/>
        <w:ind w:left="0" w:firstLine="714"/>
        <w:rPr>
          <w:rFonts w:ascii="Times New Roman" w:eastAsia="Times New Roman" w:hAnsi="Times New Roman"/>
          <w:sz w:val="24"/>
          <w:szCs w:val="24"/>
          <w:lang w:val="sl-SI"/>
        </w:rPr>
      </w:pPr>
      <w:r w:rsidRPr="00954907">
        <w:rPr>
          <w:rFonts w:ascii="Times New Roman" w:eastAsia="Times New Roman" w:hAnsi="Times New Roman"/>
          <w:sz w:val="24"/>
          <w:szCs w:val="24"/>
          <w:lang w:val="sr-Cyrl-CS"/>
        </w:rPr>
        <w:t xml:space="preserve">У кабинету на радној платформи мора да се налази </w:t>
      </w:r>
      <w:r w:rsidRPr="00954907">
        <w:rPr>
          <w:rFonts w:ascii="Times New Roman" w:eastAsiaTheme="minorHAnsi" w:hAnsi="Times New Roman" w:cstheme="minorBidi"/>
          <w:iCs/>
          <w:sz w:val="24"/>
          <w:szCs w:val="24"/>
          <w:lang w:val="sr-Cyrl-CS"/>
        </w:rPr>
        <w:t>даљински управљиви</w:t>
      </w:r>
      <w:r w:rsidRPr="00954907">
        <w:rPr>
          <w:rFonts w:ascii="Times New Roman" w:eastAsiaTheme="minorHAnsi" w:hAnsi="Times New Roman" w:cstheme="minorBidi"/>
          <w:iCs/>
          <w:sz w:val="24"/>
          <w:szCs w:val="24"/>
        </w:rPr>
        <w:t xml:space="preserve"> </w:t>
      </w:r>
      <w:r w:rsidRPr="00954907">
        <w:rPr>
          <w:rFonts w:ascii="Times New Roman" w:eastAsia="Times New Roman" w:hAnsi="Times New Roman"/>
          <w:sz w:val="24"/>
          <w:szCs w:val="24"/>
          <w:lang w:val="sr-Cyrl-CS"/>
        </w:rPr>
        <w:t xml:space="preserve">антенски преклопник који омогућава повезивање омнидирекционих антена на мерни пријемник/пријемнике или на </w:t>
      </w:r>
      <w:r w:rsidRPr="00954907">
        <w:rPr>
          <w:rFonts w:ascii="Times New Roman" w:eastAsia="Times New Roman" w:hAnsi="Times New Roman"/>
          <w:sz w:val="24"/>
          <w:szCs w:val="24"/>
          <w:lang w:val="sl-SI"/>
        </w:rPr>
        <w:t>RF</w:t>
      </w:r>
      <w:r w:rsidRPr="00954907">
        <w:rPr>
          <w:rFonts w:ascii="Times New Roman" w:eastAsia="Times New Roman" w:hAnsi="Times New Roman"/>
          <w:sz w:val="24"/>
          <w:szCs w:val="24"/>
          <w:lang w:val="sr-Cyrl-CS"/>
        </w:rPr>
        <w:t xml:space="preserve"> каблове који воде до контејнера. Антенски преклопник треба реализовати на такав начин да у мирном режиму, или ако је антенски преклопник искључен, омнидирекционе антене буду повезане на </w:t>
      </w:r>
      <w:r w:rsidRPr="00954907">
        <w:rPr>
          <w:rFonts w:ascii="Times New Roman" w:eastAsia="Times New Roman" w:hAnsi="Times New Roman"/>
          <w:sz w:val="24"/>
          <w:szCs w:val="24"/>
          <w:lang w:val="sl-SI"/>
        </w:rPr>
        <w:t>RF</w:t>
      </w:r>
      <w:r w:rsidRPr="00954907">
        <w:rPr>
          <w:rFonts w:ascii="Times New Roman" w:eastAsia="Times New Roman" w:hAnsi="Times New Roman"/>
          <w:sz w:val="24"/>
          <w:szCs w:val="24"/>
          <w:lang w:val="sr-Cyrl-CS"/>
        </w:rPr>
        <w:t xml:space="preserve"> каблове који воде до контејнера. Управљање антенским преклопником треба да буде омогућено са наменског мерног рачунара у контејнеру као и са удаљене локације.</w:t>
      </w:r>
    </w:p>
    <w:p w:rsidR="00954907" w:rsidRPr="00954907" w:rsidRDefault="00954907" w:rsidP="00954907">
      <w:pPr>
        <w:spacing w:line="276" w:lineRule="auto"/>
        <w:ind w:left="0" w:firstLine="714"/>
        <w:rPr>
          <w:rFonts w:ascii="Times New Roman" w:eastAsia="Times New Roman" w:hAnsi="Times New Roman"/>
          <w:sz w:val="24"/>
          <w:szCs w:val="24"/>
          <w:lang w:val="sr-Cyrl-CS"/>
        </w:rPr>
      </w:pPr>
      <w:r w:rsidRPr="00954907">
        <w:rPr>
          <w:rFonts w:ascii="Times New Roman" w:eastAsia="Times New Roman" w:hAnsi="Times New Roman"/>
          <w:sz w:val="24"/>
          <w:szCs w:val="24"/>
          <w:lang w:val="sl-SI"/>
        </w:rPr>
        <w:t>GPS</w:t>
      </w:r>
      <w:r w:rsidRPr="00954907">
        <w:rPr>
          <w:rFonts w:ascii="Times New Roman" w:eastAsia="Times New Roman" w:hAnsi="Times New Roman"/>
          <w:sz w:val="24"/>
          <w:szCs w:val="24"/>
          <w:lang w:val="sr-Cyrl-CS"/>
        </w:rPr>
        <w:t xml:space="preserve"> антену поставити на оптималну позицију узимајући у обзир распоред опреме на врху стуба.</w:t>
      </w:r>
    </w:p>
    <w:p w:rsidR="00954907" w:rsidRPr="00954907" w:rsidRDefault="00954907" w:rsidP="00954907">
      <w:pPr>
        <w:spacing w:line="276" w:lineRule="auto"/>
        <w:ind w:left="0" w:firstLine="714"/>
        <w:rPr>
          <w:rFonts w:ascii="Times New Roman" w:eastAsia="Times New Roman" w:hAnsi="Times New Roman"/>
          <w:sz w:val="24"/>
          <w:szCs w:val="24"/>
          <w:lang w:val="sr-Cyrl-CS"/>
        </w:rPr>
      </w:pPr>
      <w:r w:rsidRPr="00954907">
        <w:rPr>
          <w:rFonts w:ascii="Times New Roman" w:eastAsia="Times New Roman" w:hAnsi="Times New Roman"/>
          <w:sz w:val="24"/>
          <w:szCs w:val="24"/>
          <w:lang w:val="sr-Cyrl-CS"/>
        </w:rPr>
        <w:t xml:space="preserve">Повезивање </w:t>
      </w:r>
      <w:r w:rsidR="00434819">
        <w:rPr>
          <w:rFonts w:ascii="Times New Roman" w:eastAsia="Times New Roman" w:hAnsi="Times New Roman"/>
          <w:sz w:val="24"/>
          <w:szCs w:val="24"/>
          <w:lang w:val="sr-Cyrl-CS"/>
        </w:rPr>
        <w:t>мерне и пратеће опреме</w:t>
      </w:r>
      <w:r w:rsidRPr="00954907">
        <w:rPr>
          <w:rFonts w:ascii="Times New Roman" w:eastAsia="Times New Roman" w:hAnsi="Times New Roman"/>
          <w:sz w:val="24"/>
          <w:szCs w:val="24"/>
          <w:lang w:val="sr-Cyrl-CS"/>
        </w:rPr>
        <w:t xml:space="preserve"> на стубу</w:t>
      </w:r>
      <w:r w:rsidRPr="00954907">
        <w:rPr>
          <w:rFonts w:ascii="Times New Roman" w:eastAsia="Times New Roman" w:hAnsi="Times New Roman"/>
          <w:sz w:val="24"/>
          <w:szCs w:val="24"/>
          <w:lang w:val="sl-SI"/>
        </w:rPr>
        <w:t>, ук</w:t>
      </w:r>
      <w:r w:rsidRPr="00954907">
        <w:rPr>
          <w:rFonts w:ascii="Times New Roman" w:eastAsia="Times New Roman" w:hAnsi="Times New Roman"/>
          <w:sz w:val="24"/>
          <w:szCs w:val="24"/>
          <w:lang w:val="sr-Cyrl-CS"/>
        </w:rPr>
        <w:t>љ</w:t>
      </w:r>
      <w:r w:rsidRPr="00954907">
        <w:rPr>
          <w:rFonts w:ascii="Times New Roman" w:eastAsia="Times New Roman" w:hAnsi="Times New Roman"/>
          <w:sz w:val="24"/>
          <w:szCs w:val="24"/>
          <w:lang w:val="sl-SI"/>
        </w:rPr>
        <w:t>учујући и антенски преклопник</w:t>
      </w:r>
      <w:r w:rsidRPr="00954907">
        <w:rPr>
          <w:rFonts w:ascii="Times New Roman" w:eastAsia="Times New Roman" w:hAnsi="Times New Roman"/>
          <w:sz w:val="24"/>
          <w:szCs w:val="24"/>
          <w:lang w:val="sr-Cyrl-CS"/>
        </w:rPr>
        <w:t>, са свичом који се налази у контејнеру неопходно је извршити путем оптичких каблова.</w:t>
      </w:r>
    </w:p>
    <w:p w:rsidR="00954907" w:rsidRPr="00954907" w:rsidRDefault="00954907" w:rsidP="00954907">
      <w:pPr>
        <w:spacing w:line="276" w:lineRule="auto"/>
        <w:ind w:left="0" w:firstLine="714"/>
        <w:rPr>
          <w:rFonts w:ascii="Times New Roman" w:eastAsia="Times New Roman" w:hAnsi="Times New Roman"/>
          <w:sz w:val="24"/>
          <w:szCs w:val="24"/>
          <w:lang w:val="sr-Cyrl-CS"/>
        </w:rPr>
      </w:pPr>
    </w:p>
    <w:p w:rsidR="00954907" w:rsidRPr="00954907" w:rsidRDefault="00954907" w:rsidP="00954907">
      <w:pPr>
        <w:ind w:left="0" w:firstLine="720"/>
        <w:rPr>
          <w:rFonts w:ascii="Times New Roman" w:eastAsia="Times New Roman" w:hAnsi="Times New Roman"/>
          <w:b/>
          <w:sz w:val="24"/>
          <w:szCs w:val="24"/>
        </w:rPr>
      </w:pPr>
      <w:r w:rsidRPr="00954907">
        <w:rPr>
          <w:rFonts w:ascii="Times New Roman" w:eastAsia="Times New Roman" w:hAnsi="Times New Roman"/>
          <w:b/>
          <w:sz w:val="24"/>
          <w:szCs w:val="24"/>
        </w:rPr>
        <w:t>Повезивање опреме у контејнеру</w:t>
      </w:r>
    </w:p>
    <w:p w:rsidR="00954907" w:rsidRPr="00954907" w:rsidRDefault="00954907" w:rsidP="00954907">
      <w:pPr>
        <w:ind w:left="0" w:firstLine="720"/>
        <w:rPr>
          <w:rFonts w:ascii="Times New Roman" w:eastAsia="Times New Roman" w:hAnsi="Times New Roman"/>
          <w:b/>
          <w:sz w:val="24"/>
          <w:szCs w:val="24"/>
        </w:rPr>
      </w:pPr>
    </w:p>
    <w:p w:rsidR="00954907" w:rsidRPr="00954907" w:rsidRDefault="00954907" w:rsidP="00954907">
      <w:pPr>
        <w:ind w:left="0" w:firstLine="720"/>
        <w:rPr>
          <w:rFonts w:ascii="Times New Roman" w:eastAsia="Times New Roman" w:hAnsi="Times New Roman"/>
          <w:sz w:val="24"/>
          <w:szCs w:val="24"/>
        </w:rPr>
      </w:pPr>
      <w:r w:rsidRPr="00954907">
        <w:rPr>
          <w:rFonts w:ascii="Times New Roman" w:eastAsia="Times New Roman" w:hAnsi="Times New Roman"/>
          <w:sz w:val="24"/>
          <w:szCs w:val="24"/>
        </w:rPr>
        <w:t>РФ каблови се преко роста који се налази између антенског стуба и контејнера уводе у контејнер кроз отвор предвиђен за ту намену.</w:t>
      </w:r>
    </w:p>
    <w:p w:rsidR="00954907" w:rsidRPr="00954907" w:rsidRDefault="00954907" w:rsidP="00954907">
      <w:pPr>
        <w:ind w:left="0" w:firstLine="720"/>
        <w:rPr>
          <w:rFonts w:ascii="Times New Roman" w:eastAsia="Times New Roman" w:hAnsi="Times New Roman"/>
          <w:sz w:val="24"/>
          <w:szCs w:val="24"/>
          <w:lang w:val="sr-Cyrl-CS"/>
        </w:rPr>
      </w:pPr>
      <w:r w:rsidRPr="00954907">
        <w:rPr>
          <w:rFonts w:ascii="Times New Roman" w:eastAsia="Times New Roman" w:hAnsi="Times New Roman"/>
          <w:sz w:val="24"/>
          <w:szCs w:val="24"/>
        </w:rPr>
        <w:t>РФ каблови се по увођењу у контејнер повезују на одводнике пренапона. Одводнике пренапона повезати одговарајућим каблом на систем уземљења у контејнеру. Повезивање одводника пренапона на систем уземљења извести у најближој тачки система уземљења.</w:t>
      </w:r>
    </w:p>
    <w:p w:rsidR="00954907" w:rsidRPr="00954907" w:rsidRDefault="00954907" w:rsidP="00954907">
      <w:pPr>
        <w:ind w:left="0" w:firstLine="714"/>
        <w:rPr>
          <w:rFonts w:ascii="Times New Roman" w:eastAsia="Times New Roman" w:hAnsi="Times New Roman"/>
          <w:sz w:val="24"/>
          <w:szCs w:val="24"/>
        </w:rPr>
      </w:pPr>
      <w:r w:rsidRPr="00954907">
        <w:rPr>
          <w:rFonts w:ascii="Times New Roman" w:eastAsia="Times New Roman" w:hAnsi="Times New Roman"/>
          <w:sz w:val="24"/>
          <w:szCs w:val="24"/>
        </w:rPr>
        <w:t>Од одводника пренапона до орман</w:t>
      </w:r>
      <w:r w:rsidRPr="00954907">
        <w:rPr>
          <w:rFonts w:ascii="Times New Roman" w:eastAsia="Times New Roman" w:hAnsi="Times New Roman"/>
          <w:sz w:val="24"/>
          <w:szCs w:val="24"/>
          <w:lang w:val="sr-Cyrl-CS"/>
        </w:rPr>
        <w:t>а</w:t>
      </w:r>
      <w:r w:rsidRPr="00954907">
        <w:rPr>
          <w:rFonts w:ascii="Times New Roman" w:eastAsia="Times New Roman" w:hAnsi="Times New Roman"/>
          <w:sz w:val="24"/>
          <w:szCs w:val="24"/>
        </w:rPr>
        <w:t xml:space="preserve"> за смештај телекомуникационе опреме</w:t>
      </w:r>
      <w:r w:rsidRPr="00954907">
        <w:rPr>
          <w:rFonts w:ascii="Times New Roman" w:eastAsia="Times New Roman" w:hAnsi="Times New Roman"/>
          <w:sz w:val="24"/>
          <w:szCs w:val="24"/>
          <w:lang w:val="sr-Cyrl-CS"/>
        </w:rPr>
        <w:t>,</w:t>
      </w:r>
      <w:r w:rsidRPr="00954907">
        <w:rPr>
          <w:rFonts w:ascii="Times New Roman" w:eastAsia="Times New Roman" w:hAnsi="Times New Roman"/>
          <w:sz w:val="24"/>
          <w:szCs w:val="24"/>
        </w:rPr>
        <w:t xml:space="preserve"> који обезбеђује Наручилац</w:t>
      </w:r>
      <w:r w:rsidRPr="00954907">
        <w:rPr>
          <w:rFonts w:ascii="Times New Roman" w:eastAsia="Times New Roman" w:hAnsi="Times New Roman"/>
          <w:sz w:val="24"/>
          <w:szCs w:val="24"/>
          <w:lang w:val="sr-Cyrl-CS"/>
        </w:rPr>
        <w:t>,</w:t>
      </w:r>
      <w:r w:rsidRPr="00954907">
        <w:rPr>
          <w:rFonts w:ascii="Times New Roman" w:eastAsia="Times New Roman" w:hAnsi="Times New Roman"/>
          <w:sz w:val="24"/>
          <w:szCs w:val="24"/>
        </w:rPr>
        <w:t xml:space="preserve"> водити печ каблове преко ростова у унутрашњости контејнера. </w:t>
      </w:r>
      <w:r w:rsidRPr="00954907">
        <w:rPr>
          <w:rFonts w:ascii="Times New Roman" w:eastAsia="Times New Roman" w:hAnsi="Times New Roman"/>
          <w:sz w:val="24"/>
          <w:szCs w:val="24"/>
          <w:lang w:val="sr-Cyrl-CS"/>
        </w:rPr>
        <w:t xml:space="preserve">У случају да је </w:t>
      </w:r>
      <w:r w:rsidRPr="00954907">
        <w:rPr>
          <w:rFonts w:ascii="Times New Roman" w:eastAsiaTheme="minorHAnsi" w:hAnsi="Times New Roman" w:cstheme="minorBidi"/>
          <w:iCs/>
          <w:sz w:val="24"/>
          <w:szCs w:val="24"/>
          <w:lang w:val="sr-Cyrl-CS"/>
        </w:rPr>
        <w:t>даљински управљиви</w:t>
      </w:r>
      <w:r w:rsidRPr="00954907">
        <w:rPr>
          <w:rFonts w:ascii="Times New Roman" w:eastAsiaTheme="minorHAnsi" w:hAnsi="Times New Roman" w:cstheme="minorBidi"/>
          <w:iCs/>
          <w:sz w:val="24"/>
          <w:szCs w:val="24"/>
        </w:rPr>
        <w:t xml:space="preserve"> </w:t>
      </w:r>
      <w:r w:rsidRPr="00954907">
        <w:rPr>
          <w:rFonts w:ascii="Times New Roman" w:eastAsia="Times New Roman" w:hAnsi="Times New Roman"/>
          <w:sz w:val="24"/>
          <w:szCs w:val="24"/>
          <w:lang w:val="sr-Cyrl-CS"/>
        </w:rPr>
        <w:t xml:space="preserve">антенски преклопник у потпуности реализован на врху стуба </w:t>
      </w:r>
      <w:r w:rsidRPr="00954907">
        <w:rPr>
          <w:rFonts w:ascii="Times New Roman" w:eastAsia="Times New Roman" w:hAnsi="Times New Roman"/>
          <w:sz w:val="24"/>
          <w:szCs w:val="24"/>
        </w:rPr>
        <w:t>печ каблове</w:t>
      </w:r>
      <w:r w:rsidRPr="00954907">
        <w:rPr>
          <w:rFonts w:ascii="Times New Roman" w:eastAsiaTheme="minorHAnsi" w:hAnsi="Times New Roman" w:cstheme="minorBidi"/>
          <w:iCs/>
          <w:sz w:val="24"/>
          <w:szCs w:val="24"/>
          <w:lang w:val="sr-Cyrl-CS"/>
        </w:rPr>
        <w:t xml:space="preserve"> оставити довољне дужине да се може повезати опрема на произвољном месту у </w:t>
      </w:r>
      <w:r w:rsidRPr="00954907">
        <w:rPr>
          <w:rFonts w:ascii="Times New Roman" w:eastAsia="Times New Roman" w:hAnsi="Times New Roman"/>
          <w:sz w:val="24"/>
          <w:szCs w:val="24"/>
        </w:rPr>
        <w:t>орман</w:t>
      </w:r>
      <w:r w:rsidRPr="00954907">
        <w:rPr>
          <w:rFonts w:ascii="Times New Roman" w:eastAsia="Times New Roman" w:hAnsi="Times New Roman"/>
          <w:sz w:val="24"/>
          <w:szCs w:val="24"/>
          <w:lang w:val="sr-Cyrl-CS"/>
        </w:rPr>
        <w:t>у</w:t>
      </w:r>
      <w:r w:rsidRPr="00954907">
        <w:rPr>
          <w:rFonts w:ascii="Times New Roman" w:eastAsia="Times New Roman" w:hAnsi="Times New Roman"/>
          <w:sz w:val="24"/>
          <w:szCs w:val="24"/>
        </w:rPr>
        <w:t xml:space="preserve"> за смештај телекомуникационе опреме</w:t>
      </w:r>
      <w:r w:rsidRPr="00954907">
        <w:rPr>
          <w:rFonts w:ascii="Times New Roman" w:eastAsia="Times New Roman" w:hAnsi="Times New Roman"/>
          <w:sz w:val="24"/>
          <w:szCs w:val="24"/>
          <w:lang w:val="sr-Cyrl-CS"/>
        </w:rPr>
        <w:t xml:space="preserve">. У случају дистрибуиране реализације </w:t>
      </w:r>
      <w:r w:rsidRPr="00954907">
        <w:rPr>
          <w:rFonts w:ascii="Times New Roman" w:eastAsiaTheme="minorHAnsi" w:hAnsi="Times New Roman" w:cstheme="minorBidi"/>
          <w:iCs/>
          <w:sz w:val="24"/>
          <w:szCs w:val="24"/>
          <w:lang w:val="sr-Cyrl-CS"/>
        </w:rPr>
        <w:t>даљински управљивог</w:t>
      </w:r>
      <w:r w:rsidRPr="00954907">
        <w:rPr>
          <w:rFonts w:ascii="Times New Roman" w:eastAsiaTheme="minorHAnsi" w:hAnsi="Times New Roman" w:cstheme="minorBidi"/>
          <w:iCs/>
          <w:sz w:val="24"/>
          <w:szCs w:val="24"/>
        </w:rPr>
        <w:t xml:space="preserve"> антенск</w:t>
      </w:r>
      <w:r w:rsidRPr="00954907">
        <w:rPr>
          <w:rFonts w:ascii="Times New Roman" w:eastAsiaTheme="minorHAnsi" w:hAnsi="Times New Roman" w:cstheme="minorBidi"/>
          <w:iCs/>
          <w:sz w:val="24"/>
          <w:szCs w:val="24"/>
          <w:lang w:val="sr-Cyrl-CS"/>
        </w:rPr>
        <w:t>ог</w:t>
      </w:r>
      <w:r w:rsidRPr="00954907">
        <w:rPr>
          <w:rFonts w:ascii="Times New Roman" w:eastAsiaTheme="minorHAnsi" w:hAnsi="Times New Roman" w:cstheme="minorBidi"/>
          <w:iCs/>
          <w:sz w:val="24"/>
          <w:szCs w:val="24"/>
        </w:rPr>
        <w:t xml:space="preserve"> преклопник</w:t>
      </w:r>
      <w:r w:rsidRPr="00954907">
        <w:rPr>
          <w:rFonts w:ascii="Times New Roman" w:eastAsiaTheme="minorHAnsi" w:hAnsi="Times New Roman" w:cstheme="minorBidi"/>
          <w:iCs/>
          <w:sz w:val="24"/>
          <w:szCs w:val="24"/>
          <w:lang w:val="sr-Cyrl-CS"/>
        </w:rPr>
        <w:t>а „</w:t>
      </w:r>
      <w:r w:rsidRPr="00954907">
        <w:rPr>
          <w:rFonts w:ascii="Times New Roman" w:eastAsiaTheme="minorHAnsi" w:hAnsi="Times New Roman" w:cstheme="minorBidi"/>
          <w:i/>
          <w:iCs/>
          <w:sz w:val="24"/>
          <w:szCs w:val="24"/>
          <w:lang w:val="sl-SI"/>
        </w:rPr>
        <w:t>indor</w:t>
      </w:r>
      <w:r w:rsidRPr="00954907">
        <w:rPr>
          <w:rFonts w:ascii="Times New Roman" w:eastAsia="Times New Roman" w:hAnsi="Times New Roman"/>
          <w:sz w:val="24"/>
          <w:szCs w:val="24"/>
        </w:rPr>
        <w:t xml:space="preserve">” </w:t>
      </w:r>
      <w:r w:rsidRPr="00954907">
        <w:rPr>
          <w:rFonts w:ascii="Times New Roman" w:eastAsia="Times New Roman" w:hAnsi="Times New Roman"/>
          <w:sz w:val="24"/>
          <w:szCs w:val="24"/>
          <w:lang w:val="sr-Cyrl-CS"/>
        </w:rPr>
        <w:t xml:space="preserve">део истог </w:t>
      </w:r>
      <w:r w:rsidRPr="00954907">
        <w:rPr>
          <w:rFonts w:ascii="Times New Roman" w:eastAsiaTheme="minorHAnsi" w:hAnsi="Times New Roman" w:cstheme="minorBidi"/>
          <w:iCs/>
          <w:sz w:val="24"/>
          <w:szCs w:val="24"/>
        </w:rPr>
        <w:t>монтира</w:t>
      </w:r>
      <w:r w:rsidRPr="00954907">
        <w:rPr>
          <w:rFonts w:ascii="Times New Roman" w:eastAsiaTheme="minorHAnsi" w:hAnsi="Times New Roman" w:cstheme="minorBidi"/>
          <w:iCs/>
          <w:sz w:val="24"/>
          <w:szCs w:val="24"/>
          <w:lang w:val="sr-Cyrl-CS"/>
        </w:rPr>
        <w:t>ти</w:t>
      </w:r>
      <w:r w:rsidRPr="00954907">
        <w:rPr>
          <w:rFonts w:ascii="Times New Roman" w:eastAsiaTheme="minorHAnsi" w:hAnsi="Times New Roman" w:cstheme="minorBidi"/>
          <w:iCs/>
          <w:sz w:val="24"/>
          <w:szCs w:val="24"/>
        </w:rPr>
        <w:t xml:space="preserve"> у </w:t>
      </w:r>
      <w:r w:rsidRPr="00954907">
        <w:rPr>
          <w:rFonts w:ascii="Times New Roman" w:eastAsia="Times New Roman" w:hAnsi="Times New Roman"/>
          <w:sz w:val="24"/>
          <w:szCs w:val="24"/>
        </w:rPr>
        <w:t>орман</w:t>
      </w:r>
      <w:r w:rsidRPr="00954907">
        <w:rPr>
          <w:rFonts w:ascii="Times New Roman" w:eastAsia="Times New Roman" w:hAnsi="Times New Roman"/>
          <w:sz w:val="24"/>
          <w:szCs w:val="24"/>
          <w:lang w:val="sr-Cyrl-CS"/>
        </w:rPr>
        <w:t>у</w:t>
      </w:r>
      <w:r w:rsidRPr="00954907">
        <w:rPr>
          <w:rFonts w:ascii="Times New Roman" w:eastAsia="Times New Roman" w:hAnsi="Times New Roman"/>
          <w:sz w:val="24"/>
          <w:szCs w:val="24"/>
        </w:rPr>
        <w:t xml:space="preserve"> за смештај телекомуникационе опреме</w:t>
      </w:r>
      <w:r w:rsidRPr="00954907">
        <w:rPr>
          <w:rFonts w:ascii="Times New Roman" w:eastAsia="Times New Roman" w:hAnsi="Times New Roman"/>
          <w:sz w:val="24"/>
          <w:szCs w:val="24"/>
          <w:lang w:val="sr-Cyrl-CS"/>
        </w:rPr>
        <w:t xml:space="preserve"> и повезати са печ кабловима</w:t>
      </w:r>
      <w:r w:rsidRPr="00954907">
        <w:rPr>
          <w:rFonts w:ascii="Times New Roman" w:eastAsia="Times New Roman" w:hAnsi="Times New Roman"/>
          <w:sz w:val="24"/>
          <w:szCs w:val="24"/>
        </w:rPr>
        <w:t xml:space="preserve">. Изабрани понуђач </w:t>
      </w:r>
      <w:r w:rsidRPr="00954907">
        <w:rPr>
          <w:rFonts w:ascii="Times New Roman" w:eastAsia="Times New Roman" w:hAnsi="Times New Roman"/>
          <w:sz w:val="24"/>
          <w:szCs w:val="24"/>
          <w:lang w:val="sr-Cyrl-CS"/>
        </w:rPr>
        <w:t xml:space="preserve">у том случају </w:t>
      </w:r>
      <w:r w:rsidRPr="00954907">
        <w:rPr>
          <w:rFonts w:ascii="Times New Roman" w:eastAsia="Times New Roman" w:hAnsi="Times New Roman"/>
          <w:sz w:val="24"/>
          <w:szCs w:val="24"/>
        </w:rPr>
        <w:t xml:space="preserve">испоручује </w:t>
      </w:r>
      <w:r w:rsidRPr="00954907">
        <w:rPr>
          <w:rFonts w:ascii="Times New Roman" w:eastAsia="Times New Roman" w:hAnsi="Times New Roman"/>
          <w:sz w:val="24"/>
          <w:szCs w:val="24"/>
          <w:lang w:val="sr-Cyrl-CS"/>
        </w:rPr>
        <w:t xml:space="preserve">додатна два </w:t>
      </w:r>
      <w:r w:rsidRPr="00954907">
        <w:rPr>
          <w:rFonts w:ascii="Times New Roman" w:eastAsia="Times New Roman" w:hAnsi="Times New Roman"/>
          <w:sz w:val="24"/>
          <w:szCs w:val="24"/>
        </w:rPr>
        <w:t>печ кабл</w:t>
      </w:r>
      <w:r w:rsidRPr="00954907">
        <w:rPr>
          <w:rFonts w:ascii="Times New Roman" w:eastAsia="Times New Roman" w:hAnsi="Times New Roman"/>
          <w:sz w:val="24"/>
          <w:szCs w:val="24"/>
          <w:lang w:val="sr-Cyrl-CS"/>
        </w:rPr>
        <w:t>а</w:t>
      </w:r>
      <w:r w:rsidRPr="00954907">
        <w:rPr>
          <w:rFonts w:ascii="Times New Roman" w:eastAsia="Times New Roman" w:hAnsi="Times New Roman"/>
          <w:sz w:val="24"/>
          <w:szCs w:val="24"/>
        </w:rPr>
        <w:t xml:space="preserve"> дужине </w:t>
      </w:r>
      <w:r w:rsidRPr="00954907">
        <w:rPr>
          <w:rFonts w:ascii="Times New Roman" w:eastAsia="Times New Roman" w:hAnsi="Times New Roman"/>
          <w:sz w:val="24"/>
          <w:szCs w:val="24"/>
          <w:lang w:val="sr-Cyrl-CS"/>
        </w:rPr>
        <w:lastRenderedPageBreak/>
        <w:t xml:space="preserve">1 </w:t>
      </w:r>
      <w:r w:rsidRPr="00954907">
        <w:rPr>
          <w:rFonts w:ascii="Times New Roman" w:eastAsia="Times New Roman" w:hAnsi="Times New Roman"/>
          <w:sz w:val="24"/>
          <w:szCs w:val="24"/>
          <w:lang w:val="sl-SI"/>
        </w:rPr>
        <w:t>m</w:t>
      </w:r>
      <w:r w:rsidRPr="00954907">
        <w:rPr>
          <w:rFonts w:ascii="Times New Roman" w:eastAsia="Times New Roman" w:hAnsi="Times New Roman"/>
          <w:sz w:val="24"/>
          <w:szCs w:val="24"/>
          <w:lang w:val="sr-Cyrl-CS"/>
        </w:rPr>
        <w:t xml:space="preserve"> </w:t>
      </w:r>
      <w:r w:rsidRPr="00954907">
        <w:rPr>
          <w:rFonts w:ascii="Times New Roman" w:eastAsia="Times New Roman" w:hAnsi="Times New Roman"/>
          <w:sz w:val="24"/>
          <w:szCs w:val="24"/>
        </w:rPr>
        <w:t xml:space="preserve">за повезивање излаза </w:t>
      </w:r>
      <w:r w:rsidRPr="00954907">
        <w:rPr>
          <w:rFonts w:ascii="Times New Roman" w:eastAsiaTheme="minorHAnsi" w:hAnsi="Times New Roman" w:cstheme="minorBidi"/>
          <w:iCs/>
          <w:sz w:val="24"/>
          <w:szCs w:val="24"/>
          <w:lang w:val="sr-Cyrl-CS"/>
        </w:rPr>
        <w:t>„</w:t>
      </w:r>
      <w:r w:rsidRPr="00954907">
        <w:rPr>
          <w:rFonts w:ascii="Times New Roman" w:eastAsiaTheme="minorHAnsi" w:hAnsi="Times New Roman" w:cstheme="minorBidi"/>
          <w:i/>
          <w:iCs/>
          <w:sz w:val="24"/>
          <w:szCs w:val="24"/>
          <w:lang w:val="sl-SI"/>
        </w:rPr>
        <w:t>indor</w:t>
      </w:r>
      <w:r w:rsidRPr="00954907">
        <w:rPr>
          <w:rFonts w:ascii="Times New Roman" w:eastAsia="Times New Roman" w:hAnsi="Times New Roman"/>
          <w:sz w:val="24"/>
          <w:szCs w:val="24"/>
        </w:rPr>
        <w:t xml:space="preserve">” </w:t>
      </w:r>
      <w:r w:rsidRPr="00954907">
        <w:rPr>
          <w:rFonts w:ascii="Times New Roman" w:eastAsia="Times New Roman" w:hAnsi="Times New Roman"/>
          <w:sz w:val="24"/>
          <w:szCs w:val="24"/>
          <w:lang w:val="sr-Cyrl-CS"/>
        </w:rPr>
        <w:t xml:space="preserve">дела </w:t>
      </w:r>
      <w:r w:rsidRPr="00954907">
        <w:rPr>
          <w:rFonts w:ascii="Times New Roman" w:eastAsia="Times New Roman" w:hAnsi="Times New Roman"/>
          <w:sz w:val="24"/>
          <w:szCs w:val="24"/>
        </w:rPr>
        <w:t>антенског преклопника са улаз</w:t>
      </w:r>
      <w:r w:rsidRPr="00954907">
        <w:rPr>
          <w:rFonts w:ascii="Times New Roman" w:eastAsia="Times New Roman" w:hAnsi="Times New Roman"/>
          <w:sz w:val="24"/>
          <w:szCs w:val="24"/>
          <w:lang w:val="sr-Cyrl-CS"/>
        </w:rPr>
        <w:t>има</w:t>
      </w:r>
      <w:r w:rsidRPr="00954907">
        <w:rPr>
          <w:rFonts w:ascii="Times New Roman" w:eastAsia="Times New Roman" w:hAnsi="Times New Roman"/>
          <w:sz w:val="24"/>
          <w:szCs w:val="24"/>
        </w:rPr>
        <w:t xml:space="preserve"> мерн</w:t>
      </w:r>
      <w:r w:rsidRPr="00954907">
        <w:rPr>
          <w:rFonts w:ascii="Times New Roman" w:eastAsia="Times New Roman" w:hAnsi="Times New Roman"/>
          <w:sz w:val="24"/>
          <w:szCs w:val="24"/>
          <w:lang w:val="sr-Cyrl-CS"/>
        </w:rPr>
        <w:t>их</w:t>
      </w:r>
      <w:r w:rsidRPr="00954907">
        <w:rPr>
          <w:rFonts w:ascii="Times New Roman" w:eastAsia="Times New Roman" w:hAnsi="Times New Roman"/>
          <w:sz w:val="24"/>
          <w:szCs w:val="24"/>
        </w:rPr>
        <w:t xml:space="preserve"> </w:t>
      </w:r>
      <w:r w:rsidRPr="00954907">
        <w:rPr>
          <w:rFonts w:ascii="Times New Roman" w:eastAsia="Times New Roman" w:hAnsi="Times New Roman"/>
          <w:sz w:val="24"/>
          <w:szCs w:val="24"/>
          <w:lang w:val="sr-Cyrl-CS"/>
        </w:rPr>
        <w:t>инструмената који по потреби поставља Наручилац</w:t>
      </w:r>
      <w:r w:rsidRPr="00954907">
        <w:rPr>
          <w:rFonts w:ascii="Times New Roman" w:eastAsia="Times New Roman" w:hAnsi="Times New Roman"/>
          <w:sz w:val="24"/>
          <w:szCs w:val="24"/>
        </w:rPr>
        <w:t xml:space="preserve">. </w:t>
      </w:r>
    </w:p>
    <w:p w:rsidR="00954907" w:rsidRPr="00954907" w:rsidRDefault="00954907" w:rsidP="00954907">
      <w:pPr>
        <w:ind w:left="0" w:firstLine="714"/>
        <w:rPr>
          <w:rFonts w:ascii="Times New Roman" w:eastAsia="Times New Roman" w:hAnsi="Times New Roman"/>
          <w:sz w:val="24"/>
          <w:szCs w:val="24"/>
        </w:rPr>
      </w:pPr>
      <w:r w:rsidRPr="00954907">
        <w:rPr>
          <w:rFonts w:ascii="Times New Roman" w:eastAsiaTheme="minorHAnsi" w:hAnsi="Times New Roman" w:cstheme="minorBidi"/>
          <w:iCs/>
          <w:sz w:val="24"/>
          <w:szCs w:val="24"/>
        </w:rPr>
        <w:t>Наменски мерни рачунар се поставља на радни сто који обезбеђује Наручилац.</w:t>
      </w:r>
    </w:p>
    <w:p w:rsidR="00954907" w:rsidRPr="00954907" w:rsidRDefault="00954907" w:rsidP="00954907">
      <w:pPr>
        <w:ind w:left="0" w:firstLine="714"/>
        <w:rPr>
          <w:rFonts w:ascii="Times New Roman" w:eastAsia="Times New Roman" w:hAnsi="Times New Roman"/>
          <w:sz w:val="24"/>
          <w:szCs w:val="24"/>
          <w:lang w:val="sr-Cyrl-CS"/>
        </w:rPr>
      </w:pPr>
      <w:r w:rsidRPr="00954907">
        <w:rPr>
          <w:rFonts w:ascii="Times New Roman" w:eastAsia="Times New Roman" w:hAnsi="Times New Roman"/>
          <w:sz w:val="24"/>
          <w:szCs w:val="24"/>
          <w:lang w:val="sr-Cyrl-CS"/>
        </w:rPr>
        <w:t xml:space="preserve">Изабрани Понуђач је у обавези да сву инсталирану мерну и пратећу опрему (мерни пријемник, </w:t>
      </w:r>
      <w:r w:rsidRPr="00954907">
        <w:rPr>
          <w:rFonts w:ascii="Times New Roman" w:eastAsiaTheme="minorHAnsi" w:hAnsi="Times New Roman" w:cstheme="minorBidi"/>
          <w:iCs/>
          <w:sz w:val="24"/>
          <w:szCs w:val="24"/>
          <w:lang w:val="sr-Cyrl-CS"/>
        </w:rPr>
        <w:t>Даљински управљиви</w:t>
      </w:r>
      <w:r w:rsidRPr="00954907">
        <w:rPr>
          <w:rFonts w:ascii="Times New Roman" w:eastAsiaTheme="minorHAnsi" w:hAnsi="Times New Roman" w:cstheme="minorBidi"/>
          <w:iCs/>
          <w:sz w:val="24"/>
          <w:szCs w:val="24"/>
        </w:rPr>
        <w:t xml:space="preserve"> антенск</w:t>
      </w:r>
      <w:r w:rsidRPr="00954907">
        <w:rPr>
          <w:rFonts w:ascii="Times New Roman" w:eastAsiaTheme="minorHAnsi" w:hAnsi="Times New Roman" w:cstheme="minorBidi"/>
          <w:iCs/>
          <w:sz w:val="24"/>
          <w:szCs w:val="24"/>
          <w:lang w:val="sr-Cyrl-CS"/>
        </w:rPr>
        <w:t>и</w:t>
      </w:r>
      <w:r w:rsidRPr="00954907">
        <w:rPr>
          <w:rFonts w:ascii="Times New Roman" w:eastAsiaTheme="minorHAnsi" w:hAnsi="Times New Roman" w:cstheme="minorBidi"/>
          <w:iCs/>
          <w:sz w:val="24"/>
          <w:szCs w:val="24"/>
        </w:rPr>
        <w:t xml:space="preserve"> преклопник</w:t>
      </w:r>
      <w:r w:rsidRPr="00954907">
        <w:rPr>
          <w:rFonts w:ascii="Times New Roman" w:eastAsia="Times New Roman" w:hAnsi="Times New Roman"/>
          <w:sz w:val="24"/>
          <w:szCs w:val="24"/>
          <w:lang w:val="sr-Cyrl-CS"/>
        </w:rPr>
        <w:t xml:space="preserve"> и мерни рачунар), укључујући и мрежни свич који испоручује Наручилац међусобно повеже на оптималан начин. Повезивање мерног пријемника са свичом извршити преко одговарајућег медија конвертора (оптика на </w:t>
      </w:r>
      <w:r w:rsidRPr="00954907">
        <w:rPr>
          <w:rFonts w:ascii="Times New Roman" w:eastAsia="Times New Roman" w:hAnsi="Times New Roman"/>
          <w:sz w:val="24"/>
          <w:szCs w:val="24"/>
          <w:lang w:val="sl-SI"/>
        </w:rPr>
        <w:t>ethernet</w:t>
      </w:r>
      <w:r w:rsidRPr="00954907">
        <w:rPr>
          <w:rFonts w:ascii="Times New Roman" w:eastAsia="Times New Roman" w:hAnsi="Times New Roman"/>
          <w:sz w:val="24"/>
          <w:szCs w:val="24"/>
          <w:lang w:val="sr-Cyrl-CS"/>
        </w:rPr>
        <w:t>).</w:t>
      </w:r>
    </w:p>
    <w:p w:rsidR="00954907" w:rsidRPr="00954907" w:rsidRDefault="00954907" w:rsidP="00954907">
      <w:pPr>
        <w:ind w:left="0" w:firstLine="714"/>
        <w:rPr>
          <w:rFonts w:ascii="Times New Roman" w:eastAsia="Times New Roman" w:hAnsi="Times New Roman"/>
          <w:sz w:val="24"/>
          <w:szCs w:val="24"/>
        </w:rPr>
      </w:pPr>
      <w:r w:rsidRPr="00954907">
        <w:rPr>
          <w:rFonts w:ascii="Times New Roman" w:eastAsia="Times New Roman" w:hAnsi="Times New Roman"/>
          <w:sz w:val="24"/>
          <w:szCs w:val="24"/>
        </w:rPr>
        <w:t>Изабрани Понуђач је у обавези да пре инсталације са Наручиоцем усагласи прецизну дужину и начин вођења свих каблова.</w:t>
      </w:r>
    </w:p>
    <w:p w:rsidR="00954907" w:rsidRPr="00954907" w:rsidRDefault="00954907" w:rsidP="00954907">
      <w:pPr>
        <w:ind w:left="0" w:firstLine="714"/>
        <w:rPr>
          <w:rFonts w:ascii="Times New Roman" w:eastAsia="Times New Roman" w:hAnsi="Times New Roman"/>
          <w:sz w:val="24"/>
          <w:szCs w:val="24"/>
        </w:rPr>
      </w:pPr>
      <w:r w:rsidRPr="00954907">
        <w:rPr>
          <w:rFonts w:ascii="Times New Roman" w:eastAsia="Times New Roman" w:hAnsi="Times New Roman"/>
          <w:sz w:val="24"/>
          <w:szCs w:val="24"/>
        </w:rPr>
        <w:t xml:space="preserve">Повезивање опреме на мрежни свич ће се обавити у присуству </w:t>
      </w:r>
      <w:r w:rsidRPr="00954907">
        <w:rPr>
          <w:rFonts w:ascii="Times New Roman" w:eastAsia="Times New Roman" w:hAnsi="Times New Roman"/>
          <w:sz w:val="24"/>
          <w:szCs w:val="24"/>
          <w:lang w:val="sr-Cyrl-CS"/>
        </w:rPr>
        <w:t>представника Н</w:t>
      </w:r>
      <w:r w:rsidRPr="00954907">
        <w:rPr>
          <w:rFonts w:ascii="Times New Roman" w:eastAsia="Times New Roman" w:hAnsi="Times New Roman"/>
          <w:sz w:val="24"/>
          <w:szCs w:val="24"/>
        </w:rPr>
        <w:t>аручиоца.</w:t>
      </w:r>
    </w:p>
    <w:p w:rsidR="00954907" w:rsidRPr="00954907" w:rsidRDefault="00954907" w:rsidP="00954907">
      <w:pPr>
        <w:ind w:left="0" w:firstLine="714"/>
        <w:rPr>
          <w:rFonts w:ascii="Times New Roman" w:eastAsia="Times New Roman" w:hAnsi="Times New Roman"/>
          <w:sz w:val="24"/>
          <w:szCs w:val="24"/>
        </w:rPr>
      </w:pPr>
      <w:r w:rsidRPr="00954907">
        <w:rPr>
          <w:rFonts w:ascii="Times New Roman" w:eastAsia="Times New Roman" w:hAnsi="Times New Roman"/>
          <w:sz w:val="24"/>
          <w:szCs w:val="24"/>
          <w:lang w:val="sr-Cyrl-CS"/>
        </w:rPr>
        <w:t>Осим наведеног изабрани Понуђач је у обавези да на локацију испоручи следеће</w:t>
      </w:r>
      <w:r w:rsidRPr="00954907">
        <w:rPr>
          <w:rFonts w:ascii="Times New Roman" w:eastAsia="Times New Roman" w:hAnsi="Times New Roman"/>
          <w:sz w:val="24"/>
          <w:szCs w:val="24"/>
        </w:rPr>
        <w:t xml:space="preserve"> каблове:</w:t>
      </w:r>
    </w:p>
    <w:p w:rsidR="00954907" w:rsidRPr="00954907" w:rsidRDefault="00954907" w:rsidP="00954907">
      <w:pPr>
        <w:ind w:left="0" w:firstLine="714"/>
        <w:rPr>
          <w:rFonts w:ascii="Times New Roman" w:eastAsia="Times New Roman" w:hAnsi="Times New Roman"/>
          <w:sz w:val="24"/>
          <w:szCs w:val="24"/>
        </w:rPr>
      </w:pPr>
    </w:p>
    <w:p w:rsidR="00954907" w:rsidRPr="00954907" w:rsidRDefault="00954907" w:rsidP="00954907">
      <w:pPr>
        <w:numPr>
          <w:ilvl w:val="0"/>
          <w:numId w:val="20"/>
        </w:numPr>
        <w:ind w:left="540"/>
        <w:contextualSpacing/>
        <w:jc w:val="left"/>
        <w:rPr>
          <w:rFonts w:ascii="Times New Roman" w:eastAsia="Times New Roman" w:hAnsi="Times New Roman"/>
          <w:sz w:val="24"/>
          <w:szCs w:val="24"/>
        </w:rPr>
      </w:pPr>
      <w:r w:rsidRPr="00954907">
        <w:rPr>
          <w:rFonts w:ascii="Times New Roman" w:eastAsia="Times New Roman" w:hAnsi="Times New Roman"/>
          <w:sz w:val="24"/>
          <w:szCs w:val="24"/>
        </w:rPr>
        <w:t xml:space="preserve">UTP </w:t>
      </w:r>
      <w:r w:rsidRPr="00954907">
        <w:rPr>
          <w:rFonts w:ascii="Times New Roman" w:eastAsia="Times New Roman" w:hAnsi="Times New Roman"/>
          <w:sz w:val="24"/>
          <w:szCs w:val="24"/>
          <w:lang w:val="sr-Cyrl-CS"/>
        </w:rPr>
        <w:t>к</w:t>
      </w:r>
      <w:r w:rsidRPr="00954907">
        <w:rPr>
          <w:rFonts w:ascii="Times New Roman" w:eastAsia="Times New Roman" w:hAnsi="Times New Roman"/>
          <w:sz w:val="24"/>
          <w:szCs w:val="24"/>
        </w:rPr>
        <w:t xml:space="preserve">абл дужине 5 m, </w:t>
      </w:r>
      <w:r w:rsidRPr="00954907">
        <w:rPr>
          <w:rFonts w:ascii="Times New Roman" w:eastAsia="Times New Roman" w:hAnsi="Times New Roman"/>
          <w:sz w:val="24"/>
          <w:szCs w:val="24"/>
          <w:lang w:val="sr-Cyrl-CS"/>
        </w:rPr>
        <w:t>2</w:t>
      </w:r>
      <w:r w:rsidRPr="00954907">
        <w:rPr>
          <w:rFonts w:ascii="Times New Roman" w:eastAsia="Times New Roman" w:hAnsi="Times New Roman"/>
          <w:sz w:val="24"/>
          <w:szCs w:val="24"/>
        </w:rPr>
        <w:t xml:space="preserve"> комада,</w:t>
      </w:r>
    </w:p>
    <w:p w:rsidR="00954907" w:rsidRPr="00954907" w:rsidRDefault="00954907" w:rsidP="00954907">
      <w:pPr>
        <w:numPr>
          <w:ilvl w:val="0"/>
          <w:numId w:val="20"/>
        </w:numPr>
        <w:ind w:left="540"/>
        <w:contextualSpacing/>
        <w:jc w:val="left"/>
        <w:rPr>
          <w:rFonts w:ascii="Times New Roman" w:eastAsia="Times New Roman" w:hAnsi="Times New Roman"/>
          <w:sz w:val="24"/>
          <w:szCs w:val="24"/>
        </w:rPr>
      </w:pPr>
      <w:r w:rsidRPr="00954907">
        <w:rPr>
          <w:rFonts w:ascii="Times New Roman" w:eastAsia="Times New Roman" w:hAnsi="Times New Roman"/>
          <w:sz w:val="24"/>
          <w:szCs w:val="24"/>
        </w:rPr>
        <w:t xml:space="preserve">UTP </w:t>
      </w:r>
      <w:r w:rsidRPr="00954907">
        <w:rPr>
          <w:rFonts w:ascii="Times New Roman" w:eastAsia="Times New Roman" w:hAnsi="Times New Roman"/>
          <w:sz w:val="24"/>
          <w:szCs w:val="24"/>
          <w:lang w:val="sr-Cyrl-CS"/>
        </w:rPr>
        <w:t>к</w:t>
      </w:r>
      <w:r w:rsidRPr="00954907">
        <w:rPr>
          <w:rFonts w:ascii="Times New Roman" w:eastAsia="Times New Roman" w:hAnsi="Times New Roman"/>
          <w:sz w:val="24"/>
          <w:szCs w:val="24"/>
        </w:rPr>
        <w:t xml:space="preserve">абл дужине 3 m, </w:t>
      </w:r>
      <w:r w:rsidRPr="00954907">
        <w:rPr>
          <w:rFonts w:ascii="Times New Roman" w:eastAsia="Times New Roman" w:hAnsi="Times New Roman"/>
          <w:sz w:val="24"/>
          <w:szCs w:val="24"/>
          <w:lang w:val="sr-Cyrl-CS"/>
        </w:rPr>
        <w:t>2</w:t>
      </w:r>
      <w:r w:rsidRPr="00954907">
        <w:rPr>
          <w:rFonts w:ascii="Times New Roman" w:eastAsia="Times New Roman" w:hAnsi="Times New Roman"/>
          <w:sz w:val="24"/>
          <w:szCs w:val="24"/>
        </w:rPr>
        <w:t xml:space="preserve"> комада,</w:t>
      </w:r>
    </w:p>
    <w:p w:rsidR="00954907" w:rsidRPr="00954907" w:rsidRDefault="00954907" w:rsidP="00954907">
      <w:pPr>
        <w:numPr>
          <w:ilvl w:val="0"/>
          <w:numId w:val="20"/>
        </w:numPr>
        <w:ind w:left="540"/>
        <w:contextualSpacing/>
        <w:jc w:val="left"/>
        <w:rPr>
          <w:rFonts w:ascii="Times New Roman" w:eastAsia="Times New Roman" w:hAnsi="Times New Roman"/>
          <w:sz w:val="24"/>
          <w:szCs w:val="24"/>
        </w:rPr>
      </w:pPr>
      <w:r w:rsidRPr="00954907">
        <w:rPr>
          <w:rFonts w:ascii="Times New Roman" w:eastAsia="Times New Roman" w:hAnsi="Times New Roman"/>
          <w:sz w:val="24"/>
          <w:szCs w:val="24"/>
        </w:rPr>
        <w:t xml:space="preserve">UTP </w:t>
      </w:r>
      <w:r w:rsidRPr="00954907">
        <w:rPr>
          <w:rFonts w:ascii="Times New Roman" w:eastAsia="Times New Roman" w:hAnsi="Times New Roman"/>
          <w:sz w:val="24"/>
          <w:szCs w:val="24"/>
          <w:lang w:val="sr-Cyrl-CS"/>
        </w:rPr>
        <w:t>к</w:t>
      </w:r>
      <w:r w:rsidRPr="00954907">
        <w:rPr>
          <w:rFonts w:ascii="Times New Roman" w:eastAsia="Times New Roman" w:hAnsi="Times New Roman"/>
          <w:sz w:val="24"/>
          <w:szCs w:val="24"/>
        </w:rPr>
        <w:t xml:space="preserve">абл дужине 10 m, </w:t>
      </w:r>
      <w:r w:rsidRPr="00954907">
        <w:rPr>
          <w:rFonts w:ascii="Times New Roman" w:eastAsia="Times New Roman" w:hAnsi="Times New Roman"/>
          <w:sz w:val="24"/>
          <w:szCs w:val="24"/>
          <w:lang w:val="sr-Cyrl-CS"/>
        </w:rPr>
        <w:t>1</w:t>
      </w:r>
      <w:r w:rsidRPr="00954907">
        <w:rPr>
          <w:rFonts w:ascii="Times New Roman" w:eastAsia="Times New Roman" w:hAnsi="Times New Roman"/>
          <w:sz w:val="24"/>
          <w:szCs w:val="24"/>
        </w:rPr>
        <w:t xml:space="preserve"> комада.</w:t>
      </w:r>
    </w:p>
    <w:p w:rsidR="00954907" w:rsidRPr="00954907" w:rsidRDefault="00954907" w:rsidP="00954907">
      <w:pPr>
        <w:numPr>
          <w:ilvl w:val="0"/>
          <w:numId w:val="20"/>
        </w:numPr>
        <w:ind w:left="540"/>
        <w:contextualSpacing/>
        <w:jc w:val="left"/>
        <w:rPr>
          <w:rFonts w:ascii="Times New Roman" w:eastAsia="Times New Roman" w:hAnsi="Times New Roman"/>
          <w:sz w:val="24"/>
          <w:szCs w:val="24"/>
        </w:rPr>
      </w:pPr>
      <w:r w:rsidRPr="00954907">
        <w:rPr>
          <w:rFonts w:ascii="Times New Roman" w:eastAsia="Times New Roman" w:hAnsi="Times New Roman"/>
          <w:sz w:val="24"/>
          <w:szCs w:val="24"/>
        </w:rPr>
        <w:t xml:space="preserve">USB </w:t>
      </w:r>
      <w:r w:rsidRPr="00954907">
        <w:rPr>
          <w:rFonts w:ascii="Times New Roman" w:eastAsia="Times New Roman" w:hAnsi="Times New Roman"/>
          <w:sz w:val="24"/>
          <w:szCs w:val="24"/>
          <w:lang w:val="sr-Cyrl-CS"/>
        </w:rPr>
        <w:t>к</w:t>
      </w:r>
      <w:r w:rsidRPr="00954907">
        <w:rPr>
          <w:rFonts w:ascii="Times New Roman" w:eastAsia="Times New Roman" w:hAnsi="Times New Roman"/>
          <w:sz w:val="24"/>
          <w:szCs w:val="24"/>
        </w:rPr>
        <w:t>абл (</w:t>
      </w:r>
      <w:r w:rsidRPr="00954907">
        <w:rPr>
          <w:rFonts w:ascii="Times New Roman" w:eastAsia="Times New Roman" w:hAnsi="Times New Roman"/>
          <w:sz w:val="24"/>
          <w:szCs w:val="24"/>
          <w:lang w:val="sr-Cyrl-CS"/>
        </w:rPr>
        <w:t>конектори</w:t>
      </w:r>
      <w:r w:rsidRPr="00954907">
        <w:rPr>
          <w:rFonts w:ascii="Times New Roman" w:eastAsia="Times New Roman" w:hAnsi="Times New Roman"/>
          <w:sz w:val="24"/>
          <w:szCs w:val="24"/>
        </w:rPr>
        <w:t xml:space="preserve"> мушки тип А на USB женски тип А), дужине </w:t>
      </w:r>
      <w:r w:rsidRPr="00954907">
        <w:rPr>
          <w:rFonts w:ascii="Times New Roman" w:eastAsia="Times New Roman" w:hAnsi="Times New Roman"/>
          <w:sz w:val="24"/>
          <w:szCs w:val="24"/>
          <w:lang w:val="sr-Cyrl-CS"/>
        </w:rPr>
        <w:t>5</w:t>
      </w:r>
      <w:r w:rsidRPr="00954907">
        <w:rPr>
          <w:rFonts w:ascii="Times New Roman" w:eastAsia="Times New Roman" w:hAnsi="Times New Roman"/>
          <w:sz w:val="24"/>
          <w:szCs w:val="24"/>
        </w:rPr>
        <w:t xml:space="preserve"> m, 2 комада,</w:t>
      </w:r>
    </w:p>
    <w:p w:rsidR="00954907" w:rsidRPr="00954907" w:rsidRDefault="00954907" w:rsidP="00954907">
      <w:pPr>
        <w:numPr>
          <w:ilvl w:val="0"/>
          <w:numId w:val="20"/>
        </w:numPr>
        <w:ind w:left="538" w:hanging="357"/>
        <w:jc w:val="left"/>
        <w:rPr>
          <w:rFonts w:ascii="Times New Roman" w:eastAsia="Times New Roman" w:hAnsi="Times New Roman"/>
          <w:sz w:val="24"/>
          <w:szCs w:val="24"/>
        </w:rPr>
      </w:pPr>
      <w:r w:rsidRPr="00954907">
        <w:rPr>
          <w:rFonts w:ascii="Times New Roman" w:eastAsia="Times New Roman" w:hAnsi="Times New Roman"/>
          <w:sz w:val="24"/>
          <w:szCs w:val="24"/>
        </w:rPr>
        <w:t xml:space="preserve">RS 232 </w:t>
      </w:r>
      <w:r w:rsidRPr="00954907">
        <w:rPr>
          <w:rFonts w:ascii="Times New Roman" w:eastAsia="Times New Roman" w:hAnsi="Times New Roman"/>
          <w:sz w:val="24"/>
          <w:szCs w:val="24"/>
          <w:lang w:val="sr-Cyrl-CS"/>
        </w:rPr>
        <w:t>к</w:t>
      </w:r>
      <w:r w:rsidRPr="00954907">
        <w:rPr>
          <w:rFonts w:ascii="Times New Roman" w:eastAsia="Times New Roman" w:hAnsi="Times New Roman"/>
          <w:sz w:val="24"/>
          <w:szCs w:val="24"/>
        </w:rPr>
        <w:t>абл (</w:t>
      </w:r>
      <w:r w:rsidRPr="00954907">
        <w:rPr>
          <w:rFonts w:ascii="Times New Roman" w:eastAsia="Times New Roman" w:hAnsi="Times New Roman"/>
          <w:sz w:val="24"/>
          <w:szCs w:val="24"/>
          <w:lang w:val="sr-Cyrl-CS"/>
        </w:rPr>
        <w:t>конектори</w:t>
      </w:r>
      <w:r w:rsidRPr="00954907">
        <w:rPr>
          <w:rFonts w:ascii="Times New Roman" w:eastAsia="Times New Roman" w:hAnsi="Times New Roman"/>
          <w:sz w:val="24"/>
          <w:szCs w:val="24"/>
        </w:rPr>
        <w:t xml:space="preserve"> мушки DB9 на женски DB9), дужине </w:t>
      </w:r>
      <w:r w:rsidRPr="00954907">
        <w:rPr>
          <w:rFonts w:ascii="Times New Roman" w:eastAsia="Times New Roman" w:hAnsi="Times New Roman"/>
          <w:sz w:val="24"/>
          <w:szCs w:val="24"/>
          <w:lang w:val="sr-Cyrl-CS"/>
        </w:rPr>
        <w:t>5</w:t>
      </w:r>
      <w:r w:rsidRPr="00954907">
        <w:rPr>
          <w:rFonts w:ascii="Times New Roman" w:eastAsia="Times New Roman" w:hAnsi="Times New Roman"/>
          <w:sz w:val="24"/>
          <w:szCs w:val="24"/>
        </w:rPr>
        <w:t xml:space="preserve"> m, 2 комада,</w:t>
      </w:r>
    </w:p>
    <w:p w:rsidR="00954907" w:rsidRPr="00954907" w:rsidRDefault="00954907" w:rsidP="008076DA">
      <w:pPr>
        <w:ind w:left="0" w:firstLine="714"/>
        <w:rPr>
          <w:rFonts w:ascii="Times New Roman" w:eastAsia="Times New Roman" w:hAnsi="Times New Roman"/>
          <w:sz w:val="24"/>
          <w:szCs w:val="24"/>
          <w:lang w:val="sr-Cyrl-CS"/>
        </w:rPr>
      </w:pPr>
      <w:r w:rsidRPr="00954907">
        <w:rPr>
          <w:rFonts w:ascii="Times New Roman" w:eastAsia="Times New Roman" w:hAnsi="Times New Roman"/>
          <w:sz w:val="24"/>
          <w:szCs w:val="24"/>
          <w:lang w:val="sr-Cyrl-CS"/>
        </w:rPr>
        <w:t xml:space="preserve">UTP Каблови морају бити категорије 6, на обе стране терминисани конекторима RJ-45. </w:t>
      </w:r>
    </w:p>
    <w:p w:rsidR="00954907" w:rsidRDefault="00954907" w:rsidP="008076DA">
      <w:pPr>
        <w:spacing w:line="276" w:lineRule="auto"/>
        <w:ind w:left="0"/>
        <w:contextualSpacing/>
        <w:jc w:val="left"/>
        <w:rPr>
          <w:rFonts w:ascii="Times New Roman" w:hAnsi="Times New Roman"/>
          <w:b/>
          <w:sz w:val="26"/>
          <w:szCs w:val="26"/>
          <w:lang w:val="sr-Cyrl-CS"/>
        </w:rPr>
      </w:pPr>
    </w:p>
    <w:p w:rsidR="00444F84" w:rsidRPr="00AC3561" w:rsidRDefault="009D3C2D" w:rsidP="008076DA">
      <w:pPr>
        <w:numPr>
          <w:ilvl w:val="0"/>
          <w:numId w:val="28"/>
        </w:numPr>
        <w:spacing w:line="276" w:lineRule="auto"/>
        <w:contextualSpacing/>
        <w:jc w:val="left"/>
        <w:rPr>
          <w:rFonts w:ascii="Times New Roman" w:hAnsi="Times New Roman"/>
          <w:b/>
          <w:sz w:val="26"/>
          <w:szCs w:val="26"/>
          <w:lang w:val="sr-Cyrl-CS"/>
        </w:rPr>
      </w:pPr>
      <w:r>
        <w:rPr>
          <w:rFonts w:ascii="Times New Roman" w:hAnsi="Times New Roman"/>
          <w:b/>
          <w:sz w:val="26"/>
          <w:szCs w:val="26"/>
          <w:lang w:val="sr-Cyrl-CS"/>
        </w:rPr>
        <w:t>Додатна опрема</w:t>
      </w:r>
    </w:p>
    <w:p w:rsidR="00444F84" w:rsidRPr="00AC3561" w:rsidRDefault="00444F84" w:rsidP="008076DA">
      <w:pPr>
        <w:ind w:left="0" w:firstLine="357"/>
        <w:contextualSpacing/>
        <w:rPr>
          <w:rFonts w:ascii="Times New Roman" w:hAnsi="Times New Roman"/>
          <w:sz w:val="24"/>
          <w:szCs w:val="24"/>
          <w:lang w:val="sr-Cyrl-CS"/>
        </w:rPr>
      </w:pPr>
    </w:p>
    <w:p w:rsidR="00444F84" w:rsidRPr="00ED2423" w:rsidRDefault="00444F84" w:rsidP="008076DA">
      <w:pPr>
        <w:numPr>
          <w:ilvl w:val="0"/>
          <w:numId w:val="21"/>
        </w:numPr>
        <w:spacing w:line="276" w:lineRule="auto"/>
        <w:ind w:left="714" w:hanging="357"/>
        <w:jc w:val="left"/>
        <w:rPr>
          <w:rFonts w:ascii="Times New Roman" w:hAnsi="Times New Roman"/>
          <w:b/>
          <w:iCs/>
          <w:sz w:val="24"/>
          <w:szCs w:val="24"/>
        </w:rPr>
      </w:pPr>
      <w:r w:rsidRPr="00ED2423">
        <w:rPr>
          <w:rFonts w:ascii="Times New Roman" w:hAnsi="Times New Roman"/>
          <w:b/>
          <w:iCs/>
          <w:sz w:val="24"/>
          <w:szCs w:val="24"/>
        </w:rPr>
        <w:t>Печ кабл 5 m..........................................................</w:t>
      </w:r>
      <w:r w:rsidR="00ED2423" w:rsidRPr="00ED2423">
        <w:rPr>
          <w:rFonts w:ascii="Times New Roman" w:hAnsi="Times New Roman"/>
          <w:b/>
          <w:iCs/>
          <w:sz w:val="24"/>
          <w:szCs w:val="24"/>
        </w:rPr>
        <w:t>............................</w:t>
      </w:r>
      <w:r w:rsidRPr="00ED2423">
        <w:rPr>
          <w:rFonts w:ascii="Times New Roman" w:hAnsi="Times New Roman"/>
          <w:b/>
          <w:iCs/>
          <w:sz w:val="24"/>
          <w:szCs w:val="24"/>
        </w:rPr>
        <w:t>..............4 ком.</w:t>
      </w:r>
    </w:p>
    <w:p w:rsidR="00444F84" w:rsidRPr="00AC3561" w:rsidRDefault="00444F84" w:rsidP="008076DA">
      <w:pPr>
        <w:numPr>
          <w:ilvl w:val="0"/>
          <w:numId w:val="16"/>
        </w:numPr>
        <w:spacing w:line="276" w:lineRule="auto"/>
        <w:contextualSpacing/>
        <w:jc w:val="left"/>
        <w:rPr>
          <w:rFonts w:ascii="Times New Roman" w:hAnsi="Times New Roman"/>
          <w:iCs/>
          <w:lang w:val="sr-Cyrl-CS"/>
        </w:rPr>
      </w:pPr>
      <w:r w:rsidRPr="00AC3561">
        <w:rPr>
          <w:rFonts w:ascii="Times New Roman" w:hAnsi="Times New Roman"/>
          <w:iCs/>
          <w:lang w:val="sr-Cyrl-CS"/>
        </w:rPr>
        <w:t>Тип кабла:</w:t>
      </w:r>
      <w:r w:rsidRPr="00AC3561">
        <w:rPr>
          <w:rFonts w:ascii="Times New Roman" w:hAnsi="Times New Roman"/>
          <w:iCs/>
          <w:lang w:val="sr-Cyrl-CS"/>
        </w:rPr>
        <w:tab/>
        <w:t>RG214 или еквивалент</w:t>
      </w:r>
    </w:p>
    <w:p w:rsidR="00444F84" w:rsidRPr="00AC3561" w:rsidRDefault="00444F84" w:rsidP="00444F84">
      <w:pPr>
        <w:numPr>
          <w:ilvl w:val="0"/>
          <w:numId w:val="16"/>
        </w:numPr>
        <w:spacing w:after="200" w:line="276" w:lineRule="auto"/>
        <w:contextualSpacing/>
        <w:jc w:val="left"/>
        <w:rPr>
          <w:rFonts w:ascii="Times New Roman" w:hAnsi="Times New Roman"/>
          <w:iCs/>
          <w:lang w:val="sr-Cyrl-CS"/>
        </w:rPr>
      </w:pPr>
      <w:r w:rsidRPr="00AC3561">
        <w:rPr>
          <w:rFonts w:ascii="Times New Roman" w:hAnsi="Times New Roman"/>
          <w:iCs/>
          <w:lang w:val="sr-Cyrl-CS"/>
        </w:rPr>
        <w:t>Конектори:</w:t>
      </w:r>
      <w:r w:rsidRPr="00AC3561">
        <w:rPr>
          <w:rFonts w:ascii="Times New Roman" w:hAnsi="Times New Roman"/>
          <w:iCs/>
          <w:lang w:val="sr-Cyrl-CS"/>
        </w:rPr>
        <w:tab/>
        <w:t>N-Мушки</w:t>
      </w:r>
    </w:p>
    <w:p w:rsidR="00444F84" w:rsidRPr="00AC3561" w:rsidRDefault="00444F84" w:rsidP="00444F84">
      <w:pPr>
        <w:numPr>
          <w:ilvl w:val="0"/>
          <w:numId w:val="16"/>
        </w:numPr>
        <w:spacing w:after="200" w:line="276" w:lineRule="auto"/>
        <w:contextualSpacing/>
        <w:jc w:val="left"/>
        <w:rPr>
          <w:rFonts w:ascii="Times New Roman" w:hAnsi="Times New Roman"/>
          <w:iCs/>
          <w:lang w:val="sr-Cyrl-CS"/>
        </w:rPr>
      </w:pPr>
      <w:r w:rsidRPr="00AC3561">
        <w:rPr>
          <w:rFonts w:ascii="Times New Roman" w:hAnsi="Times New Roman"/>
          <w:iCs/>
          <w:lang w:val="sr-Cyrl-CS"/>
        </w:rPr>
        <w:t>дужина: 5m</w:t>
      </w:r>
    </w:p>
    <w:p w:rsidR="00444F84" w:rsidRPr="00AC3561" w:rsidRDefault="00444F84" w:rsidP="00444F84">
      <w:pPr>
        <w:spacing w:after="200" w:line="276" w:lineRule="auto"/>
        <w:ind w:left="0"/>
        <w:contextualSpacing/>
        <w:jc w:val="left"/>
        <w:rPr>
          <w:rFonts w:ascii="Times New Roman" w:hAnsi="Times New Roman"/>
          <w:iCs/>
          <w:lang w:val="sr-Cyrl-CS"/>
        </w:rPr>
      </w:pPr>
    </w:p>
    <w:p w:rsidR="00444F84" w:rsidRPr="006A44A2" w:rsidRDefault="00444F84" w:rsidP="006A44A2">
      <w:pPr>
        <w:numPr>
          <w:ilvl w:val="0"/>
          <w:numId w:val="21"/>
        </w:numPr>
        <w:spacing w:line="276" w:lineRule="auto"/>
        <w:ind w:left="714" w:hanging="357"/>
        <w:jc w:val="left"/>
        <w:rPr>
          <w:rFonts w:ascii="Times New Roman" w:hAnsi="Times New Roman"/>
          <w:b/>
          <w:iCs/>
          <w:sz w:val="24"/>
          <w:szCs w:val="24"/>
        </w:rPr>
      </w:pPr>
      <w:r w:rsidRPr="006A44A2">
        <w:rPr>
          <w:rFonts w:ascii="Times New Roman" w:hAnsi="Times New Roman"/>
          <w:b/>
          <w:iCs/>
          <w:sz w:val="24"/>
          <w:szCs w:val="24"/>
        </w:rPr>
        <w:t>Печ кабл 1,5 m............................</w:t>
      </w:r>
      <w:r w:rsidR="00ED2423">
        <w:rPr>
          <w:rFonts w:ascii="Times New Roman" w:hAnsi="Times New Roman"/>
          <w:b/>
          <w:iCs/>
          <w:sz w:val="24"/>
          <w:szCs w:val="24"/>
        </w:rPr>
        <w:t>............................</w:t>
      </w:r>
      <w:r w:rsidRPr="006A44A2">
        <w:rPr>
          <w:rFonts w:ascii="Times New Roman" w:hAnsi="Times New Roman"/>
          <w:b/>
          <w:iCs/>
          <w:sz w:val="24"/>
          <w:szCs w:val="24"/>
        </w:rPr>
        <w:t>.........................................4 ком.</w:t>
      </w:r>
    </w:p>
    <w:p w:rsidR="00444F84" w:rsidRPr="00AC3561" w:rsidRDefault="00444F84" w:rsidP="00444F84">
      <w:pPr>
        <w:numPr>
          <w:ilvl w:val="0"/>
          <w:numId w:val="16"/>
        </w:numPr>
        <w:spacing w:after="200" w:line="276" w:lineRule="auto"/>
        <w:contextualSpacing/>
        <w:jc w:val="left"/>
        <w:rPr>
          <w:rFonts w:ascii="Times New Roman" w:hAnsi="Times New Roman"/>
          <w:iCs/>
          <w:lang w:val="sr-Cyrl-CS"/>
        </w:rPr>
      </w:pPr>
      <w:r w:rsidRPr="00AC3561">
        <w:rPr>
          <w:rFonts w:ascii="Times New Roman" w:hAnsi="Times New Roman"/>
          <w:iCs/>
          <w:lang w:val="sr-Cyrl-CS"/>
        </w:rPr>
        <w:t>Тип кабла:</w:t>
      </w:r>
      <w:r w:rsidRPr="00AC3561">
        <w:rPr>
          <w:rFonts w:ascii="Times New Roman" w:hAnsi="Times New Roman"/>
          <w:iCs/>
          <w:lang w:val="sr-Cyrl-CS"/>
        </w:rPr>
        <w:tab/>
        <w:t>RG214 или еквивалент</w:t>
      </w:r>
    </w:p>
    <w:p w:rsidR="00444F84" w:rsidRPr="00AC3561" w:rsidRDefault="00444F84" w:rsidP="00444F84">
      <w:pPr>
        <w:numPr>
          <w:ilvl w:val="0"/>
          <w:numId w:val="16"/>
        </w:numPr>
        <w:spacing w:after="200" w:line="276" w:lineRule="auto"/>
        <w:contextualSpacing/>
        <w:jc w:val="left"/>
        <w:rPr>
          <w:rFonts w:ascii="Times New Roman" w:hAnsi="Times New Roman"/>
          <w:iCs/>
          <w:lang w:val="sr-Cyrl-CS"/>
        </w:rPr>
      </w:pPr>
      <w:r w:rsidRPr="00AC3561">
        <w:rPr>
          <w:rFonts w:ascii="Times New Roman" w:hAnsi="Times New Roman"/>
          <w:iCs/>
          <w:lang w:val="sr-Cyrl-CS"/>
        </w:rPr>
        <w:t>Конектори:</w:t>
      </w:r>
      <w:r w:rsidRPr="00AC3561">
        <w:rPr>
          <w:rFonts w:ascii="Times New Roman" w:hAnsi="Times New Roman"/>
          <w:iCs/>
          <w:lang w:val="sr-Cyrl-CS"/>
        </w:rPr>
        <w:tab/>
        <w:t>N-Мушки</w:t>
      </w:r>
    </w:p>
    <w:p w:rsidR="00444F84" w:rsidRPr="00AC3561" w:rsidRDefault="00444F84" w:rsidP="00444F84">
      <w:pPr>
        <w:numPr>
          <w:ilvl w:val="0"/>
          <w:numId w:val="16"/>
        </w:numPr>
        <w:spacing w:after="200" w:line="276" w:lineRule="auto"/>
        <w:contextualSpacing/>
        <w:jc w:val="left"/>
        <w:rPr>
          <w:rFonts w:ascii="Times New Roman" w:hAnsi="Times New Roman"/>
          <w:iCs/>
          <w:lang w:val="sr-Cyrl-CS"/>
        </w:rPr>
      </w:pPr>
      <w:r w:rsidRPr="00AC3561">
        <w:rPr>
          <w:rFonts w:ascii="Times New Roman" w:hAnsi="Times New Roman"/>
          <w:iCs/>
          <w:lang w:val="sr-Cyrl-CS"/>
        </w:rPr>
        <w:t>дужина: 1,5 m</w:t>
      </w:r>
    </w:p>
    <w:p w:rsidR="00444F84" w:rsidRPr="00AC3561" w:rsidRDefault="00444F84" w:rsidP="00444F84">
      <w:pPr>
        <w:spacing w:after="200" w:line="276" w:lineRule="auto"/>
        <w:ind w:left="0"/>
        <w:contextualSpacing/>
        <w:jc w:val="left"/>
        <w:rPr>
          <w:rFonts w:ascii="Times New Roman" w:hAnsi="Times New Roman"/>
          <w:iCs/>
          <w:lang w:val="sr-Cyrl-CS"/>
        </w:rPr>
      </w:pPr>
    </w:p>
    <w:p w:rsidR="00444F84" w:rsidRPr="006A44A2" w:rsidRDefault="00444F84" w:rsidP="006A44A2">
      <w:pPr>
        <w:numPr>
          <w:ilvl w:val="0"/>
          <w:numId w:val="21"/>
        </w:numPr>
        <w:spacing w:line="276" w:lineRule="auto"/>
        <w:ind w:left="714" w:hanging="357"/>
        <w:jc w:val="left"/>
        <w:rPr>
          <w:rFonts w:ascii="Times New Roman" w:hAnsi="Times New Roman"/>
          <w:b/>
          <w:iCs/>
          <w:sz w:val="24"/>
          <w:szCs w:val="24"/>
        </w:rPr>
      </w:pPr>
      <w:r w:rsidRPr="006A44A2">
        <w:rPr>
          <w:rFonts w:ascii="Times New Roman" w:hAnsi="Times New Roman"/>
          <w:b/>
          <w:iCs/>
          <w:sz w:val="24"/>
          <w:szCs w:val="24"/>
        </w:rPr>
        <w:t>Одводник пренапона / пренапонска заштита на РФ каблу......................5 ком.</w:t>
      </w:r>
    </w:p>
    <w:p w:rsidR="00444F84" w:rsidRPr="00AC3561" w:rsidRDefault="00444F84" w:rsidP="00444F84">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Тип </w:t>
      </w:r>
      <w:r w:rsidRPr="00AC3561">
        <w:rPr>
          <w:rFonts w:ascii="Times New Roman" w:hAnsi="Times New Roman"/>
          <w:iCs/>
          <w:lang w:val="sr-Cyrl-CS"/>
        </w:rPr>
        <w:t xml:space="preserve">одводник пренапона </w:t>
      </w:r>
      <w:r w:rsidRPr="00AC3561">
        <w:rPr>
          <w:rFonts w:ascii="Times New Roman" w:eastAsia="Times New Roman" w:hAnsi="Times New Roman"/>
          <w:sz w:val="24"/>
          <w:szCs w:val="24"/>
          <w:lang w:val="sr-Cyrl-CS"/>
        </w:rPr>
        <w:t xml:space="preserve">треба да буде идентичан типу </w:t>
      </w:r>
      <w:r w:rsidRPr="00AC3561">
        <w:rPr>
          <w:rFonts w:ascii="Times New Roman" w:hAnsi="Times New Roman"/>
          <w:iCs/>
          <w:lang w:val="sr-Cyrl-CS"/>
        </w:rPr>
        <w:t>одводника пренапона на РФ каблу који ће бити инсталиран а који је наведен у Обрасцу понуде (Спецификација ставки из понуде)</w:t>
      </w:r>
    </w:p>
    <w:p w:rsidR="00444F84" w:rsidRPr="00AC3561" w:rsidRDefault="00444F84" w:rsidP="00444F84">
      <w:pPr>
        <w:spacing w:after="200" w:line="276" w:lineRule="auto"/>
        <w:ind w:left="0"/>
        <w:contextualSpacing/>
        <w:jc w:val="left"/>
        <w:rPr>
          <w:rFonts w:ascii="Times New Roman" w:eastAsia="Times New Roman" w:hAnsi="Times New Roman"/>
          <w:sz w:val="24"/>
          <w:szCs w:val="24"/>
          <w:lang w:val="sr-Cyrl-CS"/>
        </w:rPr>
      </w:pPr>
    </w:p>
    <w:p w:rsidR="00444F84" w:rsidRPr="006A44A2" w:rsidRDefault="00444F84" w:rsidP="006A44A2">
      <w:pPr>
        <w:numPr>
          <w:ilvl w:val="0"/>
          <w:numId w:val="21"/>
        </w:numPr>
        <w:spacing w:line="276" w:lineRule="auto"/>
        <w:ind w:left="714" w:hanging="357"/>
        <w:jc w:val="left"/>
        <w:rPr>
          <w:rFonts w:ascii="Times New Roman" w:hAnsi="Times New Roman"/>
          <w:b/>
          <w:iCs/>
          <w:sz w:val="24"/>
          <w:szCs w:val="24"/>
        </w:rPr>
      </w:pPr>
      <w:r w:rsidRPr="006A44A2">
        <w:rPr>
          <w:rFonts w:ascii="Times New Roman" w:hAnsi="Times New Roman"/>
          <w:b/>
          <w:iCs/>
          <w:sz w:val="24"/>
          <w:szCs w:val="24"/>
        </w:rPr>
        <w:t>Измењива заштитна гасна цев за одводник пренапона........................100 ком.</w:t>
      </w:r>
    </w:p>
    <w:p w:rsidR="00444F84" w:rsidRDefault="00444F84" w:rsidP="00444F84">
      <w:pPr>
        <w:numPr>
          <w:ilvl w:val="0"/>
          <w:numId w:val="16"/>
        </w:numPr>
        <w:spacing w:after="200" w:line="276" w:lineRule="auto"/>
        <w:contextualSpacing/>
        <w:jc w:val="left"/>
        <w:rPr>
          <w:rFonts w:ascii="Times New Roman" w:hAnsi="Times New Roman"/>
          <w:iCs/>
          <w:lang w:val="sr-Cyrl-CS"/>
        </w:rPr>
      </w:pPr>
      <w:r w:rsidRPr="00AC3561">
        <w:rPr>
          <w:rFonts w:ascii="Times New Roman" w:hAnsi="Times New Roman"/>
          <w:iCs/>
          <w:lang w:val="sr-Cyrl-CS"/>
        </w:rPr>
        <w:t xml:space="preserve">Тип измењиве </w:t>
      </w:r>
      <w:r w:rsidRPr="00AC3561">
        <w:rPr>
          <w:rFonts w:ascii="Times New Roman" w:eastAsia="Times New Roman" w:hAnsi="Times New Roman"/>
          <w:sz w:val="24"/>
          <w:szCs w:val="24"/>
          <w:lang w:val="sr-Cyrl-CS"/>
        </w:rPr>
        <w:t>заштитне гасне цеви треба да одговара</w:t>
      </w:r>
      <w:r w:rsidRPr="00AC3561">
        <w:rPr>
          <w:rFonts w:ascii="Times New Roman" w:eastAsia="Times New Roman" w:hAnsi="Times New Roman"/>
          <w:sz w:val="24"/>
          <w:szCs w:val="24"/>
        </w:rPr>
        <w:t xml:space="preserve"> </w:t>
      </w:r>
      <w:r w:rsidRPr="00AC3561">
        <w:rPr>
          <w:rFonts w:ascii="Times New Roman" w:hAnsi="Times New Roman"/>
          <w:iCs/>
          <w:lang w:val="sr-Cyrl-CS"/>
        </w:rPr>
        <w:t>одводнику пренапона на РФ каблу који ће бити инсталиран а који је наведен у Обрасцу понуде (Спецификација ставки из понуде)</w:t>
      </w:r>
    </w:p>
    <w:p w:rsidR="008B7ACB" w:rsidRDefault="008B7ACB" w:rsidP="00407227">
      <w:pPr>
        <w:spacing w:after="200" w:line="276" w:lineRule="auto"/>
        <w:ind w:left="0"/>
        <w:contextualSpacing/>
        <w:jc w:val="left"/>
        <w:rPr>
          <w:rFonts w:ascii="Times New Roman" w:hAnsi="Times New Roman"/>
          <w:iCs/>
          <w:lang w:val="sr-Cyrl-CS"/>
        </w:rPr>
      </w:pPr>
    </w:p>
    <w:p w:rsidR="007B5FC2" w:rsidRPr="007B5FC2" w:rsidRDefault="007B5FC2" w:rsidP="00407227">
      <w:pPr>
        <w:spacing w:after="200" w:line="276" w:lineRule="auto"/>
        <w:ind w:left="0"/>
        <w:contextualSpacing/>
        <w:jc w:val="left"/>
        <w:rPr>
          <w:rFonts w:ascii="Times New Roman" w:hAnsi="Times New Roman"/>
          <w:iCs/>
          <w:lang w:val="sr-Cyrl-CS"/>
        </w:rPr>
      </w:pPr>
    </w:p>
    <w:p w:rsidR="00407227" w:rsidRPr="00A0643B" w:rsidRDefault="009A10D5" w:rsidP="006A44A2">
      <w:pPr>
        <w:numPr>
          <w:ilvl w:val="0"/>
          <w:numId w:val="21"/>
        </w:numPr>
        <w:spacing w:line="276" w:lineRule="auto"/>
        <w:ind w:left="714" w:hanging="357"/>
        <w:jc w:val="left"/>
        <w:rPr>
          <w:rFonts w:ascii="Times New Roman" w:hAnsi="Times New Roman"/>
          <w:b/>
          <w:iCs/>
          <w:sz w:val="24"/>
          <w:szCs w:val="24"/>
        </w:rPr>
      </w:pPr>
      <w:proofErr w:type="spellStart"/>
      <w:r w:rsidRPr="00A0643B">
        <w:rPr>
          <w:rFonts w:ascii="Times New Roman" w:hAnsi="Times New Roman"/>
          <w:b/>
          <w:iCs/>
          <w:sz w:val="24"/>
          <w:szCs w:val="24"/>
        </w:rPr>
        <w:lastRenderedPageBreak/>
        <w:t>Даљински</w:t>
      </w:r>
      <w:proofErr w:type="spellEnd"/>
      <w:r w:rsidRPr="00A0643B">
        <w:rPr>
          <w:rFonts w:ascii="Times New Roman" w:hAnsi="Times New Roman"/>
          <w:b/>
          <w:iCs/>
          <w:sz w:val="24"/>
          <w:szCs w:val="24"/>
        </w:rPr>
        <w:t xml:space="preserve"> </w:t>
      </w:r>
      <w:proofErr w:type="spellStart"/>
      <w:r w:rsidRPr="00A0643B">
        <w:rPr>
          <w:rFonts w:ascii="Times New Roman" w:hAnsi="Times New Roman"/>
          <w:b/>
          <w:iCs/>
          <w:sz w:val="24"/>
          <w:szCs w:val="24"/>
        </w:rPr>
        <w:t>управљана</w:t>
      </w:r>
      <w:proofErr w:type="spellEnd"/>
      <w:r w:rsidRPr="00A0643B">
        <w:rPr>
          <w:rFonts w:ascii="Times New Roman" w:hAnsi="Times New Roman"/>
          <w:b/>
          <w:iCs/>
          <w:sz w:val="24"/>
          <w:szCs w:val="24"/>
        </w:rPr>
        <w:t xml:space="preserve"> </w:t>
      </w:r>
      <w:proofErr w:type="spellStart"/>
      <w:r w:rsidRPr="00A0643B">
        <w:rPr>
          <w:rFonts w:ascii="Times New Roman" w:hAnsi="Times New Roman"/>
          <w:b/>
          <w:iCs/>
          <w:sz w:val="24"/>
          <w:szCs w:val="24"/>
        </w:rPr>
        <w:t>разводна</w:t>
      </w:r>
      <w:proofErr w:type="spellEnd"/>
      <w:r w:rsidRPr="00A0643B">
        <w:rPr>
          <w:rFonts w:ascii="Times New Roman" w:hAnsi="Times New Roman"/>
          <w:b/>
          <w:iCs/>
          <w:sz w:val="24"/>
          <w:szCs w:val="24"/>
        </w:rPr>
        <w:t xml:space="preserve"> </w:t>
      </w:r>
      <w:proofErr w:type="spellStart"/>
      <w:r w:rsidRPr="00A0643B">
        <w:rPr>
          <w:rFonts w:ascii="Times New Roman" w:hAnsi="Times New Roman"/>
          <w:b/>
          <w:iCs/>
          <w:sz w:val="24"/>
          <w:szCs w:val="24"/>
        </w:rPr>
        <w:t>кутија</w:t>
      </w:r>
      <w:proofErr w:type="spellEnd"/>
      <w:r w:rsidRPr="00A0643B">
        <w:rPr>
          <w:rFonts w:ascii="Times New Roman" w:hAnsi="Times New Roman"/>
          <w:b/>
          <w:iCs/>
          <w:sz w:val="24"/>
          <w:szCs w:val="24"/>
        </w:rPr>
        <w:t xml:space="preserve"> 230V/50Hz..</w:t>
      </w:r>
      <w:r w:rsidR="00454CA8" w:rsidRPr="00A0643B">
        <w:rPr>
          <w:rFonts w:ascii="Times New Roman" w:hAnsi="Times New Roman"/>
          <w:b/>
          <w:iCs/>
          <w:sz w:val="24"/>
          <w:szCs w:val="24"/>
        </w:rPr>
        <w:t>...</w:t>
      </w:r>
      <w:r w:rsidR="004B492A" w:rsidRPr="00A0643B">
        <w:rPr>
          <w:rFonts w:ascii="Times New Roman" w:hAnsi="Times New Roman"/>
          <w:b/>
          <w:iCs/>
          <w:sz w:val="24"/>
          <w:szCs w:val="24"/>
        </w:rPr>
        <w:t>.......</w:t>
      </w:r>
      <w:r w:rsidR="00407227" w:rsidRPr="00A0643B">
        <w:rPr>
          <w:rFonts w:ascii="Times New Roman" w:hAnsi="Times New Roman"/>
          <w:b/>
          <w:iCs/>
          <w:sz w:val="24"/>
          <w:szCs w:val="24"/>
        </w:rPr>
        <w:t>.................20 ком.</w:t>
      </w:r>
    </w:p>
    <w:p w:rsidR="00A0643B" w:rsidRPr="00A0643B" w:rsidRDefault="00A0643B" w:rsidP="005E1A29">
      <w:pPr>
        <w:numPr>
          <w:ilvl w:val="0"/>
          <w:numId w:val="16"/>
        </w:numPr>
        <w:spacing w:after="200" w:line="276" w:lineRule="auto"/>
        <w:contextualSpacing/>
        <w:jc w:val="left"/>
        <w:rPr>
          <w:rFonts w:ascii="Times New Roman" w:eastAsia="Times New Roman" w:hAnsi="Times New Roman"/>
          <w:i/>
          <w:sz w:val="24"/>
          <w:szCs w:val="24"/>
          <w:lang w:val="sr-Cyrl-CS"/>
        </w:rPr>
      </w:pPr>
      <w:r w:rsidRPr="00A0643B">
        <w:rPr>
          <w:rFonts w:ascii="Times New Roman" w:eastAsia="Times New Roman" w:hAnsi="Times New Roman"/>
          <w:i/>
          <w:sz w:val="24"/>
          <w:szCs w:val="24"/>
          <w:lang w:val="sr-Cyrl-CS"/>
        </w:rPr>
        <w:t>Power Distribution Unit (PDU)</w:t>
      </w:r>
    </w:p>
    <w:p w:rsidR="005E1A29" w:rsidRDefault="005E1A29" w:rsidP="005E1A29">
      <w:pPr>
        <w:numPr>
          <w:ilvl w:val="0"/>
          <w:numId w:val="16"/>
        </w:numPr>
        <w:spacing w:after="200" w:line="276" w:lineRule="auto"/>
        <w:contextualSpacing/>
        <w:jc w:val="left"/>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Максимална излазна снага: </w:t>
      </w:r>
      <w:r w:rsidRPr="005E1A29">
        <w:rPr>
          <w:rFonts w:ascii="Times New Roman" w:eastAsia="Times New Roman" w:hAnsi="Times New Roman"/>
          <w:sz w:val="24"/>
          <w:szCs w:val="24"/>
          <w:lang w:val="sr-Cyrl-CS"/>
        </w:rPr>
        <w:t>4.0KW</w:t>
      </w:r>
    </w:p>
    <w:p w:rsidR="005E1A29" w:rsidRDefault="005E1A29" w:rsidP="005E1A29">
      <w:pPr>
        <w:numPr>
          <w:ilvl w:val="0"/>
          <w:numId w:val="16"/>
        </w:numPr>
        <w:spacing w:after="200" w:line="276" w:lineRule="auto"/>
        <w:contextualSpacing/>
        <w:jc w:val="left"/>
        <w:rPr>
          <w:rFonts w:ascii="Times New Roman" w:eastAsia="Times New Roman" w:hAnsi="Times New Roman"/>
          <w:sz w:val="24"/>
          <w:szCs w:val="24"/>
          <w:lang w:val="sr-Cyrl-CS"/>
        </w:rPr>
      </w:pPr>
      <w:r>
        <w:rPr>
          <w:rFonts w:ascii="Times New Roman" w:eastAsia="Times New Roman" w:hAnsi="Times New Roman"/>
          <w:sz w:val="24"/>
          <w:szCs w:val="24"/>
          <w:lang w:val="sr-Cyrl-CS"/>
        </w:rPr>
        <w:t>Број утичница: 8</w:t>
      </w:r>
    </w:p>
    <w:p w:rsidR="005E1A29" w:rsidRDefault="005E1A29" w:rsidP="005E1A29">
      <w:pPr>
        <w:numPr>
          <w:ilvl w:val="0"/>
          <w:numId w:val="16"/>
        </w:numPr>
        <w:spacing w:after="200" w:line="276" w:lineRule="auto"/>
        <w:contextualSpacing/>
        <w:jc w:val="left"/>
        <w:rPr>
          <w:rFonts w:ascii="Times New Roman" w:eastAsia="Times New Roman" w:hAnsi="Times New Roman"/>
          <w:sz w:val="24"/>
          <w:szCs w:val="24"/>
          <w:lang w:val="sr-Cyrl-CS"/>
        </w:rPr>
      </w:pPr>
      <w:r>
        <w:rPr>
          <w:rFonts w:ascii="Times New Roman" w:eastAsia="Times New Roman" w:hAnsi="Times New Roman"/>
          <w:sz w:val="24"/>
          <w:szCs w:val="24"/>
          <w:lang w:val="sr-Cyrl-CS"/>
        </w:rPr>
        <w:t xml:space="preserve">Тип утичнице: </w:t>
      </w:r>
      <w:r w:rsidRPr="00DD3924">
        <w:rPr>
          <w:rFonts w:ascii="Times New Roman" w:eastAsia="Times New Roman" w:hAnsi="Times New Roman"/>
          <w:i/>
          <w:sz w:val="24"/>
          <w:szCs w:val="24"/>
          <w:lang w:val="sr-Cyrl-CS"/>
        </w:rPr>
        <w:t>IEC320/C13</w:t>
      </w:r>
      <w:r w:rsidRPr="005E1A29">
        <w:rPr>
          <w:rFonts w:ascii="Times New Roman" w:eastAsia="Times New Roman" w:hAnsi="Times New Roman"/>
          <w:sz w:val="24"/>
          <w:szCs w:val="24"/>
          <w:lang w:val="sr-Cyrl-CS"/>
        </w:rPr>
        <w:t xml:space="preserve">  </w:t>
      </w:r>
      <w:r w:rsidR="00DD3924">
        <w:rPr>
          <w:rFonts w:ascii="Times New Roman" w:eastAsia="Times New Roman" w:hAnsi="Times New Roman"/>
          <w:sz w:val="24"/>
          <w:szCs w:val="24"/>
          <w:lang w:val="sr-Cyrl-CS"/>
        </w:rPr>
        <w:t>(</w:t>
      </w:r>
      <w:r w:rsidR="00DD3924" w:rsidRPr="00DD3924">
        <w:rPr>
          <w:rFonts w:ascii="Times New Roman" w:eastAsia="Times New Roman" w:hAnsi="Times New Roman"/>
          <w:i/>
          <w:sz w:val="24"/>
          <w:szCs w:val="24"/>
          <w:lang w:val="sr-Cyrl-CS"/>
        </w:rPr>
        <w:t>IEC60320/C13</w:t>
      </w:r>
      <w:r w:rsidR="00DD3924">
        <w:rPr>
          <w:rFonts w:ascii="Times New Roman" w:eastAsia="Times New Roman" w:hAnsi="Times New Roman"/>
          <w:sz w:val="24"/>
          <w:szCs w:val="24"/>
          <w:lang w:val="sr-Cyrl-CS"/>
        </w:rPr>
        <w:t>)</w:t>
      </w:r>
    </w:p>
    <w:p w:rsidR="005E1A29" w:rsidRDefault="005E1A29" w:rsidP="005E1A29">
      <w:pPr>
        <w:numPr>
          <w:ilvl w:val="0"/>
          <w:numId w:val="16"/>
        </w:numPr>
        <w:spacing w:after="200" w:line="276" w:lineRule="auto"/>
        <w:contextualSpacing/>
        <w:jc w:val="left"/>
        <w:rPr>
          <w:rFonts w:ascii="Times New Roman" w:eastAsia="Times New Roman" w:hAnsi="Times New Roman"/>
          <w:sz w:val="24"/>
          <w:szCs w:val="24"/>
          <w:lang w:val="sr-Cyrl-CS"/>
        </w:rPr>
      </w:pPr>
      <w:r>
        <w:rPr>
          <w:rFonts w:ascii="Times New Roman" w:eastAsia="Times New Roman" w:hAnsi="Times New Roman"/>
          <w:sz w:val="24"/>
          <w:szCs w:val="24"/>
          <w:lang w:val="sr-Cyrl-CS"/>
        </w:rPr>
        <w:t>Независно даљинско укључење и искључење сваке утичнице</w:t>
      </w:r>
    </w:p>
    <w:p w:rsidR="005E1A29" w:rsidRPr="00AC3561" w:rsidRDefault="005E1A29" w:rsidP="005E1A29">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Интерфејс:  1</w:t>
      </w:r>
      <w:r w:rsidRPr="00AC3561">
        <w:rPr>
          <w:rFonts w:ascii="Times New Roman" w:eastAsia="Times New Roman" w:hAnsi="Times New Roman"/>
          <w:sz w:val="24"/>
          <w:szCs w:val="24"/>
        </w:rPr>
        <w:t>G</w:t>
      </w:r>
      <w:r w:rsidRPr="00AC3561">
        <w:rPr>
          <w:rFonts w:ascii="Times New Roman" w:eastAsia="Times New Roman" w:hAnsi="Times New Roman"/>
          <w:sz w:val="24"/>
          <w:szCs w:val="24"/>
          <w:lang w:val="sr-Cyrl-CS"/>
        </w:rPr>
        <w:t>bit LAN</w:t>
      </w:r>
      <w:r w:rsidRPr="00AC3561">
        <w:rPr>
          <w:rFonts w:ascii="Times New Roman" w:eastAsia="Times New Roman" w:hAnsi="Times New Roman"/>
          <w:sz w:val="24"/>
          <w:szCs w:val="24"/>
        </w:rPr>
        <w:t xml:space="preserve"> </w:t>
      </w:r>
    </w:p>
    <w:p w:rsidR="005E1A29" w:rsidRPr="00AC3561" w:rsidRDefault="005E1A29" w:rsidP="005E1A29">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Напон напајања</w:t>
      </w:r>
      <w:r w:rsidRPr="00AC3561">
        <w:rPr>
          <w:rFonts w:ascii="Times New Roman" w:eastAsia="Times New Roman" w:hAnsi="Times New Roman"/>
          <w:sz w:val="24"/>
          <w:szCs w:val="24"/>
          <w:lang w:val="sr-Latn-CS"/>
        </w:rPr>
        <w:t xml:space="preserve">:  </w:t>
      </w:r>
      <w:r>
        <w:rPr>
          <w:rFonts w:ascii="Times New Roman" w:eastAsia="Times New Roman" w:hAnsi="Times New Roman"/>
          <w:sz w:val="24"/>
          <w:szCs w:val="24"/>
        </w:rPr>
        <w:t>230 VAC, 50 Hz</w:t>
      </w:r>
      <w:r w:rsidRPr="00BD5F36">
        <w:rPr>
          <w:rFonts w:ascii="Times New Roman" w:eastAsiaTheme="minorHAnsi" w:hAnsi="Times New Roman"/>
          <w:sz w:val="24"/>
          <w:szCs w:val="24"/>
          <w:lang w:val="sr-Cyrl-CS"/>
        </w:rPr>
        <w:t xml:space="preserve">, </w:t>
      </w:r>
      <w:r>
        <w:rPr>
          <w:rFonts w:ascii="Times New Roman" w:eastAsiaTheme="minorHAnsi" w:hAnsi="Times New Roman"/>
          <w:sz w:val="24"/>
          <w:szCs w:val="24"/>
          <w:lang w:val="sr-Cyrl-CS"/>
        </w:rPr>
        <w:t>е</w:t>
      </w:r>
      <w:r w:rsidRPr="00BD5F36">
        <w:rPr>
          <w:rFonts w:ascii="Times New Roman" w:eastAsiaTheme="minorHAnsi" w:hAnsi="Times New Roman"/>
          <w:sz w:val="24"/>
          <w:szCs w:val="24"/>
          <w:lang w:val="sr-Cyrl-CS"/>
        </w:rPr>
        <w:t>вропски прикључак</w:t>
      </w:r>
    </w:p>
    <w:p w:rsidR="005E1A29" w:rsidRDefault="005E1A29" w:rsidP="005E1A29">
      <w:pPr>
        <w:numPr>
          <w:ilvl w:val="0"/>
          <w:numId w:val="16"/>
        </w:numPr>
        <w:spacing w:after="200" w:line="276" w:lineRule="auto"/>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Монтажа </w:t>
      </w:r>
      <w:r w:rsidR="001619D1">
        <w:rPr>
          <w:rFonts w:ascii="Times New Roman" w:eastAsia="Times New Roman" w:hAnsi="Times New Roman"/>
          <w:sz w:val="24"/>
          <w:szCs w:val="24"/>
          <w:lang w:val="sr-Cyrl-CS"/>
        </w:rPr>
        <w:t>у</w:t>
      </w:r>
      <w:r w:rsidRPr="00AC3561">
        <w:rPr>
          <w:rFonts w:ascii="Times New Roman" w:eastAsia="Times New Roman" w:hAnsi="Times New Roman"/>
          <w:sz w:val="24"/>
          <w:szCs w:val="24"/>
          <w:lang w:val="sr-Cyrl-CS"/>
        </w:rPr>
        <w:t xml:space="preserve"> 19″ (19-инчном) реку у контејнеру</w:t>
      </w:r>
    </w:p>
    <w:p w:rsidR="005E1A29" w:rsidRDefault="005E1A29" w:rsidP="005E1A29">
      <w:pPr>
        <w:numPr>
          <w:ilvl w:val="0"/>
          <w:numId w:val="16"/>
        </w:numPr>
        <w:spacing w:after="200" w:line="276" w:lineRule="auto"/>
        <w:contextualSpacing/>
        <w:jc w:val="left"/>
        <w:rPr>
          <w:rFonts w:ascii="Times New Roman" w:eastAsia="Times New Roman" w:hAnsi="Times New Roman"/>
          <w:sz w:val="24"/>
          <w:szCs w:val="24"/>
          <w:lang w:val="sr-Cyrl-CS"/>
        </w:rPr>
      </w:pPr>
      <w:r>
        <w:rPr>
          <w:rFonts w:ascii="Times New Roman" w:eastAsia="Times New Roman" w:hAnsi="Times New Roman"/>
          <w:sz w:val="24"/>
          <w:szCs w:val="24"/>
          <w:lang w:val="sr-Cyrl-CS"/>
        </w:rPr>
        <w:t>Софтвер за управљање и надзор</w:t>
      </w:r>
    </w:p>
    <w:p w:rsidR="005E1A29" w:rsidRPr="001619D1" w:rsidRDefault="005E1A29" w:rsidP="005E1A29">
      <w:pPr>
        <w:numPr>
          <w:ilvl w:val="0"/>
          <w:numId w:val="16"/>
        </w:numPr>
        <w:spacing w:after="200" w:line="276" w:lineRule="auto"/>
        <w:contextualSpacing/>
        <w:jc w:val="left"/>
        <w:rPr>
          <w:rFonts w:ascii="Times New Roman" w:eastAsia="Times New Roman" w:hAnsi="Times New Roman"/>
          <w:sz w:val="24"/>
          <w:szCs w:val="24"/>
          <w:lang w:val="sr-Cyrl-CS"/>
        </w:rPr>
      </w:pPr>
      <w:r>
        <w:rPr>
          <w:rFonts w:ascii="Times New Roman" w:eastAsia="Times New Roman" w:hAnsi="Times New Roman"/>
          <w:sz w:val="24"/>
          <w:szCs w:val="24"/>
          <w:lang w:val="sr-Cyrl-CS"/>
        </w:rPr>
        <w:t>„Паметне“ функције (мерење</w:t>
      </w:r>
      <w:r w:rsidR="00D62555">
        <w:rPr>
          <w:rFonts w:ascii="Times New Roman" w:eastAsia="Times New Roman" w:hAnsi="Times New Roman"/>
          <w:sz w:val="24"/>
          <w:szCs w:val="24"/>
          <w:lang w:val="sr-Cyrl-CS"/>
        </w:rPr>
        <w:t>:</w:t>
      </w:r>
      <w:r>
        <w:rPr>
          <w:rFonts w:ascii="Times New Roman" w:eastAsia="Times New Roman" w:hAnsi="Times New Roman"/>
          <w:sz w:val="24"/>
          <w:szCs w:val="24"/>
          <w:lang w:val="sr-Cyrl-CS"/>
        </w:rPr>
        <w:t xml:space="preserve"> улазног напона, укупне струје, </w:t>
      </w:r>
      <w:r w:rsidR="00D62555">
        <w:rPr>
          <w:rFonts w:ascii="Times New Roman" w:eastAsia="Times New Roman" w:hAnsi="Times New Roman"/>
          <w:sz w:val="24"/>
          <w:szCs w:val="24"/>
          <w:lang w:val="sr-Cyrl-CS"/>
        </w:rPr>
        <w:t>укупног оптерећења...)</w:t>
      </w:r>
    </w:p>
    <w:p w:rsidR="001619D1" w:rsidRPr="00AC3561" w:rsidRDefault="001619D1" w:rsidP="008076DA">
      <w:pPr>
        <w:numPr>
          <w:ilvl w:val="0"/>
          <w:numId w:val="16"/>
        </w:numPr>
        <w:spacing w:line="276" w:lineRule="auto"/>
        <w:contextualSpacing/>
        <w:jc w:val="left"/>
        <w:rPr>
          <w:rFonts w:ascii="Times New Roman" w:eastAsia="Times New Roman" w:hAnsi="Times New Roman"/>
          <w:sz w:val="24"/>
          <w:szCs w:val="24"/>
          <w:lang w:val="sr-Cyrl-CS"/>
        </w:rPr>
      </w:pPr>
      <w:r>
        <w:rPr>
          <w:rFonts w:ascii="Times New Roman" w:eastAsia="Times New Roman" w:hAnsi="Times New Roman"/>
          <w:sz w:val="24"/>
          <w:szCs w:val="24"/>
        </w:rPr>
        <w:t xml:space="preserve">Комплет </w:t>
      </w:r>
      <w:r>
        <w:rPr>
          <w:rFonts w:ascii="Times New Roman" w:eastAsia="Times New Roman" w:hAnsi="Times New Roman"/>
          <w:sz w:val="24"/>
          <w:szCs w:val="24"/>
          <w:lang w:val="sr-Cyrl-CS"/>
        </w:rPr>
        <w:t xml:space="preserve">каблова </w:t>
      </w:r>
      <w:r w:rsidRPr="001619D1">
        <w:rPr>
          <w:rFonts w:ascii="Times New Roman" w:eastAsia="Times New Roman" w:hAnsi="Times New Roman"/>
          <w:sz w:val="24"/>
          <w:szCs w:val="24"/>
          <w:lang w:val="sr-Cyrl-CS"/>
        </w:rPr>
        <w:t>(</w:t>
      </w:r>
      <w:r w:rsidRPr="00DD3924">
        <w:rPr>
          <w:rFonts w:ascii="Times New Roman" w:eastAsia="Times New Roman" w:hAnsi="Times New Roman"/>
          <w:i/>
          <w:sz w:val="24"/>
          <w:szCs w:val="24"/>
          <w:lang w:val="sr-Cyrl-CS"/>
        </w:rPr>
        <w:t>IEC 320/C14</w:t>
      </w:r>
      <w:r w:rsidRPr="001619D1">
        <w:rPr>
          <w:rFonts w:ascii="Times New Roman" w:eastAsia="Times New Roman" w:hAnsi="Times New Roman"/>
          <w:sz w:val="24"/>
          <w:szCs w:val="24"/>
          <w:lang w:val="sr-Cyrl-CS"/>
        </w:rPr>
        <w:t xml:space="preserve"> </w:t>
      </w:r>
      <w:r>
        <w:rPr>
          <w:rFonts w:ascii="Times New Roman" w:eastAsia="Times New Roman" w:hAnsi="Times New Roman"/>
          <w:sz w:val="24"/>
          <w:szCs w:val="24"/>
          <w:lang w:val="sr-Cyrl-CS"/>
        </w:rPr>
        <w:t xml:space="preserve">на </w:t>
      </w:r>
      <w:r w:rsidRPr="001619D1">
        <w:rPr>
          <w:rFonts w:ascii="Times New Roman" w:eastAsia="Times New Roman" w:hAnsi="Times New Roman"/>
          <w:sz w:val="24"/>
          <w:szCs w:val="24"/>
          <w:lang w:val="sr-Cyrl-CS"/>
        </w:rPr>
        <w:t xml:space="preserve"> </w:t>
      </w:r>
      <w:r w:rsidRPr="00DD3924">
        <w:rPr>
          <w:rFonts w:ascii="Times New Roman" w:eastAsia="Times New Roman" w:hAnsi="Times New Roman"/>
          <w:i/>
          <w:sz w:val="24"/>
          <w:szCs w:val="24"/>
          <w:lang w:val="sr-Cyrl-CS"/>
        </w:rPr>
        <w:t>IEC 320/C13</w:t>
      </w:r>
      <w:r w:rsidRPr="001619D1">
        <w:rPr>
          <w:rFonts w:ascii="Times New Roman" w:eastAsia="Times New Roman" w:hAnsi="Times New Roman"/>
          <w:sz w:val="24"/>
          <w:szCs w:val="24"/>
          <w:lang w:val="sr-Cyrl-CS"/>
        </w:rPr>
        <w:t>)</w:t>
      </w:r>
      <w:r w:rsidR="00DD3924">
        <w:rPr>
          <w:rFonts w:ascii="Times New Roman" w:eastAsia="Times New Roman" w:hAnsi="Times New Roman"/>
          <w:sz w:val="24"/>
          <w:szCs w:val="24"/>
          <w:lang w:val="sr-Cyrl-CS"/>
        </w:rPr>
        <w:t>,</w:t>
      </w:r>
      <w:r>
        <w:rPr>
          <w:rFonts w:ascii="Times New Roman" w:eastAsia="Times New Roman" w:hAnsi="Times New Roman"/>
          <w:sz w:val="24"/>
          <w:szCs w:val="24"/>
          <w:lang w:val="sr-Cyrl-CS"/>
        </w:rPr>
        <w:t xml:space="preserve"> дужина 2 m</w:t>
      </w:r>
      <w:r>
        <w:rPr>
          <w:rFonts w:ascii="Times New Roman" w:eastAsia="Times New Roman" w:hAnsi="Times New Roman"/>
          <w:sz w:val="24"/>
          <w:szCs w:val="24"/>
        </w:rPr>
        <w:t xml:space="preserve"> – 8 </w:t>
      </w:r>
      <w:r>
        <w:rPr>
          <w:rFonts w:ascii="Times New Roman" w:eastAsia="Times New Roman" w:hAnsi="Times New Roman"/>
          <w:sz w:val="24"/>
          <w:szCs w:val="24"/>
          <w:lang w:val="sr-Cyrl-CS"/>
        </w:rPr>
        <w:t>ком.</w:t>
      </w:r>
    </w:p>
    <w:p w:rsidR="00444F84" w:rsidRDefault="00444F84" w:rsidP="008076DA">
      <w:pPr>
        <w:ind w:left="0"/>
        <w:rPr>
          <w:rFonts w:ascii="Times New Roman" w:hAnsi="Times New Roman"/>
          <w:b/>
          <w:sz w:val="26"/>
          <w:szCs w:val="26"/>
          <w:lang w:val="sr-Cyrl-CS"/>
        </w:rPr>
      </w:pPr>
    </w:p>
    <w:p w:rsidR="00615335" w:rsidRPr="00AC3561" w:rsidRDefault="00615335" w:rsidP="008076DA">
      <w:pPr>
        <w:ind w:left="0"/>
        <w:rPr>
          <w:rFonts w:ascii="Times New Roman" w:hAnsi="Times New Roman"/>
          <w:b/>
          <w:sz w:val="26"/>
          <w:szCs w:val="26"/>
          <w:lang w:val="sr-Cyrl-CS"/>
        </w:rPr>
      </w:pPr>
    </w:p>
    <w:p w:rsidR="00444F84" w:rsidRPr="00AC3561" w:rsidRDefault="00444F84" w:rsidP="008076DA">
      <w:pPr>
        <w:numPr>
          <w:ilvl w:val="0"/>
          <w:numId w:val="28"/>
        </w:numPr>
        <w:spacing w:line="276" w:lineRule="auto"/>
        <w:contextualSpacing/>
        <w:jc w:val="left"/>
        <w:rPr>
          <w:rFonts w:ascii="Times New Roman" w:hAnsi="Times New Roman"/>
          <w:b/>
          <w:sz w:val="26"/>
          <w:szCs w:val="26"/>
          <w:lang w:val="sr-Cyrl-CS"/>
        </w:rPr>
      </w:pPr>
      <w:r w:rsidRPr="00AC3561">
        <w:rPr>
          <w:rFonts w:ascii="Times New Roman" w:hAnsi="Times New Roman"/>
          <w:b/>
          <w:sz w:val="26"/>
          <w:szCs w:val="26"/>
          <w:lang w:val="sr-Cyrl-CS"/>
        </w:rPr>
        <w:t>Документација</w:t>
      </w:r>
    </w:p>
    <w:p w:rsidR="00444F84" w:rsidRPr="00AC3561" w:rsidRDefault="00444F84" w:rsidP="008076DA">
      <w:pPr>
        <w:spacing w:line="276" w:lineRule="auto"/>
        <w:ind w:left="1077"/>
        <w:contextualSpacing/>
        <w:rPr>
          <w:rFonts w:ascii="Times New Roman" w:hAnsi="Times New Roman"/>
          <w:b/>
          <w:sz w:val="26"/>
          <w:szCs w:val="26"/>
          <w:lang w:val="sr-Cyrl-CS"/>
        </w:rPr>
      </w:pPr>
    </w:p>
    <w:p w:rsidR="00444F84" w:rsidRPr="00AC3561" w:rsidRDefault="00444F84" w:rsidP="008076DA">
      <w:pPr>
        <w:keepLines/>
        <w:ind w:left="68"/>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Техничка документација која се испоручује уз </w:t>
      </w:r>
      <w:r w:rsidR="00434819">
        <w:rPr>
          <w:rFonts w:ascii="Times New Roman" w:eastAsia="Times New Roman" w:hAnsi="Times New Roman"/>
          <w:sz w:val="24"/>
          <w:szCs w:val="24"/>
          <w:lang w:val="sr-Cyrl-CS"/>
        </w:rPr>
        <w:t>мерну и пратећу опрему</w:t>
      </w:r>
      <w:r w:rsidRPr="00AC3561">
        <w:rPr>
          <w:rFonts w:ascii="Times New Roman" w:eastAsia="Times New Roman" w:hAnsi="Times New Roman"/>
          <w:sz w:val="24"/>
          <w:szCs w:val="24"/>
          <w:lang w:val="sr-Cyrl-CS"/>
        </w:rPr>
        <w:t xml:space="preserve"> приликом квантитативног пријема мерне и пратеће опреме мора да обухвати следеће ставке:</w:t>
      </w:r>
    </w:p>
    <w:p w:rsidR="00444F84" w:rsidRPr="00AC3561" w:rsidRDefault="00444F84" w:rsidP="008076DA">
      <w:pPr>
        <w:keepLines/>
        <w:ind w:left="68"/>
        <w:rPr>
          <w:rFonts w:ascii="Times New Roman" w:eastAsia="Times New Roman" w:hAnsi="Times New Roman"/>
          <w:sz w:val="24"/>
          <w:szCs w:val="24"/>
          <w:lang w:val="sr-Cyrl-CS"/>
        </w:rPr>
      </w:pPr>
    </w:p>
    <w:p w:rsidR="00444F84" w:rsidRPr="00AC3561" w:rsidRDefault="00444F84" w:rsidP="008076DA">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Упутства за инсталацију опреме</w:t>
      </w:r>
    </w:p>
    <w:p w:rsidR="00444F84" w:rsidRPr="00AC3561" w:rsidRDefault="00444F84" w:rsidP="008076DA">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Упутства за руковање</w:t>
      </w:r>
    </w:p>
    <w:p w:rsidR="00444F84" w:rsidRPr="00AC3561" w:rsidRDefault="00444F84" w:rsidP="008076DA">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Упутства за превентивно одржавање</w:t>
      </w:r>
      <w:r w:rsidRPr="00AC3561">
        <w:rPr>
          <w:rFonts w:ascii="Times New Roman" w:eastAsia="Times New Roman" w:hAnsi="Times New Roman"/>
          <w:sz w:val="24"/>
          <w:szCs w:val="24"/>
          <w:lang w:val="sr-Cyrl-CS"/>
        </w:rPr>
        <w:t xml:space="preserve"> са процедурама за проверу исправности</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Пратећи софтвер и одговарајући драјвери</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 xml:space="preserve">Упутства за </w:t>
      </w:r>
      <w:r w:rsidRPr="00AC3561">
        <w:rPr>
          <w:rFonts w:ascii="Times New Roman" w:eastAsia="Times New Roman" w:hAnsi="Times New Roman"/>
          <w:sz w:val="24"/>
          <w:szCs w:val="24"/>
        </w:rPr>
        <w:t>API</w:t>
      </w:r>
      <w:r w:rsidRPr="00AC3561">
        <w:rPr>
          <w:rFonts w:ascii="Times New Roman" w:eastAsia="Times New Roman" w:hAnsi="Times New Roman"/>
          <w:sz w:val="24"/>
          <w:szCs w:val="24"/>
          <w:lang w:val="sr-Cyrl-CS"/>
        </w:rPr>
        <w:t xml:space="preserve"> интерфејс</w:t>
      </w:r>
      <w:r w:rsidRPr="00AC3561">
        <w:rPr>
          <w:rFonts w:ascii="Times New Roman" w:eastAsia="Times New Roman" w:hAnsi="Times New Roman"/>
          <w:sz w:val="24"/>
          <w:szCs w:val="24"/>
          <w:lang w:val="en-GB"/>
        </w:rPr>
        <w:t xml:space="preserve"> </w:t>
      </w:r>
      <w:r w:rsidRPr="00AC3561">
        <w:rPr>
          <w:rFonts w:ascii="Times New Roman" w:eastAsia="Times New Roman" w:hAnsi="Times New Roman"/>
          <w:sz w:val="24"/>
          <w:szCs w:val="24"/>
          <w:lang w:val="sr-Cyrl-CS"/>
        </w:rPr>
        <w:t xml:space="preserve">за мерну опрему која подразумевају опис протокола комуникације са листом команди, опис формата података који се размењују и сву осталу техничку документацију неопходну за самосталан развој управљачких апликација и интеграцију испоручене </w:t>
      </w:r>
      <w:r w:rsidR="00434819">
        <w:rPr>
          <w:rFonts w:ascii="Times New Roman" w:eastAsia="Times New Roman" w:hAnsi="Times New Roman"/>
          <w:sz w:val="24"/>
          <w:szCs w:val="24"/>
          <w:lang w:val="sr-Cyrl-CS"/>
        </w:rPr>
        <w:t>мерне и пратеће опреме</w:t>
      </w:r>
      <w:r w:rsidRPr="00AC3561">
        <w:rPr>
          <w:rFonts w:ascii="Times New Roman" w:eastAsia="Times New Roman" w:hAnsi="Times New Roman"/>
          <w:sz w:val="24"/>
          <w:szCs w:val="24"/>
          <w:lang w:val="sr-Cyrl-CS"/>
        </w:rPr>
        <w:t xml:space="preserve"> и софтвера у Централизовани софтверски систем за мониторинг.</w:t>
      </w:r>
    </w:p>
    <w:p w:rsidR="00444F84" w:rsidRPr="00AC3561" w:rsidRDefault="00444F84" w:rsidP="00444F84">
      <w:pPr>
        <w:keepLines/>
        <w:ind w:left="66"/>
        <w:rPr>
          <w:rFonts w:ascii="Times New Roman" w:eastAsia="Times New Roman" w:hAnsi="Times New Roman"/>
          <w:sz w:val="24"/>
          <w:szCs w:val="24"/>
          <w:lang w:val="sr-Cyrl-CS"/>
        </w:rPr>
      </w:pPr>
    </w:p>
    <w:p w:rsidR="00444F84" w:rsidRPr="00AC3561" w:rsidRDefault="00444F84" w:rsidP="00444F84">
      <w:pPr>
        <w:keepLines/>
        <w:spacing w:after="200"/>
        <w:ind w:left="68"/>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Техничка документација која се испоручује приликом квалитативног пријема инсталираног система мора да обухвати следеће ставке:</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Шеме повезивања компоненти система</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rPr>
        <w:t>План и фотографије кабловских инсталација</w:t>
      </w:r>
    </w:p>
    <w:p w:rsidR="00444F84" w:rsidRPr="00AC3561" w:rsidRDefault="00444F84" w:rsidP="00444F84">
      <w:pPr>
        <w:numPr>
          <w:ilvl w:val="0"/>
          <w:numId w:val="20"/>
        </w:numPr>
        <w:ind w:left="540"/>
        <w:contextualSpacing/>
        <w:jc w:val="left"/>
        <w:rPr>
          <w:rFonts w:ascii="Times New Roman" w:eastAsia="Times New Roman" w:hAnsi="Times New Roman"/>
          <w:sz w:val="24"/>
          <w:szCs w:val="24"/>
        </w:rPr>
      </w:pPr>
      <w:r w:rsidRPr="00AC3561">
        <w:rPr>
          <w:rFonts w:ascii="Times New Roman" w:eastAsia="Times New Roman" w:hAnsi="Times New Roman"/>
          <w:sz w:val="24"/>
          <w:szCs w:val="24"/>
          <w:lang w:val="sr-Cyrl-CS"/>
        </w:rPr>
        <w:t>Документација о к</w:t>
      </w:r>
      <w:r w:rsidRPr="00AC3561">
        <w:rPr>
          <w:rFonts w:ascii="Times New Roman" w:eastAsia="Times New Roman" w:hAnsi="Times New Roman"/>
          <w:sz w:val="24"/>
          <w:szCs w:val="24"/>
        </w:rPr>
        <w:t>алибрацион</w:t>
      </w:r>
      <w:r w:rsidRPr="00AC3561">
        <w:rPr>
          <w:rFonts w:ascii="Times New Roman" w:eastAsia="Times New Roman" w:hAnsi="Times New Roman"/>
          <w:sz w:val="24"/>
          <w:szCs w:val="24"/>
          <w:lang w:val="sr-Cyrl-CS"/>
        </w:rPr>
        <w:t>им</w:t>
      </w:r>
      <w:r w:rsidRPr="00AC3561">
        <w:rPr>
          <w:rFonts w:ascii="Times New Roman" w:eastAsia="Times New Roman" w:hAnsi="Times New Roman"/>
          <w:sz w:val="24"/>
          <w:szCs w:val="24"/>
        </w:rPr>
        <w:t xml:space="preserve"> мерењ</w:t>
      </w:r>
      <w:r w:rsidRPr="00AC3561">
        <w:rPr>
          <w:rFonts w:ascii="Times New Roman" w:eastAsia="Times New Roman" w:hAnsi="Times New Roman"/>
          <w:sz w:val="24"/>
          <w:szCs w:val="24"/>
          <w:lang w:val="sr-Cyrl-CS"/>
        </w:rPr>
        <w:t>има на инсталираном систему (фактори антена, слабљења каблова, слабљења антенских преклопника, калибрација усмерених антена у односу на географски север...)</w:t>
      </w:r>
    </w:p>
    <w:p w:rsidR="00444F84" w:rsidRDefault="00444F84" w:rsidP="00444F84">
      <w:pPr>
        <w:ind w:left="0"/>
        <w:jc w:val="left"/>
        <w:rPr>
          <w:rFonts w:ascii="Times New Roman" w:eastAsia="Times New Roman" w:hAnsi="Times New Roman"/>
          <w:sz w:val="24"/>
          <w:szCs w:val="24"/>
          <w:lang w:val="sr-Cyrl-CS"/>
        </w:rPr>
      </w:pPr>
    </w:p>
    <w:p w:rsidR="008076DA" w:rsidRDefault="008076DA" w:rsidP="00444F84">
      <w:pPr>
        <w:ind w:left="0"/>
        <w:jc w:val="left"/>
        <w:rPr>
          <w:rFonts w:ascii="Times New Roman" w:eastAsia="Times New Roman" w:hAnsi="Times New Roman"/>
          <w:sz w:val="24"/>
          <w:szCs w:val="24"/>
          <w:lang w:val="sr-Cyrl-CS"/>
        </w:rPr>
      </w:pPr>
    </w:p>
    <w:p w:rsidR="008076DA" w:rsidRDefault="008076DA" w:rsidP="00444F84">
      <w:pPr>
        <w:ind w:left="0"/>
        <w:jc w:val="left"/>
        <w:rPr>
          <w:rFonts w:ascii="Times New Roman" w:eastAsia="Times New Roman" w:hAnsi="Times New Roman"/>
          <w:sz w:val="24"/>
          <w:szCs w:val="24"/>
          <w:lang w:val="sr-Cyrl-CS"/>
        </w:rPr>
      </w:pPr>
    </w:p>
    <w:p w:rsidR="008076DA" w:rsidRDefault="008076DA" w:rsidP="00444F84">
      <w:pPr>
        <w:ind w:left="0"/>
        <w:jc w:val="left"/>
        <w:rPr>
          <w:rFonts w:ascii="Times New Roman" w:eastAsia="Times New Roman" w:hAnsi="Times New Roman"/>
          <w:sz w:val="24"/>
          <w:szCs w:val="24"/>
          <w:lang w:val="sr-Cyrl-CS"/>
        </w:rPr>
      </w:pPr>
    </w:p>
    <w:p w:rsidR="007B5FC2" w:rsidRDefault="007B5FC2" w:rsidP="00444F84">
      <w:pPr>
        <w:ind w:left="0"/>
        <w:jc w:val="left"/>
        <w:rPr>
          <w:rFonts w:ascii="Times New Roman" w:eastAsia="Times New Roman" w:hAnsi="Times New Roman"/>
          <w:sz w:val="24"/>
          <w:szCs w:val="24"/>
          <w:lang w:val="sr-Cyrl-CS"/>
        </w:rPr>
      </w:pPr>
    </w:p>
    <w:p w:rsidR="007B5FC2" w:rsidRDefault="007B5FC2" w:rsidP="00444F84">
      <w:pPr>
        <w:ind w:left="0"/>
        <w:jc w:val="left"/>
        <w:rPr>
          <w:rFonts w:ascii="Times New Roman" w:eastAsia="Times New Roman" w:hAnsi="Times New Roman"/>
          <w:sz w:val="24"/>
          <w:szCs w:val="24"/>
          <w:lang w:val="sr-Cyrl-CS"/>
        </w:rPr>
      </w:pPr>
    </w:p>
    <w:p w:rsidR="007B5FC2" w:rsidRDefault="007B5FC2" w:rsidP="00444F84">
      <w:pPr>
        <w:ind w:left="0"/>
        <w:jc w:val="left"/>
        <w:rPr>
          <w:rFonts w:ascii="Times New Roman" w:eastAsia="Times New Roman" w:hAnsi="Times New Roman"/>
          <w:sz w:val="24"/>
          <w:szCs w:val="24"/>
          <w:lang w:val="sr-Cyrl-CS"/>
        </w:rPr>
      </w:pPr>
    </w:p>
    <w:p w:rsidR="007B5FC2" w:rsidRPr="008076DA" w:rsidRDefault="007B5FC2" w:rsidP="00444F84">
      <w:pPr>
        <w:ind w:left="0"/>
        <w:jc w:val="left"/>
        <w:rPr>
          <w:rFonts w:ascii="Times New Roman" w:eastAsia="Times New Roman" w:hAnsi="Times New Roman"/>
          <w:sz w:val="24"/>
          <w:szCs w:val="24"/>
          <w:lang w:val="sr-Cyrl-CS"/>
        </w:rPr>
      </w:pPr>
    </w:p>
    <w:p w:rsidR="001F52CD" w:rsidRDefault="001F52CD" w:rsidP="00444F84">
      <w:pPr>
        <w:ind w:left="0" w:firstLine="720"/>
        <w:rPr>
          <w:rFonts w:ascii="Times New Roman" w:eastAsia="Times New Roman" w:hAnsi="Times New Roman"/>
          <w:b/>
          <w:sz w:val="24"/>
          <w:szCs w:val="24"/>
        </w:rPr>
      </w:pPr>
    </w:p>
    <w:p w:rsidR="003148A6" w:rsidRDefault="003148A6" w:rsidP="00444F84">
      <w:pPr>
        <w:ind w:left="0" w:firstLine="720"/>
        <w:rPr>
          <w:rFonts w:ascii="Times New Roman" w:eastAsia="Times New Roman" w:hAnsi="Times New Roman"/>
          <w:b/>
          <w:sz w:val="24"/>
          <w:szCs w:val="24"/>
        </w:rPr>
      </w:pPr>
    </w:p>
    <w:p w:rsidR="00444F84" w:rsidRPr="00AC3561" w:rsidRDefault="00444F84" w:rsidP="00444F84">
      <w:pPr>
        <w:ind w:left="0" w:firstLine="720"/>
        <w:rPr>
          <w:rFonts w:ascii="Times New Roman" w:eastAsia="Times New Roman" w:hAnsi="Times New Roman"/>
          <w:b/>
          <w:sz w:val="24"/>
          <w:szCs w:val="24"/>
          <w:lang w:val="sr-Cyrl-CS"/>
        </w:rPr>
      </w:pPr>
      <w:proofErr w:type="spellStart"/>
      <w:r w:rsidRPr="00AC3561">
        <w:rPr>
          <w:rFonts w:ascii="Times New Roman" w:eastAsia="Times New Roman" w:hAnsi="Times New Roman"/>
          <w:b/>
          <w:sz w:val="24"/>
          <w:szCs w:val="24"/>
        </w:rPr>
        <w:t>Напомена</w:t>
      </w:r>
      <w:proofErr w:type="spellEnd"/>
      <w:r w:rsidRPr="00AC3561">
        <w:rPr>
          <w:rFonts w:ascii="Times New Roman" w:eastAsia="Times New Roman" w:hAnsi="Times New Roman"/>
          <w:b/>
          <w:sz w:val="24"/>
          <w:szCs w:val="24"/>
        </w:rPr>
        <w:t>:</w:t>
      </w:r>
    </w:p>
    <w:p w:rsidR="00444F84" w:rsidRPr="00AC3561" w:rsidRDefault="00444F84" w:rsidP="00444F84">
      <w:pPr>
        <w:ind w:left="0"/>
        <w:rPr>
          <w:rFonts w:ascii="Times New Roman" w:eastAsia="Times New Roman" w:hAnsi="Times New Roman"/>
          <w:b/>
          <w:sz w:val="24"/>
          <w:szCs w:val="24"/>
          <w:lang w:val="sr-Cyrl-CS"/>
        </w:rPr>
      </w:pPr>
    </w:p>
    <w:p w:rsidR="00444F84" w:rsidRPr="00AC3561" w:rsidRDefault="00444F84" w:rsidP="00444F84">
      <w:pPr>
        <w:tabs>
          <w:tab w:val="right" w:pos="8505"/>
        </w:tabs>
        <w:ind w:left="0" w:firstLine="720"/>
        <w:rPr>
          <w:rFonts w:ascii="Times New Roman" w:hAnsi="Times New Roman"/>
          <w:b/>
          <w:iCs/>
          <w:sz w:val="24"/>
          <w:szCs w:val="24"/>
          <w:lang w:val="sr-Cyrl-CS"/>
        </w:rPr>
      </w:pPr>
      <w:r w:rsidRPr="00AC3561">
        <w:rPr>
          <w:rFonts w:ascii="Times New Roman" w:eastAsia="Times New Roman" w:hAnsi="Times New Roman"/>
          <w:b/>
          <w:sz w:val="24"/>
          <w:szCs w:val="24"/>
        </w:rPr>
        <w:t>Неопходно је да се у</w:t>
      </w:r>
      <w:r w:rsidRPr="00AC3561">
        <w:rPr>
          <w:rFonts w:ascii="Times New Roman" w:eastAsia="Times New Roman" w:hAnsi="Times New Roman"/>
          <w:b/>
          <w:sz w:val="24"/>
          <w:szCs w:val="24"/>
          <w:lang w:val="sr-Cyrl-CS"/>
        </w:rPr>
        <w:t xml:space="preserve"> понуд</w:t>
      </w:r>
      <w:r>
        <w:rPr>
          <w:rFonts w:ascii="Times New Roman" w:eastAsia="Times New Roman" w:hAnsi="Times New Roman"/>
          <w:b/>
          <w:sz w:val="24"/>
          <w:szCs w:val="24"/>
          <w:lang w:val="sr-Cyrl-CS"/>
        </w:rPr>
        <w:t>и достави Т</w:t>
      </w:r>
      <w:r w:rsidRPr="00AC3561">
        <w:rPr>
          <w:rFonts w:ascii="Times New Roman" w:eastAsia="Times New Roman" w:hAnsi="Times New Roman"/>
          <w:b/>
          <w:sz w:val="24"/>
          <w:szCs w:val="24"/>
          <w:lang w:val="sr-Cyrl-CS"/>
        </w:rPr>
        <w:t>абела сагласности, која је саставни део Обрасца понуде, а у којој се потврђује сагласност понуђеног добра са свим захтевима из Техничке спецификације (за сваки захтев појединачно). У табели сагласности је потребно назначити позиције у приложеној техничкој документацији (документ, страна) из које се може проверити дати навод.</w:t>
      </w:r>
    </w:p>
    <w:p w:rsidR="00444F84" w:rsidRPr="00AC3561" w:rsidRDefault="00444F84" w:rsidP="00444F84">
      <w:pPr>
        <w:ind w:left="0" w:firstLine="720"/>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 xml:space="preserve">Неопходно је </w:t>
      </w:r>
      <w:r w:rsidRPr="00AC3561">
        <w:rPr>
          <w:rFonts w:ascii="Times New Roman" w:eastAsia="Times New Roman" w:hAnsi="Times New Roman"/>
          <w:b/>
          <w:sz w:val="24"/>
          <w:szCs w:val="24"/>
        </w:rPr>
        <w:t>да се у</w:t>
      </w:r>
      <w:r w:rsidRPr="00AC3561">
        <w:rPr>
          <w:rFonts w:ascii="Times New Roman" w:eastAsia="Times New Roman" w:hAnsi="Times New Roman"/>
          <w:b/>
          <w:sz w:val="24"/>
          <w:szCs w:val="24"/>
          <w:lang w:val="sr-Cyrl-CS"/>
        </w:rPr>
        <w:t xml:space="preserve"> понуд</w:t>
      </w:r>
      <w:r>
        <w:rPr>
          <w:rFonts w:ascii="Times New Roman" w:eastAsia="Times New Roman" w:hAnsi="Times New Roman"/>
          <w:b/>
          <w:sz w:val="24"/>
          <w:szCs w:val="24"/>
          <w:lang w:val="sr-Cyrl-CS"/>
        </w:rPr>
        <w:t>и достави Изјава</w:t>
      </w:r>
      <w:r w:rsidRPr="00AC3561">
        <w:rPr>
          <w:rFonts w:ascii="Times New Roman" w:eastAsia="Times New Roman" w:hAnsi="Times New Roman"/>
          <w:b/>
          <w:sz w:val="24"/>
          <w:szCs w:val="24"/>
          <w:lang w:val="sr-Cyrl-CS"/>
        </w:rPr>
        <w:t xml:space="preserve"> произвођача мерних пријемника који су предмет ове јавне набавке, </w:t>
      </w:r>
      <w:r>
        <w:rPr>
          <w:rFonts w:ascii="Times New Roman" w:eastAsia="Times New Roman" w:hAnsi="Times New Roman"/>
          <w:b/>
          <w:sz w:val="24"/>
          <w:szCs w:val="24"/>
          <w:lang w:val="sr-Cyrl-CS"/>
        </w:rPr>
        <w:t>дата</w:t>
      </w:r>
      <w:r w:rsidRPr="00AC3561">
        <w:rPr>
          <w:rFonts w:ascii="Times New Roman" w:eastAsia="Times New Roman" w:hAnsi="Times New Roman"/>
          <w:b/>
          <w:sz w:val="24"/>
          <w:szCs w:val="24"/>
          <w:lang w:val="sr-Cyrl-CS"/>
        </w:rPr>
        <w:t xml:space="preserve"> под пуном материјалном и кривичном одговорношћу, да су мерни пријемници </w:t>
      </w:r>
      <w:r w:rsidRPr="00AC3561">
        <w:rPr>
          <w:rFonts w:ascii="Times New Roman" w:eastAsia="Times New Roman" w:hAnsi="Times New Roman"/>
          <w:b/>
          <w:sz w:val="24"/>
          <w:szCs w:val="24"/>
        </w:rPr>
        <w:t>у претходне три године, рачунајући од месеца који претходи месецу објављивања Позива</w:t>
      </w:r>
      <w:r>
        <w:rPr>
          <w:rFonts w:ascii="Times New Roman" w:eastAsia="Times New Roman" w:hAnsi="Times New Roman"/>
          <w:b/>
          <w:sz w:val="24"/>
          <w:szCs w:val="24"/>
        </w:rPr>
        <w:t xml:space="preserve"> за подношење понуда, испоручен</w:t>
      </w:r>
      <w:r>
        <w:rPr>
          <w:rFonts w:ascii="Times New Roman" w:eastAsia="Times New Roman" w:hAnsi="Times New Roman"/>
          <w:b/>
          <w:sz w:val="24"/>
          <w:szCs w:val="24"/>
          <w:lang w:val="sr-Cyrl-CS"/>
        </w:rPr>
        <w:t>и</w:t>
      </w:r>
      <w:r w:rsidRPr="00AC3561">
        <w:rPr>
          <w:rFonts w:ascii="Times New Roman" w:eastAsia="Times New Roman" w:hAnsi="Times New Roman"/>
          <w:b/>
          <w:sz w:val="24"/>
          <w:szCs w:val="24"/>
        </w:rPr>
        <w:t xml:space="preserve"> према уговорима склопљеним са најмање два надлежна регулаторна тела из области електронских комуникација</w:t>
      </w:r>
      <w:r w:rsidRPr="00AC3561">
        <w:rPr>
          <w:rFonts w:ascii="Times New Roman" w:eastAsia="Times New Roman" w:hAnsi="Times New Roman"/>
          <w:b/>
          <w:bCs/>
          <w:sz w:val="24"/>
          <w:szCs w:val="24"/>
          <w:lang w:val="sr-Cyrl-CS"/>
        </w:rPr>
        <w:t>.</w:t>
      </w:r>
      <w:r w:rsidRPr="00AC3561">
        <w:rPr>
          <w:rFonts w:ascii="Times New Roman" w:eastAsia="Times New Roman" w:hAnsi="Times New Roman"/>
          <w:b/>
          <w:sz w:val="24"/>
          <w:szCs w:val="24"/>
          <w:lang w:val="sr-Cyrl-CS"/>
        </w:rPr>
        <w:t xml:space="preserve">  </w:t>
      </w:r>
    </w:p>
    <w:p w:rsidR="00444F84" w:rsidRPr="00AC3561" w:rsidRDefault="00444F84" w:rsidP="00444F84">
      <w:pPr>
        <w:tabs>
          <w:tab w:val="left" w:pos="720"/>
          <w:tab w:val="left" w:pos="1170"/>
        </w:tabs>
        <w:ind w:left="0" w:firstLine="709"/>
        <w:rPr>
          <w:rFonts w:ascii="Times New Roman" w:eastAsia="Times New Roman" w:hAnsi="Times New Roman"/>
          <w:b/>
          <w:sz w:val="24"/>
          <w:szCs w:val="24"/>
        </w:rPr>
      </w:pPr>
      <w:r w:rsidRPr="00AC3561">
        <w:rPr>
          <w:rFonts w:ascii="Times New Roman" w:eastAsia="Times New Roman" w:hAnsi="Times New Roman"/>
          <w:b/>
          <w:sz w:val="24"/>
          <w:szCs w:val="24"/>
          <w:lang w:val="sr-Cyrl-CS"/>
        </w:rPr>
        <w:t xml:space="preserve">Образац Изјаве произвођача мерних пријемника је саставни део конкурсне документације (Одељак </w:t>
      </w:r>
      <w:r w:rsidRPr="00AC3561">
        <w:rPr>
          <w:rFonts w:ascii="Times New Roman" w:eastAsia="Times New Roman" w:hAnsi="Times New Roman"/>
          <w:b/>
          <w:sz w:val="24"/>
          <w:szCs w:val="24"/>
        </w:rPr>
        <w:t>X).</w:t>
      </w:r>
    </w:p>
    <w:p w:rsidR="00444F84" w:rsidRPr="00AC3561" w:rsidRDefault="00444F84" w:rsidP="00444F84">
      <w:pPr>
        <w:tabs>
          <w:tab w:val="left" w:pos="720"/>
          <w:tab w:val="left" w:pos="1170"/>
        </w:tabs>
        <w:ind w:left="0" w:firstLine="709"/>
        <w:rPr>
          <w:rFonts w:ascii="Times New Roman" w:eastAsia="Times New Roman" w:hAnsi="Times New Roman"/>
          <w:b/>
          <w:bCs/>
          <w:sz w:val="24"/>
          <w:szCs w:val="24"/>
          <w:lang w:val="sr-Cyrl-CS"/>
        </w:rPr>
      </w:pPr>
      <w:r w:rsidRPr="00AC3561">
        <w:rPr>
          <w:rFonts w:ascii="Times New Roman" w:eastAsia="Times New Roman" w:hAnsi="Times New Roman"/>
          <w:b/>
          <w:sz w:val="24"/>
          <w:szCs w:val="24"/>
        </w:rPr>
        <w:t xml:space="preserve">Наручилац ће уместо </w:t>
      </w:r>
      <w:r w:rsidRPr="00AC3561">
        <w:rPr>
          <w:rFonts w:ascii="Times New Roman" w:eastAsia="Times New Roman" w:hAnsi="Times New Roman"/>
          <w:b/>
          <w:sz w:val="24"/>
          <w:szCs w:val="24"/>
          <w:lang w:val="sr-Cyrl-CS"/>
        </w:rPr>
        <w:t xml:space="preserve">Изјаве произвођача мерних пријемника која је саставни део конкурсне документације (Одељак </w:t>
      </w:r>
      <w:r w:rsidRPr="00AC3561">
        <w:rPr>
          <w:rFonts w:ascii="Times New Roman" w:eastAsia="Times New Roman" w:hAnsi="Times New Roman"/>
          <w:b/>
          <w:sz w:val="24"/>
          <w:szCs w:val="24"/>
        </w:rPr>
        <w:t xml:space="preserve">X), прихватити и други доказ на основу којег се несумњиво може утврдити да </w:t>
      </w:r>
      <w:r w:rsidRPr="00AC3561">
        <w:rPr>
          <w:rFonts w:ascii="Times New Roman" w:eastAsia="Times New Roman" w:hAnsi="Times New Roman"/>
          <w:b/>
          <w:sz w:val="24"/>
          <w:szCs w:val="24"/>
          <w:lang w:val="sr-Cyrl-CS"/>
        </w:rPr>
        <w:t xml:space="preserve">су мерни пријемници који су предмет ове јавне набавке, </w:t>
      </w:r>
      <w:r w:rsidRPr="00AC3561">
        <w:rPr>
          <w:rFonts w:ascii="Times New Roman" w:eastAsia="Times New Roman" w:hAnsi="Times New Roman"/>
          <w:b/>
          <w:sz w:val="24"/>
          <w:szCs w:val="24"/>
        </w:rPr>
        <w:t>у претходне три године, рачунајући од месеца који претходи месецу објављивања Позива за подношење понуда, испоручен</w:t>
      </w:r>
      <w:r w:rsidRPr="00AC3561">
        <w:rPr>
          <w:rFonts w:ascii="Times New Roman" w:eastAsia="Times New Roman" w:hAnsi="Times New Roman"/>
          <w:b/>
          <w:sz w:val="24"/>
          <w:szCs w:val="24"/>
          <w:lang w:val="sr-Cyrl-CS"/>
        </w:rPr>
        <w:t>и</w:t>
      </w:r>
      <w:r w:rsidRPr="00AC3561">
        <w:rPr>
          <w:rFonts w:ascii="Times New Roman" w:eastAsia="Times New Roman" w:hAnsi="Times New Roman"/>
          <w:b/>
          <w:sz w:val="24"/>
          <w:szCs w:val="24"/>
        </w:rPr>
        <w:t xml:space="preserve"> према уговорима склопљеним са најмање два надлежна регулаторна тела из области електронских комуникација</w:t>
      </w:r>
      <w:r w:rsidRPr="00AC3561">
        <w:rPr>
          <w:rFonts w:ascii="Times New Roman" w:eastAsia="Times New Roman" w:hAnsi="Times New Roman"/>
          <w:b/>
          <w:bCs/>
          <w:sz w:val="24"/>
          <w:szCs w:val="24"/>
          <w:lang w:val="sr-Cyrl-CS"/>
        </w:rPr>
        <w:t>, као што је копија Уговора о испоруци и сл.</w:t>
      </w:r>
    </w:p>
    <w:p w:rsidR="00444F84" w:rsidRPr="00AC3561" w:rsidRDefault="00444F84" w:rsidP="00444F84">
      <w:pPr>
        <w:ind w:left="0" w:firstLine="709"/>
        <w:contextualSpacing/>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 xml:space="preserve">Уколико су у достављеној Изјави произвођача мерних пријемника (или другом </w:t>
      </w:r>
      <w:r w:rsidRPr="00C638D5">
        <w:rPr>
          <w:rFonts w:ascii="Times New Roman" w:eastAsia="Times New Roman" w:hAnsi="Times New Roman"/>
          <w:b/>
          <w:sz w:val="24"/>
          <w:szCs w:val="24"/>
          <w:lang w:val="sr-Cyrl-CS"/>
        </w:rPr>
        <w:t>прихваћеном</w:t>
      </w:r>
      <w:r w:rsidRPr="00AC3561">
        <w:rPr>
          <w:rFonts w:ascii="Times New Roman" w:eastAsia="Times New Roman" w:hAnsi="Times New Roman"/>
          <w:b/>
          <w:sz w:val="24"/>
          <w:szCs w:val="24"/>
          <w:lang w:val="sr-Cyrl-CS"/>
        </w:rPr>
        <w:t xml:space="preserve"> доказу) само набројани купци без осталих захтеваних података и доказ </w:t>
      </w:r>
      <w:r>
        <w:rPr>
          <w:rFonts w:ascii="Times New Roman" w:eastAsia="Times New Roman" w:hAnsi="Times New Roman"/>
          <w:b/>
          <w:sz w:val="24"/>
          <w:szCs w:val="24"/>
          <w:lang w:val="sr-Cyrl-CS"/>
        </w:rPr>
        <w:t xml:space="preserve">се </w:t>
      </w:r>
      <w:r w:rsidRPr="00AC3561">
        <w:rPr>
          <w:rFonts w:ascii="Times New Roman" w:eastAsia="Times New Roman" w:hAnsi="Times New Roman"/>
          <w:b/>
          <w:sz w:val="24"/>
          <w:szCs w:val="24"/>
          <w:lang w:val="sr-Cyrl-CS"/>
        </w:rPr>
        <w:t>не односи на испоруку мерних пријемника који су предмет ове јавне набавке, сматраће се да Изјава произвођача мерних пријемника није дата на захтевани начин и таква понуда биће одбијена као неприхватљива.</w:t>
      </w:r>
      <w:r w:rsidRPr="00AC3561">
        <w:rPr>
          <w:rFonts w:ascii="Times New Roman" w:eastAsia="Times New Roman" w:hAnsi="Times New Roman"/>
          <w:b/>
          <w:sz w:val="24"/>
          <w:szCs w:val="24"/>
          <w:lang w:val="sr-Cyrl-CS"/>
        </w:rPr>
        <w:tab/>
      </w:r>
    </w:p>
    <w:p w:rsidR="00444F84" w:rsidRPr="00AC3561" w:rsidRDefault="00444F84" w:rsidP="00444F84">
      <w:pPr>
        <w:ind w:left="0" w:firstLine="720"/>
        <w:rPr>
          <w:rFonts w:ascii="Times New Roman" w:eastAsia="Times New Roman" w:hAnsi="Times New Roman"/>
          <w:bCs/>
          <w:sz w:val="24"/>
          <w:szCs w:val="24"/>
          <w:lang w:val="sr-Cyrl-CS"/>
        </w:rPr>
      </w:pPr>
      <w:r w:rsidRPr="00AC3561">
        <w:rPr>
          <w:rFonts w:ascii="Times New Roman" w:eastAsia="Times New Roman" w:hAnsi="Times New Roman"/>
          <w:sz w:val="24"/>
          <w:szCs w:val="24"/>
          <w:lang w:val="sr-Cyrl-CS"/>
        </w:rPr>
        <w:t xml:space="preserve"> </w:t>
      </w:r>
    </w:p>
    <w:p w:rsidR="00444F84" w:rsidRPr="00AC3561" w:rsidRDefault="00444F84" w:rsidP="00444F84">
      <w:pPr>
        <w:ind w:left="0" w:firstLine="357"/>
        <w:jc w:val="left"/>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Times New Roman" w:hAnsi="Times New Roman"/>
          <w:sz w:val="24"/>
          <w:szCs w:val="24"/>
          <w:lang w:val="sr-Cyrl-CS"/>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576"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rPr>
            </w:pPr>
            <w:r w:rsidRPr="00AC3561">
              <w:rPr>
                <w:rFonts w:ascii="Times New Roman" w:eastAsia="Times New Roman" w:hAnsi="Times New Roman"/>
                <w:b/>
                <w:sz w:val="28"/>
                <w:szCs w:val="28"/>
                <w:lang w:val="sr-Cyrl-CS"/>
              </w:rPr>
              <w:lastRenderedPageBreak/>
              <w:t>ОДЕЉАК I</w:t>
            </w:r>
            <w:r w:rsidRPr="00AC3561">
              <w:rPr>
                <w:rFonts w:ascii="Times New Roman" w:eastAsia="Times New Roman" w:hAnsi="Times New Roman"/>
                <w:b/>
                <w:sz w:val="28"/>
                <w:szCs w:val="28"/>
              </w:rPr>
              <w:t>II</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124/12,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spacing w:line="276" w:lineRule="auto"/>
        <w:ind w:left="720"/>
        <w:contextualSpacing/>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УСЛОВИ ЗА УЧЕШЋЕ У ПОСТУПКУ ЈАВНЕ НАБАВКЕ И УПУТСТВО КАКО СЕ ДОКАЗУЈЕ ИСПУЊЕНОСТ УСЛОВА</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E33A0C">
      <w:pPr>
        <w:shd w:val="clear" w:color="auto" w:fill="FFFFFF"/>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444F84" w:rsidRPr="00AC3561" w:rsidRDefault="00444F84" w:rsidP="00E33A0C">
      <w:pPr>
        <w:shd w:val="clear" w:color="auto" w:fill="FFFFFF"/>
        <w:ind w:left="0" w:firstLine="576"/>
        <w:rPr>
          <w:rFonts w:ascii="Times New Roman" w:eastAsia="Times New Roman" w:hAnsi="Times New Roman"/>
          <w:sz w:val="24"/>
          <w:szCs w:val="24"/>
          <w:lang w:val="sr-Cyrl-CS"/>
        </w:rPr>
      </w:pPr>
    </w:p>
    <w:p w:rsidR="00444F84" w:rsidRPr="00AC3561" w:rsidRDefault="00444F84" w:rsidP="00E33A0C">
      <w:pPr>
        <w:numPr>
          <w:ilvl w:val="0"/>
          <w:numId w:val="5"/>
        </w:numPr>
        <w:tabs>
          <w:tab w:val="left" w:pos="0"/>
          <w:tab w:val="left" w:pos="720"/>
          <w:tab w:val="left" w:pos="1080"/>
        </w:tabs>
        <w:ind w:left="0" w:firstLine="900"/>
        <w:rPr>
          <w:rFonts w:ascii="Times New Roman" w:eastAsia="Times New Roman" w:hAnsi="Times New Roman"/>
          <w:sz w:val="24"/>
          <w:szCs w:val="24"/>
          <w:lang w:val="sr-Cyrl-CS"/>
        </w:rPr>
      </w:pPr>
      <w:r w:rsidRPr="00AC3561">
        <w:rPr>
          <w:rFonts w:ascii="Times New Roman" w:eastAsia="Times New Roman" w:hAnsi="Times New Roman"/>
          <w:b/>
          <w:sz w:val="24"/>
          <w:szCs w:val="24"/>
          <w:lang w:val="sr-Cyrl-CS"/>
        </w:rPr>
        <w:t>Обавезни услови за учешће правних лица у поступку јавне набавке</w:t>
      </w:r>
      <w:r w:rsidRPr="00AC3561">
        <w:rPr>
          <w:rFonts w:ascii="Times New Roman" w:eastAsia="Times New Roman" w:hAnsi="Times New Roman"/>
          <w:sz w:val="24"/>
          <w:szCs w:val="24"/>
          <w:lang w:val="sr-Cyrl-CS"/>
        </w:rPr>
        <w:t>, сагласно члану 75. Закона о јавним набавкама су:</w:t>
      </w:r>
    </w:p>
    <w:p w:rsidR="00444F84" w:rsidRPr="00AC3561" w:rsidRDefault="00444F84" w:rsidP="00E33A0C">
      <w:pPr>
        <w:shd w:val="clear" w:color="auto" w:fill="FFFFFF"/>
        <w:ind w:left="0" w:firstLine="576"/>
        <w:rPr>
          <w:rFonts w:ascii="Times New Roman" w:eastAsia="Times New Roman" w:hAnsi="Times New Roman"/>
          <w:sz w:val="24"/>
          <w:szCs w:val="24"/>
          <w:lang w:val="sr-Cyrl-CS"/>
        </w:rPr>
      </w:pPr>
    </w:p>
    <w:p w:rsidR="00444F84" w:rsidRPr="00AC3561" w:rsidRDefault="00444F84" w:rsidP="00E33A0C">
      <w:pPr>
        <w:numPr>
          <w:ilvl w:val="0"/>
          <w:numId w:val="24"/>
        </w:numPr>
        <w:shd w:val="clear" w:color="auto" w:fill="FFFFFF"/>
        <w:tabs>
          <w:tab w:val="num" w:pos="0"/>
          <w:tab w:val="left" w:pos="1080"/>
        </w:tabs>
        <w:spacing w:after="200" w:line="276" w:lineRule="auto"/>
        <w:ind w:left="0" w:firstLine="720"/>
        <w:contextualSpacing/>
        <w:rPr>
          <w:rFonts w:ascii="Times New Roman" w:eastAsia="Times New Roman" w:hAnsi="Times New Roman"/>
          <w:iCs/>
          <w:sz w:val="24"/>
          <w:szCs w:val="24"/>
          <w:lang w:val="sr-Cyrl-CS"/>
        </w:rPr>
      </w:pPr>
      <w:r w:rsidRPr="00AC3561">
        <w:rPr>
          <w:rFonts w:ascii="Times New Roman" w:eastAsia="Times New Roman" w:hAnsi="Times New Roman"/>
          <w:b/>
          <w:iCs/>
          <w:sz w:val="24"/>
          <w:szCs w:val="24"/>
          <w:lang w:val="sr-Cyrl-CS"/>
        </w:rPr>
        <w:t>Услов</w:t>
      </w:r>
      <w:r w:rsidRPr="00AC3561">
        <w:rPr>
          <w:rFonts w:ascii="Times New Roman" w:eastAsia="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AC3561">
        <w:rPr>
          <w:rFonts w:ascii="Times New Roman" w:eastAsia="Times New Roman" w:hAnsi="Times New Roman"/>
          <w:b/>
          <w:iCs/>
          <w:sz w:val="24"/>
          <w:szCs w:val="24"/>
          <w:lang w:val="sr-Cyrl-CS"/>
        </w:rPr>
        <w:t>Доказ</w:t>
      </w:r>
      <w:r w:rsidRPr="00AC3561">
        <w:rPr>
          <w:rFonts w:ascii="Times New Roman" w:eastAsia="Times New Roman" w:hAnsi="Times New Roman"/>
          <w:iCs/>
          <w:sz w:val="24"/>
          <w:szCs w:val="24"/>
          <w:lang w:val="sr-Cyrl-CS"/>
        </w:rPr>
        <w:t xml:space="preserve">: Извод </w:t>
      </w:r>
      <w:r w:rsidRPr="00AC3561">
        <w:rPr>
          <w:rFonts w:ascii="Times New Roman" w:eastAsia="Times New Roman" w:hAnsi="Times New Roman"/>
          <w:sz w:val="24"/>
          <w:szCs w:val="24"/>
        </w:rPr>
        <w:t>из регистра Агенције за привредне регистре, односно извод из регистра надлежног Привредног суда</w:t>
      </w:r>
      <w:r w:rsidRPr="00AC3561">
        <w:rPr>
          <w:rFonts w:ascii="Times New Roman" w:eastAsia="Times New Roman" w:hAnsi="Times New Roman"/>
          <w:sz w:val="24"/>
          <w:szCs w:val="24"/>
          <w:lang w:val="sr-Cyrl-CS"/>
        </w:rPr>
        <w:t>:</w:t>
      </w:r>
    </w:p>
    <w:p w:rsidR="00444F84" w:rsidRPr="00AC3561" w:rsidRDefault="00444F84" w:rsidP="00E33A0C">
      <w:pPr>
        <w:numPr>
          <w:ilvl w:val="0"/>
          <w:numId w:val="24"/>
        </w:numPr>
        <w:shd w:val="clear" w:color="auto" w:fill="FFFFFF"/>
        <w:tabs>
          <w:tab w:val="num" w:pos="0"/>
          <w:tab w:val="left" w:pos="1080"/>
        </w:tabs>
        <w:spacing w:after="200" w:line="276" w:lineRule="auto"/>
        <w:ind w:left="0" w:firstLine="720"/>
        <w:contextualSpacing/>
        <w:rPr>
          <w:rFonts w:ascii="Times New Roman" w:eastAsia="Times New Roman" w:hAnsi="Times New Roman"/>
          <w:iCs/>
          <w:sz w:val="24"/>
          <w:szCs w:val="24"/>
          <w:lang w:val="sr-Cyrl-CS"/>
        </w:rPr>
      </w:pPr>
      <w:r w:rsidRPr="00AC3561">
        <w:rPr>
          <w:rFonts w:ascii="Times New Roman" w:eastAsia="Times New Roman" w:hAnsi="Times New Roman"/>
          <w:b/>
          <w:iCs/>
          <w:sz w:val="24"/>
          <w:szCs w:val="24"/>
          <w:lang w:val="sr-Cyrl-CS"/>
        </w:rPr>
        <w:t>Услов</w:t>
      </w:r>
      <w:r w:rsidRPr="00AC3561">
        <w:rPr>
          <w:rFonts w:ascii="Times New Roman" w:eastAsia="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AC3561">
        <w:rPr>
          <w:rFonts w:ascii="Times New Roman" w:eastAsia="Times New Roman" w:hAnsi="Times New Roman"/>
          <w:b/>
          <w:sz w:val="24"/>
          <w:szCs w:val="24"/>
        </w:rPr>
        <w:t>Доказ:</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u w:val="single"/>
        </w:rPr>
        <w:t>П</w:t>
      </w:r>
      <w:r w:rsidRPr="00AC3561">
        <w:rPr>
          <w:rFonts w:ascii="Times New Roman" w:eastAsia="Times New Roman" w:hAnsi="Times New Roman"/>
          <w:sz w:val="24"/>
          <w:szCs w:val="24"/>
          <w:u w:val="single"/>
          <w:lang w:val="sr-Cyrl-CS"/>
        </w:rPr>
        <w:t>р</w:t>
      </w:r>
      <w:r w:rsidRPr="00AC3561">
        <w:rPr>
          <w:rFonts w:ascii="Times New Roman" w:eastAsia="Times New Roman" w:hAnsi="Times New Roman"/>
          <w:bCs/>
          <w:sz w:val="24"/>
          <w:szCs w:val="24"/>
          <w:u w:val="single"/>
        </w:rPr>
        <w:t>авна лица:</w:t>
      </w:r>
      <w:r w:rsidRPr="00AC3561">
        <w:rPr>
          <w:rFonts w:ascii="Times New Roman" w:eastAsia="Times New Roman" w:hAnsi="Times New Roman"/>
          <w:bCs/>
          <w:sz w:val="24"/>
          <w:szCs w:val="24"/>
        </w:rPr>
        <w:t xml:space="preserve"> 1) </w:t>
      </w:r>
      <w:r w:rsidRPr="00AC3561">
        <w:rPr>
          <w:rFonts w:ascii="Times New Roman" w:eastAsia="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AC3561">
        <w:rPr>
          <w:rFonts w:ascii="Times New Roman" w:eastAsia="Times New Roman" w:hAnsi="Times New Roman"/>
          <w:sz w:val="24"/>
          <w:szCs w:val="24"/>
          <w:lang w:val="ru-RU"/>
        </w:rPr>
        <w:t>,</w:t>
      </w:r>
      <w:r w:rsidRPr="00AC3561">
        <w:rPr>
          <w:rFonts w:ascii="Times New Roman" w:eastAsia="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AC3561">
        <w:rPr>
          <w:rFonts w:ascii="Times New Roman" w:eastAsia="Times New Roman" w:hAnsi="Times New Roman"/>
          <w:sz w:val="24"/>
          <w:szCs w:val="24"/>
          <w:u w:val="single"/>
        </w:rPr>
        <w:t>П</w:t>
      </w:r>
      <w:r w:rsidRPr="00AC3561">
        <w:rPr>
          <w:rFonts w:ascii="Times New Roman" w:eastAsia="Times New Roman" w:hAnsi="Times New Roman"/>
          <w:bCs/>
          <w:sz w:val="24"/>
          <w:szCs w:val="24"/>
          <w:u w:val="single"/>
        </w:rPr>
        <w:t>редузетници и физичка лица</w:t>
      </w:r>
      <w:r w:rsidRPr="00AC3561">
        <w:rPr>
          <w:rFonts w:ascii="Times New Roman" w:eastAsia="Times New Roman" w:hAnsi="Times New Roman"/>
          <w:sz w:val="24"/>
          <w:szCs w:val="24"/>
          <w:u w:val="single"/>
        </w:rPr>
        <w:t>:</w:t>
      </w:r>
      <w:r w:rsidRPr="00AC3561">
        <w:rPr>
          <w:rFonts w:ascii="Times New Roman" w:eastAsia="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444F84" w:rsidRPr="00AC3561" w:rsidRDefault="00444F84" w:rsidP="00E33A0C">
      <w:pPr>
        <w:shd w:val="clear" w:color="auto" w:fill="FFFFFF"/>
        <w:tabs>
          <w:tab w:val="left" w:pos="1080"/>
        </w:tabs>
        <w:spacing w:after="200" w:line="276" w:lineRule="auto"/>
        <w:ind w:left="0" w:firstLine="720"/>
        <w:contextualSpacing/>
        <w:rPr>
          <w:rFonts w:ascii="Times New Roman" w:eastAsia="Times New Roman" w:hAnsi="Times New Roman"/>
          <w:iCs/>
          <w:sz w:val="24"/>
          <w:szCs w:val="24"/>
          <w:lang w:val="sr-Cyrl-CS"/>
        </w:rPr>
      </w:pPr>
      <w:r w:rsidRPr="00AC3561">
        <w:rPr>
          <w:rFonts w:ascii="Times New Roman" w:eastAsia="Times New Roman" w:hAnsi="Times New Roman"/>
          <w:b/>
          <w:sz w:val="24"/>
          <w:szCs w:val="24"/>
        </w:rPr>
        <w:lastRenderedPageBreak/>
        <w:t>Напомена: Доказ не може бити старији од два месеца пре отварања понуда</w:t>
      </w:r>
      <w:r w:rsidRPr="00AC3561">
        <w:rPr>
          <w:rFonts w:ascii="Times New Roman" w:eastAsia="Times New Roman" w:hAnsi="Times New Roman"/>
          <w:b/>
          <w:sz w:val="24"/>
          <w:szCs w:val="24"/>
          <w:lang w:val="sr-Cyrl-CS"/>
        </w:rPr>
        <w:t xml:space="preserve">, односно </w:t>
      </w:r>
      <w:r w:rsidRPr="00BE2690">
        <w:rPr>
          <w:rFonts w:ascii="Times New Roman" w:eastAsia="Times New Roman" w:hAnsi="Times New Roman"/>
          <w:b/>
          <w:sz w:val="24"/>
          <w:szCs w:val="24"/>
          <w:lang w:val="sr-Cyrl-CS"/>
        </w:rPr>
        <w:t xml:space="preserve">старији </w:t>
      </w:r>
      <w:r w:rsidR="00233453" w:rsidRPr="00BE2690">
        <w:rPr>
          <w:rFonts w:ascii="Times New Roman" w:eastAsia="Times New Roman" w:hAnsi="Times New Roman"/>
          <w:b/>
          <w:sz w:val="24"/>
          <w:szCs w:val="24"/>
          <w:lang w:val="sr-Cyrl-CS"/>
        </w:rPr>
        <w:t>од 20</w:t>
      </w:r>
      <w:r w:rsidRPr="00BE2690">
        <w:rPr>
          <w:rFonts w:ascii="Times New Roman" w:eastAsia="Times New Roman" w:hAnsi="Times New Roman"/>
          <w:b/>
          <w:sz w:val="24"/>
          <w:szCs w:val="24"/>
          <w:lang w:val="sr-Cyrl-CS"/>
        </w:rPr>
        <w:t>.0</w:t>
      </w:r>
      <w:r w:rsidR="00233453" w:rsidRPr="00BE2690">
        <w:rPr>
          <w:rFonts w:ascii="Times New Roman" w:eastAsia="Times New Roman" w:hAnsi="Times New Roman"/>
          <w:b/>
          <w:sz w:val="24"/>
          <w:szCs w:val="24"/>
        </w:rPr>
        <w:t>6</w:t>
      </w:r>
      <w:r w:rsidR="00233453" w:rsidRPr="00BE2690">
        <w:rPr>
          <w:rFonts w:ascii="Times New Roman" w:eastAsia="Times New Roman" w:hAnsi="Times New Roman"/>
          <w:b/>
          <w:sz w:val="24"/>
          <w:szCs w:val="24"/>
          <w:lang w:val="sr-Cyrl-CS"/>
        </w:rPr>
        <w:t>.2019</w:t>
      </w:r>
      <w:r w:rsidRPr="00BE2690">
        <w:rPr>
          <w:rFonts w:ascii="Times New Roman" w:eastAsia="Times New Roman" w:hAnsi="Times New Roman"/>
          <w:b/>
          <w:sz w:val="24"/>
          <w:szCs w:val="24"/>
          <w:lang w:val="sr-Cyrl-CS"/>
        </w:rPr>
        <w:t>. године</w:t>
      </w:r>
      <w:r w:rsidRPr="00BE2690">
        <w:rPr>
          <w:rFonts w:ascii="Times New Roman" w:eastAsia="Times New Roman" w:hAnsi="Times New Roman"/>
          <w:b/>
          <w:sz w:val="24"/>
          <w:szCs w:val="24"/>
        </w:rPr>
        <w:t>;</w:t>
      </w:r>
    </w:p>
    <w:p w:rsidR="00444F84" w:rsidRPr="00AC3561" w:rsidRDefault="00444F84" w:rsidP="00E33A0C">
      <w:pPr>
        <w:numPr>
          <w:ilvl w:val="0"/>
          <w:numId w:val="24"/>
        </w:numPr>
        <w:shd w:val="clear" w:color="auto" w:fill="FFFFFF"/>
        <w:tabs>
          <w:tab w:val="num" w:pos="0"/>
          <w:tab w:val="left" w:pos="1080"/>
        </w:tabs>
        <w:spacing w:after="200" w:line="276" w:lineRule="auto"/>
        <w:ind w:left="0" w:firstLine="720"/>
        <w:contextualSpacing/>
        <w:rPr>
          <w:rFonts w:ascii="Times New Roman" w:eastAsia="Times New Roman" w:hAnsi="Times New Roman"/>
          <w:b/>
          <w:sz w:val="24"/>
          <w:szCs w:val="24"/>
        </w:rPr>
      </w:pPr>
      <w:r w:rsidRPr="00AC3561">
        <w:rPr>
          <w:rFonts w:ascii="Times New Roman" w:eastAsia="Times New Roman" w:hAnsi="Times New Roman"/>
          <w:b/>
          <w:iCs/>
          <w:sz w:val="24"/>
          <w:szCs w:val="24"/>
          <w:lang w:val="sr-Cyrl-CS"/>
        </w:rPr>
        <w:t>Услов</w:t>
      </w:r>
      <w:r w:rsidRPr="00AC3561">
        <w:rPr>
          <w:rFonts w:ascii="Times New Roman" w:eastAsia="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AC3561">
        <w:rPr>
          <w:rFonts w:ascii="Times New Roman" w:eastAsia="Times New Roman" w:hAnsi="Times New Roman"/>
          <w:b/>
          <w:sz w:val="24"/>
          <w:szCs w:val="24"/>
        </w:rPr>
        <w:t>Доказ:</w:t>
      </w:r>
      <w:r w:rsidRPr="00AC3561">
        <w:rPr>
          <w:rFonts w:ascii="Times New Roman" w:eastAsia="Times New Roman" w:hAnsi="Times New Roman"/>
          <w:sz w:val="24"/>
          <w:szCs w:val="24"/>
        </w:rPr>
        <w:t xml:space="preserve"> Уверење </w:t>
      </w:r>
      <w:r w:rsidRPr="00AC3561">
        <w:rPr>
          <w:rFonts w:ascii="Times New Roman" w:eastAsia="Times New Roman" w:hAnsi="Times New Roman"/>
          <w:bCs/>
          <w:sz w:val="24"/>
          <w:szCs w:val="24"/>
        </w:rPr>
        <w:t xml:space="preserve">Пореске управе Министарства финансија и привреде </w:t>
      </w:r>
      <w:r w:rsidRPr="00AC3561">
        <w:rPr>
          <w:rFonts w:ascii="Times New Roman" w:eastAsia="Times New Roman" w:hAnsi="Times New Roman"/>
          <w:sz w:val="24"/>
          <w:szCs w:val="24"/>
        </w:rPr>
        <w:t xml:space="preserve">да је измирио доспеле порезе и доприносе и уверење надлежне управе </w:t>
      </w:r>
      <w:r w:rsidRPr="00AC3561">
        <w:rPr>
          <w:rFonts w:ascii="Times New Roman" w:eastAsia="Times New Roman" w:hAnsi="Times New Roman"/>
          <w:bCs/>
          <w:sz w:val="24"/>
          <w:szCs w:val="24"/>
        </w:rPr>
        <w:t xml:space="preserve">локалне самоуправе </w:t>
      </w:r>
      <w:r w:rsidRPr="00AC3561">
        <w:rPr>
          <w:rFonts w:ascii="Times New Roman" w:eastAsia="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444F84" w:rsidRPr="00AC3561" w:rsidRDefault="00444F84" w:rsidP="00E33A0C">
      <w:pPr>
        <w:shd w:val="clear" w:color="auto" w:fill="FFFFFF"/>
        <w:tabs>
          <w:tab w:val="left" w:pos="1080"/>
        </w:tabs>
        <w:spacing w:after="200" w:line="276" w:lineRule="auto"/>
        <w:ind w:left="0" w:firstLine="720"/>
        <w:contextualSpacing/>
        <w:rPr>
          <w:rFonts w:ascii="Times New Roman" w:eastAsia="Times New Roman" w:hAnsi="Times New Roman"/>
          <w:iCs/>
          <w:sz w:val="24"/>
          <w:szCs w:val="24"/>
          <w:lang w:val="sr-Cyrl-CS"/>
        </w:rPr>
      </w:pPr>
      <w:r w:rsidRPr="00AC3561">
        <w:rPr>
          <w:rFonts w:ascii="Times New Roman" w:eastAsia="Times New Roman" w:hAnsi="Times New Roman"/>
          <w:b/>
          <w:sz w:val="24"/>
          <w:szCs w:val="24"/>
        </w:rPr>
        <w:t>Напомена: Доказ не може бити старији од два месеца пре отварања понуда</w:t>
      </w:r>
      <w:r w:rsidRPr="00AC3561">
        <w:rPr>
          <w:rFonts w:ascii="Times New Roman" w:eastAsia="Times New Roman" w:hAnsi="Times New Roman"/>
          <w:b/>
          <w:sz w:val="24"/>
          <w:szCs w:val="24"/>
          <w:lang w:val="sr-Cyrl-CS"/>
        </w:rPr>
        <w:t xml:space="preserve">, односно </w:t>
      </w:r>
      <w:r w:rsidRPr="00C638D5">
        <w:rPr>
          <w:rFonts w:ascii="Times New Roman" w:eastAsia="Times New Roman" w:hAnsi="Times New Roman"/>
          <w:b/>
          <w:sz w:val="24"/>
          <w:szCs w:val="24"/>
          <w:lang w:val="sr-Cyrl-CS"/>
        </w:rPr>
        <w:t xml:space="preserve">старији од </w:t>
      </w:r>
      <w:r w:rsidR="00233453" w:rsidRPr="00BE2690">
        <w:rPr>
          <w:rFonts w:ascii="Times New Roman" w:eastAsia="Times New Roman" w:hAnsi="Times New Roman"/>
          <w:b/>
          <w:sz w:val="24"/>
          <w:szCs w:val="24"/>
          <w:lang w:val="sr-Cyrl-CS"/>
        </w:rPr>
        <w:t>од 20.0</w:t>
      </w:r>
      <w:r w:rsidR="00233453" w:rsidRPr="00BE2690">
        <w:rPr>
          <w:rFonts w:ascii="Times New Roman" w:eastAsia="Times New Roman" w:hAnsi="Times New Roman"/>
          <w:b/>
          <w:sz w:val="24"/>
          <w:szCs w:val="24"/>
        </w:rPr>
        <w:t>6</w:t>
      </w:r>
      <w:r w:rsidR="00233453" w:rsidRPr="00BE2690">
        <w:rPr>
          <w:rFonts w:ascii="Times New Roman" w:eastAsia="Times New Roman" w:hAnsi="Times New Roman"/>
          <w:b/>
          <w:sz w:val="24"/>
          <w:szCs w:val="24"/>
          <w:lang w:val="sr-Cyrl-CS"/>
        </w:rPr>
        <w:t>.2019. године</w:t>
      </w:r>
      <w:r w:rsidRPr="00BE2690">
        <w:rPr>
          <w:rFonts w:ascii="Times New Roman" w:eastAsia="Times New Roman" w:hAnsi="Times New Roman"/>
          <w:b/>
          <w:sz w:val="24"/>
          <w:szCs w:val="24"/>
        </w:rPr>
        <w:t>;</w:t>
      </w:r>
    </w:p>
    <w:p w:rsidR="00444F84" w:rsidRPr="00F578D9" w:rsidRDefault="00444F84" w:rsidP="00E33A0C">
      <w:pPr>
        <w:numPr>
          <w:ilvl w:val="0"/>
          <w:numId w:val="24"/>
        </w:numPr>
        <w:shd w:val="clear" w:color="auto" w:fill="FFFFFF"/>
        <w:tabs>
          <w:tab w:val="num" w:pos="0"/>
          <w:tab w:val="left" w:pos="1080"/>
        </w:tabs>
        <w:spacing w:after="200" w:line="276" w:lineRule="auto"/>
        <w:ind w:left="0" w:firstLine="720"/>
        <w:contextualSpacing/>
        <w:rPr>
          <w:rFonts w:ascii="Times New Roman" w:eastAsia="Times New Roman" w:hAnsi="Times New Roman"/>
          <w:sz w:val="24"/>
          <w:szCs w:val="24"/>
          <w:lang w:val="sr-Cyrl-CS"/>
        </w:rPr>
      </w:pPr>
      <w:r w:rsidRPr="00AC3561">
        <w:rPr>
          <w:rFonts w:ascii="Times New Roman" w:eastAsia="Times New Roman" w:hAnsi="Times New Roman"/>
          <w:b/>
          <w:sz w:val="24"/>
          <w:szCs w:val="24"/>
          <w:lang w:val="sr-Cyrl-CS"/>
        </w:rPr>
        <w:t>Услов</w:t>
      </w:r>
      <w:r w:rsidRPr="00AC3561">
        <w:rPr>
          <w:rFonts w:ascii="Times New Roman" w:eastAsia="Times New Roman" w:hAnsi="Times New Roman"/>
          <w:sz w:val="24"/>
          <w:szCs w:val="24"/>
          <w:lang w:val="sr-Cyrl-CS"/>
        </w:rPr>
        <w:t xml:space="preserve"> из члана </w:t>
      </w:r>
      <w:r w:rsidRPr="00AC3561">
        <w:rPr>
          <w:rFonts w:ascii="Times New Roman" w:eastAsia="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AC3561">
        <w:rPr>
          <w:rFonts w:ascii="Times New Roman" w:eastAsia="Times New Roman" w:hAnsi="Times New Roman"/>
          <w:b/>
          <w:iCs/>
          <w:sz w:val="24"/>
          <w:szCs w:val="24"/>
          <w:lang w:val="sr-Cyrl-CS"/>
        </w:rPr>
        <w:t xml:space="preserve">Доказ: </w:t>
      </w:r>
      <w:r w:rsidR="00360F13" w:rsidRPr="00360F13">
        <w:rPr>
          <w:rFonts w:ascii="Times New Roman" w:eastAsia="Times New Roman" w:hAnsi="Times New Roman"/>
          <w:iCs/>
          <w:sz w:val="24"/>
          <w:szCs w:val="24"/>
          <w:lang w:val="sr-Cyrl-CS"/>
        </w:rPr>
        <w:t>Попуњен и</w:t>
      </w:r>
      <w:r w:rsidR="00360F13">
        <w:rPr>
          <w:rFonts w:ascii="Times New Roman" w:eastAsia="Times New Roman" w:hAnsi="Times New Roman"/>
          <w:b/>
          <w:iCs/>
          <w:sz w:val="24"/>
          <w:szCs w:val="24"/>
          <w:lang w:val="sr-Cyrl-CS"/>
        </w:rPr>
        <w:t xml:space="preserve"> </w:t>
      </w:r>
      <w:r w:rsidR="00360F13">
        <w:rPr>
          <w:rFonts w:ascii="Times New Roman" w:eastAsia="Times New Roman" w:hAnsi="Times New Roman"/>
          <w:iCs/>
          <w:sz w:val="24"/>
          <w:szCs w:val="24"/>
          <w:lang w:val="sr-Cyrl-CS"/>
        </w:rPr>
        <w:t>потписан</w:t>
      </w:r>
      <w:r w:rsidRPr="00AC3561">
        <w:rPr>
          <w:rFonts w:ascii="Times New Roman" w:eastAsia="Times New Roman" w:hAnsi="Times New Roman"/>
          <w:iCs/>
          <w:sz w:val="24"/>
          <w:szCs w:val="24"/>
          <w:lang w:val="sr-Cyrl-CS"/>
        </w:rPr>
        <w:t xml:space="preserve"> </w:t>
      </w:r>
      <w:r w:rsidRPr="00AC3561">
        <w:rPr>
          <w:rFonts w:ascii="Times New Roman" w:eastAsia="Times New Roman" w:hAnsi="Times New Roman"/>
          <w:iCs/>
          <w:sz w:val="24"/>
          <w:szCs w:val="24"/>
        </w:rPr>
        <w:t>O</w:t>
      </w:r>
      <w:r w:rsidRPr="00AC3561">
        <w:rPr>
          <w:rFonts w:ascii="Times New Roman" w:eastAsia="Times New Roman" w:hAnsi="Times New Roman"/>
          <w:iCs/>
          <w:sz w:val="24"/>
          <w:szCs w:val="24"/>
          <w:lang w:val="sr-Cyrl-CS"/>
        </w:rPr>
        <w:t xml:space="preserve">бразац </w:t>
      </w:r>
      <w:r w:rsidRPr="00AC3561">
        <w:rPr>
          <w:rFonts w:ascii="Times New Roman" w:eastAsia="Times New Roman" w:hAnsi="Times New Roman"/>
          <w:iCs/>
          <w:sz w:val="24"/>
          <w:szCs w:val="24"/>
        </w:rPr>
        <w:t>и</w:t>
      </w:r>
      <w:r w:rsidRPr="00AC3561">
        <w:rPr>
          <w:rFonts w:ascii="Times New Roman" w:eastAsia="Times New Roman" w:hAnsi="Times New Roman"/>
          <w:iCs/>
          <w:sz w:val="24"/>
          <w:szCs w:val="24"/>
          <w:lang w:val="sr-Cyrl-CS"/>
        </w:rPr>
        <w:t>зјаве (</w:t>
      </w:r>
      <w:r w:rsidRPr="00AC3561">
        <w:rPr>
          <w:rFonts w:ascii="Times New Roman" w:eastAsia="Times New Roman" w:hAnsi="Times New Roman"/>
          <w:sz w:val="24"/>
          <w:szCs w:val="24"/>
          <w:lang w:val="sr-Cyrl-CS"/>
        </w:rPr>
        <w:t xml:space="preserve">Образац изјаве дат је у Одељку </w:t>
      </w:r>
      <w:r w:rsidRPr="00AC3561">
        <w:rPr>
          <w:rFonts w:ascii="Times New Roman" w:eastAsia="Times New Roman" w:hAnsi="Times New Roman"/>
          <w:bCs/>
          <w:iCs/>
          <w:sz w:val="24"/>
          <w:szCs w:val="24"/>
        </w:rPr>
        <w:t>IX</w:t>
      </w:r>
      <w:r w:rsidRPr="00AC3561">
        <w:rPr>
          <w:rFonts w:ascii="Times New Roman" w:eastAsia="Times New Roman" w:hAnsi="Times New Roman"/>
          <w:iCs/>
          <w:sz w:val="24"/>
          <w:szCs w:val="24"/>
          <w:lang w:val="sr-Cyrl-CS"/>
        </w:rPr>
        <w:t xml:space="preserve">). </w:t>
      </w:r>
      <w:r w:rsidRPr="00AC3561">
        <w:rPr>
          <w:rFonts w:ascii="Times New Roman" w:eastAsia="Times New Roman" w:hAnsi="Times New Roman"/>
          <w:sz w:val="24"/>
          <w:szCs w:val="24"/>
        </w:rPr>
        <w:t xml:space="preserve">Изјава мора да буде потписана од стране овлашћеног лица понуђача. </w:t>
      </w:r>
      <w:r w:rsidRPr="00AC3561">
        <w:rPr>
          <w:rFonts w:ascii="Times New Roman" w:eastAsia="Times New Roman" w:hAnsi="Times New Roman"/>
          <w:b/>
          <w:bCs/>
          <w:iCs/>
          <w:sz w:val="24"/>
          <w:szCs w:val="24"/>
          <w:u w:val="single"/>
        </w:rPr>
        <w:t>Уколико понуду подноси група понуђача</w:t>
      </w:r>
      <w:r w:rsidRPr="00AC3561">
        <w:rPr>
          <w:rFonts w:ascii="Times New Roman" w:eastAsia="Times New Roman" w:hAnsi="Times New Roman"/>
          <w:bCs/>
          <w:iCs/>
          <w:sz w:val="24"/>
          <w:szCs w:val="24"/>
        </w:rPr>
        <w:t xml:space="preserve">, Изјава мора бити потписана од стране овлашћеног лица сваког понуђача из групе понуђача. </w:t>
      </w:r>
      <w:r w:rsidRPr="00AC3561">
        <w:rPr>
          <w:rFonts w:ascii="Times New Roman" w:eastAsia="Times New Roman" w:hAnsi="Times New Roman"/>
          <w:b/>
          <w:bCs/>
          <w:iCs/>
          <w:sz w:val="24"/>
          <w:szCs w:val="24"/>
          <w:u w:val="single"/>
        </w:rPr>
        <w:t>Уколико понуђач подноси понуду са подизвођачем</w:t>
      </w:r>
      <w:r w:rsidRPr="00AC3561">
        <w:rPr>
          <w:rFonts w:ascii="Times New Roman" w:eastAsia="Times New Roman" w:hAnsi="Times New Roman"/>
          <w:bCs/>
          <w:iCs/>
          <w:sz w:val="24"/>
          <w:szCs w:val="24"/>
          <w:lang w:val="sr-Cyrl-CS"/>
        </w:rPr>
        <w:t>,</w:t>
      </w:r>
      <w:r w:rsidRPr="00AC3561">
        <w:rPr>
          <w:rFonts w:ascii="Times New Roman" w:eastAsia="Times New Roman" w:hAnsi="Times New Roman"/>
          <w:bCs/>
          <w:iCs/>
          <w:sz w:val="24"/>
          <w:szCs w:val="24"/>
        </w:rPr>
        <w:t xml:space="preserve"> Изјава мора бити потписана од стране овлашћеног лица сваког подизвођача</w:t>
      </w:r>
      <w:r w:rsidRPr="00AC3561">
        <w:rPr>
          <w:rFonts w:ascii="Times New Roman" w:eastAsia="Times New Roman" w:hAnsi="Times New Roman"/>
          <w:bCs/>
          <w:iCs/>
          <w:sz w:val="24"/>
          <w:szCs w:val="24"/>
          <w:lang w:val="sr-Cyrl-CS"/>
        </w:rPr>
        <w:t>.</w:t>
      </w:r>
    </w:p>
    <w:p w:rsidR="00F578D9" w:rsidRPr="00AC3561" w:rsidRDefault="00F578D9" w:rsidP="00F578D9">
      <w:pPr>
        <w:shd w:val="clear" w:color="auto" w:fill="FFFFFF"/>
        <w:tabs>
          <w:tab w:val="left" w:pos="1080"/>
        </w:tabs>
        <w:spacing w:after="200" w:line="276" w:lineRule="auto"/>
        <w:ind w:left="720"/>
        <w:contextualSpacing/>
        <w:rPr>
          <w:rFonts w:ascii="Times New Roman" w:eastAsia="Times New Roman" w:hAnsi="Times New Roman"/>
          <w:sz w:val="24"/>
          <w:szCs w:val="24"/>
          <w:lang w:val="sr-Cyrl-CS"/>
        </w:rPr>
      </w:pPr>
    </w:p>
    <w:p w:rsidR="00444F84" w:rsidRPr="00AC3561" w:rsidRDefault="00444F84" w:rsidP="00E33A0C">
      <w:pPr>
        <w:numPr>
          <w:ilvl w:val="0"/>
          <w:numId w:val="5"/>
        </w:numPr>
        <w:tabs>
          <w:tab w:val="left" w:pos="0"/>
          <w:tab w:val="left" w:pos="1080"/>
        </w:tabs>
        <w:ind w:left="0" w:firstLine="900"/>
        <w:rPr>
          <w:rFonts w:ascii="Times New Roman" w:eastAsia="Times New Roman" w:hAnsi="Times New Roman"/>
          <w:sz w:val="24"/>
          <w:szCs w:val="24"/>
          <w:lang w:val="sr-Cyrl-CS"/>
        </w:rPr>
      </w:pPr>
      <w:r w:rsidRPr="00AC3561">
        <w:rPr>
          <w:rFonts w:ascii="Times New Roman" w:eastAsia="Times New Roman" w:hAnsi="Times New Roman"/>
          <w:b/>
          <w:sz w:val="24"/>
          <w:szCs w:val="24"/>
          <w:lang w:val="sr-Cyrl-CS"/>
        </w:rPr>
        <w:t xml:space="preserve">Додатни услови за учешће у поступку јавне набавке </w:t>
      </w:r>
      <w:r w:rsidRPr="00AC3561">
        <w:rPr>
          <w:rFonts w:ascii="Times New Roman" w:eastAsia="Times New Roman" w:hAnsi="Times New Roman"/>
          <w:sz w:val="24"/>
          <w:szCs w:val="24"/>
          <w:lang w:val="sr-Cyrl-CS"/>
        </w:rPr>
        <w:t>сагласно чл. 76. Закона о јавним набавкама, су:</w:t>
      </w:r>
    </w:p>
    <w:p w:rsidR="00444F84" w:rsidRPr="00AC3561" w:rsidRDefault="00444F84" w:rsidP="00E33A0C">
      <w:pPr>
        <w:tabs>
          <w:tab w:val="left" w:pos="1418"/>
        </w:tabs>
        <w:ind w:left="0"/>
        <w:rPr>
          <w:rFonts w:ascii="Times New Roman" w:eastAsia="Times New Roman" w:hAnsi="Times New Roman"/>
          <w:sz w:val="24"/>
          <w:szCs w:val="24"/>
        </w:rPr>
      </w:pPr>
      <w:r w:rsidRPr="00AC3561">
        <w:rPr>
          <w:rFonts w:ascii="Times New Roman" w:eastAsia="Times New Roman" w:hAnsi="Times New Roman"/>
          <w:sz w:val="24"/>
          <w:szCs w:val="24"/>
        </w:rPr>
        <w:t xml:space="preserve"> </w:t>
      </w:r>
    </w:p>
    <w:p w:rsidR="00444F84" w:rsidRPr="00AC3561" w:rsidRDefault="00444F84" w:rsidP="00E33A0C">
      <w:pPr>
        <w:numPr>
          <w:ilvl w:val="0"/>
          <w:numId w:val="6"/>
        </w:numPr>
        <w:shd w:val="clear" w:color="auto" w:fill="FFFFFF"/>
        <w:tabs>
          <w:tab w:val="left" w:pos="540"/>
          <w:tab w:val="left" w:pos="1080"/>
        </w:tabs>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Да располаже неопходним финансијским капацитетом</w:t>
      </w:r>
      <w:r w:rsidR="00233453">
        <w:rPr>
          <w:rFonts w:ascii="Times New Roman" w:eastAsia="Times New Roman" w:hAnsi="Times New Roman"/>
          <w:sz w:val="24"/>
          <w:szCs w:val="24"/>
          <w:u w:val="single"/>
          <w:lang w:val="sr-Cyrl-CS"/>
        </w:rPr>
        <w:t>;</w:t>
      </w:r>
    </w:p>
    <w:p w:rsidR="00444F84" w:rsidRPr="00AC3561" w:rsidRDefault="00444F84" w:rsidP="00E33A0C">
      <w:pPr>
        <w:shd w:val="clear" w:color="auto" w:fill="FFFFFF"/>
        <w:tabs>
          <w:tab w:val="left" w:pos="540"/>
          <w:tab w:val="left" w:pos="1080"/>
        </w:tabs>
        <w:ind w:left="720"/>
        <w:rPr>
          <w:rFonts w:ascii="Times New Roman" w:eastAsia="Times New Roman" w:hAnsi="Times New Roman"/>
          <w:sz w:val="24"/>
          <w:szCs w:val="24"/>
          <w:lang w:val="sr-Cyrl-CS"/>
        </w:rPr>
      </w:pPr>
    </w:p>
    <w:p w:rsidR="00444F84" w:rsidRPr="00AC3561" w:rsidRDefault="00444F84" w:rsidP="00444F84">
      <w:pPr>
        <w:tabs>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Узимајући у обзир процењену вредност набавк</w:t>
      </w:r>
      <w:r>
        <w:rPr>
          <w:rFonts w:ascii="Times New Roman" w:eastAsia="Times New Roman" w:hAnsi="Times New Roman"/>
          <w:sz w:val="24"/>
          <w:szCs w:val="24"/>
          <w:lang w:val="sr-Cyrl-CS"/>
        </w:rPr>
        <w:t>е и значај предмета набавке за н</w:t>
      </w:r>
      <w:r w:rsidRPr="00AC3561">
        <w:rPr>
          <w:rFonts w:ascii="Times New Roman" w:eastAsia="Times New Roman" w:hAnsi="Times New Roman"/>
          <w:sz w:val="24"/>
          <w:szCs w:val="24"/>
          <w:lang w:val="sr-Cyrl-CS"/>
        </w:rPr>
        <w:t xml:space="preserve">аручиоца, под неопходним финансијским капацитетом се подразумева да је понуђач остварио пословни приход од најмање </w:t>
      </w:r>
      <w:r w:rsidR="00EB29A9" w:rsidRPr="00DF39A0">
        <w:rPr>
          <w:rFonts w:ascii="Times New Roman" w:eastAsia="Times New Roman" w:hAnsi="Times New Roman"/>
          <w:sz w:val="24"/>
          <w:szCs w:val="24"/>
          <w:lang w:val="sr-Cyrl-CS"/>
        </w:rPr>
        <w:t>100</w:t>
      </w:r>
      <w:r w:rsidRPr="00DF39A0">
        <w:rPr>
          <w:rFonts w:ascii="Times New Roman" w:eastAsia="Times New Roman" w:hAnsi="Times New Roman"/>
          <w:sz w:val="24"/>
          <w:szCs w:val="24"/>
          <w:lang w:val="sr-Cyrl-CS"/>
        </w:rPr>
        <w:t xml:space="preserve">.000.000,00 динара, рачунајући за претходне три обрачунске године, односно за </w:t>
      </w:r>
      <w:r w:rsidR="00233453" w:rsidRPr="00DF39A0">
        <w:rPr>
          <w:rFonts w:ascii="Times New Roman" w:eastAsia="Times New Roman" w:hAnsi="Times New Roman"/>
          <w:sz w:val="24"/>
          <w:szCs w:val="24"/>
          <w:lang w:val="sr-Cyrl-CS"/>
        </w:rPr>
        <w:t>2016, 2017. и 2018</w:t>
      </w:r>
      <w:r w:rsidRPr="00DF39A0">
        <w:rPr>
          <w:rFonts w:ascii="Times New Roman" w:eastAsia="Times New Roman" w:hAnsi="Times New Roman"/>
          <w:sz w:val="24"/>
          <w:szCs w:val="24"/>
          <w:lang w:val="sr-Cyrl-CS"/>
        </w:rPr>
        <w:t>.  годину.</w:t>
      </w:r>
      <w:r w:rsidRPr="00AC3561">
        <w:rPr>
          <w:rFonts w:ascii="Times New Roman" w:eastAsia="Times New Roman" w:hAnsi="Times New Roman"/>
          <w:sz w:val="24"/>
          <w:szCs w:val="24"/>
          <w:lang w:val="sr-Cyrl-CS"/>
        </w:rPr>
        <w:t xml:space="preserve"> </w:t>
      </w:r>
    </w:p>
    <w:p w:rsidR="00444F84" w:rsidRPr="00AC3561" w:rsidRDefault="00444F84" w:rsidP="00444F84">
      <w:pPr>
        <w:shd w:val="clear" w:color="auto" w:fill="FFFFFF"/>
        <w:tabs>
          <w:tab w:val="left" w:pos="540"/>
          <w:tab w:val="left" w:pos="1080"/>
        </w:tabs>
        <w:ind w:left="720"/>
        <w:rPr>
          <w:rFonts w:ascii="Times New Roman" w:eastAsia="Times New Roman" w:hAnsi="Times New Roman"/>
          <w:sz w:val="24"/>
          <w:szCs w:val="24"/>
          <w:u w:val="single"/>
          <w:lang w:val="sr-Cyrl-CS"/>
        </w:rPr>
      </w:pPr>
    </w:p>
    <w:p w:rsidR="00444F84" w:rsidRPr="00AC3561" w:rsidRDefault="00444F84" w:rsidP="00444F84">
      <w:pPr>
        <w:numPr>
          <w:ilvl w:val="0"/>
          <w:numId w:val="6"/>
        </w:numPr>
        <w:shd w:val="clear" w:color="auto" w:fill="FFFFFF"/>
        <w:tabs>
          <w:tab w:val="left" w:pos="540"/>
          <w:tab w:val="left" w:pos="1080"/>
        </w:tabs>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Да располаже неопходним пословним капацитетом</w:t>
      </w:r>
      <w:r w:rsidR="00233453">
        <w:rPr>
          <w:rFonts w:ascii="Times New Roman" w:eastAsia="Times New Roman" w:hAnsi="Times New Roman"/>
          <w:sz w:val="24"/>
          <w:szCs w:val="24"/>
          <w:u w:val="single"/>
          <w:lang w:val="sr-Cyrl-CS"/>
        </w:rPr>
        <w:t>;</w:t>
      </w:r>
    </w:p>
    <w:p w:rsidR="00444F84" w:rsidRPr="00AC3561" w:rsidRDefault="00444F84" w:rsidP="00444F84">
      <w:pPr>
        <w:shd w:val="clear" w:color="auto" w:fill="FFFFFF"/>
        <w:tabs>
          <w:tab w:val="left" w:pos="0"/>
          <w:tab w:val="left" w:pos="540"/>
        </w:tabs>
        <w:ind w:left="0"/>
        <w:rPr>
          <w:rFonts w:ascii="Times New Roman" w:eastAsia="Times New Roman" w:hAnsi="Times New Roman"/>
          <w:sz w:val="24"/>
          <w:szCs w:val="24"/>
          <w:lang w:val="sr-Cyrl-CS"/>
        </w:rPr>
      </w:pPr>
    </w:p>
    <w:p w:rsidR="0034251B" w:rsidRDefault="00444F84">
      <w:pPr>
        <w:spacing w:line="276" w:lineRule="auto"/>
        <w:ind w:left="0" w:firstLine="720"/>
        <w:contextualSpacing/>
        <w:rPr>
          <w:rFonts w:ascii="Times New Roman" w:eastAsia="Arial Unicode MS" w:hAnsi="Times New Roman"/>
          <w:sz w:val="24"/>
          <w:szCs w:val="24"/>
          <w:lang w:val="sr-Cyrl-CS"/>
        </w:rPr>
      </w:pPr>
      <w:r w:rsidRPr="00AC3561">
        <w:rPr>
          <w:rFonts w:ascii="Times New Roman" w:eastAsia="Times New Roman" w:hAnsi="Times New Roman"/>
          <w:sz w:val="24"/>
          <w:szCs w:val="24"/>
          <w:lang w:val="sr-Cyrl-CS"/>
        </w:rPr>
        <w:t>Узимајући у обзир процењену вредност набавк</w:t>
      </w:r>
      <w:r>
        <w:rPr>
          <w:rFonts w:ascii="Times New Roman" w:eastAsia="Times New Roman" w:hAnsi="Times New Roman"/>
          <w:sz w:val="24"/>
          <w:szCs w:val="24"/>
          <w:lang w:val="sr-Cyrl-CS"/>
        </w:rPr>
        <w:t>е и значај предмета набавке за н</w:t>
      </w:r>
      <w:r w:rsidRPr="00AC3561">
        <w:rPr>
          <w:rFonts w:ascii="Times New Roman" w:eastAsia="Times New Roman" w:hAnsi="Times New Roman"/>
          <w:sz w:val="24"/>
          <w:szCs w:val="24"/>
          <w:lang w:val="sr-Cyrl-CS"/>
        </w:rPr>
        <w:t>аручиоца, п</w:t>
      </w:r>
      <w:proofErr w:type="spellStart"/>
      <w:r w:rsidRPr="00AC3561">
        <w:rPr>
          <w:rFonts w:ascii="Times New Roman" w:eastAsia="Times New Roman" w:hAnsi="Times New Roman"/>
          <w:sz w:val="24"/>
          <w:szCs w:val="24"/>
        </w:rPr>
        <w:t>од</w:t>
      </w:r>
      <w:proofErr w:type="spellEnd"/>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неопходним </w:t>
      </w:r>
      <w:proofErr w:type="spellStart"/>
      <w:r w:rsidRPr="00AC3561">
        <w:rPr>
          <w:rFonts w:ascii="Times New Roman" w:eastAsia="Times New Roman" w:hAnsi="Times New Roman"/>
          <w:sz w:val="24"/>
          <w:szCs w:val="24"/>
        </w:rPr>
        <w:t>пословним</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капацитетом</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се</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подразумев</w:t>
      </w:r>
      <w:r w:rsidR="007C538A">
        <w:rPr>
          <w:rFonts w:ascii="Times New Roman" w:eastAsia="Times New Roman" w:hAnsi="Times New Roman"/>
          <w:sz w:val="24"/>
          <w:szCs w:val="24"/>
        </w:rPr>
        <w:t>a</w:t>
      </w:r>
      <w:proofErr w:type="spellEnd"/>
      <w:r w:rsidR="007C538A">
        <w:rPr>
          <w:rFonts w:ascii="Times New Roman" w:eastAsia="Times New Roman" w:hAnsi="Times New Roman"/>
          <w:sz w:val="24"/>
          <w:szCs w:val="24"/>
        </w:rPr>
        <w:t xml:space="preserve"> </w:t>
      </w:r>
      <w:r w:rsidR="007C538A">
        <w:rPr>
          <w:rFonts w:ascii="Times New Roman" w:eastAsia="Times New Roman" w:hAnsi="Times New Roman"/>
          <w:sz w:val="24"/>
          <w:szCs w:val="24"/>
          <w:lang w:val="sr-Cyrl-CS"/>
        </w:rPr>
        <w:t>да п</w:t>
      </w:r>
      <w:r w:rsidRPr="00AC3561">
        <w:rPr>
          <w:rFonts w:ascii="Times New Roman" w:eastAsia="Arial Unicode MS" w:hAnsi="Times New Roman"/>
          <w:sz w:val="24"/>
          <w:szCs w:val="24"/>
          <w:lang w:val="sr-Cyrl-CS"/>
        </w:rPr>
        <w:t>онуђач мора да обезбеди сервисирање предметне мерне и пратеће опреме</w:t>
      </w:r>
      <w:r w:rsidRPr="00AC3561">
        <w:rPr>
          <w:rFonts w:ascii="Times New Roman" w:eastAsia="Arial Unicode MS" w:hAnsi="Times New Roman"/>
          <w:sz w:val="24"/>
          <w:szCs w:val="24"/>
          <w:lang w:val="sr-Latn-CS"/>
        </w:rPr>
        <w:t xml:space="preserve"> </w:t>
      </w:r>
      <w:r w:rsidRPr="00AC3561">
        <w:rPr>
          <w:rFonts w:ascii="Times New Roman" w:eastAsia="Arial Unicode MS" w:hAnsi="Times New Roman"/>
          <w:sz w:val="24"/>
          <w:szCs w:val="24"/>
          <w:lang w:val="sr-Cyrl-CS"/>
        </w:rPr>
        <w:t>за све време важења гаранције оних делова који подлежу таквој врсти гаранције.</w:t>
      </w: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sr-Cyrl-CS"/>
        </w:rPr>
        <w:t>Сервис мора бити овлашћен од стране произвођача опреме.</w:t>
      </w: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sr-Cyrl-CS"/>
        </w:rPr>
        <w:t xml:space="preserve">Пожељно је да се овлашћени сервис </w:t>
      </w:r>
      <w:r w:rsidRPr="00AC3561">
        <w:rPr>
          <w:rFonts w:ascii="Times New Roman" w:eastAsia="Arial Unicode MS" w:hAnsi="Times New Roman"/>
          <w:bCs/>
          <w:sz w:val="24"/>
          <w:szCs w:val="24"/>
          <w:lang w:val="sr-Cyrl-CS"/>
        </w:rPr>
        <w:t xml:space="preserve">предметне </w:t>
      </w:r>
      <w:r w:rsidRPr="00AC3561">
        <w:rPr>
          <w:rFonts w:ascii="Times New Roman" w:eastAsia="Arial Unicode MS" w:hAnsi="Times New Roman"/>
          <w:sz w:val="24"/>
          <w:szCs w:val="24"/>
          <w:lang w:val="sr-Cyrl-CS"/>
        </w:rPr>
        <w:t xml:space="preserve">мерне и пратеће опреме налази на </w:t>
      </w:r>
      <w:r w:rsidRPr="00AC3561">
        <w:rPr>
          <w:rFonts w:ascii="Times New Roman" w:eastAsia="Times New Roman" w:hAnsi="Times New Roman"/>
          <w:sz w:val="24"/>
          <w:szCs w:val="24"/>
          <w:lang w:val="sr-Cyrl-CS"/>
        </w:rPr>
        <w:t xml:space="preserve">територији </w:t>
      </w:r>
      <w:r w:rsidRPr="00AC3561">
        <w:rPr>
          <w:rFonts w:ascii="Times New Roman" w:eastAsia="Arial Unicode MS" w:hAnsi="Times New Roman"/>
          <w:sz w:val="24"/>
          <w:szCs w:val="24"/>
          <w:lang w:val="sr-Cyrl-CS"/>
        </w:rPr>
        <w:t>Републике Србије.</w:t>
      </w:r>
      <w:r w:rsidRPr="00AC3561">
        <w:rPr>
          <w:rFonts w:ascii="Times New Roman" w:eastAsia="Arial Unicode MS" w:hAnsi="Times New Roman"/>
          <w:bCs/>
          <w:sz w:val="24"/>
          <w:szCs w:val="24"/>
          <w:lang w:val="sr-Cyrl-CS"/>
        </w:rPr>
        <w:t xml:space="preserve"> </w:t>
      </w: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sr-Cyrl-CS"/>
        </w:rPr>
        <w:t>Уколико за неки део понуђене мерне и пратеће опреме на територији Републике Србије не постоји сервис о</w:t>
      </w:r>
      <w:r>
        <w:rPr>
          <w:rFonts w:ascii="Times New Roman" w:eastAsia="Arial Unicode MS" w:hAnsi="Times New Roman"/>
          <w:sz w:val="24"/>
          <w:szCs w:val="24"/>
          <w:lang w:val="sr-Cyrl-CS"/>
        </w:rPr>
        <w:t>влашћен од стране произвођача, п</w:t>
      </w:r>
      <w:r w:rsidRPr="00AC3561">
        <w:rPr>
          <w:rFonts w:ascii="Times New Roman" w:eastAsia="Arial Unicode MS" w:hAnsi="Times New Roman"/>
          <w:sz w:val="24"/>
          <w:szCs w:val="24"/>
          <w:lang w:val="sr-Cyrl-CS"/>
        </w:rPr>
        <w:t>онуђач је дужан да обезбеди сервис (или сервисе) који је овлашћен од стране произвођача опреме</w:t>
      </w:r>
      <w:r w:rsidR="007C538A">
        <w:rPr>
          <w:rFonts w:ascii="Times New Roman" w:eastAsia="Arial Unicode MS" w:hAnsi="Times New Roman"/>
          <w:sz w:val="24"/>
          <w:szCs w:val="24"/>
          <w:lang w:val="sr-Cyrl-CS"/>
        </w:rPr>
        <w:t>,</w:t>
      </w:r>
      <w:r w:rsidRPr="00AC3561">
        <w:rPr>
          <w:rFonts w:ascii="Times New Roman" w:eastAsia="Arial Unicode MS" w:hAnsi="Times New Roman"/>
          <w:b/>
          <w:bCs/>
          <w:sz w:val="24"/>
          <w:szCs w:val="24"/>
          <w:lang w:val="sr-Cyrl-CS"/>
        </w:rPr>
        <w:t xml:space="preserve"> </w:t>
      </w:r>
      <w:r w:rsidRPr="00AC3561">
        <w:rPr>
          <w:rFonts w:ascii="Times New Roman" w:eastAsia="Arial Unicode MS" w:hAnsi="Times New Roman"/>
          <w:sz w:val="24"/>
          <w:szCs w:val="24"/>
          <w:lang w:val="sr-Cyrl-CS"/>
        </w:rPr>
        <w:t>а који се може налазити и ван територије Ре</w:t>
      </w:r>
      <w:r>
        <w:rPr>
          <w:rFonts w:ascii="Times New Roman" w:eastAsia="Arial Unicode MS" w:hAnsi="Times New Roman"/>
          <w:sz w:val="24"/>
          <w:szCs w:val="24"/>
          <w:lang w:val="sr-Cyrl-CS"/>
        </w:rPr>
        <w:t>публике Србије. У овом случају п</w:t>
      </w:r>
      <w:r w:rsidRPr="00AC3561">
        <w:rPr>
          <w:rFonts w:ascii="Times New Roman" w:eastAsia="Arial Unicode MS" w:hAnsi="Times New Roman"/>
          <w:sz w:val="24"/>
          <w:szCs w:val="24"/>
          <w:lang w:val="sr-Cyrl-CS"/>
        </w:rPr>
        <w:t xml:space="preserve">онуђач је дужан да сноси све трошкове преузимања, отпреме до овлашћеног сервиса и враћања </w:t>
      </w:r>
      <w:r w:rsidRPr="00AC3561">
        <w:rPr>
          <w:rFonts w:ascii="Times New Roman" w:eastAsia="Arial Unicode MS" w:hAnsi="Times New Roman"/>
          <w:sz w:val="24"/>
          <w:szCs w:val="24"/>
          <w:lang w:val="sr-Cyrl-CS"/>
        </w:rPr>
        <w:lastRenderedPageBreak/>
        <w:t xml:space="preserve">предметне мерне и пратеће опреме, као и трошкове </w:t>
      </w:r>
      <w:r w:rsidRPr="00966A53">
        <w:rPr>
          <w:rFonts w:ascii="Times New Roman" w:eastAsia="Arial Unicode MS" w:hAnsi="Times New Roman"/>
          <w:sz w:val="24"/>
          <w:szCs w:val="24"/>
          <w:lang w:val="sr-Cyrl-CS"/>
        </w:rPr>
        <w:t xml:space="preserve">осигурања </w:t>
      </w:r>
      <w:r w:rsidR="00966A53" w:rsidRPr="00966A53">
        <w:rPr>
          <w:rFonts w:ascii="Times New Roman" w:eastAsia="Arial Unicode MS" w:hAnsi="Times New Roman"/>
          <w:sz w:val="24"/>
          <w:szCs w:val="24"/>
          <w:lang w:val="sr-Cyrl-CS"/>
        </w:rPr>
        <w:t xml:space="preserve">у току транспорта, шпедитерске, царинске </w:t>
      </w:r>
      <w:r w:rsidR="00233453">
        <w:rPr>
          <w:rFonts w:ascii="Times New Roman" w:eastAsia="Arial Unicode MS" w:hAnsi="Times New Roman"/>
          <w:sz w:val="24"/>
          <w:szCs w:val="24"/>
          <w:lang w:val="sr-Cyrl-CS"/>
        </w:rPr>
        <w:t>(</w:t>
      </w:r>
      <w:r w:rsidR="00A5191E">
        <w:rPr>
          <w:rFonts w:ascii="Times New Roman" w:eastAsia="Arial Unicode MS" w:hAnsi="Times New Roman"/>
          <w:sz w:val="24"/>
          <w:szCs w:val="24"/>
          <w:lang w:val="sr-Cyrl-CS"/>
        </w:rPr>
        <w:t>приликом привременог извоза и поновног увоза</w:t>
      </w:r>
      <w:r w:rsidR="00233453">
        <w:rPr>
          <w:rFonts w:ascii="Times New Roman" w:eastAsia="Arial Unicode MS" w:hAnsi="Times New Roman"/>
          <w:sz w:val="24"/>
          <w:szCs w:val="24"/>
          <w:lang w:val="sr-Cyrl-CS"/>
        </w:rPr>
        <w:t xml:space="preserve">) </w:t>
      </w:r>
      <w:r w:rsidR="00966A53" w:rsidRPr="00966A53">
        <w:rPr>
          <w:rFonts w:ascii="Times New Roman" w:eastAsia="Arial Unicode MS" w:hAnsi="Times New Roman"/>
          <w:sz w:val="24"/>
          <w:szCs w:val="24"/>
          <w:lang w:val="sr-Cyrl-CS"/>
        </w:rPr>
        <w:t>и све друге зависне трошкове, у случају да је то неопходно</w:t>
      </w:r>
      <w:r w:rsidR="00966A53" w:rsidRPr="00966A53">
        <w:rPr>
          <w:rFonts w:ascii="Times New Roman" w:eastAsia="Arial Unicode MS" w:hAnsi="Times New Roman"/>
          <w:bCs/>
          <w:sz w:val="24"/>
          <w:szCs w:val="24"/>
          <w:lang w:val="sr-Cyrl-CS"/>
        </w:rPr>
        <w:t>.</w:t>
      </w:r>
      <w:r w:rsidRPr="00AC3561">
        <w:rPr>
          <w:rFonts w:ascii="Times New Roman" w:eastAsia="Arial Unicode MS" w:hAnsi="Times New Roman"/>
          <w:sz w:val="24"/>
          <w:szCs w:val="24"/>
          <w:lang w:val="sr-Cyrl-CS"/>
        </w:rPr>
        <w:t xml:space="preserve"> </w:t>
      </w:r>
    </w:p>
    <w:p w:rsidR="00444F84" w:rsidRPr="00AC3561" w:rsidRDefault="00444F84" w:rsidP="00444F84">
      <w:pPr>
        <w:ind w:left="0" w:firstLine="720"/>
        <w:rPr>
          <w:rFonts w:ascii="Times New Roman" w:eastAsia="Times New Roman" w:hAnsi="Times New Roman"/>
          <w:bCs/>
          <w:sz w:val="24"/>
          <w:szCs w:val="24"/>
          <w:lang w:val="sr-Cyrl-CS"/>
        </w:rPr>
      </w:pPr>
    </w:p>
    <w:p w:rsidR="00444F84" w:rsidRPr="00AC3561" w:rsidRDefault="00444F84" w:rsidP="00444F84">
      <w:pPr>
        <w:numPr>
          <w:ilvl w:val="0"/>
          <w:numId w:val="6"/>
        </w:numPr>
        <w:shd w:val="clear" w:color="auto" w:fill="FFFFFF"/>
        <w:tabs>
          <w:tab w:val="left" w:pos="540"/>
          <w:tab w:val="left" w:pos="1080"/>
        </w:tabs>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Да располаже неопходним кадровским капацитетом</w:t>
      </w:r>
    </w:p>
    <w:p w:rsidR="00444F84" w:rsidRPr="00AC3561" w:rsidRDefault="00444F84" w:rsidP="00444F84">
      <w:pPr>
        <w:ind w:left="0" w:firstLine="720"/>
        <w:rPr>
          <w:rFonts w:ascii="Times New Roman" w:eastAsia="Times New Roman" w:hAnsi="Times New Roman"/>
          <w:bCs/>
          <w:sz w:val="24"/>
          <w:szCs w:val="24"/>
          <w:lang w:val="sr-Cyrl-CS"/>
        </w:rPr>
      </w:pPr>
    </w:p>
    <w:p w:rsidR="00444F84" w:rsidRPr="00AC3561" w:rsidRDefault="00444F84" w:rsidP="00444F84">
      <w:pPr>
        <w:ind w:left="0" w:firstLine="72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Под неопходним кадровским капацитетом се подразумева да понуђач има радно ангажована најмање четири радника са сертификатом за рад на висини и важећим здравственим уверењем.</w:t>
      </w:r>
    </w:p>
    <w:p w:rsidR="00444F84" w:rsidRPr="00AC3561" w:rsidRDefault="00444F84" w:rsidP="00444F84">
      <w:pPr>
        <w:shd w:val="clear" w:color="auto" w:fill="FFFFFF"/>
        <w:tabs>
          <w:tab w:val="left" w:pos="540"/>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bCs/>
          <w:sz w:val="24"/>
          <w:szCs w:val="24"/>
        </w:rPr>
        <w:t xml:space="preserve">НАПОМЕНА: Уколико понуђач подноси понуду са подизвођачем, додатни услов – кадровски капацитет, може испунити и преко </w:t>
      </w:r>
      <w:proofErr w:type="spellStart"/>
      <w:r w:rsidRPr="00AC3561">
        <w:rPr>
          <w:rFonts w:ascii="Times New Roman" w:eastAsia="Times New Roman" w:hAnsi="Times New Roman"/>
          <w:bCs/>
          <w:sz w:val="24"/>
          <w:szCs w:val="24"/>
        </w:rPr>
        <w:t>подизвођача</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само</w:t>
      </w:r>
      <w:proofErr w:type="spellEnd"/>
      <w:r w:rsidRPr="00AC3561">
        <w:rPr>
          <w:rFonts w:ascii="Times New Roman" w:eastAsia="Times New Roman" w:hAnsi="Times New Roman"/>
          <w:bCs/>
          <w:sz w:val="24"/>
          <w:szCs w:val="24"/>
        </w:rPr>
        <w:t xml:space="preserve"> у </w:t>
      </w:r>
      <w:proofErr w:type="spellStart"/>
      <w:r w:rsidRPr="00AC3561">
        <w:rPr>
          <w:rFonts w:ascii="Times New Roman" w:eastAsia="Times New Roman" w:hAnsi="Times New Roman"/>
          <w:bCs/>
          <w:sz w:val="24"/>
          <w:szCs w:val="24"/>
        </w:rPr>
        <w:t>случају</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да</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је</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подизвођачу</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поверен</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део</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послова</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који</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се</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односи</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на</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инсталацију</w:t>
      </w:r>
      <w:proofErr w:type="spellEnd"/>
      <w:r w:rsidRPr="00AC3561">
        <w:rPr>
          <w:rFonts w:ascii="Times New Roman" w:eastAsia="Times New Roman" w:hAnsi="Times New Roman"/>
          <w:bCs/>
          <w:sz w:val="24"/>
          <w:szCs w:val="24"/>
        </w:rPr>
        <w:t xml:space="preserve"> </w:t>
      </w:r>
      <w:proofErr w:type="spellStart"/>
      <w:r w:rsidR="00434819">
        <w:rPr>
          <w:rFonts w:ascii="Times New Roman" w:eastAsia="Times New Roman" w:hAnsi="Times New Roman"/>
          <w:bCs/>
          <w:sz w:val="24"/>
          <w:szCs w:val="24"/>
        </w:rPr>
        <w:t>мерне</w:t>
      </w:r>
      <w:proofErr w:type="spellEnd"/>
      <w:r w:rsidR="00434819">
        <w:rPr>
          <w:rFonts w:ascii="Times New Roman" w:eastAsia="Times New Roman" w:hAnsi="Times New Roman"/>
          <w:bCs/>
          <w:sz w:val="24"/>
          <w:szCs w:val="24"/>
        </w:rPr>
        <w:t xml:space="preserve"> и </w:t>
      </w:r>
      <w:proofErr w:type="spellStart"/>
      <w:r w:rsidR="00434819">
        <w:rPr>
          <w:rFonts w:ascii="Times New Roman" w:eastAsia="Times New Roman" w:hAnsi="Times New Roman"/>
          <w:bCs/>
          <w:sz w:val="24"/>
          <w:szCs w:val="24"/>
        </w:rPr>
        <w:t>пратеће</w:t>
      </w:r>
      <w:proofErr w:type="spellEnd"/>
      <w:r w:rsidR="00434819">
        <w:rPr>
          <w:rFonts w:ascii="Times New Roman" w:eastAsia="Times New Roman" w:hAnsi="Times New Roman"/>
          <w:bCs/>
          <w:sz w:val="24"/>
          <w:szCs w:val="24"/>
        </w:rPr>
        <w:t xml:space="preserve"> </w:t>
      </w:r>
      <w:proofErr w:type="spellStart"/>
      <w:r w:rsidR="00434819">
        <w:rPr>
          <w:rFonts w:ascii="Times New Roman" w:eastAsia="Times New Roman" w:hAnsi="Times New Roman"/>
          <w:bCs/>
          <w:sz w:val="24"/>
          <w:szCs w:val="24"/>
        </w:rPr>
        <w:t>опреме</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на</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локацијама</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даљински</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управљаних</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мерних</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станица</w:t>
      </w:r>
      <w:proofErr w:type="spellEnd"/>
      <w:r w:rsidRPr="00AC3561">
        <w:rPr>
          <w:rFonts w:ascii="Times New Roman" w:eastAsia="Times New Roman" w:hAnsi="Times New Roman"/>
          <w:bCs/>
          <w:sz w:val="24"/>
          <w:szCs w:val="24"/>
        </w:rPr>
        <w:t xml:space="preserve">. </w:t>
      </w:r>
    </w:p>
    <w:p w:rsidR="00444F84" w:rsidRPr="00AC3561" w:rsidRDefault="00444F84" w:rsidP="00444F84">
      <w:pPr>
        <w:tabs>
          <w:tab w:val="left" w:pos="720"/>
        </w:tabs>
        <w:ind w:left="0" w:firstLine="709"/>
        <w:rPr>
          <w:rFonts w:ascii="Times New Roman" w:eastAsia="Times New Roman" w:hAnsi="Times New Roman"/>
          <w:bCs/>
          <w:sz w:val="24"/>
          <w:szCs w:val="24"/>
        </w:rPr>
      </w:pPr>
      <w:r w:rsidRPr="00AC3561">
        <w:rPr>
          <w:rFonts w:ascii="Times New Roman" w:eastAsia="Times New Roman" w:hAnsi="Times New Roman"/>
          <w:bCs/>
          <w:sz w:val="24"/>
          <w:szCs w:val="24"/>
        </w:rPr>
        <w:t xml:space="preserve">У овој ситуацији, понуђачи су дужни да доставе доказе o испуњености кадровског капацитета за своје подизвођаче и да у Обрасцу понуде јасно наведу да је овај део послова поверен подизвођачу и проценат вредности тог дела посла. </w:t>
      </w:r>
    </w:p>
    <w:p w:rsidR="00444F84" w:rsidRPr="00AC3561" w:rsidRDefault="00444F84" w:rsidP="00444F84">
      <w:pPr>
        <w:tabs>
          <w:tab w:val="left" w:pos="720"/>
        </w:tabs>
        <w:ind w:left="0"/>
        <w:rPr>
          <w:rFonts w:ascii="Times New Roman" w:eastAsia="Times New Roman" w:hAnsi="Times New Roman"/>
          <w:color w:val="FF0000"/>
          <w:sz w:val="24"/>
          <w:szCs w:val="24"/>
          <w:lang w:val="sr-Cyrl-CS"/>
        </w:rPr>
      </w:pPr>
    </w:p>
    <w:p w:rsidR="00444F84" w:rsidRPr="00AC3561" w:rsidRDefault="00444F84" w:rsidP="00444F84">
      <w:pPr>
        <w:numPr>
          <w:ilvl w:val="0"/>
          <w:numId w:val="5"/>
        </w:numPr>
        <w:tabs>
          <w:tab w:val="left" w:pos="0"/>
          <w:tab w:val="left" w:pos="1080"/>
        </w:tabs>
        <w:ind w:left="0" w:firstLine="900"/>
        <w:jc w:val="left"/>
        <w:rPr>
          <w:rFonts w:ascii="Times New Roman" w:eastAsia="Times New Roman" w:hAnsi="Times New Roman"/>
          <w:sz w:val="24"/>
          <w:szCs w:val="24"/>
          <w:lang w:val="sr-Cyrl-CS"/>
        </w:rPr>
      </w:pPr>
      <w:r w:rsidRPr="00AC3561">
        <w:rPr>
          <w:rFonts w:ascii="Times New Roman" w:eastAsia="Times New Roman" w:hAnsi="Times New Roman"/>
          <w:b/>
          <w:sz w:val="24"/>
          <w:szCs w:val="24"/>
          <w:lang w:val="sr-Cyrl-CS"/>
        </w:rPr>
        <w:t>Документа потребна за доказивање додатних услова</w:t>
      </w:r>
      <w:r w:rsidRPr="00AC3561">
        <w:rPr>
          <w:rFonts w:ascii="Times New Roman" w:eastAsia="Times New Roman" w:hAnsi="Times New Roman"/>
          <w:sz w:val="24"/>
          <w:szCs w:val="24"/>
          <w:lang w:val="sr-Cyrl-CS"/>
        </w:rPr>
        <w:t xml:space="preserve"> из члана 77. Закона о јавним набавкама:</w:t>
      </w:r>
    </w:p>
    <w:p w:rsidR="00444F84" w:rsidRPr="00AC3561" w:rsidRDefault="00444F84" w:rsidP="00444F84">
      <w:pPr>
        <w:shd w:val="clear" w:color="auto" w:fill="FFFFFF"/>
        <w:ind w:left="0" w:firstLine="720"/>
        <w:rPr>
          <w:rFonts w:ascii="Times New Roman" w:eastAsia="Times New Roman" w:hAnsi="Times New Roman"/>
          <w:i/>
          <w:sz w:val="24"/>
          <w:szCs w:val="24"/>
          <w:lang w:val="sr-Cyrl-CS"/>
        </w:rPr>
      </w:pPr>
      <w:r w:rsidRPr="00AC3561">
        <w:rPr>
          <w:rFonts w:ascii="Times New Roman" w:eastAsia="Times New Roman" w:hAnsi="Times New Roman"/>
          <w:i/>
          <w:sz w:val="24"/>
          <w:szCs w:val="24"/>
          <w:lang w:val="sr-Cyrl-CS"/>
        </w:rPr>
        <w:t xml:space="preserve"> </w:t>
      </w:r>
    </w:p>
    <w:p w:rsidR="00444F84" w:rsidRPr="00AC3561" w:rsidRDefault="00444F84" w:rsidP="00444F84">
      <w:pPr>
        <w:numPr>
          <w:ilvl w:val="0"/>
          <w:numId w:val="8"/>
        </w:numPr>
        <w:shd w:val="clear" w:color="auto" w:fill="FFFFFF"/>
        <w:tabs>
          <w:tab w:val="left" w:pos="1080"/>
        </w:tabs>
        <w:ind w:left="0" w:firstLine="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Као доказ о испуњености финансијског капацитета понуђачи достављају:</w:t>
      </w:r>
    </w:p>
    <w:p w:rsidR="00444F84" w:rsidRPr="00AC3561" w:rsidRDefault="00444F84" w:rsidP="00444F84">
      <w:pPr>
        <w:shd w:val="clear" w:color="auto" w:fill="FFFFFF"/>
        <w:tabs>
          <w:tab w:val="left" w:pos="1080"/>
        </w:tabs>
        <w:ind w:left="720"/>
        <w:rPr>
          <w:rFonts w:ascii="Times New Roman" w:eastAsia="Times New Roman" w:hAnsi="Times New Roman"/>
          <w:sz w:val="24"/>
          <w:szCs w:val="24"/>
          <w:u w:val="single"/>
          <w:lang w:val="sr-Cyrl-CS"/>
        </w:rPr>
      </w:pPr>
    </w:p>
    <w:p w:rsidR="00444F84" w:rsidRPr="00BE2690" w:rsidRDefault="00444F84" w:rsidP="00444F84">
      <w:pPr>
        <w:tabs>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1.1) Правна лица достављају И</w:t>
      </w:r>
      <w:r w:rsidRPr="00AC3561">
        <w:rPr>
          <w:rFonts w:ascii="Times New Roman" w:eastAsia="Times New Roman" w:hAnsi="Times New Roman"/>
          <w:sz w:val="24"/>
          <w:szCs w:val="24"/>
        </w:rPr>
        <w:t xml:space="preserve">звештај о бонитету за јавне набавке БОН-ЈН </w:t>
      </w:r>
      <w:r w:rsidRPr="00AC3561">
        <w:rPr>
          <w:rFonts w:ascii="Times New Roman" w:eastAsia="Times New Roman" w:hAnsi="Times New Roman"/>
          <w:sz w:val="24"/>
          <w:szCs w:val="24"/>
          <w:lang w:val="sr-Cyrl-CS"/>
        </w:rPr>
        <w:t xml:space="preserve">за </w:t>
      </w:r>
      <w:r w:rsidR="00A5191E" w:rsidRPr="00BE2690">
        <w:rPr>
          <w:rFonts w:ascii="Times New Roman" w:eastAsia="Times New Roman" w:hAnsi="Times New Roman"/>
          <w:sz w:val="24"/>
          <w:szCs w:val="24"/>
          <w:lang w:val="sr-Cyrl-CS"/>
        </w:rPr>
        <w:t>2016, 2017.  и 2018</w:t>
      </w:r>
      <w:r w:rsidRPr="00BE2690">
        <w:rPr>
          <w:rFonts w:ascii="Times New Roman" w:eastAsia="Times New Roman" w:hAnsi="Times New Roman"/>
          <w:sz w:val="24"/>
          <w:szCs w:val="24"/>
          <w:lang w:val="sr-Cyrl-CS"/>
        </w:rPr>
        <w:t>. годину</w:t>
      </w:r>
      <w:r w:rsidRPr="00BE2690">
        <w:rPr>
          <w:rFonts w:ascii="Times New Roman" w:eastAsia="Times New Roman" w:hAnsi="Times New Roman"/>
          <w:sz w:val="24"/>
          <w:szCs w:val="24"/>
        </w:rPr>
        <w:t>, издат од стране Агенције за</w:t>
      </w:r>
      <w:r w:rsidRPr="00BE2690">
        <w:rPr>
          <w:rFonts w:ascii="Times New Roman" w:eastAsia="Times New Roman" w:hAnsi="Times New Roman"/>
          <w:sz w:val="24"/>
          <w:szCs w:val="24"/>
          <w:lang w:val="sr-Cyrl-CS"/>
        </w:rPr>
        <w:t xml:space="preserve"> </w:t>
      </w:r>
      <w:r w:rsidRPr="00BE2690">
        <w:rPr>
          <w:rFonts w:ascii="Times New Roman" w:eastAsia="Times New Roman" w:hAnsi="Times New Roman"/>
          <w:sz w:val="24"/>
          <w:szCs w:val="24"/>
        </w:rPr>
        <w:t>привредне регистре</w:t>
      </w:r>
      <w:r w:rsidRPr="00BE2690">
        <w:rPr>
          <w:rFonts w:ascii="Times New Roman" w:eastAsia="Times New Roman" w:hAnsi="Times New Roman"/>
          <w:sz w:val="24"/>
          <w:szCs w:val="24"/>
          <w:lang w:val="sr-Cyrl-CS"/>
        </w:rPr>
        <w:t xml:space="preserve">. </w:t>
      </w:r>
    </w:p>
    <w:p w:rsidR="00444F84" w:rsidRPr="00AC3561" w:rsidRDefault="00444F84" w:rsidP="00444F84">
      <w:pPr>
        <w:shd w:val="clear" w:color="auto" w:fill="FFFFFF"/>
        <w:ind w:left="0" w:firstLine="720"/>
        <w:rPr>
          <w:rFonts w:ascii="Times New Roman" w:eastAsia="Times New Roman" w:hAnsi="Times New Roman"/>
          <w:sz w:val="24"/>
          <w:szCs w:val="24"/>
          <w:lang w:val="sr-Cyrl-CS"/>
        </w:rPr>
      </w:pPr>
      <w:r w:rsidRPr="00BE2690">
        <w:rPr>
          <w:rFonts w:ascii="Times New Roman" w:eastAsia="Times New Roman" w:hAnsi="Times New Roman"/>
          <w:sz w:val="24"/>
          <w:szCs w:val="24"/>
          <w:lang w:val="sr-Cyrl-CS"/>
        </w:rPr>
        <w:t xml:space="preserve">Понуђачи су дужни да доставе мишљење овлашћеног ревизора за за </w:t>
      </w:r>
      <w:r w:rsidR="00A5191E" w:rsidRPr="00BE2690">
        <w:rPr>
          <w:rFonts w:ascii="Times New Roman" w:eastAsia="Times New Roman" w:hAnsi="Times New Roman"/>
          <w:sz w:val="24"/>
          <w:szCs w:val="24"/>
          <w:lang w:val="sr-Cyrl-CS"/>
        </w:rPr>
        <w:t>2016, 2017.  и 2018</w:t>
      </w:r>
      <w:r w:rsidRPr="00BE2690">
        <w:rPr>
          <w:rFonts w:ascii="Times New Roman" w:eastAsia="Times New Roman" w:hAnsi="Times New Roman"/>
          <w:sz w:val="24"/>
          <w:szCs w:val="24"/>
          <w:lang w:val="sr-Cyrl-CS"/>
        </w:rPr>
        <w:t>. годину</w:t>
      </w:r>
      <w:r w:rsidRPr="00AC3561">
        <w:rPr>
          <w:rFonts w:ascii="Times New Roman" w:eastAsia="Times New Roman" w:hAnsi="Times New Roman"/>
          <w:sz w:val="24"/>
          <w:szCs w:val="24"/>
          <w:lang w:val="sr-Cyrl-CS"/>
        </w:rPr>
        <w:t xml:space="preserve">, сагласно прописима који регулишу ову област. </w:t>
      </w:r>
    </w:p>
    <w:p w:rsidR="00444F84" w:rsidRPr="00AC3561" w:rsidRDefault="00444F84" w:rsidP="00444F84">
      <w:pPr>
        <w:ind w:left="0" w:right="120" w:firstLine="720"/>
        <w:rPr>
          <w:rFonts w:ascii="Times New Roman" w:eastAsia="Times New Roman" w:hAnsi="Times New Roman"/>
          <w:sz w:val="24"/>
          <w:szCs w:val="24"/>
        </w:rPr>
      </w:pPr>
      <w:r w:rsidRPr="00AC3561">
        <w:rPr>
          <w:rFonts w:ascii="Times New Roman" w:eastAsia="Times New Roman" w:hAnsi="Times New Roman"/>
          <w:sz w:val="24"/>
          <w:szCs w:val="24"/>
        </w:rPr>
        <w:t>Уколико понуду подноси инострани понуђач који послује у оквиру групације (холдинга, концерна), као зависно предузеће и уколико се према прописима државе у којој понуђач има седиште финансијски извештаји зависних предузећа јавно не објављују, довољно је да доставити финансијске извештаје матичног предузећа (холдинга, концерна) заједно са мишљењем ревизора за наведени период.</w:t>
      </w:r>
    </w:p>
    <w:p w:rsidR="00444F84" w:rsidRPr="00AC3561" w:rsidRDefault="00444F84" w:rsidP="00444F84">
      <w:pPr>
        <w:ind w:left="0" w:right="12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1.2) </w:t>
      </w:r>
      <w:r w:rsidRPr="00AC3561">
        <w:rPr>
          <w:rFonts w:ascii="Times New Roman" w:eastAsia="Times New Roman" w:hAnsi="Times New Roman"/>
          <w:sz w:val="24"/>
          <w:szCs w:val="24"/>
          <w:lang w:val="sr-Cyrl-CS"/>
        </w:rPr>
        <w:t xml:space="preserve">Предузетници достављају </w:t>
      </w:r>
      <w:r w:rsidRPr="00AC3561">
        <w:rPr>
          <w:rFonts w:ascii="Times New Roman" w:eastAsia="Times New Roman" w:hAnsi="Times New Roman"/>
          <w:sz w:val="24"/>
          <w:szCs w:val="24"/>
        </w:rPr>
        <w:t>Биланс успеха и Порески биланс, Пореску пријаву за утврђивање пореза на доходак грађана на приход од самосталних делатности, издати од стране надлежног пореског органа на чијој територији је регистровано обављање делатности и Потврду пословне банке о оствареном укупном промету на пословном рачуну.</w:t>
      </w:r>
    </w:p>
    <w:p w:rsidR="00444F84" w:rsidRPr="00AC3561" w:rsidRDefault="00444F84" w:rsidP="00444F84">
      <w:pPr>
        <w:shd w:val="clear" w:color="auto" w:fill="FFFFFF"/>
        <w:tabs>
          <w:tab w:val="left" w:pos="1080"/>
        </w:tabs>
        <w:ind w:left="720"/>
        <w:rPr>
          <w:rFonts w:ascii="Times New Roman" w:eastAsia="Times New Roman" w:hAnsi="Times New Roman"/>
          <w:sz w:val="24"/>
          <w:szCs w:val="24"/>
          <w:u w:val="single"/>
          <w:lang w:val="sr-Cyrl-CS"/>
        </w:rPr>
      </w:pPr>
    </w:p>
    <w:p w:rsidR="00444F84" w:rsidRPr="00AC3561" w:rsidRDefault="00444F84" w:rsidP="00444F84">
      <w:pPr>
        <w:numPr>
          <w:ilvl w:val="0"/>
          <w:numId w:val="8"/>
        </w:numPr>
        <w:shd w:val="clear" w:color="auto" w:fill="FFFFFF"/>
        <w:tabs>
          <w:tab w:val="left" w:pos="1080"/>
        </w:tabs>
        <w:ind w:left="0" w:firstLine="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Као доказ о испуњености пословног капацитета понуђачи достављају:</w:t>
      </w:r>
    </w:p>
    <w:p w:rsidR="0034251B" w:rsidRDefault="0034251B">
      <w:pPr>
        <w:ind w:left="0"/>
        <w:rPr>
          <w:rFonts w:ascii="Times New Roman" w:eastAsia="Arial Unicode MS" w:hAnsi="Times New Roman"/>
          <w:sz w:val="24"/>
          <w:szCs w:val="24"/>
          <w:lang w:val="ru-RU"/>
        </w:rPr>
      </w:pPr>
    </w:p>
    <w:p w:rsidR="0034251B" w:rsidRDefault="00444F84">
      <w:pPr>
        <w:spacing w:line="276" w:lineRule="auto"/>
        <w:ind w:left="0" w:firstLine="709"/>
        <w:contextualSpacing/>
        <w:rPr>
          <w:rFonts w:ascii="Times New Roman" w:eastAsia="Times New Roman" w:hAnsi="Times New Roman"/>
          <w:sz w:val="24"/>
          <w:szCs w:val="24"/>
        </w:rPr>
      </w:pPr>
      <w:r w:rsidRPr="00AC3561">
        <w:rPr>
          <w:rFonts w:ascii="Times New Roman" w:eastAsia="Times New Roman" w:hAnsi="Times New Roman"/>
          <w:color w:val="000000"/>
          <w:sz w:val="24"/>
          <w:szCs w:val="24"/>
          <w:lang w:val="sr-Cyrl-CS"/>
        </w:rPr>
        <w:t xml:space="preserve">Понуђач који је </w:t>
      </w:r>
      <w:r w:rsidR="00A5191E">
        <w:rPr>
          <w:rFonts w:ascii="Times New Roman" w:eastAsia="Times New Roman" w:hAnsi="Times New Roman"/>
          <w:color w:val="000000"/>
          <w:sz w:val="24"/>
          <w:szCs w:val="24"/>
          <w:lang w:val="sr-Cyrl-CS"/>
        </w:rPr>
        <w:t xml:space="preserve">уједно и </w:t>
      </w:r>
      <w:r w:rsidRPr="00AC3561">
        <w:rPr>
          <w:rFonts w:ascii="Times New Roman" w:eastAsia="Times New Roman" w:hAnsi="Times New Roman"/>
          <w:color w:val="000000"/>
          <w:sz w:val="24"/>
          <w:szCs w:val="24"/>
          <w:lang w:val="sr-Cyrl-CS"/>
        </w:rPr>
        <w:t xml:space="preserve">произвођач мерне </w:t>
      </w:r>
      <w:r w:rsidR="00CE1764" w:rsidRPr="00CE1764">
        <w:rPr>
          <w:rFonts w:ascii="Times New Roman" w:eastAsia="Times New Roman" w:hAnsi="Times New Roman"/>
          <w:color w:val="000000"/>
          <w:sz w:val="24"/>
          <w:szCs w:val="24"/>
          <w:lang w:val="sr-Cyrl-CS"/>
        </w:rPr>
        <w:t xml:space="preserve">и пратеће </w:t>
      </w:r>
      <w:r w:rsidRPr="00AC3561">
        <w:rPr>
          <w:rFonts w:ascii="Times New Roman" w:eastAsia="Times New Roman" w:hAnsi="Times New Roman"/>
          <w:color w:val="000000"/>
          <w:sz w:val="24"/>
          <w:szCs w:val="24"/>
          <w:lang w:val="sr-Cyrl-CS"/>
        </w:rPr>
        <w:t xml:space="preserve">опреме која је предмет набавке и </w:t>
      </w:r>
      <w:r w:rsidR="00A5191E">
        <w:rPr>
          <w:rFonts w:ascii="Times New Roman" w:eastAsia="Times New Roman" w:hAnsi="Times New Roman"/>
          <w:color w:val="000000"/>
          <w:sz w:val="24"/>
          <w:szCs w:val="24"/>
          <w:lang w:val="sr-Cyrl-CS"/>
        </w:rPr>
        <w:t xml:space="preserve">који </w:t>
      </w:r>
      <w:r w:rsidRPr="00AC3561">
        <w:rPr>
          <w:rFonts w:ascii="Times New Roman" w:eastAsia="Times New Roman" w:hAnsi="Times New Roman"/>
          <w:color w:val="000000"/>
          <w:sz w:val="24"/>
          <w:szCs w:val="24"/>
          <w:lang w:val="sr-Cyrl-CS"/>
        </w:rPr>
        <w:t xml:space="preserve">има своје сервисе, </w:t>
      </w:r>
      <w:r w:rsidRPr="00AC3561">
        <w:rPr>
          <w:rFonts w:ascii="Times New Roman" w:eastAsia="Times New Roman" w:hAnsi="Times New Roman"/>
          <w:color w:val="000000"/>
          <w:sz w:val="24"/>
          <w:szCs w:val="24"/>
        </w:rPr>
        <w:t>мора</w:t>
      </w:r>
      <w:r w:rsidRPr="00AC3561">
        <w:rPr>
          <w:rFonts w:ascii="Times New Roman" w:eastAsia="Times New Roman" w:hAnsi="Times New Roman"/>
          <w:color w:val="000000"/>
          <w:sz w:val="24"/>
          <w:szCs w:val="24"/>
          <w:lang w:val="sr-Cyrl-CS"/>
        </w:rPr>
        <w:t xml:space="preserve"> да приложи </w:t>
      </w:r>
      <w:r w:rsidRPr="00AC3561">
        <w:rPr>
          <w:rFonts w:ascii="Times New Roman" w:eastAsia="Times New Roman" w:hAnsi="Times New Roman"/>
          <w:sz w:val="24"/>
          <w:szCs w:val="24"/>
          <w:lang w:val="sr-Cyrl-CS"/>
        </w:rPr>
        <w:t xml:space="preserve">Изјаву дату под материјалном и кривичном одговорношћу да </w:t>
      </w:r>
      <w:r w:rsidR="00A5191E">
        <w:rPr>
          <w:rFonts w:ascii="Times New Roman" w:eastAsia="Times New Roman" w:hAnsi="Times New Roman"/>
          <w:sz w:val="24"/>
          <w:szCs w:val="24"/>
          <w:lang w:val="sr-Cyrl-CS"/>
        </w:rPr>
        <w:t xml:space="preserve">ће </w:t>
      </w:r>
      <w:r w:rsidRPr="00AC3561">
        <w:rPr>
          <w:rFonts w:ascii="Times New Roman" w:eastAsia="Times New Roman" w:hAnsi="Times New Roman"/>
          <w:sz w:val="24"/>
          <w:szCs w:val="24"/>
          <w:lang w:val="sr-Cyrl-CS"/>
        </w:rPr>
        <w:t>врши</w:t>
      </w:r>
      <w:r w:rsidR="00A5191E">
        <w:rPr>
          <w:rFonts w:ascii="Times New Roman" w:eastAsia="Times New Roman" w:hAnsi="Times New Roman"/>
          <w:sz w:val="24"/>
          <w:szCs w:val="24"/>
          <w:lang w:val="sr-Cyrl-CS"/>
        </w:rPr>
        <w:t>ти</w:t>
      </w:r>
      <w:r w:rsidRPr="00AC3561">
        <w:rPr>
          <w:rFonts w:ascii="Times New Roman" w:eastAsia="Times New Roman" w:hAnsi="Times New Roman"/>
          <w:sz w:val="24"/>
          <w:szCs w:val="24"/>
          <w:lang w:val="sr-Cyrl-CS"/>
        </w:rPr>
        <w:t xml:space="preserve"> услуге сервисирања мерне </w:t>
      </w:r>
      <w:r w:rsidR="00CE1764" w:rsidRPr="00CE1764">
        <w:rPr>
          <w:rFonts w:ascii="Times New Roman" w:eastAsia="Times New Roman" w:hAnsi="Times New Roman"/>
          <w:color w:val="000000"/>
          <w:sz w:val="24"/>
          <w:szCs w:val="24"/>
          <w:lang w:val="sr-Cyrl-CS"/>
        </w:rPr>
        <w:t xml:space="preserve">и пратеће </w:t>
      </w:r>
      <w:r w:rsidRPr="00AC3561">
        <w:rPr>
          <w:rFonts w:ascii="Times New Roman" w:eastAsia="Times New Roman" w:hAnsi="Times New Roman"/>
          <w:sz w:val="24"/>
          <w:szCs w:val="24"/>
          <w:lang w:val="sr-Cyrl-CS"/>
        </w:rPr>
        <w:t>опреме која је предмет набавке.</w:t>
      </w:r>
    </w:p>
    <w:p w:rsidR="00444F84" w:rsidRPr="00AC3561" w:rsidRDefault="00444F84" w:rsidP="00444F84">
      <w:pPr>
        <w:spacing w:line="276" w:lineRule="auto"/>
        <w:ind w:left="0" w:firstLine="720"/>
        <w:contextualSpacing/>
        <w:rPr>
          <w:rFonts w:ascii="Times New Roman" w:eastAsia="Times New Roman" w:hAnsi="Times New Roman"/>
          <w:sz w:val="24"/>
          <w:szCs w:val="24"/>
        </w:rPr>
      </w:pPr>
      <w:r w:rsidRPr="00AC3561">
        <w:rPr>
          <w:rFonts w:ascii="Times New Roman" w:eastAsia="Times New Roman" w:hAnsi="Times New Roman"/>
          <w:sz w:val="24"/>
          <w:szCs w:val="24"/>
          <w:lang w:val="sr-Cyrl-CS"/>
        </w:rPr>
        <w:t xml:space="preserve">Понуђач који је овлашћен </w:t>
      </w:r>
      <w:r w:rsidRPr="00AC3561">
        <w:rPr>
          <w:rFonts w:ascii="Times New Roman" w:eastAsia="Times New Roman" w:hAnsi="Times New Roman"/>
          <w:sz w:val="24"/>
          <w:szCs w:val="24"/>
          <w:lang w:val="ru-RU"/>
        </w:rPr>
        <w:t>од стране произвођача да се бави сервисирањем</w:t>
      </w:r>
      <w:r w:rsidRPr="00AC3561">
        <w:rPr>
          <w:rFonts w:ascii="Times New Roman" w:eastAsia="Times New Roman" w:hAnsi="Times New Roman"/>
          <w:sz w:val="24"/>
          <w:szCs w:val="24"/>
          <w:lang w:val="sr-Cyrl-CS"/>
        </w:rPr>
        <w:t xml:space="preserve"> мерне </w:t>
      </w:r>
      <w:r w:rsidR="00CE1764" w:rsidRPr="00CE1764">
        <w:rPr>
          <w:rFonts w:ascii="Times New Roman" w:eastAsia="Times New Roman" w:hAnsi="Times New Roman"/>
          <w:color w:val="000000"/>
          <w:sz w:val="24"/>
          <w:szCs w:val="24"/>
          <w:lang w:val="sr-Cyrl-CS"/>
        </w:rPr>
        <w:t xml:space="preserve">и пратеће </w:t>
      </w:r>
      <w:r w:rsidRPr="00AC3561">
        <w:rPr>
          <w:rFonts w:ascii="Times New Roman" w:eastAsia="Times New Roman" w:hAnsi="Times New Roman"/>
          <w:sz w:val="24"/>
          <w:szCs w:val="24"/>
          <w:lang w:val="sr-Cyrl-CS"/>
        </w:rPr>
        <w:t>опреме</w:t>
      </w:r>
      <w:r w:rsidRPr="00AC3561">
        <w:rPr>
          <w:rFonts w:ascii="Times New Roman" w:eastAsia="Times New Roman" w:hAnsi="Times New Roman"/>
          <w:sz w:val="24"/>
          <w:szCs w:val="24"/>
          <w:lang w:val="ru-RU"/>
        </w:rPr>
        <w:t xml:space="preserve"> која је предмет набавке</w:t>
      </w:r>
      <w:r w:rsidRPr="00AC3561">
        <w:rPr>
          <w:rFonts w:ascii="Times New Roman" w:eastAsia="Times New Roman" w:hAnsi="Times New Roman"/>
          <w:sz w:val="24"/>
          <w:szCs w:val="24"/>
          <w:lang w:val="sr-Cyrl-CS"/>
        </w:rPr>
        <w:t xml:space="preserve"> мора да приложи Сервисни уговор са произвођачима</w:t>
      </w:r>
      <w:r w:rsidRPr="00AC3561">
        <w:rPr>
          <w:rFonts w:ascii="Times New Roman" w:eastAsia="Times New Roman" w:hAnsi="Times New Roman"/>
          <w:sz w:val="24"/>
          <w:szCs w:val="24"/>
          <w:lang w:val="ru-RU"/>
        </w:rPr>
        <w:t>, потврду, изјаву или други релевантни доказ на основу којег се може несумњиво закључити да је овлашћен да се бави сервисирањем.</w:t>
      </w:r>
    </w:p>
    <w:p w:rsidR="00444F84" w:rsidRPr="00AC3561" w:rsidRDefault="00444F84" w:rsidP="00444F84">
      <w:pPr>
        <w:tabs>
          <w:tab w:val="left" w:pos="720"/>
          <w:tab w:val="left" w:pos="1170"/>
        </w:tabs>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ru-RU"/>
        </w:rPr>
        <w:lastRenderedPageBreak/>
        <w:tab/>
      </w:r>
      <w:r w:rsidR="00FA70D6" w:rsidRPr="00FA70D6">
        <w:rPr>
          <w:rFonts w:ascii="Times New Roman" w:eastAsia="Times New Roman" w:hAnsi="Times New Roman"/>
          <w:sz w:val="24"/>
          <w:szCs w:val="24"/>
          <w:lang w:val="ru-RU"/>
        </w:rPr>
        <w:t xml:space="preserve">Понуђач који није овлашћен од стране произвођача понуђене </w:t>
      </w:r>
      <w:r w:rsidR="00FA70D6" w:rsidRPr="00FA70D6">
        <w:rPr>
          <w:rFonts w:ascii="Times New Roman" w:eastAsia="Arial Unicode MS" w:hAnsi="Times New Roman"/>
          <w:sz w:val="24"/>
          <w:szCs w:val="24"/>
          <w:lang w:val="sr-Cyrl-CS"/>
        </w:rPr>
        <w:t xml:space="preserve">мерне </w:t>
      </w:r>
      <w:r w:rsidR="00FA70D6" w:rsidRPr="00FA70D6">
        <w:rPr>
          <w:rFonts w:ascii="Times New Roman" w:eastAsia="Times New Roman" w:hAnsi="Times New Roman"/>
          <w:color w:val="000000"/>
          <w:sz w:val="24"/>
          <w:szCs w:val="24"/>
          <w:lang w:val="sr-Cyrl-CS"/>
        </w:rPr>
        <w:t xml:space="preserve">и пратеће </w:t>
      </w:r>
      <w:r w:rsidR="00FA70D6" w:rsidRPr="00FA70D6">
        <w:rPr>
          <w:rFonts w:ascii="Times New Roman" w:eastAsia="Arial Unicode MS" w:hAnsi="Times New Roman"/>
          <w:sz w:val="24"/>
          <w:szCs w:val="24"/>
          <w:lang w:val="sr-Cyrl-CS"/>
        </w:rPr>
        <w:t>опреме</w:t>
      </w:r>
      <w:r w:rsidR="00FA70D6" w:rsidRPr="00FA70D6">
        <w:rPr>
          <w:rFonts w:ascii="Times New Roman" w:eastAsia="Times New Roman" w:hAnsi="Times New Roman"/>
          <w:sz w:val="24"/>
          <w:szCs w:val="24"/>
          <w:lang w:val="ru-RU"/>
        </w:rPr>
        <w:t xml:space="preserve"> да сервисира предметну </w:t>
      </w:r>
      <w:r w:rsidR="00FA70D6" w:rsidRPr="00FA70D6">
        <w:rPr>
          <w:rFonts w:ascii="Times New Roman" w:eastAsia="Arial Unicode MS" w:hAnsi="Times New Roman"/>
          <w:sz w:val="24"/>
          <w:szCs w:val="24"/>
          <w:lang w:val="sr-Cyrl-CS"/>
        </w:rPr>
        <w:t xml:space="preserve">мерну </w:t>
      </w:r>
      <w:r w:rsidR="00FA70D6" w:rsidRPr="00FA70D6">
        <w:rPr>
          <w:rFonts w:ascii="Times New Roman" w:eastAsia="Times New Roman" w:hAnsi="Times New Roman"/>
          <w:color w:val="000000"/>
          <w:sz w:val="24"/>
          <w:szCs w:val="24"/>
          <w:lang w:val="sr-Cyrl-CS"/>
        </w:rPr>
        <w:t xml:space="preserve">и пратећу </w:t>
      </w:r>
      <w:r w:rsidR="00FA70D6" w:rsidRPr="00FA70D6">
        <w:rPr>
          <w:rFonts w:ascii="Times New Roman" w:eastAsia="Arial Unicode MS" w:hAnsi="Times New Roman"/>
          <w:sz w:val="24"/>
          <w:szCs w:val="24"/>
          <w:lang w:val="sr-Cyrl-CS"/>
        </w:rPr>
        <w:t>опрему</w:t>
      </w:r>
      <w:r w:rsidR="00FA70D6" w:rsidRPr="00FA70D6">
        <w:rPr>
          <w:rFonts w:ascii="Times New Roman" w:eastAsia="Times New Roman" w:hAnsi="Times New Roman"/>
          <w:sz w:val="24"/>
          <w:szCs w:val="24"/>
          <w:lang w:val="ru-RU"/>
        </w:rPr>
        <w:t xml:space="preserve">, мора да достави уговоре о сервису које је произвођач понуђене </w:t>
      </w:r>
      <w:r w:rsidR="00FA70D6" w:rsidRPr="00FA70D6">
        <w:rPr>
          <w:rFonts w:ascii="Times New Roman" w:eastAsia="Arial Unicode MS" w:hAnsi="Times New Roman"/>
          <w:sz w:val="24"/>
          <w:szCs w:val="24"/>
          <w:lang w:val="sr-Cyrl-CS"/>
        </w:rPr>
        <w:t xml:space="preserve">мерне </w:t>
      </w:r>
      <w:r w:rsidR="00FA70D6" w:rsidRPr="00FA70D6">
        <w:rPr>
          <w:rFonts w:ascii="Times New Roman" w:eastAsia="Times New Roman" w:hAnsi="Times New Roman"/>
          <w:color w:val="000000"/>
          <w:sz w:val="24"/>
          <w:szCs w:val="24"/>
          <w:lang w:val="sr-Cyrl-CS"/>
        </w:rPr>
        <w:t xml:space="preserve">и пратеће </w:t>
      </w:r>
      <w:r w:rsidR="00FA70D6" w:rsidRPr="00FA70D6">
        <w:rPr>
          <w:rFonts w:ascii="Times New Roman" w:eastAsia="Arial Unicode MS" w:hAnsi="Times New Roman"/>
          <w:sz w:val="24"/>
          <w:szCs w:val="24"/>
          <w:lang w:val="sr-Cyrl-CS"/>
        </w:rPr>
        <w:t>опреме</w:t>
      </w:r>
      <w:r w:rsidR="00FA70D6" w:rsidRPr="00FA70D6">
        <w:rPr>
          <w:rFonts w:ascii="Times New Roman" w:eastAsia="Times New Roman" w:hAnsi="Times New Roman"/>
          <w:sz w:val="24"/>
          <w:szCs w:val="24"/>
          <w:lang w:val="ru-RU"/>
        </w:rPr>
        <w:t xml:space="preserve"> закључио са фирмом (фирмама) које је овластио да се баве сервисирањем </w:t>
      </w:r>
      <w:r w:rsidR="00FA70D6" w:rsidRPr="00FA70D6">
        <w:rPr>
          <w:rFonts w:ascii="Times New Roman" w:eastAsia="Arial Unicode MS" w:hAnsi="Times New Roman"/>
          <w:sz w:val="24"/>
          <w:szCs w:val="24"/>
          <w:lang w:val="sr-Cyrl-CS"/>
        </w:rPr>
        <w:t xml:space="preserve">мерне </w:t>
      </w:r>
      <w:r w:rsidR="00FA70D6" w:rsidRPr="00FA70D6">
        <w:rPr>
          <w:rFonts w:ascii="Times New Roman" w:eastAsia="Times New Roman" w:hAnsi="Times New Roman"/>
          <w:color w:val="000000"/>
          <w:sz w:val="24"/>
          <w:szCs w:val="24"/>
          <w:lang w:val="sr-Cyrl-CS"/>
        </w:rPr>
        <w:t xml:space="preserve">и пратеће </w:t>
      </w:r>
      <w:r w:rsidR="00FA70D6" w:rsidRPr="00FA70D6">
        <w:rPr>
          <w:rFonts w:ascii="Times New Roman" w:eastAsia="Arial Unicode MS" w:hAnsi="Times New Roman"/>
          <w:sz w:val="24"/>
          <w:szCs w:val="24"/>
          <w:lang w:val="sr-Cyrl-CS"/>
        </w:rPr>
        <w:t>опреме</w:t>
      </w:r>
      <w:r w:rsidR="00FA70D6" w:rsidRPr="00FA70D6">
        <w:rPr>
          <w:rFonts w:ascii="Times New Roman" w:eastAsia="Times New Roman" w:hAnsi="Times New Roman"/>
          <w:sz w:val="24"/>
          <w:szCs w:val="24"/>
          <w:lang w:val="ru-RU"/>
        </w:rPr>
        <w:t xml:space="preserve"> која је дата у понуди.</w:t>
      </w:r>
      <w:r w:rsidRPr="00AC3561">
        <w:rPr>
          <w:rFonts w:ascii="Times New Roman" w:eastAsia="Times New Roman" w:hAnsi="Times New Roman"/>
          <w:sz w:val="24"/>
          <w:szCs w:val="24"/>
          <w:lang w:val="ru-RU"/>
        </w:rPr>
        <w:t xml:space="preserve"> </w:t>
      </w:r>
    </w:p>
    <w:p w:rsidR="00444F84" w:rsidRPr="00AC3561" w:rsidRDefault="00444F84" w:rsidP="00444F84">
      <w:pPr>
        <w:tabs>
          <w:tab w:val="left" w:pos="1080"/>
        </w:tabs>
        <w:ind w:left="720"/>
        <w:rPr>
          <w:rFonts w:ascii="Times New Roman" w:eastAsia="Times New Roman" w:hAnsi="Times New Roman"/>
          <w:sz w:val="24"/>
          <w:szCs w:val="24"/>
          <w:lang w:val="sr-Cyrl-CS"/>
        </w:rPr>
      </w:pPr>
    </w:p>
    <w:p w:rsidR="00444F84" w:rsidRPr="00AC3561" w:rsidRDefault="00444F84" w:rsidP="00444F84">
      <w:pPr>
        <w:numPr>
          <w:ilvl w:val="0"/>
          <w:numId w:val="8"/>
        </w:numPr>
        <w:shd w:val="clear" w:color="auto" w:fill="FFFFFF"/>
        <w:tabs>
          <w:tab w:val="left" w:pos="1080"/>
        </w:tabs>
        <w:ind w:left="0" w:firstLine="720"/>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Као доказ о испуњености кадровског капацитета понуђачи достављају:</w:t>
      </w:r>
    </w:p>
    <w:p w:rsidR="00444F84" w:rsidRPr="00AC3561" w:rsidRDefault="00444F84" w:rsidP="00444F84">
      <w:pPr>
        <w:shd w:val="clear" w:color="auto" w:fill="FFFFFF"/>
        <w:tabs>
          <w:tab w:val="left" w:pos="1080"/>
        </w:tabs>
        <w:ind w:left="0"/>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Times New Roman" w:hAnsi="Times New Roman"/>
          <w:bCs/>
          <w:sz w:val="24"/>
          <w:szCs w:val="24"/>
          <w:lang w:val="sr-Cyrl-CS"/>
        </w:rPr>
      </w:pPr>
      <w:r w:rsidRPr="00AC3561">
        <w:rPr>
          <w:rFonts w:ascii="Times New Roman" w:eastAsia="Times New Roman" w:hAnsi="Times New Roman"/>
          <w:sz w:val="24"/>
          <w:szCs w:val="24"/>
          <w:lang w:val="sr-Cyrl-CS"/>
        </w:rPr>
        <w:t>3.1)</w:t>
      </w:r>
      <w:r w:rsidRPr="00AC3561">
        <w:rPr>
          <w:rFonts w:ascii="Times New Roman" w:eastAsia="Times New Roman" w:hAnsi="Times New Roman"/>
          <w:color w:val="FF0000"/>
          <w:sz w:val="24"/>
          <w:szCs w:val="24"/>
          <w:lang w:val="sr-Cyrl-CS"/>
        </w:rPr>
        <w:t xml:space="preserve"> </w:t>
      </w:r>
      <w:r w:rsidRPr="00AC3561">
        <w:rPr>
          <w:rFonts w:ascii="Times New Roman" w:eastAsia="Times New Roman" w:hAnsi="Times New Roman"/>
          <w:bCs/>
          <w:sz w:val="24"/>
          <w:szCs w:val="24"/>
          <w:lang w:val="sr-Cyrl-CS"/>
        </w:rPr>
        <w:t>За сваког стално запосленог радника понуђач је у обавези да достави фотокопију обрасца пријаве на обавезно осигурање</w:t>
      </w:r>
      <w:r w:rsidR="00A5191E">
        <w:rPr>
          <w:rFonts w:ascii="Times New Roman" w:eastAsia="Times New Roman" w:hAnsi="Times New Roman"/>
          <w:bCs/>
          <w:sz w:val="24"/>
          <w:szCs w:val="24"/>
          <w:lang w:val="sr-Cyrl-CS"/>
        </w:rPr>
        <w:t xml:space="preserve"> (Образац МА)</w:t>
      </w:r>
      <w:r w:rsidRPr="00AC3561">
        <w:rPr>
          <w:rFonts w:ascii="Times New Roman" w:eastAsia="Times New Roman" w:hAnsi="Times New Roman"/>
          <w:bCs/>
          <w:sz w:val="24"/>
          <w:szCs w:val="24"/>
          <w:lang w:val="sr-Cyrl-CS"/>
        </w:rPr>
        <w:t>. За раднике који нису стално запослени код понуђача довољно је доставити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p>
    <w:p w:rsidR="00444F84" w:rsidRPr="00AC3561" w:rsidRDefault="00444F84" w:rsidP="00444F84">
      <w:pPr>
        <w:tabs>
          <w:tab w:val="left" w:pos="720"/>
          <w:tab w:val="left" w:pos="117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3.2) Сертификате о оспособљености радника за рад на висини са важећим лекарским уверењима, за сваког радно ангажованог радника.</w:t>
      </w:r>
    </w:p>
    <w:p w:rsidR="00444F84" w:rsidRPr="00AC3561" w:rsidRDefault="00444F84" w:rsidP="00444F84">
      <w:pPr>
        <w:tabs>
          <w:tab w:val="left" w:pos="720"/>
          <w:tab w:val="left" w:pos="1170"/>
        </w:tabs>
        <w:ind w:left="0" w:firstLine="709"/>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br w:type="page"/>
      </w:r>
    </w:p>
    <w:p w:rsidR="00444F84" w:rsidRPr="00AC3561" w:rsidRDefault="00444F84" w:rsidP="00444F84">
      <w:pPr>
        <w:tabs>
          <w:tab w:val="left" w:pos="1080"/>
        </w:tabs>
        <w:ind w:left="720"/>
        <w:rPr>
          <w:rFonts w:ascii="Times New Roman" w:eastAsia="Times New Roman" w:hAnsi="Times New Roman"/>
          <w:sz w:val="24"/>
          <w:szCs w:val="24"/>
        </w:rPr>
      </w:pPr>
    </w:p>
    <w:p w:rsidR="00444F84" w:rsidRPr="00AC3561" w:rsidRDefault="00444F84" w:rsidP="00444F84">
      <w:pPr>
        <w:tabs>
          <w:tab w:val="left" w:pos="1440"/>
        </w:tabs>
        <w:spacing w:line="276" w:lineRule="auto"/>
        <w:ind w:left="1440"/>
        <w:contextualSpacing/>
        <w:rPr>
          <w:rFonts w:ascii="Times New Roman" w:eastAsia="Times New Roman" w:hAnsi="Times New Roman"/>
          <w:lang w:val="sr-Cyrl-CS"/>
        </w:rPr>
      </w:pPr>
    </w:p>
    <w:p w:rsidR="00444F84" w:rsidRPr="00AC3561" w:rsidRDefault="00444F84" w:rsidP="00444F84">
      <w:pPr>
        <w:ind w:left="0" w:firstLine="720"/>
        <w:rPr>
          <w:rFonts w:ascii="Times New Roman" w:eastAsia="Times New Roman" w:hAnsi="Times New Roman"/>
          <w:b/>
          <w:sz w:val="24"/>
          <w:szCs w:val="24"/>
          <w:u w:val="single"/>
          <w:lang w:val="sr-Cyrl-CS"/>
        </w:rPr>
      </w:pPr>
      <w:r w:rsidRPr="00AC3561">
        <w:rPr>
          <w:rFonts w:ascii="Times New Roman" w:eastAsia="Times New Roman" w:hAnsi="Times New Roman"/>
          <w:b/>
          <w:sz w:val="24"/>
          <w:szCs w:val="24"/>
          <w:u w:val="single"/>
          <w:lang w:val="sr-Cyrl-CS"/>
        </w:rPr>
        <w:t xml:space="preserve">НАПОМЕНЕ: </w:t>
      </w:r>
    </w:p>
    <w:p w:rsidR="00444F84" w:rsidRPr="00AC3561" w:rsidRDefault="00444F84" w:rsidP="00444F84">
      <w:pPr>
        <w:ind w:left="0"/>
        <w:rPr>
          <w:rFonts w:ascii="Times New Roman" w:eastAsia="Times New Roman" w:hAnsi="Times New Roman"/>
          <w:b/>
          <w:sz w:val="24"/>
          <w:szCs w:val="24"/>
          <w:u w:val="single"/>
          <w:lang w:val="sr-Cyrl-CS"/>
        </w:rPr>
      </w:pPr>
    </w:p>
    <w:p w:rsidR="00444F84" w:rsidRPr="00AC3561" w:rsidRDefault="00444F84" w:rsidP="00CE1764">
      <w:pPr>
        <w:numPr>
          <w:ilvl w:val="0"/>
          <w:numId w:val="7"/>
        </w:numPr>
        <w:tabs>
          <w:tab w:val="left" w:pos="1080"/>
        </w:tabs>
        <w:ind w:left="0" w:firstLine="720"/>
        <w:rPr>
          <w:rFonts w:ascii="Times New Roman" w:eastAsia="Times New Roman" w:hAnsi="Times New Roman"/>
          <w:spacing w:val="-4"/>
          <w:sz w:val="24"/>
          <w:szCs w:val="24"/>
          <w:u w:val="single"/>
          <w:lang w:val="sr-Cyrl-CS"/>
        </w:rPr>
      </w:pPr>
      <w:r w:rsidRPr="00AC3561">
        <w:rPr>
          <w:rFonts w:ascii="Times New Roman" w:eastAsia="Times New Roman" w:hAnsi="Times New Roman"/>
          <w:sz w:val="24"/>
          <w:szCs w:val="24"/>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AC3561">
        <w:rPr>
          <w:rFonts w:ascii="Times New Roman" w:eastAsia="Times New Roman" w:hAnsi="Times New Roman"/>
          <w:spacing w:val="-4"/>
          <w:sz w:val="24"/>
          <w:szCs w:val="24"/>
          <w:u w:val="single"/>
          <w:lang w:val="sr-Cyrl-CS"/>
        </w:rPr>
        <w:t xml:space="preserve">. </w:t>
      </w:r>
      <w:r w:rsidRPr="00AC3561">
        <w:rPr>
          <w:rFonts w:ascii="Times New Roman" w:eastAsia="Times New Roman" w:hAnsi="Times New Roman"/>
          <w:sz w:val="24"/>
          <w:szCs w:val="24"/>
          <w:u w:val="single"/>
          <w:lang w:val="sr-Cyrl-CS"/>
        </w:rPr>
        <w:t xml:space="preserve">Поред наведених доказа о испуњености обавезних услова, понуђач је дужан да за подизвођаче достави </w:t>
      </w:r>
      <w:r w:rsidRPr="00360F13">
        <w:rPr>
          <w:rFonts w:ascii="Times New Roman" w:eastAsia="Times New Roman" w:hAnsi="Times New Roman"/>
          <w:sz w:val="24"/>
          <w:szCs w:val="24"/>
          <w:u w:val="single"/>
          <w:lang w:val="sr-Cyrl-CS"/>
        </w:rPr>
        <w:t xml:space="preserve">попуњен, </w:t>
      </w:r>
      <w:r w:rsidR="00360F13" w:rsidRPr="00360F13">
        <w:rPr>
          <w:rFonts w:ascii="Times New Roman" w:eastAsia="Times New Roman" w:hAnsi="Times New Roman"/>
          <w:iCs/>
          <w:sz w:val="24"/>
          <w:szCs w:val="24"/>
          <w:u w:val="single"/>
          <w:lang w:val="sr-Cyrl-CS"/>
        </w:rPr>
        <w:t>попуњен и</w:t>
      </w:r>
      <w:r w:rsidR="00360F13" w:rsidRPr="00360F13">
        <w:rPr>
          <w:rFonts w:ascii="Times New Roman" w:eastAsia="Times New Roman" w:hAnsi="Times New Roman"/>
          <w:b/>
          <w:iCs/>
          <w:sz w:val="24"/>
          <w:szCs w:val="24"/>
          <w:u w:val="single"/>
          <w:lang w:val="sr-Cyrl-CS"/>
        </w:rPr>
        <w:t xml:space="preserve"> </w:t>
      </w:r>
      <w:r w:rsidR="00360F13" w:rsidRPr="00360F13">
        <w:rPr>
          <w:rFonts w:ascii="Times New Roman" w:eastAsia="Times New Roman" w:hAnsi="Times New Roman"/>
          <w:iCs/>
          <w:sz w:val="24"/>
          <w:szCs w:val="24"/>
          <w:u w:val="single"/>
          <w:lang w:val="sr-Cyrl-CS"/>
        </w:rPr>
        <w:t xml:space="preserve">потписан </w:t>
      </w:r>
      <w:r w:rsidRPr="00360F13">
        <w:rPr>
          <w:rFonts w:ascii="Times New Roman" w:eastAsia="Times New Roman" w:hAnsi="Times New Roman"/>
          <w:sz w:val="24"/>
          <w:szCs w:val="24"/>
          <w:u w:val="single"/>
          <w:lang w:val="sr-Cyrl-CS"/>
        </w:rPr>
        <w:t>Образац</w:t>
      </w:r>
      <w:r w:rsidRPr="00AC3561">
        <w:rPr>
          <w:rFonts w:ascii="Times New Roman" w:eastAsia="Times New Roman" w:hAnsi="Times New Roman"/>
          <w:sz w:val="24"/>
          <w:szCs w:val="24"/>
          <w:u w:val="single"/>
          <w:lang w:val="sr-Cyrl-CS"/>
        </w:rPr>
        <w:t xml:space="preserve"> Изјаве о поштовању обавезa које произлазе из других прописа као и да нема меру забране обављања делатности (Одељак </w:t>
      </w:r>
      <w:r w:rsidRPr="00AC3561">
        <w:rPr>
          <w:rFonts w:ascii="Times New Roman" w:eastAsia="Times New Roman" w:hAnsi="Times New Roman"/>
          <w:sz w:val="24"/>
          <w:szCs w:val="24"/>
          <w:u w:val="single"/>
        </w:rPr>
        <w:t>IX</w:t>
      </w:r>
      <w:r w:rsidRPr="00AC3561">
        <w:rPr>
          <w:rFonts w:ascii="Times New Roman" w:eastAsia="Times New Roman" w:hAnsi="Times New Roman"/>
          <w:sz w:val="24"/>
          <w:szCs w:val="24"/>
          <w:u w:val="single"/>
          <w:lang w:val="sr-Cyrl-CS"/>
        </w:rPr>
        <w:t>), као и доказ о испуњености додатног услова – кадровски капацитет,</w:t>
      </w:r>
      <w:r w:rsidRPr="00AC3561">
        <w:rPr>
          <w:rFonts w:ascii="Times New Roman" w:eastAsia="Times New Roman" w:hAnsi="Times New Roman"/>
          <w:spacing w:val="-4"/>
          <w:sz w:val="24"/>
          <w:szCs w:val="24"/>
          <w:u w:val="single"/>
          <w:lang w:val="sr-Cyrl-CS"/>
        </w:rPr>
        <w:t xml:space="preserve"> </w:t>
      </w:r>
      <w:r w:rsidRPr="00AC3561">
        <w:rPr>
          <w:rFonts w:ascii="Times New Roman" w:eastAsia="Times New Roman" w:hAnsi="Times New Roman"/>
          <w:bCs/>
          <w:sz w:val="24"/>
          <w:szCs w:val="24"/>
          <w:u w:val="single"/>
        </w:rPr>
        <w:t xml:space="preserve">у </w:t>
      </w:r>
      <w:proofErr w:type="spellStart"/>
      <w:r w:rsidRPr="00AC3561">
        <w:rPr>
          <w:rFonts w:ascii="Times New Roman" w:eastAsia="Times New Roman" w:hAnsi="Times New Roman"/>
          <w:bCs/>
          <w:sz w:val="24"/>
          <w:szCs w:val="24"/>
          <w:u w:val="single"/>
        </w:rPr>
        <w:t>случају</w:t>
      </w:r>
      <w:proofErr w:type="spellEnd"/>
      <w:r w:rsidRPr="00AC3561">
        <w:rPr>
          <w:rFonts w:ascii="Times New Roman" w:eastAsia="Times New Roman" w:hAnsi="Times New Roman"/>
          <w:bCs/>
          <w:sz w:val="24"/>
          <w:szCs w:val="24"/>
          <w:u w:val="single"/>
        </w:rPr>
        <w:t xml:space="preserve"> </w:t>
      </w:r>
      <w:proofErr w:type="spellStart"/>
      <w:r w:rsidRPr="00AC3561">
        <w:rPr>
          <w:rFonts w:ascii="Times New Roman" w:eastAsia="Times New Roman" w:hAnsi="Times New Roman"/>
          <w:bCs/>
          <w:sz w:val="24"/>
          <w:szCs w:val="24"/>
          <w:u w:val="single"/>
        </w:rPr>
        <w:t>да</w:t>
      </w:r>
      <w:proofErr w:type="spellEnd"/>
      <w:r w:rsidRPr="00AC3561">
        <w:rPr>
          <w:rFonts w:ascii="Times New Roman" w:eastAsia="Times New Roman" w:hAnsi="Times New Roman"/>
          <w:bCs/>
          <w:sz w:val="24"/>
          <w:szCs w:val="24"/>
          <w:u w:val="single"/>
        </w:rPr>
        <w:t xml:space="preserve"> </w:t>
      </w:r>
      <w:proofErr w:type="spellStart"/>
      <w:r w:rsidRPr="00AC3561">
        <w:rPr>
          <w:rFonts w:ascii="Times New Roman" w:eastAsia="Times New Roman" w:hAnsi="Times New Roman"/>
          <w:bCs/>
          <w:sz w:val="24"/>
          <w:szCs w:val="24"/>
          <w:u w:val="single"/>
        </w:rPr>
        <w:t>је</w:t>
      </w:r>
      <w:proofErr w:type="spellEnd"/>
      <w:r w:rsidRPr="00AC3561">
        <w:rPr>
          <w:rFonts w:ascii="Times New Roman" w:eastAsia="Times New Roman" w:hAnsi="Times New Roman"/>
          <w:bCs/>
          <w:sz w:val="24"/>
          <w:szCs w:val="24"/>
          <w:u w:val="single"/>
        </w:rPr>
        <w:t xml:space="preserve"> </w:t>
      </w:r>
      <w:proofErr w:type="spellStart"/>
      <w:r w:rsidRPr="00AC3561">
        <w:rPr>
          <w:rFonts w:ascii="Times New Roman" w:eastAsia="Times New Roman" w:hAnsi="Times New Roman"/>
          <w:bCs/>
          <w:sz w:val="24"/>
          <w:szCs w:val="24"/>
          <w:u w:val="single"/>
        </w:rPr>
        <w:t>подизвођачу</w:t>
      </w:r>
      <w:proofErr w:type="spellEnd"/>
      <w:r w:rsidRPr="00AC3561">
        <w:rPr>
          <w:rFonts w:ascii="Times New Roman" w:eastAsia="Times New Roman" w:hAnsi="Times New Roman"/>
          <w:bCs/>
          <w:sz w:val="24"/>
          <w:szCs w:val="24"/>
          <w:u w:val="single"/>
        </w:rPr>
        <w:t xml:space="preserve"> </w:t>
      </w:r>
      <w:proofErr w:type="spellStart"/>
      <w:r w:rsidRPr="00AC3561">
        <w:rPr>
          <w:rFonts w:ascii="Times New Roman" w:eastAsia="Times New Roman" w:hAnsi="Times New Roman"/>
          <w:bCs/>
          <w:sz w:val="24"/>
          <w:szCs w:val="24"/>
          <w:u w:val="single"/>
        </w:rPr>
        <w:t>поверен</w:t>
      </w:r>
      <w:proofErr w:type="spellEnd"/>
      <w:r w:rsidRPr="00AC3561">
        <w:rPr>
          <w:rFonts w:ascii="Times New Roman" w:eastAsia="Times New Roman" w:hAnsi="Times New Roman"/>
          <w:bCs/>
          <w:sz w:val="24"/>
          <w:szCs w:val="24"/>
          <w:u w:val="single"/>
        </w:rPr>
        <w:t xml:space="preserve"> </w:t>
      </w:r>
      <w:proofErr w:type="spellStart"/>
      <w:r w:rsidRPr="00AC3561">
        <w:rPr>
          <w:rFonts w:ascii="Times New Roman" w:eastAsia="Times New Roman" w:hAnsi="Times New Roman"/>
          <w:bCs/>
          <w:sz w:val="24"/>
          <w:szCs w:val="24"/>
          <w:u w:val="single"/>
        </w:rPr>
        <w:t>део</w:t>
      </w:r>
      <w:proofErr w:type="spellEnd"/>
      <w:r w:rsidRPr="00AC3561">
        <w:rPr>
          <w:rFonts w:ascii="Times New Roman" w:eastAsia="Times New Roman" w:hAnsi="Times New Roman"/>
          <w:bCs/>
          <w:sz w:val="24"/>
          <w:szCs w:val="24"/>
          <w:u w:val="single"/>
        </w:rPr>
        <w:t xml:space="preserve"> </w:t>
      </w:r>
      <w:proofErr w:type="spellStart"/>
      <w:r w:rsidRPr="00AC3561">
        <w:rPr>
          <w:rFonts w:ascii="Times New Roman" w:eastAsia="Times New Roman" w:hAnsi="Times New Roman"/>
          <w:bCs/>
          <w:sz w:val="24"/>
          <w:szCs w:val="24"/>
          <w:u w:val="single"/>
        </w:rPr>
        <w:t>послова</w:t>
      </w:r>
      <w:proofErr w:type="spellEnd"/>
      <w:r w:rsidRPr="00AC3561">
        <w:rPr>
          <w:rFonts w:ascii="Times New Roman" w:eastAsia="Times New Roman" w:hAnsi="Times New Roman"/>
          <w:bCs/>
          <w:sz w:val="24"/>
          <w:szCs w:val="24"/>
          <w:u w:val="single"/>
        </w:rPr>
        <w:t xml:space="preserve"> </w:t>
      </w:r>
      <w:proofErr w:type="spellStart"/>
      <w:r w:rsidRPr="00AC3561">
        <w:rPr>
          <w:rFonts w:ascii="Times New Roman" w:eastAsia="Times New Roman" w:hAnsi="Times New Roman"/>
          <w:bCs/>
          <w:sz w:val="24"/>
          <w:szCs w:val="24"/>
          <w:u w:val="single"/>
        </w:rPr>
        <w:t>који</w:t>
      </w:r>
      <w:proofErr w:type="spellEnd"/>
      <w:r w:rsidRPr="00AC3561">
        <w:rPr>
          <w:rFonts w:ascii="Times New Roman" w:eastAsia="Times New Roman" w:hAnsi="Times New Roman"/>
          <w:bCs/>
          <w:sz w:val="24"/>
          <w:szCs w:val="24"/>
          <w:u w:val="single"/>
        </w:rPr>
        <w:t xml:space="preserve"> </w:t>
      </w:r>
      <w:proofErr w:type="spellStart"/>
      <w:r w:rsidRPr="00AC3561">
        <w:rPr>
          <w:rFonts w:ascii="Times New Roman" w:eastAsia="Times New Roman" w:hAnsi="Times New Roman"/>
          <w:bCs/>
          <w:sz w:val="24"/>
          <w:szCs w:val="24"/>
          <w:u w:val="single"/>
        </w:rPr>
        <w:t>се</w:t>
      </w:r>
      <w:proofErr w:type="spellEnd"/>
      <w:r w:rsidRPr="00AC3561">
        <w:rPr>
          <w:rFonts w:ascii="Times New Roman" w:eastAsia="Times New Roman" w:hAnsi="Times New Roman"/>
          <w:bCs/>
          <w:sz w:val="24"/>
          <w:szCs w:val="24"/>
          <w:u w:val="single"/>
        </w:rPr>
        <w:t xml:space="preserve"> </w:t>
      </w:r>
      <w:proofErr w:type="spellStart"/>
      <w:r w:rsidRPr="00AC3561">
        <w:rPr>
          <w:rFonts w:ascii="Times New Roman" w:eastAsia="Times New Roman" w:hAnsi="Times New Roman"/>
          <w:bCs/>
          <w:sz w:val="24"/>
          <w:szCs w:val="24"/>
          <w:u w:val="single"/>
        </w:rPr>
        <w:t>односи</w:t>
      </w:r>
      <w:proofErr w:type="spellEnd"/>
      <w:r w:rsidRPr="00AC3561">
        <w:rPr>
          <w:rFonts w:ascii="Times New Roman" w:eastAsia="Times New Roman" w:hAnsi="Times New Roman"/>
          <w:bCs/>
          <w:sz w:val="24"/>
          <w:szCs w:val="24"/>
          <w:u w:val="single"/>
        </w:rPr>
        <w:t xml:space="preserve"> </w:t>
      </w:r>
      <w:proofErr w:type="spellStart"/>
      <w:r w:rsidRPr="00AC3561">
        <w:rPr>
          <w:rFonts w:ascii="Times New Roman" w:eastAsia="Times New Roman" w:hAnsi="Times New Roman"/>
          <w:bCs/>
          <w:sz w:val="24"/>
          <w:szCs w:val="24"/>
          <w:u w:val="single"/>
        </w:rPr>
        <w:t>на</w:t>
      </w:r>
      <w:proofErr w:type="spellEnd"/>
      <w:r w:rsidRPr="00AC3561">
        <w:rPr>
          <w:rFonts w:ascii="Times New Roman" w:eastAsia="Times New Roman" w:hAnsi="Times New Roman"/>
          <w:bCs/>
          <w:sz w:val="24"/>
          <w:szCs w:val="24"/>
          <w:u w:val="single"/>
        </w:rPr>
        <w:t xml:space="preserve"> </w:t>
      </w:r>
      <w:proofErr w:type="spellStart"/>
      <w:r w:rsidRPr="00AC3561">
        <w:rPr>
          <w:rFonts w:ascii="Times New Roman" w:eastAsia="Times New Roman" w:hAnsi="Times New Roman"/>
          <w:bCs/>
          <w:sz w:val="24"/>
          <w:szCs w:val="24"/>
          <w:u w:val="single"/>
        </w:rPr>
        <w:t>инсталацију</w:t>
      </w:r>
      <w:proofErr w:type="spellEnd"/>
      <w:r w:rsidRPr="00AC3561">
        <w:rPr>
          <w:rFonts w:ascii="Times New Roman" w:eastAsia="Times New Roman" w:hAnsi="Times New Roman"/>
          <w:bCs/>
          <w:sz w:val="24"/>
          <w:szCs w:val="24"/>
          <w:u w:val="single"/>
        </w:rPr>
        <w:t xml:space="preserve"> </w:t>
      </w:r>
      <w:proofErr w:type="spellStart"/>
      <w:r w:rsidR="00434819">
        <w:rPr>
          <w:rFonts w:ascii="Times New Roman" w:eastAsia="Times New Roman" w:hAnsi="Times New Roman"/>
          <w:bCs/>
          <w:sz w:val="24"/>
          <w:szCs w:val="24"/>
          <w:u w:val="single"/>
        </w:rPr>
        <w:t>мерне</w:t>
      </w:r>
      <w:proofErr w:type="spellEnd"/>
      <w:r w:rsidR="00434819">
        <w:rPr>
          <w:rFonts w:ascii="Times New Roman" w:eastAsia="Times New Roman" w:hAnsi="Times New Roman"/>
          <w:bCs/>
          <w:sz w:val="24"/>
          <w:szCs w:val="24"/>
          <w:u w:val="single"/>
        </w:rPr>
        <w:t xml:space="preserve"> и </w:t>
      </w:r>
      <w:proofErr w:type="spellStart"/>
      <w:r w:rsidR="00434819">
        <w:rPr>
          <w:rFonts w:ascii="Times New Roman" w:eastAsia="Times New Roman" w:hAnsi="Times New Roman"/>
          <w:bCs/>
          <w:sz w:val="24"/>
          <w:szCs w:val="24"/>
          <w:u w:val="single"/>
        </w:rPr>
        <w:t>пратеће</w:t>
      </w:r>
      <w:proofErr w:type="spellEnd"/>
      <w:r w:rsidR="00434819">
        <w:rPr>
          <w:rFonts w:ascii="Times New Roman" w:eastAsia="Times New Roman" w:hAnsi="Times New Roman"/>
          <w:bCs/>
          <w:sz w:val="24"/>
          <w:szCs w:val="24"/>
          <w:u w:val="single"/>
        </w:rPr>
        <w:t xml:space="preserve"> </w:t>
      </w:r>
      <w:proofErr w:type="spellStart"/>
      <w:r w:rsidR="00434819">
        <w:rPr>
          <w:rFonts w:ascii="Times New Roman" w:eastAsia="Times New Roman" w:hAnsi="Times New Roman"/>
          <w:bCs/>
          <w:sz w:val="24"/>
          <w:szCs w:val="24"/>
          <w:u w:val="single"/>
        </w:rPr>
        <w:t>опреме</w:t>
      </w:r>
      <w:proofErr w:type="spellEnd"/>
      <w:r w:rsidRPr="00AC3561">
        <w:rPr>
          <w:rFonts w:ascii="Times New Roman" w:eastAsia="Times New Roman" w:hAnsi="Times New Roman"/>
          <w:bCs/>
          <w:sz w:val="24"/>
          <w:szCs w:val="24"/>
          <w:u w:val="single"/>
        </w:rPr>
        <w:t xml:space="preserve"> </w:t>
      </w:r>
      <w:proofErr w:type="spellStart"/>
      <w:r w:rsidRPr="00AC3561">
        <w:rPr>
          <w:rFonts w:ascii="Times New Roman" w:eastAsia="Times New Roman" w:hAnsi="Times New Roman"/>
          <w:bCs/>
          <w:sz w:val="24"/>
          <w:szCs w:val="24"/>
          <w:u w:val="single"/>
        </w:rPr>
        <w:t>на</w:t>
      </w:r>
      <w:proofErr w:type="spellEnd"/>
      <w:r w:rsidRPr="00AC3561">
        <w:rPr>
          <w:rFonts w:ascii="Times New Roman" w:eastAsia="Times New Roman" w:hAnsi="Times New Roman"/>
          <w:bCs/>
          <w:sz w:val="24"/>
          <w:szCs w:val="24"/>
          <w:u w:val="single"/>
        </w:rPr>
        <w:t xml:space="preserve"> </w:t>
      </w:r>
      <w:proofErr w:type="spellStart"/>
      <w:r w:rsidRPr="00AC3561">
        <w:rPr>
          <w:rFonts w:ascii="Times New Roman" w:eastAsia="Times New Roman" w:hAnsi="Times New Roman"/>
          <w:bCs/>
          <w:sz w:val="24"/>
          <w:szCs w:val="24"/>
          <w:u w:val="single"/>
        </w:rPr>
        <w:t>локацијама</w:t>
      </w:r>
      <w:proofErr w:type="spellEnd"/>
      <w:r w:rsidRPr="00AC3561">
        <w:rPr>
          <w:rFonts w:ascii="Times New Roman" w:eastAsia="Times New Roman" w:hAnsi="Times New Roman"/>
          <w:bCs/>
          <w:sz w:val="24"/>
          <w:szCs w:val="24"/>
          <w:u w:val="single"/>
        </w:rPr>
        <w:t xml:space="preserve"> </w:t>
      </w:r>
      <w:proofErr w:type="spellStart"/>
      <w:r w:rsidRPr="00AC3561">
        <w:rPr>
          <w:rFonts w:ascii="Times New Roman" w:eastAsia="Times New Roman" w:hAnsi="Times New Roman"/>
          <w:bCs/>
          <w:sz w:val="24"/>
          <w:szCs w:val="24"/>
          <w:u w:val="single"/>
        </w:rPr>
        <w:t>даљински</w:t>
      </w:r>
      <w:proofErr w:type="spellEnd"/>
      <w:r w:rsidRPr="00AC3561">
        <w:rPr>
          <w:rFonts w:ascii="Times New Roman" w:eastAsia="Times New Roman" w:hAnsi="Times New Roman"/>
          <w:bCs/>
          <w:sz w:val="24"/>
          <w:szCs w:val="24"/>
          <w:u w:val="single"/>
        </w:rPr>
        <w:t xml:space="preserve"> </w:t>
      </w:r>
      <w:proofErr w:type="spellStart"/>
      <w:r w:rsidRPr="00AC3561">
        <w:rPr>
          <w:rFonts w:ascii="Times New Roman" w:eastAsia="Times New Roman" w:hAnsi="Times New Roman"/>
          <w:bCs/>
          <w:sz w:val="24"/>
          <w:szCs w:val="24"/>
          <w:u w:val="single"/>
        </w:rPr>
        <w:t>управљаних</w:t>
      </w:r>
      <w:proofErr w:type="spellEnd"/>
      <w:r w:rsidRPr="00AC3561">
        <w:rPr>
          <w:rFonts w:ascii="Times New Roman" w:eastAsia="Times New Roman" w:hAnsi="Times New Roman"/>
          <w:bCs/>
          <w:sz w:val="24"/>
          <w:szCs w:val="24"/>
          <w:u w:val="single"/>
        </w:rPr>
        <w:t xml:space="preserve"> </w:t>
      </w:r>
      <w:proofErr w:type="spellStart"/>
      <w:r w:rsidRPr="00AC3561">
        <w:rPr>
          <w:rFonts w:ascii="Times New Roman" w:eastAsia="Times New Roman" w:hAnsi="Times New Roman"/>
          <w:bCs/>
          <w:sz w:val="24"/>
          <w:szCs w:val="24"/>
          <w:u w:val="single"/>
        </w:rPr>
        <w:t>мерних</w:t>
      </w:r>
      <w:proofErr w:type="spellEnd"/>
      <w:r w:rsidRPr="00AC3561">
        <w:rPr>
          <w:rFonts w:ascii="Times New Roman" w:eastAsia="Times New Roman" w:hAnsi="Times New Roman"/>
          <w:bCs/>
          <w:sz w:val="24"/>
          <w:szCs w:val="24"/>
          <w:u w:val="single"/>
        </w:rPr>
        <w:t xml:space="preserve"> </w:t>
      </w:r>
      <w:proofErr w:type="spellStart"/>
      <w:r w:rsidRPr="00AC3561">
        <w:rPr>
          <w:rFonts w:ascii="Times New Roman" w:eastAsia="Times New Roman" w:hAnsi="Times New Roman"/>
          <w:bCs/>
          <w:sz w:val="24"/>
          <w:szCs w:val="24"/>
          <w:u w:val="single"/>
        </w:rPr>
        <w:t>станица</w:t>
      </w:r>
      <w:proofErr w:type="spellEnd"/>
      <w:r w:rsidRPr="00AC3561">
        <w:rPr>
          <w:rFonts w:ascii="Times New Roman" w:eastAsia="Times New Roman" w:hAnsi="Times New Roman"/>
          <w:bCs/>
          <w:sz w:val="24"/>
          <w:szCs w:val="24"/>
          <w:u w:val="single"/>
        </w:rPr>
        <w:t xml:space="preserve">. </w:t>
      </w:r>
    </w:p>
    <w:p w:rsidR="00444F84" w:rsidRPr="00AC3561" w:rsidRDefault="00444F84" w:rsidP="00CE1764">
      <w:pPr>
        <w:numPr>
          <w:ilvl w:val="0"/>
          <w:numId w:val="7"/>
        </w:numPr>
        <w:tabs>
          <w:tab w:val="left" w:pos="1080"/>
        </w:tabs>
        <w:ind w:left="0" w:firstLine="720"/>
        <w:rPr>
          <w:rFonts w:ascii="Times New Roman" w:eastAsia="Times New Roman" w:hAnsi="Times New Roman"/>
          <w:spacing w:val="-4"/>
          <w:sz w:val="24"/>
          <w:szCs w:val="24"/>
          <w:u w:val="single"/>
          <w:lang w:val="sr-Cyrl-CS"/>
        </w:rPr>
      </w:pPr>
      <w:r w:rsidRPr="00AC3561">
        <w:rPr>
          <w:rFonts w:ascii="Times New Roman" w:eastAsia="Times New Roman" w:hAnsi="Times New Roman"/>
          <w:sz w:val="24"/>
          <w:szCs w:val="24"/>
          <w:u w:val="single"/>
          <w:lang w:val="sr-Cyrl-CS"/>
        </w:rPr>
        <w:t>Сваки понуђач из групе понуђача мора да испуни обавезне услове из члана 75. став 1. тач. 1) до 4) Закона о јавним набавкама</w:t>
      </w:r>
      <w:r w:rsidRPr="00AC3561">
        <w:rPr>
          <w:rFonts w:ascii="Times New Roman" w:eastAsia="Times New Roman" w:hAnsi="Times New Roman"/>
          <w:spacing w:val="-4"/>
          <w:sz w:val="24"/>
          <w:szCs w:val="24"/>
          <w:u w:val="single"/>
          <w:lang w:val="sr-Cyrl-CS"/>
        </w:rPr>
        <w:t xml:space="preserve">. Услов из члана 75. став 1. тачка 5) </w:t>
      </w:r>
      <w:r w:rsidRPr="00AC3561">
        <w:rPr>
          <w:rFonts w:ascii="Times New Roman" w:eastAsia="Times New Roman" w:hAnsi="Times New Roman"/>
          <w:sz w:val="24"/>
          <w:szCs w:val="24"/>
          <w:u w:val="single"/>
          <w:lang w:val="sr-Cyrl-CS"/>
        </w:rPr>
        <w:t>Закона о јавним набавкама</w:t>
      </w:r>
      <w:r w:rsidRPr="00AC3561">
        <w:rPr>
          <w:rFonts w:ascii="Times New Roman" w:eastAsia="Times New Roman" w:hAnsi="Times New Roman"/>
          <w:spacing w:val="-4"/>
          <w:sz w:val="24"/>
          <w:szCs w:val="2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AC3561">
        <w:rPr>
          <w:rFonts w:ascii="Times New Roman" w:eastAsia="Times New Roman" w:hAnsi="Times New Roman"/>
          <w:sz w:val="24"/>
          <w:szCs w:val="24"/>
          <w:u w:val="single"/>
          <w:lang w:val="sr-Cyrl-CS"/>
        </w:rPr>
        <w:t xml:space="preserve">. Поред наведених доказа о испуњености обавезних услова, сваки од понуђача из групе понуђача је дужан да достави попуњен, </w:t>
      </w:r>
      <w:r w:rsidR="00360F13">
        <w:rPr>
          <w:rFonts w:ascii="Times New Roman" w:eastAsia="Times New Roman" w:hAnsi="Times New Roman"/>
          <w:iCs/>
          <w:sz w:val="24"/>
          <w:szCs w:val="24"/>
          <w:u w:val="single"/>
          <w:lang w:val="sr-Cyrl-CS"/>
        </w:rPr>
        <w:t>п</w:t>
      </w:r>
      <w:r w:rsidR="00360F13" w:rsidRPr="00360F13">
        <w:rPr>
          <w:rFonts w:ascii="Times New Roman" w:eastAsia="Times New Roman" w:hAnsi="Times New Roman"/>
          <w:iCs/>
          <w:sz w:val="24"/>
          <w:szCs w:val="24"/>
          <w:u w:val="single"/>
          <w:lang w:val="sr-Cyrl-CS"/>
        </w:rPr>
        <w:t>опуњен и</w:t>
      </w:r>
      <w:r w:rsidR="00360F13" w:rsidRPr="00360F13">
        <w:rPr>
          <w:rFonts w:ascii="Times New Roman" w:eastAsia="Times New Roman" w:hAnsi="Times New Roman"/>
          <w:b/>
          <w:iCs/>
          <w:sz w:val="24"/>
          <w:szCs w:val="24"/>
          <w:u w:val="single"/>
          <w:lang w:val="sr-Cyrl-CS"/>
        </w:rPr>
        <w:t xml:space="preserve"> </w:t>
      </w:r>
      <w:r w:rsidR="00360F13" w:rsidRPr="00360F13">
        <w:rPr>
          <w:rFonts w:ascii="Times New Roman" w:eastAsia="Times New Roman" w:hAnsi="Times New Roman"/>
          <w:iCs/>
          <w:sz w:val="24"/>
          <w:szCs w:val="24"/>
          <w:u w:val="single"/>
          <w:lang w:val="sr-Cyrl-CS"/>
        </w:rPr>
        <w:t xml:space="preserve">потписан </w:t>
      </w:r>
      <w:r w:rsidRPr="00AC3561">
        <w:rPr>
          <w:rFonts w:ascii="Times New Roman" w:eastAsia="Times New Roman" w:hAnsi="Times New Roman"/>
          <w:sz w:val="24"/>
          <w:szCs w:val="24"/>
          <w:u w:val="single"/>
          <w:lang w:val="sr-Cyrl-CS"/>
        </w:rPr>
        <w:t xml:space="preserve">Образац Изјаве о поштовању обавезa које произлазе из других прописа као и да </w:t>
      </w:r>
      <w:r w:rsidRPr="00AC3561">
        <w:rPr>
          <w:rFonts w:ascii="Times New Roman" w:eastAsia="Times New Roman" w:hAnsi="Times New Roman"/>
          <w:iCs/>
          <w:sz w:val="24"/>
          <w:szCs w:val="24"/>
          <w:u w:val="single"/>
          <w:lang w:val="sr-Cyrl-CS"/>
        </w:rPr>
        <w:t>нема забрану обављања делатности која је на снази у време подошења понуда</w:t>
      </w:r>
      <w:r w:rsidRPr="00AC3561">
        <w:rPr>
          <w:rFonts w:ascii="Times New Roman" w:eastAsia="Times New Roman" w:hAnsi="Times New Roman"/>
          <w:sz w:val="24"/>
          <w:szCs w:val="24"/>
          <w:u w:val="single"/>
          <w:lang w:val="sr-Cyrl-CS"/>
        </w:rPr>
        <w:t xml:space="preserve"> (Одељак </w:t>
      </w:r>
      <w:r w:rsidRPr="00AC3561">
        <w:rPr>
          <w:rFonts w:ascii="Times New Roman" w:eastAsia="Times New Roman" w:hAnsi="Times New Roman"/>
          <w:sz w:val="24"/>
          <w:szCs w:val="24"/>
          <w:u w:val="single"/>
        </w:rPr>
        <w:t>IX</w:t>
      </w:r>
      <w:r w:rsidRPr="00AC3561">
        <w:rPr>
          <w:rFonts w:ascii="Times New Roman" w:eastAsia="Times New Roman" w:hAnsi="Times New Roman"/>
          <w:sz w:val="24"/>
          <w:szCs w:val="24"/>
          <w:u w:val="single"/>
          <w:lang w:val="sr-Cyrl-CS"/>
        </w:rPr>
        <w:t xml:space="preserve">). </w:t>
      </w:r>
      <w:r w:rsidRPr="00AC3561">
        <w:rPr>
          <w:rFonts w:ascii="Times New Roman" w:eastAsia="Times New Roman" w:hAnsi="Times New Roman"/>
          <w:spacing w:val="-4"/>
          <w:sz w:val="24"/>
          <w:szCs w:val="24"/>
          <w:u w:val="single"/>
          <w:lang w:val="sr-Cyrl-CS"/>
        </w:rPr>
        <w:t>Додатне услове понуђачи из групе понуђача испуњавају заједно.</w:t>
      </w:r>
    </w:p>
    <w:p w:rsidR="00444F84" w:rsidRPr="00AC3561" w:rsidRDefault="00444F84" w:rsidP="00CE1764">
      <w:pPr>
        <w:numPr>
          <w:ilvl w:val="0"/>
          <w:numId w:val="7"/>
        </w:numPr>
        <w:tabs>
          <w:tab w:val="left" w:pos="1080"/>
        </w:tabs>
        <w:spacing w:before="100" w:beforeAutospacing="1" w:after="100" w:afterAutospacing="1"/>
        <w:ind w:left="0" w:firstLine="720"/>
        <w:rPr>
          <w:rFonts w:ascii="Times New Roman" w:eastAsia="Times New Roman" w:hAnsi="Times New Roman"/>
          <w:spacing w:val="-4"/>
          <w:sz w:val="24"/>
          <w:szCs w:val="24"/>
          <w:u w:val="single"/>
          <w:lang w:val="sr-Cyrl-CS"/>
        </w:rPr>
      </w:pPr>
      <w:r w:rsidRPr="00AC3561">
        <w:rPr>
          <w:rFonts w:ascii="Times New Roman" w:eastAsia="Times New Roman" w:hAnsi="Times New Roman"/>
          <w:sz w:val="24"/>
          <w:szCs w:val="24"/>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у Обрасцу понуде упише интернет адресу на којој се могу проверити ти подаци).</w:t>
      </w:r>
      <w:bookmarkStart w:id="0" w:name="str_92"/>
      <w:bookmarkEnd w:id="0"/>
    </w:p>
    <w:p w:rsidR="00444F84" w:rsidRPr="00AC3561" w:rsidRDefault="00444F84" w:rsidP="00CE1764">
      <w:pPr>
        <w:numPr>
          <w:ilvl w:val="0"/>
          <w:numId w:val="7"/>
        </w:numPr>
        <w:tabs>
          <w:tab w:val="left" w:pos="1080"/>
        </w:tabs>
        <w:spacing w:before="100" w:beforeAutospacing="1" w:after="100" w:afterAutospacing="1"/>
        <w:ind w:left="0" w:firstLine="720"/>
        <w:rPr>
          <w:rFonts w:ascii="Times New Roman" w:eastAsia="Times New Roman" w:hAnsi="Times New Roman"/>
          <w:spacing w:val="-4"/>
          <w:sz w:val="24"/>
          <w:szCs w:val="24"/>
          <w:u w:val="single"/>
          <w:lang w:val="sr-Cyrl-CS"/>
        </w:rPr>
      </w:pPr>
      <w:r w:rsidRPr="00AC3561">
        <w:rPr>
          <w:rFonts w:ascii="Times New Roman" w:eastAsia="Times New Roman" w:hAnsi="Times New Roman"/>
          <w:sz w:val="24"/>
          <w:szCs w:val="24"/>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444F84" w:rsidRPr="00AC3561" w:rsidRDefault="00444F84" w:rsidP="00CE1764">
      <w:pPr>
        <w:numPr>
          <w:ilvl w:val="0"/>
          <w:numId w:val="7"/>
        </w:numPr>
        <w:tabs>
          <w:tab w:val="left" w:pos="1080"/>
        </w:tabs>
        <w:spacing w:before="100" w:beforeAutospacing="1" w:after="100" w:afterAutospacing="1"/>
        <w:ind w:left="0" w:firstLine="720"/>
        <w:rPr>
          <w:rFonts w:ascii="Times New Roman" w:eastAsia="Times New Roman" w:hAnsi="Times New Roman"/>
          <w:spacing w:val="-4"/>
          <w:sz w:val="24"/>
          <w:szCs w:val="24"/>
          <w:u w:val="single"/>
          <w:lang w:val="sr-Cyrl-CS"/>
        </w:rPr>
      </w:pPr>
      <w:r w:rsidRPr="00AC3561">
        <w:rPr>
          <w:rFonts w:ascii="Times New Roman" w:eastAsia="Times New Roman" w:hAnsi="Times New Roman"/>
          <w:sz w:val="24"/>
          <w:szCs w:val="24"/>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444F84" w:rsidRPr="00AC3561" w:rsidRDefault="00444F84" w:rsidP="00CE1764">
      <w:pPr>
        <w:numPr>
          <w:ilvl w:val="0"/>
          <w:numId w:val="7"/>
        </w:numPr>
        <w:tabs>
          <w:tab w:val="left" w:pos="1080"/>
        </w:tabs>
        <w:spacing w:before="100" w:beforeAutospacing="1" w:after="100" w:afterAutospacing="1"/>
        <w:ind w:left="0" w:firstLine="720"/>
        <w:rPr>
          <w:rFonts w:ascii="Times New Roman" w:eastAsia="Times New Roman" w:hAnsi="Times New Roman"/>
          <w:spacing w:val="-4"/>
          <w:sz w:val="24"/>
          <w:szCs w:val="24"/>
          <w:u w:val="single"/>
          <w:lang w:val="sr-Cyrl-CS"/>
        </w:rPr>
      </w:pPr>
      <w:r w:rsidRPr="00AC3561">
        <w:rPr>
          <w:rFonts w:ascii="Times New Roman" w:eastAsia="Times New Roman" w:hAnsi="Times New Roman"/>
          <w:sz w:val="24"/>
          <w:szCs w:val="24"/>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444F84" w:rsidRPr="00AC3561" w:rsidRDefault="00444F84" w:rsidP="00CE1764">
      <w:pPr>
        <w:numPr>
          <w:ilvl w:val="0"/>
          <w:numId w:val="7"/>
        </w:numPr>
        <w:tabs>
          <w:tab w:val="left" w:pos="1080"/>
        </w:tabs>
        <w:spacing w:before="100" w:beforeAutospacing="1" w:after="100" w:afterAutospacing="1"/>
        <w:ind w:left="0" w:firstLine="720"/>
        <w:rPr>
          <w:rFonts w:ascii="Times New Roman" w:eastAsia="Times New Roman" w:hAnsi="Times New Roman"/>
          <w:spacing w:val="-4"/>
          <w:sz w:val="24"/>
          <w:szCs w:val="24"/>
          <w:u w:val="single"/>
          <w:lang w:val="sr-Cyrl-CS"/>
        </w:rPr>
      </w:pPr>
      <w:r w:rsidRPr="00AC3561">
        <w:rPr>
          <w:rFonts w:ascii="Times New Roman" w:eastAsia="Times New Roman" w:hAnsi="Times New Roman"/>
          <w:sz w:val="24"/>
          <w:szCs w:val="24"/>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444F84" w:rsidRPr="00AC3561" w:rsidRDefault="00444F84" w:rsidP="00CE1764">
      <w:pPr>
        <w:ind w:left="0"/>
        <w:rPr>
          <w:rFonts w:ascii="Times New Roman" w:eastAsia="Times New Roman" w:hAnsi="Times New Roman"/>
          <w:spacing w:val="-4"/>
          <w:sz w:val="24"/>
          <w:szCs w:val="24"/>
          <w:u w:val="single"/>
          <w:lang w:val="sr-Cyrl-CS"/>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576"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lang w:val="sr-Cyrl-CS"/>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 xml:space="preserve">ОДЕЉАК </w:t>
            </w:r>
            <w:r w:rsidRPr="00AC3561">
              <w:rPr>
                <w:rFonts w:ascii="Times New Roman" w:eastAsia="Times New Roman" w:hAnsi="Times New Roman"/>
                <w:b/>
                <w:sz w:val="28"/>
                <w:szCs w:val="28"/>
              </w:rPr>
              <w:t>I</w:t>
            </w:r>
            <w:r w:rsidRPr="00AC3561">
              <w:rPr>
                <w:rFonts w:ascii="Times New Roman" w:eastAsia="Times New Roman" w:hAnsi="Times New Roman"/>
                <w:b/>
                <w:sz w:val="28"/>
                <w:szCs w:val="28"/>
                <w:lang w:val="sr-Cyrl-CS"/>
              </w:rPr>
              <w:t>V</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124/12,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444F84" w:rsidRPr="00AC3561" w:rsidRDefault="00444F84" w:rsidP="00444F84">
      <w:pPr>
        <w:ind w:left="0" w:firstLine="720"/>
        <w:rPr>
          <w:rFonts w:ascii="Times New Roman" w:eastAsia="Times New Roman" w:hAnsi="Times New Roman"/>
          <w:b/>
          <w:sz w:val="28"/>
          <w:szCs w:val="28"/>
        </w:rPr>
      </w:pPr>
    </w:p>
    <w:p w:rsidR="00444F84" w:rsidRPr="00AC3561" w:rsidRDefault="00444F84" w:rsidP="00444F84">
      <w:pPr>
        <w:tabs>
          <w:tab w:val="num" w:pos="720"/>
          <w:tab w:val="left" w:pos="1080"/>
        </w:tabs>
        <w:ind w:left="0"/>
        <w:jc w:val="left"/>
        <w:rPr>
          <w:rFonts w:ascii="Times New Roman" w:eastAsia="Times New Roman" w:hAnsi="Times New Roman"/>
          <w:b/>
          <w:sz w:val="28"/>
          <w:szCs w:val="28"/>
        </w:rPr>
      </w:pPr>
    </w:p>
    <w:p w:rsidR="00444F84" w:rsidRPr="00AC3561" w:rsidRDefault="00444F84" w:rsidP="00444F84">
      <w:pPr>
        <w:tabs>
          <w:tab w:val="num" w:pos="720"/>
          <w:tab w:val="left" w:pos="1080"/>
        </w:tabs>
        <w:ind w:left="0"/>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 xml:space="preserve">КРИТЕРИЈУМ ЗА </w:t>
      </w:r>
      <w:r w:rsidRPr="00AC3561">
        <w:rPr>
          <w:rFonts w:ascii="Times New Roman" w:eastAsia="Arial Unicode MS" w:hAnsi="Times New Roman"/>
          <w:b/>
          <w:bCs/>
          <w:iCs/>
          <w:kern w:val="1"/>
          <w:sz w:val="28"/>
          <w:szCs w:val="28"/>
          <w:lang w:eastAsia="ar-SA"/>
        </w:rPr>
        <w:t>ДОДЕЛУ УГОВОРА</w:t>
      </w:r>
    </w:p>
    <w:p w:rsidR="00444F84" w:rsidRPr="00AC3561" w:rsidRDefault="00444F84" w:rsidP="00444F84">
      <w:pPr>
        <w:tabs>
          <w:tab w:val="left" w:pos="180"/>
        </w:tabs>
        <w:ind w:left="0"/>
        <w:outlineLvl w:val="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p>
    <w:p w:rsidR="00444F84" w:rsidRPr="00AC3561" w:rsidRDefault="00444F84" w:rsidP="00444F84">
      <w:pPr>
        <w:suppressAutoHyphens/>
        <w:ind w:left="0"/>
        <w:rPr>
          <w:rFonts w:ascii="Times New Roman" w:eastAsia="Arial Unicode MS" w:hAnsi="Times New Roman"/>
          <w:bCs/>
          <w:color w:val="C00000"/>
          <w:kern w:val="1"/>
          <w:sz w:val="24"/>
          <w:szCs w:val="24"/>
          <w:lang w:val="sr-Cyrl-CS" w:eastAsia="ar-SA"/>
        </w:rPr>
      </w:pPr>
    </w:p>
    <w:p w:rsidR="00260946" w:rsidRPr="00260946" w:rsidRDefault="00260946" w:rsidP="00260946">
      <w:pPr>
        <w:ind w:left="0" w:firstLine="810"/>
        <w:rPr>
          <w:rFonts w:ascii="Times New Roman" w:eastAsia="Times New Roman" w:hAnsi="Times New Roman"/>
          <w:sz w:val="24"/>
          <w:szCs w:val="24"/>
          <w:lang w:val="sr-Cyrl-CS"/>
        </w:rPr>
      </w:pPr>
      <w:r w:rsidRPr="00260946">
        <w:rPr>
          <w:rFonts w:ascii="Times New Roman" w:eastAsia="Times New Roman" w:hAnsi="Times New Roman"/>
          <w:sz w:val="24"/>
          <w:szCs w:val="24"/>
          <w:lang w:val="sr-Cyrl-CS"/>
        </w:rPr>
        <w:t>Критеријум за оцењивање понуда је економски најповољнија понуда, применом следећих елемената критеријума и пондера одређених за те елементе критеријума:</w:t>
      </w:r>
    </w:p>
    <w:p w:rsidR="00260946" w:rsidRPr="00260946" w:rsidRDefault="00260946" w:rsidP="00260946">
      <w:pPr>
        <w:autoSpaceDE w:val="0"/>
        <w:autoSpaceDN w:val="0"/>
        <w:adjustRightInd w:val="0"/>
        <w:ind w:left="0"/>
        <w:jc w:val="left"/>
        <w:rPr>
          <w:rFonts w:eastAsia="TimesNewRomanPS-BoldMT" w:cs="TimesNewRomanPS-BoldMT"/>
          <w:b/>
          <w:bCs/>
          <w:lang w:val="sr-Cyrl-CS"/>
        </w:rPr>
      </w:pP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4678"/>
        <w:gridCol w:w="1559"/>
      </w:tblGrid>
      <w:tr w:rsidR="00260946" w:rsidRPr="00260946" w:rsidTr="005E1A29">
        <w:tc>
          <w:tcPr>
            <w:tcW w:w="2660" w:type="dxa"/>
            <w:shd w:val="clear" w:color="auto" w:fill="EEECE1"/>
            <w:vAlign w:val="center"/>
          </w:tcPr>
          <w:p w:rsidR="00260946" w:rsidRPr="00260946" w:rsidRDefault="00260946" w:rsidP="00260946">
            <w:pPr>
              <w:ind w:left="0"/>
              <w:contextualSpacing/>
              <w:jc w:val="center"/>
              <w:rPr>
                <w:rFonts w:ascii="Times New Roman" w:eastAsia="Arial Unicode MS" w:hAnsi="Times New Roman"/>
                <w:sz w:val="24"/>
                <w:szCs w:val="24"/>
                <w:lang w:val="sr-Cyrl-CS"/>
              </w:rPr>
            </w:pPr>
            <w:r w:rsidRPr="00260946">
              <w:rPr>
                <w:rFonts w:ascii="Times New Roman" w:eastAsia="Arial Unicode MS" w:hAnsi="Times New Roman"/>
                <w:sz w:val="24"/>
                <w:szCs w:val="24"/>
                <w:lang w:val="sr-Cyrl-CS"/>
              </w:rPr>
              <w:t>Елементи критеријума</w:t>
            </w:r>
          </w:p>
        </w:tc>
        <w:tc>
          <w:tcPr>
            <w:tcW w:w="4678" w:type="dxa"/>
            <w:shd w:val="clear" w:color="auto" w:fill="EEECE1"/>
            <w:vAlign w:val="center"/>
          </w:tcPr>
          <w:p w:rsidR="00260946" w:rsidRPr="00260946" w:rsidRDefault="00260946" w:rsidP="00260946">
            <w:pPr>
              <w:ind w:left="0"/>
              <w:contextualSpacing/>
              <w:jc w:val="center"/>
              <w:rPr>
                <w:rFonts w:ascii="Times New Roman" w:eastAsia="Arial Unicode MS" w:hAnsi="Times New Roman"/>
                <w:sz w:val="24"/>
                <w:szCs w:val="24"/>
                <w:lang w:val="sr-Cyrl-CS"/>
              </w:rPr>
            </w:pPr>
            <w:r w:rsidRPr="00260946">
              <w:rPr>
                <w:rFonts w:ascii="Times New Roman" w:eastAsia="Arial Unicode MS" w:hAnsi="Times New Roman"/>
                <w:sz w:val="24"/>
                <w:szCs w:val="24"/>
                <w:lang w:val="sr-Cyrl-CS"/>
              </w:rPr>
              <w:t>Назив елемента критеријума</w:t>
            </w:r>
          </w:p>
        </w:tc>
        <w:tc>
          <w:tcPr>
            <w:tcW w:w="1559" w:type="dxa"/>
            <w:shd w:val="clear" w:color="auto" w:fill="EEECE1"/>
            <w:vAlign w:val="center"/>
          </w:tcPr>
          <w:p w:rsidR="00260946" w:rsidRPr="00260946" w:rsidRDefault="00260946" w:rsidP="00260946">
            <w:pPr>
              <w:ind w:left="0"/>
              <w:contextualSpacing/>
              <w:jc w:val="center"/>
              <w:rPr>
                <w:rFonts w:ascii="Times New Roman" w:eastAsia="Arial Unicode MS" w:hAnsi="Times New Roman"/>
                <w:sz w:val="24"/>
                <w:szCs w:val="24"/>
                <w:lang w:val="sr-Cyrl-CS"/>
              </w:rPr>
            </w:pPr>
            <w:r w:rsidRPr="00260946">
              <w:rPr>
                <w:rFonts w:ascii="Times New Roman" w:eastAsia="Arial Unicode MS" w:hAnsi="Times New Roman"/>
                <w:sz w:val="24"/>
                <w:szCs w:val="24"/>
                <w:lang w:val="sr-Cyrl-CS"/>
              </w:rPr>
              <w:t>Број пондера</w:t>
            </w:r>
          </w:p>
        </w:tc>
      </w:tr>
      <w:tr w:rsidR="00260946" w:rsidRPr="00260946" w:rsidTr="005E1A29">
        <w:tc>
          <w:tcPr>
            <w:tcW w:w="2660" w:type="dxa"/>
            <w:vAlign w:val="center"/>
          </w:tcPr>
          <w:p w:rsidR="00260946" w:rsidRPr="00260946" w:rsidRDefault="00260946" w:rsidP="00260946">
            <w:pPr>
              <w:ind w:left="0"/>
              <w:contextualSpacing/>
              <w:jc w:val="center"/>
              <w:rPr>
                <w:rFonts w:ascii="Times New Roman" w:eastAsia="Arial Unicode MS" w:hAnsi="Times New Roman"/>
                <w:sz w:val="24"/>
                <w:szCs w:val="24"/>
                <w:lang w:val="sr-Cyrl-CS"/>
              </w:rPr>
            </w:pPr>
            <w:r w:rsidRPr="00260946">
              <w:rPr>
                <w:rFonts w:ascii="Times New Roman" w:eastAsia="Arial Unicode MS" w:hAnsi="Times New Roman"/>
                <w:sz w:val="24"/>
                <w:szCs w:val="24"/>
                <w:lang w:val="sr-Cyrl-CS"/>
              </w:rPr>
              <w:t>К1</w:t>
            </w:r>
          </w:p>
        </w:tc>
        <w:tc>
          <w:tcPr>
            <w:tcW w:w="4678" w:type="dxa"/>
            <w:vAlign w:val="center"/>
          </w:tcPr>
          <w:p w:rsidR="00260946" w:rsidRPr="00260946" w:rsidRDefault="00260946" w:rsidP="00260946">
            <w:pPr>
              <w:ind w:left="0"/>
              <w:contextualSpacing/>
              <w:jc w:val="left"/>
              <w:rPr>
                <w:rFonts w:ascii="Times New Roman" w:eastAsia="Arial Unicode MS" w:hAnsi="Times New Roman"/>
                <w:sz w:val="24"/>
                <w:szCs w:val="24"/>
                <w:lang w:val="ru-RU"/>
              </w:rPr>
            </w:pPr>
            <w:r>
              <w:rPr>
                <w:rFonts w:ascii="Times New Roman" w:eastAsia="Arial Unicode MS" w:hAnsi="Times New Roman"/>
                <w:sz w:val="24"/>
                <w:szCs w:val="24"/>
                <w:lang w:val="sr-Cyrl-CS"/>
              </w:rPr>
              <w:t>Укупна понуђена ц</w:t>
            </w:r>
            <w:r w:rsidRPr="00260946">
              <w:rPr>
                <w:rFonts w:ascii="Times New Roman" w:eastAsia="Arial Unicode MS" w:hAnsi="Times New Roman"/>
                <w:sz w:val="24"/>
                <w:szCs w:val="24"/>
                <w:lang w:val="sr-Cyrl-CS"/>
              </w:rPr>
              <w:t>ена</w:t>
            </w:r>
          </w:p>
        </w:tc>
        <w:tc>
          <w:tcPr>
            <w:tcW w:w="1559" w:type="dxa"/>
            <w:vAlign w:val="center"/>
          </w:tcPr>
          <w:p w:rsidR="00260946" w:rsidRPr="00260946" w:rsidRDefault="00260946" w:rsidP="00735FF5">
            <w:pPr>
              <w:ind w:left="0"/>
              <w:contextualSpacing/>
              <w:jc w:val="center"/>
              <w:rPr>
                <w:rFonts w:ascii="Times New Roman" w:eastAsia="Arial Unicode MS" w:hAnsi="Times New Roman"/>
                <w:b/>
                <w:sz w:val="24"/>
                <w:szCs w:val="24"/>
                <w:lang w:val="sr-Cyrl-CS"/>
              </w:rPr>
            </w:pPr>
            <w:r>
              <w:rPr>
                <w:rFonts w:ascii="Times New Roman" w:eastAsia="Arial Unicode MS" w:hAnsi="Times New Roman"/>
                <w:b/>
                <w:i/>
                <w:iCs/>
                <w:sz w:val="24"/>
                <w:szCs w:val="24"/>
                <w:lang w:val="sr-Cyrl-CS"/>
              </w:rPr>
              <w:t>9</w:t>
            </w:r>
            <w:r w:rsidR="00735FF5">
              <w:rPr>
                <w:rFonts w:ascii="Times New Roman" w:eastAsia="Arial Unicode MS" w:hAnsi="Times New Roman"/>
                <w:b/>
                <w:i/>
                <w:iCs/>
                <w:sz w:val="24"/>
                <w:szCs w:val="24"/>
                <w:lang w:val="sr-Cyrl-CS"/>
              </w:rPr>
              <w:t>5</w:t>
            </w:r>
            <w:r w:rsidRPr="00260946">
              <w:rPr>
                <w:rFonts w:ascii="Times New Roman" w:eastAsia="Arial Unicode MS" w:hAnsi="Times New Roman"/>
                <w:b/>
                <w:i/>
                <w:iCs/>
                <w:sz w:val="24"/>
                <w:szCs w:val="24"/>
                <w:lang w:val="sr-Cyrl-CS"/>
              </w:rPr>
              <w:t xml:space="preserve"> пондера</w:t>
            </w:r>
          </w:p>
        </w:tc>
      </w:tr>
      <w:tr w:rsidR="00260946" w:rsidRPr="00260946" w:rsidTr="005E1A29">
        <w:tc>
          <w:tcPr>
            <w:tcW w:w="2660" w:type="dxa"/>
            <w:vAlign w:val="center"/>
          </w:tcPr>
          <w:p w:rsidR="00260946" w:rsidRPr="00260946" w:rsidRDefault="00260946" w:rsidP="00260946">
            <w:pPr>
              <w:ind w:left="0"/>
              <w:contextualSpacing/>
              <w:jc w:val="center"/>
              <w:rPr>
                <w:rFonts w:ascii="Times New Roman" w:eastAsia="Arial Unicode MS" w:hAnsi="Times New Roman"/>
                <w:sz w:val="24"/>
                <w:szCs w:val="24"/>
                <w:lang w:val="sr-Cyrl-CS"/>
              </w:rPr>
            </w:pPr>
            <w:r w:rsidRPr="00260946">
              <w:rPr>
                <w:rFonts w:ascii="Times New Roman" w:eastAsia="Arial Unicode MS" w:hAnsi="Times New Roman"/>
                <w:sz w:val="24"/>
                <w:szCs w:val="24"/>
                <w:lang w:val="sr-Cyrl-CS"/>
              </w:rPr>
              <w:t>К2</w:t>
            </w:r>
          </w:p>
        </w:tc>
        <w:tc>
          <w:tcPr>
            <w:tcW w:w="4678" w:type="dxa"/>
            <w:vAlign w:val="center"/>
          </w:tcPr>
          <w:p w:rsidR="00260946" w:rsidRPr="00260946" w:rsidRDefault="00260946" w:rsidP="00260946">
            <w:pPr>
              <w:ind w:left="0"/>
              <w:contextualSpacing/>
              <w:jc w:val="left"/>
              <w:rPr>
                <w:rFonts w:ascii="Times New Roman" w:eastAsia="Times New Roman" w:hAnsi="Times New Roman"/>
                <w:sz w:val="24"/>
                <w:szCs w:val="24"/>
                <w:lang w:val="sr-Cyrl-CS"/>
              </w:rPr>
            </w:pPr>
            <w:r w:rsidRPr="00260946">
              <w:rPr>
                <w:rFonts w:ascii="Times New Roman" w:eastAsia="Times New Roman" w:hAnsi="Times New Roman"/>
                <w:sz w:val="24"/>
                <w:szCs w:val="24"/>
                <w:lang w:val="sr-Cyrl-CS"/>
              </w:rPr>
              <w:t xml:space="preserve">Перформансе </w:t>
            </w:r>
            <w:r w:rsidRPr="00260946">
              <w:rPr>
                <w:rFonts w:ascii="Times New Roman" w:eastAsia="Times New Roman" w:hAnsi="Times New Roman"/>
                <w:sz w:val="24"/>
                <w:szCs w:val="24"/>
              </w:rPr>
              <w:t xml:space="preserve">DF </w:t>
            </w:r>
            <w:r w:rsidRPr="00260946">
              <w:rPr>
                <w:rFonts w:ascii="Times New Roman" w:eastAsia="Times New Roman" w:hAnsi="Times New Roman"/>
                <w:sz w:val="24"/>
                <w:szCs w:val="24"/>
                <w:lang w:val="sr-Cyrl-CS"/>
              </w:rPr>
              <w:t>система</w:t>
            </w:r>
          </w:p>
        </w:tc>
        <w:tc>
          <w:tcPr>
            <w:tcW w:w="1559" w:type="dxa"/>
            <w:vAlign w:val="center"/>
          </w:tcPr>
          <w:p w:rsidR="00260946" w:rsidRPr="00260946" w:rsidRDefault="00735FF5" w:rsidP="00260946">
            <w:pPr>
              <w:ind w:left="0"/>
              <w:contextualSpacing/>
              <w:jc w:val="center"/>
              <w:rPr>
                <w:rFonts w:ascii="Times New Roman" w:eastAsia="Arial Unicode MS" w:hAnsi="Times New Roman"/>
                <w:b/>
                <w:i/>
                <w:iCs/>
                <w:sz w:val="24"/>
                <w:szCs w:val="24"/>
                <w:lang w:val="sr-Cyrl-CS"/>
              </w:rPr>
            </w:pPr>
            <w:r>
              <w:rPr>
                <w:rFonts w:ascii="Times New Roman" w:eastAsia="Arial Unicode MS" w:hAnsi="Times New Roman"/>
                <w:b/>
                <w:i/>
                <w:iCs/>
                <w:sz w:val="24"/>
                <w:szCs w:val="24"/>
                <w:lang w:val="sr-Cyrl-CS"/>
              </w:rPr>
              <w:t>5</w:t>
            </w:r>
            <w:r w:rsidR="00260946" w:rsidRPr="00260946">
              <w:rPr>
                <w:rFonts w:ascii="Times New Roman" w:eastAsia="Arial Unicode MS" w:hAnsi="Times New Roman"/>
                <w:b/>
                <w:i/>
                <w:iCs/>
                <w:sz w:val="24"/>
                <w:szCs w:val="24"/>
                <w:lang w:val="sr-Cyrl-CS"/>
              </w:rPr>
              <w:t xml:space="preserve"> пондера</w:t>
            </w:r>
          </w:p>
        </w:tc>
      </w:tr>
      <w:tr w:rsidR="00260946" w:rsidRPr="00260946" w:rsidTr="005E1A29">
        <w:tc>
          <w:tcPr>
            <w:tcW w:w="2660" w:type="dxa"/>
            <w:shd w:val="clear" w:color="auto" w:fill="EEECE1"/>
            <w:vAlign w:val="center"/>
          </w:tcPr>
          <w:p w:rsidR="00260946" w:rsidRPr="00260946" w:rsidRDefault="00260946" w:rsidP="00260946">
            <w:pPr>
              <w:ind w:left="0"/>
              <w:contextualSpacing/>
              <w:rPr>
                <w:rFonts w:ascii="Times New Roman" w:eastAsia="Arial Unicode MS" w:hAnsi="Times New Roman"/>
                <w:sz w:val="24"/>
                <w:szCs w:val="24"/>
                <w:lang w:val="sr-Cyrl-CS"/>
              </w:rPr>
            </w:pPr>
          </w:p>
        </w:tc>
        <w:tc>
          <w:tcPr>
            <w:tcW w:w="4678" w:type="dxa"/>
            <w:shd w:val="clear" w:color="auto" w:fill="EEECE1"/>
            <w:vAlign w:val="center"/>
          </w:tcPr>
          <w:p w:rsidR="00260946" w:rsidRPr="00260946" w:rsidRDefault="00260946" w:rsidP="00260946">
            <w:pPr>
              <w:ind w:left="0"/>
              <w:contextualSpacing/>
              <w:jc w:val="left"/>
              <w:rPr>
                <w:rFonts w:ascii="Times New Roman" w:eastAsia="Arial Unicode MS" w:hAnsi="Times New Roman"/>
                <w:sz w:val="24"/>
                <w:szCs w:val="24"/>
                <w:lang w:val="sr-Cyrl-CS"/>
              </w:rPr>
            </w:pPr>
            <w:r w:rsidRPr="00260946">
              <w:rPr>
                <w:rFonts w:ascii="Times New Roman" w:eastAsia="Arial Unicode MS" w:hAnsi="Times New Roman"/>
                <w:sz w:val="24"/>
                <w:szCs w:val="24"/>
                <w:lang w:val="sr-Cyrl-CS"/>
              </w:rPr>
              <w:t>УКУПНО:</w:t>
            </w:r>
          </w:p>
        </w:tc>
        <w:tc>
          <w:tcPr>
            <w:tcW w:w="1559" w:type="dxa"/>
            <w:shd w:val="clear" w:color="auto" w:fill="EEECE1"/>
            <w:vAlign w:val="center"/>
          </w:tcPr>
          <w:p w:rsidR="00260946" w:rsidRPr="00260946" w:rsidRDefault="00260946" w:rsidP="00260946">
            <w:pPr>
              <w:ind w:left="0"/>
              <w:contextualSpacing/>
              <w:jc w:val="center"/>
              <w:rPr>
                <w:rFonts w:ascii="Times New Roman" w:eastAsia="Arial Unicode MS" w:hAnsi="Times New Roman"/>
                <w:b/>
                <w:i/>
                <w:iCs/>
                <w:sz w:val="24"/>
                <w:szCs w:val="24"/>
                <w:lang w:val="sr-Cyrl-CS"/>
              </w:rPr>
            </w:pPr>
            <w:r w:rsidRPr="00260946">
              <w:rPr>
                <w:rFonts w:ascii="Times New Roman" w:eastAsia="Arial Unicode MS" w:hAnsi="Times New Roman"/>
                <w:b/>
                <w:i/>
                <w:iCs/>
                <w:sz w:val="24"/>
                <w:szCs w:val="24"/>
                <w:lang w:val="sr-Cyrl-CS"/>
              </w:rPr>
              <w:t>100 пондера</w:t>
            </w:r>
          </w:p>
        </w:tc>
      </w:tr>
    </w:tbl>
    <w:p w:rsidR="00260946" w:rsidRPr="00260946" w:rsidRDefault="00260946" w:rsidP="00260946">
      <w:pPr>
        <w:ind w:left="0" w:firstLine="810"/>
        <w:rPr>
          <w:rFonts w:ascii="Times New Roman" w:eastAsia="Times New Roman" w:hAnsi="Times New Roman"/>
          <w:sz w:val="24"/>
          <w:szCs w:val="24"/>
          <w:lang w:val="sr-Cyrl-CS"/>
        </w:rPr>
      </w:pPr>
    </w:p>
    <w:p w:rsidR="00260946" w:rsidRPr="00260946" w:rsidRDefault="00260946" w:rsidP="00260946">
      <w:pPr>
        <w:ind w:left="0" w:firstLine="810"/>
        <w:rPr>
          <w:rFonts w:ascii="Times New Roman" w:eastAsia="Times New Roman" w:hAnsi="Times New Roman"/>
          <w:sz w:val="24"/>
          <w:szCs w:val="24"/>
          <w:lang w:val="sr-Cyrl-CS"/>
        </w:rPr>
      </w:pPr>
      <w:r w:rsidRPr="00260946">
        <w:rPr>
          <w:rFonts w:ascii="Times New Roman" w:eastAsia="Times New Roman" w:hAnsi="Times New Roman"/>
          <w:sz w:val="24"/>
          <w:szCs w:val="24"/>
          <w:lang w:val="sr-Cyrl-CS"/>
        </w:rPr>
        <w:t>Број пондера по сваком елементу критеријума биће заокружен на две децимале.</w:t>
      </w:r>
    </w:p>
    <w:p w:rsidR="00260946" w:rsidRPr="00260946" w:rsidRDefault="00260946" w:rsidP="00260946">
      <w:pPr>
        <w:ind w:left="0" w:firstLine="720"/>
        <w:contextualSpacing/>
        <w:rPr>
          <w:rFonts w:ascii="Times New Roman" w:eastAsia="Arial Unicode MS" w:hAnsi="Times New Roman"/>
          <w:sz w:val="24"/>
          <w:szCs w:val="24"/>
          <w:lang w:val="sr-Cyrl-CS"/>
        </w:rPr>
      </w:pPr>
    </w:p>
    <w:p w:rsidR="00260946" w:rsidRPr="00260946" w:rsidRDefault="00260946" w:rsidP="00260946">
      <w:pPr>
        <w:numPr>
          <w:ilvl w:val="0"/>
          <w:numId w:val="38"/>
        </w:numPr>
        <w:tabs>
          <w:tab w:val="left" w:pos="180"/>
          <w:tab w:val="left" w:pos="360"/>
        </w:tabs>
        <w:spacing w:line="276" w:lineRule="auto"/>
        <w:contextualSpacing/>
        <w:jc w:val="left"/>
        <w:outlineLvl w:val="0"/>
        <w:rPr>
          <w:rFonts w:ascii="Times New Roman" w:eastAsia="Arial Unicode MS" w:hAnsi="Times New Roman"/>
          <w:b/>
          <w:bCs/>
          <w:sz w:val="24"/>
          <w:szCs w:val="24"/>
          <w:lang w:val="sr-Cyrl-CS"/>
        </w:rPr>
      </w:pPr>
      <w:r w:rsidRPr="00260946">
        <w:rPr>
          <w:rFonts w:ascii="Times New Roman" w:eastAsia="Times New Roman" w:hAnsi="Times New Roman"/>
          <w:b/>
          <w:bCs/>
          <w:sz w:val="24"/>
          <w:szCs w:val="24"/>
          <w:u w:val="single"/>
          <w:lang w:val="sr-Cyrl-CS"/>
        </w:rPr>
        <w:t>Елемент критеријума К1</w:t>
      </w:r>
      <w:r w:rsidRPr="00260946">
        <w:rPr>
          <w:rFonts w:ascii="Times New Roman" w:eastAsia="Arial Unicode MS" w:hAnsi="Times New Roman"/>
          <w:b/>
          <w:bCs/>
          <w:sz w:val="24"/>
          <w:szCs w:val="24"/>
          <w:lang w:val="sr-Cyrl-CS"/>
        </w:rPr>
        <w:t xml:space="preserve"> –</w:t>
      </w:r>
      <w:r w:rsidRPr="00260946">
        <w:rPr>
          <w:rFonts w:ascii="Times New Roman" w:eastAsia="Arial Unicode MS" w:hAnsi="Times New Roman"/>
          <w:bCs/>
          <w:sz w:val="24"/>
          <w:szCs w:val="24"/>
          <w:lang w:val="sr-Cyrl-CS"/>
        </w:rPr>
        <w:t xml:space="preserve"> </w:t>
      </w:r>
      <w:r w:rsidRPr="00260946">
        <w:rPr>
          <w:rFonts w:ascii="Times New Roman" w:eastAsia="Arial Unicode MS" w:hAnsi="Times New Roman"/>
          <w:b/>
          <w:bCs/>
          <w:sz w:val="24"/>
          <w:szCs w:val="24"/>
          <w:lang w:val="sr-Cyrl-CS"/>
        </w:rPr>
        <w:t>укупна понуђена</w:t>
      </w:r>
      <w:r>
        <w:rPr>
          <w:rFonts w:ascii="Times New Roman" w:eastAsia="Arial Unicode MS" w:hAnsi="Times New Roman"/>
          <w:bCs/>
          <w:sz w:val="24"/>
          <w:szCs w:val="24"/>
          <w:lang w:val="sr-Cyrl-CS"/>
        </w:rPr>
        <w:t xml:space="preserve"> </w:t>
      </w:r>
      <w:r w:rsidRPr="00260946">
        <w:rPr>
          <w:rFonts w:ascii="Times New Roman" w:eastAsia="Times New Roman" w:hAnsi="Times New Roman"/>
          <w:b/>
          <w:bCs/>
          <w:sz w:val="24"/>
          <w:szCs w:val="24"/>
          <w:lang w:val="sr-Cyrl-CS"/>
        </w:rPr>
        <w:t>цена</w:t>
      </w:r>
      <w:r w:rsidRPr="00260946">
        <w:rPr>
          <w:rFonts w:ascii="Times New Roman" w:eastAsia="Arial Unicode MS" w:hAnsi="Times New Roman"/>
          <w:b/>
          <w:bCs/>
          <w:sz w:val="24"/>
          <w:szCs w:val="24"/>
          <w:lang w:val="sr-Cyrl-CS"/>
        </w:rPr>
        <w:t>:</w:t>
      </w:r>
    </w:p>
    <w:p w:rsidR="00260946" w:rsidRPr="00260946" w:rsidRDefault="00260946" w:rsidP="00260946">
      <w:pPr>
        <w:ind w:left="0"/>
        <w:jc w:val="left"/>
        <w:rPr>
          <w:rFonts w:ascii="Times New Roman" w:eastAsia="Arial Unicode MS" w:hAnsi="Times New Roman"/>
          <w:sz w:val="24"/>
          <w:szCs w:val="24"/>
          <w:lang w:val="sr-Cyrl-CS"/>
        </w:rPr>
      </w:pPr>
    </w:p>
    <w:p w:rsidR="00260946" w:rsidRPr="00260946" w:rsidRDefault="00260946" w:rsidP="00260946">
      <w:pPr>
        <w:ind w:left="0" w:firstLine="810"/>
        <w:rPr>
          <w:rFonts w:ascii="Times New Roman" w:eastAsia="Times New Roman" w:hAnsi="Times New Roman"/>
          <w:sz w:val="24"/>
          <w:szCs w:val="24"/>
          <w:lang w:val="sr-Cyrl-CS"/>
        </w:rPr>
      </w:pPr>
      <w:r w:rsidRPr="00260946">
        <w:rPr>
          <w:rFonts w:ascii="Times New Roman" w:eastAsia="Times New Roman" w:hAnsi="Times New Roman"/>
          <w:sz w:val="24"/>
          <w:szCs w:val="24"/>
          <w:lang w:val="sr-Cyrl-CS"/>
        </w:rPr>
        <w:t>Овим елементом критеријума оцењиваће се укупно понуђена цена</w:t>
      </w:r>
      <w:r>
        <w:rPr>
          <w:rFonts w:ascii="Times New Roman" w:eastAsia="Times New Roman" w:hAnsi="Times New Roman"/>
          <w:sz w:val="24"/>
          <w:szCs w:val="24"/>
          <w:lang w:val="sr-Cyrl-CS"/>
        </w:rPr>
        <w:t xml:space="preserve"> (за све комплете мерне и пратеће опреме укључујући и додатну опрему)</w:t>
      </w:r>
      <w:r w:rsidRPr="00260946">
        <w:rPr>
          <w:rFonts w:ascii="Times New Roman" w:eastAsia="Times New Roman" w:hAnsi="Times New Roman"/>
          <w:sz w:val="24"/>
          <w:szCs w:val="24"/>
          <w:lang w:val="sr-Cyrl-CS"/>
        </w:rPr>
        <w:t>.</w:t>
      </w:r>
    </w:p>
    <w:p w:rsidR="00260946" w:rsidRPr="00260946" w:rsidRDefault="00260946" w:rsidP="00260946">
      <w:pPr>
        <w:ind w:left="0" w:firstLine="810"/>
        <w:rPr>
          <w:rFonts w:ascii="Times New Roman" w:eastAsia="Times New Roman" w:hAnsi="Times New Roman"/>
          <w:sz w:val="24"/>
          <w:szCs w:val="24"/>
          <w:lang w:val="sr-Cyrl-CS"/>
        </w:rPr>
      </w:pPr>
      <w:r w:rsidRPr="00260946">
        <w:rPr>
          <w:rFonts w:ascii="Times New Roman" w:eastAsia="Times New Roman" w:hAnsi="Times New Roman"/>
          <w:sz w:val="24"/>
          <w:szCs w:val="24"/>
          <w:lang w:val="sr-Cyrl-CS"/>
        </w:rPr>
        <w:t xml:space="preserve">Максималан број пондера по овом елементу критеријума је </w:t>
      </w:r>
      <w:r w:rsidR="00735FF5" w:rsidRPr="00735FF5">
        <w:rPr>
          <w:rFonts w:ascii="Times New Roman" w:eastAsia="Times New Roman" w:hAnsi="Times New Roman"/>
          <w:b/>
          <w:sz w:val="24"/>
          <w:szCs w:val="24"/>
          <w:lang w:val="sr-Cyrl-CS"/>
        </w:rPr>
        <w:t>95</w:t>
      </w:r>
      <w:r w:rsidRPr="00260946">
        <w:rPr>
          <w:rFonts w:ascii="Times New Roman" w:eastAsia="Times New Roman" w:hAnsi="Times New Roman"/>
          <w:sz w:val="24"/>
          <w:szCs w:val="24"/>
          <w:lang w:val="sr-Cyrl-CS"/>
        </w:rPr>
        <w:t>.</w:t>
      </w:r>
    </w:p>
    <w:p w:rsidR="00260946" w:rsidRPr="00260946" w:rsidRDefault="00260946" w:rsidP="00260946">
      <w:pPr>
        <w:ind w:left="0" w:firstLine="810"/>
        <w:rPr>
          <w:rFonts w:ascii="Times New Roman" w:eastAsia="Times New Roman" w:hAnsi="Times New Roman"/>
          <w:sz w:val="24"/>
          <w:szCs w:val="24"/>
          <w:lang w:val="sr-Cyrl-CS"/>
        </w:rPr>
      </w:pPr>
      <w:r w:rsidRPr="00260946">
        <w:rPr>
          <w:rFonts w:ascii="Times New Roman" w:eastAsia="Times New Roman" w:hAnsi="Times New Roman"/>
          <w:sz w:val="24"/>
          <w:szCs w:val="24"/>
          <w:lang w:val="sr-Cyrl-CS"/>
        </w:rPr>
        <w:t>Број пондера по овом елементу критеријума израчунаваће се на следећи начин:</w:t>
      </w:r>
    </w:p>
    <w:p w:rsidR="00260946" w:rsidRPr="00260946" w:rsidRDefault="00260946" w:rsidP="00260946">
      <w:pPr>
        <w:keepLines/>
        <w:spacing w:line="276" w:lineRule="auto"/>
        <w:ind w:left="1080" w:hanging="371"/>
        <w:contextualSpacing/>
        <w:rPr>
          <w:rFonts w:ascii="Times New Roman" w:eastAsia="Arial Unicode MS" w:hAnsi="Times New Roman"/>
          <w:sz w:val="24"/>
          <w:szCs w:val="24"/>
          <w:lang w:val="sr-Cyrl-CS"/>
        </w:rPr>
      </w:pPr>
    </w:p>
    <w:p w:rsidR="00260946" w:rsidRPr="00260946" w:rsidRDefault="00260946" w:rsidP="00260946">
      <w:pPr>
        <w:keepLines/>
        <w:spacing w:line="276" w:lineRule="auto"/>
        <w:ind w:left="1080" w:hanging="371"/>
        <w:contextualSpacing/>
        <w:jc w:val="center"/>
        <w:rPr>
          <w:rFonts w:ascii="Times New Roman" w:eastAsia="Arial Unicode MS" w:hAnsi="Times New Roman"/>
          <w:i/>
          <w:sz w:val="24"/>
          <w:szCs w:val="24"/>
          <w:lang w:val="sr-Cyrl-CS"/>
        </w:rPr>
      </w:pPr>
      <w:r w:rsidRPr="00260946">
        <w:rPr>
          <w:rFonts w:ascii="Times New Roman" w:eastAsia="Arial Unicode MS" w:hAnsi="Times New Roman"/>
          <w:i/>
          <w:sz w:val="24"/>
          <w:szCs w:val="24"/>
          <w:lang w:val="sr-Cyrl-CS"/>
        </w:rPr>
        <w:t xml:space="preserve">К1 = </w:t>
      </w:r>
      <w:r w:rsidR="00735FF5">
        <w:rPr>
          <w:rFonts w:ascii="Times New Roman" w:eastAsia="Arial Unicode MS" w:hAnsi="Times New Roman"/>
          <w:i/>
          <w:sz w:val="24"/>
          <w:szCs w:val="24"/>
          <w:lang w:val="sr-Cyrl-CS"/>
        </w:rPr>
        <w:t>95</w:t>
      </w:r>
      <w:r w:rsidRPr="00260946">
        <w:rPr>
          <w:rFonts w:ascii="Times New Roman" w:eastAsia="Arial Unicode MS" w:hAnsi="Times New Roman"/>
          <w:i/>
          <w:sz w:val="24"/>
          <w:szCs w:val="24"/>
          <w:lang w:val="sr-Cyrl-CS"/>
        </w:rPr>
        <w:t>*(</w:t>
      </w:r>
      <w:r w:rsidRPr="00260946">
        <w:rPr>
          <w:rFonts w:ascii="Times New Roman" w:eastAsia="Arial Unicode MS" w:hAnsi="Times New Roman"/>
          <w:i/>
          <w:sz w:val="24"/>
          <w:szCs w:val="24"/>
        </w:rPr>
        <w:t>Cmin</w:t>
      </w:r>
      <w:r w:rsidRPr="00260946">
        <w:rPr>
          <w:rFonts w:ascii="Times New Roman" w:eastAsia="Arial Unicode MS" w:hAnsi="Times New Roman"/>
          <w:i/>
          <w:sz w:val="24"/>
          <w:szCs w:val="24"/>
          <w:lang w:val="sr-Cyrl-CS"/>
        </w:rPr>
        <w:t>/</w:t>
      </w:r>
      <w:r w:rsidRPr="00260946">
        <w:rPr>
          <w:rFonts w:ascii="Times New Roman" w:eastAsia="Arial Unicode MS" w:hAnsi="Times New Roman"/>
          <w:i/>
          <w:sz w:val="24"/>
          <w:szCs w:val="24"/>
        </w:rPr>
        <w:t>Cpon</w:t>
      </w:r>
      <w:r w:rsidRPr="00260946">
        <w:rPr>
          <w:rFonts w:ascii="Times New Roman" w:eastAsia="Arial Unicode MS" w:hAnsi="Times New Roman"/>
          <w:i/>
          <w:sz w:val="24"/>
          <w:szCs w:val="24"/>
          <w:lang w:val="sr-Cyrl-CS"/>
        </w:rPr>
        <w:t xml:space="preserve">) </w:t>
      </w:r>
    </w:p>
    <w:p w:rsidR="00260946" w:rsidRPr="00260946" w:rsidRDefault="00260946" w:rsidP="00260946">
      <w:pPr>
        <w:keepLines/>
        <w:spacing w:line="276" w:lineRule="auto"/>
        <w:ind w:left="1080" w:hanging="371"/>
        <w:contextualSpacing/>
        <w:jc w:val="center"/>
        <w:rPr>
          <w:rFonts w:ascii="Times New Roman" w:eastAsia="Arial Unicode MS" w:hAnsi="Times New Roman"/>
          <w:i/>
          <w:sz w:val="24"/>
          <w:szCs w:val="24"/>
          <w:lang w:val="sr-Cyrl-CS"/>
        </w:rPr>
      </w:pPr>
    </w:p>
    <w:p w:rsidR="00260946" w:rsidRPr="00260946" w:rsidRDefault="00260946" w:rsidP="00260946">
      <w:pPr>
        <w:ind w:left="0" w:firstLine="810"/>
        <w:rPr>
          <w:rFonts w:ascii="Times New Roman" w:eastAsia="Times New Roman" w:hAnsi="Times New Roman"/>
          <w:sz w:val="24"/>
          <w:szCs w:val="24"/>
          <w:lang w:val="sr-Cyrl-CS"/>
        </w:rPr>
      </w:pPr>
      <w:r w:rsidRPr="00260946">
        <w:rPr>
          <w:rFonts w:ascii="Times New Roman" w:eastAsia="Times New Roman" w:hAnsi="Times New Roman"/>
          <w:sz w:val="24"/>
          <w:szCs w:val="24"/>
          <w:lang w:val="sr-Cyrl-CS"/>
        </w:rPr>
        <w:t>где је:</w:t>
      </w:r>
    </w:p>
    <w:p w:rsidR="00260946" w:rsidRPr="00260946" w:rsidRDefault="00260946" w:rsidP="00260946">
      <w:pPr>
        <w:keepLines/>
        <w:spacing w:line="276" w:lineRule="auto"/>
        <w:ind w:left="1080" w:hanging="371"/>
        <w:contextualSpacing/>
        <w:jc w:val="left"/>
        <w:rPr>
          <w:rFonts w:ascii="Times New Roman" w:eastAsia="Arial Unicode MS" w:hAnsi="Times New Roman"/>
          <w:sz w:val="24"/>
          <w:szCs w:val="24"/>
          <w:lang w:val="sr-Cyrl-CS"/>
        </w:rPr>
      </w:pPr>
    </w:p>
    <w:p w:rsidR="00260946" w:rsidRPr="00260946" w:rsidRDefault="00260946" w:rsidP="00260946">
      <w:pPr>
        <w:keepLines/>
        <w:spacing w:line="276" w:lineRule="auto"/>
        <w:ind w:left="2161" w:hanging="369"/>
        <w:contextualSpacing/>
        <w:rPr>
          <w:rFonts w:ascii="Times New Roman" w:eastAsia="Arial Unicode MS" w:hAnsi="Times New Roman"/>
          <w:sz w:val="24"/>
          <w:szCs w:val="24"/>
          <w:lang w:val="sr-Cyrl-CS"/>
        </w:rPr>
      </w:pPr>
      <w:r w:rsidRPr="00260946">
        <w:rPr>
          <w:rFonts w:ascii="Times New Roman" w:eastAsia="Arial Unicode MS" w:hAnsi="Times New Roman"/>
          <w:i/>
          <w:sz w:val="24"/>
          <w:szCs w:val="24"/>
        </w:rPr>
        <w:t>Cmin</w:t>
      </w:r>
      <w:r w:rsidRPr="00260946">
        <w:rPr>
          <w:rFonts w:ascii="Times New Roman" w:eastAsia="Arial Unicode MS" w:hAnsi="Times New Roman"/>
          <w:i/>
          <w:sz w:val="24"/>
          <w:szCs w:val="24"/>
          <w:lang w:val="sr-Cyrl-CS"/>
        </w:rPr>
        <w:t xml:space="preserve"> </w:t>
      </w:r>
      <w:r w:rsidRPr="00260946">
        <w:rPr>
          <w:rFonts w:ascii="Times New Roman" w:eastAsia="Arial Unicode MS" w:hAnsi="Times New Roman"/>
          <w:sz w:val="24"/>
          <w:szCs w:val="24"/>
          <w:lang w:val="sr-Cyrl-CS"/>
        </w:rPr>
        <w:t xml:space="preserve">– најнижа </w:t>
      </w:r>
      <w:r w:rsidRPr="00260946">
        <w:rPr>
          <w:rFonts w:ascii="Times New Roman" w:eastAsia="Times New Roman" w:hAnsi="Times New Roman"/>
          <w:sz w:val="24"/>
          <w:szCs w:val="24"/>
          <w:lang w:val="sr-Cyrl-CS"/>
        </w:rPr>
        <w:t>укупно понуђена</w:t>
      </w:r>
      <w:r w:rsidRPr="00260946">
        <w:rPr>
          <w:rFonts w:ascii="Times New Roman" w:eastAsia="Arial Unicode MS" w:hAnsi="Times New Roman"/>
          <w:sz w:val="24"/>
          <w:szCs w:val="24"/>
          <w:lang w:val="sr-Cyrl-CS"/>
        </w:rPr>
        <w:t xml:space="preserve"> цена из свих понуда,</w:t>
      </w:r>
    </w:p>
    <w:p w:rsidR="00260946" w:rsidRPr="00260946" w:rsidRDefault="00260946" w:rsidP="00260946">
      <w:pPr>
        <w:tabs>
          <w:tab w:val="num" w:pos="1800"/>
        </w:tabs>
        <w:ind w:left="0" w:hanging="371"/>
        <w:contextualSpacing/>
        <w:rPr>
          <w:rFonts w:ascii="Times New Roman" w:eastAsia="Times New Roman" w:hAnsi="Times New Roman"/>
          <w:bCs/>
          <w:sz w:val="24"/>
          <w:szCs w:val="24"/>
          <w:lang w:val="sr-Cyrl-CS"/>
        </w:rPr>
      </w:pPr>
      <w:r w:rsidRPr="00260946">
        <w:rPr>
          <w:rFonts w:ascii="Times New Roman" w:eastAsia="Arial Unicode MS" w:hAnsi="Times New Roman"/>
          <w:i/>
          <w:sz w:val="24"/>
          <w:szCs w:val="24"/>
          <w:lang w:val="sr-Cyrl-CS"/>
        </w:rPr>
        <w:tab/>
      </w:r>
      <w:r w:rsidRPr="00260946">
        <w:rPr>
          <w:rFonts w:ascii="Times New Roman" w:eastAsia="Arial Unicode MS" w:hAnsi="Times New Roman"/>
          <w:i/>
          <w:sz w:val="24"/>
          <w:szCs w:val="24"/>
          <w:lang w:val="sr-Cyrl-CS"/>
        </w:rPr>
        <w:tab/>
      </w:r>
      <w:r w:rsidRPr="00260946">
        <w:rPr>
          <w:rFonts w:ascii="Times New Roman" w:eastAsia="Arial Unicode MS" w:hAnsi="Times New Roman"/>
          <w:i/>
          <w:sz w:val="24"/>
          <w:szCs w:val="24"/>
        </w:rPr>
        <w:t>Cpon</w:t>
      </w:r>
      <w:r w:rsidRPr="00260946">
        <w:rPr>
          <w:rFonts w:ascii="Times New Roman" w:eastAsia="Arial Unicode MS" w:hAnsi="Times New Roman"/>
          <w:sz w:val="24"/>
          <w:szCs w:val="24"/>
          <w:lang w:val="sr-Cyrl-CS"/>
        </w:rPr>
        <w:t xml:space="preserve"> –</w:t>
      </w:r>
      <w:r w:rsidRPr="00260946">
        <w:rPr>
          <w:rFonts w:ascii="Times New Roman" w:eastAsia="Times New Roman" w:hAnsi="Times New Roman"/>
          <w:sz w:val="24"/>
          <w:szCs w:val="24"/>
          <w:lang w:val="sr-Cyrl-CS"/>
        </w:rPr>
        <w:t xml:space="preserve"> укупно понуђена</w:t>
      </w:r>
      <w:r w:rsidRPr="00260946">
        <w:rPr>
          <w:rFonts w:ascii="Times New Roman" w:eastAsia="Arial Unicode MS" w:hAnsi="Times New Roman"/>
          <w:sz w:val="24"/>
          <w:szCs w:val="24"/>
          <w:lang w:val="sr-Cyrl-CS"/>
        </w:rPr>
        <w:t xml:space="preserve"> цена из понуде која предмет оцене</w:t>
      </w:r>
      <w:r w:rsidRPr="00260946">
        <w:rPr>
          <w:rFonts w:ascii="Times New Roman" w:eastAsia="Times New Roman" w:hAnsi="Times New Roman"/>
          <w:bCs/>
          <w:sz w:val="24"/>
          <w:szCs w:val="24"/>
          <w:lang w:val="sr-Cyrl-CS"/>
        </w:rPr>
        <w:t>.</w:t>
      </w:r>
    </w:p>
    <w:p w:rsidR="003144F2" w:rsidRPr="00260946" w:rsidRDefault="003144F2" w:rsidP="00260946">
      <w:pPr>
        <w:tabs>
          <w:tab w:val="num" w:pos="1800"/>
        </w:tabs>
        <w:ind w:left="0"/>
        <w:contextualSpacing/>
        <w:rPr>
          <w:rFonts w:ascii="Times New Roman" w:eastAsia="Times New Roman" w:hAnsi="Times New Roman"/>
          <w:bCs/>
          <w:color w:val="FF0000"/>
          <w:sz w:val="24"/>
          <w:szCs w:val="24"/>
          <w:lang w:val="sr-Cyrl-CS"/>
        </w:rPr>
      </w:pPr>
    </w:p>
    <w:p w:rsidR="00260946" w:rsidRPr="00260946" w:rsidRDefault="00260946" w:rsidP="00260946">
      <w:pPr>
        <w:numPr>
          <w:ilvl w:val="0"/>
          <w:numId w:val="38"/>
        </w:numPr>
        <w:tabs>
          <w:tab w:val="left" w:pos="180"/>
          <w:tab w:val="left" w:pos="360"/>
        </w:tabs>
        <w:spacing w:line="276" w:lineRule="auto"/>
        <w:contextualSpacing/>
        <w:jc w:val="left"/>
        <w:outlineLvl w:val="0"/>
        <w:rPr>
          <w:rFonts w:ascii="Times New Roman" w:eastAsia="Arial Unicode MS" w:hAnsi="Times New Roman"/>
          <w:b/>
          <w:bCs/>
          <w:sz w:val="24"/>
          <w:szCs w:val="24"/>
          <w:lang w:val="sr-Cyrl-CS"/>
        </w:rPr>
      </w:pPr>
      <w:r w:rsidRPr="00260946">
        <w:rPr>
          <w:rFonts w:ascii="Times New Roman" w:eastAsia="Times New Roman" w:hAnsi="Times New Roman"/>
          <w:b/>
          <w:bCs/>
          <w:sz w:val="24"/>
          <w:szCs w:val="24"/>
          <w:u w:val="single"/>
          <w:lang w:val="sr-Cyrl-CS"/>
        </w:rPr>
        <w:t>Елемент критеријума К2</w:t>
      </w:r>
      <w:r w:rsidRPr="00260946">
        <w:rPr>
          <w:rFonts w:ascii="Times New Roman" w:eastAsia="Arial Unicode MS" w:hAnsi="Times New Roman"/>
          <w:b/>
          <w:bCs/>
          <w:sz w:val="24"/>
          <w:szCs w:val="24"/>
          <w:lang w:val="sr-Cyrl-CS"/>
        </w:rPr>
        <w:t xml:space="preserve"> –  Перформансе </w:t>
      </w:r>
      <w:r w:rsidRPr="00260946">
        <w:rPr>
          <w:rFonts w:ascii="Times New Roman" w:eastAsia="Arial Unicode MS" w:hAnsi="Times New Roman"/>
          <w:b/>
          <w:bCs/>
          <w:sz w:val="24"/>
          <w:szCs w:val="24"/>
        </w:rPr>
        <w:t>DF</w:t>
      </w:r>
      <w:r w:rsidRPr="00260946">
        <w:rPr>
          <w:rFonts w:ascii="Times New Roman" w:eastAsia="Arial Unicode MS" w:hAnsi="Times New Roman"/>
          <w:b/>
          <w:bCs/>
          <w:sz w:val="24"/>
          <w:szCs w:val="24"/>
          <w:lang w:val="sr-Cyrl-CS"/>
        </w:rPr>
        <w:t xml:space="preserve"> система:</w:t>
      </w:r>
    </w:p>
    <w:p w:rsidR="00260946" w:rsidRDefault="00260946" w:rsidP="00260946">
      <w:pPr>
        <w:ind w:left="0"/>
        <w:jc w:val="left"/>
        <w:rPr>
          <w:rFonts w:ascii="Times New Roman" w:eastAsia="Arial Unicode MS" w:hAnsi="Times New Roman"/>
          <w:sz w:val="24"/>
          <w:szCs w:val="24"/>
          <w:lang w:val="sr-Cyrl-CS"/>
        </w:rPr>
      </w:pPr>
    </w:p>
    <w:p w:rsidR="00260946" w:rsidRPr="00260946" w:rsidRDefault="00260946" w:rsidP="00260946">
      <w:pPr>
        <w:ind w:left="0" w:firstLine="810"/>
        <w:rPr>
          <w:rFonts w:ascii="Times New Roman" w:eastAsia="Times New Roman" w:hAnsi="Times New Roman"/>
          <w:sz w:val="24"/>
          <w:szCs w:val="24"/>
          <w:lang w:val="sr-Cyrl-CS"/>
        </w:rPr>
      </w:pPr>
      <w:r w:rsidRPr="00260946">
        <w:rPr>
          <w:rFonts w:ascii="Times New Roman" w:eastAsia="Times New Roman" w:hAnsi="Times New Roman"/>
          <w:sz w:val="24"/>
          <w:szCs w:val="24"/>
          <w:lang w:val="sr-Cyrl-CS"/>
        </w:rPr>
        <w:t xml:space="preserve">Максималан број пондера по овом елементу критеријума је </w:t>
      </w:r>
      <w:r w:rsidR="00735FF5">
        <w:rPr>
          <w:rFonts w:ascii="Times New Roman" w:eastAsia="Times New Roman" w:hAnsi="Times New Roman"/>
          <w:b/>
          <w:sz w:val="24"/>
          <w:szCs w:val="24"/>
          <w:lang w:val="sr-Cyrl-CS"/>
        </w:rPr>
        <w:t>5</w:t>
      </w:r>
      <w:r w:rsidRPr="00260946">
        <w:rPr>
          <w:rFonts w:ascii="Times New Roman" w:eastAsia="Times New Roman" w:hAnsi="Times New Roman"/>
          <w:sz w:val="24"/>
          <w:szCs w:val="24"/>
          <w:lang w:val="sr-Cyrl-CS"/>
        </w:rPr>
        <w:t>.</w:t>
      </w:r>
    </w:p>
    <w:p w:rsidR="00260946" w:rsidRPr="00260946" w:rsidRDefault="00260946" w:rsidP="00260946">
      <w:pPr>
        <w:ind w:left="0" w:firstLine="810"/>
        <w:rPr>
          <w:rFonts w:ascii="Times New Roman" w:eastAsia="Times New Roman" w:hAnsi="Times New Roman"/>
          <w:sz w:val="24"/>
          <w:szCs w:val="24"/>
          <w:lang w:val="sr-Cyrl-CS"/>
        </w:rPr>
      </w:pPr>
      <w:r w:rsidRPr="00260946">
        <w:rPr>
          <w:rFonts w:ascii="Times New Roman" w:eastAsia="Times New Roman" w:hAnsi="Times New Roman"/>
          <w:sz w:val="24"/>
          <w:szCs w:val="24"/>
          <w:lang w:val="sr-Cyrl-CS"/>
        </w:rPr>
        <w:t>Број пондера по овом елементу критеријума израчунава се на следећи начин:</w:t>
      </w:r>
    </w:p>
    <w:p w:rsidR="003148A6" w:rsidRPr="00260946" w:rsidRDefault="003148A6" w:rsidP="00260946">
      <w:pPr>
        <w:keepLines/>
        <w:spacing w:line="276" w:lineRule="auto"/>
        <w:ind w:left="1080" w:hanging="371"/>
        <w:contextualSpacing/>
        <w:rPr>
          <w:rFonts w:ascii="Times New Roman" w:eastAsia="Arial Unicode MS" w:hAnsi="Times New Roman"/>
          <w:sz w:val="24"/>
          <w:szCs w:val="24"/>
          <w:lang w:val="sr-Cyrl-CS"/>
        </w:rPr>
      </w:pPr>
    </w:p>
    <w:tbl>
      <w:tblPr>
        <w:tblStyle w:val="TableGrid5"/>
        <w:tblW w:w="0" w:type="auto"/>
        <w:tblInd w:w="108" w:type="dxa"/>
        <w:tblLook w:val="04A0"/>
      </w:tblPr>
      <w:tblGrid>
        <w:gridCol w:w="7513"/>
        <w:gridCol w:w="1559"/>
      </w:tblGrid>
      <w:tr w:rsidR="00260946" w:rsidRPr="00260946" w:rsidTr="005E1A29">
        <w:tc>
          <w:tcPr>
            <w:tcW w:w="7513" w:type="dxa"/>
            <w:vAlign w:val="center"/>
          </w:tcPr>
          <w:p w:rsidR="00260946" w:rsidRPr="00260946" w:rsidRDefault="00260946" w:rsidP="00260946">
            <w:pPr>
              <w:keepLines/>
              <w:ind w:left="0"/>
              <w:jc w:val="center"/>
              <w:rPr>
                <w:rFonts w:eastAsia="Arial Unicode MS"/>
                <w:lang w:val="sr-Cyrl-CS"/>
              </w:rPr>
            </w:pPr>
            <w:r w:rsidRPr="00260946">
              <w:rPr>
                <w:rFonts w:eastAsia="Arial Unicode MS"/>
                <w:lang w:val="sr-Cyrl-CS"/>
              </w:rPr>
              <w:t>Перформанс</w:t>
            </w:r>
            <w:r w:rsidRPr="00260946">
              <w:rPr>
                <w:rFonts w:eastAsia="Arial Unicode MS"/>
              </w:rPr>
              <w:t>e</w:t>
            </w:r>
            <w:r w:rsidRPr="00260946">
              <w:rPr>
                <w:rFonts w:eastAsia="Arial Unicode MS"/>
                <w:lang w:val="sr-Cyrl-CS"/>
              </w:rPr>
              <w:t xml:space="preserve"> DF система</w:t>
            </w:r>
          </w:p>
          <w:p w:rsidR="00260946" w:rsidRPr="00260946" w:rsidRDefault="00260946" w:rsidP="00260946">
            <w:pPr>
              <w:keepLines/>
              <w:ind w:left="0"/>
              <w:jc w:val="center"/>
              <w:rPr>
                <w:rFonts w:eastAsia="Arial Unicode MS"/>
                <w:lang w:val="sr-Cyrl-CS"/>
              </w:rPr>
            </w:pPr>
            <w:r w:rsidRPr="00260946">
              <w:rPr>
                <w:rFonts w:eastAsia="Arial Unicode MS"/>
                <w:lang w:val="sr-Cyrl-CS"/>
              </w:rPr>
              <w:t>(захтев из техничке спецификације)</w:t>
            </w:r>
          </w:p>
        </w:tc>
        <w:tc>
          <w:tcPr>
            <w:tcW w:w="1559" w:type="dxa"/>
            <w:vAlign w:val="center"/>
          </w:tcPr>
          <w:p w:rsidR="00260946" w:rsidRPr="00260946" w:rsidRDefault="00260946" w:rsidP="00260946">
            <w:pPr>
              <w:keepLines/>
              <w:ind w:left="0"/>
              <w:jc w:val="center"/>
              <w:rPr>
                <w:rFonts w:eastAsia="Arial Unicode MS"/>
                <w:lang w:val="sr-Cyrl-CS"/>
              </w:rPr>
            </w:pPr>
            <w:r w:rsidRPr="00260946">
              <w:rPr>
                <w:rFonts w:eastAsia="Arial Unicode MS"/>
                <w:lang w:val="sr-Cyrl-CS"/>
              </w:rPr>
              <w:t>Број пондера:</w:t>
            </w:r>
          </w:p>
        </w:tc>
      </w:tr>
      <w:tr w:rsidR="00260946" w:rsidRPr="00260946" w:rsidTr="005E1A29">
        <w:tc>
          <w:tcPr>
            <w:tcW w:w="7513" w:type="dxa"/>
            <w:vAlign w:val="center"/>
          </w:tcPr>
          <w:p w:rsidR="00260946" w:rsidRPr="00260946" w:rsidRDefault="00260946" w:rsidP="00260946">
            <w:pPr>
              <w:keepLines/>
              <w:ind w:left="0"/>
              <w:jc w:val="left"/>
              <w:rPr>
                <w:rFonts w:eastAsia="Arial Unicode MS"/>
                <w:lang w:val="sr-Cyrl-CS"/>
              </w:rPr>
            </w:pPr>
            <w:r w:rsidRPr="00260946">
              <w:rPr>
                <w:rFonts w:eastAsia="Arial Unicode MS"/>
                <w:lang w:val="sr-Cyrl-CS"/>
              </w:rPr>
              <w:t>Двоканални пријемник или конструкција са два једноканална пријемника *</w:t>
            </w:r>
          </w:p>
        </w:tc>
        <w:tc>
          <w:tcPr>
            <w:tcW w:w="1559" w:type="dxa"/>
            <w:vAlign w:val="center"/>
          </w:tcPr>
          <w:p w:rsidR="00260946" w:rsidRPr="00260946" w:rsidRDefault="00735FF5" w:rsidP="00260946">
            <w:pPr>
              <w:keepLines/>
              <w:ind w:left="0"/>
              <w:jc w:val="center"/>
              <w:rPr>
                <w:rFonts w:eastAsia="Arial Unicode MS"/>
                <w:b/>
                <w:lang w:val="sr-Cyrl-CS"/>
              </w:rPr>
            </w:pPr>
            <w:r>
              <w:rPr>
                <w:rFonts w:eastAsia="Arial Unicode MS"/>
                <w:b/>
                <w:lang w:val="sr-Cyrl-CS"/>
              </w:rPr>
              <w:t>3</w:t>
            </w:r>
          </w:p>
        </w:tc>
      </w:tr>
      <w:tr w:rsidR="00260946" w:rsidRPr="00260946" w:rsidTr="005E1A29">
        <w:tc>
          <w:tcPr>
            <w:tcW w:w="7513" w:type="dxa"/>
            <w:vAlign w:val="center"/>
          </w:tcPr>
          <w:p w:rsidR="00260946" w:rsidRPr="00260946" w:rsidRDefault="00260946" w:rsidP="00260946">
            <w:pPr>
              <w:keepLines/>
              <w:ind w:left="0"/>
              <w:jc w:val="left"/>
              <w:rPr>
                <w:rFonts w:eastAsia="Arial Unicode MS"/>
                <w:lang w:val="sr-Cyrl-CS"/>
              </w:rPr>
            </w:pPr>
            <w:r w:rsidRPr="00260946">
              <w:rPr>
                <w:rFonts w:eastAsia="Arial Unicode MS"/>
                <w:lang w:val="sr-Cyrl-CS"/>
              </w:rPr>
              <w:t>П</w:t>
            </w:r>
            <w:r w:rsidRPr="00260946">
              <w:rPr>
                <w:rFonts w:eastAsiaTheme="minorHAnsi"/>
                <w:lang w:val="sr-Cyrl-CS"/>
              </w:rPr>
              <w:t xml:space="preserve">ријем </w:t>
            </w:r>
            <w:r w:rsidRPr="00260946">
              <w:rPr>
                <w:rFonts w:eastAsiaTheme="minorHAnsi"/>
              </w:rPr>
              <w:t>вертикалн</w:t>
            </w:r>
            <w:r w:rsidRPr="00260946">
              <w:rPr>
                <w:rFonts w:eastAsiaTheme="minorHAnsi"/>
                <w:lang w:val="sr-Cyrl-CS"/>
              </w:rPr>
              <w:t xml:space="preserve">о и хоризонтално поларизованих радио-таласа са кросполаризационим слабљењем од максимално 3 </w:t>
            </w:r>
            <w:r w:rsidRPr="00260946">
              <w:rPr>
                <w:rFonts w:eastAsiaTheme="minorHAnsi"/>
              </w:rPr>
              <w:t>dB</w:t>
            </w:r>
            <w:r w:rsidRPr="00260946">
              <w:rPr>
                <w:rFonts w:eastAsiaTheme="minorHAnsi"/>
                <w:lang w:val="sr-Cyrl-CS"/>
              </w:rPr>
              <w:t xml:space="preserve">, у фреквенцијском опсегу </w:t>
            </w:r>
            <w:r w:rsidRPr="00260946">
              <w:rPr>
                <w:rFonts w:eastAsia="Times New Roman"/>
                <w:lang w:val="sr-Cyrl-CS"/>
              </w:rPr>
              <w:t xml:space="preserve">од </w:t>
            </w:r>
            <w:r w:rsidRPr="00260946">
              <w:rPr>
                <w:rFonts w:eastAsiaTheme="minorHAnsi"/>
                <w:lang w:val="sr-Cyrl-CS"/>
              </w:rPr>
              <w:t>30 MHz до 1,3 </w:t>
            </w:r>
            <w:r w:rsidRPr="00260946">
              <w:rPr>
                <w:rFonts w:eastAsia="Times New Roman"/>
              </w:rPr>
              <w:t>G</w:t>
            </w:r>
            <w:r w:rsidRPr="00260946">
              <w:rPr>
                <w:rFonts w:eastAsia="Times New Roman"/>
                <w:lang w:val="sr-Cyrl-CS"/>
              </w:rPr>
              <w:t>Hz **</w:t>
            </w:r>
          </w:p>
        </w:tc>
        <w:tc>
          <w:tcPr>
            <w:tcW w:w="1559" w:type="dxa"/>
            <w:vAlign w:val="center"/>
          </w:tcPr>
          <w:p w:rsidR="00260946" w:rsidRPr="00260946" w:rsidRDefault="00735FF5" w:rsidP="00260946">
            <w:pPr>
              <w:keepLines/>
              <w:ind w:left="0"/>
              <w:jc w:val="center"/>
              <w:rPr>
                <w:rFonts w:eastAsia="Arial Unicode MS"/>
                <w:b/>
                <w:lang w:val="sr-Cyrl-CS"/>
              </w:rPr>
            </w:pPr>
            <w:r>
              <w:rPr>
                <w:rFonts w:eastAsia="Arial Unicode MS"/>
                <w:b/>
                <w:lang w:val="sr-Cyrl-CS"/>
              </w:rPr>
              <w:t>1</w:t>
            </w:r>
          </w:p>
        </w:tc>
      </w:tr>
      <w:tr w:rsidR="00260946" w:rsidRPr="00260946" w:rsidTr="005E1A29">
        <w:tc>
          <w:tcPr>
            <w:tcW w:w="7513" w:type="dxa"/>
          </w:tcPr>
          <w:p w:rsidR="00260946" w:rsidRPr="00260946" w:rsidRDefault="00260946" w:rsidP="00260946">
            <w:pPr>
              <w:keepLines/>
              <w:ind w:left="0"/>
              <w:jc w:val="left"/>
              <w:rPr>
                <w:rFonts w:eastAsia="Arial Unicode MS"/>
                <w:lang w:val="sr-Cyrl-CS"/>
              </w:rPr>
            </w:pPr>
            <w:r w:rsidRPr="00260946">
              <w:rPr>
                <w:rFonts w:eastAsia="Arial Unicode MS"/>
                <w:lang w:val="sr-Cyrl-CS"/>
              </w:rPr>
              <w:t>П</w:t>
            </w:r>
            <w:r w:rsidRPr="00260946">
              <w:rPr>
                <w:rFonts w:eastAsiaTheme="minorHAnsi"/>
                <w:lang w:val="sr-Cyrl-CS"/>
              </w:rPr>
              <w:t xml:space="preserve">ријем </w:t>
            </w:r>
            <w:r w:rsidRPr="00260946">
              <w:rPr>
                <w:rFonts w:eastAsiaTheme="minorHAnsi"/>
              </w:rPr>
              <w:t>вертикалн</w:t>
            </w:r>
            <w:r w:rsidRPr="00260946">
              <w:rPr>
                <w:rFonts w:eastAsiaTheme="minorHAnsi"/>
                <w:lang w:val="sr-Cyrl-CS"/>
              </w:rPr>
              <w:t xml:space="preserve">о и хоризонтално поларизованих радио-таласа са кросполаризационим слабљењем од максимално 3 </w:t>
            </w:r>
            <w:r w:rsidRPr="00260946">
              <w:rPr>
                <w:rFonts w:eastAsiaTheme="minorHAnsi"/>
              </w:rPr>
              <w:t>dB</w:t>
            </w:r>
            <w:r w:rsidRPr="00260946">
              <w:rPr>
                <w:rFonts w:eastAsiaTheme="minorHAnsi"/>
                <w:lang w:val="sr-Cyrl-CS"/>
              </w:rPr>
              <w:t xml:space="preserve">, у фреквенцијском опсегу </w:t>
            </w:r>
            <w:r w:rsidRPr="00260946">
              <w:rPr>
                <w:rFonts w:eastAsia="Times New Roman"/>
                <w:lang w:val="sr-Cyrl-CS"/>
              </w:rPr>
              <w:t xml:space="preserve">од </w:t>
            </w:r>
            <w:r w:rsidRPr="00260946">
              <w:rPr>
                <w:rFonts w:eastAsiaTheme="minorHAnsi"/>
                <w:lang w:val="sr-Cyrl-CS"/>
              </w:rPr>
              <w:t>1,3 </w:t>
            </w:r>
            <w:r w:rsidRPr="00260946">
              <w:rPr>
                <w:rFonts w:eastAsia="Times New Roman"/>
              </w:rPr>
              <w:t>G</w:t>
            </w:r>
            <w:r w:rsidRPr="00260946">
              <w:rPr>
                <w:rFonts w:eastAsia="Times New Roman"/>
                <w:lang w:val="sr-Cyrl-CS"/>
              </w:rPr>
              <w:t xml:space="preserve">Hz </w:t>
            </w:r>
            <w:r w:rsidRPr="00260946">
              <w:rPr>
                <w:rFonts w:eastAsiaTheme="minorHAnsi"/>
                <w:lang w:val="sr-Cyrl-CS"/>
              </w:rPr>
              <w:t>до 3 </w:t>
            </w:r>
            <w:r w:rsidRPr="00260946">
              <w:rPr>
                <w:rFonts w:eastAsia="Times New Roman"/>
              </w:rPr>
              <w:t>G</w:t>
            </w:r>
            <w:r w:rsidRPr="00260946">
              <w:rPr>
                <w:rFonts w:eastAsia="Times New Roman"/>
                <w:lang w:val="sr-Cyrl-CS"/>
              </w:rPr>
              <w:t>Hz **</w:t>
            </w:r>
          </w:p>
        </w:tc>
        <w:tc>
          <w:tcPr>
            <w:tcW w:w="1559" w:type="dxa"/>
            <w:vAlign w:val="center"/>
          </w:tcPr>
          <w:p w:rsidR="00260946" w:rsidRPr="00260946" w:rsidRDefault="00735FF5" w:rsidP="00260946">
            <w:pPr>
              <w:keepLines/>
              <w:ind w:left="0"/>
              <w:jc w:val="center"/>
              <w:rPr>
                <w:rFonts w:eastAsia="Arial Unicode MS"/>
                <w:b/>
                <w:lang w:val="sr-Cyrl-CS"/>
              </w:rPr>
            </w:pPr>
            <w:r>
              <w:rPr>
                <w:rFonts w:eastAsia="Arial Unicode MS"/>
                <w:b/>
                <w:lang w:val="sr-Cyrl-CS"/>
              </w:rPr>
              <w:t>1</w:t>
            </w:r>
          </w:p>
        </w:tc>
      </w:tr>
    </w:tbl>
    <w:p w:rsidR="00260946" w:rsidRPr="00260946" w:rsidRDefault="00260946" w:rsidP="00260946">
      <w:pPr>
        <w:keepLines/>
        <w:spacing w:line="276" w:lineRule="auto"/>
        <w:ind w:left="1080" w:hanging="371"/>
        <w:contextualSpacing/>
        <w:rPr>
          <w:rFonts w:ascii="Times New Roman" w:eastAsia="Arial Unicode MS" w:hAnsi="Times New Roman"/>
          <w:sz w:val="24"/>
          <w:szCs w:val="24"/>
          <w:lang w:val="sr-Cyrl-CS"/>
        </w:rPr>
      </w:pPr>
    </w:p>
    <w:p w:rsidR="00260946" w:rsidRPr="00260946" w:rsidRDefault="00260946" w:rsidP="00260946">
      <w:pPr>
        <w:ind w:left="0" w:firstLine="810"/>
        <w:rPr>
          <w:rFonts w:ascii="Times New Roman" w:eastAsia="Times New Roman" w:hAnsi="Times New Roman"/>
          <w:sz w:val="24"/>
          <w:szCs w:val="24"/>
          <w:lang w:val="sr-Cyrl-CS"/>
        </w:rPr>
      </w:pPr>
      <w:r w:rsidRPr="00260946">
        <w:rPr>
          <w:rFonts w:ascii="Times New Roman" w:eastAsia="Times New Roman" w:hAnsi="Times New Roman"/>
          <w:sz w:val="24"/>
          <w:szCs w:val="24"/>
          <w:lang w:val="sr-Cyrl-CS"/>
        </w:rPr>
        <w:t>*</w:t>
      </w:r>
      <w:r w:rsidRPr="00260946">
        <w:rPr>
          <w:rFonts w:ascii="Times New Roman" w:eastAsia="Times New Roman" w:hAnsi="Times New Roman"/>
          <w:sz w:val="24"/>
          <w:szCs w:val="24"/>
          <w:lang w:val="sr-Cyrl-CS"/>
        </w:rPr>
        <w:tab/>
      </w:r>
      <w:r w:rsidRPr="00260946">
        <w:rPr>
          <w:rFonts w:ascii="Times New Roman" w:eastAsia="Arial Unicode MS" w:hAnsi="Times New Roman" w:cs="Arial"/>
          <w:sz w:val="24"/>
          <w:szCs w:val="24"/>
          <w:lang w:val="sr-Cyrl-CS"/>
        </w:rPr>
        <w:t>Једноканални пријемник је минимални услов и неће се бодовати.</w:t>
      </w:r>
    </w:p>
    <w:p w:rsidR="00260946" w:rsidRPr="00260946" w:rsidRDefault="00260946" w:rsidP="00260946">
      <w:pPr>
        <w:ind w:left="0" w:firstLine="811"/>
        <w:rPr>
          <w:rFonts w:ascii="Times New Roman" w:eastAsia="Times New Roman" w:hAnsi="Times New Roman"/>
          <w:sz w:val="24"/>
          <w:szCs w:val="24"/>
          <w:lang w:val="sr-Cyrl-CS"/>
        </w:rPr>
      </w:pPr>
      <w:r w:rsidRPr="00260946">
        <w:rPr>
          <w:rFonts w:ascii="Times New Roman" w:eastAsia="Times New Roman" w:hAnsi="Times New Roman"/>
          <w:sz w:val="24"/>
          <w:szCs w:val="24"/>
          <w:lang w:val="sr-Cyrl-CS"/>
        </w:rPr>
        <w:t>**</w:t>
      </w:r>
      <w:r w:rsidRPr="00260946">
        <w:rPr>
          <w:rFonts w:ascii="Times New Roman" w:eastAsia="Times New Roman" w:hAnsi="Times New Roman"/>
          <w:sz w:val="24"/>
          <w:szCs w:val="24"/>
          <w:lang w:val="sr-Cyrl-CS"/>
        </w:rPr>
        <w:tab/>
        <w:t xml:space="preserve">Неиспуњавање додатног квалитета у било ком од наведених фреквенцијских подопсега </w:t>
      </w:r>
      <w:r w:rsidRPr="00260946">
        <w:rPr>
          <w:rFonts w:ascii="Times New Roman" w:eastAsia="Arial Unicode MS" w:hAnsi="Times New Roman" w:cs="Arial"/>
          <w:sz w:val="24"/>
          <w:szCs w:val="24"/>
          <w:lang w:val="sr-Cyrl-CS"/>
        </w:rPr>
        <w:t>неће се бодовати</w:t>
      </w:r>
      <w:r w:rsidRPr="00260946">
        <w:rPr>
          <w:rFonts w:ascii="Times New Roman" w:eastAsia="Times New Roman" w:hAnsi="Times New Roman"/>
          <w:sz w:val="24"/>
          <w:szCs w:val="24"/>
          <w:lang w:val="sr-Cyrl-CS"/>
        </w:rPr>
        <w:t>, за тај фреквенцијски подопсег.</w:t>
      </w:r>
    </w:p>
    <w:p w:rsidR="00260946" w:rsidRPr="00260946" w:rsidRDefault="00260946" w:rsidP="00260946">
      <w:pPr>
        <w:ind w:left="0" w:firstLine="811"/>
        <w:rPr>
          <w:rFonts w:ascii="Times New Roman" w:eastAsia="Times New Roman" w:hAnsi="Times New Roman"/>
          <w:sz w:val="24"/>
          <w:szCs w:val="24"/>
          <w:lang w:val="sr-Cyrl-CS"/>
        </w:rPr>
      </w:pPr>
    </w:p>
    <w:p w:rsidR="00260946" w:rsidRPr="00260946" w:rsidRDefault="00260946" w:rsidP="00260946">
      <w:pPr>
        <w:ind w:left="0" w:firstLine="810"/>
        <w:rPr>
          <w:rFonts w:ascii="Times New Roman" w:eastAsia="Arial Unicode MS" w:hAnsi="Times New Roman" w:cs="Arial"/>
          <w:sz w:val="24"/>
          <w:szCs w:val="24"/>
        </w:rPr>
      </w:pPr>
      <w:r w:rsidRPr="00260946">
        <w:rPr>
          <w:rFonts w:ascii="Times New Roman" w:eastAsia="Arial Unicode MS" w:hAnsi="Times New Roman" w:cs="Arial"/>
          <w:sz w:val="24"/>
          <w:szCs w:val="24"/>
          <w:lang w:val="sr-Cyrl-CS"/>
        </w:rPr>
        <w:t xml:space="preserve">Коефицијент </w:t>
      </w:r>
      <w:r w:rsidRPr="00260946">
        <w:rPr>
          <w:rFonts w:ascii="Times New Roman" w:eastAsia="Arial Unicode MS" w:hAnsi="Times New Roman" w:cs="Arial"/>
          <w:i/>
          <w:sz w:val="24"/>
          <w:szCs w:val="24"/>
          <w:lang w:val="sr-Cyrl-CS"/>
        </w:rPr>
        <w:t>К</w:t>
      </w:r>
      <w:r w:rsidRPr="00260946">
        <w:rPr>
          <w:rFonts w:ascii="Times New Roman" w:eastAsia="Arial Unicode MS" w:hAnsi="Times New Roman" w:cs="Arial"/>
          <w:i/>
          <w:sz w:val="24"/>
          <w:szCs w:val="24"/>
        </w:rPr>
        <w:t>2</w:t>
      </w:r>
      <w:r w:rsidRPr="00260946">
        <w:rPr>
          <w:rFonts w:ascii="Times New Roman" w:eastAsia="Arial Unicode MS" w:hAnsi="Times New Roman" w:cs="Arial"/>
          <w:sz w:val="24"/>
          <w:szCs w:val="24"/>
          <w:lang w:val="sr-Cyrl-CS"/>
        </w:rPr>
        <w:t xml:space="preserve"> представља збир пондера по овом критеријуму.</w:t>
      </w:r>
    </w:p>
    <w:p w:rsidR="00260946" w:rsidRPr="00260946" w:rsidRDefault="00260946" w:rsidP="00260946">
      <w:pPr>
        <w:ind w:left="0"/>
        <w:jc w:val="left"/>
        <w:rPr>
          <w:rFonts w:ascii="Times New Roman" w:eastAsia="Arial Unicode MS" w:hAnsi="Times New Roman"/>
          <w:sz w:val="24"/>
          <w:szCs w:val="24"/>
          <w:lang w:val="sr-Cyrl-CS"/>
        </w:rPr>
      </w:pPr>
    </w:p>
    <w:p w:rsidR="00260946" w:rsidRPr="00260946" w:rsidRDefault="00260946" w:rsidP="00260946">
      <w:pPr>
        <w:numPr>
          <w:ilvl w:val="0"/>
          <w:numId w:val="38"/>
        </w:numPr>
        <w:tabs>
          <w:tab w:val="left" w:pos="180"/>
          <w:tab w:val="left" w:pos="360"/>
        </w:tabs>
        <w:spacing w:line="276" w:lineRule="auto"/>
        <w:contextualSpacing/>
        <w:jc w:val="left"/>
        <w:outlineLvl w:val="0"/>
        <w:rPr>
          <w:rFonts w:ascii="Times New Roman" w:eastAsia="Arial Unicode MS" w:hAnsi="Times New Roman"/>
          <w:b/>
          <w:bCs/>
          <w:sz w:val="24"/>
          <w:szCs w:val="24"/>
          <w:lang w:val="sr-Cyrl-CS"/>
        </w:rPr>
      </w:pPr>
      <w:r w:rsidRPr="00260946">
        <w:rPr>
          <w:rFonts w:ascii="Times New Roman" w:eastAsia="Arial Unicode MS" w:hAnsi="Times New Roman"/>
          <w:b/>
          <w:sz w:val="24"/>
          <w:szCs w:val="24"/>
          <w:u w:val="single"/>
          <w:lang w:val="sr-Latn-CS"/>
        </w:rPr>
        <w:t>Коначна оцена</w:t>
      </w:r>
      <w:r w:rsidRPr="00260946">
        <w:rPr>
          <w:rFonts w:ascii="Times New Roman" w:eastAsia="Arial Unicode MS" w:hAnsi="Times New Roman"/>
          <w:b/>
          <w:bCs/>
          <w:sz w:val="24"/>
          <w:szCs w:val="24"/>
          <w:lang w:val="sr-Cyrl-CS"/>
        </w:rPr>
        <w:t>:</w:t>
      </w:r>
    </w:p>
    <w:p w:rsidR="00260946" w:rsidRPr="00260946" w:rsidRDefault="00260946" w:rsidP="00260946">
      <w:pPr>
        <w:tabs>
          <w:tab w:val="num" w:pos="1800"/>
        </w:tabs>
        <w:spacing w:line="276" w:lineRule="auto"/>
        <w:ind w:left="900"/>
        <w:contextualSpacing/>
        <w:jc w:val="left"/>
        <w:rPr>
          <w:rFonts w:ascii="Times New Roman" w:eastAsia="Times New Roman" w:hAnsi="Times New Roman"/>
          <w:bCs/>
          <w:sz w:val="24"/>
          <w:szCs w:val="24"/>
          <w:lang w:val="sr-Latn-CS"/>
        </w:rPr>
      </w:pPr>
      <w:r w:rsidRPr="00260946">
        <w:rPr>
          <w:rFonts w:ascii="Times New Roman" w:eastAsia="Times New Roman" w:hAnsi="Times New Roman"/>
          <w:bCs/>
          <w:sz w:val="24"/>
          <w:szCs w:val="24"/>
          <w:lang w:val="ru-RU"/>
        </w:rPr>
        <w:t>Коначна оцена понуде добија се по формули:</w:t>
      </w:r>
    </w:p>
    <w:p w:rsidR="00260946" w:rsidRPr="00260946" w:rsidRDefault="00260946" w:rsidP="00260946">
      <w:pPr>
        <w:tabs>
          <w:tab w:val="num" w:pos="1800"/>
        </w:tabs>
        <w:spacing w:line="276" w:lineRule="auto"/>
        <w:ind w:left="900"/>
        <w:contextualSpacing/>
        <w:jc w:val="left"/>
        <w:rPr>
          <w:rFonts w:ascii="Times New Roman" w:eastAsia="Times New Roman" w:hAnsi="Times New Roman"/>
          <w:bCs/>
          <w:sz w:val="24"/>
          <w:szCs w:val="24"/>
          <w:lang w:val="sr-Latn-CS"/>
        </w:rPr>
      </w:pPr>
    </w:p>
    <w:p w:rsidR="00260946" w:rsidRPr="00260946" w:rsidRDefault="00260946" w:rsidP="00260946">
      <w:pPr>
        <w:tabs>
          <w:tab w:val="num" w:pos="720"/>
        </w:tabs>
        <w:ind w:left="900"/>
        <w:contextualSpacing/>
        <w:jc w:val="center"/>
        <w:rPr>
          <w:rFonts w:ascii="Times New Roman" w:eastAsia="Times New Roman" w:hAnsi="Times New Roman"/>
          <w:b/>
          <w:i/>
          <w:iCs/>
          <w:sz w:val="24"/>
          <w:szCs w:val="24"/>
          <w:lang w:val="sr-Cyrl-CS"/>
        </w:rPr>
      </w:pPr>
      <w:r w:rsidRPr="00260946">
        <w:rPr>
          <w:rFonts w:ascii="Times New Roman" w:eastAsia="Times New Roman" w:hAnsi="Times New Roman"/>
          <w:b/>
          <w:i/>
          <w:iCs/>
          <w:sz w:val="24"/>
          <w:szCs w:val="24"/>
          <w:lang w:val="sr-Cyrl-CS"/>
        </w:rPr>
        <w:t>КО = К1 +</w:t>
      </w:r>
      <w:r w:rsidRPr="00260946">
        <w:rPr>
          <w:rFonts w:ascii="Times New Roman" w:eastAsia="Times New Roman" w:hAnsi="Times New Roman"/>
          <w:b/>
          <w:i/>
          <w:iCs/>
          <w:sz w:val="24"/>
          <w:szCs w:val="24"/>
          <w:lang w:val="ru-RU"/>
        </w:rPr>
        <w:t xml:space="preserve"> </w:t>
      </w:r>
      <w:r w:rsidRPr="00260946">
        <w:rPr>
          <w:rFonts w:ascii="Times New Roman" w:eastAsia="Times New Roman" w:hAnsi="Times New Roman"/>
          <w:b/>
          <w:i/>
          <w:iCs/>
          <w:sz w:val="24"/>
          <w:szCs w:val="24"/>
          <w:lang w:val="sr-Cyrl-CS"/>
        </w:rPr>
        <w:t xml:space="preserve">К2  </w:t>
      </w:r>
    </w:p>
    <w:p w:rsidR="00260946" w:rsidRPr="00260946" w:rsidRDefault="00260946" w:rsidP="00260946">
      <w:pPr>
        <w:tabs>
          <w:tab w:val="num" w:pos="720"/>
        </w:tabs>
        <w:ind w:left="900"/>
        <w:contextualSpacing/>
        <w:jc w:val="center"/>
        <w:rPr>
          <w:rFonts w:ascii="Times New Roman" w:eastAsia="Times New Roman" w:hAnsi="Times New Roman"/>
          <w:b/>
          <w:i/>
          <w:iCs/>
          <w:sz w:val="24"/>
          <w:szCs w:val="24"/>
          <w:lang w:val="sr-Cyrl-CS"/>
        </w:rPr>
      </w:pPr>
    </w:p>
    <w:p w:rsidR="00260946" w:rsidRPr="00260946" w:rsidRDefault="00260946" w:rsidP="00260946">
      <w:pPr>
        <w:tabs>
          <w:tab w:val="num" w:pos="720"/>
        </w:tabs>
        <w:spacing w:line="276" w:lineRule="auto"/>
        <w:ind w:left="900"/>
        <w:contextualSpacing/>
        <w:jc w:val="left"/>
        <w:rPr>
          <w:rFonts w:ascii="Times New Roman" w:eastAsia="Times New Roman" w:hAnsi="Times New Roman"/>
          <w:bCs/>
          <w:sz w:val="24"/>
          <w:szCs w:val="24"/>
          <w:lang w:val="ru-RU"/>
        </w:rPr>
      </w:pPr>
      <w:r w:rsidRPr="00260946">
        <w:rPr>
          <w:rFonts w:ascii="Times New Roman" w:eastAsia="Times New Roman" w:hAnsi="Times New Roman"/>
          <w:bCs/>
          <w:sz w:val="24"/>
          <w:szCs w:val="24"/>
          <w:lang w:val="ru-RU"/>
        </w:rPr>
        <w:t xml:space="preserve">што укупно износи максимално </w:t>
      </w:r>
      <w:r w:rsidRPr="00260946">
        <w:rPr>
          <w:rFonts w:ascii="Times New Roman" w:eastAsia="Times New Roman" w:hAnsi="Times New Roman"/>
          <w:b/>
          <w:bCs/>
          <w:sz w:val="24"/>
          <w:szCs w:val="24"/>
          <w:lang w:val="ru-RU"/>
        </w:rPr>
        <w:t>100 пондера</w:t>
      </w:r>
      <w:r w:rsidRPr="00260946">
        <w:rPr>
          <w:rFonts w:ascii="Times New Roman" w:eastAsia="Times New Roman" w:hAnsi="Times New Roman"/>
          <w:bCs/>
          <w:sz w:val="24"/>
          <w:szCs w:val="24"/>
          <w:lang w:val="ru-RU"/>
        </w:rPr>
        <w:t>.</w:t>
      </w:r>
    </w:p>
    <w:p w:rsidR="00260946" w:rsidRPr="00260946" w:rsidRDefault="00260946" w:rsidP="00260946">
      <w:pPr>
        <w:tabs>
          <w:tab w:val="num" w:pos="1800"/>
        </w:tabs>
        <w:ind w:left="900"/>
        <w:contextualSpacing/>
        <w:rPr>
          <w:rFonts w:ascii="Times New Roman" w:eastAsia="Times New Roman" w:hAnsi="Times New Roman"/>
          <w:sz w:val="24"/>
          <w:szCs w:val="24"/>
          <w:lang w:val="sr-Cyrl-CS"/>
        </w:rPr>
      </w:pPr>
    </w:p>
    <w:p w:rsidR="00260946" w:rsidRPr="00260946" w:rsidRDefault="00260946" w:rsidP="00260946">
      <w:pPr>
        <w:ind w:left="0" w:firstLine="709"/>
        <w:contextualSpacing/>
        <w:rPr>
          <w:rFonts w:ascii="Times New Roman" w:eastAsia="Arial Unicode MS" w:hAnsi="Times New Roman"/>
          <w:sz w:val="24"/>
          <w:szCs w:val="24"/>
          <w:lang w:val="ru-RU"/>
        </w:rPr>
      </w:pPr>
      <w:r w:rsidRPr="00260946">
        <w:rPr>
          <w:rFonts w:ascii="Times New Roman" w:eastAsia="Arial Unicode MS" w:hAnsi="Times New Roman"/>
          <w:sz w:val="24"/>
          <w:szCs w:val="24"/>
          <w:lang w:val="ru-RU"/>
        </w:rPr>
        <w:t>Са понуђачем који има највећу коначну оцену понуде, однодно највећи број пондера, биће склопљен уговор.</w:t>
      </w:r>
    </w:p>
    <w:p w:rsidR="00260946" w:rsidRDefault="00260946" w:rsidP="00444F84">
      <w:pPr>
        <w:ind w:left="0" w:firstLine="720"/>
        <w:rPr>
          <w:rFonts w:ascii="Times New Roman" w:eastAsia="Times New Roman" w:hAnsi="Times New Roman"/>
          <w:iCs/>
          <w:sz w:val="24"/>
          <w:szCs w:val="24"/>
          <w:lang w:val="sr-Cyrl-CS"/>
        </w:rPr>
      </w:pPr>
    </w:p>
    <w:p w:rsidR="00260946" w:rsidRPr="00260946" w:rsidRDefault="003144F2" w:rsidP="003144F2">
      <w:pPr>
        <w:suppressAutoHyphens/>
        <w:ind w:left="357" w:firstLine="357"/>
        <w:rPr>
          <w:rFonts w:ascii="Times New Roman" w:eastAsia="Arial Unicode MS" w:hAnsi="Times New Roman"/>
          <w:b/>
          <w:bCs/>
          <w:color w:val="000000"/>
          <w:kern w:val="1"/>
          <w:sz w:val="24"/>
          <w:szCs w:val="24"/>
          <w:lang w:eastAsia="ar-SA"/>
        </w:rPr>
      </w:pPr>
      <w:r>
        <w:rPr>
          <w:rFonts w:ascii="Times New Roman" w:eastAsia="Arial Unicode MS" w:hAnsi="Times New Roman"/>
          <w:b/>
          <w:bCs/>
          <w:color w:val="000000"/>
          <w:kern w:val="1"/>
          <w:sz w:val="24"/>
          <w:szCs w:val="24"/>
          <w:lang w:val="sr-Cyrl-CS" w:eastAsia="ar-SA"/>
        </w:rPr>
        <w:t xml:space="preserve">2. </w:t>
      </w:r>
      <w:r w:rsidRPr="00260946">
        <w:rPr>
          <w:rFonts w:ascii="Times New Roman" w:eastAsia="Arial Unicode MS" w:hAnsi="Times New Roman"/>
          <w:b/>
          <w:bCs/>
          <w:color w:val="000000"/>
          <w:kern w:val="1"/>
          <w:sz w:val="24"/>
          <w:szCs w:val="24"/>
          <w:lang w:eastAsia="ar-SA"/>
        </w:rPr>
        <w:t>Додатни</w:t>
      </w:r>
      <w:r w:rsidRPr="003144F2">
        <w:rPr>
          <w:rFonts w:ascii="Times New Roman" w:eastAsia="Arial Unicode MS" w:hAnsi="Times New Roman"/>
          <w:b/>
          <w:bCs/>
          <w:color w:val="000000"/>
          <w:kern w:val="1"/>
          <w:sz w:val="24"/>
          <w:szCs w:val="24"/>
          <w:lang w:eastAsia="ar-SA"/>
        </w:rPr>
        <w:t xml:space="preserve"> критеријум за оцењивање понуда</w:t>
      </w:r>
      <w:r w:rsidR="00260946" w:rsidRPr="00260946">
        <w:rPr>
          <w:rFonts w:ascii="Times New Roman" w:eastAsia="Arial Unicode MS" w:hAnsi="Times New Roman"/>
          <w:b/>
          <w:bCs/>
          <w:color w:val="000000"/>
          <w:kern w:val="1"/>
          <w:sz w:val="24"/>
          <w:szCs w:val="24"/>
          <w:lang w:eastAsia="ar-SA"/>
        </w:rPr>
        <w:t>:</w:t>
      </w:r>
    </w:p>
    <w:p w:rsidR="00260946" w:rsidRPr="00260946" w:rsidRDefault="00260946" w:rsidP="00260946">
      <w:pPr>
        <w:keepLines/>
        <w:spacing w:line="80" w:lineRule="atLeast"/>
        <w:ind w:left="0" w:firstLine="720"/>
        <w:rPr>
          <w:rFonts w:ascii="Times New Roman" w:eastAsia="Arial Unicode MS" w:hAnsi="Times New Roman"/>
          <w:sz w:val="24"/>
          <w:szCs w:val="24"/>
          <w:lang w:val="sr-Cyrl-CS"/>
        </w:rPr>
      </w:pPr>
      <w:r w:rsidRPr="00260946">
        <w:rPr>
          <w:rFonts w:ascii="Times New Roman" w:eastAsia="Arial Unicode MS" w:hAnsi="Times New Roman"/>
          <w:sz w:val="24"/>
          <w:szCs w:val="24"/>
          <w:lang w:val="sr-Cyrl-CS"/>
        </w:rPr>
        <w:t xml:space="preserve"> </w:t>
      </w:r>
    </w:p>
    <w:p w:rsidR="00260946" w:rsidRPr="00260946" w:rsidRDefault="00260946" w:rsidP="00260946">
      <w:pPr>
        <w:ind w:left="0" w:firstLine="720"/>
        <w:contextualSpacing/>
        <w:rPr>
          <w:rFonts w:ascii="Times New Roman" w:eastAsia="Arial Unicode MS" w:hAnsi="Times New Roman"/>
          <w:sz w:val="24"/>
          <w:szCs w:val="24"/>
          <w:lang w:val="ru-RU"/>
        </w:rPr>
      </w:pPr>
      <w:r w:rsidRPr="00260946">
        <w:rPr>
          <w:rFonts w:ascii="Times New Roman" w:eastAsia="Arial Unicode MS" w:hAnsi="Times New Roman"/>
          <w:sz w:val="24"/>
          <w:szCs w:val="24"/>
          <w:lang w:val="ru-RU"/>
        </w:rPr>
        <w:t>Уколико</w:t>
      </w:r>
      <w:r w:rsidRPr="00260946">
        <w:rPr>
          <w:rFonts w:ascii="Times New Roman" w:eastAsia="Arial Unicode MS" w:hAnsi="Times New Roman"/>
          <w:sz w:val="24"/>
          <w:szCs w:val="24"/>
          <w:lang w:val="sr-Cyrl-CS"/>
        </w:rPr>
        <w:t xml:space="preserve"> </w:t>
      </w:r>
      <w:r w:rsidRPr="00260946">
        <w:rPr>
          <w:rFonts w:ascii="Times New Roman" w:eastAsia="Arial Unicode MS" w:hAnsi="Times New Roman"/>
          <w:sz w:val="24"/>
          <w:szCs w:val="24"/>
          <w:lang w:val="ru-RU"/>
        </w:rPr>
        <w:t>се</w:t>
      </w:r>
      <w:r w:rsidRPr="00260946">
        <w:rPr>
          <w:rFonts w:ascii="Times New Roman" w:eastAsia="Arial Unicode MS" w:hAnsi="Times New Roman"/>
          <w:sz w:val="24"/>
          <w:szCs w:val="24"/>
          <w:lang w:val="sr-Cyrl-CS"/>
        </w:rPr>
        <w:t xml:space="preserve"> </w:t>
      </w:r>
      <w:r w:rsidRPr="00260946">
        <w:rPr>
          <w:rFonts w:ascii="Times New Roman" w:eastAsia="Arial Unicode MS" w:hAnsi="Times New Roman"/>
          <w:sz w:val="24"/>
          <w:szCs w:val="24"/>
          <w:lang w:val="ru-RU"/>
        </w:rPr>
        <w:t>након</w:t>
      </w:r>
      <w:r w:rsidRPr="00260946">
        <w:rPr>
          <w:rFonts w:ascii="Times New Roman" w:eastAsia="Arial Unicode MS" w:hAnsi="Times New Roman"/>
          <w:sz w:val="24"/>
          <w:szCs w:val="24"/>
          <w:lang w:val="sr-Cyrl-CS"/>
        </w:rPr>
        <w:t xml:space="preserve"> </w:t>
      </w:r>
      <w:r w:rsidRPr="00260946">
        <w:rPr>
          <w:rFonts w:ascii="Times New Roman" w:eastAsia="Arial Unicode MS" w:hAnsi="Times New Roman"/>
          <w:sz w:val="24"/>
          <w:szCs w:val="24"/>
          <w:lang w:val="ru-RU"/>
        </w:rPr>
        <w:t>спроведеног</w:t>
      </w:r>
      <w:r w:rsidRPr="00260946">
        <w:rPr>
          <w:rFonts w:ascii="Times New Roman" w:eastAsia="Arial Unicode MS" w:hAnsi="Times New Roman"/>
          <w:sz w:val="24"/>
          <w:szCs w:val="24"/>
          <w:lang w:val="sr-Cyrl-CS"/>
        </w:rPr>
        <w:t xml:space="preserve"> </w:t>
      </w:r>
      <w:r w:rsidRPr="00260946">
        <w:rPr>
          <w:rFonts w:ascii="Times New Roman" w:eastAsia="Arial Unicode MS" w:hAnsi="Times New Roman"/>
          <w:sz w:val="24"/>
          <w:szCs w:val="24"/>
          <w:lang w:val="ru-RU"/>
        </w:rPr>
        <w:t>поступка</w:t>
      </w:r>
      <w:r w:rsidRPr="00260946">
        <w:rPr>
          <w:rFonts w:ascii="Times New Roman" w:eastAsia="Arial Unicode MS" w:hAnsi="Times New Roman"/>
          <w:sz w:val="24"/>
          <w:szCs w:val="24"/>
          <w:lang w:val="sr-Cyrl-CS"/>
        </w:rPr>
        <w:t xml:space="preserve"> </w:t>
      </w:r>
      <w:r w:rsidRPr="00260946">
        <w:rPr>
          <w:rFonts w:ascii="Times New Roman" w:eastAsia="Arial Unicode MS" w:hAnsi="Times New Roman"/>
          <w:sz w:val="24"/>
          <w:szCs w:val="24"/>
          <w:lang w:val="ru-RU"/>
        </w:rPr>
        <w:t>оцењивања</w:t>
      </w:r>
      <w:r w:rsidRPr="00260946">
        <w:rPr>
          <w:rFonts w:ascii="Times New Roman" w:eastAsia="Arial Unicode MS" w:hAnsi="Times New Roman"/>
          <w:sz w:val="24"/>
          <w:szCs w:val="24"/>
          <w:lang w:val="sr-Cyrl-CS"/>
        </w:rPr>
        <w:t xml:space="preserve"> </w:t>
      </w:r>
      <w:r w:rsidRPr="00260946">
        <w:rPr>
          <w:rFonts w:ascii="Times New Roman" w:eastAsia="Arial Unicode MS" w:hAnsi="Times New Roman"/>
          <w:sz w:val="24"/>
          <w:szCs w:val="24"/>
          <w:lang w:val="ru-RU"/>
        </w:rPr>
        <w:t>понуда</w:t>
      </w:r>
      <w:r w:rsidRPr="00260946">
        <w:rPr>
          <w:rFonts w:ascii="Times New Roman" w:eastAsia="Arial Unicode MS" w:hAnsi="Times New Roman"/>
          <w:sz w:val="24"/>
          <w:szCs w:val="24"/>
          <w:lang w:val="sr-Cyrl-CS"/>
        </w:rPr>
        <w:t xml:space="preserve"> </w:t>
      </w:r>
      <w:r w:rsidRPr="00260946">
        <w:rPr>
          <w:rFonts w:ascii="Times New Roman" w:eastAsia="Arial Unicode MS" w:hAnsi="Times New Roman"/>
          <w:sz w:val="24"/>
          <w:szCs w:val="24"/>
          <w:lang w:val="ru-RU"/>
        </w:rPr>
        <w:t>испостави</w:t>
      </w:r>
      <w:r w:rsidRPr="00260946">
        <w:rPr>
          <w:rFonts w:ascii="Times New Roman" w:eastAsia="Arial Unicode MS" w:hAnsi="Times New Roman"/>
          <w:sz w:val="24"/>
          <w:szCs w:val="24"/>
          <w:lang w:val="sr-Cyrl-CS"/>
        </w:rPr>
        <w:t xml:space="preserve"> </w:t>
      </w:r>
      <w:r w:rsidRPr="00260946">
        <w:rPr>
          <w:rFonts w:ascii="Times New Roman" w:eastAsia="Arial Unicode MS" w:hAnsi="Times New Roman"/>
          <w:sz w:val="24"/>
          <w:szCs w:val="24"/>
          <w:lang w:val="ru-RU"/>
        </w:rPr>
        <w:t>да</w:t>
      </w:r>
      <w:r w:rsidRPr="00260946">
        <w:rPr>
          <w:rFonts w:ascii="Times New Roman" w:eastAsia="Arial Unicode MS" w:hAnsi="Times New Roman"/>
          <w:sz w:val="24"/>
          <w:szCs w:val="24"/>
          <w:lang w:val="sr-Cyrl-CS"/>
        </w:rPr>
        <w:t xml:space="preserve"> </w:t>
      </w:r>
      <w:r w:rsidRPr="00260946">
        <w:rPr>
          <w:rFonts w:ascii="Times New Roman" w:eastAsia="Arial Unicode MS" w:hAnsi="Times New Roman"/>
          <w:sz w:val="24"/>
          <w:szCs w:val="24"/>
          <w:lang w:val="ru-RU"/>
        </w:rPr>
        <w:t>две</w:t>
      </w:r>
      <w:r w:rsidRPr="00260946">
        <w:rPr>
          <w:rFonts w:ascii="Times New Roman" w:eastAsia="Arial Unicode MS" w:hAnsi="Times New Roman"/>
          <w:sz w:val="24"/>
          <w:szCs w:val="24"/>
          <w:lang w:val="sr-Cyrl-CS"/>
        </w:rPr>
        <w:t xml:space="preserve"> </w:t>
      </w:r>
      <w:r w:rsidRPr="00260946">
        <w:rPr>
          <w:rFonts w:ascii="Times New Roman" w:eastAsia="Arial Unicode MS" w:hAnsi="Times New Roman"/>
          <w:sz w:val="24"/>
          <w:szCs w:val="24"/>
          <w:lang w:val="ru-RU"/>
        </w:rPr>
        <w:t>или</w:t>
      </w:r>
      <w:r w:rsidRPr="00260946">
        <w:rPr>
          <w:rFonts w:ascii="Times New Roman" w:eastAsia="Arial Unicode MS" w:hAnsi="Times New Roman"/>
          <w:sz w:val="24"/>
          <w:szCs w:val="24"/>
          <w:lang w:val="sr-Cyrl-CS"/>
        </w:rPr>
        <w:t xml:space="preserve"> </w:t>
      </w:r>
      <w:r w:rsidRPr="00260946">
        <w:rPr>
          <w:rFonts w:ascii="Times New Roman" w:eastAsia="Arial Unicode MS" w:hAnsi="Times New Roman"/>
          <w:sz w:val="24"/>
          <w:szCs w:val="24"/>
          <w:lang w:val="ru-RU"/>
        </w:rPr>
        <w:t>ви</w:t>
      </w:r>
      <w:r w:rsidRPr="00260946">
        <w:rPr>
          <w:rFonts w:ascii="Times New Roman" w:eastAsia="Arial Unicode MS" w:hAnsi="Times New Roman"/>
          <w:sz w:val="24"/>
          <w:szCs w:val="24"/>
          <w:lang w:val="sr-Cyrl-CS"/>
        </w:rPr>
        <w:t>ш</w:t>
      </w:r>
      <w:r w:rsidRPr="00260946">
        <w:rPr>
          <w:rFonts w:ascii="Times New Roman" w:eastAsia="Arial Unicode MS" w:hAnsi="Times New Roman"/>
          <w:sz w:val="24"/>
          <w:szCs w:val="24"/>
          <w:lang w:val="ru-RU"/>
        </w:rPr>
        <w:t>е</w:t>
      </w:r>
      <w:r w:rsidRPr="00260946">
        <w:rPr>
          <w:rFonts w:ascii="Times New Roman" w:eastAsia="Arial Unicode MS" w:hAnsi="Times New Roman"/>
          <w:sz w:val="24"/>
          <w:szCs w:val="24"/>
          <w:lang w:val="sr-Cyrl-CS"/>
        </w:rPr>
        <w:t xml:space="preserve"> </w:t>
      </w:r>
      <w:r w:rsidRPr="00260946">
        <w:rPr>
          <w:rFonts w:ascii="Times New Roman" w:eastAsia="Arial Unicode MS" w:hAnsi="Times New Roman"/>
          <w:sz w:val="24"/>
          <w:szCs w:val="24"/>
          <w:lang w:val="ru-RU"/>
        </w:rPr>
        <w:t>понуда</w:t>
      </w:r>
      <w:r w:rsidRPr="00260946">
        <w:rPr>
          <w:rFonts w:ascii="Times New Roman" w:eastAsia="Arial Unicode MS" w:hAnsi="Times New Roman"/>
          <w:sz w:val="24"/>
          <w:szCs w:val="24"/>
          <w:lang w:val="sr-Cyrl-CS"/>
        </w:rPr>
        <w:t xml:space="preserve"> </w:t>
      </w:r>
      <w:r w:rsidRPr="00260946">
        <w:rPr>
          <w:rFonts w:ascii="Times New Roman" w:eastAsia="Arial Unicode MS" w:hAnsi="Times New Roman"/>
          <w:sz w:val="24"/>
          <w:szCs w:val="24"/>
          <w:lang w:val="ru-RU"/>
        </w:rPr>
        <w:t>имају</w:t>
      </w:r>
      <w:r w:rsidRPr="00260946">
        <w:rPr>
          <w:rFonts w:ascii="Times New Roman" w:eastAsia="Arial Unicode MS" w:hAnsi="Times New Roman"/>
          <w:sz w:val="24"/>
          <w:szCs w:val="24"/>
          <w:lang w:val="sr-Cyrl-CS"/>
        </w:rPr>
        <w:t xml:space="preserve"> </w:t>
      </w:r>
      <w:r w:rsidRPr="00260946">
        <w:rPr>
          <w:rFonts w:ascii="Times New Roman" w:eastAsia="Arial Unicode MS" w:hAnsi="Times New Roman"/>
          <w:sz w:val="24"/>
          <w:szCs w:val="24"/>
          <w:lang w:val="ru-RU"/>
        </w:rPr>
        <w:t>исти</w:t>
      </w:r>
      <w:r w:rsidRPr="00260946">
        <w:rPr>
          <w:rFonts w:ascii="Times New Roman" w:eastAsia="Arial Unicode MS" w:hAnsi="Times New Roman"/>
          <w:sz w:val="24"/>
          <w:szCs w:val="24"/>
          <w:lang w:val="sr-Cyrl-CS"/>
        </w:rPr>
        <w:t xml:space="preserve"> </w:t>
      </w:r>
      <w:r w:rsidRPr="00260946">
        <w:rPr>
          <w:rFonts w:ascii="Times New Roman" w:eastAsia="Arial Unicode MS" w:hAnsi="Times New Roman"/>
          <w:sz w:val="24"/>
          <w:szCs w:val="24"/>
          <w:lang w:val="ru-RU"/>
        </w:rPr>
        <w:t>укупан</w:t>
      </w:r>
      <w:r w:rsidRPr="00260946">
        <w:rPr>
          <w:rFonts w:ascii="Times New Roman" w:eastAsia="Arial Unicode MS" w:hAnsi="Times New Roman"/>
          <w:sz w:val="24"/>
          <w:szCs w:val="24"/>
          <w:lang w:val="sr-Cyrl-CS"/>
        </w:rPr>
        <w:t xml:space="preserve"> </w:t>
      </w:r>
      <w:r w:rsidRPr="00260946">
        <w:rPr>
          <w:rFonts w:ascii="Times New Roman" w:eastAsia="Arial Unicode MS" w:hAnsi="Times New Roman"/>
          <w:sz w:val="24"/>
          <w:szCs w:val="24"/>
          <w:lang w:val="ru-RU"/>
        </w:rPr>
        <w:t>број</w:t>
      </w:r>
      <w:r w:rsidRPr="00260946">
        <w:rPr>
          <w:rFonts w:ascii="Times New Roman" w:eastAsia="Arial Unicode MS" w:hAnsi="Times New Roman"/>
          <w:sz w:val="24"/>
          <w:szCs w:val="24"/>
          <w:lang w:val="sr-Cyrl-CS"/>
        </w:rPr>
        <w:t xml:space="preserve"> </w:t>
      </w:r>
      <w:r w:rsidRPr="00260946">
        <w:rPr>
          <w:rFonts w:ascii="Times New Roman" w:eastAsia="Arial Unicode MS" w:hAnsi="Times New Roman"/>
          <w:sz w:val="24"/>
          <w:szCs w:val="24"/>
          <w:lang w:val="ru-RU"/>
        </w:rPr>
        <w:t>пондера</w:t>
      </w:r>
      <w:r w:rsidRPr="00260946">
        <w:rPr>
          <w:rFonts w:ascii="Times New Roman" w:eastAsia="Arial Unicode MS" w:hAnsi="Times New Roman"/>
          <w:sz w:val="24"/>
          <w:szCs w:val="24"/>
          <w:lang w:val="sr-Cyrl-CS"/>
        </w:rPr>
        <w:t xml:space="preserve">, </w:t>
      </w:r>
      <w:r w:rsidRPr="00260946">
        <w:rPr>
          <w:rFonts w:ascii="Times New Roman" w:eastAsia="Times New Roman" w:hAnsi="Times New Roman"/>
          <w:iCs/>
          <w:sz w:val="24"/>
          <w:szCs w:val="24"/>
          <w:lang w:val="sr-Cyrl-CS"/>
        </w:rPr>
        <w:t>као најповољнији биће изабран онај понуђач који је понудио дужи гарантни рок</w:t>
      </w:r>
      <w:r w:rsidRPr="00260946">
        <w:rPr>
          <w:rFonts w:ascii="Times New Roman" w:eastAsia="Times New Roman" w:hAnsi="Times New Roman"/>
          <w:iCs/>
          <w:sz w:val="24"/>
          <w:szCs w:val="24"/>
        </w:rPr>
        <w:t xml:space="preserve"> за мерну и пратећу опрему</w:t>
      </w:r>
      <w:r w:rsidRPr="00260946">
        <w:rPr>
          <w:rFonts w:ascii="Times New Roman" w:eastAsia="Arial Unicode MS" w:hAnsi="Times New Roman"/>
          <w:sz w:val="24"/>
          <w:szCs w:val="24"/>
          <w:lang w:val="ru-RU"/>
        </w:rPr>
        <w:t>.</w:t>
      </w:r>
    </w:p>
    <w:p w:rsidR="00260946" w:rsidRPr="00AC3561" w:rsidRDefault="00260946" w:rsidP="00444F84">
      <w:pPr>
        <w:ind w:left="0" w:firstLine="720"/>
        <w:rPr>
          <w:rFonts w:ascii="Times New Roman" w:eastAsia="Times New Roman" w:hAnsi="Times New Roman"/>
          <w:iCs/>
          <w:sz w:val="24"/>
          <w:szCs w:val="24"/>
          <w:lang w:val="sr-Cyrl-CS"/>
        </w:rPr>
        <w:sectPr w:rsidR="00260946"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lang w:val="sr-Cyrl-CS"/>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ОДЕЉАК V</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124/12,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444F84" w:rsidRPr="00AC3561" w:rsidRDefault="00444F84" w:rsidP="00444F84">
      <w:pPr>
        <w:ind w:left="0" w:firstLine="720"/>
        <w:rPr>
          <w:rFonts w:ascii="Times New Roman" w:eastAsia="Times New Roman" w:hAnsi="Times New Roman"/>
          <w:b/>
          <w:sz w:val="28"/>
          <w:szCs w:val="28"/>
        </w:rPr>
      </w:pPr>
    </w:p>
    <w:p w:rsidR="00444F84" w:rsidRPr="00AC3561" w:rsidRDefault="00444F84" w:rsidP="00444F84">
      <w:pPr>
        <w:ind w:left="2160" w:hanging="2160"/>
        <w:jc w:val="center"/>
        <w:rPr>
          <w:rFonts w:ascii="Times New Roman" w:eastAsia="Times New Roman" w:hAnsi="Times New Roman"/>
          <w:b/>
          <w:bCs/>
          <w:sz w:val="28"/>
          <w:szCs w:val="28"/>
          <w:lang w:val="sr-Cyrl-CS"/>
        </w:rPr>
      </w:pPr>
      <w:r w:rsidRPr="00AC3561">
        <w:rPr>
          <w:rFonts w:ascii="Times New Roman" w:eastAsia="Times New Roman" w:hAnsi="Times New Roman"/>
          <w:b/>
          <w:sz w:val="28"/>
          <w:szCs w:val="28"/>
          <w:lang w:val="sr-Cyrl-CS"/>
        </w:rPr>
        <w:t>ОБРАЗАЦ ПОНУДЕ</w:t>
      </w:r>
      <w:r w:rsidRPr="00AC3561">
        <w:rPr>
          <w:rFonts w:ascii="Times New Roman" w:eastAsia="Times New Roman" w:hAnsi="Times New Roman"/>
          <w:b/>
          <w:iCs/>
          <w:sz w:val="24"/>
          <w:szCs w:val="24"/>
          <w:lang w:val="sr-Cyrl-CS"/>
        </w:rPr>
        <w:t xml:space="preserve"> </w:t>
      </w:r>
    </w:p>
    <w:p w:rsidR="00444F84" w:rsidRPr="00AC3561" w:rsidRDefault="00444F84" w:rsidP="00444F84">
      <w:pPr>
        <w:ind w:left="2160" w:hanging="2160"/>
        <w:jc w:val="center"/>
        <w:rPr>
          <w:rFonts w:ascii="Times New Roman" w:eastAsia="Times New Roman" w:hAnsi="Times New Roman"/>
          <w:b/>
          <w:bCs/>
          <w:sz w:val="28"/>
          <w:szCs w:val="28"/>
          <w:lang w:val="sr-Cyrl-CS"/>
        </w:rPr>
      </w:pPr>
    </w:p>
    <w:tbl>
      <w:tblPr>
        <w:tblW w:w="0" w:type="auto"/>
        <w:tblLook w:val="04A0"/>
      </w:tblPr>
      <w:tblGrid>
        <w:gridCol w:w="2268"/>
        <w:gridCol w:w="6768"/>
      </w:tblGrid>
      <w:tr w:rsidR="00444F84" w:rsidRPr="00AC3561" w:rsidTr="005970E9">
        <w:tc>
          <w:tcPr>
            <w:tcW w:w="2268" w:type="dxa"/>
          </w:tcPr>
          <w:p w:rsidR="00444F84" w:rsidRPr="00AC3561" w:rsidRDefault="00444F84" w:rsidP="005970E9">
            <w:pPr>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НАРУЧИЛАЦ:</w:t>
            </w:r>
          </w:p>
        </w:tc>
        <w:tc>
          <w:tcPr>
            <w:tcW w:w="6768" w:type="dxa"/>
          </w:tcPr>
          <w:p w:rsidR="00444F84" w:rsidRPr="00AC3561" w:rsidRDefault="00444F84" w:rsidP="005970E9">
            <w:pPr>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xml:space="preserve">Регулаторна агенција за електронске комуникације и поштанске услуге 11103 Београд, ул. </w:t>
            </w:r>
            <w:r w:rsidRPr="00AC3561">
              <w:rPr>
                <w:rFonts w:ascii="Times New Roman" w:eastAsia="Times New Roman" w:hAnsi="Times New Roman"/>
                <w:b/>
                <w:sz w:val="24"/>
                <w:szCs w:val="24"/>
                <w:lang w:val="sr-Cyrl-CS"/>
              </w:rPr>
              <w:t>Палмотићева бр. 2</w:t>
            </w:r>
          </w:p>
        </w:tc>
      </w:tr>
    </w:tbl>
    <w:p w:rsidR="00444F84" w:rsidRPr="00AC3561" w:rsidRDefault="00444F84" w:rsidP="00444F84">
      <w:pPr>
        <w:ind w:left="0"/>
        <w:rPr>
          <w:rFonts w:ascii="Times New Roman" w:eastAsia="Times New Roman" w:hAnsi="Times New Roman"/>
          <w:b/>
          <w:bCs/>
          <w:sz w:val="24"/>
          <w:szCs w:val="24"/>
          <w:lang w:val="sr-Cyrl-CS"/>
        </w:rPr>
      </w:pPr>
    </w:p>
    <w:tbl>
      <w:tblPr>
        <w:tblW w:w="9576" w:type="dxa"/>
        <w:tblLook w:val="04A0"/>
      </w:tblPr>
      <w:tblGrid>
        <w:gridCol w:w="2178"/>
        <w:gridCol w:w="7398"/>
      </w:tblGrid>
      <w:tr w:rsidR="00444F84" w:rsidRPr="00AC3561" w:rsidTr="005970E9">
        <w:tc>
          <w:tcPr>
            <w:tcW w:w="2178" w:type="dxa"/>
            <w:shd w:val="clear" w:color="auto" w:fill="EEECE1"/>
          </w:tcPr>
          <w:p w:rsidR="00444F84" w:rsidRPr="00AC3561" w:rsidRDefault="00444F84" w:rsidP="005970E9">
            <w:pPr>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ПРЕДМЕТ НАБАВКЕ:</w:t>
            </w:r>
          </w:p>
        </w:tc>
        <w:tc>
          <w:tcPr>
            <w:tcW w:w="7398" w:type="dxa"/>
            <w:tcBorders>
              <w:bottom w:val="double" w:sz="4" w:space="0" w:color="auto"/>
            </w:tcBorders>
            <w:shd w:val="clear" w:color="auto" w:fill="EEECE1"/>
          </w:tcPr>
          <w:p w:rsidR="00444F84" w:rsidRPr="00AC3561" w:rsidRDefault="005C6A70" w:rsidP="005970E9">
            <w:pPr>
              <w:ind w:left="0"/>
              <w:jc w:val="center"/>
              <w:rPr>
                <w:rFonts w:ascii="Times New Roman" w:eastAsia="Times New Roman" w:hAnsi="Times New Roman"/>
                <w:bCs/>
                <w:iCs/>
                <w:sz w:val="24"/>
                <w:szCs w:val="24"/>
                <w:lang w:val="sr-Cyrl-CS"/>
              </w:rPr>
            </w:pPr>
            <w:proofErr w:type="spellStart"/>
            <w:r>
              <w:rPr>
                <w:rFonts w:ascii="Times New Roman" w:eastAsia="Times New Roman" w:hAnsi="Times New Roman"/>
                <w:iCs/>
                <w:sz w:val="24"/>
                <w:szCs w:val="24"/>
              </w:rPr>
              <w:t>М</w:t>
            </w:r>
            <w:r w:rsidRPr="005C6A70">
              <w:rPr>
                <w:rFonts w:ascii="Times New Roman" w:eastAsia="Times New Roman" w:hAnsi="Times New Roman"/>
                <w:iCs/>
                <w:sz w:val="24"/>
                <w:szCs w:val="24"/>
              </w:rPr>
              <w:t>ерна</w:t>
            </w:r>
            <w:proofErr w:type="spellEnd"/>
            <w:r w:rsidRPr="005C6A70">
              <w:rPr>
                <w:rFonts w:ascii="Times New Roman" w:eastAsia="Times New Roman" w:hAnsi="Times New Roman"/>
                <w:iCs/>
                <w:sz w:val="24"/>
                <w:szCs w:val="24"/>
              </w:rPr>
              <w:t xml:space="preserve"> </w:t>
            </w:r>
            <w:proofErr w:type="spellStart"/>
            <w:r w:rsidRPr="005C6A70">
              <w:rPr>
                <w:rFonts w:ascii="Times New Roman" w:eastAsia="Times New Roman" w:hAnsi="Times New Roman"/>
                <w:iCs/>
                <w:sz w:val="24"/>
                <w:szCs w:val="24"/>
              </w:rPr>
              <w:t>опрема</w:t>
            </w:r>
            <w:proofErr w:type="spellEnd"/>
            <w:r w:rsidRPr="005C6A70">
              <w:rPr>
                <w:rFonts w:ascii="Times New Roman" w:eastAsia="Times New Roman" w:hAnsi="Times New Roman"/>
                <w:iCs/>
                <w:sz w:val="24"/>
                <w:szCs w:val="24"/>
              </w:rPr>
              <w:t xml:space="preserve"> </w:t>
            </w:r>
            <w:proofErr w:type="spellStart"/>
            <w:r w:rsidRPr="005C6A70">
              <w:rPr>
                <w:rFonts w:ascii="Times New Roman" w:eastAsia="Times New Roman" w:hAnsi="Times New Roman"/>
                <w:iCs/>
                <w:sz w:val="24"/>
                <w:szCs w:val="24"/>
              </w:rPr>
              <w:t>за</w:t>
            </w:r>
            <w:proofErr w:type="spellEnd"/>
            <w:r w:rsidRPr="005C6A70">
              <w:rPr>
                <w:rFonts w:ascii="Times New Roman" w:eastAsia="Times New Roman" w:hAnsi="Times New Roman"/>
                <w:iCs/>
                <w:sz w:val="24"/>
                <w:szCs w:val="24"/>
              </w:rPr>
              <w:t xml:space="preserve"> </w:t>
            </w:r>
            <w:proofErr w:type="spellStart"/>
            <w:r w:rsidRPr="005C6A70">
              <w:rPr>
                <w:rFonts w:ascii="Times New Roman" w:eastAsia="Times New Roman" w:hAnsi="Times New Roman"/>
                <w:iCs/>
                <w:sz w:val="24"/>
                <w:szCs w:val="24"/>
              </w:rPr>
              <w:t>станице</w:t>
            </w:r>
            <w:proofErr w:type="spellEnd"/>
            <w:r w:rsidRPr="005C6A70">
              <w:rPr>
                <w:rFonts w:ascii="Times New Roman" w:eastAsia="Times New Roman" w:hAnsi="Times New Roman"/>
                <w:iCs/>
                <w:sz w:val="24"/>
                <w:szCs w:val="24"/>
              </w:rPr>
              <w:t xml:space="preserve"> </w:t>
            </w:r>
            <w:proofErr w:type="spellStart"/>
            <w:r w:rsidRPr="005C6A70">
              <w:rPr>
                <w:rFonts w:ascii="Times New Roman" w:eastAsia="Times New Roman" w:hAnsi="Times New Roman"/>
                <w:iCs/>
                <w:sz w:val="24"/>
                <w:szCs w:val="24"/>
              </w:rPr>
              <w:t>за</w:t>
            </w:r>
            <w:proofErr w:type="spellEnd"/>
            <w:r w:rsidRPr="005C6A70">
              <w:rPr>
                <w:rFonts w:ascii="Times New Roman" w:eastAsia="Times New Roman" w:hAnsi="Times New Roman"/>
                <w:iCs/>
                <w:sz w:val="24"/>
                <w:szCs w:val="24"/>
              </w:rPr>
              <w:t xml:space="preserve"> </w:t>
            </w:r>
            <w:proofErr w:type="spellStart"/>
            <w:r w:rsidRPr="005C6A70">
              <w:rPr>
                <w:rFonts w:ascii="Times New Roman" w:eastAsia="Times New Roman" w:hAnsi="Times New Roman"/>
                <w:iCs/>
                <w:sz w:val="24"/>
                <w:szCs w:val="24"/>
              </w:rPr>
              <w:t>мониторинг</w:t>
            </w:r>
            <w:proofErr w:type="spellEnd"/>
            <w:r w:rsidRPr="005C6A70">
              <w:rPr>
                <w:rFonts w:ascii="Times New Roman" w:eastAsia="Times New Roman" w:hAnsi="Times New Roman"/>
                <w:iCs/>
                <w:sz w:val="24"/>
                <w:szCs w:val="24"/>
              </w:rPr>
              <w:t xml:space="preserve"> РФ </w:t>
            </w:r>
            <w:proofErr w:type="spellStart"/>
            <w:r w:rsidRPr="005C6A70">
              <w:rPr>
                <w:rFonts w:ascii="Times New Roman" w:eastAsia="Times New Roman" w:hAnsi="Times New Roman"/>
                <w:iCs/>
                <w:sz w:val="24"/>
                <w:szCs w:val="24"/>
              </w:rPr>
              <w:t>спектра</w:t>
            </w:r>
            <w:proofErr w:type="spellEnd"/>
            <w:r w:rsidRPr="005C6A70">
              <w:rPr>
                <w:rFonts w:ascii="Times New Roman" w:eastAsia="Times New Roman" w:hAnsi="Times New Roman"/>
                <w:iCs/>
                <w:sz w:val="24"/>
                <w:szCs w:val="24"/>
              </w:rPr>
              <w:t xml:space="preserve"> </w:t>
            </w:r>
            <w:proofErr w:type="spellStart"/>
            <w:r w:rsidRPr="005C6A70">
              <w:rPr>
                <w:rFonts w:ascii="Times New Roman" w:eastAsia="Times New Roman" w:hAnsi="Times New Roman"/>
                <w:iCs/>
                <w:sz w:val="24"/>
                <w:szCs w:val="24"/>
              </w:rPr>
              <w:t>са</w:t>
            </w:r>
            <w:proofErr w:type="spellEnd"/>
            <w:r w:rsidRPr="005C6A70">
              <w:rPr>
                <w:rFonts w:ascii="Times New Roman" w:eastAsia="Times New Roman" w:hAnsi="Times New Roman"/>
                <w:iCs/>
                <w:sz w:val="24"/>
                <w:szCs w:val="24"/>
              </w:rPr>
              <w:t xml:space="preserve"> </w:t>
            </w:r>
            <w:proofErr w:type="spellStart"/>
            <w:r w:rsidRPr="005C6A70">
              <w:rPr>
                <w:rFonts w:ascii="Times New Roman" w:eastAsia="Times New Roman" w:hAnsi="Times New Roman"/>
                <w:iCs/>
                <w:sz w:val="24"/>
                <w:szCs w:val="24"/>
              </w:rPr>
              <w:t>додатном</w:t>
            </w:r>
            <w:proofErr w:type="spellEnd"/>
            <w:r w:rsidRPr="005C6A70">
              <w:rPr>
                <w:rFonts w:ascii="Times New Roman" w:eastAsia="Times New Roman" w:hAnsi="Times New Roman"/>
                <w:iCs/>
                <w:sz w:val="24"/>
                <w:szCs w:val="24"/>
              </w:rPr>
              <w:t xml:space="preserve"> </w:t>
            </w:r>
            <w:proofErr w:type="spellStart"/>
            <w:r w:rsidRPr="005C6A70">
              <w:rPr>
                <w:rFonts w:ascii="Times New Roman" w:eastAsia="Times New Roman" w:hAnsi="Times New Roman"/>
                <w:iCs/>
                <w:sz w:val="24"/>
                <w:szCs w:val="24"/>
              </w:rPr>
              <w:t>опремом</w:t>
            </w:r>
            <w:proofErr w:type="spellEnd"/>
            <w:r w:rsidRPr="005C6A70">
              <w:rPr>
                <w:rFonts w:ascii="Times New Roman" w:eastAsia="Times New Roman" w:hAnsi="Times New Roman"/>
                <w:iCs/>
                <w:sz w:val="24"/>
                <w:szCs w:val="24"/>
              </w:rPr>
              <w:t xml:space="preserve">, </w:t>
            </w:r>
            <w:proofErr w:type="spellStart"/>
            <w:r w:rsidRPr="005C6A70">
              <w:rPr>
                <w:rFonts w:ascii="Times New Roman" w:eastAsia="Times New Roman" w:hAnsi="Times New Roman"/>
                <w:iCs/>
                <w:sz w:val="24"/>
                <w:szCs w:val="24"/>
              </w:rPr>
              <w:t>опремом</w:t>
            </w:r>
            <w:proofErr w:type="spellEnd"/>
            <w:r w:rsidRPr="005C6A70">
              <w:rPr>
                <w:rFonts w:ascii="Times New Roman" w:eastAsia="Times New Roman" w:hAnsi="Times New Roman"/>
                <w:iCs/>
                <w:sz w:val="24"/>
                <w:szCs w:val="24"/>
              </w:rPr>
              <w:t xml:space="preserve"> </w:t>
            </w:r>
            <w:proofErr w:type="spellStart"/>
            <w:r w:rsidRPr="005C6A70">
              <w:rPr>
                <w:rFonts w:ascii="Times New Roman" w:eastAsia="Times New Roman" w:hAnsi="Times New Roman"/>
                <w:iCs/>
                <w:sz w:val="24"/>
                <w:szCs w:val="24"/>
              </w:rPr>
              <w:t>за</w:t>
            </w:r>
            <w:proofErr w:type="spellEnd"/>
            <w:r w:rsidRPr="005C6A70">
              <w:rPr>
                <w:rFonts w:ascii="Times New Roman" w:eastAsia="Times New Roman" w:hAnsi="Times New Roman"/>
                <w:iCs/>
                <w:sz w:val="24"/>
                <w:szCs w:val="24"/>
              </w:rPr>
              <w:t xml:space="preserve"> </w:t>
            </w:r>
            <w:proofErr w:type="spellStart"/>
            <w:r w:rsidRPr="005C6A70">
              <w:rPr>
                <w:rFonts w:ascii="Times New Roman" w:eastAsia="Times New Roman" w:hAnsi="Times New Roman"/>
                <w:iCs/>
                <w:sz w:val="24"/>
                <w:szCs w:val="24"/>
              </w:rPr>
              <w:t>приказ</w:t>
            </w:r>
            <w:proofErr w:type="spellEnd"/>
            <w:r w:rsidRPr="005C6A70">
              <w:rPr>
                <w:rFonts w:ascii="Times New Roman" w:eastAsia="Times New Roman" w:hAnsi="Times New Roman"/>
                <w:iCs/>
                <w:sz w:val="24"/>
                <w:szCs w:val="24"/>
              </w:rPr>
              <w:t xml:space="preserve"> </w:t>
            </w:r>
            <w:proofErr w:type="spellStart"/>
            <w:r w:rsidRPr="005C6A70">
              <w:rPr>
                <w:rFonts w:ascii="Times New Roman" w:eastAsia="Times New Roman" w:hAnsi="Times New Roman"/>
                <w:iCs/>
                <w:sz w:val="24"/>
                <w:szCs w:val="24"/>
              </w:rPr>
              <w:t>резултата</w:t>
            </w:r>
            <w:proofErr w:type="spellEnd"/>
            <w:r w:rsidRPr="005C6A70">
              <w:rPr>
                <w:rFonts w:ascii="Times New Roman" w:eastAsia="Times New Roman" w:hAnsi="Times New Roman"/>
                <w:iCs/>
                <w:sz w:val="24"/>
                <w:szCs w:val="24"/>
              </w:rPr>
              <w:t xml:space="preserve"> </w:t>
            </w:r>
            <w:proofErr w:type="spellStart"/>
            <w:r w:rsidRPr="005C6A70">
              <w:rPr>
                <w:rFonts w:ascii="Times New Roman" w:eastAsia="Times New Roman" w:hAnsi="Times New Roman"/>
                <w:iCs/>
                <w:sz w:val="24"/>
                <w:szCs w:val="24"/>
              </w:rPr>
              <w:t>мерења</w:t>
            </w:r>
            <w:proofErr w:type="spellEnd"/>
            <w:r w:rsidRPr="005C6A70">
              <w:rPr>
                <w:rFonts w:ascii="Times New Roman" w:eastAsia="Times New Roman" w:hAnsi="Times New Roman"/>
                <w:iCs/>
                <w:sz w:val="24"/>
                <w:szCs w:val="24"/>
              </w:rPr>
              <w:t xml:space="preserve"> и </w:t>
            </w:r>
            <w:proofErr w:type="spellStart"/>
            <w:r w:rsidRPr="005C6A70">
              <w:rPr>
                <w:rFonts w:ascii="Times New Roman" w:eastAsia="Times New Roman" w:hAnsi="Times New Roman"/>
                <w:iCs/>
                <w:sz w:val="24"/>
                <w:szCs w:val="24"/>
              </w:rPr>
              <w:t>инсталацијом</w:t>
            </w:r>
            <w:proofErr w:type="spellEnd"/>
          </w:p>
        </w:tc>
      </w:tr>
      <w:tr w:rsidR="00444F84" w:rsidRPr="00AC3561" w:rsidTr="005970E9">
        <w:tc>
          <w:tcPr>
            <w:tcW w:w="2178" w:type="dxa"/>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БРОЈ НАБАВКЕ:</w:t>
            </w:r>
          </w:p>
        </w:tc>
        <w:tc>
          <w:tcPr>
            <w:tcW w:w="7398" w:type="dxa"/>
            <w:tcBorders>
              <w:bottom w:val="double" w:sz="4" w:space="0" w:color="auto"/>
            </w:tcBorders>
            <w:shd w:val="clear" w:color="auto" w:fill="EEECE1"/>
            <w:vAlign w:val="center"/>
          </w:tcPr>
          <w:p w:rsidR="00444F84" w:rsidRPr="00AC3561" w:rsidRDefault="00994F6C" w:rsidP="005970E9">
            <w:pPr>
              <w:ind w:left="0"/>
              <w:jc w:val="center"/>
              <w:rPr>
                <w:rFonts w:ascii="Times New Roman" w:eastAsia="Times New Roman" w:hAnsi="Times New Roman"/>
                <w:bCs/>
                <w:i/>
                <w:iCs/>
                <w:sz w:val="28"/>
                <w:szCs w:val="28"/>
              </w:rPr>
            </w:pPr>
            <w:r>
              <w:rPr>
                <w:rFonts w:ascii="Times New Roman" w:eastAsia="Times New Roman" w:hAnsi="Times New Roman"/>
                <w:bCs/>
                <w:sz w:val="24"/>
                <w:szCs w:val="24"/>
                <w:lang w:val="sr-Cyrl-CS"/>
              </w:rPr>
              <w:t>1-02-4042-17/19</w:t>
            </w:r>
          </w:p>
        </w:tc>
      </w:tr>
      <w:tr w:rsidR="00444F84" w:rsidRPr="00AC3561" w:rsidTr="005970E9">
        <w:tc>
          <w:tcPr>
            <w:tcW w:w="2178" w:type="dxa"/>
            <w:shd w:val="clear" w:color="auto" w:fill="EEECE1"/>
          </w:tcPr>
          <w:p w:rsidR="00444F84" w:rsidRPr="00AC3561" w:rsidRDefault="00444F84" w:rsidP="005970E9">
            <w:pPr>
              <w:ind w:left="0"/>
              <w:jc w:val="center"/>
              <w:rPr>
                <w:rFonts w:ascii="Times New Roman" w:eastAsia="Times New Roman" w:hAnsi="Times New Roman"/>
                <w:b/>
                <w:bCs/>
                <w:sz w:val="20"/>
                <w:szCs w:val="20"/>
                <w:lang w:val="sr-Cyrl-CS"/>
              </w:rPr>
            </w:pPr>
          </w:p>
          <w:p w:rsidR="00444F84" w:rsidRPr="00AC3561" w:rsidRDefault="00444F84" w:rsidP="005970E9">
            <w:pPr>
              <w:ind w:left="0"/>
              <w:jc w:val="left"/>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ПОНУЂАЧ:</w:t>
            </w:r>
          </w:p>
        </w:tc>
        <w:tc>
          <w:tcPr>
            <w:tcW w:w="7398" w:type="dxa"/>
            <w:tcBorders>
              <w:top w:val="double" w:sz="4" w:space="0" w:color="auto"/>
              <w:bottom w:val="double" w:sz="4" w:space="0" w:color="auto"/>
            </w:tcBorders>
            <w:shd w:val="clear" w:color="auto" w:fill="EEECE1"/>
          </w:tcPr>
          <w:p w:rsidR="00444F84" w:rsidRPr="00AC3561" w:rsidRDefault="00444F84" w:rsidP="005970E9">
            <w:pPr>
              <w:ind w:left="0"/>
              <w:jc w:val="center"/>
              <w:rPr>
                <w:rFonts w:ascii="Times New Roman" w:eastAsia="Times New Roman" w:hAnsi="Times New Roman"/>
                <w:b/>
                <w:bCs/>
                <w:sz w:val="20"/>
                <w:szCs w:val="20"/>
                <w:lang w:val="sr-Cyrl-CS"/>
              </w:rPr>
            </w:pPr>
          </w:p>
          <w:p w:rsidR="00444F84" w:rsidRPr="00AC3561" w:rsidRDefault="00444F84" w:rsidP="005970E9">
            <w:pPr>
              <w:ind w:left="0"/>
              <w:jc w:val="center"/>
              <w:rPr>
                <w:rFonts w:ascii="Times New Roman" w:eastAsia="Times New Roman" w:hAnsi="Times New Roman"/>
                <w:b/>
                <w:bCs/>
                <w:sz w:val="20"/>
                <w:szCs w:val="20"/>
                <w:lang w:val="sr-Cyrl-CS"/>
              </w:rPr>
            </w:pPr>
          </w:p>
        </w:tc>
      </w:tr>
      <w:tr w:rsidR="00444F84" w:rsidRPr="00AC3561" w:rsidTr="005970E9">
        <w:tc>
          <w:tcPr>
            <w:tcW w:w="2178" w:type="dxa"/>
          </w:tcPr>
          <w:p w:rsidR="00444F84" w:rsidRPr="00AC3561" w:rsidRDefault="00444F84" w:rsidP="005970E9">
            <w:pPr>
              <w:ind w:left="0"/>
              <w:jc w:val="center"/>
              <w:rPr>
                <w:rFonts w:ascii="Times New Roman" w:eastAsia="Times New Roman" w:hAnsi="Times New Roman"/>
                <w:bCs/>
                <w:sz w:val="20"/>
                <w:szCs w:val="20"/>
                <w:lang w:val="sr-Cyrl-CS"/>
              </w:rPr>
            </w:pPr>
          </w:p>
        </w:tc>
        <w:tc>
          <w:tcPr>
            <w:tcW w:w="7398" w:type="dxa"/>
            <w:tcBorders>
              <w:top w:val="double" w:sz="4" w:space="0" w:color="auto"/>
              <w:bottom w:val="double" w:sz="4" w:space="0" w:color="auto"/>
            </w:tcBorders>
            <w:shd w:val="clear" w:color="auto" w:fill="EEECE1"/>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(Назив)</w:t>
            </w:r>
          </w:p>
          <w:p w:rsidR="00444F84" w:rsidRPr="00AC3561" w:rsidRDefault="00444F84" w:rsidP="005970E9">
            <w:pPr>
              <w:ind w:left="0"/>
              <w:jc w:val="center"/>
              <w:rPr>
                <w:rFonts w:ascii="Times New Roman" w:eastAsia="Times New Roman" w:hAnsi="Times New Roman"/>
                <w:bCs/>
                <w:sz w:val="20"/>
                <w:szCs w:val="20"/>
                <w:lang w:val="sr-Cyrl-CS"/>
              </w:rPr>
            </w:pPr>
          </w:p>
          <w:p w:rsidR="00444F84" w:rsidRPr="00AC3561" w:rsidRDefault="00444F84" w:rsidP="005970E9">
            <w:pPr>
              <w:ind w:left="0"/>
              <w:jc w:val="left"/>
              <w:rPr>
                <w:rFonts w:ascii="Times New Roman" w:eastAsia="Times New Roman" w:hAnsi="Times New Roman"/>
                <w:bCs/>
                <w:sz w:val="20"/>
                <w:szCs w:val="20"/>
                <w:lang w:val="sr-Cyrl-CS"/>
              </w:rPr>
            </w:pPr>
          </w:p>
        </w:tc>
      </w:tr>
      <w:tr w:rsidR="00444F84" w:rsidRPr="00AC3561" w:rsidTr="00597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44F84" w:rsidRPr="00AC3561" w:rsidRDefault="00444F84" w:rsidP="005970E9">
            <w:pPr>
              <w:ind w:left="0"/>
              <w:jc w:val="center"/>
              <w:rPr>
                <w:rFonts w:ascii="Times New Roman" w:eastAsia="Times New Roman" w:hAnsi="Times New Roman"/>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(Адреса-Улица, Општина, Град, Држава)</w:t>
            </w:r>
          </w:p>
          <w:p w:rsidR="00444F84" w:rsidRPr="00AC3561" w:rsidRDefault="00444F84" w:rsidP="005970E9">
            <w:pPr>
              <w:ind w:left="0"/>
              <w:jc w:val="center"/>
              <w:rPr>
                <w:rFonts w:ascii="Times New Roman" w:eastAsia="Times New Roman" w:hAnsi="Times New Roman"/>
                <w:bCs/>
                <w:sz w:val="20"/>
                <w:szCs w:val="20"/>
                <w:lang w:val="sr-Cyrl-CS"/>
              </w:rPr>
            </w:pPr>
          </w:p>
          <w:p w:rsidR="00444F84" w:rsidRPr="00AC3561" w:rsidRDefault="00444F84" w:rsidP="005970E9">
            <w:pPr>
              <w:ind w:left="0"/>
              <w:jc w:val="center"/>
              <w:rPr>
                <w:rFonts w:ascii="Times New Roman" w:eastAsia="Times New Roman" w:hAnsi="Times New Roman"/>
                <w:bCs/>
                <w:sz w:val="20"/>
                <w:szCs w:val="20"/>
                <w:lang w:val="sr-Cyrl-CS"/>
              </w:rPr>
            </w:pPr>
          </w:p>
        </w:tc>
      </w:tr>
      <w:tr w:rsidR="00444F84" w:rsidRPr="00AC3561" w:rsidTr="00597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44F84" w:rsidRPr="00AC3561" w:rsidRDefault="00444F84" w:rsidP="005970E9">
            <w:pPr>
              <w:ind w:left="0"/>
              <w:jc w:val="center"/>
              <w:rPr>
                <w:rFonts w:ascii="Times New Roman" w:eastAsia="Times New Roman" w:hAnsi="Times New Roman"/>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(Матични број)</w:t>
            </w:r>
          </w:p>
          <w:p w:rsidR="00444F84" w:rsidRPr="00AC3561" w:rsidRDefault="00444F84" w:rsidP="005970E9">
            <w:pPr>
              <w:ind w:left="0"/>
              <w:jc w:val="center"/>
              <w:rPr>
                <w:rFonts w:ascii="Times New Roman" w:eastAsia="Times New Roman" w:hAnsi="Times New Roman"/>
                <w:bCs/>
                <w:sz w:val="20"/>
                <w:szCs w:val="20"/>
                <w:lang w:val="sr-Cyrl-CS"/>
              </w:rPr>
            </w:pPr>
          </w:p>
          <w:p w:rsidR="00444F84" w:rsidRPr="00AC3561" w:rsidRDefault="00444F84" w:rsidP="005970E9">
            <w:pPr>
              <w:ind w:left="0"/>
              <w:jc w:val="center"/>
              <w:rPr>
                <w:rFonts w:ascii="Times New Roman" w:eastAsia="Times New Roman" w:hAnsi="Times New Roman"/>
                <w:bCs/>
                <w:sz w:val="20"/>
                <w:szCs w:val="20"/>
                <w:lang w:val="sr-Cyrl-CS"/>
              </w:rPr>
            </w:pPr>
          </w:p>
        </w:tc>
      </w:tr>
      <w:tr w:rsidR="00444F84" w:rsidRPr="00AC3561" w:rsidTr="00597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44F84" w:rsidRPr="00AC3561" w:rsidRDefault="00444F84" w:rsidP="005970E9">
            <w:pPr>
              <w:ind w:left="0"/>
              <w:jc w:val="center"/>
              <w:rPr>
                <w:rFonts w:ascii="Times New Roman" w:eastAsia="Times New Roman" w:hAnsi="Times New Roman"/>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(ПИБ)</w:t>
            </w:r>
          </w:p>
          <w:p w:rsidR="00444F84" w:rsidRPr="00AC3561" w:rsidRDefault="00444F84" w:rsidP="005970E9">
            <w:pPr>
              <w:ind w:left="0"/>
              <w:jc w:val="center"/>
              <w:rPr>
                <w:rFonts w:ascii="Times New Roman" w:eastAsia="Times New Roman" w:hAnsi="Times New Roman"/>
                <w:bCs/>
                <w:sz w:val="20"/>
                <w:szCs w:val="20"/>
                <w:lang w:val="sr-Cyrl-CS"/>
              </w:rPr>
            </w:pPr>
          </w:p>
          <w:p w:rsidR="00444F84" w:rsidRPr="00AC3561" w:rsidRDefault="00444F84" w:rsidP="005970E9">
            <w:pPr>
              <w:ind w:left="0"/>
              <w:jc w:val="center"/>
              <w:rPr>
                <w:rFonts w:ascii="Times New Roman" w:eastAsia="Times New Roman" w:hAnsi="Times New Roman"/>
                <w:bCs/>
                <w:sz w:val="20"/>
                <w:szCs w:val="20"/>
                <w:lang w:val="sr-Cyrl-CS"/>
              </w:rPr>
            </w:pPr>
          </w:p>
        </w:tc>
      </w:tr>
      <w:tr w:rsidR="00444F84" w:rsidRPr="00AC3561" w:rsidTr="00597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44F84" w:rsidRPr="00AC3561" w:rsidRDefault="00444F84" w:rsidP="005970E9">
            <w:pPr>
              <w:ind w:left="0"/>
              <w:jc w:val="center"/>
              <w:rPr>
                <w:rFonts w:ascii="Times New Roman" w:eastAsia="Times New Roman" w:hAnsi="Times New Roman"/>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(Шифра делатности)</w:t>
            </w:r>
          </w:p>
          <w:p w:rsidR="00444F84" w:rsidRPr="00AC3561" w:rsidRDefault="00444F84" w:rsidP="005970E9">
            <w:pPr>
              <w:ind w:left="0"/>
              <w:jc w:val="center"/>
              <w:rPr>
                <w:rFonts w:ascii="Times New Roman" w:eastAsia="Times New Roman" w:hAnsi="Times New Roman"/>
                <w:bCs/>
                <w:sz w:val="20"/>
                <w:szCs w:val="20"/>
                <w:lang w:val="sr-Cyrl-CS"/>
              </w:rPr>
            </w:pPr>
          </w:p>
          <w:p w:rsidR="00444F84" w:rsidRPr="00AC3561" w:rsidRDefault="00444F84" w:rsidP="005970E9">
            <w:pPr>
              <w:ind w:left="0"/>
              <w:jc w:val="center"/>
              <w:rPr>
                <w:rFonts w:ascii="Times New Roman" w:eastAsia="Times New Roman" w:hAnsi="Times New Roman"/>
                <w:bCs/>
                <w:sz w:val="20"/>
                <w:szCs w:val="20"/>
                <w:lang w:val="sr-Cyrl-CS"/>
              </w:rPr>
            </w:pPr>
          </w:p>
        </w:tc>
      </w:tr>
      <w:tr w:rsidR="00444F84" w:rsidRPr="00AC3561" w:rsidTr="00597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44F84" w:rsidRPr="00AC3561" w:rsidRDefault="00444F84" w:rsidP="005970E9">
            <w:pPr>
              <w:ind w:left="0"/>
              <w:jc w:val="center"/>
              <w:rPr>
                <w:rFonts w:ascii="Times New Roman" w:eastAsia="Times New Roman" w:hAnsi="Times New Roman"/>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(Број текућег рачуна)</w:t>
            </w:r>
          </w:p>
          <w:p w:rsidR="00444F84" w:rsidRPr="00AC3561" w:rsidRDefault="00444F84" w:rsidP="005970E9">
            <w:pPr>
              <w:ind w:left="0"/>
              <w:jc w:val="center"/>
              <w:rPr>
                <w:rFonts w:ascii="Times New Roman" w:eastAsia="Times New Roman" w:hAnsi="Times New Roman"/>
                <w:bCs/>
                <w:sz w:val="20"/>
                <w:szCs w:val="20"/>
                <w:lang w:val="sr-Cyrl-CS"/>
              </w:rPr>
            </w:pPr>
          </w:p>
          <w:p w:rsidR="00444F84" w:rsidRPr="00AC3561" w:rsidRDefault="00444F84" w:rsidP="005970E9">
            <w:pPr>
              <w:ind w:left="0"/>
              <w:jc w:val="center"/>
              <w:rPr>
                <w:rFonts w:ascii="Times New Roman" w:eastAsia="Times New Roman" w:hAnsi="Times New Roman"/>
                <w:bCs/>
                <w:sz w:val="20"/>
                <w:szCs w:val="20"/>
                <w:lang w:val="sr-Cyrl-CS"/>
              </w:rPr>
            </w:pPr>
          </w:p>
        </w:tc>
      </w:tr>
      <w:tr w:rsidR="00444F84" w:rsidRPr="00AC3561" w:rsidTr="005970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444F84" w:rsidRPr="00AC3561" w:rsidRDefault="00444F84" w:rsidP="005970E9">
            <w:pPr>
              <w:ind w:left="0"/>
              <w:jc w:val="center"/>
              <w:rPr>
                <w:rFonts w:ascii="Times New Roman" w:eastAsia="Times New Roman" w:hAnsi="Times New Roman"/>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(Контакт особа, телефон, факс, е-маил)</w:t>
            </w:r>
          </w:p>
        </w:tc>
      </w:tr>
    </w:tbl>
    <w:p w:rsidR="00444F84" w:rsidRPr="00AC3561" w:rsidRDefault="00444F84" w:rsidP="00444F84">
      <w:pPr>
        <w:ind w:left="0"/>
        <w:rPr>
          <w:rFonts w:ascii="Times New Roman" w:eastAsia="Times New Roman" w:hAnsi="Times New Roman"/>
          <w:b/>
          <w:bCs/>
          <w:sz w:val="24"/>
          <w:szCs w:val="24"/>
          <w:lang w:val="sr-Cyrl-CS"/>
        </w:rPr>
      </w:pPr>
    </w:p>
    <w:p w:rsidR="00444F84" w:rsidRPr="00AC3561" w:rsidRDefault="00444F84" w:rsidP="00444F84">
      <w:pPr>
        <w:numPr>
          <w:ilvl w:val="0"/>
          <w:numId w:val="12"/>
        </w:numPr>
        <w:ind w:left="270" w:hanging="270"/>
        <w:jc w:val="left"/>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Подносим следећу понуду:</w:t>
      </w:r>
    </w:p>
    <w:p w:rsidR="00444F84" w:rsidRPr="00AC3561" w:rsidRDefault="00444F84" w:rsidP="00444F84">
      <w:pPr>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xml:space="preserve">    (заокружити на који начин)</w:t>
      </w:r>
    </w:p>
    <w:p w:rsidR="00444F84" w:rsidRPr="00AC3561" w:rsidRDefault="00444F84" w:rsidP="00444F84">
      <w:pPr>
        <w:ind w:left="0"/>
        <w:rPr>
          <w:rFonts w:ascii="Times New Roman" w:eastAsia="Times New Roman" w:hAnsi="Times New Roman"/>
          <w:b/>
          <w:bCs/>
          <w:sz w:val="24"/>
          <w:szCs w:val="24"/>
          <w:lang w:val="sr-Cyrl-CS"/>
        </w:rPr>
      </w:pPr>
    </w:p>
    <w:p w:rsidR="00444F84" w:rsidRPr="00AC3561" w:rsidRDefault="00444F84" w:rsidP="00444F84">
      <w:pPr>
        <w:autoSpaceDE w:val="0"/>
        <w:autoSpaceDN w:val="0"/>
        <w:adjustRightInd w:val="0"/>
        <w:ind w:left="0"/>
        <w:rPr>
          <w:rFonts w:ascii="Times New Roman" w:hAnsi="Times New Roman"/>
          <w:b/>
          <w:bCs/>
          <w:sz w:val="24"/>
          <w:szCs w:val="24"/>
          <w:lang w:val="sr-Cyrl-CS"/>
        </w:rPr>
      </w:pPr>
      <w:r w:rsidRPr="00AC3561">
        <w:rPr>
          <w:rFonts w:ascii="Times New Roman" w:hAnsi="Times New Roman"/>
          <w:b/>
          <w:bCs/>
          <w:sz w:val="24"/>
          <w:szCs w:val="24"/>
          <w:lang w:val="sr-Cyrl-CS"/>
        </w:rPr>
        <w:t>а) самостално</w:t>
      </w:r>
    </w:p>
    <w:p w:rsidR="00444F84" w:rsidRPr="00AC3561" w:rsidRDefault="00444F84" w:rsidP="00444F84">
      <w:pPr>
        <w:autoSpaceDE w:val="0"/>
        <w:autoSpaceDN w:val="0"/>
        <w:adjustRightInd w:val="0"/>
        <w:ind w:left="0"/>
        <w:rPr>
          <w:rFonts w:ascii="Times New Roman" w:hAnsi="Times New Roman"/>
          <w:b/>
          <w:bCs/>
          <w:sz w:val="24"/>
          <w:szCs w:val="24"/>
          <w:lang w:val="sr-Cyrl-CS"/>
        </w:rPr>
      </w:pPr>
    </w:p>
    <w:p w:rsidR="00444F84" w:rsidRPr="00AC3561" w:rsidRDefault="00444F84" w:rsidP="00444F84">
      <w:pPr>
        <w:autoSpaceDE w:val="0"/>
        <w:autoSpaceDN w:val="0"/>
        <w:adjustRightInd w:val="0"/>
        <w:ind w:left="0"/>
        <w:rPr>
          <w:rFonts w:ascii="Times New Roman" w:hAnsi="Times New Roman"/>
          <w:b/>
          <w:bCs/>
          <w:sz w:val="24"/>
          <w:szCs w:val="24"/>
          <w:lang w:val="sr-Cyrl-CS"/>
        </w:rPr>
      </w:pPr>
      <w:r w:rsidRPr="00AC3561">
        <w:rPr>
          <w:rFonts w:ascii="Times New Roman" w:hAnsi="Times New Roman"/>
          <w:b/>
          <w:bCs/>
          <w:sz w:val="24"/>
          <w:szCs w:val="24"/>
          <w:lang w:val="sr-Cyrl-CS"/>
        </w:rPr>
        <w:t>б) са подизвођачем:</w:t>
      </w:r>
    </w:p>
    <w:p w:rsidR="00444F84" w:rsidRPr="00AC3561" w:rsidRDefault="00444F84" w:rsidP="00444F84">
      <w:pPr>
        <w:autoSpaceDE w:val="0"/>
        <w:autoSpaceDN w:val="0"/>
        <w:adjustRightInd w:val="0"/>
        <w:ind w:left="0"/>
        <w:rPr>
          <w:rFonts w:ascii="Times New Roman" w:hAnsi="Times New Roman"/>
          <w:b/>
          <w:bCs/>
          <w:sz w:val="24"/>
          <w:szCs w:val="24"/>
          <w:lang w:val="sr-Cyrl-CS"/>
        </w:rPr>
      </w:pPr>
    </w:p>
    <w:p w:rsidR="00444F84" w:rsidRPr="00AC3561" w:rsidRDefault="00444F84" w:rsidP="00444F84">
      <w:pPr>
        <w:autoSpaceDE w:val="0"/>
        <w:autoSpaceDN w:val="0"/>
        <w:adjustRightInd w:val="0"/>
        <w:ind w:left="0"/>
        <w:rPr>
          <w:rFonts w:ascii="Times New Roman" w:hAnsi="Times New Roman"/>
          <w:sz w:val="24"/>
          <w:szCs w:val="24"/>
          <w:lang w:val="sr-Cyrl-CS"/>
        </w:rPr>
      </w:pPr>
      <w:r w:rsidRPr="00AC3561">
        <w:rPr>
          <w:rFonts w:ascii="Times New Roman" w:hAnsi="Times New Roman"/>
          <w:sz w:val="24"/>
          <w:szCs w:val="24"/>
          <w:lang w:val="sr-Cyrl-CS"/>
        </w:rPr>
        <w:t xml:space="preserve">1. </w:t>
      </w:r>
      <w:r w:rsidRPr="00AC3561">
        <w:rPr>
          <w:rFonts w:ascii="Times New Roman" w:hAnsi="Times New Roman"/>
          <w:sz w:val="24"/>
          <w:szCs w:val="24"/>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444F84" w:rsidRPr="00AC3561" w:rsidRDefault="00444F84" w:rsidP="00444F84">
      <w:pPr>
        <w:autoSpaceDE w:val="0"/>
        <w:autoSpaceDN w:val="0"/>
        <w:adjustRightInd w:val="0"/>
        <w:ind w:left="0"/>
        <w:rPr>
          <w:rFonts w:ascii="Times New Roman" w:hAnsi="Times New Roman"/>
          <w:sz w:val="24"/>
          <w:szCs w:val="24"/>
          <w:lang w:val="sr-Cyrl-CS"/>
        </w:rPr>
      </w:pPr>
      <w:r w:rsidRPr="00AC3561">
        <w:rPr>
          <w:rFonts w:ascii="Times New Roman" w:hAnsi="Times New Roman"/>
          <w:sz w:val="24"/>
          <w:szCs w:val="24"/>
          <w:lang w:val="sr-Cyrl-CS"/>
        </w:rPr>
        <w:t xml:space="preserve">2. </w:t>
      </w:r>
      <w:r w:rsidRPr="00AC3561">
        <w:rPr>
          <w:rFonts w:ascii="Times New Roman" w:hAnsi="Times New Roman"/>
          <w:sz w:val="24"/>
          <w:szCs w:val="24"/>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444F84" w:rsidRPr="00AC3561" w:rsidRDefault="00444F84" w:rsidP="00444F84">
      <w:pPr>
        <w:autoSpaceDE w:val="0"/>
        <w:autoSpaceDN w:val="0"/>
        <w:adjustRightInd w:val="0"/>
        <w:ind w:left="0"/>
        <w:rPr>
          <w:rFonts w:ascii="Times New Roman" w:hAnsi="Times New Roman"/>
          <w:sz w:val="24"/>
          <w:szCs w:val="24"/>
          <w:lang w:val="sr-Cyrl-CS"/>
        </w:rPr>
      </w:pPr>
      <w:r w:rsidRPr="00AC3561">
        <w:rPr>
          <w:rFonts w:ascii="Times New Roman" w:hAnsi="Times New Roman"/>
          <w:sz w:val="24"/>
          <w:szCs w:val="24"/>
          <w:lang w:val="sr-Cyrl-CS"/>
        </w:rPr>
        <w:lastRenderedPageBreak/>
        <w:t xml:space="preserve">3. </w:t>
      </w:r>
      <w:r w:rsidRPr="00AC3561">
        <w:rPr>
          <w:rFonts w:ascii="Times New Roman" w:hAnsi="Times New Roman"/>
          <w:sz w:val="24"/>
          <w:szCs w:val="24"/>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444F84" w:rsidRPr="00AC3561" w:rsidRDefault="00444F84" w:rsidP="00444F84">
      <w:pPr>
        <w:autoSpaceDE w:val="0"/>
        <w:autoSpaceDN w:val="0"/>
        <w:adjustRightInd w:val="0"/>
        <w:ind w:left="0"/>
        <w:rPr>
          <w:rFonts w:ascii="Times New Roman" w:hAnsi="Times New Roman"/>
          <w:i/>
          <w:iCs/>
          <w:sz w:val="24"/>
          <w:szCs w:val="24"/>
          <w:lang w:val="sr-Cyrl-CS"/>
        </w:rPr>
      </w:pPr>
      <w:r w:rsidRPr="00AC3561">
        <w:rPr>
          <w:rFonts w:ascii="Times New Roman" w:hAnsi="Times New Roman"/>
          <w:i/>
          <w:iCs/>
          <w:sz w:val="24"/>
          <w:szCs w:val="24"/>
          <w:lang w:val="sr-Cyrl-CS"/>
        </w:rPr>
        <w:t>(навести: назив и седиште подизвођача,</w:t>
      </w:r>
      <w:r>
        <w:rPr>
          <w:rFonts w:ascii="Times New Roman" w:hAnsi="Times New Roman"/>
          <w:i/>
          <w:iCs/>
          <w:sz w:val="24"/>
          <w:szCs w:val="24"/>
          <w:lang w:val="sr-Cyrl-CS"/>
        </w:rPr>
        <w:t xml:space="preserve"> </w:t>
      </w:r>
      <w:r w:rsidRPr="00AC3561">
        <w:rPr>
          <w:rFonts w:ascii="Times New Roman" w:hAnsi="Times New Roman"/>
          <w:i/>
          <w:iCs/>
          <w:sz w:val="24"/>
          <w:szCs w:val="24"/>
          <w:lang w:val="sr-Cyrl-CS"/>
        </w:rPr>
        <w:t>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444F84" w:rsidRPr="00AC3561" w:rsidRDefault="00444F84" w:rsidP="00444F84">
      <w:pPr>
        <w:autoSpaceDE w:val="0"/>
        <w:autoSpaceDN w:val="0"/>
        <w:adjustRightInd w:val="0"/>
        <w:ind w:left="0"/>
        <w:rPr>
          <w:rFonts w:ascii="Times New Roman" w:hAnsi="Times New Roman"/>
          <w:i/>
          <w:iCs/>
          <w:sz w:val="24"/>
          <w:szCs w:val="24"/>
          <w:lang w:val="sr-Cyrl-CS"/>
        </w:rPr>
      </w:pPr>
    </w:p>
    <w:p w:rsidR="00444F84" w:rsidRPr="00AC3561" w:rsidRDefault="00444F84" w:rsidP="00444F84">
      <w:pPr>
        <w:autoSpaceDE w:val="0"/>
        <w:autoSpaceDN w:val="0"/>
        <w:adjustRightInd w:val="0"/>
        <w:ind w:left="0"/>
        <w:rPr>
          <w:rFonts w:ascii="Times New Roman" w:hAnsi="Times New Roman"/>
          <w:b/>
          <w:bCs/>
          <w:sz w:val="24"/>
          <w:szCs w:val="24"/>
          <w:lang w:val="sr-Cyrl-CS"/>
        </w:rPr>
      </w:pPr>
      <w:r w:rsidRPr="00AC3561">
        <w:rPr>
          <w:rFonts w:ascii="Times New Roman" w:hAnsi="Times New Roman"/>
          <w:b/>
          <w:bCs/>
          <w:sz w:val="24"/>
          <w:szCs w:val="24"/>
          <w:lang w:val="sr-Cyrl-CS"/>
        </w:rPr>
        <w:t>в) као заједничку понуду:</w:t>
      </w:r>
    </w:p>
    <w:p w:rsidR="00444F84" w:rsidRPr="00AC3561" w:rsidRDefault="00444F84" w:rsidP="00444F84">
      <w:pPr>
        <w:autoSpaceDE w:val="0"/>
        <w:autoSpaceDN w:val="0"/>
        <w:adjustRightInd w:val="0"/>
        <w:ind w:left="0"/>
        <w:rPr>
          <w:rFonts w:ascii="Times New Roman" w:hAnsi="Times New Roman"/>
          <w:sz w:val="24"/>
          <w:szCs w:val="24"/>
          <w:lang w:val="sr-Cyrl-CS"/>
        </w:rPr>
      </w:pPr>
      <w:r w:rsidRPr="00AC3561">
        <w:rPr>
          <w:rFonts w:ascii="Times New Roman" w:hAnsi="Times New Roman"/>
          <w:sz w:val="24"/>
          <w:szCs w:val="24"/>
          <w:lang w:val="sr-Cyrl-CS"/>
        </w:rPr>
        <w:t xml:space="preserve">1. </w:t>
      </w:r>
      <w:r w:rsidRPr="00AC3561">
        <w:rPr>
          <w:rFonts w:ascii="Times New Roman" w:hAnsi="Times New Roman"/>
          <w:sz w:val="24"/>
          <w:szCs w:val="24"/>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444F84" w:rsidRPr="00AC3561" w:rsidRDefault="00444F84" w:rsidP="00444F84">
      <w:pPr>
        <w:autoSpaceDE w:val="0"/>
        <w:autoSpaceDN w:val="0"/>
        <w:adjustRightInd w:val="0"/>
        <w:ind w:left="0"/>
        <w:rPr>
          <w:rFonts w:ascii="Times New Roman" w:hAnsi="Times New Roman"/>
          <w:sz w:val="24"/>
          <w:szCs w:val="24"/>
          <w:lang w:val="sr-Cyrl-CS"/>
        </w:rPr>
      </w:pPr>
      <w:r w:rsidRPr="00AC3561">
        <w:rPr>
          <w:rFonts w:ascii="Times New Roman" w:hAnsi="Times New Roman"/>
          <w:sz w:val="24"/>
          <w:szCs w:val="24"/>
          <w:lang w:val="sr-Cyrl-CS"/>
        </w:rPr>
        <w:t xml:space="preserve">2. </w:t>
      </w:r>
      <w:r w:rsidRPr="00AC3561">
        <w:rPr>
          <w:rFonts w:ascii="Times New Roman" w:hAnsi="Times New Roman"/>
          <w:sz w:val="24"/>
          <w:szCs w:val="24"/>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444F84" w:rsidRPr="00AC3561" w:rsidRDefault="00444F84" w:rsidP="00444F84">
      <w:pPr>
        <w:autoSpaceDE w:val="0"/>
        <w:autoSpaceDN w:val="0"/>
        <w:adjustRightInd w:val="0"/>
        <w:ind w:left="0"/>
        <w:rPr>
          <w:rFonts w:ascii="Times New Roman" w:hAnsi="Times New Roman"/>
          <w:sz w:val="24"/>
          <w:szCs w:val="24"/>
          <w:lang w:val="sr-Cyrl-CS"/>
        </w:rPr>
      </w:pPr>
      <w:r w:rsidRPr="00AC3561">
        <w:rPr>
          <w:rFonts w:ascii="Times New Roman" w:hAnsi="Times New Roman"/>
          <w:sz w:val="24"/>
          <w:szCs w:val="24"/>
          <w:lang w:val="sr-Cyrl-CS"/>
        </w:rPr>
        <w:t xml:space="preserve">3. </w:t>
      </w:r>
      <w:r w:rsidRPr="00AC3561">
        <w:rPr>
          <w:rFonts w:ascii="Times New Roman" w:hAnsi="Times New Roman"/>
          <w:sz w:val="24"/>
          <w:szCs w:val="24"/>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444F84" w:rsidRPr="00AC3561" w:rsidRDefault="00444F84" w:rsidP="00444F84">
      <w:pPr>
        <w:autoSpaceDE w:val="0"/>
        <w:autoSpaceDN w:val="0"/>
        <w:adjustRightInd w:val="0"/>
        <w:ind w:left="0"/>
        <w:rPr>
          <w:rFonts w:ascii="Times New Roman" w:hAnsi="Times New Roman"/>
          <w:i/>
          <w:iCs/>
          <w:sz w:val="24"/>
          <w:szCs w:val="24"/>
          <w:lang w:val="sr-Cyrl-CS"/>
        </w:rPr>
      </w:pPr>
      <w:r>
        <w:rPr>
          <w:rFonts w:ascii="Times New Roman" w:hAnsi="Times New Roman"/>
          <w:i/>
          <w:iCs/>
          <w:sz w:val="24"/>
          <w:szCs w:val="24"/>
          <w:lang w:val="sr-Cyrl-CS"/>
        </w:rPr>
        <w:t>(навести: назив и седиште п</w:t>
      </w:r>
      <w:r w:rsidRPr="00AC3561">
        <w:rPr>
          <w:rFonts w:ascii="Times New Roman" w:hAnsi="Times New Roman"/>
          <w:i/>
          <w:iCs/>
          <w:sz w:val="24"/>
          <w:szCs w:val="24"/>
          <w:lang w:val="sr-Cyrl-CS"/>
        </w:rPr>
        <w:t>онуђача, ПИБ, матични број, број рачуна, овлашћено лице/а за заступање, контакт особа, телефон, факс и е-маил адреса)</w:t>
      </w:r>
    </w:p>
    <w:p w:rsidR="00444F84" w:rsidRPr="00AC3561" w:rsidRDefault="00444F84" w:rsidP="00444F84">
      <w:pPr>
        <w:ind w:left="0"/>
        <w:rPr>
          <w:rFonts w:ascii="Times New Roman" w:eastAsia="Times New Roman" w:hAnsi="Times New Roman"/>
          <w:b/>
          <w:bCs/>
          <w:sz w:val="24"/>
          <w:szCs w:val="24"/>
          <w:lang w:val="sr-Cyrl-CS"/>
        </w:rPr>
      </w:pPr>
    </w:p>
    <w:tbl>
      <w:tblPr>
        <w:tblW w:w="0" w:type="auto"/>
        <w:tblLook w:val="04A0"/>
      </w:tblPr>
      <w:tblGrid>
        <w:gridCol w:w="2088"/>
        <w:gridCol w:w="6048"/>
      </w:tblGrid>
      <w:tr w:rsidR="00444F84" w:rsidRPr="00AC3561" w:rsidTr="005970E9">
        <w:tc>
          <w:tcPr>
            <w:tcW w:w="2088" w:type="dxa"/>
          </w:tcPr>
          <w:p w:rsidR="00444F84" w:rsidRPr="00AC3561" w:rsidRDefault="00444F84" w:rsidP="005970E9">
            <w:pPr>
              <w:numPr>
                <w:ilvl w:val="0"/>
                <w:numId w:val="12"/>
              </w:numPr>
              <w:ind w:left="360"/>
              <w:jc w:val="left"/>
              <w:rPr>
                <w:rFonts w:ascii="Times New Roman" w:eastAsia="Times New Roman" w:hAnsi="Times New Roman"/>
                <w:bCs/>
                <w:sz w:val="24"/>
                <w:szCs w:val="24"/>
                <w:lang w:val="sr-Cyrl-CS"/>
              </w:rPr>
            </w:pPr>
            <w:r w:rsidRPr="00AC3561">
              <w:rPr>
                <w:rFonts w:ascii="Times New Roman" w:eastAsia="Times New Roman" w:hAnsi="Times New Roman"/>
                <w:b/>
                <w:bCs/>
                <w:sz w:val="24"/>
                <w:szCs w:val="24"/>
                <w:lang w:val="sr-Cyrl-CS"/>
              </w:rPr>
              <w:t>Понуда важи</w:t>
            </w:r>
            <w:r w:rsidRPr="00AC3561">
              <w:rPr>
                <w:rFonts w:ascii="Times New Roman" w:eastAsia="Times New Roman" w:hAnsi="Times New Roman"/>
                <w:bCs/>
                <w:sz w:val="24"/>
                <w:szCs w:val="24"/>
                <w:lang w:val="sr-Cyrl-CS"/>
              </w:rPr>
              <w:t>:</w:t>
            </w:r>
          </w:p>
          <w:p w:rsidR="00444F84" w:rsidRPr="00AC3561" w:rsidRDefault="00444F84" w:rsidP="005970E9">
            <w:pPr>
              <w:ind w:left="0"/>
              <w:rPr>
                <w:rFonts w:ascii="Times New Roman" w:eastAsia="Times New Roman" w:hAnsi="Times New Roman"/>
                <w:bCs/>
                <w:sz w:val="24"/>
                <w:szCs w:val="24"/>
                <w:lang w:val="sr-Cyrl-CS"/>
              </w:rPr>
            </w:pPr>
          </w:p>
        </w:tc>
        <w:tc>
          <w:tcPr>
            <w:tcW w:w="6048" w:type="dxa"/>
          </w:tcPr>
          <w:p w:rsidR="00444F84" w:rsidRPr="00AC3561" w:rsidRDefault="00444F84" w:rsidP="005970E9">
            <w:pPr>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shd w:val="clear" w:color="auto" w:fill="EEECE1"/>
                <w:lang w:val="sr-Cyrl-CS"/>
              </w:rPr>
              <w:t>___________</w:t>
            </w:r>
            <w:r w:rsidRPr="00AC3561">
              <w:rPr>
                <w:rFonts w:ascii="Times New Roman" w:eastAsia="Times New Roman" w:hAnsi="Times New Roman"/>
                <w:b/>
                <w:bCs/>
                <w:sz w:val="24"/>
                <w:szCs w:val="24"/>
                <w:lang w:val="sr-Cyrl-CS"/>
              </w:rPr>
              <w:t xml:space="preserve">  дана од дана од дана отварања понуде.</w:t>
            </w:r>
          </w:p>
          <w:p w:rsidR="00444F84" w:rsidRPr="00AC3561" w:rsidRDefault="00444F84" w:rsidP="005970E9">
            <w:pPr>
              <w:ind w:left="0"/>
              <w:rPr>
                <w:rFonts w:ascii="Times New Roman" w:eastAsia="Times New Roman" w:hAnsi="Times New Roman"/>
                <w:bCs/>
                <w:sz w:val="24"/>
                <w:szCs w:val="24"/>
                <w:lang w:val="sr-Cyrl-CS"/>
              </w:rPr>
            </w:pPr>
          </w:p>
        </w:tc>
      </w:tr>
    </w:tbl>
    <w:p w:rsidR="00444F84" w:rsidRPr="00AC3561" w:rsidRDefault="00444F84" w:rsidP="00444F84">
      <w:pPr>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НАПОМЕНА: Рок важења понуде не може бити краћи од 60 дана од дана отварања понуда.</w:t>
      </w:r>
    </w:p>
    <w:p w:rsidR="00444F84" w:rsidRPr="00AC3561" w:rsidRDefault="00444F84" w:rsidP="00444F84">
      <w:pPr>
        <w:ind w:left="0"/>
        <w:rPr>
          <w:rFonts w:ascii="Times New Roman" w:eastAsia="Times New Roman" w:hAnsi="Times New Roman"/>
          <w:bCs/>
          <w:sz w:val="24"/>
          <w:szCs w:val="24"/>
          <w:lang w:val="sr-Cyrl-CS"/>
        </w:rPr>
      </w:pPr>
    </w:p>
    <w:p w:rsidR="00444F84" w:rsidRPr="00AC3561" w:rsidRDefault="00444F84" w:rsidP="00444F84">
      <w:pPr>
        <w:numPr>
          <w:ilvl w:val="0"/>
          <w:numId w:val="13"/>
        </w:numPr>
        <w:ind w:left="426" w:hanging="426"/>
        <w:jc w:val="left"/>
        <w:rPr>
          <w:rFonts w:ascii="Times New Roman" w:eastAsia="Times New Roman" w:hAnsi="Times New Roman"/>
          <w:b/>
          <w:bCs/>
          <w:caps/>
          <w:sz w:val="24"/>
          <w:szCs w:val="24"/>
          <w:lang w:val="sr-Cyrl-CS"/>
        </w:rPr>
      </w:pPr>
      <w:r w:rsidRPr="00AC3561">
        <w:rPr>
          <w:rFonts w:ascii="Times New Roman" w:eastAsia="Times New Roman" w:hAnsi="Times New Roman"/>
          <w:b/>
          <w:bCs/>
          <w:smallCaps/>
          <w:sz w:val="24"/>
          <w:szCs w:val="24"/>
          <w:lang w:val="sr-Cyrl-CS"/>
        </w:rPr>
        <w:t>Услови</w:t>
      </w:r>
      <w:r w:rsidRPr="00AC3561">
        <w:rPr>
          <w:rFonts w:ascii="Times New Roman" w:eastAsia="Times New Roman" w:hAnsi="Times New Roman"/>
          <w:b/>
          <w:bCs/>
          <w:caps/>
          <w:sz w:val="24"/>
          <w:szCs w:val="24"/>
          <w:lang w:val="sr-Cyrl-CS"/>
        </w:rPr>
        <w:t>:</w:t>
      </w:r>
    </w:p>
    <w:p w:rsidR="00444F84" w:rsidRDefault="00444F84" w:rsidP="00444F84">
      <w:pPr>
        <w:ind w:left="0"/>
        <w:rPr>
          <w:rFonts w:ascii="Times New Roman" w:eastAsia="Times New Roman" w:hAnsi="Times New Roman"/>
          <w:bCs/>
          <w:i/>
          <w:sz w:val="24"/>
          <w:szCs w:val="24"/>
          <w:lang w:val="sr-Cyrl-CS"/>
        </w:rPr>
      </w:pPr>
      <w:r w:rsidRPr="00AC3561">
        <w:rPr>
          <w:rFonts w:ascii="Times New Roman" w:eastAsia="Times New Roman" w:hAnsi="Times New Roman"/>
          <w:bCs/>
          <w:i/>
          <w:sz w:val="24"/>
          <w:szCs w:val="24"/>
          <w:lang w:val="sr-Cyrl-CS"/>
        </w:rPr>
        <w:t>(попунити понуђене услове)</w:t>
      </w:r>
    </w:p>
    <w:p w:rsidR="00C027AE" w:rsidRPr="00C027AE" w:rsidRDefault="00C027AE" w:rsidP="00C027AE">
      <w:pPr>
        <w:ind w:left="0"/>
        <w:rPr>
          <w:rFonts w:ascii="Times New Roman" w:eastAsia="Times New Roman" w:hAnsi="Times New Roman"/>
          <w:bCs/>
          <w:i/>
          <w:sz w:val="16"/>
          <w:szCs w:val="16"/>
          <w:lang w:val="sr-Cyrl-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1276"/>
        <w:gridCol w:w="4965"/>
      </w:tblGrid>
      <w:tr w:rsidR="00C027AE" w:rsidRPr="00C027AE" w:rsidTr="00B2338D">
        <w:trPr>
          <w:trHeight w:val="413"/>
        </w:trPr>
        <w:tc>
          <w:tcPr>
            <w:tcW w:w="3119" w:type="dxa"/>
            <w:shd w:val="clear" w:color="auto" w:fill="FFFFFF"/>
            <w:vAlign w:val="center"/>
          </w:tcPr>
          <w:p w:rsidR="00C027AE" w:rsidRPr="006A44A2" w:rsidRDefault="00C027AE" w:rsidP="00452DE2">
            <w:pPr>
              <w:ind w:left="0"/>
              <w:rPr>
                <w:rFonts w:ascii="Times New Roman" w:eastAsia="Times New Roman" w:hAnsi="Times New Roman"/>
                <w:bCs/>
                <w:sz w:val="20"/>
                <w:szCs w:val="20"/>
                <w:highlight w:val="yellow"/>
                <w:lang w:val="sr-Cyrl-CS"/>
              </w:rPr>
            </w:pPr>
            <w:r w:rsidRPr="00452DE2">
              <w:rPr>
                <w:rFonts w:ascii="Times New Roman" w:eastAsia="Times New Roman" w:hAnsi="Times New Roman"/>
                <w:sz w:val="20"/>
                <w:szCs w:val="20"/>
                <w:lang w:val="sr-Cyrl-CS"/>
              </w:rPr>
              <w:t xml:space="preserve">Рок за испоруку </w:t>
            </w:r>
            <w:r w:rsidR="0004695E" w:rsidRPr="00452DE2">
              <w:rPr>
                <w:rFonts w:ascii="Times New Roman" w:eastAsia="Times New Roman" w:hAnsi="Times New Roman"/>
                <w:sz w:val="20"/>
                <w:szCs w:val="20"/>
                <w:lang w:val="sr-Cyrl-CS"/>
              </w:rPr>
              <w:t>јед</w:t>
            </w:r>
            <w:r w:rsidR="00452DE2" w:rsidRPr="00452DE2">
              <w:rPr>
                <w:rFonts w:ascii="Times New Roman" w:eastAsia="Times New Roman" w:hAnsi="Times New Roman"/>
                <w:sz w:val="20"/>
                <w:szCs w:val="20"/>
                <w:lang w:val="sr-Cyrl-CS"/>
              </w:rPr>
              <w:t>ног</w:t>
            </w:r>
            <w:r w:rsidR="0004695E" w:rsidRPr="00452DE2">
              <w:rPr>
                <w:rFonts w:ascii="Times New Roman" w:eastAsia="Times New Roman" w:hAnsi="Times New Roman"/>
                <w:sz w:val="20"/>
                <w:szCs w:val="20"/>
                <w:lang w:val="sr-Cyrl-CS"/>
              </w:rPr>
              <w:t xml:space="preserve"> комплет</w:t>
            </w:r>
            <w:r w:rsidR="00452DE2" w:rsidRPr="00452DE2">
              <w:rPr>
                <w:rFonts w:ascii="Times New Roman" w:eastAsia="Times New Roman" w:hAnsi="Times New Roman"/>
                <w:sz w:val="20"/>
                <w:szCs w:val="20"/>
                <w:lang w:val="sr-Cyrl-CS"/>
              </w:rPr>
              <w:t>а</w:t>
            </w:r>
            <w:r w:rsidR="0004695E" w:rsidRPr="00452DE2">
              <w:rPr>
                <w:rFonts w:ascii="Times New Roman" w:eastAsia="Times New Roman" w:hAnsi="Times New Roman"/>
                <w:sz w:val="20"/>
                <w:szCs w:val="20"/>
                <w:lang w:val="sr-Cyrl-CS"/>
              </w:rPr>
              <w:t xml:space="preserve"> мерне </w:t>
            </w:r>
            <w:r w:rsidR="00452DE2" w:rsidRPr="00452DE2">
              <w:rPr>
                <w:rFonts w:ascii="Times New Roman" w:eastAsia="Times New Roman" w:hAnsi="Times New Roman"/>
                <w:sz w:val="20"/>
                <w:szCs w:val="20"/>
                <w:lang w:val="sr-Cyrl-CS"/>
              </w:rPr>
              <w:t xml:space="preserve">и пратеће </w:t>
            </w:r>
            <w:r w:rsidR="0004695E" w:rsidRPr="00452DE2">
              <w:rPr>
                <w:rFonts w:ascii="Times New Roman" w:eastAsia="Times New Roman" w:hAnsi="Times New Roman"/>
                <w:sz w:val="20"/>
                <w:szCs w:val="20"/>
                <w:lang w:val="sr-Cyrl-CS"/>
              </w:rPr>
              <w:t xml:space="preserve">опреме за мониторинг РФ спектра са гониометарском антеном и два комплета мерне </w:t>
            </w:r>
            <w:r w:rsidR="00452DE2" w:rsidRPr="00452DE2">
              <w:rPr>
                <w:rFonts w:ascii="Times New Roman" w:eastAsia="Times New Roman" w:hAnsi="Times New Roman"/>
                <w:sz w:val="20"/>
                <w:szCs w:val="20"/>
                <w:lang w:val="sr-Cyrl-CS"/>
              </w:rPr>
              <w:t xml:space="preserve">и пратеће </w:t>
            </w:r>
            <w:r w:rsidR="0004695E" w:rsidRPr="00452DE2">
              <w:rPr>
                <w:rFonts w:ascii="Times New Roman" w:eastAsia="Times New Roman" w:hAnsi="Times New Roman"/>
                <w:sz w:val="20"/>
                <w:szCs w:val="20"/>
                <w:lang w:val="sr-Cyrl-CS"/>
              </w:rPr>
              <w:t>опреме за мониторинг РФ спектра са усмереним антенама</w:t>
            </w:r>
            <w:r w:rsidRPr="00452DE2">
              <w:rPr>
                <w:rFonts w:ascii="Times New Roman" w:eastAsia="Times New Roman" w:hAnsi="Times New Roman"/>
                <w:bCs/>
                <w:sz w:val="20"/>
                <w:szCs w:val="20"/>
              </w:rPr>
              <w:t xml:space="preserve"> у 2019. години</w:t>
            </w:r>
            <w:r w:rsidRPr="00452DE2">
              <w:rPr>
                <w:rFonts w:ascii="Times New Roman" w:eastAsia="Times New Roman" w:hAnsi="Times New Roman"/>
                <w:bCs/>
                <w:sz w:val="20"/>
                <w:szCs w:val="20"/>
                <w:lang w:val="sr-Cyrl-CS"/>
              </w:rPr>
              <w:t>:</w:t>
            </w:r>
          </w:p>
        </w:tc>
        <w:tc>
          <w:tcPr>
            <w:tcW w:w="1276" w:type="dxa"/>
            <w:tcBorders>
              <w:bottom w:val="single" w:sz="4" w:space="0" w:color="auto"/>
            </w:tcBorders>
            <w:shd w:val="clear" w:color="auto" w:fill="EEECE1"/>
            <w:vAlign w:val="center"/>
          </w:tcPr>
          <w:p w:rsidR="00C027AE" w:rsidRPr="00C027AE" w:rsidRDefault="00C027AE" w:rsidP="00C027AE">
            <w:pPr>
              <w:tabs>
                <w:tab w:val="left" w:pos="993"/>
              </w:tabs>
              <w:spacing w:line="276" w:lineRule="auto"/>
              <w:ind w:left="0"/>
              <w:contextualSpacing/>
              <w:rPr>
                <w:rFonts w:ascii="Times New Roman" w:eastAsia="Times New Roman" w:hAnsi="Times New Roman"/>
                <w:sz w:val="20"/>
                <w:szCs w:val="20"/>
                <w:lang w:val="sr-Cyrl-CS"/>
              </w:rPr>
            </w:pPr>
          </w:p>
        </w:tc>
        <w:tc>
          <w:tcPr>
            <w:tcW w:w="4965" w:type="dxa"/>
            <w:shd w:val="clear" w:color="auto" w:fill="FFFFFF"/>
            <w:vAlign w:val="center"/>
          </w:tcPr>
          <w:p w:rsidR="00C027AE" w:rsidRPr="00EB428B" w:rsidRDefault="00C027AE" w:rsidP="00EB428B">
            <w:pPr>
              <w:tabs>
                <w:tab w:val="left" w:pos="993"/>
                <w:tab w:val="left" w:pos="3781"/>
              </w:tabs>
              <w:spacing w:line="276" w:lineRule="auto"/>
              <w:ind w:left="0"/>
              <w:contextualSpacing/>
              <w:rPr>
                <w:rFonts w:ascii="Times New Roman" w:eastAsia="Times New Roman" w:hAnsi="Times New Roman"/>
                <w:sz w:val="20"/>
                <w:szCs w:val="20"/>
                <w:lang w:val="sr-Cyrl-CS"/>
              </w:rPr>
            </w:pPr>
            <w:r w:rsidRPr="00EB428B">
              <w:rPr>
                <w:rFonts w:ascii="Times New Roman" w:eastAsia="Times New Roman" w:hAnsi="Times New Roman"/>
                <w:sz w:val="20"/>
                <w:szCs w:val="20"/>
                <w:lang w:val="sr-Cyrl-CS"/>
              </w:rPr>
              <w:t xml:space="preserve">дана од дана закључења уговора (напомена: не дуже од </w:t>
            </w:r>
            <w:r w:rsidR="00EB428B" w:rsidRPr="00EB428B">
              <w:rPr>
                <w:rFonts w:ascii="Times New Roman" w:eastAsia="Times New Roman" w:hAnsi="Times New Roman"/>
                <w:sz w:val="20"/>
                <w:szCs w:val="20"/>
                <w:lang w:val="sr-Cyrl-CS"/>
              </w:rPr>
              <w:t>75</w:t>
            </w:r>
            <w:r w:rsidRPr="00EB428B">
              <w:rPr>
                <w:rFonts w:ascii="Times New Roman" w:eastAsia="Times New Roman" w:hAnsi="Times New Roman"/>
                <w:sz w:val="20"/>
                <w:szCs w:val="20"/>
                <w:lang w:val="sr-Cyrl-CS"/>
              </w:rPr>
              <w:t xml:space="preserve"> дана)</w:t>
            </w:r>
          </w:p>
        </w:tc>
      </w:tr>
      <w:tr w:rsidR="00C027AE" w:rsidRPr="00C027AE" w:rsidTr="00B2338D">
        <w:trPr>
          <w:trHeight w:val="212"/>
        </w:trPr>
        <w:tc>
          <w:tcPr>
            <w:tcW w:w="3119" w:type="dxa"/>
            <w:shd w:val="clear" w:color="auto" w:fill="FFFFFF"/>
            <w:vAlign w:val="center"/>
          </w:tcPr>
          <w:p w:rsidR="00C027AE" w:rsidRPr="006A44A2" w:rsidRDefault="00C027AE" w:rsidP="00E50E1E">
            <w:pPr>
              <w:ind w:left="0"/>
              <w:rPr>
                <w:rFonts w:ascii="Times New Roman" w:eastAsia="Times New Roman" w:hAnsi="Times New Roman"/>
                <w:sz w:val="20"/>
                <w:szCs w:val="20"/>
                <w:highlight w:val="yellow"/>
                <w:lang w:val="sr-Cyrl-CS"/>
              </w:rPr>
            </w:pPr>
            <w:r w:rsidRPr="00452DE2">
              <w:rPr>
                <w:rFonts w:ascii="Times New Roman" w:eastAsia="Times New Roman" w:hAnsi="Times New Roman"/>
                <w:sz w:val="20"/>
                <w:szCs w:val="20"/>
                <w:lang w:val="sr-Cyrl-CS"/>
              </w:rPr>
              <w:t>Рок за испоруку преостал</w:t>
            </w:r>
            <w:r w:rsidR="00E50E1E">
              <w:rPr>
                <w:rFonts w:ascii="Times New Roman" w:eastAsia="Times New Roman" w:hAnsi="Times New Roman"/>
                <w:sz w:val="20"/>
                <w:szCs w:val="20"/>
                <w:lang w:val="sr-Cyrl-CS"/>
              </w:rPr>
              <w:t>а</w:t>
            </w:r>
            <w:r w:rsidRPr="00452DE2">
              <w:rPr>
                <w:rFonts w:ascii="Times New Roman" w:eastAsia="Times New Roman" w:hAnsi="Times New Roman"/>
                <w:sz w:val="20"/>
                <w:szCs w:val="20"/>
                <w:lang w:val="sr-Cyrl-CS"/>
              </w:rPr>
              <w:t xml:space="preserve"> (минимално </w:t>
            </w:r>
            <w:r w:rsidR="00452DE2" w:rsidRPr="00452DE2">
              <w:rPr>
                <w:rFonts w:ascii="Times New Roman" w:eastAsia="Times New Roman" w:hAnsi="Times New Roman"/>
                <w:sz w:val="20"/>
                <w:szCs w:val="20"/>
                <w:lang w:val="sr-Cyrl-CS"/>
              </w:rPr>
              <w:t>2</w:t>
            </w:r>
            <w:r w:rsidRPr="00452DE2">
              <w:rPr>
                <w:rFonts w:ascii="Times New Roman" w:eastAsia="Times New Roman" w:hAnsi="Times New Roman"/>
                <w:sz w:val="20"/>
                <w:szCs w:val="20"/>
                <w:lang w:val="sr-Cyrl-CS"/>
              </w:rPr>
              <w:t xml:space="preserve">) комплета мерне </w:t>
            </w:r>
            <w:r w:rsidR="00452DE2" w:rsidRPr="00452DE2">
              <w:rPr>
                <w:rFonts w:ascii="Times New Roman" w:eastAsia="Times New Roman" w:hAnsi="Times New Roman"/>
                <w:sz w:val="20"/>
                <w:szCs w:val="20"/>
                <w:lang w:val="sr-Cyrl-CS"/>
              </w:rPr>
              <w:t xml:space="preserve">и пратеће </w:t>
            </w:r>
            <w:r w:rsidRPr="00452DE2">
              <w:rPr>
                <w:rFonts w:ascii="Times New Roman" w:eastAsia="Times New Roman" w:hAnsi="Times New Roman"/>
                <w:sz w:val="20"/>
                <w:szCs w:val="20"/>
                <w:lang w:val="sr-Cyrl-CS"/>
              </w:rPr>
              <w:t>опреме</w:t>
            </w:r>
            <w:r w:rsidR="006A44A2" w:rsidRPr="00452DE2">
              <w:rPr>
                <w:rFonts w:ascii="Times New Roman" w:eastAsia="Times New Roman" w:hAnsi="Times New Roman"/>
                <w:sz w:val="20"/>
                <w:szCs w:val="20"/>
                <w:lang w:val="sr-Cyrl-CS"/>
              </w:rPr>
              <w:t xml:space="preserve"> </w:t>
            </w:r>
            <w:r w:rsidR="00452DE2" w:rsidRPr="00452DE2">
              <w:rPr>
                <w:rFonts w:ascii="Times New Roman" w:eastAsia="Times New Roman" w:hAnsi="Times New Roman"/>
                <w:sz w:val="20"/>
                <w:szCs w:val="20"/>
                <w:lang w:val="sr-Cyrl-CS"/>
              </w:rPr>
              <w:t xml:space="preserve">за мониторинг РФ спектра са усмереним антенама </w:t>
            </w:r>
            <w:r w:rsidRPr="00452DE2">
              <w:rPr>
                <w:rFonts w:ascii="Times New Roman" w:eastAsia="Times New Roman" w:hAnsi="Times New Roman"/>
                <w:bCs/>
                <w:sz w:val="20"/>
                <w:szCs w:val="20"/>
              </w:rPr>
              <w:t xml:space="preserve">у </w:t>
            </w:r>
            <w:r w:rsidRPr="00452DE2">
              <w:rPr>
                <w:rFonts w:ascii="Times New Roman" w:eastAsia="Times New Roman" w:hAnsi="Times New Roman"/>
                <w:bCs/>
                <w:sz w:val="20"/>
                <w:szCs w:val="20"/>
                <w:lang w:val="sr-Cyrl-CS"/>
              </w:rPr>
              <w:t>2020. години:</w:t>
            </w:r>
          </w:p>
        </w:tc>
        <w:tc>
          <w:tcPr>
            <w:tcW w:w="1276" w:type="dxa"/>
            <w:tcBorders>
              <w:bottom w:val="single" w:sz="4" w:space="0" w:color="auto"/>
            </w:tcBorders>
            <w:shd w:val="clear" w:color="auto" w:fill="EEECE1"/>
            <w:vAlign w:val="center"/>
          </w:tcPr>
          <w:p w:rsidR="00C027AE" w:rsidRPr="00C027AE" w:rsidRDefault="00C027AE" w:rsidP="00C027AE">
            <w:pPr>
              <w:tabs>
                <w:tab w:val="left" w:pos="993"/>
              </w:tabs>
              <w:spacing w:line="276" w:lineRule="auto"/>
              <w:ind w:left="0"/>
              <w:contextualSpacing/>
              <w:rPr>
                <w:rFonts w:ascii="Times New Roman" w:eastAsia="Times New Roman" w:hAnsi="Times New Roman"/>
                <w:sz w:val="20"/>
                <w:szCs w:val="20"/>
                <w:lang w:val="sr-Cyrl-CS"/>
              </w:rPr>
            </w:pPr>
          </w:p>
        </w:tc>
        <w:tc>
          <w:tcPr>
            <w:tcW w:w="4965" w:type="dxa"/>
            <w:shd w:val="clear" w:color="auto" w:fill="FFFFFF"/>
            <w:vAlign w:val="center"/>
          </w:tcPr>
          <w:p w:rsidR="00C027AE" w:rsidRPr="00EB428B" w:rsidRDefault="00C027AE" w:rsidP="00DF39A0">
            <w:pPr>
              <w:tabs>
                <w:tab w:val="left" w:pos="993"/>
              </w:tabs>
              <w:spacing w:line="276" w:lineRule="auto"/>
              <w:ind w:left="0"/>
              <w:contextualSpacing/>
              <w:rPr>
                <w:rFonts w:ascii="Times New Roman" w:eastAsia="Times New Roman" w:hAnsi="Times New Roman"/>
                <w:sz w:val="20"/>
                <w:szCs w:val="20"/>
                <w:lang w:val="sr-Cyrl-CS"/>
              </w:rPr>
            </w:pPr>
            <w:r w:rsidRPr="00EB428B">
              <w:rPr>
                <w:rFonts w:ascii="Times New Roman" w:eastAsia="Times New Roman" w:hAnsi="Times New Roman"/>
                <w:sz w:val="20"/>
                <w:szCs w:val="20"/>
                <w:lang w:val="sr-Cyrl-CS"/>
              </w:rPr>
              <w:t xml:space="preserve">дана од дана захтева за испоруку </w:t>
            </w:r>
            <w:r w:rsidR="00DF39A0">
              <w:rPr>
                <w:rFonts w:ascii="Times New Roman" w:eastAsia="Times New Roman" w:hAnsi="Times New Roman"/>
                <w:sz w:val="20"/>
                <w:szCs w:val="20"/>
                <w:lang w:val="sr-Cyrl-CS"/>
              </w:rPr>
              <w:t xml:space="preserve">опреме </w:t>
            </w:r>
            <w:r w:rsidRPr="00EB428B">
              <w:rPr>
                <w:rFonts w:ascii="Times New Roman" w:eastAsia="Times New Roman" w:hAnsi="Times New Roman"/>
                <w:sz w:val="20"/>
                <w:szCs w:val="20"/>
                <w:lang w:val="sr-Cyrl-CS"/>
              </w:rPr>
              <w:t xml:space="preserve">послатог од стране наручиоца  који ће бити послат у току 2020. године (напомена: не дуже од </w:t>
            </w:r>
            <w:r w:rsidR="00EB428B" w:rsidRPr="00EB428B">
              <w:rPr>
                <w:rFonts w:ascii="Times New Roman" w:eastAsia="Times New Roman" w:hAnsi="Times New Roman"/>
                <w:sz w:val="20"/>
                <w:szCs w:val="20"/>
                <w:lang w:val="sr-Cyrl-CS"/>
              </w:rPr>
              <w:t>75</w:t>
            </w:r>
            <w:r w:rsidRPr="00EB428B">
              <w:rPr>
                <w:rFonts w:ascii="Times New Roman" w:eastAsia="Times New Roman" w:hAnsi="Times New Roman"/>
                <w:sz w:val="20"/>
                <w:szCs w:val="20"/>
                <w:lang w:val="sr-Cyrl-CS"/>
              </w:rPr>
              <w:t xml:space="preserve"> дана)</w:t>
            </w:r>
          </w:p>
        </w:tc>
      </w:tr>
      <w:tr w:rsidR="00C027AE" w:rsidRPr="00C027AE" w:rsidTr="00B2338D">
        <w:trPr>
          <w:trHeight w:val="563"/>
        </w:trPr>
        <w:tc>
          <w:tcPr>
            <w:tcW w:w="3119" w:type="dxa"/>
            <w:shd w:val="clear" w:color="auto" w:fill="FFFFFF"/>
            <w:vAlign w:val="center"/>
          </w:tcPr>
          <w:p w:rsidR="00C027AE" w:rsidRPr="00C027AE" w:rsidRDefault="00C027AE" w:rsidP="006A44A2">
            <w:pPr>
              <w:ind w:left="0"/>
              <w:rPr>
                <w:rFonts w:ascii="Times New Roman" w:eastAsia="Times New Roman" w:hAnsi="Times New Roman"/>
                <w:sz w:val="20"/>
                <w:szCs w:val="20"/>
                <w:highlight w:val="yellow"/>
                <w:lang w:val="sr-Cyrl-CS"/>
              </w:rPr>
            </w:pPr>
            <w:r w:rsidRPr="006A44A2">
              <w:rPr>
                <w:rFonts w:ascii="Times New Roman" w:eastAsia="Times New Roman" w:hAnsi="Times New Roman"/>
                <w:sz w:val="20"/>
                <w:szCs w:val="20"/>
                <w:lang w:val="sr-Cyrl-CS"/>
              </w:rPr>
              <w:t xml:space="preserve">Рок за испоруку </w:t>
            </w:r>
            <w:r w:rsidR="006A44A2" w:rsidRPr="006A44A2">
              <w:rPr>
                <w:rFonts w:ascii="Times New Roman" w:eastAsia="Times New Roman" w:hAnsi="Times New Roman"/>
                <w:sz w:val="20"/>
                <w:szCs w:val="20"/>
                <w:lang w:val="sr-Cyrl-CS"/>
              </w:rPr>
              <w:t>додатне</w:t>
            </w:r>
            <w:r w:rsidR="0079074B" w:rsidRPr="006A44A2">
              <w:rPr>
                <w:rFonts w:ascii="Times New Roman" w:eastAsia="Times New Roman" w:hAnsi="Times New Roman"/>
                <w:sz w:val="20"/>
                <w:szCs w:val="20"/>
                <w:lang w:val="sr-Cyrl-CS"/>
              </w:rPr>
              <w:t xml:space="preserve"> опреме:</w:t>
            </w:r>
            <w:r w:rsidRPr="006A44A2">
              <w:rPr>
                <w:rFonts w:ascii="Times New Roman" w:eastAsia="Times New Roman" w:hAnsi="Times New Roman"/>
                <w:sz w:val="20"/>
                <w:szCs w:val="20"/>
                <w:lang w:val="sr-Cyrl-CS"/>
              </w:rPr>
              <w:t xml:space="preserve"> </w:t>
            </w:r>
          </w:p>
        </w:tc>
        <w:tc>
          <w:tcPr>
            <w:tcW w:w="1276" w:type="dxa"/>
            <w:tcBorders>
              <w:bottom w:val="single" w:sz="4" w:space="0" w:color="auto"/>
            </w:tcBorders>
            <w:shd w:val="clear" w:color="auto" w:fill="EEECE1"/>
            <w:vAlign w:val="center"/>
          </w:tcPr>
          <w:p w:rsidR="00C027AE" w:rsidRPr="00C027AE" w:rsidRDefault="00C027AE" w:rsidP="00C027AE">
            <w:pPr>
              <w:tabs>
                <w:tab w:val="left" w:pos="993"/>
              </w:tabs>
              <w:spacing w:line="276" w:lineRule="auto"/>
              <w:ind w:left="0"/>
              <w:contextualSpacing/>
              <w:rPr>
                <w:rFonts w:ascii="Times New Roman" w:eastAsia="Times New Roman" w:hAnsi="Times New Roman"/>
                <w:sz w:val="20"/>
                <w:szCs w:val="20"/>
                <w:lang w:val="sr-Cyrl-CS"/>
              </w:rPr>
            </w:pPr>
          </w:p>
        </w:tc>
        <w:tc>
          <w:tcPr>
            <w:tcW w:w="4965" w:type="dxa"/>
            <w:shd w:val="clear" w:color="auto" w:fill="FFFFFF"/>
            <w:vAlign w:val="center"/>
          </w:tcPr>
          <w:p w:rsidR="00C027AE" w:rsidRPr="00EB428B" w:rsidRDefault="00C027AE" w:rsidP="00EB428B">
            <w:pPr>
              <w:tabs>
                <w:tab w:val="left" w:pos="993"/>
              </w:tabs>
              <w:spacing w:line="276" w:lineRule="auto"/>
              <w:ind w:left="0"/>
              <w:contextualSpacing/>
              <w:rPr>
                <w:rFonts w:ascii="Times New Roman" w:eastAsia="Times New Roman" w:hAnsi="Times New Roman"/>
                <w:sz w:val="20"/>
                <w:szCs w:val="20"/>
                <w:lang w:val="sr-Cyrl-CS"/>
              </w:rPr>
            </w:pPr>
            <w:r w:rsidRPr="00EB428B">
              <w:rPr>
                <w:rFonts w:ascii="Times New Roman" w:eastAsia="Times New Roman" w:hAnsi="Times New Roman"/>
                <w:sz w:val="20"/>
                <w:szCs w:val="20"/>
                <w:lang w:val="sr-Cyrl-CS"/>
              </w:rPr>
              <w:t xml:space="preserve">дана од дана закључења уговора (напомена: не дуже од </w:t>
            </w:r>
            <w:r w:rsidR="00EB428B" w:rsidRPr="00EB428B">
              <w:rPr>
                <w:rFonts w:ascii="Times New Roman" w:eastAsia="Times New Roman" w:hAnsi="Times New Roman"/>
                <w:sz w:val="20"/>
                <w:szCs w:val="20"/>
                <w:lang w:val="sr-Cyrl-CS"/>
              </w:rPr>
              <w:t>75</w:t>
            </w:r>
            <w:r w:rsidRPr="00EB428B">
              <w:rPr>
                <w:rFonts w:ascii="Times New Roman" w:eastAsia="Times New Roman" w:hAnsi="Times New Roman"/>
                <w:sz w:val="20"/>
                <w:szCs w:val="20"/>
                <w:lang w:val="sr-Cyrl-CS"/>
              </w:rPr>
              <w:t xml:space="preserve"> дана)</w:t>
            </w:r>
          </w:p>
        </w:tc>
      </w:tr>
      <w:tr w:rsidR="007C538A" w:rsidRPr="00C027AE" w:rsidTr="00B2338D">
        <w:trPr>
          <w:trHeight w:val="563"/>
        </w:trPr>
        <w:tc>
          <w:tcPr>
            <w:tcW w:w="3119" w:type="dxa"/>
            <w:shd w:val="clear" w:color="auto" w:fill="FFFFFF"/>
            <w:vAlign w:val="center"/>
          </w:tcPr>
          <w:p w:rsidR="007C538A" w:rsidRPr="007C538A" w:rsidRDefault="00FA70D6" w:rsidP="006A44A2">
            <w:pPr>
              <w:ind w:left="0"/>
              <w:rPr>
                <w:rFonts w:ascii="Times New Roman" w:eastAsia="Times New Roman" w:hAnsi="Times New Roman"/>
                <w:sz w:val="20"/>
                <w:szCs w:val="20"/>
                <w:lang w:val="sr-Cyrl-CS"/>
              </w:rPr>
            </w:pPr>
            <w:r w:rsidRPr="00FA70D6">
              <w:rPr>
                <w:rFonts w:ascii="Times New Roman" w:hAnsi="Times New Roman"/>
                <w:bCs/>
                <w:sz w:val="20"/>
                <w:szCs w:val="20"/>
                <w:lang w:val="sr-Cyrl-CS"/>
              </w:rPr>
              <w:t>Рок за инсталацију опреме на локацији:</w:t>
            </w:r>
          </w:p>
        </w:tc>
        <w:tc>
          <w:tcPr>
            <w:tcW w:w="1276" w:type="dxa"/>
            <w:tcBorders>
              <w:bottom w:val="single" w:sz="4" w:space="0" w:color="auto"/>
            </w:tcBorders>
            <w:shd w:val="clear" w:color="auto" w:fill="EEECE1"/>
            <w:vAlign w:val="center"/>
          </w:tcPr>
          <w:p w:rsidR="007C538A" w:rsidRPr="007C538A" w:rsidRDefault="007C538A" w:rsidP="00C027AE">
            <w:pPr>
              <w:tabs>
                <w:tab w:val="left" w:pos="993"/>
              </w:tabs>
              <w:spacing w:line="276" w:lineRule="auto"/>
              <w:ind w:left="0"/>
              <w:contextualSpacing/>
              <w:rPr>
                <w:rFonts w:ascii="Times New Roman" w:eastAsia="Times New Roman" w:hAnsi="Times New Roman"/>
                <w:sz w:val="20"/>
                <w:szCs w:val="20"/>
                <w:lang w:val="sr-Cyrl-CS"/>
              </w:rPr>
            </w:pPr>
          </w:p>
        </w:tc>
        <w:tc>
          <w:tcPr>
            <w:tcW w:w="4965" w:type="dxa"/>
            <w:shd w:val="clear" w:color="auto" w:fill="FFFFFF"/>
            <w:vAlign w:val="center"/>
          </w:tcPr>
          <w:p w:rsidR="007C538A" w:rsidRPr="007C538A" w:rsidRDefault="00FA70D6" w:rsidP="00EB428B">
            <w:pPr>
              <w:tabs>
                <w:tab w:val="left" w:pos="993"/>
              </w:tabs>
              <w:spacing w:line="276" w:lineRule="auto"/>
              <w:ind w:left="0"/>
              <w:contextualSpacing/>
              <w:rPr>
                <w:rFonts w:ascii="Times New Roman" w:eastAsia="Times New Roman" w:hAnsi="Times New Roman"/>
                <w:sz w:val="20"/>
                <w:szCs w:val="20"/>
                <w:lang w:val="sr-Cyrl-CS"/>
              </w:rPr>
            </w:pPr>
            <w:r w:rsidRPr="00FA70D6">
              <w:rPr>
                <w:rFonts w:ascii="Times New Roman" w:hAnsi="Times New Roman"/>
                <w:sz w:val="20"/>
                <w:szCs w:val="20"/>
                <w:lang w:val="sr-Cyrl-CS"/>
              </w:rPr>
              <w:t>дана од дана пријема налога од страна Наручиоца</w:t>
            </w:r>
            <w:r w:rsidR="007C538A">
              <w:rPr>
                <w:rFonts w:ascii="Times New Roman" w:hAnsi="Times New Roman"/>
                <w:sz w:val="20"/>
                <w:szCs w:val="20"/>
                <w:lang w:val="sr-Cyrl-CS"/>
              </w:rPr>
              <w:t xml:space="preserve"> </w:t>
            </w:r>
            <w:r w:rsidR="007C538A" w:rsidRPr="00EB428B">
              <w:rPr>
                <w:rFonts w:ascii="Times New Roman" w:eastAsia="Times New Roman" w:hAnsi="Times New Roman"/>
                <w:sz w:val="20"/>
                <w:szCs w:val="20"/>
                <w:lang w:val="sr-Cyrl-CS"/>
              </w:rPr>
              <w:t xml:space="preserve">(напомена: не дуже од </w:t>
            </w:r>
            <w:r w:rsidR="007C538A">
              <w:rPr>
                <w:rFonts w:ascii="Times New Roman" w:eastAsia="Times New Roman" w:hAnsi="Times New Roman"/>
                <w:sz w:val="20"/>
                <w:szCs w:val="20"/>
                <w:lang w:val="sr-Cyrl-CS"/>
              </w:rPr>
              <w:t>30</w:t>
            </w:r>
            <w:r w:rsidR="007C538A" w:rsidRPr="00EB428B">
              <w:rPr>
                <w:rFonts w:ascii="Times New Roman" w:eastAsia="Times New Roman" w:hAnsi="Times New Roman"/>
                <w:sz w:val="20"/>
                <w:szCs w:val="20"/>
                <w:lang w:val="sr-Cyrl-CS"/>
              </w:rPr>
              <w:t xml:space="preserve"> дана)</w:t>
            </w:r>
          </w:p>
        </w:tc>
      </w:tr>
      <w:tr w:rsidR="00C027AE" w:rsidRPr="00C027AE" w:rsidTr="00B2338D">
        <w:trPr>
          <w:trHeight w:val="563"/>
        </w:trPr>
        <w:tc>
          <w:tcPr>
            <w:tcW w:w="3119" w:type="dxa"/>
            <w:shd w:val="clear" w:color="auto" w:fill="FFFFFF"/>
            <w:vAlign w:val="center"/>
          </w:tcPr>
          <w:p w:rsidR="00C027AE" w:rsidRPr="00C027AE" w:rsidRDefault="00C027AE" w:rsidP="0079074B">
            <w:pPr>
              <w:ind w:left="0"/>
              <w:rPr>
                <w:rFonts w:ascii="Times New Roman" w:eastAsia="Times New Roman" w:hAnsi="Times New Roman"/>
                <w:bCs/>
                <w:sz w:val="20"/>
                <w:szCs w:val="20"/>
                <w:lang w:val="sr-Cyrl-CS"/>
              </w:rPr>
            </w:pPr>
            <w:r w:rsidRPr="00C027AE">
              <w:rPr>
                <w:rFonts w:ascii="Times New Roman" w:eastAsia="Times New Roman" w:hAnsi="Times New Roman"/>
                <w:bCs/>
                <w:sz w:val="20"/>
                <w:szCs w:val="20"/>
                <w:lang w:val="sr-Cyrl-CS"/>
              </w:rPr>
              <w:lastRenderedPageBreak/>
              <w:t xml:space="preserve">Гарантни рок за </w:t>
            </w:r>
            <w:r w:rsidR="0079074B">
              <w:rPr>
                <w:rFonts w:ascii="Times New Roman" w:eastAsia="Times New Roman" w:hAnsi="Times New Roman"/>
                <w:bCs/>
                <w:sz w:val="20"/>
                <w:szCs w:val="20"/>
                <w:lang w:val="sr-Cyrl-CS"/>
              </w:rPr>
              <w:t xml:space="preserve">мерну </w:t>
            </w:r>
            <w:r w:rsidR="006A44A2">
              <w:rPr>
                <w:rFonts w:ascii="Times New Roman" w:eastAsia="Times New Roman" w:hAnsi="Times New Roman"/>
                <w:bCs/>
                <w:sz w:val="20"/>
                <w:szCs w:val="20"/>
                <w:lang w:val="sr-Cyrl-CS"/>
              </w:rPr>
              <w:t xml:space="preserve">и пратећу </w:t>
            </w:r>
            <w:r w:rsidR="0079074B">
              <w:rPr>
                <w:rFonts w:ascii="Times New Roman" w:eastAsia="Times New Roman" w:hAnsi="Times New Roman"/>
                <w:bCs/>
                <w:sz w:val="20"/>
                <w:szCs w:val="20"/>
                <w:lang w:val="sr-Cyrl-CS"/>
              </w:rPr>
              <w:t>опрему:</w:t>
            </w:r>
          </w:p>
        </w:tc>
        <w:tc>
          <w:tcPr>
            <w:tcW w:w="1276" w:type="dxa"/>
            <w:tcBorders>
              <w:bottom w:val="single" w:sz="4" w:space="0" w:color="auto"/>
            </w:tcBorders>
            <w:shd w:val="clear" w:color="auto" w:fill="EEECE1"/>
            <w:vAlign w:val="center"/>
          </w:tcPr>
          <w:p w:rsidR="00C027AE" w:rsidRPr="00C027AE" w:rsidRDefault="00C027AE" w:rsidP="00C027AE">
            <w:pPr>
              <w:tabs>
                <w:tab w:val="left" w:pos="993"/>
              </w:tabs>
              <w:spacing w:line="276" w:lineRule="auto"/>
              <w:ind w:left="0"/>
              <w:contextualSpacing/>
              <w:rPr>
                <w:rFonts w:ascii="Times New Roman" w:eastAsia="Times New Roman" w:hAnsi="Times New Roman"/>
                <w:sz w:val="20"/>
                <w:szCs w:val="20"/>
                <w:lang w:val="sr-Cyrl-CS"/>
              </w:rPr>
            </w:pPr>
          </w:p>
        </w:tc>
        <w:tc>
          <w:tcPr>
            <w:tcW w:w="4965" w:type="dxa"/>
            <w:shd w:val="clear" w:color="auto" w:fill="FFFFFF"/>
            <w:vAlign w:val="center"/>
          </w:tcPr>
          <w:p w:rsidR="00C027AE" w:rsidRPr="00C027AE" w:rsidRDefault="00C027AE" w:rsidP="00960CCF">
            <w:pPr>
              <w:tabs>
                <w:tab w:val="left" w:pos="993"/>
              </w:tabs>
              <w:spacing w:line="276" w:lineRule="auto"/>
              <w:ind w:left="0"/>
              <w:contextualSpacing/>
              <w:rPr>
                <w:rFonts w:ascii="Times New Roman" w:eastAsia="Times New Roman" w:hAnsi="Times New Roman"/>
                <w:sz w:val="20"/>
                <w:szCs w:val="20"/>
                <w:lang w:val="sr-Cyrl-CS"/>
              </w:rPr>
            </w:pPr>
            <w:r w:rsidRPr="00C027AE">
              <w:rPr>
                <w:rFonts w:ascii="Times New Roman" w:eastAsia="Times New Roman" w:hAnsi="Times New Roman"/>
                <w:sz w:val="20"/>
                <w:szCs w:val="20"/>
                <w:lang w:val="sr-Cyrl-CS"/>
              </w:rPr>
              <w:t xml:space="preserve">месеци од дана завршетка квалитативног пријема </w:t>
            </w:r>
            <w:r w:rsidR="00A65459">
              <w:rPr>
                <w:rFonts w:ascii="Times New Roman" w:eastAsia="Times New Roman" w:hAnsi="Times New Roman"/>
                <w:sz w:val="20"/>
                <w:szCs w:val="20"/>
                <w:lang w:val="sr-Cyrl-CS"/>
              </w:rPr>
              <w:t xml:space="preserve">мерне и пратеће опреме </w:t>
            </w:r>
            <w:r w:rsidRPr="00C027AE">
              <w:rPr>
                <w:rFonts w:ascii="Times New Roman" w:eastAsia="Times New Roman" w:hAnsi="Times New Roman"/>
                <w:sz w:val="20"/>
                <w:szCs w:val="20"/>
                <w:lang w:val="sr-Cyrl-CS"/>
              </w:rPr>
              <w:t xml:space="preserve">(напомена: не краће од </w:t>
            </w:r>
            <w:r w:rsidR="0079074B">
              <w:rPr>
                <w:rFonts w:ascii="Times New Roman" w:eastAsia="Times New Roman" w:hAnsi="Times New Roman"/>
                <w:sz w:val="20"/>
                <w:szCs w:val="20"/>
                <w:lang w:val="sr-Cyrl-CS"/>
              </w:rPr>
              <w:t>36</w:t>
            </w:r>
            <w:r w:rsidRPr="00C027AE">
              <w:rPr>
                <w:rFonts w:ascii="Times New Roman" w:eastAsia="Times New Roman" w:hAnsi="Times New Roman"/>
                <w:sz w:val="20"/>
                <w:szCs w:val="20"/>
                <w:lang w:val="sr-Cyrl-CS"/>
              </w:rPr>
              <w:t xml:space="preserve"> месеци)</w:t>
            </w:r>
          </w:p>
        </w:tc>
      </w:tr>
      <w:tr w:rsidR="00C027AE" w:rsidRPr="00C027AE" w:rsidTr="00B2338D">
        <w:trPr>
          <w:trHeight w:val="563"/>
        </w:trPr>
        <w:tc>
          <w:tcPr>
            <w:tcW w:w="3119" w:type="dxa"/>
            <w:shd w:val="clear" w:color="auto" w:fill="FFFFFF"/>
            <w:vAlign w:val="center"/>
          </w:tcPr>
          <w:p w:rsidR="00C027AE" w:rsidRPr="00C027AE" w:rsidRDefault="00CC7CF3" w:rsidP="0079074B">
            <w:pPr>
              <w:ind w:left="0"/>
              <w:rPr>
                <w:rFonts w:ascii="Times New Roman" w:eastAsia="Times New Roman" w:hAnsi="Times New Roman"/>
                <w:bCs/>
                <w:sz w:val="20"/>
                <w:szCs w:val="20"/>
                <w:lang w:val="sr-Cyrl-CS"/>
              </w:rPr>
            </w:pPr>
            <w:r w:rsidRPr="00CC7CF3">
              <w:rPr>
                <w:rFonts w:ascii="Times New Roman" w:eastAsia="Times New Roman" w:hAnsi="Times New Roman"/>
                <w:bCs/>
                <w:sz w:val="20"/>
                <w:szCs w:val="20"/>
                <w:lang w:val="sr-Cyrl-CS"/>
              </w:rPr>
              <w:t xml:space="preserve">Гарантни рок за све радове на инсталацији мерне </w:t>
            </w:r>
            <w:r w:rsidR="00875C1C">
              <w:rPr>
                <w:rFonts w:ascii="Times New Roman" w:eastAsia="Times New Roman" w:hAnsi="Times New Roman"/>
                <w:bCs/>
                <w:sz w:val="20"/>
                <w:szCs w:val="20"/>
                <w:lang w:val="sr-Cyrl-CS"/>
              </w:rPr>
              <w:t xml:space="preserve">и пратеће </w:t>
            </w:r>
            <w:r w:rsidRPr="00CC7CF3">
              <w:rPr>
                <w:rFonts w:ascii="Times New Roman" w:eastAsia="Times New Roman" w:hAnsi="Times New Roman"/>
                <w:bCs/>
                <w:sz w:val="20"/>
                <w:szCs w:val="20"/>
                <w:lang w:val="sr-Cyrl-CS"/>
              </w:rPr>
              <w:t>опреме</w:t>
            </w:r>
            <w:r>
              <w:rPr>
                <w:rFonts w:ascii="Times New Roman" w:eastAsia="Times New Roman" w:hAnsi="Times New Roman"/>
                <w:bCs/>
                <w:sz w:val="20"/>
                <w:szCs w:val="20"/>
                <w:lang w:val="sr-Cyrl-CS"/>
              </w:rPr>
              <w:t>:</w:t>
            </w:r>
          </w:p>
        </w:tc>
        <w:tc>
          <w:tcPr>
            <w:tcW w:w="1276" w:type="dxa"/>
            <w:tcBorders>
              <w:bottom w:val="single" w:sz="4" w:space="0" w:color="auto"/>
            </w:tcBorders>
            <w:shd w:val="clear" w:color="auto" w:fill="EEECE1"/>
            <w:vAlign w:val="center"/>
          </w:tcPr>
          <w:p w:rsidR="00C027AE" w:rsidRPr="00C027AE" w:rsidRDefault="00C027AE" w:rsidP="00C027AE">
            <w:pPr>
              <w:tabs>
                <w:tab w:val="left" w:pos="993"/>
              </w:tabs>
              <w:spacing w:line="276" w:lineRule="auto"/>
              <w:ind w:left="0"/>
              <w:contextualSpacing/>
              <w:rPr>
                <w:rFonts w:ascii="Times New Roman" w:eastAsia="Times New Roman" w:hAnsi="Times New Roman"/>
                <w:sz w:val="20"/>
                <w:szCs w:val="20"/>
                <w:lang w:val="sr-Cyrl-CS"/>
              </w:rPr>
            </w:pPr>
          </w:p>
        </w:tc>
        <w:tc>
          <w:tcPr>
            <w:tcW w:w="4965" w:type="dxa"/>
            <w:shd w:val="clear" w:color="auto" w:fill="FFFFFF"/>
            <w:vAlign w:val="center"/>
          </w:tcPr>
          <w:p w:rsidR="00C027AE" w:rsidRPr="00C027AE" w:rsidRDefault="00C027AE" w:rsidP="00A65459">
            <w:pPr>
              <w:autoSpaceDE w:val="0"/>
              <w:autoSpaceDN w:val="0"/>
              <w:adjustRightInd w:val="0"/>
              <w:ind w:left="0"/>
              <w:rPr>
                <w:rFonts w:ascii="Times New Roman" w:eastAsia="Times New Roman" w:hAnsi="Times New Roman"/>
                <w:iCs/>
                <w:sz w:val="20"/>
                <w:szCs w:val="20"/>
                <w:lang w:val="sr-Cyrl-CS"/>
              </w:rPr>
            </w:pPr>
            <w:r w:rsidRPr="00C027AE">
              <w:rPr>
                <w:rFonts w:ascii="Times New Roman" w:eastAsia="Times New Roman" w:hAnsi="Times New Roman"/>
                <w:sz w:val="20"/>
                <w:szCs w:val="20"/>
                <w:lang w:val="sr-Cyrl-CS"/>
              </w:rPr>
              <w:t xml:space="preserve">месеци </w:t>
            </w:r>
            <w:r w:rsidR="0079074B" w:rsidRPr="00CC7CF3">
              <w:rPr>
                <w:rFonts w:ascii="Times New Roman" w:eastAsia="Times New Roman" w:hAnsi="Times New Roman"/>
                <w:sz w:val="20"/>
                <w:szCs w:val="20"/>
                <w:lang w:val="sr-Cyrl-CS"/>
              </w:rPr>
              <w:t xml:space="preserve">рачунајући од дана квалитативног пријема </w:t>
            </w:r>
            <w:r w:rsidR="00A65459">
              <w:rPr>
                <w:rFonts w:ascii="Times New Roman" w:eastAsia="Times New Roman" w:hAnsi="Times New Roman"/>
                <w:sz w:val="20"/>
                <w:szCs w:val="20"/>
                <w:lang w:val="sr-Cyrl-CS"/>
              </w:rPr>
              <w:t>инсталираног система</w:t>
            </w:r>
            <w:r w:rsidR="0079074B" w:rsidRPr="00CC7CF3">
              <w:rPr>
                <w:rFonts w:ascii="Times New Roman" w:eastAsia="Times New Roman" w:hAnsi="Times New Roman"/>
                <w:sz w:val="20"/>
                <w:szCs w:val="20"/>
                <w:lang w:val="sr-Cyrl-CS"/>
              </w:rPr>
              <w:t xml:space="preserve"> </w:t>
            </w:r>
            <w:r w:rsidRPr="00C027AE">
              <w:rPr>
                <w:rFonts w:ascii="Times New Roman" w:eastAsia="Times New Roman" w:hAnsi="Times New Roman"/>
                <w:sz w:val="20"/>
                <w:szCs w:val="20"/>
                <w:lang w:val="sr-Cyrl-CS"/>
              </w:rPr>
              <w:t xml:space="preserve">(напомена: не краће од </w:t>
            </w:r>
            <w:r w:rsidR="0079074B" w:rsidRPr="00CC7CF3">
              <w:rPr>
                <w:rFonts w:ascii="Times New Roman" w:eastAsia="Times New Roman" w:hAnsi="Times New Roman"/>
                <w:sz w:val="20"/>
                <w:szCs w:val="20"/>
                <w:lang w:val="sr-Cyrl-CS"/>
              </w:rPr>
              <w:t>24</w:t>
            </w:r>
            <w:r w:rsidRPr="00C027AE">
              <w:rPr>
                <w:rFonts w:ascii="Times New Roman" w:eastAsia="Times New Roman" w:hAnsi="Times New Roman"/>
                <w:sz w:val="20"/>
                <w:szCs w:val="20"/>
                <w:lang w:val="sr-Cyrl-CS"/>
              </w:rPr>
              <w:t xml:space="preserve"> месеци)</w:t>
            </w:r>
            <w:r w:rsidR="0079074B" w:rsidRPr="00CC7CF3">
              <w:rPr>
                <w:rFonts w:ascii="Times New Roman" w:eastAsia="Times New Roman" w:hAnsi="Times New Roman"/>
                <w:sz w:val="20"/>
                <w:szCs w:val="20"/>
                <w:lang w:val="sr-Cyrl-CS"/>
              </w:rPr>
              <w:t>.</w:t>
            </w:r>
          </w:p>
        </w:tc>
      </w:tr>
      <w:tr w:rsidR="00C027AE" w:rsidRPr="00C027AE" w:rsidTr="00B2338D">
        <w:trPr>
          <w:trHeight w:val="549"/>
        </w:trPr>
        <w:tc>
          <w:tcPr>
            <w:tcW w:w="3119" w:type="dxa"/>
            <w:shd w:val="clear" w:color="auto" w:fill="FFFFFF"/>
            <w:vAlign w:val="center"/>
          </w:tcPr>
          <w:p w:rsidR="00C027AE" w:rsidRPr="00C027AE" w:rsidRDefault="00C027AE" w:rsidP="006A44A2">
            <w:pPr>
              <w:ind w:left="0"/>
              <w:rPr>
                <w:rFonts w:ascii="Times New Roman" w:eastAsia="Times New Roman" w:hAnsi="Times New Roman"/>
                <w:bCs/>
                <w:sz w:val="20"/>
                <w:szCs w:val="20"/>
              </w:rPr>
            </w:pPr>
            <w:r w:rsidRPr="00C027AE">
              <w:rPr>
                <w:rFonts w:ascii="Times New Roman" w:eastAsia="Times New Roman" w:hAnsi="Times New Roman"/>
                <w:bCs/>
                <w:sz w:val="20"/>
                <w:szCs w:val="20"/>
                <w:lang w:val="sr-Cyrl-CS"/>
              </w:rPr>
              <w:t xml:space="preserve">Гарантни рок за </w:t>
            </w:r>
            <w:r w:rsidR="006A44A2">
              <w:rPr>
                <w:rFonts w:ascii="Times New Roman" w:eastAsia="Times New Roman" w:hAnsi="Times New Roman"/>
                <w:bCs/>
                <w:sz w:val="20"/>
                <w:szCs w:val="20"/>
                <w:lang w:val="sr-Cyrl-CS"/>
              </w:rPr>
              <w:t>додатну</w:t>
            </w:r>
            <w:r w:rsidR="0079074B">
              <w:rPr>
                <w:rFonts w:ascii="Times New Roman" w:eastAsia="Times New Roman" w:hAnsi="Times New Roman"/>
                <w:bCs/>
                <w:sz w:val="20"/>
                <w:szCs w:val="20"/>
                <w:lang w:val="sr-Cyrl-CS"/>
              </w:rPr>
              <w:t xml:space="preserve"> опрему</w:t>
            </w:r>
            <w:r w:rsidR="00CC7CF3">
              <w:rPr>
                <w:rFonts w:ascii="Times New Roman" w:eastAsia="Times New Roman" w:hAnsi="Times New Roman"/>
                <w:bCs/>
                <w:sz w:val="20"/>
                <w:szCs w:val="20"/>
                <w:lang w:val="sr-Cyrl-CS"/>
              </w:rPr>
              <w:t>:</w:t>
            </w:r>
          </w:p>
        </w:tc>
        <w:tc>
          <w:tcPr>
            <w:tcW w:w="1276" w:type="dxa"/>
            <w:tcBorders>
              <w:tl2br w:val="nil"/>
              <w:tr2bl w:val="nil"/>
            </w:tcBorders>
            <w:shd w:val="clear" w:color="auto" w:fill="EEECE1" w:themeFill="background2"/>
            <w:vAlign w:val="center"/>
          </w:tcPr>
          <w:p w:rsidR="00C027AE" w:rsidRPr="00C027AE" w:rsidRDefault="00C027AE" w:rsidP="00C027AE">
            <w:pPr>
              <w:tabs>
                <w:tab w:val="left" w:pos="993"/>
              </w:tabs>
              <w:spacing w:line="276" w:lineRule="auto"/>
              <w:ind w:left="0"/>
              <w:contextualSpacing/>
              <w:rPr>
                <w:rFonts w:ascii="Times New Roman" w:eastAsia="Times New Roman" w:hAnsi="Times New Roman"/>
                <w:sz w:val="20"/>
                <w:szCs w:val="20"/>
                <w:lang w:val="sr-Cyrl-CS"/>
              </w:rPr>
            </w:pPr>
          </w:p>
        </w:tc>
        <w:tc>
          <w:tcPr>
            <w:tcW w:w="4965" w:type="dxa"/>
            <w:shd w:val="clear" w:color="auto" w:fill="FFFFFF"/>
            <w:vAlign w:val="center"/>
          </w:tcPr>
          <w:p w:rsidR="00C027AE" w:rsidRPr="00C027AE" w:rsidRDefault="00C027AE" w:rsidP="0079074B">
            <w:pPr>
              <w:tabs>
                <w:tab w:val="left" w:pos="993"/>
              </w:tabs>
              <w:spacing w:line="276" w:lineRule="auto"/>
              <w:ind w:left="0"/>
              <w:contextualSpacing/>
              <w:rPr>
                <w:rFonts w:ascii="Times New Roman" w:eastAsia="Times New Roman" w:hAnsi="Times New Roman"/>
                <w:sz w:val="20"/>
                <w:szCs w:val="20"/>
                <w:lang w:val="sr-Cyrl-CS"/>
              </w:rPr>
            </w:pPr>
            <w:r w:rsidRPr="00C027AE">
              <w:rPr>
                <w:rFonts w:ascii="Times New Roman" w:eastAsia="Times New Roman" w:hAnsi="Times New Roman"/>
                <w:sz w:val="20"/>
                <w:szCs w:val="20"/>
                <w:lang w:val="sr-Cyrl-CS"/>
              </w:rPr>
              <w:t xml:space="preserve">месеци од дана квалитативног пријема </w:t>
            </w:r>
            <w:r w:rsidR="00A65459">
              <w:rPr>
                <w:rFonts w:ascii="Times New Roman" w:eastAsia="Times New Roman" w:hAnsi="Times New Roman"/>
                <w:sz w:val="20"/>
                <w:szCs w:val="20"/>
                <w:lang w:val="sr-Cyrl-CS"/>
              </w:rPr>
              <w:t xml:space="preserve">додатне опреме </w:t>
            </w:r>
            <w:r w:rsidRPr="00C027AE">
              <w:rPr>
                <w:rFonts w:ascii="Times New Roman" w:eastAsia="Times New Roman" w:hAnsi="Times New Roman"/>
                <w:sz w:val="20"/>
                <w:szCs w:val="20"/>
                <w:lang w:val="sr-Cyrl-CS"/>
              </w:rPr>
              <w:t xml:space="preserve">(напомена: не краће од </w:t>
            </w:r>
            <w:r w:rsidR="0079074B">
              <w:rPr>
                <w:rFonts w:ascii="Times New Roman" w:eastAsia="Times New Roman" w:hAnsi="Times New Roman"/>
                <w:sz w:val="20"/>
                <w:szCs w:val="20"/>
                <w:lang w:val="sr-Cyrl-CS"/>
              </w:rPr>
              <w:t>36</w:t>
            </w:r>
            <w:r w:rsidRPr="00C027AE">
              <w:rPr>
                <w:rFonts w:ascii="Times New Roman" w:eastAsia="Times New Roman" w:hAnsi="Times New Roman"/>
                <w:sz w:val="20"/>
                <w:szCs w:val="20"/>
                <w:lang w:val="sr-Cyrl-CS"/>
              </w:rPr>
              <w:t xml:space="preserve"> месеци)</w:t>
            </w:r>
          </w:p>
        </w:tc>
      </w:tr>
      <w:tr w:rsidR="00C027AE" w:rsidRPr="00C027AE" w:rsidTr="00B2338D">
        <w:trPr>
          <w:trHeight w:val="737"/>
        </w:trPr>
        <w:tc>
          <w:tcPr>
            <w:tcW w:w="3119" w:type="dxa"/>
            <w:vMerge w:val="restart"/>
            <w:shd w:val="clear" w:color="auto" w:fill="FFFFFF"/>
            <w:vAlign w:val="center"/>
          </w:tcPr>
          <w:p w:rsidR="00C027AE" w:rsidRPr="00C027AE" w:rsidRDefault="00C027AE" w:rsidP="00C027AE">
            <w:pPr>
              <w:ind w:left="0"/>
              <w:rPr>
                <w:rFonts w:ascii="Times New Roman" w:eastAsia="Times New Roman" w:hAnsi="Times New Roman"/>
                <w:bCs/>
                <w:sz w:val="20"/>
                <w:szCs w:val="20"/>
                <w:lang w:val="sr-Cyrl-CS"/>
              </w:rPr>
            </w:pPr>
            <w:r w:rsidRPr="00C027AE">
              <w:rPr>
                <w:rFonts w:ascii="Times New Roman" w:eastAsia="Times New Roman" w:hAnsi="Times New Roman"/>
                <w:bCs/>
                <w:sz w:val="20"/>
                <w:szCs w:val="20"/>
                <w:lang w:val="sr-Cyrl-CS"/>
              </w:rPr>
              <w:t>Начин плаћања:</w:t>
            </w:r>
          </w:p>
        </w:tc>
        <w:tc>
          <w:tcPr>
            <w:tcW w:w="1276" w:type="dxa"/>
            <w:vMerge w:val="restart"/>
            <w:tcBorders>
              <w:tl2br w:val="single" w:sz="4" w:space="0" w:color="auto"/>
              <w:tr2bl w:val="single" w:sz="4" w:space="0" w:color="auto"/>
            </w:tcBorders>
            <w:shd w:val="clear" w:color="auto" w:fill="EEECE1" w:themeFill="background2"/>
            <w:vAlign w:val="center"/>
          </w:tcPr>
          <w:p w:rsidR="00C027AE" w:rsidRPr="00C027AE" w:rsidRDefault="00C027AE" w:rsidP="00C027AE">
            <w:pPr>
              <w:tabs>
                <w:tab w:val="left" w:pos="993"/>
              </w:tabs>
              <w:spacing w:line="276" w:lineRule="auto"/>
              <w:ind w:left="0"/>
              <w:contextualSpacing/>
              <w:rPr>
                <w:rFonts w:ascii="Times New Roman" w:eastAsia="Times New Roman" w:hAnsi="Times New Roman"/>
                <w:sz w:val="20"/>
                <w:szCs w:val="20"/>
                <w:lang w:val="sr-Cyrl-CS"/>
              </w:rPr>
            </w:pPr>
          </w:p>
        </w:tc>
        <w:tc>
          <w:tcPr>
            <w:tcW w:w="4965" w:type="dxa"/>
            <w:shd w:val="clear" w:color="auto" w:fill="FFFFFF"/>
            <w:vAlign w:val="center"/>
          </w:tcPr>
          <w:p w:rsidR="0034251B" w:rsidRDefault="00B71C12">
            <w:pPr>
              <w:ind w:left="0"/>
              <w:jc w:val="left"/>
              <w:rPr>
                <w:rFonts w:ascii="Times New Roman" w:eastAsia="Times New Roman" w:hAnsi="Times New Roman"/>
                <w:b/>
                <w:bCs/>
                <w:sz w:val="20"/>
                <w:szCs w:val="20"/>
                <w:lang w:val="sr-Cyrl-CS"/>
              </w:rPr>
            </w:pPr>
            <w:r w:rsidRPr="00B71C12">
              <w:rPr>
                <w:rFonts w:ascii="Times New Roman" w:eastAsia="Times New Roman" w:hAnsi="Times New Roman"/>
                <w:sz w:val="20"/>
                <w:szCs w:val="20"/>
                <w:lang w:val="sr-Cyrl-CS"/>
              </w:rPr>
              <w:t xml:space="preserve">80% од јединичне цене </w:t>
            </w:r>
            <w:r w:rsidRPr="00B71C12">
              <w:rPr>
                <w:rFonts w:ascii="Times New Roman" w:eastAsia="Times New Roman" w:hAnsi="Times New Roman"/>
                <w:bCs/>
                <w:sz w:val="20"/>
                <w:szCs w:val="20"/>
                <w:lang w:val="sr-Cyrl-CS"/>
              </w:rPr>
              <w:t xml:space="preserve">комплета мерне и пратеће опреме, </w:t>
            </w:r>
            <w:r w:rsidRPr="00B71C12">
              <w:rPr>
                <w:rFonts w:ascii="Times New Roman" w:eastAsia="Times New Roman" w:hAnsi="Times New Roman"/>
                <w:sz w:val="20"/>
                <w:szCs w:val="20"/>
                <w:lang w:val="sr-Cyrl-CS"/>
              </w:rPr>
              <w:t xml:space="preserve">сукцесивно, након сваке појединачне испоруке и завршеног квалитативног пријема, у року од ____ дана (напомена: </w:t>
            </w:r>
            <w:r>
              <w:rPr>
                <w:rFonts w:ascii="Times New Roman" w:eastAsia="Times New Roman" w:hAnsi="Times New Roman"/>
                <w:sz w:val="20"/>
                <w:szCs w:val="20"/>
              </w:rPr>
              <w:t>рок</w:t>
            </w:r>
            <w:r w:rsidRPr="00B71C12">
              <w:rPr>
                <w:rFonts w:ascii="Times New Roman" w:eastAsia="Times New Roman" w:hAnsi="Times New Roman"/>
                <w:sz w:val="20"/>
                <w:szCs w:val="20"/>
                <w:lang w:val="sr-Cyrl-CS"/>
              </w:rPr>
              <w:t xml:space="preserve"> не може бити краћи од 15 </w:t>
            </w:r>
            <w:r>
              <w:rPr>
                <w:rFonts w:ascii="Times New Roman" w:eastAsia="Times New Roman" w:hAnsi="Times New Roman"/>
                <w:sz w:val="20"/>
                <w:szCs w:val="20"/>
                <w:lang w:val="sr-Cyrl-CS"/>
              </w:rPr>
              <w:t xml:space="preserve">и </w:t>
            </w:r>
            <w:r w:rsidRPr="00B71C12">
              <w:rPr>
                <w:rFonts w:ascii="Times New Roman" w:eastAsia="Times New Roman" w:hAnsi="Times New Roman"/>
                <w:sz w:val="20"/>
                <w:szCs w:val="20"/>
                <w:lang w:val="sr-Cyrl-CS"/>
              </w:rPr>
              <w:t>дужи од 45 дана) од дана службеног пријема исправне фактуре</w:t>
            </w:r>
            <w:r w:rsidR="00FA70D6" w:rsidRPr="00FA70D6">
              <w:rPr>
                <w:rFonts w:ascii="Times New Roman" w:eastAsia="Times New Roman" w:hAnsi="Times New Roman"/>
                <w:sz w:val="20"/>
                <w:szCs w:val="20"/>
                <w:lang w:val="sr-Cyrl-CS"/>
              </w:rPr>
              <w:t xml:space="preserve"> </w:t>
            </w:r>
          </w:p>
        </w:tc>
      </w:tr>
      <w:tr w:rsidR="00C027AE" w:rsidRPr="00C027AE" w:rsidTr="00B2338D">
        <w:trPr>
          <w:trHeight w:val="212"/>
        </w:trPr>
        <w:tc>
          <w:tcPr>
            <w:tcW w:w="3119" w:type="dxa"/>
            <w:vMerge/>
            <w:shd w:val="clear" w:color="auto" w:fill="FFFFFF"/>
            <w:vAlign w:val="center"/>
          </w:tcPr>
          <w:p w:rsidR="00C027AE" w:rsidRPr="00C027AE" w:rsidRDefault="00C027AE" w:rsidP="00C027AE">
            <w:pPr>
              <w:ind w:left="0"/>
              <w:jc w:val="left"/>
              <w:rPr>
                <w:rFonts w:ascii="Times New Roman" w:eastAsia="Times New Roman" w:hAnsi="Times New Roman"/>
                <w:b/>
                <w:bCs/>
                <w:sz w:val="20"/>
                <w:szCs w:val="20"/>
                <w:lang w:val="sr-Cyrl-CS"/>
              </w:rPr>
            </w:pPr>
          </w:p>
        </w:tc>
        <w:tc>
          <w:tcPr>
            <w:tcW w:w="1276" w:type="dxa"/>
            <w:vMerge/>
            <w:tcBorders>
              <w:tl2br w:val="single" w:sz="4" w:space="0" w:color="auto"/>
              <w:tr2bl w:val="single" w:sz="4" w:space="0" w:color="auto"/>
            </w:tcBorders>
            <w:shd w:val="clear" w:color="auto" w:fill="EEECE1" w:themeFill="background2"/>
            <w:vAlign w:val="center"/>
          </w:tcPr>
          <w:p w:rsidR="00C027AE" w:rsidRPr="00C027AE" w:rsidRDefault="00C027AE" w:rsidP="00C027AE">
            <w:pPr>
              <w:tabs>
                <w:tab w:val="left" w:pos="993"/>
              </w:tabs>
              <w:spacing w:line="276" w:lineRule="auto"/>
              <w:ind w:left="0"/>
              <w:contextualSpacing/>
              <w:rPr>
                <w:rFonts w:ascii="Times New Roman" w:eastAsia="Times New Roman" w:hAnsi="Times New Roman"/>
                <w:sz w:val="20"/>
                <w:szCs w:val="20"/>
                <w:lang w:val="sr-Cyrl-CS"/>
              </w:rPr>
            </w:pPr>
          </w:p>
        </w:tc>
        <w:tc>
          <w:tcPr>
            <w:tcW w:w="4965" w:type="dxa"/>
            <w:shd w:val="clear" w:color="auto" w:fill="FFFFFF"/>
            <w:vAlign w:val="center"/>
          </w:tcPr>
          <w:p w:rsidR="0034251B" w:rsidRDefault="00B71C12">
            <w:pPr>
              <w:ind w:left="0"/>
              <w:jc w:val="left"/>
              <w:rPr>
                <w:rFonts w:ascii="Times New Roman" w:eastAsia="Times New Roman" w:hAnsi="Times New Roman"/>
                <w:sz w:val="20"/>
                <w:szCs w:val="20"/>
                <w:lang w:val="sr-Cyrl-CS"/>
              </w:rPr>
            </w:pPr>
            <w:r w:rsidRPr="00B71C12">
              <w:rPr>
                <w:rFonts w:ascii="Times New Roman" w:eastAsia="Times New Roman" w:hAnsi="Times New Roman"/>
                <w:sz w:val="20"/>
                <w:szCs w:val="20"/>
                <w:lang w:val="sr-Cyrl-CS"/>
              </w:rPr>
              <w:t>20% од јединичне цене комплета мерне и пратеће опреме</w:t>
            </w:r>
            <w:r w:rsidRPr="00B71C12">
              <w:rPr>
                <w:rFonts w:ascii="Times New Roman" w:eastAsia="Times New Roman" w:hAnsi="Times New Roman"/>
                <w:bCs/>
                <w:sz w:val="20"/>
                <w:szCs w:val="20"/>
                <w:lang w:val="sr-Cyrl-CS"/>
              </w:rPr>
              <w:t>,</w:t>
            </w:r>
            <w:r w:rsidRPr="00B71C12">
              <w:rPr>
                <w:rFonts w:ascii="Times New Roman" w:eastAsia="Times New Roman" w:hAnsi="Times New Roman"/>
                <w:sz w:val="20"/>
                <w:szCs w:val="20"/>
                <w:lang w:val="sr-Cyrl-CS"/>
              </w:rPr>
              <w:t xml:space="preserve"> сукцесивно, након завршетка сваке појединачне инсталације и квалитативног пријема инсталираног система на </w:t>
            </w:r>
            <w:proofErr w:type="spellStart"/>
            <w:r w:rsidRPr="00B71C12">
              <w:rPr>
                <w:rFonts w:ascii="Times New Roman" w:eastAsia="Times New Roman" w:hAnsi="Times New Roman"/>
                <w:sz w:val="20"/>
                <w:szCs w:val="20"/>
              </w:rPr>
              <w:t>свакој</w:t>
            </w:r>
            <w:proofErr w:type="spellEnd"/>
            <w:r w:rsidRPr="00B71C12">
              <w:rPr>
                <w:rFonts w:ascii="Times New Roman" w:eastAsia="Times New Roman" w:hAnsi="Times New Roman"/>
                <w:sz w:val="20"/>
                <w:szCs w:val="20"/>
              </w:rPr>
              <w:t xml:space="preserve"> </w:t>
            </w:r>
            <w:r w:rsidRPr="00B71C12">
              <w:rPr>
                <w:rFonts w:ascii="Times New Roman" w:eastAsia="Times New Roman" w:hAnsi="Times New Roman"/>
                <w:sz w:val="20"/>
                <w:szCs w:val="20"/>
                <w:lang w:val="sr-Cyrl-CS"/>
              </w:rPr>
              <w:t xml:space="preserve">појединачној локацији, у року од ____ дана (напомена: </w:t>
            </w:r>
            <w:r>
              <w:rPr>
                <w:rFonts w:ascii="Times New Roman" w:eastAsia="Times New Roman" w:hAnsi="Times New Roman"/>
                <w:sz w:val="20"/>
                <w:szCs w:val="20"/>
                <w:lang w:val="sr-Cyrl-CS"/>
              </w:rPr>
              <w:t>рок</w:t>
            </w:r>
            <w:r w:rsidRPr="00B71C12">
              <w:rPr>
                <w:rFonts w:ascii="Times New Roman" w:eastAsia="Times New Roman" w:hAnsi="Times New Roman"/>
                <w:sz w:val="20"/>
                <w:szCs w:val="20"/>
                <w:lang w:val="sr-Cyrl-CS"/>
              </w:rPr>
              <w:t xml:space="preserve"> не може бити краћи од 15 </w:t>
            </w:r>
            <w:r>
              <w:rPr>
                <w:rFonts w:ascii="Times New Roman" w:eastAsia="Times New Roman" w:hAnsi="Times New Roman"/>
                <w:sz w:val="20"/>
                <w:szCs w:val="20"/>
                <w:lang w:val="sr-Cyrl-CS"/>
              </w:rPr>
              <w:t>и</w:t>
            </w:r>
            <w:r w:rsidRPr="00B71C12">
              <w:rPr>
                <w:rFonts w:ascii="Times New Roman" w:eastAsia="Times New Roman" w:hAnsi="Times New Roman"/>
                <w:sz w:val="20"/>
                <w:szCs w:val="20"/>
                <w:lang w:val="sr-Cyrl-CS"/>
              </w:rPr>
              <w:t xml:space="preserve"> дужи од 45 дана) од дана службеног пријема исправне фактуре</w:t>
            </w:r>
          </w:p>
        </w:tc>
      </w:tr>
      <w:tr w:rsidR="00C027AE" w:rsidRPr="00C027AE" w:rsidTr="00B2338D">
        <w:trPr>
          <w:trHeight w:val="213"/>
        </w:trPr>
        <w:tc>
          <w:tcPr>
            <w:tcW w:w="3119" w:type="dxa"/>
            <w:vMerge/>
            <w:shd w:val="clear" w:color="auto" w:fill="FFFFFF"/>
            <w:vAlign w:val="center"/>
          </w:tcPr>
          <w:p w:rsidR="00C027AE" w:rsidRPr="00C027AE" w:rsidRDefault="00C027AE" w:rsidP="00C027AE">
            <w:pPr>
              <w:ind w:left="0"/>
              <w:jc w:val="left"/>
              <w:rPr>
                <w:rFonts w:ascii="Times New Roman" w:eastAsia="Times New Roman" w:hAnsi="Times New Roman"/>
                <w:b/>
                <w:bCs/>
                <w:sz w:val="20"/>
                <w:szCs w:val="20"/>
                <w:lang w:val="sr-Cyrl-CS"/>
              </w:rPr>
            </w:pPr>
          </w:p>
        </w:tc>
        <w:tc>
          <w:tcPr>
            <w:tcW w:w="1276" w:type="dxa"/>
            <w:vMerge/>
            <w:tcBorders>
              <w:tl2br w:val="single" w:sz="4" w:space="0" w:color="auto"/>
              <w:tr2bl w:val="single" w:sz="4" w:space="0" w:color="auto"/>
            </w:tcBorders>
            <w:shd w:val="clear" w:color="auto" w:fill="EEECE1" w:themeFill="background2"/>
            <w:vAlign w:val="center"/>
          </w:tcPr>
          <w:p w:rsidR="00C027AE" w:rsidRPr="00C027AE" w:rsidRDefault="00C027AE" w:rsidP="00C027AE">
            <w:pPr>
              <w:tabs>
                <w:tab w:val="left" w:pos="993"/>
              </w:tabs>
              <w:spacing w:line="276" w:lineRule="auto"/>
              <w:ind w:left="0"/>
              <w:contextualSpacing/>
              <w:rPr>
                <w:rFonts w:ascii="Times New Roman" w:eastAsia="Times New Roman" w:hAnsi="Times New Roman"/>
                <w:sz w:val="20"/>
                <w:szCs w:val="20"/>
                <w:lang w:val="sr-Cyrl-CS"/>
              </w:rPr>
            </w:pPr>
          </w:p>
        </w:tc>
        <w:tc>
          <w:tcPr>
            <w:tcW w:w="4965" w:type="dxa"/>
            <w:shd w:val="clear" w:color="auto" w:fill="FFFFFF"/>
            <w:vAlign w:val="center"/>
          </w:tcPr>
          <w:p w:rsidR="0034251B" w:rsidRDefault="00B71C12">
            <w:pPr>
              <w:ind w:left="0"/>
              <w:jc w:val="left"/>
              <w:rPr>
                <w:rFonts w:ascii="Times New Roman" w:eastAsia="Times New Roman" w:hAnsi="Times New Roman"/>
                <w:sz w:val="20"/>
                <w:szCs w:val="20"/>
                <w:lang w:val="sr-Cyrl-CS"/>
              </w:rPr>
            </w:pPr>
            <w:r w:rsidRPr="00B71C12">
              <w:rPr>
                <w:rFonts w:ascii="Times New Roman" w:eastAsia="Times New Roman" w:hAnsi="Times New Roman"/>
                <w:sz w:val="20"/>
                <w:szCs w:val="20"/>
                <w:lang w:val="sr-Cyrl-CS"/>
              </w:rPr>
              <w:t>100% од укупне цене</w:t>
            </w:r>
            <w:r>
              <w:rPr>
                <w:rFonts w:ascii="Times New Roman" w:eastAsia="Times New Roman" w:hAnsi="Times New Roman"/>
                <w:sz w:val="20"/>
                <w:szCs w:val="20"/>
                <w:lang w:val="sr-Cyrl-CS"/>
              </w:rPr>
              <w:t xml:space="preserve"> за додатну опрему</w:t>
            </w:r>
            <w:r w:rsidRPr="00B71C12">
              <w:rPr>
                <w:rFonts w:ascii="Times New Roman" w:eastAsia="Times New Roman" w:hAnsi="Times New Roman"/>
                <w:sz w:val="20"/>
                <w:szCs w:val="20"/>
                <w:lang w:val="sr-Cyrl-CS"/>
              </w:rPr>
              <w:t>, након завршетка квалитативног пријема</w:t>
            </w:r>
            <w:r>
              <w:rPr>
                <w:rFonts w:ascii="Times New Roman" w:eastAsia="Times New Roman" w:hAnsi="Times New Roman"/>
                <w:sz w:val="20"/>
                <w:szCs w:val="20"/>
                <w:lang w:val="sr-Cyrl-CS"/>
              </w:rPr>
              <w:t>,</w:t>
            </w:r>
            <w:r w:rsidRPr="00B71C12">
              <w:rPr>
                <w:rFonts w:ascii="Times New Roman" w:eastAsia="Times New Roman" w:hAnsi="Times New Roman"/>
                <w:sz w:val="20"/>
                <w:szCs w:val="20"/>
                <w:lang w:val="sr-Cyrl-CS"/>
              </w:rPr>
              <w:t xml:space="preserve"> у року од ____ дана (напомена: </w:t>
            </w:r>
            <w:r>
              <w:rPr>
                <w:rFonts w:ascii="Times New Roman" w:eastAsia="Times New Roman" w:hAnsi="Times New Roman"/>
                <w:sz w:val="20"/>
                <w:szCs w:val="20"/>
                <w:lang w:val="sr-Cyrl-CS"/>
              </w:rPr>
              <w:t>рок</w:t>
            </w:r>
            <w:r w:rsidRPr="00B71C12">
              <w:rPr>
                <w:rFonts w:ascii="Times New Roman" w:eastAsia="Times New Roman" w:hAnsi="Times New Roman"/>
                <w:sz w:val="20"/>
                <w:szCs w:val="20"/>
                <w:lang w:val="sr-Cyrl-CS"/>
              </w:rPr>
              <w:t xml:space="preserve"> не може бити краћи од 15 </w:t>
            </w:r>
            <w:r>
              <w:rPr>
                <w:rFonts w:ascii="Times New Roman" w:eastAsia="Times New Roman" w:hAnsi="Times New Roman"/>
                <w:sz w:val="20"/>
                <w:szCs w:val="20"/>
                <w:lang w:val="sr-Cyrl-CS"/>
              </w:rPr>
              <w:t xml:space="preserve">и </w:t>
            </w:r>
            <w:r w:rsidRPr="00B71C12">
              <w:rPr>
                <w:rFonts w:ascii="Times New Roman" w:eastAsia="Times New Roman" w:hAnsi="Times New Roman"/>
                <w:sz w:val="20"/>
                <w:szCs w:val="20"/>
                <w:lang w:val="sr-Cyrl-CS"/>
              </w:rPr>
              <w:t>дужи од 45 дана) од дана службеног пријема исправне фактуре</w:t>
            </w:r>
          </w:p>
        </w:tc>
      </w:tr>
    </w:tbl>
    <w:p w:rsidR="00E33A0C" w:rsidRPr="00AC3561" w:rsidRDefault="00E33A0C" w:rsidP="00444F84">
      <w:pPr>
        <w:ind w:left="0"/>
        <w:rPr>
          <w:rFonts w:ascii="Times New Roman" w:eastAsia="Times New Roman" w:hAnsi="Times New Roman"/>
          <w:b/>
          <w:bCs/>
          <w:smallCaps/>
          <w:sz w:val="24"/>
          <w:szCs w:val="24"/>
          <w:lang w:val="sr-Cyrl-CS"/>
        </w:rPr>
      </w:pPr>
    </w:p>
    <w:p w:rsidR="00444F84" w:rsidRPr="00AC3561" w:rsidRDefault="00444F84" w:rsidP="00444F84">
      <w:pPr>
        <w:numPr>
          <w:ilvl w:val="0"/>
          <w:numId w:val="13"/>
        </w:numPr>
        <w:ind w:left="450" w:hanging="450"/>
        <w:jc w:val="left"/>
        <w:rPr>
          <w:rFonts w:ascii="Times New Roman" w:eastAsia="Times New Roman" w:hAnsi="Times New Roman"/>
          <w:b/>
          <w:bCs/>
          <w:smallCaps/>
          <w:sz w:val="24"/>
          <w:szCs w:val="24"/>
          <w:lang w:val="sr-Cyrl-CS"/>
        </w:rPr>
      </w:pPr>
      <w:r w:rsidRPr="00AC3561">
        <w:rPr>
          <w:rFonts w:ascii="Times New Roman" w:eastAsia="Times New Roman" w:hAnsi="Times New Roman"/>
          <w:b/>
          <w:bCs/>
          <w:smallCaps/>
          <w:sz w:val="24"/>
          <w:szCs w:val="24"/>
        </w:rPr>
        <w:t>Спецификација ставки из понуде:</w:t>
      </w:r>
    </w:p>
    <w:p w:rsidR="00444F84" w:rsidRPr="00AC3561" w:rsidRDefault="00444F84" w:rsidP="00444F84">
      <w:pPr>
        <w:ind w:left="1500"/>
        <w:rPr>
          <w:rFonts w:ascii="Times New Roman" w:eastAsia="Times New Roman" w:hAnsi="Times New Roman"/>
          <w:b/>
          <w:bCs/>
          <w:smallCaps/>
          <w:sz w:val="24"/>
          <w:szCs w:val="24"/>
          <w:lang w:val="sr-Cyrl-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3843"/>
        <w:gridCol w:w="1684"/>
        <w:gridCol w:w="1371"/>
        <w:gridCol w:w="1760"/>
      </w:tblGrid>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Ред. бр.</w:t>
            </w:r>
          </w:p>
        </w:tc>
        <w:tc>
          <w:tcPr>
            <w:tcW w:w="3843"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Ставка</w:t>
            </w:r>
          </w:p>
        </w:tc>
        <w:tc>
          <w:tcPr>
            <w:tcW w:w="1684"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Произвођач</w:t>
            </w:r>
          </w:p>
        </w:tc>
        <w:tc>
          <w:tcPr>
            <w:tcW w:w="1371"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Тип</w:t>
            </w:r>
          </w:p>
        </w:tc>
        <w:tc>
          <w:tcPr>
            <w:tcW w:w="1760"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Уграђене опције</w:t>
            </w:r>
          </w:p>
        </w:tc>
      </w:tr>
      <w:tr w:rsidR="00444F84" w:rsidRPr="00AC3561" w:rsidTr="005970E9">
        <w:trPr>
          <w:trHeight w:val="510"/>
        </w:trPr>
        <w:tc>
          <w:tcPr>
            <w:tcW w:w="698" w:type="dxa"/>
            <w:vAlign w:val="center"/>
          </w:tcPr>
          <w:p w:rsidR="00444F84" w:rsidRPr="00AC3561" w:rsidRDefault="00444F84" w:rsidP="005970E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w:t>
            </w:r>
          </w:p>
        </w:tc>
        <w:tc>
          <w:tcPr>
            <w:tcW w:w="3843" w:type="dxa"/>
            <w:vAlign w:val="center"/>
          </w:tcPr>
          <w:p w:rsidR="00444F84" w:rsidRPr="00AC3561" w:rsidRDefault="00444F84" w:rsidP="005970E9">
            <w:pPr>
              <w:ind w:left="0"/>
              <w:jc w:val="left"/>
              <w:rPr>
                <w:rFonts w:ascii="Times New Roman" w:eastAsia="Times New Roman" w:hAnsi="Times New Roman"/>
                <w:bCs/>
                <w:lang w:val="sr-Cyrl-CS"/>
              </w:rPr>
            </w:pPr>
            <w:r w:rsidRPr="00AC3561">
              <w:rPr>
                <w:rFonts w:ascii="Times New Roman" w:eastAsia="Times New Roman" w:hAnsi="Times New Roman"/>
                <w:bCs/>
                <w:lang w:val="sr-Cyrl-CS"/>
              </w:rPr>
              <w:t>Мерни пријемник</w:t>
            </w:r>
          </w:p>
        </w:tc>
        <w:tc>
          <w:tcPr>
            <w:tcW w:w="1684"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371" w:type="dxa"/>
            <w:vAlign w:val="center"/>
          </w:tcPr>
          <w:p w:rsidR="00444F84" w:rsidRPr="00AC3561" w:rsidRDefault="00444F84" w:rsidP="005970E9">
            <w:pPr>
              <w:ind w:left="0"/>
              <w:jc w:val="center"/>
              <w:rPr>
                <w:rFonts w:ascii="Times New Roman" w:eastAsia="Times New Roman" w:hAnsi="Times New Roman"/>
                <w:b/>
                <w:bCs/>
                <w:smallCaps/>
                <w:lang w:val="sr-Cyrl-CS"/>
              </w:rPr>
            </w:pPr>
          </w:p>
        </w:tc>
        <w:tc>
          <w:tcPr>
            <w:tcW w:w="1760" w:type="dxa"/>
            <w:vAlign w:val="center"/>
          </w:tcPr>
          <w:p w:rsidR="00444F84" w:rsidRPr="00AC3561" w:rsidRDefault="00444F84" w:rsidP="005970E9">
            <w:pPr>
              <w:ind w:left="0"/>
              <w:jc w:val="center"/>
              <w:rPr>
                <w:rFonts w:ascii="Times New Roman" w:eastAsia="Times New Roman" w:hAnsi="Times New Roman"/>
                <w:b/>
                <w:bCs/>
                <w:smallCaps/>
                <w:lang w:val="sr-Cyrl-CS"/>
              </w:rPr>
            </w:pPr>
          </w:p>
        </w:tc>
      </w:tr>
      <w:tr w:rsidR="009A10D5" w:rsidRPr="00AC3561" w:rsidTr="005970E9">
        <w:trPr>
          <w:trHeight w:val="510"/>
        </w:trPr>
        <w:tc>
          <w:tcPr>
            <w:tcW w:w="698" w:type="dxa"/>
            <w:vAlign w:val="center"/>
          </w:tcPr>
          <w:p w:rsidR="009A10D5" w:rsidRPr="00AC3561" w:rsidRDefault="009A10D5" w:rsidP="005E1A2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2.</w:t>
            </w:r>
          </w:p>
        </w:tc>
        <w:tc>
          <w:tcPr>
            <w:tcW w:w="3843" w:type="dxa"/>
            <w:vAlign w:val="center"/>
          </w:tcPr>
          <w:p w:rsidR="009A10D5" w:rsidRPr="00AC3561" w:rsidRDefault="009A10D5" w:rsidP="005970E9">
            <w:pPr>
              <w:ind w:left="0"/>
              <w:jc w:val="left"/>
              <w:rPr>
                <w:rFonts w:ascii="Times New Roman" w:eastAsia="Times New Roman" w:hAnsi="Times New Roman"/>
                <w:bCs/>
                <w:lang w:val="sr-Cyrl-CS"/>
              </w:rPr>
            </w:pPr>
            <w:r w:rsidRPr="000C088B">
              <w:rPr>
                <w:rFonts w:ascii="Times New Roman" w:eastAsia="Times New Roman" w:hAnsi="Times New Roman"/>
                <w:bCs/>
                <w:lang w:val="sr-Cyrl-CS"/>
              </w:rPr>
              <w:t>Мерни пријемник за мониторинг и гониометрисање</w:t>
            </w:r>
          </w:p>
        </w:tc>
        <w:tc>
          <w:tcPr>
            <w:tcW w:w="1684"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371"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760" w:type="dxa"/>
            <w:vAlign w:val="center"/>
          </w:tcPr>
          <w:p w:rsidR="009A10D5" w:rsidRPr="00AC3561" w:rsidRDefault="009A10D5" w:rsidP="005970E9">
            <w:pPr>
              <w:ind w:left="0"/>
              <w:jc w:val="center"/>
              <w:rPr>
                <w:rFonts w:ascii="Times New Roman" w:eastAsia="Times New Roman" w:hAnsi="Times New Roman"/>
                <w:b/>
                <w:bCs/>
                <w:smallCaps/>
                <w:lang w:val="sr-Cyrl-CS"/>
              </w:rPr>
            </w:pPr>
          </w:p>
        </w:tc>
      </w:tr>
      <w:tr w:rsidR="009A10D5" w:rsidRPr="00AC3561" w:rsidTr="005970E9">
        <w:trPr>
          <w:trHeight w:val="510"/>
        </w:trPr>
        <w:tc>
          <w:tcPr>
            <w:tcW w:w="698" w:type="dxa"/>
            <w:vAlign w:val="center"/>
          </w:tcPr>
          <w:p w:rsidR="009A10D5" w:rsidRPr="00AC3561" w:rsidRDefault="009A10D5" w:rsidP="005E1A2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3.</w:t>
            </w:r>
          </w:p>
        </w:tc>
        <w:tc>
          <w:tcPr>
            <w:tcW w:w="3843" w:type="dxa"/>
            <w:vAlign w:val="center"/>
          </w:tcPr>
          <w:p w:rsidR="009A10D5" w:rsidRPr="00AC3561" w:rsidRDefault="009A10D5" w:rsidP="005970E9">
            <w:pPr>
              <w:ind w:left="0"/>
              <w:jc w:val="left"/>
              <w:rPr>
                <w:rFonts w:ascii="Times New Roman" w:eastAsia="Times New Roman" w:hAnsi="Times New Roman"/>
                <w:bCs/>
                <w:lang w:val="sr-Cyrl-CS"/>
              </w:rPr>
            </w:pPr>
            <w:r w:rsidRPr="000C088B">
              <w:rPr>
                <w:rFonts w:ascii="Times New Roman" w:eastAsia="Times New Roman" w:hAnsi="Times New Roman"/>
                <w:bCs/>
                <w:lang w:val="sr-Cyrl-CS"/>
              </w:rPr>
              <w:t>DF процесор</w:t>
            </w:r>
            <w:r w:rsidR="00F83210">
              <w:rPr>
                <w:rFonts w:ascii="Times New Roman" w:eastAsia="Times New Roman" w:hAnsi="Times New Roman"/>
                <w:bCs/>
                <w:lang w:val="sr-Cyrl-CS"/>
              </w:rPr>
              <w:t xml:space="preserve"> </w:t>
            </w:r>
            <w:r w:rsidR="00F83210" w:rsidRPr="00F83210">
              <w:rPr>
                <w:rFonts w:ascii="Times New Roman" w:eastAsia="Times New Roman" w:hAnsi="Times New Roman"/>
                <w:bCs/>
                <w:lang w:val="sr-Cyrl-CS"/>
              </w:rPr>
              <w:t>*</w:t>
            </w:r>
          </w:p>
        </w:tc>
        <w:tc>
          <w:tcPr>
            <w:tcW w:w="1684"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371"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760" w:type="dxa"/>
            <w:vAlign w:val="center"/>
          </w:tcPr>
          <w:p w:rsidR="009A10D5" w:rsidRPr="00AC3561" w:rsidRDefault="009A10D5" w:rsidP="005970E9">
            <w:pPr>
              <w:ind w:left="0"/>
              <w:jc w:val="center"/>
              <w:rPr>
                <w:rFonts w:ascii="Times New Roman" w:eastAsia="Times New Roman" w:hAnsi="Times New Roman"/>
                <w:b/>
                <w:bCs/>
                <w:smallCaps/>
                <w:lang w:val="sr-Cyrl-CS"/>
              </w:rPr>
            </w:pPr>
          </w:p>
        </w:tc>
      </w:tr>
      <w:tr w:rsidR="009A10D5" w:rsidRPr="00AC3561" w:rsidTr="005970E9">
        <w:trPr>
          <w:trHeight w:val="510"/>
        </w:trPr>
        <w:tc>
          <w:tcPr>
            <w:tcW w:w="698" w:type="dxa"/>
            <w:vAlign w:val="center"/>
          </w:tcPr>
          <w:p w:rsidR="009A10D5" w:rsidRPr="00AC3561" w:rsidRDefault="009A10D5" w:rsidP="005E1A2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4.</w:t>
            </w:r>
          </w:p>
        </w:tc>
        <w:tc>
          <w:tcPr>
            <w:tcW w:w="3843" w:type="dxa"/>
            <w:vAlign w:val="center"/>
          </w:tcPr>
          <w:p w:rsidR="009A10D5" w:rsidRPr="00AC3561" w:rsidRDefault="009A10D5" w:rsidP="005970E9">
            <w:pPr>
              <w:ind w:left="0"/>
              <w:jc w:val="left"/>
              <w:rPr>
                <w:rFonts w:ascii="Times New Roman" w:eastAsia="Times New Roman" w:hAnsi="Times New Roman"/>
                <w:bCs/>
                <w:smallCaps/>
                <w:lang w:val="sr-Cyrl-CS"/>
              </w:rPr>
            </w:pPr>
            <w:r w:rsidRPr="00AC3561">
              <w:rPr>
                <w:rFonts w:ascii="Times New Roman" w:eastAsia="Times New Roman" w:hAnsi="Times New Roman"/>
                <w:bCs/>
                <w:lang w:val="sr-Cyrl-CS"/>
              </w:rPr>
              <w:t>Антена лог-периодична до</w:t>
            </w:r>
            <w:r w:rsidRPr="00AC3561">
              <w:rPr>
                <w:rFonts w:ascii="Times New Roman" w:eastAsia="Times New Roman" w:hAnsi="Times New Roman"/>
                <w:bCs/>
                <w:smallCaps/>
                <w:lang w:val="sr-Cyrl-CS"/>
              </w:rPr>
              <w:t xml:space="preserve"> 1,3 GHz</w:t>
            </w:r>
          </w:p>
        </w:tc>
        <w:tc>
          <w:tcPr>
            <w:tcW w:w="1684"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371"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760" w:type="dxa"/>
            <w:vAlign w:val="center"/>
          </w:tcPr>
          <w:p w:rsidR="009A10D5" w:rsidRPr="00AC3561" w:rsidRDefault="009A10D5" w:rsidP="005970E9">
            <w:pPr>
              <w:ind w:left="0"/>
              <w:jc w:val="center"/>
              <w:rPr>
                <w:rFonts w:ascii="Times New Roman" w:eastAsia="Times New Roman" w:hAnsi="Times New Roman"/>
                <w:b/>
                <w:bCs/>
                <w:smallCaps/>
                <w:lang w:val="sr-Cyrl-CS"/>
              </w:rPr>
            </w:pPr>
          </w:p>
        </w:tc>
      </w:tr>
      <w:tr w:rsidR="009A10D5" w:rsidRPr="00AC3561" w:rsidTr="005970E9">
        <w:trPr>
          <w:trHeight w:val="510"/>
        </w:trPr>
        <w:tc>
          <w:tcPr>
            <w:tcW w:w="698" w:type="dxa"/>
            <w:vAlign w:val="center"/>
          </w:tcPr>
          <w:p w:rsidR="009A10D5" w:rsidRPr="00AC3561" w:rsidRDefault="009A10D5" w:rsidP="005E1A2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5.</w:t>
            </w:r>
          </w:p>
        </w:tc>
        <w:tc>
          <w:tcPr>
            <w:tcW w:w="3843" w:type="dxa"/>
            <w:vAlign w:val="center"/>
          </w:tcPr>
          <w:p w:rsidR="009A10D5" w:rsidRPr="00AC3561" w:rsidRDefault="009A10D5" w:rsidP="005970E9">
            <w:pPr>
              <w:ind w:left="0"/>
              <w:jc w:val="left"/>
              <w:rPr>
                <w:rFonts w:ascii="Times New Roman" w:eastAsia="Times New Roman" w:hAnsi="Times New Roman"/>
                <w:b/>
                <w:bCs/>
                <w:smallCaps/>
                <w:lang w:val="sr-Cyrl-CS"/>
              </w:rPr>
            </w:pPr>
            <w:r w:rsidRPr="00AC3561">
              <w:rPr>
                <w:rFonts w:ascii="Times New Roman" w:hAnsi="Times New Roman"/>
                <w:lang w:val="sr-Cyrl-CS"/>
              </w:rPr>
              <w:t>Антена лог-периодична до 4,5</w:t>
            </w:r>
            <w:r w:rsidRPr="00AC3561">
              <w:rPr>
                <w:rFonts w:ascii="Times New Roman" w:eastAsia="Times New Roman" w:hAnsi="Times New Roman"/>
              </w:rPr>
              <w:t xml:space="preserve"> G</w:t>
            </w:r>
            <w:r w:rsidRPr="00AC3561">
              <w:rPr>
                <w:rFonts w:ascii="Times New Roman" w:eastAsia="Times New Roman" w:hAnsi="Times New Roman"/>
                <w:lang w:val="sr-Cyrl-CS"/>
              </w:rPr>
              <w:t>Hz</w:t>
            </w:r>
          </w:p>
        </w:tc>
        <w:tc>
          <w:tcPr>
            <w:tcW w:w="1684"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371"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760" w:type="dxa"/>
            <w:vAlign w:val="center"/>
          </w:tcPr>
          <w:p w:rsidR="009A10D5" w:rsidRPr="00AC3561" w:rsidRDefault="009A10D5" w:rsidP="005970E9">
            <w:pPr>
              <w:ind w:left="0"/>
              <w:jc w:val="center"/>
              <w:rPr>
                <w:rFonts w:ascii="Times New Roman" w:eastAsia="Times New Roman" w:hAnsi="Times New Roman"/>
                <w:b/>
                <w:bCs/>
                <w:smallCaps/>
                <w:lang w:val="sr-Cyrl-CS"/>
              </w:rPr>
            </w:pPr>
          </w:p>
        </w:tc>
      </w:tr>
      <w:tr w:rsidR="009A10D5" w:rsidRPr="00AC3561" w:rsidTr="005970E9">
        <w:trPr>
          <w:trHeight w:val="510"/>
        </w:trPr>
        <w:tc>
          <w:tcPr>
            <w:tcW w:w="698" w:type="dxa"/>
            <w:vAlign w:val="center"/>
          </w:tcPr>
          <w:p w:rsidR="009A10D5" w:rsidRPr="00AC3561" w:rsidRDefault="009A10D5" w:rsidP="005E1A2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6.</w:t>
            </w:r>
          </w:p>
        </w:tc>
        <w:tc>
          <w:tcPr>
            <w:tcW w:w="3843" w:type="dxa"/>
            <w:vAlign w:val="center"/>
          </w:tcPr>
          <w:p w:rsidR="009A10D5" w:rsidRPr="00AC3561" w:rsidRDefault="009A10D5" w:rsidP="005970E9">
            <w:pPr>
              <w:ind w:left="0"/>
              <w:jc w:val="left"/>
              <w:rPr>
                <w:rFonts w:ascii="Times New Roman" w:hAnsi="Times New Roman"/>
                <w:lang w:val="sr-Cyrl-CS"/>
              </w:rPr>
            </w:pPr>
            <w:r w:rsidRPr="000C088B">
              <w:rPr>
                <w:rFonts w:ascii="Times New Roman" w:hAnsi="Times New Roman"/>
                <w:lang w:val="sr-Cyrl-CS"/>
              </w:rPr>
              <w:t>Гониометарска (DF) антена</w:t>
            </w:r>
          </w:p>
        </w:tc>
        <w:tc>
          <w:tcPr>
            <w:tcW w:w="1684"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371"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760" w:type="dxa"/>
            <w:vAlign w:val="center"/>
          </w:tcPr>
          <w:p w:rsidR="009A10D5" w:rsidRPr="00AC3561" w:rsidRDefault="009A10D5" w:rsidP="005970E9">
            <w:pPr>
              <w:ind w:left="0"/>
              <w:jc w:val="center"/>
              <w:rPr>
                <w:rFonts w:ascii="Times New Roman" w:eastAsia="Times New Roman" w:hAnsi="Times New Roman"/>
                <w:b/>
                <w:bCs/>
                <w:smallCaps/>
                <w:lang w:val="sr-Cyrl-CS"/>
              </w:rPr>
            </w:pPr>
          </w:p>
        </w:tc>
      </w:tr>
      <w:tr w:rsidR="009A10D5" w:rsidRPr="00AC3561" w:rsidTr="005970E9">
        <w:trPr>
          <w:trHeight w:val="510"/>
        </w:trPr>
        <w:tc>
          <w:tcPr>
            <w:tcW w:w="698" w:type="dxa"/>
            <w:vAlign w:val="center"/>
          </w:tcPr>
          <w:p w:rsidR="009A10D5" w:rsidRPr="00AC3561" w:rsidRDefault="009A10D5" w:rsidP="005E1A2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7.</w:t>
            </w:r>
          </w:p>
        </w:tc>
        <w:tc>
          <w:tcPr>
            <w:tcW w:w="3843" w:type="dxa"/>
            <w:vAlign w:val="center"/>
          </w:tcPr>
          <w:p w:rsidR="009A10D5" w:rsidRPr="00AC3561" w:rsidRDefault="009A10D5" w:rsidP="005970E9">
            <w:pPr>
              <w:ind w:left="0"/>
              <w:jc w:val="left"/>
              <w:rPr>
                <w:rFonts w:ascii="Times New Roman" w:eastAsia="Times New Roman" w:hAnsi="Times New Roman"/>
                <w:b/>
                <w:bCs/>
                <w:smallCaps/>
                <w:lang w:val="sr-Cyrl-CS"/>
              </w:rPr>
            </w:pPr>
            <w:r w:rsidRPr="00AC3561">
              <w:rPr>
                <w:rFonts w:ascii="Times New Roman" w:hAnsi="Times New Roman"/>
                <w:lang w:val="sr-Cyrl-CS"/>
              </w:rPr>
              <w:t xml:space="preserve">Антена омнидирекциона са </w:t>
            </w:r>
            <w:r w:rsidRPr="00AC3561">
              <w:rPr>
                <w:rFonts w:ascii="Times New Roman" w:hAnsi="Times New Roman"/>
                <w:i/>
              </w:rPr>
              <w:t>V</w:t>
            </w:r>
            <w:r w:rsidRPr="00AC3561">
              <w:rPr>
                <w:rFonts w:ascii="Times New Roman" w:hAnsi="Times New Roman"/>
              </w:rPr>
              <w:t xml:space="preserve"> </w:t>
            </w:r>
            <w:r w:rsidRPr="00AC3561">
              <w:rPr>
                <w:rFonts w:ascii="Times New Roman" w:hAnsi="Times New Roman"/>
                <w:lang w:val="sr-Cyrl-CS"/>
              </w:rPr>
              <w:t>поларизацијом</w:t>
            </w:r>
          </w:p>
        </w:tc>
        <w:tc>
          <w:tcPr>
            <w:tcW w:w="1684"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371"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760" w:type="dxa"/>
            <w:vAlign w:val="center"/>
          </w:tcPr>
          <w:p w:rsidR="009A10D5" w:rsidRPr="00AC3561" w:rsidRDefault="009A10D5" w:rsidP="005970E9">
            <w:pPr>
              <w:ind w:left="0"/>
              <w:jc w:val="center"/>
              <w:rPr>
                <w:rFonts w:ascii="Times New Roman" w:eastAsia="Times New Roman" w:hAnsi="Times New Roman"/>
                <w:b/>
                <w:bCs/>
                <w:smallCaps/>
                <w:lang w:val="sr-Cyrl-CS"/>
              </w:rPr>
            </w:pPr>
          </w:p>
        </w:tc>
      </w:tr>
      <w:tr w:rsidR="009A10D5" w:rsidRPr="00AC3561" w:rsidTr="005970E9">
        <w:trPr>
          <w:trHeight w:val="510"/>
        </w:trPr>
        <w:tc>
          <w:tcPr>
            <w:tcW w:w="698" w:type="dxa"/>
            <w:vAlign w:val="center"/>
          </w:tcPr>
          <w:p w:rsidR="009A10D5" w:rsidRPr="00AC3561" w:rsidRDefault="009A10D5" w:rsidP="005E1A2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8.</w:t>
            </w:r>
          </w:p>
        </w:tc>
        <w:tc>
          <w:tcPr>
            <w:tcW w:w="3843" w:type="dxa"/>
            <w:vAlign w:val="center"/>
          </w:tcPr>
          <w:p w:rsidR="009A10D5" w:rsidRPr="00AC3561" w:rsidRDefault="009A10D5" w:rsidP="005970E9">
            <w:pPr>
              <w:ind w:left="0"/>
              <w:jc w:val="left"/>
              <w:rPr>
                <w:rFonts w:ascii="Times New Roman" w:eastAsia="Times New Roman" w:hAnsi="Times New Roman"/>
                <w:b/>
                <w:bCs/>
                <w:smallCaps/>
                <w:lang w:val="sr-Cyrl-CS"/>
              </w:rPr>
            </w:pPr>
            <w:r w:rsidRPr="00AC3561">
              <w:rPr>
                <w:rFonts w:ascii="Times New Roman" w:hAnsi="Times New Roman"/>
                <w:lang w:val="sr-Cyrl-CS"/>
              </w:rPr>
              <w:t xml:space="preserve">Антена омнидирекциона са </w:t>
            </w:r>
            <w:r w:rsidRPr="00AC3561">
              <w:rPr>
                <w:rFonts w:ascii="Times New Roman" w:hAnsi="Times New Roman"/>
                <w:i/>
              </w:rPr>
              <w:t>H</w:t>
            </w:r>
            <w:r w:rsidRPr="00AC3561">
              <w:rPr>
                <w:rFonts w:ascii="Times New Roman" w:hAnsi="Times New Roman"/>
              </w:rPr>
              <w:t xml:space="preserve"> </w:t>
            </w:r>
            <w:r w:rsidRPr="00AC3561">
              <w:rPr>
                <w:rFonts w:ascii="Times New Roman" w:hAnsi="Times New Roman"/>
                <w:lang w:val="sr-Cyrl-CS"/>
              </w:rPr>
              <w:t>поларизацијом</w:t>
            </w:r>
          </w:p>
        </w:tc>
        <w:tc>
          <w:tcPr>
            <w:tcW w:w="1684"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371"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760" w:type="dxa"/>
            <w:vAlign w:val="center"/>
          </w:tcPr>
          <w:p w:rsidR="009A10D5" w:rsidRPr="00AC3561" w:rsidRDefault="009A10D5" w:rsidP="005970E9">
            <w:pPr>
              <w:ind w:left="0"/>
              <w:jc w:val="center"/>
              <w:rPr>
                <w:rFonts w:ascii="Times New Roman" w:eastAsia="Times New Roman" w:hAnsi="Times New Roman"/>
                <w:b/>
                <w:bCs/>
                <w:smallCaps/>
                <w:lang w:val="sr-Cyrl-CS"/>
              </w:rPr>
            </w:pPr>
          </w:p>
        </w:tc>
      </w:tr>
      <w:tr w:rsidR="009A10D5" w:rsidRPr="00AC3561" w:rsidTr="005970E9">
        <w:trPr>
          <w:trHeight w:val="510"/>
        </w:trPr>
        <w:tc>
          <w:tcPr>
            <w:tcW w:w="698" w:type="dxa"/>
            <w:vAlign w:val="center"/>
          </w:tcPr>
          <w:p w:rsidR="009A10D5" w:rsidRPr="00AC3561" w:rsidRDefault="009A10D5" w:rsidP="005E1A2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9.</w:t>
            </w:r>
          </w:p>
        </w:tc>
        <w:tc>
          <w:tcPr>
            <w:tcW w:w="3843" w:type="dxa"/>
            <w:vAlign w:val="center"/>
          </w:tcPr>
          <w:p w:rsidR="009A10D5" w:rsidRPr="00AC3561" w:rsidRDefault="009A10D5" w:rsidP="005970E9">
            <w:pPr>
              <w:ind w:left="0"/>
              <w:jc w:val="left"/>
              <w:rPr>
                <w:rFonts w:ascii="Times New Roman" w:eastAsia="Times New Roman" w:hAnsi="Times New Roman"/>
                <w:b/>
                <w:bCs/>
                <w:smallCaps/>
                <w:lang w:val="sr-Cyrl-CS"/>
              </w:rPr>
            </w:pPr>
            <w:r w:rsidRPr="00AC3561">
              <w:rPr>
                <w:rFonts w:ascii="Times New Roman" w:hAnsi="Times New Roman"/>
                <w:lang w:val="sr-Cyrl-CS"/>
              </w:rPr>
              <w:t>Ротатор азимута</w:t>
            </w:r>
          </w:p>
        </w:tc>
        <w:tc>
          <w:tcPr>
            <w:tcW w:w="1684"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371"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760" w:type="dxa"/>
            <w:vAlign w:val="center"/>
          </w:tcPr>
          <w:p w:rsidR="009A10D5" w:rsidRPr="00AC3561" w:rsidRDefault="009A10D5" w:rsidP="005970E9">
            <w:pPr>
              <w:ind w:left="0"/>
              <w:jc w:val="center"/>
              <w:rPr>
                <w:rFonts w:ascii="Times New Roman" w:eastAsia="Times New Roman" w:hAnsi="Times New Roman"/>
                <w:b/>
                <w:bCs/>
                <w:smallCaps/>
                <w:lang w:val="sr-Cyrl-CS"/>
              </w:rPr>
            </w:pPr>
          </w:p>
        </w:tc>
      </w:tr>
      <w:tr w:rsidR="009A10D5" w:rsidRPr="00AC3561" w:rsidTr="005970E9">
        <w:trPr>
          <w:trHeight w:val="510"/>
        </w:trPr>
        <w:tc>
          <w:tcPr>
            <w:tcW w:w="698" w:type="dxa"/>
            <w:vAlign w:val="center"/>
          </w:tcPr>
          <w:p w:rsidR="009A10D5" w:rsidRPr="00AC3561" w:rsidRDefault="009A10D5" w:rsidP="005E1A2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10.</w:t>
            </w:r>
          </w:p>
        </w:tc>
        <w:tc>
          <w:tcPr>
            <w:tcW w:w="3843" w:type="dxa"/>
            <w:vAlign w:val="center"/>
          </w:tcPr>
          <w:p w:rsidR="009A10D5" w:rsidRPr="00AC3561" w:rsidRDefault="009A10D5" w:rsidP="005970E9">
            <w:pPr>
              <w:ind w:left="0"/>
              <w:jc w:val="left"/>
              <w:rPr>
                <w:rFonts w:ascii="Times New Roman" w:eastAsia="Times New Roman" w:hAnsi="Times New Roman"/>
                <w:b/>
                <w:bCs/>
                <w:smallCaps/>
                <w:lang w:val="sr-Cyrl-CS"/>
              </w:rPr>
            </w:pPr>
            <w:r w:rsidRPr="00AC3561">
              <w:rPr>
                <w:rFonts w:ascii="Times New Roman" w:hAnsi="Times New Roman"/>
                <w:lang w:val="sr-Cyrl-CS"/>
              </w:rPr>
              <w:t>Ротатор поларизације</w:t>
            </w:r>
          </w:p>
        </w:tc>
        <w:tc>
          <w:tcPr>
            <w:tcW w:w="1684"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371"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760" w:type="dxa"/>
            <w:vAlign w:val="center"/>
          </w:tcPr>
          <w:p w:rsidR="009A10D5" w:rsidRPr="00AC3561" w:rsidRDefault="009A10D5" w:rsidP="005970E9">
            <w:pPr>
              <w:ind w:left="0"/>
              <w:jc w:val="center"/>
              <w:rPr>
                <w:rFonts w:ascii="Times New Roman" w:eastAsia="Times New Roman" w:hAnsi="Times New Roman"/>
                <w:b/>
                <w:bCs/>
                <w:smallCaps/>
                <w:lang w:val="sr-Cyrl-CS"/>
              </w:rPr>
            </w:pPr>
          </w:p>
        </w:tc>
      </w:tr>
      <w:tr w:rsidR="009A10D5" w:rsidRPr="00AC3561" w:rsidTr="005970E9">
        <w:trPr>
          <w:trHeight w:val="510"/>
        </w:trPr>
        <w:tc>
          <w:tcPr>
            <w:tcW w:w="698" w:type="dxa"/>
            <w:vAlign w:val="center"/>
          </w:tcPr>
          <w:p w:rsidR="009A10D5" w:rsidRPr="00AC3561" w:rsidRDefault="009A10D5" w:rsidP="005E1A2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11.</w:t>
            </w:r>
          </w:p>
        </w:tc>
        <w:tc>
          <w:tcPr>
            <w:tcW w:w="3843" w:type="dxa"/>
            <w:vAlign w:val="center"/>
          </w:tcPr>
          <w:p w:rsidR="009A10D5" w:rsidRPr="00AC3561" w:rsidRDefault="009A10D5" w:rsidP="005970E9">
            <w:pPr>
              <w:ind w:left="0"/>
              <w:jc w:val="left"/>
              <w:rPr>
                <w:rFonts w:ascii="Times New Roman" w:hAnsi="Times New Roman"/>
                <w:lang w:val="sr-Cyrl-CS"/>
              </w:rPr>
            </w:pPr>
            <w:r w:rsidRPr="00AC3561">
              <w:rPr>
                <w:rFonts w:ascii="Times New Roman" w:hAnsi="Times New Roman"/>
                <w:lang w:val="sr-Cyrl-CS"/>
              </w:rPr>
              <w:t>РФ каблови</w:t>
            </w:r>
          </w:p>
        </w:tc>
        <w:tc>
          <w:tcPr>
            <w:tcW w:w="1684"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371"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760" w:type="dxa"/>
            <w:vAlign w:val="center"/>
          </w:tcPr>
          <w:p w:rsidR="009A10D5" w:rsidRPr="00AC3561" w:rsidRDefault="009A10D5" w:rsidP="005970E9">
            <w:pPr>
              <w:ind w:left="0"/>
              <w:jc w:val="center"/>
              <w:rPr>
                <w:rFonts w:ascii="Times New Roman" w:eastAsia="Times New Roman" w:hAnsi="Times New Roman"/>
                <w:b/>
                <w:bCs/>
                <w:smallCaps/>
                <w:lang w:val="sr-Cyrl-CS"/>
              </w:rPr>
            </w:pPr>
          </w:p>
        </w:tc>
      </w:tr>
      <w:tr w:rsidR="009A10D5" w:rsidRPr="00AC3561" w:rsidTr="005970E9">
        <w:trPr>
          <w:trHeight w:val="510"/>
        </w:trPr>
        <w:tc>
          <w:tcPr>
            <w:tcW w:w="698" w:type="dxa"/>
            <w:vAlign w:val="center"/>
          </w:tcPr>
          <w:p w:rsidR="009A10D5" w:rsidRPr="00AC3561" w:rsidRDefault="009A10D5" w:rsidP="005E1A2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12.</w:t>
            </w:r>
          </w:p>
        </w:tc>
        <w:tc>
          <w:tcPr>
            <w:tcW w:w="3843" w:type="dxa"/>
            <w:vAlign w:val="center"/>
          </w:tcPr>
          <w:p w:rsidR="009A10D5" w:rsidRPr="00AC3561" w:rsidRDefault="009A10D5" w:rsidP="005970E9">
            <w:pPr>
              <w:ind w:left="0"/>
              <w:jc w:val="left"/>
              <w:rPr>
                <w:rFonts w:ascii="Times New Roman" w:hAnsi="Times New Roman"/>
                <w:iCs/>
                <w:lang w:val="sr-Cyrl-CS"/>
              </w:rPr>
            </w:pPr>
            <w:r w:rsidRPr="00AC3561">
              <w:rPr>
                <w:rFonts w:ascii="Times New Roman" w:hAnsi="Times New Roman"/>
                <w:iCs/>
                <w:lang w:val="sr-Cyrl-CS"/>
              </w:rPr>
              <w:t xml:space="preserve">Печ </w:t>
            </w:r>
            <w:r w:rsidRPr="00AC3561">
              <w:rPr>
                <w:rFonts w:ascii="Times New Roman" w:hAnsi="Times New Roman"/>
                <w:lang w:val="sr-Cyrl-CS"/>
              </w:rPr>
              <w:t>каблови</w:t>
            </w:r>
          </w:p>
        </w:tc>
        <w:tc>
          <w:tcPr>
            <w:tcW w:w="1684"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371"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760" w:type="dxa"/>
            <w:vAlign w:val="center"/>
          </w:tcPr>
          <w:p w:rsidR="009A10D5" w:rsidRPr="00AC3561" w:rsidRDefault="009A10D5" w:rsidP="005970E9">
            <w:pPr>
              <w:ind w:left="0"/>
              <w:jc w:val="center"/>
              <w:rPr>
                <w:rFonts w:ascii="Times New Roman" w:eastAsia="Times New Roman" w:hAnsi="Times New Roman"/>
                <w:b/>
                <w:bCs/>
                <w:smallCaps/>
                <w:lang w:val="sr-Cyrl-CS"/>
              </w:rPr>
            </w:pPr>
          </w:p>
        </w:tc>
      </w:tr>
      <w:tr w:rsidR="009A10D5" w:rsidRPr="00AC3561" w:rsidTr="005970E9">
        <w:trPr>
          <w:trHeight w:val="510"/>
        </w:trPr>
        <w:tc>
          <w:tcPr>
            <w:tcW w:w="698" w:type="dxa"/>
            <w:vAlign w:val="center"/>
          </w:tcPr>
          <w:p w:rsidR="009A10D5" w:rsidRPr="00AC3561" w:rsidRDefault="009A10D5" w:rsidP="005E1A2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lastRenderedPageBreak/>
              <w:t>13.</w:t>
            </w:r>
          </w:p>
        </w:tc>
        <w:tc>
          <w:tcPr>
            <w:tcW w:w="3843" w:type="dxa"/>
            <w:vAlign w:val="center"/>
          </w:tcPr>
          <w:p w:rsidR="009A10D5" w:rsidRPr="00AC3561" w:rsidRDefault="009A10D5" w:rsidP="005970E9">
            <w:pPr>
              <w:ind w:left="0"/>
              <w:jc w:val="left"/>
              <w:rPr>
                <w:rFonts w:ascii="Times New Roman" w:hAnsi="Times New Roman"/>
                <w:iCs/>
                <w:lang w:val="sr-Cyrl-CS"/>
              </w:rPr>
            </w:pPr>
            <w:r w:rsidRPr="00AC3561">
              <w:rPr>
                <w:rFonts w:ascii="Times New Roman" w:hAnsi="Times New Roman"/>
                <w:iCs/>
                <w:lang w:val="sr-Cyrl-CS"/>
              </w:rPr>
              <w:t>Одводник пренапона на РФ каблу</w:t>
            </w:r>
          </w:p>
        </w:tc>
        <w:tc>
          <w:tcPr>
            <w:tcW w:w="1684"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371"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760" w:type="dxa"/>
            <w:vAlign w:val="center"/>
          </w:tcPr>
          <w:p w:rsidR="009A10D5" w:rsidRPr="00AC3561" w:rsidRDefault="009A10D5" w:rsidP="005970E9">
            <w:pPr>
              <w:ind w:left="0"/>
              <w:jc w:val="center"/>
              <w:rPr>
                <w:rFonts w:ascii="Times New Roman" w:eastAsia="Times New Roman" w:hAnsi="Times New Roman"/>
                <w:b/>
                <w:bCs/>
                <w:smallCaps/>
                <w:lang w:val="sr-Cyrl-CS"/>
              </w:rPr>
            </w:pPr>
          </w:p>
        </w:tc>
      </w:tr>
      <w:tr w:rsidR="009A10D5" w:rsidRPr="00AC3561" w:rsidTr="005970E9">
        <w:trPr>
          <w:trHeight w:val="510"/>
        </w:trPr>
        <w:tc>
          <w:tcPr>
            <w:tcW w:w="698" w:type="dxa"/>
            <w:vAlign w:val="center"/>
          </w:tcPr>
          <w:p w:rsidR="009A10D5" w:rsidRPr="00AC3561" w:rsidRDefault="009A10D5" w:rsidP="005E1A29">
            <w:pPr>
              <w:ind w:left="0"/>
              <w:jc w:val="center"/>
              <w:rPr>
                <w:rFonts w:ascii="Times New Roman" w:eastAsia="Times New Roman" w:hAnsi="Times New Roman"/>
                <w:b/>
                <w:bCs/>
                <w:smallCaps/>
                <w:lang w:val="sr-Cyrl-CS"/>
              </w:rPr>
            </w:pPr>
            <w:r w:rsidRPr="00AC3561">
              <w:rPr>
                <w:rFonts w:ascii="Times New Roman" w:eastAsia="Times New Roman" w:hAnsi="Times New Roman"/>
                <w:b/>
                <w:bCs/>
                <w:smallCaps/>
                <w:lang w:val="sr-Cyrl-CS"/>
              </w:rPr>
              <w:t>14.</w:t>
            </w:r>
          </w:p>
        </w:tc>
        <w:tc>
          <w:tcPr>
            <w:tcW w:w="3843" w:type="dxa"/>
            <w:vAlign w:val="center"/>
          </w:tcPr>
          <w:p w:rsidR="009A10D5" w:rsidRPr="00AC3561" w:rsidRDefault="009A10D5" w:rsidP="005970E9">
            <w:pPr>
              <w:ind w:left="0"/>
              <w:jc w:val="left"/>
              <w:rPr>
                <w:rFonts w:ascii="Times New Roman" w:hAnsi="Times New Roman"/>
                <w:iCs/>
                <w:lang w:val="sr-Cyrl-CS"/>
              </w:rPr>
            </w:pPr>
            <w:r w:rsidRPr="00AC3561">
              <w:rPr>
                <w:rFonts w:ascii="Times New Roman" w:hAnsi="Times New Roman"/>
                <w:iCs/>
                <w:lang w:val="sr-Cyrl-CS"/>
              </w:rPr>
              <w:t>Заштита управљачких водова</w:t>
            </w:r>
          </w:p>
        </w:tc>
        <w:tc>
          <w:tcPr>
            <w:tcW w:w="1684"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371"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760" w:type="dxa"/>
            <w:vAlign w:val="center"/>
          </w:tcPr>
          <w:p w:rsidR="009A10D5" w:rsidRPr="00AC3561" w:rsidRDefault="009A10D5" w:rsidP="005970E9">
            <w:pPr>
              <w:ind w:left="0"/>
              <w:jc w:val="center"/>
              <w:rPr>
                <w:rFonts w:ascii="Times New Roman" w:eastAsia="Times New Roman" w:hAnsi="Times New Roman"/>
                <w:b/>
                <w:bCs/>
                <w:smallCaps/>
                <w:lang w:val="sr-Cyrl-CS"/>
              </w:rPr>
            </w:pPr>
          </w:p>
        </w:tc>
      </w:tr>
      <w:tr w:rsidR="009A10D5" w:rsidRPr="00AC3561" w:rsidTr="005970E9">
        <w:trPr>
          <w:trHeight w:val="510"/>
        </w:trPr>
        <w:tc>
          <w:tcPr>
            <w:tcW w:w="698" w:type="dxa"/>
            <w:vAlign w:val="center"/>
          </w:tcPr>
          <w:p w:rsidR="009A10D5" w:rsidRPr="00B2338D" w:rsidRDefault="009A10D5" w:rsidP="005E1A29">
            <w:pPr>
              <w:ind w:left="0"/>
              <w:jc w:val="center"/>
              <w:rPr>
                <w:rFonts w:ascii="Times New Roman" w:eastAsia="Times New Roman" w:hAnsi="Times New Roman"/>
                <w:b/>
                <w:bCs/>
                <w:smallCaps/>
                <w:lang w:val="sr-Cyrl-CS"/>
              </w:rPr>
            </w:pPr>
            <w:r w:rsidRPr="00B2338D">
              <w:rPr>
                <w:rFonts w:ascii="Times New Roman" w:eastAsia="Times New Roman" w:hAnsi="Times New Roman"/>
                <w:b/>
                <w:bCs/>
                <w:smallCaps/>
                <w:lang w:val="sr-Cyrl-CS"/>
              </w:rPr>
              <w:t>15.</w:t>
            </w:r>
          </w:p>
        </w:tc>
        <w:tc>
          <w:tcPr>
            <w:tcW w:w="3843" w:type="dxa"/>
            <w:vAlign w:val="center"/>
          </w:tcPr>
          <w:p w:rsidR="009A10D5" w:rsidRPr="00AC3561" w:rsidRDefault="009A10D5" w:rsidP="005970E9">
            <w:pPr>
              <w:ind w:left="0"/>
              <w:jc w:val="left"/>
              <w:rPr>
                <w:rFonts w:ascii="Times New Roman" w:hAnsi="Times New Roman"/>
                <w:lang w:val="sr-Cyrl-CS"/>
              </w:rPr>
            </w:pPr>
            <w:r w:rsidRPr="00AC3561">
              <w:rPr>
                <w:rFonts w:ascii="Times New Roman" w:hAnsi="Times New Roman"/>
                <w:iCs/>
              </w:rPr>
              <w:t>Управљачки подсистем са антенским преклопником</w:t>
            </w:r>
            <w:r>
              <w:rPr>
                <w:rFonts w:ascii="Times New Roman" w:hAnsi="Times New Roman"/>
                <w:iCs/>
                <w:lang w:val="sr-Cyrl-CS"/>
              </w:rPr>
              <w:t xml:space="preserve"> </w:t>
            </w:r>
            <w:r w:rsidRPr="000C088B">
              <w:rPr>
                <w:rFonts w:ascii="Times New Roman" w:hAnsi="Times New Roman"/>
                <w:iCs/>
              </w:rPr>
              <w:t>(4 улаза)</w:t>
            </w:r>
          </w:p>
        </w:tc>
        <w:tc>
          <w:tcPr>
            <w:tcW w:w="1684"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371"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760" w:type="dxa"/>
            <w:vAlign w:val="center"/>
          </w:tcPr>
          <w:p w:rsidR="009A10D5" w:rsidRPr="00AC3561" w:rsidRDefault="009A10D5" w:rsidP="005970E9">
            <w:pPr>
              <w:ind w:left="0"/>
              <w:jc w:val="center"/>
              <w:rPr>
                <w:rFonts w:ascii="Times New Roman" w:eastAsia="Times New Roman" w:hAnsi="Times New Roman"/>
                <w:b/>
                <w:bCs/>
                <w:smallCaps/>
                <w:lang w:val="sr-Cyrl-CS"/>
              </w:rPr>
            </w:pPr>
          </w:p>
        </w:tc>
      </w:tr>
      <w:tr w:rsidR="009A10D5" w:rsidRPr="00AC3561" w:rsidTr="005970E9">
        <w:trPr>
          <w:trHeight w:val="510"/>
        </w:trPr>
        <w:tc>
          <w:tcPr>
            <w:tcW w:w="698" w:type="dxa"/>
            <w:vAlign w:val="center"/>
          </w:tcPr>
          <w:p w:rsidR="009A10D5" w:rsidRPr="000C088B" w:rsidRDefault="009A10D5" w:rsidP="005E1A29">
            <w:pPr>
              <w:ind w:left="0"/>
              <w:jc w:val="center"/>
              <w:rPr>
                <w:rFonts w:ascii="Times New Roman" w:eastAsia="Times New Roman" w:hAnsi="Times New Roman"/>
                <w:b/>
                <w:bCs/>
                <w:smallCaps/>
                <w:lang w:val="sr-Cyrl-CS"/>
              </w:rPr>
            </w:pPr>
            <w:r w:rsidRPr="000C088B">
              <w:rPr>
                <w:rFonts w:ascii="Times New Roman" w:eastAsia="Times New Roman" w:hAnsi="Times New Roman"/>
                <w:b/>
                <w:bCs/>
                <w:smallCaps/>
                <w:lang w:val="sr-Cyrl-CS"/>
              </w:rPr>
              <w:t>16.</w:t>
            </w:r>
          </w:p>
        </w:tc>
        <w:tc>
          <w:tcPr>
            <w:tcW w:w="3843" w:type="dxa"/>
            <w:vAlign w:val="center"/>
          </w:tcPr>
          <w:p w:rsidR="009A10D5" w:rsidRPr="00AC3561" w:rsidRDefault="009A10D5" w:rsidP="005970E9">
            <w:pPr>
              <w:ind w:left="0"/>
              <w:jc w:val="left"/>
              <w:rPr>
                <w:rFonts w:ascii="Times New Roman" w:hAnsi="Times New Roman"/>
                <w:lang w:val="sr-Cyrl-CS"/>
              </w:rPr>
            </w:pPr>
            <w:r w:rsidRPr="000C088B">
              <w:rPr>
                <w:rFonts w:ascii="Times New Roman" w:hAnsi="Times New Roman"/>
                <w:lang w:val="sr-Cyrl-CS"/>
              </w:rPr>
              <w:t>Даљински контролисани антенски преклопник (2 улаза)</w:t>
            </w:r>
          </w:p>
        </w:tc>
        <w:tc>
          <w:tcPr>
            <w:tcW w:w="1684"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371"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760" w:type="dxa"/>
            <w:vAlign w:val="center"/>
          </w:tcPr>
          <w:p w:rsidR="009A10D5" w:rsidRPr="00AC3561" w:rsidRDefault="009A10D5" w:rsidP="005970E9">
            <w:pPr>
              <w:ind w:left="0"/>
              <w:jc w:val="center"/>
              <w:rPr>
                <w:rFonts w:ascii="Times New Roman" w:eastAsia="Times New Roman" w:hAnsi="Times New Roman"/>
                <w:b/>
                <w:bCs/>
                <w:smallCaps/>
                <w:lang w:val="sr-Cyrl-CS"/>
              </w:rPr>
            </w:pPr>
          </w:p>
        </w:tc>
      </w:tr>
      <w:tr w:rsidR="009A10D5" w:rsidRPr="00AC3561" w:rsidTr="005970E9">
        <w:trPr>
          <w:trHeight w:val="510"/>
        </w:trPr>
        <w:tc>
          <w:tcPr>
            <w:tcW w:w="698" w:type="dxa"/>
            <w:vAlign w:val="center"/>
          </w:tcPr>
          <w:p w:rsidR="009A10D5" w:rsidRPr="009A10D5" w:rsidRDefault="009A10D5" w:rsidP="005E1A29">
            <w:pPr>
              <w:ind w:left="0"/>
              <w:jc w:val="center"/>
              <w:rPr>
                <w:rFonts w:ascii="Times New Roman" w:eastAsia="Times New Roman" w:hAnsi="Times New Roman"/>
                <w:b/>
                <w:bCs/>
                <w:smallCaps/>
                <w:lang w:val="sr-Cyrl-CS"/>
              </w:rPr>
            </w:pPr>
            <w:r w:rsidRPr="009A10D5">
              <w:rPr>
                <w:rFonts w:ascii="Times New Roman" w:eastAsia="Times New Roman" w:hAnsi="Times New Roman"/>
                <w:b/>
                <w:bCs/>
                <w:smallCaps/>
                <w:lang w:val="sr-Cyrl-CS"/>
              </w:rPr>
              <w:t>17.</w:t>
            </w:r>
          </w:p>
        </w:tc>
        <w:tc>
          <w:tcPr>
            <w:tcW w:w="3843" w:type="dxa"/>
            <w:vAlign w:val="center"/>
          </w:tcPr>
          <w:p w:rsidR="009A10D5" w:rsidRPr="00AC3561" w:rsidRDefault="009A10D5" w:rsidP="005970E9">
            <w:pPr>
              <w:ind w:left="0"/>
              <w:jc w:val="left"/>
              <w:rPr>
                <w:rFonts w:ascii="Times New Roman" w:hAnsi="Times New Roman"/>
                <w:lang w:val="sr-Cyrl-CS"/>
              </w:rPr>
            </w:pPr>
            <w:r w:rsidRPr="00AC3561">
              <w:rPr>
                <w:rFonts w:ascii="Times New Roman" w:hAnsi="Times New Roman"/>
                <w:lang w:val="sr-Cyrl-CS"/>
              </w:rPr>
              <w:t>Наменски мерни рачунар</w:t>
            </w:r>
          </w:p>
        </w:tc>
        <w:tc>
          <w:tcPr>
            <w:tcW w:w="1684"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371" w:type="dxa"/>
            <w:vAlign w:val="center"/>
          </w:tcPr>
          <w:p w:rsidR="009A10D5" w:rsidRPr="00AC3561" w:rsidRDefault="009A10D5" w:rsidP="005970E9">
            <w:pPr>
              <w:ind w:left="0"/>
              <w:jc w:val="center"/>
              <w:rPr>
                <w:rFonts w:ascii="Times New Roman" w:eastAsia="Times New Roman" w:hAnsi="Times New Roman"/>
                <w:b/>
                <w:bCs/>
                <w:smallCaps/>
                <w:lang w:val="sr-Cyrl-CS"/>
              </w:rPr>
            </w:pPr>
          </w:p>
        </w:tc>
        <w:tc>
          <w:tcPr>
            <w:tcW w:w="1760" w:type="dxa"/>
            <w:vAlign w:val="center"/>
          </w:tcPr>
          <w:p w:rsidR="009A10D5" w:rsidRPr="00AC3561" w:rsidRDefault="009A10D5" w:rsidP="005970E9">
            <w:pPr>
              <w:ind w:left="0"/>
              <w:jc w:val="center"/>
              <w:rPr>
                <w:rFonts w:ascii="Times New Roman" w:eastAsia="Times New Roman" w:hAnsi="Times New Roman"/>
                <w:b/>
                <w:bCs/>
                <w:smallCaps/>
                <w:lang w:val="sr-Cyrl-CS"/>
              </w:rPr>
            </w:pPr>
          </w:p>
        </w:tc>
      </w:tr>
      <w:tr w:rsidR="009A10D5" w:rsidRPr="00B2338D" w:rsidTr="005970E9">
        <w:trPr>
          <w:trHeight w:val="510"/>
        </w:trPr>
        <w:tc>
          <w:tcPr>
            <w:tcW w:w="698" w:type="dxa"/>
            <w:vAlign w:val="center"/>
          </w:tcPr>
          <w:p w:rsidR="009A10D5" w:rsidRPr="009A10D5" w:rsidRDefault="008B7ACB" w:rsidP="005E1A29">
            <w:pPr>
              <w:ind w:left="0"/>
              <w:jc w:val="center"/>
              <w:rPr>
                <w:rFonts w:ascii="Times New Roman" w:eastAsia="Times New Roman" w:hAnsi="Times New Roman"/>
                <w:b/>
                <w:bCs/>
                <w:smallCaps/>
                <w:lang w:val="sr-Cyrl-CS"/>
              </w:rPr>
            </w:pPr>
            <w:r>
              <w:rPr>
                <w:rFonts w:ascii="Times New Roman" w:eastAsia="Times New Roman" w:hAnsi="Times New Roman"/>
                <w:b/>
                <w:bCs/>
                <w:smallCaps/>
                <w:lang w:val="en-GB"/>
              </w:rPr>
              <w:t>18</w:t>
            </w:r>
            <w:r w:rsidR="009A10D5">
              <w:rPr>
                <w:rFonts w:ascii="Times New Roman" w:eastAsia="Times New Roman" w:hAnsi="Times New Roman"/>
                <w:b/>
                <w:bCs/>
                <w:smallCaps/>
                <w:lang w:val="sr-Cyrl-CS"/>
              </w:rPr>
              <w:t>.</w:t>
            </w:r>
          </w:p>
        </w:tc>
        <w:tc>
          <w:tcPr>
            <w:tcW w:w="3843" w:type="dxa"/>
            <w:vAlign w:val="center"/>
          </w:tcPr>
          <w:p w:rsidR="009A10D5" w:rsidRPr="000C088B" w:rsidRDefault="009A10D5" w:rsidP="005970E9">
            <w:pPr>
              <w:ind w:left="0"/>
              <w:jc w:val="left"/>
              <w:rPr>
                <w:rFonts w:ascii="Times New Roman" w:hAnsi="Times New Roman"/>
                <w:lang w:val="sr-Cyrl-CS"/>
              </w:rPr>
            </w:pPr>
            <w:r w:rsidRPr="000C088B">
              <w:rPr>
                <w:rFonts w:ascii="Times New Roman" w:hAnsi="Times New Roman"/>
                <w:lang w:val="sr-Cyrl-CS"/>
              </w:rPr>
              <w:t>Управљачки софтвер за мониторинг</w:t>
            </w:r>
          </w:p>
        </w:tc>
        <w:tc>
          <w:tcPr>
            <w:tcW w:w="1684" w:type="dxa"/>
            <w:vAlign w:val="center"/>
          </w:tcPr>
          <w:p w:rsidR="009A10D5" w:rsidRPr="000C088B" w:rsidRDefault="009A10D5" w:rsidP="005970E9">
            <w:pPr>
              <w:ind w:left="0"/>
              <w:jc w:val="center"/>
              <w:rPr>
                <w:rFonts w:ascii="Times New Roman" w:eastAsia="Times New Roman" w:hAnsi="Times New Roman"/>
                <w:b/>
                <w:bCs/>
                <w:smallCaps/>
                <w:lang w:val="sr-Cyrl-CS"/>
              </w:rPr>
            </w:pPr>
          </w:p>
        </w:tc>
        <w:tc>
          <w:tcPr>
            <w:tcW w:w="1371" w:type="dxa"/>
            <w:vAlign w:val="center"/>
          </w:tcPr>
          <w:p w:rsidR="009A10D5" w:rsidRPr="000C088B" w:rsidRDefault="009A10D5" w:rsidP="005970E9">
            <w:pPr>
              <w:ind w:left="0"/>
              <w:jc w:val="center"/>
              <w:rPr>
                <w:rFonts w:ascii="Times New Roman" w:eastAsia="Times New Roman" w:hAnsi="Times New Roman"/>
                <w:b/>
                <w:bCs/>
                <w:smallCaps/>
                <w:lang w:val="sr-Cyrl-CS"/>
              </w:rPr>
            </w:pPr>
          </w:p>
        </w:tc>
        <w:tc>
          <w:tcPr>
            <w:tcW w:w="1760" w:type="dxa"/>
            <w:vAlign w:val="center"/>
          </w:tcPr>
          <w:p w:rsidR="009A10D5" w:rsidRPr="000C088B" w:rsidRDefault="009A10D5" w:rsidP="005970E9">
            <w:pPr>
              <w:ind w:left="0"/>
              <w:jc w:val="center"/>
              <w:rPr>
                <w:rFonts w:ascii="Times New Roman" w:eastAsia="Times New Roman" w:hAnsi="Times New Roman"/>
                <w:b/>
                <w:bCs/>
                <w:smallCaps/>
                <w:lang w:val="sr-Cyrl-CS"/>
              </w:rPr>
            </w:pPr>
          </w:p>
        </w:tc>
      </w:tr>
      <w:tr w:rsidR="009A10D5" w:rsidRPr="00B2338D" w:rsidTr="005970E9">
        <w:trPr>
          <w:trHeight w:val="510"/>
        </w:trPr>
        <w:tc>
          <w:tcPr>
            <w:tcW w:w="698" w:type="dxa"/>
            <w:vAlign w:val="center"/>
          </w:tcPr>
          <w:p w:rsidR="009A10D5" w:rsidRPr="009A10D5" w:rsidRDefault="008B7ACB" w:rsidP="005970E9">
            <w:pPr>
              <w:ind w:left="0"/>
              <w:jc w:val="center"/>
              <w:rPr>
                <w:rFonts w:ascii="Times New Roman" w:eastAsia="Times New Roman" w:hAnsi="Times New Roman"/>
                <w:b/>
                <w:bCs/>
                <w:smallCaps/>
                <w:lang w:val="sr-Cyrl-CS"/>
              </w:rPr>
            </w:pPr>
            <w:r>
              <w:rPr>
                <w:rFonts w:ascii="Times New Roman" w:eastAsia="Times New Roman" w:hAnsi="Times New Roman"/>
                <w:b/>
                <w:bCs/>
                <w:smallCaps/>
                <w:lang w:val="en-GB"/>
              </w:rPr>
              <w:t>19</w:t>
            </w:r>
            <w:r w:rsidR="009A10D5">
              <w:rPr>
                <w:rFonts w:ascii="Times New Roman" w:eastAsia="Times New Roman" w:hAnsi="Times New Roman"/>
                <w:b/>
                <w:bCs/>
                <w:smallCaps/>
                <w:lang w:val="sr-Cyrl-CS"/>
              </w:rPr>
              <w:t>.</w:t>
            </w:r>
          </w:p>
        </w:tc>
        <w:tc>
          <w:tcPr>
            <w:tcW w:w="3843" w:type="dxa"/>
            <w:vAlign w:val="center"/>
          </w:tcPr>
          <w:p w:rsidR="009A10D5" w:rsidRPr="009A10D5" w:rsidRDefault="009A10D5" w:rsidP="009A10D5">
            <w:pPr>
              <w:ind w:left="0"/>
              <w:jc w:val="left"/>
              <w:rPr>
                <w:rFonts w:ascii="Times New Roman" w:hAnsi="Times New Roman"/>
                <w:lang w:val="sr-Latn-CS"/>
              </w:rPr>
            </w:pPr>
            <w:r w:rsidRPr="009A10D5">
              <w:rPr>
                <w:rFonts w:ascii="Times New Roman" w:hAnsi="Times New Roman"/>
                <w:lang w:val="sr-Cyrl-CS"/>
              </w:rPr>
              <w:t>Даљински управљана разводна кутија 230</w:t>
            </w:r>
            <w:r w:rsidRPr="009A10D5">
              <w:rPr>
                <w:rFonts w:ascii="Times New Roman" w:hAnsi="Times New Roman"/>
                <w:lang w:val="sr-Latn-CS"/>
              </w:rPr>
              <w:t xml:space="preserve">V/50Hz </w:t>
            </w:r>
          </w:p>
        </w:tc>
        <w:tc>
          <w:tcPr>
            <w:tcW w:w="1684" w:type="dxa"/>
            <w:vAlign w:val="center"/>
          </w:tcPr>
          <w:p w:rsidR="009A10D5" w:rsidRPr="009A10D5" w:rsidRDefault="009A10D5" w:rsidP="005970E9">
            <w:pPr>
              <w:ind w:left="0"/>
              <w:jc w:val="center"/>
              <w:rPr>
                <w:rFonts w:ascii="Times New Roman" w:eastAsia="Times New Roman" w:hAnsi="Times New Roman"/>
                <w:b/>
                <w:bCs/>
                <w:smallCaps/>
                <w:color w:val="FF0000"/>
                <w:lang w:val="sr-Cyrl-CS"/>
              </w:rPr>
            </w:pPr>
          </w:p>
        </w:tc>
        <w:tc>
          <w:tcPr>
            <w:tcW w:w="1371" w:type="dxa"/>
            <w:vAlign w:val="center"/>
          </w:tcPr>
          <w:p w:rsidR="009A10D5" w:rsidRPr="009A10D5" w:rsidRDefault="009A10D5" w:rsidP="005970E9">
            <w:pPr>
              <w:ind w:left="0"/>
              <w:jc w:val="center"/>
              <w:rPr>
                <w:rFonts w:ascii="Times New Roman" w:eastAsia="Times New Roman" w:hAnsi="Times New Roman"/>
                <w:b/>
                <w:bCs/>
                <w:smallCaps/>
                <w:color w:val="FF0000"/>
                <w:lang w:val="sr-Cyrl-CS"/>
              </w:rPr>
            </w:pPr>
          </w:p>
        </w:tc>
        <w:tc>
          <w:tcPr>
            <w:tcW w:w="1760" w:type="dxa"/>
            <w:vAlign w:val="center"/>
          </w:tcPr>
          <w:p w:rsidR="009A10D5" w:rsidRPr="009A10D5" w:rsidRDefault="009A10D5" w:rsidP="005970E9">
            <w:pPr>
              <w:ind w:left="0"/>
              <w:jc w:val="center"/>
              <w:rPr>
                <w:rFonts w:ascii="Times New Roman" w:eastAsia="Times New Roman" w:hAnsi="Times New Roman"/>
                <w:b/>
                <w:bCs/>
                <w:smallCaps/>
                <w:color w:val="FF0000"/>
                <w:lang w:val="sr-Cyrl-CS"/>
              </w:rPr>
            </w:pPr>
          </w:p>
        </w:tc>
      </w:tr>
    </w:tbl>
    <w:p w:rsidR="00F83210" w:rsidRPr="00F83210" w:rsidRDefault="00F83210" w:rsidP="00F83210">
      <w:pPr>
        <w:ind w:left="0"/>
        <w:rPr>
          <w:rFonts w:ascii="Times New Roman" w:eastAsia="Times New Roman" w:hAnsi="Times New Roman"/>
          <w:bCs/>
          <w:i/>
          <w:sz w:val="24"/>
          <w:szCs w:val="24"/>
          <w:lang w:val="sr-Cyrl-CS"/>
        </w:rPr>
      </w:pPr>
      <w:r w:rsidRPr="00F83210">
        <w:rPr>
          <w:rFonts w:ascii="Times New Roman" w:eastAsia="Times New Roman" w:hAnsi="Times New Roman"/>
          <w:bCs/>
          <w:i/>
          <w:sz w:val="24"/>
          <w:szCs w:val="24"/>
          <w:lang w:val="sr-Latn-CS"/>
        </w:rPr>
        <w:t xml:space="preserve">* </w:t>
      </w:r>
      <w:r w:rsidRPr="00F83210">
        <w:rPr>
          <w:rFonts w:ascii="Times New Roman" w:eastAsia="Times New Roman" w:hAnsi="Times New Roman"/>
          <w:bCs/>
          <w:i/>
          <w:sz w:val="24"/>
          <w:szCs w:val="24"/>
          <w:lang w:val="sr-Cyrl-CS"/>
        </w:rPr>
        <w:t xml:space="preserve">- Уколико су мерни пријемник и </w:t>
      </w:r>
      <w:r w:rsidRPr="00F83210">
        <w:rPr>
          <w:rFonts w:ascii="Times New Roman" w:eastAsia="Times New Roman" w:hAnsi="Times New Roman"/>
          <w:bCs/>
          <w:i/>
          <w:sz w:val="24"/>
          <w:szCs w:val="24"/>
          <w:lang w:val="sr-Latn-CS"/>
        </w:rPr>
        <w:t>DF</w:t>
      </w:r>
      <w:r w:rsidRPr="00F83210">
        <w:rPr>
          <w:rFonts w:ascii="Times New Roman" w:eastAsia="Times New Roman" w:hAnsi="Times New Roman"/>
          <w:bCs/>
          <w:i/>
          <w:sz w:val="24"/>
          <w:szCs w:val="24"/>
          <w:lang w:val="sr-Cyrl-CS"/>
        </w:rPr>
        <w:t xml:space="preserve"> процесор у склопу једног уређаја, уписати податке за уређај под ставком </w:t>
      </w:r>
      <w:r w:rsidR="00EB428B" w:rsidRPr="00F83210">
        <w:rPr>
          <w:rFonts w:ascii="Times New Roman" w:eastAsia="Times New Roman" w:hAnsi="Times New Roman"/>
          <w:bCs/>
          <w:i/>
          <w:sz w:val="24"/>
          <w:szCs w:val="24"/>
          <w:lang w:val="sr-Cyrl-CS"/>
        </w:rPr>
        <w:t>„</w:t>
      </w:r>
      <w:r w:rsidR="00EB428B" w:rsidRPr="00EB428B">
        <w:rPr>
          <w:rFonts w:ascii="Times New Roman" w:eastAsia="Times New Roman" w:hAnsi="Times New Roman"/>
          <w:bCs/>
          <w:i/>
          <w:sz w:val="24"/>
          <w:szCs w:val="24"/>
          <w:lang w:val="sr-Cyrl-CS"/>
        </w:rPr>
        <w:t>Мерни пријемник за мониторинг и гониометрисање</w:t>
      </w:r>
      <w:r w:rsidRPr="00F83210">
        <w:rPr>
          <w:rFonts w:ascii="Times New Roman" w:eastAsia="Times New Roman" w:hAnsi="Times New Roman"/>
          <w:bCs/>
          <w:i/>
          <w:sz w:val="24"/>
          <w:szCs w:val="24"/>
          <w:lang w:val="sr-Cyrl-CS"/>
        </w:rPr>
        <w:t>“</w:t>
      </w:r>
    </w:p>
    <w:p w:rsidR="00444F84" w:rsidRPr="00AC3561" w:rsidRDefault="00444F84" w:rsidP="00444F84">
      <w:pPr>
        <w:numPr>
          <w:ilvl w:val="0"/>
          <w:numId w:val="13"/>
        </w:numPr>
        <w:spacing w:before="120" w:after="200"/>
        <w:ind w:left="357" w:hanging="357"/>
        <w:jc w:val="left"/>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Табела сагласности (обавезно попунити)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2"/>
        <w:gridCol w:w="3776"/>
        <w:gridCol w:w="2318"/>
        <w:gridCol w:w="2550"/>
      </w:tblGrid>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Ред. бр.</w:t>
            </w:r>
          </w:p>
        </w:tc>
        <w:tc>
          <w:tcPr>
            <w:tcW w:w="3776"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Захтеване карактеристике из техничке спецификације за:</w:t>
            </w:r>
          </w:p>
        </w:tc>
        <w:tc>
          <w:tcPr>
            <w:tcW w:w="2318"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Испуњеност захтева</w:t>
            </w:r>
          </w:p>
        </w:tc>
        <w:tc>
          <w:tcPr>
            <w:tcW w:w="2550"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lang w:val="sr-Cyrl-CS"/>
              </w:rPr>
              <w:t>Позиције у приложеној техничкој документацији</w:t>
            </w: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smallCaps/>
                <w:lang w:val="sr-Cyrl-CS"/>
              </w:rPr>
              <w:t>1.</w:t>
            </w:r>
          </w:p>
        </w:tc>
        <w:tc>
          <w:tcPr>
            <w:tcW w:w="3776" w:type="dxa"/>
          </w:tcPr>
          <w:p w:rsidR="00444F84" w:rsidRPr="00AC3561" w:rsidRDefault="00444F84" w:rsidP="005970E9">
            <w:pPr>
              <w:ind w:left="0"/>
              <w:jc w:val="left"/>
              <w:rPr>
                <w:rFonts w:ascii="Times New Roman" w:eastAsia="Times New Roman" w:hAnsi="Times New Roman"/>
                <w:b/>
                <w:bCs/>
                <w:lang w:val="sr-Cyrl-CS"/>
              </w:rPr>
            </w:pPr>
            <w:r w:rsidRPr="00AC3561">
              <w:rPr>
                <w:rFonts w:ascii="Times New Roman" w:eastAsia="Times New Roman" w:hAnsi="Times New Roman"/>
                <w:b/>
                <w:bCs/>
                <w:lang w:val="sr-Cyrl-CS"/>
              </w:rPr>
              <w:t>Мерни пријемник</w:t>
            </w:r>
          </w:p>
        </w:tc>
        <w:tc>
          <w:tcPr>
            <w:tcW w:w="2318" w:type="dxa"/>
          </w:tcPr>
          <w:p w:rsidR="00444F84" w:rsidRPr="00AC3561" w:rsidRDefault="00444F84"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444F84" w:rsidRPr="00AC3561" w:rsidTr="005970E9">
        <w:trPr>
          <w:cantSplit/>
        </w:trPr>
        <w:tc>
          <w:tcPr>
            <w:tcW w:w="712" w:type="dxa"/>
            <w:vAlign w:val="center"/>
          </w:tcPr>
          <w:p w:rsidR="00444F84" w:rsidRPr="00AC3561" w:rsidRDefault="00444F84" w:rsidP="005970E9">
            <w:pPr>
              <w:ind w:left="0"/>
              <w:jc w:val="center"/>
              <w:rPr>
                <w:rFonts w:ascii="Times New Roman" w:eastAsia="Times New Roman" w:hAnsi="Times New Roman"/>
                <w:bCs/>
                <w:lang w:val="sr-Cyrl-CS"/>
              </w:rPr>
            </w:pPr>
            <w:r w:rsidRPr="00AC3561">
              <w:rPr>
                <w:rFonts w:ascii="Times New Roman" w:eastAsia="Times New Roman" w:hAnsi="Times New Roman"/>
                <w:bCs/>
                <w:lang w:val="sr-Cyrl-CS"/>
              </w:rPr>
              <w:t>1.1.</w:t>
            </w:r>
          </w:p>
        </w:tc>
        <w:tc>
          <w:tcPr>
            <w:tcW w:w="3776" w:type="dxa"/>
            <w:vAlign w:val="center"/>
          </w:tcPr>
          <w:p w:rsidR="00444F84" w:rsidRPr="00AC3561" w:rsidRDefault="00444F84" w:rsidP="005970E9">
            <w:pPr>
              <w:ind w:left="0"/>
              <w:jc w:val="left"/>
              <w:rPr>
                <w:rFonts w:ascii="Times New Roman" w:eastAsia="Times New Roman" w:hAnsi="Times New Roman"/>
                <w:color w:val="000000"/>
                <w:lang w:val="sr-Cyrl-CS"/>
              </w:rPr>
            </w:pPr>
            <w:r w:rsidRPr="00AC3561">
              <w:rPr>
                <w:rFonts w:ascii="Times New Roman" w:eastAsia="Times New Roman" w:hAnsi="Times New Roman"/>
                <w:color w:val="000000"/>
                <w:lang w:val="sr-Cyrl-CS"/>
              </w:rPr>
              <w:t xml:space="preserve">Могућност избора ширине </w:t>
            </w:r>
            <w:r w:rsidRPr="00AC3561">
              <w:rPr>
                <w:rFonts w:ascii="Times New Roman" w:eastAsia="Times New Roman" w:hAnsi="Times New Roman"/>
                <w:color w:val="000000"/>
              </w:rPr>
              <w:t>MF</w:t>
            </w:r>
            <w:r w:rsidRPr="00AC3561">
              <w:rPr>
                <w:rFonts w:ascii="Times New Roman" w:eastAsia="Times New Roman" w:hAnsi="Times New Roman"/>
                <w:color w:val="000000"/>
                <w:lang w:val="sr-Cyrl-CS"/>
              </w:rPr>
              <w:t xml:space="preserve"> филтра за мерење следећих емисија</w:t>
            </w:r>
            <w:r w:rsidRPr="00AC3561">
              <w:rPr>
                <w:rFonts w:ascii="Times New Roman" w:eastAsia="Times New Roman" w:hAnsi="Times New Roman"/>
                <w:color w:val="000000"/>
                <w:lang w:val="sl-SI"/>
              </w:rPr>
              <w:t>:</w:t>
            </w:r>
          </w:p>
          <w:p w:rsidR="00444F84" w:rsidRPr="00AC3561" w:rsidRDefault="00444F84" w:rsidP="005970E9">
            <w:pPr>
              <w:ind w:left="0"/>
              <w:jc w:val="left"/>
              <w:rPr>
                <w:rFonts w:ascii="Times New Roman" w:eastAsia="Times New Roman" w:hAnsi="Times New Roman"/>
                <w:color w:val="000000"/>
                <w:lang w:val="sr-Cyrl-CS"/>
              </w:rPr>
            </w:pPr>
          </w:p>
          <w:p w:rsidR="00444F84" w:rsidRPr="00AC3561" w:rsidRDefault="00444F84" w:rsidP="005970E9">
            <w:pPr>
              <w:ind w:left="0"/>
              <w:jc w:val="left"/>
              <w:rPr>
                <w:rFonts w:ascii="Times New Roman" w:eastAsia="Times New Roman" w:hAnsi="Times New Roman"/>
                <w:bCs/>
                <w:lang w:val="sl-SI"/>
              </w:rPr>
            </w:pPr>
            <w:r w:rsidRPr="00AC3561">
              <w:rPr>
                <w:rFonts w:ascii="Times New Roman" w:eastAsia="Times New Roman" w:hAnsi="Times New Roman"/>
                <w:color w:val="000000"/>
                <w:lang w:val="sl-SI"/>
              </w:rPr>
              <w:t>(</w:t>
            </w:r>
            <w:r w:rsidRPr="00AC3561">
              <w:rPr>
                <w:rFonts w:ascii="Times New Roman" w:eastAsia="Times New Roman" w:hAnsi="Times New Roman"/>
                <w:color w:val="000000"/>
                <w:lang w:val="sr-Cyrl-CS"/>
              </w:rPr>
              <w:t>уписати расположиву ширину филтра за сваку од емисија</w:t>
            </w:r>
            <w:r w:rsidRPr="00AC3561">
              <w:rPr>
                <w:rFonts w:ascii="Times New Roman" w:eastAsia="Times New Roman" w:hAnsi="Times New Roman"/>
                <w:color w:val="000000"/>
                <w:lang w:val="sl-SI"/>
              </w:rPr>
              <w:t>)</w:t>
            </w:r>
          </w:p>
        </w:tc>
        <w:tc>
          <w:tcPr>
            <w:tcW w:w="2318" w:type="dxa"/>
          </w:tcPr>
          <w:p w:rsidR="00444F84" w:rsidRPr="00AC3561" w:rsidRDefault="00444F84" w:rsidP="005970E9">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rPr>
              <w:t>CW</w:t>
            </w:r>
            <w:r w:rsidRPr="00AC3561">
              <w:rPr>
                <w:rFonts w:ascii="Times New Roman" w:eastAsia="Times New Roman" w:hAnsi="Times New Roman"/>
                <w:color w:val="000000"/>
              </w:rPr>
              <w:tab/>
            </w:r>
            <w:r w:rsidRPr="00AC3561">
              <w:rPr>
                <w:rFonts w:ascii="Times New Roman" w:eastAsia="Times New Roman" w:hAnsi="Times New Roman"/>
                <w:color w:val="000000"/>
                <w:lang w:val="sr-Cyrl-CS"/>
              </w:rPr>
              <w:t xml:space="preserve">___ </w:t>
            </w:r>
            <w:r w:rsidRPr="00AC3561">
              <w:rPr>
                <w:rFonts w:ascii="Times New Roman" w:eastAsia="Times New Roman" w:hAnsi="Times New Roman"/>
                <w:color w:val="000000"/>
                <w:lang w:val="sl-SI"/>
              </w:rPr>
              <w:t>kHz</w:t>
            </w:r>
          </w:p>
          <w:p w:rsidR="00444F84" w:rsidRPr="00AC3561" w:rsidRDefault="00444F84" w:rsidP="005970E9">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SSB</w:t>
            </w:r>
            <w:r w:rsidRPr="00AC3561">
              <w:rPr>
                <w:rFonts w:ascii="Times New Roman" w:eastAsia="Times New Roman" w:hAnsi="Times New Roman"/>
                <w:color w:val="000000"/>
                <w:lang w:val="sl-SI"/>
              </w:rPr>
              <w:tab/>
              <w:t>___ kHz</w:t>
            </w:r>
          </w:p>
          <w:p w:rsidR="00444F84" w:rsidRPr="00AC3561" w:rsidRDefault="00444F84" w:rsidP="005970E9">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BC-AM</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kHz</w:t>
            </w:r>
          </w:p>
          <w:p w:rsidR="00444F84" w:rsidRPr="00AC3561" w:rsidRDefault="00444F84" w:rsidP="005970E9">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BC-FM</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kHz</w:t>
            </w:r>
          </w:p>
          <w:p w:rsidR="00444F84" w:rsidRPr="00AC3561" w:rsidRDefault="00444F84" w:rsidP="005970E9">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LMR/DMR</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kHz</w:t>
            </w:r>
          </w:p>
          <w:p w:rsidR="00444F84" w:rsidRPr="00AC3561" w:rsidRDefault="00444F84" w:rsidP="005970E9">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WCDMA</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MHz</w:t>
            </w:r>
          </w:p>
          <w:p w:rsidR="00444F84" w:rsidRPr="00AC3561" w:rsidRDefault="00444F84" w:rsidP="005970E9">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DVB-T/T2</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MHz</w:t>
            </w:r>
          </w:p>
          <w:p w:rsidR="00444F84" w:rsidRPr="00AC3561" w:rsidRDefault="00444F84" w:rsidP="005970E9">
            <w:pPr>
              <w:tabs>
                <w:tab w:val="right" w:pos="2158"/>
              </w:tabs>
              <w:ind w:left="0"/>
              <w:rPr>
                <w:rFonts w:ascii="Times New Roman" w:eastAsia="Times New Roman" w:hAnsi="Times New Roman"/>
                <w:bCs/>
                <w:lang w:val="sr-Cyrl-CS"/>
              </w:rPr>
            </w:pPr>
            <w:r w:rsidRPr="00AC3561">
              <w:rPr>
                <w:rFonts w:ascii="Times New Roman" w:eastAsia="Times New Roman" w:hAnsi="Times New Roman"/>
                <w:color w:val="000000"/>
                <w:lang w:val="sl-SI"/>
              </w:rPr>
              <w:t>LTE</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MHz</w:t>
            </w:r>
          </w:p>
        </w:tc>
        <w:tc>
          <w:tcPr>
            <w:tcW w:w="2550" w:type="dxa"/>
          </w:tcPr>
          <w:p w:rsidR="00444F84" w:rsidRPr="00AC3561" w:rsidRDefault="00444F84" w:rsidP="005970E9">
            <w:pPr>
              <w:ind w:left="0"/>
              <w:rPr>
                <w:rFonts w:ascii="Times New Roman" w:eastAsia="Times New Roman" w:hAnsi="Times New Roman"/>
                <w:b/>
                <w:bCs/>
                <w:lang w:val="sr-Cyrl-CS"/>
              </w:rPr>
            </w:pPr>
          </w:p>
        </w:tc>
      </w:tr>
      <w:tr w:rsidR="00F83210" w:rsidRPr="00AC3561" w:rsidTr="005970E9">
        <w:trPr>
          <w:cantSplit/>
        </w:trPr>
        <w:tc>
          <w:tcPr>
            <w:tcW w:w="712" w:type="dxa"/>
            <w:vAlign w:val="center"/>
          </w:tcPr>
          <w:p w:rsidR="00F83210" w:rsidRDefault="00F83210" w:rsidP="005970E9">
            <w:pPr>
              <w:ind w:left="0"/>
              <w:jc w:val="center"/>
              <w:rPr>
                <w:rFonts w:ascii="Times New Roman" w:eastAsia="Times New Roman" w:hAnsi="Times New Roman"/>
                <w:b/>
                <w:bCs/>
                <w:lang w:val="sr-Cyrl-CS"/>
              </w:rPr>
            </w:pPr>
            <w:r>
              <w:rPr>
                <w:rFonts w:ascii="Times New Roman" w:eastAsia="Times New Roman" w:hAnsi="Times New Roman"/>
                <w:b/>
                <w:bCs/>
                <w:lang w:val="sr-Cyrl-CS"/>
              </w:rPr>
              <w:t>2</w:t>
            </w:r>
          </w:p>
        </w:tc>
        <w:tc>
          <w:tcPr>
            <w:tcW w:w="3776" w:type="dxa"/>
          </w:tcPr>
          <w:p w:rsidR="00F83210" w:rsidRPr="00F83210" w:rsidRDefault="00F83210" w:rsidP="00F83210">
            <w:pPr>
              <w:ind w:left="0"/>
              <w:jc w:val="left"/>
              <w:rPr>
                <w:rFonts w:ascii="Times New Roman" w:hAnsi="Times New Roman"/>
                <w:b/>
                <w:lang w:val="sr-Cyrl-CS"/>
              </w:rPr>
            </w:pPr>
            <w:r w:rsidRPr="00F83210">
              <w:rPr>
                <w:rFonts w:ascii="Times New Roman" w:hAnsi="Times New Roman"/>
                <w:b/>
                <w:lang w:val="sr-Cyrl-CS"/>
              </w:rPr>
              <w:t>Мерни пријемник за мониторинг и гониометрисање</w:t>
            </w:r>
          </w:p>
        </w:tc>
        <w:tc>
          <w:tcPr>
            <w:tcW w:w="2318" w:type="dxa"/>
            <w:vAlign w:val="center"/>
          </w:tcPr>
          <w:p w:rsidR="00F83210" w:rsidRPr="00F83210" w:rsidRDefault="004100EE" w:rsidP="00F83210">
            <w:pPr>
              <w:ind w:left="0"/>
              <w:jc w:val="center"/>
              <w:rPr>
                <w:rFonts w:ascii="Times New Roman" w:eastAsia="Times New Roman" w:hAnsi="Times New Roman"/>
                <w:b/>
                <w:bCs/>
                <w:lang w:val="sr-Cyrl-CS"/>
              </w:rPr>
            </w:pPr>
            <w:r w:rsidRPr="00F83210">
              <w:rPr>
                <w:rFonts w:ascii="Times New Roman" w:eastAsia="Times New Roman" w:hAnsi="Times New Roman"/>
                <w:b/>
                <w:bCs/>
                <w:lang w:val="sr-Cyrl-CS"/>
              </w:rPr>
              <w:t>ДА / НЕ</w:t>
            </w:r>
          </w:p>
        </w:tc>
        <w:tc>
          <w:tcPr>
            <w:tcW w:w="2550" w:type="dxa"/>
          </w:tcPr>
          <w:p w:rsidR="00F83210" w:rsidRPr="00AC3561" w:rsidRDefault="00F83210" w:rsidP="005970E9">
            <w:pPr>
              <w:ind w:left="0"/>
              <w:rPr>
                <w:rFonts w:ascii="Times New Roman" w:eastAsia="Times New Roman" w:hAnsi="Times New Roman"/>
                <w:b/>
                <w:bCs/>
                <w:lang w:val="sr-Cyrl-CS"/>
              </w:rPr>
            </w:pPr>
          </w:p>
        </w:tc>
      </w:tr>
      <w:tr w:rsidR="00F83210" w:rsidRPr="00AC3561" w:rsidTr="005970E9">
        <w:trPr>
          <w:cantSplit/>
        </w:trPr>
        <w:tc>
          <w:tcPr>
            <w:tcW w:w="712" w:type="dxa"/>
            <w:vAlign w:val="center"/>
          </w:tcPr>
          <w:p w:rsidR="00F83210" w:rsidRPr="00F83210" w:rsidRDefault="00F83210" w:rsidP="005970E9">
            <w:pPr>
              <w:ind w:left="0"/>
              <w:jc w:val="center"/>
              <w:rPr>
                <w:rFonts w:ascii="Times New Roman" w:eastAsia="Times New Roman" w:hAnsi="Times New Roman"/>
                <w:bCs/>
                <w:lang w:val="sr-Cyrl-CS"/>
              </w:rPr>
            </w:pPr>
            <w:r w:rsidRPr="00F83210">
              <w:rPr>
                <w:rFonts w:ascii="Times New Roman" w:eastAsia="Times New Roman" w:hAnsi="Times New Roman"/>
                <w:bCs/>
                <w:lang w:val="sr-Cyrl-CS"/>
              </w:rPr>
              <w:t>2.1</w:t>
            </w:r>
          </w:p>
        </w:tc>
        <w:tc>
          <w:tcPr>
            <w:tcW w:w="3776" w:type="dxa"/>
          </w:tcPr>
          <w:p w:rsidR="00F83210" w:rsidRPr="00AC3561" w:rsidRDefault="00F83210" w:rsidP="00F83210">
            <w:pPr>
              <w:ind w:left="0"/>
              <w:jc w:val="left"/>
              <w:rPr>
                <w:rFonts w:ascii="Times New Roman" w:eastAsia="Times New Roman" w:hAnsi="Times New Roman"/>
                <w:color w:val="000000"/>
                <w:lang w:val="sr-Cyrl-CS"/>
              </w:rPr>
            </w:pPr>
            <w:r w:rsidRPr="00AC3561">
              <w:rPr>
                <w:rFonts w:ascii="Times New Roman" w:eastAsia="Times New Roman" w:hAnsi="Times New Roman"/>
                <w:color w:val="000000"/>
                <w:lang w:val="sr-Cyrl-CS"/>
              </w:rPr>
              <w:t xml:space="preserve">Могућност избора ширине </w:t>
            </w:r>
            <w:r w:rsidRPr="00AC3561">
              <w:rPr>
                <w:rFonts w:ascii="Times New Roman" w:eastAsia="Times New Roman" w:hAnsi="Times New Roman"/>
                <w:color w:val="000000"/>
              </w:rPr>
              <w:t>MF</w:t>
            </w:r>
            <w:r w:rsidRPr="00AC3561">
              <w:rPr>
                <w:rFonts w:ascii="Times New Roman" w:eastAsia="Times New Roman" w:hAnsi="Times New Roman"/>
                <w:color w:val="000000"/>
                <w:lang w:val="sr-Cyrl-CS"/>
              </w:rPr>
              <w:t xml:space="preserve"> филтра за мерење следећих емисија</w:t>
            </w:r>
            <w:r w:rsidRPr="00AC3561">
              <w:rPr>
                <w:rFonts w:ascii="Times New Roman" w:eastAsia="Times New Roman" w:hAnsi="Times New Roman"/>
                <w:color w:val="000000"/>
                <w:lang w:val="sl-SI"/>
              </w:rPr>
              <w:t>:</w:t>
            </w:r>
          </w:p>
          <w:p w:rsidR="00F83210" w:rsidRPr="00AC3561" w:rsidRDefault="00F83210" w:rsidP="00F83210">
            <w:pPr>
              <w:ind w:left="0"/>
              <w:jc w:val="left"/>
              <w:rPr>
                <w:rFonts w:ascii="Times New Roman" w:eastAsia="Times New Roman" w:hAnsi="Times New Roman"/>
                <w:color w:val="000000"/>
                <w:lang w:val="sr-Cyrl-CS"/>
              </w:rPr>
            </w:pPr>
          </w:p>
          <w:p w:rsidR="00F83210" w:rsidRPr="00F83210" w:rsidRDefault="00F83210" w:rsidP="00F83210">
            <w:pPr>
              <w:ind w:left="0"/>
              <w:jc w:val="left"/>
              <w:rPr>
                <w:rFonts w:ascii="Times New Roman" w:hAnsi="Times New Roman"/>
                <w:b/>
                <w:lang w:val="sr-Cyrl-CS"/>
              </w:rPr>
            </w:pPr>
            <w:r w:rsidRPr="00AC3561">
              <w:rPr>
                <w:rFonts w:ascii="Times New Roman" w:eastAsia="Times New Roman" w:hAnsi="Times New Roman"/>
                <w:color w:val="000000"/>
                <w:lang w:val="sl-SI"/>
              </w:rPr>
              <w:t>(</w:t>
            </w:r>
            <w:r w:rsidRPr="00AC3561">
              <w:rPr>
                <w:rFonts w:ascii="Times New Roman" w:eastAsia="Times New Roman" w:hAnsi="Times New Roman"/>
                <w:color w:val="000000"/>
                <w:lang w:val="sr-Cyrl-CS"/>
              </w:rPr>
              <w:t>уписати расположиву ширину филтра за сваку од емисија</w:t>
            </w:r>
            <w:r w:rsidRPr="00AC3561">
              <w:rPr>
                <w:rFonts w:ascii="Times New Roman" w:eastAsia="Times New Roman" w:hAnsi="Times New Roman"/>
                <w:color w:val="000000"/>
                <w:lang w:val="sl-SI"/>
              </w:rPr>
              <w:t>)</w:t>
            </w:r>
          </w:p>
        </w:tc>
        <w:tc>
          <w:tcPr>
            <w:tcW w:w="2318" w:type="dxa"/>
            <w:vAlign w:val="center"/>
          </w:tcPr>
          <w:p w:rsidR="00F83210" w:rsidRPr="00AC3561" w:rsidRDefault="00F83210" w:rsidP="00F83210">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rPr>
              <w:t>CW</w:t>
            </w:r>
            <w:r w:rsidRPr="00AC3561">
              <w:rPr>
                <w:rFonts w:ascii="Times New Roman" w:eastAsia="Times New Roman" w:hAnsi="Times New Roman"/>
                <w:color w:val="000000"/>
              </w:rPr>
              <w:tab/>
            </w:r>
            <w:r w:rsidRPr="00AC3561">
              <w:rPr>
                <w:rFonts w:ascii="Times New Roman" w:eastAsia="Times New Roman" w:hAnsi="Times New Roman"/>
                <w:color w:val="000000"/>
                <w:lang w:val="sr-Cyrl-CS"/>
              </w:rPr>
              <w:t xml:space="preserve">___ </w:t>
            </w:r>
            <w:r w:rsidRPr="00AC3561">
              <w:rPr>
                <w:rFonts w:ascii="Times New Roman" w:eastAsia="Times New Roman" w:hAnsi="Times New Roman"/>
                <w:color w:val="000000"/>
                <w:lang w:val="sl-SI"/>
              </w:rPr>
              <w:t>kHz</w:t>
            </w:r>
          </w:p>
          <w:p w:rsidR="00F83210" w:rsidRPr="00AC3561" w:rsidRDefault="00F83210" w:rsidP="00F83210">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SSB</w:t>
            </w:r>
            <w:r w:rsidRPr="00AC3561">
              <w:rPr>
                <w:rFonts w:ascii="Times New Roman" w:eastAsia="Times New Roman" w:hAnsi="Times New Roman"/>
                <w:color w:val="000000"/>
                <w:lang w:val="sl-SI"/>
              </w:rPr>
              <w:tab/>
              <w:t>___ kHz</w:t>
            </w:r>
          </w:p>
          <w:p w:rsidR="00F83210" w:rsidRPr="00AC3561" w:rsidRDefault="00F83210" w:rsidP="00F83210">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BC-AM</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kHz</w:t>
            </w:r>
          </w:p>
          <w:p w:rsidR="00F83210" w:rsidRPr="00AC3561" w:rsidRDefault="00F83210" w:rsidP="00F83210">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BC-FM</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kHz</w:t>
            </w:r>
          </w:p>
          <w:p w:rsidR="00F83210" w:rsidRPr="00AC3561" w:rsidRDefault="00F83210" w:rsidP="00F83210">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LMR/DMR</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kHz</w:t>
            </w:r>
          </w:p>
          <w:p w:rsidR="00F83210" w:rsidRPr="00AC3561" w:rsidRDefault="00F83210" w:rsidP="00F83210">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WCDMA</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MHz</w:t>
            </w:r>
          </w:p>
          <w:p w:rsidR="00F83210" w:rsidRPr="00AC3561" w:rsidRDefault="00F83210" w:rsidP="00F83210">
            <w:pPr>
              <w:tabs>
                <w:tab w:val="right" w:pos="2158"/>
              </w:tabs>
              <w:ind w:left="0"/>
              <w:rPr>
                <w:rFonts w:ascii="Times New Roman" w:eastAsia="Times New Roman" w:hAnsi="Times New Roman"/>
                <w:color w:val="000000"/>
                <w:lang w:val="sl-SI"/>
              </w:rPr>
            </w:pPr>
            <w:r w:rsidRPr="00AC3561">
              <w:rPr>
                <w:rFonts w:ascii="Times New Roman" w:eastAsia="Times New Roman" w:hAnsi="Times New Roman"/>
                <w:color w:val="000000"/>
                <w:lang w:val="sl-SI"/>
              </w:rPr>
              <w:t>DVB-T/T2</w:t>
            </w:r>
            <w:r w:rsidRPr="00AC3561">
              <w:rPr>
                <w:rFonts w:ascii="Times New Roman" w:eastAsia="Times New Roman" w:hAnsi="Times New Roman"/>
                <w:color w:val="000000"/>
                <w:lang w:val="sr-Cyrl-CS"/>
              </w:rPr>
              <w:tab/>
            </w:r>
            <w:r w:rsidRPr="00AC3561">
              <w:rPr>
                <w:rFonts w:ascii="Times New Roman" w:eastAsia="Times New Roman" w:hAnsi="Times New Roman"/>
                <w:color w:val="000000"/>
                <w:lang w:val="sl-SI"/>
              </w:rPr>
              <w:t>___ MHz</w:t>
            </w:r>
          </w:p>
          <w:p w:rsidR="00F83210" w:rsidRPr="00F83210" w:rsidRDefault="00F83210" w:rsidP="00F83210">
            <w:pPr>
              <w:tabs>
                <w:tab w:val="right" w:pos="2158"/>
              </w:tabs>
              <w:ind w:left="0"/>
              <w:rPr>
                <w:rFonts w:ascii="Times New Roman" w:eastAsia="Times New Roman" w:hAnsi="Times New Roman"/>
                <w:b/>
                <w:bCs/>
                <w:lang w:val="sr-Cyrl-CS"/>
              </w:rPr>
            </w:pPr>
            <w:r w:rsidRPr="00AC3561">
              <w:rPr>
                <w:rFonts w:ascii="Times New Roman" w:eastAsia="Times New Roman" w:hAnsi="Times New Roman"/>
                <w:color w:val="000000"/>
                <w:lang w:val="sl-SI"/>
              </w:rPr>
              <w:t>LTE</w:t>
            </w:r>
            <w:r w:rsidRPr="00F83210">
              <w:rPr>
                <w:rFonts w:ascii="Times New Roman" w:eastAsia="Times New Roman" w:hAnsi="Times New Roman"/>
                <w:color w:val="000000"/>
                <w:lang w:val="sl-SI"/>
              </w:rPr>
              <w:tab/>
            </w:r>
            <w:r w:rsidRPr="00AC3561">
              <w:rPr>
                <w:rFonts w:ascii="Times New Roman" w:eastAsia="Times New Roman" w:hAnsi="Times New Roman"/>
                <w:color w:val="000000"/>
                <w:lang w:val="sl-SI"/>
              </w:rPr>
              <w:t>___ MHz</w:t>
            </w:r>
          </w:p>
        </w:tc>
        <w:tc>
          <w:tcPr>
            <w:tcW w:w="2550" w:type="dxa"/>
          </w:tcPr>
          <w:p w:rsidR="00F83210" w:rsidRPr="00AC3561" w:rsidRDefault="00F83210" w:rsidP="005970E9">
            <w:pPr>
              <w:ind w:left="0"/>
              <w:rPr>
                <w:rFonts w:ascii="Times New Roman" w:eastAsia="Times New Roman" w:hAnsi="Times New Roman"/>
                <w:b/>
                <w:bCs/>
                <w:lang w:val="sr-Cyrl-CS"/>
              </w:rPr>
            </w:pPr>
          </w:p>
        </w:tc>
      </w:tr>
      <w:tr w:rsidR="00F83210" w:rsidRPr="00AC3561" w:rsidTr="005970E9">
        <w:trPr>
          <w:cantSplit/>
        </w:trPr>
        <w:tc>
          <w:tcPr>
            <w:tcW w:w="712" w:type="dxa"/>
            <w:vAlign w:val="center"/>
          </w:tcPr>
          <w:p w:rsidR="00F83210" w:rsidRPr="00F83210" w:rsidRDefault="00F83210" w:rsidP="005970E9">
            <w:pPr>
              <w:ind w:left="0"/>
              <w:jc w:val="center"/>
              <w:rPr>
                <w:rFonts w:ascii="Times New Roman" w:eastAsia="Times New Roman" w:hAnsi="Times New Roman"/>
                <w:b/>
                <w:bCs/>
                <w:lang w:val="sr-Cyrl-CS"/>
              </w:rPr>
            </w:pPr>
            <w:r>
              <w:rPr>
                <w:rFonts w:ascii="Times New Roman" w:eastAsia="Times New Roman" w:hAnsi="Times New Roman"/>
                <w:b/>
                <w:bCs/>
                <w:lang w:val="sr-Cyrl-CS"/>
              </w:rPr>
              <w:t>3</w:t>
            </w:r>
          </w:p>
        </w:tc>
        <w:tc>
          <w:tcPr>
            <w:tcW w:w="3776" w:type="dxa"/>
          </w:tcPr>
          <w:p w:rsidR="00F83210" w:rsidRPr="0073258B" w:rsidRDefault="00F83210" w:rsidP="00F83210">
            <w:pPr>
              <w:ind w:left="0"/>
              <w:jc w:val="left"/>
              <w:rPr>
                <w:b/>
                <w:bCs/>
                <w:lang w:val="sr-Cyrl-CS"/>
              </w:rPr>
            </w:pPr>
            <w:r w:rsidRPr="00F83210">
              <w:rPr>
                <w:rFonts w:ascii="Times New Roman" w:hAnsi="Times New Roman"/>
                <w:b/>
                <w:lang w:val="sr-Cyrl-CS"/>
              </w:rPr>
              <w:t>DF процесор</w:t>
            </w:r>
          </w:p>
        </w:tc>
        <w:tc>
          <w:tcPr>
            <w:tcW w:w="2318" w:type="dxa"/>
            <w:vAlign w:val="center"/>
          </w:tcPr>
          <w:p w:rsidR="00F83210" w:rsidRPr="0073258B" w:rsidRDefault="00F83210" w:rsidP="00F83210">
            <w:pPr>
              <w:ind w:left="0"/>
              <w:jc w:val="center"/>
              <w:rPr>
                <w:b/>
                <w:bCs/>
                <w:lang w:val="sr-Cyrl-CS"/>
              </w:rPr>
            </w:pPr>
            <w:r w:rsidRPr="00F83210">
              <w:rPr>
                <w:rFonts w:ascii="Times New Roman" w:eastAsia="Times New Roman" w:hAnsi="Times New Roman"/>
                <w:b/>
                <w:bCs/>
                <w:lang w:val="sr-Cyrl-CS"/>
              </w:rPr>
              <w:t>ДА / НЕ</w:t>
            </w:r>
          </w:p>
        </w:tc>
        <w:tc>
          <w:tcPr>
            <w:tcW w:w="2550" w:type="dxa"/>
          </w:tcPr>
          <w:p w:rsidR="00F83210" w:rsidRPr="00AC3561" w:rsidRDefault="00F83210" w:rsidP="005970E9">
            <w:pPr>
              <w:ind w:left="0"/>
              <w:rPr>
                <w:rFonts w:ascii="Times New Roman" w:eastAsia="Times New Roman" w:hAnsi="Times New Roman"/>
                <w:b/>
                <w:bCs/>
                <w:lang w:val="sr-Cyrl-CS"/>
              </w:rPr>
            </w:pPr>
          </w:p>
        </w:tc>
      </w:tr>
      <w:tr w:rsidR="00F83210" w:rsidRPr="00AC3561" w:rsidTr="005970E9">
        <w:trPr>
          <w:cantSplit/>
        </w:trPr>
        <w:tc>
          <w:tcPr>
            <w:tcW w:w="712" w:type="dxa"/>
            <w:vAlign w:val="center"/>
          </w:tcPr>
          <w:p w:rsidR="00F83210" w:rsidRPr="00F83210" w:rsidRDefault="00F83210" w:rsidP="005970E9">
            <w:pPr>
              <w:ind w:left="0"/>
              <w:jc w:val="center"/>
              <w:rPr>
                <w:rFonts w:ascii="Times New Roman" w:eastAsia="Times New Roman" w:hAnsi="Times New Roman"/>
                <w:bCs/>
                <w:lang w:val="sr-Cyrl-CS"/>
              </w:rPr>
            </w:pPr>
            <w:r>
              <w:rPr>
                <w:rFonts w:ascii="Times New Roman" w:eastAsia="Times New Roman" w:hAnsi="Times New Roman"/>
                <w:bCs/>
                <w:lang w:val="sr-Cyrl-CS"/>
              </w:rPr>
              <w:t>3</w:t>
            </w:r>
            <w:r w:rsidRPr="00F83210">
              <w:rPr>
                <w:rFonts w:ascii="Times New Roman" w:eastAsia="Times New Roman" w:hAnsi="Times New Roman"/>
                <w:bCs/>
                <w:lang w:val="sr-Cyrl-CS"/>
              </w:rPr>
              <w:t>.1</w:t>
            </w:r>
          </w:p>
        </w:tc>
        <w:tc>
          <w:tcPr>
            <w:tcW w:w="3776" w:type="dxa"/>
          </w:tcPr>
          <w:p w:rsidR="00F83210" w:rsidRPr="00F83210" w:rsidRDefault="00F83210" w:rsidP="00F83210">
            <w:pPr>
              <w:ind w:left="0"/>
              <w:jc w:val="left"/>
              <w:rPr>
                <w:rFonts w:ascii="Times New Roman" w:eastAsia="Times New Roman" w:hAnsi="Times New Roman"/>
                <w:lang w:val="sr-Cyrl-CS"/>
              </w:rPr>
            </w:pPr>
            <w:r w:rsidRPr="00F83210">
              <w:rPr>
                <w:rFonts w:ascii="Times New Roman" w:eastAsia="Times New Roman" w:hAnsi="Times New Roman"/>
                <w:lang w:val="sr-Cyrl-CS"/>
              </w:rPr>
              <w:t>Конструкција DF процесора:</w:t>
            </w:r>
          </w:p>
          <w:p w:rsidR="00F83210" w:rsidRPr="00AC3561" w:rsidRDefault="00F83210" w:rsidP="00F83210">
            <w:pPr>
              <w:ind w:left="0"/>
              <w:jc w:val="left"/>
              <w:rPr>
                <w:rFonts w:ascii="Times New Roman" w:eastAsia="Times New Roman" w:hAnsi="Times New Roman"/>
                <w:b/>
                <w:bCs/>
                <w:lang w:val="sr-Cyrl-CS"/>
              </w:rPr>
            </w:pPr>
            <w:r w:rsidRPr="00F83210">
              <w:rPr>
                <w:rFonts w:ascii="Times New Roman" w:eastAsia="Times New Roman" w:hAnsi="Times New Roman"/>
                <w:i/>
                <w:lang w:val="sr-Cyrl-CS"/>
              </w:rPr>
              <w:t>(уписати „</w:t>
            </w:r>
            <w:r w:rsidRPr="00F83210">
              <w:rPr>
                <w:rFonts w:ascii="Times New Roman" w:eastAsia="Times New Roman" w:hAnsi="Times New Roman"/>
                <w:i/>
              </w:rPr>
              <w:t>S“ за конструкцију са једноканалним пријемником или „D“ за конструкцију са двоканалним пријемником или два независна пријемника).</w:t>
            </w:r>
          </w:p>
        </w:tc>
        <w:tc>
          <w:tcPr>
            <w:tcW w:w="2318" w:type="dxa"/>
            <w:vAlign w:val="center"/>
          </w:tcPr>
          <w:p w:rsidR="00F83210" w:rsidRPr="00AC3561" w:rsidRDefault="00F83210" w:rsidP="005970E9">
            <w:pPr>
              <w:ind w:left="0"/>
              <w:jc w:val="center"/>
              <w:rPr>
                <w:rFonts w:ascii="Times New Roman" w:eastAsia="Times New Roman" w:hAnsi="Times New Roman"/>
                <w:b/>
                <w:bCs/>
                <w:lang w:val="sr-Cyrl-CS"/>
              </w:rPr>
            </w:pPr>
          </w:p>
        </w:tc>
        <w:tc>
          <w:tcPr>
            <w:tcW w:w="2550" w:type="dxa"/>
          </w:tcPr>
          <w:p w:rsidR="00F83210" w:rsidRPr="00AC3561" w:rsidRDefault="00F83210" w:rsidP="005970E9">
            <w:pPr>
              <w:ind w:left="0"/>
              <w:rPr>
                <w:rFonts w:ascii="Times New Roman" w:eastAsia="Times New Roman" w:hAnsi="Times New Roman"/>
                <w:b/>
                <w:bCs/>
                <w:lang w:val="sr-Cyrl-CS"/>
              </w:rPr>
            </w:pPr>
          </w:p>
        </w:tc>
      </w:tr>
      <w:tr w:rsidR="00F83210" w:rsidRPr="00AC3561" w:rsidTr="005970E9">
        <w:trPr>
          <w:cantSplit/>
        </w:trPr>
        <w:tc>
          <w:tcPr>
            <w:tcW w:w="712" w:type="dxa"/>
            <w:vAlign w:val="center"/>
          </w:tcPr>
          <w:p w:rsidR="00F83210" w:rsidRPr="00AC3561" w:rsidRDefault="001270C5" w:rsidP="005970E9">
            <w:pPr>
              <w:ind w:left="0"/>
              <w:jc w:val="center"/>
              <w:rPr>
                <w:rFonts w:ascii="Times New Roman" w:eastAsia="Times New Roman" w:hAnsi="Times New Roman"/>
                <w:b/>
                <w:bCs/>
              </w:rPr>
            </w:pPr>
            <w:r w:rsidRPr="00AC3561">
              <w:rPr>
                <w:rFonts w:ascii="Times New Roman" w:eastAsia="Times New Roman" w:hAnsi="Times New Roman"/>
                <w:b/>
                <w:bCs/>
                <w:lang w:val="sr-Cyrl-CS"/>
              </w:rPr>
              <w:t>4.</w:t>
            </w:r>
          </w:p>
        </w:tc>
        <w:tc>
          <w:tcPr>
            <w:tcW w:w="3776" w:type="dxa"/>
          </w:tcPr>
          <w:p w:rsidR="00F83210" w:rsidRPr="00AC3561" w:rsidRDefault="00F83210" w:rsidP="005970E9">
            <w:pPr>
              <w:ind w:left="0"/>
              <w:jc w:val="left"/>
              <w:rPr>
                <w:rFonts w:ascii="Times New Roman" w:eastAsia="Times New Roman" w:hAnsi="Times New Roman"/>
                <w:b/>
                <w:bCs/>
                <w:lang w:val="sr-Cyrl-CS"/>
              </w:rPr>
            </w:pPr>
            <w:r w:rsidRPr="00AC3561">
              <w:rPr>
                <w:rFonts w:ascii="Times New Roman" w:eastAsia="Times New Roman" w:hAnsi="Times New Roman"/>
                <w:b/>
                <w:bCs/>
                <w:lang w:val="sr-Cyrl-CS"/>
              </w:rPr>
              <w:t>А</w:t>
            </w:r>
            <w:r w:rsidRPr="00AC3561">
              <w:rPr>
                <w:rFonts w:ascii="Times New Roman" w:hAnsi="Times New Roman"/>
                <w:b/>
                <w:lang w:val="sr-Cyrl-CS"/>
              </w:rPr>
              <w:t xml:space="preserve">нтену лог-периодичну до </w:t>
            </w:r>
            <w:r w:rsidRPr="00AC3561">
              <w:rPr>
                <w:rFonts w:ascii="Times New Roman" w:eastAsia="Times New Roman" w:hAnsi="Times New Roman"/>
                <w:b/>
                <w:lang w:val="sl-SI"/>
              </w:rPr>
              <w:t>1,3</w:t>
            </w:r>
            <w:r w:rsidRPr="00AC3561">
              <w:rPr>
                <w:rFonts w:ascii="Times New Roman" w:eastAsia="Times New Roman" w:hAnsi="Times New Roman"/>
                <w:b/>
              </w:rPr>
              <w:t xml:space="preserve"> G</w:t>
            </w:r>
            <w:r w:rsidRPr="00AC3561">
              <w:rPr>
                <w:rFonts w:ascii="Times New Roman" w:eastAsia="Times New Roman" w:hAnsi="Times New Roman"/>
                <w:b/>
                <w:lang w:val="sr-Cyrl-CS"/>
              </w:rPr>
              <w:t>Hz</w:t>
            </w:r>
          </w:p>
        </w:tc>
        <w:tc>
          <w:tcPr>
            <w:tcW w:w="2318" w:type="dxa"/>
            <w:vAlign w:val="center"/>
          </w:tcPr>
          <w:p w:rsidR="00F83210" w:rsidRPr="00AC3561" w:rsidRDefault="00F83210"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F83210" w:rsidRPr="00AC3561" w:rsidRDefault="00F83210" w:rsidP="005970E9">
            <w:pPr>
              <w:ind w:left="0"/>
              <w:rPr>
                <w:rFonts w:ascii="Times New Roman" w:eastAsia="Times New Roman" w:hAnsi="Times New Roman"/>
                <w:b/>
                <w:bCs/>
                <w:lang w:val="sr-Cyrl-CS"/>
              </w:rPr>
            </w:pPr>
          </w:p>
        </w:tc>
      </w:tr>
      <w:tr w:rsidR="00F83210" w:rsidRPr="00AC3561" w:rsidTr="005970E9">
        <w:trPr>
          <w:cantSplit/>
        </w:trPr>
        <w:tc>
          <w:tcPr>
            <w:tcW w:w="712" w:type="dxa"/>
            <w:vAlign w:val="center"/>
          </w:tcPr>
          <w:p w:rsidR="00F83210" w:rsidRPr="00AC3561" w:rsidRDefault="001270C5" w:rsidP="005970E9">
            <w:pPr>
              <w:ind w:left="0"/>
              <w:jc w:val="center"/>
              <w:rPr>
                <w:rFonts w:ascii="Times New Roman" w:eastAsia="Times New Roman" w:hAnsi="Times New Roman"/>
                <w:b/>
                <w:bCs/>
                <w:lang w:val="sr-Cyrl-CS"/>
              </w:rPr>
            </w:pPr>
            <w:r>
              <w:rPr>
                <w:rFonts w:ascii="Times New Roman" w:eastAsia="Times New Roman" w:hAnsi="Times New Roman"/>
                <w:b/>
                <w:bCs/>
                <w:lang w:val="sr-Cyrl-CS"/>
              </w:rPr>
              <w:t>5.</w:t>
            </w:r>
          </w:p>
        </w:tc>
        <w:tc>
          <w:tcPr>
            <w:tcW w:w="3776" w:type="dxa"/>
          </w:tcPr>
          <w:p w:rsidR="00F83210" w:rsidRPr="00AC3561" w:rsidRDefault="00F83210" w:rsidP="005970E9">
            <w:pPr>
              <w:ind w:left="0"/>
              <w:jc w:val="left"/>
              <w:rPr>
                <w:rFonts w:ascii="Times New Roman" w:eastAsia="Times New Roman" w:hAnsi="Times New Roman"/>
                <w:b/>
                <w:bCs/>
                <w:lang w:val="sr-Cyrl-CS"/>
              </w:rPr>
            </w:pPr>
            <w:r w:rsidRPr="00AC3561">
              <w:rPr>
                <w:rFonts w:ascii="Times New Roman" w:eastAsia="Times New Roman" w:hAnsi="Times New Roman"/>
                <w:b/>
                <w:bCs/>
                <w:lang w:val="sr-Cyrl-CS"/>
              </w:rPr>
              <w:t>А</w:t>
            </w:r>
            <w:r w:rsidRPr="00AC3561">
              <w:rPr>
                <w:rFonts w:ascii="Times New Roman" w:hAnsi="Times New Roman"/>
                <w:b/>
                <w:lang w:val="sr-Cyrl-CS"/>
              </w:rPr>
              <w:t>нтену лог-периодичну до 4,5</w:t>
            </w:r>
            <w:r w:rsidRPr="00AC3561">
              <w:rPr>
                <w:rFonts w:ascii="Times New Roman" w:eastAsia="Times New Roman" w:hAnsi="Times New Roman"/>
                <w:b/>
              </w:rPr>
              <w:t xml:space="preserve"> G</w:t>
            </w:r>
            <w:r w:rsidRPr="00AC3561">
              <w:rPr>
                <w:rFonts w:ascii="Times New Roman" w:eastAsia="Times New Roman" w:hAnsi="Times New Roman"/>
                <w:b/>
                <w:lang w:val="sr-Cyrl-CS"/>
              </w:rPr>
              <w:t>Hz</w:t>
            </w:r>
          </w:p>
        </w:tc>
        <w:tc>
          <w:tcPr>
            <w:tcW w:w="2318" w:type="dxa"/>
            <w:vAlign w:val="center"/>
          </w:tcPr>
          <w:p w:rsidR="00F83210" w:rsidRPr="00AC3561" w:rsidRDefault="00F83210"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F83210" w:rsidRPr="00AC3561" w:rsidRDefault="00F83210" w:rsidP="005970E9">
            <w:pPr>
              <w:ind w:left="0"/>
              <w:rPr>
                <w:rFonts w:ascii="Times New Roman" w:eastAsia="Times New Roman" w:hAnsi="Times New Roman"/>
                <w:b/>
                <w:bCs/>
                <w:lang w:val="sr-Cyrl-CS"/>
              </w:rPr>
            </w:pPr>
          </w:p>
        </w:tc>
      </w:tr>
      <w:tr w:rsidR="004100EE" w:rsidRPr="00AC3561" w:rsidTr="005970E9">
        <w:trPr>
          <w:cantSplit/>
        </w:trPr>
        <w:tc>
          <w:tcPr>
            <w:tcW w:w="712" w:type="dxa"/>
            <w:vAlign w:val="center"/>
          </w:tcPr>
          <w:p w:rsidR="004100EE" w:rsidRPr="00AC3561" w:rsidRDefault="001270C5" w:rsidP="005970E9">
            <w:pPr>
              <w:ind w:left="0"/>
              <w:jc w:val="center"/>
              <w:rPr>
                <w:rFonts w:ascii="Times New Roman" w:eastAsia="Times New Roman" w:hAnsi="Times New Roman"/>
                <w:b/>
                <w:bCs/>
                <w:lang w:val="sr-Cyrl-CS"/>
              </w:rPr>
            </w:pPr>
            <w:r>
              <w:rPr>
                <w:rFonts w:ascii="Times New Roman" w:eastAsia="Times New Roman" w:hAnsi="Times New Roman"/>
                <w:b/>
                <w:bCs/>
                <w:lang w:val="sr-Cyrl-CS"/>
              </w:rPr>
              <w:t>6.</w:t>
            </w:r>
          </w:p>
        </w:tc>
        <w:tc>
          <w:tcPr>
            <w:tcW w:w="3776" w:type="dxa"/>
          </w:tcPr>
          <w:p w:rsidR="004100EE" w:rsidRPr="00AC3561" w:rsidRDefault="004100EE" w:rsidP="004100EE">
            <w:pPr>
              <w:ind w:left="0"/>
              <w:jc w:val="left"/>
              <w:rPr>
                <w:rFonts w:ascii="Times New Roman" w:hAnsi="Times New Roman"/>
                <w:b/>
                <w:lang w:val="sr-Cyrl-CS"/>
              </w:rPr>
            </w:pPr>
            <w:r w:rsidRPr="004100EE">
              <w:rPr>
                <w:rFonts w:ascii="Times New Roman" w:hAnsi="Times New Roman"/>
                <w:b/>
                <w:lang w:val="sr-Cyrl-CS"/>
              </w:rPr>
              <w:t>Гониометарск</w:t>
            </w:r>
            <w:r>
              <w:rPr>
                <w:rFonts w:ascii="Times New Roman" w:hAnsi="Times New Roman"/>
                <w:b/>
                <w:lang w:val="sr-Cyrl-CS"/>
              </w:rPr>
              <w:t>у</w:t>
            </w:r>
            <w:r w:rsidRPr="004100EE">
              <w:rPr>
                <w:rFonts w:ascii="Times New Roman" w:hAnsi="Times New Roman"/>
                <w:b/>
                <w:lang w:val="sr-Cyrl-CS"/>
              </w:rPr>
              <w:t xml:space="preserve"> (DF) антен</w:t>
            </w:r>
            <w:r>
              <w:rPr>
                <w:rFonts w:ascii="Times New Roman" w:hAnsi="Times New Roman"/>
                <w:b/>
                <w:lang w:val="sr-Cyrl-CS"/>
              </w:rPr>
              <w:t>у</w:t>
            </w:r>
          </w:p>
        </w:tc>
        <w:tc>
          <w:tcPr>
            <w:tcW w:w="2318" w:type="dxa"/>
            <w:vAlign w:val="center"/>
          </w:tcPr>
          <w:p w:rsidR="004100EE" w:rsidRPr="00AC3561" w:rsidRDefault="004100EE"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4100EE" w:rsidRPr="00AC3561" w:rsidRDefault="004100EE" w:rsidP="005970E9">
            <w:pPr>
              <w:ind w:left="0"/>
              <w:rPr>
                <w:rFonts w:ascii="Times New Roman" w:eastAsia="Times New Roman" w:hAnsi="Times New Roman"/>
                <w:b/>
                <w:bCs/>
                <w:lang w:val="sr-Cyrl-CS"/>
              </w:rPr>
            </w:pPr>
          </w:p>
        </w:tc>
      </w:tr>
      <w:tr w:rsidR="004100EE" w:rsidRPr="00AC3561" w:rsidTr="004100EE">
        <w:trPr>
          <w:cantSplit/>
          <w:trHeight w:val="336"/>
        </w:trPr>
        <w:tc>
          <w:tcPr>
            <w:tcW w:w="712" w:type="dxa"/>
            <w:vMerge w:val="restart"/>
            <w:vAlign w:val="center"/>
          </w:tcPr>
          <w:p w:rsidR="004100EE" w:rsidRPr="004100EE" w:rsidRDefault="001270C5" w:rsidP="005970E9">
            <w:pPr>
              <w:ind w:left="0"/>
              <w:jc w:val="center"/>
              <w:rPr>
                <w:rFonts w:ascii="Times New Roman" w:eastAsia="Times New Roman" w:hAnsi="Times New Roman"/>
                <w:bCs/>
                <w:lang w:val="sr-Cyrl-CS"/>
              </w:rPr>
            </w:pPr>
            <w:r>
              <w:rPr>
                <w:rFonts w:ascii="Times New Roman" w:eastAsia="Times New Roman" w:hAnsi="Times New Roman"/>
                <w:bCs/>
                <w:lang w:val="sr-Cyrl-CS"/>
              </w:rPr>
              <w:t>6</w:t>
            </w:r>
            <w:r w:rsidR="004100EE" w:rsidRPr="004100EE">
              <w:rPr>
                <w:rFonts w:ascii="Times New Roman" w:eastAsia="Times New Roman" w:hAnsi="Times New Roman"/>
                <w:bCs/>
                <w:lang w:val="sr-Cyrl-CS"/>
              </w:rPr>
              <w:t>.1</w:t>
            </w:r>
          </w:p>
        </w:tc>
        <w:tc>
          <w:tcPr>
            <w:tcW w:w="3776" w:type="dxa"/>
            <w:vMerge w:val="restart"/>
          </w:tcPr>
          <w:p w:rsidR="004100EE" w:rsidRPr="004100EE" w:rsidRDefault="004100EE" w:rsidP="004100EE">
            <w:pPr>
              <w:ind w:left="0"/>
              <w:jc w:val="left"/>
              <w:rPr>
                <w:rFonts w:ascii="Times New Roman" w:hAnsi="Times New Roman"/>
                <w:lang w:val="sr-Cyrl-CS"/>
              </w:rPr>
            </w:pPr>
            <w:r w:rsidRPr="004100EE">
              <w:rPr>
                <w:rFonts w:ascii="Times New Roman" w:eastAsiaTheme="minorHAnsi" w:hAnsi="Times New Roman"/>
                <w:lang w:val="sr-Cyrl-CS"/>
              </w:rPr>
              <w:t xml:space="preserve">Пријем </w:t>
            </w:r>
            <w:r w:rsidRPr="004100EE">
              <w:rPr>
                <w:rFonts w:ascii="Times New Roman" w:eastAsiaTheme="minorHAnsi" w:hAnsi="Times New Roman"/>
              </w:rPr>
              <w:t>вертикалн</w:t>
            </w:r>
            <w:r w:rsidRPr="004100EE">
              <w:rPr>
                <w:rFonts w:ascii="Times New Roman" w:eastAsiaTheme="minorHAnsi" w:hAnsi="Times New Roman"/>
                <w:lang w:val="sr-Cyrl-CS"/>
              </w:rPr>
              <w:t xml:space="preserve">о и хоризонтално поларизованих радио-таласа са </w:t>
            </w:r>
            <w:r w:rsidRPr="004100EE">
              <w:rPr>
                <w:rFonts w:ascii="Times New Roman" w:eastAsiaTheme="minorHAnsi" w:hAnsi="Times New Roman"/>
                <w:lang w:val="sr-Cyrl-CS"/>
              </w:rPr>
              <w:lastRenderedPageBreak/>
              <w:t xml:space="preserve">кросполаризационим слабљењем од максимално 3 </w:t>
            </w:r>
            <w:r w:rsidRPr="004100EE">
              <w:rPr>
                <w:rFonts w:ascii="Times New Roman" w:eastAsiaTheme="minorHAnsi" w:hAnsi="Times New Roman"/>
              </w:rPr>
              <w:t>dB, у фреквенцијском опсегу:</w:t>
            </w:r>
          </w:p>
        </w:tc>
        <w:tc>
          <w:tcPr>
            <w:tcW w:w="2318" w:type="dxa"/>
            <w:vAlign w:val="center"/>
          </w:tcPr>
          <w:p w:rsidR="004100EE" w:rsidRPr="004100EE" w:rsidRDefault="004100EE" w:rsidP="004100EE">
            <w:pPr>
              <w:ind w:left="0"/>
              <w:jc w:val="center"/>
              <w:rPr>
                <w:rFonts w:ascii="Times New Roman" w:hAnsi="Times New Roman"/>
                <w:bCs/>
                <w:lang w:val="sr-Cyrl-CS"/>
              </w:rPr>
            </w:pPr>
            <w:r w:rsidRPr="004100EE">
              <w:rPr>
                <w:rFonts w:ascii="Times New Roman" w:hAnsi="Times New Roman"/>
                <w:bCs/>
                <w:lang w:val="sr-Cyrl-CS"/>
              </w:rPr>
              <w:lastRenderedPageBreak/>
              <w:t>30</w:t>
            </w:r>
            <w:r w:rsidRPr="004100EE">
              <w:rPr>
                <w:rFonts w:ascii="Times New Roman" w:hAnsi="Times New Roman"/>
                <w:bCs/>
              </w:rPr>
              <w:t>MHz÷1.3GHz</w:t>
            </w:r>
          </w:p>
          <w:p w:rsidR="004100EE" w:rsidRPr="0073258B" w:rsidRDefault="004100EE" w:rsidP="004100EE">
            <w:pPr>
              <w:ind w:left="0"/>
              <w:jc w:val="center"/>
              <w:rPr>
                <w:bCs/>
                <w:lang w:val="sr-Cyrl-CS"/>
              </w:rPr>
            </w:pPr>
            <w:r w:rsidRPr="004100EE">
              <w:rPr>
                <w:rFonts w:ascii="Times New Roman" w:eastAsia="Times New Roman" w:hAnsi="Times New Roman"/>
                <w:b/>
                <w:bCs/>
                <w:lang w:val="sr-Cyrl-CS"/>
              </w:rPr>
              <w:t>ДА / НЕ</w:t>
            </w:r>
          </w:p>
        </w:tc>
        <w:tc>
          <w:tcPr>
            <w:tcW w:w="2550" w:type="dxa"/>
            <w:vMerge w:val="restart"/>
          </w:tcPr>
          <w:p w:rsidR="004100EE" w:rsidRPr="00AC3561" w:rsidRDefault="004100EE" w:rsidP="005970E9">
            <w:pPr>
              <w:ind w:left="0"/>
              <w:rPr>
                <w:rFonts w:ascii="Times New Roman" w:eastAsia="Times New Roman" w:hAnsi="Times New Roman"/>
                <w:b/>
                <w:bCs/>
                <w:lang w:val="sr-Cyrl-CS"/>
              </w:rPr>
            </w:pPr>
          </w:p>
        </w:tc>
      </w:tr>
      <w:tr w:rsidR="004100EE" w:rsidRPr="00AC3561" w:rsidTr="005970E9">
        <w:trPr>
          <w:cantSplit/>
          <w:trHeight w:val="336"/>
        </w:trPr>
        <w:tc>
          <w:tcPr>
            <w:tcW w:w="712" w:type="dxa"/>
            <w:vMerge/>
            <w:vAlign w:val="center"/>
          </w:tcPr>
          <w:p w:rsidR="004100EE" w:rsidRPr="00AC3561" w:rsidRDefault="004100EE" w:rsidP="005970E9">
            <w:pPr>
              <w:ind w:left="0"/>
              <w:jc w:val="center"/>
              <w:rPr>
                <w:rFonts w:ascii="Times New Roman" w:eastAsia="Times New Roman" w:hAnsi="Times New Roman"/>
                <w:b/>
                <w:bCs/>
                <w:lang w:val="sr-Cyrl-CS"/>
              </w:rPr>
            </w:pPr>
          </w:p>
        </w:tc>
        <w:tc>
          <w:tcPr>
            <w:tcW w:w="3776" w:type="dxa"/>
            <w:vMerge/>
          </w:tcPr>
          <w:p w:rsidR="004100EE" w:rsidRPr="004100EE" w:rsidRDefault="004100EE" w:rsidP="005970E9">
            <w:pPr>
              <w:ind w:left="0"/>
              <w:jc w:val="left"/>
              <w:rPr>
                <w:rFonts w:ascii="Times New Roman" w:hAnsi="Times New Roman"/>
                <w:b/>
                <w:lang w:val="sr-Cyrl-CS"/>
              </w:rPr>
            </w:pPr>
          </w:p>
        </w:tc>
        <w:tc>
          <w:tcPr>
            <w:tcW w:w="2318" w:type="dxa"/>
            <w:vAlign w:val="center"/>
          </w:tcPr>
          <w:p w:rsidR="004100EE" w:rsidRPr="004100EE" w:rsidRDefault="004100EE" w:rsidP="004100EE">
            <w:pPr>
              <w:ind w:left="0"/>
              <w:jc w:val="center"/>
              <w:rPr>
                <w:rFonts w:ascii="Times New Roman" w:hAnsi="Times New Roman"/>
                <w:bCs/>
                <w:lang w:val="sr-Cyrl-CS"/>
              </w:rPr>
            </w:pPr>
            <w:r w:rsidRPr="004100EE">
              <w:rPr>
                <w:rFonts w:ascii="Times New Roman" w:hAnsi="Times New Roman"/>
                <w:bCs/>
                <w:lang w:val="sr-Cyrl-CS"/>
              </w:rPr>
              <w:t>1.3GHz ÷ 3GHz</w:t>
            </w:r>
          </w:p>
          <w:p w:rsidR="004100EE" w:rsidRPr="0073258B" w:rsidRDefault="004100EE" w:rsidP="004100EE">
            <w:pPr>
              <w:ind w:left="0"/>
              <w:jc w:val="center"/>
              <w:rPr>
                <w:bCs/>
                <w:lang w:val="sr-Cyrl-CS"/>
              </w:rPr>
            </w:pPr>
            <w:r w:rsidRPr="004100EE">
              <w:rPr>
                <w:rFonts w:ascii="Times New Roman" w:eastAsia="Times New Roman" w:hAnsi="Times New Roman"/>
                <w:b/>
                <w:bCs/>
                <w:lang w:val="sr-Cyrl-CS"/>
              </w:rPr>
              <w:t>ДА / НЕ</w:t>
            </w:r>
          </w:p>
        </w:tc>
        <w:tc>
          <w:tcPr>
            <w:tcW w:w="2550" w:type="dxa"/>
            <w:vMerge/>
          </w:tcPr>
          <w:p w:rsidR="004100EE" w:rsidRPr="00AC3561" w:rsidRDefault="004100EE"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5E1A2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lastRenderedPageBreak/>
              <w:t>7.</w:t>
            </w:r>
          </w:p>
        </w:tc>
        <w:tc>
          <w:tcPr>
            <w:tcW w:w="3776" w:type="dxa"/>
          </w:tcPr>
          <w:p w:rsidR="001270C5" w:rsidRPr="00AC3561" w:rsidRDefault="001270C5" w:rsidP="005970E9">
            <w:pPr>
              <w:ind w:left="0"/>
              <w:jc w:val="left"/>
              <w:rPr>
                <w:rFonts w:ascii="Times New Roman" w:eastAsia="Times New Roman" w:hAnsi="Times New Roman"/>
                <w:b/>
                <w:bCs/>
                <w:lang w:val="sr-Cyrl-CS"/>
              </w:rPr>
            </w:pPr>
            <w:r w:rsidRPr="00AC3561">
              <w:rPr>
                <w:rFonts w:ascii="Times New Roman" w:hAnsi="Times New Roman"/>
                <w:b/>
                <w:lang w:val="sr-Cyrl-CS"/>
              </w:rPr>
              <w:t xml:space="preserve">Антену омнидирекциону са </w:t>
            </w:r>
            <w:r w:rsidRPr="00AC3561">
              <w:rPr>
                <w:rFonts w:ascii="Times New Roman" w:hAnsi="Times New Roman"/>
                <w:b/>
                <w:i/>
              </w:rPr>
              <w:t>V</w:t>
            </w:r>
            <w:r w:rsidRPr="00AC3561">
              <w:rPr>
                <w:rFonts w:ascii="Times New Roman" w:hAnsi="Times New Roman"/>
                <w:b/>
              </w:rPr>
              <w:t xml:space="preserve"> </w:t>
            </w:r>
            <w:r w:rsidRPr="00AC3561">
              <w:rPr>
                <w:rFonts w:ascii="Times New Roman" w:hAnsi="Times New Roman"/>
                <w:b/>
                <w:lang w:val="sr-Cyrl-CS"/>
              </w:rPr>
              <w:t>поларизацијом</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5E1A2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8.</w:t>
            </w:r>
          </w:p>
        </w:tc>
        <w:tc>
          <w:tcPr>
            <w:tcW w:w="3776" w:type="dxa"/>
          </w:tcPr>
          <w:p w:rsidR="001270C5" w:rsidRPr="00AC3561" w:rsidRDefault="001270C5" w:rsidP="005970E9">
            <w:pPr>
              <w:ind w:left="0"/>
              <w:jc w:val="left"/>
              <w:rPr>
                <w:rFonts w:ascii="Times New Roman" w:eastAsia="Times New Roman" w:hAnsi="Times New Roman"/>
                <w:b/>
                <w:bCs/>
                <w:lang w:val="sr-Cyrl-CS"/>
              </w:rPr>
            </w:pPr>
            <w:r w:rsidRPr="00AC3561">
              <w:rPr>
                <w:rFonts w:ascii="Times New Roman" w:eastAsia="Times New Roman" w:hAnsi="Times New Roman"/>
                <w:b/>
                <w:bCs/>
                <w:lang w:val="sr-Cyrl-CS"/>
              </w:rPr>
              <w:t>А</w:t>
            </w:r>
            <w:r w:rsidRPr="00AC3561">
              <w:rPr>
                <w:rFonts w:ascii="Times New Roman" w:hAnsi="Times New Roman"/>
                <w:b/>
                <w:lang w:val="sr-Cyrl-CS"/>
              </w:rPr>
              <w:t xml:space="preserve">нтену омнидирекциону са </w:t>
            </w:r>
            <w:r w:rsidRPr="00AC3561">
              <w:rPr>
                <w:rFonts w:ascii="Times New Roman" w:hAnsi="Times New Roman"/>
                <w:b/>
                <w:i/>
              </w:rPr>
              <w:t>H</w:t>
            </w:r>
            <w:r w:rsidRPr="00AC3561">
              <w:rPr>
                <w:rFonts w:ascii="Times New Roman" w:hAnsi="Times New Roman"/>
                <w:b/>
              </w:rPr>
              <w:t xml:space="preserve"> </w:t>
            </w:r>
            <w:r w:rsidRPr="00AC3561">
              <w:rPr>
                <w:rFonts w:ascii="Times New Roman" w:hAnsi="Times New Roman"/>
                <w:b/>
                <w:lang w:val="sr-Cyrl-CS"/>
              </w:rPr>
              <w:t>поларизацијом</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5E1A2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9.</w:t>
            </w:r>
          </w:p>
        </w:tc>
        <w:tc>
          <w:tcPr>
            <w:tcW w:w="3776" w:type="dxa"/>
          </w:tcPr>
          <w:p w:rsidR="001270C5" w:rsidRPr="00AC3561" w:rsidRDefault="001270C5" w:rsidP="005970E9">
            <w:pPr>
              <w:ind w:left="0"/>
              <w:jc w:val="left"/>
              <w:rPr>
                <w:rFonts w:ascii="Times New Roman" w:eastAsia="Times New Roman" w:hAnsi="Times New Roman"/>
                <w:b/>
                <w:bCs/>
                <w:lang w:val="sr-Cyrl-CS"/>
              </w:rPr>
            </w:pPr>
            <w:r w:rsidRPr="00AC3561">
              <w:rPr>
                <w:rFonts w:ascii="Times New Roman" w:hAnsi="Times New Roman"/>
                <w:b/>
                <w:lang w:val="sr-Cyrl-CS"/>
              </w:rPr>
              <w:t>Ротатор азимута</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5E1A2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10.</w:t>
            </w:r>
          </w:p>
        </w:tc>
        <w:tc>
          <w:tcPr>
            <w:tcW w:w="3776" w:type="dxa"/>
          </w:tcPr>
          <w:p w:rsidR="001270C5" w:rsidRPr="00AC3561" w:rsidRDefault="001270C5" w:rsidP="005970E9">
            <w:pPr>
              <w:ind w:left="0"/>
              <w:jc w:val="left"/>
              <w:rPr>
                <w:rFonts w:ascii="Times New Roman" w:eastAsia="Times New Roman" w:hAnsi="Times New Roman"/>
                <w:b/>
                <w:bCs/>
                <w:lang w:val="sr-Cyrl-CS"/>
              </w:rPr>
            </w:pPr>
            <w:r w:rsidRPr="00AC3561">
              <w:rPr>
                <w:rFonts w:ascii="Times New Roman" w:hAnsi="Times New Roman"/>
                <w:b/>
                <w:lang w:val="sr-Cyrl-CS"/>
              </w:rPr>
              <w:t>Ротатор поларизације</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F83210" w:rsidRDefault="001270C5" w:rsidP="005E1A29">
            <w:pPr>
              <w:ind w:left="0"/>
              <w:jc w:val="center"/>
              <w:rPr>
                <w:rFonts w:ascii="Times New Roman" w:eastAsia="Times New Roman" w:hAnsi="Times New Roman"/>
                <w:b/>
                <w:bCs/>
                <w:lang w:val="sr-Cyrl-CS"/>
              </w:rPr>
            </w:pPr>
            <w:r w:rsidRPr="00F83210">
              <w:rPr>
                <w:rFonts w:ascii="Times New Roman" w:eastAsia="Times New Roman" w:hAnsi="Times New Roman"/>
                <w:b/>
                <w:bCs/>
                <w:lang w:val="sr-Cyrl-CS"/>
              </w:rPr>
              <w:t>11.</w:t>
            </w:r>
          </w:p>
        </w:tc>
        <w:tc>
          <w:tcPr>
            <w:tcW w:w="3776" w:type="dxa"/>
          </w:tcPr>
          <w:p w:rsidR="001270C5" w:rsidRPr="00AC3561" w:rsidRDefault="001270C5" w:rsidP="005970E9">
            <w:pPr>
              <w:ind w:left="0"/>
              <w:jc w:val="left"/>
              <w:rPr>
                <w:rFonts w:ascii="Times New Roman" w:eastAsia="Times New Roman" w:hAnsi="Times New Roman"/>
                <w:b/>
                <w:bCs/>
                <w:lang w:val="sr-Cyrl-CS"/>
              </w:rPr>
            </w:pPr>
            <w:r w:rsidRPr="00AC3561">
              <w:rPr>
                <w:rFonts w:ascii="Times New Roman" w:hAnsi="Times New Roman"/>
                <w:b/>
                <w:lang w:val="sr-Cyrl-CS"/>
              </w:rPr>
              <w:t>Слабљење РФ Каблова</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F83210" w:rsidRDefault="001270C5" w:rsidP="005E1A29">
            <w:pPr>
              <w:ind w:left="0"/>
              <w:jc w:val="center"/>
              <w:rPr>
                <w:rFonts w:ascii="Times New Roman" w:eastAsia="Times New Roman" w:hAnsi="Times New Roman"/>
                <w:b/>
                <w:bCs/>
                <w:lang w:val="sr-Cyrl-CS"/>
              </w:rPr>
            </w:pPr>
            <w:r w:rsidRPr="00F83210">
              <w:rPr>
                <w:rFonts w:ascii="Times New Roman" w:eastAsia="Times New Roman" w:hAnsi="Times New Roman"/>
                <w:b/>
                <w:bCs/>
                <w:lang w:val="sr-Cyrl-CS"/>
              </w:rPr>
              <w:t>12</w:t>
            </w:r>
          </w:p>
        </w:tc>
        <w:tc>
          <w:tcPr>
            <w:tcW w:w="3776" w:type="dxa"/>
          </w:tcPr>
          <w:p w:rsidR="001270C5" w:rsidRPr="00AC3561" w:rsidRDefault="001270C5" w:rsidP="00F83210">
            <w:pPr>
              <w:ind w:left="0"/>
              <w:jc w:val="left"/>
              <w:rPr>
                <w:rFonts w:ascii="Times New Roman" w:eastAsia="Times New Roman" w:hAnsi="Times New Roman"/>
                <w:b/>
                <w:bCs/>
                <w:lang w:val="sr-Cyrl-CS"/>
              </w:rPr>
            </w:pPr>
            <w:r w:rsidRPr="00F83210">
              <w:rPr>
                <w:rFonts w:ascii="Times New Roman" w:hAnsi="Times New Roman"/>
                <w:b/>
                <w:iCs/>
              </w:rPr>
              <w:t>Управљачки подсистем са антенским преклопником (4 улаза)</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F83210" w:rsidRDefault="001270C5" w:rsidP="005E1A29">
            <w:pPr>
              <w:ind w:left="0"/>
              <w:jc w:val="center"/>
              <w:rPr>
                <w:rFonts w:ascii="Times New Roman" w:eastAsia="Times New Roman" w:hAnsi="Times New Roman"/>
                <w:b/>
                <w:bCs/>
                <w:lang w:val="sr-Cyrl-CS"/>
              </w:rPr>
            </w:pPr>
            <w:r w:rsidRPr="00F83210">
              <w:rPr>
                <w:rFonts w:ascii="Times New Roman" w:eastAsia="Times New Roman" w:hAnsi="Times New Roman"/>
                <w:b/>
                <w:bCs/>
                <w:lang w:val="sr-Cyrl-CS"/>
              </w:rPr>
              <w:t>13.</w:t>
            </w:r>
          </w:p>
        </w:tc>
        <w:tc>
          <w:tcPr>
            <w:tcW w:w="3776" w:type="dxa"/>
          </w:tcPr>
          <w:p w:rsidR="001270C5" w:rsidRPr="00AC3561" w:rsidRDefault="001270C5" w:rsidP="005970E9">
            <w:pPr>
              <w:ind w:left="0"/>
              <w:jc w:val="left"/>
              <w:rPr>
                <w:rFonts w:ascii="Times New Roman" w:hAnsi="Times New Roman"/>
                <w:b/>
                <w:iCs/>
              </w:rPr>
            </w:pPr>
            <w:r w:rsidRPr="00F83210">
              <w:rPr>
                <w:rFonts w:ascii="Times New Roman" w:hAnsi="Times New Roman"/>
                <w:b/>
                <w:iCs/>
              </w:rPr>
              <w:t>Даљински контролисани антенски преклопник (2 улаза)</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F83210" w:rsidRDefault="001270C5" w:rsidP="005E1A29">
            <w:pPr>
              <w:ind w:left="0"/>
              <w:jc w:val="center"/>
              <w:rPr>
                <w:rFonts w:ascii="Times New Roman" w:eastAsia="Times New Roman" w:hAnsi="Times New Roman"/>
                <w:b/>
                <w:bCs/>
                <w:lang w:val="sr-Cyrl-CS"/>
              </w:rPr>
            </w:pPr>
            <w:r w:rsidRPr="00F83210">
              <w:rPr>
                <w:rFonts w:ascii="Times New Roman" w:eastAsia="Times New Roman" w:hAnsi="Times New Roman"/>
                <w:b/>
                <w:bCs/>
                <w:lang w:val="sr-Cyrl-CS"/>
              </w:rPr>
              <w:t>14.</w:t>
            </w:r>
          </w:p>
        </w:tc>
        <w:tc>
          <w:tcPr>
            <w:tcW w:w="3776" w:type="dxa"/>
          </w:tcPr>
          <w:p w:rsidR="001270C5" w:rsidRPr="00F83210" w:rsidRDefault="001270C5" w:rsidP="005970E9">
            <w:pPr>
              <w:ind w:left="0"/>
              <w:jc w:val="left"/>
              <w:rPr>
                <w:rFonts w:ascii="Times New Roman" w:eastAsia="Times New Roman" w:hAnsi="Times New Roman"/>
                <w:b/>
                <w:bCs/>
                <w:lang w:val="sr-Cyrl-CS"/>
              </w:rPr>
            </w:pPr>
            <w:r w:rsidRPr="00F83210">
              <w:rPr>
                <w:rFonts w:ascii="Times New Roman" w:hAnsi="Times New Roman"/>
                <w:b/>
                <w:iCs/>
              </w:rPr>
              <w:t>Наменски мерни рачунар</w:t>
            </w:r>
          </w:p>
        </w:tc>
        <w:tc>
          <w:tcPr>
            <w:tcW w:w="2318" w:type="dxa"/>
            <w:vAlign w:val="center"/>
          </w:tcPr>
          <w:p w:rsidR="001270C5" w:rsidRPr="00F83210" w:rsidRDefault="001270C5" w:rsidP="005970E9">
            <w:pPr>
              <w:ind w:left="0"/>
              <w:jc w:val="center"/>
              <w:rPr>
                <w:rFonts w:ascii="Times New Roman" w:eastAsia="Times New Roman" w:hAnsi="Times New Roman"/>
                <w:b/>
                <w:bCs/>
                <w:lang w:val="sr-Cyrl-CS"/>
              </w:rPr>
            </w:pPr>
            <w:r w:rsidRPr="00F83210">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B2338D"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
                <w:bCs/>
                <w:lang w:val="sr-Cyrl-CS"/>
              </w:rPr>
            </w:pPr>
            <w:r>
              <w:rPr>
                <w:rFonts w:ascii="Times New Roman" w:eastAsia="Times New Roman" w:hAnsi="Times New Roman"/>
                <w:b/>
                <w:bCs/>
                <w:lang w:val="sr-Cyrl-CS"/>
              </w:rPr>
              <w:t>1</w:t>
            </w:r>
            <w:r w:rsidR="008B7ACB">
              <w:rPr>
                <w:rFonts w:ascii="Times New Roman" w:eastAsia="Times New Roman" w:hAnsi="Times New Roman"/>
                <w:b/>
                <w:bCs/>
                <w:lang w:val="en-GB"/>
              </w:rPr>
              <w:t>5</w:t>
            </w:r>
            <w:r>
              <w:rPr>
                <w:rFonts w:ascii="Times New Roman" w:eastAsia="Times New Roman" w:hAnsi="Times New Roman"/>
                <w:b/>
                <w:bCs/>
                <w:lang w:val="sr-Cyrl-CS"/>
              </w:rPr>
              <w:t>.</w:t>
            </w:r>
          </w:p>
        </w:tc>
        <w:tc>
          <w:tcPr>
            <w:tcW w:w="3776" w:type="dxa"/>
            <w:vAlign w:val="center"/>
          </w:tcPr>
          <w:p w:rsidR="001270C5" w:rsidRPr="00F83210" w:rsidRDefault="001270C5" w:rsidP="005970E9">
            <w:pPr>
              <w:ind w:left="0"/>
              <w:jc w:val="left"/>
              <w:rPr>
                <w:rFonts w:ascii="Times New Roman" w:hAnsi="Times New Roman"/>
                <w:b/>
                <w:lang w:val="sr-Cyrl-CS"/>
              </w:rPr>
            </w:pPr>
            <w:r w:rsidRPr="00F83210">
              <w:rPr>
                <w:rFonts w:ascii="Times New Roman" w:hAnsi="Times New Roman"/>
                <w:b/>
                <w:lang w:val="sr-Cyrl-CS"/>
              </w:rPr>
              <w:t>Даљински управљана разводна кутија 230V/50Hz</w:t>
            </w:r>
          </w:p>
        </w:tc>
        <w:tc>
          <w:tcPr>
            <w:tcW w:w="2318" w:type="dxa"/>
            <w:vAlign w:val="center"/>
          </w:tcPr>
          <w:p w:rsidR="001270C5" w:rsidRPr="00F83210" w:rsidRDefault="001270C5" w:rsidP="005970E9">
            <w:pPr>
              <w:ind w:left="0"/>
              <w:jc w:val="center"/>
              <w:rPr>
                <w:rFonts w:ascii="Times New Roman" w:eastAsia="Times New Roman" w:hAnsi="Times New Roman"/>
                <w:b/>
                <w:bCs/>
                <w:lang w:val="sr-Cyrl-CS"/>
              </w:rPr>
            </w:pPr>
            <w:r w:rsidRPr="00F83210">
              <w:rPr>
                <w:rFonts w:ascii="Times New Roman" w:eastAsia="Times New Roman" w:hAnsi="Times New Roman"/>
                <w:b/>
                <w:bCs/>
                <w:lang w:val="sr-Cyrl-CS"/>
              </w:rPr>
              <w:t>ДА / НЕ</w:t>
            </w:r>
          </w:p>
        </w:tc>
        <w:tc>
          <w:tcPr>
            <w:tcW w:w="2550" w:type="dxa"/>
          </w:tcPr>
          <w:p w:rsidR="001270C5" w:rsidRPr="00B2338D" w:rsidRDefault="001270C5" w:rsidP="005970E9">
            <w:pPr>
              <w:ind w:left="0"/>
              <w:rPr>
                <w:rFonts w:ascii="Times New Roman" w:eastAsia="Times New Roman" w:hAnsi="Times New Roman"/>
                <w:b/>
                <w:bCs/>
                <w:highlight w:val="yellow"/>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
                <w:bCs/>
                <w:lang w:val="sr-Cyrl-CS"/>
              </w:rPr>
            </w:pPr>
            <w:r>
              <w:rPr>
                <w:rFonts w:ascii="Times New Roman" w:eastAsia="Times New Roman" w:hAnsi="Times New Roman"/>
                <w:b/>
                <w:bCs/>
                <w:lang w:val="sr-Cyrl-CS"/>
              </w:rPr>
              <w:t>1</w:t>
            </w:r>
            <w:r w:rsidR="008B7ACB">
              <w:rPr>
                <w:rFonts w:ascii="Times New Roman" w:eastAsia="Times New Roman" w:hAnsi="Times New Roman"/>
                <w:b/>
                <w:bCs/>
                <w:lang w:val="en-GB"/>
              </w:rPr>
              <w:t>6</w:t>
            </w:r>
            <w:r>
              <w:rPr>
                <w:rFonts w:ascii="Times New Roman" w:eastAsia="Times New Roman" w:hAnsi="Times New Roman"/>
                <w:b/>
                <w:bCs/>
                <w:lang w:val="sr-Cyrl-CS"/>
              </w:rPr>
              <w:t>.</w:t>
            </w:r>
          </w:p>
        </w:tc>
        <w:tc>
          <w:tcPr>
            <w:tcW w:w="3776" w:type="dxa"/>
          </w:tcPr>
          <w:p w:rsidR="001270C5" w:rsidRPr="00AC3561" w:rsidRDefault="001270C5" w:rsidP="005970E9">
            <w:pPr>
              <w:ind w:left="0"/>
              <w:jc w:val="left"/>
              <w:rPr>
                <w:rFonts w:ascii="Times New Roman" w:eastAsia="Times New Roman" w:hAnsi="Times New Roman"/>
                <w:b/>
                <w:bCs/>
                <w:lang w:val="sr-Cyrl-CS"/>
              </w:rPr>
            </w:pPr>
            <w:r w:rsidRPr="00AC3561">
              <w:rPr>
                <w:rFonts w:ascii="Times New Roman" w:eastAsia="Times New Roman" w:hAnsi="Times New Roman"/>
                <w:b/>
                <w:bCs/>
                <w:lang w:val="sr-Cyrl-CS"/>
              </w:rPr>
              <w:t>Управљачки софтвер за мониторинг</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1</w:t>
            </w:r>
          </w:p>
        </w:tc>
        <w:tc>
          <w:tcPr>
            <w:tcW w:w="3776" w:type="dxa"/>
          </w:tcPr>
          <w:p w:rsidR="001270C5" w:rsidRPr="00AC3561" w:rsidRDefault="001270C5" w:rsidP="005970E9">
            <w:pPr>
              <w:ind w:left="0"/>
              <w:jc w:val="left"/>
              <w:rPr>
                <w:rFonts w:ascii="Times New Roman" w:eastAsia="Times New Roman" w:hAnsi="Times New Roman"/>
                <w:bCs/>
                <w:lang w:val="sr-Cyrl-CS"/>
              </w:rPr>
            </w:pPr>
            <w:r w:rsidRPr="00AC3561">
              <w:rPr>
                <w:rFonts w:ascii="Times New Roman" w:hAnsi="Times New Roman"/>
                <w:lang w:val="sr-Cyrl-CS"/>
              </w:rPr>
              <w:t>Даљинско и локално  управљање комплетним мерним системом</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2</w:t>
            </w:r>
          </w:p>
        </w:tc>
        <w:tc>
          <w:tcPr>
            <w:tcW w:w="3776" w:type="dxa"/>
          </w:tcPr>
          <w:p w:rsidR="001270C5" w:rsidRPr="00AC3561" w:rsidRDefault="001270C5" w:rsidP="005970E9">
            <w:pPr>
              <w:ind w:left="0"/>
              <w:jc w:val="left"/>
              <w:rPr>
                <w:rFonts w:ascii="Times New Roman" w:eastAsia="Times New Roman" w:hAnsi="Times New Roman"/>
                <w:bCs/>
                <w:lang w:val="sr-Cyrl-CS"/>
              </w:rPr>
            </w:pPr>
            <w:r w:rsidRPr="00AC3561">
              <w:rPr>
                <w:rFonts w:ascii="Times New Roman" w:hAnsi="Times New Roman"/>
                <w:lang w:val="sr-Cyrl-CS"/>
              </w:rPr>
              <w:t>Унос и приказ информација о компонентама система</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3</w:t>
            </w:r>
          </w:p>
        </w:tc>
        <w:tc>
          <w:tcPr>
            <w:tcW w:w="3776" w:type="dxa"/>
          </w:tcPr>
          <w:p w:rsidR="001270C5" w:rsidRPr="00AC3561" w:rsidRDefault="001270C5" w:rsidP="005970E9">
            <w:pPr>
              <w:ind w:left="0"/>
              <w:jc w:val="left"/>
              <w:rPr>
                <w:rFonts w:ascii="Times New Roman" w:eastAsia="Times New Roman" w:hAnsi="Times New Roman"/>
                <w:bCs/>
                <w:lang w:val="sr-Cyrl-CS"/>
              </w:rPr>
            </w:pPr>
            <w:r w:rsidRPr="00AC3561">
              <w:rPr>
                <w:rFonts w:ascii="Times New Roman" w:hAnsi="Times New Roman"/>
                <w:lang w:val="sr-Cyrl-CS"/>
              </w:rPr>
              <w:t>Управљање мерном опремом</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4</w:t>
            </w:r>
          </w:p>
        </w:tc>
        <w:tc>
          <w:tcPr>
            <w:tcW w:w="3776" w:type="dxa"/>
          </w:tcPr>
          <w:p w:rsidR="001270C5" w:rsidRPr="00AC3561" w:rsidRDefault="001270C5" w:rsidP="005970E9">
            <w:pPr>
              <w:ind w:left="0"/>
              <w:jc w:val="left"/>
              <w:rPr>
                <w:rFonts w:ascii="Times New Roman" w:hAnsi="Times New Roman"/>
                <w:lang w:val="sr-Cyrl-CS"/>
              </w:rPr>
            </w:pPr>
            <w:r w:rsidRPr="00AC3561">
              <w:rPr>
                <w:rFonts w:ascii="Times New Roman" w:hAnsi="Times New Roman"/>
                <w:lang w:val="sr-Cyrl-CS"/>
              </w:rPr>
              <w:t>Избор произвољне мерне антене</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5</w:t>
            </w:r>
          </w:p>
        </w:tc>
        <w:tc>
          <w:tcPr>
            <w:tcW w:w="3776" w:type="dxa"/>
          </w:tcPr>
          <w:p w:rsidR="001270C5" w:rsidRPr="00AC3561" w:rsidRDefault="001270C5" w:rsidP="005970E9">
            <w:pPr>
              <w:ind w:left="0"/>
              <w:jc w:val="left"/>
              <w:rPr>
                <w:rFonts w:ascii="Times New Roman" w:hAnsi="Times New Roman"/>
                <w:lang w:val="sr-Cyrl-CS"/>
              </w:rPr>
            </w:pPr>
            <w:r w:rsidRPr="00AC3561">
              <w:rPr>
                <w:rFonts w:ascii="Times New Roman" w:hAnsi="Times New Roman"/>
                <w:lang w:val="sr-Cyrl-CS"/>
              </w:rPr>
              <w:t>Флексибилан избор параметрара мерног пријемника</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6</w:t>
            </w:r>
          </w:p>
        </w:tc>
        <w:tc>
          <w:tcPr>
            <w:tcW w:w="3776" w:type="dxa"/>
          </w:tcPr>
          <w:p w:rsidR="0034251B" w:rsidRDefault="001270C5" w:rsidP="0034251B">
            <w:pPr>
              <w:ind w:left="0"/>
              <w:jc w:val="left"/>
              <w:rPr>
                <w:rFonts w:ascii="Times New Roman" w:hAnsi="Times New Roman"/>
                <w:lang w:val="sr-Cyrl-CS"/>
              </w:rPr>
            </w:pPr>
            <w:r w:rsidRPr="00AC3561">
              <w:rPr>
                <w:rFonts w:ascii="Times New Roman" w:hAnsi="Times New Roman"/>
                <w:lang w:val="sr-Cyrl-CS"/>
              </w:rPr>
              <w:t>Виртуелни контролни панел</w:t>
            </w:r>
            <w:r w:rsidR="0034251B">
              <w:rPr>
                <w:rFonts w:ascii="Times New Roman" w:hAnsi="Times New Roman"/>
                <w:lang w:val="sr-Cyrl-CS"/>
              </w:rPr>
              <w:t>;</w:t>
            </w:r>
          </w:p>
          <w:p w:rsidR="001270C5" w:rsidRPr="00AC3561" w:rsidRDefault="0034251B" w:rsidP="0034251B">
            <w:pPr>
              <w:ind w:left="0"/>
              <w:jc w:val="left"/>
              <w:rPr>
                <w:rFonts w:ascii="Times New Roman" w:hAnsi="Times New Roman"/>
                <w:lang w:val="sr-Cyrl-CS"/>
              </w:rPr>
            </w:pPr>
            <w:r>
              <w:rPr>
                <w:rFonts w:ascii="Times New Roman" w:hAnsi="Times New Roman"/>
                <w:lang w:val="sr-Cyrl-CS"/>
              </w:rPr>
              <w:t>Приказ свих параметара система и мерних резултата у свему према техничкој спецификацији.</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7</w:t>
            </w:r>
          </w:p>
        </w:tc>
        <w:tc>
          <w:tcPr>
            <w:tcW w:w="3776" w:type="dxa"/>
          </w:tcPr>
          <w:p w:rsidR="001270C5" w:rsidRPr="00AC3561" w:rsidRDefault="001270C5" w:rsidP="005970E9">
            <w:pPr>
              <w:ind w:left="0"/>
              <w:jc w:val="left"/>
              <w:rPr>
                <w:rFonts w:ascii="Times New Roman" w:hAnsi="Times New Roman"/>
                <w:lang w:val="sr-Cyrl-CS"/>
              </w:rPr>
            </w:pPr>
            <w:r w:rsidRPr="00AC3561">
              <w:rPr>
                <w:rFonts w:ascii="Times New Roman" w:hAnsi="Times New Roman"/>
                <w:lang w:val="sr-Cyrl-CS"/>
              </w:rPr>
              <w:t>Приказ усредњених мерних величина</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8</w:t>
            </w:r>
          </w:p>
        </w:tc>
        <w:tc>
          <w:tcPr>
            <w:tcW w:w="3776" w:type="dxa"/>
          </w:tcPr>
          <w:p w:rsidR="001270C5" w:rsidRPr="00AC3561" w:rsidRDefault="001270C5" w:rsidP="005970E9">
            <w:pPr>
              <w:ind w:left="0"/>
              <w:jc w:val="left"/>
              <w:rPr>
                <w:rFonts w:ascii="Times New Roman" w:eastAsia="Times New Roman" w:hAnsi="Times New Roman"/>
                <w:bCs/>
                <w:lang w:val="sr-Cyrl-CS"/>
              </w:rPr>
            </w:pPr>
            <w:r w:rsidRPr="00AC3561">
              <w:rPr>
                <w:rFonts w:ascii="Times New Roman" w:hAnsi="Times New Roman"/>
                <w:lang w:val="sr-Cyrl-CS"/>
              </w:rPr>
              <w:t>Демодулисање аналогних емисија</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9</w:t>
            </w:r>
          </w:p>
        </w:tc>
        <w:tc>
          <w:tcPr>
            <w:tcW w:w="3776" w:type="dxa"/>
          </w:tcPr>
          <w:p w:rsidR="001270C5" w:rsidRPr="00AC3561" w:rsidRDefault="001270C5" w:rsidP="005970E9">
            <w:pPr>
              <w:ind w:left="0"/>
              <w:jc w:val="left"/>
              <w:rPr>
                <w:rFonts w:ascii="Times New Roman" w:eastAsia="Times New Roman" w:hAnsi="Times New Roman"/>
                <w:bCs/>
                <w:lang w:val="sr-Cyrl-CS"/>
              </w:rPr>
            </w:pPr>
            <w:r w:rsidRPr="00AC3561">
              <w:rPr>
                <w:rFonts w:ascii="Times New Roman" w:hAnsi="Times New Roman"/>
                <w:lang w:val="sr-Cyrl-CS"/>
              </w:rPr>
              <w:t>Очитавање информационих блокова који се емитују кроз RDS</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10</w:t>
            </w:r>
          </w:p>
        </w:tc>
        <w:tc>
          <w:tcPr>
            <w:tcW w:w="3776" w:type="dxa"/>
          </w:tcPr>
          <w:p w:rsidR="001270C5" w:rsidRPr="00AC3561" w:rsidRDefault="001270C5" w:rsidP="005970E9">
            <w:pPr>
              <w:ind w:left="0"/>
              <w:jc w:val="left"/>
              <w:rPr>
                <w:rFonts w:ascii="Times New Roman" w:eastAsia="Times New Roman" w:hAnsi="Times New Roman"/>
                <w:bCs/>
                <w:lang w:val="sr-Cyrl-CS"/>
              </w:rPr>
            </w:pPr>
            <w:r w:rsidRPr="00AC3561">
              <w:rPr>
                <w:rFonts w:ascii="Times New Roman" w:hAnsi="Times New Roman"/>
                <w:lang w:val="sr-Cyrl-CS"/>
              </w:rPr>
              <w:t>Подршка за AOA и TDOA методе геолокализације</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11</w:t>
            </w:r>
          </w:p>
        </w:tc>
        <w:tc>
          <w:tcPr>
            <w:tcW w:w="3776" w:type="dxa"/>
          </w:tcPr>
          <w:p w:rsidR="001270C5" w:rsidRPr="00AC3561" w:rsidRDefault="001270C5" w:rsidP="005970E9">
            <w:pPr>
              <w:ind w:left="0"/>
              <w:jc w:val="left"/>
              <w:rPr>
                <w:rFonts w:ascii="Times New Roman" w:eastAsia="Times New Roman" w:hAnsi="Times New Roman"/>
                <w:bCs/>
                <w:lang w:val="sr-Cyrl-CS"/>
              </w:rPr>
            </w:pPr>
            <w:r w:rsidRPr="00AC3561">
              <w:rPr>
                <w:rFonts w:ascii="Times New Roman" w:hAnsi="Times New Roman"/>
                <w:lang w:val="sr-Cyrl-CS"/>
              </w:rPr>
              <w:t>Графички прикази спектра сигнала и измерених физичких величина</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12</w:t>
            </w:r>
          </w:p>
        </w:tc>
        <w:tc>
          <w:tcPr>
            <w:tcW w:w="3776" w:type="dxa"/>
          </w:tcPr>
          <w:p w:rsidR="001270C5" w:rsidRPr="00AC3561" w:rsidRDefault="001270C5" w:rsidP="005970E9">
            <w:pPr>
              <w:ind w:left="0"/>
              <w:jc w:val="left"/>
              <w:rPr>
                <w:rFonts w:ascii="Times New Roman" w:eastAsia="Times New Roman" w:hAnsi="Times New Roman"/>
                <w:bCs/>
                <w:lang w:val="sr-Cyrl-CS"/>
              </w:rPr>
            </w:pPr>
            <w:r w:rsidRPr="00AC3561">
              <w:rPr>
                <w:rFonts w:ascii="Times New Roman" w:eastAsia="Times New Roman" w:hAnsi="Times New Roman"/>
                <w:bCs/>
                <w:lang w:val="sr-Cyrl-CS"/>
              </w:rPr>
              <w:t xml:space="preserve">Експорт </w:t>
            </w:r>
            <w:r w:rsidRPr="00AC3561">
              <w:rPr>
                <w:rFonts w:ascii="Times New Roman" w:hAnsi="Times New Roman"/>
                <w:lang w:val="sr-Cyrl-CS"/>
              </w:rPr>
              <w:t>графичких приказа</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13</w:t>
            </w:r>
          </w:p>
        </w:tc>
        <w:tc>
          <w:tcPr>
            <w:tcW w:w="3776" w:type="dxa"/>
          </w:tcPr>
          <w:p w:rsidR="001270C5" w:rsidRPr="00AC3561" w:rsidRDefault="001270C5" w:rsidP="005970E9">
            <w:pPr>
              <w:ind w:left="0"/>
              <w:jc w:val="left"/>
              <w:rPr>
                <w:rFonts w:ascii="Times New Roman" w:eastAsia="Times New Roman" w:hAnsi="Times New Roman"/>
                <w:bCs/>
                <w:lang w:val="sr-Cyrl-CS"/>
              </w:rPr>
            </w:pPr>
            <w:r w:rsidRPr="00AC3561">
              <w:rPr>
                <w:rFonts w:ascii="Times New Roman" w:hAnsi="Times New Roman"/>
                <w:lang w:val="sr-Cyrl-CS"/>
              </w:rPr>
              <w:t>Комбиновани приказ резултата добијених истовремено са више пријемника</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14</w:t>
            </w:r>
          </w:p>
        </w:tc>
        <w:tc>
          <w:tcPr>
            <w:tcW w:w="3776" w:type="dxa"/>
          </w:tcPr>
          <w:p w:rsidR="001270C5" w:rsidRPr="00AC3561" w:rsidRDefault="001270C5" w:rsidP="005970E9">
            <w:pPr>
              <w:ind w:left="0"/>
              <w:jc w:val="left"/>
              <w:rPr>
                <w:rFonts w:ascii="Times New Roman" w:eastAsia="Times New Roman" w:hAnsi="Times New Roman"/>
                <w:bCs/>
                <w:lang w:val="sr-Cyrl-CS"/>
              </w:rPr>
            </w:pPr>
            <w:r w:rsidRPr="00AC3561">
              <w:rPr>
                <w:rFonts w:ascii="Times New Roman" w:hAnsi="Times New Roman"/>
                <w:lang w:val="sr-Cyrl-CS"/>
              </w:rPr>
              <w:t>Рад са маркерима у графичким приказима</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15</w:t>
            </w:r>
          </w:p>
        </w:tc>
        <w:tc>
          <w:tcPr>
            <w:tcW w:w="3776" w:type="dxa"/>
          </w:tcPr>
          <w:p w:rsidR="001270C5" w:rsidRPr="00AC3561" w:rsidRDefault="001270C5" w:rsidP="005970E9">
            <w:pPr>
              <w:ind w:left="0"/>
              <w:jc w:val="left"/>
              <w:rPr>
                <w:rFonts w:ascii="Times New Roman" w:eastAsia="Times New Roman" w:hAnsi="Times New Roman"/>
                <w:bCs/>
                <w:lang w:val="sr-Cyrl-CS"/>
              </w:rPr>
            </w:pPr>
            <w:r w:rsidRPr="00AC3561">
              <w:rPr>
                <w:rFonts w:ascii="Times New Roman" w:hAnsi="Times New Roman"/>
                <w:lang w:val="sr-Cyrl-CS"/>
              </w:rPr>
              <w:t>Могућност креирања сложенијих процедура мерења („Аутоматизоване мерне процедуре“)</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16</w:t>
            </w:r>
          </w:p>
        </w:tc>
        <w:tc>
          <w:tcPr>
            <w:tcW w:w="3776" w:type="dxa"/>
          </w:tcPr>
          <w:p w:rsidR="001270C5" w:rsidRPr="00AC3561" w:rsidRDefault="001270C5" w:rsidP="005970E9">
            <w:pPr>
              <w:ind w:left="0"/>
              <w:jc w:val="left"/>
              <w:rPr>
                <w:rFonts w:ascii="Times New Roman" w:eastAsia="Times New Roman" w:hAnsi="Times New Roman"/>
                <w:bCs/>
                <w:lang w:val="sr-Cyrl-CS"/>
              </w:rPr>
            </w:pPr>
            <w:r w:rsidRPr="00AC3561">
              <w:rPr>
                <w:rFonts w:ascii="Times New Roman" w:hAnsi="Times New Roman"/>
                <w:lang w:val="sr-Cyrl-CS"/>
              </w:rPr>
              <w:t>Могућност дефинисања „маске“</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17</w:t>
            </w:r>
          </w:p>
        </w:tc>
        <w:tc>
          <w:tcPr>
            <w:tcW w:w="3776" w:type="dxa"/>
          </w:tcPr>
          <w:p w:rsidR="001270C5" w:rsidRPr="00AC3561" w:rsidRDefault="001270C5" w:rsidP="005970E9">
            <w:pPr>
              <w:ind w:left="0"/>
              <w:jc w:val="left"/>
              <w:rPr>
                <w:rFonts w:ascii="Times New Roman" w:eastAsia="Times New Roman" w:hAnsi="Times New Roman"/>
                <w:bCs/>
                <w:lang w:val="sr-Cyrl-CS"/>
              </w:rPr>
            </w:pPr>
            <w:r w:rsidRPr="00AC3561">
              <w:rPr>
                <w:rFonts w:ascii="Times New Roman" w:hAnsi="Times New Roman"/>
                <w:lang w:val="sr-Cyrl-CS"/>
              </w:rPr>
              <w:t>Интегрисане елементарне ГИС  функције</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lastRenderedPageBreak/>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18</w:t>
            </w:r>
          </w:p>
        </w:tc>
        <w:tc>
          <w:tcPr>
            <w:tcW w:w="3776" w:type="dxa"/>
          </w:tcPr>
          <w:p w:rsidR="001270C5" w:rsidRPr="00AC3561" w:rsidRDefault="001270C5" w:rsidP="005970E9">
            <w:pPr>
              <w:ind w:left="0"/>
              <w:jc w:val="left"/>
              <w:rPr>
                <w:rFonts w:ascii="Times New Roman" w:eastAsia="Times New Roman" w:hAnsi="Times New Roman"/>
                <w:bCs/>
                <w:lang w:val="sr-Cyrl-CS"/>
              </w:rPr>
            </w:pPr>
            <w:r w:rsidRPr="00AC3561">
              <w:rPr>
                <w:rFonts w:ascii="Times New Roman" w:hAnsi="Times New Roman"/>
                <w:lang w:val="sr-Cyrl-CS"/>
              </w:rPr>
              <w:t>Записивање мерних резултата у базу података</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19</w:t>
            </w:r>
          </w:p>
        </w:tc>
        <w:tc>
          <w:tcPr>
            <w:tcW w:w="3776" w:type="dxa"/>
          </w:tcPr>
          <w:p w:rsidR="001270C5" w:rsidRPr="00AC3561" w:rsidRDefault="001270C5" w:rsidP="005970E9">
            <w:pPr>
              <w:ind w:left="0"/>
              <w:jc w:val="left"/>
              <w:rPr>
                <w:rFonts w:ascii="Times New Roman" w:eastAsia="Times New Roman" w:hAnsi="Times New Roman"/>
                <w:bCs/>
                <w:lang w:val="sr-Cyrl-CS"/>
              </w:rPr>
            </w:pPr>
            <w:r w:rsidRPr="00AC3561">
              <w:rPr>
                <w:rFonts w:ascii="Times New Roman" w:hAnsi="Times New Roman"/>
                <w:lang w:val="sr-Cyrl-CS"/>
              </w:rPr>
              <w:t>Снимање и репродуковање сигнала у основном опсегу (IQ формат)</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20</w:t>
            </w:r>
          </w:p>
        </w:tc>
        <w:tc>
          <w:tcPr>
            <w:tcW w:w="3776" w:type="dxa"/>
          </w:tcPr>
          <w:p w:rsidR="001270C5" w:rsidRPr="00AC3561" w:rsidRDefault="001270C5" w:rsidP="005970E9">
            <w:pPr>
              <w:ind w:left="0"/>
              <w:jc w:val="left"/>
              <w:rPr>
                <w:rFonts w:ascii="Times New Roman" w:eastAsia="Times New Roman" w:hAnsi="Times New Roman"/>
                <w:bCs/>
                <w:lang w:val="sr-Cyrl-CS"/>
              </w:rPr>
            </w:pPr>
            <w:r w:rsidRPr="00AC3561">
              <w:rPr>
                <w:rFonts w:ascii="Times New Roman" w:hAnsi="Times New Roman"/>
                <w:lang w:val="sr-Cyrl-CS"/>
              </w:rPr>
              <w:t>Снимање и репродуковање демодулисаних аудио сигнала</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21</w:t>
            </w:r>
          </w:p>
        </w:tc>
        <w:tc>
          <w:tcPr>
            <w:tcW w:w="3776" w:type="dxa"/>
          </w:tcPr>
          <w:p w:rsidR="001270C5" w:rsidRPr="00AC3561" w:rsidRDefault="001270C5" w:rsidP="005970E9">
            <w:pPr>
              <w:ind w:left="0"/>
              <w:jc w:val="left"/>
              <w:rPr>
                <w:rFonts w:ascii="Times New Roman" w:hAnsi="Times New Roman"/>
                <w:lang w:val="sr-Cyrl-CS"/>
              </w:rPr>
            </w:pPr>
            <w:r w:rsidRPr="00AC3561">
              <w:rPr>
                <w:rFonts w:ascii="Times New Roman" w:hAnsi="Times New Roman"/>
                <w:lang w:val="sr-Cyrl-CS"/>
              </w:rPr>
              <w:t>Чувајње мерних резултата у интерној бази података</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22</w:t>
            </w:r>
          </w:p>
        </w:tc>
        <w:tc>
          <w:tcPr>
            <w:tcW w:w="3776" w:type="dxa"/>
          </w:tcPr>
          <w:p w:rsidR="001270C5" w:rsidRPr="00AC3561" w:rsidRDefault="001270C5" w:rsidP="005970E9">
            <w:pPr>
              <w:ind w:left="0"/>
              <w:jc w:val="left"/>
              <w:rPr>
                <w:rFonts w:ascii="Times New Roman" w:hAnsi="Times New Roman"/>
                <w:lang w:val="sr-Cyrl-CS"/>
              </w:rPr>
            </w:pPr>
            <w:r w:rsidRPr="00AC3561">
              <w:rPr>
                <w:rFonts w:ascii="Times New Roman" w:hAnsi="Times New Roman"/>
                <w:lang w:val="sr-Cyrl-CS"/>
              </w:rPr>
              <w:t>Повезивање са екстерним базама података</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r w:rsidRPr="00AC3561">
              <w:rPr>
                <w:rFonts w:ascii="Times New Roman" w:eastAsia="Times New Roman" w:hAnsi="Times New Roman"/>
                <w:b/>
                <w:bCs/>
                <w:lang w:val="sr-Cyrl-CS"/>
              </w:rPr>
              <w:t>ДА / НЕ</w:t>
            </w:r>
          </w:p>
        </w:tc>
        <w:tc>
          <w:tcPr>
            <w:tcW w:w="2550" w:type="dxa"/>
          </w:tcPr>
          <w:p w:rsidR="001270C5" w:rsidRPr="00AC3561" w:rsidRDefault="001270C5" w:rsidP="005970E9">
            <w:pPr>
              <w:ind w:left="0"/>
              <w:rPr>
                <w:rFonts w:ascii="Times New Roman" w:eastAsia="Times New Roman" w:hAnsi="Times New Roman"/>
                <w:b/>
                <w:bCs/>
                <w:lang w:val="sr-Cyrl-CS"/>
              </w:rPr>
            </w:pPr>
          </w:p>
        </w:tc>
      </w:tr>
      <w:tr w:rsidR="001270C5" w:rsidRPr="00AC3561" w:rsidTr="005970E9">
        <w:trPr>
          <w:cantSplit/>
        </w:trPr>
        <w:tc>
          <w:tcPr>
            <w:tcW w:w="712" w:type="dxa"/>
            <w:vAlign w:val="center"/>
          </w:tcPr>
          <w:p w:rsidR="001270C5" w:rsidRPr="00AC3561" w:rsidRDefault="001270C5" w:rsidP="008B7ACB">
            <w:pPr>
              <w:ind w:left="0"/>
              <w:jc w:val="center"/>
              <w:rPr>
                <w:rFonts w:ascii="Times New Roman" w:eastAsia="Times New Roman" w:hAnsi="Times New Roman"/>
                <w:bCs/>
                <w:lang w:val="sr-Cyrl-CS"/>
              </w:rPr>
            </w:pPr>
            <w:r>
              <w:rPr>
                <w:rFonts w:ascii="Times New Roman" w:eastAsia="Times New Roman" w:hAnsi="Times New Roman"/>
                <w:bCs/>
                <w:lang w:val="sr-Cyrl-CS"/>
              </w:rPr>
              <w:t>1</w:t>
            </w:r>
            <w:r w:rsidR="008B7ACB">
              <w:rPr>
                <w:rFonts w:ascii="Times New Roman" w:eastAsia="Times New Roman" w:hAnsi="Times New Roman"/>
                <w:bCs/>
                <w:lang w:val="en-GB"/>
              </w:rPr>
              <w:t>6</w:t>
            </w:r>
            <w:r>
              <w:rPr>
                <w:rFonts w:ascii="Times New Roman" w:eastAsia="Times New Roman" w:hAnsi="Times New Roman"/>
                <w:bCs/>
                <w:lang w:val="sr-Cyrl-CS"/>
              </w:rPr>
              <w:t>.</w:t>
            </w:r>
            <w:r w:rsidRPr="00AC3561">
              <w:rPr>
                <w:rFonts w:ascii="Times New Roman" w:eastAsia="Times New Roman" w:hAnsi="Times New Roman"/>
                <w:bCs/>
                <w:lang w:val="sr-Cyrl-CS"/>
              </w:rPr>
              <w:t>23</w:t>
            </w:r>
          </w:p>
        </w:tc>
        <w:tc>
          <w:tcPr>
            <w:tcW w:w="3776" w:type="dxa"/>
          </w:tcPr>
          <w:p w:rsidR="001270C5" w:rsidRPr="00AC3561" w:rsidRDefault="001270C5" w:rsidP="004100EE">
            <w:pPr>
              <w:ind w:left="0"/>
              <w:jc w:val="left"/>
              <w:rPr>
                <w:rFonts w:ascii="Times New Roman" w:hAnsi="Times New Roman"/>
                <w:lang w:val="sr-Cyrl-CS"/>
              </w:rPr>
            </w:pPr>
            <w:r w:rsidRPr="00AC3561">
              <w:rPr>
                <w:rFonts w:ascii="Times New Roman" w:hAnsi="Times New Roman"/>
                <w:lang w:val="sr-Cyrl-CS"/>
              </w:rPr>
              <w:t xml:space="preserve">Лиценцирање управљачког софтвера </w:t>
            </w:r>
          </w:p>
          <w:p w:rsidR="001270C5" w:rsidRPr="00AC3561" w:rsidRDefault="001270C5" w:rsidP="004100EE">
            <w:pPr>
              <w:ind w:left="0"/>
              <w:jc w:val="left"/>
              <w:rPr>
                <w:rFonts w:ascii="Times New Roman" w:hAnsi="Times New Roman"/>
                <w:lang w:val="en-GB"/>
              </w:rPr>
            </w:pPr>
            <w:r w:rsidRPr="00AC3561">
              <w:rPr>
                <w:rFonts w:ascii="Times New Roman" w:hAnsi="Times New Roman"/>
                <w:lang w:val="sr-Cyrl-CS"/>
              </w:rPr>
              <w:t>(уписати начин лиценцирања)</w:t>
            </w:r>
          </w:p>
        </w:tc>
        <w:tc>
          <w:tcPr>
            <w:tcW w:w="2318" w:type="dxa"/>
            <w:vAlign w:val="center"/>
          </w:tcPr>
          <w:p w:rsidR="001270C5" w:rsidRPr="00AC3561" w:rsidRDefault="001270C5" w:rsidP="005970E9">
            <w:pPr>
              <w:ind w:left="0"/>
              <w:jc w:val="center"/>
              <w:rPr>
                <w:rFonts w:ascii="Times New Roman" w:eastAsia="Times New Roman" w:hAnsi="Times New Roman"/>
                <w:b/>
                <w:bCs/>
                <w:lang w:val="sr-Cyrl-CS"/>
              </w:rPr>
            </w:pPr>
          </w:p>
        </w:tc>
        <w:tc>
          <w:tcPr>
            <w:tcW w:w="2550" w:type="dxa"/>
          </w:tcPr>
          <w:p w:rsidR="001270C5" w:rsidRPr="00AC3561" w:rsidRDefault="001270C5" w:rsidP="005970E9">
            <w:pPr>
              <w:ind w:left="0"/>
              <w:rPr>
                <w:rFonts w:ascii="Times New Roman" w:eastAsia="Times New Roman" w:hAnsi="Times New Roman"/>
                <w:b/>
                <w:bCs/>
                <w:lang w:val="sr-Cyrl-CS"/>
              </w:rPr>
            </w:pPr>
          </w:p>
        </w:tc>
      </w:tr>
    </w:tbl>
    <w:p w:rsidR="0034251B" w:rsidRDefault="00444F84">
      <w:pPr>
        <w:ind w:left="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xml:space="preserve">Напомена: Захтеване карактеристике су детаљно описане у Одељку </w:t>
      </w:r>
      <w:r w:rsidRPr="00AC3561">
        <w:rPr>
          <w:rFonts w:ascii="Times New Roman" w:eastAsia="Times New Roman" w:hAnsi="Times New Roman"/>
          <w:b/>
          <w:bCs/>
          <w:sz w:val="24"/>
          <w:szCs w:val="24"/>
          <w:lang w:val="sl-SI"/>
        </w:rPr>
        <w:t>II</w:t>
      </w:r>
      <w:r w:rsidRPr="00AC3561">
        <w:rPr>
          <w:rFonts w:ascii="Times New Roman" w:eastAsia="Times New Roman" w:hAnsi="Times New Roman"/>
          <w:b/>
          <w:bCs/>
          <w:sz w:val="24"/>
          <w:szCs w:val="24"/>
          <w:lang w:val="sr-Cyrl-CS"/>
        </w:rPr>
        <w:t xml:space="preserve"> – </w:t>
      </w:r>
      <w:r w:rsidR="003E172E" w:rsidRPr="00AC3561">
        <w:rPr>
          <w:rFonts w:ascii="Times New Roman" w:eastAsia="Times New Roman" w:hAnsi="Times New Roman"/>
          <w:b/>
          <w:bCs/>
          <w:sz w:val="24"/>
          <w:szCs w:val="24"/>
          <w:lang w:val="sr-Cyrl-CS"/>
        </w:rPr>
        <w:t>Спецификациј</w:t>
      </w:r>
      <w:r w:rsidR="003E172E">
        <w:rPr>
          <w:rFonts w:ascii="Times New Roman" w:eastAsia="Times New Roman" w:hAnsi="Times New Roman"/>
          <w:b/>
          <w:bCs/>
          <w:sz w:val="24"/>
          <w:szCs w:val="24"/>
          <w:lang w:val="sr-Cyrl-CS"/>
        </w:rPr>
        <w:t>е</w:t>
      </w:r>
      <w:r w:rsidR="003E172E" w:rsidRPr="00AC3561">
        <w:rPr>
          <w:rFonts w:ascii="Times New Roman" w:eastAsia="Times New Roman" w:hAnsi="Times New Roman"/>
          <w:b/>
          <w:bCs/>
          <w:sz w:val="24"/>
          <w:szCs w:val="24"/>
          <w:lang w:val="sr-Cyrl-CS"/>
        </w:rPr>
        <w:t xml:space="preserve"> </w:t>
      </w:r>
      <w:r w:rsidR="003E172E">
        <w:rPr>
          <w:rFonts w:ascii="Times New Roman" w:eastAsia="Times New Roman" w:hAnsi="Times New Roman"/>
          <w:b/>
          <w:bCs/>
          <w:sz w:val="24"/>
          <w:szCs w:val="24"/>
          <w:lang w:val="sr-Cyrl-CS"/>
        </w:rPr>
        <w:t xml:space="preserve">и захтеви </w:t>
      </w:r>
      <w:r w:rsidRPr="00AC3561">
        <w:rPr>
          <w:rFonts w:ascii="Times New Roman" w:eastAsia="Times New Roman" w:hAnsi="Times New Roman"/>
          <w:b/>
          <w:bCs/>
          <w:sz w:val="24"/>
          <w:szCs w:val="24"/>
          <w:lang w:val="sr-Cyrl-CS"/>
        </w:rPr>
        <w:t>предмета набавке</w:t>
      </w:r>
    </w:p>
    <w:p w:rsidR="00E33A0C" w:rsidRPr="00E33A0C" w:rsidRDefault="00E33A0C" w:rsidP="009B30D1">
      <w:pPr>
        <w:ind w:left="360"/>
        <w:jc w:val="left"/>
        <w:rPr>
          <w:rFonts w:ascii="Times New Roman" w:eastAsia="Times New Roman" w:hAnsi="Times New Roman"/>
          <w:b/>
          <w:bCs/>
          <w:smallCaps/>
          <w:sz w:val="24"/>
          <w:szCs w:val="24"/>
          <w:lang w:val="sr-Cyrl-CS"/>
        </w:rPr>
      </w:pPr>
    </w:p>
    <w:p w:rsidR="00444F84" w:rsidRPr="00AC3561" w:rsidRDefault="00444F84" w:rsidP="009B30D1">
      <w:pPr>
        <w:numPr>
          <w:ilvl w:val="0"/>
          <w:numId w:val="13"/>
        </w:numPr>
        <w:ind w:left="360"/>
        <w:jc w:val="left"/>
        <w:rPr>
          <w:rFonts w:ascii="Times New Roman" w:eastAsia="Times New Roman" w:hAnsi="Times New Roman"/>
          <w:b/>
          <w:bCs/>
          <w:smallCaps/>
          <w:sz w:val="24"/>
          <w:szCs w:val="24"/>
          <w:lang w:val="sr-Cyrl-CS"/>
        </w:rPr>
      </w:pPr>
      <w:r w:rsidRPr="00AC3561">
        <w:rPr>
          <w:rFonts w:ascii="Times New Roman" w:eastAsia="Times New Roman" w:hAnsi="Times New Roman"/>
          <w:b/>
          <w:bCs/>
          <w:sz w:val="24"/>
          <w:szCs w:val="24"/>
          <w:lang w:val="sr-Cyrl-CS"/>
        </w:rPr>
        <w:t>Цена</w:t>
      </w:r>
      <w:r w:rsidRPr="00AC3561">
        <w:rPr>
          <w:rFonts w:ascii="Times New Roman" w:eastAsia="Times New Roman" w:hAnsi="Times New Roman"/>
          <w:b/>
          <w:bCs/>
          <w:smallCaps/>
          <w:sz w:val="24"/>
          <w:szCs w:val="24"/>
          <w:lang w:val="sr-Cyrl-CS"/>
        </w:rPr>
        <w:t>:</w:t>
      </w:r>
    </w:p>
    <w:p w:rsidR="00444F84" w:rsidRPr="00AC3561" w:rsidRDefault="00444F84" w:rsidP="00444F84">
      <w:pPr>
        <w:ind w:left="0"/>
        <w:rPr>
          <w:rFonts w:ascii="Times New Roman" w:eastAsia="Times New Roman" w:hAnsi="Times New Roman"/>
          <w:bCs/>
          <w:i/>
          <w:sz w:val="24"/>
          <w:szCs w:val="24"/>
          <w:lang w:val="sr-Cyrl-CS"/>
        </w:rPr>
      </w:pPr>
      <w:r w:rsidRPr="00AC3561">
        <w:rPr>
          <w:rFonts w:ascii="Times New Roman" w:eastAsia="Times New Roman" w:hAnsi="Times New Roman"/>
          <w:bCs/>
          <w:i/>
          <w:sz w:val="24"/>
          <w:szCs w:val="24"/>
          <w:lang w:val="sr-Cyrl-CS"/>
        </w:rPr>
        <w:t>(попунити понуђену цену и навести валуту)</w:t>
      </w:r>
    </w:p>
    <w:p w:rsidR="00444F84" w:rsidRDefault="00444F84" w:rsidP="00444F84">
      <w:pPr>
        <w:ind w:left="0"/>
        <w:rPr>
          <w:rFonts w:ascii="Times New Roman" w:eastAsia="Times New Roman" w:hAnsi="Times New Roman"/>
          <w:bCs/>
          <w:sz w:val="24"/>
          <w:szCs w:val="24"/>
          <w:lang w:val="sr-Cyrl-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8"/>
      </w:tblGrid>
      <w:tr w:rsidR="00452DE2" w:rsidRPr="009D3C2D" w:rsidTr="00EB428B">
        <w:trPr>
          <w:trHeight w:val="268"/>
        </w:trPr>
        <w:tc>
          <w:tcPr>
            <w:tcW w:w="9468" w:type="dxa"/>
            <w:tcBorders>
              <w:top w:val="nil"/>
              <w:left w:val="nil"/>
              <w:bottom w:val="nil"/>
              <w:right w:val="nil"/>
            </w:tcBorders>
          </w:tcPr>
          <w:p w:rsidR="00452DE2" w:rsidRDefault="009B30D1" w:rsidP="00452DE2">
            <w:pPr>
              <w:ind w:left="0"/>
              <w:rPr>
                <w:rFonts w:ascii="Times New Roman" w:eastAsia="Times New Roman" w:hAnsi="Times New Roman"/>
                <w:b/>
                <w:bCs/>
                <w:sz w:val="24"/>
                <w:szCs w:val="24"/>
                <w:shd w:val="clear" w:color="auto" w:fill="EEECE1"/>
                <w:lang w:val="sr-Cyrl-CS"/>
              </w:rPr>
            </w:pPr>
            <w:r>
              <w:rPr>
                <w:rFonts w:ascii="Times New Roman" w:eastAsia="Times New Roman" w:hAnsi="Times New Roman"/>
                <w:b/>
                <w:bCs/>
                <w:sz w:val="24"/>
                <w:szCs w:val="24"/>
                <w:lang w:val="en-GB"/>
              </w:rPr>
              <w:t>6.1)</w:t>
            </w:r>
            <w:r w:rsidRPr="009D3C2D">
              <w:rPr>
                <w:rFonts w:ascii="Times New Roman" w:eastAsia="Times New Roman" w:hAnsi="Times New Roman"/>
                <w:b/>
                <w:bCs/>
                <w:sz w:val="24"/>
                <w:szCs w:val="24"/>
                <w:lang w:val="sr-Cyrl-CS"/>
              </w:rPr>
              <w:t xml:space="preserve"> </w:t>
            </w:r>
            <w:r w:rsidR="00452DE2" w:rsidRPr="009D3C2D">
              <w:rPr>
                <w:rFonts w:ascii="Times New Roman" w:eastAsia="Times New Roman" w:hAnsi="Times New Roman"/>
                <w:b/>
                <w:bCs/>
                <w:sz w:val="24"/>
                <w:szCs w:val="24"/>
                <w:lang w:val="sr-Cyrl-CS"/>
              </w:rPr>
              <w:t xml:space="preserve">Јединична цена </w:t>
            </w:r>
            <w:r w:rsidR="00452DE2">
              <w:rPr>
                <w:rFonts w:ascii="Times New Roman" w:eastAsia="Times New Roman" w:hAnsi="Times New Roman"/>
                <w:b/>
                <w:bCs/>
                <w:sz w:val="24"/>
                <w:szCs w:val="24"/>
                <w:lang w:val="sr-Cyrl-CS"/>
              </w:rPr>
              <w:t>комплета мерне и пратеће опреме</w:t>
            </w:r>
            <w:r w:rsidR="00452DE2" w:rsidRPr="009D3C2D">
              <w:rPr>
                <w:rFonts w:ascii="Times New Roman" w:eastAsia="Times New Roman" w:hAnsi="Times New Roman"/>
                <w:b/>
                <w:bCs/>
                <w:sz w:val="24"/>
                <w:szCs w:val="24"/>
                <w:lang w:val="sr-Cyrl-CS"/>
              </w:rPr>
              <w:t xml:space="preserve"> </w:t>
            </w:r>
            <w:r w:rsidR="00452DE2" w:rsidRPr="00452DE2">
              <w:rPr>
                <w:rFonts w:ascii="Times New Roman" w:eastAsia="Times New Roman" w:hAnsi="Times New Roman"/>
                <w:b/>
                <w:bCs/>
                <w:sz w:val="24"/>
                <w:szCs w:val="24"/>
                <w:lang w:val="sr-Cyrl-CS"/>
              </w:rPr>
              <w:t>за мониторинг РФ спектра са усмереним антенама</w:t>
            </w:r>
            <w:r w:rsidR="00452DE2">
              <w:rPr>
                <w:rFonts w:ascii="Times New Roman" w:eastAsia="Times New Roman" w:hAnsi="Times New Roman"/>
                <w:b/>
                <w:bCs/>
                <w:sz w:val="24"/>
                <w:szCs w:val="24"/>
                <w:lang w:val="sr-Cyrl-CS"/>
              </w:rPr>
              <w:t>,</w:t>
            </w:r>
            <w:r w:rsidR="00452DE2" w:rsidRPr="00452DE2">
              <w:rPr>
                <w:rFonts w:ascii="Times New Roman" w:eastAsia="Times New Roman" w:hAnsi="Times New Roman"/>
                <w:b/>
                <w:bCs/>
                <w:sz w:val="24"/>
                <w:szCs w:val="24"/>
                <w:lang w:val="sr-Cyrl-CS"/>
              </w:rPr>
              <w:t xml:space="preserve"> </w:t>
            </w:r>
            <w:r w:rsidR="00452DE2" w:rsidRPr="009D3C2D">
              <w:rPr>
                <w:rFonts w:ascii="Times New Roman" w:eastAsia="Times New Roman" w:hAnsi="Times New Roman"/>
                <w:b/>
                <w:bCs/>
                <w:sz w:val="24"/>
                <w:szCs w:val="24"/>
                <w:lang w:val="sr-Cyrl-CS"/>
              </w:rPr>
              <w:t xml:space="preserve">са инсталацијом (са свим пратећим добрима, услугама и радовима) без ПДВ: </w:t>
            </w:r>
            <w:r w:rsidR="00452DE2" w:rsidRPr="009D3C2D">
              <w:rPr>
                <w:rFonts w:ascii="Times New Roman" w:eastAsia="Times New Roman" w:hAnsi="Times New Roman"/>
                <w:b/>
                <w:bCs/>
                <w:sz w:val="24"/>
                <w:szCs w:val="24"/>
                <w:shd w:val="clear" w:color="auto" w:fill="EEECE1"/>
                <w:lang w:val="sr-Cyrl-CS"/>
              </w:rPr>
              <w:t xml:space="preserve"> ______________________________</w:t>
            </w:r>
            <w:r w:rsidR="00772889" w:rsidRPr="00F547ED">
              <w:rPr>
                <w:rFonts w:ascii="Times New Roman" w:hAnsi="Times New Roman"/>
                <w:sz w:val="24"/>
                <w:szCs w:val="24"/>
                <w:lang w:val="sr-Cyrl-CS"/>
              </w:rPr>
              <w:t xml:space="preserve"> RSD/EUR</w:t>
            </w:r>
          </w:p>
          <w:p w:rsidR="00452DE2" w:rsidRPr="00452DE2" w:rsidRDefault="00452DE2" w:rsidP="00452DE2">
            <w:pPr>
              <w:ind w:left="0"/>
              <w:rPr>
                <w:rFonts w:ascii="Times New Roman" w:eastAsia="Times New Roman" w:hAnsi="Times New Roman"/>
                <w:b/>
                <w:bCs/>
                <w:sz w:val="24"/>
                <w:szCs w:val="24"/>
                <w:shd w:val="clear" w:color="auto" w:fill="EEECE1"/>
                <w:lang w:val="sr-Cyrl-CS"/>
              </w:rPr>
            </w:pPr>
          </w:p>
        </w:tc>
      </w:tr>
      <w:tr w:rsidR="00452DE2" w:rsidRPr="009D3C2D" w:rsidTr="00EB428B">
        <w:trPr>
          <w:trHeight w:val="268"/>
        </w:trPr>
        <w:tc>
          <w:tcPr>
            <w:tcW w:w="9468" w:type="dxa"/>
            <w:tcBorders>
              <w:top w:val="nil"/>
              <w:left w:val="nil"/>
              <w:bottom w:val="nil"/>
              <w:right w:val="nil"/>
            </w:tcBorders>
          </w:tcPr>
          <w:p w:rsidR="00452DE2" w:rsidRPr="009D3C2D" w:rsidRDefault="009B30D1" w:rsidP="00452DE2">
            <w:pPr>
              <w:ind w:left="0"/>
              <w:rPr>
                <w:rFonts w:ascii="Times New Roman" w:eastAsia="Times New Roman" w:hAnsi="Times New Roman"/>
                <w:b/>
                <w:bCs/>
                <w:sz w:val="24"/>
                <w:szCs w:val="24"/>
                <w:shd w:val="clear" w:color="auto" w:fill="EEECE1"/>
                <w:lang w:val="sr-Cyrl-CS"/>
              </w:rPr>
            </w:pPr>
            <w:r>
              <w:rPr>
                <w:rFonts w:ascii="Times New Roman" w:eastAsia="Times New Roman" w:hAnsi="Times New Roman"/>
                <w:b/>
                <w:bCs/>
                <w:sz w:val="24"/>
                <w:szCs w:val="24"/>
                <w:lang w:val="sr-Cyrl-CS"/>
              </w:rPr>
              <w:t>6.2)</w:t>
            </w:r>
            <w:r w:rsidR="00452DE2" w:rsidRPr="009D3C2D">
              <w:rPr>
                <w:rFonts w:ascii="Times New Roman" w:eastAsia="Times New Roman" w:hAnsi="Times New Roman"/>
                <w:b/>
                <w:bCs/>
                <w:sz w:val="24"/>
                <w:szCs w:val="24"/>
                <w:lang w:val="sr-Cyrl-CS"/>
              </w:rPr>
              <w:t xml:space="preserve"> Јединична цена </w:t>
            </w:r>
            <w:r w:rsidR="00452DE2">
              <w:rPr>
                <w:rFonts w:ascii="Times New Roman" w:eastAsia="Times New Roman" w:hAnsi="Times New Roman"/>
                <w:b/>
                <w:bCs/>
                <w:sz w:val="24"/>
                <w:szCs w:val="24"/>
                <w:lang w:val="sr-Cyrl-CS"/>
              </w:rPr>
              <w:t>комплета мерне и пратеће опреме</w:t>
            </w:r>
            <w:r w:rsidR="00452DE2" w:rsidRPr="009D3C2D">
              <w:rPr>
                <w:rFonts w:ascii="Times New Roman" w:eastAsia="Times New Roman" w:hAnsi="Times New Roman"/>
                <w:b/>
                <w:bCs/>
                <w:sz w:val="24"/>
                <w:szCs w:val="24"/>
                <w:lang w:val="sr-Cyrl-CS"/>
              </w:rPr>
              <w:t xml:space="preserve"> </w:t>
            </w:r>
            <w:r w:rsidR="00452DE2" w:rsidRPr="00452DE2">
              <w:rPr>
                <w:rFonts w:ascii="Times New Roman" w:eastAsia="Times New Roman" w:hAnsi="Times New Roman"/>
                <w:b/>
                <w:bCs/>
                <w:sz w:val="24"/>
                <w:szCs w:val="24"/>
                <w:lang w:val="sr-Cyrl-CS"/>
              </w:rPr>
              <w:t>за мониторинг РФ спектра са усмереним антенама</w:t>
            </w:r>
            <w:r w:rsidR="00452DE2">
              <w:rPr>
                <w:rFonts w:ascii="Times New Roman" w:eastAsia="Times New Roman" w:hAnsi="Times New Roman"/>
                <w:b/>
                <w:bCs/>
                <w:sz w:val="24"/>
                <w:szCs w:val="24"/>
                <w:lang w:val="sr-Cyrl-CS"/>
              </w:rPr>
              <w:t>,</w:t>
            </w:r>
            <w:r w:rsidR="00452DE2" w:rsidRPr="00452DE2">
              <w:rPr>
                <w:rFonts w:ascii="Times New Roman" w:eastAsia="Times New Roman" w:hAnsi="Times New Roman"/>
                <w:b/>
                <w:bCs/>
                <w:sz w:val="24"/>
                <w:szCs w:val="24"/>
                <w:lang w:val="sr-Cyrl-CS"/>
              </w:rPr>
              <w:t xml:space="preserve"> </w:t>
            </w:r>
            <w:r w:rsidR="00452DE2" w:rsidRPr="009D3C2D">
              <w:rPr>
                <w:rFonts w:ascii="Times New Roman" w:eastAsia="Times New Roman" w:hAnsi="Times New Roman"/>
                <w:b/>
                <w:bCs/>
                <w:sz w:val="24"/>
                <w:szCs w:val="24"/>
                <w:lang w:val="sr-Cyrl-CS"/>
              </w:rPr>
              <w:t xml:space="preserve">са инсталацијом (са свим пратећим добрима, услугама и радовима) са ПДВ: </w:t>
            </w:r>
            <w:r w:rsidR="00452DE2" w:rsidRPr="009D3C2D">
              <w:rPr>
                <w:rFonts w:ascii="Times New Roman" w:eastAsia="Times New Roman" w:hAnsi="Times New Roman"/>
                <w:b/>
                <w:bCs/>
                <w:sz w:val="24"/>
                <w:szCs w:val="24"/>
                <w:shd w:val="clear" w:color="auto" w:fill="EEECE1"/>
                <w:lang w:val="sr-Cyrl-CS"/>
              </w:rPr>
              <w:t xml:space="preserve"> ______________________________</w:t>
            </w:r>
            <w:r w:rsidR="00772889" w:rsidRPr="00F547ED">
              <w:rPr>
                <w:rFonts w:ascii="Times New Roman" w:hAnsi="Times New Roman"/>
                <w:sz w:val="24"/>
                <w:szCs w:val="24"/>
                <w:lang w:val="sr-Cyrl-CS"/>
              </w:rPr>
              <w:t xml:space="preserve"> RSD/EUR</w:t>
            </w:r>
          </w:p>
          <w:p w:rsidR="00452DE2" w:rsidRPr="009D3C2D" w:rsidRDefault="00452DE2" w:rsidP="00452DE2">
            <w:pPr>
              <w:ind w:left="0"/>
              <w:rPr>
                <w:rFonts w:ascii="Times New Roman" w:eastAsia="Times New Roman" w:hAnsi="Times New Roman"/>
                <w:b/>
                <w:bCs/>
                <w:sz w:val="24"/>
                <w:szCs w:val="24"/>
                <w:lang w:val="sr-Cyrl-CS"/>
              </w:rPr>
            </w:pPr>
          </w:p>
        </w:tc>
      </w:tr>
      <w:tr w:rsidR="009D3C2D" w:rsidRPr="009D3C2D" w:rsidTr="00EB428B">
        <w:trPr>
          <w:trHeight w:val="268"/>
        </w:trPr>
        <w:tc>
          <w:tcPr>
            <w:tcW w:w="9468" w:type="dxa"/>
            <w:tcBorders>
              <w:top w:val="nil"/>
              <w:left w:val="nil"/>
              <w:bottom w:val="nil"/>
              <w:right w:val="nil"/>
            </w:tcBorders>
          </w:tcPr>
          <w:p w:rsidR="009D3C2D" w:rsidRPr="009D3C2D" w:rsidRDefault="009B30D1" w:rsidP="009D3C2D">
            <w:pPr>
              <w:ind w:left="0"/>
              <w:rPr>
                <w:rFonts w:ascii="Times New Roman" w:eastAsia="Times New Roman" w:hAnsi="Times New Roman"/>
                <w:b/>
                <w:bCs/>
                <w:sz w:val="24"/>
                <w:szCs w:val="24"/>
                <w:shd w:val="clear" w:color="auto" w:fill="EEECE1"/>
                <w:lang w:val="sr-Cyrl-CS"/>
              </w:rPr>
            </w:pPr>
            <w:r>
              <w:rPr>
                <w:rFonts w:ascii="Times New Roman" w:eastAsia="Times New Roman" w:hAnsi="Times New Roman"/>
                <w:b/>
                <w:bCs/>
                <w:sz w:val="24"/>
                <w:szCs w:val="24"/>
                <w:lang w:val="sr-Cyrl-CS"/>
              </w:rPr>
              <w:t>6.3)</w:t>
            </w:r>
            <w:r w:rsidR="009D3C2D" w:rsidRPr="009D3C2D">
              <w:rPr>
                <w:rFonts w:ascii="Times New Roman" w:eastAsia="Times New Roman" w:hAnsi="Times New Roman"/>
                <w:b/>
                <w:bCs/>
                <w:sz w:val="24"/>
                <w:szCs w:val="24"/>
                <w:lang w:val="sr-Cyrl-CS"/>
              </w:rPr>
              <w:t xml:space="preserve"> Јединична цена </w:t>
            </w:r>
            <w:r w:rsidR="009D3C2D">
              <w:rPr>
                <w:rFonts w:ascii="Times New Roman" w:eastAsia="Times New Roman" w:hAnsi="Times New Roman"/>
                <w:b/>
                <w:bCs/>
                <w:sz w:val="24"/>
                <w:szCs w:val="24"/>
                <w:lang w:val="sr-Cyrl-CS"/>
              </w:rPr>
              <w:t>комплета мерне</w:t>
            </w:r>
            <w:r w:rsidR="00452DE2">
              <w:rPr>
                <w:rFonts w:ascii="Times New Roman" w:eastAsia="Times New Roman" w:hAnsi="Times New Roman"/>
                <w:b/>
                <w:bCs/>
                <w:sz w:val="24"/>
                <w:szCs w:val="24"/>
                <w:lang w:val="sr-Cyrl-CS"/>
              </w:rPr>
              <w:t xml:space="preserve"> и пратеће</w:t>
            </w:r>
            <w:r w:rsidR="009D3C2D">
              <w:rPr>
                <w:rFonts w:ascii="Times New Roman" w:eastAsia="Times New Roman" w:hAnsi="Times New Roman"/>
                <w:b/>
                <w:bCs/>
                <w:sz w:val="24"/>
                <w:szCs w:val="24"/>
                <w:lang w:val="sr-Cyrl-CS"/>
              </w:rPr>
              <w:t xml:space="preserve"> опреме</w:t>
            </w:r>
            <w:r w:rsidR="009D3C2D" w:rsidRPr="009D3C2D">
              <w:rPr>
                <w:rFonts w:ascii="Times New Roman" w:eastAsia="Times New Roman" w:hAnsi="Times New Roman"/>
                <w:b/>
                <w:bCs/>
                <w:sz w:val="24"/>
                <w:szCs w:val="24"/>
                <w:lang w:val="sr-Cyrl-CS"/>
              </w:rPr>
              <w:t xml:space="preserve"> </w:t>
            </w:r>
            <w:r w:rsidR="00452DE2" w:rsidRPr="00452DE2">
              <w:rPr>
                <w:rFonts w:ascii="Times New Roman" w:eastAsia="Times New Roman" w:hAnsi="Times New Roman"/>
                <w:b/>
                <w:bCs/>
                <w:sz w:val="24"/>
                <w:szCs w:val="24"/>
                <w:lang w:val="sr-Cyrl-CS"/>
              </w:rPr>
              <w:t>за мониторинг РФ спектра са гониометарском антеном</w:t>
            </w:r>
            <w:r w:rsidR="00452DE2">
              <w:rPr>
                <w:rFonts w:ascii="Times New Roman" w:eastAsia="Times New Roman" w:hAnsi="Times New Roman"/>
                <w:b/>
                <w:bCs/>
                <w:sz w:val="24"/>
                <w:szCs w:val="24"/>
                <w:lang w:val="sr-Cyrl-CS"/>
              </w:rPr>
              <w:t>,</w:t>
            </w:r>
            <w:r w:rsidR="00452DE2" w:rsidRPr="00452DE2">
              <w:rPr>
                <w:rFonts w:ascii="Times New Roman" w:eastAsia="Times New Roman" w:hAnsi="Times New Roman"/>
                <w:b/>
                <w:bCs/>
                <w:sz w:val="24"/>
                <w:szCs w:val="24"/>
                <w:lang w:val="sr-Cyrl-CS"/>
              </w:rPr>
              <w:t xml:space="preserve"> </w:t>
            </w:r>
            <w:r w:rsidR="009D3C2D" w:rsidRPr="009D3C2D">
              <w:rPr>
                <w:rFonts w:ascii="Times New Roman" w:eastAsia="Times New Roman" w:hAnsi="Times New Roman"/>
                <w:b/>
                <w:bCs/>
                <w:sz w:val="24"/>
                <w:szCs w:val="24"/>
                <w:lang w:val="sr-Cyrl-CS"/>
              </w:rPr>
              <w:t xml:space="preserve">са инсталацијом (са свим пратећим добрима, услугама и радовима) без ПДВ: </w:t>
            </w:r>
            <w:r w:rsidR="009D3C2D" w:rsidRPr="009D3C2D">
              <w:rPr>
                <w:rFonts w:ascii="Times New Roman" w:eastAsia="Times New Roman" w:hAnsi="Times New Roman"/>
                <w:b/>
                <w:bCs/>
                <w:sz w:val="24"/>
                <w:szCs w:val="24"/>
                <w:shd w:val="clear" w:color="auto" w:fill="EEECE1"/>
                <w:lang w:val="sr-Cyrl-CS"/>
              </w:rPr>
              <w:t xml:space="preserve"> ______________________________</w:t>
            </w:r>
            <w:r w:rsidR="00772889" w:rsidRPr="00F547ED">
              <w:rPr>
                <w:rFonts w:ascii="Times New Roman" w:hAnsi="Times New Roman"/>
                <w:sz w:val="24"/>
                <w:szCs w:val="24"/>
                <w:lang w:val="sr-Cyrl-CS"/>
              </w:rPr>
              <w:t xml:space="preserve"> RSD/EUR</w:t>
            </w:r>
          </w:p>
          <w:p w:rsidR="009D3C2D" w:rsidRPr="009D3C2D" w:rsidRDefault="009D3C2D" w:rsidP="009D3C2D">
            <w:pPr>
              <w:ind w:left="0"/>
              <w:jc w:val="left"/>
              <w:rPr>
                <w:rFonts w:ascii="Times New Roman" w:eastAsia="Times New Roman" w:hAnsi="Times New Roman"/>
                <w:b/>
                <w:bCs/>
                <w:sz w:val="24"/>
                <w:szCs w:val="24"/>
                <w:lang w:val="sr-Cyrl-CS"/>
              </w:rPr>
            </w:pPr>
          </w:p>
        </w:tc>
      </w:tr>
      <w:tr w:rsidR="00A5116E" w:rsidRPr="009D3C2D" w:rsidTr="00EB428B">
        <w:trPr>
          <w:trHeight w:val="268"/>
        </w:trPr>
        <w:tc>
          <w:tcPr>
            <w:tcW w:w="9468" w:type="dxa"/>
            <w:tcBorders>
              <w:top w:val="nil"/>
              <w:left w:val="nil"/>
              <w:bottom w:val="nil"/>
              <w:right w:val="nil"/>
            </w:tcBorders>
          </w:tcPr>
          <w:p w:rsidR="00A5116E" w:rsidRPr="009D3C2D" w:rsidRDefault="009B30D1" w:rsidP="00A5116E">
            <w:pPr>
              <w:ind w:left="0"/>
              <w:rPr>
                <w:rFonts w:ascii="Times New Roman" w:eastAsia="Times New Roman" w:hAnsi="Times New Roman"/>
                <w:b/>
                <w:bCs/>
                <w:sz w:val="24"/>
                <w:szCs w:val="24"/>
                <w:shd w:val="clear" w:color="auto" w:fill="EEECE1"/>
                <w:lang w:val="sr-Cyrl-CS"/>
              </w:rPr>
            </w:pPr>
            <w:r>
              <w:rPr>
                <w:rFonts w:ascii="Times New Roman" w:eastAsia="Times New Roman" w:hAnsi="Times New Roman"/>
                <w:b/>
                <w:bCs/>
                <w:sz w:val="24"/>
                <w:szCs w:val="24"/>
                <w:lang w:val="sr-Cyrl-CS"/>
              </w:rPr>
              <w:t>6.4)</w:t>
            </w:r>
            <w:r w:rsidR="00A5116E" w:rsidRPr="009D3C2D">
              <w:rPr>
                <w:rFonts w:ascii="Times New Roman" w:eastAsia="Times New Roman" w:hAnsi="Times New Roman"/>
                <w:b/>
                <w:bCs/>
                <w:sz w:val="24"/>
                <w:szCs w:val="24"/>
                <w:lang w:val="sr-Cyrl-CS"/>
              </w:rPr>
              <w:t xml:space="preserve"> Јединична цена </w:t>
            </w:r>
            <w:r w:rsidR="00A5116E">
              <w:rPr>
                <w:rFonts w:ascii="Times New Roman" w:eastAsia="Times New Roman" w:hAnsi="Times New Roman"/>
                <w:b/>
                <w:bCs/>
                <w:sz w:val="24"/>
                <w:szCs w:val="24"/>
                <w:lang w:val="sr-Cyrl-CS"/>
              </w:rPr>
              <w:t>комплета мерне и пратеће опреме</w:t>
            </w:r>
            <w:r w:rsidR="00A5116E" w:rsidRPr="009D3C2D">
              <w:rPr>
                <w:rFonts w:ascii="Times New Roman" w:eastAsia="Times New Roman" w:hAnsi="Times New Roman"/>
                <w:b/>
                <w:bCs/>
                <w:sz w:val="24"/>
                <w:szCs w:val="24"/>
                <w:lang w:val="sr-Cyrl-CS"/>
              </w:rPr>
              <w:t xml:space="preserve"> </w:t>
            </w:r>
            <w:r w:rsidR="00A5116E" w:rsidRPr="00452DE2">
              <w:rPr>
                <w:rFonts w:ascii="Times New Roman" w:eastAsia="Times New Roman" w:hAnsi="Times New Roman"/>
                <w:b/>
                <w:bCs/>
                <w:sz w:val="24"/>
                <w:szCs w:val="24"/>
                <w:lang w:val="sr-Cyrl-CS"/>
              </w:rPr>
              <w:t>за мониторинг РФ спектра са гониометарском антеном</w:t>
            </w:r>
            <w:r w:rsidR="00A5116E">
              <w:rPr>
                <w:rFonts w:ascii="Times New Roman" w:eastAsia="Times New Roman" w:hAnsi="Times New Roman"/>
                <w:b/>
                <w:bCs/>
                <w:sz w:val="24"/>
                <w:szCs w:val="24"/>
                <w:lang w:val="sr-Cyrl-CS"/>
              </w:rPr>
              <w:t>,</w:t>
            </w:r>
            <w:r w:rsidR="00A5116E" w:rsidRPr="00452DE2">
              <w:rPr>
                <w:rFonts w:ascii="Times New Roman" w:eastAsia="Times New Roman" w:hAnsi="Times New Roman"/>
                <w:b/>
                <w:bCs/>
                <w:sz w:val="24"/>
                <w:szCs w:val="24"/>
                <w:lang w:val="sr-Cyrl-CS"/>
              </w:rPr>
              <w:t xml:space="preserve"> </w:t>
            </w:r>
            <w:r w:rsidR="00A5116E" w:rsidRPr="009D3C2D">
              <w:rPr>
                <w:rFonts w:ascii="Times New Roman" w:eastAsia="Times New Roman" w:hAnsi="Times New Roman"/>
                <w:b/>
                <w:bCs/>
                <w:sz w:val="24"/>
                <w:szCs w:val="24"/>
                <w:lang w:val="sr-Cyrl-CS"/>
              </w:rPr>
              <w:t xml:space="preserve">са инсталацијом (са свим пратећим добрима, услугама и радовима) </w:t>
            </w:r>
            <w:r w:rsidR="00A5116E">
              <w:rPr>
                <w:rFonts w:ascii="Times New Roman" w:eastAsia="Times New Roman" w:hAnsi="Times New Roman"/>
                <w:b/>
                <w:bCs/>
                <w:sz w:val="24"/>
                <w:szCs w:val="24"/>
                <w:lang w:val="sr-Cyrl-CS"/>
              </w:rPr>
              <w:t>са</w:t>
            </w:r>
            <w:r w:rsidR="00A5116E" w:rsidRPr="009D3C2D">
              <w:rPr>
                <w:rFonts w:ascii="Times New Roman" w:eastAsia="Times New Roman" w:hAnsi="Times New Roman"/>
                <w:b/>
                <w:bCs/>
                <w:sz w:val="24"/>
                <w:szCs w:val="24"/>
                <w:lang w:val="sr-Cyrl-CS"/>
              </w:rPr>
              <w:t xml:space="preserve"> ПДВ: </w:t>
            </w:r>
            <w:r w:rsidR="00A5116E" w:rsidRPr="009D3C2D">
              <w:rPr>
                <w:rFonts w:ascii="Times New Roman" w:eastAsia="Times New Roman" w:hAnsi="Times New Roman"/>
                <w:b/>
                <w:bCs/>
                <w:sz w:val="24"/>
                <w:szCs w:val="24"/>
                <w:shd w:val="clear" w:color="auto" w:fill="EEECE1"/>
                <w:lang w:val="sr-Cyrl-CS"/>
              </w:rPr>
              <w:t xml:space="preserve"> ______________________________</w:t>
            </w:r>
            <w:r w:rsidR="00772889" w:rsidRPr="00F547ED">
              <w:rPr>
                <w:rFonts w:ascii="Times New Roman" w:hAnsi="Times New Roman"/>
                <w:sz w:val="24"/>
                <w:szCs w:val="24"/>
                <w:lang w:val="sr-Cyrl-CS"/>
              </w:rPr>
              <w:t xml:space="preserve"> RSD/EUR</w:t>
            </w:r>
          </w:p>
          <w:p w:rsidR="00A5116E" w:rsidRPr="009D3C2D" w:rsidRDefault="00A5116E" w:rsidP="009D3C2D">
            <w:pPr>
              <w:ind w:left="0"/>
              <w:rPr>
                <w:rFonts w:ascii="Times New Roman" w:eastAsia="Times New Roman" w:hAnsi="Times New Roman"/>
                <w:b/>
                <w:bCs/>
                <w:sz w:val="24"/>
                <w:szCs w:val="24"/>
                <w:lang w:val="sr-Cyrl-CS"/>
              </w:rPr>
            </w:pPr>
          </w:p>
        </w:tc>
      </w:tr>
      <w:tr w:rsidR="009D3C2D" w:rsidRPr="009D3C2D" w:rsidTr="00EB428B">
        <w:trPr>
          <w:trHeight w:val="268"/>
        </w:trPr>
        <w:tc>
          <w:tcPr>
            <w:tcW w:w="9468" w:type="dxa"/>
            <w:tcBorders>
              <w:top w:val="nil"/>
              <w:left w:val="nil"/>
              <w:bottom w:val="nil"/>
              <w:right w:val="nil"/>
            </w:tcBorders>
          </w:tcPr>
          <w:p w:rsidR="009D3C2D" w:rsidRPr="009D3C2D" w:rsidRDefault="009B30D1" w:rsidP="009D3C2D">
            <w:pPr>
              <w:ind w:left="0"/>
              <w:rPr>
                <w:rFonts w:ascii="Times New Roman" w:eastAsia="Times New Roman" w:hAnsi="Times New Roman"/>
                <w:b/>
                <w:bCs/>
                <w:sz w:val="24"/>
                <w:szCs w:val="24"/>
                <w:shd w:val="clear" w:color="auto" w:fill="EEECE1"/>
                <w:lang w:val="sr-Cyrl-CS"/>
              </w:rPr>
            </w:pPr>
            <w:r>
              <w:rPr>
                <w:rFonts w:ascii="Times New Roman" w:eastAsia="Times New Roman" w:hAnsi="Times New Roman"/>
                <w:b/>
                <w:bCs/>
                <w:sz w:val="24"/>
                <w:szCs w:val="24"/>
                <w:lang w:val="sr-Cyrl-CS"/>
              </w:rPr>
              <w:t>6.5)</w:t>
            </w:r>
            <w:r w:rsidR="009D3C2D" w:rsidRPr="009D3C2D">
              <w:rPr>
                <w:rFonts w:ascii="Times New Roman" w:eastAsia="Times New Roman" w:hAnsi="Times New Roman"/>
                <w:b/>
                <w:bCs/>
                <w:sz w:val="24"/>
                <w:szCs w:val="24"/>
                <w:lang w:val="sr-Cyrl-CS"/>
              </w:rPr>
              <w:t xml:space="preserve"> Укупна цена </w:t>
            </w:r>
            <w:r w:rsidR="00452DE2">
              <w:rPr>
                <w:rFonts w:ascii="Times New Roman" w:eastAsia="Times New Roman" w:hAnsi="Times New Roman"/>
                <w:b/>
                <w:bCs/>
                <w:sz w:val="24"/>
                <w:szCs w:val="24"/>
                <w:lang w:val="sr-Cyrl-CS"/>
              </w:rPr>
              <w:t>додатне</w:t>
            </w:r>
            <w:r w:rsidR="009D3C2D">
              <w:rPr>
                <w:rFonts w:ascii="Times New Roman" w:eastAsia="Times New Roman" w:hAnsi="Times New Roman"/>
                <w:b/>
                <w:bCs/>
                <w:sz w:val="24"/>
                <w:szCs w:val="24"/>
                <w:lang w:val="sr-Cyrl-CS"/>
              </w:rPr>
              <w:t xml:space="preserve"> опреме</w:t>
            </w:r>
            <w:r w:rsidR="009D3C2D" w:rsidRPr="009D3C2D">
              <w:rPr>
                <w:rFonts w:ascii="Times New Roman" w:eastAsia="Times New Roman" w:hAnsi="Times New Roman"/>
                <w:b/>
                <w:bCs/>
                <w:sz w:val="24"/>
                <w:szCs w:val="24"/>
                <w:lang w:val="sr-Cyrl-CS"/>
              </w:rPr>
              <w:t xml:space="preserve"> без ПДВ: </w:t>
            </w:r>
            <w:r w:rsidR="009D3C2D" w:rsidRPr="009D3C2D">
              <w:rPr>
                <w:rFonts w:ascii="Times New Roman" w:eastAsia="Times New Roman" w:hAnsi="Times New Roman"/>
                <w:b/>
                <w:bCs/>
                <w:sz w:val="24"/>
                <w:szCs w:val="24"/>
                <w:shd w:val="clear" w:color="auto" w:fill="EEECE1"/>
                <w:lang w:val="sr-Cyrl-CS"/>
              </w:rPr>
              <w:t>_____________________________</w:t>
            </w:r>
            <w:r w:rsidR="00772889" w:rsidRPr="00F547ED">
              <w:rPr>
                <w:rFonts w:ascii="Times New Roman" w:hAnsi="Times New Roman"/>
                <w:sz w:val="24"/>
                <w:szCs w:val="24"/>
                <w:lang w:val="sr-Cyrl-CS"/>
              </w:rPr>
              <w:t xml:space="preserve"> RSD/EUR</w:t>
            </w:r>
          </w:p>
          <w:p w:rsidR="009D3C2D" w:rsidRPr="009D3C2D" w:rsidRDefault="009D3C2D" w:rsidP="009D3C2D">
            <w:pPr>
              <w:ind w:left="0"/>
              <w:jc w:val="left"/>
              <w:rPr>
                <w:rFonts w:ascii="Times New Roman" w:eastAsia="Times New Roman" w:hAnsi="Times New Roman"/>
                <w:b/>
                <w:bCs/>
                <w:sz w:val="24"/>
                <w:szCs w:val="24"/>
                <w:shd w:val="clear" w:color="auto" w:fill="EEECE1"/>
                <w:lang w:val="sr-Cyrl-CS"/>
              </w:rPr>
            </w:pPr>
          </w:p>
          <w:p w:rsidR="009D3C2D" w:rsidRPr="009D3C2D" w:rsidRDefault="009B30D1" w:rsidP="009D3C2D">
            <w:pPr>
              <w:ind w:left="0"/>
              <w:rPr>
                <w:rFonts w:ascii="Times New Roman" w:eastAsia="Times New Roman" w:hAnsi="Times New Roman"/>
                <w:b/>
                <w:bCs/>
                <w:sz w:val="24"/>
                <w:szCs w:val="24"/>
                <w:shd w:val="clear" w:color="auto" w:fill="EEECE1"/>
                <w:lang w:val="sr-Cyrl-CS"/>
              </w:rPr>
            </w:pPr>
            <w:r>
              <w:rPr>
                <w:rFonts w:ascii="Times New Roman" w:eastAsia="Times New Roman" w:hAnsi="Times New Roman"/>
                <w:b/>
                <w:bCs/>
                <w:sz w:val="24"/>
                <w:szCs w:val="24"/>
                <w:lang w:val="sr-Cyrl-CS"/>
              </w:rPr>
              <w:t>6.6)</w:t>
            </w:r>
            <w:r w:rsidR="009D3C2D" w:rsidRPr="009D3C2D">
              <w:rPr>
                <w:rFonts w:ascii="Times New Roman" w:eastAsia="Times New Roman" w:hAnsi="Times New Roman"/>
                <w:b/>
                <w:bCs/>
                <w:sz w:val="24"/>
                <w:szCs w:val="24"/>
                <w:lang w:val="sr-Cyrl-CS"/>
              </w:rPr>
              <w:t xml:space="preserve"> Укупна цена </w:t>
            </w:r>
            <w:r w:rsidR="00452DE2">
              <w:rPr>
                <w:rFonts w:ascii="Times New Roman" w:eastAsia="Times New Roman" w:hAnsi="Times New Roman"/>
                <w:b/>
                <w:bCs/>
                <w:sz w:val="24"/>
                <w:szCs w:val="24"/>
                <w:lang w:val="sr-Cyrl-CS"/>
              </w:rPr>
              <w:t xml:space="preserve">додатне </w:t>
            </w:r>
            <w:r w:rsidR="009D3C2D">
              <w:rPr>
                <w:rFonts w:ascii="Times New Roman" w:eastAsia="Times New Roman" w:hAnsi="Times New Roman"/>
                <w:b/>
                <w:bCs/>
                <w:sz w:val="24"/>
                <w:szCs w:val="24"/>
                <w:lang w:val="sr-Cyrl-CS"/>
              </w:rPr>
              <w:t>опреме</w:t>
            </w:r>
            <w:r w:rsidR="009D3C2D" w:rsidRPr="009D3C2D">
              <w:rPr>
                <w:rFonts w:ascii="Times New Roman" w:eastAsia="Times New Roman" w:hAnsi="Times New Roman"/>
                <w:b/>
                <w:bCs/>
                <w:sz w:val="24"/>
                <w:szCs w:val="24"/>
                <w:lang w:val="sr-Cyrl-CS"/>
              </w:rPr>
              <w:t xml:space="preserve"> са ПДВ: </w:t>
            </w:r>
            <w:r w:rsidR="009D3C2D" w:rsidRPr="009D3C2D">
              <w:rPr>
                <w:rFonts w:ascii="Times New Roman" w:eastAsia="Times New Roman" w:hAnsi="Times New Roman"/>
                <w:b/>
                <w:bCs/>
                <w:sz w:val="24"/>
                <w:szCs w:val="24"/>
                <w:shd w:val="clear" w:color="auto" w:fill="EEECE1"/>
                <w:lang w:val="sr-Cyrl-CS"/>
              </w:rPr>
              <w:t>______________________________</w:t>
            </w:r>
            <w:r w:rsidR="00772889" w:rsidRPr="00F547ED">
              <w:rPr>
                <w:rFonts w:ascii="Times New Roman" w:hAnsi="Times New Roman"/>
                <w:sz w:val="24"/>
                <w:szCs w:val="24"/>
                <w:lang w:val="sr-Cyrl-CS"/>
              </w:rPr>
              <w:t xml:space="preserve"> RSD/EUR</w:t>
            </w:r>
          </w:p>
          <w:p w:rsidR="009D3C2D" w:rsidRPr="009D3C2D" w:rsidRDefault="009D3C2D" w:rsidP="009D3C2D">
            <w:pPr>
              <w:ind w:left="0"/>
              <w:jc w:val="left"/>
              <w:rPr>
                <w:rFonts w:ascii="Times New Roman" w:eastAsia="Times New Roman" w:hAnsi="Times New Roman"/>
                <w:b/>
                <w:bCs/>
                <w:sz w:val="24"/>
                <w:szCs w:val="24"/>
                <w:lang w:val="sr-Cyrl-CS"/>
              </w:rPr>
            </w:pPr>
          </w:p>
        </w:tc>
      </w:tr>
      <w:tr w:rsidR="00444F84" w:rsidRPr="00F547ED" w:rsidTr="00EB428B">
        <w:trPr>
          <w:trHeight w:val="268"/>
        </w:trPr>
        <w:tc>
          <w:tcPr>
            <w:tcW w:w="9468" w:type="dxa"/>
            <w:tcBorders>
              <w:top w:val="nil"/>
              <w:left w:val="nil"/>
              <w:bottom w:val="nil"/>
              <w:right w:val="nil"/>
            </w:tcBorders>
          </w:tcPr>
          <w:p w:rsidR="00444F84" w:rsidRPr="00F547ED" w:rsidRDefault="009B30D1" w:rsidP="005970E9">
            <w:pPr>
              <w:ind w:left="0"/>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6.7)</w:t>
            </w:r>
            <w:r w:rsidR="00444F84" w:rsidRPr="00F547ED">
              <w:rPr>
                <w:rFonts w:ascii="Times New Roman" w:eastAsia="Times New Roman" w:hAnsi="Times New Roman"/>
                <w:b/>
                <w:bCs/>
                <w:sz w:val="24"/>
                <w:szCs w:val="24"/>
                <w:lang w:val="sr-Cyrl-CS"/>
              </w:rPr>
              <w:t xml:space="preserve"> Укупна понуђена цена </w:t>
            </w:r>
            <w:r w:rsidR="00A5116E">
              <w:rPr>
                <w:rFonts w:ascii="Times New Roman" w:eastAsia="Times New Roman" w:hAnsi="Times New Roman"/>
                <w:b/>
                <w:bCs/>
                <w:sz w:val="24"/>
                <w:szCs w:val="24"/>
                <w:lang w:val="sr-Cyrl-CS"/>
              </w:rPr>
              <w:t>(за 4 комплета мерне и пратеће опреме</w:t>
            </w:r>
            <w:r w:rsidR="00A5116E" w:rsidRPr="009D3C2D">
              <w:rPr>
                <w:rFonts w:ascii="Times New Roman" w:eastAsia="Times New Roman" w:hAnsi="Times New Roman"/>
                <w:b/>
                <w:bCs/>
                <w:sz w:val="24"/>
                <w:szCs w:val="24"/>
                <w:lang w:val="sr-Cyrl-CS"/>
              </w:rPr>
              <w:t xml:space="preserve"> </w:t>
            </w:r>
            <w:r w:rsidR="00A5116E" w:rsidRPr="00452DE2">
              <w:rPr>
                <w:rFonts w:ascii="Times New Roman" w:eastAsia="Times New Roman" w:hAnsi="Times New Roman"/>
                <w:b/>
                <w:bCs/>
                <w:sz w:val="24"/>
                <w:szCs w:val="24"/>
                <w:lang w:val="sr-Cyrl-CS"/>
              </w:rPr>
              <w:t>за мониторинг РФ спектра са усмереним антенама</w:t>
            </w:r>
            <w:r w:rsidR="00A5116E">
              <w:rPr>
                <w:rFonts w:ascii="Times New Roman" w:eastAsia="Times New Roman" w:hAnsi="Times New Roman"/>
                <w:b/>
                <w:bCs/>
                <w:sz w:val="24"/>
                <w:szCs w:val="24"/>
                <w:lang w:val="sr-Cyrl-CS"/>
              </w:rPr>
              <w:t xml:space="preserve"> и 1 комплет мерне и пратеће опреме</w:t>
            </w:r>
            <w:r w:rsidR="00A5116E" w:rsidRPr="009D3C2D">
              <w:rPr>
                <w:rFonts w:ascii="Times New Roman" w:eastAsia="Times New Roman" w:hAnsi="Times New Roman"/>
                <w:b/>
                <w:bCs/>
                <w:sz w:val="24"/>
                <w:szCs w:val="24"/>
                <w:lang w:val="sr-Cyrl-CS"/>
              </w:rPr>
              <w:t xml:space="preserve"> </w:t>
            </w:r>
            <w:r w:rsidR="00A5116E" w:rsidRPr="00452DE2">
              <w:rPr>
                <w:rFonts w:ascii="Times New Roman" w:eastAsia="Times New Roman" w:hAnsi="Times New Roman"/>
                <w:b/>
                <w:bCs/>
                <w:sz w:val="24"/>
                <w:szCs w:val="24"/>
                <w:lang w:val="sr-Cyrl-CS"/>
              </w:rPr>
              <w:t>за мониторинг РФ спектра са гониометарском антеном</w:t>
            </w:r>
            <w:r w:rsidR="00A5116E">
              <w:rPr>
                <w:rFonts w:ascii="Times New Roman" w:eastAsia="Times New Roman" w:hAnsi="Times New Roman"/>
                <w:b/>
                <w:bCs/>
                <w:sz w:val="24"/>
                <w:szCs w:val="24"/>
                <w:lang w:val="sr-Cyrl-CS"/>
              </w:rPr>
              <w:t>, са инсталацијом</w:t>
            </w:r>
            <w:r w:rsidR="00AA5A3F">
              <w:rPr>
                <w:rFonts w:ascii="Times New Roman" w:eastAsia="Times New Roman" w:hAnsi="Times New Roman"/>
                <w:b/>
                <w:bCs/>
                <w:sz w:val="24"/>
                <w:szCs w:val="24"/>
                <w:lang w:val="sr-Cyrl-CS"/>
              </w:rPr>
              <w:t>, обуком,</w:t>
            </w:r>
            <w:r w:rsidR="00A5116E">
              <w:rPr>
                <w:rFonts w:ascii="Times New Roman" w:eastAsia="Times New Roman" w:hAnsi="Times New Roman"/>
                <w:b/>
                <w:bCs/>
                <w:sz w:val="24"/>
                <w:szCs w:val="24"/>
                <w:lang w:val="sr-Cyrl-CS"/>
              </w:rPr>
              <w:t xml:space="preserve"> додатн</w:t>
            </w:r>
            <w:r w:rsidR="00AA5A3F">
              <w:rPr>
                <w:rFonts w:ascii="Times New Roman" w:eastAsia="Times New Roman" w:hAnsi="Times New Roman"/>
                <w:b/>
                <w:bCs/>
                <w:sz w:val="24"/>
                <w:szCs w:val="24"/>
                <w:lang w:val="sr-Cyrl-CS"/>
              </w:rPr>
              <w:t>ом</w:t>
            </w:r>
            <w:r w:rsidR="00A5116E">
              <w:rPr>
                <w:rFonts w:ascii="Times New Roman" w:eastAsia="Times New Roman" w:hAnsi="Times New Roman"/>
                <w:b/>
                <w:bCs/>
                <w:sz w:val="24"/>
                <w:szCs w:val="24"/>
                <w:lang w:val="sr-Cyrl-CS"/>
              </w:rPr>
              <w:t xml:space="preserve"> опрем</w:t>
            </w:r>
            <w:r w:rsidR="00AA5A3F">
              <w:rPr>
                <w:rFonts w:ascii="Times New Roman" w:eastAsia="Times New Roman" w:hAnsi="Times New Roman"/>
                <w:b/>
                <w:bCs/>
                <w:sz w:val="24"/>
                <w:szCs w:val="24"/>
                <w:lang w:val="sr-Cyrl-CS"/>
              </w:rPr>
              <w:t>емом,</w:t>
            </w:r>
            <w:r w:rsidR="00AA5A3F" w:rsidRPr="00AA5A3F">
              <w:rPr>
                <w:rFonts w:ascii="Times New Roman" w:hAnsi="Times New Roman"/>
                <w:sz w:val="20"/>
                <w:szCs w:val="20"/>
                <w:lang w:val="sr-Cyrl-CS"/>
              </w:rPr>
              <w:t xml:space="preserve"> </w:t>
            </w:r>
            <w:r w:rsidR="00AA5A3F">
              <w:rPr>
                <w:rFonts w:ascii="Times New Roman" w:eastAsia="Times New Roman" w:hAnsi="Times New Roman"/>
                <w:b/>
                <w:bCs/>
                <w:sz w:val="24"/>
                <w:szCs w:val="24"/>
                <w:lang w:val="sr-Cyrl-CS"/>
              </w:rPr>
              <w:t>прелиминарним</w:t>
            </w:r>
            <w:r w:rsidR="00AA5A3F" w:rsidRPr="00AA5A3F">
              <w:rPr>
                <w:rFonts w:ascii="Times New Roman" w:eastAsia="Times New Roman" w:hAnsi="Times New Roman"/>
                <w:b/>
                <w:bCs/>
                <w:sz w:val="24"/>
                <w:szCs w:val="24"/>
                <w:lang w:val="sr-Cyrl-CS"/>
              </w:rPr>
              <w:t xml:space="preserve"> тестирање</w:t>
            </w:r>
            <w:r w:rsidR="00AA5A3F">
              <w:rPr>
                <w:rFonts w:ascii="Times New Roman" w:eastAsia="Times New Roman" w:hAnsi="Times New Roman"/>
                <w:b/>
                <w:bCs/>
                <w:sz w:val="24"/>
                <w:szCs w:val="24"/>
                <w:lang w:val="sr-Cyrl-CS"/>
              </w:rPr>
              <w:t>м</w:t>
            </w:r>
            <w:r w:rsidR="00AA5A3F" w:rsidRPr="00AA5A3F">
              <w:rPr>
                <w:rFonts w:ascii="Times New Roman" w:eastAsia="Times New Roman" w:hAnsi="Times New Roman"/>
                <w:b/>
                <w:bCs/>
                <w:sz w:val="24"/>
                <w:szCs w:val="24"/>
                <w:lang w:val="sr-Cyrl-CS"/>
              </w:rPr>
              <w:t xml:space="preserve"> опреме (</w:t>
            </w:r>
            <w:r w:rsidR="00AA5A3F" w:rsidRPr="00AA5A3F">
              <w:rPr>
                <w:rFonts w:ascii="Times New Roman" w:eastAsia="Times New Roman" w:hAnsi="Times New Roman"/>
                <w:b/>
                <w:bCs/>
                <w:sz w:val="24"/>
                <w:szCs w:val="24"/>
                <w:lang w:val="sr-Latn-CS"/>
              </w:rPr>
              <w:t>FAT</w:t>
            </w:r>
            <w:r w:rsidR="00AA5A3F" w:rsidRPr="00AA5A3F">
              <w:rPr>
                <w:rFonts w:ascii="Times New Roman" w:eastAsia="Times New Roman" w:hAnsi="Times New Roman"/>
                <w:b/>
                <w:bCs/>
                <w:sz w:val="24"/>
                <w:szCs w:val="24"/>
                <w:lang w:val="sr-Cyrl-CS"/>
              </w:rPr>
              <w:t>)</w:t>
            </w:r>
            <w:r w:rsidR="00AA5A3F">
              <w:rPr>
                <w:rFonts w:ascii="Times New Roman" w:eastAsia="Times New Roman" w:hAnsi="Times New Roman"/>
                <w:b/>
                <w:bCs/>
                <w:sz w:val="24"/>
                <w:szCs w:val="24"/>
                <w:lang w:val="sr-Cyrl-CS"/>
              </w:rPr>
              <w:t xml:space="preserve"> и осталим зависним трошковима</w:t>
            </w:r>
            <w:r w:rsidR="00A5116E">
              <w:rPr>
                <w:rFonts w:ascii="Times New Roman" w:eastAsia="Times New Roman" w:hAnsi="Times New Roman"/>
                <w:b/>
                <w:bCs/>
                <w:sz w:val="24"/>
                <w:szCs w:val="24"/>
                <w:lang w:val="sr-Cyrl-CS"/>
              </w:rPr>
              <w:t xml:space="preserve">) </w:t>
            </w:r>
            <w:r w:rsidR="00444F84" w:rsidRPr="00F547ED">
              <w:rPr>
                <w:rFonts w:ascii="Times New Roman" w:eastAsia="Times New Roman" w:hAnsi="Times New Roman"/>
                <w:b/>
                <w:bCs/>
                <w:sz w:val="24"/>
                <w:szCs w:val="24"/>
                <w:lang w:val="sr-Cyrl-CS"/>
              </w:rPr>
              <w:t xml:space="preserve">без ПДВ: </w:t>
            </w:r>
            <w:r w:rsidR="00444F84" w:rsidRPr="00F547ED">
              <w:rPr>
                <w:rFonts w:ascii="Times New Roman" w:eastAsia="Times New Roman" w:hAnsi="Times New Roman"/>
                <w:b/>
                <w:bCs/>
                <w:sz w:val="24"/>
                <w:szCs w:val="24"/>
                <w:shd w:val="clear" w:color="auto" w:fill="EEECE1"/>
                <w:lang w:val="sr-Cyrl-CS"/>
              </w:rPr>
              <w:t xml:space="preserve"> _____________________</w:t>
            </w:r>
            <w:r w:rsidR="00444F84" w:rsidRPr="00F547ED">
              <w:rPr>
                <w:rFonts w:ascii="Times New Roman" w:hAnsi="Times New Roman"/>
                <w:sz w:val="24"/>
                <w:szCs w:val="24"/>
                <w:lang w:val="sr-Cyrl-CS"/>
              </w:rPr>
              <w:t xml:space="preserve"> RSD/EUR</w:t>
            </w:r>
          </w:p>
          <w:p w:rsidR="00444F84" w:rsidRPr="00F547ED" w:rsidRDefault="00444F84" w:rsidP="005970E9">
            <w:pPr>
              <w:tabs>
                <w:tab w:val="left" w:pos="6371"/>
              </w:tabs>
              <w:ind w:left="0" w:right="-1433"/>
              <w:rPr>
                <w:rFonts w:ascii="Times New Roman" w:eastAsia="Times New Roman" w:hAnsi="Times New Roman"/>
                <w:b/>
                <w:bCs/>
                <w:sz w:val="24"/>
                <w:szCs w:val="24"/>
                <w:lang w:val="sr-Cyrl-CS"/>
              </w:rPr>
            </w:pPr>
            <w:r w:rsidRPr="00F547ED">
              <w:rPr>
                <w:rFonts w:ascii="Times New Roman" w:eastAsia="Times New Roman" w:hAnsi="Times New Roman"/>
                <w:b/>
                <w:bCs/>
                <w:sz w:val="24"/>
                <w:szCs w:val="24"/>
                <w:lang w:val="sr-Cyrl-CS"/>
              </w:rPr>
              <w:t xml:space="preserve"> </w:t>
            </w:r>
          </w:p>
        </w:tc>
      </w:tr>
      <w:tr w:rsidR="00444F84" w:rsidRPr="00F547ED" w:rsidTr="00EB428B">
        <w:trPr>
          <w:trHeight w:val="268"/>
        </w:trPr>
        <w:tc>
          <w:tcPr>
            <w:tcW w:w="9468" w:type="dxa"/>
            <w:tcBorders>
              <w:top w:val="nil"/>
              <w:left w:val="nil"/>
              <w:bottom w:val="nil"/>
              <w:right w:val="nil"/>
            </w:tcBorders>
          </w:tcPr>
          <w:p w:rsidR="00444F84" w:rsidRPr="00F547ED" w:rsidRDefault="009B30D1" w:rsidP="005970E9">
            <w:pPr>
              <w:ind w:left="0"/>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6.8)</w:t>
            </w:r>
            <w:r w:rsidR="00444F84" w:rsidRPr="00F547ED">
              <w:rPr>
                <w:rFonts w:ascii="Times New Roman" w:eastAsia="Times New Roman" w:hAnsi="Times New Roman"/>
                <w:b/>
                <w:bCs/>
                <w:sz w:val="24"/>
                <w:szCs w:val="24"/>
                <w:lang w:val="sr-Cyrl-CS"/>
              </w:rPr>
              <w:t xml:space="preserve"> Укупна понуђена цена</w:t>
            </w:r>
            <w:r w:rsidR="00A5116E">
              <w:rPr>
                <w:rFonts w:ascii="Times New Roman" w:eastAsia="Times New Roman" w:hAnsi="Times New Roman"/>
                <w:b/>
                <w:bCs/>
                <w:sz w:val="24"/>
                <w:szCs w:val="24"/>
                <w:lang w:val="sr-Cyrl-CS"/>
              </w:rPr>
              <w:t xml:space="preserve"> (</w:t>
            </w:r>
            <w:r w:rsidR="00AA5A3F">
              <w:rPr>
                <w:rFonts w:ascii="Times New Roman" w:eastAsia="Times New Roman" w:hAnsi="Times New Roman"/>
                <w:b/>
                <w:bCs/>
                <w:sz w:val="24"/>
                <w:szCs w:val="24"/>
                <w:lang w:val="sr-Cyrl-CS"/>
              </w:rPr>
              <w:t>за 4 комплета мерне и пратеће опреме</w:t>
            </w:r>
            <w:r w:rsidR="00AA5A3F" w:rsidRPr="009D3C2D">
              <w:rPr>
                <w:rFonts w:ascii="Times New Roman" w:eastAsia="Times New Roman" w:hAnsi="Times New Roman"/>
                <w:b/>
                <w:bCs/>
                <w:sz w:val="24"/>
                <w:szCs w:val="24"/>
                <w:lang w:val="sr-Cyrl-CS"/>
              </w:rPr>
              <w:t xml:space="preserve"> </w:t>
            </w:r>
            <w:r w:rsidR="00AA5A3F" w:rsidRPr="00452DE2">
              <w:rPr>
                <w:rFonts w:ascii="Times New Roman" w:eastAsia="Times New Roman" w:hAnsi="Times New Roman"/>
                <w:b/>
                <w:bCs/>
                <w:sz w:val="24"/>
                <w:szCs w:val="24"/>
                <w:lang w:val="sr-Cyrl-CS"/>
              </w:rPr>
              <w:t>за мониторинг РФ спектра са усмереним антенама</w:t>
            </w:r>
            <w:r w:rsidR="00AA5A3F">
              <w:rPr>
                <w:rFonts w:ascii="Times New Roman" w:eastAsia="Times New Roman" w:hAnsi="Times New Roman"/>
                <w:b/>
                <w:bCs/>
                <w:sz w:val="24"/>
                <w:szCs w:val="24"/>
                <w:lang w:val="sr-Cyrl-CS"/>
              </w:rPr>
              <w:t xml:space="preserve"> и 1 комплет мерне и пратеће опреме</w:t>
            </w:r>
            <w:r w:rsidR="00AA5A3F" w:rsidRPr="009D3C2D">
              <w:rPr>
                <w:rFonts w:ascii="Times New Roman" w:eastAsia="Times New Roman" w:hAnsi="Times New Roman"/>
                <w:b/>
                <w:bCs/>
                <w:sz w:val="24"/>
                <w:szCs w:val="24"/>
                <w:lang w:val="sr-Cyrl-CS"/>
              </w:rPr>
              <w:t xml:space="preserve"> </w:t>
            </w:r>
            <w:r w:rsidR="00AA5A3F" w:rsidRPr="00452DE2">
              <w:rPr>
                <w:rFonts w:ascii="Times New Roman" w:eastAsia="Times New Roman" w:hAnsi="Times New Roman"/>
                <w:b/>
                <w:bCs/>
                <w:sz w:val="24"/>
                <w:szCs w:val="24"/>
                <w:lang w:val="sr-Cyrl-CS"/>
              </w:rPr>
              <w:t>за мониторинг РФ спектра са гониометарском антеном</w:t>
            </w:r>
            <w:r w:rsidR="00AA5A3F">
              <w:rPr>
                <w:rFonts w:ascii="Times New Roman" w:eastAsia="Times New Roman" w:hAnsi="Times New Roman"/>
                <w:b/>
                <w:bCs/>
                <w:sz w:val="24"/>
                <w:szCs w:val="24"/>
                <w:lang w:val="sr-Cyrl-CS"/>
              </w:rPr>
              <w:t>, са инсталацијом, обуком, додатном опремемом,</w:t>
            </w:r>
            <w:r w:rsidR="00AA5A3F" w:rsidRPr="00AA5A3F">
              <w:rPr>
                <w:rFonts w:ascii="Times New Roman" w:hAnsi="Times New Roman"/>
                <w:sz w:val="20"/>
                <w:szCs w:val="20"/>
                <w:lang w:val="sr-Cyrl-CS"/>
              </w:rPr>
              <w:t xml:space="preserve"> </w:t>
            </w:r>
            <w:r w:rsidR="00AA5A3F">
              <w:rPr>
                <w:rFonts w:ascii="Times New Roman" w:eastAsia="Times New Roman" w:hAnsi="Times New Roman"/>
                <w:b/>
                <w:bCs/>
                <w:sz w:val="24"/>
                <w:szCs w:val="24"/>
                <w:lang w:val="sr-Cyrl-CS"/>
              </w:rPr>
              <w:t>прелиминарним</w:t>
            </w:r>
            <w:r w:rsidR="00AA5A3F" w:rsidRPr="00AA5A3F">
              <w:rPr>
                <w:rFonts w:ascii="Times New Roman" w:eastAsia="Times New Roman" w:hAnsi="Times New Roman"/>
                <w:b/>
                <w:bCs/>
                <w:sz w:val="24"/>
                <w:szCs w:val="24"/>
                <w:lang w:val="sr-Cyrl-CS"/>
              </w:rPr>
              <w:t xml:space="preserve"> тестирање</w:t>
            </w:r>
            <w:r w:rsidR="00AA5A3F">
              <w:rPr>
                <w:rFonts w:ascii="Times New Roman" w:eastAsia="Times New Roman" w:hAnsi="Times New Roman"/>
                <w:b/>
                <w:bCs/>
                <w:sz w:val="24"/>
                <w:szCs w:val="24"/>
                <w:lang w:val="sr-Cyrl-CS"/>
              </w:rPr>
              <w:t>м</w:t>
            </w:r>
            <w:r w:rsidR="00AA5A3F" w:rsidRPr="00AA5A3F">
              <w:rPr>
                <w:rFonts w:ascii="Times New Roman" w:eastAsia="Times New Roman" w:hAnsi="Times New Roman"/>
                <w:b/>
                <w:bCs/>
                <w:sz w:val="24"/>
                <w:szCs w:val="24"/>
                <w:lang w:val="sr-Cyrl-CS"/>
              </w:rPr>
              <w:t xml:space="preserve"> опреме (</w:t>
            </w:r>
            <w:r w:rsidR="00AA5A3F" w:rsidRPr="00AA5A3F">
              <w:rPr>
                <w:rFonts w:ascii="Times New Roman" w:eastAsia="Times New Roman" w:hAnsi="Times New Roman"/>
                <w:b/>
                <w:bCs/>
                <w:sz w:val="24"/>
                <w:szCs w:val="24"/>
                <w:lang w:val="sr-Latn-CS"/>
              </w:rPr>
              <w:t>FAT</w:t>
            </w:r>
            <w:r w:rsidR="00AA5A3F" w:rsidRPr="00AA5A3F">
              <w:rPr>
                <w:rFonts w:ascii="Times New Roman" w:eastAsia="Times New Roman" w:hAnsi="Times New Roman"/>
                <w:b/>
                <w:bCs/>
                <w:sz w:val="24"/>
                <w:szCs w:val="24"/>
                <w:lang w:val="sr-Cyrl-CS"/>
              </w:rPr>
              <w:t>)</w:t>
            </w:r>
            <w:r w:rsidR="00AA5A3F">
              <w:rPr>
                <w:rFonts w:ascii="Times New Roman" w:eastAsia="Times New Roman" w:hAnsi="Times New Roman"/>
                <w:b/>
                <w:bCs/>
                <w:sz w:val="24"/>
                <w:szCs w:val="24"/>
                <w:lang w:val="sr-Cyrl-CS"/>
              </w:rPr>
              <w:t xml:space="preserve"> и осталим зависним трошковима</w:t>
            </w:r>
            <w:r w:rsidR="00A5116E">
              <w:rPr>
                <w:rFonts w:ascii="Times New Roman" w:eastAsia="Times New Roman" w:hAnsi="Times New Roman"/>
                <w:b/>
                <w:bCs/>
                <w:sz w:val="24"/>
                <w:szCs w:val="24"/>
                <w:lang w:val="sr-Cyrl-CS"/>
              </w:rPr>
              <w:t xml:space="preserve">) </w:t>
            </w:r>
            <w:r w:rsidR="00444F84" w:rsidRPr="00F547ED">
              <w:rPr>
                <w:rFonts w:ascii="Times New Roman" w:eastAsia="Times New Roman" w:hAnsi="Times New Roman"/>
                <w:b/>
                <w:bCs/>
                <w:sz w:val="24"/>
                <w:szCs w:val="24"/>
                <w:lang w:val="sr-Cyrl-CS"/>
              </w:rPr>
              <w:t xml:space="preserve">са ПДВ: </w:t>
            </w:r>
            <w:r w:rsidR="00444F84" w:rsidRPr="00F547ED">
              <w:rPr>
                <w:rFonts w:ascii="Times New Roman" w:eastAsia="Times New Roman" w:hAnsi="Times New Roman"/>
                <w:b/>
                <w:bCs/>
                <w:sz w:val="24"/>
                <w:szCs w:val="24"/>
                <w:shd w:val="clear" w:color="auto" w:fill="EEECE1"/>
                <w:lang w:val="sr-Cyrl-CS"/>
              </w:rPr>
              <w:t xml:space="preserve"> ______________________</w:t>
            </w:r>
            <w:r w:rsidR="00444F84" w:rsidRPr="00F547ED">
              <w:rPr>
                <w:rFonts w:ascii="Times New Roman" w:hAnsi="Times New Roman"/>
                <w:sz w:val="24"/>
                <w:szCs w:val="24"/>
                <w:lang w:val="sr-Cyrl-CS"/>
              </w:rPr>
              <w:t xml:space="preserve"> RSD/EUR</w:t>
            </w:r>
          </w:p>
        </w:tc>
      </w:tr>
      <w:tr w:rsidR="00F547ED" w:rsidRPr="00F547ED" w:rsidTr="00EB428B">
        <w:trPr>
          <w:trHeight w:val="268"/>
        </w:trPr>
        <w:tc>
          <w:tcPr>
            <w:tcW w:w="9468" w:type="dxa"/>
            <w:tcBorders>
              <w:top w:val="nil"/>
              <w:left w:val="nil"/>
              <w:bottom w:val="nil"/>
              <w:right w:val="nil"/>
            </w:tcBorders>
          </w:tcPr>
          <w:p w:rsidR="00F547ED" w:rsidRPr="00F547ED" w:rsidRDefault="00F547ED" w:rsidP="005970E9">
            <w:pPr>
              <w:ind w:left="0"/>
              <w:rPr>
                <w:rFonts w:ascii="Times New Roman" w:eastAsia="Times New Roman" w:hAnsi="Times New Roman"/>
                <w:b/>
                <w:bCs/>
                <w:sz w:val="24"/>
                <w:szCs w:val="24"/>
                <w:lang w:val="sr-Cyrl-CS"/>
              </w:rPr>
            </w:pPr>
          </w:p>
        </w:tc>
      </w:tr>
    </w:tbl>
    <w:p w:rsidR="00AA5A3F" w:rsidRDefault="00AA5A3F" w:rsidP="009D04D1">
      <w:pPr>
        <w:ind w:left="0"/>
        <w:rPr>
          <w:rFonts w:ascii="Times New Roman" w:hAnsi="Times New Roman"/>
          <w:b/>
        </w:rPr>
      </w:pPr>
    </w:p>
    <w:p w:rsidR="00AA5A3F" w:rsidRDefault="00AA5A3F" w:rsidP="009D04D1">
      <w:pPr>
        <w:ind w:left="0"/>
        <w:rPr>
          <w:rFonts w:ascii="Times New Roman" w:hAnsi="Times New Roman"/>
          <w:b/>
        </w:rPr>
      </w:pPr>
    </w:p>
    <w:p w:rsidR="00934CE4" w:rsidRDefault="00934CE4" w:rsidP="009D04D1">
      <w:pPr>
        <w:ind w:left="0"/>
        <w:rPr>
          <w:rFonts w:ascii="Times New Roman" w:hAnsi="Times New Roman"/>
          <w:lang w:val="sr-Cyrl-CS"/>
        </w:rPr>
      </w:pPr>
      <w:proofErr w:type="spellStart"/>
      <w:r w:rsidRPr="009736DD">
        <w:rPr>
          <w:rFonts w:ascii="Times New Roman" w:hAnsi="Times New Roman"/>
          <w:b/>
        </w:rPr>
        <w:t>Напомен</w:t>
      </w:r>
      <w:proofErr w:type="spellEnd"/>
      <w:r w:rsidR="00970D00">
        <w:rPr>
          <w:rFonts w:ascii="Times New Roman" w:hAnsi="Times New Roman"/>
          <w:b/>
          <w:lang w:val="sr-Cyrl-CS"/>
        </w:rPr>
        <w:t>а</w:t>
      </w:r>
      <w:r w:rsidRPr="009736DD">
        <w:rPr>
          <w:rFonts w:ascii="Times New Roman" w:hAnsi="Times New Roman"/>
          <w:b/>
        </w:rPr>
        <w:t>:</w:t>
      </w:r>
      <w:r w:rsidRPr="009736DD">
        <w:rPr>
          <w:rFonts w:ascii="Times New Roman" w:hAnsi="Times New Roman"/>
        </w:rPr>
        <w:t xml:space="preserve"> </w:t>
      </w:r>
    </w:p>
    <w:p w:rsidR="008444D3" w:rsidRPr="008444D3" w:rsidRDefault="008444D3" w:rsidP="009D04D1">
      <w:pPr>
        <w:ind w:left="0"/>
        <w:rPr>
          <w:rFonts w:ascii="Times New Roman" w:hAnsi="Times New Roman"/>
          <w:lang w:val="sr-Cyrl-CS"/>
        </w:rPr>
      </w:pPr>
    </w:p>
    <w:p w:rsidR="00934CE4" w:rsidRPr="009D04D1" w:rsidRDefault="00934CE4" w:rsidP="00772889">
      <w:pPr>
        <w:ind w:left="0" w:firstLine="720"/>
        <w:rPr>
          <w:rFonts w:ascii="Times New Roman" w:eastAsia="Times New Roman" w:hAnsi="Times New Roman"/>
          <w:sz w:val="24"/>
          <w:szCs w:val="24"/>
          <w:lang w:val="sr-Cyrl-CS"/>
        </w:rPr>
      </w:pPr>
      <w:r w:rsidRPr="009D04D1">
        <w:rPr>
          <w:rFonts w:ascii="Times New Roman" w:eastAsia="Times New Roman" w:hAnsi="Times New Roman"/>
          <w:sz w:val="24"/>
          <w:szCs w:val="24"/>
          <w:lang w:val="sr-Cyrl-CS"/>
        </w:rPr>
        <w:t xml:space="preserve">Наручилац се обавезује да ће </w:t>
      </w:r>
      <w:r w:rsidR="00A5116E" w:rsidRPr="002D73CB">
        <w:rPr>
          <w:rFonts w:ascii="Times New Roman" w:hAnsi="Times New Roman"/>
          <w:iCs/>
          <w:sz w:val="24"/>
          <w:szCs w:val="24"/>
          <w:lang w:val="sr-Cyrl-CS"/>
        </w:rPr>
        <w:t>набави</w:t>
      </w:r>
      <w:r w:rsidR="00A5116E">
        <w:rPr>
          <w:rFonts w:ascii="Times New Roman" w:hAnsi="Times New Roman"/>
          <w:iCs/>
          <w:sz w:val="24"/>
          <w:szCs w:val="24"/>
          <w:lang w:val="sr-Cyrl-CS"/>
        </w:rPr>
        <w:t>ти</w:t>
      </w:r>
      <w:r w:rsidR="00A5116E" w:rsidRPr="002D73CB">
        <w:rPr>
          <w:rFonts w:ascii="Times New Roman" w:hAnsi="Times New Roman"/>
          <w:iCs/>
          <w:sz w:val="24"/>
          <w:szCs w:val="24"/>
          <w:lang w:val="sr-Cyrl-CS"/>
        </w:rPr>
        <w:t xml:space="preserve"> и инсталира</w:t>
      </w:r>
      <w:r w:rsidR="00A5116E">
        <w:rPr>
          <w:rFonts w:ascii="Times New Roman" w:hAnsi="Times New Roman"/>
          <w:iCs/>
          <w:sz w:val="24"/>
          <w:szCs w:val="24"/>
          <w:lang w:val="sr-Cyrl-CS"/>
        </w:rPr>
        <w:t>ти</w:t>
      </w:r>
      <w:r w:rsidR="00A5116E" w:rsidRPr="002D73CB">
        <w:rPr>
          <w:rFonts w:ascii="Times New Roman" w:hAnsi="Times New Roman"/>
          <w:iCs/>
          <w:sz w:val="24"/>
          <w:szCs w:val="24"/>
          <w:lang w:val="sr-Cyrl-CS"/>
        </w:rPr>
        <w:t xml:space="preserve"> </w:t>
      </w:r>
      <w:r w:rsidR="00A5116E">
        <w:rPr>
          <w:rFonts w:ascii="Times New Roman" w:hAnsi="Times New Roman"/>
          <w:iCs/>
          <w:sz w:val="24"/>
          <w:szCs w:val="24"/>
          <w:lang w:val="sr-Cyrl-CS"/>
        </w:rPr>
        <w:t xml:space="preserve">један комплет мерне </w:t>
      </w:r>
      <w:r w:rsidR="00A5116E" w:rsidRPr="00452DE2">
        <w:rPr>
          <w:rFonts w:ascii="Times New Roman" w:hAnsi="Times New Roman"/>
          <w:iCs/>
          <w:sz w:val="24"/>
          <w:szCs w:val="24"/>
          <w:lang w:val="sr-Cyrl-CS"/>
        </w:rPr>
        <w:t>и прат</w:t>
      </w:r>
      <w:r w:rsidR="00A5116E">
        <w:rPr>
          <w:rFonts w:ascii="Times New Roman" w:hAnsi="Times New Roman"/>
          <w:iCs/>
          <w:sz w:val="24"/>
          <w:szCs w:val="24"/>
          <w:lang w:val="sr-Cyrl-CS"/>
        </w:rPr>
        <w:t>е</w:t>
      </w:r>
      <w:r w:rsidR="00A5116E" w:rsidRPr="00452DE2">
        <w:rPr>
          <w:rFonts w:ascii="Times New Roman" w:hAnsi="Times New Roman"/>
          <w:iCs/>
          <w:sz w:val="24"/>
          <w:szCs w:val="24"/>
          <w:lang w:val="sr-Cyrl-CS"/>
        </w:rPr>
        <w:t xml:space="preserve">ће </w:t>
      </w:r>
      <w:r w:rsidR="00A5116E">
        <w:rPr>
          <w:rFonts w:ascii="Times New Roman" w:hAnsi="Times New Roman"/>
          <w:iCs/>
          <w:sz w:val="24"/>
          <w:szCs w:val="24"/>
          <w:lang w:val="sr-Cyrl-CS"/>
        </w:rPr>
        <w:t>опреме</w:t>
      </w:r>
      <w:r w:rsidR="00A5116E" w:rsidRPr="002D73CB">
        <w:rPr>
          <w:rFonts w:ascii="Times New Roman" w:hAnsi="Times New Roman"/>
          <w:iCs/>
          <w:sz w:val="24"/>
          <w:szCs w:val="24"/>
          <w:lang w:val="sr-Cyrl-CS"/>
        </w:rPr>
        <w:t xml:space="preserve"> за мониторинг РФ спектра</w:t>
      </w:r>
      <w:r w:rsidR="00A5116E">
        <w:rPr>
          <w:rFonts w:ascii="Times New Roman" w:hAnsi="Times New Roman"/>
          <w:iCs/>
          <w:sz w:val="24"/>
          <w:szCs w:val="24"/>
          <w:lang w:val="sr-Cyrl-CS"/>
        </w:rPr>
        <w:t xml:space="preserve"> са гониометарском антеном и</w:t>
      </w:r>
      <w:r w:rsidR="00A5116E" w:rsidRPr="002D73CB">
        <w:rPr>
          <w:rFonts w:ascii="Times New Roman" w:hAnsi="Times New Roman"/>
          <w:iCs/>
          <w:sz w:val="24"/>
          <w:szCs w:val="24"/>
          <w:lang w:val="sr-Cyrl-CS"/>
        </w:rPr>
        <w:t xml:space="preserve"> </w:t>
      </w:r>
      <w:r w:rsidR="00A5116E">
        <w:rPr>
          <w:rFonts w:ascii="Times New Roman" w:hAnsi="Times New Roman"/>
          <w:iCs/>
          <w:sz w:val="24"/>
          <w:szCs w:val="24"/>
          <w:lang w:val="sr-Cyrl-CS"/>
        </w:rPr>
        <w:t>најмање четири</w:t>
      </w:r>
      <w:r w:rsidR="00A5116E" w:rsidRPr="002D73CB">
        <w:rPr>
          <w:rFonts w:ascii="Times New Roman" w:hAnsi="Times New Roman"/>
          <w:iCs/>
          <w:sz w:val="24"/>
          <w:szCs w:val="24"/>
          <w:lang w:val="sr-Cyrl-CS"/>
        </w:rPr>
        <w:t xml:space="preserve"> </w:t>
      </w:r>
      <w:r w:rsidR="00A5116E">
        <w:rPr>
          <w:rFonts w:ascii="Times New Roman" w:hAnsi="Times New Roman"/>
          <w:iCs/>
          <w:sz w:val="24"/>
          <w:szCs w:val="24"/>
          <w:lang w:val="sr-Cyrl-CS"/>
        </w:rPr>
        <w:t xml:space="preserve">комплета мерне </w:t>
      </w:r>
      <w:r w:rsidR="00A5116E" w:rsidRPr="00452DE2">
        <w:rPr>
          <w:rFonts w:ascii="Times New Roman" w:hAnsi="Times New Roman"/>
          <w:iCs/>
          <w:sz w:val="24"/>
          <w:szCs w:val="24"/>
          <w:lang w:val="sr-Cyrl-CS"/>
        </w:rPr>
        <w:t>и прат</w:t>
      </w:r>
      <w:r w:rsidR="00A5116E">
        <w:rPr>
          <w:rFonts w:ascii="Times New Roman" w:hAnsi="Times New Roman"/>
          <w:iCs/>
          <w:sz w:val="24"/>
          <w:szCs w:val="24"/>
          <w:lang w:val="sr-Cyrl-CS"/>
        </w:rPr>
        <w:t>е</w:t>
      </w:r>
      <w:r w:rsidR="00A5116E" w:rsidRPr="00452DE2">
        <w:rPr>
          <w:rFonts w:ascii="Times New Roman" w:hAnsi="Times New Roman"/>
          <w:iCs/>
          <w:sz w:val="24"/>
          <w:szCs w:val="24"/>
          <w:lang w:val="sr-Cyrl-CS"/>
        </w:rPr>
        <w:t xml:space="preserve">ће </w:t>
      </w:r>
      <w:r w:rsidR="00A5116E">
        <w:rPr>
          <w:rFonts w:ascii="Times New Roman" w:hAnsi="Times New Roman"/>
          <w:iCs/>
          <w:sz w:val="24"/>
          <w:szCs w:val="24"/>
          <w:lang w:val="sr-Cyrl-CS"/>
        </w:rPr>
        <w:t>опреме</w:t>
      </w:r>
      <w:r w:rsidR="00A5116E" w:rsidRPr="002D73CB">
        <w:rPr>
          <w:rFonts w:ascii="Times New Roman" w:hAnsi="Times New Roman"/>
          <w:iCs/>
          <w:sz w:val="24"/>
          <w:szCs w:val="24"/>
          <w:lang w:val="sr-Cyrl-CS"/>
        </w:rPr>
        <w:t xml:space="preserve"> за мониторинг РФ спектра</w:t>
      </w:r>
      <w:r w:rsidR="00A5116E">
        <w:rPr>
          <w:rFonts w:ascii="Times New Roman" w:hAnsi="Times New Roman"/>
          <w:iCs/>
          <w:sz w:val="24"/>
          <w:szCs w:val="24"/>
          <w:lang w:val="sr-Cyrl-CS"/>
        </w:rPr>
        <w:t xml:space="preserve"> са усмереним антенама</w:t>
      </w:r>
      <w:r w:rsidRPr="009D04D1">
        <w:rPr>
          <w:rFonts w:ascii="Times New Roman" w:eastAsia="Times New Roman" w:hAnsi="Times New Roman"/>
          <w:sz w:val="24"/>
          <w:szCs w:val="24"/>
          <w:lang w:val="sr-Cyrl-CS"/>
        </w:rPr>
        <w:t xml:space="preserve">. Због потребе за већим бројем </w:t>
      </w:r>
      <w:r w:rsidR="009736DD" w:rsidRPr="009D04D1">
        <w:rPr>
          <w:rFonts w:ascii="Times New Roman" w:eastAsia="Times New Roman" w:hAnsi="Times New Roman"/>
          <w:sz w:val="24"/>
          <w:szCs w:val="24"/>
          <w:lang w:val="sr-Cyrl-CS"/>
        </w:rPr>
        <w:t>комплета мерне и пратеће опреме са инсталацијом</w:t>
      </w:r>
      <w:r w:rsidRPr="009D04D1">
        <w:rPr>
          <w:rFonts w:ascii="Times New Roman" w:eastAsia="Times New Roman" w:hAnsi="Times New Roman"/>
          <w:sz w:val="24"/>
          <w:szCs w:val="24"/>
          <w:lang w:val="sr-Cyrl-CS"/>
        </w:rPr>
        <w:t xml:space="preserve">, наручилац задржава право да закључи уговор о куповини већег броја </w:t>
      </w:r>
      <w:r w:rsidR="007001E1" w:rsidRPr="009D04D1">
        <w:rPr>
          <w:rFonts w:ascii="Times New Roman" w:eastAsia="Times New Roman" w:hAnsi="Times New Roman"/>
          <w:sz w:val="24"/>
          <w:szCs w:val="24"/>
          <w:lang w:val="sr-Cyrl-CS"/>
        </w:rPr>
        <w:t>комплета</w:t>
      </w:r>
      <w:r w:rsidRPr="009D04D1">
        <w:rPr>
          <w:rFonts w:ascii="Times New Roman" w:eastAsia="Times New Roman" w:hAnsi="Times New Roman"/>
          <w:sz w:val="24"/>
          <w:szCs w:val="24"/>
          <w:lang w:val="sr-Cyrl-CS"/>
        </w:rPr>
        <w:t xml:space="preserve"> </w:t>
      </w:r>
      <w:r w:rsidR="00A5116E">
        <w:rPr>
          <w:rFonts w:ascii="Times New Roman" w:hAnsi="Times New Roman"/>
          <w:iCs/>
          <w:sz w:val="24"/>
          <w:szCs w:val="24"/>
          <w:lang w:val="sr-Cyrl-CS"/>
        </w:rPr>
        <w:t xml:space="preserve">мерне </w:t>
      </w:r>
      <w:r w:rsidR="00A5116E" w:rsidRPr="00452DE2">
        <w:rPr>
          <w:rFonts w:ascii="Times New Roman" w:hAnsi="Times New Roman"/>
          <w:iCs/>
          <w:sz w:val="24"/>
          <w:szCs w:val="24"/>
          <w:lang w:val="sr-Cyrl-CS"/>
        </w:rPr>
        <w:t>и прат</w:t>
      </w:r>
      <w:r w:rsidR="00A5116E">
        <w:rPr>
          <w:rFonts w:ascii="Times New Roman" w:hAnsi="Times New Roman"/>
          <w:iCs/>
          <w:sz w:val="24"/>
          <w:szCs w:val="24"/>
          <w:lang w:val="sr-Cyrl-CS"/>
        </w:rPr>
        <w:t>е</w:t>
      </w:r>
      <w:r w:rsidR="00A5116E" w:rsidRPr="00452DE2">
        <w:rPr>
          <w:rFonts w:ascii="Times New Roman" w:hAnsi="Times New Roman"/>
          <w:iCs/>
          <w:sz w:val="24"/>
          <w:szCs w:val="24"/>
          <w:lang w:val="sr-Cyrl-CS"/>
        </w:rPr>
        <w:t xml:space="preserve">ће </w:t>
      </w:r>
      <w:r w:rsidR="00A5116E">
        <w:rPr>
          <w:rFonts w:ascii="Times New Roman" w:hAnsi="Times New Roman"/>
          <w:iCs/>
          <w:sz w:val="24"/>
          <w:szCs w:val="24"/>
          <w:lang w:val="sr-Cyrl-CS"/>
        </w:rPr>
        <w:t>опреме</w:t>
      </w:r>
      <w:r w:rsidR="00A5116E" w:rsidRPr="002D73CB">
        <w:rPr>
          <w:rFonts w:ascii="Times New Roman" w:hAnsi="Times New Roman"/>
          <w:iCs/>
          <w:sz w:val="24"/>
          <w:szCs w:val="24"/>
          <w:lang w:val="sr-Cyrl-CS"/>
        </w:rPr>
        <w:t xml:space="preserve"> за мониторинг РФ спектра</w:t>
      </w:r>
      <w:r w:rsidR="00A5116E">
        <w:rPr>
          <w:rFonts w:ascii="Times New Roman" w:hAnsi="Times New Roman"/>
          <w:iCs/>
          <w:sz w:val="24"/>
          <w:szCs w:val="24"/>
          <w:lang w:val="sr-Cyrl-CS"/>
        </w:rPr>
        <w:t xml:space="preserve"> са усмереним антенама</w:t>
      </w:r>
      <w:r w:rsidR="00A5116E" w:rsidRPr="009D04D1">
        <w:rPr>
          <w:rFonts w:ascii="Times New Roman" w:eastAsia="Times New Roman" w:hAnsi="Times New Roman"/>
          <w:sz w:val="24"/>
          <w:szCs w:val="24"/>
          <w:lang w:val="sr-Cyrl-CS"/>
        </w:rPr>
        <w:t xml:space="preserve"> </w:t>
      </w:r>
      <w:r w:rsidRPr="009D04D1">
        <w:rPr>
          <w:rFonts w:ascii="Times New Roman" w:eastAsia="Times New Roman" w:hAnsi="Times New Roman"/>
          <w:sz w:val="24"/>
          <w:szCs w:val="24"/>
          <w:lang w:val="sr-Cyrl-CS"/>
        </w:rPr>
        <w:t xml:space="preserve">са инсталацијом (више од </w:t>
      </w:r>
      <w:r w:rsidR="00A5116E">
        <w:rPr>
          <w:rFonts w:ascii="Times New Roman" w:eastAsia="Times New Roman" w:hAnsi="Times New Roman"/>
          <w:sz w:val="24"/>
          <w:szCs w:val="24"/>
          <w:lang w:val="sr-Cyrl-CS"/>
        </w:rPr>
        <w:t>4</w:t>
      </w:r>
      <w:r w:rsidRPr="009D04D1">
        <w:rPr>
          <w:rFonts w:ascii="Times New Roman" w:eastAsia="Times New Roman" w:hAnsi="Times New Roman"/>
          <w:sz w:val="24"/>
          <w:szCs w:val="24"/>
          <w:lang w:val="sr-Cyrl-CS"/>
        </w:rPr>
        <w:t xml:space="preserve">) према исказаној јединичној цени, а максимално до висине износа процењене вредности </w:t>
      </w:r>
      <w:r w:rsidR="009736DD" w:rsidRPr="009D04D1">
        <w:rPr>
          <w:rFonts w:ascii="Times New Roman" w:eastAsia="Times New Roman" w:hAnsi="Times New Roman"/>
          <w:sz w:val="24"/>
          <w:szCs w:val="24"/>
          <w:lang w:val="sr-Cyrl-CS"/>
        </w:rPr>
        <w:t>набавке.</w:t>
      </w:r>
    </w:p>
    <w:p w:rsidR="00934CE4" w:rsidRPr="009D04D1" w:rsidRDefault="00934CE4" w:rsidP="00772889">
      <w:pPr>
        <w:ind w:left="0" w:firstLine="720"/>
        <w:rPr>
          <w:rFonts w:ascii="Times New Roman" w:eastAsia="Times New Roman" w:hAnsi="Times New Roman"/>
          <w:sz w:val="24"/>
          <w:szCs w:val="24"/>
          <w:lang w:val="sr-Cyrl-CS"/>
        </w:rPr>
      </w:pPr>
    </w:p>
    <w:p w:rsidR="00444F84" w:rsidRPr="00AC3561" w:rsidRDefault="00444F84" w:rsidP="00772889">
      <w:pPr>
        <w:numPr>
          <w:ilvl w:val="0"/>
          <w:numId w:val="13"/>
        </w:numPr>
        <w:tabs>
          <w:tab w:val="left" w:pos="270"/>
        </w:tabs>
        <w:ind w:left="0" w:firstLine="0"/>
        <w:jc w:val="left"/>
        <w:rPr>
          <w:rFonts w:ascii="Times New Roman" w:eastAsia="Times New Roman" w:hAnsi="Times New Roman"/>
          <w:b/>
          <w:sz w:val="24"/>
          <w:szCs w:val="24"/>
          <w:lang w:val="sr-Cyrl-CS"/>
        </w:rPr>
      </w:pPr>
      <w:r w:rsidRPr="00F547ED">
        <w:rPr>
          <w:rFonts w:ascii="Times New Roman" w:eastAsia="Times New Roman" w:hAnsi="Times New Roman"/>
          <w:b/>
          <w:bCs/>
          <w:sz w:val="24"/>
          <w:szCs w:val="24"/>
          <w:lang w:val="sr-Cyrl-CS"/>
        </w:rPr>
        <w:t>Уколико Понуђач није доставио доказе о испуњености услова, у обавези је да</w:t>
      </w:r>
      <w:r w:rsidRPr="00AC3561">
        <w:rPr>
          <w:rFonts w:ascii="Times New Roman" w:eastAsia="Times New Roman" w:hAnsi="Times New Roman"/>
          <w:b/>
          <w:bCs/>
          <w:sz w:val="24"/>
          <w:szCs w:val="24"/>
          <w:lang w:val="sr-Cyrl-CS"/>
        </w:rPr>
        <w:t xml:space="preserve"> наведе </w:t>
      </w:r>
      <w:r w:rsidRPr="00AC3561">
        <w:rPr>
          <w:rFonts w:ascii="Times New Roman" w:eastAsia="Times New Roman" w:hAnsi="Times New Roman"/>
          <w:b/>
          <w:sz w:val="24"/>
          <w:szCs w:val="24"/>
          <w:lang w:val="sr-Cyrl-CS"/>
        </w:rPr>
        <w:t>који су то докази и на којим интернет страницама надлежних органа се ови докази могу проверити</w:t>
      </w:r>
      <w:r w:rsidRPr="00AC3561">
        <w:rPr>
          <w:rFonts w:ascii="Times New Roman" w:eastAsia="Times New Roman" w:hAnsi="Times New Roman"/>
          <w:b/>
          <w:bCs/>
          <w:sz w:val="24"/>
          <w:szCs w:val="24"/>
          <w:lang w:val="sr-Cyrl-CS"/>
        </w:rPr>
        <w:t xml:space="preserve">: </w:t>
      </w:r>
      <w:r w:rsidRPr="00AC3561">
        <w:rPr>
          <w:rFonts w:ascii="Times New Roman" w:hAnsi="Times New Roman"/>
          <w:sz w:val="24"/>
          <w:szCs w:val="24"/>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 </w:t>
      </w:r>
    </w:p>
    <w:p w:rsidR="00444F84" w:rsidRDefault="00444F84" w:rsidP="00444F84">
      <w:pPr>
        <w:ind w:left="0"/>
        <w:rPr>
          <w:rFonts w:ascii="Times New Roman" w:eastAsia="Times New Roman" w:hAnsi="Times New Roman"/>
          <w:bCs/>
          <w:sz w:val="24"/>
          <w:szCs w:val="24"/>
          <w:lang w:val="sr-Cyrl-CS"/>
        </w:rPr>
      </w:pPr>
    </w:p>
    <w:p w:rsidR="00934BA3" w:rsidRDefault="00934BA3" w:rsidP="00444F84">
      <w:pPr>
        <w:ind w:left="0"/>
        <w:rPr>
          <w:rFonts w:ascii="Times New Roman" w:eastAsia="Times New Roman" w:hAnsi="Times New Roman"/>
          <w:bCs/>
          <w:sz w:val="24"/>
          <w:szCs w:val="24"/>
          <w:lang w:val="sr-Cyrl-CS"/>
        </w:rPr>
      </w:pPr>
    </w:p>
    <w:p w:rsidR="00934BA3" w:rsidRPr="00AC3561" w:rsidRDefault="00934BA3" w:rsidP="00444F84">
      <w:pPr>
        <w:ind w:left="0"/>
        <w:rPr>
          <w:rFonts w:ascii="Times New Roman" w:eastAsia="Times New Roman" w:hAnsi="Times New Roman"/>
          <w:bCs/>
          <w:sz w:val="24"/>
          <w:szCs w:val="24"/>
          <w:lang w:val="sr-Cyrl-CS"/>
        </w:rPr>
      </w:pPr>
    </w:p>
    <w:p w:rsidR="00444F84" w:rsidRPr="00AC3561" w:rsidRDefault="00444F84" w:rsidP="00444F84">
      <w:pPr>
        <w:ind w:left="0"/>
        <w:rPr>
          <w:rFonts w:ascii="Times New Roman" w:eastAsia="Times New Roman" w:hAnsi="Times New Roman"/>
          <w:bCs/>
          <w:sz w:val="24"/>
          <w:szCs w:val="24"/>
          <w:lang w:val="sr-Cyrl-CS"/>
        </w:rPr>
      </w:pPr>
    </w:p>
    <w:tbl>
      <w:tblPr>
        <w:tblW w:w="0" w:type="auto"/>
        <w:tblInd w:w="108" w:type="dxa"/>
        <w:tblLook w:val="04A0"/>
      </w:tblPr>
      <w:tblGrid>
        <w:gridCol w:w="4557"/>
        <w:gridCol w:w="4578"/>
      </w:tblGrid>
      <w:tr w:rsidR="00444F84" w:rsidRPr="00AC3561" w:rsidTr="005970E9">
        <w:tc>
          <w:tcPr>
            <w:tcW w:w="4680"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c>
          <w:tcPr>
            <w:tcW w:w="4680" w:type="dxa"/>
          </w:tcPr>
          <w:p w:rsidR="00444F84" w:rsidRPr="00AC3561" w:rsidRDefault="00444F84" w:rsidP="005970E9">
            <w:pPr>
              <w:ind w:left="0"/>
              <w:jc w:val="center"/>
              <w:rPr>
                <w:rFonts w:ascii="Times New Roman" w:eastAsia="Times New Roman" w:hAnsi="Times New Roman"/>
                <w:b/>
                <w:bCs/>
                <w:sz w:val="24"/>
                <w:szCs w:val="24"/>
                <w:lang w:val="sr-Cyrl-CS"/>
              </w:rPr>
            </w:pPr>
          </w:p>
          <w:p w:rsidR="00444F84" w:rsidRPr="00AC3561" w:rsidRDefault="00444F84" w:rsidP="005970E9">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ПОНУЂАЧ</w:t>
            </w:r>
          </w:p>
        </w:tc>
      </w:tr>
      <w:tr w:rsidR="00444F84" w:rsidRPr="00AC3561" w:rsidTr="005970E9">
        <w:tc>
          <w:tcPr>
            <w:tcW w:w="4680" w:type="dxa"/>
            <w:tcBorders>
              <w:top w:val="double" w:sz="4" w:space="0" w:color="auto"/>
            </w:tcBorders>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(Место и датум)</w:t>
            </w:r>
          </w:p>
        </w:tc>
        <w:tc>
          <w:tcPr>
            <w:tcW w:w="4680" w:type="dxa"/>
          </w:tcPr>
          <w:p w:rsidR="00444F84" w:rsidRPr="00AC3561" w:rsidRDefault="00444F84" w:rsidP="005970E9">
            <w:pPr>
              <w:ind w:left="0"/>
              <w:rPr>
                <w:rFonts w:ascii="Times New Roman" w:eastAsia="Times New Roman" w:hAnsi="Times New Roman"/>
                <w:b/>
                <w:bCs/>
                <w:sz w:val="24"/>
                <w:szCs w:val="24"/>
                <w:lang w:val="sr-Cyrl-CS"/>
              </w:rPr>
            </w:pPr>
          </w:p>
        </w:tc>
      </w:tr>
      <w:tr w:rsidR="00444F84" w:rsidRPr="00AC3561" w:rsidTr="005970E9">
        <w:tc>
          <w:tcPr>
            <w:tcW w:w="4680" w:type="dxa"/>
          </w:tcPr>
          <w:p w:rsidR="00444F84" w:rsidRPr="00AC3561" w:rsidRDefault="00444F84" w:rsidP="005970E9">
            <w:pPr>
              <w:ind w:left="0"/>
              <w:rPr>
                <w:rFonts w:ascii="Times New Roman" w:eastAsia="Times New Roman" w:hAnsi="Times New Roman"/>
                <w:b/>
                <w:bCs/>
                <w:sz w:val="24"/>
                <w:szCs w:val="24"/>
                <w:lang w:val="sr-Cyrl-CS"/>
              </w:rPr>
            </w:pPr>
          </w:p>
        </w:tc>
        <w:tc>
          <w:tcPr>
            <w:tcW w:w="4680"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r>
    </w:tbl>
    <w:p w:rsidR="00444F84" w:rsidRPr="00AC3561" w:rsidRDefault="00444F84" w:rsidP="00444F84">
      <w:pPr>
        <w:ind w:left="0"/>
        <w:jc w:val="left"/>
        <w:rPr>
          <w:rFonts w:ascii="Times New Roman" w:eastAsia="Times New Roman" w:hAnsi="Times New Roman"/>
          <w:bCs/>
          <w:sz w:val="20"/>
          <w:szCs w:val="20"/>
          <w:lang w:val="sr-Cyrl-CS"/>
        </w:rPr>
        <w:sectPr w:rsidR="00444F84" w:rsidRPr="00AC3561" w:rsidSect="005970E9">
          <w:pgSz w:w="11907" w:h="16839" w:code="9"/>
          <w:pgMar w:top="415" w:right="1440" w:bottom="1152" w:left="1440" w:header="576" w:footer="439" w:gutter="0"/>
          <w:cols w:space="708"/>
          <w:titlePg/>
          <w:docGrid w:linePitch="360"/>
        </w:sectPr>
      </w:pP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Pr>
          <w:rFonts w:ascii="Times New Roman" w:eastAsia="Times New Roman" w:hAnsi="Times New Roman"/>
          <w:bCs/>
          <w:sz w:val="20"/>
          <w:szCs w:val="20"/>
          <w:lang w:val="sr-Cyrl-CS"/>
        </w:rPr>
        <w:t xml:space="preserve">                </w:t>
      </w:r>
      <w:r w:rsidRPr="00AC3561">
        <w:rPr>
          <w:rFonts w:ascii="Times New Roman" w:eastAsia="Times New Roman" w:hAnsi="Times New Roman"/>
          <w:bCs/>
          <w:sz w:val="20"/>
          <w:szCs w:val="20"/>
          <w:lang w:val="sr-Cyrl-CS"/>
        </w:rPr>
        <w:t>(потпис</w:t>
      </w:r>
      <w:r w:rsidRPr="00AC3561">
        <w:rPr>
          <w:rFonts w:ascii="Times New Roman" w:eastAsia="Times New Roman" w:hAnsi="Times New Roman"/>
          <w:bCs/>
          <w:sz w:val="20"/>
          <w:szCs w:val="20"/>
        </w:rPr>
        <w:t xml:space="preserve"> овлашћеног лица</w:t>
      </w:r>
      <w:r w:rsidRPr="00AC3561">
        <w:rPr>
          <w:rFonts w:ascii="Times New Roman" w:eastAsia="Times New Roman" w:hAnsi="Times New Roman"/>
          <w:bCs/>
          <w:sz w:val="20"/>
          <w:szCs w:val="20"/>
          <w:lang w:val="sr-Cyrl-CS"/>
        </w:rPr>
        <w:t>)</w:t>
      </w:r>
      <w:r>
        <w:rPr>
          <w:rFonts w:ascii="Times New Roman" w:eastAsia="Times New Roman" w:hAnsi="Times New Roman"/>
          <w:bCs/>
          <w:sz w:val="20"/>
          <w:szCs w:val="20"/>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ОДЕЉАК V</w:t>
            </w:r>
            <w:r w:rsidRPr="00AC3561">
              <w:rPr>
                <w:rFonts w:ascii="Times New Roman" w:eastAsia="Times New Roman" w:hAnsi="Times New Roman"/>
                <w:b/>
                <w:sz w:val="28"/>
                <w:szCs w:val="28"/>
              </w:rPr>
              <w:t>I</w:t>
            </w:r>
          </w:p>
        </w:tc>
      </w:tr>
    </w:tbl>
    <w:p w:rsidR="00444F84" w:rsidRPr="00AC3561" w:rsidRDefault="00444F84" w:rsidP="00444F84">
      <w:pPr>
        <w:ind w:left="0" w:firstLine="720"/>
        <w:rPr>
          <w:rFonts w:ascii="Times New Roman" w:eastAsia="Times New Roman" w:hAnsi="Times New Roman"/>
          <w:b/>
          <w:sz w:val="24"/>
          <w:szCs w:val="24"/>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214/21,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444F84" w:rsidRPr="00AC3561" w:rsidRDefault="00444F84" w:rsidP="00444F84">
      <w:pPr>
        <w:ind w:left="0" w:firstLine="720"/>
        <w:rPr>
          <w:rFonts w:ascii="Times New Roman" w:eastAsia="Times New Roman" w:hAnsi="Times New Roman"/>
          <w:b/>
          <w:sz w:val="24"/>
          <w:szCs w:val="24"/>
        </w:rPr>
      </w:pPr>
    </w:p>
    <w:p w:rsidR="00444F84" w:rsidRDefault="00444F84" w:rsidP="00444F84">
      <w:pPr>
        <w:ind w:left="0"/>
        <w:jc w:val="center"/>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ОБРАЗАЦ СТРУКТУРЕ ЦЕНА</w:t>
      </w:r>
    </w:p>
    <w:p w:rsidR="005C6A70" w:rsidRPr="00AC3561" w:rsidRDefault="005C6A70" w:rsidP="00444F84">
      <w:pPr>
        <w:ind w:left="0"/>
        <w:jc w:val="center"/>
        <w:rPr>
          <w:rFonts w:ascii="Times New Roman" w:eastAsia="Times New Roman" w:hAnsi="Times New Roman"/>
          <w:b/>
          <w:sz w:val="24"/>
          <w:szCs w:val="24"/>
        </w:rPr>
      </w:pPr>
    </w:p>
    <w:p w:rsidR="00444F84" w:rsidRPr="00AC3561" w:rsidRDefault="00444F84" w:rsidP="00444F84">
      <w:pPr>
        <w:tabs>
          <w:tab w:val="left" w:pos="720"/>
          <w:tab w:val="center" w:pos="4320"/>
          <w:tab w:val="left" w:pos="7032"/>
          <w:tab w:val="right" w:pos="8640"/>
        </w:tabs>
        <w:ind w:left="0"/>
        <w:jc w:val="left"/>
        <w:rPr>
          <w:rFonts w:ascii="Times New Roman" w:eastAsia="Times New Roman" w:hAnsi="Times New Roman"/>
          <w:sz w:val="12"/>
          <w:szCs w:val="12"/>
          <w:lang w:val="sr-Cyrl-CS"/>
        </w:rPr>
      </w:pPr>
      <w:r w:rsidRPr="00AC3561">
        <w:rPr>
          <w:rFonts w:ascii="Times New Roman" w:eastAsia="Times New Roman" w:hAnsi="Times New Roman"/>
          <w:sz w:val="24"/>
          <w:szCs w:val="24"/>
          <w:lang w:val="sr-Cyrl-CS"/>
        </w:rPr>
        <w:tab/>
      </w:r>
    </w:p>
    <w:tbl>
      <w:tblPr>
        <w:tblW w:w="5101" w:type="pct"/>
        <w:tblCellSpacing w:w="0" w:type="dxa"/>
        <w:tblInd w:w="-150" w:type="dxa"/>
        <w:tblBorders>
          <w:top w:val="inset" w:sz="6" w:space="0" w:color="000000"/>
          <w:left w:val="inset" w:sz="6" w:space="0" w:color="000000"/>
          <w:bottom w:val="inset" w:sz="6" w:space="0" w:color="000000"/>
          <w:right w:val="inset" w:sz="6" w:space="0" w:color="000000"/>
        </w:tblBorders>
        <w:tblLook w:val="04A0"/>
      </w:tblPr>
      <w:tblGrid>
        <w:gridCol w:w="525"/>
        <w:gridCol w:w="3486"/>
        <w:gridCol w:w="992"/>
        <w:gridCol w:w="1559"/>
        <w:gridCol w:w="992"/>
        <w:gridCol w:w="1717"/>
      </w:tblGrid>
      <w:tr w:rsidR="00444F84" w:rsidRPr="00AC3561" w:rsidTr="00EB428B">
        <w:trPr>
          <w:cantSplit/>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sz w:val="20"/>
                <w:szCs w:val="20"/>
                <w:lang w:val="sr-Cyrl-CS"/>
              </w:rPr>
            </w:pPr>
            <w:r w:rsidRPr="00AC3561">
              <w:rPr>
                <w:rFonts w:ascii="Times New Roman" w:eastAsia="Times New Roman" w:hAnsi="Times New Roman"/>
                <w:b/>
                <w:sz w:val="20"/>
                <w:szCs w:val="20"/>
                <w:lang w:val="sr-Cyrl-CS"/>
              </w:rPr>
              <w:t>Ред.</w:t>
            </w:r>
          </w:p>
          <w:p w:rsidR="00444F84" w:rsidRPr="00AC3561" w:rsidRDefault="00444F84" w:rsidP="005970E9">
            <w:pPr>
              <w:ind w:left="0"/>
              <w:jc w:val="center"/>
              <w:rPr>
                <w:rFonts w:ascii="Times New Roman" w:eastAsia="Times New Roman" w:hAnsi="Times New Roman"/>
                <w:b/>
                <w:sz w:val="20"/>
                <w:szCs w:val="20"/>
                <w:lang w:val="sr-Cyrl-CS"/>
              </w:rPr>
            </w:pPr>
            <w:r w:rsidRPr="00AC3561">
              <w:rPr>
                <w:rFonts w:ascii="Times New Roman" w:eastAsia="Times New Roman" w:hAnsi="Times New Roman"/>
                <w:b/>
                <w:sz w:val="20"/>
                <w:szCs w:val="20"/>
                <w:lang w:val="en-GB"/>
              </w:rPr>
              <w:t>б</w:t>
            </w:r>
            <w:r w:rsidRPr="00AC3561">
              <w:rPr>
                <w:rFonts w:ascii="Times New Roman" w:eastAsia="Times New Roman" w:hAnsi="Times New Roman"/>
                <w:b/>
                <w:sz w:val="20"/>
                <w:szCs w:val="20"/>
                <w:lang w:val="sr-Cyrl-CS"/>
              </w:rPr>
              <w:t>р.</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sz w:val="20"/>
                <w:szCs w:val="20"/>
                <w:lang w:val="sr-Cyrl-CS"/>
              </w:rPr>
            </w:pPr>
            <w:r w:rsidRPr="00AC3561">
              <w:rPr>
                <w:rFonts w:ascii="Times New Roman" w:eastAsia="Times New Roman" w:hAnsi="Times New Roman"/>
                <w:b/>
                <w:sz w:val="20"/>
                <w:szCs w:val="20"/>
                <w:lang w:val="sr-Cyrl-CS"/>
              </w:rPr>
              <w:t xml:space="preserve">Опис </w:t>
            </w:r>
            <w:r w:rsidR="00434819">
              <w:rPr>
                <w:rFonts w:ascii="Times New Roman" w:eastAsia="Times New Roman" w:hAnsi="Times New Roman"/>
                <w:b/>
                <w:sz w:val="20"/>
                <w:szCs w:val="20"/>
                <w:lang w:val="sr-Cyrl-CS"/>
              </w:rPr>
              <w:t>мерне и пратеће опреме</w:t>
            </w:r>
          </w:p>
        </w:tc>
        <w:tc>
          <w:tcPr>
            <w:tcW w:w="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sz w:val="20"/>
                <w:szCs w:val="20"/>
              </w:rPr>
            </w:pPr>
            <w:r w:rsidRPr="00AC3561">
              <w:rPr>
                <w:rFonts w:ascii="Times New Roman" w:eastAsia="Times New Roman" w:hAnsi="Times New Roman"/>
                <w:b/>
                <w:sz w:val="20"/>
                <w:szCs w:val="20"/>
                <w:lang w:val="sr-Cyrl-CS"/>
              </w:rPr>
              <w:t xml:space="preserve">Ком.  </w:t>
            </w:r>
          </w:p>
        </w:tc>
        <w:tc>
          <w:tcPr>
            <w:tcW w:w="84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sz w:val="20"/>
                <w:szCs w:val="20"/>
              </w:rPr>
            </w:pPr>
            <w:r w:rsidRPr="00AC3561">
              <w:rPr>
                <w:rFonts w:ascii="Times New Roman" w:eastAsia="Times New Roman" w:hAnsi="Times New Roman"/>
                <w:b/>
                <w:sz w:val="20"/>
                <w:szCs w:val="20"/>
              </w:rPr>
              <w:t>Укупна цена без</w:t>
            </w:r>
          </w:p>
          <w:p w:rsidR="00444F84" w:rsidRPr="00AC3561" w:rsidRDefault="00444F84" w:rsidP="005970E9">
            <w:pPr>
              <w:ind w:left="0"/>
              <w:jc w:val="center"/>
              <w:rPr>
                <w:rFonts w:ascii="Times New Roman" w:eastAsia="Times New Roman" w:hAnsi="Times New Roman"/>
                <w:b/>
                <w:sz w:val="20"/>
                <w:szCs w:val="20"/>
              </w:rPr>
            </w:pPr>
            <w:r w:rsidRPr="00AC3561">
              <w:rPr>
                <w:rFonts w:ascii="Times New Roman" w:eastAsia="Times New Roman" w:hAnsi="Times New Roman"/>
                <w:b/>
                <w:sz w:val="20"/>
                <w:szCs w:val="20"/>
              </w:rPr>
              <w:t>ПДВ (за укупан број комада)</w:t>
            </w:r>
          </w:p>
        </w:tc>
        <w:tc>
          <w:tcPr>
            <w:tcW w:w="5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sz w:val="20"/>
                <w:szCs w:val="20"/>
              </w:rPr>
            </w:pPr>
            <w:r w:rsidRPr="00AC3561">
              <w:rPr>
                <w:rFonts w:ascii="Times New Roman" w:eastAsia="Times New Roman" w:hAnsi="Times New Roman"/>
                <w:b/>
                <w:sz w:val="20"/>
                <w:szCs w:val="20"/>
              </w:rPr>
              <w:t>Стопа</w:t>
            </w:r>
          </w:p>
          <w:p w:rsidR="00444F84" w:rsidRPr="00AC3561" w:rsidRDefault="00444F84" w:rsidP="005970E9">
            <w:pPr>
              <w:ind w:left="0"/>
              <w:jc w:val="center"/>
              <w:rPr>
                <w:rFonts w:ascii="Times New Roman" w:eastAsia="Times New Roman" w:hAnsi="Times New Roman"/>
                <w:b/>
                <w:sz w:val="20"/>
                <w:szCs w:val="20"/>
              </w:rPr>
            </w:pPr>
            <w:r w:rsidRPr="00AC3561">
              <w:rPr>
                <w:rFonts w:ascii="Times New Roman" w:eastAsia="Times New Roman" w:hAnsi="Times New Roman"/>
                <w:b/>
                <w:sz w:val="20"/>
                <w:szCs w:val="20"/>
              </w:rPr>
              <w:t>ПДВ</w:t>
            </w:r>
          </w:p>
        </w:tc>
        <w:tc>
          <w:tcPr>
            <w:tcW w:w="92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sz w:val="20"/>
                <w:szCs w:val="20"/>
              </w:rPr>
            </w:pPr>
            <w:r w:rsidRPr="00AC3561">
              <w:rPr>
                <w:rFonts w:ascii="Times New Roman" w:eastAsia="Times New Roman" w:hAnsi="Times New Roman"/>
                <w:b/>
                <w:sz w:val="20"/>
                <w:szCs w:val="20"/>
              </w:rPr>
              <w:t>Укпна цена са</w:t>
            </w:r>
          </w:p>
          <w:p w:rsidR="00444F84" w:rsidRPr="00AC3561" w:rsidRDefault="00444F84" w:rsidP="005970E9">
            <w:pPr>
              <w:ind w:left="0"/>
              <w:jc w:val="center"/>
              <w:rPr>
                <w:rFonts w:ascii="Times New Roman" w:eastAsia="Times New Roman" w:hAnsi="Times New Roman"/>
                <w:b/>
                <w:sz w:val="20"/>
                <w:szCs w:val="20"/>
              </w:rPr>
            </w:pPr>
            <w:r w:rsidRPr="00AC3561">
              <w:rPr>
                <w:rFonts w:ascii="Times New Roman" w:eastAsia="Times New Roman" w:hAnsi="Times New Roman"/>
                <w:b/>
                <w:sz w:val="20"/>
                <w:szCs w:val="20"/>
              </w:rPr>
              <w:t>ПДВ (за укупан број комада)</w:t>
            </w:r>
          </w:p>
        </w:tc>
      </w:tr>
      <w:tr w:rsidR="00444F84" w:rsidRPr="00AC3561" w:rsidTr="00EB428B">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AC3561" w:rsidRDefault="00444F84" w:rsidP="005970E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44F84" w:rsidRPr="00E839F1" w:rsidRDefault="00444F84" w:rsidP="005970E9">
            <w:pPr>
              <w:ind w:left="0"/>
              <w:jc w:val="left"/>
              <w:rPr>
                <w:rFonts w:ascii="Times New Roman" w:eastAsia="Times New Roman" w:hAnsi="Times New Roman"/>
                <w:bCs/>
                <w:sz w:val="20"/>
                <w:szCs w:val="20"/>
                <w:lang w:val="sr-Cyrl-CS"/>
              </w:rPr>
            </w:pPr>
            <w:r w:rsidRPr="00E839F1">
              <w:rPr>
                <w:rFonts w:ascii="Times New Roman" w:eastAsia="Times New Roman" w:hAnsi="Times New Roman"/>
                <w:bCs/>
                <w:sz w:val="20"/>
                <w:szCs w:val="20"/>
                <w:lang w:val="sr-Cyrl-CS"/>
              </w:rPr>
              <w:t>Мерни пријемник</w:t>
            </w: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444F84" w:rsidRPr="00AC3561" w:rsidRDefault="00EC65E6" w:rsidP="005970E9">
            <w:pPr>
              <w:ind w:left="0"/>
              <w:jc w:val="center"/>
              <w:rPr>
                <w:rFonts w:ascii="Times New Roman" w:eastAsia="Times New Roman" w:hAnsi="Times New Roman"/>
                <w:sz w:val="20"/>
                <w:szCs w:val="20"/>
                <w:lang w:val="sr-Cyrl-CS"/>
              </w:rPr>
            </w:pPr>
            <w:r>
              <w:rPr>
                <w:rFonts w:ascii="Times New Roman" w:eastAsia="Times New Roman" w:hAnsi="Times New Roman"/>
                <w:sz w:val="20"/>
                <w:szCs w:val="20"/>
                <w:lang w:val="sr-Cyrl-CS"/>
              </w:rPr>
              <w:t>4</w:t>
            </w: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righ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righ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444F84" w:rsidRPr="00AC3561" w:rsidRDefault="00444F84" w:rsidP="005970E9">
            <w:pPr>
              <w:ind w:left="0"/>
              <w:jc w:val="right"/>
              <w:rPr>
                <w:rFonts w:ascii="Times New Roman" w:eastAsia="Times New Roman" w:hAnsi="Times New Roman"/>
                <w:sz w:val="20"/>
                <w:szCs w:val="20"/>
              </w:rPr>
            </w:pPr>
          </w:p>
        </w:tc>
      </w:tr>
      <w:tr w:rsidR="00EC65E6" w:rsidRPr="00AC3561" w:rsidTr="00EB428B">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65E6" w:rsidRPr="00AC3561" w:rsidRDefault="00EC65E6" w:rsidP="005E1A2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2.</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65E6" w:rsidRPr="00E839F1" w:rsidRDefault="00EC65E6" w:rsidP="005970E9">
            <w:pPr>
              <w:ind w:left="0"/>
              <w:jc w:val="left"/>
              <w:rPr>
                <w:rFonts w:ascii="Times New Roman" w:eastAsia="Times New Roman" w:hAnsi="Times New Roman"/>
                <w:bCs/>
                <w:sz w:val="20"/>
                <w:szCs w:val="20"/>
                <w:lang w:val="sr-Cyrl-CS"/>
              </w:rPr>
            </w:pPr>
            <w:r w:rsidRPr="00E839F1">
              <w:rPr>
                <w:rFonts w:ascii="Times New Roman" w:eastAsia="Times New Roman" w:hAnsi="Times New Roman"/>
                <w:bCs/>
                <w:sz w:val="20"/>
                <w:szCs w:val="20"/>
                <w:lang w:val="sr-Cyrl-CS"/>
              </w:rPr>
              <w:t>Мерни пријемник за мониторинг и гониометрисање</w:t>
            </w: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EC65E6" w:rsidRPr="00AC3561" w:rsidRDefault="00EC65E6" w:rsidP="005970E9">
            <w:pPr>
              <w:ind w:left="0"/>
              <w:jc w:val="center"/>
              <w:rPr>
                <w:rFonts w:ascii="Times New Roman" w:eastAsia="Times New Roman" w:hAnsi="Times New Roman"/>
                <w:sz w:val="20"/>
                <w:szCs w:val="20"/>
                <w:lang w:val="sr-Cyrl-CS"/>
              </w:rPr>
            </w:pPr>
            <w:r>
              <w:rPr>
                <w:rFonts w:ascii="Times New Roman" w:eastAsia="Times New Roman" w:hAnsi="Times New Roman"/>
                <w:sz w:val="20"/>
                <w:szCs w:val="20"/>
                <w:lang w:val="sr-Cyrl-CS"/>
              </w:rPr>
              <w:t>1</w:t>
            </w: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r>
      <w:tr w:rsidR="00EC65E6" w:rsidRPr="00AC3561" w:rsidTr="00EB428B">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65E6" w:rsidRPr="00AC3561" w:rsidRDefault="00EC65E6" w:rsidP="005E1A29">
            <w:pPr>
              <w:ind w:left="0"/>
              <w:jc w:val="center"/>
              <w:rPr>
                <w:rFonts w:ascii="Times New Roman" w:eastAsia="Times New Roman" w:hAnsi="Times New Roman"/>
                <w:b/>
                <w:bCs/>
                <w:iCs/>
              </w:rPr>
            </w:pPr>
            <w:r w:rsidRPr="00AC3561">
              <w:rPr>
                <w:rFonts w:ascii="Times New Roman" w:eastAsia="Times New Roman" w:hAnsi="Times New Roman"/>
                <w:b/>
                <w:bCs/>
                <w:iCs/>
              </w:rPr>
              <w:t>3.</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65E6" w:rsidRPr="00E839F1" w:rsidRDefault="00EC65E6" w:rsidP="005970E9">
            <w:pPr>
              <w:ind w:left="0"/>
              <w:jc w:val="left"/>
              <w:rPr>
                <w:rFonts w:ascii="Times New Roman" w:eastAsia="Times New Roman" w:hAnsi="Times New Roman"/>
                <w:bCs/>
                <w:sz w:val="20"/>
                <w:szCs w:val="20"/>
                <w:lang w:val="sr-Cyrl-CS"/>
              </w:rPr>
            </w:pPr>
            <w:r w:rsidRPr="00E839F1">
              <w:rPr>
                <w:rFonts w:ascii="Times New Roman" w:eastAsia="Times New Roman" w:hAnsi="Times New Roman"/>
                <w:bCs/>
                <w:sz w:val="20"/>
                <w:szCs w:val="20"/>
                <w:lang w:val="sr-Cyrl-CS"/>
              </w:rPr>
              <w:t>DF процесор</w:t>
            </w:r>
            <w:r w:rsidR="00E839F1" w:rsidRPr="00E839F1">
              <w:rPr>
                <w:rFonts w:ascii="Times New Roman" w:eastAsia="Times New Roman" w:hAnsi="Times New Roman"/>
                <w:bCs/>
                <w:sz w:val="20"/>
                <w:szCs w:val="20"/>
                <w:lang w:val="sr-Cyrl-CS"/>
              </w:rPr>
              <w:t xml:space="preserve"> </w:t>
            </w:r>
            <w:r w:rsidR="00E839F1" w:rsidRPr="00E839F1">
              <w:rPr>
                <w:rFonts w:ascii="Times New Roman" w:eastAsia="Times New Roman" w:hAnsi="Times New Roman"/>
                <w:sz w:val="20"/>
                <w:szCs w:val="20"/>
              </w:rPr>
              <w:t>*</w:t>
            </w: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EC65E6" w:rsidRPr="00AC3561" w:rsidRDefault="00EC65E6" w:rsidP="005970E9">
            <w:pPr>
              <w:ind w:left="0"/>
              <w:jc w:val="center"/>
              <w:rPr>
                <w:rFonts w:ascii="Times New Roman" w:eastAsia="Times New Roman" w:hAnsi="Times New Roman"/>
                <w:sz w:val="20"/>
                <w:szCs w:val="20"/>
                <w:lang w:val="sr-Cyrl-CS"/>
              </w:rPr>
            </w:pPr>
            <w:r>
              <w:rPr>
                <w:rFonts w:ascii="Times New Roman" w:eastAsia="Times New Roman" w:hAnsi="Times New Roman"/>
                <w:sz w:val="20"/>
                <w:szCs w:val="20"/>
                <w:lang w:val="sr-Cyrl-CS"/>
              </w:rPr>
              <w:t>1</w:t>
            </w: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r>
      <w:tr w:rsidR="00EC65E6" w:rsidRPr="00AC3561" w:rsidTr="00EB428B">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65E6" w:rsidRPr="00AC3561" w:rsidRDefault="00EC65E6" w:rsidP="005E1A29">
            <w:pPr>
              <w:ind w:left="0"/>
              <w:jc w:val="center"/>
              <w:rPr>
                <w:rFonts w:ascii="Times New Roman" w:eastAsia="Times New Roman" w:hAnsi="Times New Roman"/>
                <w:b/>
                <w:bCs/>
                <w:iCs/>
              </w:rPr>
            </w:pPr>
            <w:r w:rsidRPr="00AC3561">
              <w:rPr>
                <w:rFonts w:ascii="Times New Roman" w:eastAsia="Times New Roman" w:hAnsi="Times New Roman"/>
                <w:b/>
                <w:bCs/>
                <w:iCs/>
              </w:rPr>
              <w:t>4.</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65E6" w:rsidRPr="00E839F1" w:rsidRDefault="00EC65E6" w:rsidP="005970E9">
            <w:pPr>
              <w:ind w:left="0"/>
              <w:jc w:val="left"/>
              <w:rPr>
                <w:rFonts w:ascii="Times New Roman" w:eastAsia="Times New Roman" w:hAnsi="Times New Roman"/>
                <w:bCs/>
                <w:smallCaps/>
                <w:sz w:val="20"/>
                <w:szCs w:val="20"/>
                <w:lang w:val="sr-Cyrl-CS"/>
              </w:rPr>
            </w:pPr>
            <w:r w:rsidRPr="00E839F1">
              <w:rPr>
                <w:rFonts w:ascii="Times New Roman" w:eastAsia="Times New Roman" w:hAnsi="Times New Roman"/>
                <w:bCs/>
                <w:sz w:val="20"/>
                <w:szCs w:val="20"/>
                <w:lang w:val="sr-Cyrl-CS"/>
              </w:rPr>
              <w:t>Антена лог-периодична до</w:t>
            </w:r>
            <w:r w:rsidRPr="00E839F1">
              <w:rPr>
                <w:rFonts w:ascii="Times New Roman" w:eastAsia="Times New Roman" w:hAnsi="Times New Roman"/>
                <w:bCs/>
                <w:smallCaps/>
                <w:sz w:val="20"/>
                <w:szCs w:val="20"/>
                <w:lang w:val="sr-Cyrl-CS"/>
              </w:rPr>
              <w:t xml:space="preserve"> 1,3 GHz</w:t>
            </w: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EC65E6" w:rsidRPr="00AC3561" w:rsidRDefault="00E839F1" w:rsidP="005970E9">
            <w:pPr>
              <w:ind w:left="0"/>
              <w:jc w:val="center"/>
              <w:rPr>
                <w:rFonts w:ascii="Times New Roman" w:eastAsia="Times New Roman" w:hAnsi="Times New Roman"/>
                <w:sz w:val="20"/>
                <w:szCs w:val="20"/>
                <w:lang w:val="sr-Cyrl-CS"/>
              </w:rPr>
            </w:pPr>
            <w:r>
              <w:rPr>
                <w:rFonts w:ascii="Times New Roman" w:eastAsia="Times New Roman" w:hAnsi="Times New Roman"/>
                <w:sz w:val="20"/>
                <w:szCs w:val="20"/>
                <w:lang w:val="sr-Cyrl-CS"/>
              </w:rPr>
              <w:t>4</w:t>
            </w: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r>
      <w:tr w:rsidR="00EC65E6" w:rsidRPr="00AC3561" w:rsidTr="00EB428B">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65E6" w:rsidRPr="00AC3561" w:rsidRDefault="00EC65E6" w:rsidP="005E1A29">
            <w:pPr>
              <w:ind w:left="0"/>
              <w:jc w:val="center"/>
              <w:rPr>
                <w:rFonts w:ascii="Times New Roman" w:eastAsia="Times New Roman" w:hAnsi="Times New Roman"/>
                <w:b/>
                <w:bCs/>
                <w:iCs/>
              </w:rPr>
            </w:pPr>
            <w:r w:rsidRPr="00AC3561">
              <w:rPr>
                <w:rFonts w:ascii="Times New Roman" w:eastAsia="Times New Roman" w:hAnsi="Times New Roman"/>
                <w:b/>
                <w:bCs/>
                <w:iCs/>
              </w:rPr>
              <w:t>5.</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65E6" w:rsidRPr="00E839F1" w:rsidRDefault="00EC65E6" w:rsidP="005970E9">
            <w:pPr>
              <w:ind w:left="0"/>
              <w:jc w:val="left"/>
              <w:rPr>
                <w:rFonts w:ascii="Times New Roman" w:eastAsia="Times New Roman" w:hAnsi="Times New Roman"/>
                <w:b/>
                <w:bCs/>
                <w:smallCaps/>
                <w:sz w:val="20"/>
                <w:szCs w:val="20"/>
                <w:lang w:val="sr-Cyrl-CS"/>
              </w:rPr>
            </w:pPr>
            <w:r w:rsidRPr="00E839F1">
              <w:rPr>
                <w:rFonts w:ascii="Times New Roman" w:hAnsi="Times New Roman"/>
                <w:sz w:val="20"/>
                <w:szCs w:val="20"/>
                <w:lang w:val="sr-Cyrl-CS"/>
              </w:rPr>
              <w:t>Антена лог-периодична до 4,5</w:t>
            </w:r>
            <w:r w:rsidRPr="00E839F1">
              <w:rPr>
                <w:rFonts w:ascii="Times New Roman" w:eastAsia="Times New Roman" w:hAnsi="Times New Roman"/>
                <w:sz w:val="20"/>
                <w:szCs w:val="20"/>
              </w:rPr>
              <w:t xml:space="preserve"> G</w:t>
            </w:r>
            <w:r w:rsidRPr="00E839F1">
              <w:rPr>
                <w:rFonts w:ascii="Times New Roman" w:eastAsia="Times New Roman" w:hAnsi="Times New Roman"/>
                <w:sz w:val="20"/>
                <w:szCs w:val="20"/>
                <w:lang w:val="sr-Cyrl-CS"/>
              </w:rPr>
              <w:t>Hz</w:t>
            </w: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EC65E6" w:rsidRPr="00AC3561" w:rsidRDefault="00E839F1" w:rsidP="005970E9">
            <w:pPr>
              <w:ind w:left="0"/>
              <w:jc w:val="center"/>
              <w:rPr>
                <w:rFonts w:ascii="Times New Roman" w:eastAsia="Times New Roman" w:hAnsi="Times New Roman"/>
                <w:sz w:val="20"/>
                <w:szCs w:val="20"/>
                <w:lang w:val="sr-Cyrl-CS"/>
              </w:rPr>
            </w:pPr>
            <w:r>
              <w:rPr>
                <w:rFonts w:ascii="Times New Roman" w:eastAsia="Times New Roman" w:hAnsi="Times New Roman"/>
                <w:sz w:val="20"/>
                <w:szCs w:val="20"/>
                <w:lang w:val="sr-Cyrl-CS"/>
              </w:rPr>
              <w:t>4</w:t>
            </w: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r>
      <w:tr w:rsidR="00EC65E6" w:rsidRPr="00AC3561" w:rsidTr="00EB428B">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65E6" w:rsidRPr="00AC3561" w:rsidRDefault="00EC65E6" w:rsidP="005E1A2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6.</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65E6" w:rsidRPr="00E839F1" w:rsidRDefault="00EC65E6" w:rsidP="005970E9">
            <w:pPr>
              <w:ind w:left="0"/>
              <w:jc w:val="left"/>
              <w:rPr>
                <w:rFonts w:ascii="Times New Roman" w:hAnsi="Times New Roman"/>
                <w:sz w:val="20"/>
                <w:szCs w:val="20"/>
                <w:lang w:val="sr-Cyrl-CS"/>
              </w:rPr>
            </w:pPr>
            <w:r w:rsidRPr="00E839F1">
              <w:rPr>
                <w:rFonts w:ascii="Times New Roman" w:hAnsi="Times New Roman"/>
                <w:sz w:val="20"/>
                <w:szCs w:val="20"/>
                <w:lang w:val="sr-Cyrl-CS"/>
              </w:rPr>
              <w:t>Гониометарска (DF) антена</w:t>
            </w: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EC65E6" w:rsidRPr="00AC3561" w:rsidRDefault="00EC65E6" w:rsidP="005970E9">
            <w:pPr>
              <w:ind w:left="0"/>
              <w:jc w:val="center"/>
              <w:rPr>
                <w:rFonts w:ascii="Times New Roman" w:eastAsia="Times New Roman" w:hAnsi="Times New Roman"/>
                <w:sz w:val="20"/>
                <w:szCs w:val="20"/>
                <w:lang w:val="sr-Cyrl-CS"/>
              </w:rPr>
            </w:pPr>
            <w:r>
              <w:rPr>
                <w:rFonts w:ascii="Times New Roman" w:eastAsia="Times New Roman" w:hAnsi="Times New Roman"/>
                <w:sz w:val="20"/>
                <w:szCs w:val="20"/>
                <w:lang w:val="sr-Cyrl-CS"/>
              </w:rPr>
              <w:t>1</w:t>
            </w: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r>
      <w:tr w:rsidR="00EC65E6" w:rsidRPr="00AC3561" w:rsidTr="00EB428B">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65E6" w:rsidRPr="00AC3561" w:rsidRDefault="00EC65E6" w:rsidP="005E1A2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7.</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65E6" w:rsidRPr="00E839F1" w:rsidRDefault="00EC65E6" w:rsidP="005970E9">
            <w:pPr>
              <w:ind w:left="0"/>
              <w:jc w:val="left"/>
              <w:rPr>
                <w:rFonts w:ascii="Times New Roman" w:eastAsia="Times New Roman" w:hAnsi="Times New Roman"/>
                <w:b/>
                <w:bCs/>
                <w:smallCaps/>
                <w:sz w:val="20"/>
                <w:szCs w:val="20"/>
                <w:lang w:val="sr-Cyrl-CS"/>
              </w:rPr>
            </w:pPr>
            <w:r w:rsidRPr="00E839F1">
              <w:rPr>
                <w:rFonts w:ascii="Times New Roman" w:hAnsi="Times New Roman"/>
                <w:sz w:val="20"/>
                <w:szCs w:val="20"/>
                <w:lang w:val="sr-Cyrl-CS"/>
              </w:rPr>
              <w:t xml:space="preserve">Антена омнидирекциона са </w:t>
            </w:r>
            <w:r w:rsidRPr="00E839F1">
              <w:rPr>
                <w:rFonts w:ascii="Times New Roman" w:hAnsi="Times New Roman"/>
                <w:i/>
                <w:sz w:val="20"/>
                <w:szCs w:val="20"/>
              </w:rPr>
              <w:t>V</w:t>
            </w:r>
            <w:r w:rsidRPr="00E839F1">
              <w:rPr>
                <w:rFonts w:ascii="Times New Roman" w:hAnsi="Times New Roman"/>
                <w:sz w:val="20"/>
                <w:szCs w:val="20"/>
              </w:rPr>
              <w:t xml:space="preserve"> </w:t>
            </w:r>
            <w:r w:rsidRPr="00E839F1">
              <w:rPr>
                <w:rFonts w:ascii="Times New Roman" w:hAnsi="Times New Roman"/>
                <w:sz w:val="20"/>
                <w:szCs w:val="20"/>
                <w:lang w:val="sr-Cyrl-CS"/>
              </w:rPr>
              <w:t>поларизацијом</w:t>
            </w: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EC65E6" w:rsidRPr="00AC3561" w:rsidRDefault="00EC65E6" w:rsidP="005970E9">
            <w:pPr>
              <w:ind w:left="0"/>
              <w:jc w:val="center"/>
              <w:rPr>
                <w:rFonts w:ascii="Times New Roman" w:eastAsia="Times New Roman" w:hAnsi="Times New Roman"/>
                <w:sz w:val="20"/>
                <w:szCs w:val="20"/>
                <w:lang w:val="sr-Cyrl-CS"/>
              </w:rPr>
            </w:pPr>
            <w:r>
              <w:rPr>
                <w:rFonts w:ascii="Times New Roman" w:eastAsia="Times New Roman" w:hAnsi="Times New Roman"/>
                <w:sz w:val="20"/>
                <w:szCs w:val="20"/>
                <w:lang w:val="sr-Cyrl-CS"/>
              </w:rPr>
              <w:t>5</w:t>
            </w: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r>
      <w:tr w:rsidR="00EC65E6" w:rsidRPr="00AC3561" w:rsidTr="00EB428B">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65E6" w:rsidRPr="00AC3561" w:rsidRDefault="00EC65E6" w:rsidP="005E1A2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8.</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65E6" w:rsidRPr="00E839F1" w:rsidRDefault="00EC65E6" w:rsidP="005970E9">
            <w:pPr>
              <w:ind w:left="0"/>
              <w:jc w:val="left"/>
              <w:rPr>
                <w:rFonts w:ascii="Times New Roman" w:eastAsia="Times New Roman" w:hAnsi="Times New Roman"/>
                <w:b/>
                <w:bCs/>
                <w:smallCaps/>
                <w:sz w:val="20"/>
                <w:szCs w:val="20"/>
                <w:lang w:val="sr-Cyrl-CS"/>
              </w:rPr>
            </w:pPr>
            <w:r w:rsidRPr="00E839F1">
              <w:rPr>
                <w:rFonts w:ascii="Times New Roman" w:hAnsi="Times New Roman"/>
                <w:sz w:val="20"/>
                <w:szCs w:val="20"/>
                <w:lang w:val="sr-Cyrl-CS"/>
              </w:rPr>
              <w:t xml:space="preserve">Антена омнидирекциона са </w:t>
            </w:r>
            <w:r w:rsidRPr="00E839F1">
              <w:rPr>
                <w:rFonts w:ascii="Times New Roman" w:hAnsi="Times New Roman"/>
                <w:i/>
                <w:sz w:val="20"/>
                <w:szCs w:val="20"/>
              </w:rPr>
              <w:t>H</w:t>
            </w:r>
            <w:r w:rsidRPr="00E839F1">
              <w:rPr>
                <w:rFonts w:ascii="Times New Roman" w:hAnsi="Times New Roman"/>
                <w:sz w:val="20"/>
                <w:szCs w:val="20"/>
              </w:rPr>
              <w:t xml:space="preserve"> </w:t>
            </w:r>
            <w:r w:rsidRPr="00E839F1">
              <w:rPr>
                <w:rFonts w:ascii="Times New Roman" w:hAnsi="Times New Roman"/>
                <w:sz w:val="20"/>
                <w:szCs w:val="20"/>
                <w:lang w:val="sr-Cyrl-CS"/>
              </w:rPr>
              <w:t>поларизацијом</w:t>
            </w: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EC65E6" w:rsidRPr="00AC3561" w:rsidRDefault="00EC65E6" w:rsidP="005970E9">
            <w:pPr>
              <w:ind w:left="0"/>
              <w:jc w:val="center"/>
              <w:rPr>
                <w:rFonts w:ascii="Times New Roman" w:eastAsia="Times New Roman" w:hAnsi="Times New Roman"/>
                <w:sz w:val="20"/>
                <w:szCs w:val="20"/>
                <w:lang w:val="sr-Cyrl-CS"/>
              </w:rPr>
            </w:pPr>
            <w:r>
              <w:rPr>
                <w:rFonts w:ascii="Times New Roman" w:eastAsia="Times New Roman" w:hAnsi="Times New Roman"/>
                <w:sz w:val="20"/>
                <w:szCs w:val="20"/>
                <w:lang w:val="sr-Cyrl-CS"/>
              </w:rPr>
              <w:t>5</w:t>
            </w: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r>
      <w:tr w:rsidR="00EC65E6" w:rsidRPr="00AC3561" w:rsidTr="00EB428B">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65E6" w:rsidRPr="00AC3561" w:rsidRDefault="00EC65E6" w:rsidP="005E1A2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9.</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65E6" w:rsidRPr="00E839F1" w:rsidRDefault="00EC65E6" w:rsidP="005970E9">
            <w:pPr>
              <w:ind w:left="0"/>
              <w:jc w:val="left"/>
              <w:rPr>
                <w:rFonts w:ascii="Times New Roman" w:eastAsia="Times New Roman" w:hAnsi="Times New Roman"/>
                <w:b/>
                <w:bCs/>
                <w:smallCaps/>
                <w:sz w:val="20"/>
                <w:szCs w:val="20"/>
                <w:lang w:val="sr-Cyrl-CS"/>
              </w:rPr>
            </w:pPr>
            <w:r w:rsidRPr="00E839F1">
              <w:rPr>
                <w:rFonts w:ascii="Times New Roman" w:hAnsi="Times New Roman"/>
                <w:sz w:val="20"/>
                <w:szCs w:val="20"/>
                <w:lang w:val="sr-Cyrl-CS"/>
              </w:rPr>
              <w:t>Ротатор азимута</w:t>
            </w: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EC65E6" w:rsidRPr="00AC3561" w:rsidRDefault="00EC65E6" w:rsidP="005970E9">
            <w:pPr>
              <w:ind w:left="0"/>
              <w:jc w:val="center"/>
              <w:rPr>
                <w:rFonts w:ascii="Times New Roman" w:eastAsia="Times New Roman" w:hAnsi="Times New Roman"/>
                <w:sz w:val="20"/>
                <w:szCs w:val="20"/>
                <w:lang w:val="sr-Cyrl-CS"/>
              </w:rPr>
            </w:pPr>
            <w:r>
              <w:rPr>
                <w:rFonts w:ascii="Times New Roman" w:eastAsia="Times New Roman" w:hAnsi="Times New Roman"/>
                <w:sz w:val="20"/>
                <w:szCs w:val="20"/>
                <w:lang w:val="sr-Cyrl-CS"/>
              </w:rPr>
              <w:t>4</w:t>
            </w: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r>
      <w:tr w:rsidR="00EC65E6" w:rsidRPr="00AC3561" w:rsidTr="00EB428B">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65E6" w:rsidRPr="00AC3561" w:rsidRDefault="00EC65E6" w:rsidP="005E1A2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10.</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65E6" w:rsidRPr="00E839F1" w:rsidRDefault="00EC65E6" w:rsidP="005970E9">
            <w:pPr>
              <w:ind w:left="0"/>
              <w:jc w:val="left"/>
              <w:rPr>
                <w:rFonts w:ascii="Times New Roman" w:eastAsia="Times New Roman" w:hAnsi="Times New Roman"/>
                <w:b/>
                <w:bCs/>
                <w:smallCaps/>
                <w:sz w:val="20"/>
                <w:szCs w:val="20"/>
                <w:lang w:val="sr-Cyrl-CS"/>
              </w:rPr>
            </w:pPr>
            <w:r w:rsidRPr="00E839F1">
              <w:rPr>
                <w:rFonts w:ascii="Times New Roman" w:hAnsi="Times New Roman"/>
                <w:sz w:val="20"/>
                <w:szCs w:val="20"/>
                <w:lang w:val="sr-Cyrl-CS"/>
              </w:rPr>
              <w:t>Ротатор поларизације</w:t>
            </w: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EC65E6" w:rsidRPr="00AC3561" w:rsidRDefault="00EC65E6" w:rsidP="005970E9">
            <w:pPr>
              <w:ind w:left="0"/>
              <w:jc w:val="center"/>
              <w:rPr>
                <w:rFonts w:ascii="Times New Roman" w:eastAsia="Times New Roman" w:hAnsi="Times New Roman"/>
                <w:sz w:val="20"/>
                <w:szCs w:val="20"/>
                <w:lang w:val="sr-Cyrl-CS"/>
              </w:rPr>
            </w:pPr>
            <w:r>
              <w:rPr>
                <w:rFonts w:ascii="Times New Roman" w:eastAsia="Times New Roman" w:hAnsi="Times New Roman"/>
                <w:sz w:val="20"/>
                <w:szCs w:val="20"/>
                <w:lang w:val="sr-Cyrl-CS"/>
              </w:rPr>
              <w:t>4</w:t>
            </w: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r>
      <w:tr w:rsidR="00EC65E6" w:rsidRPr="00AC3561" w:rsidTr="00EB428B">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65E6" w:rsidRPr="00AC3561" w:rsidRDefault="00EC65E6" w:rsidP="005E1A2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11.</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C65E6" w:rsidRPr="00E839F1" w:rsidRDefault="00EC65E6" w:rsidP="00EC65E6">
            <w:pPr>
              <w:ind w:left="0"/>
              <w:jc w:val="left"/>
              <w:rPr>
                <w:rFonts w:ascii="Times New Roman" w:hAnsi="Times New Roman"/>
                <w:sz w:val="20"/>
                <w:szCs w:val="20"/>
                <w:lang w:val="sr-Cyrl-CS"/>
              </w:rPr>
            </w:pPr>
            <w:r w:rsidRPr="00E839F1">
              <w:rPr>
                <w:rFonts w:ascii="Times New Roman" w:hAnsi="Times New Roman"/>
                <w:sz w:val="20"/>
                <w:szCs w:val="20"/>
                <w:lang w:val="sr-Cyrl-CS"/>
              </w:rPr>
              <w:t xml:space="preserve">РФ каблови (комплет) – за сајт са усмереним антенама </w:t>
            </w: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EC65E6" w:rsidRPr="00AC3561" w:rsidRDefault="00EC65E6" w:rsidP="005970E9">
            <w:pPr>
              <w:ind w:left="0"/>
              <w:jc w:val="center"/>
              <w:rPr>
                <w:rFonts w:ascii="Times New Roman" w:eastAsia="Times New Roman" w:hAnsi="Times New Roman"/>
                <w:sz w:val="20"/>
                <w:szCs w:val="20"/>
                <w:lang w:val="sr-Cyrl-CS"/>
              </w:rPr>
            </w:pPr>
            <w:r>
              <w:rPr>
                <w:rFonts w:ascii="Times New Roman" w:eastAsia="Times New Roman" w:hAnsi="Times New Roman"/>
                <w:sz w:val="20"/>
                <w:szCs w:val="20"/>
                <w:lang w:val="sr-Cyrl-CS"/>
              </w:rPr>
              <w:t>4</w:t>
            </w: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C65E6" w:rsidRPr="00AC3561" w:rsidRDefault="00EC65E6" w:rsidP="005970E9">
            <w:pPr>
              <w:ind w:left="0"/>
              <w:jc w:val="left"/>
              <w:rPr>
                <w:rFonts w:ascii="Times New Roman" w:eastAsia="Times New Roman" w:hAnsi="Times New Roman"/>
                <w:sz w:val="20"/>
                <w:szCs w:val="20"/>
              </w:rPr>
            </w:pPr>
          </w:p>
        </w:tc>
      </w:tr>
      <w:tr w:rsidR="00E839F1" w:rsidRPr="00AC3561" w:rsidTr="00EB428B">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AC3561" w:rsidRDefault="00E839F1" w:rsidP="005E1A2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12.</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E839F1" w:rsidRDefault="00E839F1" w:rsidP="00EC65E6">
            <w:pPr>
              <w:ind w:left="0"/>
              <w:jc w:val="left"/>
              <w:rPr>
                <w:rFonts w:ascii="Times New Roman" w:hAnsi="Times New Roman"/>
                <w:sz w:val="20"/>
                <w:szCs w:val="20"/>
                <w:lang w:val="sr-Cyrl-CS"/>
              </w:rPr>
            </w:pPr>
            <w:r w:rsidRPr="00E839F1">
              <w:rPr>
                <w:rFonts w:ascii="Times New Roman" w:hAnsi="Times New Roman"/>
                <w:sz w:val="20"/>
                <w:szCs w:val="20"/>
                <w:lang w:val="sr-Cyrl-CS"/>
              </w:rPr>
              <w:t>РФ каблови (комплет) – за сајт са гониометарском антеном</w:t>
            </w: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E839F1" w:rsidRDefault="00E839F1" w:rsidP="005970E9">
            <w:pPr>
              <w:ind w:left="0"/>
              <w:jc w:val="center"/>
              <w:rPr>
                <w:rFonts w:ascii="Times New Roman" w:eastAsia="Times New Roman" w:hAnsi="Times New Roman"/>
                <w:sz w:val="20"/>
                <w:szCs w:val="20"/>
                <w:lang w:val="sr-Cyrl-CS"/>
              </w:rPr>
            </w:pPr>
            <w:r>
              <w:rPr>
                <w:rFonts w:ascii="Times New Roman" w:eastAsia="Times New Roman" w:hAnsi="Times New Roman"/>
                <w:sz w:val="20"/>
                <w:szCs w:val="20"/>
                <w:lang w:val="sr-Cyrl-CS"/>
              </w:rPr>
              <w:t>1</w:t>
            </w: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r>
      <w:tr w:rsidR="00E839F1" w:rsidRPr="00AC3561" w:rsidTr="00EB428B">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AC3561" w:rsidRDefault="00E839F1" w:rsidP="005E1A29">
            <w:pPr>
              <w:ind w:left="0"/>
              <w:jc w:val="center"/>
              <w:rPr>
                <w:rFonts w:ascii="Times New Roman" w:eastAsia="Times New Roman" w:hAnsi="Times New Roman"/>
                <w:b/>
                <w:bCs/>
                <w:iCs/>
                <w:lang w:val="sr-Cyrl-CS"/>
              </w:rPr>
            </w:pPr>
            <w:r w:rsidRPr="00AC3561">
              <w:rPr>
                <w:rFonts w:ascii="Times New Roman" w:eastAsia="Times New Roman" w:hAnsi="Times New Roman"/>
                <w:b/>
                <w:bCs/>
                <w:iCs/>
                <w:lang w:val="sr-Cyrl-CS"/>
              </w:rPr>
              <w:t>13.</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E839F1" w:rsidRDefault="00E839F1" w:rsidP="005970E9">
            <w:pPr>
              <w:ind w:left="0"/>
              <w:jc w:val="left"/>
              <w:rPr>
                <w:rFonts w:ascii="Times New Roman" w:hAnsi="Times New Roman"/>
                <w:iCs/>
                <w:sz w:val="20"/>
                <w:szCs w:val="20"/>
              </w:rPr>
            </w:pPr>
            <w:r w:rsidRPr="00E839F1">
              <w:rPr>
                <w:rFonts w:ascii="Times New Roman" w:hAnsi="Times New Roman"/>
                <w:iCs/>
                <w:sz w:val="20"/>
                <w:szCs w:val="20"/>
              </w:rPr>
              <w:t>Управљачки подсистем са антенским преклопником (4 улаза)</w:t>
            </w: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E839F1" w:rsidRPr="00AC3561" w:rsidRDefault="00E839F1" w:rsidP="005970E9">
            <w:pPr>
              <w:ind w:left="0"/>
              <w:jc w:val="center"/>
              <w:rPr>
                <w:rFonts w:ascii="Times New Roman" w:eastAsia="Times New Roman" w:hAnsi="Times New Roman"/>
                <w:sz w:val="20"/>
                <w:szCs w:val="20"/>
                <w:lang w:val="sr-Cyrl-CS"/>
              </w:rPr>
            </w:pPr>
            <w:r>
              <w:rPr>
                <w:rFonts w:ascii="Times New Roman" w:eastAsia="Times New Roman" w:hAnsi="Times New Roman"/>
                <w:sz w:val="20"/>
                <w:szCs w:val="20"/>
                <w:lang w:val="sr-Cyrl-CS"/>
              </w:rPr>
              <w:t>4</w:t>
            </w: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r>
      <w:tr w:rsidR="00E839F1" w:rsidRPr="00AC3561" w:rsidTr="00EB428B">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AC3561" w:rsidRDefault="0034251B" w:rsidP="0034251B">
            <w:pPr>
              <w:ind w:left="0"/>
              <w:jc w:val="center"/>
              <w:rPr>
                <w:rFonts w:ascii="Times New Roman" w:eastAsia="Times New Roman" w:hAnsi="Times New Roman"/>
                <w:b/>
                <w:bCs/>
                <w:iCs/>
                <w:lang w:val="sr-Cyrl-CS"/>
              </w:rPr>
            </w:pPr>
            <w:r>
              <w:rPr>
                <w:rFonts w:ascii="Times New Roman" w:eastAsia="Times New Roman" w:hAnsi="Times New Roman"/>
                <w:b/>
                <w:bCs/>
                <w:iCs/>
                <w:lang w:val="sr-Cyrl-CS"/>
              </w:rPr>
              <w:t>14</w:t>
            </w:r>
            <w:r w:rsidR="001270C5">
              <w:rPr>
                <w:rFonts w:ascii="Times New Roman" w:eastAsia="Times New Roman" w:hAnsi="Times New Roman"/>
                <w:b/>
                <w:bCs/>
                <w:iCs/>
                <w:lang w:val="sr-Cyrl-CS"/>
              </w:rPr>
              <w:t>.</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E839F1" w:rsidRDefault="00E839F1" w:rsidP="005970E9">
            <w:pPr>
              <w:ind w:left="0"/>
              <w:jc w:val="left"/>
              <w:rPr>
                <w:rFonts w:ascii="Times New Roman" w:hAnsi="Times New Roman"/>
                <w:sz w:val="20"/>
                <w:szCs w:val="20"/>
                <w:lang w:val="sr-Cyrl-CS"/>
              </w:rPr>
            </w:pPr>
            <w:r w:rsidRPr="00E839F1">
              <w:rPr>
                <w:rFonts w:ascii="Times New Roman" w:hAnsi="Times New Roman"/>
                <w:sz w:val="20"/>
                <w:szCs w:val="20"/>
                <w:lang w:val="sr-Cyrl-CS"/>
              </w:rPr>
              <w:t>Даљински контролисани антенски преклопник (2 улаза)</w:t>
            </w: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E839F1" w:rsidRPr="00AC3561" w:rsidRDefault="00E839F1" w:rsidP="005970E9">
            <w:pPr>
              <w:ind w:left="0"/>
              <w:jc w:val="center"/>
              <w:rPr>
                <w:rFonts w:ascii="Times New Roman" w:eastAsia="Times New Roman" w:hAnsi="Times New Roman"/>
                <w:sz w:val="20"/>
                <w:szCs w:val="20"/>
                <w:lang w:val="sr-Cyrl-CS"/>
              </w:rPr>
            </w:pPr>
            <w:r>
              <w:rPr>
                <w:rFonts w:ascii="Times New Roman" w:eastAsia="Times New Roman" w:hAnsi="Times New Roman"/>
                <w:sz w:val="20"/>
                <w:szCs w:val="20"/>
                <w:lang w:val="sr-Cyrl-CS"/>
              </w:rPr>
              <w:t>1</w:t>
            </w: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r>
      <w:tr w:rsidR="00E839F1" w:rsidRPr="00AC3561" w:rsidTr="00EB428B">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AC3561" w:rsidRDefault="0034251B" w:rsidP="0034251B">
            <w:pPr>
              <w:ind w:left="0"/>
              <w:jc w:val="center"/>
              <w:rPr>
                <w:rFonts w:ascii="Times New Roman" w:eastAsia="Times New Roman" w:hAnsi="Times New Roman"/>
                <w:b/>
                <w:bCs/>
                <w:iCs/>
                <w:lang w:val="sr-Cyrl-CS"/>
              </w:rPr>
            </w:pPr>
            <w:r>
              <w:rPr>
                <w:rFonts w:ascii="Times New Roman" w:eastAsia="Times New Roman" w:hAnsi="Times New Roman"/>
                <w:b/>
                <w:bCs/>
                <w:iCs/>
                <w:lang w:val="sr-Cyrl-CS"/>
              </w:rPr>
              <w:t>15</w:t>
            </w:r>
            <w:r w:rsidR="00E839F1" w:rsidRPr="00AC3561">
              <w:rPr>
                <w:rFonts w:ascii="Times New Roman" w:eastAsia="Times New Roman" w:hAnsi="Times New Roman"/>
                <w:b/>
                <w:bCs/>
                <w:iCs/>
                <w:lang w:val="sr-Cyrl-CS"/>
              </w:rPr>
              <w:t>.</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E839F1" w:rsidRDefault="00E839F1" w:rsidP="005970E9">
            <w:pPr>
              <w:ind w:left="0"/>
              <w:jc w:val="left"/>
              <w:rPr>
                <w:rFonts w:ascii="Times New Roman" w:hAnsi="Times New Roman"/>
                <w:sz w:val="20"/>
                <w:szCs w:val="20"/>
                <w:lang w:val="sr-Cyrl-CS"/>
              </w:rPr>
            </w:pPr>
            <w:r w:rsidRPr="00E839F1">
              <w:rPr>
                <w:rFonts w:ascii="Times New Roman" w:hAnsi="Times New Roman"/>
                <w:sz w:val="20"/>
                <w:szCs w:val="20"/>
                <w:lang w:val="sr-Cyrl-CS"/>
              </w:rPr>
              <w:t>Наменски мерни рачунар</w:t>
            </w: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E839F1" w:rsidRPr="00AC3561" w:rsidRDefault="00E839F1" w:rsidP="005970E9">
            <w:pPr>
              <w:ind w:left="0"/>
              <w:jc w:val="center"/>
              <w:rPr>
                <w:rFonts w:ascii="Times New Roman" w:eastAsia="Times New Roman" w:hAnsi="Times New Roman"/>
                <w:sz w:val="20"/>
                <w:szCs w:val="20"/>
                <w:lang w:val="sr-Cyrl-CS"/>
              </w:rPr>
            </w:pPr>
            <w:r>
              <w:rPr>
                <w:rFonts w:ascii="Times New Roman" w:eastAsia="Times New Roman" w:hAnsi="Times New Roman"/>
                <w:sz w:val="20"/>
                <w:szCs w:val="20"/>
                <w:lang w:val="sr-Cyrl-CS"/>
              </w:rPr>
              <w:t>5</w:t>
            </w: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r>
      <w:tr w:rsidR="00E839F1" w:rsidRPr="00AC3561" w:rsidTr="00EB428B">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AC3561" w:rsidRDefault="0034251B" w:rsidP="0034251B">
            <w:pPr>
              <w:ind w:left="0"/>
              <w:jc w:val="center"/>
              <w:rPr>
                <w:rFonts w:ascii="Times New Roman" w:eastAsia="Times New Roman" w:hAnsi="Times New Roman"/>
                <w:b/>
                <w:bCs/>
                <w:iCs/>
                <w:lang w:val="sr-Cyrl-CS"/>
              </w:rPr>
            </w:pPr>
            <w:r>
              <w:rPr>
                <w:rFonts w:ascii="Times New Roman" w:eastAsia="Times New Roman" w:hAnsi="Times New Roman"/>
                <w:b/>
                <w:bCs/>
                <w:iCs/>
                <w:lang w:val="en-GB"/>
              </w:rPr>
              <w:t>1</w:t>
            </w:r>
            <w:r>
              <w:rPr>
                <w:rFonts w:ascii="Times New Roman" w:eastAsia="Times New Roman" w:hAnsi="Times New Roman"/>
                <w:b/>
                <w:bCs/>
                <w:iCs/>
                <w:lang w:val="sr-Cyrl-CS"/>
              </w:rPr>
              <w:t>6</w:t>
            </w:r>
            <w:r w:rsidR="00E839F1" w:rsidRPr="00AC3561">
              <w:rPr>
                <w:rFonts w:ascii="Times New Roman" w:eastAsia="Times New Roman" w:hAnsi="Times New Roman"/>
                <w:b/>
                <w:bCs/>
                <w:iCs/>
                <w:lang w:val="sr-Cyrl-CS"/>
              </w:rPr>
              <w:t>.</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E839F1" w:rsidRDefault="00E839F1" w:rsidP="005970E9">
            <w:pPr>
              <w:ind w:left="0"/>
              <w:jc w:val="left"/>
              <w:rPr>
                <w:rFonts w:ascii="Times New Roman" w:hAnsi="Times New Roman"/>
                <w:sz w:val="20"/>
                <w:szCs w:val="20"/>
                <w:lang w:val="sr-Cyrl-CS"/>
              </w:rPr>
            </w:pPr>
            <w:r w:rsidRPr="00E839F1">
              <w:rPr>
                <w:rFonts w:ascii="Times New Roman" w:hAnsi="Times New Roman"/>
                <w:sz w:val="20"/>
                <w:szCs w:val="20"/>
                <w:lang w:val="sr-Cyrl-CS"/>
              </w:rPr>
              <w:t>Даљински управљана разводна кутија 230V/50Hz</w:t>
            </w: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E839F1" w:rsidRPr="00AC3561" w:rsidRDefault="00E839F1" w:rsidP="005970E9">
            <w:pPr>
              <w:ind w:left="0"/>
              <w:jc w:val="center"/>
              <w:rPr>
                <w:rFonts w:ascii="Times New Roman" w:hAnsi="Times New Roman"/>
                <w:sz w:val="20"/>
                <w:szCs w:val="20"/>
                <w:lang w:val="sr-Cyrl-CS"/>
              </w:rPr>
            </w:pPr>
            <w:r>
              <w:rPr>
                <w:rFonts w:ascii="Times New Roman" w:hAnsi="Times New Roman"/>
                <w:sz w:val="20"/>
                <w:szCs w:val="20"/>
                <w:lang w:val="sr-Cyrl-CS"/>
              </w:rPr>
              <w:t>20</w:t>
            </w: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r>
      <w:tr w:rsidR="00E839F1" w:rsidRPr="00AC3561" w:rsidTr="00EB428B">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AC3561" w:rsidRDefault="0034251B" w:rsidP="0034251B">
            <w:pPr>
              <w:ind w:left="0"/>
              <w:jc w:val="center"/>
              <w:rPr>
                <w:rFonts w:ascii="Times New Roman" w:eastAsia="Times New Roman" w:hAnsi="Times New Roman"/>
                <w:b/>
                <w:bCs/>
                <w:iCs/>
                <w:lang w:val="sr-Cyrl-CS"/>
              </w:rPr>
            </w:pPr>
            <w:r>
              <w:rPr>
                <w:rFonts w:ascii="Times New Roman" w:eastAsia="Times New Roman" w:hAnsi="Times New Roman"/>
                <w:b/>
                <w:bCs/>
                <w:iCs/>
                <w:lang w:val="en-GB"/>
              </w:rPr>
              <w:t>1</w:t>
            </w:r>
            <w:r>
              <w:rPr>
                <w:rFonts w:ascii="Times New Roman" w:eastAsia="Times New Roman" w:hAnsi="Times New Roman"/>
                <w:b/>
                <w:bCs/>
                <w:iCs/>
                <w:lang w:val="sr-Cyrl-CS"/>
              </w:rPr>
              <w:t>7</w:t>
            </w:r>
            <w:r w:rsidR="00E839F1">
              <w:rPr>
                <w:rFonts w:ascii="Times New Roman" w:eastAsia="Times New Roman" w:hAnsi="Times New Roman"/>
                <w:b/>
                <w:bCs/>
                <w:iCs/>
                <w:lang w:val="sr-Cyrl-CS"/>
              </w:rPr>
              <w:t>.</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E839F1" w:rsidRDefault="00E839F1" w:rsidP="003E172E">
            <w:pPr>
              <w:ind w:left="0"/>
              <w:jc w:val="left"/>
              <w:rPr>
                <w:rFonts w:ascii="Times New Roman" w:hAnsi="Times New Roman"/>
                <w:sz w:val="20"/>
                <w:szCs w:val="20"/>
                <w:lang w:val="sr-Cyrl-CS"/>
              </w:rPr>
            </w:pPr>
            <w:r w:rsidRPr="00E839F1">
              <w:rPr>
                <w:rFonts w:ascii="Times New Roman" w:hAnsi="Times New Roman"/>
                <w:sz w:val="20"/>
                <w:szCs w:val="20"/>
                <w:lang w:val="sr-Cyrl-CS"/>
              </w:rPr>
              <w:t>Додатна опрема (комплет, осим ставк</w:t>
            </w:r>
            <w:r w:rsidR="003E172E">
              <w:rPr>
                <w:rFonts w:ascii="Times New Roman" w:hAnsi="Times New Roman"/>
                <w:sz w:val="20"/>
                <w:szCs w:val="20"/>
                <w:lang w:val="sr-Cyrl-CS"/>
              </w:rPr>
              <w:t>е</w:t>
            </w:r>
            <w:r w:rsidRPr="00E839F1">
              <w:rPr>
                <w:rFonts w:ascii="Times New Roman" w:hAnsi="Times New Roman"/>
                <w:sz w:val="20"/>
                <w:szCs w:val="20"/>
                <w:lang w:val="sr-Cyrl-CS"/>
              </w:rPr>
              <w:t xml:space="preserve"> 16)</w:t>
            </w: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E839F1" w:rsidRPr="00AC3561" w:rsidRDefault="00E839F1" w:rsidP="005E1A29">
            <w:pPr>
              <w:ind w:left="0"/>
              <w:jc w:val="center"/>
              <w:rPr>
                <w:rFonts w:ascii="Times New Roman" w:eastAsia="Times New Roman" w:hAnsi="Times New Roman"/>
                <w:sz w:val="20"/>
                <w:szCs w:val="20"/>
                <w:lang w:val="sr-Cyrl-CS"/>
              </w:rPr>
            </w:pPr>
            <w:r w:rsidRPr="00AC3561">
              <w:rPr>
                <w:rFonts w:ascii="Times New Roman" w:eastAsia="Times New Roman" w:hAnsi="Times New Roman"/>
                <w:sz w:val="20"/>
                <w:szCs w:val="20"/>
                <w:lang w:val="sr-Cyrl-CS"/>
              </w:rPr>
              <w:t>1</w:t>
            </w: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r>
      <w:tr w:rsidR="00E839F1" w:rsidRPr="00AC3561" w:rsidTr="00EB428B">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D41F88" w:rsidRDefault="0034251B" w:rsidP="0034251B">
            <w:pPr>
              <w:ind w:left="0"/>
              <w:jc w:val="center"/>
              <w:rPr>
                <w:rFonts w:ascii="Times New Roman" w:eastAsia="Times New Roman" w:hAnsi="Times New Roman"/>
                <w:b/>
                <w:bCs/>
                <w:iCs/>
                <w:lang w:val="sr-Cyrl-CS"/>
              </w:rPr>
            </w:pPr>
            <w:r>
              <w:rPr>
                <w:rFonts w:ascii="Times New Roman" w:eastAsia="Times New Roman" w:hAnsi="Times New Roman"/>
                <w:b/>
                <w:bCs/>
                <w:iCs/>
                <w:lang w:val="sr-Cyrl-CS"/>
              </w:rPr>
              <w:t>18</w:t>
            </w:r>
            <w:r w:rsidR="00FA70D6" w:rsidRPr="00FA70D6">
              <w:rPr>
                <w:rFonts w:ascii="Times New Roman" w:eastAsia="Times New Roman" w:hAnsi="Times New Roman"/>
                <w:b/>
                <w:bCs/>
                <w:iCs/>
                <w:lang w:val="sr-Cyrl-CS"/>
              </w:rPr>
              <w:t>.</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D41F88" w:rsidRDefault="00FA70D6" w:rsidP="005970E9">
            <w:pPr>
              <w:ind w:left="0"/>
              <w:jc w:val="left"/>
              <w:rPr>
                <w:rFonts w:ascii="Times New Roman" w:hAnsi="Times New Roman"/>
                <w:color w:val="FF0000"/>
                <w:sz w:val="20"/>
                <w:szCs w:val="20"/>
                <w:lang w:val="sr-Cyrl-CS"/>
              </w:rPr>
            </w:pPr>
            <w:r w:rsidRPr="00FA70D6">
              <w:rPr>
                <w:rFonts w:ascii="Times New Roman" w:hAnsi="Times New Roman"/>
                <w:sz w:val="20"/>
                <w:szCs w:val="20"/>
                <w:lang w:val="sr-Cyrl-CS"/>
              </w:rPr>
              <w:t>Управљачки софтвер за мониторинг</w:t>
            </w:r>
            <w:r w:rsidRPr="00FA70D6">
              <w:rPr>
                <w:rFonts w:ascii="Times New Roman" w:eastAsia="Times New Roman" w:hAnsi="Times New Roman"/>
                <w:bCs/>
                <w:sz w:val="20"/>
                <w:szCs w:val="20"/>
                <w:lang w:val="sr-Cyrl-CS"/>
              </w:rPr>
              <w:t xml:space="preserve"> </w:t>
            </w:r>
            <w:r w:rsidRPr="00FA70D6">
              <w:rPr>
                <w:rFonts w:ascii="Times New Roman" w:eastAsia="Times New Roman" w:hAnsi="Times New Roman"/>
                <w:sz w:val="20"/>
                <w:szCs w:val="20"/>
              </w:rPr>
              <w:t>**</w:t>
            </w: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E839F1" w:rsidRPr="00D41F88" w:rsidRDefault="00FA70D6" w:rsidP="005970E9">
            <w:pPr>
              <w:ind w:left="0"/>
              <w:jc w:val="center"/>
              <w:rPr>
                <w:rFonts w:ascii="Times New Roman" w:hAnsi="Times New Roman"/>
                <w:sz w:val="20"/>
                <w:szCs w:val="20"/>
                <w:lang w:val="sr-Cyrl-CS"/>
              </w:rPr>
            </w:pPr>
            <w:r w:rsidRPr="00FA70D6">
              <w:rPr>
                <w:rFonts w:ascii="Times New Roman" w:hAnsi="Times New Roman"/>
                <w:sz w:val="20"/>
                <w:szCs w:val="20"/>
                <w:lang w:val="sr-Cyrl-CS"/>
              </w:rPr>
              <w:t xml:space="preserve"> </w:t>
            </w: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772889" w:rsidRDefault="00E839F1" w:rsidP="005970E9">
            <w:pPr>
              <w:ind w:left="0"/>
              <w:jc w:val="left"/>
              <w:rPr>
                <w:rFonts w:ascii="Times New Roman" w:eastAsia="Times New Roman" w:hAnsi="Times New Roman"/>
                <w:sz w:val="20"/>
                <w:szCs w:val="20"/>
                <w:highlight w:val="yellow"/>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772889" w:rsidRDefault="00E839F1" w:rsidP="005970E9">
            <w:pPr>
              <w:ind w:left="0"/>
              <w:jc w:val="left"/>
              <w:rPr>
                <w:rFonts w:ascii="Times New Roman" w:eastAsia="Times New Roman" w:hAnsi="Times New Roman"/>
                <w:sz w:val="20"/>
                <w:szCs w:val="20"/>
                <w:highlight w:val="yellow"/>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772889" w:rsidRDefault="00E839F1" w:rsidP="005970E9">
            <w:pPr>
              <w:ind w:left="0"/>
              <w:jc w:val="left"/>
              <w:rPr>
                <w:rFonts w:ascii="Times New Roman" w:eastAsia="Times New Roman" w:hAnsi="Times New Roman"/>
                <w:sz w:val="20"/>
                <w:szCs w:val="20"/>
                <w:highlight w:val="yellow"/>
              </w:rPr>
            </w:pPr>
          </w:p>
        </w:tc>
      </w:tr>
      <w:tr w:rsidR="00E839F1" w:rsidRPr="00AC3561" w:rsidTr="00EB428B">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AC3561" w:rsidRDefault="0034251B" w:rsidP="006572BF">
            <w:pPr>
              <w:ind w:left="0"/>
              <w:jc w:val="center"/>
              <w:rPr>
                <w:rFonts w:ascii="Times New Roman" w:eastAsia="Times New Roman" w:hAnsi="Times New Roman"/>
                <w:b/>
                <w:bCs/>
                <w:iCs/>
                <w:lang w:val="sr-Cyrl-CS"/>
              </w:rPr>
            </w:pPr>
            <w:r>
              <w:rPr>
                <w:rFonts w:ascii="Times New Roman" w:eastAsia="Times New Roman" w:hAnsi="Times New Roman"/>
                <w:b/>
                <w:bCs/>
                <w:iCs/>
                <w:lang w:val="sr-Cyrl-CS"/>
              </w:rPr>
              <w:t>19</w:t>
            </w:r>
            <w:r w:rsidR="00E839F1">
              <w:rPr>
                <w:rFonts w:ascii="Times New Roman" w:eastAsia="Times New Roman" w:hAnsi="Times New Roman"/>
                <w:b/>
                <w:bCs/>
                <w:iCs/>
                <w:lang w:val="sr-Cyrl-CS"/>
              </w:rPr>
              <w:t>.</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E839F1" w:rsidRDefault="00E839F1" w:rsidP="005970E9">
            <w:pPr>
              <w:ind w:left="0"/>
              <w:jc w:val="left"/>
              <w:rPr>
                <w:rFonts w:ascii="Times New Roman" w:hAnsi="Times New Roman"/>
                <w:sz w:val="20"/>
                <w:szCs w:val="20"/>
                <w:lang w:val="sr-Cyrl-CS"/>
              </w:rPr>
            </w:pPr>
            <w:r w:rsidRPr="00E839F1">
              <w:rPr>
                <w:rFonts w:ascii="Times New Roman" w:hAnsi="Times New Roman"/>
                <w:sz w:val="20"/>
                <w:szCs w:val="20"/>
                <w:lang w:val="sr-Cyrl-CS"/>
              </w:rPr>
              <w:t>Пратећи прибор и опрема за инсталацију (комплет) – за сајт са усмереним антенама</w:t>
            </w: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E839F1" w:rsidRPr="00AC3561" w:rsidRDefault="00E839F1" w:rsidP="005970E9">
            <w:pPr>
              <w:ind w:left="0"/>
              <w:jc w:val="center"/>
              <w:rPr>
                <w:rFonts w:ascii="Times New Roman" w:eastAsia="Times New Roman" w:hAnsi="Times New Roman"/>
                <w:sz w:val="20"/>
                <w:szCs w:val="20"/>
                <w:lang w:val="sr-Cyrl-CS"/>
              </w:rPr>
            </w:pPr>
            <w:r>
              <w:rPr>
                <w:rFonts w:ascii="Times New Roman" w:eastAsia="Times New Roman" w:hAnsi="Times New Roman"/>
                <w:sz w:val="20"/>
                <w:szCs w:val="20"/>
                <w:lang w:val="sr-Cyrl-CS"/>
              </w:rPr>
              <w:t>4</w:t>
            </w: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r>
      <w:tr w:rsidR="00E839F1" w:rsidRPr="00AC3561" w:rsidTr="00EB428B">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AC3561" w:rsidRDefault="0034251B" w:rsidP="006572BF">
            <w:pPr>
              <w:ind w:left="0"/>
              <w:jc w:val="center"/>
              <w:rPr>
                <w:rFonts w:ascii="Times New Roman" w:eastAsia="Times New Roman" w:hAnsi="Times New Roman"/>
                <w:b/>
                <w:bCs/>
                <w:iCs/>
                <w:lang w:val="sr-Cyrl-CS"/>
              </w:rPr>
            </w:pPr>
            <w:r>
              <w:rPr>
                <w:rFonts w:ascii="Times New Roman" w:eastAsia="Times New Roman" w:hAnsi="Times New Roman"/>
                <w:b/>
                <w:bCs/>
                <w:iCs/>
                <w:lang w:val="sr-Cyrl-CS"/>
              </w:rPr>
              <w:t>20</w:t>
            </w:r>
            <w:r w:rsidR="00E839F1">
              <w:rPr>
                <w:rFonts w:ascii="Times New Roman" w:eastAsia="Times New Roman" w:hAnsi="Times New Roman"/>
                <w:b/>
                <w:bCs/>
                <w:iCs/>
                <w:lang w:val="sr-Cyrl-CS"/>
              </w:rPr>
              <w:t>.</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E839F1" w:rsidRDefault="00E839F1" w:rsidP="005970E9">
            <w:pPr>
              <w:ind w:left="0"/>
              <w:jc w:val="left"/>
              <w:rPr>
                <w:rFonts w:ascii="Times New Roman" w:hAnsi="Times New Roman"/>
                <w:sz w:val="20"/>
                <w:szCs w:val="20"/>
                <w:lang w:val="sr-Cyrl-CS"/>
              </w:rPr>
            </w:pPr>
            <w:r w:rsidRPr="00E839F1">
              <w:rPr>
                <w:rFonts w:ascii="Times New Roman" w:hAnsi="Times New Roman"/>
                <w:sz w:val="20"/>
                <w:szCs w:val="20"/>
                <w:lang w:val="sr-Cyrl-CS"/>
              </w:rPr>
              <w:t>Пратећи прибор и опрема за инсталацију (комплет)</w:t>
            </w:r>
            <w:r w:rsidR="00EB428B">
              <w:rPr>
                <w:rFonts w:ascii="Times New Roman" w:hAnsi="Times New Roman"/>
                <w:sz w:val="20"/>
                <w:szCs w:val="20"/>
                <w:lang w:val="sr-Cyrl-CS"/>
              </w:rPr>
              <w:t xml:space="preserve"> </w:t>
            </w:r>
            <w:r w:rsidRPr="00E839F1">
              <w:rPr>
                <w:rFonts w:ascii="Times New Roman" w:hAnsi="Times New Roman"/>
                <w:sz w:val="20"/>
                <w:szCs w:val="20"/>
                <w:lang w:val="sr-Cyrl-CS"/>
              </w:rPr>
              <w:t>– за сајт са гониометарском антеном</w:t>
            </w: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E839F1" w:rsidRPr="00AC3561" w:rsidRDefault="00E839F1" w:rsidP="005970E9">
            <w:pPr>
              <w:ind w:left="0"/>
              <w:jc w:val="center"/>
              <w:rPr>
                <w:rFonts w:ascii="Times New Roman" w:eastAsia="Times New Roman" w:hAnsi="Times New Roman"/>
                <w:sz w:val="20"/>
                <w:szCs w:val="20"/>
                <w:lang w:val="sr-Cyrl-CS"/>
              </w:rPr>
            </w:pPr>
            <w:r>
              <w:rPr>
                <w:rFonts w:ascii="Times New Roman" w:eastAsia="Times New Roman" w:hAnsi="Times New Roman"/>
                <w:sz w:val="20"/>
                <w:szCs w:val="20"/>
                <w:lang w:val="sr-Cyrl-CS"/>
              </w:rPr>
              <w:t>1</w:t>
            </w: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r>
      <w:tr w:rsidR="00E839F1" w:rsidRPr="00AC3561" w:rsidTr="00EB428B">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AC3561" w:rsidRDefault="0034251B" w:rsidP="006572BF">
            <w:pPr>
              <w:ind w:left="0"/>
              <w:jc w:val="center"/>
              <w:rPr>
                <w:rFonts w:ascii="Times New Roman" w:eastAsia="Times New Roman" w:hAnsi="Times New Roman"/>
                <w:b/>
                <w:bCs/>
                <w:iCs/>
                <w:lang w:val="sr-Cyrl-CS"/>
              </w:rPr>
            </w:pPr>
            <w:r>
              <w:rPr>
                <w:rFonts w:ascii="Times New Roman" w:eastAsia="Times New Roman" w:hAnsi="Times New Roman"/>
                <w:b/>
                <w:bCs/>
                <w:iCs/>
                <w:lang w:val="sr-Cyrl-CS"/>
              </w:rPr>
              <w:t>21</w:t>
            </w:r>
            <w:r w:rsidR="00E839F1">
              <w:rPr>
                <w:rFonts w:ascii="Times New Roman" w:eastAsia="Times New Roman" w:hAnsi="Times New Roman"/>
                <w:b/>
                <w:bCs/>
                <w:iCs/>
                <w:lang w:val="sr-Cyrl-CS"/>
              </w:rPr>
              <w:t>.</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E839F1" w:rsidRDefault="00E839F1" w:rsidP="005970E9">
            <w:pPr>
              <w:ind w:left="0"/>
              <w:jc w:val="left"/>
              <w:rPr>
                <w:rFonts w:ascii="Times New Roman" w:hAnsi="Times New Roman"/>
                <w:sz w:val="20"/>
                <w:szCs w:val="20"/>
                <w:lang w:val="sr-Cyrl-CS"/>
              </w:rPr>
            </w:pPr>
            <w:r w:rsidRPr="00E839F1">
              <w:rPr>
                <w:rFonts w:ascii="Times New Roman" w:hAnsi="Times New Roman"/>
                <w:sz w:val="20"/>
                <w:szCs w:val="20"/>
                <w:lang w:val="sr-Cyrl-CS"/>
              </w:rPr>
              <w:t>Инсталација опреме</w:t>
            </w:r>
            <w:r w:rsidR="00EB428B">
              <w:rPr>
                <w:rFonts w:ascii="Times New Roman" w:hAnsi="Times New Roman"/>
                <w:sz w:val="20"/>
                <w:szCs w:val="20"/>
                <w:lang w:val="sr-Cyrl-CS"/>
              </w:rPr>
              <w:t xml:space="preserve"> </w:t>
            </w:r>
            <w:r w:rsidRPr="00E839F1">
              <w:rPr>
                <w:rFonts w:ascii="Times New Roman" w:hAnsi="Times New Roman"/>
                <w:sz w:val="20"/>
                <w:szCs w:val="20"/>
                <w:lang w:val="sr-Cyrl-CS"/>
              </w:rPr>
              <w:t>– за сајт са усмереним антенама</w:t>
            </w: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E839F1" w:rsidRPr="00AC3561" w:rsidRDefault="00E839F1" w:rsidP="005970E9">
            <w:pPr>
              <w:ind w:left="0"/>
              <w:jc w:val="center"/>
              <w:rPr>
                <w:rFonts w:ascii="Times New Roman" w:eastAsia="Times New Roman" w:hAnsi="Times New Roman"/>
                <w:sz w:val="20"/>
                <w:szCs w:val="20"/>
                <w:lang w:val="sr-Cyrl-CS"/>
              </w:rPr>
            </w:pPr>
            <w:r>
              <w:rPr>
                <w:rFonts w:ascii="Times New Roman" w:eastAsia="Times New Roman" w:hAnsi="Times New Roman"/>
                <w:sz w:val="20"/>
                <w:szCs w:val="20"/>
                <w:lang w:val="sr-Cyrl-CS"/>
              </w:rPr>
              <w:t>4</w:t>
            </w: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r>
      <w:tr w:rsidR="00E839F1" w:rsidRPr="00AC3561" w:rsidTr="00EB428B">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Default="0034251B" w:rsidP="006572BF">
            <w:pPr>
              <w:ind w:left="0"/>
              <w:jc w:val="center"/>
              <w:rPr>
                <w:rFonts w:ascii="Times New Roman" w:eastAsia="Times New Roman" w:hAnsi="Times New Roman"/>
                <w:b/>
                <w:bCs/>
                <w:iCs/>
                <w:lang w:val="sr-Cyrl-CS"/>
              </w:rPr>
            </w:pPr>
            <w:r>
              <w:rPr>
                <w:rFonts w:ascii="Times New Roman" w:eastAsia="Times New Roman" w:hAnsi="Times New Roman"/>
                <w:b/>
                <w:bCs/>
                <w:iCs/>
                <w:lang w:val="sr-Cyrl-CS"/>
              </w:rPr>
              <w:t>22</w:t>
            </w:r>
            <w:r w:rsidR="00E839F1">
              <w:rPr>
                <w:rFonts w:ascii="Times New Roman" w:eastAsia="Times New Roman" w:hAnsi="Times New Roman"/>
                <w:b/>
                <w:bCs/>
                <w:iCs/>
                <w:lang w:val="sr-Cyrl-CS"/>
              </w:rPr>
              <w:t>.</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E839F1" w:rsidRDefault="00E839F1" w:rsidP="005970E9">
            <w:pPr>
              <w:ind w:left="0"/>
              <w:jc w:val="left"/>
              <w:rPr>
                <w:rFonts w:ascii="Times New Roman" w:hAnsi="Times New Roman"/>
                <w:sz w:val="20"/>
                <w:szCs w:val="20"/>
                <w:lang w:val="sr-Cyrl-CS"/>
              </w:rPr>
            </w:pPr>
            <w:r w:rsidRPr="00E839F1">
              <w:rPr>
                <w:rFonts w:ascii="Times New Roman" w:hAnsi="Times New Roman"/>
                <w:sz w:val="20"/>
                <w:szCs w:val="20"/>
                <w:lang w:val="sr-Cyrl-CS"/>
              </w:rPr>
              <w:t>Инсталација опреме– за сајт са гониометарском антеном</w:t>
            </w: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vAlign w:val="center"/>
            <w:hideMark/>
          </w:tcPr>
          <w:p w:rsidR="00E839F1" w:rsidRPr="00AC3561" w:rsidRDefault="00E839F1" w:rsidP="005970E9">
            <w:pPr>
              <w:ind w:left="0"/>
              <w:jc w:val="center"/>
              <w:rPr>
                <w:rFonts w:ascii="Times New Roman" w:eastAsia="Times New Roman" w:hAnsi="Times New Roman"/>
                <w:sz w:val="20"/>
                <w:szCs w:val="20"/>
                <w:lang w:val="sr-Cyrl-CS"/>
              </w:rPr>
            </w:pPr>
            <w:r>
              <w:rPr>
                <w:rFonts w:ascii="Times New Roman" w:eastAsia="Times New Roman" w:hAnsi="Times New Roman"/>
                <w:sz w:val="20"/>
                <w:szCs w:val="20"/>
                <w:lang w:val="sr-Cyrl-CS"/>
              </w:rPr>
              <w:t>1</w:t>
            </w: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r>
      <w:tr w:rsidR="00E839F1" w:rsidRPr="00AC3561" w:rsidTr="00772889">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Default="0034251B" w:rsidP="006572BF">
            <w:pPr>
              <w:ind w:left="0"/>
              <w:jc w:val="center"/>
              <w:rPr>
                <w:rFonts w:ascii="Times New Roman" w:eastAsia="Times New Roman" w:hAnsi="Times New Roman"/>
                <w:b/>
                <w:bCs/>
                <w:iCs/>
                <w:lang w:val="sr-Cyrl-CS"/>
              </w:rPr>
            </w:pPr>
            <w:r>
              <w:rPr>
                <w:rFonts w:ascii="Times New Roman" w:eastAsia="Times New Roman" w:hAnsi="Times New Roman"/>
                <w:b/>
                <w:bCs/>
                <w:iCs/>
                <w:lang w:val="sr-Cyrl-CS"/>
              </w:rPr>
              <w:lastRenderedPageBreak/>
              <w:t>23</w:t>
            </w:r>
            <w:r w:rsidR="00E839F1">
              <w:rPr>
                <w:rFonts w:ascii="Times New Roman" w:eastAsia="Times New Roman" w:hAnsi="Times New Roman"/>
                <w:b/>
                <w:bCs/>
                <w:iCs/>
                <w:lang w:val="sr-Cyrl-CS"/>
              </w:rPr>
              <w:t>.</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E839F1" w:rsidRDefault="00E839F1" w:rsidP="005970E9">
            <w:pPr>
              <w:ind w:left="0"/>
              <w:jc w:val="left"/>
              <w:rPr>
                <w:rFonts w:ascii="Times New Roman" w:hAnsi="Times New Roman"/>
                <w:sz w:val="20"/>
                <w:szCs w:val="20"/>
                <w:lang w:val="sr-Cyrl-CS"/>
              </w:rPr>
            </w:pPr>
            <w:r w:rsidRPr="00E839F1">
              <w:rPr>
                <w:rFonts w:ascii="Times New Roman" w:hAnsi="Times New Roman"/>
                <w:sz w:val="20"/>
                <w:szCs w:val="20"/>
                <w:lang w:val="sr-Cyrl-CS"/>
              </w:rPr>
              <w:t>Прелиминарно тестирање опреме (</w:t>
            </w:r>
            <w:r w:rsidRPr="00E839F1">
              <w:rPr>
                <w:rFonts w:ascii="Times New Roman" w:hAnsi="Times New Roman"/>
                <w:sz w:val="20"/>
                <w:szCs w:val="20"/>
                <w:lang w:val="sr-Latn-CS"/>
              </w:rPr>
              <w:t>FAT</w:t>
            </w:r>
            <w:r w:rsidRPr="00E839F1">
              <w:rPr>
                <w:rFonts w:ascii="Times New Roman" w:hAnsi="Times New Roman"/>
                <w:sz w:val="20"/>
                <w:szCs w:val="20"/>
                <w:lang w:val="sr-Cyrl-CS"/>
              </w:rPr>
              <w:t>)</w:t>
            </w:r>
          </w:p>
        </w:tc>
        <w:tc>
          <w:tcPr>
            <w:tcW w:w="535" w:type="pct"/>
            <w:tcBorders>
              <w:top w:val="outset" w:sz="6" w:space="0" w:color="auto"/>
              <w:left w:val="outset" w:sz="6" w:space="0" w:color="auto"/>
              <w:bottom w:val="outset" w:sz="6" w:space="0" w:color="auto"/>
              <w:right w:val="outset" w:sz="6" w:space="0" w:color="auto"/>
            </w:tcBorders>
            <w:shd w:val="clear" w:color="auto" w:fill="000000" w:themeFill="text1"/>
            <w:tcMar>
              <w:top w:w="15" w:type="dxa"/>
              <w:left w:w="15" w:type="dxa"/>
              <w:bottom w:w="15" w:type="dxa"/>
              <w:right w:w="15" w:type="dxa"/>
            </w:tcMar>
            <w:vAlign w:val="center"/>
            <w:hideMark/>
          </w:tcPr>
          <w:p w:rsidR="00E839F1" w:rsidRDefault="00E839F1" w:rsidP="005970E9">
            <w:pPr>
              <w:ind w:left="0"/>
              <w:jc w:val="center"/>
              <w:rPr>
                <w:rFonts w:ascii="Times New Roman" w:eastAsia="Times New Roman" w:hAnsi="Times New Roman"/>
                <w:sz w:val="20"/>
                <w:szCs w:val="20"/>
                <w:lang w:val="sr-Cyrl-CS"/>
              </w:rPr>
            </w:pP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r>
      <w:tr w:rsidR="00E839F1" w:rsidRPr="00AC3561" w:rsidTr="00772889">
        <w:trPr>
          <w:cantSplit/>
          <w:trHeight w:val="340"/>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Default="0034251B" w:rsidP="006572BF">
            <w:pPr>
              <w:ind w:left="0"/>
              <w:jc w:val="center"/>
              <w:rPr>
                <w:rFonts w:ascii="Times New Roman" w:eastAsia="Times New Roman" w:hAnsi="Times New Roman"/>
                <w:b/>
                <w:bCs/>
                <w:iCs/>
                <w:lang w:val="sr-Cyrl-CS"/>
              </w:rPr>
            </w:pPr>
            <w:r>
              <w:rPr>
                <w:rFonts w:ascii="Times New Roman" w:eastAsia="Times New Roman" w:hAnsi="Times New Roman"/>
                <w:b/>
                <w:bCs/>
                <w:iCs/>
                <w:lang w:val="sr-Cyrl-CS"/>
              </w:rPr>
              <w:t>24</w:t>
            </w:r>
            <w:r w:rsidR="00E839F1">
              <w:rPr>
                <w:rFonts w:ascii="Times New Roman" w:eastAsia="Times New Roman" w:hAnsi="Times New Roman"/>
                <w:b/>
                <w:bCs/>
                <w:iCs/>
                <w:lang w:val="sr-Cyrl-CS"/>
              </w:rPr>
              <w:t>.</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E839F1" w:rsidRDefault="00E839F1" w:rsidP="005970E9">
            <w:pPr>
              <w:ind w:left="0"/>
              <w:jc w:val="left"/>
              <w:rPr>
                <w:rFonts w:ascii="Times New Roman" w:hAnsi="Times New Roman"/>
                <w:sz w:val="20"/>
                <w:szCs w:val="20"/>
                <w:lang w:val="sr-Cyrl-CS"/>
              </w:rPr>
            </w:pPr>
            <w:r w:rsidRPr="00E839F1">
              <w:rPr>
                <w:rFonts w:ascii="Times New Roman" w:hAnsi="Times New Roman"/>
                <w:sz w:val="20"/>
                <w:szCs w:val="20"/>
                <w:lang w:val="sr-Cyrl-CS"/>
              </w:rPr>
              <w:t>Обука</w:t>
            </w:r>
          </w:p>
        </w:tc>
        <w:tc>
          <w:tcPr>
            <w:tcW w:w="535" w:type="pct"/>
            <w:tcBorders>
              <w:top w:val="outset" w:sz="6" w:space="0" w:color="auto"/>
              <w:left w:val="outset" w:sz="6" w:space="0" w:color="auto"/>
              <w:bottom w:val="outset" w:sz="6" w:space="0" w:color="auto"/>
              <w:right w:val="outset" w:sz="6" w:space="0" w:color="auto"/>
            </w:tcBorders>
            <w:shd w:val="clear" w:color="auto" w:fill="000000" w:themeFill="text1"/>
            <w:tcMar>
              <w:top w:w="15" w:type="dxa"/>
              <w:left w:w="15" w:type="dxa"/>
              <w:bottom w:w="15" w:type="dxa"/>
              <w:right w:w="15" w:type="dxa"/>
            </w:tcMar>
            <w:vAlign w:val="center"/>
            <w:hideMark/>
          </w:tcPr>
          <w:p w:rsidR="00E839F1" w:rsidRDefault="00E839F1" w:rsidP="005970E9">
            <w:pPr>
              <w:ind w:left="0"/>
              <w:jc w:val="center"/>
              <w:rPr>
                <w:rFonts w:ascii="Times New Roman" w:eastAsia="Times New Roman" w:hAnsi="Times New Roman"/>
                <w:sz w:val="20"/>
                <w:szCs w:val="20"/>
                <w:lang w:val="sr-Cyrl-CS"/>
              </w:rPr>
            </w:pP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r>
      <w:tr w:rsidR="00E839F1" w:rsidRPr="00AC3561" w:rsidTr="00EB428B">
        <w:trPr>
          <w:cantSplit/>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AC3561" w:rsidRDefault="0034251B" w:rsidP="006572BF">
            <w:pPr>
              <w:spacing w:before="100" w:beforeAutospacing="1" w:after="100" w:afterAutospacing="1"/>
              <w:ind w:left="0"/>
              <w:jc w:val="center"/>
              <w:rPr>
                <w:rFonts w:ascii="Times New Roman" w:eastAsia="Times New Roman" w:hAnsi="Times New Roman"/>
                <w:b/>
                <w:bCs/>
                <w:iCs/>
                <w:lang w:val="sr-Cyrl-CS"/>
              </w:rPr>
            </w:pPr>
            <w:r>
              <w:rPr>
                <w:rFonts w:ascii="Times New Roman" w:eastAsia="Times New Roman" w:hAnsi="Times New Roman"/>
                <w:b/>
                <w:bCs/>
                <w:iCs/>
                <w:lang w:val="sr-Cyrl-CS"/>
              </w:rPr>
              <w:t>25</w:t>
            </w:r>
            <w:r w:rsidR="00E839F1" w:rsidRPr="00AC3561">
              <w:rPr>
                <w:rFonts w:ascii="Times New Roman" w:eastAsia="Times New Roman" w:hAnsi="Times New Roman"/>
                <w:b/>
                <w:bCs/>
                <w:iCs/>
                <w:lang w:val="sr-Cyrl-CS"/>
              </w:rPr>
              <w:t>.</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E839F1" w:rsidRPr="00E839F1" w:rsidRDefault="00E839F1" w:rsidP="005970E9">
            <w:pPr>
              <w:ind w:left="0"/>
              <w:jc w:val="left"/>
              <w:rPr>
                <w:rFonts w:ascii="Times New Roman" w:eastAsia="Times New Roman" w:hAnsi="Times New Roman"/>
                <w:bCs/>
                <w:iCs/>
                <w:sz w:val="20"/>
                <w:szCs w:val="20"/>
                <w:lang w:val="sr-Cyrl-CS"/>
              </w:rPr>
            </w:pPr>
            <w:r w:rsidRPr="00E839F1">
              <w:rPr>
                <w:rFonts w:ascii="Times New Roman" w:eastAsia="Times New Roman" w:hAnsi="Times New Roman"/>
                <w:bCs/>
                <w:iCs/>
                <w:sz w:val="20"/>
                <w:szCs w:val="20"/>
                <w:lang w:val="sr-Cyrl-CS"/>
              </w:rPr>
              <w:t xml:space="preserve">Остали зависни трошкови који чине укупну цену </w:t>
            </w:r>
            <w:r w:rsidRPr="00E839F1">
              <w:rPr>
                <w:rFonts w:ascii="Times New Roman" w:eastAsia="Times New Roman" w:hAnsi="Times New Roman"/>
                <w:sz w:val="20"/>
                <w:szCs w:val="20"/>
                <w:lang w:val="ru-RU"/>
              </w:rPr>
              <w:t>(</w:t>
            </w:r>
            <w:r w:rsidRPr="00E839F1">
              <w:rPr>
                <w:rFonts w:ascii="Times New Roman" w:eastAsia="Times New Roman" w:hAnsi="Times New Roman"/>
                <w:bCs/>
                <w:iCs/>
                <w:sz w:val="20"/>
                <w:szCs w:val="20"/>
                <w:lang w:val="sr-Cyrl-CS"/>
              </w:rPr>
              <w:t xml:space="preserve">трошкови царине, шпедиције, транспорта до места испоруке и места инсталације, осигурања </w:t>
            </w:r>
            <w:r w:rsidRPr="00E839F1">
              <w:rPr>
                <w:rFonts w:ascii="Times New Roman" w:eastAsia="Times New Roman" w:hAnsi="Times New Roman"/>
                <w:bCs/>
                <w:iCs/>
                <w:sz w:val="20"/>
                <w:szCs w:val="20"/>
              </w:rPr>
              <w:t>у периоду до завршетка квалитативног пријема и у периоду од тренутка преузимања опреме са места испоруке до квалитативног пријема инсталираног система</w:t>
            </w:r>
            <w:r w:rsidRPr="00E839F1">
              <w:rPr>
                <w:rFonts w:ascii="Times New Roman" w:eastAsia="Times New Roman" w:hAnsi="Times New Roman"/>
                <w:bCs/>
                <w:iCs/>
                <w:sz w:val="20"/>
                <w:szCs w:val="20"/>
                <w:lang w:val="sr-Cyrl-CS"/>
              </w:rPr>
              <w:t xml:space="preserve">, смештаја својих запослених, одржавања у гарантном року, административни и др. зависни </w:t>
            </w:r>
            <w:r w:rsidRPr="00E839F1">
              <w:rPr>
                <w:rFonts w:ascii="Times New Roman" w:eastAsia="Times New Roman" w:hAnsi="Times New Roman"/>
                <w:bCs/>
                <w:iCs/>
                <w:sz w:val="20"/>
                <w:szCs w:val="20"/>
                <w:lang w:val="hr-HR"/>
              </w:rPr>
              <w:t>трошков</w:t>
            </w:r>
            <w:r w:rsidRPr="00E839F1">
              <w:rPr>
                <w:rFonts w:ascii="Times New Roman" w:eastAsia="Times New Roman" w:hAnsi="Times New Roman"/>
                <w:bCs/>
                <w:iCs/>
                <w:sz w:val="20"/>
                <w:szCs w:val="20"/>
                <w:lang w:val="sr-Cyrl-CS"/>
              </w:rPr>
              <w:t>и</w:t>
            </w:r>
            <w:r w:rsidRPr="00E839F1">
              <w:rPr>
                <w:rFonts w:ascii="Times New Roman" w:eastAsia="Times New Roman" w:hAnsi="Times New Roman"/>
                <w:sz w:val="20"/>
                <w:szCs w:val="20"/>
                <w:lang w:val="ru-RU"/>
              </w:rPr>
              <w:t>)</w:t>
            </w:r>
          </w:p>
        </w:tc>
        <w:tc>
          <w:tcPr>
            <w:tcW w:w="535" w:type="pct"/>
            <w:tcBorders>
              <w:top w:val="outset" w:sz="6" w:space="0" w:color="auto"/>
              <w:left w:val="outset" w:sz="6" w:space="0" w:color="auto"/>
              <w:bottom w:val="outset" w:sz="6" w:space="0" w:color="auto"/>
              <w:right w:val="outset" w:sz="6" w:space="0" w:color="auto"/>
            </w:tcBorders>
            <w:shd w:val="clear" w:color="auto" w:fill="000000"/>
            <w:tcMar>
              <w:top w:w="15" w:type="dxa"/>
              <w:left w:w="15" w:type="dxa"/>
              <w:bottom w:w="15" w:type="dxa"/>
              <w:right w:w="15" w:type="dxa"/>
            </w:tcMar>
            <w:hideMark/>
          </w:tcPr>
          <w:p w:rsidR="00E839F1" w:rsidRPr="00AC3561" w:rsidRDefault="00E839F1" w:rsidP="005970E9">
            <w:pPr>
              <w:ind w:left="0"/>
              <w:jc w:val="left"/>
              <w:rPr>
                <w:sz w:val="20"/>
                <w:szCs w:val="20"/>
              </w:rPr>
            </w:pPr>
          </w:p>
        </w:tc>
        <w:tc>
          <w:tcPr>
            <w:tcW w:w="841"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535"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c>
          <w:tcPr>
            <w:tcW w:w="926" w:type="pct"/>
            <w:tcBorders>
              <w:top w:val="outset" w:sz="6" w:space="0" w:color="auto"/>
              <w:left w:val="outset" w:sz="6" w:space="0" w:color="auto"/>
              <w:bottom w:val="outset" w:sz="6" w:space="0" w:color="auto"/>
              <w:right w:val="outset" w:sz="6" w:space="0" w:color="auto"/>
            </w:tcBorders>
            <w:shd w:val="clear" w:color="auto" w:fill="EEECE1"/>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r>
      <w:tr w:rsidR="00E839F1" w:rsidRPr="00AC3561" w:rsidTr="00EB428B">
        <w:trPr>
          <w:cantSplit/>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AC3561" w:rsidRDefault="0034251B" w:rsidP="005970E9">
            <w:pPr>
              <w:spacing w:before="100" w:beforeAutospacing="1" w:after="100" w:afterAutospacing="1"/>
              <w:ind w:left="0"/>
              <w:jc w:val="center"/>
              <w:rPr>
                <w:rFonts w:ascii="Times New Roman" w:eastAsia="Times New Roman" w:hAnsi="Times New Roman"/>
                <w:b/>
                <w:bCs/>
                <w:iCs/>
              </w:rPr>
            </w:pPr>
            <w:r>
              <w:rPr>
                <w:rFonts w:ascii="Times New Roman" w:eastAsia="Times New Roman" w:hAnsi="Times New Roman"/>
                <w:b/>
                <w:bCs/>
                <w:iCs/>
                <w:lang w:val="sr-Cyrl-CS"/>
              </w:rPr>
              <w:t>26</w:t>
            </w:r>
            <w:r w:rsidR="00E839F1" w:rsidRPr="00AC3561">
              <w:rPr>
                <w:rFonts w:ascii="Times New Roman" w:eastAsia="Times New Roman" w:hAnsi="Times New Roman"/>
                <w:b/>
                <w:bCs/>
                <w:iCs/>
              </w:rPr>
              <w:t>.</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E839F1" w:rsidRDefault="00E839F1" w:rsidP="0034251B">
            <w:pPr>
              <w:ind w:left="0"/>
              <w:jc w:val="left"/>
              <w:rPr>
                <w:rFonts w:ascii="Times New Roman" w:eastAsia="Times New Roman" w:hAnsi="Times New Roman"/>
                <w:sz w:val="20"/>
                <w:szCs w:val="20"/>
              </w:rPr>
            </w:pPr>
            <w:r w:rsidRPr="00E839F1">
              <w:rPr>
                <w:rFonts w:ascii="Times New Roman" w:eastAsia="Times New Roman" w:hAnsi="Times New Roman"/>
                <w:bCs/>
                <w:iCs/>
                <w:sz w:val="20"/>
                <w:szCs w:val="20"/>
                <w:lang w:val="sr-Cyrl-CS"/>
              </w:rPr>
              <w:t xml:space="preserve">Укупна цена свих добара и пратећих услуга које су предмет набавке (од 1 до </w:t>
            </w:r>
            <w:r w:rsidR="0034251B" w:rsidRPr="00E839F1">
              <w:rPr>
                <w:rFonts w:ascii="Times New Roman" w:eastAsia="Times New Roman" w:hAnsi="Times New Roman"/>
                <w:bCs/>
                <w:iCs/>
                <w:sz w:val="20"/>
                <w:szCs w:val="20"/>
                <w:lang w:val="sr-Cyrl-CS"/>
              </w:rPr>
              <w:t>2</w:t>
            </w:r>
            <w:r w:rsidR="0034251B">
              <w:rPr>
                <w:rFonts w:ascii="Times New Roman" w:eastAsia="Times New Roman" w:hAnsi="Times New Roman"/>
                <w:bCs/>
                <w:iCs/>
                <w:sz w:val="20"/>
                <w:szCs w:val="20"/>
                <w:lang w:val="sr-Cyrl-CS"/>
              </w:rPr>
              <w:t>5</w:t>
            </w:r>
            <w:r w:rsidRPr="00E839F1">
              <w:rPr>
                <w:rFonts w:ascii="Times New Roman" w:eastAsia="Times New Roman" w:hAnsi="Times New Roman"/>
                <w:bCs/>
                <w:iCs/>
                <w:sz w:val="20"/>
                <w:szCs w:val="20"/>
                <w:lang w:val="sr-Cyrl-CS"/>
              </w:rPr>
              <w:t>) без ПДВ</w:t>
            </w:r>
          </w:p>
        </w:tc>
        <w:tc>
          <w:tcPr>
            <w:tcW w:w="2837" w:type="pct"/>
            <w:gridSpan w:val="4"/>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tcPr>
          <w:p w:rsidR="00E839F1" w:rsidRPr="00AC3561" w:rsidRDefault="00E839F1" w:rsidP="005970E9">
            <w:pPr>
              <w:ind w:left="0"/>
              <w:jc w:val="left"/>
              <w:rPr>
                <w:rFonts w:ascii="Times New Roman" w:eastAsia="Times New Roman" w:hAnsi="Times New Roman"/>
                <w:sz w:val="20"/>
                <w:szCs w:val="20"/>
              </w:rPr>
            </w:pPr>
          </w:p>
        </w:tc>
      </w:tr>
      <w:tr w:rsidR="00E839F1" w:rsidRPr="00AC3561" w:rsidTr="00EB428B">
        <w:trPr>
          <w:cantSplit/>
          <w:tblCellSpacing w:w="0" w:type="dxa"/>
        </w:trPr>
        <w:tc>
          <w:tcPr>
            <w:tcW w:w="2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AC3561" w:rsidRDefault="0034251B" w:rsidP="005970E9">
            <w:pPr>
              <w:spacing w:before="100" w:beforeAutospacing="1" w:after="100" w:afterAutospacing="1"/>
              <w:ind w:left="0"/>
              <w:jc w:val="center"/>
              <w:rPr>
                <w:rFonts w:ascii="Times New Roman" w:eastAsia="Times New Roman" w:hAnsi="Times New Roman"/>
                <w:b/>
                <w:bCs/>
                <w:iCs/>
                <w:lang w:val="sr-Cyrl-CS"/>
              </w:rPr>
            </w:pPr>
            <w:r>
              <w:rPr>
                <w:rFonts w:ascii="Times New Roman" w:eastAsia="Times New Roman" w:hAnsi="Times New Roman"/>
                <w:b/>
                <w:bCs/>
                <w:iCs/>
                <w:lang w:val="sr-Cyrl-CS"/>
              </w:rPr>
              <w:t>27</w:t>
            </w:r>
            <w:r w:rsidR="00E839F1" w:rsidRPr="00AC3561">
              <w:rPr>
                <w:rFonts w:ascii="Times New Roman" w:eastAsia="Times New Roman" w:hAnsi="Times New Roman"/>
                <w:b/>
                <w:bCs/>
                <w:iCs/>
                <w:lang w:val="sr-Cyrl-CS"/>
              </w:rPr>
              <w:t>.</w:t>
            </w:r>
          </w:p>
        </w:tc>
        <w:tc>
          <w:tcPr>
            <w:tcW w:w="188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839F1" w:rsidRPr="00E839F1" w:rsidRDefault="00E839F1" w:rsidP="0034251B">
            <w:pPr>
              <w:spacing w:before="100" w:beforeAutospacing="1" w:after="100" w:afterAutospacing="1"/>
              <w:ind w:left="0"/>
              <w:jc w:val="left"/>
              <w:rPr>
                <w:rFonts w:ascii="Times New Roman" w:eastAsia="Times New Roman" w:hAnsi="Times New Roman"/>
                <w:sz w:val="20"/>
                <w:szCs w:val="20"/>
              </w:rPr>
            </w:pPr>
            <w:r w:rsidRPr="00E839F1">
              <w:rPr>
                <w:rFonts w:ascii="Times New Roman" w:eastAsia="Times New Roman" w:hAnsi="Times New Roman"/>
                <w:bCs/>
                <w:iCs/>
                <w:sz w:val="20"/>
                <w:szCs w:val="20"/>
                <w:lang w:val="sr-Cyrl-CS"/>
              </w:rPr>
              <w:t xml:space="preserve">Укупна цена свих добара и пратећих услуга које су предмет набавке (од 1 до </w:t>
            </w:r>
            <w:r w:rsidR="0034251B" w:rsidRPr="00E839F1">
              <w:rPr>
                <w:rFonts w:ascii="Times New Roman" w:eastAsia="Times New Roman" w:hAnsi="Times New Roman"/>
                <w:bCs/>
                <w:iCs/>
                <w:sz w:val="20"/>
                <w:szCs w:val="20"/>
                <w:lang w:val="sr-Cyrl-CS"/>
              </w:rPr>
              <w:t>2</w:t>
            </w:r>
            <w:r w:rsidR="0034251B">
              <w:rPr>
                <w:rFonts w:ascii="Times New Roman" w:eastAsia="Times New Roman" w:hAnsi="Times New Roman"/>
                <w:bCs/>
                <w:iCs/>
                <w:sz w:val="20"/>
                <w:szCs w:val="20"/>
                <w:lang w:val="sr-Cyrl-CS"/>
              </w:rPr>
              <w:t>5</w:t>
            </w:r>
            <w:r w:rsidRPr="00E839F1">
              <w:rPr>
                <w:rFonts w:ascii="Times New Roman" w:eastAsia="Times New Roman" w:hAnsi="Times New Roman"/>
                <w:bCs/>
                <w:iCs/>
                <w:sz w:val="20"/>
                <w:szCs w:val="20"/>
                <w:lang w:val="sr-Cyrl-CS"/>
              </w:rPr>
              <w:t>) са ПДВ</w:t>
            </w:r>
          </w:p>
        </w:tc>
        <w:tc>
          <w:tcPr>
            <w:tcW w:w="2837" w:type="pct"/>
            <w:gridSpan w:val="4"/>
            <w:tcBorders>
              <w:top w:val="outset" w:sz="6" w:space="0" w:color="auto"/>
              <w:left w:val="outset" w:sz="6" w:space="0" w:color="auto"/>
              <w:bottom w:val="outset" w:sz="6" w:space="0" w:color="auto"/>
              <w:right w:val="outset" w:sz="6" w:space="0" w:color="auto"/>
            </w:tcBorders>
            <w:shd w:val="clear" w:color="auto" w:fill="C4BC96"/>
            <w:tcMar>
              <w:top w:w="15" w:type="dxa"/>
              <w:left w:w="15" w:type="dxa"/>
              <w:bottom w:w="15" w:type="dxa"/>
              <w:right w:w="15" w:type="dxa"/>
            </w:tcMar>
            <w:hideMark/>
          </w:tcPr>
          <w:p w:rsidR="00E839F1" w:rsidRPr="00AC3561" w:rsidRDefault="00E839F1" w:rsidP="005970E9">
            <w:pPr>
              <w:ind w:left="0"/>
              <w:jc w:val="left"/>
              <w:rPr>
                <w:sz w:val="20"/>
                <w:szCs w:val="20"/>
              </w:rPr>
            </w:pPr>
          </w:p>
        </w:tc>
      </w:tr>
    </w:tbl>
    <w:p w:rsidR="00444F84" w:rsidRPr="00AC3561" w:rsidRDefault="00444F84" w:rsidP="00444F84">
      <w:pPr>
        <w:autoSpaceDE w:val="0"/>
        <w:autoSpaceDN w:val="0"/>
        <w:adjustRightInd w:val="0"/>
        <w:ind w:left="0" w:firstLine="720"/>
        <w:rPr>
          <w:rFonts w:ascii="Times New Roman" w:eastAsia="Times New Roman" w:hAnsi="Times New Roman"/>
          <w:sz w:val="8"/>
          <w:szCs w:val="8"/>
          <w:lang w:val="sr-Cyrl-CS"/>
        </w:rPr>
      </w:pPr>
    </w:p>
    <w:p w:rsidR="00144487" w:rsidRPr="00144487" w:rsidRDefault="00144487" w:rsidP="00EB428B">
      <w:pPr>
        <w:autoSpaceDE w:val="0"/>
        <w:autoSpaceDN w:val="0"/>
        <w:adjustRightInd w:val="0"/>
        <w:ind w:left="0"/>
        <w:rPr>
          <w:rFonts w:ascii="Times New Roman" w:eastAsia="Times New Roman" w:hAnsi="Times New Roman"/>
          <w:i/>
          <w:sz w:val="24"/>
          <w:szCs w:val="24"/>
          <w:lang w:val="sr-Cyrl-CS"/>
        </w:rPr>
      </w:pPr>
      <w:r w:rsidRPr="00144487">
        <w:rPr>
          <w:rFonts w:ascii="Times New Roman" w:eastAsia="Times New Roman" w:hAnsi="Times New Roman"/>
          <w:i/>
          <w:sz w:val="24"/>
          <w:szCs w:val="24"/>
          <w:lang w:val="sr-Cyrl-CS"/>
        </w:rPr>
        <w:t xml:space="preserve">* - Уколико су мерни пријемник и DF процесор у склопу једног уређаја, уписати </w:t>
      </w:r>
      <w:r>
        <w:rPr>
          <w:rFonts w:ascii="Times New Roman" w:eastAsia="Times New Roman" w:hAnsi="Times New Roman"/>
          <w:i/>
          <w:sz w:val="24"/>
          <w:szCs w:val="24"/>
          <w:lang w:val="sr-Cyrl-CS"/>
        </w:rPr>
        <w:t>цену</w:t>
      </w:r>
      <w:r w:rsidRPr="00144487">
        <w:rPr>
          <w:rFonts w:ascii="Times New Roman" w:eastAsia="Times New Roman" w:hAnsi="Times New Roman"/>
          <w:i/>
          <w:sz w:val="24"/>
          <w:szCs w:val="24"/>
          <w:lang w:val="sr-Cyrl-CS"/>
        </w:rPr>
        <w:t xml:space="preserve"> за уређај под ставком „Мерни пријемник за мониторинг и гониометрисање“</w:t>
      </w:r>
    </w:p>
    <w:p w:rsidR="00144487" w:rsidRPr="00144487" w:rsidRDefault="00444F84" w:rsidP="00EB428B">
      <w:pPr>
        <w:autoSpaceDE w:val="0"/>
        <w:autoSpaceDN w:val="0"/>
        <w:adjustRightInd w:val="0"/>
        <w:ind w:left="0"/>
        <w:rPr>
          <w:rFonts w:ascii="Times New Roman" w:eastAsia="Times New Roman" w:hAnsi="Times New Roman"/>
          <w:bCs/>
          <w:i/>
          <w:sz w:val="24"/>
          <w:szCs w:val="24"/>
          <w:lang w:val="sr-Cyrl-CS"/>
        </w:rPr>
      </w:pPr>
      <w:proofErr w:type="gramStart"/>
      <w:r w:rsidRPr="00144487">
        <w:rPr>
          <w:rFonts w:ascii="Times New Roman" w:eastAsia="Times New Roman" w:hAnsi="Times New Roman"/>
          <w:i/>
          <w:sz w:val="24"/>
          <w:szCs w:val="24"/>
        </w:rPr>
        <w:t>*</w:t>
      </w:r>
      <w:r w:rsidR="00144487" w:rsidRPr="00144487">
        <w:rPr>
          <w:rFonts w:ascii="Times New Roman" w:eastAsia="Times New Roman" w:hAnsi="Times New Roman"/>
          <w:i/>
          <w:sz w:val="24"/>
          <w:szCs w:val="24"/>
        </w:rPr>
        <w:t>*</w:t>
      </w:r>
      <w:r w:rsidRPr="00144487">
        <w:rPr>
          <w:rFonts w:ascii="Times New Roman" w:eastAsia="Times New Roman" w:hAnsi="Times New Roman"/>
          <w:i/>
          <w:sz w:val="24"/>
          <w:szCs w:val="24"/>
        </w:rPr>
        <w:t xml:space="preserve"> </w:t>
      </w:r>
      <w:r w:rsidR="00144487" w:rsidRPr="00144487">
        <w:rPr>
          <w:rFonts w:ascii="Times New Roman" w:eastAsia="Times New Roman" w:hAnsi="Times New Roman"/>
          <w:i/>
          <w:sz w:val="24"/>
          <w:szCs w:val="24"/>
          <w:lang w:val="sr-Cyrl-CS"/>
        </w:rPr>
        <w:t xml:space="preserve">- </w:t>
      </w:r>
      <w:r w:rsidR="00144487" w:rsidRPr="00144487">
        <w:rPr>
          <w:rFonts w:ascii="Times New Roman" w:eastAsia="Times New Roman" w:hAnsi="Times New Roman"/>
          <w:bCs/>
          <w:i/>
          <w:sz w:val="24"/>
          <w:szCs w:val="24"/>
          <w:lang w:val="sr-Cyrl-CS"/>
        </w:rPr>
        <w:t>Понуђач је у обавези да у оквиру техничке документације приложене уз понуду достави опис начина лиценцирања софтвера и број лиценци који је потребан за испуњење захтева из техничке спецификације.</w:t>
      </w:r>
      <w:proofErr w:type="gramEnd"/>
      <w:r w:rsidR="003E172E">
        <w:rPr>
          <w:rFonts w:ascii="Times New Roman" w:eastAsia="Times New Roman" w:hAnsi="Times New Roman"/>
          <w:bCs/>
          <w:i/>
          <w:sz w:val="24"/>
          <w:szCs w:val="24"/>
          <w:lang w:val="sr-Cyrl-CS"/>
        </w:rPr>
        <w:t xml:space="preserve"> </w:t>
      </w:r>
      <w:r w:rsidR="0044439D">
        <w:rPr>
          <w:rFonts w:ascii="Times New Roman" w:eastAsia="Times New Roman" w:hAnsi="Times New Roman"/>
          <w:bCs/>
          <w:i/>
          <w:sz w:val="24"/>
          <w:szCs w:val="24"/>
          <w:lang w:val="sr-Cyrl-CS"/>
        </w:rPr>
        <w:t xml:space="preserve">Понуђачи обавезно уписују број понуђених лиценци под редним бројем </w:t>
      </w:r>
      <w:r w:rsidR="003E172E">
        <w:rPr>
          <w:rFonts w:ascii="Times New Roman" w:eastAsia="Times New Roman" w:hAnsi="Times New Roman"/>
          <w:bCs/>
          <w:i/>
          <w:sz w:val="24"/>
          <w:szCs w:val="24"/>
          <w:lang w:val="sr-Cyrl-CS"/>
        </w:rPr>
        <w:t>18</w:t>
      </w:r>
      <w:r w:rsidR="00D41F88">
        <w:rPr>
          <w:rFonts w:ascii="Times New Roman" w:eastAsia="Times New Roman" w:hAnsi="Times New Roman"/>
          <w:bCs/>
          <w:i/>
          <w:sz w:val="24"/>
          <w:szCs w:val="24"/>
          <w:lang w:val="sr-Cyrl-CS"/>
        </w:rPr>
        <w:t xml:space="preserve"> табеле структуре цена.</w:t>
      </w:r>
    </w:p>
    <w:p w:rsidR="00444F84" w:rsidRPr="00AC3561" w:rsidRDefault="00444F84" w:rsidP="00444F84">
      <w:pPr>
        <w:autoSpaceDE w:val="0"/>
        <w:autoSpaceDN w:val="0"/>
        <w:adjustRightInd w:val="0"/>
        <w:ind w:left="0"/>
        <w:jc w:val="center"/>
        <w:rPr>
          <w:rFonts w:ascii="Times New Roman" w:eastAsia="Times New Roman" w:hAnsi="Times New Roman"/>
          <w:b/>
          <w:sz w:val="24"/>
          <w:szCs w:val="24"/>
        </w:rPr>
      </w:pPr>
    </w:p>
    <w:p w:rsidR="00444F84" w:rsidRPr="00AC3561" w:rsidRDefault="00444F84" w:rsidP="00444F84">
      <w:pPr>
        <w:autoSpaceDE w:val="0"/>
        <w:autoSpaceDN w:val="0"/>
        <w:adjustRightInd w:val="0"/>
        <w:ind w:left="0"/>
        <w:jc w:val="center"/>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УПУТСТВО О НАЧИНУ ПОПУЊАВАЊА ОБРАСЦА СТРУКТУРЕ ЦЕНА:</w:t>
      </w:r>
    </w:p>
    <w:p w:rsidR="008444D3" w:rsidRPr="008444D3" w:rsidRDefault="008444D3" w:rsidP="00444F84">
      <w:pPr>
        <w:autoSpaceDE w:val="0"/>
        <w:autoSpaceDN w:val="0"/>
        <w:adjustRightInd w:val="0"/>
        <w:ind w:left="0" w:firstLine="720"/>
        <w:rPr>
          <w:rFonts w:ascii="Times New Roman" w:eastAsia="Times New Roman" w:hAnsi="Times New Roman"/>
          <w:lang w:val="sr-Cyrl-CS"/>
        </w:rPr>
      </w:pP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ru-RU"/>
        </w:rPr>
      </w:pPr>
      <w:r w:rsidRPr="00AC3561">
        <w:rPr>
          <w:rFonts w:ascii="Times New Roman" w:eastAsia="Times New Roman" w:hAnsi="Times New Roman"/>
          <w:sz w:val="24"/>
          <w:szCs w:val="24"/>
          <w:lang w:val="sr-Cyrl-CS"/>
        </w:rPr>
        <w:t>Образац структуре цена</w:t>
      </w:r>
      <w:r w:rsidRPr="00AC3561">
        <w:rPr>
          <w:rFonts w:ascii="Times New Roman" w:eastAsia="Times New Roman" w:hAnsi="Times New Roman"/>
          <w:sz w:val="24"/>
          <w:szCs w:val="24"/>
          <w:lang w:val="ru-RU"/>
        </w:rPr>
        <w:t xml:space="preserve"> мора бити попуњен тако да се може проверити усклађеност</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lang w:val="ru-RU"/>
        </w:rPr>
        <w:t>јединичних цена са трошковима.</w:t>
      </w:r>
    </w:p>
    <w:p w:rsidR="00444F84" w:rsidRPr="00AC3561" w:rsidRDefault="00444F84" w:rsidP="00444F84">
      <w:pPr>
        <w:autoSpaceDE w:val="0"/>
        <w:autoSpaceDN w:val="0"/>
        <w:adjustRightInd w:val="0"/>
        <w:ind w:left="0" w:firstLine="720"/>
        <w:rPr>
          <w:rFonts w:ascii="Times New Roman" w:eastAsia="Times New Roman" w:hAnsi="Times New Roman"/>
          <w:sz w:val="24"/>
          <w:szCs w:val="24"/>
        </w:rPr>
      </w:pPr>
      <w:r w:rsidRPr="00AC3561">
        <w:rPr>
          <w:rFonts w:ascii="Times New Roman" w:eastAsia="Times New Roman" w:hAnsi="Times New Roman"/>
          <w:sz w:val="24"/>
          <w:szCs w:val="24"/>
          <w:lang w:val="ru-RU"/>
        </w:rPr>
        <w:t xml:space="preserve">У </w:t>
      </w:r>
      <w:r w:rsidRPr="00AC3561">
        <w:rPr>
          <w:rFonts w:ascii="Times New Roman" w:eastAsia="Times New Roman" w:hAnsi="Times New Roman"/>
          <w:sz w:val="24"/>
          <w:szCs w:val="24"/>
          <w:lang w:val="sr-Cyrl-CS"/>
        </w:rPr>
        <w:t xml:space="preserve">Образац </w:t>
      </w:r>
      <w:r w:rsidRPr="00AC3561">
        <w:rPr>
          <w:rFonts w:ascii="Times New Roman" w:eastAsia="Times New Roman" w:hAnsi="Times New Roman"/>
          <w:sz w:val="24"/>
          <w:szCs w:val="24"/>
          <w:lang w:val="ru-RU"/>
        </w:rPr>
        <w:t xml:space="preserve">структуре цена потребно је уписати укупну цену која се добија множењем јединичних цена по комаду са </w:t>
      </w:r>
      <w:r w:rsidRPr="00AC3561">
        <w:rPr>
          <w:rFonts w:ascii="Times New Roman" w:eastAsia="Times New Roman" w:hAnsi="Times New Roman"/>
          <w:sz w:val="24"/>
          <w:szCs w:val="24"/>
        </w:rPr>
        <w:t>траженим</w:t>
      </w:r>
      <w:r w:rsidRPr="00AC3561">
        <w:rPr>
          <w:rFonts w:ascii="Times New Roman" w:eastAsia="Times New Roman" w:hAnsi="Times New Roman"/>
          <w:sz w:val="24"/>
          <w:szCs w:val="24"/>
          <w:lang w:val="ru-RU"/>
        </w:rPr>
        <w:t xml:space="preserve"> бројем комада, као и остале зависне трошкове (</w:t>
      </w:r>
      <w:r w:rsidRPr="00966A53">
        <w:rPr>
          <w:rFonts w:ascii="Times New Roman" w:eastAsia="Times New Roman" w:hAnsi="Times New Roman"/>
          <w:bCs/>
          <w:iCs/>
          <w:sz w:val="24"/>
          <w:szCs w:val="24"/>
          <w:lang w:val="sr-Cyrl-CS"/>
        </w:rPr>
        <w:t xml:space="preserve">трошкове царине, шпедиције, транспорта до места испоруке и места инсталације, осигурања </w:t>
      </w:r>
      <w:r w:rsidR="00C529D4" w:rsidRPr="00966A53">
        <w:rPr>
          <w:rFonts w:ascii="Times New Roman" w:eastAsia="Arial Unicode MS" w:hAnsi="Times New Roman"/>
          <w:sz w:val="24"/>
          <w:szCs w:val="24"/>
        </w:rPr>
        <w:t>у периоду до завршетка квалитативног пријема и у периоду од тренутка преузимања опреме са места испоруке до квалитативног пријема инсталираног система</w:t>
      </w:r>
      <w:r w:rsidRPr="00966A53">
        <w:rPr>
          <w:rFonts w:ascii="Times New Roman" w:eastAsia="Times New Roman" w:hAnsi="Times New Roman"/>
          <w:bCs/>
          <w:iCs/>
          <w:sz w:val="24"/>
          <w:szCs w:val="24"/>
          <w:lang w:val="sr-Cyrl-CS"/>
        </w:rPr>
        <w:t xml:space="preserve">, смештаја својих запослених, одржавања у гарантном року, административне и др. зависне </w:t>
      </w:r>
      <w:r w:rsidRPr="00966A53">
        <w:rPr>
          <w:rFonts w:ascii="Times New Roman" w:eastAsia="Times New Roman" w:hAnsi="Times New Roman"/>
          <w:bCs/>
          <w:iCs/>
          <w:sz w:val="24"/>
          <w:szCs w:val="24"/>
          <w:lang w:val="hr-HR"/>
        </w:rPr>
        <w:t>трошков</w:t>
      </w:r>
      <w:r w:rsidRPr="00966A53">
        <w:rPr>
          <w:rFonts w:ascii="Times New Roman" w:eastAsia="Times New Roman" w:hAnsi="Times New Roman"/>
          <w:bCs/>
          <w:iCs/>
          <w:sz w:val="24"/>
          <w:szCs w:val="24"/>
          <w:lang w:val="sr-Cyrl-CS"/>
        </w:rPr>
        <w:t>е</w:t>
      </w:r>
      <w:r w:rsidRPr="00AC3561">
        <w:rPr>
          <w:rFonts w:ascii="Times New Roman" w:eastAsia="Times New Roman" w:hAnsi="Times New Roman"/>
          <w:sz w:val="24"/>
          <w:szCs w:val="24"/>
          <w:lang w:val="ru-RU"/>
        </w:rPr>
        <w:t>), све са и без ПДВ,</w:t>
      </w:r>
      <w:r w:rsidRPr="00AC3561">
        <w:rPr>
          <w:rFonts w:ascii="Times New Roman" w:eastAsia="Times New Roman" w:hAnsi="Times New Roman"/>
          <w:sz w:val="24"/>
          <w:szCs w:val="24"/>
        </w:rPr>
        <w:t xml:space="preserve"> као и стопу ПДВ.</w:t>
      </w:r>
    </w:p>
    <w:p w:rsidR="00444F84" w:rsidRPr="00AC3561" w:rsidRDefault="00444F84" w:rsidP="00444F84">
      <w:pPr>
        <w:autoSpaceDE w:val="0"/>
        <w:autoSpaceDN w:val="0"/>
        <w:adjustRightInd w:val="0"/>
        <w:ind w:left="0" w:firstLine="720"/>
        <w:rPr>
          <w:rFonts w:ascii="Times New Roman" w:eastAsia="Times New Roman" w:hAnsi="Times New Roman"/>
          <w:sz w:val="24"/>
          <w:szCs w:val="24"/>
          <w:lang w:val="ru-RU"/>
        </w:rPr>
      </w:pPr>
      <w:r w:rsidRPr="00AC3561">
        <w:rPr>
          <w:rFonts w:ascii="Times New Roman" w:eastAsia="Times New Roman" w:hAnsi="Times New Roman"/>
          <w:sz w:val="24"/>
          <w:szCs w:val="24"/>
          <w:lang w:val="ru-RU"/>
        </w:rPr>
        <w:t xml:space="preserve">Укупна цена без ПДВ из тачке </w:t>
      </w:r>
      <w:r w:rsidR="006572BF">
        <w:rPr>
          <w:rFonts w:ascii="Times New Roman" w:eastAsia="Times New Roman" w:hAnsi="Times New Roman"/>
          <w:sz w:val="24"/>
          <w:szCs w:val="24"/>
          <w:lang w:val="en-GB"/>
        </w:rPr>
        <w:t>2</w:t>
      </w:r>
      <w:r w:rsidR="003E172E">
        <w:rPr>
          <w:rFonts w:ascii="Times New Roman" w:eastAsia="Times New Roman" w:hAnsi="Times New Roman"/>
          <w:sz w:val="24"/>
          <w:szCs w:val="24"/>
          <w:lang w:val="sr-Cyrl-CS"/>
        </w:rPr>
        <w:t>6</w:t>
      </w:r>
      <w:r w:rsidRPr="00AC3561">
        <w:rPr>
          <w:rFonts w:ascii="Times New Roman" w:eastAsia="Times New Roman" w:hAnsi="Times New Roman"/>
          <w:sz w:val="24"/>
          <w:szCs w:val="24"/>
          <w:lang w:val="ru-RU"/>
        </w:rPr>
        <w:t xml:space="preserve">. </w:t>
      </w:r>
      <w:r w:rsidRPr="00AC3561">
        <w:rPr>
          <w:rFonts w:ascii="Times New Roman" w:eastAsia="Times New Roman" w:hAnsi="Times New Roman"/>
          <w:sz w:val="24"/>
          <w:szCs w:val="24"/>
          <w:lang w:val="sr-Cyrl-CS"/>
        </w:rPr>
        <w:t xml:space="preserve">мора бити иста као </w:t>
      </w:r>
      <w:r w:rsidR="00AA5A3F">
        <w:rPr>
          <w:rFonts w:ascii="Times New Roman" w:eastAsia="Times New Roman" w:hAnsi="Times New Roman"/>
          <w:sz w:val="24"/>
          <w:szCs w:val="24"/>
          <w:lang w:val="sr-Cyrl-CS"/>
        </w:rPr>
        <w:t xml:space="preserve">цена под бројем 6.7 </w:t>
      </w:r>
      <w:r w:rsidRPr="00AC3561">
        <w:rPr>
          <w:rFonts w:ascii="Times New Roman" w:eastAsia="Times New Roman" w:hAnsi="Times New Roman"/>
          <w:sz w:val="24"/>
          <w:szCs w:val="24"/>
          <w:lang w:val="sr-Cyrl-CS"/>
        </w:rPr>
        <w:t xml:space="preserve">у Обрасцу понуде (Одељак </w:t>
      </w:r>
      <w:r w:rsidRPr="00AC3561">
        <w:rPr>
          <w:rFonts w:ascii="Times New Roman" w:eastAsia="Times New Roman" w:hAnsi="Times New Roman"/>
          <w:sz w:val="24"/>
          <w:szCs w:val="24"/>
          <w:lang w:val="sr-Latn-CS"/>
        </w:rPr>
        <w:t>V</w:t>
      </w:r>
      <w:r w:rsidRPr="00AC3561">
        <w:rPr>
          <w:rFonts w:ascii="Times New Roman" w:eastAsia="Times New Roman" w:hAnsi="Times New Roman"/>
          <w:sz w:val="24"/>
          <w:szCs w:val="24"/>
          <w:lang w:val="sr-Cyrl-CS"/>
        </w:rPr>
        <w:t xml:space="preserve">) и </w:t>
      </w:r>
      <w:r w:rsidRPr="00AC3561">
        <w:rPr>
          <w:rFonts w:ascii="Times New Roman" w:eastAsia="Times New Roman" w:hAnsi="Times New Roman"/>
          <w:sz w:val="24"/>
          <w:szCs w:val="24"/>
          <w:lang w:val="ru-RU"/>
        </w:rPr>
        <w:t xml:space="preserve">служиће уједно и као </w:t>
      </w:r>
      <w:r w:rsidR="00772889">
        <w:rPr>
          <w:rFonts w:ascii="Times New Roman" w:eastAsia="Times New Roman" w:hAnsi="Times New Roman"/>
          <w:sz w:val="24"/>
          <w:szCs w:val="24"/>
          <w:lang w:val="ru-RU"/>
        </w:rPr>
        <w:t>елемент критеријума</w:t>
      </w:r>
      <w:r w:rsidRPr="00AC3561">
        <w:rPr>
          <w:rFonts w:ascii="Times New Roman" w:eastAsia="Times New Roman" w:hAnsi="Times New Roman"/>
          <w:sz w:val="24"/>
          <w:szCs w:val="24"/>
          <w:lang w:val="ru-RU"/>
        </w:rPr>
        <w:t xml:space="preserve"> за </w:t>
      </w:r>
      <w:r w:rsidR="00772889">
        <w:rPr>
          <w:rFonts w:ascii="Times New Roman" w:eastAsia="Times New Roman" w:hAnsi="Times New Roman"/>
          <w:sz w:val="24"/>
          <w:szCs w:val="24"/>
          <w:lang w:val="ru-RU"/>
        </w:rPr>
        <w:t>доделу уговора</w:t>
      </w:r>
      <w:r w:rsidRPr="00AC3561">
        <w:rPr>
          <w:rFonts w:ascii="Times New Roman" w:eastAsia="Times New Roman" w:hAnsi="Times New Roman"/>
          <w:sz w:val="24"/>
          <w:szCs w:val="24"/>
          <w:lang w:val="ru-RU"/>
        </w:rPr>
        <w:t>.</w:t>
      </w:r>
    </w:p>
    <w:p w:rsidR="008444D3" w:rsidRPr="008444D3" w:rsidRDefault="008444D3" w:rsidP="00444F84">
      <w:pPr>
        <w:autoSpaceDE w:val="0"/>
        <w:autoSpaceDN w:val="0"/>
        <w:adjustRightInd w:val="0"/>
        <w:ind w:left="0" w:firstLine="720"/>
        <w:rPr>
          <w:rFonts w:ascii="Times New Roman" w:eastAsia="Times New Roman" w:hAnsi="Times New Roman"/>
          <w:sz w:val="24"/>
          <w:szCs w:val="24"/>
          <w:lang w:val="sr-Cyrl-CS"/>
        </w:rPr>
      </w:pPr>
    </w:p>
    <w:p w:rsidR="006572BF" w:rsidRPr="00AC3561" w:rsidRDefault="006572BF" w:rsidP="00444F84">
      <w:pPr>
        <w:autoSpaceDE w:val="0"/>
        <w:autoSpaceDN w:val="0"/>
        <w:adjustRightInd w:val="0"/>
        <w:ind w:left="0" w:firstLine="720"/>
        <w:rPr>
          <w:rFonts w:ascii="Times New Roman" w:eastAsia="Times New Roman" w:hAnsi="Times New Roman"/>
          <w:sz w:val="24"/>
          <w:szCs w:val="24"/>
        </w:rPr>
      </w:pPr>
    </w:p>
    <w:tbl>
      <w:tblPr>
        <w:tblW w:w="0" w:type="auto"/>
        <w:tblLook w:val="04A0"/>
      </w:tblPr>
      <w:tblGrid>
        <w:gridCol w:w="4606"/>
        <w:gridCol w:w="4637"/>
      </w:tblGrid>
      <w:tr w:rsidR="00444F84" w:rsidRPr="00AC3561" w:rsidTr="005970E9">
        <w:tc>
          <w:tcPr>
            <w:tcW w:w="4788" w:type="dxa"/>
            <w:tcBorders>
              <w:top w:val="nil"/>
              <w:left w:val="nil"/>
              <w:bottom w:val="double" w:sz="4" w:space="0" w:color="auto"/>
              <w:right w:val="nil"/>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c>
          <w:tcPr>
            <w:tcW w:w="4788" w:type="dxa"/>
          </w:tcPr>
          <w:p w:rsidR="00444F84" w:rsidRPr="00AC3561" w:rsidRDefault="00444F84" w:rsidP="005970E9">
            <w:pPr>
              <w:ind w:left="0"/>
              <w:jc w:val="center"/>
              <w:rPr>
                <w:rFonts w:ascii="Times New Roman" w:eastAsia="Times New Roman" w:hAnsi="Times New Roman"/>
                <w:b/>
                <w:bCs/>
                <w:sz w:val="24"/>
                <w:szCs w:val="24"/>
                <w:lang w:val="sr-Cyrl-CS"/>
              </w:rPr>
            </w:pPr>
          </w:p>
          <w:p w:rsidR="00444F84" w:rsidRPr="00AC3561" w:rsidRDefault="00444F84" w:rsidP="005970E9">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xml:space="preserve">  ПОНУЂАЧ</w:t>
            </w:r>
          </w:p>
        </w:tc>
      </w:tr>
      <w:tr w:rsidR="00444F84" w:rsidRPr="00AC3561" w:rsidTr="005970E9">
        <w:tc>
          <w:tcPr>
            <w:tcW w:w="4788" w:type="dxa"/>
            <w:tcBorders>
              <w:top w:val="double" w:sz="4" w:space="0" w:color="auto"/>
              <w:left w:val="nil"/>
              <w:bottom w:val="nil"/>
              <w:right w:val="nil"/>
            </w:tcBorders>
            <w:hideMark/>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(Место и датум)</w:t>
            </w:r>
          </w:p>
        </w:tc>
        <w:tc>
          <w:tcPr>
            <w:tcW w:w="4788" w:type="dxa"/>
          </w:tcPr>
          <w:p w:rsidR="00444F84" w:rsidRPr="00AC3561" w:rsidRDefault="00444F84" w:rsidP="005970E9">
            <w:pPr>
              <w:ind w:left="0"/>
              <w:rPr>
                <w:rFonts w:ascii="Times New Roman" w:eastAsia="Times New Roman" w:hAnsi="Times New Roman"/>
                <w:b/>
                <w:bCs/>
                <w:sz w:val="24"/>
                <w:szCs w:val="24"/>
                <w:lang w:val="sr-Cyrl-CS"/>
              </w:rPr>
            </w:pPr>
          </w:p>
        </w:tc>
      </w:tr>
      <w:tr w:rsidR="00444F84" w:rsidRPr="00AC3561" w:rsidTr="005970E9">
        <w:tc>
          <w:tcPr>
            <w:tcW w:w="4788" w:type="dxa"/>
          </w:tcPr>
          <w:p w:rsidR="00444F84" w:rsidRPr="00AC3561" w:rsidRDefault="00444F84" w:rsidP="005970E9">
            <w:pPr>
              <w:ind w:left="0"/>
              <w:rPr>
                <w:rFonts w:ascii="Times New Roman" w:eastAsia="Times New Roman" w:hAnsi="Times New Roman"/>
                <w:b/>
                <w:bCs/>
                <w:sz w:val="24"/>
                <w:szCs w:val="24"/>
                <w:lang w:val="sr-Cyrl-CS"/>
              </w:rPr>
            </w:pPr>
          </w:p>
        </w:tc>
        <w:tc>
          <w:tcPr>
            <w:tcW w:w="4788" w:type="dxa"/>
            <w:tcBorders>
              <w:top w:val="nil"/>
              <w:left w:val="nil"/>
              <w:bottom w:val="double" w:sz="4" w:space="0" w:color="auto"/>
              <w:right w:val="nil"/>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r>
    </w:tbl>
    <w:p w:rsidR="00444F84" w:rsidRPr="00AC3561" w:rsidRDefault="00444F84" w:rsidP="00444F84">
      <w:pPr>
        <w:ind w:left="0"/>
        <w:rPr>
          <w:rFonts w:ascii="Times New Roman" w:eastAsia="Times New Roman" w:hAnsi="Times New Roman"/>
          <w:bCs/>
          <w:sz w:val="20"/>
          <w:szCs w:val="20"/>
          <w:lang w:val="sr-Cyrl-CS"/>
        </w:rPr>
      </w:pP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Pr>
          <w:rFonts w:ascii="Times New Roman" w:eastAsia="Times New Roman" w:hAnsi="Times New Roman"/>
          <w:b/>
          <w:bCs/>
          <w:sz w:val="24"/>
          <w:szCs w:val="24"/>
          <w:lang w:val="sr-Cyrl-CS"/>
        </w:rPr>
        <w:tab/>
      </w:r>
      <w:r w:rsidRPr="00AC3561">
        <w:rPr>
          <w:rFonts w:ascii="Times New Roman" w:eastAsia="Times New Roman" w:hAnsi="Times New Roman"/>
          <w:bCs/>
          <w:sz w:val="20"/>
          <w:szCs w:val="20"/>
          <w:lang w:val="sr-Cyrl-CS"/>
        </w:rPr>
        <w:t>(потпис</w:t>
      </w:r>
      <w:r w:rsidRPr="00AC3561">
        <w:rPr>
          <w:rFonts w:ascii="Times New Roman" w:eastAsia="Times New Roman" w:hAnsi="Times New Roman"/>
          <w:bCs/>
          <w:sz w:val="20"/>
          <w:szCs w:val="20"/>
        </w:rPr>
        <w:t xml:space="preserve"> овлашћеног лица</w:t>
      </w:r>
      <w:r w:rsidRPr="00AC3561">
        <w:rPr>
          <w:rFonts w:ascii="Times New Roman" w:eastAsia="Times New Roman" w:hAnsi="Times New Roman"/>
          <w:bCs/>
          <w:sz w:val="20"/>
          <w:szCs w:val="20"/>
          <w:lang w:val="sr-Cyrl-CS"/>
        </w:rPr>
        <w:t>)</w:t>
      </w:r>
      <w:r w:rsidRPr="00AC3561">
        <w:rPr>
          <w:rFonts w:ascii="Times New Roman" w:eastAsia="Times New Roman" w:hAnsi="Times New Roman"/>
          <w:b/>
          <w:bCs/>
          <w:sz w:val="24"/>
          <w:szCs w:val="24"/>
          <w:lang w:val="sr-Cyrl-CS"/>
        </w:rPr>
        <w:tab/>
      </w:r>
    </w:p>
    <w:p w:rsidR="00444F84" w:rsidRPr="00AC3561" w:rsidRDefault="00444F84" w:rsidP="00444F84">
      <w:pPr>
        <w:ind w:left="0"/>
        <w:jc w:val="left"/>
        <w:rPr>
          <w:rFonts w:ascii="Times New Roman" w:eastAsia="Times New Roman" w:hAnsi="Times New Roman"/>
          <w:bCs/>
          <w:sz w:val="20"/>
          <w:szCs w:val="20"/>
          <w:lang w:val="sr-Cyrl-CS"/>
        </w:rPr>
      </w:pPr>
    </w:p>
    <w:p w:rsidR="00444F84" w:rsidRPr="00AC3561" w:rsidRDefault="00444F84" w:rsidP="00444F84">
      <w:pPr>
        <w:ind w:left="0"/>
        <w:rPr>
          <w:rFonts w:ascii="Times New Roman" w:eastAsia="Times New Roman" w:hAnsi="Times New Roman"/>
          <w:b/>
          <w:sz w:val="28"/>
          <w:szCs w:val="28"/>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ОДЕЉАК V</w:t>
            </w:r>
            <w:r w:rsidRPr="00AC3561">
              <w:rPr>
                <w:rFonts w:ascii="Times New Roman" w:eastAsia="Times New Roman" w:hAnsi="Times New Roman"/>
                <w:b/>
                <w:sz w:val="28"/>
                <w:szCs w:val="28"/>
              </w:rPr>
              <w:t>II</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214/21,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444F84" w:rsidRPr="00AC3561" w:rsidRDefault="00444F84" w:rsidP="00444F84">
      <w:pPr>
        <w:ind w:left="0" w:firstLine="720"/>
        <w:rPr>
          <w:rFonts w:ascii="Times New Roman" w:eastAsia="Times New Roman" w:hAnsi="Times New Roman"/>
          <w:b/>
          <w:sz w:val="28"/>
          <w:szCs w:val="28"/>
        </w:rPr>
      </w:pPr>
    </w:p>
    <w:p w:rsidR="00444F84" w:rsidRPr="00AC3561" w:rsidRDefault="00444F84" w:rsidP="00444F84">
      <w:pPr>
        <w:spacing w:line="276" w:lineRule="auto"/>
        <w:ind w:left="720"/>
        <w:contextualSpacing/>
        <w:jc w:val="center"/>
        <w:rPr>
          <w:rFonts w:ascii="Times New Roman" w:eastAsia="Times New Roman" w:hAnsi="Times New Roman"/>
          <w:b/>
          <w:sz w:val="28"/>
          <w:szCs w:val="28"/>
        </w:rPr>
      </w:pPr>
    </w:p>
    <w:p w:rsidR="00444F84" w:rsidRPr="00AC3561" w:rsidRDefault="00444F84" w:rsidP="00444F84">
      <w:pPr>
        <w:spacing w:line="276" w:lineRule="auto"/>
        <w:ind w:left="0"/>
        <w:contextualSpacing/>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 xml:space="preserve">ОБРАЗАЦ ТРОШКОВА ПРИПРЕМЕ ПОНУДЕ  </w:t>
      </w:r>
    </w:p>
    <w:p w:rsidR="00444F84" w:rsidRPr="00AC3561" w:rsidRDefault="00444F84" w:rsidP="00444F84">
      <w:pPr>
        <w:ind w:left="0"/>
        <w:rPr>
          <w:rFonts w:ascii="Times New Roman" w:eastAsia="Times New Roman" w:hAnsi="Times New Roman"/>
          <w:sz w:val="24"/>
          <w:szCs w:val="24"/>
        </w:rPr>
      </w:pPr>
    </w:p>
    <w:p w:rsidR="00444F84" w:rsidRPr="00AC3561" w:rsidRDefault="00444F84" w:rsidP="00444F84">
      <w:pPr>
        <w:ind w:left="0"/>
        <w:rPr>
          <w:rFonts w:ascii="Times New Roman" w:eastAsia="Times New Roman" w:hAnsi="Times New Roman"/>
          <w:sz w:val="24"/>
          <w:szCs w:val="24"/>
        </w:rPr>
      </w:pPr>
    </w:p>
    <w:p w:rsidR="00444F84" w:rsidRPr="00AC3561" w:rsidRDefault="00444F84" w:rsidP="00444F84">
      <w:pPr>
        <w:ind w:left="0"/>
        <w:rPr>
          <w:rFonts w:ascii="Times New Roman" w:eastAsia="Times New Roman" w:hAnsi="Times New Roman"/>
          <w:sz w:val="24"/>
          <w:szCs w:val="24"/>
        </w:rPr>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6"/>
        <w:gridCol w:w="5691"/>
        <w:gridCol w:w="1700"/>
        <w:gridCol w:w="1088"/>
      </w:tblGrid>
      <w:tr w:rsidR="00444F84" w:rsidRPr="00AC3561" w:rsidTr="005970E9">
        <w:trPr>
          <w:tblCellSpacing w:w="0" w:type="dxa"/>
        </w:trPr>
        <w:tc>
          <w:tcPr>
            <w:tcW w:w="302" w:type="pct"/>
            <w:tcBorders>
              <w:top w:val="outset" w:sz="6" w:space="0" w:color="auto"/>
              <w:left w:val="outset" w:sz="6" w:space="0" w:color="auto"/>
              <w:bottom w:val="outset" w:sz="6" w:space="0" w:color="auto"/>
              <w:right w:val="outset" w:sz="6" w:space="0" w:color="auto"/>
            </w:tcBorders>
          </w:tcPr>
          <w:p w:rsidR="00444F84" w:rsidRPr="00AC3561" w:rsidRDefault="00444F84" w:rsidP="005970E9">
            <w:pPr>
              <w:ind w:left="0"/>
              <w:jc w:val="center"/>
              <w:rPr>
                <w:rFonts w:ascii="Times New Roman" w:eastAsia="Times New Roman" w:hAnsi="Times New Roman"/>
                <w:b/>
                <w:lang w:val="sr-Cyrl-CS"/>
              </w:rPr>
            </w:pPr>
            <w:r w:rsidRPr="00AC3561">
              <w:rPr>
                <w:rFonts w:ascii="Times New Roman" w:eastAsia="Times New Roman" w:hAnsi="Times New Roman"/>
                <w:b/>
                <w:lang w:val="sr-Cyrl-CS"/>
              </w:rPr>
              <w:t>Ред.бр.</w:t>
            </w:r>
          </w:p>
        </w:tc>
        <w:tc>
          <w:tcPr>
            <w:tcW w:w="3153" w:type="pct"/>
            <w:tcBorders>
              <w:top w:val="outset" w:sz="6" w:space="0" w:color="auto"/>
              <w:left w:val="outset" w:sz="6" w:space="0" w:color="auto"/>
              <w:bottom w:val="outset" w:sz="6" w:space="0" w:color="auto"/>
              <w:right w:val="outset" w:sz="6" w:space="0" w:color="auto"/>
            </w:tcBorders>
            <w:vAlign w:val="center"/>
            <w:hideMark/>
          </w:tcPr>
          <w:p w:rsidR="00444F84" w:rsidRPr="00AC3561" w:rsidRDefault="00444F84" w:rsidP="007F1CEC">
            <w:pPr>
              <w:ind w:left="0"/>
              <w:jc w:val="center"/>
              <w:rPr>
                <w:rFonts w:ascii="Times New Roman" w:eastAsia="Times New Roman" w:hAnsi="Times New Roman"/>
                <w:b/>
                <w:lang w:val="sr-Cyrl-CS"/>
              </w:rPr>
            </w:pPr>
            <w:r w:rsidRPr="00AC3561">
              <w:rPr>
                <w:rFonts w:ascii="Times New Roman" w:eastAsia="Times New Roman" w:hAnsi="Times New Roman"/>
                <w:b/>
                <w:lang w:val="sr-Cyrl-CS"/>
              </w:rPr>
              <w:t xml:space="preserve">Tрошкови </w:t>
            </w:r>
            <w:r w:rsidR="007F1CEC">
              <w:rPr>
                <w:rFonts w:ascii="Times New Roman" w:eastAsia="Times New Roman" w:hAnsi="Times New Roman"/>
                <w:b/>
                <w:lang w:val="sr-Cyrl-CS"/>
              </w:rPr>
              <w:t>припреме понуде</w:t>
            </w:r>
          </w:p>
        </w:tc>
        <w:tc>
          <w:tcPr>
            <w:tcW w:w="1545" w:type="pct"/>
            <w:gridSpan w:val="2"/>
            <w:tcBorders>
              <w:top w:val="outset" w:sz="6" w:space="0" w:color="auto"/>
              <w:left w:val="outset" w:sz="6" w:space="0" w:color="auto"/>
              <w:bottom w:val="outset" w:sz="6" w:space="0" w:color="auto"/>
              <w:right w:val="outset" w:sz="6" w:space="0" w:color="auto"/>
            </w:tcBorders>
            <w:vAlign w:val="center"/>
            <w:hideMark/>
          </w:tcPr>
          <w:p w:rsidR="00444F84" w:rsidRPr="00AC3561" w:rsidRDefault="00444F84" w:rsidP="005970E9">
            <w:pPr>
              <w:ind w:left="0"/>
              <w:jc w:val="center"/>
              <w:rPr>
                <w:rFonts w:ascii="Times New Roman" w:eastAsia="Times New Roman" w:hAnsi="Times New Roman"/>
                <w:b/>
                <w:lang w:val="sr-Cyrl-CS"/>
              </w:rPr>
            </w:pPr>
            <w:r w:rsidRPr="00AC3561">
              <w:rPr>
                <w:rFonts w:ascii="Times New Roman" w:eastAsia="Times New Roman" w:hAnsi="Times New Roman"/>
                <w:b/>
                <w:lang w:val="sr-Cyrl-CS"/>
              </w:rPr>
              <w:t xml:space="preserve">Цена без ПДВ </w:t>
            </w:r>
          </w:p>
        </w:tc>
      </w:tr>
      <w:tr w:rsidR="00444F84" w:rsidRPr="00AC3561" w:rsidTr="005970E9">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444F84" w:rsidRPr="00AC3561" w:rsidRDefault="00AE1BB5" w:rsidP="005970E9">
            <w:pPr>
              <w:ind w:left="0"/>
              <w:jc w:val="center"/>
              <w:rPr>
                <w:rFonts w:ascii="Times New Roman" w:eastAsia="Times New Roman" w:hAnsi="Times New Roman"/>
                <w:sz w:val="24"/>
                <w:szCs w:val="24"/>
              </w:rPr>
            </w:pPr>
            <w:r>
              <w:rPr>
                <w:rFonts w:ascii="Times New Roman" w:eastAsia="Times New Roman" w:hAnsi="Times New Roman"/>
                <w:sz w:val="24"/>
                <w:szCs w:val="24"/>
              </w:rPr>
              <w:t>1</w:t>
            </w:r>
            <w:r w:rsidR="00444F84" w:rsidRPr="00AC3561">
              <w:rPr>
                <w:rFonts w:ascii="Times New Roman" w:eastAsia="Times New Roman" w:hAnsi="Times New Roman"/>
                <w:sz w:val="24"/>
                <w:szCs w:val="24"/>
              </w:rPr>
              <w:t>.</w:t>
            </w:r>
          </w:p>
        </w:tc>
        <w:tc>
          <w:tcPr>
            <w:tcW w:w="3153" w:type="pct"/>
            <w:tcBorders>
              <w:top w:val="outset" w:sz="6" w:space="0" w:color="auto"/>
              <w:left w:val="outset" w:sz="6" w:space="0" w:color="auto"/>
              <w:bottom w:val="outset" w:sz="6" w:space="0" w:color="auto"/>
              <w:right w:val="outset" w:sz="6" w:space="0" w:color="auto"/>
            </w:tcBorders>
            <w:vAlign w:val="center"/>
            <w:hideMark/>
          </w:tcPr>
          <w:p w:rsidR="00444F84" w:rsidRPr="00AC3561" w:rsidRDefault="00444F84" w:rsidP="005970E9">
            <w:pPr>
              <w:ind w:left="0"/>
              <w:jc w:val="left"/>
              <w:rPr>
                <w:rFonts w:ascii="Times New Roman" w:eastAsia="Times New Roman" w:hAnsi="Times New Roman"/>
                <w:sz w:val="24"/>
                <w:szCs w:val="24"/>
                <w:lang w:val="sr-Cyrl-CS"/>
              </w:rPr>
            </w:pPr>
          </w:p>
        </w:tc>
        <w:tc>
          <w:tcPr>
            <w:tcW w:w="942" w:type="pct"/>
            <w:tcBorders>
              <w:top w:val="outset" w:sz="6" w:space="0" w:color="auto"/>
              <w:left w:val="outset" w:sz="6" w:space="0" w:color="auto"/>
              <w:bottom w:val="outset" w:sz="6" w:space="0" w:color="auto"/>
              <w:right w:val="outset" w:sz="6" w:space="0" w:color="auto"/>
            </w:tcBorders>
            <w:shd w:val="clear" w:color="auto" w:fill="EEECE1"/>
            <w:hideMark/>
          </w:tcPr>
          <w:p w:rsidR="00444F84" w:rsidRPr="00AC3561" w:rsidRDefault="00444F84" w:rsidP="005970E9">
            <w:pPr>
              <w:ind w:left="0"/>
              <w:jc w:val="right"/>
              <w:rPr>
                <w:rFonts w:ascii="Times New Roman" w:eastAsia="Times New Roman" w:hAnsi="Times New Roman"/>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right"/>
              <w:rPr>
                <w:rFonts w:ascii="Times New Roman" w:eastAsia="Times New Roman" w:hAnsi="Times New Roman"/>
                <w:sz w:val="24"/>
                <w:szCs w:val="24"/>
                <w:lang w:val="sr-Cyrl-CS"/>
              </w:rPr>
            </w:pPr>
            <w:r w:rsidRPr="00AC3561">
              <w:rPr>
                <w:rFonts w:ascii="Times New Roman" w:eastAsia="Times New Roman" w:hAnsi="Times New Roman"/>
                <w:lang w:val="sr-Cyrl-CS"/>
              </w:rPr>
              <w:t>RSD/EUR</w:t>
            </w:r>
          </w:p>
        </w:tc>
      </w:tr>
      <w:tr w:rsidR="00444F84" w:rsidRPr="00AC3561" w:rsidTr="005970E9">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444F84" w:rsidRPr="00AC3561" w:rsidRDefault="00AE1BB5" w:rsidP="005970E9">
            <w:pPr>
              <w:ind w:left="0"/>
              <w:jc w:val="center"/>
              <w:rPr>
                <w:rFonts w:ascii="Times New Roman" w:eastAsia="Times New Roman" w:hAnsi="Times New Roman"/>
                <w:sz w:val="24"/>
                <w:szCs w:val="24"/>
              </w:rPr>
            </w:pPr>
            <w:r>
              <w:rPr>
                <w:rFonts w:ascii="Times New Roman" w:eastAsia="Times New Roman" w:hAnsi="Times New Roman"/>
                <w:sz w:val="24"/>
                <w:szCs w:val="24"/>
                <w:lang w:val="sr-Cyrl-CS"/>
              </w:rPr>
              <w:t>2</w:t>
            </w:r>
            <w:r w:rsidR="00444F84" w:rsidRPr="00AC3561">
              <w:rPr>
                <w:rFonts w:ascii="Times New Roman" w:eastAsia="Times New Roman" w:hAnsi="Times New Roman"/>
                <w:sz w:val="24"/>
                <w:szCs w:val="24"/>
              </w:rPr>
              <w:t>.</w:t>
            </w:r>
          </w:p>
        </w:tc>
        <w:tc>
          <w:tcPr>
            <w:tcW w:w="3153" w:type="pct"/>
            <w:tcBorders>
              <w:top w:val="outset" w:sz="6" w:space="0" w:color="auto"/>
              <w:left w:val="outset" w:sz="6" w:space="0" w:color="auto"/>
              <w:bottom w:val="outset" w:sz="6" w:space="0" w:color="auto"/>
              <w:right w:val="outset" w:sz="6" w:space="0" w:color="auto"/>
            </w:tcBorders>
            <w:vAlign w:val="center"/>
            <w:hideMark/>
          </w:tcPr>
          <w:p w:rsidR="00444F84" w:rsidRPr="00AC3561" w:rsidRDefault="00444F84" w:rsidP="005970E9">
            <w:pPr>
              <w:ind w:left="0"/>
              <w:jc w:val="left"/>
              <w:rPr>
                <w:rFonts w:ascii="Times New Roman" w:eastAsia="Times New Roman" w:hAnsi="Times New Roman"/>
                <w:sz w:val="24"/>
                <w:szCs w:val="24"/>
              </w:rPr>
            </w:pPr>
          </w:p>
        </w:tc>
        <w:tc>
          <w:tcPr>
            <w:tcW w:w="942" w:type="pct"/>
            <w:tcBorders>
              <w:top w:val="outset" w:sz="6" w:space="0" w:color="auto"/>
              <w:left w:val="outset" w:sz="6" w:space="0" w:color="auto"/>
              <w:bottom w:val="outset" w:sz="6" w:space="0" w:color="auto"/>
              <w:right w:val="outset" w:sz="6" w:space="0" w:color="auto"/>
            </w:tcBorders>
            <w:shd w:val="clear" w:color="auto" w:fill="EEECE1"/>
            <w:hideMark/>
          </w:tcPr>
          <w:p w:rsidR="00444F84" w:rsidRPr="00AC3561" w:rsidRDefault="00444F84" w:rsidP="005970E9">
            <w:pPr>
              <w:ind w:left="0"/>
              <w:jc w:val="right"/>
              <w:rPr>
                <w:rFonts w:ascii="Times New Roman" w:eastAsia="Times New Roman" w:hAnsi="Times New Roman"/>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right"/>
              <w:rPr>
                <w:rFonts w:ascii="Times New Roman" w:eastAsia="Times New Roman" w:hAnsi="Times New Roman"/>
                <w:lang w:val="sr-Cyrl-CS"/>
              </w:rPr>
            </w:pPr>
            <w:r w:rsidRPr="00AC3561">
              <w:rPr>
                <w:rFonts w:ascii="Times New Roman" w:eastAsia="Times New Roman" w:hAnsi="Times New Roman"/>
                <w:lang w:val="sr-Cyrl-CS"/>
              </w:rPr>
              <w:t>RSD/EUR</w:t>
            </w:r>
          </w:p>
        </w:tc>
      </w:tr>
      <w:tr w:rsidR="007F1CEC" w:rsidRPr="00AC3561" w:rsidTr="005970E9">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7F1CEC" w:rsidRDefault="007F1CEC" w:rsidP="005970E9">
            <w:pPr>
              <w:ind w:left="0"/>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3.</w:t>
            </w:r>
          </w:p>
        </w:tc>
        <w:tc>
          <w:tcPr>
            <w:tcW w:w="3153" w:type="pct"/>
            <w:tcBorders>
              <w:top w:val="outset" w:sz="6" w:space="0" w:color="auto"/>
              <w:left w:val="outset" w:sz="6" w:space="0" w:color="auto"/>
              <w:bottom w:val="outset" w:sz="6" w:space="0" w:color="auto"/>
              <w:right w:val="outset" w:sz="6" w:space="0" w:color="auto"/>
            </w:tcBorders>
            <w:vAlign w:val="center"/>
            <w:hideMark/>
          </w:tcPr>
          <w:p w:rsidR="007F1CEC" w:rsidRPr="00AC3561" w:rsidRDefault="007F1CEC" w:rsidP="005970E9">
            <w:pPr>
              <w:ind w:left="0"/>
              <w:jc w:val="left"/>
              <w:rPr>
                <w:rFonts w:ascii="Times New Roman" w:eastAsia="Times New Roman" w:hAnsi="Times New Roman"/>
                <w:sz w:val="24"/>
                <w:szCs w:val="24"/>
              </w:rPr>
            </w:pPr>
          </w:p>
        </w:tc>
        <w:tc>
          <w:tcPr>
            <w:tcW w:w="942" w:type="pct"/>
            <w:tcBorders>
              <w:top w:val="outset" w:sz="6" w:space="0" w:color="auto"/>
              <w:left w:val="outset" w:sz="6" w:space="0" w:color="auto"/>
              <w:bottom w:val="outset" w:sz="6" w:space="0" w:color="auto"/>
              <w:right w:val="outset" w:sz="6" w:space="0" w:color="auto"/>
            </w:tcBorders>
            <w:shd w:val="clear" w:color="auto" w:fill="EEECE1"/>
            <w:hideMark/>
          </w:tcPr>
          <w:p w:rsidR="007F1CEC" w:rsidRPr="00AC3561" w:rsidRDefault="007F1CEC" w:rsidP="005970E9">
            <w:pPr>
              <w:ind w:left="0"/>
              <w:jc w:val="right"/>
              <w:rPr>
                <w:rFonts w:ascii="Times New Roman" w:eastAsia="Times New Roman" w:hAnsi="Times New Roman"/>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7F1CEC" w:rsidRPr="00AC3561" w:rsidRDefault="007F1CEC" w:rsidP="005970E9">
            <w:pPr>
              <w:ind w:left="0"/>
              <w:jc w:val="right"/>
              <w:rPr>
                <w:rFonts w:ascii="Times New Roman" w:eastAsia="Times New Roman" w:hAnsi="Times New Roman"/>
                <w:lang w:val="sr-Cyrl-CS"/>
              </w:rPr>
            </w:pPr>
            <w:r w:rsidRPr="00AC3561">
              <w:rPr>
                <w:rFonts w:ascii="Times New Roman" w:eastAsia="Times New Roman" w:hAnsi="Times New Roman"/>
                <w:lang w:val="sr-Cyrl-CS"/>
              </w:rPr>
              <w:t>RSD/EUR</w:t>
            </w:r>
          </w:p>
        </w:tc>
      </w:tr>
      <w:tr w:rsidR="00444F84" w:rsidRPr="00AC3561" w:rsidTr="005970E9">
        <w:trPr>
          <w:tblCellSpacing w:w="0" w:type="dxa"/>
        </w:trPr>
        <w:tc>
          <w:tcPr>
            <w:tcW w:w="3455" w:type="pct"/>
            <w:gridSpan w:val="2"/>
            <w:tcBorders>
              <w:top w:val="outset" w:sz="6" w:space="0" w:color="auto"/>
              <w:left w:val="outset" w:sz="6" w:space="0" w:color="auto"/>
              <w:bottom w:val="outset" w:sz="6" w:space="0" w:color="auto"/>
              <w:right w:val="outset" w:sz="6" w:space="0" w:color="auto"/>
            </w:tcBorders>
            <w:vAlign w:val="center"/>
          </w:tcPr>
          <w:p w:rsidR="00444F84" w:rsidRPr="00AC3561" w:rsidRDefault="00AE1BB5" w:rsidP="007F1CEC">
            <w:pPr>
              <w:ind w:left="0"/>
              <w:jc w:val="left"/>
              <w:rPr>
                <w:rFonts w:ascii="Times New Roman" w:eastAsia="Times New Roman" w:hAnsi="Times New Roman"/>
                <w:sz w:val="24"/>
                <w:szCs w:val="24"/>
                <w:lang w:val="sr-Cyrl-CS"/>
              </w:rPr>
            </w:pPr>
            <w:r>
              <w:rPr>
                <w:rFonts w:ascii="Times New Roman" w:eastAsia="Times New Roman" w:hAnsi="Times New Roman"/>
                <w:sz w:val="24"/>
                <w:szCs w:val="24"/>
                <w:lang w:val="sr-Cyrl-CS"/>
              </w:rPr>
              <w:t>УКУПНО БЕЗ ПДВ</w:t>
            </w:r>
          </w:p>
        </w:tc>
        <w:tc>
          <w:tcPr>
            <w:tcW w:w="942" w:type="pct"/>
            <w:tcBorders>
              <w:top w:val="outset" w:sz="6" w:space="0" w:color="auto"/>
              <w:left w:val="outset" w:sz="6" w:space="0" w:color="auto"/>
              <w:bottom w:val="outset" w:sz="6" w:space="0" w:color="auto"/>
              <w:right w:val="outset" w:sz="6" w:space="0" w:color="auto"/>
            </w:tcBorders>
            <w:shd w:val="clear" w:color="auto" w:fill="EEECE1"/>
            <w:hideMark/>
          </w:tcPr>
          <w:p w:rsidR="00444F84" w:rsidRPr="00AC3561" w:rsidRDefault="00444F84" w:rsidP="005970E9">
            <w:pPr>
              <w:ind w:left="0"/>
              <w:jc w:val="right"/>
              <w:rPr>
                <w:rFonts w:ascii="Times New Roman" w:eastAsia="Times New Roman" w:hAnsi="Times New Roman"/>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right"/>
              <w:rPr>
                <w:rFonts w:ascii="Times New Roman" w:eastAsia="Times New Roman" w:hAnsi="Times New Roman"/>
                <w:sz w:val="24"/>
                <w:szCs w:val="24"/>
              </w:rPr>
            </w:pPr>
            <w:r w:rsidRPr="00AC3561">
              <w:rPr>
                <w:rFonts w:ascii="Times New Roman" w:eastAsia="Times New Roman" w:hAnsi="Times New Roman"/>
                <w:lang w:val="sr-Cyrl-CS"/>
              </w:rPr>
              <w:t>RSD/EUR</w:t>
            </w:r>
          </w:p>
        </w:tc>
      </w:tr>
      <w:tr w:rsidR="00444F84" w:rsidRPr="00AC3561" w:rsidTr="005970E9">
        <w:trPr>
          <w:tblCellSpacing w:w="0" w:type="dxa"/>
        </w:trPr>
        <w:tc>
          <w:tcPr>
            <w:tcW w:w="3455" w:type="pct"/>
            <w:gridSpan w:val="2"/>
            <w:tcBorders>
              <w:top w:val="outset" w:sz="6" w:space="0" w:color="auto"/>
              <w:left w:val="outset" w:sz="6" w:space="0" w:color="auto"/>
              <w:bottom w:val="outset" w:sz="6" w:space="0" w:color="auto"/>
              <w:right w:val="outset" w:sz="6" w:space="0" w:color="auto"/>
            </w:tcBorders>
            <w:vAlign w:val="center"/>
          </w:tcPr>
          <w:p w:rsidR="00444F84" w:rsidRPr="00AC3561" w:rsidRDefault="00444F84" w:rsidP="007F1CEC">
            <w:pPr>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УКУПНО СА ПДВ</w:t>
            </w:r>
          </w:p>
        </w:tc>
        <w:tc>
          <w:tcPr>
            <w:tcW w:w="942" w:type="pct"/>
            <w:tcBorders>
              <w:top w:val="outset" w:sz="6" w:space="0" w:color="auto"/>
              <w:left w:val="outset" w:sz="6" w:space="0" w:color="auto"/>
              <w:bottom w:val="outset" w:sz="6" w:space="0" w:color="auto"/>
              <w:right w:val="outset" w:sz="6" w:space="0" w:color="auto"/>
            </w:tcBorders>
            <w:shd w:val="clear" w:color="auto" w:fill="EEECE1"/>
            <w:hideMark/>
          </w:tcPr>
          <w:p w:rsidR="00444F84" w:rsidRPr="00AC3561" w:rsidRDefault="00444F84" w:rsidP="005970E9">
            <w:pPr>
              <w:ind w:left="0"/>
              <w:jc w:val="right"/>
              <w:rPr>
                <w:rFonts w:ascii="Times New Roman" w:eastAsia="Times New Roman" w:hAnsi="Times New Roman"/>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444F84" w:rsidRPr="00AC3561" w:rsidRDefault="00444F84" w:rsidP="005970E9">
            <w:pPr>
              <w:ind w:left="0"/>
              <w:jc w:val="right"/>
              <w:rPr>
                <w:rFonts w:ascii="Times New Roman" w:eastAsia="Times New Roman" w:hAnsi="Times New Roman"/>
                <w:sz w:val="24"/>
                <w:szCs w:val="24"/>
              </w:rPr>
            </w:pPr>
            <w:r w:rsidRPr="00AC3561">
              <w:rPr>
                <w:rFonts w:ascii="Times New Roman" w:eastAsia="Times New Roman" w:hAnsi="Times New Roman"/>
                <w:lang w:val="sr-Cyrl-CS"/>
              </w:rPr>
              <w:t>RSD/EUR</w:t>
            </w:r>
          </w:p>
        </w:tc>
      </w:tr>
    </w:tbl>
    <w:p w:rsidR="00444F84" w:rsidRDefault="00444F84" w:rsidP="00444F84">
      <w:pPr>
        <w:ind w:left="0"/>
        <w:rPr>
          <w:rFonts w:ascii="Times New Roman" w:eastAsia="Times New Roman" w:hAnsi="Times New Roman"/>
          <w:bCs/>
          <w:sz w:val="24"/>
          <w:szCs w:val="24"/>
          <w:lang w:val="sr-Cyrl-CS"/>
        </w:rPr>
      </w:pPr>
    </w:p>
    <w:p w:rsidR="00D45DC2" w:rsidRPr="00D45DC2" w:rsidRDefault="00D45DC2" w:rsidP="00444F84">
      <w:pPr>
        <w:ind w:left="0"/>
        <w:rPr>
          <w:rFonts w:ascii="Times New Roman" w:eastAsia="Times New Roman" w:hAnsi="Times New Roman"/>
          <w:bCs/>
          <w:sz w:val="24"/>
          <w:szCs w:val="24"/>
          <w:lang w:val="sr-Cyrl-CS"/>
        </w:rPr>
      </w:pPr>
    </w:p>
    <w:p w:rsidR="00444F84" w:rsidRPr="00AC3561" w:rsidRDefault="00444F84" w:rsidP="00444F84">
      <w:pPr>
        <w:ind w:left="0"/>
        <w:rPr>
          <w:rFonts w:ascii="Times New Roman" w:eastAsia="Times New Roman" w:hAnsi="Times New Roman"/>
          <w:bCs/>
          <w:sz w:val="24"/>
          <w:szCs w:val="24"/>
        </w:rPr>
      </w:pPr>
    </w:p>
    <w:tbl>
      <w:tblPr>
        <w:tblW w:w="0" w:type="auto"/>
        <w:tblInd w:w="108" w:type="dxa"/>
        <w:tblLook w:val="04A0"/>
      </w:tblPr>
      <w:tblGrid>
        <w:gridCol w:w="4557"/>
        <w:gridCol w:w="4578"/>
      </w:tblGrid>
      <w:tr w:rsidR="00444F84" w:rsidRPr="00AC3561" w:rsidTr="005970E9">
        <w:tc>
          <w:tcPr>
            <w:tcW w:w="4680"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c>
          <w:tcPr>
            <w:tcW w:w="4680" w:type="dxa"/>
          </w:tcPr>
          <w:p w:rsidR="00444F84" w:rsidRPr="00AC3561" w:rsidRDefault="00444F84" w:rsidP="005970E9">
            <w:pPr>
              <w:ind w:left="0"/>
              <w:jc w:val="center"/>
              <w:rPr>
                <w:rFonts w:ascii="Times New Roman" w:eastAsia="Times New Roman" w:hAnsi="Times New Roman"/>
                <w:b/>
                <w:bCs/>
                <w:sz w:val="24"/>
                <w:szCs w:val="24"/>
                <w:lang w:val="sr-Cyrl-CS"/>
              </w:rPr>
            </w:pPr>
          </w:p>
          <w:p w:rsidR="00444F84" w:rsidRPr="00AC3561" w:rsidRDefault="00444F84" w:rsidP="005970E9">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xml:space="preserve">  ПОНУЂАЧ</w:t>
            </w:r>
          </w:p>
        </w:tc>
      </w:tr>
      <w:tr w:rsidR="00444F84" w:rsidRPr="00AC3561" w:rsidTr="005970E9">
        <w:tc>
          <w:tcPr>
            <w:tcW w:w="4680" w:type="dxa"/>
            <w:tcBorders>
              <w:top w:val="double" w:sz="4" w:space="0" w:color="auto"/>
            </w:tcBorders>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(Место и датум)</w:t>
            </w:r>
          </w:p>
        </w:tc>
        <w:tc>
          <w:tcPr>
            <w:tcW w:w="4680" w:type="dxa"/>
          </w:tcPr>
          <w:p w:rsidR="00444F84" w:rsidRPr="00AC3561" w:rsidRDefault="00444F84" w:rsidP="005970E9">
            <w:pPr>
              <w:ind w:left="0"/>
              <w:rPr>
                <w:rFonts w:ascii="Times New Roman" w:eastAsia="Times New Roman" w:hAnsi="Times New Roman"/>
                <w:b/>
                <w:bCs/>
                <w:sz w:val="24"/>
                <w:szCs w:val="24"/>
                <w:lang w:val="sr-Cyrl-CS"/>
              </w:rPr>
            </w:pPr>
          </w:p>
        </w:tc>
      </w:tr>
      <w:tr w:rsidR="00444F84" w:rsidRPr="00AC3561" w:rsidTr="005970E9">
        <w:tc>
          <w:tcPr>
            <w:tcW w:w="4680" w:type="dxa"/>
          </w:tcPr>
          <w:p w:rsidR="00444F84" w:rsidRPr="00AC3561" w:rsidRDefault="00444F84" w:rsidP="005970E9">
            <w:pPr>
              <w:ind w:left="0"/>
              <w:rPr>
                <w:rFonts w:ascii="Times New Roman" w:eastAsia="Times New Roman" w:hAnsi="Times New Roman"/>
                <w:b/>
                <w:bCs/>
                <w:sz w:val="24"/>
                <w:szCs w:val="24"/>
                <w:lang w:val="sr-Cyrl-CS"/>
              </w:rPr>
            </w:pPr>
          </w:p>
        </w:tc>
        <w:tc>
          <w:tcPr>
            <w:tcW w:w="4680"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r>
    </w:tbl>
    <w:p w:rsidR="00444F84" w:rsidRPr="00AC3561" w:rsidRDefault="00444F84" w:rsidP="00444F84">
      <w:pPr>
        <w:ind w:left="0"/>
        <w:rPr>
          <w:rFonts w:ascii="Times New Roman" w:eastAsia="Times New Roman" w:hAnsi="Times New Roman"/>
          <w:bCs/>
          <w:sz w:val="20"/>
          <w:szCs w:val="20"/>
          <w:lang w:val="sr-Cyrl-CS"/>
        </w:rPr>
      </w:pP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
          <w:bCs/>
          <w:sz w:val="24"/>
          <w:szCs w:val="24"/>
          <w:lang w:val="sr-Cyrl-CS"/>
        </w:rPr>
        <w:tab/>
      </w:r>
      <w:r w:rsidRPr="00AC3561">
        <w:rPr>
          <w:rFonts w:ascii="Times New Roman" w:eastAsia="Times New Roman" w:hAnsi="Times New Roman"/>
          <w:bCs/>
          <w:sz w:val="20"/>
          <w:szCs w:val="20"/>
          <w:lang w:val="sr-Cyrl-CS"/>
        </w:rPr>
        <w:t xml:space="preserve">                             (потпис</w:t>
      </w:r>
      <w:r w:rsidRPr="00AC3561">
        <w:rPr>
          <w:rFonts w:ascii="Times New Roman" w:eastAsia="Times New Roman" w:hAnsi="Times New Roman"/>
          <w:bCs/>
          <w:sz w:val="20"/>
          <w:szCs w:val="20"/>
        </w:rPr>
        <w:t xml:space="preserve"> овлашћеног лица</w:t>
      </w:r>
      <w:r w:rsidRPr="00AC3561">
        <w:rPr>
          <w:rFonts w:ascii="Times New Roman" w:eastAsia="Times New Roman" w:hAnsi="Times New Roman"/>
          <w:bCs/>
          <w:sz w:val="20"/>
          <w:szCs w:val="20"/>
          <w:lang w:val="sr-Cyrl-CS"/>
        </w:rPr>
        <w:t>)</w:t>
      </w:r>
    </w:p>
    <w:p w:rsidR="00444F84" w:rsidRPr="00AC3561" w:rsidRDefault="00444F84" w:rsidP="00444F84">
      <w:pPr>
        <w:ind w:left="0"/>
        <w:rPr>
          <w:rFonts w:ascii="Times New Roman" w:eastAsia="Times New Roman" w:hAnsi="Times New Roman"/>
          <w:bCs/>
          <w:sz w:val="20"/>
          <w:szCs w:val="20"/>
          <w:lang w:val="sr-Cyrl-CS"/>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b/>
          <w:caps/>
          <w:sz w:val="28"/>
          <w:szCs w:val="28"/>
          <w:lang w:val="sr-Cyrl-CS"/>
        </w:rPr>
        <w:t xml:space="preserve"> </w:t>
      </w:r>
    </w:p>
    <w:p w:rsidR="00444F84" w:rsidRPr="00AC3561" w:rsidRDefault="00444F84" w:rsidP="00444F84">
      <w:pPr>
        <w:tabs>
          <w:tab w:val="center" w:pos="4680"/>
        </w:tabs>
        <w:ind w:left="0"/>
        <w:rPr>
          <w:rFonts w:ascii="Times New Roman" w:eastAsia="Times New Roman" w:hAnsi="Times New Roman"/>
          <w:bCs/>
          <w:sz w:val="24"/>
          <w:szCs w:val="24"/>
        </w:rPr>
      </w:pPr>
      <w:r w:rsidRPr="00AC3561">
        <w:rPr>
          <w:rFonts w:ascii="Times New Roman" w:eastAsia="Times New Roman" w:hAnsi="Times New Roman"/>
          <w:bCs/>
          <w:sz w:val="24"/>
          <w:szCs w:val="24"/>
        </w:rPr>
        <w:t>Трошкове припреме и подношења понуде сноси искључиво понуђач и не може тражити од наручиоца накнаду трошкова.</w:t>
      </w:r>
    </w:p>
    <w:p w:rsidR="00444F84" w:rsidRPr="00AC3561" w:rsidRDefault="00444F84" w:rsidP="00444F84">
      <w:pPr>
        <w:tabs>
          <w:tab w:val="center" w:pos="4680"/>
        </w:tabs>
        <w:ind w:left="0"/>
        <w:rPr>
          <w:rFonts w:ascii="Times New Roman" w:eastAsia="Times New Roman" w:hAnsi="Times New Roman"/>
          <w:bCs/>
          <w:sz w:val="24"/>
          <w:szCs w:val="24"/>
          <w:lang w:val="sr-Cyrl-CS"/>
        </w:rPr>
      </w:pPr>
      <w:proofErr w:type="spellStart"/>
      <w:proofErr w:type="gramStart"/>
      <w:r w:rsidRPr="00AC3561">
        <w:rPr>
          <w:rFonts w:ascii="Times New Roman" w:eastAsia="Times New Roman" w:hAnsi="Times New Roman"/>
          <w:bCs/>
          <w:sz w:val="24"/>
          <w:szCs w:val="24"/>
        </w:rPr>
        <w:t>Ако</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је</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поступак</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јавне</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набавке</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обустављен</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из</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разлога</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који</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су</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на</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страни</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наручиоца</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наручилац</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је</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дужан</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да</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понуђачу</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надокнади</w:t>
      </w:r>
      <w:proofErr w:type="spellEnd"/>
      <w:r w:rsidRPr="00AC3561">
        <w:rPr>
          <w:rFonts w:ascii="Times New Roman" w:eastAsia="Times New Roman" w:hAnsi="Times New Roman"/>
          <w:bCs/>
          <w:sz w:val="24"/>
          <w:szCs w:val="24"/>
        </w:rPr>
        <w:t xml:space="preserve"> </w:t>
      </w:r>
      <w:proofErr w:type="spellStart"/>
      <w:r w:rsidRPr="00AC3561">
        <w:rPr>
          <w:rFonts w:ascii="Times New Roman" w:eastAsia="Times New Roman" w:hAnsi="Times New Roman"/>
          <w:bCs/>
          <w:sz w:val="24"/>
          <w:szCs w:val="24"/>
        </w:rPr>
        <w:t>трошкове</w:t>
      </w:r>
      <w:proofErr w:type="spellEnd"/>
      <w:r w:rsidRPr="00AC3561">
        <w:rPr>
          <w:rFonts w:ascii="Times New Roman" w:eastAsia="Times New Roman" w:hAnsi="Times New Roman"/>
          <w:bCs/>
          <w:sz w:val="24"/>
          <w:szCs w:val="24"/>
        </w:rPr>
        <w:t xml:space="preserve"> </w:t>
      </w:r>
      <w:r w:rsidR="007F1CEC">
        <w:rPr>
          <w:rFonts w:ascii="Times New Roman" w:eastAsia="Times New Roman" w:hAnsi="Times New Roman"/>
          <w:bCs/>
          <w:sz w:val="24"/>
          <w:szCs w:val="24"/>
          <w:lang w:val="sr-Cyrl-CS"/>
        </w:rPr>
        <w:t>припреме понуде.</w:t>
      </w:r>
      <w:proofErr w:type="gramEnd"/>
      <w:r w:rsidR="007F1CEC">
        <w:rPr>
          <w:rFonts w:ascii="Times New Roman" w:eastAsia="Times New Roman" w:hAnsi="Times New Roman"/>
          <w:bCs/>
          <w:sz w:val="24"/>
          <w:szCs w:val="24"/>
          <w:lang w:val="sr-Cyrl-CS"/>
        </w:rPr>
        <w:t xml:space="preserve"> </w:t>
      </w:r>
    </w:p>
    <w:p w:rsidR="00444F84" w:rsidRPr="00AC3561" w:rsidRDefault="00444F84" w:rsidP="00444F84">
      <w:pPr>
        <w:tabs>
          <w:tab w:val="center" w:pos="4680"/>
        </w:tabs>
        <w:ind w:left="0"/>
        <w:rPr>
          <w:rFonts w:ascii="Times New Roman" w:eastAsia="Times New Roman" w:hAnsi="Times New Roman"/>
          <w:b/>
          <w:bCs/>
          <w:sz w:val="24"/>
          <w:szCs w:val="24"/>
          <w:u w:val="single"/>
          <w:lang w:val="sr-Cyrl-CS"/>
        </w:rPr>
      </w:pPr>
    </w:p>
    <w:p w:rsidR="00444F84" w:rsidRPr="00AC3561" w:rsidRDefault="00444F84" w:rsidP="00444F84">
      <w:pPr>
        <w:tabs>
          <w:tab w:val="center" w:pos="4680"/>
        </w:tabs>
        <w:ind w:left="0"/>
        <w:rPr>
          <w:rFonts w:ascii="Times New Roman" w:eastAsia="Times New Roman" w:hAnsi="Times New Roman"/>
          <w:b/>
          <w:bCs/>
          <w:sz w:val="24"/>
          <w:szCs w:val="24"/>
          <w:u w:val="single"/>
          <w:lang w:val="sr-Cyrl-CS"/>
        </w:rPr>
      </w:pPr>
      <w:r w:rsidRPr="00AC3561">
        <w:rPr>
          <w:rFonts w:ascii="Times New Roman" w:eastAsia="Times New Roman" w:hAnsi="Times New Roman"/>
          <w:b/>
          <w:bCs/>
          <w:i/>
          <w:sz w:val="24"/>
          <w:szCs w:val="24"/>
          <w:u w:val="single"/>
          <w:lang w:val="sr-Cyrl-CS"/>
        </w:rPr>
        <w:t xml:space="preserve">НАПОМЕНА: </w:t>
      </w:r>
      <w:r w:rsidRPr="00AC3561">
        <w:rPr>
          <w:rFonts w:ascii="Times New Roman" w:eastAsia="Times New Roman" w:hAnsi="Times New Roman"/>
          <w:b/>
          <w:i/>
          <w:sz w:val="24"/>
          <w:szCs w:val="24"/>
          <w:u w:val="single"/>
        </w:rPr>
        <w:t>достављање овог обрасца није обавезно</w:t>
      </w:r>
    </w:p>
    <w:p w:rsidR="00444F84" w:rsidRPr="00AC3561" w:rsidRDefault="00444F84" w:rsidP="00444F84">
      <w:pPr>
        <w:spacing w:line="276" w:lineRule="auto"/>
        <w:ind w:left="720"/>
        <w:contextualSpacing/>
        <w:jc w:val="left"/>
        <w:rPr>
          <w:rFonts w:ascii="Times New Roman" w:eastAsia="Times New Roman" w:hAnsi="Times New Roman"/>
          <w:b/>
          <w:sz w:val="28"/>
          <w:szCs w:val="28"/>
          <w:lang w:val="sr-Cyrl-CS"/>
        </w:rPr>
      </w:pPr>
    </w:p>
    <w:p w:rsidR="00444F84" w:rsidRPr="00AC3561" w:rsidRDefault="00444F84" w:rsidP="00444F84">
      <w:pPr>
        <w:spacing w:line="276" w:lineRule="auto"/>
        <w:ind w:left="720"/>
        <w:contextualSpacing/>
        <w:jc w:val="left"/>
        <w:rPr>
          <w:rFonts w:ascii="Times New Roman" w:eastAsia="Times New Roman" w:hAnsi="Times New Roman"/>
          <w:b/>
          <w:sz w:val="28"/>
          <w:szCs w:val="28"/>
          <w:lang w:val="sr-Cyrl-CS"/>
        </w:rPr>
      </w:pPr>
    </w:p>
    <w:p w:rsidR="00444F84" w:rsidRPr="00AC3561" w:rsidRDefault="00444F84" w:rsidP="00444F84">
      <w:pPr>
        <w:spacing w:line="276" w:lineRule="auto"/>
        <w:ind w:left="720"/>
        <w:contextualSpacing/>
        <w:jc w:val="left"/>
        <w:rPr>
          <w:rFonts w:ascii="Times New Roman" w:eastAsia="Times New Roman" w:hAnsi="Times New Roman"/>
          <w:b/>
          <w:sz w:val="28"/>
          <w:szCs w:val="28"/>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ОДЕЉАК V</w:t>
            </w:r>
            <w:r w:rsidRPr="00AC3561">
              <w:rPr>
                <w:rFonts w:ascii="Times New Roman" w:eastAsia="Times New Roman" w:hAnsi="Times New Roman"/>
                <w:b/>
                <w:sz w:val="28"/>
                <w:szCs w:val="28"/>
              </w:rPr>
              <w:t>III</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214/21,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444F84" w:rsidRPr="00AC3561" w:rsidRDefault="00444F84" w:rsidP="00444F84">
      <w:pPr>
        <w:spacing w:line="276" w:lineRule="auto"/>
        <w:ind w:left="720"/>
        <w:contextualSpacing/>
        <w:jc w:val="center"/>
        <w:rPr>
          <w:rFonts w:ascii="Times New Roman" w:eastAsia="Times New Roman" w:hAnsi="Times New Roman"/>
          <w:b/>
          <w:sz w:val="28"/>
          <w:szCs w:val="28"/>
        </w:rPr>
      </w:pPr>
    </w:p>
    <w:p w:rsidR="00444F84" w:rsidRPr="00AC3561" w:rsidRDefault="00444F84" w:rsidP="00444F84">
      <w:pPr>
        <w:spacing w:after="200" w:line="276" w:lineRule="auto"/>
        <w:ind w:left="1800"/>
        <w:contextualSpacing/>
        <w:jc w:val="left"/>
        <w:rPr>
          <w:rFonts w:ascii="Times New Roman" w:eastAsia="Times New Roman" w:hAnsi="Times New Roman"/>
          <w:b/>
          <w:sz w:val="28"/>
          <w:szCs w:val="28"/>
          <w:lang w:val="sr-Cyrl-CS"/>
        </w:rPr>
      </w:pPr>
    </w:p>
    <w:p w:rsidR="00444F84" w:rsidRPr="00AC3561" w:rsidRDefault="00444F84" w:rsidP="00444F84">
      <w:pPr>
        <w:spacing w:after="200" w:line="276" w:lineRule="auto"/>
        <w:ind w:left="0"/>
        <w:contextualSpacing/>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ОБРАЗАЦ ИЗЈАВЕ О НЕЗАВИСНОЈ ПОНУДИ</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jc w:val="center"/>
        <w:rPr>
          <w:rFonts w:ascii="Times New Roman" w:eastAsia="Arial Unicode MS" w:hAnsi="Times New Roman"/>
          <w:noProof/>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noProof/>
          <w:sz w:val="24"/>
          <w:szCs w:val="24"/>
          <w:lang w:val="sr-Cyrl-CS"/>
        </w:rPr>
        <w:t xml:space="preserve">Изјављујем под пуном материјалном и кривичном одговорношћу, да понуђач ________________________________________________________________________ из ________________________________,  понуду подноси независно, </w:t>
      </w:r>
      <w:r w:rsidRPr="00AC3561">
        <w:rPr>
          <w:rFonts w:ascii="Times New Roman" w:eastAsia="Times New Roman" w:hAnsi="Times New Roman"/>
          <w:sz w:val="24"/>
          <w:szCs w:val="24"/>
          <w:lang w:val="sr-Cyrl-CS"/>
        </w:rPr>
        <w:t>без договора са другим понуђачима или заинтересованим лицима.</w:t>
      </w:r>
    </w:p>
    <w:p w:rsidR="00444F84" w:rsidRPr="00AC3561" w:rsidRDefault="00444F84" w:rsidP="00444F84">
      <w:pPr>
        <w:ind w:left="0"/>
        <w:jc w:val="left"/>
        <w:rPr>
          <w:rFonts w:ascii="Times New Roman" w:eastAsia="Arial Unicode MS" w:hAnsi="Times New Roman"/>
          <w:noProof/>
          <w:sz w:val="24"/>
          <w:szCs w:val="24"/>
          <w:lang w:val="sr-Cyrl-CS"/>
        </w:rPr>
      </w:pPr>
    </w:p>
    <w:p w:rsidR="00444F84" w:rsidRPr="00AC3561" w:rsidRDefault="00444F84" w:rsidP="00444F84">
      <w:pPr>
        <w:ind w:left="360" w:firstLine="450"/>
        <w:rPr>
          <w:rFonts w:ascii="Times New Roman" w:eastAsia="Times New Roman" w:hAnsi="Times New Roman"/>
          <w:sz w:val="28"/>
          <w:szCs w:val="28"/>
          <w:lang w:val="sr-Cyrl-CS"/>
        </w:rPr>
      </w:pPr>
    </w:p>
    <w:p w:rsidR="00444F84" w:rsidRPr="00AC3561" w:rsidRDefault="00444F84" w:rsidP="00444F84">
      <w:pPr>
        <w:ind w:left="360" w:firstLine="450"/>
        <w:rPr>
          <w:rFonts w:ascii="Times New Roman" w:eastAsia="Times New Roman" w:hAnsi="Times New Roman"/>
          <w:sz w:val="28"/>
          <w:szCs w:val="28"/>
          <w:lang w:val="sr-Cyrl-CS"/>
        </w:rPr>
      </w:pPr>
    </w:p>
    <w:p w:rsidR="00444F84" w:rsidRPr="00AC3561" w:rsidRDefault="00444F84" w:rsidP="00444F84">
      <w:pPr>
        <w:ind w:left="0"/>
        <w:jc w:val="left"/>
        <w:rPr>
          <w:rFonts w:ascii="Times New Roman" w:eastAsia="Times New Roman" w:hAnsi="Times New Roman"/>
          <w:sz w:val="28"/>
          <w:szCs w:val="28"/>
          <w:lang w:val="sr-Cyrl-CS"/>
        </w:rPr>
      </w:pPr>
    </w:p>
    <w:p w:rsidR="00444F84" w:rsidRPr="00AC3561" w:rsidRDefault="00444F84" w:rsidP="00444F84">
      <w:pPr>
        <w:ind w:left="0"/>
        <w:jc w:val="left"/>
        <w:rPr>
          <w:rFonts w:ascii="Times New Roman" w:eastAsia="Times New Roman" w:hAnsi="Times New Roman"/>
          <w:sz w:val="28"/>
          <w:szCs w:val="28"/>
          <w:lang w:val="sr-Cyrl-CS"/>
        </w:rPr>
      </w:pPr>
    </w:p>
    <w:tbl>
      <w:tblPr>
        <w:tblW w:w="0" w:type="auto"/>
        <w:tblInd w:w="108" w:type="dxa"/>
        <w:tblLook w:val="04A0"/>
      </w:tblPr>
      <w:tblGrid>
        <w:gridCol w:w="4500"/>
        <w:gridCol w:w="4635"/>
      </w:tblGrid>
      <w:tr w:rsidR="00444F84" w:rsidRPr="00AC3561" w:rsidTr="005970E9">
        <w:tc>
          <w:tcPr>
            <w:tcW w:w="4631"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c>
          <w:tcPr>
            <w:tcW w:w="4747" w:type="dxa"/>
          </w:tcPr>
          <w:p w:rsidR="00444F84" w:rsidRPr="00AC3561" w:rsidRDefault="00444F84" w:rsidP="005970E9">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ПОНУЂАЧ</w:t>
            </w:r>
          </w:p>
        </w:tc>
      </w:tr>
      <w:tr w:rsidR="00444F84" w:rsidRPr="00AC3561" w:rsidTr="005970E9">
        <w:tc>
          <w:tcPr>
            <w:tcW w:w="4631" w:type="dxa"/>
            <w:tcBorders>
              <w:top w:val="double" w:sz="4" w:space="0" w:color="auto"/>
            </w:tcBorders>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(Место и датум)</w:t>
            </w:r>
          </w:p>
        </w:tc>
        <w:tc>
          <w:tcPr>
            <w:tcW w:w="4747" w:type="dxa"/>
          </w:tcPr>
          <w:p w:rsidR="00444F84" w:rsidRPr="00AC3561" w:rsidRDefault="00444F84" w:rsidP="005970E9">
            <w:pPr>
              <w:ind w:left="0"/>
              <w:rPr>
                <w:rFonts w:ascii="Times New Roman" w:eastAsia="Times New Roman" w:hAnsi="Times New Roman"/>
                <w:b/>
                <w:bCs/>
                <w:sz w:val="24"/>
                <w:szCs w:val="24"/>
                <w:lang w:val="sr-Cyrl-CS"/>
              </w:rPr>
            </w:pPr>
          </w:p>
        </w:tc>
      </w:tr>
      <w:tr w:rsidR="00444F84" w:rsidRPr="00AC3561" w:rsidTr="005970E9">
        <w:tc>
          <w:tcPr>
            <w:tcW w:w="4631" w:type="dxa"/>
          </w:tcPr>
          <w:p w:rsidR="00444F84" w:rsidRPr="00AC3561" w:rsidRDefault="00444F84" w:rsidP="005970E9">
            <w:pPr>
              <w:ind w:left="0"/>
              <w:rPr>
                <w:rFonts w:ascii="Times New Roman" w:eastAsia="Times New Roman" w:hAnsi="Times New Roman"/>
                <w:b/>
                <w:bCs/>
                <w:sz w:val="24"/>
                <w:szCs w:val="24"/>
                <w:lang w:val="sr-Cyrl-CS"/>
              </w:rPr>
            </w:pPr>
          </w:p>
        </w:tc>
        <w:tc>
          <w:tcPr>
            <w:tcW w:w="4747"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r>
    </w:tbl>
    <w:p w:rsidR="00444F84" w:rsidRPr="00AC3561" w:rsidRDefault="00444F84" w:rsidP="00444F84">
      <w:pPr>
        <w:tabs>
          <w:tab w:val="left" w:pos="7350"/>
        </w:tabs>
        <w:ind w:left="0"/>
        <w:jc w:val="left"/>
        <w:rPr>
          <w:rFonts w:ascii="Times New Roman" w:eastAsia="Times New Roman" w:hAnsi="Times New Roman"/>
          <w:sz w:val="28"/>
          <w:szCs w:val="28"/>
          <w:lang w:val="sr-Cyrl-CS"/>
        </w:rPr>
      </w:pPr>
      <w:r w:rsidRPr="00AC3561">
        <w:rPr>
          <w:rFonts w:ascii="Times New Roman" w:eastAsia="Times New Roman" w:hAnsi="Times New Roman"/>
          <w:sz w:val="28"/>
          <w:szCs w:val="28"/>
          <w:lang w:val="sr-Cyrl-CS"/>
        </w:rPr>
        <w:t xml:space="preserve">                                                                                  </w:t>
      </w:r>
      <w:r w:rsidRPr="00AC3561">
        <w:rPr>
          <w:rFonts w:ascii="Times New Roman" w:eastAsia="Times New Roman" w:hAnsi="Times New Roman"/>
          <w:bCs/>
          <w:sz w:val="20"/>
          <w:szCs w:val="20"/>
          <w:lang w:val="sr-Cyrl-CS"/>
        </w:rPr>
        <w:t>(потпис</w:t>
      </w:r>
      <w:r w:rsidRPr="00AC3561">
        <w:rPr>
          <w:rFonts w:ascii="Times New Roman" w:eastAsia="Times New Roman" w:hAnsi="Times New Roman"/>
          <w:bCs/>
          <w:sz w:val="20"/>
          <w:szCs w:val="20"/>
        </w:rPr>
        <w:t xml:space="preserve"> овлашћеног лица</w:t>
      </w:r>
      <w:r w:rsidRPr="00AC3561">
        <w:rPr>
          <w:rFonts w:ascii="Times New Roman" w:eastAsia="Times New Roman" w:hAnsi="Times New Roman"/>
          <w:bCs/>
          <w:sz w:val="20"/>
          <w:szCs w:val="20"/>
          <w:lang w:val="sr-Cyrl-CS"/>
        </w:rPr>
        <w:t>)</w:t>
      </w:r>
    </w:p>
    <w:p w:rsidR="00444F84" w:rsidRPr="00AC3561" w:rsidRDefault="00444F84" w:rsidP="00444F84">
      <w:pPr>
        <w:spacing w:line="276" w:lineRule="auto"/>
        <w:ind w:left="720"/>
        <w:contextualSpacing/>
        <w:jc w:val="center"/>
        <w:rPr>
          <w:rFonts w:ascii="Times New Roman" w:eastAsia="Times New Roman" w:hAnsi="Times New Roman"/>
          <w:b/>
          <w:sz w:val="28"/>
          <w:szCs w:val="28"/>
        </w:rPr>
      </w:pPr>
    </w:p>
    <w:p w:rsidR="00444F84" w:rsidRPr="00AC3561" w:rsidRDefault="00444F84" w:rsidP="00444F84">
      <w:pPr>
        <w:spacing w:line="276" w:lineRule="auto"/>
        <w:ind w:left="720"/>
        <w:contextualSpacing/>
        <w:jc w:val="center"/>
        <w:rPr>
          <w:rFonts w:ascii="Times New Roman" w:eastAsia="Times New Roman" w:hAnsi="Times New Roman"/>
          <w:b/>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spacing w:line="360" w:lineRule="auto"/>
        <w:ind w:left="0" w:firstLine="567"/>
        <w:rPr>
          <w:rFonts w:ascii="Times New Roman" w:eastAsia="Times New Roman" w:hAnsi="Times New Roman"/>
          <w:b/>
          <w:i/>
          <w:sz w:val="24"/>
          <w:szCs w:val="24"/>
          <w:u w:val="single"/>
          <w:lang w:val="sr-Cyrl-CS"/>
        </w:rPr>
      </w:pPr>
      <w:r w:rsidRPr="00AC3561">
        <w:rPr>
          <w:rFonts w:ascii="Times New Roman" w:eastAsia="Times New Roman" w:hAnsi="Times New Roman"/>
          <w:sz w:val="28"/>
          <w:szCs w:val="28"/>
          <w:lang w:val="hr-HR"/>
        </w:rPr>
        <w:tab/>
      </w:r>
      <w:r w:rsidRPr="00AC3561">
        <w:rPr>
          <w:rFonts w:ascii="Times New Roman" w:eastAsia="Times New Roman" w:hAnsi="Times New Roman"/>
          <w:b/>
          <w:i/>
          <w:sz w:val="24"/>
          <w:szCs w:val="24"/>
          <w:u w:val="single"/>
          <w:lang w:val="sr-Cyrl-CS"/>
        </w:rPr>
        <w:t>НАПОМЕНА:</w:t>
      </w:r>
      <w:r w:rsidRPr="00AC3561">
        <w:rPr>
          <w:rFonts w:ascii="Times New Roman" w:eastAsia="Times New Roman" w:hAnsi="Times New Roman"/>
          <w:i/>
          <w:sz w:val="24"/>
          <w:szCs w:val="24"/>
          <w:u w:val="single"/>
          <w:lang w:val="sr-Cyrl-CS"/>
        </w:rPr>
        <w:t xml:space="preserve"> </w:t>
      </w:r>
      <w:r w:rsidRPr="00AC3561">
        <w:rPr>
          <w:rFonts w:ascii="Times New Roman" w:eastAsia="Times New Roman" w:hAnsi="Times New Roman"/>
          <w:b/>
          <w:i/>
          <w:sz w:val="24"/>
          <w:szCs w:val="24"/>
          <w:u w:val="single"/>
          <w:lang w:val="sr-Cyrl-CS"/>
        </w:rPr>
        <w:t>Уколико понуду подноси група понуђача образац треба фотокопирати и доставити за сваког понуђача из групе понуђача.</w:t>
      </w:r>
    </w:p>
    <w:p w:rsidR="00444F84" w:rsidRPr="00AC3561" w:rsidRDefault="00444F84" w:rsidP="00444F84">
      <w:pPr>
        <w:tabs>
          <w:tab w:val="left" w:pos="714"/>
        </w:tabs>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pPr>
    </w:p>
    <w:p w:rsidR="00444F84" w:rsidRPr="00AC3561" w:rsidRDefault="00444F84" w:rsidP="00444F84">
      <w:pPr>
        <w:ind w:left="0"/>
        <w:jc w:val="left"/>
        <w:rPr>
          <w:rFonts w:ascii="Times New Roman" w:eastAsia="Times New Roman" w:hAnsi="Times New Roman"/>
          <w:sz w:val="28"/>
          <w:szCs w:val="28"/>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 xml:space="preserve">ОДЕЉАК </w:t>
            </w:r>
            <w:r w:rsidRPr="00AC3561">
              <w:rPr>
                <w:rFonts w:ascii="Times New Roman" w:eastAsia="Times New Roman" w:hAnsi="Times New Roman"/>
                <w:b/>
                <w:sz w:val="28"/>
                <w:szCs w:val="28"/>
              </w:rPr>
              <w:t>IX</w:t>
            </w:r>
          </w:p>
        </w:tc>
      </w:tr>
    </w:tbl>
    <w:p w:rsidR="00444F84" w:rsidRPr="00AC3561" w:rsidRDefault="00444F84" w:rsidP="00444F84">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214/21,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444F84" w:rsidRPr="00AC3561" w:rsidRDefault="00444F84" w:rsidP="00444F84">
      <w:pPr>
        <w:spacing w:line="276" w:lineRule="auto"/>
        <w:ind w:left="720"/>
        <w:contextualSpacing/>
        <w:jc w:val="center"/>
        <w:rPr>
          <w:rFonts w:ascii="Times New Roman" w:eastAsia="Times New Roman" w:hAnsi="Times New Roman"/>
          <w:b/>
          <w:sz w:val="28"/>
          <w:szCs w:val="28"/>
        </w:rPr>
      </w:pPr>
    </w:p>
    <w:p w:rsidR="00444F84" w:rsidRPr="00AC3561" w:rsidRDefault="00444F84" w:rsidP="00444F84">
      <w:pPr>
        <w:spacing w:line="276" w:lineRule="auto"/>
        <w:ind w:left="1800"/>
        <w:contextualSpacing/>
        <w:jc w:val="left"/>
        <w:rPr>
          <w:rFonts w:ascii="Times New Roman" w:eastAsia="Times New Roman" w:hAnsi="Times New Roman"/>
          <w:b/>
          <w:sz w:val="28"/>
          <w:szCs w:val="28"/>
          <w:lang w:val="sr-Cyrl-CS"/>
        </w:rPr>
      </w:pPr>
    </w:p>
    <w:p w:rsidR="00444F84" w:rsidRPr="00AC3561" w:rsidRDefault="00444F84" w:rsidP="00444F84">
      <w:pPr>
        <w:spacing w:line="276" w:lineRule="auto"/>
        <w:ind w:left="0"/>
        <w:contextualSpacing/>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 xml:space="preserve">ОБРАЗАЦ ИЗЈАВЕ О ПОШТОВАЊУ ОБАВЕЗА ПОНУЂАЧА/ПОДИЗВОЂАЧА </w:t>
      </w:r>
    </w:p>
    <w:p w:rsidR="00444F84" w:rsidRPr="00AC3561" w:rsidRDefault="00444F84" w:rsidP="00444F84">
      <w:pPr>
        <w:spacing w:line="276" w:lineRule="auto"/>
        <w:ind w:left="0"/>
        <w:contextualSpacing/>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ИЗ ДРУГИХ ПРОПИСА</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Arial Unicode MS" w:hAnsi="Times New Roman"/>
          <w:noProof/>
          <w:sz w:val="24"/>
          <w:szCs w:val="24"/>
          <w:lang w:val="sr-Cyrl-CS"/>
        </w:rPr>
      </w:pPr>
    </w:p>
    <w:p w:rsidR="00444F84" w:rsidRPr="00AC3561" w:rsidRDefault="00444F84" w:rsidP="00444F84">
      <w:pPr>
        <w:ind w:left="360" w:firstLine="450"/>
        <w:rPr>
          <w:rFonts w:ascii="Times New Roman" w:eastAsia="Times New Roman" w:hAnsi="Times New Roman"/>
          <w:sz w:val="28"/>
          <w:szCs w:val="28"/>
          <w:lang w:val="sr-Cyrl-CS"/>
        </w:rPr>
      </w:pPr>
      <w:r w:rsidRPr="00AC3561">
        <w:rPr>
          <w:rFonts w:ascii="Times New Roman" w:eastAsia="Arial Unicode MS" w:hAnsi="Times New Roman"/>
          <w:noProof/>
          <w:sz w:val="24"/>
          <w:szCs w:val="24"/>
          <w:lang w:val="sr-Cyrl-CS"/>
        </w:rPr>
        <w:t xml:space="preserve">Изјављујем под пуном материјалном и кривичном одговорношћу, да je понуђач/подизвођач ______________________________________________________ из ________________________________, </w:t>
      </w:r>
      <w:r w:rsidRPr="00AC3561">
        <w:rPr>
          <w:rFonts w:ascii="Times New Roman" w:eastAsia="Times New Roman" w:hAnsi="Times New Roman"/>
          <w:sz w:val="24"/>
          <w:szCs w:val="24"/>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444F84" w:rsidRPr="00AC3561" w:rsidRDefault="00444F84" w:rsidP="00444F84">
      <w:pPr>
        <w:ind w:left="360" w:firstLine="450"/>
        <w:rPr>
          <w:rFonts w:ascii="Times New Roman" w:eastAsia="Times New Roman" w:hAnsi="Times New Roman"/>
          <w:sz w:val="28"/>
          <w:szCs w:val="28"/>
          <w:lang w:val="sr-Cyrl-CS"/>
        </w:rPr>
      </w:pPr>
    </w:p>
    <w:p w:rsidR="00444F84" w:rsidRPr="00AC3561" w:rsidRDefault="00444F84" w:rsidP="00444F84">
      <w:pPr>
        <w:ind w:left="360" w:firstLine="450"/>
        <w:rPr>
          <w:rFonts w:ascii="Times New Roman" w:eastAsia="Times New Roman" w:hAnsi="Times New Roman"/>
          <w:sz w:val="28"/>
          <w:szCs w:val="28"/>
          <w:lang w:val="sr-Cyrl-CS"/>
        </w:rPr>
      </w:pPr>
    </w:p>
    <w:p w:rsidR="00444F84" w:rsidRPr="00AC3561" w:rsidRDefault="00444F84" w:rsidP="00444F84">
      <w:pPr>
        <w:ind w:left="0"/>
        <w:jc w:val="left"/>
        <w:rPr>
          <w:rFonts w:ascii="Times New Roman" w:eastAsia="Times New Roman" w:hAnsi="Times New Roman"/>
          <w:sz w:val="28"/>
          <w:szCs w:val="28"/>
          <w:lang w:val="sr-Cyrl-CS"/>
        </w:rPr>
      </w:pPr>
    </w:p>
    <w:p w:rsidR="00444F84" w:rsidRPr="00AC3561" w:rsidRDefault="00444F84" w:rsidP="00444F84">
      <w:pPr>
        <w:ind w:left="0"/>
        <w:jc w:val="left"/>
        <w:rPr>
          <w:rFonts w:ascii="Times New Roman" w:eastAsia="Times New Roman" w:hAnsi="Times New Roman"/>
          <w:sz w:val="28"/>
          <w:szCs w:val="28"/>
          <w:lang w:val="sr-Cyrl-CS"/>
        </w:rPr>
      </w:pPr>
    </w:p>
    <w:tbl>
      <w:tblPr>
        <w:tblW w:w="0" w:type="auto"/>
        <w:tblInd w:w="392" w:type="dxa"/>
        <w:tblLook w:val="04A0"/>
      </w:tblPr>
      <w:tblGrid>
        <w:gridCol w:w="4214"/>
        <w:gridCol w:w="4637"/>
      </w:tblGrid>
      <w:tr w:rsidR="00444F84" w:rsidRPr="00AC3561" w:rsidTr="005970E9">
        <w:tc>
          <w:tcPr>
            <w:tcW w:w="4214"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c>
          <w:tcPr>
            <w:tcW w:w="4637" w:type="dxa"/>
          </w:tcPr>
          <w:p w:rsidR="00444F84" w:rsidRPr="00AC3561" w:rsidRDefault="00444F84" w:rsidP="005970E9">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ПОНУЂАЧ</w:t>
            </w:r>
          </w:p>
        </w:tc>
      </w:tr>
      <w:tr w:rsidR="00444F84" w:rsidRPr="00AC3561" w:rsidTr="005970E9">
        <w:tc>
          <w:tcPr>
            <w:tcW w:w="4214" w:type="dxa"/>
            <w:tcBorders>
              <w:top w:val="double" w:sz="4" w:space="0" w:color="auto"/>
            </w:tcBorders>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(Место и датум)</w:t>
            </w:r>
          </w:p>
        </w:tc>
        <w:tc>
          <w:tcPr>
            <w:tcW w:w="4637" w:type="dxa"/>
          </w:tcPr>
          <w:p w:rsidR="00444F84" w:rsidRPr="00AC3561" w:rsidRDefault="00444F84" w:rsidP="005970E9">
            <w:pPr>
              <w:ind w:left="0"/>
              <w:rPr>
                <w:rFonts w:ascii="Times New Roman" w:eastAsia="Times New Roman" w:hAnsi="Times New Roman"/>
                <w:b/>
                <w:bCs/>
                <w:sz w:val="24"/>
                <w:szCs w:val="24"/>
                <w:lang w:val="sr-Cyrl-CS"/>
              </w:rPr>
            </w:pPr>
          </w:p>
        </w:tc>
      </w:tr>
      <w:tr w:rsidR="00444F84" w:rsidRPr="00AC3561" w:rsidTr="005970E9">
        <w:tc>
          <w:tcPr>
            <w:tcW w:w="4214" w:type="dxa"/>
          </w:tcPr>
          <w:p w:rsidR="00444F84" w:rsidRPr="00AC3561" w:rsidRDefault="00444F84" w:rsidP="005970E9">
            <w:pPr>
              <w:ind w:left="0"/>
              <w:rPr>
                <w:rFonts w:ascii="Times New Roman" w:eastAsia="Times New Roman" w:hAnsi="Times New Roman"/>
                <w:b/>
                <w:bCs/>
                <w:sz w:val="24"/>
                <w:szCs w:val="24"/>
                <w:lang w:val="sr-Cyrl-CS"/>
              </w:rPr>
            </w:pPr>
          </w:p>
        </w:tc>
        <w:tc>
          <w:tcPr>
            <w:tcW w:w="4637"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r>
    </w:tbl>
    <w:p w:rsidR="00444F84" w:rsidRPr="00AC3561" w:rsidRDefault="00444F84" w:rsidP="00444F84">
      <w:pPr>
        <w:tabs>
          <w:tab w:val="left" w:pos="7350"/>
        </w:tabs>
        <w:ind w:left="0"/>
        <w:jc w:val="left"/>
        <w:rPr>
          <w:rFonts w:ascii="Times New Roman" w:eastAsia="Times New Roman" w:hAnsi="Times New Roman"/>
          <w:sz w:val="24"/>
          <w:szCs w:val="24"/>
          <w:lang w:val="sr-Cyrl-CS"/>
        </w:rPr>
      </w:pPr>
      <w:r w:rsidRPr="00AC3561">
        <w:rPr>
          <w:rFonts w:ascii="Times New Roman" w:eastAsia="Times New Roman" w:hAnsi="Times New Roman"/>
          <w:sz w:val="28"/>
          <w:szCs w:val="28"/>
          <w:lang w:val="sr-Cyrl-CS"/>
        </w:rPr>
        <w:t xml:space="preserve">                                                                                  </w:t>
      </w:r>
      <w:r w:rsidRPr="00AC3561">
        <w:rPr>
          <w:rFonts w:ascii="Times New Roman" w:eastAsia="Times New Roman" w:hAnsi="Times New Roman"/>
          <w:bCs/>
          <w:sz w:val="20"/>
          <w:szCs w:val="20"/>
          <w:lang w:val="sr-Cyrl-CS"/>
        </w:rPr>
        <w:t>(потпис</w:t>
      </w:r>
      <w:r w:rsidRPr="00AC3561">
        <w:rPr>
          <w:rFonts w:ascii="Times New Roman" w:eastAsia="Times New Roman" w:hAnsi="Times New Roman"/>
          <w:bCs/>
          <w:sz w:val="20"/>
          <w:szCs w:val="20"/>
        </w:rPr>
        <w:t xml:space="preserve"> овлашћеног лица</w:t>
      </w:r>
      <w:r w:rsidRPr="00AC3561">
        <w:rPr>
          <w:rFonts w:ascii="Times New Roman" w:eastAsia="Times New Roman" w:hAnsi="Times New Roman"/>
          <w:bCs/>
          <w:sz w:val="20"/>
          <w:szCs w:val="20"/>
          <w:lang w:val="sr-Cyrl-CS"/>
        </w:rPr>
        <w:t>)</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spacing w:line="360" w:lineRule="auto"/>
        <w:ind w:left="0" w:firstLine="567"/>
        <w:rPr>
          <w:rFonts w:ascii="Times New Roman" w:eastAsia="Times New Roman" w:hAnsi="Times New Roman"/>
          <w:b/>
          <w:i/>
          <w:sz w:val="24"/>
          <w:szCs w:val="24"/>
          <w:u w:val="single"/>
          <w:lang w:val="sr-Cyrl-CS"/>
        </w:rPr>
      </w:pPr>
      <w:r w:rsidRPr="00AC3561">
        <w:rPr>
          <w:rFonts w:ascii="Times New Roman" w:eastAsia="Times New Roman" w:hAnsi="Times New Roman"/>
          <w:b/>
          <w:i/>
          <w:sz w:val="24"/>
          <w:szCs w:val="24"/>
          <w:u w:val="single"/>
          <w:lang w:val="sr-Cyrl-CS"/>
        </w:rPr>
        <w:t>НАПОМЕНА</w:t>
      </w:r>
      <w:r w:rsidRPr="00AC3561">
        <w:rPr>
          <w:rFonts w:ascii="Times New Roman" w:eastAsia="Times New Roman" w:hAnsi="Times New Roman"/>
          <w:b/>
          <w:sz w:val="24"/>
          <w:szCs w:val="24"/>
          <w:u w:val="single"/>
          <w:lang w:val="sr-Cyrl-CS"/>
        </w:rPr>
        <w:t>:</w:t>
      </w:r>
      <w:r w:rsidRPr="00AC3561">
        <w:rPr>
          <w:rFonts w:ascii="Times New Roman" w:eastAsia="Times New Roman" w:hAnsi="Times New Roman"/>
          <w:sz w:val="24"/>
          <w:szCs w:val="24"/>
          <w:u w:val="single"/>
          <w:lang w:val="sr-Cyrl-CS"/>
        </w:rPr>
        <w:t xml:space="preserve"> </w:t>
      </w:r>
      <w:r w:rsidRPr="00AC3561">
        <w:rPr>
          <w:rFonts w:ascii="Times New Roman" w:eastAsia="Times New Roman" w:hAnsi="Times New Roman"/>
          <w:b/>
          <w:i/>
          <w:sz w:val="24"/>
          <w:szCs w:val="24"/>
          <w:u w:val="single"/>
          <w:lang w:val="sr-Cyrl-CS"/>
        </w:rPr>
        <w:t>Уколико понуду подноси група понуђача или се подноси са подизвођачима, образац треба фотокопирати и доставити за сваког понуђача из групе понуђача или подизвођача.</w:t>
      </w: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25"/>
        <w:gridCol w:w="18"/>
      </w:tblGrid>
      <w:tr w:rsidR="00444F84" w:rsidRPr="00AC3561" w:rsidTr="005970E9">
        <w:tc>
          <w:tcPr>
            <w:tcW w:w="9243" w:type="dxa"/>
            <w:gridSpan w:val="2"/>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lastRenderedPageBreak/>
              <w:tab/>
            </w:r>
            <w:r w:rsidRPr="00AC3561">
              <w:rPr>
                <w:rFonts w:ascii="Times New Roman" w:eastAsia="Times New Roman" w:hAnsi="Times New Roman"/>
                <w:b/>
                <w:sz w:val="28"/>
                <w:szCs w:val="28"/>
                <w:lang w:val="hr-HR"/>
              </w:rPr>
              <w:t>ОДЕЉАК X</w:t>
            </w:r>
            <w:r w:rsidRPr="00AC3561">
              <w:rPr>
                <w:rFonts w:ascii="Times New Roman" w:eastAsia="Times New Roman" w:hAnsi="Times New Roman"/>
                <w:b/>
                <w:sz w:val="28"/>
                <w:szCs w:val="28"/>
                <w:lang w:val="sr-Cyrl-CS"/>
              </w:rPr>
              <w:t xml:space="preserve"> </w:t>
            </w:r>
          </w:p>
        </w:tc>
      </w:tr>
      <w:tr w:rsidR="00444F84" w:rsidRPr="00AC3561" w:rsidTr="005970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11354"/>
        </w:trPr>
        <w:tc>
          <w:tcPr>
            <w:tcW w:w="9225" w:type="dxa"/>
          </w:tcPr>
          <w:p w:rsidR="00444F84" w:rsidRPr="00AC3561" w:rsidRDefault="00444F84" w:rsidP="005970E9">
            <w:pPr>
              <w:ind w:left="0" w:firstLine="720"/>
              <w:rPr>
                <w:rFonts w:ascii="Times New Roman" w:eastAsia="Times New Roman" w:hAnsi="Times New Roman"/>
                <w:b/>
                <w:sz w:val="28"/>
                <w:szCs w:val="28"/>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број 214/21 и 14/15),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444F84" w:rsidRPr="00AC3561" w:rsidRDefault="00444F84" w:rsidP="005970E9">
            <w:pPr>
              <w:ind w:left="0" w:firstLine="720"/>
              <w:rPr>
                <w:rFonts w:ascii="Times New Roman" w:eastAsia="Times New Roman" w:hAnsi="Times New Roman"/>
                <w:b/>
                <w:sz w:val="28"/>
                <w:szCs w:val="28"/>
                <w:lang w:val="sr-Cyrl-CS"/>
              </w:rPr>
            </w:pPr>
          </w:p>
          <w:p w:rsidR="00444F84" w:rsidRPr="00AC3561" w:rsidRDefault="00444F84" w:rsidP="005970E9">
            <w:pPr>
              <w:ind w:left="0" w:firstLine="720"/>
              <w:rPr>
                <w:rFonts w:ascii="Times New Roman" w:eastAsia="Times New Roman" w:hAnsi="Times New Roman"/>
                <w:b/>
                <w:sz w:val="28"/>
                <w:szCs w:val="28"/>
                <w:lang w:val="sr-Cyrl-CS"/>
              </w:rPr>
            </w:pPr>
          </w:p>
          <w:p w:rsidR="00444F84" w:rsidRPr="00AC3561" w:rsidRDefault="00444F84" w:rsidP="005970E9">
            <w:pPr>
              <w:keepNext/>
              <w:keepLines/>
              <w:ind w:left="0"/>
              <w:jc w:val="center"/>
              <w:outlineLvl w:val="0"/>
              <w:rPr>
                <w:rFonts w:ascii="Times New Roman" w:eastAsia="Times New Roman" w:hAnsi="Times New Roman"/>
                <w:b/>
                <w:bCs/>
                <w:sz w:val="28"/>
                <w:szCs w:val="28"/>
                <w:lang w:val="sr-Cyrl-CS"/>
              </w:rPr>
            </w:pPr>
            <w:r w:rsidRPr="00AC3561">
              <w:rPr>
                <w:rFonts w:ascii="Times New Roman" w:eastAsia="Times New Roman" w:hAnsi="Times New Roman"/>
                <w:b/>
                <w:bCs/>
                <w:sz w:val="28"/>
                <w:szCs w:val="28"/>
                <w:lang w:val="sr-Cyrl-CS"/>
              </w:rPr>
              <w:t>ОБРАЗАЦ ИЗЈАВЕ ПРОИЗВОЂАЧА МЕРНИХ ПРИЈЕМНИКА</w:t>
            </w:r>
          </w:p>
          <w:p w:rsidR="00444F84" w:rsidRPr="00AC3561" w:rsidRDefault="00444F84" w:rsidP="005970E9">
            <w:pPr>
              <w:spacing w:line="360" w:lineRule="auto"/>
              <w:ind w:left="0"/>
              <w:rPr>
                <w:rFonts w:ascii="Times New Roman" w:eastAsia="Times New Roman" w:hAnsi="Times New Roman"/>
                <w:i/>
                <w:sz w:val="24"/>
                <w:szCs w:val="24"/>
                <w:lang w:val="sr-Cyrl-CS"/>
              </w:rPr>
            </w:pPr>
          </w:p>
          <w:p w:rsidR="00444F84" w:rsidRPr="00AC3561" w:rsidRDefault="00444F84" w:rsidP="005970E9">
            <w:pPr>
              <w:spacing w:line="360" w:lineRule="auto"/>
              <w:ind w:left="0"/>
              <w:rPr>
                <w:rFonts w:ascii="Times New Roman" w:eastAsia="Times New Roman" w:hAnsi="Times New Roman"/>
                <w:i/>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3800"/>
              <w:gridCol w:w="4584"/>
            </w:tblGrid>
            <w:tr w:rsidR="00444F84" w:rsidRPr="00AC3561" w:rsidTr="005970E9">
              <w:trPr>
                <w:trHeight w:val="340"/>
              </w:trPr>
              <w:tc>
                <w:tcPr>
                  <w:tcW w:w="615" w:type="dxa"/>
                  <w:vAlign w:val="center"/>
                </w:tcPr>
                <w:p w:rsidR="00444F84" w:rsidRPr="00AC3561" w:rsidRDefault="00444F84" w:rsidP="005970E9">
                  <w:pPr>
                    <w:ind w:left="0"/>
                    <w:jc w:val="center"/>
                    <w:rPr>
                      <w:rFonts w:ascii="Times New Roman" w:eastAsia="Times New Roman" w:hAnsi="Times New Roman"/>
                      <w:b/>
                      <w:lang w:val="sr-Cyrl-CS"/>
                    </w:rPr>
                  </w:pPr>
                  <w:r w:rsidRPr="00AC3561">
                    <w:rPr>
                      <w:rFonts w:ascii="Times New Roman" w:eastAsia="Times New Roman" w:hAnsi="Times New Roman"/>
                      <w:b/>
                      <w:lang w:val="sr-Cyrl-CS"/>
                    </w:rPr>
                    <w:t>Ред. бр.</w:t>
                  </w:r>
                </w:p>
              </w:tc>
              <w:tc>
                <w:tcPr>
                  <w:tcW w:w="8716" w:type="dxa"/>
                  <w:gridSpan w:val="2"/>
                  <w:vAlign w:val="center"/>
                </w:tcPr>
                <w:p w:rsidR="00444F84" w:rsidRPr="00AC3561" w:rsidRDefault="00444F84" w:rsidP="005970E9">
                  <w:pPr>
                    <w:ind w:left="0"/>
                    <w:jc w:val="center"/>
                    <w:rPr>
                      <w:rFonts w:ascii="Times New Roman" w:eastAsia="Times New Roman" w:hAnsi="Times New Roman"/>
                      <w:b/>
                    </w:rPr>
                  </w:pPr>
                  <w:r w:rsidRPr="00AC3561">
                    <w:rPr>
                      <w:rFonts w:ascii="Times New Roman" w:eastAsia="Times New Roman" w:hAnsi="Times New Roman"/>
                      <w:b/>
                      <w:lang w:val="sr-Cyrl-CS"/>
                    </w:rPr>
                    <w:t>Подаци о купцима и мерним пријемницима</w:t>
                  </w:r>
                </w:p>
              </w:tc>
            </w:tr>
            <w:tr w:rsidR="00444F84" w:rsidRPr="00AC3561" w:rsidTr="005970E9">
              <w:trPr>
                <w:trHeight w:val="435"/>
              </w:trPr>
              <w:tc>
                <w:tcPr>
                  <w:tcW w:w="615" w:type="dxa"/>
                  <w:vMerge w:val="restart"/>
                  <w:vAlign w:val="center"/>
                </w:tcPr>
                <w:p w:rsidR="00444F84" w:rsidRPr="00AC3561" w:rsidRDefault="00444F84"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1.</w:t>
                  </w:r>
                </w:p>
              </w:tc>
              <w:tc>
                <w:tcPr>
                  <w:tcW w:w="3916" w:type="dxa"/>
                  <w:vAlign w:val="center"/>
                </w:tcPr>
                <w:p w:rsidR="00444F84" w:rsidRPr="00AC3561" w:rsidRDefault="00444F84" w:rsidP="005970E9">
                  <w:pPr>
                    <w:ind w:left="0"/>
                    <w:jc w:val="left"/>
                    <w:rPr>
                      <w:rFonts w:ascii="Times New Roman" w:eastAsia="Times New Roman" w:hAnsi="Times New Roman"/>
                    </w:rPr>
                  </w:pPr>
                  <w:r w:rsidRPr="00AC3561">
                    <w:rPr>
                      <w:rFonts w:ascii="Times New Roman" w:eastAsia="Times New Roman" w:hAnsi="Times New Roman"/>
                      <w:lang w:val="sr-Cyrl-CS"/>
                    </w:rPr>
                    <w:t>Период у којем је реализован уговор:</w:t>
                  </w:r>
                </w:p>
              </w:tc>
              <w:tc>
                <w:tcPr>
                  <w:tcW w:w="4800" w:type="dxa"/>
                  <w:vAlign w:val="center"/>
                </w:tcPr>
                <w:p w:rsidR="00444F84" w:rsidRPr="00AC3561" w:rsidRDefault="00444F84" w:rsidP="005970E9">
                  <w:pPr>
                    <w:ind w:left="0"/>
                    <w:jc w:val="left"/>
                    <w:rPr>
                      <w:rFonts w:ascii="Times New Roman" w:eastAsia="Times New Roman" w:hAnsi="Times New Roman"/>
                    </w:rPr>
                  </w:pPr>
                </w:p>
              </w:tc>
            </w:tr>
            <w:tr w:rsidR="00444F84" w:rsidRPr="00AC3561" w:rsidTr="005970E9">
              <w:trPr>
                <w:trHeight w:val="434"/>
              </w:trPr>
              <w:tc>
                <w:tcPr>
                  <w:tcW w:w="615" w:type="dxa"/>
                  <w:vMerge/>
                  <w:vAlign w:val="center"/>
                </w:tcPr>
                <w:p w:rsidR="00444F84" w:rsidRPr="00AC3561" w:rsidRDefault="00444F84" w:rsidP="005970E9">
                  <w:pPr>
                    <w:ind w:left="0"/>
                    <w:jc w:val="center"/>
                    <w:rPr>
                      <w:rFonts w:ascii="Times New Roman" w:eastAsia="Times New Roman" w:hAnsi="Times New Roman"/>
                      <w:b/>
                      <w:sz w:val="24"/>
                      <w:szCs w:val="24"/>
                    </w:rPr>
                  </w:pPr>
                </w:p>
              </w:tc>
              <w:tc>
                <w:tcPr>
                  <w:tcW w:w="3916" w:type="dxa"/>
                  <w:vAlign w:val="center"/>
                </w:tcPr>
                <w:p w:rsidR="00444F84" w:rsidRPr="00AC3561" w:rsidRDefault="00444F84" w:rsidP="005970E9">
                  <w:pPr>
                    <w:ind w:left="0"/>
                    <w:jc w:val="left"/>
                    <w:rPr>
                      <w:rFonts w:ascii="Times New Roman" w:eastAsia="Times New Roman" w:hAnsi="Times New Roman"/>
                    </w:rPr>
                  </w:pPr>
                  <w:r w:rsidRPr="00AC3561">
                    <w:rPr>
                      <w:rFonts w:ascii="Times New Roman" w:eastAsia="Times New Roman" w:hAnsi="Times New Roman"/>
                      <w:lang w:val="sr-Cyrl-CS"/>
                    </w:rPr>
                    <w:t>Земља и седиште купца – регулаторног тела:</w:t>
                  </w:r>
                </w:p>
              </w:tc>
              <w:tc>
                <w:tcPr>
                  <w:tcW w:w="4800" w:type="dxa"/>
                  <w:vAlign w:val="center"/>
                </w:tcPr>
                <w:p w:rsidR="00444F84" w:rsidRPr="00AC3561" w:rsidRDefault="00444F84" w:rsidP="005970E9">
                  <w:pPr>
                    <w:ind w:left="0"/>
                    <w:jc w:val="left"/>
                    <w:rPr>
                      <w:rFonts w:ascii="Times New Roman" w:eastAsia="Times New Roman" w:hAnsi="Times New Roman"/>
                    </w:rPr>
                  </w:pPr>
                </w:p>
              </w:tc>
            </w:tr>
            <w:tr w:rsidR="00444F84" w:rsidRPr="00AC3561" w:rsidTr="005970E9">
              <w:trPr>
                <w:trHeight w:val="680"/>
              </w:trPr>
              <w:tc>
                <w:tcPr>
                  <w:tcW w:w="615" w:type="dxa"/>
                  <w:vMerge/>
                  <w:vAlign w:val="center"/>
                </w:tcPr>
                <w:p w:rsidR="00444F84" w:rsidRPr="00AC3561" w:rsidRDefault="00444F84" w:rsidP="005970E9">
                  <w:pPr>
                    <w:ind w:left="0"/>
                    <w:jc w:val="center"/>
                    <w:rPr>
                      <w:rFonts w:ascii="Times New Roman" w:eastAsia="Times New Roman" w:hAnsi="Times New Roman"/>
                      <w:b/>
                      <w:sz w:val="24"/>
                      <w:szCs w:val="24"/>
                    </w:rPr>
                  </w:pPr>
                </w:p>
              </w:tc>
              <w:tc>
                <w:tcPr>
                  <w:tcW w:w="3916" w:type="dxa"/>
                  <w:vAlign w:val="center"/>
                </w:tcPr>
                <w:p w:rsidR="00444F84" w:rsidRPr="00AC3561" w:rsidRDefault="00444F84" w:rsidP="005970E9">
                  <w:pPr>
                    <w:ind w:left="0"/>
                    <w:jc w:val="left"/>
                    <w:rPr>
                      <w:rFonts w:ascii="Times New Roman" w:eastAsia="Times New Roman" w:hAnsi="Times New Roman"/>
                    </w:rPr>
                  </w:pPr>
                  <w:r w:rsidRPr="00AC3561">
                    <w:rPr>
                      <w:rFonts w:ascii="Times New Roman" w:eastAsia="Times New Roman" w:hAnsi="Times New Roman"/>
                      <w:lang w:val="sr-Cyrl-CS"/>
                    </w:rPr>
                    <w:t xml:space="preserve">Контакт особа купца, број телефона, </w:t>
                  </w:r>
                  <w:r w:rsidRPr="0008232E">
                    <w:rPr>
                      <w:rFonts w:ascii="Times New Roman" w:eastAsia="Times New Roman" w:hAnsi="Times New Roman"/>
                      <w:lang w:val="sr-Latn-CS"/>
                    </w:rPr>
                    <w:t>e-mail</w:t>
                  </w:r>
                  <w:r w:rsidRPr="0008232E">
                    <w:rPr>
                      <w:rFonts w:ascii="Times New Roman" w:eastAsia="Times New Roman" w:hAnsi="Times New Roman"/>
                      <w:lang w:val="sr-Cyrl-CS"/>
                    </w:rPr>
                    <w:t xml:space="preserve"> </w:t>
                  </w:r>
                  <w:r w:rsidRPr="00AC3561">
                    <w:rPr>
                      <w:rFonts w:ascii="Times New Roman" w:eastAsia="Times New Roman" w:hAnsi="Times New Roman"/>
                      <w:lang w:val="sr-Cyrl-CS"/>
                    </w:rPr>
                    <w:t>адреса:</w:t>
                  </w:r>
                </w:p>
              </w:tc>
              <w:tc>
                <w:tcPr>
                  <w:tcW w:w="4800" w:type="dxa"/>
                  <w:vAlign w:val="center"/>
                </w:tcPr>
                <w:p w:rsidR="00444F84" w:rsidRPr="00AC3561" w:rsidRDefault="00444F84" w:rsidP="005970E9">
                  <w:pPr>
                    <w:ind w:left="0"/>
                    <w:jc w:val="left"/>
                    <w:rPr>
                      <w:rFonts w:ascii="Times New Roman" w:eastAsia="Times New Roman" w:hAnsi="Times New Roman"/>
                    </w:rPr>
                  </w:pPr>
                </w:p>
              </w:tc>
            </w:tr>
            <w:tr w:rsidR="00444F84" w:rsidRPr="00AC3561" w:rsidTr="005970E9">
              <w:trPr>
                <w:trHeight w:val="2260"/>
              </w:trPr>
              <w:tc>
                <w:tcPr>
                  <w:tcW w:w="615" w:type="dxa"/>
                  <w:vMerge/>
                  <w:vAlign w:val="center"/>
                </w:tcPr>
                <w:p w:rsidR="00444F84" w:rsidRPr="00AC3561" w:rsidRDefault="00444F84" w:rsidP="005970E9">
                  <w:pPr>
                    <w:ind w:left="0"/>
                    <w:jc w:val="center"/>
                    <w:rPr>
                      <w:rFonts w:ascii="Times New Roman" w:eastAsia="Times New Roman" w:hAnsi="Times New Roman"/>
                      <w:b/>
                      <w:sz w:val="24"/>
                      <w:szCs w:val="24"/>
                    </w:rPr>
                  </w:pPr>
                </w:p>
              </w:tc>
              <w:tc>
                <w:tcPr>
                  <w:tcW w:w="8716" w:type="dxa"/>
                  <w:gridSpan w:val="2"/>
                </w:tcPr>
                <w:p w:rsidR="00444F84" w:rsidRPr="00AC3561" w:rsidRDefault="00444F84" w:rsidP="005970E9">
                  <w:pPr>
                    <w:ind w:left="0"/>
                    <w:jc w:val="left"/>
                    <w:rPr>
                      <w:rFonts w:ascii="Times New Roman" w:eastAsia="Times New Roman" w:hAnsi="Times New Roman"/>
                      <w:lang w:val="sr-Cyrl-CS"/>
                    </w:rPr>
                  </w:pPr>
                  <w:r w:rsidRPr="00AC3561">
                    <w:rPr>
                      <w:rFonts w:ascii="Times New Roman" w:eastAsia="Times New Roman" w:hAnsi="Times New Roman"/>
                      <w:lang w:val="sr-Cyrl-CS"/>
                    </w:rPr>
                    <w:t>Тип и број мерних пријемника:</w:t>
                  </w:r>
                </w:p>
              </w:tc>
            </w:tr>
            <w:tr w:rsidR="00444F84" w:rsidRPr="00AC3561" w:rsidTr="005970E9">
              <w:trPr>
                <w:trHeight w:val="435"/>
              </w:trPr>
              <w:tc>
                <w:tcPr>
                  <w:tcW w:w="615" w:type="dxa"/>
                  <w:vMerge w:val="restart"/>
                  <w:vAlign w:val="center"/>
                </w:tcPr>
                <w:p w:rsidR="00444F84" w:rsidRPr="00AC3561" w:rsidRDefault="00444F84" w:rsidP="005970E9">
                  <w:pPr>
                    <w:ind w:left="0"/>
                    <w:jc w:val="center"/>
                    <w:rPr>
                      <w:rFonts w:ascii="Times New Roman" w:eastAsia="Times New Roman" w:hAnsi="Times New Roman"/>
                      <w:b/>
                      <w:sz w:val="24"/>
                      <w:szCs w:val="24"/>
                    </w:rPr>
                  </w:pPr>
                  <w:r w:rsidRPr="00AC3561">
                    <w:rPr>
                      <w:rFonts w:ascii="Times New Roman" w:eastAsia="Times New Roman" w:hAnsi="Times New Roman"/>
                      <w:b/>
                      <w:sz w:val="24"/>
                      <w:szCs w:val="24"/>
                    </w:rPr>
                    <w:t>2.</w:t>
                  </w:r>
                </w:p>
              </w:tc>
              <w:tc>
                <w:tcPr>
                  <w:tcW w:w="3916" w:type="dxa"/>
                  <w:vAlign w:val="center"/>
                </w:tcPr>
                <w:p w:rsidR="00444F84" w:rsidRPr="00AC3561" w:rsidRDefault="00444F84" w:rsidP="005970E9">
                  <w:pPr>
                    <w:ind w:left="0"/>
                    <w:jc w:val="left"/>
                    <w:rPr>
                      <w:rFonts w:ascii="Times New Roman" w:eastAsia="Times New Roman" w:hAnsi="Times New Roman"/>
                    </w:rPr>
                  </w:pPr>
                  <w:r w:rsidRPr="00AC3561">
                    <w:rPr>
                      <w:rFonts w:ascii="Times New Roman" w:eastAsia="Times New Roman" w:hAnsi="Times New Roman"/>
                      <w:lang w:val="sr-Cyrl-CS"/>
                    </w:rPr>
                    <w:t>Период у којем је реализован уговор:</w:t>
                  </w:r>
                </w:p>
              </w:tc>
              <w:tc>
                <w:tcPr>
                  <w:tcW w:w="4800" w:type="dxa"/>
                  <w:vAlign w:val="center"/>
                </w:tcPr>
                <w:p w:rsidR="00444F84" w:rsidRPr="00AC3561" w:rsidRDefault="00444F84" w:rsidP="005970E9">
                  <w:pPr>
                    <w:ind w:left="0"/>
                    <w:jc w:val="left"/>
                    <w:rPr>
                      <w:rFonts w:ascii="Times New Roman" w:eastAsia="Times New Roman" w:hAnsi="Times New Roman"/>
                    </w:rPr>
                  </w:pPr>
                </w:p>
              </w:tc>
            </w:tr>
            <w:tr w:rsidR="00444F84" w:rsidRPr="00AC3561" w:rsidTr="005970E9">
              <w:trPr>
                <w:trHeight w:val="434"/>
              </w:trPr>
              <w:tc>
                <w:tcPr>
                  <w:tcW w:w="615" w:type="dxa"/>
                  <w:vMerge/>
                  <w:vAlign w:val="center"/>
                </w:tcPr>
                <w:p w:rsidR="00444F84" w:rsidRPr="00AC3561" w:rsidRDefault="00444F84" w:rsidP="005970E9">
                  <w:pPr>
                    <w:ind w:left="0"/>
                    <w:jc w:val="center"/>
                    <w:rPr>
                      <w:rFonts w:ascii="Times New Roman" w:eastAsia="Times New Roman" w:hAnsi="Times New Roman"/>
                      <w:sz w:val="24"/>
                      <w:szCs w:val="24"/>
                    </w:rPr>
                  </w:pPr>
                </w:p>
              </w:tc>
              <w:tc>
                <w:tcPr>
                  <w:tcW w:w="3916" w:type="dxa"/>
                  <w:vAlign w:val="center"/>
                </w:tcPr>
                <w:p w:rsidR="00444F84" w:rsidRPr="00AC3561" w:rsidRDefault="00444F84" w:rsidP="005970E9">
                  <w:pPr>
                    <w:ind w:left="0"/>
                    <w:jc w:val="left"/>
                    <w:rPr>
                      <w:rFonts w:ascii="Times New Roman" w:eastAsia="Times New Roman" w:hAnsi="Times New Roman"/>
                    </w:rPr>
                  </w:pPr>
                  <w:r w:rsidRPr="00AC3561">
                    <w:rPr>
                      <w:rFonts w:ascii="Times New Roman" w:eastAsia="Times New Roman" w:hAnsi="Times New Roman"/>
                      <w:lang w:val="sr-Cyrl-CS"/>
                    </w:rPr>
                    <w:t>Назив и адреса купца:</w:t>
                  </w:r>
                </w:p>
              </w:tc>
              <w:tc>
                <w:tcPr>
                  <w:tcW w:w="4800" w:type="dxa"/>
                  <w:vAlign w:val="center"/>
                </w:tcPr>
                <w:p w:rsidR="00444F84" w:rsidRPr="00AC3561" w:rsidRDefault="00444F84" w:rsidP="005970E9">
                  <w:pPr>
                    <w:ind w:left="0"/>
                    <w:jc w:val="left"/>
                    <w:rPr>
                      <w:rFonts w:ascii="Times New Roman" w:eastAsia="Times New Roman" w:hAnsi="Times New Roman"/>
                    </w:rPr>
                  </w:pPr>
                </w:p>
              </w:tc>
            </w:tr>
            <w:tr w:rsidR="00444F84" w:rsidRPr="00AC3561" w:rsidTr="005970E9">
              <w:trPr>
                <w:trHeight w:val="680"/>
              </w:trPr>
              <w:tc>
                <w:tcPr>
                  <w:tcW w:w="615" w:type="dxa"/>
                  <w:vMerge/>
                  <w:vAlign w:val="center"/>
                </w:tcPr>
                <w:p w:rsidR="00444F84" w:rsidRPr="00AC3561" w:rsidRDefault="00444F84" w:rsidP="005970E9">
                  <w:pPr>
                    <w:ind w:left="0"/>
                    <w:jc w:val="center"/>
                    <w:rPr>
                      <w:rFonts w:ascii="Times New Roman" w:eastAsia="Times New Roman" w:hAnsi="Times New Roman"/>
                      <w:sz w:val="24"/>
                      <w:szCs w:val="24"/>
                    </w:rPr>
                  </w:pPr>
                </w:p>
              </w:tc>
              <w:tc>
                <w:tcPr>
                  <w:tcW w:w="3916" w:type="dxa"/>
                  <w:vAlign w:val="center"/>
                </w:tcPr>
                <w:p w:rsidR="00444F84" w:rsidRPr="00AC3561" w:rsidRDefault="00444F84" w:rsidP="005970E9">
                  <w:pPr>
                    <w:ind w:left="0"/>
                    <w:jc w:val="left"/>
                    <w:rPr>
                      <w:rFonts w:ascii="Times New Roman" w:eastAsia="Times New Roman" w:hAnsi="Times New Roman"/>
                    </w:rPr>
                  </w:pPr>
                  <w:r w:rsidRPr="00AC3561">
                    <w:rPr>
                      <w:rFonts w:ascii="Times New Roman" w:eastAsia="Times New Roman" w:hAnsi="Times New Roman"/>
                      <w:lang w:val="sr-Cyrl-CS"/>
                    </w:rPr>
                    <w:t xml:space="preserve">Контакт особа купца, број телефона, </w:t>
                  </w:r>
                  <w:r w:rsidRPr="0008232E">
                    <w:rPr>
                      <w:rFonts w:ascii="Times New Roman" w:eastAsia="Times New Roman" w:hAnsi="Times New Roman"/>
                      <w:lang w:val="sr-Latn-CS"/>
                    </w:rPr>
                    <w:t>e-mail</w:t>
                  </w:r>
                  <w:r w:rsidRPr="0008232E">
                    <w:rPr>
                      <w:rFonts w:ascii="Times New Roman" w:eastAsia="Times New Roman" w:hAnsi="Times New Roman"/>
                      <w:lang w:val="sr-Cyrl-CS"/>
                    </w:rPr>
                    <w:t xml:space="preserve"> </w:t>
                  </w:r>
                  <w:r w:rsidRPr="00AC3561">
                    <w:rPr>
                      <w:rFonts w:ascii="Times New Roman" w:eastAsia="Times New Roman" w:hAnsi="Times New Roman"/>
                      <w:lang w:val="sr-Cyrl-CS"/>
                    </w:rPr>
                    <w:t>адреса:</w:t>
                  </w:r>
                </w:p>
              </w:tc>
              <w:tc>
                <w:tcPr>
                  <w:tcW w:w="4800" w:type="dxa"/>
                  <w:vAlign w:val="center"/>
                </w:tcPr>
                <w:p w:rsidR="00444F84" w:rsidRPr="00AC3561" w:rsidRDefault="00444F84" w:rsidP="005970E9">
                  <w:pPr>
                    <w:ind w:left="0"/>
                    <w:jc w:val="left"/>
                    <w:rPr>
                      <w:rFonts w:ascii="Times New Roman" w:eastAsia="Times New Roman" w:hAnsi="Times New Roman"/>
                    </w:rPr>
                  </w:pPr>
                </w:p>
              </w:tc>
            </w:tr>
            <w:tr w:rsidR="00444F84" w:rsidRPr="00AC3561" w:rsidTr="005970E9">
              <w:trPr>
                <w:trHeight w:val="2245"/>
              </w:trPr>
              <w:tc>
                <w:tcPr>
                  <w:tcW w:w="615" w:type="dxa"/>
                  <w:vMerge/>
                  <w:vAlign w:val="center"/>
                </w:tcPr>
                <w:p w:rsidR="00444F84" w:rsidRPr="00AC3561" w:rsidRDefault="00444F84" w:rsidP="005970E9">
                  <w:pPr>
                    <w:ind w:left="0"/>
                    <w:jc w:val="center"/>
                    <w:rPr>
                      <w:rFonts w:ascii="Times New Roman" w:eastAsia="Times New Roman" w:hAnsi="Times New Roman"/>
                      <w:sz w:val="24"/>
                      <w:szCs w:val="24"/>
                    </w:rPr>
                  </w:pPr>
                </w:p>
              </w:tc>
              <w:tc>
                <w:tcPr>
                  <w:tcW w:w="8716" w:type="dxa"/>
                  <w:gridSpan w:val="2"/>
                </w:tcPr>
                <w:p w:rsidR="00444F84" w:rsidRPr="00AC3561" w:rsidRDefault="00444F84" w:rsidP="005970E9">
                  <w:pPr>
                    <w:ind w:left="0"/>
                    <w:jc w:val="left"/>
                    <w:rPr>
                      <w:rFonts w:ascii="Times New Roman" w:eastAsia="Times New Roman" w:hAnsi="Times New Roman"/>
                      <w:lang w:val="sr-Cyrl-CS"/>
                    </w:rPr>
                  </w:pPr>
                  <w:r w:rsidRPr="00AC3561">
                    <w:rPr>
                      <w:rFonts w:ascii="Times New Roman" w:eastAsia="Times New Roman" w:hAnsi="Times New Roman"/>
                      <w:lang w:val="sr-Cyrl-CS"/>
                    </w:rPr>
                    <w:t>Тип и број мерних пријемника:</w:t>
                  </w:r>
                </w:p>
              </w:tc>
            </w:tr>
          </w:tbl>
          <w:p w:rsidR="00444F84" w:rsidRPr="00AC3561" w:rsidRDefault="00444F84" w:rsidP="005970E9">
            <w:pPr>
              <w:spacing w:line="360" w:lineRule="auto"/>
              <w:ind w:left="0" w:firstLine="567"/>
              <w:rPr>
                <w:rFonts w:ascii="Times New Roman" w:eastAsia="Times New Roman" w:hAnsi="Times New Roman"/>
                <w:b/>
                <w:i/>
                <w:sz w:val="24"/>
                <w:szCs w:val="24"/>
                <w:u w:val="single"/>
                <w:lang w:val="sr-Cyrl-CS"/>
              </w:rPr>
            </w:pPr>
          </w:p>
          <w:p w:rsidR="00444F84" w:rsidRPr="00AC3561" w:rsidRDefault="00444F84" w:rsidP="005970E9">
            <w:pPr>
              <w:spacing w:line="360" w:lineRule="auto"/>
              <w:ind w:left="0" w:firstLine="567"/>
              <w:rPr>
                <w:rFonts w:ascii="Times New Roman" w:eastAsia="Times New Roman" w:hAnsi="Times New Roman"/>
                <w:b/>
                <w:i/>
                <w:sz w:val="24"/>
                <w:szCs w:val="24"/>
                <w:u w:val="single"/>
                <w:lang w:val="sr-Cyrl-CS"/>
              </w:rPr>
            </w:pPr>
            <w:r w:rsidRPr="00AC3561">
              <w:rPr>
                <w:rFonts w:ascii="Times New Roman" w:eastAsia="Times New Roman" w:hAnsi="Times New Roman"/>
                <w:b/>
                <w:i/>
                <w:sz w:val="24"/>
                <w:szCs w:val="24"/>
                <w:u w:val="single"/>
                <w:lang w:val="sr-Cyrl-CS"/>
              </w:rPr>
              <w:t>Напомена:</w:t>
            </w:r>
            <w:r w:rsidRPr="00AC3561">
              <w:rPr>
                <w:rFonts w:ascii="Times New Roman" w:eastAsia="Times New Roman" w:hAnsi="Times New Roman"/>
                <w:i/>
                <w:sz w:val="24"/>
                <w:szCs w:val="24"/>
                <w:u w:val="single"/>
                <w:lang w:val="sr-Cyrl-CS"/>
              </w:rPr>
              <w:t xml:space="preserve"> </w:t>
            </w:r>
            <w:r w:rsidRPr="00AC3561">
              <w:rPr>
                <w:rFonts w:ascii="Times New Roman" w:eastAsia="Times New Roman" w:hAnsi="Times New Roman"/>
                <w:b/>
                <w:i/>
                <w:sz w:val="24"/>
                <w:szCs w:val="24"/>
                <w:u w:val="single"/>
                <w:lang w:val="sr-Cyrl-CS"/>
              </w:rPr>
              <w:t>У случају већег броја реализованих уговора овај образац треба фотокопирати у потребном броју примерака и попунити.</w:t>
            </w:r>
          </w:p>
          <w:p w:rsidR="00444F84" w:rsidRPr="00AC3561" w:rsidRDefault="00444F84" w:rsidP="005970E9">
            <w:pPr>
              <w:spacing w:line="360" w:lineRule="auto"/>
              <w:ind w:left="0"/>
              <w:rPr>
                <w:rFonts w:ascii="Times New Roman" w:eastAsia="Times New Roman" w:hAnsi="Times New Roman"/>
                <w:b/>
                <w:i/>
                <w:sz w:val="24"/>
                <w:szCs w:val="24"/>
                <w:u w:val="single"/>
                <w:lang w:val="sr-Cyrl-CS"/>
              </w:rPr>
            </w:pPr>
          </w:p>
          <w:p w:rsidR="00444F84" w:rsidRPr="00AC3561" w:rsidRDefault="00444F84" w:rsidP="005970E9">
            <w:pPr>
              <w:ind w:left="0"/>
              <w:jc w:val="center"/>
              <w:rPr>
                <w:rFonts w:ascii="Times New Roman" w:eastAsia="Arial Unicode MS" w:hAnsi="Times New Roman"/>
                <w:b/>
                <w:bCs/>
                <w:noProof/>
                <w:sz w:val="28"/>
                <w:szCs w:val="28"/>
                <w:lang w:val="sr-Cyrl-CS"/>
              </w:rPr>
            </w:pPr>
          </w:p>
          <w:p w:rsidR="00444F84" w:rsidRPr="00AC3561" w:rsidRDefault="00444F84" w:rsidP="005970E9">
            <w:pPr>
              <w:ind w:left="0"/>
              <w:jc w:val="center"/>
              <w:rPr>
                <w:rFonts w:ascii="Times New Roman" w:eastAsia="Arial Unicode MS" w:hAnsi="Times New Roman"/>
                <w:b/>
                <w:bCs/>
                <w:noProof/>
                <w:sz w:val="28"/>
                <w:szCs w:val="28"/>
                <w:lang w:val="sr-Cyrl-CS"/>
              </w:rPr>
            </w:pPr>
          </w:p>
          <w:p w:rsidR="00444F84" w:rsidRPr="00AC3561" w:rsidRDefault="00444F84" w:rsidP="005970E9">
            <w:pPr>
              <w:ind w:left="0"/>
              <w:jc w:val="center"/>
              <w:rPr>
                <w:rFonts w:ascii="Times New Roman" w:eastAsia="Arial Unicode MS" w:hAnsi="Times New Roman"/>
                <w:b/>
                <w:bCs/>
                <w:noProof/>
                <w:sz w:val="28"/>
                <w:szCs w:val="28"/>
                <w:lang w:val="sr-Cyrl-CS"/>
              </w:rPr>
            </w:pPr>
          </w:p>
          <w:p w:rsidR="00444F84" w:rsidRPr="00AC3561" w:rsidRDefault="00444F84" w:rsidP="005970E9">
            <w:pPr>
              <w:ind w:left="0"/>
              <w:jc w:val="center"/>
              <w:rPr>
                <w:rFonts w:ascii="Times New Roman" w:eastAsia="Arial Unicode MS" w:hAnsi="Times New Roman"/>
                <w:b/>
                <w:bCs/>
                <w:noProof/>
                <w:sz w:val="28"/>
                <w:szCs w:val="28"/>
                <w:lang w:val="sr-Cyrl-CS"/>
              </w:rPr>
            </w:pPr>
          </w:p>
          <w:p w:rsidR="00444F84" w:rsidRPr="00D45DC2" w:rsidRDefault="00444F84" w:rsidP="005970E9">
            <w:pPr>
              <w:ind w:left="0"/>
              <w:jc w:val="center"/>
              <w:rPr>
                <w:rFonts w:ascii="Times New Roman" w:eastAsia="Arial Unicode MS" w:hAnsi="Times New Roman"/>
                <w:b/>
                <w:bCs/>
                <w:noProof/>
                <w:sz w:val="28"/>
                <w:szCs w:val="28"/>
                <w:lang w:val="sr-Cyrl-CS"/>
              </w:rPr>
            </w:pPr>
          </w:p>
          <w:p w:rsidR="00444F84" w:rsidRPr="00AC3561" w:rsidRDefault="00444F84" w:rsidP="005970E9">
            <w:pPr>
              <w:ind w:left="0"/>
              <w:jc w:val="center"/>
              <w:rPr>
                <w:rFonts w:ascii="Times New Roman" w:eastAsia="Arial Unicode MS" w:hAnsi="Times New Roman"/>
                <w:b/>
                <w:bCs/>
                <w:noProof/>
                <w:sz w:val="28"/>
                <w:szCs w:val="28"/>
                <w:lang w:val="sr-Cyrl-CS"/>
              </w:rPr>
            </w:pPr>
            <w:r w:rsidRPr="00AC3561">
              <w:rPr>
                <w:rFonts w:ascii="Times New Roman" w:eastAsia="Arial Unicode MS" w:hAnsi="Times New Roman"/>
                <w:b/>
                <w:bCs/>
                <w:noProof/>
                <w:sz w:val="28"/>
                <w:szCs w:val="28"/>
                <w:lang w:val="sr-Cyrl-CS"/>
              </w:rPr>
              <w:t>ИЗЈАВА П</w:t>
            </w:r>
            <w:r w:rsidRPr="00AC3561">
              <w:rPr>
                <w:rFonts w:ascii="Times New Roman" w:eastAsia="Arial Unicode MS" w:hAnsi="Times New Roman"/>
                <w:b/>
                <w:bCs/>
                <w:noProof/>
                <w:sz w:val="28"/>
                <w:szCs w:val="28"/>
              </w:rPr>
              <w:t>РОИЗВОЂАЧА</w:t>
            </w:r>
            <w:r w:rsidRPr="00AC3561">
              <w:rPr>
                <w:rFonts w:ascii="Times New Roman" w:eastAsia="Arial Unicode MS" w:hAnsi="Times New Roman"/>
                <w:b/>
                <w:bCs/>
                <w:noProof/>
                <w:sz w:val="28"/>
                <w:szCs w:val="28"/>
                <w:lang w:val="sr-Cyrl-CS"/>
              </w:rPr>
              <w:t xml:space="preserve"> </w:t>
            </w:r>
            <w:r w:rsidRPr="00AC3561">
              <w:rPr>
                <w:rFonts w:ascii="Times New Roman" w:eastAsia="Arial Unicode MS" w:hAnsi="Times New Roman"/>
                <w:b/>
                <w:noProof/>
                <w:sz w:val="28"/>
                <w:szCs w:val="28"/>
                <w:lang w:val="sr-Cyrl-CS"/>
              </w:rPr>
              <w:t>О ТАЧНОСТИ НАВОДА</w:t>
            </w:r>
          </w:p>
          <w:p w:rsidR="00444F84" w:rsidRPr="00AC3561" w:rsidRDefault="00444F84" w:rsidP="005970E9">
            <w:pPr>
              <w:ind w:left="0"/>
              <w:jc w:val="center"/>
              <w:rPr>
                <w:rFonts w:ascii="Times New Roman" w:eastAsia="Arial Unicode MS" w:hAnsi="Times New Roman"/>
                <w:b/>
                <w:bCs/>
                <w:noProof/>
                <w:sz w:val="24"/>
                <w:szCs w:val="24"/>
                <w:lang w:val="sr-Cyrl-CS"/>
              </w:rPr>
            </w:pPr>
          </w:p>
          <w:p w:rsidR="00444F84" w:rsidRPr="00AC3561" w:rsidRDefault="00444F84" w:rsidP="005970E9">
            <w:pPr>
              <w:ind w:left="0"/>
              <w:jc w:val="center"/>
              <w:rPr>
                <w:rFonts w:ascii="Times New Roman" w:eastAsia="Arial Unicode MS" w:hAnsi="Times New Roman"/>
                <w:noProof/>
                <w:sz w:val="24"/>
                <w:szCs w:val="24"/>
                <w:lang w:val="sr-Cyrl-CS"/>
              </w:rPr>
            </w:pPr>
          </w:p>
          <w:p w:rsidR="00444F84" w:rsidRPr="00AC3561" w:rsidRDefault="00444F84" w:rsidP="005970E9">
            <w:pPr>
              <w:ind w:left="0" w:firstLine="720"/>
              <w:rPr>
                <w:rFonts w:ascii="Times New Roman" w:eastAsia="Arial Unicode MS" w:hAnsi="Times New Roman"/>
                <w:noProof/>
                <w:sz w:val="24"/>
                <w:szCs w:val="24"/>
                <w:lang w:val="sr-Cyrl-CS"/>
              </w:rPr>
            </w:pPr>
            <w:r w:rsidRPr="00AC3561">
              <w:rPr>
                <w:rFonts w:ascii="Times New Roman" w:eastAsia="Arial Unicode MS" w:hAnsi="Times New Roman"/>
                <w:noProof/>
                <w:sz w:val="24"/>
                <w:szCs w:val="24"/>
                <w:lang w:val="sr-Cyrl-CS"/>
              </w:rPr>
              <w:t>Изјављујем под моралном, кривичном и материјалном одговорношћу, да су подаци наведени у Обрасцу тачни и да објективно и истинито говоре о испоруци и инсталацији предметн</w:t>
            </w:r>
            <w:r w:rsidR="00C638D5">
              <w:rPr>
                <w:rFonts w:ascii="Times New Roman" w:eastAsia="Arial Unicode MS" w:hAnsi="Times New Roman"/>
                <w:noProof/>
                <w:sz w:val="24"/>
                <w:szCs w:val="24"/>
                <w:lang w:val="sr-Cyrl-CS"/>
              </w:rPr>
              <w:t>их</w:t>
            </w:r>
            <w:r w:rsidRPr="00AC3561">
              <w:rPr>
                <w:rFonts w:ascii="Times New Roman" w:eastAsia="Arial Unicode MS" w:hAnsi="Times New Roman"/>
                <w:noProof/>
                <w:sz w:val="24"/>
                <w:szCs w:val="24"/>
                <w:lang w:val="sr-Cyrl-CS"/>
              </w:rPr>
              <w:t xml:space="preserve"> </w:t>
            </w:r>
            <w:r w:rsidR="00C638D5" w:rsidRPr="00AC3561">
              <w:rPr>
                <w:rFonts w:ascii="Times New Roman" w:eastAsia="Times New Roman" w:hAnsi="Times New Roman"/>
                <w:lang w:val="sr-Cyrl-CS"/>
              </w:rPr>
              <w:t>мерних пријемника</w:t>
            </w:r>
            <w:r w:rsidRPr="00AC3561">
              <w:rPr>
                <w:rFonts w:ascii="Times New Roman" w:eastAsia="Arial Unicode MS" w:hAnsi="Times New Roman"/>
                <w:noProof/>
                <w:sz w:val="24"/>
                <w:szCs w:val="24"/>
                <w:lang w:val="sr-Cyrl-CS"/>
              </w:rPr>
              <w:t xml:space="preserve">. </w:t>
            </w:r>
          </w:p>
          <w:p w:rsidR="00444F84" w:rsidRPr="00AC3561" w:rsidRDefault="00444F84" w:rsidP="005970E9">
            <w:pPr>
              <w:ind w:left="0" w:firstLine="720"/>
              <w:rPr>
                <w:rFonts w:ascii="Times New Roman" w:eastAsia="Arial Unicode MS" w:hAnsi="Times New Roman"/>
                <w:noProof/>
                <w:sz w:val="24"/>
                <w:szCs w:val="24"/>
                <w:lang w:val="sr-Cyrl-CS"/>
              </w:rPr>
            </w:pPr>
          </w:p>
          <w:p w:rsidR="00444F84" w:rsidRPr="00AC3561" w:rsidRDefault="00444F84" w:rsidP="005970E9">
            <w:pPr>
              <w:ind w:left="0" w:firstLine="720"/>
              <w:rPr>
                <w:rFonts w:ascii="Times New Roman" w:eastAsia="Arial Unicode MS" w:hAnsi="Times New Roman"/>
                <w:noProof/>
                <w:sz w:val="24"/>
                <w:szCs w:val="24"/>
                <w:lang w:val="sr-Cyrl-CS"/>
              </w:rPr>
            </w:pPr>
          </w:p>
          <w:p w:rsidR="00444F84" w:rsidRPr="00AC3561" w:rsidRDefault="00444F84" w:rsidP="005970E9">
            <w:pPr>
              <w:ind w:left="0"/>
              <w:jc w:val="left"/>
              <w:rPr>
                <w:rFonts w:ascii="Times New Roman" w:eastAsia="Times New Roman" w:hAnsi="Times New Roman"/>
                <w:sz w:val="24"/>
                <w:szCs w:val="24"/>
                <w:lang w:val="ru-RU"/>
              </w:rPr>
            </w:pPr>
          </w:p>
          <w:tbl>
            <w:tblPr>
              <w:tblW w:w="0" w:type="auto"/>
              <w:tblLook w:val="04A0"/>
            </w:tblPr>
            <w:tblGrid>
              <w:gridCol w:w="4458"/>
              <w:gridCol w:w="4551"/>
            </w:tblGrid>
            <w:tr w:rsidR="00444F84" w:rsidRPr="00AC3561" w:rsidTr="005970E9">
              <w:tc>
                <w:tcPr>
                  <w:tcW w:w="4788"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c>
                <w:tcPr>
                  <w:tcW w:w="4788" w:type="dxa"/>
                </w:tcPr>
                <w:p w:rsidR="00444F84" w:rsidRPr="00AC3561" w:rsidRDefault="00444F84" w:rsidP="005970E9">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xml:space="preserve"> ПРОИЗВОЂАЧ</w:t>
                  </w:r>
                </w:p>
              </w:tc>
            </w:tr>
            <w:tr w:rsidR="00444F84" w:rsidRPr="00AC3561" w:rsidTr="005970E9">
              <w:tc>
                <w:tcPr>
                  <w:tcW w:w="4788" w:type="dxa"/>
                  <w:tcBorders>
                    <w:top w:val="double" w:sz="4" w:space="0" w:color="auto"/>
                  </w:tcBorders>
                </w:tcPr>
                <w:p w:rsidR="00444F84" w:rsidRPr="00AC3561" w:rsidRDefault="00444F84" w:rsidP="005970E9">
                  <w:pPr>
                    <w:ind w:left="0"/>
                    <w:jc w:val="center"/>
                    <w:rPr>
                      <w:rFonts w:ascii="Times New Roman" w:eastAsia="Times New Roman" w:hAnsi="Times New Roman"/>
                      <w:bCs/>
                      <w:sz w:val="20"/>
                      <w:szCs w:val="20"/>
                      <w:lang w:val="sr-Cyrl-CS"/>
                    </w:rPr>
                  </w:pPr>
                  <w:r w:rsidRPr="00AC3561">
                    <w:rPr>
                      <w:rFonts w:ascii="Times New Roman" w:eastAsia="Times New Roman" w:hAnsi="Times New Roman"/>
                      <w:bCs/>
                      <w:sz w:val="20"/>
                      <w:szCs w:val="20"/>
                      <w:lang w:val="sr-Cyrl-CS"/>
                    </w:rPr>
                    <w:t>(Место и датум)</w:t>
                  </w:r>
                </w:p>
              </w:tc>
              <w:tc>
                <w:tcPr>
                  <w:tcW w:w="4788" w:type="dxa"/>
                </w:tcPr>
                <w:p w:rsidR="00444F84" w:rsidRPr="00AC3561" w:rsidRDefault="00444F84" w:rsidP="005970E9">
                  <w:pPr>
                    <w:ind w:left="0"/>
                    <w:rPr>
                      <w:rFonts w:ascii="Times New Roman" w:eastAsia="Times New Roman" w:hAnsi="Times New Roman"/>
                      <w:b/>
                      <w:bCs/>
                      <w:sz w:val="24"/>
                      <w:szCs w:val="24"/>
                      <w:lang w:val="sr-Cyrl-CS"/>
                    </w:rPr>
                  </w:pPr>
                </w:p>
              </w:tc>
            </w:tr>
            <w:tr w:rsidR="00444F84" w:rsidRPr="00AC3561" w:rsidTr="005970E9">
              <w:tc>
                <w:tcPr>
                  <w:tcW w:w="4788" w:type="dxa"/>
                </w:tcPr>
                <w:p w:rsidR="00444F84" w:rsidRPr="00AC3561" w:rsidRDefault="00444F84" w:rsidP="005970E9">
                  <w:pPr>
                    <w:ind w:left="0"/>
                    <w:rPr>
                      <w:rFonts w:ascii="Times New Roman" w:eastAsia="Times New Roman" w:hAnsi="Times New Roman"/>
                      <w:b/>
                      <w:bCs/>
                      <w:sz w:val="24"/>
                      <w:szCs w:val="24"/>
                      <w:lang w:val="sr-Cyrl-CS"/>
                    </w:rPr>
                  </w:pPr>
                </w:p>
              </w:tc>
              <w:tc>
                <w:tcPr>
                  <w:tcW w:w="4788" w:type="dxa"/>
                  <w:tcBorders>
                    <w:bottom w:val="double" w:sz="4" w:space="0" w:color="auto"/>
                  </w:tcBorders>
                  <w:shd w:val="clear" w:color="auto" w:fill="EEECE1"/>
                </w:tcPr>
                <w:p w:rsidR="00444F84" w:rsidRPr="00AC3561" w:rsidRDefault="00444F84" w:rsidP="005970E9">
                  <w:pPr>
                    <w:ind w:left="0"/>
                    <w:rPr>
                      <w:rFonts w:ascii="Times New Roman" w:eastAsia="Times New Roman" w:hAnsi="Times New Roman"/>
                      <w:b/>
                      <w:bCs/>
                      <w:sz w:val="24"/>
                      <w:szCs w:val="24"/>
                      <w:lang w:val="sr-Cyrl-CS"/>
                    </w:rPr>
                  </w:pPr>
                </w:p>
                <w:p w:rsidR="00444F84" w:rsidRPr="00AC3561" w:rsidRDefault="00444F84" w:rsidP="005970E9">
                  <w:pPr>
                    <w:ind w:left="0"/>
                    <w:rPr>
                      <w:rFonts w:ascii="Times New Roman" w:eastAsia="Times New Roman" w:hAnsi="Times New Roman"/>
                      <w:b/>
                      <w:bCs/>
                      <w:sz w:val="24"/>
                      <w:szCs w:val="24"/>
                      <w:lang w:val="sr-Cyrl-CS"/>
                    </w:rPr>
                  </w:pPr>
                </w:p>
              </w:tc>
            </w:tr>
          </w:tbl>
          <w:p w:rsidR="00444F84" w:rsidRPr="00AC3561" w:rsidRDefault="00444F84" w:rsidP="005970E9">
            <w:pPr>
              <w:tabs>
                <w:tab w:val="left" w:pos="599"/>
              </w:tabs>
              <w:ind w:left="0"/>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ru-RU"/>
              </w:rPr>
              <w:tab/>
              <w:t xml:space="preserve">                                                                                      </w:t>
            </w:r>
            <w:r w:rsidRPr="00AC3561">
              <w:rPr>
                <w:rFonts w:ascii="Times New Roman" w:eastAsia="Times New Roman" w:hAnsi="Times New Roman"/>
                <w:bCs/>
                <w:sz w:val="20"/>
                <w:szCs w:val="20"/>
                <w:lang w:val="sr-Cyrl-CS"/>
              </w:rPr>
              <w:t>(потпис</w:t>
            </w:r>
            <w:r w:rsidRPr="00AC3561">
              <w:rPr>
                <w:rFonts w:ascii="Times New Roman" w:eastAsia="Times New Roman" w:hAnsi="Times New Roman"/>
                <w:bCs/>
                <w:sz w:val="20"/>
                <w:szCs w:val="20"/>
              </w:rPr>
              <w:t xml:space="preserve"> овлашћеног лица</w:t>
            </w:r>
            <w:r w:rsidRPr="00AC3561">
              <w:rPr>
                <w:rFonts w:ascii="Times New Roman" w:eastAsia="Times New Roman" w:hAnsi="Times New Roman"/>
                <w:bCs/>
                <w:sz w:val="20"/>
                <w:szCs w:val="20"/>
                <w:lang w:val="sr-Cyrl-CS"/>
              </w:rPr>
              <w:t>)</w:t>
            </w:r>
          </w:p>
        </w:tc>
      </w:tr>
    </w:tbl>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r w:rsidRPr="00AC3561">
        <w:rPr>
          <w:rFonts w:ascii="Times New Roman" w:eastAsia="Times New Roman" w:hAnsi="Times New Roman"/>
          <w:b/>
          <w:sz w:val="28"/>
          <w:szCs w:val="28"/>
        </w:rPr>
        <w:t xml:space="preserve"> </w:t>
      </w: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p>
    <w:p w:rsidR="00444F84" w:rsidRPr="00AC3561" w:rsidRDefault="00444F84" w:rsidP="00444F84">
      <w:pPr>
        <w:tabs>
          <w:tab w:val="center" w:pos="5040"/>
        </w:tabs>
        <w:spacing w:line="276" w:lineRule="auto"/>
        <w:ind w:left="720"/>
        <w:contextualSpacing/>
        <w:jc w:val="left"/>
        <w:rPr>
          <w:rFonts w:ascii="Times New Roman" w:eastAsia="Times New Roman" w:hAnsi="Times New Roman"/>
          <w:b/>
          <w:sz w:val="28"/>
          <w:szCs w:val="28"/>
        </w:rPr>
      </w:pPr>
    </w:p>
    <w:p w:rsidR="00444F84" w:rsidRPr="00AC3561" w:rsidRDefault="00444F84" w:rsidP="00444F84">
      <w:pPr>
        <w:ind w:left="0"/>
        <w:jc w:val="left"/>
        <w:rPr>
          <w:rFonts w:ascii="Times New Roman" w:eastAsia="Times New Roman" w:hAnsi="Times New Roman"/>
          <w:sz w:val="28"/>
          <w:szCs w:val="28"/>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5970E9">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 xml:space="preserve">ОДЕЉАК </w:t>
            </w:r>
            <w:r w:rsidRPr="00AC3561">
              <w:rPr>
                <w:rFonts w:ascii="Times New Roman" w:eastAsia="Times New Roman" w:hAnsi="Times New Roman"/>
                <w:b/>
                <w:sz w:val="28"/>
                <w:szCs w:val="28"/>
              </w:rPr>
              <w:t>X</w:t>
            </w:r>
            <w:r w:rsidRPr="00AC3561">
              <w:rPr>
                <w:rFonts w:ascii="Times New Roman" w:eastAsia="Times New Roman" w:hAnsi="Times New Roman"/>
                <w:b/>
                <w:sz w:val="28"/>
                <w:szCs w:val="28"/>
                <w:lang w:val="sr-Latn-CS"/>
              </w:rPr>
              <w:t>I</w:t>
            </w:r>
          </w:p>
        </w:tc>
      </w:tr>
    </w:tbl>
    <w:p w:rsidR="00444F84" w:rsidRPr="00AC3561" w:rsidRDefault="00444F84" w:rsidP="00444F84">
      <w:pPr>
        <w:ind w:left="0" w:firstLine="720"/>
        <w:rPr>
          <w:rFonts w:ascii="Times New Roman" w:eastAsia="Times New Roman" w:hAnsi="Times New Roman"/>
          <w:b/>
          <w:sz w:val="24"/>
          <w:szCs w:val="24"/>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214/21,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444F84" w:rsidRPr="00AC3561" w:rsidRDefault="00444F84" w:rsidP="00444F84">
      <w:pPr>
        <w:spacing w:line="276" w:lineRule="auto"/>
        <w:ind w:left="720"/>
        <w:contextualSpacing/>
        <w:jc w:val="center"/>
        <w:rPr>
          <w:rFonts w:ascii="Times New Roman" w:eastAsia="Times New Roman" w:hAnsi="Times New Roman"/>
          <w:b/>
          <w:sz w:val="24"/>
          <w:szCs w:val="24"/>
        </w:rPr>
      </w:pPr>
    </w:p>
    <w:p w:rsidR="00444F84" w:rsidRPr="00AC3561" w:rsidRDefault="00444F84" w:rsidP="00444F84">
      <w:pPr>
        <w:spacing w:line="276" w:lineRule="auto"/>
        <w:ind w:left="720"/>
        <w:contextualSpacing/>
        <w:jc w:val="center"/>
        <w:rPr>
          <w:rFonts w:ascii="Times New Roman" w:eastAsia="Times New Roman" w:hAnsi="Times New Roman"/>
          <w:b/>
          <w:sz w:val="24"/>
          <w:szCs w:val="24"/>
          <w:lang w:val="sr-Cyrl-CS"/>
        </w:rPr>
      </w:pPr>
    </w:p>
    <w:p w:rsidR="00444F84" w:rsidRPr="00AC3561" w:rsidRDefault="00444F84" w:rsidP="00444F84">
      <w:pPr>
        <w:ind w:left="360" w:hanging="360"/>
        <w:jc w:val="center"/>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МОДЕЛ  УГОВОРА</w:t>
      </w:r>
    </w:p>
    <w:p w:rsidR="00444F84" w:rsidRPr="00AC3561" w:rsidRDefault="00444F84" w:rsidP="00444F84">
      <w:pPr>
        <w:ind w:left="0"/>
        <w:jc w:val="center"/>
        <w:rPr>
          <w:rFonts w:ascii="Times New Roman" w:eastAsia="Times New Roman" w:hAnsi="Times New Roman"/>
          <w:sz w:val="24"/>
          <w:szCs w:val="24"/>
          <w:lang w:val="sr-Cyrl-CS"/>
        </w:rPr>
      </w:pPr>
      <w:r w:rsidRPr="00AC3561">
        <w:rPr>
          <w:rFonts w:ascii="Times New Roman" w:eastAsia="Times New Roman" w:hAnsi="Times New Roman"/>
          <w:b/>
          <w:bCs/>
          <w:iCs/>
          <w:sz w:val="24"/>
          <w:szCs w:val="24"/>
          <w:lang w:val="sr-Cyrl-CS"/>
        </w:rPr>
        <w:t xml:space="preserve">Куповина, испорука и инсталација </w:t>
      </w:r>
      <w:r w:rsidR="00D45DC2">
        <w:rPr>
          <w:rFonts w:ascii="Times New Roman" w:eastAsia="Times New Roman" w:hAnsi="Times New Roman"/>
          <w:b/>
          <w:bCs/>
          <w:iCs/>
          <w:sz w:val="24"/>
          <w:szCs w:val="24"/>
          <w:lang w:val="sr-Cyrl-CS"/>
        </w:rPr>
        <w:t>мерне опреме</w:t>
      </w:r>
      <w:r w:rsidR="00D45DC2" w:rsidRPr="00D45DC2">
        <w:rPr>
          <w:rFonts w:ascii="Times New Roman" w:eastAsia="Times New Roman" w:hAnsi="Times New Roman"/>
          <w:b/>
          <w:bCs/>
          <w:iCs/>
          <w:sz w:val="24"/>
          <w:szCs w:val="24"/>
          <w:lang w:val="sr-Cyrl-CS"/>
        </w:rPr>
        <w:t xml:space="preserve"> за станице за мониторинг РФ спектра са додатном опремом, опремом за приказ резултата мерења и инсталацијом</w:t>
      </w: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Закључен у Београду, дана _____________, између:</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hAnsi="Times New Roman"/>
          <w:sz w:val="24"/>
          <w:szCs w:val="24"/>
          <w:lang w:val="sr-Cyrl-CS"/>
        </w:rPr>
      </w:pPr>
      <w:r w:rsidRPr="00AC3561">
        <w:rPr>
          <w:rFonts w:ascii="Times New Roman" w:hAnsi="Times New Roman"/>
          <w:b/>
          <w:sz w:val="24"/>
          <w:szCs w:val="24"/>
          <w:lang w:val="sr-Cyrl-CS"/>
        </w:rPr>
        <w:t>Регулаторна агенција за електронске комуникације и поштанске услуге – РАТЕЛ</w:t>
      </w:r>
      <w:r w:rsidRPr="00AC3561">
        <w:rPr>
          <w:rFonts w:ascii="Times New Roman" w:hAnsi="Times New Roman"/>
          <w:sz w:val="24"/>
          <w:szCs w:val="24"/>
          <w:lang w:val="sr-Cyrl-CS"/>
        </w:rPr>
        <w:t xml:space="preserve">, са седиштем у Београду, улица </w:t>
      </w:r>
      <w:r w:rsidRPr="00AC3561">
        <w:rPr>
          <w:rFonts w:ascii="Times New Roman" w:hAnsi="Times New Roman"/>
          <w:bCs/>
          <w:sz w:val="24"/>
          <w:szCs w:val="24"/>
          <w:lang w:val="sr-Cyrl-CS"/>
        </w:rPr>
        <w:t>Палмотићева 2</w:t>
      </w:r>
      <w:r w:rsidRPr="00AC3561">
        <w:rPr>
          <w:rFonts w:ascii="Times New Roman" w:hAnsi="Times New Roman"/>
          <w:sz w:val="24"/>
          <w:szCs w:val="24"/>
          <w:lang w:val="sr-Cyrl-CS"/>
        </w:rPr>
        <w:t xml:space="preserve">, коју заступа директор др Владица Тинтор. </w:t>
      </w: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hAnsi="Times New Roman"/>
          <w:sz w:val="24"/>
          <w:szCs w:val="24"/>
          <w:lang w:val="sr-Cyrl-CS"/>
        </w:rPr>
        <w:t xml:space="preserve">ПИБ: 103986571; матични број: 17606590; рачун бр: 840-963627-41 код </w:t>
      </w:r>
      <w:r w:rsidRPr="00AC3561">
        <w:rPr>
          <w:rFonts w:ascii="Times New Roman" w:hAnsi="Times New Roman"/>
          <w:bCs/>
          <w:sz w:val="24"/>
          <w:szCs w:val="24"/>
        </w:rPr>
        <w:t>Управе за трезор Министарства финансија</w:t>
      </w:r>
      <w:r w:rsidRPr="00AC3561">
        <w:rPr>
          <w:rFonts w:ascii="Times New Roman" w:hAnsi="Times New Roman"/>
          <w:sz w:val="24"/>
          <w:szCs w:val="24"/>
          <w:lang w:val="sr-Cyrl-CS"/>
        </w:rPr>
        <w:t xml:space="preserve"> Републике Србије; шифра делатности: 84.13; обвезник ПДВ: не;</w:t>
      </w:r>
      <w:r w:rsidRPr="00AC3561">
        <w:rPr>
          <w:rFonts w:ascii="Times New Roman" w:eastAsia="Times New Roman" w:hAnsi="Times New Roman"/>
          <w:sz w:val="24"/>
          <w:szCs w:val="24"/>
          <w:lang w:val="sr-Cyrl-CS"/>
        </w:rPr>
        <w:t xml:space="preserve"> (у даљем тексту: Наручилац)</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w:t>
      </w:r>
    </w:p>
    <w:p w:rsidR="00444F84" w:rsidRPr="00AC3561" w:rsidRDefault="00444F84" w:rsidP="00444F84">
      <w:pPr>
        <w:ind w:left="0"/>
        <w:rPr>
          <w:rFonts w:ascii="Times New Roman" w:eastAsia="Times New Roman" w:hAnsi="Times New Roman"/>
          <w:b/>
          <w:sz w:val="24"/>
          <w:szCs w:val="24"/>
          <w:lang w:val="sr-Cyrl-CS"/>
        </w:rPr>
      </w:pPr>
    </w:p>
    <w:p w:rsidR="00444F84" w:rsidRPr="00AC3561" w:rsidRDefault="00444F84" w:rsidP="00444F84">
      <w:pPr>
        <w:ind w:left="0"/>
        <w:rPr>
          <w:rFonts w:ascii="Times New Roman" w:eastAsia="Times New Roman" w:hAnsi="Times New Roman"/>
          <w:noProof/>
          <w:sz w:val="24"/>
          <w:szCs w:val="24"/>
          <w:lang w:val="sr-Cyrl-CS"/>
        </w:rPr>
      </w:pPr>
      <w:r w:rsidRPr="00AC3561">
        <w:rPr>
          <w:rFonts w:ascii="Times New Roman" w:eastAsia="Times New Roman" w:hAnsi="Times New Roman"/>
          <w:b/>
          <w:sz w:val="24"/>
          <w:szCs w:val="24"/>
          <w:lang w:val="sr-Cyrl-CS"/>
        </w:rPr>
        <w:t>1. _____________________________________________</w:t>
      </w:r>
      <w:r w:rsidRPr="00AC3561">
        <w:rPr>
          <w:rFonts w:ascii="Times New Roman" w:eastAsia="Times New Roman" w:hAnsi="Times New Roman"/>
          <w:sz w:val="24"/>
          <w:szCs w:val="24"/>
          <w:lang w:val="sr-Cyrl-CS"/>
        </w:rPr>
        <w:t xml:space="preserve"> са седиштем у _____________, улица __________________________ бр. _____; кога заступа __________________________.</w:t>
      </w:r>
      <w:r w:rsidRPr="00AC3561">
        <w:rPr>
          <w:rFonts w:ascii="Times New Roman" w:eastAsia="Times New Roman" w:hAnsi="Times New Roman"/>
          <w:noProof/>
          <w:sz w:val="24"/>
          <w:szCs w:val="24"/>
          <w:lang w:val="sr-Cyrl-CS"/>
        </w:rPr>
        <w:t xml:space="preserve"> </w:t>
      </w: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w:t>
      </w:r>
      <w:r w:rsidRPr="00AC3561">
        <w:rPr>
          <w:rFonts w:ascii="Times New Roman" w:hAnsi="Times New Roman"/>
          <w:sz w:val="24"/>
          <w:szCs w:val="24"/>
          <w:lang w:val="sr-Cyrl-CS"/>
        </w:rPr>
        <w:t>обвезник ПДВ: ____</w:t>
      </w:r>
      <w:r w:rsidRPr="00AC3561">
        <w:rPr>
          <w:rFonts w:ascii="Times New Roman" w:eastAsia="Times New Roman" w:hAnsi="Times New Roman"/>
          <w:sz w:val="24"/>
          <w:szCs w:val="24"/>
          <w:lang w:val="sr-Cyrl-CS"/>
        </w:rPr>
        <w:t xml:space="preserve">;   </w:t>
      </w:r>
    </w:p>
    <w:p w:rsidR="00444F84" w:rsidRPr="00AC3561" w:rsidRDefault="00444F84" w:rsidP="00444F84">
      <w:pPr>
        <w:ind w:left="0"/>
        <w:rPr>
          <w:rFonts w:ascii="Times New Roman" w:eastAsia="Times New Roman" w:hAnsi="Times New Roman"/>
          <w:noProof/>
          <w:sz w:val="24"/>
          <w:szCs w:val="24"/>
          <w:lang w:val="sr-Cyrl-CS"/>
        </w:rPr>
      </w:pPr>
      <w:r w:rsidRPr="00AC3561">
        <w:rPr>
          <w:rFonts w:ascii="Times New Roman" w:eastAsia="Times New Roman" w:hAnsi="Times New Roman"/>
          <w:b/>
          <w:sz w:val="24"/>
          <w:szCs w:val="24"/>
          <w:lang w:val="sr-Cyrl-CS"/>
        </w:rPr>
        <w:t>2. _____________________________________________</w:t>
      </w:r>
      <w:r w:rsidRPr="00AC3561">
        <w:rPr>
          <w:rFonts w:ascii="Times New Roman" w:eastAsia="Times New Roman" w:hAnsi="Times New Roman"/>
          <w:sz w:val="24"/>
          <w:szCs w:val="24"/>
          <w:lang w:val="sr-Cyrl-CS"/>
        </w:rPr>
        <w:t xml:space="preserve"> са седиштем у _____________, улица __________________________ бр. _____; кога заступа __________________________.</w:t>
      </w:r>
      <w:r w:rsidRPr="00AC3561">
        <w:rPr>
          <w:rFonts w:ascii="Times New Roman" w:eastAsia="Times New Roman" w:hAnsi="Times New Roman"/>
          <w:noProof/>
          <w:sz w:val="24"/>
          <w:szCs w:val="24"/>
          <w:lang w:val="sr-Cyrl-CS"/>
        </w:rPr>
        <w:t xml:space="preserve"> </w:t>
      </w: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w:t>
      </w:r>
      <w:r w:rsidRPr="00AC3561">
        <w:rPr>
          <w:rFonts w:ascii="Times New Roman" w:hAnsi="Times New Roman"/>
          <w:sz w:val="24"/>
          <w:szCs w:val="24"/>
          <w:lang w:val="sr-Cyrl-CS"/>
        </w:rPr>
        <w:t>обвезник ПДВ: ____</w:t>
      </w:r>
      <w:r w:rsidRPr="00AC3561">
        <w:rPr>
          <w:rFonts w:ascii="Times New Roman" w:eastAsia="Times New Roman" w:hAnsi="Times New Roman"/>
          <w:sz w:val="24"/>
          <w:szCs w:val="24"/>
          <w:lang w:val="sr-Cyrl-CS"/>
        </w:rPr>
        <w:t xml:space="preserve">;   </w:t>
      </w:r>
    </w:p>
    <w:p w:rsidR="00444F84" w:rsidRPr="00AC3561" w:rsidRDefault="00444F84" w:rsidP="00444F84">
      <w:pPr>
        <w:ind w:left="0"/>
        <w:rPr>
          <w:rFonts w:ascii="Times New Roman" w:eastAsia="Times New Roman" w:hAnsi="Times New Roman"/>
          <w:noProof/>
          <w:sz w:val="24"/>
          <w:szCs w:val="24"/>
          <w:lang w:val="sr-Cyrl-CS"/>
        </w:rPr>
      </w:pPr>
      <w:r w:rsidRPr="00AC3561">
        <w:rPr>
          <w:rFonts w:ascii="Times New Roman" w:eastAsia="Times New Roman" w:hAnsi="Times New Roman"/>
          <w:b/>
          <w:sz w:val="24"/>
          <w:szCs w:val="24"/>
          <w:lang w:val="sr-Cyrl-CS"/>
        </w:rPr>
        <w:t>3. _____________________________________________</w:t>
      </w:r>
      <w:r w:rsidRPr="00AC3561">
        <w:rPr>
          <w:rFonts w:ascii="Times New Roman" w:eastAsia="Times New Roman" w:hAnsi="Times New Roman"/>
          <w:sz w:val="24"/>
          <w:szCs w:val="24"/>
          <w:lang w:val="sr-Cyrl-CS"/>
        </w:rPr>
        <w:t xml:space="preserve"> са седиштем у _____________, улица __________________________ бр. _____; кога заступа __________________________.</w:t>
      </w:r>
      <w:r w:rsidRPr="00AC3561">
        <w:rPr>
          <w:rFonts w:ascii="Times New Roman" w:eastAsia="Times New Roman" w:hAnsi="Times New Roman"/>
          <w:noProof/>
          <w:sz w:val="24"/>
          <w:szCs w:val="24"/>
          <w:lang w:val="sr-Cyrl-CS"/>
        </w:rPr>
        <w:t xml:space="preserve"> </w:t>
      </w: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w:t>
      </w:r>
      <w:r w:rsidRPr="00AC3561">
        <w:rPr>
          <w:rFonts w:ascii="Times New Roman" w:hAnsi="Times New Roman"/>
          <w:sz w:val="24"/>
          <w:szCs w:val="24"/>
          <w:lang w:val="sr-Cyrl-CS"/>
        </w:rPr>
        <w:t>обвезник ПДВ: ____</w:t>
      </w:r>
      <w:r w:rsidRPr="00AC3561">
        <w:rPr>
          <w:rFonts w:ascii="Times New Roman" w:eastAsia="Times New Roman" w:hAnsi="Times New Roman"/>
          <w:sz w:val="24"/>
          <w:szCs w:val="24"/>
          <w:lang w:val="sr-Cyrl-CS"/>
        </w:rPr>
        <w:t xml:space="preserve">;   </w:t>
      </w: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(у даљем тексту: Испоручилац), </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који наступа са подизвођачем/има:</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noProof/>
          <w:sz w:val="24"/>
          <w:szCs w:val="24"/>
          <w:lang w:val="sr-Cyrl-CS"/>
        </w:rPr>
      </w:pPr>
      <w:r w:rsidRPr="00AC3561">
        <w:rPr>
          <w:rFonts w:ascii="Times New Roman" w:eastAsia="Times New Roman" w:hAnsi="Times New Roman"/>
          <w:b/>
          <w:sz w:val="24"/>
          <w:szCs w:val="24"/>
          <w:lang w:val="sr-Cyrl-CS"/>
        </w:rPr>
        <w:t>1. _____________________________________________</w:t>
      </w:r>
      <w:r w:rsidRPr="00AC3561">
        <w:rPr>
          <w:rFonts w:ascii="Times New Roman" w:eastAsia="Times New Roman" w:hAnsi="Times New Roman"/>
          <w:sz w:val="24"/>
          <w:szCs w:val="24"/>
          <w:lang w:val="sr-Cyrl-CS"/>
        </w:rPr>
        <w:t xml:space="preserve"> са седиштем у _____________, улица __________________________ бр. _____; кога заступа __________________________.</w:t>
      </w:r>
      <w:r w:rsidRPr="00AC3561">
        <w:rPr>
          <w:rFonts w:ascii="Times New Roman" w:eastAsia="Times New Roman" w:hAnsi="Times New Roman"/>
          <w:noProof/>
          <w:sz w:val="24"/>
          <w:szCs w:val="24"/>
          <w:lang w:val="sr-Cyrl-CS"/>
        </w:rPr>
        <w:t xml:space="preserve"> </w:t>
      </w: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w:t>
      </w:r>
      <w:r w:rsidRPr="00AC3561">
        <w:rPr>
          <w:rFonts w:ascii="Times New Roman" w:hAnsi="Times New Roman"/>
          <w:sz w:val="24"/>
          <w:szCs w:val="24"/>
          <w:lang w:val="sr-Cyrl-CS"/>
        </w:rPr>
        <w:t>обвезник ПДВ: ____</w:t>
      </w:r>
      <w:r w:rsidRPr="00AC3561">
        <w:rPr>
          <w:rFonts w:ascii="Times New Roman" w:eastAsia="Times New Roman" w:hAnsi="Times New Roman"/>
          <w:sz w:val="24"/>
          <w:szCs w:val="24"/>
          <w:lang w:val="sr-Cyrl-CS"/>
        </w:rPr>
        <w:t xml:space="preserve">;   </w:t>
      </w:r>
    </w:p>
    <w:p w:rsidR="00444F84" w:rsidRPr="00AC3561" w:rsidRDefault="00444F84" w:rsidP="00444F84">
      <w:pPr>
        <w:ind w:left="0"/>
        <w:rPr>
          <w:rFonts w:ascii="Times New Roman" w:eastAsia="Times New Roman" w:hAnsi="Times New Roman"/>
          <w:noProof/>
          <w:sz w:val="24"/>
          <w:szCs w:val="24"/>
          <w:lang w:val="sr-Cyrl-CS"/>
        </w:rPr>
      </w:pPr>
      <w:r w:rsidRPr="00AC3561">
        <w:rPr>
          <w:rFonts w:ascii="Times New Roman" w:eastAsia="Times New Roman" w:hAnsi="Times New Roman"/>
          <w:b/>
          <w:sz w:val="24"/>
          <w:szCs w:val="24"/>
          <w:lang w:val="sr-Cyrl-CS"/>
        </w:rPr>
        <w:lastRenderedPageBreak/>
        <w:t>2. _____________________________________________</w:t>
      </w:r>
      <w:r w:rsidRPr="00AC3561">
        <w:rPr>
          <w:rFonts w:ascii="Times New Roman" w:eastAsia="Times New Roman" w:hAnsi="Times New Roman"/>
          <w:sz w:val="24"/>
          <w:szCs w:val="24"/>
          <w:lang w:val="sr-Cyrl-CS"/>
        </w:rPr>
        <w:t xml:space="preserve"> са седиштем у _____________, улица __________________________ бр. _____; кога заступа __________________________.</w:t>
      </w:r>
      <w:r w:rsidRPr="00AC3561">
        <w:rPr>
          <w:rFonts w:ascii="Times New Roman" w:eastAsia="Times New Roman" w:hAnsi="Times New Roman"/>
          <w:noProof/>
          <w:sz w:val="24"/>
          <w:szCs w:val="24"/>
          <w:lang w:val="sr-Cyrl-CS"/>
        </w:rPr>
        <w:t xml:space="preserve"> </w:t>
      </w:r>
    </w:p>
    <w:p w:rsidR="00444F84" w:rsidRPr="00AC3561" w:rsidRDefault="00444F84" w:rsidP="00444F84">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w:t>
      </w:r>
      <w:r w:rsidRPr="00AC3561">
        <w:rPr>
          <w:rFonts w:ascii="Times New Roman" w:hAnsi="Times New Roman"/>
          <w:sz w:val="24"/>
          <w:szCs w:val="24"/>
          <w:lang w:val="sr-Cyrl-CS"/>
        </w:rPr>
        <w:t>обвезник ПДВ: ____</w:t>
      </w:r>
      <w:r w:rsidRPr="00AC3561">
        <w:rPr>
          <w:rFonts w:ascii="Times New Roman" w:eastAsia="Times New Roman" w:hAnsi="Times New Roman"/>
          <w:sz w:val="24"/>
          <w:szCs w:val="24"/>
          <w:lang w:val="sr-Cyrl-CS"/>
        </w:rPr>
        <w:t xml:space="preserve">;   </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444F84">
      <w:pPr>
        <w:ind w:left="0"/>
        <w:rPr>
          <w:rFonts w:ascii="Times New Roman" w:eastAsia="Times New Roman" w:hAnsi="Times New Roman"/>
          <w:b/>
          <w:i/>
          <w:sz w:val="24"/>
          <w:szCs w:val="24"/>
          <w:lang w:val="sr-Cyrl-CS"/>
        </w:rPr>
      </w:pPr>
      <w:r w:rsidRPr="00AC3561">
        <w:rPr>
          <w:rFonts w:ascii="Times New Roman" w:eastAsia="Times New Roman" w:hAnsi="Times New Roman"/>
          <w:b/>
          <w:i/>
          <w:sz w:val="24"/>
          <w:szCs w:val="24"/>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444F84" w:rsidRPr="00AC3561" w:rsidRDefault="00444F84" w:rsidP="00444F84">
      <w:pPr>
        <w:widowControl w:val="0"/>
        <w:autoSpaceDE w:val="0"/>
        <w:autoSpaceDN w:val="0"/>
        <w:adjustRightInd w:val="0"/>
        <w:spacing w:line="200" w:lineRule="exact"/>
        <w:ind w:left="0"/>
        <w:jc w:val="left"/>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left"/>
        <w:rPr>
          <w:rFonts w:ascii="Times New Roman" w:eastAsia="Times New Roman" w:hAnsi="Times New Roman"/>
          <w:b/>
          <w:i/>
          <w:w w:val="102"/>
          <w:sz w:val="24"/>
          <w:szCs w:val="24"/>
          <w:lang w:val="sr-Cyrl-CS"/>
        </w:rPr>
      </w:pPr>
    </w:p>
    <w:p w:rsidR="00444F84" w:rsidRPr="003E172E" w:rsidRDefault="00444F84" w:rsidP="00444F84">
      <w:pPr>
        <w:ind w:left="0"/>
        <w:jc w:val="center"/>
        <w:rPr>
          <w:rFonts w:ascii="Times New Roman" w:eastAsia="Times New Roman" w:hAnsi="Times New Roman"/>
          <w:b/>
          <w:bCs/>
          <w:caps/>
          <w:noProof/>
          <w:sz w:val="24"/>
          <w:szCs w:val="24"/>
          <w:lang w:val="sr-Cyrl-CS"/>
        </w:rPr>
      </w:pPr>
      <w:r w:rsidRPr="003E172E">
        <w:rPr>
          <w:rFonts w:ascii="Times New Roman" w:eastAsia="Times New Roman" w:hAnsi="Times New Roman"/>
          <w:b/>
          <w:bCs/>
          <w:caps/>
          <w:noProof/>
          <w:sz w:val="24"/>
          <w:szCs w:val="24"/>
          <w:lang w:val="hr-HR"/>
        </w:rPr>
        <w:t>Предмет уговора</w:t>
      </w:r>
    </w:p>
    <w:p w:rsidR="00444F84" w:rsidRPr="003E172E" w:rsidRDefault="00444F84" w:rsidP="00444F84">
      <w:pPr>
        <w:ind w:left="0"/>
        <w:jc w:val="center"/>
        <w:rPr>
          <w:rFonts w:ascii="Times New Roman" w:eastAsia="Times New Roman" w:hAnsi="Times New Roman"/>
          <w:b/>
          <w:bCs/>
          <w:caps/>
          <w:noProof/>
          <w:sz w:val="24"/>
          <w:szCs w:val="24"/>
          <w:lang w:val="sr-Cyrl-CS"/>
        </w:rPr>
      </w:pPr>
    </w:p>
    <w:p w:rsidR="00444F84" w:rsidRPr="003E172E" w:rsidRDefault="00444F84" w:rsidP="00444F84">
      <w:pPr>
        <w:ind w:left="0"/>
        <w:jc w:val="center"/>
        <w:rPr>
          <w:rFonts w:ascii="Times New Roman" w:eastAsia="Times New Roman" w:hAnsi="Times New Roman"/>
          <w:b/>
          <w:bCs/>
          <w:noProof/>
          <w:sz w:val="24"/>
          <w:szCs w:val="24"/>
          <w:lang w:val="hr-HR"/>
        </w:rPr>
      </w:pPr>
      <w:r w:rsidRPr="003E172E">
        <w:rPr>
          <w:rFonts w:ascii="Times New Roman" w:eastAsia="Times New Roman" w:hAnsi="Times New Roman"/>
          <w:b/>
          <w:bCs/>
          <w:noProof/>
          <w:sz w:val="24"/>
          <w:szCs w:val="24"/>
          <w:lang w:val="hr-HR"/>
        </w:rPr>
        <w:t>Члан 1.</w:t>
      </w:r>
    </w:p>
    <w:p w:rsidR="00444F84" w:rsidRPr="003E172E" w:rsidRDefault="00444F84" w:rsidP="00444F84">
      <w:pPr>
        <w:ind w:left="0"/>
        <w:rPr>
          <w:rFonts w:ascii="Times New Roman" w:eastAsia="Times New Roman" w:hAnsi="Times New Roman"/>
          <w:b/>
          <w:bCs/>
          <w:noProof/>
          <w:sz w:val="24"/>
          <w:szCs w:val="24"/>
          <w:lang w:val="sr-Cyrl-CS"/>
        </w:rPr>
      </w:pPr>
    </w:p>
    <w:p w:rsidR="00B00EE3" w:rsidRPr="003E172E" w:rsidRDefault="00444F84" w:rsidP="00444F84">
      <w:pPr>
        <w:ind w:left="0" w:firstLine="720"/>
        <w:rPr>
          <w:rFonts w:ascii="Times New Roman" w:eastAsia="Times New Roman" w:hAnsi="Times New Roman"/>
          <w:bCs/>
          <w:sz w:val="24"/>
          <w:szCs w:val="24"/>
          <w:lang w:val="sr-Cyrl-CS"/>
        </w:rPr>
      </w:pPr>
      <w:r w:rsidRPr="003E172E">
        <w:rPr>
          <w:rFonts w:ascii="Times New Roman" w:eastAsia="Times New Roman" w:hAnsi="Times New Roman"/>
          <w:sz w:val="24"/>
          <w:szCs w:val="24"/>
          <w:lang w:val="sr-Cyrl-CS"/>
        </w:rPr>
        <w:t xml:space="preserve">Предмет овог уговора је куповина, испорука и инсталација </w:t>
      </w:r>
      <w:r w:rsidR="00AA5A3F" w:rsidRPr="003E172E">
        <w:rPr>
          <w:rFonts w:ascii="Times New Roman" w:eastAsia="Times New Roman" w:hAnsi="Times New Roman"/>
          <w:sz w:val="24"/>
          <w:szCs w:val="24"/>
          <w:lang w:val="sr-Cyrl-CS"/>
        </w:rPr>
        <w:t xml:space="preserve">___ </w:t>
      </w:r>
      <w:r w:rsidR="00FA70D6" w:rsidRPr="003E172E">
        <w:rPr>
          <w:rFonts w:ascii="Times New Roman" w:eastAsia="Times New Roman" w:hAnsi="Times New Roman"/>
          <w:bCs/>
          <w:sz w:val="24"/>
          <w:szCs w:val="24"/>
          <w:lang w:val="sr-Cyrl-CS"/>
        </w:rPr>
        <w:t>комплета мерне и пратеће опреме за мониторинг РФ спектра са усмереним антенама, са инсталацијом (са свим пратећим добрима, услугама и радовима)</w:t>
      </w:r>
      <w:r w:rsidR="00AE094C" w:rsidRPr="003E172E">
        <w:rPr>
          <w:rFonts w:ascii="Times New Roman" w:eastAsia="Times New Roman" w:hAnsi="Times New Roman"/>
          <w:bCs/>
          <w:sz w:val="24"/>
          <w:szCs w:val="24"/>
          <w:lang w:val="sr-Cyrl-CS"/>
        </w:rPr>
        <w:t>,</w:t>
      </w:r>
      <w:r w:rsidR="00063F2D" w:rsidRPr="003E172E">
        <w:rPr>
          <w:rFonts w:ascii="Times New Roman" w:eastAsia="Times New Roman" w:hAnsi="Times New Roman"/>
          <w:bCs/>
          <w:sz w:val="24"/>
          <w:szCs w:val="24"/>
          <w:lang w:val="sr-Cyrl-CS"/>
        </w:rPr>
        <w:t xml:space="preserve"> један комплет</w:t>
      </w:r>
      <w:r w:rsidR="00FA70D6" w:rsidRPr="003E172E">
        <w:rPr>
          <w:rFonts w:ascii="Times New Roman" w:eastAsia="Times New Roman" w:hAnsi="Times New Roman"/>
          <w:bCs/>
          <w:sz w:val="24"/>
          <w:szCs w:val="24"/>
          <w:lang w:val="sr-Cyrl-CS"/>
        </w:rPr>
        <w:t xml:space="preserve"> мерне и пратеће опреме за мониторинг РФ спектра са гониометарском антеном, са инсталацијом (са свим пратећим добрима, услугама и радовима)</w:t>
      </w:r>
      <w:r w:rsidR="00AE094C" w:rsidRPr="003E172E">
        <w:rPr>
          <w:rFonts w:ascii="Times New Roman" w:eastAsia="Times New Roman" w:hAnsi="Times New Roman"/>
          <w:bCs/>
          <w:sz w:val="24"/>
          <w:szCs w:val="24"/>
          <w:lang w:val="sr-Cyrl-CS"/>
        </w:rPr>
        <w:t xml:space="preserve"> (у даљем тексту: мерна </w:t>
      </w:r>
      <w:r w:rsidR="003E172E" w:rsidRPr="003E172E">
        <w:rPr>
          <w:rFonts w:ascii="Times New Roman" w:eastAsia="Times New Roman" w:hAnsi="Times New Roman"/>
          <w:bCs/>
          <w:sz w:val="24"/>
          <w:szCs w:val="24"/>
          <w:lang w:val="sr-Cyrl-CS"/>
        </w:rPr>
        <w:t xml:space="preserve">и пратећа </w:t>
      </w:r>
      <w:r w:rsidR="00AE094C" w:rsidRPr="003E172E">
        <w:rPr>
          <w:rFonts w:ascii="Times New Roman" w:eastAsia="Times New Roman" w:hAnsi="Times New Roman"/>
          <w:bCs/>
          <w:sz w:val="24"/>
          <w:szCs w:val="24"/>
          <w:lang w:val="sr-Cyrl-CS"/>
        </w:rPr>
        <w:t xml:space="preserve">опрема) и </w:t>
      </w:r>
      <w:r w:rsidR="009C45F9" w:rsidRPr="003E172E">
        <w:rPr>
          <w:rFonts w:ascii="Times New Roman" w:eastAsia="Times New Roman" w:hAnsi="Times New Roman"/>
          <w:bCs/>
          <w:sz w:val="24"/>
          <w:szCs w:val="24"/>
          <w:lang w:val="sr-Cyrl-CS"/>
        </w:rPr>
        <w:t>додатне опреме</w:t>
      </w:r>
      <w:r w:rsidR="00B00EE3" w:rsidRPr="003E172E">
        <w:rPr>
          <w:rFonts w:ascii="Times New Roman" w:eastAsia="Times New Roman" w:hAnsi="Times New Roman"/>
          <w:bCs/>
          <w:sz w:val="24"/>
          <w:szCs w:val="24"/>
          <w:lang w:val="sr-Cyrl-CS"/>
        </w:rPr>
        <w:t>.</w:t>
      </w:r>
      <w:r w:rsidR="00063F2D" w:rsidRPr="003E172E">
        <w:rPr>
          <w:rFonts w:ascii="Times New Roman" w:eastAsia="Times New Roman" w:hAnsi="Times New Roman"/>
          <w:bCs/>
          <w:sz w:val="24"/>
          <w:szCs w:val="24"/>
          <w:lang w:val="sr-Cyrl-CS"/>
        </w:rPr>
        <w:t xml:space="preserve"> </w:t>
      </w:r>
    </w:p>
    <w:p w:rsidR="00063F2D" w:rsidRPr="003E172E" w:rsidRDefault="00063F2D" w:rsidP="00444F84">
      <w:pPr>
        <w:ind w:left="0" w:firstLine="720"/>
        <w:rPr>
          <w:rFonts w:ascii="Times New Roman" w:eastAsia="Times New Roman" w:hAnsi="Times New Roman"/>
          <w:sz w:val="24"/>
          <w:szCs w:val="24"/>
          <w:lang w:val="sr-Cyrl-CS"/>
        </w:rPr>
      </w:pPr>
      <w:r w:rsidRPr="003E172E">
        <w:rPr>
          <w:rFonts w:ascii="Times New Roman" w:eastAsia="Times New Roman" w:hAnsi="Times New Roman"/>
          <w:bCs/>
          <w:sz w:val="24"/>
          <w:szCs w:val="24"/>
        </w:rPr>
        <w:t>(</w:t>
      </w:r>
      <w:proofErr w:type="spellStart"/>
      <w:r w:rsidRPr="003E172E">
        <w:rPr>
          <w:rFonts w:ascii="Times New Roman" w:eastAsia="Times New Roman" w:hAnsi="Times New Roman"/>
          <w:bCs/>
          <w:i/>
          <w:sz w:val="24"/>
          <w:szCs w:val="24"/>
        </w:rPr>
        <w:t>Напомена</w:t>
      </w:r>
      <w:proofErr w:type="spellEnd"/>
      <w:r w:rsidRPr="003E172E">
        <w:rPr>
          <w:rFonts w:ascii="Times New Roman" w:eastAsia="Times New Roman" w:hAnsi="Times New Roman"/>
          <w:bCs/>
          <w:i/>
          <w:sz w:val="24"/>
          <w:szCs w:val="24"/>
        </w:rPr>
        <w:t xml:space="preserve">: </w:t>
      </w:r>
      <w:proofErr w:type="spellStart"/>
      <w:r w:rsidRPr="003E172E">
        <w:rPr>
          <w:rFonts w:ascii="Times New Roman" w:eastAsia="Times New Roman" w:hAnsi="Times New Roman"/>
          <w:bCs/>
          <w:i/>
          <w:sz w:val="24"/>
          <w:szCs w:val="24"/>
        </w:rPr>
        <w:t>тачан</w:t>
      </w:r>
      <w:proofErr w:type="spellEnd"/>
      <w:r w:rsidRPr="003E172E">
        <w:rPr>
          <w:rFonts w:ascii="Times New Roman" w:eastAsia="Times New Roman" w:hAnsi="Times New Roman"/>
          <w:bCs/>
          <w:i/>
          <w:sz w:val="24"/>
          <w:szCs w:val="24"/>
        </w:rPr>
        <w:t xml:space="preserve"> </w:t>
      </w:r>
      <w:proofErr w:type="spellStart"/>
      <w:r w:rsidRPr="003E172E">
        <w:rPr>
          <w:rFonts w:ascii="Times New Roman" w:eastAsia="Times New Roman" w:hAnsi="Times New Roman"/>
          <w:bCs/>
          <w:i/>
          <w:sz w:val="24"/>
          <w:szCs w:val="24"/>
        </w:rPr>
        <w:t>број</w:t>
      </w:r>
      <w:proofErr w:type="spellEnd"/>
      <w:r w:rsidRPr="003E172E">
        <w:rPr>
          <w:rFonts w:ascii="Times New Roman" w:eastAsia="Times New Roman" w:hAnsi="Times New Roman"/>
          <w:bCs/>
          <w:i/>
          <w:sz w:val="24"/>
          <w:szCs w:val="24"/>
        </w:rPr>
        <w:t xml:space="preserve"> </w:t>
      </w:r>
      <w:proofErr w:type="spellStart"/>
      <w:r w:rsidRPr="003E172E">
        <w:rPr>
          <w:rFonts w:ascii="Times New Roman" w:eastAsia="Times New Roman" w:hAnsi="Times New Roman"/>
          <w:bCs/>
          <w:i/>
          <w:sz w:val="24"/>
          <w:szCs w:val="24"/>
        </w:rPr>
        <w:t>комплета</w:t>
      </w:r>
      <w:proofErr w:type="spellEnd"/>
      <w:r w:rsidRPr="003E172E">
        <w:rPr>
          <w:rFonts w:ascii="Times New Roman" w:eastAsia="Times New Roman" w:hAnsi="Times New Roman"/>
          <w:bCs/>
          <w:i/>
          <w:sz w:val="24"/>
          <w:szCs w:val="24"/>
        </w:rPr>
        <w:t xml:space="preserve">  </w:t>
      </w:r>
      <w:r w:rsidR="00B00EE3" w:rsidRPr="003E172E">
        <w:rPr>
          <w:rFonts w:ascii="Times New Roman" w:eastAsia="Times New Roman" w:hAnsi="Times New Roman"/>
          <w:bCs/>
          <w:i/>
          <w:sz w:val="24"/>
          <w:szCs w:val="24"/>
          <w:lang w:val="sr-Cyrl-CS"/>
        </w:rPr>
        <w:t xml:space="preserve">мерне и пратеће опреме за мониторинг РФ спектра са усмереним антенама, са инсталацијом (са свим пратећим добрима, услугама и радовима), </w:t>
      </w:r>
      <w:proofErr w:type="spellStart"/>
      <w:r w:rsidRPr="003E172E">
        <w:rPr>
          <w:rFonts w:ascii="Times New Roman" w:eastAsia="Times New Roman" w:hAnsi="Times New Roman"/>
          <w:bCs/>
          <w:i/>
          <w:sz w:val="24"/>
          <w:szCs w:val="24"/>
        </w:rPr>
        <w:t>уписује</w:t>
      </w:r>
      <w:proofErr w:type="spellEnd"/>
      <w:r w:rsidRPr="003E172E">
        <w:rPr>
          <w:rFonts w:ascii="Times New Roman" w:eastAsia="Times New Roman" w:hAnsi="Times New Roman"/>
          <w:bCs/>
          <w:i/>
          <w:sz w:val="24"/>
          <w:szCs w:val="24"/>
        </w:rPr>
        <w:t xml:space="preserve"> </w:t>
      </w:r>
      <w:proofErr w:type="spellStart"/>
      <w:r w:rsidRPr="003E172E">
        <w:rPr>
          <w:rFonts w:ascii="Times New Roman" w:eastAsia="Times New Roman" w:hAnsi="Times New Roman"/>
          <w:bCs/>
          <w:i/>
          <w:sz w:val="24"/>
          <w:szCs w:val="24"/>
        </w:rPr>
        <w:t>Наручилац</w:t>
      </w:r>
      <w:proofErr w:type="spellEnd"/>
      <w:r w:rsidRPr="003E172E">
        <w:rPr>
          <w:rFonts w:ascii="Times New Roman" w:eastAsia="Times New Roman" w:hAnsi="Times New Roman"/>
          <w:bCs/>
          <w:i/>
          <w:sz w:val="24"/>
          <w:szCs w:val="24"/>
        </w:rPr>
        <w:t xml:space="preserve">. </w:t>
      </w:r>
      <w:proofErr w:type="spellStart"/>
      <w:r w:rsidRPr="003E172E">
        <w:rPr>
          <w:rFonts w:ascii="Times New Roman" w:eastAsia="Times New Roman" w:hAnsi="Times New Roman"/>
          <w:bCs/>
          <w:i/>
          <w:sz w:val="24"/>
          <w:szCs w:val="24"/>
        </w:rPr>
        <w:t>Наручилац</w:t>
      </w:r>
      <w:proofErr w:type="spellEnd"/>
      <w:r w:rsidRPr="003E172E">
        <w:rPr>
          <w:rFonts w:ascii="Times New Roman" w:eastAsia="Times New Roman" w:hAnsi="Times New Roman"/>
          <w:bCs/>
          <w:i/>
          <w:sz w:val="24"/>
          <w:szCs w:val="24"/>
        </w:rPr>
        <w:t xml:space="preserve"> </w:t>
      </w:r>
      <w:proofErr w:type="spellStart"/>
      <w:r w:rsidRPr="003E172E">
        <w:rPr>
          <w:rFonts w:ascii="Times New Roman" w:eastAsia="Times New Roman" w:hAnsi="Times New Roman"/>
          <w:bCs/>
          <w:i/>
          <w:sz w:val="24"/>
          <w:szCs w:val="24"/>
        </w:rPr>
        <w:t>се</w:t>
      </w:r>
      <w:proofErr w:type="spellEnd"/>
      <w:r w:rsidRPr="003E172E">
        <w:rPr>
          <w:rFonts w:ascii="Times New Roman" w:eastAsia="Times New Roman" w:hAnsi="Times New Roman"/>
          <w:bCs/>
          <w:i/>
          <w:sz w:val="24"/>
          <w:szCs w:val="24"/>
        </w:rPr>
        <w:t xml:space="preserve"> </w:t>
      </w:r>
      <w:proofErr w:type="spellStart"/>
      <w:r w:rsidRPr="003E172E">
        <w:rPr>
          <w:rFonts w:ascii="Times New Roman" w:eastAsia="Times New Roman" w:hAnsi="Times New Roman"/>
          <w:bCs/>
          <w:i/>
          <w:sz w:val="24"/>
          <w:szCs w:val="24"/>
        </w:rPr>
        <w:t>обавезује</w:t>
      </w:r>
      <w:proofErr w:type="spellEnd"/>
      <w:r w:rsidRPr="003E172E">
        <w:rPr>
          <w:rFonts w:ascii="Times New Roman" w:eastAsia="Times New Roman" w:hAnsi="Times New Roman"/>
          <w:bCs/>
          <w:i/>
          <w:sz w:val="24"/>
          <w:szCs w:val="24"/>
        </w:rPr>
        <w:t xml:space="preserve"> </w:t>
      </w:r>
      <w:proofErr w:type="spellStart"/>
      <w:r w:rsidRPr="003E172E">
        <w:rPr>
          <w:rFonts w:ascii="Times New Roman" w:eastAsia="Times New Roman" w:hAnsi="Times New Roman"/>
          <w:bCs/>
          <w:i/>
          <w:sz w:val="24"/>
          <w:szCs w:val="24"/>
        </w:rPr>
        <w:t>да</w:t>
      </w:r>
      <w:proofErr w:type="spellEnd"/>
      <w:r w:rsidRPr="003E172E">
        <w:rPr>
          <w:rFonts w:ascii="Times New Roman" w:eastAsia="Times New Roman" w:hAnsi="Times New Roman"/>
          <w:bCs/>
          <w:i/>
          <w:sz w:val="24"/>
          <w:szCs w:val="24"/>
        </w:rPr>
        <w:t xml:space="preserve"> </w:t>
      </w:r>
      <w:proofErr w:type="spellStart"/>
      <w:r w:rsidRPr="003E172E">
        <w:rPr>
          <w:rFonts w:ascii="Times New Roman" w:eastAsia="Times New Roman" w:hAnsi="Times New Roman"/>
          <w:bCs/>
          <w:i/>
          <w:sz w:val="24"/>
          <w:szCs w:val="24"/>
        </w:rPr>
        <w:t>ће</w:t>
      </w:r>
      <w:proofErr w:type="spellEnd"/>
      <w:r w:rsidRPr="003E172E">
        <w:rPr>
          <w:rFonts w:ascii="Times New Roman" w:eastAsia="Times New Roman" w:hAnsi="Times New Roman"/>
          <w:bCs/>
          <w:i/>
          <w:sz w:val="24"/>
          <w:szCs w:val="24"/>
        </w:rPr>
        <w:t xml:space="preserve"> </w:t>
      </w:r>
      <w:proofErr w:type="spellStart"/>
      <w:r w:rsidRPr="003E172E">
        <w:rPr>
          <w:rFonts w:ascii="Times New Roman" w:eastAsia="Times New Roman" w:hAnsi="Times New Roman"/>
          <w:bCs/>
          <w:i/>
          <w:sz w:val="24"/>
          <w:szCs w:val="24"/>
        </w:rPr>
        <w:t>купити</w:t>
      </w:r>
      <w:proofErr w:type="spellEnd"/>
      <w:r w:rsidRPr="003E172E">
        <w:rPr>
          <w:rFonts w:ascii="Times New Roman" w:eastAsia="Times New Roman" w:hAnsi="Times New Roman"/>
          <w:bCs/>
          <w:i/>
          <w:sz w:val="24"/>
          <w:szCs w:val="24"/>
        </w:rPr>
        <w:t xml:space="preserve"> </w:t>
      </w:r>
      <w:proofErr w:type="spellStart"/>
      <w:r w:rsidRPr="003E172E">
        <w:rPr>
          <w:rFonts w:ascii="Times New Roman" w:eastAsia="Times New Roman" w:hAnsi="Times New Roman"/>
          <w:bCs/>
          <w:i/>
          <w:sz w:val="24"/>
          <w:szCs w:val="24"/>
        </w:rPr>
        <w:t>најмање</w:t>
      </w:r>
      <w:proofErr w:type="spellEnd"/>
      <w:r w:rsidRPr="003E172E">
        <w:rPr>
          <w:rFonts w:ascii="Times New Roman" w:eastAsia="Times New Roman" w:hAnsi="Times New Roman"/>
          <w:bCs/>
          <w:i/>
          <w:sz w:val="24"/>
          <w:szCs w:val="24"/>
        </w:rPr>
        <w:t xml:space="preserve"> </w:t>
      </w:r>
      <w:r w:rsidR="00B00EE3" w:rsidRPr="003E172E">
        <w:rPr>
          <w:rFonts w:ascii="Times New Roman" w:eastAsia="Times New Roman" w:hAnsi="Times New Roman"/>
          <w:bCs/>
          <w:i/>
          <w:sz w:val="24"/>
          <w:szCs w:val="24"/>
        </w:rPr>
        <w:t>4</w:t>
      </w:r>
      <w:r w:rsidRPr="003E172E">
        <w:rPr>
          <w:rFonts w:ascii="Times New Roman" w:eastAsia="Times New Roman" w:hAnsi="Times New Roman"/>
          <w:bCs/>
          <w:i/>
          <w:sz w:val="24"/>
          <w:szCs w:val="24"/>
        </w:rPr>
        <w:t xml:space="preserve"> </w:t>
      </w:r>
      <w:r w:rsidR="00B00EE3" w:rsidRPr="003E172E">
        <w:rPr>
          <w:rFonts w:ascii="Times New Roman" w:eastAsia="Times New Roman" w:hAnsi="Times New Roman"/>
          <w:bCs/>
          <w:i/>
          <w:sz w:val="24"/>
          <w:szCs w:val="24"/>
        </w:rPr>
        <w:t xml:space="preserve">комплета </w:t>
      </w:r>
      <w:r w:rsidR="00B00EE3" w:rsidRPr="003E172E">
        <w:rPr>
          <w:rFonts w:ascii="Times New Roman" w:eastAsia="Times New Roman" w:hAnsi="Times New Roman"/>
          <w:bCs/>
          <w:i/>
          <w:sz w:val="24"/>
          <w:szCs w:val="24"/>
          <w:lang w:val="sr-Cyrl-CS"/>
        </w:rPr>
        <w:t>мерне и пратеће опреме за мониторинг РФ спектра са усмереним антенама, са инсталацијом (са свим пратећим добрима, услугама и радовима)</w:t>
      </w:r>
      <w:r w:rsidRPr="003E172E">
        <w:rPr>
          <w:rFonts w:ascii="Times New Roman" w:eastAsia="Times New Roman" w:hAnsi="Times New Roman"/>
          <w:bCs/>
          <w:i/>
          <w:sz w:val="24"/>
          <w:szCs w:val="24"/>
        </w:rPr>
        <w:t xml:space="preserve">. </w:t>
      </w:r>
      <w:proofErr w:type="spellStart"/>
      <w:r w:rsidRPr="003E172E">
        <w:rPr>
          <w:rFonts w:ascii="Times New Roman" w:eastAsia="Times New Roman" w:hAnsi="Times New Roman"/>
          <w:bCs/>
          <w:i/>
          <w:sz w:val="24"/>
          <w:szCs w:val="24"/>
        </w:rPr>
        <w:t>Због</w:t>
      </w:r>
      <w:proofErr w:type="spellEnd"/>
      <w:r w:rsidRPr="003E172E">
        <w:rPr>
          <w:rFonts w:ascii="Times New Roman" w:eastAsia="Times New Roman" w:hAnsi="Times New Roman"/>
          <w:bCs/>
          <w:i/>
          <w:sz w:val="24"/>
          <w:szCs w:val="24"/>
        </w:rPr>
        <w:t xml:space="preserve"> </w:t>
      </w:r>
      <w:proofErr w:type="spellStart"/>
      <w:r w:rsidRPr="003E172E">
        <w:rPr>
          <w:rFonts w:ascii="Times New Roman" w:eastAsia="Times New Roman" w:hAnsi="Times New Roman"/>
          <w:bCs/>
          <w:i/>
          <w:sz w:val="24"/>
          <w:szCs w:val="24"/>
        </w:rPr>
        <w:t>потребе</w:t>
      </w:r>
      <w:proofErr w:type="spellEnd"/>
      <w:r w:rsidRPr="003E172E">
        <w:rPr>
          <w:rFonts w:ascii="Times New Roman" w:eastAsia="Times New Roman" w:hAnsi="Times New Roman"/>
          <w:bCs/>
          <w:i/>
          <w:sz w:val="24"/>
          <w:szCs w:val="24"/>
        </w:rPr>
        <w:t xml:space="preserve"> </w:t>
      </w:r>
      <w:proofErr w:type="spellStart"/>
      <w:r w:rsidRPr="003E172E">
        <w:rPr>
          <w:rFonts w:ascii="Times New Roman" w:eastAsia="Times New Roman" w:hAnsi="Times New Roman"/>
          <w:bCs/>
          <w:i/>
          <w:sz w:val="24"/>
          <w:szCs w:val="24"/>
        </w:rPr>
        <w:t>за</w:t>
      </w:r>
      <w:proofErr w:type="spellEnd"/>
      <w:r w:rsidRPr="003E172E">
        <w:rPr>
          <w:rFonts w:ascii="Times New Roman" w:eastAsia="Times New Roman" w:hAnsi="Times New Roman"/>
          <w:bCs/>
          <w:i/>
          <w:sz w:val="24"/>
          <w:szCs w:val="24"/>
        </w:rPr>
        <w:t xml:space="preserve"> </w:t>
      </w:r>
      <w:proofErr w:type="spellStart"/>
      <w:r w:rsidRPr="003E172E">
        <w:rPr>
          <w:rFonts w:ascii="Times New Roman" w:eastAsia="Times New Roman" w:hAnsi="Times New Roman"/>
          <w:bCs/>
          <w:i/>
          <w:sz w:val="24"/>
          <w:szCs w:val="24"/>
        </w:rPr>
        <w:t>већим</w:t>
      </w:r>
      <w:proofErr w:type="spellEnd"/>
      <w:r w:rsidRPr="003E172E">
        <w:rPr>
          <w:rFonts w:ascii="Times New Roman" w:eastAsia="Times New Roman" w:hAnsi="Times New Roman"/>
          <w:bCs/>
          <w:i/>
          <w:sz w:val="24"/>
          <w:szCs w:val="24"/>
        </w:rPr>
        <w:t xml:space="preserve"> </w:t>
      </w:r>
      <w:proofErr w:type="spellStart"/>
      <w:r w:rsidRPr="003E172E">
        <w:rPr>
          <w:rFonts w:ascii="Times New Roman" w:eastAsia="Times New Roman" w:hAnsi="Times New Roman"/>
          <w:bCs/>
          <w:i/>
          <w:sz w:val="24"/>
          <w:szCs w:val="24"/>
        </w:rPr>
        <w:t>бројем</w:t>
      </w:r>
      <w:proofErr w:type="spellEnd"/>
      <w:r w:rsidRPr="003E172E">
        <w:rPr>
          <w:rFonts w:ascii="Times New Roman" w:eastAsia="Times New Roman" w:hAnsi="Times New Roman"/>
          <w:bCs/>
          <w:i/>
          <w:sz w:val="24"/>
          <w:szCs w:val="24"/>
        </w:rPr>
        <w:t xml:space="preserve"> </w:t>
      </w:r>
      <w:proofErr w:type="spellStart"/>
      <w:r w:rsidR="00B00EE3" w:rsidRPr="003E172E">
        <w:rPr>
          <w:rFonts w:ascii="Times New Roman" w:eastAsia="Times New Roman" w:hAnsi="Times New Roman"/>
          <w:bCs/>
          <w:i/>
          <w:sz w:val="24"/>
          <w:szCs w:val="24"/>
        </w:rPr>
        <w:t>комплета</w:t>
      </w:r>
      <w:proofErr w:type="spellEnd"/>
      <w:r w:rsidR="00B00EE3" w:rsidRPr="003E172E">
        <w:rPr>
          <w:rFonts w:ascii="Times New Roman" w:eastAsia="Times New Roman" w:hAnsi="Times New Roman"/>
          <w:bCs/>
          <w:i/>
          <w:sz w:val="24"/>
          <w:szCs w:val="24"/>
        </w:rPr>
        <w:t xml:space="preserve"> </w:t>
      </w:r>
      <w:r w:rsidR="00B00EE3" w:rsidRPr="003E172E">
        <w:rPr>
          <w:rFonts w:ascii="Times New Roman" w:eastAsia="Times New Roman" w:hAnsi="Times New Roman"/>
          <w:bCs/>
          <w:i/>
          <w:sz w:val="24"/>
          <w:szCs w:val="24"/>
          <w:lang w:val="sr-Cyrl-CS"/>
        </w:rPr>
        <w:t>мерне и пратеће опреме за мониторинг РФ спектра са усмереним антенама, са инсталацијом (са свим пратећим добрима, услугама и радовима)</w:t>
      </w:r>
      <w:r w:rsidRPr="003E172E">
        <w:rPr>
          <w:rFonts w:ascii="Times New Roman" w:eastAsia="Times New Roman" w:hAnsi="Times New Roman"/>
          <w:bCs/>
          <w:i/>
          <w:sz w:val="24"/>
          <w:szCs w:val="24"/>
        </w:rPr>
        <w:t xml:space="preserve">, </w:t>
      </w:r>
      <w:r w:rsidRPr="003E172E">
        <w:rPr>
          <w:rFonts w:ascii="Times New Roman" w:eastAsia="Times New Roman" w:hAnsi="Times New Roman"/>
          <w:bCs/>
          <w:i/>
          <w:sz w:val="24"/>
          <w:szCs w:val="24"/>
          <w:lang w:val="sr-Cyrl-CS"/>
        </w:rPr>
        <w:t xml:space="preserve">наручилац задржава право да закључи уговор о куповини већег броја </w:t>
      </w:r>
      <w:r w:rsidR="00B00EE3" w:rsidRPr="003E172E">
        <w:rPr>
          <w:rFonts w:ascii="Times New Roman" w:eastAsia="Times New Roman" w:hAnsi="Times New Roman"/>
          <w:bCs/>
          <w:i/>
          <w:sz w:val="24"/>
          <w:szCs w:val="24"/>
          <w:lang w:val="sr-Cyrl-CS"/>
        </w:rPr>
        <w:t>комплета (више од 4</w:t>
      </w:r>
      <w:r w:rsidRPr="003E172E">
        <w:rPr>
          <w:rFonts w:ascii="Times New Roman" w:eastAsia="Times New Roman" w:hAnsi="Times New Roman"/>
          <w:bCs/>
          <w:i/>
          <w:sz w:val="24"/>
          <w:szCs w:val="24"/>
          <w:lang w:val="sr-Cyrl-CS"/>
        </w:rPr>
        <w:t>)</w:t>
      </w:r>
      <w:r w:rsidRPr="003E172E">
        <w:rPr>
          <w:rFonts w:ascii="Times New Roman" w:eastAsia="Times New Roman" w:hAnsi="Times New Roman"/>
          <w:bCs/>
          <w:i/>
          <w:sz w:val="24"/>
          <w:szCs w:val="24"/>
        </w:rPr>
        <w:t>,</w:t>
      </w:r>
      <w:r w:rsidRPr="003E172E">
        <w:rPr>
          <w:rFonts w:ascii="Times New Roman" w:eastAsia="Times New Roman" w:hAnsi="Times New Roman"/>
          <w:bCs/>
          <w:i/>
          <w:sz w:val="24"/>
          <w:szCs w:val="24"/>
          <w:lang w:val="sr-Cyrl-CS"/>
        </w:rPr>
        <w:t xml:space="preserve"> а максимално до висине износа процењене вредности за ову </w:t>
      </w:r>
      <w:r w:rsidR="00B00EE3" w:rsidRPr="003E172E">
        <w:rPr>
          <w:rFonts w:ascii="Times New Roman" w:eastAsia="Times New Roman" w:hAnsi="Times New Roman"/>
          <w:bCs/>
          <w:i/>
          <w:sz w:val="24"/>
          <w:szCs w:val="24"/>
          <w:lang w:val="sr-Cyrl-CS"/>
        </w:rPr>
        <w:t>јавну набавку</w:t>
      </w:r>
      <w:r w:rsidRPr="003E172E">
        <w:rPr>
          <w:rFonts w:ascii="Times New Roman" w:eastAsia="Times New Roman" w:hAnsi="Times New Roman"/>
          <w:bCs/>
          <w:i/>
          <w:sz w:val="24"/>
          <w:szCs w:val="24"/>
          <w:lang w:val="sr-Cyrl-CS"/>
        </w:rPr>
        <w:t xml:space="preserve">, према јединичној цени </w:t>
      </w:r>
      <w:r w:rsidR="00B00EE3" w:rsidRPr="003E172E">
        <w:rPr>
          <w:rFonts w:ascii="Times New Roman" w:eastAsia="Times New Roman" w:hAnsi="Times New Roman"/>
          <w:bCs/>
          <w:i/>
          <w:sz w:val="24"/>
          <w:szCs w:val="24"/>
          <w:lang w:val="sr-Cyrl-CS"/>
        </w:rPr>
        <w:t xml:space="preserve">једног комплета мерне и пратеће опреме за мониторинг РФ спектра са усмереним антенама, са инсталацијом (са свим пратећим добрима, услугама и радовима) из Обрасца понуде – тачка 6.1) </w:t>
      </w:r>
    </w:p>
    <w:p w:rsidR="00444F84" w:rsidRPr="003E172E" w:rsidRDefault="00B00EE3" w:rsidP="00444F84">
      <w:pPr>
        <w:ind w:left="0" w:firstLine="720"/>
        <w:rPr>
          <w:rFonts w:ascii="Times New Roman" w:eastAsia="Times New Roman" w:hAnsi="Times New Roman"/>
          <w:sz w:val="24"/>
          <w:szCs w:val="24"/>
          <w:lang w:val="sr-Cyrl-CS"/>
        </w:rPr>
      </w:pPr>
      <w:r w:rsidRPr="003E172E">
        <w:rPr>
          <w:rFonts w:ascii="Times New Roman" w:eastAsia="Times New Roman" w:hAnsi="Times New Roman"/>
          <w:sz w:val="24"/>
          <w:szCs w:val="24"/>
          <w:lang w:val="sr-Cyrl-CS"/>
        </w:rPr>
        <w:t xml:space="preserve">Предмет уговора детаљније је дефинисан </w:t>
      </w:r>
      <w:r w:rsidR="00444F84" w:rsidRPr="003E172E">
        <w:rPr>
          <w:rFonts w:ascii="Times New Roman" w:eastAsia="Times New Roman" w:hAnsi="Times New Roman"/>
          <w:sz w:val="24"/>
          <w:szCs w:val="24"/>
          <w:lang w:val="sr-Cyrl-CS"/>
        </w:rPr>
        <w:t>Спецификациј</w:t>
      </w:r>
      <w:r w:rsidR="003E172E" w:rsidRPr="003E172E">
        <w:rPr>
          <w:rFonts w:ascii="Times New Roman" w:eastAsia="Times New Roman" w:hAnsi="Times New Roman"/>
          <w:sz w:val="24"/>
          <w:szCs w:val="24"/>
          <w:lang w:val="sr-Cyrl-CS"/>
        </w:rPr>
        <w:t>ама</w:t>
      </w:r>
      <w:r w:rsidR="00444F84" w:rsidRPr="003E172E">
        <w:rPr>
          <w:rFonts w:ascii="Times New Roman" w:eastAsia="Times New Roman" w:hAnsi="Times New Roman"/>
          <w:sz w:val="24"/>
          <w:szCs w:val="24"/>
          <w:lang w:val="sr-Cyrl-CS"/>
        </w:rPr>
        <w:t xml:space="preserve"> и </w:t>
      </w:r>
      <w:r w:rsidR="003E172E" w:rsidRPr="003E172E">
        <w:rPr>
          <w:rFonts w:ascii="Times New Roman" w:eastAsia="Times New Roman" w:hAnsi="Times New Roman"/>
          <w:sz w:val="24"/>
          <w:szCs w:val="24"/>
          <w:lang w:val="sr-Cyrl-CS"/>
        </w:rPr>
        <w:t xml:space="preserve">захтевима предмета набавке </w:t>
      </w:r>
      <w:r w:rsidR="00444F84" w:rsidRPr="003E172E">
        <w:rPr>
          <w:rFonts w:ascii="Times New Roman" w:eastAsia="Times New Roman" w:hAnsi="Times New Roman"/>
          <w:sz w:val="24"/>
          <w:szCs w:val="24"/>
          <w:lang w:val="sr-Cyrl-CS"/>
        </w:rPr>
        <w:t>из Конкурсне документације Наручиоца</w:t>
      </w:r>
      <w:r w:rsidR="003E172E" w:rsidRPr="003E172E">
        <w:rPr>
          <w:rFonts w:ascii="Times New Roman" w:eastAsia="Times New Roman" w:hAnsi="Times New Roman"/>
          <w:sz w:val="24"/>
          <w:szCs w:val="24"/>
          <w:lang w:val="sr-Cyrl-CS"/>
        </w:rPr>
        <w:t xml:space="preserve"> (Одељак II)</w:t>
      </w:r>
      <w:r w:rsidR="00444F84" w:rsidRPr="003E172E">
        <w:rPr>
          <w:rFonts w:ascii="Times New Roman" w:eastAsia="Times New Roman" w:hAnsi="Times New Roman"/>
          <w:sz w:val="24"/>
          <w:szCs w:val="24"/>
          <w:lang w:val="sr-Cyrl-CS"/>
        </w:rPr>
        <w:t xml:space="preserve"> бр</w:t>
      </w:r>
      <w:r w:rsidRPr="003E172E">
        <w:rPr>
          <w:rFonts w:ascii="Times New Roman" w:eastAsia="Times New Roman" w:hAnsi="Times New Roman"/>
          <w:sz w:val="24"/>
          <w:szCs w:val="24"/>
          <w:lang w:val="sr-Cyrl-CS"/>
        </w:rPr>
        <w:t>ој</w:t>
      </w:r>
      <w:r w:rsidR="00444F84" w:rsidRPr="003E172E">
        <w:rPr>
          <w:rFonts w:ascii="Times New Roman" w:eastAsia="Times New Roman" w:hAnsi="Times New Roman"/>
          <w:sz w:val="24"/>
          <w:szCs w:val="24"/>
          <w:lang w:val="sr-Cyrl-CS"/>
        </w:rPr>
        <w:t xml:space="preserve"> </w:t>
      </w:r>
      <w:r w:rsidR="00994F6C" w:rsidRPr="003E172E">
        <w:rPr>
          <w:rFonts w:ascii="Times New Roman" w:eastAsia="Times New Roman" w:hAnsi="Times New Roman"/>
          <w:sz w:val="24"/>
          <w:szCs w:val="24"/>
          <w:lang w:val="sr-Cyrl-CS"/>
        </w:rPr>
        <w:t>1-02-4042-1</w:t>
      </w:r>
      <w:r w:rsidRPr="003E172E">
        <w:rPr>
          <w:rFonts w:ascii="Times New Roman" w:eastAsia="Times New Roman" w:hAnsi="Times New Roman"/>
          <w:sz w:val="24"/>
          <w:szCs w:val="24"/>
          <w:lang w:val="sr-Cyrl-CS"/>
        </w:rPr>
        <w:t>7</w:t>
      </w:r>
      <w:r w:rsidR="00994F6C" w:rsidRPr="003E172E">
        <w:rPr>
          <w:rFonts w:ascii="Times New Roman" w:eastAsia="Times New Roman" w:hAnsi="Times New Roman"/>
          <w:sz w:val="24"/>
          <w:szCs w:val="24"/>
          <w:lang w:val="sr-Cyrl-CS"/>
        </w:rPr>
        <w:t>/19</w:t>
      </w:r>
      <w:r w:rsidR="00444F84" w:rsidRPr="003E172E">
        <w:rPr>
          <w:rFonts w:ascii="Times New Roman" w:eastAsia="Times New Roman" w:hAnsi="Times New Roman"/>
          <w:sz w:val="24"/>
          <w:szCs w:val="24"/>
          <w:lang w:val="sr-Cyrl-CS"/>
        </w:rPr>
        <w:t>-__ од __.__.201</w:t>
      </w:r>
      <w:r w:rsidRPr="003E172E">
        <w:rPr>
          <w:rFonts w:ascii="Times New Roman" w:eastAsia="Times New Roman" w:hAnsi="Times New Roman"/>
          <w:sz w:val="24"/>
          <w:szCs w:val="24"/>
          <w:lang w:val="sr-Cyrl-CS"/>
        </w:rPr>
        <w:t>9</w:t>
      </w:r>
      <w:r w:rsidR="00444F84" w:rsidRPr="003E172E">
        <w:rPr>
          <w:rFonts w:ascii="Times New Roman" w:eastAsia="Times New Roman" w:hAnsi="Times New Roman"/>
          <w:sz w:val="24"/>
          <w:szCs w:val="24"/>
          <w:lang w:val="sr-Cyrl-CS"/>
        </w:rPr>
        <w:t xml:space="preserve">. године и </w:t>
      </w:r>
      <w:r w:rsidRPr="003E172E">
        <w:rPr>
          <w:rFonts w:ascii="Times New Roman" w:eastAsia="Times New Roman" w:hAnsi="Times New Roman"/>
          <w:sz w:val="24"/>
          <w:szCs w:val="24"/>
          <w:lang w:val="sr-Cyrl-CS"/>
        </w:rPr>
        <w:t>П</w:t>
      </w:r>
      <w:r w:rsidR="00444F84" w:rsidRPr="003E172E">
        <w:rPr>
          <w:rFonts w:ascii="Times New Roman" w:eastAsia="Times New Roman" w:hAnsi="Times New Roman"/>
          <w:sz w:val="24"/>
          <w:szCs w:val="24"/>
          <w:lang w:val="sr-Cyrl-CS"/>
        </w:rPr>
        <w:t>онуд</w:t>
      </w:r>
      <w:r w:rsidRPr="003E172E">
        <w:rPr>
          <w:rFonts w:ascii="Times New Roman" w:eastAsia="Times New Roman" w:hAnsi="Times New Roman"/>
          <w:sz w:val="24"/>
          <w:szCs w:val="24"/>
          <w:lang w:val="sr-Cyrl-CS"/>
        </w:rPr>
        <w:t>е</w:t>
      </w:r>
      <w:r w:rsidR="00444F84" w:rsidRPr="003E172E">
        <w:rPr>
          <w:rFonts w:ascii="Times New Roman" w:eastAsia="Times New Roman" w:hAnsi="Times New Roman"/>
          <w:sz w:val="24"/>
          <w:szCs w:val="24"/>
          <w:lang w:val="sr-Cyrl-CS"/>
        </w:rPr>
        <w:t xml:space="preserve"> Испоручиоца бр</w:t>
      </w:r>
      <w:r w:rsidRPr="003E172E">
        <w:rPr>
          <w:rFonts w:ascii="Times New Roman" w:eastAsia="Times New Roman" w:hAnsi="Times New Roman"/>
          <w:sz w:val="24"/>
          <w:szCs w:val="24"/>
          <w:lang w:val="sr-Cyrl-CS"/>
        </w:rPr>
        <w:t>ој</w:t>
      </w:r>
      <w:r w:rsidR="00444F84" w:rsidRPr="003E172E">
        <w:rPr>
          <w:rFonts w:ascii="Times New Roman" w:eastAsia="Times New Roman" w:hAnsi="Times New Roman"/>
          <w:sz w:val="24"/>
          <w:szCs w:val="24"/>
          <w:lang w:val="sr-Cyrl-CS"/>
        </w:rPr>
        <w:t xml:space="preserve"> </w:t>
      </w:r>
      <w:r w:rsidR="00994F6C" w:rsidRPr="003E172E">
        <w:rPr>
          <w:rFonts w:ascii="Times New Roman" w:eastAsia="Times New Roman" w:hAnsi="Times New Roman"/>
          <w:sz w:val="24"/>
          <w:szCs w:val="24"/>
          <w:lang w:val="sr-Cyrl-CS"/>
        </w:rPr>
        <w:t>1-02-4042-17/19</w:t>
      </w:r>
      <w:r w:rsidR="00444F84" w:rsidRPr="003E172E">
        <w:rPr>
          <w:rFonts w:ascii="Times New Roman" w:eastAsia="Times New Roman" w:hAnsi="Times New Roman"/>
          <w:sz w:val="24"/>
          <w:szCs w:val="24"/>
          <w:lang w:val="sr-Cyrl-CS"/>
        </w:rPr>
        <w:t>-__ од __.__.201</w:t>
      </w:r>
      <w:r w:rsidRPr="003E172E">
        <w:rPr>
          <w:rFonts w:ascii="Times New Roman" w:eastAsia="Times New Roman" w:hAnsi="Times New Roman"/>
          <w:sz w:val="24"/>
          <w:szCs w:val="24"/>
          <w:lang w:val="sr-Cyrl-CS"/>
        </w:rPr>
        <w:t>9</w:t>
      </w:r>
      <w:r w:rsidR="00444F84" w:rsidRPr="003E172E">
        <w:rPr>
          <w:rFonts w:ascii="Times New Roman" w:eastAsia="Times New Roman" w:hAnsi="Times New Roman"/>
          <w:sz w:val="24"/>
          <w:szCs w:val="24"/>
          <w:lang w:val="sr-Cyrl-CS"/>
        </w:rPr>
        <w:t xml:space="preserve">. године (напомена: број уписује Наручилац), са свим прилозима (у даљем тексту: Понуда). </w:t>
      </w:r>
    </w:p>
    <w:p w:rsidR="00444F84" w:rsidRPr="00AC3561" w:rsidRDefault="00444F84" w:rsidP="00444F84">
      <w:pPr>
        <w:ind w:left="0" w:firstLine="720"/>
        <w:rPr>
          <w:rFonts w:ascii="Times New Roman" w:eastAsia="Times New Roman" w:hAnsi="Times New Roman"/>
          <w:sz w:val="24"/>
          <w:szCs w:val="24"/>
          <w:lang w:val="hr-HR"/>
        </w:rPr>
      </w:pPr>
      <w:r w:rsidRPr="003E172E">
        <w:rPr>
          <w:rFonts w:ascii="Times New Roman" w:eastAsia="Times New Roman" w:hAnsi="Times New Roman"/>
          <w:sz w:val="24"/>
          <w:szCs w:val="24"/>
          <w:lang w:val="sr-Cyrl-CS"/>
        </w:rPr>
        <w:t>Спецификациј</w:t>
      </w:r>
      <w:r w:rsidR="003E172E" w:rsidRPr="003E172E">
        <w:rPr>
          <w:rFonts w:ascii="Times New Roman" w:eastAsia="Times New Roman" w:hAnsi="Times New Roman"/>
          <w:sz w:val="24"/>
          <w:szCs w:val="24"/>
          <w:lang w:val="sr-Cyrl-CS"/>
        </w:rPr>
        <w:t>е</w:t>
      </w:r>
      <w:r w:rsidRPr="003E172E">
        <w:rPr>
          <w:rFonts w:ascii="Times New Roman" w:eastAsia="Times New Roman" w:hAnsi="Times New Roman"/>
          <w:sz w:val="24"/>
          <w:szCs w:val="24"/>
          <w:lang w:val="sr-Cyrl-CS"/>
        </w:rPr>
        <w:t xml:space="preserve"> и </w:t>
      </w:r>
      <w:r w:rsidR="003E172E" w:rsidRPr="003E172E">
        <w:rPr>
          <w:rFonts w:ascii="Times New Roman" w:eastAsia="Times New Roman" w:hAnsi="Times New Roman"/>
          <w:sz w:val="24"/>
          <w:szCs w:val="24"/>
          <w:lang w:val="sr-Cyrl-CS"/>
        </w:rPr>
        <w:t>захтеви предмета набавке</w:t>
      </w:r>
      <w:r w:rsidRPr="003E172E">
        <w:rPr>
          <w:rFonts w:ascii="Times New Roman" w:eastAsia="Times New Roman" w:hAnsi="Times New Roman"/>
          <w:sz w:val="24"/>
          <w:szCs w:val="24"/>
          <w:lang w:val="hr-HR"/>
        </w:rPr>
        <w:t xml:space="preserve"> </w:t>
      </w:r>
      <w:r w:rsidRPr="003E172E">
        <w:rPr>
          <w:rFonts w:ascii="Times New Roman" w:eastAsia="Times New Roman" w:hAnsi="Times New Roman"/>
          <w:sz w:val="24"/>
          <w:szCs w:val="24"/>
          <w:lang w:val="sr-Cyrl-CS"/>
        </w:rPr>
        <w:t xml:space="preserve">Наручиоца </w:t>
      </w:r>
      <w:r w:rsidRPr="003E172E">
        <w:rPr>
          <w:rFonts w:ascii="Times New Roman" w:eastAsia="Times New Roman" w:hAnsi="Times New Roman"/>
          <w:sz w:val="24"/>
          <w:szCs w:val="24"/>
          <w:lang w:val="hr-HR"/>
        </w:rPr>
        <w:t xml:space="preserve">(Прилог број 1) и </w:t>
      </w:r>
      <w:r w:rsidR="00B00EE3" w:rsidRPr="003E172E">
        <w:rPr>
          <w:rFonts w:ascii="Times New Roman" w:eastAsia="Times New Roman" w:hAnsi="Times New Roman"/>
          <w:sz w:val="24"/>
          <w:szCs w:val="24"/>
        </w:rPr>
        <w:t>П</w:t>
      </w:r>
      <w:r w:rsidRPr="003E172E">
        <w:rPr>
          <w:rFonts w:ascii="Times New Roman" w:eastAsia="Times New Roman" w:hAnsi="Times New Roman"/>
          <w:sz w:val="24"/>
          <w:szCs w:val="24"/>
          <w:lang w:val="hr-HR"/>
        </w:rPr>
        <w:t xml:space="preserve">онуда </w:t>
      </w:r>
      <w:r w:rsidRPr="003E172E">
        <w:rPr>
          <w:rFonts w:ascii="Times New Roman" w:eastAsia="Times New Roman" w:hAnsi="Times New Roman"/>
          <w:sz w:val="24"/>
          <w:szCs w:val="24"/>
          <w:lang w:val="sr-Cyrl-CS"/>
        </w:rPr>
        <w:t>И</w:t>
      </w:r>
      <w:r w:rsidRPr="003E172E">
        <w:rPr>
          <w:rFonts w:ascii="Times New Roman" w:eastAsia="Times New Roman" w:hAnsi="Times New Roman"/>
          <w:sz w:val="24"/>
          <w:szCs w:val="24"/>
          <w:lang w:val="hr-HR"/>
        </w:rPr>
        <w:t xml:space="preserve">споручиоца (Прилог број 2) из претходног става </w:t>
      </w:r>
      <w:proofErr w:type="spellStart"/>
      <w:r w:rsidR="00B00EE3" w:rsidRPr="003E172E">
        <w:rPr>
          <w:rFonts w:ascii="Times New Roman" w:eastAsia="Times New Roman" w:hAnsi="Times New Roman"/>
          <w:sz w:val="24"/>
          <w:szCs w:val="24"/>
        </w:rPr>
        <w:t>овог</w:t>
      </w:r>
      <w:proofErr w:type="spellEnd"/>
      <w:r w:rsidR="00B00EE3" w:rsidRPr="003E172E">
        <w:rPr>
          <w:rFonts w:ascii="Times New Roman" w:eastAsia="Times New Roman" w:hAnsi="Times New Roman"/>
          <w:sz w:val="24"/>
          <w:szCs w:val="24"/>
        </w:rPr>
        <w:t xml:space="preserve"> </w:t>
      </w:r>
      <w:proofErr w:type="spellStart"/>
      <w:r w:rsidR="00B00EE3" w:rsidRPr="003E172E">
        <w:rPr>
          <w:rFonts w:ascii="Times New Roman" w:eastAsia="Times New Roman" w:hAnsi="Times New Roman"/>
          <w:sz w:val="24"/>
          <w:szCs w:val="24"/>
        </w:rPr>
        <w:t>члана</w:t>
      </w:r>
      <w:proofErr w:type="spellEnd"/>
      <w:r w:rsidR="00B00EE3" w:rsidRPr="003E172E">
        <w:rPr>
          <w:rFonts w:ascii="Times New Roman" w:eastAsia="Times New Roman" w:hAnsi="Times New Roman"/>
          <w:sz w:val="24"/>
          <w:szCs w:val="24"/>
        </w:rPr>
        <w:t xml:space="preserve"> </w:t>
      </w:r>
      <w:r w:rsidRPr="003E172E">
        <w:rPr>
          <w:rFonts w:ascii="Times New Roman" w:eastAsia="Times New Roman" w:hAnsi="Times New Roman"/>
          <w:sz w:val="24"/>
          <w:szCs w:val="24"/>
          <w:lang w:val="hr-HR"/>
        </w:rPr>
        <w:t>су саставни део овог уговора.</w:t>
      </w:r>
    </w:p>
    <w:p w:rsidR="0034251B" w:rsidRDefault="0034251B">
      <w:pPr>
        <w:ind w:left="0"/>
        <w:rPr>
          <w:rFonts w:ascii="Times New Roman" w:eastAsia="Times New Roman" w:hAnsi="Times New Roman"/>
          <w:b/>
          <w:bCs/>
          <w:smallCaps/>
          <w:noProof/>
          <w:sz w:val="24"/>
          <w:szCs w:val="24"/>
        </w:rPr>
      </w:pPr>
    </w:p>
    <w:p w:rsidR="00B00EE3" w:rsidRDefault="00B00EE3" w:rsidP="00B00EE3">
      <w:pPr>
        <w:ind w:left="0"/>
        <w:jc w:val="center"/>
        <w:rPr>
          <w:rFonts w:ascii="Times New Roman" w:eastAsia="Times New Roman" w:hAnsi="Times New Roman"/>
          <w:b/>
          <w:bCs/>
          <w:caps/>
          <w:noProof/>
          <w:sz w:val="24"/>
          <w:szCs w:val="24"/>
          <w:lang w:val="sr-Cyrl-CS"/>
        </w:rPr>
      </w:pPr>
      <w:r w:rsidRPr="00B00EE3">
        <w:rPr>
          <w:rFonts w:ascii="Times New Roman" w:eastAsia="Times New Roman" w:hAnsi="Times New Roman"/>
          <w:b/>
          <w:bCs/>
          <w:caps/>
          <w:noProof/>
          <w:sz w:val="24"/>
          <w:szCs w:val="24"/>
          <w:lang w:val="hr-HR"/>
        </w:rPr>
        <w:t>Цена</w:t>
      </w:r>
      <w:r w:rsidRPr="00B00EE3">
        <w:rPr>
          <w:rFonts w:ascii="Times New Roman" w:eastAsia="Times New Roman" w:hAnsi="Times New Roman"/>
          <w:b/>
          <w:bCs/>
          <w:caps/>
          <w:noProof/>
          <w:sz w:val="24"/>
          <w:szCs w:val="24"/>
        </w:rPr>
        <w:t xml:space="preserve"> </w:t>
      </w:r>
      <w:r w:rsidRPr="00B00EE3">
        <w:rPr>
          <w:rFonts w:ascii="Times New Roman" w:eastAsia="Times New Roman" w:hAnsi="Times New Roman"/>
          <w:b/>
          <w:bCs/>
          <w:caps/>
          <w:noProof/>
          <w:sz w:val="24"/>
          <w:szCs w:val="24"/>
          <w:lang w:val="sr-Cyrl-CS"/>
        </w:rPr>
        <w:t>мерне и пратеће опреме за мониторинг РФ спектра са усмереним антенама, са инсталацијом</w:t>
      </w:r>
    </w:p>
    <w:p w:rsidR="00B00EE3" w:rsidRPr="00B00EE3" w:rsidRDefault="00B00EE3" w:rsidP="00B00EE3">
      <w:pPr>
        <w:ind w:left="0"/>
        <w:jc w:val="center"/>
        <w:rPr>
          <w:rFonts w:ascii="Times New Roman" w:eastAsia="Times New Roman" w:hAnsi="Times New Roman"/>
          <w:b/>
          <w:bCs/>
          <w:caps/>
          <w:noProof/>
          <w:sz w:val="24"/>
          <w:szCs w:val="24"/>
        </w:rPr>
      </w:pPr>
    </w:p>
    <w:p w:rsidR="00B00EE3" w:rsidRPr="00B00EE3" w:rsidRDefault="00B00EE3" w:rsidP="00B00EE3">
      <w:pPr>
        <w:ind w:left="0"/>
        <w:jc w:val="center"/>
        <w:rPr>
          <w:rFonts w:ascii="Times New Roman" w:eastAsia="Times New Roman" w:hAnsi="Times New Roman"/>
          <w:b/>
          <w:bCs/>
          <w:noProof/>
          <w:sz w:val="24"/>
          <w:szCs w:val="24"/>
          <w:lang w:val="hr-HR"/>
        </w:rPr>
      </w:pPr>
      <w:r w:rsidRPr="00B00EE3">
        <w:rPr>
          <w:rFonts w:ascii="Times New Roman" w:eastAsia="Times New Roman" w:hAnsi="Times New Roman"/>
          <w:b/>
          <w:bCs/>
          <w:noProof/>
          <w:sz w:val="24"/>
          <w:szCs w:val="24"/>
          <w:lang w:val="hr-HR"/>
        </w:rPr>
        <w:t>Члан 2.</w:t>
      </w:r>
    </w:p>
    <w:p w:rsidR="00B00EE3" w:rsidRPr="00B00EE3" w:rsidRDefault="00B00EE3" w:rsidP="00B00EE3">
      <w:pPr>
        <w:ind w:left="0"/>
        <w:rPr>
          <w:rFonts w:ascii="Times New Roman" w:eastAsia="Times New Roman" w:hAnsi="Times New Roman"/>
          <w:b/>
          <w:bCs/>
          <w:noProof/>
          <w:sz w:val="24"/>
          <w:szCs w:val="24"/>
          <w:lang w:val="hr-HR"/>
        </w:rPr>
      </w:pPr>
    </w:p>
    <w:p w:rsidR="00B00EE3" w:rsidRPr="00B00EE3" w:rsidRDefault="00FA70D6" w:rsidP="00B00EE3">
      <w:pPr>
        <w:ind w:left="0" w:firstLine="720"/>
        <w:rPr>
          <w:rFonts w:ascii="Times New Roman" w:eastAsia="Times New Roman" w:hAnsi="Times New Roman"/>
          <w:noProof/>
          <w:sz w:val="24"/>
          <w:szCs w:val="24"/>
        </w:rPr>
      </w:pPr>
      <w:r w:rsidRPr="00FA70D6">
        <w:rPr>
          <w:rFonts w:ascii="Times New Roman" w:eastAsia="Times New Roman" w:hAnsi="Times New Roman"/>
          <w:bCs/>
          <w:sz w:val="24"/>
          <w:szCs w:val="24"/>
          <w:lang w:val="sr-Cyrl-CS"/>
        </w:rPr>
        <w:t xml:space="preserve">Јединична цена комплета мерне и пратеће опреме за мониторинг РФ спектра са усмереним антенама, са инсталацијом (са свим пратећим добрима, услугама и </w:t>
      </w:r>
      <w:r w:rsidRPr="00FA70D6">
        <w:rPr>
          <w:rFonts w:ascii="Times New Roman" w:eastAsia="Times New Roman" w:hAnsi="Times New Roman"/>
          <w:bCs/>
          <w:sz w:val="24"/>
          <w:szCs w:val="24"/>
          <w:lang w:val="sr-Cyrl-CS"/>
        </w:rPr>
        <w:lastRenderedPageBreak/>
        <w:t>радовима) износи</w:t>
      </w:r>
      <w:r w:rsidR="00B00EE3">
        <w:rPr>
          <w:rFonts w:ascii="Times New Roman" w:eastAsia="Times New Roman" w:hAnsi="Times New Roman"/>
          <w:b/>
          <w:bCs/>
          <w:sz w:val="24"/>
          <w:szCs w:val="24"/>
          <w:lang w:val="sr-Cyrl-CS"/>
        </w:rPr>
        <w:t xml:space="preserve"> </w:t>
      </w:r>
      <w:r w:rsidR="00DF5919">
        <w:rPr>
          <w:rFonts w:ascii="Times New Roman" w:eastAsia="Times New Roman" w:hAnsi="Times New Roman"/>
          <w:b/>
          <w:bCs/>
          <w:sz w:val="24"/>
          <w:szCs w:val="24"/>
          <w:lang w:val="sr-Cyrl-CS"/>
        </w:rPr>
        <w:t xml:space="preserve">_______________________ </w:t>
      </w:r>
      <w:r w:rsidR="00B00EE3" w:rsidRPr="00F547ED">
        <w:rPr>
          <w:rFonts w:ascii="Times New Roman" w:hAnsi="Times New Roman"/>
          <w:sz w:val="24"/>
          <w:szCs w:val="24"/>
          <w:lang w:val="sr-Cyrl-CS"/>
        </w:rPr>
        <w:t>RSD/EUR</w:t>
      </w:r>
      <w:r w:rsidR="00B00EE3">
        <w:rPr>
          <w:rFonts w:ascii="Times New Roman" w:hAnsi="Times New Roman"/>
          <w:sz w:val="24"/>
          <w:szCs w:val="24"/>
          <w:lang w:val="sr-Cyrl-CS"/>
        </w:rPr>
        <w:t xml:space="preserve">, </w:t>
      </w:r>
      <w:r w:rsidR="00B00EE3" w:rsidRPr="00B00EE3">
        <w:rPr>
          <w:rFonts w:ascii="Times New Roman" w:eastAsia="Times New Roman" w:hAnsi="Times New Roman"/>
          <w:noProof/>
          <w:sz w:val="24"/>
          <w:szCs w:val="24"/>
          <w:lang w:val="hr-HR"/>
        </w:rPr>
        <w:t>без урачунатог пореза на додату вредност</w:t>
      </w:r>
      <w:r w:rsidR="00B00EE3" w:rsidRPr="00B00EE3">
        <w:rPr>
          <w:rFonts w:ascii="Times New Roman" w:eastAsia="Times New Roman" w:hAnsi="Times New Roman"/>
          <w:noProof/>
          <w:sz w:val="24"/>
          <w:szCs w:val="24"/>
        </w:rPr>
        <w:t>.</w:t>
      </w:r>
    </w:p>
    <w:p w:rsidR="00DF5919" w:rsidRPr="00B00EE3" w:rsidRDefault="00DF5919" w:rsidP="00DF5919">
      <w:pPr>
        <w:ind w:left="0" w:firstLine="720"/>
        <w:rPr>
          <w:rFonts w:ascii="Times New Roman" w:eastAsia="Times New Roman" w:hAnsi="Times New Roman"/>
          <w:noProof/>
          <w:sz w:val="24"/>
          <w:szCs w:val="24"/>
        </w:rPr>
      </w:pPr>
      <w:bookmarkStart w:id="1" w:name="_GoBack"/>
      <w:bookmarkEnd w:id="1"/>
      <w:r w:rsidRPr="00B00EE3">
        <w:rPr>
          <w:rFonts w:ascii="Times New Roman" w:eastAsia="Times New Roman" w:hAnsi="Times New Roman"/>
          <w:bCs/>
          <w:sz w:val="24"/>
          <w:szCs w:val="24"/>
          <w:lang w:val="sr-Cyrl-CS"/>
        </w:rPr>
        <w:t>Јединична цена комплета мерне и пратеће опреме за мониторинг РФ спектра са усмереним антенама, са инсталацијом (са свим пратећим добрима, услугама и радовима) износи</w:t>
      </w:r>
      <w:r>
        <w:rPr>
          <w:rFonts w:ascii="Times New Roman" w:eastAsia="Times New Roman" w:hAnsi="Times New Roman"/>
          <w:b/>
          <w:bCs/>
          <w:sz w:val="24"/>
          <w:szCs w:val="24"/>
          <w:lang w:val="sr-Cyrl-CS"/>
        </w:rPr>
        <w:t xml:space="preserve"> _______________________ </w:t>
      </w:r>
      <w:r w:rsidRPr="00F547ED">
        <w:rPr>
          <w:rFonts w:ascii="Times New Roman" w:hAnsi="Times New Roman"/>
          <w:sz w:val="24"/>
          <w:szCs w:val="24"/>
          <w:lang w:val="sr-Cyrl-CS"/>
        </w:rPr>
        <w:t>RSD/EUR</w:t>
      </w:r>
      <w:r>
        <w:rPr>
          <w:rFonts w:ascii="Times New Roman" w:hAnsi="Times New Roman"/>
          <w:sz w:val="24"/>
          <w:szCs w:val="24"/>
          <w:lang w:val="sr-Cyrl-CS"/>
        </w:rPr>
        <w:t xml:space="preserve">, </w:t>
      </w:r>
      <w:r>
        <w:rPr>
          <w:rFonts w:ascii="Times New Roman" w:eastAsia="Times New Roman" w:hAnsi="Times New Roman"/>
          <w:noProof/>
          <w:sz w:val="24"/>
          <w:szCs w:val="24"/>
        </w:rPr>
        <w:t>са</w:t>
      </w:r>
      <w:r w:rsidRPr="00B00EE3">
        <w:rPr>
          <w:rFonts w:ascii="Times New Roman" w:eastAsia="Times New Roman" w:hAnsi="Times New Roman"/>
          <w:noProof/>
          <w:sz w:val="24"/>
          <w:szCs w:val="24"/>
          <w:lang w:val="hr-HR"/>
        </w:rPr>
        <w:t xml:space="preserve"> </w:t>
      </w:r>
      <w:r>
        <w:rPr>
          <w:rFonts w:ascii="Times New Roman" w:eastAsia="Times New Roman" w:hAnsi="Times New Roman"/>
          <w:noProof/>
          <w:sz w:val="24"/>
          <w:szCs w:val="24"/>
          <w:lang w:val="hr-HR"/>
        </w:rPr>
        <w:t>урачунат</w:t>
      </w:r>
      <w:r>
        <w:rPr>
          <w:rFonts w:ascii="Times New Roman" w:eastAsia="Times New Roman" w:hAnsi="Times New Roman"/>
          <w:noProof/>
          <w:sz w:val="24"/>
          <w:szCs w:val="24"/>
        </w:rPr>
        <w:t>им</w:t>
      </w:r>
      <w:r>
        <w:rPr>
          <w:rFonts w:ascii="Times New Roman" w:eastAsia="Times New Roman" w:hAnsi="Times New Roman"/>
          <w:noProof/>
          <w:sz w:val="24"/>
          <w:szCs w:val="24"/>
          <w:lang w:val="hr-HR"/>
        </w:rPr>
        <w:t xml:space="preserve"> порез</w:t>
      </w:r>
      <w:r>
        <w:rPr>
          <w:rFonts w:ascii="Times New Roman" w:eastAsia="Times New Roman" w:hAnsi="Times New Roman"/>
          <w:noProof/>
          <w:sz w:val="24"/>
          <w:szCs w:val="24"/>
        </w:rPr>
        <w:t>ом</w:t>
      </w:r>
      <w:r w:rsidRPr="00B00EE3">
        <w:rPr>
          <w:rFonts w:ascii="Times New Roman" w:eastAsia="Times New Roman" w:hAnsi="Times New Roman"/>
          <w:noProof/>
          <w:sz w:val="24"/>
          <w:szCs w:val="24"/>
          <w:lang w:val="hr-HR"/>
        </w:rPr>
        <w:t xml:space="preserve"> на додату вредност</w:t>
      </w:r>
      <w:r w:rsidRPr="00B00EE3">
        <w:rPr>
          <w:rFonts w:ascii="Times New Roman" w:eastAsia="Times New Roman" w:hAnsi="Times New Roman"/>
          <w:noProof/>
          <w:sz w:val="24"/>
          <w:szCs w:val="24"/>
        </w:rPr>
        <w:t>.</w:t>
      </w:r>
    </w:p>
    <w:p w:rsidR="00B00EE3" w:rsidRPr="00B00EE3" w:rsidRDefault="00B00EE3" w:rsidP="00B00EE3">
      <w:pPr>
        <w:ind w:left="0" w:firstLine="720"/>
        <w:rPr>
          <w:rFonts w:ascii="Times New Roman" w:eastAsia="Times New Roman" w:hAnsi="Times New Roman"/>
          <w:noProof/>
          <w:sz w:val="24"/>
          <w:szCs w:val="24"/>
          <w:lang w:val="sr-Cyrl-CS"/>
        </w:rPr>
      </w:pPr>
      <w:r w:rsidRPr="00B00EE3">
        <w:rPr>
          <w:rFonts w:ascii="Times New Roman" w:eastAsia="Times New Roman" w:hAnsi="Times New Roman"/>
          <w:noProof/>
          <w:sz w:val="24"/>
          <w:szCs w:val="24"/>
          <w:lang w:val="sr-Cyrl-CS"/>
        </w:rPr>
        <w:t>Укупан износ</w:t>
      </w:r>
      <w:r w:rsidRPr="00B00EE3">
        <w:rPr>
          <w:rFonts w:ascii="Times New Roman" w:eastAsia="Times New Roman" w:hAnsi="Times New Roman"/>
          <w:noProof/>
          <w:sz w:val="24"/>
          <w:szCs w:val="24"/>
          <w:lang w:val="hr-HR"/>
        </w:rPr>
        <w:t xml:space="preserve"> за </w:t>
      </w:r>
      <w:r w:rsidRPr="00B00EE3">
        <w:rPr>
          <w:rFonts w:ascii="Times New Roman" w:eastAsia="Times New Roman" w:hAnsi="Times New Roman"/>
          <w:noProof/>
          <w:sz w:val="24"/>
          <w:szCs w:val="24"/>
        </w:rPr>
        <w:t xml:space="preserve">____ </w:t>
      </w:r>
      <w:r w:rsidR="00DF5919" w:rsidRPr="00B00EE3">
        <w:rPr>
          <w:rFonts w:ascii="Times New Roman" w:eastAsia="Times New Roman" w:hAnsi="Times New Roman"/>
          <w:bCs/>
          <w:sz w:val="24"/>
          <w:szCs w:val="24"/>
          <w:lang w:val="sr-Cyrl-CS"/>
        </w:rPr>
        <w:t xml:space="preserve">комплета </w:t>
      </w:r>
      <w:r w:rsidR="00DF5919" w:rsidRPr="00B00EE3">
        <w:rPr>
          <w:rFonts w:ascii="Times New Roman" w:eastAsia="Times New Roman" w:hAnsi="Times New Roman"/>
          <w:noProof/>
          <w:sz w:val="24"/>
          <w:szCs w:val="24"/>
        </w:rPr>
        <w:t>(</w:t>
      </w:r>
      <w:r w:rsidR="00DF5919" w:rsidRPr="00B00EE3">
        <w:rPr>
          <w:rFonts w:ascii="Times New Roman" w:eastAsia="Times New Roman" w:hAnsi="Times New Roman"/>
          <w:i/>
          <w:noProof/>
          <w:sz w:val="24"/>
          <w:szCs w:val="24"/>
        </w:rPr>
        <w:t xml:space="preserve">напомена: тачан број </w:t>
      </w:r>
      <w:r w:rsidR="00DF5919">
        <w:rPr>
          <w:rFonts w:ascii="Times New Roman" w:eastAsia="Times New Roman" w:hAnsi="Times New Roman"/>
          <w:i/>
          <w:noProof/>
          <w:sz w:val="24"/>
          <w:szCs w:val="24"/>
        </w:rPr>
        <w:t>комплета</w:t>
      </w:r>
      <w:r w:rsidR="00DF5919" w:rsidRPr="00B00EE3">
        <w:rPr>
          <w:rFonts w:ascii="Times New Roman" w:eastAsia="Times New Roman" w:hAnsi="Times New Roman"/>
          <w:i/>
          <w:noProof/>
          <w:sz w:val="24"/>
          <w:szCs w:val="24"/>
        </w:rPr>
        <w:t xml:space="preserve"> уписује наручилац</w:t>
      </w:r>
      <w:r w:rsidR="00DF5919" w:rsidRPr="00B00EE3">
        <w:rPr>
          <w:rFonts w:ascii="Times New Roman" w:eastAsia="Times New Roman" w:hAnsi="Times New Roman"/>
          <w:noProof/>
          <w:sz w:val="24"/>
          <w:szCs w:val="24"/>
        </w:rPr>
        <w:t>)</w:t>
      </w:r>
      <w:r w:rsidR="00DF5919">
        <w:rPr>
          <w:rFonts w:ascii="Times New Roman" w:eastAsia="Times New Roman" w:hAnsi="Times New Roman"/>
          <w:noProof/>
          <w:sz w:val="24"/>
          <w:szCs w:val="24"/>
        </w:rPr>
        <w:t xml:space="preserve"> </w:t>
      </w:r>
      <w:r w:rsidR="00DF5919" w:rsidRPr="00B00EE3">
        <w:rPr>
          <w:rFonts w:ascii="Times New Roman" w:eastAsia="Times New Roman" w:hAnsi="Times New Roman"/>
          <w:bCs/>
          <w:sz w:val="24"/>
          <w:szCs w:val="24"/>
          <w:lang w:val="sr-Cyrl-CS"/>
        </w:rPr>
        <w:t>мерне и пратеће опреме за мониторинг РФ спектра са усмереним антенама, са инсталацијом (са свим пратећим добрима, услугама и радовима) износи</w:t>
      </w:r>
      <w:r w:rsidR="00DF5919">
        <w:rPr>
          <w:rFonts w:ascii="Times New Roman" w:eastAsia="Times New Roman" w:hAnsi="Times New Roman"/>
          <w:b/>
          <w:bCs/>
          <w:sz w:val="24"/>
          <w:szCs w:val="24"/>
          <w:lang w:val="sr-Cyrl-CS"/>
        </w:rPr>
        <w:t xml:space="preserve"> _______________________ </w:t>
      </w:r>
      <w:r w:rsidR="00DF5919" w:rsidRPr="00F547ED">
        <w:rPr>
          <w:rFonts w:ascii="Times New Roman" w:hAnsi="Times New Roman"/>
          <w:sz w:val="24"/>
          <w:szCs w:val="24"/>
          <w:lang w:val="sr-Cyrl-CS"/>
        </w:rPr>
        <w:t>RSD/EUR</w:t>
      </w:r>
      <w:r w:rsidRPr="00B00EE3">
        <w:rPr>
          <w:rFonts w:ascii="Times New Roman" w:eastAsia="Times New Roman" w:hAnsi="Times New Roman"/>
          <w:noProof/>
          <w:sz w:val="24"/>
          <w:szCs w:val="24"/>
        </w:rPr>
        <w:t>,</w:t>
      </w:r>
      <w:r w:rsidRPr="00B00EE3">
        <w:rPr>
          <w:rFonts w:ascii="Times New Roman" w:eastAsia="Times New Roman" w:hAnsi="Times New Roman"/>
          <w:noProof/>
          <w:sz w:val="24"/>
          <w:szCs w:val="24"/>
          <w:lang w:val="hr-HR"/>
        </w:rPr>
        <w:t xml:space="preserve"> без урачунатог пореза на додату вредност</w:t>
      </w:r>
      <w:r w:rsidRPr="00B00EE3">
        <w:rPr>
          <w:rFonts w:ascii="Times New Roman" w:eastAsia="Times New Roman" w:hAnsi="Times New Roman"/>
          <w:noProof/>
          <w:sz w:val="24"/>
          <w:szCs w:val="24"/>
          <w:lang w:val="sr-Cyrl-CS"/>
        </w:rPr>
        <w:t>.</w:t>
      </w:r>
      <w:r w:rsidRPr="00B00EE3">
        <w:rPr>
          <w:rFonts w:ascii="Times New Roman" w:eastAsia="Times New Roman" w:hAnsi="Times New Roman"/>
          <w:noProof/>
          <w:sz w:val="24"/>
          <w:szCs w:val="24"/>
          <w:lang w:val="hr-HR"/>
        </w:rPr>
        <w:t xml:space="preserve"> </w:t>
      </w:r>
    </w:p>
    <w:p w:rsidR="00DF5919" w:rsidRPr="00B00EE3" w:rsidRDefault="00DF5919" w:rsidP="00DF5919">
      <w:pPr>
        <w:ind w:left="0" w:firstLine="720"/>
        <w:rPr>
          <w:rFonts w:ascii="Times New Roman" w:eastAsia="Times New Roman" w:hAnsi="Times New Roman"/>
          <w:noProof/>
          <w:sz w:val="24"/>
          <w:szCs w:val="24"/>
          <w:lang w:val="sr-Cyrl-CS"/>
        </w:rPr>
      </w:pPr>
      <w:r w:rsidRPr="00B00EE3">
        <w:rPr>
          <w:rFonts w:ascii="Times New Roman" w:eastAsia="Times New Roman" w:hAnsi="Times New Roman"/>
          <w:noProof/>
          <w:sz w:val="24"/>
          <w:szCs w:val="24"/>
          <w:lang w:val="sr-Cyrl-CS"/>
        </w:rPr>
        <w:t>Укупан износ</w:t>
      </w:r>
      <w:r w:rsidRPr="00B00EE3">
        <w:rPr>
          <w:rFonts w:ascii="Times New Roman" w:eastAsia="Times New Roman" w:hAnsi="Times New Roman"/>
          <w:noProof/>
          <w:sz w:val="24"/>
          <w:szCs w:val="24"/>
          <w:lang w:val="hr-HR"/>
        </w:rPr>
        <w:t xml:space="preserve"> за </w:t>
      </w:r>
      <w:r w:rsidRPr="00B00EE3">
        <w:rPr>
          <w:rFonts w:ascii="Times New Roman" w:eastAsia="Times New Roman" w:hAnsi="Times New Roman"/>
          <w:noProof/>
          <w:sz w:val="24"/>
          <w:szCs w:val="24"/>
        </w:rPr>
        <w:t xml:space="preserve">____ </w:t>
      </w:r>
      <w:r w:rsidRPr="00B00EE3">
        <w:rPr>
          <w:rFonts w:ascii="Times New Roman" w:eastAsia="Times New Roman" w:hAnsi="Times New Roman"/>
          <w:bCs/>
          <w:sz w:val="24"/>
          <w:szCs w:val="24"/>
          <w:lang w:val="sr-Cyrl-CS"/>
        </w:rPr>
        <w:t xml:space="preserve">комплета </w:t>
      </w:r>
      <w:r w:rsidRPr="00B00EE3">
        <w:rPr>
          <w:rFonts w:ascii="Times New Roman" w:eastAsia="Times New Roman" w:hAnsi="Times New Roman"/>
          <w:noProof/>
          <w:sz w:val="24"/>
          <w:szCs w:val="24"/>
        </w:rPr>
        <w:t>(</w:t>
      </w:r>
      <w:r w:rsidRPr="00B00EE3">
        <w:rPr>
          <w:rFonts w:ascii="Times New Roman" w:eastAsia="Times New Roman" w:hAnsi="Times New Roman"/>
          <w:i/>
          <w:noProof/>
          <w:sz w:val="24"/>
          <w:szCs w:val="24"/>
        </w:rPr>
        <w:t xml:space="preserve">напомена: тачан број </w:t>
      </w:r>
      <w:r>
        <w:rPr>
          <w:rFonts w:ascii="Times New Roman" w:eastAsia="Times New Roman" w:hAnsi="Times New Roman"/>
          <w:i/>
          <w:noProof/>
          <w:sz w:val="24"/>
          <w:szCs w:val="24"/>
        </w:rPr>
        <w:t>комплета</w:t>
      </w:r>
      <w:r w:rsidRPr="00B00EE3">
        <w:rPr>
          <w:rFonts w:ascii="Times New Roman" w:eastAsia="Times New Roman" w:hAnsi="Times New Roman"/>
          <w:i/>
          <w:noProof/>
          <w:sz w:val="24"/>
          <w:szCs w:val="24"/>
        </w:rPr>
        <w:t xml:space="preserve"> уписује наручилац</w:t>
      </w:r>
      <w:r w:rsidRPr="00B00EE3">
        <w:rPr>
          <w:rFonts w:ascii="Times New Roman" w:eastAsia="Times New Roman" w:hAnsi="Times New Roman"/>
          <w:noProof/>
          <w:sz w:val="24"/>
          <w:szCs w:val="24"/>
        </w:rPr>
        <w:t>)</w:t>
      </w:r>
      <w:r>
        <w:rPr>
          <w:rFonts w:ascii="Times New Roman" w:eastAsia="Times New Roman" w:hAnsi="Times New Roman"/>
          <w:noProof/>
          <w:sz w:val="24"/>
          <w:szCs w:val="24"/>
        </w:rPr>
        <w:t xml:space="preserve"> </w:t>
      </w:r>
      <w:r w:rsidRPr="00B00EE3">
        <w:rPr>
          <w:rFonts w:ascii="Times New Roman" w:eastAsia="Times New Roman" w:hAnsi="Times New Roman"/>
          <w:bCs/>
          <w:sz w:val="24"/>
          <w:szCs w:val="24"/>
          <w:lang w:val="sr-Cyrl-CS"/>
        </w:rPr>
        <w:t>мерне и пратеће опреме за мониторинг РФ спектра са усмереним антенама, са инсталацијом (са свим пратећим добрима, услугама и радовима) износи</w:t>
      </w:r>
      <w:r>
        <w:rPr>
          <w:rFonts w:ascii="Times New Roman" w:eastAsia="Times New Roman" w:hAnsi="Times New Roman"/>
          <w:b/>
          <w:bCs/>
          <w:sz w:val="24"/>
          <w:szCs w:val="24"/>
          <w:lang w:val="sr-Cyrl-CS"/>
        </w:rPr>
        <w:t xml:space="preserve"> _______________________ </w:t>
      </w:r>
      <w:r w:rsidRPr="00F547ED">
        <w:rPr>
          <w:rFonts w:ascii="Times New Roman" w:hAnsi="Times New Roman"/>
          <w:sz w:val="24"/>
          <w:szCs w:val="24"/>
          <w:lang w:val="sr-Cyrl-CS"/>
        </w:rPr>
        <w:t>RSD/EUR</w:t>
      </w:r>
      <w:r w:rsidRPr="00B00EE3">
        <w:rPr>
          <w:rFonts w:ascii="Times New Roman" w:eastAsia="Times New Roman" w:hAnsi="Times New Roman"/>
          <w:noProof/>
          <w:sz w:val="24"/>
          <w:szCs w:val="24"/>
        </w:rPr>
        <w:t>,</w:t>
      </w:r>
      <w:r>
        <w:rPr>
          <w:rFonts w:ascii="Times New Roman" w:eastAsia="Times New Roman" w:hAnsi="Times New Roman"/>
          <w:noProof/>
          <w:sz w:val="24"/>
          <w:szCs w:val="24"/>
          <w:lang w:val="hr-HR"/>
        </w:rPr>
        <w:t xml:space="preserve"> </w:t>
      </w:r>
      <w:r>
        <w:rPr>
          <w:rFonts w:ascii="Times New Roman" w:eastAsia="Times New Roman" w:hAnsi="Times New Roman"/>
          <w:noProof/>
          <w:sz w:val="24"/>
          <w:szCs w:val="24"/>
        </w:rPr>
        <w:t>са</w:t>
      </w:r>
      <w:r>
        <w:rPr>
          <w:rFonts w:ascii="Times New Roman" w:eastAsia="Times New Roman" w:hAnsi="Times New Roman"/>
          <w:noProof/>
          <w:sz w:val="24"/>
          <w:szCs w:val="24"/>
          <w:lang w:val="hr-HR"/>
        </w:rPr>
        <w:t xml:space="preserve"> урачунат</w:t>
      </w:r>
      <w:r>
        <w:rPr>
          <w:rFonts w:ascii="Times New Roman" w:eastAsia="Times New Roman" w:hAnsi="Times New Roman"/>
          <w:noProof/>
          <w:sz w:val="24"/>
          <w:szCs w:val="24"/>
        </w:rPr>
        <w:t>им</w:t>
      </w:r>
      <w:r>
        <w:rPr>
          <w:rFonts w:ascii="Times New Roman" w:eastAsia="Times New Roman" w:hAnsi="Times New Roman"/>
          <w:noProof/>
          <w:sz w:val="24"/>
          <w:szCs w:val="24"/>
          <w:lang w:val="hr-HR"/>
        </w:rPr>
        <w:t xml:space="preserve"> порез</w:t>
      </w:r>
      <w:r>
        <w:rPr>
          <w:rFonts w:ascii="Times New Roman" w:eastAsia="Times New Roman" w:hAnsi="Times New Roman"/>
          <w:noProof/>
          <w:sz w:val="24"/>
          <w:szCs w:val="24"/>
        </w:rPr>
        <w:t>ом</w:t>
      </w:r>
      <w:r w:rsidRPr="00B00EE3">
        <w:rPr>
          <w:rFonts w:ascii="Times New Roman" w:eastAsia="Times New Roman" w:hAnsi="Times New Roman"/>
          <w:noProof/>
          <w:sz w:val="24"/>
          <w:szCs w:val="24"/>
          <w:lang w:val="hr-HR"/>
        </w:rPr>
        <w:t xml:space="preserve"> на додату вредност</w:t>
      </w:r>
      <w:r w:rsidRPr="00B00EE3">
        <w:rPr>
          <w:rFonts w:ascii="Times New Roman" w:eastAsia="Times New Roman" w:hAnsi="Times New Roman"/>
          <w:noProof/>
          <w:sz w:val="24"/>
          <w:szCs w:val="24"/>
          <w:lang w:val="sr-Cyrl-CS"/>
        </w:rPr>
        <w:t>.</w:t>
      </w:r>
      <w:r w:rsidRPr="00B00EE3">
        <w:rPr>
          <w:rFonts w:ascii="Times New Roman" w:eastAsia="Times New Roman" w:hAnsi="Times New Roman"/>
          <w:noProof/>
          <w:sz w:val="24"/>
          <w:szCs w:val="24"/>
          <w:lang w:val="hr-HR"/>
        </w:rPr>
        <w:t xml:space="preserve"> </w:t>
      </w:r>
    </w:p>
    <w:p w:rsidR="00B00EE3" w:rsidRPr="00B00EE3" w:rsidRDefault="00B00EE3" w:rsidP="00B00EE3">
      <w:pPr>
        <w:ind w:left="0"/>
        <w:rPr>
          <w:rFonts w:ascii="Times New Roman" w:eastAsia="Times New Roman" w:hAnsi="Times New Roman"/>
          <w:noProof/>
          <w:sz w:val="24"/>
          <w:szCs w:val="24"/>
          <w:lang w:val="sr-Cyrl-CS"/>
        </w:rPr>
      </w:pPr>
      <w:r w:rsidRPr="00B00EE3">
        <w:rPr>
          <w:rFonts w:ascii="Times New Roman" w:eastAsia="Times New Roman" w:hAnsi="Times New Roman"/>
          <w:noProof/>
          <w:sz w:val="24"/>
          <w:szCs w:val="24"/>
          <w:lang w:val="sr-Cyrl-CS"/>
        </w:rPr>
        <w:t xml:space="preserve">            Цена из овог члана обухвата и </w:t>
      </w:r>
      <w:r w:rsidRPr="00B00EE3">
        <w:rPr>
          <w:rFonts w:ascii="Times New Roman" w:eastAsia="Arial Unicode MS" w:hAnsi="Times New Roman"/>
          <w:sz w:val="24"/>
          <w:szCs w:val="24"/>
          <w:lang w:val="sr-Cyrl-CS"/>
        </w:rPr>
        <w:t xml:space="preserve">урачунате трошкове инсталације, </w:t>
      </w:r>
      <w:r w:rsidRPr="00B00EE3">
        <w:rPr>
          <w:rFonts w:ascii="Times New Roman" w:eastAsia="Times New Roman" w:hAnsi="Times New Roman"/>
          <w:bCs/>
          <w:iCs/>
          <w:sz w:val="24"/>
          <w:szCs w:val="24"/>
          <w:lang w:val="sr-Cyrl-CS"/>
        </w:rPr>
        <w:t xml:space="preserve">транспорта </w:t>
      </w:r>
      <w:proofErr w:type="spellStart"/>
      <w:r w:rsidR="00DF5919">
        <w:rPr>
          <w:rFonts w:ascii="Times New Roman" w:eastAsia="Times New Roman" w:hAnsi="Times New Roman"/>
          <w:sz w:val="24"/>
          <w:szCs w:val="24"/>
        </w:rPr>
        <w:t>мерне</w:t>
      </w:r>
      <w:proofErr w:type="spellEnd"/>
      <w:r w:rsidR="00DF5919">
        <w:rPr>
          <w:rFonts w:ascii="Times New Roman" w:eastAsia="Times New Roman" w:hAnsi="Times New Roman"/>
          <w:sz w:val="24"/>
          <w:szCs w:val="24"/>
        </w:rPr>
        <w:t xml:space="preserve"> </w:t>
      </w:r>
      <w:r w:rsidR="009C45F9">
        <w:rPr>
          <w:rFonts w:ascii="Times New Roman" w:eastAsia="Times New Roman" w:hAnsi="Times New Roman"/>
          <w:sz w:val="24"/>
          <w:szCs w:val="24"/>
        </w:rPr>
        <w:t xml:space="preserve">и </w:t>
      </w:r>
      <w:proofErr w:type="spellStart"/>
      <w:r w:rsidR="009C45F9">
        <w:rPr>
          <w:rFonts w:ascii="Times New Roman" w:eastAsia="Times New Roman" w:hAnsi="Times New Roman"/>
          <w:sz w:val="24"/>
          <w:szCs w:val="24"/>
        </w:rPr>
        <w:t>пратеће</w:t>
      </w:r>
      <w:proofErr w:type="spellEnd"/>
      <w:r w:rsidR="009C45F9">
        <w:rPr>
          <w:rFonts w:ascii="Times New Roman" w:eastAsia="Times New Roman" w:hAnsi="Times New Roman"/>
          <w:sz w:val="24"/>
          <w:szCs w:val="24"/>
        </w:rPr>
        <w:t xml:space="preserve"> </w:t>
      </w:r>
      <w:proofErr w:type="spellStart"/>
      <w:r w:rsidR="00DF5919">
        <w:rPr>
          <w:rFonts w:ascii="Times New Roman" w:eastAsia="Times New Roman" w:hAnsi="Times New Roman"/>
          <w:sz w:val="24"/>
          <w:szCs w:val="24"/>
        </w:rPr>
        <w:t>опреме</w:t>
      </w:r>
      <w:proofErr w:type="spellEnd"/>
      <w:r w:rsidRPr="00B00EE3">
        <w:rPr>
          <w:rFonts w:ascii="Times New Roman" w:eastAsia="Times New Roman" w:hAnsi="Times New Roman"/>
          <w:bCs/>
          <w:iCs/>
          <w:sz w:val="24"/>
          <w:szCs w:val="24"/>
          <w:lang w:val="sr-Cyrl-CS"/>
        </w:rPr>
        <w:t xml:space="preserve"> до места испоруке – Контролно мерни центар „Београд“, </w:t>
      </w:r>
      <w:proofErr w:type="spellStart"/>
      <w:r w:rsidRPr="00B00EE3">
        <w:rPr>
          <w:rFonts w:ascii="Times New Roman" w:eastAsia="Times New Roman" w:hAnsi="Times New Roman"/>
          <w:bCs/>
          <w:iCs/>
          <w:sz w:val="24"/>
          <w:szCs w:val="24"/>
        </w:rPr>
        <w:t>улица</w:t>
      </w:r>
      <w:proofErr w:type="spellEnd"/>
      <w:r w:rsidRPr="00B00EE3">
        <w:rPr>
          <w:rFonts w:ascii="Times New Roman" w:eastAsia="Times New Roman" w:hAnsi="Times New Roman"/>
          <w:bCs/>
          <w:iCs/>
          <w:sz w:val="24"/>
          <w:szCs w:val="24"/>
        </w:rPr>
        <w:t xml:space="preserve"> </w:t>
      </w:r>
      <w:proofErr w:type="spellStart"/>
      <w:r w:rsidRPr="00B00EE3">
        <w:rPr>
          <w:rFonts w:ascii="Times New Roman" w:eastAsia="Times New Roman" w:hAnsi="Times New Roman"/>
          <w:bCs/>
          <w:iCs/>
          <w:sz w:val="24"/>
          <w:szCs w:val="24"/>
        </w:rPr>
        <w:t>Проте</w:t>
      </w:r>
      <w:proofErr w:type="spellEnd"/>
      <w:r w:rsidRPr="00B00EE3">
        <w:rPr>
          <w:rFonts w:ascii="Times New Roman" w:eastAsia="Times New Roman" w:hAnsi="Times New Roman"/>
          <w:bCs/>
          <w:iCs/>
          <w:sz w:val="24"/>
          <w:szCs w:val="24"/>
        </w:rPr>
        <w:t xml:space="preserve"> </w:t>
      </w:r>
      <w:proofErr w:type="spellStart"/>
      <w:r w:rsidRPr="00B00EE3">
        <w:rPr>
          <w:rFonts w:ascii="Times New Roman" w:eastAsia="Times New Roman" w:hAnsi="Times New Roman"/>
          <w:bCs/>
          <w:iCs/>
          <w:sz w:val="24"/>
          <w:szCs w:val="24"/>
        </w:rPr>
        <w:t>Матеје</w:t>
      </w:r>
      <w:proofErr w:type="spellEnd"/>
      <w:r w:rsidRPr="00B00EE3">
        <w:rPr>
          <w:rFonts w:ascii="Times New Roman" w:eastAsia="Times New Roman" w:hAnsi="Times New Roman"/>
          <w:bCs/>
          <w:iCs/>
          <w:sz w:val="24"/>
          <w:szCs w:val="24"/>
        </w:rPr>
        <w:t xml:space="preserve"> </w:t>
      </w:r>
      <w:proofErr w:type="spellStart"/>
      <w:r w:rsidRPr="00B00EE3">
        <w:rPr>
          <w:rFonts w:ascii="Times New Roman" w:eastAsia="Times New Roman" w:hAnsi="Times New Roman"/>
          <w:bCs/>
          <w:iCs/>
          <w:sz w:val="24"/>
          <w:szCs w:val="24"/>
        </w:rPr>
        <w:t>број</w:t>
      </w:r>
      <w:proofErr w:type="spellEnd"/>
      <w:r w:rsidRPr="00B00EE3">
        <w:rPr>
          <w:rFonts w:ascii="Times New Roman" w:eastAsia="Times New Roman" w:hAnsi="Times New Roman"/>
          <w:bCs/>
          <w:iCs/>
          <w:sz w:val="24"/>
          <w:szCs w:val="24"/>
        </w:rPr>
        <w:t xml:space="preserve"> 15, </w:t>
      </w:r>
      <w:proofErr w:type="spellStart"/>
      <w:r w:rsidRPr="00B00EE3">
        <w:rPr>
          <w:rFonts w:ascii="Times New Roman" w:eastAsia="Times New Roman" w:hAnsi="Times New Roman"/>
          <w:bCs/>
          <w:iCs/>
          <w:sz w:val="24"/>
          <w:szCs w:val="24"/>
        </w:rPr>
        <w:t>Добановци</w:t>
      </w:r>
      <w:proofErr w:type="spellEnd"/>
      <w:r w:rsidRPr="00B00EE3">
        <w:rPr>
          <w:rFonts w:ascii="Times New Roman" w:eastAsia="Times New Roman" w:hAnsi="Times New Roman"/>
          <w:bCs/>
          <w:iCs/>
          <w:sz w:val="24"/>
          <w:szCs w:val="24"/>
        </w:rPr>
        <w:t xml:space="preserve">, </w:t>
      </w:r>
      <w:proofErr w:type="spellStart"/>
      <w:r w:rsidRPr="00B00EE3">
        <w:rPr>
          <w:rFonts w:ascii="Times New Roman" w:eastAsia="Times New Roman" w:hAnsi="Times New Roman"/>
          <w:bCs/>
          <w:iCs/>
          <w:sz w:val="24"/>
          <w:szCs w:val="24"/>
        </w:rPr>
        <w:t>Београд</w:t>
      </w:r>
      <w:proofErr w:type="spellEnd"/>
      <w:r w:rsidRPr="00B00EE3">
        <w:rPr>
          <w:rFonts w:ascii="Times New Roman" w:eastAsia="Times New Roman" w:hAnsi="Times New Roman"/>
          <w:bCs/>
          <w:iCs/>
          <w:sz w:val="24"/>
          <w:szCs w:val="24"/>
        </w:rPr>
        <w:t xml:space="preserve"> (у </w:t>
      </w:r>
      <w:proofErr w:type="spellStart"/>
      <w:r w:rsidRPr="00B00EE3">
        <w:rPr>
          <w:rFonts w:ascii="Times New Roman" w:eastAsia="Times New Roman" w:hAnsi="Times New Roman"/>
          <w:bCs/>
          <w:iCs/>
          <w:sz w:val="24"/>
          <w:szCs w:val="24"/>
        </w:rPr>
        <w:t>даљем</w:t>
      </w:r>
      <w:proofErr w:type="spellEnd"/>
      <w:r w:rsidRPr="00B00EE3">
        <w:rPr>
          <w:rFonts w:ascii="Times New Roman" w:eastAsia="Times New Roman" w:hAnsi="Times New Roman"/>
          <w:bCs/>
          <w:iCs/>
          <w:sz w:val="24"/>
          <w:szCs w:val="24"/>
        </w:rPr>
        <w:t xml:space="preserve"> </w:t>
      </w:r>
      <w:proofErr w:type="spellStart"/>
      <w:r w:rsidRPr="00B00EE3">
        <w:rPr>
          <w:rFonts w:ascii="Times New Roman" w:eastAsia="Times New Roman" w:hAnsi="Times New Roman"/>
          <w:bCs/>
          <w:iCs/>
          <w:sz w:val="24"/>
          <w:szCs w:val="24"/>
        </w:rPr>
        <w:t>тексту</w:t>
      </w:r>
      <w:proofErr w:type="spellEnd"/>
      <w:r w:rsidRPr="00B00EE3">
        <w:rPr>
          <w:rFonts w:ascii="Times New Roman" w:eastAsia="Times New Roman" w:hAnsi="Times New Roman"/>
          <w:bCs/>
          <w:iCs/>
          <w:sz w:val="24"/>
          <w:szCs w:val="24"/>
        </w:rPr>
        <w:t xml:space="preserve">: КМЦ </w:t>
      </w:r>
      <w:proofErr w:type="spellStart"/>
      <w:r w:rsidRPr="00B00EE3">
        <w:rPr>
          <w:rFonts w:ascii="Times New Roman" w:eastAsia="Times New Roman" w:hAnsi="Times New Roman"/>
          <w:bCs/>
          <w:iCs/>
          <w:sz w:val="24"/>
          <w:szCs w:val="24"/>
        </w:rPr>
        <w:t>Београд</w:t>
      </w:r>
      <w:proofErr w:type="spellEnd"/>
      <w:r w:rsidRPr="00B00EE3">
        <w:rPr>
          <w:rFonts w:ascii="Times New Roman" w:eastAsia="Times New Roman" w:hAnsi="Times New Roman"/>
          <w:bCs/>
          <w:iCs/>
          <w:sz w:val="24"/>
          <w:szCs w:val="24"/>
        </w:rPr>
        <w:t>)</w:t>
      </w:r>
      <w:r w:rsidRPr="00B00EE3">
        <w:rPr>
          <w:rFonts w:ascii="Times New Roman" w:eastAsia="Times New Roman" w:hAnsi="Times New Roman"/>
          <w:bCs/>
          <w:iCs/>
          <w:sz w:val="24"/>
          <w:szCs w:val="24"/>
          <w:lang w:val="sr-Cyrl-CS"/>
        </w:rPr>
        <w:t xml:space="preserve"> и од места испоруке до места инсталације, осигурања у току транспорта, </w:t>
      </w:r>
      <w:r w:rsidR="00B71C12">
        <w:rPr>
          <w:rFonts w:ascii="Times New Roman" w:eastAsia="Times New Roman" w:hAnsi="Times New Roman"/>
          <w:bCs/>
          <w:iCs/>
          <w:sz w:val="24"/>
          <w:szCs w:val="24"/>
          <w:lang w:val="sr-Cyrl-CS"/>
        </w:rPr>
        <w:t xml:space="preserve">шпедиције, </w:t>
      </w:r>
      <w:r w:rsidRPr="00B00EE3">
        <w:rPr>
          <w:rFonts w:ascii="Times New Roman" w:eastAsia="Times New Roman" w:hAnsi="Times New Roman"/>
          <w:bCs/>
          <w:iCs/>
          <w:sz w:val="24"/>
          <w:szCs w:val="24"/>
          <w:lang w:val="sr-Cyrl-CS"/>
        </w:rPr>
        <w:t>царинског поступка</w:t>
      </w:r>
      <w:r w:rsidRPr="00B00EE3">
        <w:rPr>
          <w:rFonts w:ascii="Times New Roman" w:eastAsia="Arial Unicode MS" w:hAnsi="Times New Roman"/>
          <w:sz w:val="24"/>
          <w:szCs w:val="24"/>
          <w:lang w:val="sr-Cyrl-CS"/>
        </w:rPr>
        <w:t xml:space="preserve">, </w:t>
      </w:r>
      <w:r w:rsidR="00DF5919">
        <w:rPr>
          <w:rFonts w:ascii="Times New Roman" w:eastAsia="Arial Unicode MS" w:hAnsi="Times New Roman"/>
          <w:sz w:val="24"/>
          <w:szCs w:val="24"/>
          <w:lang w:val="sr-Cyrl-CS"/>
        </w:rPr>
        <w:t xml:space="preserve">обуке, </w:t>
      </w:r>
      <w:r w:rsidR="00FA70D6" w:rsidRPr="00FA70D6">
        <w:rPr>
          <w:rFonts w:ascii="Times New Roman" w:eastAsia="Arial Unicode MS" w:hAnsi="Times New Roman"/>
          <w:bCs/>
          <w:sz w:val="24"/>
          <w:szCs w:val="24"/>
          <w:lang w:val="sr-Cyrl-CS"/>
        </w:rPr>
        <w:t>прелиминарн</w:t>
      </w:r>
      <w:r w:rsidR="00DF5919">
        <w:rPr>
          <w:rFonts w:ascii="Times New Roman" w:eastAsia="Arial Unicode MS" w:hAnsi="Times New Roman"/>
          <w:bCs/>
          <w:sz w:val="24"/>
          <w:szCs w:val="24"/>
          <w:lang w:val="sr-Cyrl-CS"/>
        </w:rPr>
        <w:t>ог тестирања</w:t>
      </w:r>
      <w:r w:rsidR="00FA70D6" w:rsidRPr="00FA70D6">
        <w:rPr>
          <w:rFonts w:ascii="Times New Roman" w:eastAsia="Arial Unicode MS" w:hAnsi="Times New Roman"/>
          <w:bCs/>
          <w:sz w:val="24"/>
          <w:szCs w:val="24"/>
          <w:lang w:val="sr-Cyrl-CS"/>
        </w:rPr>
        <w:t xml:space="preserve"> опреме (</w:t>
      </w:r>
      <w:r w:rsidR="00FA70D6" w:rsidRPr="00FA70D6">
        <w:rPr>
          <w:rFonts w:ascii="Times New Roman" w:eastAsia="Arial Unicode MS" w:hAnsi="Times New Roman"/>
          <w:bCs/>
          <w:sz w:val="24"/>
          <w:szCs w:val="24"/>
          <w:lang w:val="sr-Latn-CS"/>
        </w:rPr>
        <w:t>FAT</w:t>
      </w:r>
      <w:r w:rsidR="00FA70D6" w:rsidRPr="00FA70D6">
        <w:rPr>
          <w:rFonts w:ascii="Times New Roman" w:eastAsia="Arial Unicode MS" w:hAnsi="Times New Roman"/>
          <w:bCs/>
          <w:sz w:val="24"/>
          <w:szCs w:val="24"/>
          <w:lang w:val="sr-Cyrl-CS"/>
        </w:rPr>
        <w:t>)</w:t>
      </w:r>
      <w:r w:rsidR="00DF5919">
        <w:rPr>
          <w:rFonts w:ascii="Times New Roman" w:eastAsia="Arial Unicode MS" w:hAnsi="Times New Roman"/>
          <w:bCs/>
          <w:sz w:val="24"/>
          <w:szCs w:val="24"/>
          <w:lang w:val="sr-Cyrl-CS"/>
        </w:rPr>
        <w:t>,</w:t>
      </w:r>
      <w:r w:rsidR="00DF5919">
        <w:rPr>
          <w:rFonts w:ascii="Times New Roman" w:eastAsia="Arial Unicode MS" w:hAnsi="Times New Roman"/>
          <w:sz w:val="24"/>
          <w:szCs w:val="24"/>
          <w:lang w:val="sr-Cyrl-CS"/>
        </w:rPr>
        <w:t xml:space="preserve"> </w:t>
      </w:r>
      <w:r w:rsidR="00B336FA" w:rsidRPr="00966A53">
        <w:rPr>
          <w:rFonts w:ascii="Times New Roman" w:eastAsia="Times New Roman" w:hAnsi="Times New Roman"/>
          <w:bCs/>
          <w:iCs/>
          <w:sz w:val="24"/>
          <w:szCs w:val="24"/>
          <w:lang w:val="sr-Cyrl-CS"/>
        </w:rPr>
        <w:t>смештаја</w:t>
      </w:r>
      <w:r w:rsidR="00B336FA" w:rsidRPr="00AC3561">
        <w:rPr>
          <w:rFonts w:ascii="Times New Roman" w:eastAsia="Times New Roman" w:hAnsi="Times New Roman"/>
          <w:bCs/>
          <w:iCs/>
          <w:sz w:val="24"/>
          <w:szCs w:val="24"/>
          <w:lang w:val="sr-Cyrl-CS"/>
        </w:rPr>
        <w:t xml:space="preserve"> </w:t>
      </w:r>
      <w:r w:rsidR="008704B5" w:rsidRPr="00AC3561">
        <w:rPr>
          <w:rFonts w:ascii="Times New Roman" w:eastAsia="Times New Roman" w:hAnsi="Times New Roman"/>
          <w:bCs/>
          <w:iCs/>
          <w:sz w:val="24"/>
          <w:szCs w:val="24"/>
          <w:lang w:val="sr-Cyrl-CS"/>
        </w:rPr>
        <w:t>запослених</w:t>
      </w:r>
      <w:r w:rsidR="008704B5">
        <w:rPr>
          <w:rFonts w:ascii="Times New Roman" w:eastAsia="Times New Roman" w:hAnsi="Times New Roman"/>
          <w:bCs/>
          <w:iCs/>
          <w:sz w:val="24"/>
          <w:szCs w:val="24"/>
          <w:lang w:val="sr-Cyrl-CS"/>
        </w:rPr>
        <w:t xml:space="preserve"> Испоручиоца</w:t>
      </w:r>
      <w:r w:rsidR="00B336FA">
        <w:rPr>
          <w:rFonts w:ascii="Times New Roman" w:eastAsia="Times New Roman" w:hAnsi="Times New Roman"/>
          <w:bCs/>
          <w:iCs/>
          <w:sz w:val="24"/>
          <w:szCs w:val="24"/>
          <w:lang w:val="sr-Cyrl-CS"/>
        </w:rPr>
        <w:t>,</w:t>
      </w:r>
      <w:r w:rsidR="00B336FA">
        <w:rPr>
          <w:rFonts w:ascii="Times New Roman" w:eastAsia="Arial Unicode MS" w:hAnsi="Times New Roman"/>
          <w:sz w:val="24"/>
          <w:szCs w:val="24"/>
          <w:lang w:val="sr-Cyrl-CS"/>
        </w:rPr>
        <w:t xml:space="preserve"> </w:t>
      </w:r>
      <w:r w:rsidR="00DF5919">
        <w:rPr>
          <w:rFonts w:ascii="Times New Roman" w:eastAsia="Arial Unicode MS" w:hAnsi="Times New Roman"/>
          <w:sz w:val="24"/>
          <w:szCs w:val="24"/>
          <w:lang w:val="sr-Cyrl-CS"/>
        </w:rPr>
        <w:t>одржавања</w:t>
      </w:r>
      <w:r w:rsidRPr="00B00EE3">
        <w:rPr>
          <w:rFonts w:ascii="Times New Roman" w:eastAsia="Arial Unicode MS" w:hAnsi="Times New Roman"/>
          <w:sz w:val="24"/>
          <w:szCs w:val="24"/>
          <w:lang w:val="sr-Cyrl-CS"/>
        </w:rPr>
        <w:t xml:space="preserve"> </w:t>
      </w:r>
      <w:r w:rsidR="00DF5919">
        <w:rPr>
          <w:rFonts w:ascii="Times New Roman" w:eastAsia="Arial Unicode MS" w:hAnsi="Times New Roman"/>
          <w:sz w:val="24"/>
          <w:szCs w:val="24"/>
          <w:lang w:val="sr-Cyrl-CS"/>
        </w:rPr>
        <w:t xml:space="preserve">мерне и пратеће опреме </w:t>
      </w:r>
      <w:r w:rsidRPr="00B00EE3">
        <w:rPr>
          <w:rFonts w:ascii="Times New Roman" w:eastAsia="Arial Unicode MS" w:hAnsi="Times New Roman"/>
          <w:sz w:val="24"/>
          <w:szCs w:val="24"/>
          <w:lang w:val="sr-Cyrl-CS"/>
        </w:rPr>
        <w:t>у гарантном року</w:t>
      </w:r>
      <w:r w:rsidRPr="00B00EE3">
        <w:rPr>
          <w:rFonts w:ascii="Times New Roman" w:eastAsia="Times New Roman" w:hAnsi="Times New Roman"/>
          <w:bCs/>
          <w:iCs/>
          <w:sz w:val="24"/>
          <w:szCs w:val="24"/>
          <w:lang w:val="sr-Cyrl-CS"/>
        </w:rPr>
        <w:t>, административне и друге зависне трошкове</w:t>
      </w:r>
      <w:r w:rsidRPr="00B00EE3">
        <w:rPr>
          <w:rFonts w:ascii="Times New Roman" w:eastAsia="Arial Unicode MS" w:hAnsi="Times New Roman"/>
          <w:sz w:val="24"/>
          <w:szCs w:val="24"/>
          <w:lang w:val="sr-Cyrl-CS"/>
        </w:rPr>
        <w:t xml:space="preserve">. </w:t>
      </w:r>
    </w:p>
    <w:p w:rsidR="00B71C12" w:rsidRPr="00B71C12" w:rsidRDefault="00B71C12" w:rsidP="00B00EE3">
      <w:pPr>
        <w:ind w:left="0"/>
        <w:jc w:val="center"/>
        <w:rPr>
          <w:rFonts w:ascii="Times New Roman" w:eastAsia="Times New Roman" w:hAnsi="Times New Roman"/>
          <w:b/>
          <w:bCs/>
          <w:caps/>
          <w:noProof/>
          <w:sz w:val="24"/>
          <w:szCs w:val="24"/>
        </w:rPr>
      </w:pPr>
    </w:p>
    <w:p w:rsidR="00DF5919" w:rsidRDefault="00DF5919" w:rsidP="00DF5919">
      <w:pPr>
        <w:ind w:left="0"/>
        <w:jc w:val="center"/>
        <w:rPr>
          <w:rFonts w:ascii="Times New Roman" w:eastAsia="Times New Roman" w:hAnsi="Times New Roman"/>
          <w:b/>
          <w:bCs/>
          <w:caps/>
          <w:noProof/>
          <w:sz w:val="24"/>
          <w:szCs w:val="24"/>
          <w:lang w:val="sr-Cyrl-CS"/>
        </w:rPr>
      </w:pPr>
      <w:r w:rsidRPr="00B00EE3">
        <w:rPr>
          <w:rFonts w:ascii="Times New Roman" w:eastAsia="Times New Roman" w:hAnsi="Times New Roman"/>
          <w:b/>
          <w:bCs/>
          <w:caps/>
          <w:noProof/>
          <w:sz w:val="24"/>
          <w:szCs w:val="24"/>
          <w:lang w:val="hr-HR"/>
        </w:rPr>
        <w:t>Цена</w:t>
      </w:r>
      <w:r w:rsidRPr="00B00EE3">
        <w:rPr>
          <w:rFonts w:ascii="Times New Roman" w:eastAsia="Times New Roman" w:hAnsi="Times New Roman"/>
          <w:b/>
          <w:bCs/>
          <w:caps/>
          <w:noProof/>
          <w:sz w:val="24"/>
          <w:szCs w:val="24"/>
        </w:rPr>
        <w:t xml:space="preserve"> </w:t>
      </w:r>
      <w:r w:rsidRPr="00DF5919">
        <w:rPr>
          <w:rFonts w:ascii="Times New Roman" w:eastAsia="Times New Roman" w:hAnsi="Times New Roman"/>
          <w:b/>
          <w:bCs/>
          <w:caps/>
          <w:noProof/>
          <w:sz w:val="24"/>
          <w:szCs w:val="24"/>
          <w:lang w:val="sr-Cyrl-CS"/>
        </w:rPr>
        <w:t>мерне и пратеће опреме за мониторинг РФ спектра са гониометарском антеном, са инсталацијом</w:t>
      </w:r>
    </w:p>
    <w:p w:rsidR="00DF5919" w:rsidRPr="00B00EE3" w:rsidRDefault="00DF5919" w:rsidP="00DF5919">
      <w:pPr>
        <w:ind w:left="0"/>
        <w:jc w:val="center"/>
        <w:rPr>
          <w:rFonts w:ascii="Times New Roman" w:eastAsia="Times New Roman" w:hAnsi="Times New Roman"/>
          <w:b/>
          <w:bCs/>
          <w:caps/>
          <w:noProof/>
          <w:sz w:val="24"/>
          <w:szCs w:val="24"/>
        </w:rPr>
      </w:pPr>
    </w:p>
    <w:p w:rsidR="00DF5919" w:rsidRPr="00B00EE3" w:rsidRDefault="00DF5919" w:rsidP="00DF5919">
      <w:pPr>
        <w:ind w:left="0"/>
        <w:jc w:val="center"/>
        <w:rPr>
          <w:rFonts w:ascii="Times New Roman" w:eastAsia="Times New Roman" w:hAnsi="Times New Roman"/>
          <w:b/>
          <w:bCs/>
          <w:noProof/>
          <w:sz w:val="24"/>
          <w:szCs w:val="24"/>
          <w:lang w:val="hr-HR"/>
        </w:rPr>
      </w:pPr>
      <w:r>
        <w:rPr>
          <w:rFonts w:ascii="Times New Roman" w:eastAsia="Times New Roman" w:hAnsi="Times New Roman"/>
          <w:b/>
          <w:bCs/>
          <w:noProof/>
          <w:sz w:val="24"/>
          <w:szCs w:val="24"/>
          <w:lang w:val="hr-HR"/>
        </w:rPr>
        <w:t xml:space="preserve">Члан </w:t>
      </w:r>
      <w:r>
        <w:rPr>
          <w:rFonts w:ascii="Times New Roman" w:eastAsia="Times New Roman" w:hAnsi="Times New Roman"/>
          <w:b/>
          <w:bCs/>
          <w:noProof/>
          <w:sz w:val="24"/>
          <w:szCs w:val="24"/>
        </w:rPr>
        <w:t>3</w:t>
      </w:r>
      <w:r w:rsidRPr="00B00EE3">
        <w:rPr>
          <w:rFonts w:ascii="Times New Roman" w:eastAsia="Times New Roman" w:hAnsi="Times New Roman"/>
          <w:b/>
          <w:bCs/>
          <w:noProof/>
          <w:sz w:val="24"/>
          <w:szCs w:val="24"/>
          <w:lang w:val="hr-HR"/>
        </w:rPr>
        <w:t>.</w:t>
      </w:r>
    </w:p>
    <w:p w:rsidR="00DF5919" w:rsidRPr="00B00EE3" w:rsidRDefault="00DF5919" w:rsidP="00DF5919">
      <w:pPr>
        <w:ind w:left="0"/>
        <w:rPr>
          <w:rFonts w:ascii="Times New Roman" w:eastAsia="Times New Roman" w:hAnsi="Times New Roman"/>
          <w:b/>
          <w:bCs/>
          <w:noProof/>
          <w:sz w:val="24"/>
          <w:szCs w:val="24"/>
          <w:lang w:val="hr-HR"/>
        </w:rPr>
      </w:pPr>
    </w:p>
    <w:p w:rsidR="00DF5919" w:rsidRPr="00B00EE3" w:rsidRDefault="00DF5919" w:rsidP="00DF5919">
      <w:pPr>
        <w:ind w:left="0" w:firstLine="720"/>
        <w:rPr>
          <w:rFonts w:ascii="Times New Roman" w:eastAsia="Times New Roman" w:hAnsi="Times New Roman"/>
          <w:noProof/>
          <w:sz w:val="24"/>
          <w:szCs w:val="24"/>
        </w:rPr>
      </w:pPr>
      <w:r w:rsidRPr="00B00EE3">
        <w:rPr>
          <w:rFonts w:ascii="Times New Roman" w:eastAsia="Times New Roman" w:hAnsi="Times New Roman"/>
          <w:bCs/>
          <w:sz w:val="24"/>
          <w:szCs w:val="24"/>
          <w:lang w:val="sr-Cyrl-CS"/>
        </w:rPr>
        <w:t xml:space="preserve">Јединична цена комплета </w:t>
      </w:r>
      <w:r w:rsidRPr="00063F2D">
        <w:rPr>
          <w:rFonts w:ascii="Times New Roman" w:eastAsia="Times New Roman" w:hAnsi="Times New Roman"/>
          <w:bCs/>
          <w:sz w:val="24"/>
          <w:szCs w:val="24"/>
          <w:lang w:val="sr-Cyrl-CS"/>
        </w:rPr>
        <w:t xml:space="preserve">мерне и пратеће опреме за мониторинг РФ спектра са гониометарском антеном, са инсталацијом </w:t>
      </w:r>
      <w:r w:rsidRPr="00B00EE3">
        <w:rPr>
          <w:rFonts w:ascii="Times New Roman" w:eastAsia="Times New Roman" w:hAnsi="Times New Roman"/>
          <w:bCs/>
          <w:sz w:val="24"/>
          <w:szCs w:val="24"/>
          <w:lang w:val="sr-Cyrl-CS"/>
        </w:rPr>
        <w:t>(са свим пратећим добрима, услугама и радовима) износи</w:t>
      </w:r>
      <w:r>
        <w:rPr>
          <w:rFonts w:ascii="Times New Roman" w:eastAsia="Times New Roman" w:hAnsi="Times New Roman"/>
          <w:b/>
          <w:bCs/>
          <w:sz w:val="24"/>
          <w:szCs w:val="24"/>
          <w:lang w:val="sr-Cyrl-CS"/>
        </w:rPr>
        <w:t xml:space="preserve"> _______________________ </w:t>
      </w:r>
      <w:r w:rsidRPr="00F547ED">
        <w:rPr>
          <w:rFonts w:ascii="Times New Roman" w:hAnsi="Times New Roman"/>
          <w:sz w:val="24"/>
          <w:szCs w:val="24"/>
          <w:lang w:val="sr-Cyrl-CS"/>
        </w:rPr>
        <w:t>RSD/EUR</w:t>
      </w:r>
      <w:r>
        <w:rPr>
          <w:rFonts w:ascii="Times New Roman" w:hAnsi="Times New Roman"/>
          <w:sz w:val="24"/>
          <w:szCs w:val="24"/>
          <w:lang w:val="sr-Cyrl-CS"/>
        </w:rPr>
        <w:t xml:space="preserve">, </w:t>
      </w:r>
      <w:r w:rsidRPr="00B00EE3">
        <w:rPr>
          <w:rFonts w:ascii="Times New Roman" w:eastAsia="Times New Roman" w:hAnsi="Times New Roman"/>
          <w:noProof/>
          <w:sz w:val="24"/>
          <w:szCs w:val="24"/>
          <w:lang w:val="hr-HR"/>
        </w:rPr>
        <w:t>без урачунатог пореза на додату вредност</w:t>
      </w:r>
      <w:r w:rsidRPr="00B00EE3">
        <w:rPr>
          <w:rFonts w:ascii="Times New Roman" w:eastAsia="Times New Roman" w:hAnsi="Times New Roman"/>
          <w:noProof/>
          <w:sz w:val="24"/>
          <w:szCs w:val="24"/>
        </w:rPr>
        <w:t>.</w:t>
      </w:r>
    </w:p>
    <w:p w:rsidR="00DF5919" w:rsidRPr="00B00EE3" w:rsidRDefault="00DF5919" w:rsidP="00DF5919">
      <w:pPr>
        <w:ind w:left="0" w:firstLine="720"/>
        <w:rPr>
          <w:rFonts w:ascii="Times New Roman" w:eastAsia="Times New Roman" w:hAnsi="Times New Roman"/>
          <w:noProof/>
          <w:sz w:val="24"/>
          <w:szCs w:val="24"/>
        </w:rPr>
      </w:pPr>
      <w:r w:rsidRPr="00B00EE3">
        <w:rPr>
          <w:rFonts w:ascii="Times New Roman" w:eastAsia="Times New Roman" w:hAnsi="Times New Roman"/>
          <w:bCs/>
          <w:sz w:val="24"/>
          <w:szCs w:val="24"/>
          <w:lang w:val="sr-Cyrl-CS"/>
        </w:rPr>
        <w:t xml:space="preserve">Јединична цена комплета </w:t>
      </w:r>
      <w:r w:rsidRPr="00063F2D">
        <w:rPr>
          <w:rFonts w:ascii="Times New Roman" w:eastAsia="Times New Roman" w:hAnsi="Times New Roman"/>
          <w:bCs/>
          <w:sz w:val="24"/>
          <w:szCs w:val="24"/>
          <w:lang w:val="sr-Cyrl-CS"/>
        </w:rPr>
        <w:t xml:space="preserve">мерне и пратеће опреме за мониторинг РФ спектра са гониометарском антеном, са инсталацијом </w:t>
      </w:r>
      <w:r w:rsidRPr="00B00EE3">
        <w:rPr>
          <w:rFonts w:ascii="Times New Roman" w:eastAsia="Times New Roman" w:hAnsi="Times New Roman"/>
          <w:bCs/>
          <w:sz w:val="24"/>
          <w:szCs w:val="24"/>
          <w:lang w:val="sr-Cyrl-CS"/>
        </w:rPr>
        <w:t>(са свим пратећим добрима, услугама и радовима) износи</w:t>
      </w:r>
      <w:r>
        <w:rPr>
          <w:rFonts w:ascii="Times New Roman" w:eastAsia="Times New Roman" w:hAnsi="Times New Roman"/>
          <w:b/>
          <w:bCs/>
          <w:sz w:val="24"/>
          <w:szCs w:val="24"/>
          <w:lang w:val="sr-Cyrl-CS"/>
        </w:rPr>
        <w:t xml:space="preserve"> _______________________ </w:t>
      </w:r>
      <w:r w:rsidRPr="00F547ED">
        <w:rPr>
          <w:rFonts w:ascii="Times New Roman" w:hAnsi="Times New Roman"/>
          <w:sz w:val="24"/>
          <w:szCs w:val="24"/>
          <w:lang w:val="sr-Cyrl-CS"/>
        </w:rPr>
        <w:t>RSD/EUR</w:t>
      </w:r>
      <w:r>
        <w:rPr>
          <w:rFonts w:ascii="Times New Roman" w:hAnsi="Times New Roman"/>
          <w:sz w:val="24"/>
          <w:szCs w:val="24"/>
          <w:lang w:val="sr-Cyrl-CS"/>
        </w:rPr>
        <w:t xml:space="preserve">, </w:t>
      </w:r>
      <w:r>
        <w:rPr>
          <w:rFonts w:ascii="Times New Roman" w:eastAsia="Times New Roman" w:hAnsi="Times New Roman"/>
          <w:noProof/>
          <w:sz w:val="24"/>
          <w:szCs w:val="24"/>
        </w:rPr>
        <w:t>са</w:t>
      </w:r>
      <w:r w:rsidRPr="00B00EE3">
        <w:rPr>
          <w:rFonts w:ascii="Times New Roman" w:eastAsia="Times New Roman" w:hAnsi="Times New Roman"/>
          <w:noProof/>
          <w:sz w:val="24"/>
          <w:szCs w:val="24"/>
          <w:lang w:val="hr-HR"/>
        </w:rPr>
        <w:t xml:space="preserve"> </w:t>
      </w:r>
      <w:r>
        <w:rPr>
          <w:rFonts w:ascii="Times New Roman" w:eastAsia="Times New Roman" w:hAnsi="Times New Roman"/>
          <w:noProof/>
          <w:sz w:val="24"/>
          <w:szCs w:val="24"/>
          <w:lang w:val="hr-HR"/>
        </w:rPr>
        <w:t>урачунат</w:t>
      </w:r>
      <w:r>
        <w:rPr>
          <w:rFonts w:ascii="Times New Roman" w:eastAsia="Times New Roman" w:hAnsi="Times New Roman"/>
          <w:noProof/>
          <w:sz w:val="24"/>
          <w:szCs w:val="24"/>
        </w:rPr>
        <w:t>им</w:t>
      </w:r>
      <w:r>
        <w:rPr>
          <w:rFonts w:ascii="Times New Roman" w:eastAsia="Times New Roman" w:hAnsi="Times New Roman"/>
          <w:noProof/>
          <w:sz w:val="24"/>
          <w:szCs w:val="24"/>
          <w:lang w:val="hr-HR"/>
        </w:rPr>
        <w:t xml:space="preserve"> порез</w:t>
      </w:r>
      <w:r>
        <w:rPr>
          <w:rFonts w:ascii="Times New Roman" w:eastAsia="Times New Roman" w:hAnsi="Times New Roman"/>
          <w:noProof/>
          <w:sz w:val="24"/>
          <w:szCs w:val="24"/>
        </w:rPr>
        <w:t>ом</w:t>
      </w:r>
      <w:r w:rsidRPr="00B00EE3">
        <w:rPr>
          <w:rFonts w:ascii="Times New Roman" w:eastAsia="Times New Roman" w:hAnsi="Times New Roman"/>
          <w:noProof/>
          <w:sz w:val="24"/>
          <w:szCs w:val="24"/>
          <w:lang w:val="hr-HR"/>
        </w:rPr>
        <w:t xml:space="preserve"> на додату вредност</w:t>
      </w:r>
      <w:r w:rsidRPr="00B00EE3">
        <w:rPr>
          <w:rFonts w:ascii="Times New Roman" w:eastAsia="Times New Roman" w:hAnsi="Times New Roman"/>
          <w:noProof/>
          <w:sz w:val="24"/>
          <w:szCs w:val="24"/>
        </w:rPr>
        <w:t>.</w:t>
      </w:r>
    </w:p>
    <w:p w:rsidR="00DF5919" w:rsidRPr="00B00EE3" w:rsidRDefault="00DF5919" w:rsidP="00DF5919">
      <w:pPr>
        <w:ind w:left="0"/>
        <w:rPr>
          <w:rFonts w:ascii="Times New Roman" w:eastAsia="Times New Roman" w:hAnsi="Times New Roman"/>
          <w:noProof/>
          <w:sz w:val="24"/>
          <w:szCs w:val="24"/>
          <w:lang w:val="sr-Cyrl-CS"/>
        </w:rPr>
      </w:pPr>
      <w:r w:rsidRPr="00B00EE3">
        <w:rPr>
          <w:rFonts w:ascii="Times New Roman" w:eastAsia="Times New Roman" w:hAnsi="Times New Roman"/>
          <w:noProof/>
          <w:sz w:val="24"/>
          <w:szCs w:val="24"/>
          <w:lang w:val="sr-Cyrl-CS"/>
        </w:rPr>
        <w:t xml:space="preserve">            Цена из овог члана обухвата и </w:t>
      </w:r>
      <w:r w:rsidRPr="00B00EE3">
        <w:rPr>
          <w:rFonts w:ascii="Times New Roman" w:eastAsia="Arial Unicode MS" w:hAnsi="Times New Roman"/>
          <w:sz w:val="24"/>
          <w:szCs w:val="24"/>
          <w:lang w:val="sr-Cyrl-CS"/>
        </w:rPr>
        <w:t xml:space="preserve">урачунате трошкове инсталације, </w:t>
      </w:r>
      <w:r w:rsidRPr="00B00EE3">
        <w:rPr>
          <w:rFonts w:ascii="Times New Roman" w:eastAsia="Times New Roman" w:hAnsi="Times New Roman"/>
          <w:bCs/>
          <w:iCs/>
          <w:sz w:val="24"/>
          <w:szCs w:val="24"/>
          <w:lang w:val="sr-Cyrl-CS"/>
        </w:rPr>
        <w:t xml:space="preserve">транспорта </w:t>
      </w:r>
      <w:proofErr w:type="spellStart"/>
      <w:r>
        <w:rPr>
          <w:rFonts w:ascii="Times New Roman" w:eastAsia="Times New Roman" w:hAnsi="Times New Roman"/>
          <w:sz w:val="24"/>
          <w:szCs w:val="24"/>
        </w:rPr>
        <w:t>мерне</w:t>
      </w:r>
      <w:proofErr w:type="spellEnd"/>
      <w:r>
        <w:rPr>
          <w:rFonts w:ascii="Times New Roman" w:eastAsia="Times New Roman" w:hAnsi="Times New Roman"/>
          <w:sz w:val="24"/>
          <w:szCs w:val="24"/>
        </w:rPr>
        <w:t xml:space="preserve"> </w:t>
      </w:r>
      <w:r w:rsidR="009C45F9">
        <w:rPr>
          <w:rFonts w:ascii="Times New Roman" w:eastAsia="Times New Roman" w:hAnsi="Times New Roman"/>
          <w:sz w:val="24"/>
          <w:szCs w:val="24"/>
        </w:rPr>
        <w:t xml:space="preserve">и </w:t>
      </w:r>
      <w:proofErr w:type="spellStart"/>
      <w:r w:rsidR="009C45F9">
        <w:rPr>
          <w:rFonts w:ascii="Times New Roman" w:eastAsia="Times New Roman" w:hAnsi="Times New Roman"/>
          <w:sz w:val="24"/>
          <w:szCs w:val="24"/>
        </w:rPr>
        <w:t>пратеће</w:t>
      </w:r>
      <w:proofErr w:type="spellEnd"/>
      <w:r w:rsidR="009C45F9">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опреме</w:t>
      </w:r>
      <w:proofErr w:type="spellEnd"/>
      <w:r w:rsidRPr="00B00EE3">
        <w:rPr>
          <w:rFonts w:ascii="Times New Roman" w:eastAsia="Times New Roman" w:hAnsi="Times New Roman"/>
          <w:bCs/>
          <w:iCs/>
          <w:sz w:val="24"/>
          <w:szCs w:val="24"/>
          <w:lang w:val="sr-Cyrl-CS"/>
        </w:rPr>
        <w:t xml:space="preserve"> до места испоруке –</w:t>
      </w:r>
      <w:r w:rsidR="005C6A70">
        <w:rPr>
          <w:rFonts w:ascii="Times New Roman" w:eastAsia="Times New Roman" w:hAnsi="Times New Roman"/>
          <w:bCs/>
          <w:iCs/>
          <w:sz w:val="24"/>
          <w:szCs w:val="24"/>
          <w:lang w:val="sr-Cyrl-CS"/>
        </w:rPr>
        <w:t xml:space="preserve"> </w:t>
      </w:r>
      <w:r w:rsidR="005C6A70">
        <w:rPr>
          <w:rFonts w:ascii="Times New Roman" w:eastAsia="Times New Roman" w:hAnsi="Times New Roman"/>
          <w:bCs/>
          <w:iCs/>
          <w:sz w:val="24"/>
          <w:szCs w:val="24"/>
        </w:rPr>
        <w:t xml:space="preserve">КМЦ </w:t>
      </w:r>
      <w:proofErr w:type="spellStart"/>
      <w:r w:rsidR="005C6A70">
        <w:rPr>
          <w:rFonts w:ascii="Times New Roman" w:eastAsia="Times New Roman" w:hAnsi="Times New Roman"/>
          <w:bCs/>
          <w:iCs/>
          <w:sz w:val="24"/>
          <w:szCs w:val="24"/>
        </w:rPr>
        <w:t>Београд</w:t>
      </w:r>
      <w:proofErr w:type="spellEnd"/>
      <w:r w:rsidRPr="00B00EE3">
        <w:rPr>
          <w:rFonts w:ascii="Times New Roman" w:eastAsia="Times New Roman" w:hAnsi="Times New Roman"/>
          <w:bCs/>
          <w:iCs/>
          <w:sz w:val="24"/>
          <w:szCs w:val="24"/>
          <w:lang w:val="sr-Cyrl-CS"/>
        </w:rPr>
        <w:t xml:space="preserve"> и од места испоруке до места инсталације, осигурања у току транспорта, </w:t>
      </w:r>
      <w:r w:rsidR="00B71C12">
        <w:rPr>
          <w:rFonts w:ascii="Times New Roman" w:eastAsia="Times New Roman" w:hAnsi="Times New Roman"/>
          <w:bCs/>
          <w:iCs/>
          <w:sz w:val="24"/>
          <w:szCs w:val="24"/>
          <w:lang w:val="sr-Cyrl-CS"/>
        </w:rPr>
        <w:t xml:space="preserve">шпедиције, </w:t>
      </w:r>
      <w:r w:rsidRPr="00B00EE3">
        <w:rPr>
          <w:rFonts w:ascii="Times New Roman" w:eastAsia="Times New Roman" w:hAnsi="Times New Roman"/>
          <w:bCs/>
          <w:iCs/>
          <w:sz w:val="24"/>
          <w:szCs w:val="24"/>
          <w:lang w:val="sr-Cyrl-CS"/>
        </w:rPr>
        <w:t>царинског поступка</w:t>
      </w:r>
      <w:r w:rsidRPr="00B00EE3">
        <w:rPr>
          <w:rFonts w:ascii="Times New Roman" w:eastAsia="Arial Unicode MS" w:hAnsi="Times New Roman"/>
          <w:sz w:val="24"/>
          <w:szCs w:val="24"/>
          <w:lang w:val="sr-Cyrl-CS"/>
        </w:rPr>
        <w:t xml:space="preserve">, </w:t>
      </w:r>
      <w:r>
        <w:rPr>
          <w:rFonts w:ascii="Times New Roman" w:eastAsia="Arial Unicode MS" w:hAnsi="Times New Roman"/>
          <w:sz w:val="24"/>
          <w:szCs w:val="24"/>
          <w:lang w:val="sr-Cyrl-CS"/>
        </w:rPr>
        <w:t xml:space="preserve">обуке, </w:t>
      </w:r>
      <w:r w:rsidRPr="00DF5919">
        <w:rPr>
          <w:rFonts w:ascii="Times New Roman" w:eastAsia="Arial Unicode MS" w:hAnsi="Times New Roman"/>
          <w:bCs/>
          <w:sz w:val="24"/>
          <w:szCs w:val="24"/>
          <w:lang w:val="sr-Cyrl-CS"/>
        </w:rPr>
        <w:t>прелиминарн</w:t>
      </w:r>
      <w:r>
        <w:rPr>
          <w:rFonts w:ascii="Times New Roman" w:eastAsia="Arial Unicode MS" w:hAnsi="Times New Roman"/>
          <w:bCs/>
          <w:sz w:val="24"/>
          <w:szCs w:val="24"/>
          <w:lang w:val="sr-Cyrl-CS"/>
        </w:rPr>
        <w:t>ог тестирања</w:t>
      </w:r>
      <w:r w:rsidRPr="00DF5919">
        <w:rPr>
          <w:rFonts w:ascii="Times New Roman" w:eastAsia="Arial Unicode MS" w:hAnsi="Times New Roman"/>
          <w:bCs/>
          <w:sz w:val="24"/>
          <w:szCs w:val="24"/>
          <w:lang w:val="sr-Cyrl-CS"/>
        </w:rPr>
        <w:t xml:space="preserve"> опреме (</w:t>
      </w:r>
      <w:r w:rsidRPr="00DF5919">
        <w:rPr>
          <w:rFonts w:ascii="Times New Roman" w:eastAsia="Arial Unicode MS" w:hAnsi="Times New Roman"/>
          <w:bCs/>
          <w:sz w:val="24"/>
          <w:szCs w:val="24"/>
          <w:lang w:val="sr-Latn-CS"/>
        </w:rPr>
        <w:t>FAT</w:t>
      </w:r>
      <w:r w:rsidRPr="00DF5919">
        <w:rPr>
          <w:rFonts w:ascii="Times New Roman" w:eastAsia="Arial Unicode MS" w:hAnsi="Times New Roman"/>
          <w:bCs/>
          <w:sz w:val="24"/>
          <w:szCs w:val="24"/>
          <w:lang w:val="sr-Cyrl-CS"/>
        </w:rPr>
        <w:t>)</w:t>
      </w:r>
      <w:r>
        <w:rPr>
          <w:rFonts w:ascii="Times New Roman" w:eastAsia="Arial Unicode MS" w:hAnsi="Times New Roman"/>
          <w:bCs/>
          <w:sz w:val="24"/>
          <w:szCs w:val="24"/>
          <w:lang w:val="sr-Cyrl-CS"/>
        </w:rPr>
        <w:t>,</w:t>
      </w:r>
      <w:r>
        <w:rPr>
          <w:rFonts w:ascii="Times New Roman" w:eastAsia="Arial Unicode MS" w:hAnsi="Times New Roman"/>
          <w:sz w:val="24"/>
          <w:szCs w:val="24"/>
          <w:lang w:val="sr-Cyrl-CS"/>
        </w:rPr>
        <w:t xml:space="preserve"> </w:t>
      </w:r>
      <w:r w:rsidR="00B336FA" w:rsidRPr="00966A53">
        <w:rPr>
          <w:rFonts w:ascii="Times New Roman" w:eastAsia="Times New Roman" w:hAnsi="Times New Roman"/>
          <w:bCs/>
          <w:iCs/>
          <w:sz w:val="24"/>
          <w:szCs w:val="24"/>
          <w:lang w:val="sr-Cyrl-CS"/>
        </w:rPr>
        <w:t>смештаја</w:t>
      </w:r>
      <w:r w:rsidR="00B336FA" w:rsidRPr="00AC3561">
        <w:rPr>
          <w:rFonts w:ascii="Times New Roman" w:eastAsia="Times New Roman" w:hAnsi="Times New Roman"/>
          <w:bCs/>
          <w:iCs/>
          <w:sz w:val="24"/>
          <w:szCs w:val="24"/>
          <w:lang w:val="sr-Cyrl-CS"/>
        </w:rPr>
        <w:t xml:space="preserve"> запослених</w:t>
      </w:r>
      <w:r w:rsidR="008704B5">
        <w:rPr>
          <w:rFonts w:ascii="Times New Roman" w:eastAsia="Times New Roman" w:hAnsi="Times New Roman"/>
          <w:bCs/>
          <w:iCs/>
          <w:sz w:val="24"/>
          <w:szCs w:val="24"/>
          <w:lang w:val="sr-Cyrl-CS"/>
        </w:rPr>
        <w:t xml:space="preserve"> Испоручиоца</w:t>
      </w:r>
      <w:r w:rsidR="00B336FA">
        <w:rPr>
          <w:rFonts w:ascii="Times New Roman" w:eastAsia="Times New Roman" w:hAnsi="Times New Roman"/>
          <w:bCs/>
          <w:iCs/>
          <w:sz w:val="24"/>
          <w:szCs w:val="24"/>
          <w:lang w:val="sr-Cyrl-CS"/>
        </w:rPr>
        <w:t>,</w:t>
      </w:r>
      <w:r w:rsidR="00B336FA">
        <w:rPr>
          <w:rFonts w:ascii="Times New Roman" w:eastAsia="Arial Unicode MS" w:hAnsi="Times New Roman"/>
          <w:sz w:val="24"/>
          <w:szCs w:val="24"/>
          <w:lang w:val="sr-Cyrl-CS"/>
        </w:rPr>
        <w:t xml:space="preserve"> </w:t>
      </w:r>
      <w:r>
        <w:rPr>
          <w:rFonts w:ascii="Times New Roman" w:eastAsia="Arial Unicode MS" w:hAnsi="Times New Roman"/>
          <w:sz w:val="24"/>
          <w:szCs w:val="24"/>
          <w:lang w:val="sr-Cyrl-CS"/>
        </w:rPr>
        <w:t>одржавања</w:t>
      </w:r>
      <w:r w:rsidRPr="00B00EE3">
        <w:rPr>
          <w:rFonts w:ascii="Times New Roman" w:eastAsia="Arial Unicode MS" w:hAnsi="Times New Roman"/>
          <w:sz w:val="24"/>
          <w:szCs w:val="24"/>
          <w:lang w:val="sr-Cyrl-CS"/>
        </w:rPr>
        <w:t xml:space="preserve"> </w:t>
      </w:r>
      <w:r>
        <w:rPr>
          <w:rFonts w:ascii="Times New Roman" w:eastAsia="Arial Unicode MS" w:hAnsi="Times New Roman"/>
          <w:sz w:val="24"/>
          <w:szCs w:val="24"/>
          <w:lang w:val="sr-Cyrl-CS"/>
        </w:rPr>
        <w:t xml:space="preserve">мерне и пратеће опреме </w:t>
      </w:r>
      <w:r w:rsidRPr="00B00EE3">
        <w:rPr>
          <w:rFonts w:ascii="Times New Roman" w:eastAsia="Arial Unicode MS" w:hAnsi="Times New Roman"/>
          <w:sz w:val="24"/>
          <w:szCs w:val="24"/>
          <w:lang w:val="sr-Cyrl-CS"/>
        </w:rPr>
        <w:t>у гарантном року</w:t>
      </w:r>
      <w:r w:rsidRPr="00B00EE3">
        <w:rPr>
          <w:rFonts w:ascii="Times New Roman" w:eastAsia="Times New Roman" w:hAnsi="Times New Roman"/>
          <w:bCs/>
          <w:iCs/>
          <w:sz w:val="24"/>
          <w:szCs w:val="24"/>
          <w:lang w:val="sr-Cyrl-CS"/>
        </w:rPr>
        <w:t>, административне и друге зависне трошкове</w:t>
      </w:r>
      <w:r w:rsidRPr="00B00EE3">
        <w:rPr>
          <w:rFonts w:ascii="Times New Roman" w:eastAsia="Arial Unicode MS" w:hAnsi="Times New Roman"/>
          <w:sz w:val="24"/>
          <w:szCs w:val="24"/>
          <w:lang w:val="sr-Cyrl-CS"/>
        </w:rPr>
        <w:t xml:space="preserve">. </w:t>
      </w:r>
    </w:p>
    <w:p w:rsidR="00DF5919" w:rsidRDefault="00DF5919" w:rsidP="00B00EE3">
      <w:pPr>
        <w:ind w:left="0"/>
        <w:jc w:val="center"/>
        <w:rPr>
          <w:rFonts w:ascii="Times New Roman" w:eastAsia="Times New Roman" w:hAnsi="Times New Roman"/>
          <w:b/>
          <w:bCs/>
          <w:caps/>
          <w:noProof/>
          <w:sz w:val="24"/>
          <w:szCs w:val="24"/>
        </w:rPr>
      </w:pPr>
    </w:p>
    <w:p w:rsidR="00B00EE3" w:rsidRPr="00DF5919" w:rsidRDefault="00B00EE3" w:rsidP="00B00EE3">
      <w:pPr>
        <w:ind w:left="0"/>
        <w:jc w:val="center"/>
        <w:rPr>
          <w:rFonts w:ascii="Times New Roman" w:eastAsia="Times New Roman" w:hAnsi="Times New Roman"/>
          <w:b/>
          <w:bCs/>
          <w:caps/>
          <w:noProof/>
          <w:sz w:val="24"/>
          <w:szCs w:val="24"/>
        </w:rPr>
      </w:pPr>
      <w:r w:rsidRPr="00B00EE3">
        <w:rPr>
          <w:rFonts w:ascii="Times New Roman" w:eastAsia="Times New Roman" w:hAnsi="Times New Roman"/>
          <w:b/>
          <w:bCs/>
          <w:caps/>
          <w:noProof/>
          <w:sz w:val="24"/>
          <w:szCs w:val="24"/>
          <w:lang w:val="hr-HR"/>
        </w:rPr>
        <w:t>Цена</w:t>
      </w:r>
      <w:r w:rsidRPr="00B00EE3">
        <w:rPr>
          <w:rFonts w:ascii="Times New Roman" w:eastAsia="Times New Roman" w:hAnsi="Times New Roman"/>
          <w:b/>
          <w:bCs/>
          <w:caps/>
          <w:noProof/>
          <w:sz w:val="24"/>
          <w:szCs w:val="24"/>
        </w:rPr>
        <w:t xml:space="preserve"> </w:t>
      </w:r>
      <w:r w:rsidR="009C45F9">
        <w:rPr>
          <w:rFonts w:ascii="Times New Roman" w:eastAsia="Times New Roman" w:hAnsi="Times New Roman"/>
          <w:b/>
          <w:bCs/>
          <w:caps/>
          <w:noProof/>
          <w:sz w:val="24"/>
          <w:szCs w:val="24"/>
        </w:rPr>
        <w:t>ДОДАТНЕ ОПРЕМЕ</w:t>
      </w:r>
    </w:p>
    <w:p w:rsidR="00DF5919" w:rsidRPr="00DF5919" w:rsidRDefault="00DF5919" w:rsidP="00B00EE3">
      <w:pPr>
        <w:ind w:left="0"/>
        <w:jc w:val="center"/>
        <w:rPr>
          <w:rFonts w:ascii="Times New Roman" w:eastAsia="Times New Roman" w:hAnsi="Times New Roman"/>
          <w:b/>
          <w:bCs/>
          <w:caps/>
          <w:noProof/>
          <w:sz w:val="24"/>
          <w:szCs w:val="24"/>
        </w:rPr>
      </w:pPr>
    </w:p>
    <w:p w:rsidR="00B00EE3" w:rsidRPr="00B00EE3" w:rsidRDefault="00B00EE3" w:rsidP="00B00EE3">
      <w:pPr>
        <w:ind w:left="0"/>
        <w:jc w:val="center"/>
        <w:rPr>
          <w:rFonts w:ascii="Times New Roman" w:eastAsia="Times New Roman" w:hAnsi="Times New Roman"/>
          <w:b/>
          <w:bCs/>
          <w:noProof/>
          <w:sz w:val="24"/>
          <w:szCs w:val="24"/>
          <w:lang w:val="hr-HR"/>
        </w:rPr>
      </w:pPr>
      <w:r w:rsidRPr="00B00EE3">
        <w:rPr>
          <w:rFonts w:ascii="Times New Roman" w:eastAsia="Times New Roman" w:hAnsi="Times New Roman"/>
          <w:b/>
          <w:bCs/>
          <w:noProof/>
          <w:sz w:val="24"/>
          <w:szCs w:val="24"/>
          <w:lang w:val="hr-HR"/>
        </w:rPr>
        <w:t xml:space="preserve">Члан </w:t>
      </w:r>
      <w:r w:rsidR="00DF5919">
        <w:rPr>
          <w:rFonts w:ascii="Times New Roman" w:eastAsia="Times New Roman" w:hAnsi="Times New Roman"/>
          <w:b/>
          <w:bCs/>
          <w:noProof/>
          <w:sz w:val="24"/>
          <w:szCs w:val="24"/>
        </w:rPr>
        <w:t>4</w:t>
      </w:r>
      <w:r w:rsidRPr="00B00EE3">
        <w:rPr>
          <w:rFonts w:ascii="Times New Roman" w:eastAsia="Times New Roman" w:hAnsi="Times New Roman"/>
          <w:b/>
          <w:bCs/>
          <w:noProof/>
          <w:sz w:val="24"/>
          <w:szCs w:val="24"/>
          <w:lang w:val="hr-HR"/>
        </w:rPr>
        <w:t>.</w:t>
      </w:r>
    </w:p>
    <w:p w:rsidR="00B00EE3" w:rsidRPr="00B00EE3" w:rsidRDefault="00B00EE3" w:rsidP="00B00EE3">
      <w:pPr>
        <w:ind w:left="0"/>
        <w:rPr>
          <w:rFonts w:ascii="Times New Roman" w:eastAsia="Times New Roman" w:hAnsi="Times New Roman"/>
          <w:b/>
          <w:bCs/>
          <w:noProof/>
          <w:sz w:val="24"/>
          <w:szCs w:val="24"/>
          <w:lang w:val="hr-HR"/>
        </w:rPr>
      </w:pPr>
    </w:p>
    <w:p w:rsidR="00B00EE3" w:rsidRPr="00B00EE3" w:rsidRDefault="009C45F9" w:rsidP="00B00EE3">
      <w:pPr>
        <w:ind w:left="0" w:firstLine="720"/>
        <w:rPr>
          <w:rFonts w:ascii="Times New Roman" w:eastAsia="Times New Roman" w:hAnsi="Times New Roman"/>
          <w:noProof/>
          <w:sz w:val="24"/>
          <w:szCs w:val="24"/>
        </w:rPr>
      </w:pPr>
      <w:r>
        <w:rPr>
          <w:rFonts w:ascii="Times New Roman" w:eastAsia="Times New Roman" w:hAnsi="Times New Roman"/>
          <w:noProof/>
          <w:sz w:val="24"/>
          <w:szCs w:val="24"/>
        </w:rPr>
        <w:t>Укупна цена</w:t>
      </w:r>
      <w:r w:rsidR="00B00EE3" w:rsidRPr="00B00EE3">
        <w:rPr>
          <w:rFonts w:ascii="Times New Roman" w:eastAsia="Times New Roman" w:hAnsi="Times New Roman"/>
          <w:noProof/>
          <w:sz w:val="24"/>
          <w:szCs w:val="24"/>
        </w:rPr>
        <w:t xml:space="preserve"> </w:t>
      </w:r>
      <w:r>
        <w:rPr>
          <w:rFonts w:ascii="Times New Roman" w:eastAsia="Times New Roman" w:hAnsi="Times New Roman"/>
          <w:noProof/>
          <w:sz w:val="24"/>
          <w:szCs w:val="24"/>
        </w:rPr>
        <w:t>додатне опреме</w:t>
      </w:r>
      <w:r w:rsidR="00B00EE3" w:rsidRPr="00B00EE3">
        <w:rPr>
          <w:rFonts w:ascii="Times New Roman" w:eastAsia="Times New Roman" w:hAnsi="Times New Roman"/>
          <w:noProof/>
          <w:sz w:val="24"/>
          <w:szCs w:val="24"/>
        </w:rPr>
        <w:t xml:space="preserve"> </w:t>
      </w:r>
      <w:r w:rsidR="00B00EE3" w:rsidRPr="00B00EE3">
        <w:rPr>
          <w:rFonts w:ascii="Times New Roman" w:eastAsia="Times New Roman" w:hAnsi="Times New Roman"/>
          <w:noProof/>
          <w:sz w:val="24"/>
          <w:szCs w:val="24"/>
          <w:lang w:val="hr-HR"/>
        </w:rPr>
        <w:t>износ</w:t>
      </w:r>
      <w:r w:rsidR="00B00EE3" w:rsidRPr="00B00EE3">
        <w:rPr>
          <w:rFonts w:ascii="Times New Roman" w:eastAsia="Times New Roman" w:hAnsi="Times New Roman"/>
          <w:noProof/>
          <w:sz w:val="24"/>
          <w:szCs w:val="24"/>
        </w:rPr>
        <w:t>и</w:t>
      </w:r>
      <w:r w:rsidR="00B00EE3" w:rsidRPr="00B00EE3">
        <w:rPr>
          <w:rFonts w:ascii="Times New Roman" w:eastAsia="Times New Roman" w:hAnsi="Times New Roman"/>
          <w:noProof/>
          <w:sz w:val="24"/>
          <w:szCs w:val="24"/>
          <w:lang w:val="hr-HR"/>
        </w:rPr>
        <w:t xml:space="preserve"> </w:t>
      </w:r>
      <w:r w:rsidR="00B00EE3" w:rsidRPr="00B00EE3">
        <w:rPr>
          <w:rFonts w:ascii="Times New Roman" w:eastAsia="Times New Roman" w:hAnsi="Times New Roman"/>
          <w:noProof/>
          <w:sz w:val="24"/>
          <w:szCs w:val="24"/>
          <w:lang w:val="sr-Cyrl-CS"/>
        </w:rPr>
        <w:t xml:space="preserve">__________________ </w:t>
      </w:r>
      <w:r w:rsidR="00B00EE3" w:rsidRPr="00B00EE3">
        <w:rPr>
          <w:rFonts w:ascii="Times New Roman" w:eastAsia="Times New Roman" w:hAnsi="Times New Roman"/>
          <w:noProof/>
          <w:sz w:val="24"/>
          <w:szCs w:val="24"/>
          <w:lang w:val="sr-Latn-CS"/>
        </w:rPr>
        <w:t xml:space="preserve">RSD/EUR </w:t>
      </w:r>
      <w:r w:rsidR="00B00EE3" w:rsidRPr="00B00EE3">
        <w:rPr>
          <w:rFonts w:ascii="Times New Roman" w:eastAsia="Times New Roman" w:hAnsi="Times New Roman"/>
          <w:noProof/>
          <w:sz w:val="24"/>
          <w:szCs w:val="24"/>
          <w:lang w:val="hr-HR"/>
        </w:rPr>
        <w:t>без урачунатог пореза на додату вредност</w:t>
      </w:r>
      <w:r w:rsidR="00B00EE3" w:rsidRPr="00B00EE3">
        <w:rPr>
          <w:rFonts w:ascii="Times New Roman" w:eastAsia="Times New Roman" w:hAnsi="Times New Roman"/>
          <w:noProof/>
          <w:sz w:val="24"/>
          <w:szCs w:val="24"/>
        </w:rPr>
        <w:t>.</w:t>
      </w:r>
    </w:p>
    <w:p w:rsidR="00B00EE3" w:rsidRPr="00B00EE3" w:rsidRDefault="00B00EE3" w:rsidP="00B00EE3">
      <w:pPr>
        <w:ind w:left="0" w:firstLine="720"/>
        <w:rPr>
          <w:rFonts w:ascii="Times New Roman" w:eastAsia="Times New Roman" w:hAnsi="Times New Roman"/>
          <w:noProof/>
          <w:sz w:val="24"/>
          <w:szCs w:val="24"/>
        </w:rPr>
      </w:pPr>
      <w:r w:rsidRPr="00B00EE3">
        <w:rPr>
          <w:rFonts w:ascii="Times New Roman" w:eastAsia="Times New Roman" w:hAnsi="Times New Roman"/>
          <w:noProof/>
          <w:sz w:val="24"/>
          <w:szCs w:val="24"/>
        </w:rPr>
        <w:lastRenderedPageBreak/>
        <w:t xml:space="preserve">Укупна цена </w:t>
      </w:r>
      <w:r w:rsidR="009C45F9">
        <w:rPr>
          <w:rFonts w:ascii="Times New Roman" w:eastAsia="Times New Roman" w:hAnsi="Times New Roman"/>
          <w:noProof/>
          <w:sz w:val="24"/>
          <w:szCs w:val="24"/>
        </w:rPr>
        <w:t>додатне опреме</w:t>
      </w:r>
      <w:r w:rsidR="009C45F9" w:rsidRPr="00B00EE3">
        <w:rPr>
          <w:rFonts w:ascii="Times New Roman" w:eastAsia="Times New Roman" w:hAnsi="Times New Roman"/>
          <w:noProof/>
          <w:sz w:val="24"/>
          <w:szCs w:val="24"/>
        </w:rPr>
        <w:t xml:space="preserve"> </w:t>
      </w:r>
      <w:r w:rsidRPr="00B00EE3">
        <w:rPr>
          <w:rFonts w:ascii="Times New Roman" w:eastAsia="Times New Roman" w:hAnsi="Times New Roman"/>
          <w:noProof/>
          <w:sz w:val="24"/>
          <w:szCs w:val="24"/>
          <w:lang w:val="hr-HR"/>
        </w:rPr>
        <w:t>износ</w:t>
      </w:r>
      <w:r w:rsidRPr="00B00EE3">
        <w:rPr>
          <w:rFonts w:ascii="Times New Roman" w:eastAsia="Times New Roman" w:hAnsi="Times New Roman"/>
          <w:noProof/>
          <w:sz w:val="24"/>
          <w:szCs w:val="24"/>
        </w:rPr>
        <w:t>и</w:t>
      </w:r>
      <w:r w:rsidRPr="00B00EE3">
        <w:rPr>
          <w:rFonts w:ascii="Times New Roman" w:eastAsia="Times New Roman" w:hAnsi="Times New Roman"/>
          <w:noProof/>
          <w:sz w:val="24"/>
          <w:szCs w:val="24"/>
          <w:lang w:val="hr-HR"/>
        </w:rPr>
        <w:t xml:space="preserve"> </w:t>
      </w:r>
      <w:r w:rsidRPr="00B00EE3">
        <w:rPr>
          <w:rFonts w:ascii="Times New Roman" w:eastAsia="Times New Roman" w:hAnsi="Times New Roman"/>
          <w:noProof/>
          <w:sz w:val="24"/>
          <w:szCs w:val="24"/>
          <w:lang w:val="sr-Cyrl-CS"/>
        </w:rPr>
        <w:t xml:space="preserve">__________________ </w:t>
      </w:r>
      <w:r w:rsidRPr="00B00EE3">
        <w:rPr>
          <w:rFonts w:ascii="Times New Roman" w:eastAsia="Times New Roman" w:hAnsi="Times New Roman"/>
          <w:noProof/>
          <w:sz w:val="24"/>
          <w:szCs w:val="24"/>
          <w:lang w:val="sr-Latn-CS"/>
        </w:rPr>
        <w:t xml:space="preserve">RSD/EUR </w:t>
      </w:r>
      <w:r w:rsidRPr="00B00EE3">
        <w:rPr>
          <w:rFonts w:ascii="Times New Roman" w:eastAsia="Times New Roman" w:hAnsi="Times New Roman"/>
          <w:noProof/>
          <w:sz w:val="24"/>
          <w:szCs w:val="24"/>
        </w:rPr>
        <w:t>са</w:t>
      </w:r>
      <w:r w:rsidRPr="00B00EE3">
        <w:rPr>
          <w:rFonts w:ascii="Times New Roman" w:eastAsia="Times New Roman" w:hAnsi="Times New Roman"/>
          <w:noProof/>
          <w:sz w:val="24"/>
          <w:szCs w:val="24"/>
          <w:lang w:val="hr-HR"/>
        </w:rPr>
        <w:t xml:space="preserve"> урачунат</w:t>
      </w:r>
      <w:r w:rsidRPr="00B00EE3">
        <w:rPr>
          <w:rFonts w:ascii="Times New Roman" w:eastAsia="Times New Roman" w:hAnsi="Times New Roman"/>
          <w:noProof/>
          <w:sz w:val="24"/>
          <w:szCs w:val="24"/>
        </w:rPr>
        <w:t>им</w:t>
      </w:r>
      <w:r w:rsidRPr="00B00EE3">
        <w:rPr>
          <w:rFonts w:ascii="Times New Roman" w:eastAsia="Times New Roman" w:hAnsi="Times New Roman"/>
          <w:noProof/>
          <w:sz w:val="24"/>
          <w:szCs w:val="24"/>
          <w:lang w:val="hr-HR"/>
        </w:rPr>
        <w:t xml:space="preserve"> порез</w:t>
      </w:r>
      <w:r w:rsidRPr="00B00EE3">
        <w:rPr>
          <w:rFonts w:ascii="Times New Roman" w:eastAsia="Times New Roman" w:hAnsi="Times New Roman"/>
          <w:noProof/>
          <w:sz w:val="24"/>
          <w:szCs w:val="24"/>
        </w:rPr>
        <w:t>ом</w:t>
      </w:r>
      <w:r w:rsidRPr="00B00EE3">
        <w:rPr>
          <w:rFonts w:ascii="Times New Roman" w:eastAsia="Times New Roman" w:hAnsi="Times New Roman"/>
          <w:noProof/>
          <w:sz w:val="24"/>
          <w:szCs w:val="24"/>
          <w:lang w:val="hr-HR"/>
        </w:rPr>
        <w:t xml:space="preserve"> на додату вредност</w:t>
      </w:r>
      <w:r w:rsidRPr="00B00EE3">
        <w:rPr>
          <w:rFonts w:ascii="Times New Roman" w:eastAsia="Times New Roman" w:hAnsi="Times New Roman"/>
          <w:noProof/>
          <w:sz w:val="24"/>
          <w:szCs w:val="24"/>
        </w:rPr>
        <w:t>.</w:t>
      </w:r>
    </w:p>
    <w:p w:rsidR="00B00EE3" w:rsidRPr="00B00EE3" w:rsidRDefault="00B00EE3" w:rsidP="00B00EE3">
      <w:pPr>
        <w:ind w:left="0"/>
        <w:jc w:val="center"/>
        <w:rPr>
          <w:rFonts w:ascii="Times New Roman" w:eastAsia="Times New Roman" w:hAnsi="Times New Roman"/>
          <w:b/>
          <w:bCs/>
          <w:noProof/>
          <w:sz w:val="24"/>
          <w:szCs w:val="24"/>
          <w:lang w:val="sr-Cyrl-CS"/>
        </w:rPr>
      </w:pPr>
    </w:p>
    <w:p w:rsidR="00B336FA" w:rsidRDefault="00B00EE3" w:rsidP="00B00EE3">
      <w:pPr>
        <w:ind w:left="0"/>
        <w:jc w:val="center"/>
        <w:rPr>
          <w:rFonts w:ascii="Times New Roman" w:eastAsia="Times New Roman" w:hAnsi="Times New Roman"/>
          <w:b/>
          <w:bCs/>
          <w:caps/>
          <w:noProof/>
          <w:sz w:val="24"/>
          <w:szCs w:val="24"/>
          <w:lang w:val="sr-Cyrl-CS"/>
        </w:rPr>
      </w:pPr>
      <w:r w:rsidRPr="00B00EE3">
        <w:rPr>
          <w:rFonts w:ascii="Times New Roman" w:eastAsia="Times New Roman" w:hAnsi="Times New Roman"/>
          <w:b/>
          <w:bCs/>
          <w:caps/>
          <w:noProof/>
          <w:sz w:val="24"/>
          <w:szCs w:val="24"/>
        </w:rPr>
        <w:t xml:space="preserve">УКУПНА </w:t>
      </w:r>
      <w:r w:rsidRPr="00B00EE3">
        <w:rPr>
          <w:rFonts w:ascii="Times New Roman" w:eastAsia="Times New Roman" w:hAnsi="Times New Roman"/>
          <w:b/>
          <w:bCs/>
          <w:caps/>
          <w:noProof/>
          <w:sz w:val="24"/>
          <w:szCs w:val="24"/>
          <w:lang w:val="hr-HR"/>
        </w:rPr>
        <w:t>Цена</w:t>
      </w:r>
      <w:r w:rsidRPr="00B00EE3">
        <w:rPr>
          <w:rFonts w:ascii="Times New Roman" w:eastAsia="Times New Roman" w:hAnsi="Times New Roman"/>
          <w:b/>
          <w:bCs/>
          <w:caps/>
          <w:noProof/>
          <w:sz w:val="24"/>
          <w:szCs w:val="24"/>
        </w:rPr>
        <w:t xml:space="preserve"> </w:t>
      </w:r>
      <w:r w:rsidR="00B336FA" w:rsidRPr="00B00EE3">
        <w:rPr>
          <w:rFonts w:ascii="Times New Roman" w:eastAsia="Times New Roman" w:hAnsi="Times New Roman"/>
          <w:b/>
          <w:bCs/>
          <w:caps/>
          <w:noProof/>
          <w:sz w:val="24"/>
          <w:szCs w:val="24"/>
          <w:lang w:val="sr-Cyrl-CS"/>
        </w:rPr>
        <w:t>мерне и пратеће опреме за мониторинг РФ спектра са усмереним антенама, са инсталацијом</w:t>
      </w:r>
      <w:r w:rsidR="00B336FA">
        <w:rPr>
          <w:rFonts w:ascii="Times New Roman" w:eastAsia="Times New Roman" w:hAnsi="Times New Roman"/>
          <w:b/>
          <w:bCs/>
          <w:caps/>
          <w:noProof/>
          <w:sz w:val="24"/>
          <w:szCs w:val="24"/>
          <w:lang w:val="sr-Cyrl-CS"/>
        </w:rPr>
        <w:t>,</w:t>
      </w:r>
      <w:r w:rsidR="00B336FA" w:rsidRPr="00B336FA">
        <w:rPr>
          <w:rFonts w:ascii="Times New Roman" w:eastAsia="Times New Roman" w:hAnsi="Times New Roman"/>
          <w:b/>
          <w:bCs/>
          <w:caps/>
          <w:noProof/>
          <w:sz w:val="24"/>
          <w:szCs w:val="24"/>
          <w:lang w:val="sr-Cyrl-CS"/>
        </w:rPr>
        <w:t xml:space="preserve"> </w:t>
      </w:r>
      <w:r w:rsidR="00B336FA" w:rsidRPr="00DF5919">
        <w:rPr>
          <w:rFonts w:ascii="Times New Roman" w:eastAsia="Times New Roman" w:hAnsi="Times New Roman"/>
          <w:b/>
          <w:bCs/>
          <w:caps/>
          <w:noProof/>
          <w:sz w:val="24"/>
          <w:szCs w:val="24"/>
          <w:lang w:val="sr-Cyrl-CS"/>
        </w:rPr>
        <w:t>мерне и пратеће опреме за мониторинг РФ спектра са гониометарском антеном, са инсталацијом</w:t>
      </w:r>
      <w:r w:rsidR="009C45F9">
        <w:rPr>
          <w:rFonts w:ascii="Times New Roman" w:eastAsia="Times New Roman" w:hAnsi="Times New Roman"/>
          <w:b/>
          <w:bCs/>
          <w:caps/>
          <w:noProof/>
          <w:sz w:val="24"/>
          <w:szCs w:val="24"/>
          <w:lang w:val="sr-Cyrl-CS"/>
        </w:rPr>
        <w:t>, додатнОМ ОПРЕМОМ</w:t>
      </w:r>
      <w:r w:rsidR="00B336FA">
        <w:rPr>
          <w:rFonts w:ascii="Times New Roman" w:eastAsia="Times New Roman" w:hAnsi="Times New Roman"/>
          <w:b/>
          <w:bCs/>
          <w:caps/>
          <w:noProof/>
          <w:sz w:val="24"/>
          <w:szCs w:val="24"/>
          <w:lang w:val="sr-Cyrl-CS"/>
        </w:rPr>
        <w:t xml:space="preserve"> и </w:t>
      </w:r>
      <w:r w:rsidR="009C45F9">
        <w:rPr>
          <w:rFonts w:ascii="Times New Roman" w:eastAsia="Times New Roman" w:hAnsi="Times New Roman"/>
          <w:b/>
          <w:bCs/>
          <w:caps/>
          <w:noProof/>
          <w:sz w:val="24"/>
          <w:szCs w:val="24"/>
          <w:lang w:val="sr-Cyrl-CS"/>
        </w:rPr>
        <w:t xml:space="preserve">СВИМ ОСТАЛИМ </w:t>
      </w:r>
      <w:r w:rsidR="00B336FA">
        <w:rPr>
          <w:rFonts w:ascii="Times New Roman" w:eastAsia="Times New Roman" w:hAnsi="Times New Roman"/>
          <w:b/>
          <w:bCs/>
          <w:caps/>
          <w:noProof/>
          <w:sz w:val="24"/>
          <w:szCs w:val="24"/>
          <w:lang w:val="sr-Cyrl-CS"/>
        </w:rPr>
        <w:t>пратећим добрима, услугама и радовима</w:t>
      </w:r>
    </w:p>
    <w:p w:rsidR="00B00EE3" w:rsidRPr="00B00EE3" w:rsidRDefault="00B336FA" w:rsidP="00B00EE3">
      <w:pPr>
        <w:ind w:left="0"/>
        <w:jc w:val="center"/>
        <w:rPr>
          <w:rFonts w:ascii="Times New Roman" w:eastAsia="Times New Roman" w:hAnsi="Times New Roman"/>
          <w:b/>
          <w:bCs/>
          <w:caps/>
          <w:noProof/>
          <w:sz w:val="24"/>
          <w:szCs w:val="24"/>
        </w:rPr>
      </w:pPr>
      <w:r>
        <w:rPr>
          <w:rFonts w:ascii="Times New Roman" w:eastAsia="Times New Roman" w:hAnsi="Times New Roman"/>
          <w:b/>
          <w:bCs/>
          <w:caps/>
          <w:noProof/>
          <w:sz w:val="24"/>
          <w:szCs w:val="24"/>
          <w:lang w:val="sr-Cyrl-CS"/>
        </w:rPr>
        <w:t xml:space="preserve"> </w:t>
      </w:r>
    </w:p>
    <w:p w:rsidR="00B00EE3" w:rsidRPr="00B00EE3" w:rsidRDefault="00B00EE3" w:rsidP="00B00EE3">
      <w:pPr>
        <w:ind w:left="0"/>
        <w:jc w:val="center"/>
        <w:rPr>
          <w:rFonts w:ascii="Times New Roman" w:eastAsia="Times New Roman" w:hAnsi="Times New Roman"/>
          <w:b/>
          <w:bCs/>
          <w:noProof/>
          <w:sz w:val="24"/>
          <w:szCs w:val="24"/>
          <w:lang w:val="hr-HR"/>
        </w:rPr>
      </w:pPr>
      <w:r w:rsidRPr="00B00EE3">
        <w:rPr>
          <w:rFonts w:ascii="Times New Roman" w:eastAsia="Times New Roman" w:hAnsi="Times New Roman"/>
          <w:b/>
          <w:bCs/>
          <w:noProof/>
          <w:sz w:val="24"/>
          <w:szCs w:val="24"/>
          <w:lang w:val="hr-HR"/>
        </w:rPr>
        <w:t xml:space="preserve">Члан </w:t>
      </w:r>
      <w:r w:rsidR="00B336FA">
        <w:rPr>
          <w:rFonts w:ascii="Times New Roman" w:eastAsia="Times New Roman" w:hAnsi="Times New Roman"/>
          <w:b/>
          <w:bCs/>
          <w:noProof/>
          <w:sz w:val="24"/>
          <w:szCs w:val="24"/>
        </w:rPr>
        <w:t>5</w:t>
      </w:r>
      <w:r w:rsidRPr="00B00EE3">
        <w:rPr>
          <w:rFonts w:ascii="Times New Roman" w:eastAsia="Times New Roman" w:hAnsi="Times New Roman"/>
          <w:b/>
          <w:bCs/>
          <w:noProof/>
          <w:sz w:val="24"/>
          <w:szCs w:val="24"/>
          <w:lang w:val="hr-HR"/>
        </w:rPr>
        <w:t>.</w:t>
      </w:r>
    </w:p>
    <w:p w:rsidR="00B00EE3" w:rsidRPr="00B00EE3" w:rsidRDefault="00B00EE3" w:rsidP="00B00EE3">
      <w:pPr>
        <w:ind w:left="0"/>
        <w:rPr>
          <w:rFonts w:ascii="Times New Roman" w:eastAsia="Times New Roman" w:hAnsi="Times New Roman"/>
          <w:b/>
          <w:bCs/>
          <w:noProof/>
          <w:sz w:val="24"/>
          <w:szCs w:val="24"/>
          <w:lang w:val="hr-HR"/>
        </w:rPr>
      </w:pPr>
    </w:p>
    <w:p w:rsidR="00B00EE3" w:rsidRPr="00B00EE3" w:rsidRDefault="00B00EE3" w:rsidP="00B00EE3">
      <w:pPr>
        <w:ind w:left="0" w:firstLine="720"/>
        <w:rPr>
          <w:rFonts w:ascii="Times New Roman" w:eastAsia="Times New Roman" w:hAnsi="Times New Roman"/>
          <w:noProof/>
          <w:sz w:val="24"/>
          <w:szCs w:val="24"/>
        </w:rPr>
      </w:pPr>
      <w:r w:rsidRPr="00B00EE3">
        <w:rPr>
          <w:rFonts w:ascii="Times New Roman" w:eastAsia="Times New Roman" w:hAnsi="Times New Roman"/>
          <w:noProof/>
          <w:sz w:val="24"/>
          <w:szCs w:val="24"/>
        </w:rPr>
        <w:t xml:space="preserve">Укупна цена за </w:t>
      </w:r>
      <w:r w:rsidR="00B336FA">
        <w:rPr>
          <w:rFonts w:ascii="Times New Roman" w:eastAsia="Times New Roman" w:hAnsi="Times New Roman"/>
          <w:bCs/>
          <w:noProof/>
          <w:sz w:val="24"/>
          <w:szCs w:val="24"/>
          <w:lang w:val="sr-Cyrl-CS"/>
        </w:rPr>
        <w:t>мерну и пратећу</w:t>
      </w:r>
      <w:r w:rsidR="00FA70D6" w:rsidRPr="00FA70D6">
        <w:rPr>
          <w:rFonts w:ascii="Times New Roman" w:eastAsia="Times New Roman" w:hAnsi="Times New Roman"/>
          <w:bCs/>
          <w:noProof/>
          <w:sz w:val="24"/>
          <w:szCs w:val="24"/>
          <w:lang w:val="sr-Cyrl-CS"/>
        </w:rPr>
        <w:t xml:space="preserve"> опрем</w:t>
      </w:r>
      <w:r w:rsidR="008704B5">
        <w:rPr>
          <w:rFonts w:ascii="Times New Roman" w:eastAsia="Times New Roman" w:hAnsi="Times New Roman"/>
          <w:bCs/>
          <w:noProof/>
          <w:sz w:val="24"/>
          <w:szCs w:val="24"/>
          <w:lang w:val="sr-Cyrl-CS"/>
        </w:rPr>
        <w:t>у</w:t>
      </w:r>
      <w:r w:rsidR="00FA70D6" w:rsidRPr="00FA70D6">
        <w:rPr>
          <w:rFonts w:ascii="Times New Roman" w:eastAsia="Times New Roman" w:hAnsi="Times New Roman"/>
          <w:bCs/>
          <w:noProof/>
          <w:sz w:val="24"/>
          <w:szCs w:val="24"/>
          <w:lang w:val="sr-Cyrl-CS"/>
        </w:rPr>
        <w:t xml:space="preserve"> за мониторинг РФ спектра са усмереним антенама, са инсталацијом, </w:t>
      </w:r>
      <w:r w:rsidR="00B336FA">
        <w:rPr>
          <w:rFonts w:ascii="Times New Roman" w:eastAsia="Times New Roman" w:hAnsi="Times New Roman"/>
          <w:bCs/>
          <w:noProof/>
          <w:sz w:val="24"/>
          <w:szCs w:val="24"/>
          <w:lang w:val="sr-Cyrl-CS"/>
        </w:rPr>
        <w:t>мерну и пратећу опрему</w:t>
      </w:r>
      <w:r w:rsidR="00FA70D6" w:rsidRPr="00FA70D6">
        <w:rPr>
          <w:rFonts w:ascii="Times New Roman" w:eastAsia="Times New Roman" w:hAnsi="Times New Roman"/>
          <w:bCs/>
          <w:noProof/>
          <w:sz w:val="24"/>
          <w:szCs w:val="24"/>
          <w:lang w:val="sr-Cyrl-CS"/>
        </w:rPr>
        <w:t xml:space="preserve"> за мониторинг РФ спектра са гониометарском антеном, са инсталацијом </w:t>
      </w:r>
      <w:r w:rsidR="00B336FA">
        <w:rPr>
          <w:rFonts w:ascii="Times New Roman" w:eastAsia="Times New Roman" w:hAnsi="Times New Roman"/>
          <w:bCs/>
          <w:noProof/>
          <w:sz w:val="24"/>
          <w:szCs w:val="24"/>
          <w:lang w:val="sr-Cyrl-CS"/>
        </w:rPr>
        <w:t xml:space="preserve">и </w:t>
      </w:r>
      <w:r w:rsidR="009C45F9">
        <w:rPr>
          <w:rFonts w:ascii="Times New Roman" w:eastAsia="Times New Roman" w:hAnsi="Times New Roman"/>
          <w:noProof/>
          <w:sz w:val="24"/>
          <w:szCs w:val="24"/>
        </w:rPr>
        <w:t>додатну опрему</w:t>
      </w:r>
      <w:r w:rsidR="00B336FA">
        <w:rPr>
          <w:rFonts w:ascii="Times New Roman" w:eastAsia="Times New Roman" w:hAnsi="Times New Roman"/>
          <w:noProof/>
          <w:sz w:val="24"/>
          <w:szCs w:val="24"/>
        </w:rPr>
        <w:t xml:space="preserve"> </w:t>
      </w:r>
      <w:r w:rsidR="009C45F9">
        <w:rPr>
          <w:rFonts w:ascii="Times New Roman" w:eastAsia="Times New Roman" w:hAnsi="Times New Roman"/>
          <w:noProof/>
          <w:sz w:val="24"/>
          <w:szCs w:val="24"/>
        </w:rPr>
        <w:t xml:space="preserve">и свим </w:t>
      </w:r>
      <w:r w:rsidRPr="00B00EE3">
        <w:rPr>
          <w:rFonts w:ascii="Times New Roman" w:eastAsia="Times New Roman" w:hAnsi="Times New Roman"/>
          <w:noProof/>
          <w:sz w:val="24"/>
          <w:szCs w:val="24"/>
        </w:rPr>
        <w:t xml:space="preserve">осталим пратећим добрима, услугама и радовима и зависним трошковима </w:t>
      </w:r>
      <w:r w:rsidR="00EB5952">
        <w:rPr>
          <w:rFonts w:ascii="Times New Roman" w:eastAsia="Times New Roman" w:hAnsi="Times New Roman"/>
          <w:noProof/>
          <w:sz w:val="24"/>
          <w:szCs w:val="24"/>
        </w:rPr>
        <w:t xml:space="preserve">износи </w:t>
      </w:r>
      <w:r w:rsidRPr="00B00EE3">
        <w:rPr>
          <w:rFonts w:ascii="Times New Roman" w:eastAsia="Times New Roman" w:hAnsi="Times New Roman"/>
          <w:noProof/>
          <w:sz w:val="24"/>
          <w:szCs w:val="24"/>
          <w:lang w:val="sr-Cyrl-CS"/>
        </w:rPr>
        <w:t xml:space="preserve">__________________ </w:t>
      </w:r>
      <w:r w:rsidRPr="00B00EE3">
        <w:rPr>
          <w:rFonts w:ascii="Times New Roman" w:eastAsia="Times New Roman" w:hAnsi="Times New Roman"/>
          <w:noProof/>
          <w:sz w:val="24"/>
          <w:szCs w:val="24"/>
          <w:lang w:val="sr-Latn-CS"/>
        </w:rPr>
        <w:t xml:space="preserve">RSD/EUR </w:t>
      </w:r>
      <w:r w:rsidRPr="00B00EE3">
        <w:rPr>
          <w:rFonts w:ascii="Times New Roman" w:eastAsia="Times New Roman" w:hAnsi="Times New Roman"/>
          <w:noProof/>
          <w:sz w:val="24"/>
          <w:szCs w:val="24"/>
          <w:lang w:val="hr-HR"/>
        </w:rPr>
        <w:t>без урачунатог пореза на додату вредност</w:t>
      </w:r>
      <w:r w:rsidRPr="00B00EE3">
        <w:rPr>
          <w:rFonts w:ascii="Times New Roman" w:eastAsia="Times New Roman" w:hAnsi="Times New Roman"/>
          <w:noProof/>
          <w:sz w:val="24"/>
          <w:szCs w:val="24"/>
        </w:rPr>
        <w:t>.</w:t>
      </w:r>
    </w:p>
    <w:p w:rsidR="00B00EE3" w:rsidRDefault="008704B5" w:rsidP="00B00EE3">
      <w:pPr>
        <w:ind w:left="0" w:firstLine="720"/>
        <w:rPr>
          <w:rFonts w:ascii="Times New Roman" w:eastAsia="Times New Roman" w:hAnsi="Times New Roman"/>
          <w:noProof/>
          <w:sz w:val="24"/>
          <w:szCs w:val="24"/>
          <w:lang w:val="sr-Cyrl-CS"/>
        </w:rPr>
      </w:pPr>
      <w:r w:rsidRPr="00B00EE3">
        <w:rPr>
          <w:rFonts w:ascii="Times New Roman" w:eastAsia="Times New Roman" w:hAnsi="Times New Roman"/>
          <w:noProof/>
          <w:sz w:val="24"/>
          <w:szCs w:val="24"/>
        </w:rPr>
        <w:t xml:space="preserve">Укупна цена за </w:t>
      </w:r>
      <w:r>
        <w:rPr>
          <w:rFonts w:ascii="Times New Roman" w:eastAsia="Times New Roman" w:hAnsi="Times New Roman"/>
          <w:bCs/>
          <w:noProof/>
          <w:sz w:val="24"/>
          <w:szCs w:val="24"/>
          <w:lang w:val="sr-Cyrl-CS"/>
        </w:rPr>
        <w:t>мерну и пратећу</w:t>
      </w:r>
      <w:r w:rsidRPr="00FA70D6">
        <w:rPr>
          <w:rFonts w:ascii="Times New Roman" w:eastAsia="Times New Roman" w:hAnsi="Times New Roman"/>
          <w:bCs/>
          <w:noProof/>
          <w:sz w:val="24"/>
          <w:szCs w:val="24"/>
          <w:lang w:val="sr-Cyrl-CS"/>
        </w:rPr>
        <w:t xml:space="preserve"> опрем</w:t>
      </w:r>
      <w:r>
        <w:rPr>
          <w:rFonts w:ascii="Times New Roman" w:eastAsia="Times New Roman" w:hAnsi="Times New Roman"/>
          <w:bCs/>
          <w:noProof/>
          <w:sz w:val="24"/>
          <w:szCs w:val="24"/>
          <w:lang w:val="sr-Cyrl-CS"/>
        </w:rPr>
        <w:t>у</w:t>
      </w:r>
      <w:r w:rsidRPr="00FA70D6">
        <w:rPr>
          <w:rFonts w:ascii="Times New Roman" w:eastAsia="Times New Roman" w:hAnsi="Times New Roman"/>
          <w:bCs/>
          <w:noProof/>
          <w:sz w:val="24"/>
          <w:szCs w:val="24"/>
          <w:lang w:val="sr-Cyrl-CS"/>
        </w:rPr>
        <w:t xml:space="preserve"> за мониторинг РФ спектра са усмереним антенама, са инсталацијом, </w:t>
      </w:r>
      <w:r>
        <w:rPr>
          <w:rFonts w:ascii="Times New Roman" w:eastAsia="Times New Roman" w:hAnsi="Times New Roman"/>
          <w:bCs/>
          <w:noProof/>
          <w:sz w:val="24"/>
          <w:szCs w:val="24"/>
          <w:lang w:val="sr-Cyrl-CS"/>
        </w:rPr>
        <w:t>мерну и пратећу опрему</w:t>
      </w:r>
      <w:r w:rsidRPr="00FA70D6">
        <w:rPr>
          <w:rFonts w:ascii="Times New Roman" w:eastAsia="Times New Roman" w:hAnsi="Times New Roman"/>
          <w:bCs/>
          <w:noProof/>
          <w:sz w:val="24"/>
          <w:szCs w:val="24"/>
          <w:lang w:val="sr-Cyrl-CS"/>
        </w:rPr>
        <w:t xml:space="preserve"> за мониторинг РФ спектра са гониометарском антеном, са инсталацијом </w:t>
      </w:r>
      <w:r>
        <w:rPr>
          <w:rFonts w:ascii="Times New Roman" w:eastAsia="Times New Roman" w:hAnsi="Times New Roman"/>
          <w:bCs/>
          <w:noProof/>
          <w:sz w:val="24"/>
          <w:szCs w:val="24"/>
          <w:lang w:val="sr-Cyrl-CS"/>
        </w:rPr>
        <w:t xml:space="preserve">и </w:t>
      </w:r>
      <w:r>
        <w:rPr>
          <w:rFonts w:ascii="Times New Roman" w:eastAsia="Times New Roman" w:hAnsi="Times New Roman"/>
          <w:noProof/>
          <w:sz w:val="24"/>
          <w:szCs w:val="24"/>
        </w:rPr>
        <w:t xml:space="preserve">додатну опрему и свим </w:t>
      </w:r>
      <w:r w:rsidRPr="00B00EE3">
        <w:rPr>
          <w:rFonts w:ascii="Times New Roman" w:eastAsia="Times New Roman" w:hAnsi="Times New Roman"/>
          <w:noProof/>
          <w:sz w:val="24"/>
          <w:szCs w:val="24"/>
        </w:rPr>
        <w:t xml:space="preserve">осталим пратећим добрима, услугама и радовима и зависним трошковима </w:t>
      </w:r>
      <w:r>
        <w:rPr>
          <w:rFonts w:ascii="Times New Roman" w:eastAsia="Times New Roman" w:hAnsi="Times New Roman"/>
          <w:noProof/>
          <w:sz w:val="24"/>
          <w:szCs w:val="24"/>
        </w:rPr>
        <w:t xml:space="preserve">износи </w:t>
      </w:r>
      <w:r w:rsidR="00EB5952" w:rsidRPr="00B00EE3">
        <w:rPr>
          <w:rFonts w:ascii="Times New Roman" w:eastAsia="Times New Roman" w:hAnsi="Times New Roman"/>
          <w:noProof/>
          <w:sz w:val="24"/>
          <w:szCs w:val="24"/>
          <w:lang w:val="sr-Cyrl-CS"/>
        </w:rPr>
        <w:t xml:space="preserve">__________________ </w:t>
      </w:r>
      <w:r w:rsidR="00EB5952" w:rsidRPr="00B00EE3">
        <w:rPr>
          <w:rFonts w:ascii="Times New Roman" w:eastAsia="Times New Roman" w:hAnsi="Times New Roman"/>
          <w:noProof/>
          <w:sz w:val="24"/>
          <w:szCs w:val="24"/>
          <w:lang w:val="sr-Latn-CS"/>
        </w:rPr>
        <w:t xml:space="preserve">RSD/EUR </w:t>
      </w:r>
      <w:r w:rsidR="00B336FA">
        <w:rPr>
          <w:rFonts w:ascii="Times New Roman" w:eastAsia="Times New Roman" w:hAnsi="Times New Roman"/>
          <w:noProof/>
          <w:sz w:val="24"/>
          <w:szCs w:val="24"/>
        </w:rPr>
        <w:t>са</w:t>
      </w:r>
      <w:r w:rsidR="00B336FA">
        <w:rPr>
          <w:rFonts w:ascii="Times New Roman" w:eastAsia="Times New Roman" w:hAnsi="Times New Roman"/>
          <w:noProof/>
          <w:sz w:val="24"/>
          <w:szCs w:val="24"/>
          <w:lang w:val="hr-HR"/>
        </w:rPr>
        <w:t xml:space="preserve"> урачунат</w:t>
      </w:r>
      <w:r w:rsidR="00B336FA">
        <w:rPr>
          <w:rFonts w:ascii="Times New Roman" w:eastAsia="Times New Roman" w:hAnsi="Times New Roman"/>
          <w:noProof/>
          <w:sz w:val="24"/>
          <w:szCs w:val="24"/>
        </w:rPr>
        <w:t>им</w:t>
      </w:r>
      <w:r w:rsidR="00B336FA" w:rsidRPr="00B00EE3">
        <w:rPr>
          <w:rFonts w:ascii="Times New Roman" w:eastAsia="Times New Roman" w:hAnsi="Times New Roman"/>
          <w:noProof/>
          <w:sz w:val="24"/>
          <w:szCs w:val="24"/>
          <w:lang w:val="hr-HR"/>
        </w:rPr>
        <w:t xml:space="preserve"> </w:t>
      </w:r>
      <w:r w:rsidR="00B336FA">
        <w:rPr>
          <w:rFonts w:ascii="Times New Roman" w:eastAsia="Times New Roman" w:hAnsi="Times New Roman"/>
          <w:noProof/>
          <w:sz w:val="24"/>
          <w:szCs w:val="24"/>
          <w:lang w:val="hr-HR"/>
        </w:rPr>
        <w:t>порез</w:t>
      </w:r>
      <w:r w:rsidR="00B336FA">
        <w:rPr>
          <w:rFonts w:ascii="Times New Roman" w:eastAsia="Times New Roman" w:hAnsi="Times New Roman"/>
          <w:noProof/>
          <w:sz w:val="24"/>
          <w:szCs w:val="24"/>
        </w:rPr>
        <w:t>ом</w:t>
      </w:r>
      <w:r w:rsidR="00B336FA" w:rsidRPr="00B00EE3">
        <w:rPr>
          <w:rFonts w:ascii="Times New Roman" w:eastAsia="Times New Roman" w:hAnsi="Times New Roman"/>
          <w:noProof/>
          <w:sz w:val="24"/>
          <w:szCs w:val="24"/>
          <w:lang w:val="hr-HR"/>
        </w:rPr>
        <w:t xml:space="preserve"> на додату вредност</w:t>
      </w:r>
      <w:r w:rsidR="00B00EE3" w:rsidRPr="00B00EE3">
        <w:rPr>
          <w:rFonts w:ascii="Times New Roman" w:eastAsia="Times New Roman" w:hAnsi="Times New Roman"/>
          <w:noProof/>
          <w:sz w:val="24"/>
          <w:szCs w:val="24"/>
        </w:rPr>
        <w:t>.</w:t>
      </w:r>
    </w:p>
    <w:p w:rsidR="008704B5" w:rsidRDefault="008704B5" w:rsidP="00B00EE3">
      <w:pPr>
        <w:ind w:left="0" w:firstLine="720"/>
        <w:rPr>
          <w:rFonts w:ascii="Times New Roman" w:eastAsia="Times New Roman" w:hAnsi="Times New Roman"/>
          <w:i/>
          <w:noProof/>
          <w:sz w:val="24"/>
          <w:szCs w:val="24"/>
          <w:lang w:val="sr-Cyrl-CS"/>
        </w:rPr>
      </w:pPr>
    </w:p>
    <w:p w:rsidR="008704B5" w:rsidRPr="008704B5" w:rsidRDefault="008704B5" w:rsidP="00B00EE3">
      <w:pPr>
        <w:ind w:left="0" w:firstLine="720"/>
        <w:rPr>
          <w:rFonts w:ascii="Times New Roman" w:eastAsia="Times New Roman" w:hAnsi="Times New Roman"/>
          <w:i/>
          <w:noProof/>
          <w:sz w:val="24"/>
          <w:szCs w:val="24"/>
          <w:lang w:val="sr-Cyrl-CS"/>
        </w:rPr>
      </w:pPr>
      <w:r w:rsidRPr="008704B5">
        <w:rPr>
          <w:rFonts w:ascii="Times New Roman" w:eastAsia="Times New Roman" w:hAnsi="Times New Roman"/>
          <w:i/>
          <w:noProof/>
          <w:sz w:val="24"/>
          <w:szCs w:val="24"/>
          <w:lang w:val="sr-Cyrl-CS"/>
        </w:rPr>
        <w:t xml:space="preserve">Напомена: </w:t>
      </w:r>
      <w:r>
        <w:rPr>
          <w:rFonts w:ascii="Times New Roman" w:eastAsia="Times New Roman" w:hAnsi="Times New Roman"/>
          <w:i/>
          <w:noProof/>
          <w:sz w:val="24"/>
          <w:szCs w:val="24"/>
          <w:lang w:val="sr-Cyrl-CS"/>
        </w:rPr>
        <w:t xml:space="preserve">Укупну цену ће уписати наручилац. </w:t>
      </w:r>
      <w:r w:rsidRPr="008704B5">
        <w:rPr>
          <w:rFonts w:ascii="Times New Roman" w:eastAsia="Times New Roman" w:hAnsi="Times New Roman"/>
          <w:i/>
          <w:noProof/>
          <w:sz w:val="24"/>
          <w:szCs w:val="24"/>
          <w:lang w:val="sr-Cyrl-CS"/>
        </w:rPr>
        <w:t xml:space="preserve">Укупна цена из овог члана зависиће од броја купљених комплета </w:t>
      </w:r>
      <w:r w:rsidRPr="008704B5">
        <w:rPr>
          <w:rFonts w:ascii="Times New Roman" w:eastAsia="Times New Roman" w:hAnsi="Times New Roman"/>
          <w:i/>
          <w:noProof/>
          <w:sz w:val="24"/>
          <w:szCs w:val="24"/>
        </w:rPr>
        <w:t xml:space="preserve">за </w:t>
      </w:r>
      <w:r w:rsidRPr="008704B5">
        <w:rPr>
          <w:rFonts w:ascii="Times New Roman" w:eastAsia="Times New Roman" w:hAnsi="Times New Roman"/>
          <w:bCs/>
          <w:i/>
          <w:noProof/>
          <w:sz w:val="24"/>
          <w:szCs w:val="24"/>
          <w:lang w:val="sr-Cyrl-CS"/>
        </w:rPr>
        <w:t>мерну и пратећу опрему за мониторинг РФ спектра са усмереним антенама, са инсталацијом.</w:t>
      </w:r>
    </w:p>
    <w:p w:rsidR="00F547ED" w:rsidRPr="00AC3561" w:rsidRDefault="00F547ED" w:rsidP="00444F84">
      <w:pPr>
        <w:ind w:left="0"/>
        <w:jc w:val="left"/>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lang w:val="sr-Cyrl-CS"/>
        </w:rPr>
      </w:pPr>
      <w:r w:rsidRPr="00AC3561">
        <w:rPr>
          <w:rFonts w:ascii="Times New Roman" w:eastAsia="Times New Roman" w:hAnsi="Times New Roman"/>
          <w:b/>
          <w:bCs/>
          <w:caps/>
          <w:noProof/>
          <w:sz w:val="24"/>
          <w:szCs w:val="24"/>
          <w:lang w:val="sr-Cyrl-CS"/>
        </w:rPr>
        <w:t>НАЧИН И Рок</w:t>
      </w:r>
      <w:r w:rsidRPr="00AC3561">
        <w:rPr>
          <w:rFonts w:ascii="Times New Roman" w:eastAsia="Times New Roman" w:hAnsi="Times New Roman"/>
          <w:b/>
          <w:bCs/>
          <w:caps/>
          <w:noProof/>
          <w:sz w:val="24"/>
          <w:szCs w:val="24"/>
          <w:lang w:val="hr-HR"/>
        </w:rPr>
        <w:t xml:space="preserve"> плаћања</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00B336FA">
        <w:rPr>
          <w:rFonts w:ascii="Times New Roman" w:eastAsia="Times New Roman" w:hAnsi="Times New Roman"/>
          <w:b/>
          <w:bCs/>
          <w:noProof/>
          <w:sz w:val="24"/>
          <w:szCs w:val="24"/>
          <w:lang w:val="sr-Cyrl-CS"/>
        </w:rPr>
        <w:t>6</w:t>
      </w:r>
      <w:r w:rsidRPr="00AC3561">
        <w:rPr>
          <w:rFonts w:ascii="Times New Roman" w:eastAsia="Times New Roman" w:hAnsi="Times New Roman"/>
          <w:b/>
          <w:bCs/>
          <w:noProof/>
          <w:sz w:val="24"/>
          <w:szCs w:val="24"/>
          <w:lang w:val="hr-HR"/>
        </w:rPr>
        <w:t>.</w:t>
      </w:r>
    </w:p>
    <w:p w:rsidR="00444F84" w:rsidRPr="00AC3561" w:rsidRDefault="00444F84" w:rsidP="00444F84">
      <w:pPr>
        <w:ind w:left="0"/>
        <w:rPr>
          <w:rFonts w:ascii="Times New Roman" w:eastAsia="Times New Roman" w:hAnsi="Times New Roman"/>
          <w:noProof/>
          <w:sz w:val="24"/>
          <w:szCs w:val="24"/>
          <w:lang w:val="hr-HR"/>
        </w:rPr>
      </w:pPr>
    </w:p>
    <w:p w:rsidR="00444F84" w:rsidRPr="0029543D" w:rsidRDefault="00444F84" w:rsidP="00444F84">
      <w:pPr>
        <w:ind w:left="0" w:firstLine="720"/>
        <w:rPr>
          <w:rFonts w:ascii="Times New Roman" w:eastAsia="Times New Roman" w:hAnsi="Times New Roman"/>
          <w:noProof/>
          <w:sz w:val="24"/>
          <w:szCs w:val="24"/>
          <w:lang w:val="sr-Cyrl-CS"/>
        </w:rPr>
      </w:pPr>
      <w:r w:rsidRPr="0029543D">
        <w:rPr>
          <w:rFonts w:ascii="Times New Roman" w:eastAsia="Times New Roman" w:hAnsi="Times New Roman"/>
          <w:noProof/>
          <w:sz w:val="24"/>
          <w:szCs w:val="24"/>
          <w:lang w:val="hr-HR"/>
        </w:rPr>
        <w:t>Наручилац се обавезује да плаћање изврши</w:t>
      </w:r>
      <w:r w:rsidRPr="0029543D">
        <w:rPr>
          <w:rFonts w:ascii="Times New Roman" w:eastAsia="Times New Roman" w:hAnsi="Times New Roman"/>
          <w:noProof/>
          <w:sz w:val="24"/>
          <w:szCs w:val="24"/>
          <w:lang w:val="sr-Cyrl-CS"/>
        </w:rPr>
        <w:t xml:space="preserve"> на следећи начин</w:t>
      </w:r>
      <w:r w:rsidRPr="0029543D">
        <w:rPr>
          <w:rFonts w:ascii="Times New Roman" w:eastAsia="Times New Roman" w:hAnsi="Times New Roman"/>
          <w:noProof/>
          <w:sz w:val="24"/>
          <w:szCs w:val="24"/>
        </w:rPr>
        <w:t>:</w:t>
      </w:r>
      <w:r w:rsidRPr="0029543D">
        <w:rPr>
          <w:rFonts w:ascii="Times New Roman" w:eastAsia="Times New Roman" w:hAnsi="Times New Roman"/>
          <w:noProof/>
          <w:sz w:val="24"/>
          <w:szCs w:val="24"/>
          <w:lang w:val="hr-HR"/>
        </w:rPr>
        <w:t xml:space="preserve"> </w:t>
      </w:r>
    </w:p>
    <w:p w:rsidR="00444F84" w:rsidRPr="0029543D" w:rsidRDefault="00444F84" w:rsidP="00444F84">
      <w:pPr>
        <w:ind w:left="0"/>
        <w:jc w:val="left"/>
        <w:rPr>
          <w:rFonts w:ascii="Times New Roman" w:eastAsia="Times New Roman" w:hAnsi="Times New Roman"/>
          <w:bCs/>
          <w:smallCaps/>
          <w:noProof/>
          <w:sz w:val="24"/>
          <w:szCs w:val="24"/>
          <w:lang w:val="sr-Cyrl-CS"/>
        </w:rPr>
      </w:pPr>
    </w:p>
    <w:p w:rsidR="002363AE" w:rsidRPr="00434819" w:rsidRDefault="006E15C4" w:rsidP="002363AE">
      <w:pPr>
        <w:widowControl w:val="0"/>
        <w:numPr>
          <w:ilvl w:val="0"/>
          <w:numId w:val="9"/>
        </w:numPr>
        <w:tabs>
          <w:tab w:val="left" w:pos="1080"/>
        </w:tabs>
        <w:ind w:left="0" w:right="120" w:firstLine="720"/>
        <w:contextualSpacing/>
        <w:rPr>
          <w:rFonts w:ascii="Times New Roman" w:eastAsia="Times New Roman" w:hAnsi="Times New Roman"/>
          <w:sz w:val="24"/>
          <w:szCs w:val="24"/>
          <w:lang w:val="sr-Cyrl-CS"/>
        </w:rPr>
      </w:pPr>
      <w:r w:rsidRPr="00434819">
        <w:rPr>
          <w:rFonts w:ascii="Times New Roman" w:eastAsia="Times New Roman" w:hAnsi="Times New Roman"/>
          <w:sz w:val="24"/>
          <w:szCs w:val="24"/>
          <w:lang w:val="sr-Cyrl-CS"/>
        </w:rPr>
        <w:t xml:space="preserve">80% од јединичне цене </w:t>
      </w:r>
      <w:r w:rsidR="00FA70D6" w:rsidRPr="00434819">
        <w:rPr>
          <w:rFonts w:ascii="Times New Roman" w:eastAsia="Times New Roman" w:hAnsi="Times New Roman"/>
          <w:bCs/>
          <w:sz w:val="24"/>
          <w:szCs w:val="24"/>
          <w:lang w:val="sr-Cyrl-CS"/>
        </w:rPr>
        <w:t xml:space="preserve">комплета мерне и пратеће опреме из чл. 2. и 3. овог уговора, </w:t>
      </w:r>
      <w:r w:rsidRPr="00434819">
        <w:rPr>
          <w:rFonts w:ascii="Times New Roman" w:eastAsia="Times New Roman" w:hAnsi="Times New Roman"/>
          <w:sz w:val="24"/>
          <w:szCs w:val="24"/>
          <w:lang w:val="sr-Cyrl-CS"/>
        </w:rPr>
        <w:t xml:space="preserve">сукцесивно, након сваке појединачне испоруке и завршеног квалитативног пријема, </w:t>
      </w:r>
      <w:r w:rsidR="002363AE" w:rsidRPr="00434819">
        <w:rPr>
          <w:rFonts w:ascii="Times New Roman" w:eastAsia="Times New Roman" w:hAnsi="Times New Roman"/>
          <w:sz w:val="24"/>
          <w:szCs w:val="24"/>
          <w:lang w:val="sr-Cyrl-CS"/>
        </w:rPr>
        <w:t xml:space="preserve">у року од ____ дана (напомена: уписати рок плаћања који не може бити краћи од 15 нити дужи од 45 дана) од дана </w:t>
      </w:r>
      <w:r w:rsidRPr="00434819">
        <w:rPr>
          <w:rFonts w:ascii="Times New Roman" w:eastAsia="Times New Roman" w:hAnsi="Times New Roman"/>
          <w:sz w:val="24"/>
          <w:szCs w:val="24"/>
          <w:lang w:val="sr-Cyrl-CS"/>
        </w:rPr>
        <w:t xml:space="preserve">службеног </w:t>
      </w:r>
      <w:r w:rsidR="002363AE" w:rsidRPr="00434819">
        <w:rPr>
          <w:rFonts w:ascii="Times New Roman" w:eastAsia="Times New Roman" w:hAnsi="Times New Roman"/>
          <w:sz w:val="24"/>
          <w:szCs w:val="24"/>
          <w:lang w:val="sr-Cyrl-CS"/>
        </w:rPr>
        <w:t xml:space="preserve">пријема </w:t>
      </w:r>
      <w:r w:rsidRPr="00434819">
        <w:rPr>
          <w:rFonts w:ascii="Times New Roman" w:eastAsia="Times New Roman" w:hAnsi="Times New Roman"/>
          <w:sz w:val="24"/>
          <w:szCs w:val="24"/>
          <w:lang w:val="sr-Cyrl-CS"/>
        </w:rPr>
        <w:t xml:space="preserve">исправне </w:t>
      </w:r>
      <w:r w:rsidR="002363AE" w:rsidRPr="00434819">
        <w:rPr>
          <w:rFonts w:ascii="Times New Roman" w:eastAsia="Times New Roman" w:hAnsi="Times New Roman"/>
          <w:sz w:val="24"/>
          <w:szCs w:val="24"/>
          <w:lang w:val="sr-Cyrl-CS"/>
        </w:rPr>
        <w:t xml:space="preserve">фактуре. </w:t>
      </w:r>
    </w:p>
    <w:p w:rsidR="002363AE" w:rsidRPr="00434819" w:rsidRDefault="002363AE" w:rsidP="002363AE">
      <w:pPr>
        <w:widowControl w:val="0"/>
        <w:numPr>
          <w:ilvl w:val="0"/>
          <w:numId w:val="9"/>
        </w:numPr>
        <w:tabs>
          <w:tab w:val="left" w:pos="1080"/>
        </w:tabs>
        <w:ind w:left="0" w:right="120" w:firstLine="720"/>
        <w:contextualSpacing/>
        <w:rPr>
          <w:rFonts w:ascii="Times New Roman" w:eastAsia="Times New Roman" w:hAnsi="Times New Roman"/>
          <w:sz w:val="24"/>
          <w:szCs w:val="24"/>
          <w:lang w:val="sr-Cyrl-CS"/>
        </w:rPr>
      </w:pPr>
      <w:r w:rsidRPr="00434819">
        <w:rPr>
          <w:rFonts w:ascii="Times New Roman" w:eastAsia="Times New Roman" w:hAnsi="Times New Roman"/>
          <w:sz w:val="24"/>
          <w:szCs w:val="24"/>
          <w:lang w:val="sr-Cyrl-CS"/>
        </w:rPr>
        <w:t xml:space="preserve">20% од јединичне цене комплета мерне и пратеће опреме </w:t>
      </w:r>
      <w:r w:rsidR="006E15C4" w:rsidRPr="00434819">
        <w:rPr>
          <w:rFonts w:ascii="Times New Roman" w:eastAsia="Times New Roman" w:hAnsi="Times New Roman"/>
          <w:bCs/>
          <w:sz w:val="24"/>
          <w:szCs w:val="24"/>
          <w:lang w:val="sr-Cyrl-CS"/>
        </w:rPr>
        <w:t>из чл. 2. и 3. овог уговора,</w:t>
      </w:r>
      <w:r w:rsidR="006E15C4" w:rsidRPr="00434819">
        <w:rPr>
          <w:rFonts w:ascii="Times New Roman" w:eastAsia="Times New Roman" w:hAnsi="Times New Roman"/>
          <w:sz w:val="24"/>
          <w:szCs w:val="24"/>
          <w:lang w:val="sr-Cyrl-CS"/>
        </w:rPr>
        <w:t xml:space="preserve"> сукцесивно, након завршетка сваке појединачне инсталације и квалитативног пријема инсталираног система на </w:t>
      </w:r>
      <w:proofErr w:type="spellStart"/>
      <w:r w:rsidR="006E15C4" w:rsidRPr="00434819">
        <w:rPr>
          <w:rFonts w:ascii="Times New Roman" w:eastAsia="Times New Roman" w:hAnsi="Times New Roman"/>
          <w:sz w:val="24"/>
          <w:szCs w:val="24"/>
        </w:rPr>
        <w:t>свакој</w:t>
      </w:r>
      <w:proofErr w:type="spellEnd"/>
      <w:r w:rsidR="006E15C4" w:rsidRPr="00434819">
        <w:rPr>
          <w:rFonts w:ascii="Times New Roman" w:eastAsia="Times New Roman" w:hAnsi="Times New Roman"/>
          <w:sz w:val="24"/>
          <w:szCs w:val="24"/>
        </w:rPr>
        <w:t xml:space="preserve"> </w:t>
      </w:r>
      <w:r w:rsidR="006E15C4" w:rsidRPr="00434819">
        <w:rPr>
          <w:rFonts w:ascii="Times New Roman" w:eastAsia="Times New Roman" w:hAnsi="Times New Roman"/>
          <w:sz w:val="24"/>
          <w:szCs w:val="24"/>
          <w:lang w:val="sr-Cyrl-CS"/>
        </w:rPr>
        <w:t>појединачној локацији</w:t>
      </w:r>
      <w:r w:rsidRPr="00434819">
        <w:rPr>
          <w:rFonts w:ascii="Times New Roman" w:eastAsia="Times New Roman" w:hAnsi="Times New Roman"/>
          <w:sz w:val="24"/>
          <w:szCs w:val="24"/>
          <w:lang w:val="sr-Cyrl-CS"/>
        </w:rPr>
        <w:t xml:space="preserve">, у року од ____ дана (напомена: уписати рок плаћања који не може бити краћи од 15 нити дужи од 45 дана) од дана </w:t>
      </w:r>
      <w:r w:rsidR="006E15C4" w:rsidRPr="00434819">
        <w:rPr>
          <w:rFonts w:ascii="Times New Roman" w:eastAsia="Times New Roman" w:hAnsi="Times New Roman"/>
          <w:sz w:val="24"/>
          <w:szCs w:val="24"/>
          <w:lang w:val="sr-Cyrl-CS"/>
        </w:rPr>
        <w:t>службеног пријема исправне фактуре.</w:t>
      </w:r>
      <w:r w:rsidR="006E15C4" w:rsidRPr="00434819" w:rsidDel="006E15C4">
        <w:rPr>
          <w:rFonts w:ascii="Times New Roman" w:eastAsia="Times New Roman" w:hAnsi="Times New Roman"/>
          <w:sz w:val="24"/>
          <w:szCs w:val="24"/>
          <w:lang w:val="sr-Cyrl-CS"/>
        </w:rPr>
        <w:t xml:space="preserve"> </w:t>
      </w:r>
    </w:p>
    <w:p w:rsidR="00444F84" w:rsidRPr="00434819" w:rsidRDefault="002363AE" w:rsidP="0029543D">
      <w:pPr>
        <w:widowControl w:val="0"/>
        <w:numPr>
          <w:ilvl w:val="0"/>
          <w:numId w:val="9"/>
        </w:numPr>
        <w:tabs>
          <w:tab w:val="left" w:pos="1080"/>
        </w:tabs>
        <w:ind w:left="0" w:right="120" w:firstLine="720"/>
        <w:contextualSpacing/>
        <w:rPr>
          <w:rFonts w:ascii="Times New Roman" w:eastAsia="Times New Roman" w:hAnsi="Times New Roman"/>
          <w:sz w:val="24"/>
          <w:szCs w:val="24"/>
          <w:lang w:val="sr-Cyrl-CS"/>
        </w:rPr>
      </w:pPr>
      <w:r w:rsidRPr="00434819">
        <w:rPr>
          <w:rFonts w:ascii="Times New Roman" w:eastAsia="Times New Roman" w:hAnsi="Times New Roman"/>
          <w:sz w:val="24"/>
          <w:szCs w:val="24"/>
          <w:lang w:val="sr-Cyrl-CS"/>
        </w:rPr>
        <w:t xml:space="preserve">100% од укупне цене </w:t>
      </w:r>
      <w:r w:rsidR="006E15C4" w:rsidRPr="00434819">
        <w:rPr>
          <w:rFonts w:ascii="Times New Roman" w:eastAsia="Times New Roman" w:hAnsi="Times New Roman"/>
          <w:sz w:val="24"/>
          <w:szCs w:val="24"/>
          <w:lang w:val="sr-Cyrl-CS"/>
        </w:rPr>
        <w:t xml:space="preserve">из члана 4. овог уговора, након завршетка квалитативног пријема </w:t>
      </w:r>
      <w:r w:rsidR="009C45F9" w:rsidRPr="00434819">
        <w:rPr>
          <w:rFonts w:ascii="Times New Roman" w:eastAsia="Times New Roman" w:hAnsi="Times New Roman"/>
          <w:sz w:val="24"/>
          <w:szCs w:val="24"/>
          <w:lang w:val="sr-Cyrl-CS"/>
        </w:rPr>
        <w:t>додатне опреме</w:t>
      </w:r>
      <w:r w:rsidR="006E15C4" w:rsidRPr="00434819">
        <w:rPr>
          <w:rFonts w:ascii="Times New Roman" w:eastAsia="Times New Roman" w:hAnsi="Times New Roman"/>
          <w:sz w:val="24"/>
          <w:szCs w:val="24"/>
          <w:lang w:val="sr-Cyrl-CS"/>
        </w:rPr>
        <w:t>,</w:t>
      </w:r>
      <w:r w:rsidR="006E15C4" w:rsidRPr="00434819" w:rsidDel="006E15C4">
        <w:rPr>
          <w:rFonts w:ascii="Times New Roman" w:eastAsia="Times New Roman" w:hAnsi="Times New Roman"/>
          <w:sz w:val="24"/>
          <w:szCs w:val="24"/>
          <w:lang w:val="sr-Cyrl-CS"/>
        </w:rPr>
        <w:t xml:space="preserve"> </w:t>
      </w:r>
      <w:r w:rsidRPr="00434819">
        <w:rPr>
          <w:rFonts w:ascii="Times New Roman" w:eastAsia="Times New Roman" w:hAnsi="Times New Roman"/>
          <w:sz w:val="24"/>
          <w:szCs w:val="24"/>
          <w:lang w:val="sr-Cyrl-CS"/>
        </w:rPr>
        <w:t xml:space="preserve">у року од ____ дана (напомена: уписати рок плаћања који не може бити краћи од 15 нити дужи од 45 дана) </w:t>
      </w:r>
      <w:r w:rsidR="006E15C4" w:rsidRPr="00434819">
        <w:rPr>
          <w:rFonts w:ascii="Times New Roman" w:eastAsia="Times New Roman" w:hAnsi="Times New Roman"/>
          <w:sz w:val="24"/>
          <w:szCs w:val="24"/>
          <w:lang w:val="sr-Cyrl-CS"/>
        </w:rPr>
        <w:t>од дана службеног пријема исправне фактуре</w:t>
      </w:r>
      <w:r w:rsidR="0029543D" w:rsidRPr="00434819">
        <w:rPr>
          <w:rFonts w:ascii="Times New Roman" w:eastAsia="Times New Roman" w:hAnsi="Times New Roman"/>
          <w:sz w:val="24"/>
          <w:szCs w:val="24"/>
          <w:lang w:val="sr-Cyrl-CS"/>
        </w:rPr>
        <w:t>.</w:t>
      </w:r>
    </w:p>
    <w:p w:rsidR="00444F84" w:rsidRPr="00434819" w:rsidRDefault="00444F84" w:rsidP="00444F84">
      <w:pPr>
        <w:widowControl w:val="0"/>
        <w:ind w:left="0" w:firstLine="720"/>
        <w:rPr>
          <w:rFonts w:ascii="Times New Roman" w:eastAsia="Times New Roman" w:hAnsi="Times New Roman"/>
          <w:sz w:val="24"/>
          <w:szCs w:val="24"/>
          <w:lang w:val="sr-Cyrl-CS"/>
        </w:rPr>
      </w:pPr>
      <w:r w:rsidRPr="00434819">
        <w:rPr>
          <w:rFonts w:ascii="Times New Roman" w:eastAsia="Times New Roman" w:hAnsi="Times New Roman"/>
          <w:sz w:val="24"/>
          <w:szCs w:val="24"/>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444F84" w:rsidRPr="00D45DC2" w:rsidRDefault="00444F84" w:rsidP="00444F84">
      <w:pPr>
        <w:widowControl w:val="0"/>
        <w:ind w:left="0" w:firstLine="720"/>
        <w:rPr>
          <w:rFonts w:ascii="Times New Roman" w:eastAsia="Times New Roman" w:hAnsi="Times New Roman"/>
          <w:sz w:val="24"/>
          <w:szCs w:val="24"/>
        </w:rPr>
      </w:pPr>
      <w:r w:rsidRPr="00434819">
        <w:rPr>
          <w:rFonts w:ascii="Times New Roman" w:eastAsia="Times New Roman" w:hAnsi="Times New Roman"/>
          <w:sz w:val="24"/>
          <w:szCs w:val="24"/>
          <w:lang w:val="sr-Cyrl-CS"/>
        </w:rPr>
        <w:lastRenderedPageBreak/>
        <w:t>Фактура не може бити поднета на плаћање пре з</w:t>
      </w:r>
      <w:r w:rsidR="006E15C4" w:rsidRPr="00434819">
        <w:rPr>
          <w:rFonts w:ascii="Times New Roman" w:eastAsia="Times New Roman" w:hAnsi="Times New Roman"/>
          <w:sz w:val="24"/>
          <w:szCs w:val="24"/>
          <w:lang w:val="sr-Cyrl-CS"/>
        </w:rPr>
        <w:t>а</w:t>
      </w:r>
      <w:r w:rsidRPr="00434819">
        <w:rPr>
          <w:rFonts w:ascii="Times New Roman" w:eastAsia="Times New Roman" w:hAnsi="Times New Roman"/>
          <w:sz w:val="24"/>
          <w:szCs w:val="24"/>
          <w:lang w:val="sr-Cyrl-CS"/>
        </w:rPr>
        <w:t>вршеног квалитативног пријема</w:t>
      </w:r>
      <w:r w:rsidR="006E15C4" w:rsidRPr="00434819">
        <w:rPr>
          <w:rFonts w:ascii="Times New Roman" w:eastAsia="Times New Roman" w:hAnsi="Times New Roman"/>
          <w:sz w:val="24"/>
          <w:szCs w:val="24"/>
          <w:lang w:val="sr-Cyrl-CS"/>
        </w:rPr>
        <w:t xml:space="preserve"> и потписивања записника о квалитативном пријему</w:t>
      </w:r>
      <w:r w:rsidRPr="00434819">
        <w:rPr>
          <w:rFonts w:ascii="Times New Roman" w:eastAsia="Times New Roman" w:hAnsi="Times New Roman"/>
          <w:sz w:val="24"/>
          <w:szCs w:val="24"/>
          <w:lang w:val="sr-Cyrl-CS"/>
        </w:rPr>
        <w:t>.</w:t>
      </w:r>
    </w:p>
    <w:p w:rsidR="00444F84" w:rsidRDefault="00444F84" w:rsidP="00444F84">
      <w:pPr>
        <w:widowControl w:val="0"/>
        <w:tabs>
          <w:tab w:val="left" w:pos="1080"/>
        </w:tabs>
        <w:ind w:left="0" w:right="120" w:firstLine="709"/>
        <w:rPr>
          <w:rFonts w:ascii="Times New Roman" w:eastAsia="Times New Roman" w:hAnsi="Times New Roman"/>
          <w:bCs/>
          <w:smallCaps/>
          <w:noProof/>
          <w:sz w:val="24"/>
          <w:szCs w:val="24"/>
          <w:lang w:val="sr-Cyrl-CS"/>
        </w:rPr>
      </w:pPr>
    </w:p>
    <w:p w:rsidR="00B336FA" w:rsidRPr="00AC3561" w:rsidRDefault="00B336FA" w:rsidP="00B336FA">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006E15C4">
        <w:rPr>
          <w:rFonts w:ascii="Times New Roman" w:eastAsia="Times New Roman" w:hAnsi="Times New Roman"/>
          <w:b/>
          <w:bCs/>
          <w:noProof/>
          <w:sz w:val="24"/>
          <w:szCs w:val="24"/>
        </w:rPr>
        <w:t>7</w:t>
      </w:r>
      <w:r w:rsidRPr="00AC3561">
        <w:rPr>
          <w:rFonts w:ascii="Times New Roman" w:eastAsia="Times New Roman" w:hAnsi="Times New Roman"/>
          <w:b/>
          <w:bCs/>
          <w:noProof/>
          <w:sz w:val="24"/>
          <w:szCs w:val="24"/>
          <w:lang w:val="hr-HR"/>
        </w:rPr>
        <w:t>.</w:t>
      </w:r>
    </w:p>
    <w:p w:rsidR="00B336FA" w:rsidRPr="00AC3561" w:rsidRDefault="00B336FA" w:rsidP="00B336FA">
      <w:pPr>
        <w:ind w:left="0"/>
        <w:rPr>
          <w:rFonts w:ascii="Times New Roman" w:eastAsia="Times New Roman" w:hAnsi="Times New Roman"/>
          <w:b/>
          <w:bCs/>
          <w:noProof/>
          <w:sz w:val="24"/>
          <w:szCs w:val="24"/>
          <w:lang w:val="hr-HR"/>
        </w:rPr>
      </w:pPr>
    </w:p>
    <w:p w:rsidR="00B336FA" w:rsidRPr="00AC3561" w:rsidRDefault="00B336FA" w:rsidP="00B336FA">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Плаћање ће се вршити у динарској противвредности према средњем девизном курсу Народне банке Србије на дан плаћања (</w:t>
      </w:r>
      <w:r w:rsidRPr="00AC3561">
        <w:rPr>
          <w:rFonts w:ascii="Times New Roman" w:eastAsia="Times New Roman" w:hAnsi="Times New Roman"/>
          <w:noProof/>
          <w:sz w:val="24"/>
          <w:szCs w:val="24"/>
        </w:rPr>
        <w:t xml:space="preserve">напомена: </w:t>
      </w:r>
      <w:r w:rsidRPr="00AC3561">
        <w:rPr>
          <w:rFonts w:ascii="Times New Roman" w:eastAsia="Times New Roman" w:hAnsi="Times New Roman"/>
          <w:noProof/>
          <w:sz w:val="24"/>
          <w:szCs w:val="24"/>
          <w:lang w:val="sr-Cyrl-CS"/>
        </w:rPr>
        <w:t>у случају да је уговор додељен домаћем понуђачу и да је понуђена цена дата у еврима).</w:t>
      </w:r>
    </w:p>
    <w:p w:rsidR="00B336FA" w:rsidRPr="00AC3561" w:rsidRDefault="00B336FA" w:rsidP="00B336FA">
      <w:pPr>
        <w:ind w:left="0" w:firstLine="720"/>
        <w:rPr>
          <w:rFonts w:ascii="Times New Roman" w:eastAsia="Times New Roman" w:hAnsi="Times New Roman"/>
          <w:noProof/>
          <w:color w:val="000000"/>
          <w:sz w:val="24"/>
          <w:szCs w:val="24"/>
          <w:lang w:val="sr-Cyrl-CS"/>
        </w:rPr>
      </w:pPr>
      <w:r w:rsidRPr="00AC3561">
        <w:rPr>
          <w:rFonts w:ascii="Times New Roman" w:eastAsia="Times New Roman" w:hAnsi="Times New Roman"/>
          <w:noProof/>
          <w:sz w:val="24"/>
          <w:szCs w:val="24"/>
          <w:lang w:val="sr-Cyrl-CS"/>
        </w:rPr>
        <w:t xml:space="preserve">Средства из става 1. овог члана </w:t>
      </w:r>
      <w:r w:rsidRPr="00AC3561">
        <w:rPr>
          <w:rFonts w:ascii="Times New Roman" w:eastAsia="Times New Roman" w:hAnsi="Times New Roman"/>
          <w:noProof/>
          <w:sz w:val="24"/>
          <w:szCs w:val="24"/>
          <w:lang w:val="hr-HR"/>
        </w:rPr>
        <w:t xml:space="preserve">Наручилац </w:t>
      </w:r>
      <w:r w:rsidRPr="00AC3561">
        <w:rPr>
          <w:rFonts w:ascii="Times New Roman" w:eastAsia="Times New Roman" w:hAnsi="Times New Roman"/>
          <w:noProof/>
          <w:sz w:val="24"/>
          <w:szCs w:val="24"/>
          <w:lang w:val="sr-Cyrl-CS"/>
        </w:rPr>
        <w:t>ће уплатити И</w:t>
      </w:r>
      <w:r w:rsidRPr="00AC3561">
        <w:rPr>
          <w:rFonts w:ascii="Times New Roman" w:eastAsia="Times New Roman" w:hAnsi="Times New Roman"/>
          <w:noProof/>
          <w:sz w:val="24"/>
          <w:szCs w:val="24"/>
          <w:lang w:val="hr-HR"/>
        </w:rPr>
        <w:t>споручиоцу</w:t>
      </w:r>
      <w:r w:rsidRPr="00AC3561">
        <w:rPr>
          <w:rFonts w:ascii="Times New Roman" w:eastAsia="Times New Roman" w:hAnsi="Times New Roman"/>
          <w:noProof/>
          <w:sz w:val="24"/>
          <w:szCs w:val="24"/>
          <w:lang w:val="sr-Cyrl-CS"/>
        </w:rPr>
        <w:t xml:space="preserve"> на рачун број</w:t>
      </w:r>
      <w:r w:rsidRPr="00AC3561">
        <w:rPr>
          <w:rFonts w:ascii="Times New Roman" w:eastAsia="Times New Roman" w:hAnsi="Times New Roman"/>
          <w:sz w:val="24"/>
          <w:szCs w:val="24"/>
          <w:lang w:val="sr-Cyrl-CS"/>
        </w:rPr>
        <w:t xml:space="preserve"> ____________________________ код банке ________________________</w:t>
      </w:r>
      <w:r w:rsidRPr="00AC3561">
        <w:rPr>
          <w:rFonts w:ascii="Times New Roman" w:eastAsia="Times New Roman" w:hAnsi="Times New Roman"/>
          <w:noProof/>
          <w:sz w:val="24"/>
          <w:szCs w:val="24"/>
          <w:lang w:val="sr-Cyrl-CS"/>
        </w:rPr>
        <w:t>.</w:t>
      </w:r>
    </w:p>
    <w:p w:rsidR="00B336FA" w:rsidRPr="00AC3561" w:rsidRDefault="00B336FA" w:rsidP="00444F84">
      <w:pPr>
        <w:widowControl w:val="0"/>
        <w:tabs>
          <w:tab w:val="left" w:pos="1080"/>
        </w:tabs>
        <w:ind w:left="0" w:right="120" w:firstLine="709"/>
        <w:rPr>
          <w:rFonts w:ascii="Times New Roman" w:eastAsia="Times New Roman" w:hAnsi="Times New Roman"/>
          <w:bCs/>
          <w:smallCaps/>
          <w:noProof/>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lang w:val="sr-Cyrl-CS"/>
        </w:rPr>
      </w:pPr>
      <w:r w:rsidRPr="00AC3561">
        <w:rPr>
          <w:rFonts w:ascii="Times New Roman" w:eastAsia="Times New Roman" w:hAnsi="Times New Roman"/>
          <w:b/>
          <w:bCs/>
          <w:caps/>
          <w:noProof/>
          <w:sz w:val="24"/>
          <w:szCs w:val="24"/>
          <w:lang w:val="hr-HR"/>
        </w:rPr>
        <w:t xml:space="preserve">Рок </w:t>
      </w:r>
      <w:r w:rsidRPr="00AC3561">
        <w:rPr>
          <w:rFonts w:ascii="Times New Roman" w:eastAsia="Times New Roman" w:hAnsi="Times New Roman"/>
          <w:b/>
          <w:bCs/>
          <w:caps/>
          <w:noProof/>
          <w:sz w:val="24"/>
          <w:szCs w:val="24"/>
          <w:lang w:val="sr-Cyrl-CS"/>
        </w:rPr>
        <w:t xml:space="preserve">и начин </w:t>
      </w:r>
      <w:r w:rsidRPr="00AC3561">
        <w:rPr>
          <w:rFonts w:ascii="Times New Roman" w:eastAsia="Times New Roman" w:hAnsi="Times New Roman"/>
          <w:b/>
          <w:bCs/>
          <w:caps/>
          <w:noProof/>
          <w:sz w:val="24"/>
          <w:szCs w:val="24"/>
          <w:lang w:val="hr-HR"/>
        </w:rPr>
        <w:t>испоруке</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tabs>
          <w:tab w:val="left" w:pos="4287"/>
          <w:tab w:val="center" w:pos="4901"/>
        </w:tabs>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006E15C4">
        <w:rPr>
          <w:rFonts w:ascii="Times New Roman" w:eastAsia="Times New Roman" w:hAnsi="Times New Roman"/>
          <w:b/>
          <w:bCs/>
          <w:noProof/>
          <w:sz w:val="24"/>
          <w:szCs w:val="24"/>
          <w:lang w:val="sr-Cyrl-CS"/>
        </w:rPr>
        <w:t>8</w:t>
      </w:r>
      <w:r w:rsidRPr="00AC3561">
        <w:rPr>
          <w:rFonts w:ascii="Times New Roman" w:eastAsia="Times New Roman" w:hAnsi="Times New Roman"/>
          <w:b/>
          <w:bCs/>
          <w:noProof/>
          <w:sz w:val="24"/>
          <w:szCs w:val="24"/>
          <w:lang w:val="hr-HR"/>
        </w:rPr>
        <w:t>.</w:t>
      </w:r>
    </w:p>
    <w:p w:rsidR="00EB5952" w:rsidRDefault="00EB5952" w:rsidP="00444F84">
      <w:pPr>
        <w:ind w:left="0" w:firstLine="720"/>
        <w:rPr>
          <w:rFonts w:ascii="Times New Roman" w:eastAsia="Times New Roman" w:hAnsi="Times New Roman"/>
          <w:noProof/>
          <w:sz w:val="24"/>
          <w:szCs w:val="24"/>
        </w:rPr>
      </w:pPr>
    </w:p>
    <w:p w:rsidR="00EB5952" w:rsidRPr="00434819" w:rsidRDefault="00EB5952" w:rsidP="00444F84">
      <w:pPr>
        <w:ind w:left="0" w:firstLine="720"/>
        <w:rPr>
          <w:rFonts w:ascii="Times New Roman" w:eastAsia="Times New Roman" w:hAnsi="Times New Roman"/>
          <w:bCs/>
          <w:noProof/>
          <w:sz w:val="24"/>
          <w:szCs w:val="24"/>
        </w:rPr>
      </w:pPr>
      <w:r w:rsidRPr="00434819">
        <w:rPr>
          <w:rFonts w:ascii="Times New Roman" w:eastAsia="Times New Roman" w:hAnsi="Times New Roman"/>
          <w:noProof/>
          <w:sz w:val="24"/>
          <w:szCs w:val="24"/>
          <w:lang w:val="sr-Cyrl-CS"/>
        </w:rPr>
        <w:t>Рок за испоруку једног комплета мерне и пратеће опреме за мониторинг РФ спектра са гониометарском антеном и два комплета мерне и пратеће опреме за мониторинг РФ спектра са усмереним антенама</w:t>
      </w:r>
      <w:r w:rsidRPr="00434819">
        <w:rPr>
          <w:rFonts w:ascii="Times New Roman" w:eastAsia="Times New Roman" w:hAnsi="Times New Roman"/>
          <w:bCs/>
          <w:noProof/>
          <w:sz w:val="24"/>
          <w:szCs w:val="24"/>
        </w:rPr>
        <w:t xml:space="preserve"> у 2019. години </w:t>
      </w:r>
      <w:r w:rsidRPr="00434819">
        <w:rPr>
          <w:rFonts w:ascii="Times New Roman" w:eastAsia="Times New Roman" w:hAnsi="Times New Roman"/>
          <w:noProof/>
          <w:sz w:val="24"/>
          <w:szCs w:val="24"/>
          <w:lang w:val="hr-HR"/>
        </w:rPr>
        <w:t xml:space="preserve">је </w:t>
      </w:r>
      <w:r w:rsidRPr="00434819">
        <w:rPr>
          <w:rFonts w:ascii="Times New Roman" w:eastAsia="Times New Roman" w:hAnsi="Times New Roman"/>
          <w:noProof/>
          <w:sz w:val="24"/>
          <w:szCs w:val="24"/>
          <w:lang w:val="sr-Cyrl-CS"/>
        </w:rPr>
        <w:t>___ дана</w:t>
      </w:r>
      <w:r w:rsidRPr="00434819">
        <w:rPr>
          <w:rFonts w:ascii="Times New Roman" w:eastAsia="Times New Roman" w:hAnsi="Times New Roman"/>
          <w:noProof/>
          <w:sz w:val="24"/>
          <w:szCs w:val="24"/>
          <w:lang w:val="hr-HR"/>
        </w:rPr>
        <w:t xml:space="preserve"> </w:t>
      </w:r>
      <w:r w:rsidRPr="00434819">
        <w:rPr>
          <w:rFonts w:ascii="Times New Roman" w:eastAsia="Times New Roman" w:hAnsi="Times New Roman"/>
          <w:sz w:val="24"/>
          <w:szCs w:val="24"/>
          <w:lang w:val="sr-Cyrl-CS"/>
        </w:rPr>
        <w:t xml:space="preserve">(напомена: уписати понуђени број дана, који не </w:t>
      </w:r>
      <w:proofErr w:type="spellStart"/>
      <w:r w:rsidRPr="00434819">
        <w:rPr>
          <w:rFonts w:ascii="Times New Roman" w:eastAsia="Times New Roman" w:hAnsi="Times New Roman"/>
          <w:sz w:val="24"/>
          <w:szCs w:val="24"/>
        </w:rPr>
        <w:t>може</w:t>
      </w:r>
      <w:proofErr w:type="spellEnd"/>
      <w:r w:rsidRPr="00434819">
        <w:rPr>
          <w:rFonts w:ascii="Times New Roman" w:eastAsia="Times New Roman" w:hAnsi="Times New Roman"/>
          <w:sz w:val="24"/>
          <w:szCs w:val="24"/>
        </w:rPr>
        <w:t xml:space="preserve"> </w:t>
      </w:r>
      <w:proofErr w:type="spellStart"/>
      <w:r w:rsidRPr="00434819">
        <w:rPr>
          <w:rFonts w:ascii="Times New Roman" w:eastAsia="Times New Roman" w:hAnsi="Times New Roman"/>
          <w:sz w:val="24"/>
          <w:szCs w:val="24"/>
        </w:rPr>
        <w:t>бити</w:t>
      </w:r>
      <w:proofErr w:type="spellEnd"/>
      <w:r w:rsidRPr="00434819">
        <w:rPr>
          <w:rFonts w:ascii="Times New Roman" w:eastAsia="Times New Roman" w:hAnsi="Times New Roman"/>
          <w:sz w:val="24"/>
          <w:szCs w:val="24"/>
        </w:rPr>
        <w:t xml:space="preserve"> </w:t>
      </w:r>
      <w:proofErr w:type="spellStart"/>
      <w:r w:rsidRPr="00434819">
        <w:rPr>
          <w:rFonts w:ascii="Times New Roman" w:eastAsia="Times New Roman" w:hAnsi="Times New Roman"/>
          <w:sz w:val="24"/>
          <w:szCs w:val="24"/>
        </w:rPr>
        <w:t>дужи</w:t>
      </w:r>
      <w:proofErr w:type="spellEnd"/>
      <w:r w:rsidRPr="00434819">
        <w:rPr>
          <w:rFonts w:ascii="Times New Roman" w:eastAsia="Times New Roman" w:hAnsi="Times New Roman"/>
          <w:sz w:val="24"/>
          <w:szCs w:val="24"/>
        </w:rPr>
        <w:t xml:space="preserve"> </w:t>
      </w:r>
      <w:proofErr w:type="spellStart"/>
      <w:r w:rsidRPr="00434819">
        <w:rPr>
          <w:rFonts w:ascii="Times New Roman" w:eastAsia="Times New Roman" w:hAnsi="Times New Roman"/>
          <w:sz w:val="24"/>
          <w:szCs w:val="24"/>
        </w:rPr>
        <w:t>од</w:t>
      </w:r>
      <w:proofErr w:type="spellEnd"/>
      <w:r w:rsidRPr="00434819">
        <w:rPr>
          <w:rFonts w:ascii="Times New Roman" w:eastAsia="Times New Roman" w:hAnsi="Times New Roman"/>
          <w:sz w:val="24"/>
          <w:szCs w:val="24"/>
        </w:rPr>
        <w:t xml:space="preserve"> </w:t>
      </w:r>
      <w:r w:rsidRPr="00434819">
        <w:rPr>
          <w:rFonts w:ascii="Times New Roman" w:eastAsia="Times New Roman" w:hAnsi="Times New Roman"/>
          <w:sz w:val="24"/>
          <w:szCs w:val="24"/>
          <w:lang w:val="sr-Cyrl-CS"/>
        </w:rPr>
        <w:t>75</w:t>
      </w:r>
      <w:r w:rsidRPr="00434819">
        <w:rPr>
          <w:rFonts w:ascii="Times New Roman" w:eastAsia="Times New Roman" w:hAnsi="Times New Roman"/>
          <w:sz w:val="24"/>
          <w:szCs w:val="24"/>
        </w:rPr>
        <w:t xml:space="preserve"> (</w:t>
      </w:r>
      <w:r w:rsidRPr="00434819">
        <w:rPr>
          <w:rFonts w:ascii="Times New Roman" w:eastAsia="Times New Roman" w:hAnsi="Times New Roman"/>
          <w:sz w:val="24"/>
          <w:szCs w:val="24"/>
          <w:lang w:val="sr-Cyrl-CS"/>
        </w:rPr>
        <w:t>седамдесет пет</w:t>
      </w:r>
      <w:r w:rsidRPr="00434819">
        <w:rPr>
          <w:rFonts w:ascii="Times New Roman" w:eastAsia="Times New Roman" w:hAnsi="Times New Roman"/>
          <w:sz w:val="24"/>
          <w:szCs w:val="24"/>
        </w:rPr>
        <w:t>)</w:t>
      </w:r>
      <w:r w:rsidRPr="00434819">
        <w:rPr>
          <w:rFonts w:ascii="Times New Roman" w:eastAsia="Times New Roman" w:hAnsi="Times New Roman"/>
          <w:sz w:val="24"/>
          <w:szCs w:val="24"/>
          <w:lang w:val="sr-Cyrl-CS"/>
        </w:rPr>
        <w:t xml:space="preserve"> д</w:t>
      </w:r>
      <w:proofErr w:type="spellStart"/>
      <w:r w:rsidRPr="00434819">
        <w:rPr>
          <w:rFonts w:ascii="Times New Roman" w:eastAsia="Times New Roman" w:hAnsi="Times New Roman"/>
          <w:sz w:val="24"/>
          <w:szCs w:val="24"/>
        </w:rPr>
        <w:t>ана</w:t>
      </w:r>
      <w:proofErr w:type="spellEnd"/>
      <w:r w:rsidRPr="00434819">
        <w:rPr>
          <w:rFonts w:ascii="Times New Roman" w:eastAsia="Times New Roman" w:hAnsi="Times New Roman"/>
          <w:sz w:val="24"/>
          <w:szCs w:val="24"/>
          <w:lang w:val="sr-Cyrl-CS"/>
        </w:rPr>
        <w:t xml:space="preserve">) </w:t>
      </w:r>
      <w:r w:rsidRPr="00434819">
        <w:rPr>
          <w:rFonts w:ascii="Times New Roman" w:eastAsia="Times New Roman" w:hAnsi="Times New Roman"/>
          <w:noProof/>
          <w:sz w:val="24"/>
          <w:szCs w:val="24"/>
          <w:lang w:val="hr-HR"/>
        </w:rPr>
        <w:t xml:space="preserve">од дана </w:t>
      </w:r>
      <w:r w:rsidRPr="00434819">
        <w:rPr>
          <w:rFonts w:ascii="Times New Roman" w:eastAsia="Times New Roman" w:hAnsi="Times New Roman"/>
          <w:noProof/>
          <w:sz w:val="24"/>
          <w:szCs w:val="24"/>
          <w:lang w:val="sr-Cyrl-CS"/>
        </w:rPr>
        <w:t>закључења</w:t>
      </w:r>
      <w:r w:rsidRPr="00434819">
        <w:rPr>
          <w:rFonts w:ascii="Times New Roman" w:eastAsia="Times New Roman" w:hAnsi="Times New Roman"/>
          <w:noProof/>
          <w:sz w:val="24"/>
          <w:szCs w:val="24"/>
          <w:lang w:val="hr-HR"/>
        </w:rPr>
        <w:t xml:space="preserve"> овог уговора</w:t>
      </w:r>
      <w:r w:rsidRPr="00434819">
        <w:rPr>
          <w:rFonts w:ascii="Times New Roman" w:eastAsia="Times New Roman" w:hAnsi="Times New Roman"/>
          <w:noProof/>
          <w:sz w:val="24"/>
          <w:szCs w:val="24"/>
        </w:rPr>
        <w:t>.</w:t>
      </w:r>
    </w:p>
    <w:p w:rsidR="00EB5952" w:rsidRPr="00434819" w:rsidRDefault="00EB5952" w:rsidP="00EB5952">
      <w:pPr>
        <w:ind w:left="0" w:firstLine="720"/>
        <w:rPr>
          <w:rFonts w:ascii="Times New Roman" w:eastAsia="Times New Roman" w:hAnsi="Times New Roman"/>
          <w:bCs/>
          <w:noProof/>
          <w:sz w:val="24"/>
          <w:szCs w:val="24"/>
        </w:rPr>
      </w:pPr>
      <w:r w:rsidRPr="00434819">
        <w:rPr>
          <w:rFonts w:ascii="Times New Roman" w:eastAsia="Times New Roman" w:hAnsi="Times New Roman"/>
          <w:noProof/>
          <w:sz w:val="24"/>
          <w:szCs w:val="24"/>
          <w:lang w:val="sr-Cyrl-CS"/>
        </w:rPr>
        <w:t>Рок за испоруку преосталих комплета мерне и пратеће опреме за мониторинг РФ спектра са усмереним антенама</w:t>
      </w:r>
      <w:r w:rsidRPr="00434819">
        <w:rPr>
          <w:rFonts w:ascii="Times New Roman" w:eastAsia="Times New Roman" w:hAnsi="Times New Roman"/>
          <w:bCs/>
          <w:noProof/>
          <w:sz w:val="24"/>
          <w:szCs w:val="24"/>
        </w:rPr>
        <w:t xml:space="preserve"> у 2020. години </w:t>
      </w:r>
      <w:r w:rsidRPr="00434819">
        <w:rPr>
          <w:rFonts w:ascii="Times New Roman" w:eastAsia="Times New Roman" w:hAnsi="Times New Roman"/>
          <w:noProof/>
          <w:sz w:val="24"/>
          <w:szCs w:val="24"/>
          <w:lang w:val="hr-HR"/>
        </w:rPr>
        <w:t xml:space="preserve">је </w:t>
      </w:r>
      <w:r w:rsidRPr="00434819">
        <w:rPr>
          <w:rFonts w:ascii="Times New Roman" w:eastAsia="Times New Roman" w:hAnsi="Times New Roman"/>
          <w:noProof/>
          <w:sz w:val="24"/>
          <w:szCs w:val="24"/>
          <w:lang w:val="sr-Cyrl-CS"/>
        </w:rPr>
        <w:t>___ дана</w:t>
      </w:r>
      <w:r w:rsidRPr="00434819">
        <w:rPr>
          <w:rFonts w:ascii="Times New Roman" w:eastAsia="Times New Roman" w:hAnsi="Times New Roman"/>
          <w:noProof/>
          <w:sz w:val="24"/>
          <w:szCs w:val="24"/>
          <w:lang w:val="hr-HR"/>
        </w:rPr>
        <w:t xml:space="preserve"> </w:t>
      </w:r>
      <w:r w:rsidRPr="00434819">
        <w:rPr>
          <w:rFonts w:ascii="Times New Roman" w:eastAsia="Times New Roman" w:hAnsi="Times New Roman"/>
          <w:sz w:val="24"/>
          <w:szCs w:val="24"/>
          <w:lang w:val="sr-Cyrl-CS"/>
        </w:rPr>
        <w:t xml:space="preserve">(напомена: уписати понуђени број дана, који не </w:t>
      </w:r>
      <w:proofErr w:type="spellStart"/>
      <w:r w:rsidRPr="00434819">
        <w:rPr>
          <w:rFonts w:ascii="Times New Roman" w:eastAsia="Times New Roman" w:hAnsi="Times New Roman"/>
          <w:sz w:val="24"/>
          <w:szCs w:val="24"/>
        </w:rPr>
        <w:t>може</w:t>
      </w:r>
      <w:proofErr w:type="spellEnd"/>
      <w:r w:rsidRPr="00434819">
        <w:rPr>
          <w:rFonts w:ascii="Times New Roman" w:eastAsia="Times New Roman" w:hAnsi="Times New Roman"/>
          <w:sz w:val="24"/>
          <w:szCs w:val="24"/>
        </w:rPr>
        <w:t xml:space="preserve"> </w:t>
      </w:r>
      <w:proofErr w:type="spellStart"/>
      <w:r w:rsidRPr="00434819">
        <w:rPr>
          <w:rFonts w:ascii="Times New Roman" w:eastAsia="Times New Roman" w:hAnsi="Times New Roman"/>
          <w:sz w:val="24"/>
          <w:szCs w:val="24"/>
        </w:rPr>
        <w:t>бити</w:t>
      </w:r>
      <w:proofErr w:type="spellEnd"/>
      <w:r w:rsidRPr="00434819">
        <w:rPr>
          <w:rFonts w:ascii="Times New Roman" w:eastAsia="Times New Roman" w:hAnsi="Times New Roman"/>
          <w:sz w:val="24"/>
          <w:szCs w:val="24"/>
        </w:rPr>
        <w:t xml:space="preserve"> </w:t>
      </w:r>
      <w:proofErr w:type="spellStart"/>
      <w:r w:rsidRPr="00434819">
        <w:rPr>
          <w:rFonts w:ascii="Times New Roman" w:eastAsia="Times New Roman" w:hAnsi="Times New Roman"/>
          <w:sz w:val="24"/>
          <w:szCs w:val="24"/>
        </w:rPr>
        <w:t>дужи</w:t>
      </w:r>
      <w:proofErr w:type="spellEnd"/>
      <w:r w:rsidRPr="00434819">
        <w:rPr>
          <w:rFonts w:ascii="Times New Roman" w:eastAsia="Times New Roman" w:hAnsi="Times New Roman"/>
          <w:sz w:val="24"/>
          <w:szCs w:val="24"/>
        </w:rPr>
        <w:t xml:space="preserve"> </w:t>
      </w:r>
      <w:proofErr w:type="spellStart"/>
      <w:r w:rsidRPr="00434819">
        <w:rPr>
          <w:rFonts w:ascii="Times New Roman" w:eastAsia="Times New Roman" w:hAnsi="Times New Roman"/>
          <w:sz w:val="24"/>
          <w:szCs w:val="24"/>
        </w:rPr>
        <w:t>од</w:t>
      </w:r>
      <w:proofErr w:type="spellEnd"/>
      <w:r w:rsidRPr="00434819">
        <w:rPr>
          <w:rFonts w:ascii="Times New Roman" w:eastAsia="Times New Roman" w:hAnsi="Times New Roman"/>
          <w:sz w:val="24"/>
          <w:szCs w:val="24"/>
        </w:rPr>
        <w:t xml:space="preserve"> </w:t>
      </w:r>
      <w:r w:rsidRPr="00434819">
        <w:rPr>
          <w:rFonts w:ascii="Times New Roman" w:eastAsia="Times New Roman" w:hAnsi="Times New Roman"/>
          <w:sz w:val="24"/>
          <w:szCs w:val="24"/>
          <w:lang w:val="sr-Cyrl-CS"/>
        </w:rPr>
        <w:t>75</w:t>
      </w:r>
      <w:r w:rsidRPr="00434819">
        <w:rPr>
          <w:rFonts w:ascii="Times New Roman" w:eastAsia="Times New Roman" w:hAnsi="Times New Roman"/>
          <w:sz w:val="24"/>
          <w:szCs w:val="24"/>
        </w:rPr>
        <w:t xml:space="preserve"> (</w:t>
      </w:r>
      <w:r w:rsidRPr="00434819">
        <w:rPr>
          <w:rFonts w:ascii="Times New Roman" w:eastAsia="Times New Roman" w:hAnsi="Times New Roman"/>
          <w:sz w:val="24"/>
          <w:szCs w:val="24"/>
          <w:lang w:val="sr-Cyrl-CS"/>
        </w:rPr>
        <w:t>седамдесет пет</w:t>
      </w:r>
      <w:r w:rsidRPr="00434819">
        <w:rPr>
          <w:rFonts w:ascii="Times New Roman" w:eastAsia="Times New Roman" w:hAnsi="Times New Roman"/>
          <w:sz w:val="24"/>
          <w:szCs w:val="24"/>
        </w:rPr>
        <w:t>)</w:t>
      </w:r>
      <w:r w:rsidRPr="00434819">
        <w:rPr>
          <w:rFonts w:ascii="Times New Roman" w:eastAsia="Times New Roman" w:hAnsi="Times New Roman"/>
          <w:sz w:val="24"/>
          <w:szCs w:val="24"/>
          <w:lang w:val="sr-Cyrl-CS"/>
        </w:rPr>
        <w:t xml:space="preserve"> д</w:t>
      </w:r>
      <w:proofErr w:type="spellStart"/>
      <w:r w:rsidRPr="00434819">
        <w:rPr>
          <w:rFonts w:ascii="Times New Roman" w:eastAsia="Times New Roman" w:hAnsi="Times New Roman"/>
          <w:sz w:val="24"/>
          <w:szCs w:val="24"/>
        </w:rPr>
        <w:t>ана</w:t>
      </w:r>
      <w:proofErr w:type="spellEnd"/>
      <w:r w:rsidRPr="00434819">
        <w:rPr>
          <w:rFonts w:ascii="Times New Roman" w:eastAsia="Times New Roman" w:hAnsi="Times New Roman"/>
          <w:sz w:val="24"/>
          <w:szCs w:val="24"/>
          <w:lang w:val="sr-Cyrl-CS"/>
        </w:rPr>
        <w:t xml:space="preserve">) </w:t>
      </w:r>
      <w:r w:rsidR="00434819" w:rsidRPr="00434819">
        <w:rPr>
          <w:rFonts w:ascii="Times New Roman" w:eastAsia="Times New Roman" w:hAnsi="Times New Roman"/>
          <w:sz w:val="24"/>
          <w:szCs w:val="24"/>
          <w:lang w:val="sr-Cyrl-CS"/>
        </w:rPr>
        <w:t>од дана захтева за испоруку опреме послатог од стране наручиоца</w:t>
      </w:r>
      <w:r w:rsidRPr="00434819">
        <w:rPr>
          <w:rFonts w:ascii="Times New Roman" w:eastAsia="Times New Roman" w:hAnsi="Times New Roman"/>
          <w:noProof/>
          <w:sz w:val="24"/>
          <w:szCs w:val="24"/>
        </w:rPr>
        <w:t>.</w:t>
      </w:r>
    </w:p>
    <w:p w:rsidR="00EB5952" w:rsidRPr="00434819" w:rsidRDefault="00EB5952" w:rsidP="00EB5952">
      <w:pPr>
        <w:ind w:left="0" w:firstLine="720"/>
        <w:rPr>
          <w:rFonts w:ascii="Times New Roman" w:eastAsia="Times New Roman" w:hAnsi="Times New Roman"/>
          <w:noProof/>
          <w:sz w:val="24"/>
          <w:szCs w:val="24"/>
          <w:lang w:val="sr-Cyrl-CS"/>
        </w:rPr>
      </w:pPr>
      <w:r w:rsidRPr="00434819">
        <w:rPr>
          <w:rFonts w:ascii="Times New Roman" w:eastAsia="Times New Roman" w:hAnsi="Times New Roman"/>
          <w:noProof/>
          <w:sz w:val="24"/>
          <w:szCs w:val="24"/>
          <w:lang w:val="hr-HR"/>
        </w:rPr>
        <w:t xml:space="preserve">Рок испоруке </w:t>
      </w:r>
      <w:r w:rsidRPr="00434819">
        <w:rPr>
          <w:rFonts w:ascii="Times New Roman" w:eastAsia="Times New Roman" w:hAnsi="Times New Roman"/>
          <w:noProof/>
          <w:sz w:val="24"/>
          <w:szCs w:val="24"/>
        </w:rPr>
        <w:t xml:space="preserve">додатне опреме </w:t>
      </w:r>
      <w:r w:rsidRPr="00434819">
        <w:rPr>
          <w:rFonts w:ascii="Times New Roman" w:eastAsia="Times New Roman" w:hAnsi="Times New Roman"/>
          <w:noProof/>
          <w:sz w:val="24"/>
          <w:szCs w:val="24"/>
          <w:lang w:val="sr-Cyrl-CS"/>
        </w:rPr>
        <w:t xml:space="preserve">из члана 1. овог уговора </w:t>
      </w:r>
      <w:r w:rsidRPr="00434819">
        <w:rPr>
          <w:rFonts w:ascii="Times New Roman" w:eastAsia="Times New Roman" w:hAnsi="Times New Roman"/>
          <w:noProof/>
          <w:sz w:val="24"/>
          <w:szCs w:val="24"/>
          <w:lang w:val="hr-HR"/>
        </w:rPr>
        <w:t xml:space="preserve">је </w:t>
      </w:r>
      <w:r w:rsidRPr="00434819">
        <w:rPr>
          <w:rFonts w:ascii="Times New Roman" w:eastAsia="Times New Roman" w:hAnsi="Times New Roman"/>
          <w:noProof/>
          <w:sz w:val="24"/>
          <w:szCs w:val="24"/>
          <w:lang w:val="sr-Cyrl-CS"/>
        </w:rPr>
        <w:t>___ дана</w:t>
      </w:r>
      <w:r w:rsidRPr="00434819">
        <w:rPr>
          <w:rFonts w:ascii="Times New Roman" w:eastAsia="Times New Roman" w:hAnsi="Times New Roman"/>
          <w:noProof/>
          <w:sz w:val="24"/>
          <w:szCs w:val="24"/>
          <w:lang w:val="hr-HR"/>
        </w:rPr>
        <w:t xml:space="preserve"> </w:t>
      </w:r>
      <w:r w:rsidRPr="00434819">
        <w:rPr>
          <w:rFonts w:ascii="Times New Roman" w:eastAsia="Times New Roman" w:hAnsi="Times New Roman"/>
          <w:sz w:val="24"/>
          <w:szCs w:val="24"/>
          <w:lang w:val="sr-Cyrl-CS"/>
        </w:rPr>
        <w:t xml:space="preserve">(напомена: уписати понуђени број дана, који не </w:t>
      </w:r>
      <w:proofErr w:type="spellStart"/>
      <w:r w:rsidRPr="00434819">
        <w:rPr>
          <w:rFonts w:ascii="Times New Roman" w:eastAsia="Times New Roman" w:hAnsi="Times New Roman"/>
          <w:sz w:val="24"/>
          <w:szCs w:val="24"/>
        </w:rPr>
        <w:t>може</w:t>
      </w:r>
      <w:proofErr w:type="spellEnd"/>
      <w:r w:rsidRPr="00434819">
        <w:rPr>
          <w:rFonts w:ascii="Times New Roman" w:eastAsia="Times New Roman" w:hAnsi="Times New Roman"/>
          <w:sz w:val="24"/>
          <w:szCs w:val="24"/>
        </w:rPr>
        <w:t xml:space="preserve"> </w:t>
      </w:r>
      <w:proofErr w:type="spellStart"/>
      <w:r w:rsidRPr="00434819">
        <w:rPr>
          <w:rFonts w:ascii="Times New Roman" w:eastAsia="Times New Roman" w:hAnsi="Times New Roman"/>
          <w:sz w:val="24"/>
          <w:szCs w:val="24"/>
        </w:rPr>
        <w:t>бити</w:t>
      </w:r>
      <w:proofErr w:type="spellEnd"/>
      <w:r w:rsidRPr="00434819">
        <w:rPr>
          <w:rFonts w:ascii="Times New Roman" w:eastAsia="Times New Roman" w:hAnsi="Times New Roman"/>
          <w:sz w:val="24"/>
          <w:szCs w:val="24"/>
        </w:rPr>
        <w:t xml:space="preserve"> </w:t>
      </w:r>
      <w:proofErr w:type="spellStart"/>
      <w:r w:rsidRPr="00434819">
        <w:rPr>
          <w:rFonts w:ascii="Times New Roman" w:eastAsia="Times New Roman" w:hAnsi="Times New Roman"/>
          <w:sz w:val="24"/>
          <w:szCs w:val="24"/>
        </w:rPr>
        <w:t>дужи</w:t>
      </w:r>
      <w:proofErr w:type="spellEnd"/>
      <w:r w:rsidRPr="00434819">
        <w:rPr>
          <w:rFonts w:ascii="Times New Roman" w:eastAsia="Times New Roman" w:hAnsi="Times New Roman"/>
          <w:sz w:val="24"/>
          <w:szCs w:val="24"/>
        </w:rPr>
        <w:t xml:space="preserve"> </w:t>
      </w:r>
      <w:proofErr w:type="spellStart"/>
      <w:r w:rsidRPr="00434819">
        <w:rPr>
          <w:rFonts w:ascii="Times New Roman" w:eastAsia="Times New Roman" w:hAnsi="Times New Roman"/>
          <w:sz w:val="24"/>
          <w:szCs w:val="24"/>
        </w:rPr>
        <w:t>од</w:t>
      </w:r>
      <w:proofErr w:type="spellEnd"/>
      <w:r w:rsidRPr="00434819">
        <w:rPr>
          <w:rFonts w:ascii="Times New Roman" w:eastAsia="Times New Roman" w:hAnsi="Times New Roman"/>
          <w:sz w:val="24"/>
          <w:szCs w:val="24"/>
        </w:rPr>
        <w:t xml:space="preserve"> </w:t>
      </w:r>
      <w:r w:rsidRPr="00434819">
        <w:rPr>
          <w:rFonts w:ascii="Times New Roman" w:eastAsia="Times New Roman" w:hAnsi="Times New Roman"/>
          <w:sz w:val="24"/>
          <w:szCs w:val="24"/>
          <w:lang w:val="sr-Cyrl-CS"/>
        </w:rPr>
        <w:t>75</w:t>
      </w:r>
      <w:r w:rsidRPr="00434819">
        <w:rPr>
          <w:rFonts w:ascii="Times New Roman" w:eastAsia="Times New Roman" w:hAnsi="Times New Roman"/>
          <w:sz w:val="24"/>
          <w:szCs w:val="24"/>
        </w:rPr>
        <w:t xml:space="preserve"> (</w:t>
      </w:r>
      <w:r w:rsidRPr="00434819">
        <w:rPr>
          <w:rFonts w:ascii="Times New Roman" w:eastAsia="Times New Roman" w:hAnsi="Times New Roman"/>
          <w:sz w:val="24"/>
          <w:szCs w:val="24"/>
          <w:lang w:val="sr-Cyrl-CS"/>
        </w:rPr>
        <w:t>седамдесет пет</w:t>
      </w:r>
      <w:r w:rsidRPr="00434819">
        <w:rPr>
          <w:rFonts w:ascii="Times New Roman" w:eastAsia="Times New Roman" w:hAnsi="Times New Roman"/>
          <w:sz w:val="24"/>
          <w:szCs w:val="24"/>
        </w:rPr>
        <w:t>)</w:t>
      </w:r>
      <w:r w:rsidRPr="00434819">
        <w:rPr>
          <w:rFonts w:ascii="Times New Roman" w:eastAsia="Times New Roman" w:hAnsi="Times New Roman"/>
          <w:sz w:val="24"/>
          <w:szCs w:val="24"/>
          <w:lang w:val="sr-Cyrl-CS"/>
        </w:rPr>
        <w:t xml:space="preserve"> д</w:t>
      </w:r>
      <w:proofErr w:type="spellStart"/>
      <w:r w:rsidRPr="00434819">
        <w:rPr>
          <w:rFonts w:ascii="Times New Roman" w:eastAsia="Times New Roman" w:hAnsi="Times New Roman"/>
          <w:sz w:val="24"/>
          <w:szCs w:val="24"/>
        </w:rPr>
        <w:t>ана</w:t>
      </w:r>
      <w:proofErr w:type="spellEnd"/>
      <w:r w:rsidRPr="00434819">
        <w:rPr>
          <w:rFonts w:ascii="Times New Roman" w:eastAsia="Times New Roman" w:hAnsi="Times New Roman"/>
          <w:sz w:val="24"/>
          <w:szCs w:val="24"/>
          <w:lang w:val="sr-Cyrl-CS"/>
        </w:rPr>
        <w:t xml:space="preserve">) </w:t>
      </w:r>
      <w:r w:rsidRPr="00434819">
        <w:rPr>
          <w:rFonts w:ascii="Times New Roman" w:eastAsia="Times New Roman" w:hAnsi="Times New Roman"/>
          <w:noProof/>
          <w:sz w:val="24"/>
          <w:szCs w:val="24"/>
          <w:lang w:val="hr-HR"/>
        </w:rPr>
        <w:t xml:space="preserve">од дана </w:t>
      </w:r>
      <w:r w:rsidRPr="00434819">
        <w:rPr>
          <w:rFonts w:ascii="Times New Roman" w:eastAsia="Times New Roman" w:hAnsi="Times New Roman"/>
          <w:noProof/>
          <w:sz w:val="24"/>
          <w:szCs w:val="24"/>
          <w:lang w:val="sr-Cyrl-CS"/>
        </w:rPr>
        <w:t>закључења</w:t>
      </w:r>
      <w:r w:rsidRPr="00434819">
        <w:rPr>
          <w:rFonts w:ascii="Times New Roman" w:eastAsia="Times New Roman" w:hAnsi="Times New Roman"/>
          <w:noProof/>
          <w:sz w:val="24"/>
          <w:szCs w:val="24"/>
          <w:lang w:val="hr-HR"/>
        </w:rPr>
        <w:t xml:space="preserve"> овог уговора.</w:t>
      </w:r>
    </w:p>
    <w:p w:rsidR="00444F84" w:rsidRPr="00434819" w:rsidRDefault="00444F84" w:rsidP="00444F84">
      <w:pPr>
        <w:ind w:left="0" w:firstLine="720"/>
        <w:rPr>
          <w:rFonts w:ascii="Times New Roman" w:eastAsia="Arial Unicode MS" w:hAnsi="Times New Roman"/>
          <w:sz w:val="24"/>
          <w:szCs w:val="24"/>
          <w:lang w:val="sr-Cyrl-CS"/>
        </w:rPr>
      </w:pPr>
      <w:r w:rsidRPr="00434819">
        <w:rPr>
          <w:rFonts w:ascii="Times New Roman" w:eastAsia="Arial Unicode MS" w:hAnsi="Times New Roman"/>
          <w:sz w:val="24"/>
          <w:szCs w:val="24"/>
          <w:lang w:val="hr-HR"/>
        </w:rPr>
        <w:t xml:space="preserve">Испорука ће се вршити </w:t>
      </w:r>
      <w:r w:rsidRPr="00434819">
        <w:rPr>
          <w:rFonts w:ascii="Times New Roman" w:eastAsia="Arial Unicode MS" w:hAnsi="Times New Roman"/>
          <w:sz w:val="24"/>
          <w:szCs w:val="24"/>
          <w:lang w:val="sr-Cyrl-CS"/>
        </w:rPr>
        <w:t xml:space="preserve">искључиво </w:t>
      </w:r>
      <w:r w:rsidRPr="00434819">
        <w:rPr>
          <w:rFonts w:ascii="Times New Roman" w:eastAsia="Arial Unicode MS" w:hAnsi="Times New Roman"/>
          <w:sz w:val="24"/>
          <w:szCs w:val="24"/>
          <w:lang w:val="hr-HR"/>
        </w:rPr>
        <w:t>радним данима у редовно радно време Наручиоца</w:t>
      </w:r>
      <w:r w:rsidRPr="00434819">
        <w:rPr>
          <w:rFonts w:ascii="Times New Roman" w:eastAsia="Arial Unicode MS" w:hAnsi="Times New Roman"/>
          <w:sz w:val="24"/>
          <w:szCs w:val="24"/>
          <w:lang w:val="sr-Cyrl-CS"/>
        </w:rPr>
        <w:t>.</w:t>
      </w:r>
      <w:r w:rsidRPr="00434819">
        <w:rPr>
          <w:rFonts w:ascii="Times New Roman" w:eastAsia="Arial Unicode MS" w:hAnsi="Times New Roman"/>
          <w:sz w:val="24"/>
          <w:szCs w:val="24"/>
          <w:lang w:val="hr-HR"/>
        </w:rPr>
        <w:t xml:space="preserve"> </w:t>
      </w:r>
    </w:p>
    <w:p w:rsidR="00444F84" w:rsidRPr="00AC3561" w:rsidRDefault="00444F84" w:rsidP="00444F84">
      <w:pPr>
        <w:ind w:left="0" w:firstLine="720"/>
        <w:rPr>
          <w:rFonts w:ascii="Times New Roman" w:eastAsia="Arial Unicode MS" w:hAnsi="Times New Roman"/>
          <w:sz w:val="24"/>
          <w:szCs w:val="24"/>
        </w:rPr>
      </w:pPr>
      <w:r w:rsidRPr="00434819">
        <w:rPr>
          <w:rFonts w:ascii="Times New Roman" w:eastAsia="Arial Unicode MS" w:hAnsi="Times New Roman"/>
          <w:sz w:val="24"/>
          <w:szCs w:val="24"/>
          <w:lang w:val="hr-HR"/>
        </w:rPr>
        <w:t>И</w:t>
      </w:r>
      <w:r w:rsidRPr="00434819">
        <w:rPr>
          <w:rFonts w:ascii="Times New Roman" w:eastAsia="Arial Unicode MS" w:hAnsi="Times New Roman"/>
          <w:sz w:val="24"/>
          <w:szCs w:val="24"/>
        </w:rPr>
        <w:t>споручилац</w:t>
      </w:r>
      <w:r w:rsidRPr="00434819">
        <w:rPr>
          <w:rFonts w:ascii="Times New Roman" w:eastAsia="Arial Unicode MS" w:hAnsi="Times New Roman"/>
          <w:sz w:val="24"/>
          <w:szCs w:val="24"/>
          <w:lang w:val="hr-HR"/>
        </w:rPr>
        <w:t xml:space="preserve"> је дужан да </w:t>
      </w:r>
      <w:r w:rsidRPr="00434819">
        <w:rPr>
          <w:rFonts w:ascii="Times New Roman" w:eastAsia="Arial Unicode MS" w:hAnsi="Times New Roman"/>
          <w:sz w:val="24"/>
          <w:szCs w:val="24"/>
          <w:lang w:val="sr-Cyrl-CS"/>
        </w:rPr>
        <w:t>два (</w:t>
      </w:r>
      <w:r w:rsidRPr="00434819">
        <w:rPr>
          <w:rFonts w:ascii="Times New Roman" w:eastAsia="Arial Unicode MS" w:hAnsi="Times New Roman"/>
          <w:sz w:val="24"/>
          <w:szCs w:val="24"/>
          <w:lang w:val="hr-HR"/>
        </w:rPr>
        <w:t>2</w:t>
      </w:r>
      <w:r w:rsidRPr="00434819">
        <w:rPr>
          <w:rFonts w:ascii="Times New Roman" w:eastAsia="Arial Unicode MS" w:hAnsi="Times New Roman"/>
          <w:sz w:val="24"/>
          <w:szCs w:val="24"/>
          <w:lang w:val="sr-Cyrl-CS"/>
        </w:rPr>
        <w:t>)</w:t>
      </w:r>
      <w:r w:rsidRPr="00434819">
        <w:rPr>
          <w:rFonts w:ascii="Times New Roman" w:eastAsia="Arial Unicode MS" w:hAnsi="Times New Roman"/>
          <w:sz w:val="24"/>
          <w:szCs w:val="24"/>
          <w:lang w:val="hr-HR"/>
        </w:rPr>
        <w:t xml:space="preserve"> дана пре почетка испоруке достави Наручиоцу динамику испоруке.</w:t>
      </w:r>
      <w:r w:rsidRPr="00AC3561">
        <w:rPr>
          <w:rFonts w:ascii="Times New Roman" w:eastAsia="Arial Unicode MS" w:hAnsi="Times New Roman"/>
          <w:sz w:val="24"/>
          <w:szCs w:val="24"/>
          <w:lang w:val="hr-HR"/>
        </w:rPr>
        <w:t xml:space="preserve">  </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rPr>
      </w:pPr>
      <w:r w:rsidRPr="00AC3561">
        <w:rPr>
          <w:rFonts w:ascii="Times New Roman" w:eastAsia="Times New Roman" w:hAnsi="Times New Roman"/>
          <w:b/>
          <w:bCs/>
          <w:caps/>
          <w:noProof/>
          <w:sz w:val="24"/>
          <w:szCs w:val="24"/>
          <w:lang w:val="hr-HR"/>
        </w:rPr>
        <w:t xml:space="preserve">Рок </w:t>
      </w:r>
      <w:r w:rsidRPr="00AC3561">
        <w:rPr>
          <w:rFonts w:ascii="Times New Roman" w:eastAsia="Times New Roman" w:hAnsi="Times New Roman"/>
          <w:b/>
          <w:bCs/>
          <w:caps/>
          <w:noProof/>
          <w:sz w:val="24"/>
          <w:szCs w:val="24"/>
          <w:lang w:val="sr-Cyrl-CS"/>
        </w:rPr>
        <w:t xml:space="preserve">и начин </w:t>
      </w:r>
      <w:r w:rsidRPr="00AC3561">
        <w:rPr>
          <w:rFonts w:ascii="Times New Roman" w:eastAsia="Times New Roman" w:hAnsi="Times New Roman"/>
          <w:b/>
          <w:bCs/>
          <w:caps/>
          <w:noProof/>
          <w:sz w:val="24"/>
          <w:szCs w:val="24"/>
          <w:lang w:val="hr-HR"/>
        </w:rPr>
        <w:t>и</w:t>
      </w:r>
      <w:r w:rsidRPr="00AC3561">
        <w:rPr>
          <w:rFonts w:ascii="Times New Roman" w:eastAsia="Times New Roman" w:hAnsi="Times New Roman"/>
          <w:b/>
          <w:bCs/>
          <w:caps/>
          <w:noProof/>
          <w:sz w:val="24"/>
          <w:szCs w:val="24"/>
        </w:rPr>
        <w:t>НСТАЛАЦИЈЕ</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tabs>
          <w:tab w:val="left" w:pos="4287"/>
          <w:tab w:val="center" w:pos="4901"/>
        </w:tabs>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006E15C4">
        <w:rPr>
          <w:rFonts w:ascii="Times New Roman" w:eastAsia="Times New Roman" w:hAnsi="Times New Roman"/>
          <w:b/>
          <w:bCs/>
          <w:noProof/>
          <w:sz w:val="24"/>
          <w:szCs w:val="24"/>
          <w:lang w:val="sr-Cyrl-CS"/>
        </w:rPr>
        <w:t>9</w:t>
      </w:r>
      <w:r w:rsidRPr="00AC3561">
        <w:rPr>
          <w:rFonts w:ascii="Times New Roman" w:eastAsia="Times New Roman" w:hAnsi="Times New Roman"/>
          <w:b/>
          <w:bCs/>
          <w:noProof/>
          <w:sz w:val="24"/>
          <w:szCs w:val="24"/>
          <w:lang w:val="hr-HR"/>
        </w:rPr>
        <w:t>.</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Испоручилац се обавезује да </w:t>
      </w:r>
      <w:r w:rsidR="00AE094C">
        <w:rPr>
          <w:rFonts w:ascii="Times New Roman" w:eastAsia="Times New Roman" w:hAnsi="Times New Roman"/>
          <w:noProof/>
          <w:sz w:val="24"/>
          <w:szCs w:val="24"/>
          <w:lang w:val="sr-Cyrl-CS"/>
        </w:rPr>
        <w:t xml:space="preserve">мерну </w:t>
      </w:r>
      <w:r w:rsidR="00434819">
        <w:rPr>
          <w:rFonts w:ascii="Times New Roman" w:eastAsia="Times New Roman" w:hAnsi="Times New Roman"/>
          <w:noProof/>
          <w:sz w:val="24"/>
          <w:szCs w:val="24"/>
          <w:lang w:val="sr-Cyrl-CS"/>
        </w:rPr>
        <w:t xml:space="preserve">и пратећу </w:t>
      </w:r>
      <w:r w:rsidRPr="00AC3561">
        <w:rPr>
          <w:rFonts w:ascii="Times New Roman" w:eastAsia="Times New Roman" w:hAnsi="Times New Roman"/>
          <w:noProof/>
          <w:sz w:val="24"/>
          <w:szCs w:val="24"/>
          <w:lang w:val="sr-Cyrl-CS"/>
        </w:rPr>
        <w:t xml:space="preserve">опрему из члана 1. испоручи </w:t>
      </w:r>
      <w:r w:rsidR="00CF4F62">
        <w:rPr>
          <w:rFonts w:ascii="Times New Roman" w:eastAsia="Times New Roman" w:hAnsi="Times New Roman"/>
          <w:noProof/>
          <w:sz w:val="24"/>
          <w:szCs w:val="24"/>
          <w:lang w:val="sr-Cyrl-CS"/>
        </w:rPr>
        <w:t xml:space="preserve">и </w:t>
      </w:r>
      <w:r w:rsidRPr="00AC3561">
        <w:rPr>
          <w:rFonts w:ascii="Times New Roman" w:eastAsia="Times New Roman" w:hAnsi="Times New Roman"/>
          <w:noProof/>
          <w:sz w:val="24"/>
          <w:szCs w:val="24"/>
          <w:lang w:val="sr-Cyrl-CS"/>
        </w:rPr>
        <w:t>квалитетно и</w:t>
      </w:r>
      <w:r w:rsidR="00CF4F62">
        <w:rPr>
          <w:rFonts w:ascii="Times New Roman" w:eastAsia="Times New Roman" w:hAnsi="Times New Roman"/>
          <w:noProof/>
          <w:sz w:val="24"/>
          <w:szCs w:val="24"/>
          <w:lang w:val="sr-Cyrl-CS"/>
        </w:rPr>
        <w:t>нсталира</w:t>
      </w:r>
      <w:r w:rsidRPr="00AC3561">
        <w:rPr>
          <w:rFonts w:ascii="Times New Roman" w:eastAsia="Times New Roman" w:hAnsi="Times New Roman"/>
          <w:noProof/>
          <w:sz w:val="24"/>
          <w:szCs w:val="24"/>
          <w:lang w:val="sr-Cyrl-CS"/>
        </w:rPr>
        <w:t xml:space="preserve"> у складу са законским прописима и стандардима за ову врсту посла.</w:t>
      </w:r>
    </w:p>
    <w:p w:rsidR="00444F84" w:rsidRPr="00AC3561" w:rsidRDefault="005C6A70" w:rsidP="00444F84">
      <w:pPr>
        <w:ind w:left="0" w:firstLine="720"/>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Примопредају предмета овог у</w:t>
      </w:r>
      <w:r w:rsidR="00444F84" w:rsidRPr="00AC3561">
        <w:rPr>
          <w:rFonts w:ascii="Times New Roman" w:eastAsia="Times New Roman" w:hAnsi="Times New Roman"/>
          <w:noProof/>
          <w:sz w:val="24"/>
          <w:szCs w:val="24"/>
          <w:lang w:val="sr-Cyrl-CS"/>
        </w:rPr>
        <w:t>говора обавиће Комисија састављена од овлашћених представника Наручиоца и Испоручиоца уз обавезу потписивања заједничког записника</w:t>
      </w:r>
      <w:r w:rsidR="00AE094C">
        <w:rPr>
          <w:rFonts w:ascii="Times New Roman" w:eastAsia="Times New Roman" w:hAnsi="Times New Roman"/>
          <w:noProof/>
          <w:sz w:val="24"/>
          <w:szCs w:val="24"/>
          <w:lang w:val="sr-Cyrl-CS"/>
        </w:rPr>
        <w:t xml:space="preserve"> о квантитативном пријему</w:t>
      </w:r>
      <w:r w:rsidR="00444F84" w:rsidRPr="00AC3561">
        <w:rPr>
          <w:rFonts w:ascii="Times New Roman" w:eastAsia="Times New Roman" w:hAnsi="Times New Roman"/>
          <w:noProof/>
          <w:sz w:val="24"/>
          <w:szCs w:val="24"/>
          <w:lang w:val="sr-Cyrl-CS"/>
        </w:rPr>
        <w:t>.</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tabs>
          <w:tab w:val="left" w:pos="4253"/>
          <w:tab w:val="center" w:pos="4901"/>
        </w:tabs>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00AE094C">
        <w:rPr>
          <w:rFonts w:ascii="Times New Roman" w:eastAsia="Times New Roman" w:hAnsi="Times New Roman"/>
          <w:b/>
          <w:bCs/>
          <w:noProof/>
          <w:sz w:val="24"/>
          <w:szCs w:val="24"/>
          <w:lang w:val="sr-Cyrl-CS"/>
        </w:rPr>
        <w:t>10</w:t>
      </w:r>
      <w:r w:rsidRPr="00AC3561">
        <w:rPr>
          <w:rFonts w:ascii="Times New Roman" w:eastAsia="Times New Roman" w:hAnsi="Times New Roman"/>
          <w:b/>
          <w:bCs/>
          <w:noProof/>
          <w:sz w:val="24"/>
          <w:szCs w:val="24"/>
          <w:lang w:val="hr-HR"/>
        </w:rPr>
        <w:t>.</w:t>
      </w:r>
    </w:p>
    <w:p w:rsidR="00444F84" w:rsidRPr="00AC3561" w:rsidRDefault="00444F84" w:rsidP="00444F84">
      <w:pPr>
        <w:ind w:left="0" w:firstLine="720"/>
        <w:rPr>
          <w:rFonts w:ascii="Times New Roman" w:eastAsia="Times New Roman" w:hAnsi="Times New Roman"/>
          <w:noProof/>
          <w:sz w:val="24"/>
          <w:szCs w:val="24"/>
          <w:lang w:val="sr-Cyrl-CS"/>
        </w:rPr>
      </w:pP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noProof/>
          <w:sz w:val="24"/>
          <w:szCs w:val="24"/>
          <w:lang w:val="sr-Cyrl-CS"/>
        </w:rPr>
        <w:t xml:space="preserve">Испоручилац се обавезује да </w:t>
      </w:r>
      <w:r w:rsidR="006C3395">
        <w:rPr>
          <w:rFonts w:ascii="Times New Roman" w:eastAsia="Times New Roman" w:hAnsi="Times New Roman"/>
          <w:noProof/>
          <w:sz w:val="24"/>
          <w:szCs w:val="24"/>
          <w:lang w:val="sr-Cyrl-CS"/>
        </w:rPr>
        <w:t xml:space="preserve">мерну </w:t>
      </w:r>
      <w:r w:rsidR="00434819">
        <w:rPr>
          <w:rFonts w:ascii="Times New Roman" w:eastAsia="Times New Roman" w:hAnsi="Times New Roman"/>
          <w:noProof/>
          <w:sz w:val="24"/>
          <w:szCs w:val="24"/>
          <w:lang w:val="sr-Cyrl-CS"/>
        </w:rPr>
        <w:t xml:space="preserve">и пратећу </w:t>
      </w:r>
      <w:r w:rsidRPr="00AC3561">
        <w:rPr>
          <w:rFonts w:ascii="Times New Roman" w:eastAsia="Times New Roman" w:hAnsi="Times New Roman"/>
          <w:noProof/>
          <w:sz w:val="24"/>
          <w:szCs w:val="24"/>
          <w:lang w:val="sr-Cyrl-CS"/>
        </w:rPr>
        <w:t xml:space="preserve">опрему инсталира на </w:t>
      </w:r>
      <w:r w:rsidR="00CF4F62">
        <w:rPr>
          <w:rFonts w:ascii="Times New Roman" w:eastAsia="Times New Roman" w:hAnsi="Times New Roman"/>
          <w:noProof/>
          <w:sz w:val="24"/>
          <w:szCs w:val="24"/>
          <w:lang w:val="sr-Cyrl-CS"/>
        </w:rPr>
        <w:t>пет</w:t>
      </w:r>
      <w:r w:rsidRPr="00AC3561">
        <w:rPr>
          <w:rFonts w:ascii="Times New Roman" w:eastAsia="Times New Roman" w:hAnsi="Times New Roman"/>
          <w:noProof/>
          <w:sz w:val="24"/>
          <w:szCs w:val="24"/>
          <w:lang w:val="sr-Cyrl-CS"/>
        </w:rPr>
        <w:t xml:space="preserve"> </w:t>
      </w:r>
      <w:r w:rsidR="005C6A70">
        <w:rPr>
          <w:rFonts w:ascii="Times New Roman" w:eastAsia="Times New Roman" w:hAnsi="Times New Roman"/>
          <w:noProof/>
          <w:sz w:val="24"/>
          <w:szCs w:val="24"/>
          <w:lang w:val="sr-Cyrl-CS"/>
        </w:rPr>
        <w:t xml:space="preserve">(5) </w:t>
      </w:r>
      <w:r w:rsidRPr="00AC3561">
        <w:rPr>
          <w:rFonts w:ascii="Times New Roman" w:eastAsia="Times New Roman" w:hAnsi="Times New Roman"/>
          <w:noProof/>
          <w:sz w:val="24"/>
          <w:szCs w:val="24"/>
          <w:lang w:val="sr-Cyrl-CS"/>
        </w:rPr>
        <w:t>локациј</w:t>
      </w:r>
      <w:r w:rsidR="00CF4F62">
        <w:rPr>
          <w:rFonts w:ascii="Times New Roman" w:eastAsia="Times New Roman" w:hAnsi="Times New Roman"/>
          <w:noProof/>
          <w:sz w:val="24"/>
          <w:szCs w:val="24"/>
          <w:lang w:val="sr-Cyrl-CS"/>
        </w:rPr>
        <w:t>а</w:t>
      </w:r>
      <w:r w:rsidRPr="00AC3561">
        <w:rPr>
          <w:rFonts w:ascii="Times New Roman" w:eastAsia="Times New Roman" w:hAnsi="Times New Roman"/>
          <w:noProof/>
          <w:sz w:val="24"/>
          <w:szCs w:val="24"/>
          <w:lang w:val="sr-Cyrl-CS"/>
        </w:rPr>
        <w:t xml:space="preserve"> на територији Републике Србије, чију припрему ће обезбедити Наручилац, сагласно </w:t>
      </w:r>
      <w:r w:rsidRPr="00AC3561">
        <w:rPr>
          <w:rFonts w:ascii="Times New Roman" w:eastAsia="Times New Roman" w:hAnsi="Times New Roman"/>
          <w:sz w:val="24"/>
          <w:szCs w:val="24"/>
          <w:lang w:val="sr-Cyrl-CS"/>
        </w:rPr>
        <w:t>Спецификацији и техничким захтевима Наручиоца</w:t>
      </w:r>
      <w:r w:rsidRPr="00AC3561">
        <w:rPr>
          <w:rFonts w:ascii="Times New Roman" w:eastAsia="Times New Roman" w:hAnsi="Times New Roman"/>
          <w:noProof/>
          <w:sz w:val="24"/>
          <w:szCs w:val="24"/>
          <w:lang w:val="sr-Cyrl-CS"/>
        </w:rPr>
        <w:t xml:space="preserve">. </w:t>
      </w:r>
      <w:r w:rsidRPr="00AC3561">
        <w:rPr>
          <w:rFonts w:ascii="Times New Roman" w:eastAsia="Times New Roman" w:hAnsi="Times New Roman"/>
          <w:noProof/>
          <w:sz w:val="24"/>
          <w:szCs w:val="24"/>
        </w:rPr>
        <w:t xml:space="preserve"> </w:t>
      </w:r>
    </w:p>
    <w:p w:rsidR="00444F84" w:rsidRDefault="00FA70D6" w:rsidP="00444F84">
      <w:pPr>
        <w:ind w:left="0" w:firstLine="720"/>
        <w:rPr>
          <w:rFonts w:ascii="Times New Roman" w:eastAsia="Times New Roman" w:hAnsi="Times New Roman"/>
          <w:bCs/>
          <w:noProof/>
          <w:sz w:val="24"/>
          <w:szCs w:val="24"/>
          <w:lang w:val="sr-Cyrl-CS"/>
        </w:rPr>
      </w:pPr>
      <w:r w:rsidRPr="00FA70D6">
        <w:rPr>
          <w:rFonts w:ascii="Times New Roman" w:eastAsia="Times New Roman" w:hAnsi="Times New Roman"/>
          <w:bCs/>
          <w:noProof/>
          <w:sz w:val="24"/>
          <w:szCs w:val="24"/>
          <w:lang w:val="sr-Cyrl-CS"/>
        </w:rPr>
        <w:lastRenderedPageBreak/>
        <w:t xml:space="preserve">Рок за инсталацију </w:t>
      </w:r>
      <w:r w:rsidR="00434819">
        <w:rPr>
          <w:rFonts w:ascii="Times New Roman" w:eastAsia="Times New Roman" w:hAnsi="Times New Roman"/>
          <w:bCs/>
          <w:noProof/>
          <w:sz w:val="24"/>
          <w:szCs w:val="24"/>
          <w:lang w:val="sr-Cyrl-CS"/>
        </w:rPr>
        <w:t>мерне и пратеће опреме</w:t>
      </w:r>
      <w:r w:rsidRPr="00FA70D6">
        <w:rPr>
          <w:rFonts w:ascii="Times New Roman" w:eastAsia="Times New Roman" w:hAnsi="Times New Roman"/>
          <w:bCs/>
          <w:noProof/>
          <w:sz w:val="24"/>
          <w:szCs w:val="24"/>
          <w:lang w:val="sr-Cyrl-CS"/>
        </w:rPr>
        <w:t xml:space="preserve"> на локацији је ___ дана </w:t>
      </w:r>
      <w:r w:rsidRPr="00FA70D6">
        <w:rPr>
          <w:rFonts w:ascii="Times New Roman" w:eastAsia="Times New Roman" w:hAnsi="Times New Roman"/>
          <w:sz w:val="24"/>
          <w:szCs w:val="24"/>
          <w:lang w:val="sr-Cyrl-CS"/>
        </w:rPr>
        <w:t xml:space="preserve">(напомена: уписати понуђени број дана, који не може бити дужи од 30 (тридесет) дана) </w:t>
      </w:r>
      <w:r w:rsidRPr="00FA70D6">
        <w:rPr>
          <w:rFonts w:ascii="Times New Roman" w:eastAsia="Times New Roman" w:hAnsi="Times New Roman"/>
          <w:bCs/>
          <w:noProof/>
          <w:sz w:val="24"/>
          <w:szCs w:val="24"/>
          <w:lang w:val="sr-Cyrl-CS"/>
        </w:rPr>
        <w:t>рачунајући од дана пријема писаног налога од страна Наручиоца, који ће бити упућен путем мејла или путем редовне поште.</w:t>
      </w:r>
      <w:r w:rsidR="00444F84" w:rsidRPr="00AC3561">
        <w:rPr>
          <w:rFonts w:ascii="Times New Roman" w:eastAsia="Times New Roman" w:hAnsi="Times New Roman"/>
          <w:bCs/>
          <w:noProof/>
          <w:sz w:val="24"/>
          <w:szCs w:val="24"/>
          <w:lang w:val="sr-Cyrl-CS"/>
        </w:rPr>
        <w:t xml:space="preserve"> </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ind w:left="0"/>
        <w:jc w:val="center"/>
        <w:rPr>
          <w:rFonts w:ascii="Times New Roman" w:eastAsia="Times New Roman" w:hAnsi="Times New Roman"/>
          <w:b/>
          <w:bCs/>
          <w:iCs/>
          <w:sz w:val="24"/>
          <w:szCs w:val="24"/>
        </w:rPr>
      </w:pPr>
      <w:r w:rsidRPr="00AC3561">
        <w:rPr>
          <w:rFonts w:ascii="Times New Roman" w:eastAsia="Times New Roman" w:hAnsi="Times New Roman"/>
          <w:b/>
          <w:bCs/>
          <w:iCs/>
          <w:sz w:val="24"/>
          <w:szCs w:val="24"/>
        </w:rPr>
        <w:t>БАНКАРСКЕ ГАРАНЦИЈЕ</w:t>
      </w:r>
    </w:p>
    <w:p w:rsidR="00444F84" w:rsidRPr="00AC3561" w:rsidRDefault="00444F84" w:rsidP="00444F84">
      <w:pPr>
        <w:ind w:left="0"/>
        <w:jc w:val="center"/>
        <w:rPr>
          <w:rFonts w:ascii="Times New Roman" w:eastAsia="Times New Roman" w:hAnsi="Times New Roman"/>
          <w:b/>
          <w:bCs/>
          <w:iCs/>
          <w:sz w:val="24"/>
          <w:szCs w:val="24"/>
        </w:rPr>
      </w:pPr>
    </w:p>
    <w:p w:rsidR="00444F84" w:rsidRPr="00AC3561" w:rsidRDefault="00444F84" w:rsidP="00444F84">
      <w:pPr>
        <w:ind w:left="0"/>
        <w:jc w:val="center"/>
        <w:rPr>
          <w:rFonts w:ascii="Times New Roman" w:eastAsia="Times New Roman" w:hAnsi="Times New Roman"/>
          <w:b/>
          <w:bCs/>
          <w:iCs/>
          <w:sz w:val="24"/>
          <w:szCs w:val="24"/>
        </w:rPr>
      </w:pPr>
      <w:proofErr w:type="spellStart"/>
      <w:proofErr w:type="gramStart"/>
      <w:r w:rsidRPr="00AC3561">
        <w:rPr>
          <w:rFonts w:ascii="Times New Roman" w:eastAsia="Times New Roman" w:hAnsi="Times New Roman"/>
          <w:b/>
          <w:bCs/>
          <w:iCs/>
          <w:sz w:val="24"/>
          <w:szCs w:val="24"/>
        </w:rPr>
        <w:t>Члан</w:t>
      </w:r>
      <w:proofErr w:type="spellEnd"/>
      <w:r w:rsidRPr="00AC3561">
        <w:rPr>
          <w:rFonts w:ascii="Times New Roman" w:eastAsia="Times New Roman" w:hAnsi="Times New Roman"/>
          <w:b/>
          <w:bCs/>
          <w:iCs/>
          <w:sz w:val="24"/>
          <w:szCs w:val="24"/>
        </w:rPr>
        <w:t xml:space="preserve"> </w:t>
      </w:r>
      <w:r w:rsidR="00AE094C">
        <w:rPr>
          <w:rFonts w:ascii="Times New Roman" w:eastAsia="Times New Roman" w:hAnsi="Times New Roman"/>
          <w:b/>
          <w:bCs/>
          <w:iCs/>
          <w:sz w:val="24"/>
          <w:szCs w:val="24"/>
          <w:lang w:val="sr-Cyrl-CS"/>
        </w:rPr>
        <w:t>11</w:t>
      </w:r>
      <w:r w:rsidRPr="00AC3561">
        <w:rPr>
          <w:rFonts w:ascii="Times New Roman" w:eastAsia="Times New Roman" w:hAnsi="Times New Roman"/>
          <w:b/>
          <w:bCs/>
          <w:iCs/>
          <w:sz w:val="24"/>
          <w:szCs w:val="24"/>
        </w:rPr>
        <w:t>.</w:t>
      </w:r>
      <w:proofErr w:type="gramEnd"/>
    </w:p>
    <w:p w:rsidR="00444F84" w:rsidRPr="00AC3561" w:rsidRDefault="00444F84" w:rsidP="00444F84">
      <w:pPr>
        <w:ind w:left="0"/>
        <w:jc w:val="center"/>
        <w:rPr>
          <w:rFonts w:ascii="Times New Roman" w:eastAsia="Times New Roman" w:hAnsi="Times New Roman"/>
          <w:b/>
          <w:bCs/>
          <w:i/>
          <w:iCs/>
          <w:sz w:val="24"/>
          <w:szCs w:val="24"/>
        </w:rPr>
      </w:pPr>
    </w:p>
    <w:p w:rsidR="00444F84" w:rsidRPr="00D41F88" w:rsidRDefault="00444F84" w:rsidP="00444F84">
      <w:pPr>
        <w:tabs>
          <w:tab w:val="left" w:pos="1080"/>
        </w:tabs>
        <w:ind w:left="0" w:firstLine="720"/>
        <w:rPr>
          <w:rFonts w:ascii="Times New Roman" w:eastAsia="Times New Roman" w:hAnsi="Times New Roman"/>
          <w:sz w:val="24"/>
          <w:szCs w:val="24"/>
          <w:lang w:val="sr-Cyrl-CS"/>
        </w:rPr>
      </w:pPr>
      <w:r w:rsidRPr="00D41F88">
        <w:rPr>
          <w:rFonts w:ascii="Times New Roman" w:eastAsia="Times New Roman" w:hAnsi="Times New Roman"/>
          <w:noProof/>
          <w:sz w:val="24"/>
          <w:szCs w:val="24"/>
          <w:lang w:val="sr-Cyrl-CS"/>
        </w:rPr>
        <w:t xml:space="preserve">Испоручилац се обавезује да приликом закључења уговора, </w:t>
      </w:r>
      <w:r w:rsidRPr="00D41F88">
        <w:rPr>
          <w:rFonts w:ascii="Times New Roman" w:eastAsia="Times New Roman" w:hAnsi="Times New Roman"/>
          <w:sz w:val="24"/>
          <w:szCs w:val="24"/>
          <w:lang w:val="sr-Cyrl-CS"/>
        </w:rPr>
        <w:t xml:space="preserve">достави Наручиоцу Банкарску гаранцију за добро извршење посла, </w:t>
      </w:r>
      <w:r w:rsidRPr="00D41F88">
        <w:rPr>
          <w:rFonts w:ascii="Times New Roman" w:eastAsia="Times New Roman" w:hAnsi="Times New Roman"/>
          <w:sz w:val="24"/>
          <w:szCs w:val="24"/>
          <w:lang w:val="ru-RU"/>
        </w:rPr>
        <w:t xml:space="preserve">са клаузулом „неопозива, безусловна, платива на први позив и без права на приговор“, на износ 10% од уговорене цене из члана </w:t>
      </w:r>
      <w:r w:rsidR="00AE094C">
        <w:rPr>
          <w:rFonts w:ascii="Times New Roman" w:eastAsia="Times New Roman" w:hAnsi="Times New Roman"/>
          <w:sz w:val="24"/>
          <w:szCs w:val="24"/>
          <w:lang w:val="ru-RU"/>
        </w:rPr>
        <w:t>5</w:t>
      </w:r>
      <w:r w:rsidRPr="00D41F88">
        <w:rPr>
          <w:rFonts w:ascii="Times New Roman" w:eastAsia="Times New Roman" w:hAnsi="Times New Roman"/>
          <w:sz w:val="24"/>
          <w:szCs w:val="24"/>
          <w:lang w:val="ru-RU"/>
        </w:rPr>
        <w:t xml:space="preserve">. став 1. овог уговора, са важношћу </w:t>
      </w:r>
      <w:r w:rsidR="00FA70D6" w:rsidRPr="00FA70D6">
        <w:rPr>
          <w:rFonts w:ascii="Times New Roman" w:eastAsia="Times New Roman" w:hAnsi="Times New Roman"/>
          <w:sz w:val="24"/>
          <w:szCs w:val="24"/>
          <w:lang w:val="ru-RU"/>
        </w:rPr>
        <w:t>најмање до 31.12.2020. године</w:t>
      </w:r>
      <w:r w:rsidRPr="00D41F88">
        <w:rPr>
          <w:rFonts w:ascii="Times New Roman" w:eastAsia="Times New Roman" w:hAnsi="Times New Roman"/>
          <w:sz w:val="24"/>
          <w:szCs w:val="24"/>
          <w:lang w:val="ru-RU"/>
        </w:rPr>
        <w:t xml:space="preserve">. </w:t>
      </w:r>
    </w:p>
    <w:p w:rsidR="00444F84" w:rsidRPr="00AC3561" w:rsidRDefault="00444F84" w:rsidP="00444F84">
      <w:pPr>
        <w:ind w:left="0" w:firstLine="720"/>
        <w:rPr>
          <w:rFonts w:ascii="Times New Roman" w:eastAsia="Times New Roman" w:hAnsi="Times New Roman"/>
          <w:noProof/>
          <w:sz w:val="24"/>
          <w:szCs w:val="24"/>
          <w:lang w:val="sr-Cyrl-CS"/>
        </w:rPr>
      </w:pPr>
      <w:r w:rsidRPr="00D41F88">
        <w:rPr>
          <w:rFonts w:ascii="Times New Roman" w:eastAsia="Times New Roman" w:hAnsi="Times New Roman"/>
          <w:sz w:val="24"/>
          <w:szCs w:val="24"/>
          <w:lang w:val="ru-RU"/>
        </w:rPr>
        <w:t>Наручилац ће уновчити ову банкарску гаранцију, у случају да Испоручилац не извршава уговорне обавезе у роковима и на начин предвиђен уговором</w:t>
      </w:r>
      <w:r w:rsidRPr="00D41F88">
        <w:rPr>
          <w:rFonts w:ascii="Times New Roman" w:eastAsia="Times New Roman" w:hAnsi="Times New Roman"/>
          <w:noProof/>
          <w:sz w:val="24"/>
          <w:szCs w:val="24"/>
          <w:lang w:val="sr-Cyrl-CS"/>
        </w:rPr>
        <w:t>.</w:t>
      </w:r>
    </w:p>
    <w:p w:rsidR="00444F84" w:rsidRPr="00AC3561" w:rsidRDefault="00444F84" w:rsidP="00444F84">
      <w:pPr>
        <w:ind w:left="0"/>
        <w:jc w:val="left"/>
        <w:rPr>
          <w:rFonts w:ascii="Times New Roman" w:eastAsia="Times New Roman" w:hAnsi="Times New Roman"/>
          <w:sz w:val="24"/>
          <w:szCs w:val="24"/>
        </w:rPr>
      </w:pPr>
    </w:p>
    <w:p w:rsidR="00444F84" w:rsidRPr="00AC3561" w:rsidRDefault="00AE1BB5" w:rsidP="00444F84">
      <w:pPr>
        <w:ind w:left="0"/>
        <w:jc w:val="center"/>
        <w:rPr>
          <w:rFonts w:ascii="Times New Roman" w:eastAsia="Times New Roman" w:hAnsi="Times New Roman"/>
          <w:b/>
          <w:sz w:val="24"/>
          <w:szCs w:val="24"/>
          <w:lang w:val="sr-Cyrl-CS"/>
        </w:rPr>
      </w:pPr>
      <w:r>
        <w:rPr>
          <w:rFonts w:ascii="Times New Roman" w:eastAsia="Times New Roman" w:hAnsi="Times New Roman"/>
          <w:b/>
          <w:sz w:val="24"/>
          <w:szCs w:val="24"/>
          <w:lang w:val="sr-Cyrl-CS"/>
        </w:rPr>
        <w:t xml:space="preserve">Члан </w:t>
      </w:r>
      <w:r w:rsidR="00AE094C">
        <w:rPr>
          <w:rFonts w:ascii="Times New Roman" w:eastAsia="Times New Roman" w:hAnsi="Times New Roman"/>
          <w:b/>
          <w:sz w:val="24"/>
          <w:szCs w:val="24"/>
          <w:lang w:val="sr-Cyrl-CS"/>
        </w:rPr>
        <w:t>12</w:t>
      </w:r>
      <w:r w:rsidR="00444F84" w:rsidRPr="00AC3561">
        <w:rPr>
          <w:rFonts w:ascii="Times New Roman" w:eastAsia="Times New Roman" w:hAnsi="Times New Roman"/>
          <w:b/>
          <w:sz w:val="24"/>
          <w:szCs w:val="24"/>
          <w:lang w:val="sr-Cyrl-CS"/>
        </w:rPr>
        <w:t>.</w:t>
      </w:r>
    </w:p>
    <w:p w:rsidR="00444F84" w:rsidRPr="00AC3561" w:rsidRDefault="00444F84" w:rsidP="00444F84">
      <w:pPr>
        <w:ind w:left="0"/>
        <w:jc w:val="left"/>
        <w:rPr>
          <w:rFonts w:ascii="Times New Roman" w:eastAsia="Times New Roman" w:hAnsi="Times New Roman"/>
          <w:sz w:val="24"/>
          <w:szCs w:val="24"/>
        </w:rPr>
      </w:pPr>
    </w:p>
    <w:p w:rsidR="00444F84" w:rsidRPr="00AC3561" w:rsidRDefault="00444F84" w:rsidP="00444F84">
      <w:pPr>
        <w:tabs>
          <w:tab w:val="left" w:pos="1080"/>
        </w:tabs>
        <w:ind w:left="0" w:firstLine="720"/>
        <w:rPr>
          <w:rFonts w:ascii="Times New Roman" w:eastAsia="Times New Roman" w:hAnsi="Times New Roman"/>
          <w:sz w:val="24"/>
          <w:szCs w:val="24"/>
          <w:lang w:val="sr-Cyrl-CS"/>
        </w:rPr>
      </w:pPr>
      <w:r w:rsidRPr="00AC3561">
        <w:rPr>
          <w:rFonts w:ascii="Times New Roman" w:eastAsia="Times New Roman" w:hAnsi="Times New Roman"/>
          <w:noProof/>
          <w:sz w:val="24"/>
          <w:szCs w:val="24"/>
          <w:lang w:val="sr-Cyrl-CS"/>
        </w:rPr>
        <w:t>Испоручилац</w:t>
      </w:r>
      <w:r w:rsidRPr="00AC3561">
        <w:rPr>
          <w:rFonts w:ascii="Times New Roman" w:eastAsia="Times New Roman" w:hAnsi="Times New Roman"/>
          <w:sz w:val="24"/>
          <w:szCs w:val="24"/>
          <w:lang w:val="sr-Cyrl-CS"/>
        </w:rPr>
        <w:t xml:space="preserve"> се обавезује да у року од пет (5) радних дана од дана квалита</w:t>
      </w:r>
      <w:r w:rsidR="0029543D">
        <w:rPr>
          <w:rFonts w:ascii="Times New Roman" w:eastAsia="Times New Roman" w:hAnsi="Times New Roman"/>
          <w:sz w:val="24"/>
          <w:szCs w:val="24"/>
          <w:lang w:val="sr-Cyrl-CS"/>
        </w:rPr>
        <w:t>ти</w:t>
      </w:r>
      <w:r w:rsidRPr="00AC3561">
        <w:rPr>
          <w:rFonts w:ascii="Times New Roman" w:eastAsia="Times New Roman" w:hAnsi="Times New Roman"/>
          <w:sz w:val="24"/>
          <w:szCs w:val="24"/>
          <w:lang w:val="sr-Cyrl-CS"/>
        </w:rPr>
        <w:t xml:space="preserve">вног пријема мерне и пратеће опреме </w:t>
      </w:r>
      <w:r w:rsidRPr="00AC3561">
        <w:rPr>
          <w:rFonts w:ascii="Times New Roman" w:eastAsia="Times New Roman" w:hAnsi="Times New Roman"/>
          <w:sz w:val="24"/>
          <w:szCs w:val="24"/>
          <w:lang w:val="ru-RU"/>
        </w:rPr>
        <w:t>достави Банкарску гаранцију</w:t>
      </w:r>
      <w:r w:rsidRPr="00AC3561">
        <w:rPr>
          <w:rFonts w:ascii="Times New Roman" w:eastAsia="Times New Roman" w:hAnsi="Times New Roman"/>
          <w:sz w:val="24"/>
          <w:szCs w:val="24"/>
          <w:lang w:val="sr-Cyrl-CS"/>
        </w:rPr>
        <w:t xml:space="preserve"> за отклањање грешака у гарантном року, 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Pr="00AC3561">
        <w:rPr>
          <w:rFonts w:ascii="Times New Roman" w:eastAsia="Times New Roman" w:hAnsi="Times New Roman"/>
          <w:iCs/>
          <w:sz w:val="24"/>
          <w:szCs w:val="24"/>
          <w:lang w:val="ru-RU"/>
        </w:rPr>
        <w:t xml:space="preserve"> са клаузулом </w:t>
      </w:r>
      <w:r w:rsidRPr="00AC3561">
        <w:rPr>
          <w:rFonts w:ascii="Times New Roman" w:eastAsia="Times New Roman" w:hAnsi="Times New Roman"/>
          <w:sz w:val="24"/>
          <w:szCs w:val="24"/>
          <w:lang w:val="sr-Cyrl-CS"/>
        </w:rPr>
        <w:t xml:space="preserve">„неопозива, безусловна, платива на први позив и без права на приговор“, на износ од 10% од уговорене цене </w:t>
      </w:r>
      <w:r w:rsidRPr="00AC3561">
        <w:rPr>
          <w:rFonts w:ascii="Times New Roman" w:eastAsia="Times New Roman" w:hAnsi="Times New Roman"/>
          <w:sz w:val="24"/>
          <w:szCs w:val="24"/>
          <w:lang w:val="ru-RU"/>
        </w:rPr>
        <w:t xml:space="preserve">из члана </w:t>
      </w:r>
      <w:r w:rsidR="00AE094C">
        <w:rPr>
          <w:rFonts w:ascii="Times New Roman" w:eastAsia="Times New Roman" w:hAnsi="Times New Roman"/>
          <w:sz w:val="24"/>
          <w:szCs w:val="24"/>
          <w:lang w:val="ru-RU"/>
        </w:rPr>
        <w:t>5</w:t>
      </w:r>
      <w:r w:rsidRPr="00AC3561">
        <w:rPr>
          <w:rFonts w:ascii="Times New Roman" w:eastAsia="Times New Roman" w:hAnsi="Times New Roman"/>
          <w:sz w:val="24"/>
          <w:szCs w:val="24"/>
          <w:lang w:val="ru-RU"/>
        </w:rPr>
        <w:t>. став 1. овог уговора</w:t>
      </w:r>
      <w:r w:rsidRPr="00AC3561">
        <w:rPr>
          <w:rFonts w:ascii="Times New Roman" w:eastAsia="Times New Roman" w:hAnsi="Times New Roman"/>
          <w:sz w:val="24"/>
          <w:szCs w:val="24"/>
          <w:lang w:val="sr-Cyrl-CS"/>
        </w:rPr>
        <w:t xml:space="preserve"> (без ПДВ), са важношћу најмање 30 (тридесет) дана дуже од дана истека гарантног рока за мерну и пратећу опрему</w:t>
      </w:r>
      <w:r w:rsidRPr="00AC3561">
        <w:rPr>
          <w:rFonts w:ascii="Times New Roman" w:eastAsia="Times New Roman" w:hAnsi="Times New Roman"/>
          <w:sz w:val="24"/>
          <w:szCs w:val="24"/>
          <w:lang w:val="ru-RU"/>
        </w:rPr>
        <w:t xml:space="preserve">. </w:t>
      </w:r>
    </w:p>
    <w:p w:rsidR="00444F84" w:rsidRPr="00AC3561" w:rsidRDefault="00444F84" w:rsidP="00444F84">
      <w:pPr>
        <w:tabs>
          <w:tab w:val="left" w:pos="1080"/>
        </w:tabs>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Наручилац ће уновчити ову банкарску гаранцију у случају да Испоручилац не изврши у уговореним роковима обавезу отклањања грешака у гарантном року, како отклањање грешака у гарантном року за мерну и пратећу опрему, тако и отклањање грешака у гарантном року за пратеће услуге и радове на инсталацији. </w:t>
      </w:r>
    </w:p>
    <w:p w:rsidR="00444F84" w:rsidRPr="00AC3561" w:rsidRDefault="00444F84" w:rsidP="00444F84">
      <w:pPr>
        <w:ind w:left="0"/>
        <w:rPr>
          <w:rFonts w:ascii="Times New Roman" w:eastAsia="Arial Unicode MS" w:hAnsi="Times New Roman"/>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rPr>
      </w:pPr>
      <w:r w:rsidRPr="00AC3561">
        <w:rPr>
          <w:rFonts w:ascii="Times New Roman" w:eastAsia="Times New Roman" w:hAnsi="Times New Roman"/>
          <w:b/>
          <w:bCs/>
          <w:caps/>
          <w:noProof/>
          <w:sz w:val="24"/>
          <w:szCs w:val="24"/>
          <w:lang w:val="hr-HR"/>
        </w:rPr>
        <w:t>Уговорна казна</w:t>
      </w:r>
      <w:r w:rsidRPr="00AC3561">
        <w:rPr>
          <w:rFonts w:ascii="Times New Roman" w:eastAsia="Times New Roman" w:hAnsi="Times New Roman"/>
          <w:b/>
          <w:bCs/>
          <w:caps/>
          <w:noProof/>
          <w:sz w:val="24"/>
          <w:szCs w:val="24"/>
        </w:rPr>
        <w:t xml:space="preserve"> ЗА ИСПОРУКУ ОПРЕМЕ</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Arial Unicode MS" w:hAnsi="Times New Roman"/>
          <w:b/>
          <w:bCs/>
          <w:sz w:val="24"/>
          <w:szCs w:val="24"/>
          <w:lang w:val="sr-Cyrl-CS"/>
        </w:rPr>
      </w:pPr>
      <w:r w:rsidRPr="00AC3561">
        <w:rPr>
          <w:rFonts w:ascii="Times New Roman" w:eastAsia="Arial Unicode MS" w:hAnsi="Times New Roman"/>
          <w:b/>
          <w:bCs/>
          <w:sz w:val="24"/>
          <w:szCs w:val="24"/>
          <w:lang w:val="ru-RU"/>
        </w:rPr>
        <w:t xml:space="preserve">Члан </w:t>
      </w:r>
      <w:r w:rsidR="005A695A">
        <w:rPr>
          <w:rFonts w:ascii="Times New Roman" w:eastAsia="Arial Unicode MS" w:hAnsi="Times New Roman"/>
          <w:b/>
          <w:bCs/>
          <w:sz w:val="24"/>
          <w:szCs w:val="24"/>
          <w:lang w:val="sr-Cyrl-CS"/>
        </w:rPr>
        <w:t>1</w:t>
      </w:r>
      <w:r w:rsidR="00AE094C">
        <w:rPr>
          <w:rFonts w:ascii="Times New Roman" w:eastAsia="Arial Unicode MS" w:hAnsi="Times New Roman"/>
          <w:b/>
          <w:bCs/>
          <w:sz w:val="24"/>
          <w:szCs w:val="24"/>
          <w:lang w:val="sr-Cyrl-CS"/>
        </w:rPr>
        <w:t>3</w:t>
      </w:r>
      <w:r w:rsidRPr="00AC3561">
        <w:rPr>
          <w:rFonts w:ascii="Times New Roman" w:eastAsia="Arial Unicode MS" w:hAnsi="Times New Roman"/>
          <w:b/>
          <w:bCs/>
          <w:sz w:val="24"/>
          <w:szCs w:val="24"/>
          <w:lang w:val="ru-RU"/>
        </w:rPr>
        <w:t>.</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hr-HR"/>
        </w:rPr>
        <w:t xml:space="preserve">Ако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споручилац не испоручи </w:t>
      </w:r>
      <w:r w:rsidRPr="00AC3561">
        <w:rPr>
          <w:rFonts w:ascii="Times New Roman" w:eastAsia="Times New Roman" w:hAnsi="Times New Roman"/>
          <w:noProof/>
          <w:sz w:val="24"/>
          <w:szCs w:val="24"/>
          <w:lang w:val="sr-Cyrl-CS"/>
        </w:rPr>
        <w:t xml:space="preserve">мерну </w:t>
      </w:r>
      <w:r w:rsidR="00EB5952">
        <w:rPr>
          <w:rFonts w:ascii="Times New Roman" w:eastAsia="Times New Roman" w:hAnsi="Times New Roman"/>
          <w:noProof/>
          <w:sz w:val="24"/>
          <w:szCs w:val="24"/>
          <w:lang w:val="sr-Cyrl-CS"/>
        </w:rPr>
        <w:t xml:space="preserve">и пратећу </w:t>
      </w:r>
      <w:r w:rsidRPr="00AC3561">
        <w:rPr>
          <w:rFonts w:ascii="Times New Roman" w:eastAsia="Times New Roman" w:hAnsi="Times New Roman"/>
          <w:noProof/>
          <w:sz w:val="24"/>
          <w:szCs w:val="24"/>
          <w:lang w:val="sr-Cyrl-CS"/>
        </w:rPr>
        <w:t>опрему</w:t>
      </w:r>
      <w:r w:rsidRPr="00AC3561">
        <w:rPr>
          <w:rFonts w:ascii="Times New Roman" w:eastAsia="Times New Roman" w:hAnsi="Times New Roman"/>
          <w:noProof/>
          <w:sz w:val="24"/>
          <w:szCs w:val="24"/>
          <w:lang w:val="hr-HR"/>
        </w:rPr>
        <w:t xml:space="preserve"> </w:t>
      </w:r>
      <w:r w:rsidR="006C3395">
        <w:rPr>
          <w:rFonts w:ascii="Times New Roman" w:eastAsia="Times New Roman" w:hAnsi="Times New Roman"/>
          <w:noProof/>
          <w:sz w:val="24"/>
          <w:szCs w:val="24"/>
        </w:rPr>
        <w:t xml:space="preserve">и </w:t>
      </w:r>
      <w:r w:rsidR="00EB5952">
        <w:rPr>
          <w:rFonts w:ascii="Times New Roman" w:eastAsia="Times New Roman" w:hAnsi="Times New Roman"/>
          <w:noProof/>
          <w:sz w:val="24"/>
          <w:szCs w:val="24"/>
        </w:rPr>
        <w:t>додатну опрему</w:t>
      </w:r>
      <w:r w:rsidR="006C3395">
        <w:rPr>
          <w:rFonts w:ascii="Times New Roman" w:eastAsia="Times New Roman" w:hAnsi="Times New Roman"/>
          <w:noProof/>
          <w:sz w:val="24"/>
          <w:szCs w:val="24"/>
        </w:rPr>
        <w:t xml:space="preserve"> </w:t>
      </w:r>
      <w:r w:rsidRPr="00AC3561">
        <w:rPr>
          <w:rFonts w:ascii="Times New Roman" w:eastAsia="Times New Roman" w:hAnsi="Times New Roman"/>
          <w:noProof/>
          <w:sz w:val="24"/>
          <w:szCs w:val="24"/>
          <w:lang w:val="sr-Cyrl-CS"/>
        </w:rPr>
        <w:t xml:space="preserve">из члана 1. овог уговора, </w:t>
      </w:r>
      <w:r w:rsidRPr="00AC3561">
        <w:rPr>
          <w:rFonts w:ascii="Times New Roman" w:eastAsia="Times New Roman" w:hAnsi="Times New Roman"/>
          <w:noProof/>
          <w:sz w:val="24"/>
          <w:szCs w:val="24"/>
          <w:lang w:val="hr-HR"/>
        </w:rPr>
        <w:t xml:space="preserve">до рока одређеног чланом </w:t>
      </w:r>
      <w:r w:rsidR="006C3395">
        <w:rPr>
          <w:rFonts w:ascii="Times New Roman" w:eastAsia="Times New Roman" w:hAnsi="Times New Roman"/>
          <w:noProof/>
          <w:sz w:val="24"/>
          <w:szCs w:val="24"/>
          <w:lang w:val="sr-Cyrl-CS"/>
        </w:rPr>
        <w:t>8</w:t>
      </w:r>
      <w:r w:rsidRPr="00AC3561">
        <w:rPr>
          <w:rFonts w:ascii="Times New Roman" w:eastAsia="Times New Roman" w:hAnsi="Times New Roman"/>
          <w:noProof/>
          <w:sz w:val="24"/>
          <w:szCs w:val="24"/>
          <w:lang w:val="hr-HR"/>
        </w:rPr>
        <w:t xml:space="preserve">. овог </w:t>
      </w:r>
      <w:r w:rsidRPr="00AC3561">
        <w:rPr>
          <w:rFonts w:ascii="Times New Roman" w:eastAsia="Times New Roman" w:hAnsi="Times New Roman"/>
          <w:noProof/>
          <w:sz w:val="24"/>
          <w:szCs w:val="24"/>
          <w:lang w:val="sr-Cyrl-CS"/>
        </w:rPr>
        <w:t>у</w:t>
      </w:r>
      <w:r w:rsidRPr="00AC3561">
        <w:rPr>
          <w:rFonts w:ascii="Times New Roman" w:eastAsia="Times New Roman" w:hAnsi="Times New Roman"/>
          <w:noProof/>
          <w:sz w:val="24"/>
          <w:szCs w:val="24"/>
          <w:lang w:val="hr-HR"/>
        </w:rPr>
        <w:t xml:space="preserve">говора, дужан је да плати Наручиоцу уговорну казну од </w:t>
      </w:r>
      <w:r w:rsidRPr="00AC3561">
        <w:rPr>
          <w:rFonts w:ascii="Times New Roman" w:eastAsia="Times New Roman" w:hAnsi="Times New Roman"/>
          <w:noProof/>
          <w:sz w:val="24"/>
          <w:szCs w:val="24"/>
          <w:lang w:val="sr-Cyrl-CS"/>
        </w:rPr>
        <w:t>5</w:t>
      </w:r>
      <w:r w:rsidR="006C3395" w:rsidRPr="006C3395">
        <w:rPr>
          <w:rFonts w:ascii="Times New Roman" w:eastAsia="Times New Roman" w:hAnsi="Times New Roman"/>
          <w:noProof/>
          <w:sz w:val="24"/>
          <w:szCs w:val="24"/>
        </w:rPr>
        <w:t>‰</w:t>
      </w:r>
      <w:r w:rsidRPr="00AC3561">
        <w:rPr>
          <w:rFonts w:ascii="Times New Roman" w:eastAsia="Times New Roman" w:hAnsi="Times New Roman"/>
          <w:noProof/>
          <w:sz w:val="24"/>
          <w:szCs w:val="24"/>
          <w:lang w:val="hr-HR"/>
        </w:rPr>
        <w:t xml:space="preserve"> од уговорене цене за сваки дан закашњења</w:t>
      </w:r>
      <w:r w:rsidRPr="00AC3561">
        <w:rPr>
          <w:rFonts w:ascii="Times New Roman" w:eastAsia="Times New Roman" w:hAnsi="Times New Roman"/>
          <w:noProof/>
          <w:sz w:val="24"/>
          <w:szCs w:val="24"/>
          <w:lang w:val="sr-Cyrl-CS"/>
        </w:rPr>
        <w:t>.</w:t>
      </w: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Максимална уговорена казна не може износити више од 5% </w:t>
      </w:r>
      <w:r w:rsidRPr="00AC3561">
        <w:rPr>
          <w:rFonts w:ascii="Times New Roman" w:eastAsia="Times New Roman" w:hAnsi="Times New Roman"/>
          <w:noProof/>
          <w:sz w:val="24"/>
          <w:szCs w:val="24"/>
          <w:lang w:val="hr-HR"/>
        </w:rPr>
        <w:t>од уговорене цене</w:t>
      </w:r>
      <w:r w:rsidRPr="00AC3561">
        <w:rPr>
          <w:rFonts w:ascii="Times New Roman" w:eastAsia="Times New Roman" w:hAnsi="Times New Roman"/>
          <w:noProof/>
          <w:sz w:val="24"/>
          <w:szCs w:val="24"/>
          <w:lang w:val="sr-Cyrl-CS"/>
        </w:rPr>
        <w:t>, након чега Наручилац задржава право да раскине Уговор и захтева накнаду штете за износ који превазилази износ уговорне казне.</w:t>
      </w:r>
    </w:p>
    <w:p w:rsidR="00444F84" w:rsidRPr="00AC3561" w:rsidRDefault="00444F84" w:rsidP="00444F84">
      <w:pPr>
        <w:ind w:left="0"/>
        <w:rPr>
          <w:rFonts w:ascii="Times New Roman" w:eastAsia="Times New Roman" w:hAnsi="Times New Roman"/>
          <w:b/>
          <w:bCs/>
          <w:smallCaps/>
          <w:noProof/>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rPr>
      </w:pPr>
      <w:r w:rsidRPr="00AC3561">
        <w:rPr>
          <w:rFonts w:ascii="Times New Roman" w:eastAsia="Times New Roman" w:hAnsi="Times New Roman"/>
          <w:b/>
          <w:bCs/>
          <w:caps/>
          <w:noProof/>
          <w:sz w:val="24"/>
          <w:szCs w:val="24"/>
          <w:lang w:val="hr-HR"/>
        </w:rPr>
        <w:t>Уговорна казна</w:t>
      </w:r>
      <w:r w:rsidRPr="00AC3561">
        <w:rPr>
          <w:rFonts w:ascii="Times New Roman" w:eastAsia="Times New Roman" w:hAnsi="Times New Roman"/>
          <w:b/>
          <w:bCs/>
          <w:caps/>
          <w:noProof/>
          <w:sz w:val="24"/>
          <w:szCs w:val="24"/>
        </w:rPr>
        <w:t xml:space="preserve"> ЗА ИНСТАЛАЦИЈУ ОПРЕМЕ</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Arial Unicode MS" w:hAnsi="Times New Roman"/>
          <w:b/>
          <w:bCs/>
          <w:sz w:val="24"/>
          <w:szCs w:val="24"/>
          <w:lang w:val="sr-Cyrl-CS"/>
        </w:rPr>
      </w:pPr>
      <w:r w:rsidRPr="00AC3561">
        <w:rPr>
          <w:rFonts w:ascii="Times New Roman" w:eastAsia="Arial Unicode MS" w:hAnsi="Times New Roman"/>
          <w:b/>
          <w:bCs/>
          <w:sz w:val="24"/>
          <w:szCs w:val="24"/>
          <w:lang w:val="ru-RU"/>
        </w:rPr>
        <w:t xml:space="preserve">Члан </w:t>
      </w:r>
      <w:r w:rsidR="005A695A">
        <w:rPr>
          <w:rFonts w:ascii="Times New Roman" w:eastAsia="Arial Unicode MS" w:hAnsi="Times New Roman"/>
          <w:b/>
          <w:bCs/>
          <w:sz w:val="24"/>
          <w:szCs w:val="24"/>
          <w:lang w:val="sr-Cyrl-CS"/>
        </w:rPr>
        <w:t>1</w:t>
      </w:r>
      <w:r w:rsidR="00AE094C">
        <w:rPr>
          <w:rFonts w:ascii="Times New Roman" w:eastAsia="Arial Unicode MS" w:hAnsi="Times New Roman"/>
          <w:b/>
          <w:bCs/>
          <w:sz w:val="24"/>
          <w:szCs w:val="24"/>
          <w:lang w:val="sr-Cyrl-CS"/>
        </w:rPr>
        <w:t>4</w:t>
      </w:r>
      <w:r w:rsidRPr="00AC3561">
        <w:rPr>
          <w:rFonts w:ascii="Times New Roman" w:eastAsia="Arial Unicode MS" w:hAnsi="Times New Roman"/>
          <w:b/>
          <w:bCs/>
          <w:sz w:val="24"/>
          <w:szCs w:val="24"/>
          <w:lang w:val="ru-RU"/>
        </w:rPr>
        <w:t>.</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hr-HR"/>
        </w:rPr>
        <w:t xml:space="preserve">Ако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споручилац не </w:t>
      </w:r>
      <w:r w:rsidRPr="00AC3561">
        <w:rPr>
          <w:rFonts w:ascii="Times New Roman" w:eastAsia="Times New Roman" w:hAnsi="Times New Roman"/>
          <w:noProof/>
          <w:sz w:val="24"/>
          <w:szCs w:val="24"/>
        </w:rPr>
        <w:t xml:space="preserve">инсталира </w:t>
      </w:r>
      <w:r w:rsidR="00434819">
        <w:rPr>
          <w:rFonts w:ascii="Times New Roman" w:eastAsia="Times New Roman" w:hAnsi="Times New Roman"/>
          <w:noProof/>
          <w:sz w:val="24"/>
          <w:szCs w:val="24"/>
          <w:lang w:val="sr-Cyrl-CS"/>
        </w:rPr>
        <w:t>мерну и пратећу опрему</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 xml:space="preserve">из члана 1. овог уговора, </w:t>
      </w:r>
      <w:r w:rsidRPr="00AC3561">
        <w:rPr>
          <w:rFonts w:ascii="Times New Roman" w:eastAsia="Times New Roman" w:hAnsi="Times New Roman"/>
          <w:noProof/>
          <w:sz w:val="24"/>
          <w:szCs w:val="24"/>
          <w:lang w:val="hr-HR"/>
        </w:rPr>
        <w:t xml:space="preserve">до рока одређеног чланом </w:t>
      </w:r>
      <w:r w:rsidR="006C3395">
        <w:rPr>
          <w:rFonts w:ascii="Times New Roman" w:eastAsia="Times New Roman" w:hAnsi="Times New Roman"/>
          <w:noProof/>
          <w:sz w:val="24"/>
          <w:szCs w:val="24"/>
          <w:lang w:val="sr-Cyrl-CS"/>
        </w:rPr>
        <w:t>10</w:t>
      </w:r>
      <w:r w:rsidRPr="00AC3561">
        <w:rPr>
          <w:rFonts w:ascii="Times New Roman" w:eastAsia="Times New Roman" w:hAnsi="Times New Roman"/>
          <w:noProof/>
          <w:sz w:val="24"/>
          <w:szCs w:val="24"/>
          <w:lang w:val="sr-Cyrl-CS"/>
        </w:rPr>
        <w:t xml:space="preserve">. </w:t>
      </w:r>
      <w:r w:rsidRPr="00AC3561">
        <w:rPr>
          <w:rFonts w:ascii="Times New Roman" w:eastAsia="Times New Roman" w:hAnsi="Times New Roman"/>
          <w:noProof/>
          <w:sz w:val="24"/>
          <w:szCs w:val="24"/>
          <w:lang w:val="hr-HR"/>
        </w:rPr>
        <w:t xml:space="preserve">овог </w:t>
      </w:r>
      <w:r w:rsidRPr="00AC3561">
        <w:rPr>
          <w:rFonts w:ascii="Times New Roman" w:eastAsia="Times New Roman" w:hAnsi="Times New Roman"/>
          <w:noProof/>
          <w:sz w:val="24"/>
          <w:szCs w:val="24"/>
          <w:lang w:val="sr-Cyrl-CS"/>
        </w:rPr>
        <w:t>у</w:t>
      </w:r>
      <w:r w:rsidRPr="00AC3561">
        <w:rPr>
          <w:rFonts w:ascii="Times New Roman" w:eastAsia="Times New Roman" w:hAnsi="Times New Roman"/>
          <w:noProof/>
          <w:sz w:val="24"/>
          <w:szCs w:val="24"/>
          <w:lang w:val="hr-HR"/>
        </w:rPr>
        <w:t xml:space="preserve">говора, дужан је да плати Наручиоцу уговорну казну од </w:t>
      </w:r>
      <w:r w:rsidR="006C3395" w:rsidRPr="00AC3561">
        <w:rPr>
          <w:rFonts w:ascii="Times New Roman" w:eastAsia="Times New Roman" w:hAnsi="Times New Roman"/>
          <w:noProof/>
          <w:sz w:val="24"/>
          <w:szCs w:val="24"/>
          <w:lang w:val="sr-Cyrl-CS"/>
        </w:rPr>
        <w:t>5</w:t>
      </w:r>
      <w:r w:rsidR="006C3395" w:rsidRPr="006C3395">
        <w:rPr>
          <w:rFonts w:ascii="Times New Roman" w:eastAsia="Times New Roman" w:hAnsi="Times New Roman"/>
          <w:noProof/>
          <w:sz w:val="24"/>
          <w:szCs w:val="24"/>
        </w:rPr>
        <w:t>‰</w:t>
      </w:r>
      <w:r w:rsidR="006C3395">
        <w:rPr>
          <w:rFonts w:ascii="Times New Roman" w:eastAsia="Times New Roman" w:hAnsi="Times New Roman"/>
          <w:noProof/>
          <w:sz w:val="24"/>
          <w:szCs w:val="24"/>
        </w:rPr>
        <w:t xml:space="preserve"> </w:t>
      </w:r>
      <w:r w:rsidRPr="00AC3561">
        <w:rPr>
          <w:rFonts w:ascii="Times New Roman" w:eastAsia="Times New Roman" w:hAnsi="Times New Roman"/>
          <w:noProof/>
          <w:sz w:val="24"/>
          <w:szCs w:val="24"/>
          <w:lang w:val="hr-HR"/>
        </w:rPr>
        <w:t>од уговорене цене за сваки дан закашњења</w:t>
      </w:r>
      <w:r w:rsidRPr="00AC3561">
        <w:rPr>
          <w:rFonts w:ascii="Times New Roman" w:eastAsia="Times New Roman" w:hAnsi="Times New Roman"/>
          <w:noProof/>
          <w:sz w:val="24"/>
          <w:szCs w:val="24"/>
          <w:lang w:val="sr-Cyrl-CS"/>
        </w:rPr>
        <w:t>.</w:t>
      </w: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lastRenderedPageBreak/>
        <w:t xml:space="preserve">Максимална уговорена казна не може износити више од 5% </w:t>
      </w:r>
      <w:r w:rsidRPr="00AC3561">
        <w:rPr>
          <w:rFonts w:ascii="Times New Roman" w:eastAsia="Times New Roman" w:hAnsi="Times New Roman"/>
          <w:noProof/>
          <w:sz w:val="24"/>
          <w:szCs w:val="24"/>
          <w:lang w:val="hr-HR"/>
        </w:rPr>
        <w:t>од уговорене цене</w:t>
      </w:r>
      <w:r w:rsidRPr="00AC3561">
        <w:rPr>
          <w:rFonts w:ascii="Times New Roman" w:eastAsia="Times New Roman" w:hAnsi="Times New Roman"/>
          <w:noProof/>
          <w:sz w:val="24"/>
          <w:szCs w:val="24"/>
          <w:lang w:val="sr-Cyrl-CS"/>
        </w:rPr>
        <w:t>, након чега Наручилац задржава право да раскине Уговор и захтева накнаду штете за износ који превазилази износ уговорне казне.</w:t>
      </w:r>
    </w:p>
    <w:p w:rsidR="00444F84" w:rsidRPr="00AC3561" w:rsidRDefault="00444F84" w:rsidP="00444F84">
      <w:pPr>
        <w:ind w:left="0"/>
        <w:rPr>
          <w:rFonts w:ascii="Times New Roman" w:eastAsia="Times New Roman" w:hAnsi="Times New Roman"/>
          <w:b/>
          <w:bCs/>
          <w:smallCaps/>
          <w:noProof/>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lang w:val="sr-Cyrl-CS"/>
        </w:rPr>
      </w:pPr>
      <w:r w:rsidRPr="00AC3561">
        <w:rPr>
          <w:rFonts w:ascii="Times New Roman" w:eastAsia="Times New Roman" w:hAnsi="Times New Roman"/>
          <w:b/>
          <w:bCs/>
          <w:caps/>
          <w:noProof/>
          <w:sz w:val="24"/>
          <w:szCs w:val="24"/>
          <w:lang w:val="sr-Cyrl-CS"/>
        </w:rPr>
        <w:t xml:space="preserve">КВАНТИТАТИВНо - </w:t>
      </w:r>
      <w:r w:rsidRPr="00AC3561">
        <w:rPr>
          <w:rFonts w:ascii="Times New Roman" w:eastAsia="Times New Roman" w:hAnsi="Times New Roman"/>
          <w:b/>
          <w:bCs/>
          <w:caps/>
          <w:noProof/>
          <w:sz w:val="24"/>
          <w:szCs w:val="24"/>
          <w:lang w:val="hr-HR"/>
        </w:rPr>
        <w:t>квалитативн</w:t>
      </w:r>
      <w:r w:rsidRPr="00AC3561">
        <w:rPr>
          <w:rFonts w:ascii="Times New Roman" w:eastAsia="Times New Roman" w:hAnsi="Times New Roman"/>
          <w:b/>
          <w:bCs/>
          <w:caps/>
          <w:noProof/>
          <w:sz w:val="24"/>
          <w:szCs w:val="24"/>
          <w:lang w:val="sr-Cyrl-CS"/>
        </w:rPr>
        <w:t xml:space="preserve">И </w:t>
      </w:r>
      <w:r w:rsidRPr="00AC3561">
        <w:rPr>
          <w:rFonts w:ascii="Times New Roman" w:eastAsia="Times New Roman" w:hAnsi="Times New Roman"/>
          <w:b/>
          <w:bCs/>
          <w:caps/>
          <w:noProof/>
          <w:sz w:val="24"/>
          <w:szCs w:val="24"/>
          <w:lang w:val="hr-HR"/>
        </w:rPr>
        <w:t>приј</w:t>
      </w:r>
      <w:r w:rsidRPr="00AC3561">
        <w:rPr>
          <w:rFonts w:ascii="Times New Roman" w:eastAsia="Times New Roman" w:hAnsi="Times New Roman"/>
          <w:b/>
          <w:bCs/>
          <w:caps/>
          <w:noProof/>
          <w:sz w:val="24"/>
          <w:szCs w:val="24"/>
          <w:lang w:val="sr-Cyrl-CS"/>
        </w:rPr>
        <w:t xml:space="preserve">ЕМ </w:t>
      </w:r>
    </w:p>
    <w:p w:rsidR="00444F84" w:rsidRPr="00AC3561" w:rsidRDefault="00444F84" w:rsidP="00444F84">
      <w:pPr>
        <w:tabs>
          <w:tab w:val="left" w:pos="4253"/>
          <w:tab w:val="center" w:pos="4901"/>
        </w:tabs>
        <w:ind w:left="0"/>
        <w:jc w:val="center"/>
        <w:rPr>
          <w:rFonts w:ascii="Times New Roman" w:eastAsia="Times New Roman" w:hAnsi="Times New Roman"/>
          <w:b/>
          <w:bCs/>
          <w:noProof/>
          <w:sz w:val="24"/>
          <w:szCs w:val="24"/>
          <w:lang w:val="sr-Cyrl-CS"/>
        </w:rPr>
      </w:pPr>
    </w:p>
    <w:p w:rsidR="00444F84" w:rsidRPr="00AC3561" w:rsidRDefault="00444F84" w:rsidP="00444F84">
      <w:pPr>
        <w:tabs>
          <w:tab w:val="left" w:pos="4253"/>
          <w:tab w:val="center" w:pos="4901"/>
        </w:tabs>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005A695A">
        <w:rPr>
          <w:rFonts w:ascii="Times New Roman" w:eastAsia="Times New Roman" w:hAnsi="Times New Roman"/>
          <w:b/>
          <w:bCs/>
          <w:noProof/>
          <w:sz w:val="24"/>
          <w:szCs w:val="24"/>
          <w:lang w:val="sr-Cyrl-CS"/>
        </w:rPr>
        <w:t>1</w:t>
      </w:r>
      <w:r w:rsidR="00AE094C">
        <w:rPr>
          <w:rFonts w:ascii="Times New Roman" w:eastAsia="Times New Roman" w:hAnsi="Times New Roman"/>
          <w:b/>
          <w:bCs/>
          <w:noProof/>
          <w:sz w:val="24"/>
          <w:szCs w:val="24"/>
          <w:lang w:val="sr-Cyrl-CS"/>
        </w:rPr>
        <w:t>5</w:t>
      </w:r>
      <w:r w:rsidRPr="00AC3561">
        <w:rPr>
          <w:rFonts w:ascii="Times New Roman" w:eastAsia="Times New Roman" w:hAnsi="Times New Roman"/>
          <w:b/>
          <w:bCs/>
          <w:noProof/>
          <w:sz w:val="24"/>
          <w:szCs w:val="24"/>
          <w:lang w:val="hr-HR"/>
        </w:rPr>
        <w:t>.</w:t>
      </w:r>
    </w:p>
    <w:p w:rsidR="00444F84" w:rsidRPr="00AC3561" w:rsidRDefault="00444F84" w:rsidP="00444F84">
      <w:pPr>
        <w:ind w:left="0"/>
        <w:jc w:val="center"/>
        <w:rPr>
          <w:rFonts w:ascii="Times New Roman" w:eastAsia="Times New Roman" w:hAnsi="Times New Roman"/>
          <w:b/>
          <w:bCs/>
          <w:noProof/>
          <w:sz w:val="24"/>
          <w:szCs w:val="24"/>
          <w:lang w:val="hr-HR"/>
        </w:rPr>
      </w:pPr>
    </w:p>
    <w:p w:rsidR="00444F84" w:rsidRDefault="00444F84" w:rsidP="00690C18">
      <w:pPr>
        <w:ind w:left="0" w:firstLine="720"/>
        <w:rPr>
          <w:rFonts w:ascii="Times New Roman" w:eastAsia="Times New Roman" w:hAnsi="Times New Roman"/>
          <w:noProof/>
          <w:sz w:val="24"/>
          <w:szCs w:val="24"/>
          <w:lang w:val="ru-RU"/>
        </w:rPr>
      </w:pPr>
      <w:r w:rsidRPr="00AC3561">
        <w:rPr>
          <w:rFonts w:ascii="Times New Roman" w:eastAsia="Times New Roman" w:hAnsi="Times New Roman"/>
          <w:noProof/>
          <w:sz w:val="24"/>
          <w:szCs w:val="24"/>
          <w:lang w:val="ru-RU"/>
        </w:rPr>
        <w:t>Пријем</w:t>
      </w:r>
      <w:r w:rsidRPr="00AC3561">
        <w:rPr>
          <w:rFonts w:ascii="Times New Roman" w:eastAsia="Times New Roman" w:hAnsi="Times New Roman"/>
          <w:sz w:val="24"/>
          <w:szCs w:val="24"/>
          <w:lang w:val="ru-RU"/>
        </w:rPr>
        <w:t xml:space="preserve"> </w:t>
      </w:r>
      <w:r w:rsidR="006C3395">
        <w:rPr>
          <w:rFonts w:ascii="Times New Roman" w:eastAsia="Times New Roman" w:hAnsi="Times New Roman"/>
          <w:sz w:val="24"/>
          <w:szCs w:val="24"/>
          <w:lang w:val="ru-RU"/>
        </w:rPr>
        <w:t xml:space="preserve">мерне </w:t>
      </w:r>
      <w:r w:rsidR="00EB5952">
        <w:rPr>
          <w:rFonts w:ascii="Times New Roman" w:eastAsia="Times New Roman" w:hAnsi="Times New Roman"/>
          <w:sz w:val="24"/>
          <w:szCs w:val="24"/>
          <w:lang w:val="ru-RU"/>
        </w:rPr>
        <w:t xml:space="preserve">и пратеће </w:t>
      </w:r>
      <w:r w:rsidRPr="00AC3561">
        <w:rPr>
          <w:rFonts w:ascii="Times New Roman" w:eastAsia="Times New Roman" w:hAnsi="Times New Roman"/>
          <w:sz w:val="24"/>
          <w:szCs w:val="24"/>
          <w:lang w:val="ru-RU"/>
        </w:rPr>
        <w:t xml:space="preserve">опреме </w:t>
      </w:r>
      <w:r w:rsidR="006C3395">
        <w:rPr>
          <w:rFonts w:ascii="Times New Roman" w:eastAsia="Times New Roman" w:hAnsi="Times New Roman"/>
          <w:sz w:val="24"/>
          <w:szCs w:val="24"/>
          <w:lang w:val="ru-RU"/>
        </w:rPr>
        <w:t xml:space="preserve">и </w:t>
      </w:r>
      <w:r w:rsidR="00EB5952">
        <w:rPr>
          <w:rFonts w:ascii="Times New Roman" w:eastAsia="Times New Roman" w:hAnsi="Times New Roman"/>
          <w:sz w:val="24"/>
          <w:szCs w:val="24"/>
          <w:lang w:val="ru-RU"/>
        </w:rPr>
        <w:t>додатне опреме</w:t>
      </w:r>
      <w:r w:rsidR="006C3395">
        <w:rPr>
          <w:rFonts w:ascii="Times New Roman" w:eastAsia="Times New Roman" w:hAnsi="Times New Roman"/>
          <w:sz w:val="24"/>
          <w:szCs w:val="24"/>
          <w:lang w:val="ru-RU"/>
        </w:rPr>
        <w:t xml:space="preserve"> </w:t>
      </w:r>
      <w:r w:rsidRPr="00AC3561">
        <w:rPr>
          <w:rFonts w:ascii="Times New Roman" w:eastAsia="Times New Roman" w:hAnsi="Times New Roman"/>
          <w:sz w:val="24"/>
          <w:szCs w:val="24"/>
          <w:lang w:val="ru-RU"/>
        </w:rPr>
        <w:t xml:space="preserve">ће се вршити у </w:t>
      </w:r>
      <w:r w:rsidRPr="00AC3561">
        <w:rPr>
          <w:rFonts w:ascii="Times New Roman" w:eastAsia="Times New Roman" w:hAnsi="Times New Roman"/>
          <w:bCs/>
          <w:iCs/>
          <w:sz w:val="24"/>
          <w:szCs w:val="24"/>
          <w:lang w:val="sr-Cyrl-CS"/>
        </w:rPr>
        <w:t>КМЦ Београд</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lang w:val="ru-RU"/>
        </w:rPr>
        <w:t xml:space="preserve"> од стране </w:t>
      </w:r>
      <w:r w:rsidRPr="00AC3561">
        <w:rPr>
          <w:rFonts w:ascii="Times New Roman" w:eastAsia="Times New Roman" w:hAnsi="Times New Roman"/>
          <w:noProof/>
          <w:sz w:val="24"/>
          <w:szCs w:val="24"/>
          <w:lang w:val="ru-RU"/>
        </w:rPr>
        <w:t xml:space="preserve">комисије Наручиоца у присуству овлашћеног представника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ru-RU"/>
        </w:rPr>
        <w:t>споручиоца и то:</w:t>
      </w:r>
    </w:p>
    <w:p w:rsidR="006C3395" w:rsidRPr="00AC3561" w:rsidRDefault="006C3395" w:rsidP="00690C18">
      <w:pPr>
        <w:ind w:left="0" w:firstLine="720"/>
        <w:rPr>
          <w:rFonts w:ascii="Times New Roman" w:eastAsia="Times New Roman" w:hAnsi="Times New Roman"/>
          <w:noProof/>
          <w:sz w:val="24"/>
          <w:szCs w:val="24"/>
          <w:lang w:val="sr-Cyrl-CS"/>
        </w:rPr>
      </w:pPr>
    </w:p>
    <w:p w:rsidR="0034251B" w:rsidRDefault="00444F84">
      <w:pPr>
        <w:numPr>
          <w:ilvl w:val="0"/>
          <w:numId w:val="10"/>
        </w:numPr>
        <w:tabs>
          <w:tab w:val="left" w:pos="900"/>
          <w:tab w:val="left" w:pos="1134"/>
        </w:tabs>
        <w:ind w:left="0" w:firstLine="720"/>
        <w:rPr>
          <w:rFonts w:ascii="Times New Roman" w:eastAsia="Times New Roman" w:hAnsi="Times New Roman"/>
          <w:noProof/>
          <w:sz w:val="24"/>
          <w:szCs w:val="24"/>
        </w:rPr>
      </w:pPr>
      <w:r w:rsidRPr="00AC3561">
        <w:rPr>
          <w:rFonts w:ascii="Times New Roman" w:eastAsia="Times New Roman" w:hAnsi="Times New Roman"/>
          <w:noProof/>
          <w:sz w:val="24"/>
          <w:szCs w:val="24"/>
          <w:lang w:val="hr-HR"/>
        </w:rPr>
        <w:t>Квантитативни пријем ће се вршити провером примљених докумената – се</w:t>
      </w:r>
      <w:r w:rsidRPr="00AC3561">
        <w:rPr>
          <w:rFonts w:ascii="Times New Roman" w:eastAsia="Times New Roman" w:hAnsi="Times New Roman"/>
          <w:noProof/>
          <w:sz w:val="24"/>
          <w:szCs w:val="24"/>
          <w:lang w:val="sr-Cyrl-CS"/>
        </w:rPr>
        <w:t>р</w:t>
      </w:r>
      <w:r w:rsidRPr="00AC3561">
        <w:rPr>
          <w:rFonts w:ascii="Times New Roman" w:eastAsia="Times New Roman" w:hAnsi="Times New Roman"/>
          <w:noProof/>
          <w:sz w:val="24"/>
          <w:szCs w:val="24"/>
          <w:lang w:val="hr-HR"/>
        </w:rPr>
        <w:t>тификата произвођача и отпремница</w:t>
      </w:r>
      <w:r w:rsidRPr="00AC3561">
        <w:rPr>
          <w:rFonts w:ascii="Times New Roman" w:eastAsia="Times New Roman" w:hAnsi="Times New Roman"/>
          <w:noProof/>
          <w:sz w:val="24"/>
          <w:szCs w:val="24"/>
          <w:lang w:val="sr-Cyrl-CS"/>
        </w:rPr>
        <w:t xml:space="preserve"> Испоручиоца, у дану испоруке.</w:t>
      </w:r>
      <w:r w:rsidRPr="00AC3561">
        <w:rPr>
          <w:rFonts w:ascii="Times New Roman" w:eastAsia="Times New Roman" w:hAnsi="Times New Roman"/>
          <w:noProof/>
          <w:sz w:val="24"/>
          <w:szCs w:val="24"/>
          <w:lang w:val="hr-HR"/>
        </w:rPr>
        <w:t xml:space="preserve"> Уколико се утврди да </w:t>
      </w:r>
      <w:r w:rsidRPr="00AC3561">
        <w:rPr>
          <w:rFonts w:ascii="Times New Roman" w:eastAsia="Times New Roman" w:hAnsi="Times New Roman"/>
          <w:noProof/>
          <w:sz w:val="24"/>
          <w:szCs w:val="24"/>
          <w:lang w:val="sr-Cyrl-CS"/>
        </w:rPr>
        <w:t>је</w:t>
      </w:r>
      <w:r w:rsidRPr="00AC3561">
        <w:rPr>
          <w:rFonts w:ascii="Times New Roman" w:eastAsia="Times New Roman" w:hAnsi="Times New Roman"/>
          <w:noProof/>
          <w:sz w:val="24"/>
          <w:szCs w:val="24"/>
          <w:lang w:val="hr-HR"/>
        </w:rPr>
        <w:t xml:space="preserve"> испоручен</w:t>
      </w:r>
      <w:r w:rsidRPr="00AC3561">
        <w:rPr>
          <w:rFonts w:ascii="Times New Roman" w:eastAsia="Times New Roman" w:hAnsi="Times New Roman"/>
          <w:noProof/>
          <w:sz w:val="24"/>
          <w:szCs w:val="24"/>
          <w:lang w:val="sr-Cyrl-CS"/>
        </w:rPr>
        <w:t>а</w:t>
      </w:r>
      <w:r w:rsidRPr="00AC3561">
        <w:rPr>
          <w:rFonts w:ascii="Times New Roman" w:eastAsia="Times New Roman" w:hAnsi="Times New Roman"/>
          <w:noProof/>
          <w:sz w:val="24"/>
          <w:szCs w:val="24"/>
          <w:lang w:val="hr-HR"/>
        </w:rPr>
        <w:t xml:space="preserve"> уговорен</w:t>
      </w:r>
      <w:r w:rsidRPr="00AC3561">
        <w:rPr>
          <w:rFonts w:ascii="Times New Roman" w:eastAsia="Times New Roman" w:hAnsi="Times New Roman"/>
          <w:noProof/>
          <w:sz w:val="24"/>
          <w:szCs w:val="24"/>
          <w:lang w:val="sr-Cyrl-CS"/>
        </w:rPr>
        <w:t>а</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 xml:space="preserve">мерна </w:t>
      </w:r>
      <w:r w:rsidR="00EB5952">
        <w:rPr>
          <w:rFonts w:ascii="Times New Roman" w:eastAsia="Times New Roman" w:hAnsi="Times New Roman"/>
          <w:noProof/>
          <w:sz w:val="24"/>
          <w:szCs w:val="24"/>
          <w:lang w:val="sr-Cyrl-CS"/>
        </w:rPr>
        <w:t xml:space="preserve">и пратећа </w:t>
      </w:r>
      <w:r w:rsidRPr="00AC3561">
        <w:rPr>
          <w:rFonts w:ascii="Times New Roman" w:eastAsia="Times New Roman" w:hAnsi="Times New Roman"/>
          <w:noProof/>
          <w:sz w:val="24"/>
          <w:szCs w:val="24"/>
          <w:lang w:val="sr-Cyrl-CS"/>
        </w:rPr>
        <w:t>опрема</w:t>
      </w:r>
      <w:r w:rsidR="006C3395">
        <w:rPr>
          <w:rFonts w:ascii="Times New Roman" w:eastAsia="Times New Roman" w:hAnsi="Times New Roman"/>
          <w:noProof/>
          <w:sz w:val="24"/>
          <w:szCs w:val="24"/>
          <w:lang w:val="sr-Cyrl-CS"/>
        </w:rPr>
        <w:t xml:space="preserve"> и </w:t>
      </w:r>
      <w:r w:rsidR="00EB5952">
        <w:rPr>
          <w:rFonts w:ascii="Times New Roman" w:eastAsia="Times New Roman" w:hAnsi="Times New Roman"/>
          <w:noProof/>
          <w:sz w:val="24"/>
          <w:szCs w:val="24"/>
          <w:lang w:val="sr-Cyrl-CS"/>
        </w:rPr>
        <w:t>додатна опрема</w:t>
      </w:r>
      <w:r w:rsidRPr="00AC3561">
        <w:rPr>
          <w:rFonts w:ascii="Times New Roman" w:eastAsia="Times New Roman" w:hAnsi="Times New Roman"/>
          <w:noProof/>
          <w:sz w:val="24"/>
          <w:szCs w:val="24"/>
          <w:lang w:val="hr-HR"/>
        </w:rPr>
        <w:t xml:space="preserve">, </w:t>
      </w:r>
      <w:r w:rsidR="006C3395">
        <w:rPr>
          <w:rFonts w:ascii="Times New Roman" w:eastAsia="Times New Roman" w:hAnsi="Times New Roman"/>
          <w:noProof/>
          <w:sz w:val="24"/>
          <w:szCs w:val="24"/>
        </w:rPr>
        <w:t xml:space="preserve">биће потписан заједнички записник о квантитативном пријему, а </w:t>
      </w:r>
      <w:r w:rsidRPr="00AC3561">
        <w:rPr>
          <w:rFonts w:ascii="Times New Roman" w:eastAsia="Times New Roman" w:hAnsi="Times New Roman"/>
          <w:noProof/>
          <w:sz w:val="24"/>
          <w:szCs w:val="24"/>
          <w:lang w:val="hr-HR"/>
        </w:rPr>
        <w:t xml:space="preserve">овлашћено лице Наручиоца оверава отпремнице којима се потврђује да </w:t>
      </w:r>
      <w:r w:rsidR="006C3395">
        <w:rPr>
          <w:rFonts w:ascii="Times New Roman" w:eastAsia="Times New Roman" w:hAnsi="Times New Roman"/>
          <w:noProof/>
          <w:sz w:val="24"/>
          <w:szCs w:val="24"/>
          <w:lang w:val="sr-Cyrl-CS"/>
        </w:rPr>
        <w:t>су добра</w:t>
      </w:r>
      <w:r w:rsidRPr="00AC3561">
        <w:rPr>
          <w:rFonts w:ascii="Times New Roman" w:eastAsia="Times New Roman" w:hAnsi="Times New Roman"/>
          <w:noProof/>
          <w:sz w:val="24"/>
          <w:szCs w:val="24"/>
          <w:lang w:val="hr-HR"/>
        </w:rPr>
        <w:t xml:space="preserve"> примљен</w:t>
      </w:r>
      <w:r w:rsidRPr="00AC3561">
        <w:rPr>
          <w:rFonts w:ascii="Times New Roman" w:eastAsia="Times New Roman" w:hAnsi="Times New Roman"/>
          <w:noProof/>
          <w:sz w:val="24"/>
          <w:szCs w:val="24"/>
          <w:lang w:val="sr-Cyrl-CS"/>
        </w:rPr>
        <w:t>а</w:t>
      </w:r>
      <w:r w:rsidRPr="00AC3561">
        <w:rPr>
          <w:rFonts w:ascii="Times New Roman" w:eastAsia="Times New Roman" w:hAnsi="Times New Roman"/>
          <w:noProof/>
          <w:sz w:val="24"/>
          <w:szCs w:val="24"/>
          <w:lang w:val="hr-HR"/>
        </w:rPr>
        <w:t xml:space="preserve">. </w:t>
      </w:r>
      <w:r w:rsidRPr="006C3395">
        <w:rPr>
          <w:rFonts w:ascii="Times New Roman" w:eastAsia="Times New Roman" w:hAnsi="Times New Roman"/>
          <w:noProof/>
          <w:sz w:val="24"/>
          <w:szCs w:val="24"/>
          <w:lang w:val="hr-HR"/>
        </w:rPr>
        <w:t>Ако се визуелним прегледом утврд</w:t>
      </w:r>
      <w:r w:rsidRPr="006C3395">
        <w:rPr>
          <w:rFonts w:ascii="Times New Roman" w:eastAsia="Times New Roman" w:hAnsi="Times New Roman"/>
          <w:noProof/>
          <w:sz w:val="24"/>
          <w:szCs w:val="24"/>
          <w:lang w:val="sr-Cyrl-CS"/>
        </w:rPr>
        <w:t>е</w:t>
      </w:r>
      <w:r w:rsidRPr="006C3395">
        <w:rPr>
          <w:rFonts w:ascii="Times New Roman" w:eastAsia="Times New Roman" w:hAnsi="Times New Roman"/>
          <w:noProof/>
          <w:sz w:val="24"/>
          <w:szCs w:val="24"/>
          <w:lang w:val="hr-HR"/>
        </w:rPr>
        <w:t xml:space="preserve"> </w:t>
      </w:r>
      <w:r w:rsidRPr="006C3395">
        <w:rPr>
          <w:rFonts w:ascii="Times New Roman" w:eastAsia="Times New Roman" w:hAnsi="Times New Roman"/>
          <w:noProof/>
          <w:sz w:val="24"/>
          <w:szCs w:val="24"/>
          <w:lang w:val="sr-Cyrl-CS"/>
        </w:rPr>
        <w:t>недостаци</w:t>
      </w:r>
      <w:r w:rsidRPr="006C3395">
        <w:rPr>
          <w:rFonts w:ascii="Times New Roman" w:eastAsia="Times New Roman" w:hAnsi="Times New Roman"/>
          <w:noProof/>
          <w:sz w:val="24"/>
          <w:szCs w:val="24"/>
          <w:lang w:val="hr-HR"/>
        </w:rPr>
        <w:t xml:space="preserve">, представници Наручиоца и </w:t>
      </w:r>
      <w:r w:rsidRPr="006C3395">
        <w:rPr>
          <w:rFonts w:ascii="Times New Roman" w:eastAsia="Times New Roman" w:hAnsi="Times New Roman"/>
          <w:noProof/>
          <w:sz w:val="24"/>
          <w:szCs w:val="24"/>
          <w:lang w:val="sr-Cyrl-CS"/>
        </w:rPr>
        <w:t>И</w:t>
      </w:r>
      <w:r w:rsidRPr="006C3395">
        <w:rPr>
          <w:rFonts w:ascii="Times New Roman" w:eastAsia="Times New Roman" w:hAnsi="Times New Roman"/>
          <w:noProof/>
          <w:sz w:val="24"/>
          <w:szCs w:val="24"/>
          <w:lang w:val="hr-HR"/>
        </w:rPr>
        <w:t xml:space="preserve">споручиоца </w:t>
      </w:r>
      <w:r w:rsidR="006C3395" w:rsidRPr="006C3395">
        <w:rPr>
          <w:rFonts w:ascii="Times New Roman" w:eastAsia="Times New Roman" w:hAnsi="Times New Roman"/>
          <w:noProof/>
          <w:sz w:val="24"/>
          <w:szCs w:val="24"/>
        </w:rPr>
        <w:t xml:space="preserve">потписаће заједнички </w:t>
      </w:r>
      <w:r w:rsidRPr="006C3395">
        <w:rPr>
          <w:rFonts w:ascii="Times New Roman" w:eastAsia="Times New Roman" w:hAnsi="Times New Roman"/>
          <w:noProof/>
          <w:sz w:val="24"/>
          <w:szCs w:val="24"/>
          <w:lang w:val="hr-HR"/>
        </w:rPr>
        <w:t xml:space="preserve">записник којим ће констатовати уочене недостатке. Констатовани недостаци биће отклоњени на терет </w:t>
      </w:r>
      <w:r w:rsidRPr="006C3395">
        <w:rPr>
          <w:rFonts w:ascii="Times New Roman" w:eastAsia="Times New Roman" w:hAnsi="Times New Roman"/>
          <w:noProof/>
          <w:sz w:val="24"/>
          <w:szCs w:val="24"/>
          <w:lang w:val="sr-Cyrl-CS"/>
        </w:rPr>
        <w:t>И</w:t>
      </w:r>
      <w:r w:rsidRPr="006C3395">
        <w:rPr>
          <w:rFonts w:ascii="Times New Roman" w:eastAsia="Times New Roman" w:hAnsi="Times New Roman"/>
          <w:noProof/>
          <w:sz w:val="24"/>
          <w:szCs w:val="24"/>
          <w:lang w:val="hr-HR"/>
        </w:rPr>
        <w:t>споручиоца, у</w:t>
      </w:r>
      <w:r w:rsidRPr="006C3395">
        <w:rPr>
          <w:rFonts w:ascii="Times New Roman" w:eastAsia="Times New Roman" w:hAnsi="Times New Roman"/>
          <w:noProof/>
          <w:sz w:val="24"/>
          <w:szCs w:val="24"/>
          <w:lang w:val="sr-Cyrl-CS"/>
        </w:rPr>
        <w:t xml:space="preserve"> оквиру</w:t>
      </w:r>
      <w:r w:rsidRPr="006C3395">
        <w:rPr>
          <w:rFonts w:ascii="Times New Roman" w:eastAsia="Times New Roman" w:hAnsi="Times New Roman"/>
          <w:noProof/>
          <w:sz w:val="24"/>
          <w:szCs w:val="24"/>
          <w:lang w:val="hr-HR"/>
        </w:rPr>
        <w:t xml:space="preserve"> рока за испоруку</w:t>
      </w:r>
      <w:r w:rsidRPr="006C3395">
        <w:rPr>
          <w:rFonts w:ascii="Times New Roman" w:eastAsia="Times New Roman" w:hAnsi="Times New Roman"/>
          <w:noProof/>
          <w:sz w:val="24"/>
          <w:szCs w:val="24"/>
          <w:lang w:val="sr-Cyrl-CS"/>
        </w:rPr>
        <w:t xml:space="preserve">, или накнадно остављеног </w:t>
      </w:r>
      <w:r w:rsidR="006C3395" w:rsidRPr="006C3395">
        <w:rPr>
          <w:rFonts w:ascii="Times New Roman" w:eastAsia="Times New Roman" w:hAnsi="Times New Roman"/>
          <w:noProof/>
          <w:sz w:val="24"/>
          <w:szCs w:val="24"/>
          <w:lang w:val="sr-Cyrl-CS"/>
        </w:rPr>
        <w:t xml:space="preserve">примереног </w:t>
      </w:r>
      <w:r w:rsidRPr="006C3395">
        <w:rPr>
          <w:rFonts w:ascii="Times New Roman" w:eastAsia="Times New Roman" w:hAnsi="Times New Roman"/>
          <w:noProof/>
          <w:sz w:val="24"/>
          <w:szCs w:val="24"/>
          <w:lang w:val="sr-Cyrl-CS"/>
        </w:rPr>
        <w:t>рока од стране Наручиоца.</w:t>
      </w:r>
    </w:p>
    <w:p w:rsidR="0034251B" w:rsidRDefault="00444F84">
      <w:pPr>
        <w:numPr>
          <w:ilvl w:val="0"/>
          <w:numId w:val="10"/>
        </w:numPr>
        <w:tabs>
          <w:tab w:val="left" w:pos="900"/>
          <w:tab w:val="left" w:pos="1134"/>
        </w:tabs>
        <w:ind w:left="0" w:firstLine="720"/>
        <w:rPr>
          <w:rFonts w:ascii="Times New Roman" w:eastAsia="Times New Roman" w:hAnsi="Times New Roman"/>
          <w:noProof/>
          <w:sz w:val="24"/>
          <w:szCs w:val="24"/>
        </w:rPr>
      </w:pPr>
      <w:r w:rsidRPr="0082145C">
        <w:rPr>
          <w:rFonts w:ascii="Times New Roman" w:eastAsia="Times New Roman" w:hAnsi="Times New Roman"/>
          <w:noProof/>
          <w:sz w:val="24"/>
          <w:szCs w:val="24"/>
          <w:lang w:val="hr-HR"/>
        </w:rPr>
        <w:t xml:space="preserve">Квалитативни пријем обавиће комисија Наручиоца </w:t>
      </w:r>
      <w:r w:rsidRPr="0082145C">
        <w:rPr>
          <w:rFonts w:ascii="Times New Roman" w:eastAsia="Times New Roman" w:hAnsi="Times New Roman"/>
          <w:noProof/>
          <w:sz w:val="24"/>
          <w:szCs w:val="24"/>
        </w:rPr>
        <w:t>у</w:t>
      </w:r>
      <w:r w:rsidRPr="0082145C">
        <w:rPr>
          <w:rFonts w:ascii="Times New Roman" w:eastAsia="Times New Roman" w:hAnsi="Times New Roman"/>
          <w:noProof/>
          <w:sz w:val="24"/>
          <w:szCs w:val="24"/>
          <w:lang w:val="hr-HR"/>
        </w:rPr>
        <w:t xml:space="preserve">з обавезно присуство представника </w:t>
      </w:r>
      <w:r w:rsidRPr="0082145C">
        <w:rPr>
          <w:rFonts w:ascii="Times New Roman" w:eastAsia="Times New Roman" w:hAnsi="Times New Roman"/>
          <w:noProof/>
          <w:sz w:val="24"/>
          <w:szCs w:val="24"/>
          <w:lang w:val="sr-Cyrl-CS"/>
        </w:rPr>
        <w:t>И</w:t>
      </w:r>
      <w:r w:rsidRPr="0082145C">
        <w:rPr>
          <w:rFonts w:ascii="Times New Roman" w:eastAsia="Times New Roman" w:hAnsi="Times New Roman"/>
          <w:noProof/>
          <w:sz w:val="24"/>
          <w:szCs w:val="24"/>
          <w:lang w:val="hr-HR"/>
        </w:rPr>
        <w:t>споручиоца</w:t>
      </w:r>
      <w:r w:rsidRPr="0082145C">
        <w:rPr>
          <w:rFonts w:ascii="Times New Roman" w:eastAsia="Times New Roman" w:hAnsi="Times New Roman"/>
          <w:noProof/>
          <w:sz w:val="24"/>
          <w:szCs w:val="24"/>
        </w:rPr>
        <w:t xml:space="preserve">, у року од </w:t>
      </w:r>
      <w:r w:rsidRPr="0082145C">
        <w:rPr>
          <w:rFonts w:ascii="Times New Roman" w:eastAsia="Times New Roman" w:hAnsi="Times New Roman"/>
          <w:noProof/>
          <w:sz w:val="24"/>
          <w:szCs w:val="24"/>
          <w:lang w:val="sr-Cyrl-CS"/>
        </w:rPr>
        <w:t>најдуже 15 (петнаест</w:t>
      </w:r>
      <w:r w:rsidRPr="0082145C">
        <w:rPr>
          <w:rFonts w:ascii="Times New Roman" w:eastAsia="Times New Roman" w:hAnsi="Times New Roman"/>
          <w:noProof/>
          <w:sz w:val="24"/>
          <w:szCs w:val="24"/>
        </w:rPr>
        <w:t>) радних дана од дана квантитативног пријема</w:t>
      </w:r>
      <w:r w:rsidRPr="0082145C">
        <w:rPr>
          <w:rFonts w:ascii="Times New Roman" w:eastAsia="Times New Roman" w:hAnsi="Times New Roman"/>
          <w:noProof/>
          <w:sz w:val="24"/>
          <w:szCs w:val="24"/>
          <w:lang w:val="sr-Cyrl-CS"/>
        </w:rPr>
        <w:t xml:space="preserve">. </w:t>
      </w:r>
      <w:r w:rsidRPr="0082145C">
        <w:rPr>
          <w:rFonts w:ascii="Times New Roman" w:eastAsia="Times New Roman" w:hAnsi="Times New Roman"/>
          <w:sz w:val="24"/>
          <w:szCs w:val="24"/>
          <w:lang w:val="sr-Cyrl-CS"/>
        </w:rPr>
        <w:t>Под к</w:t>
      </w:r>
      <w:proofErr w:type="spellStart"/>
      <w:r w:rsidRPr="0082145C">
        <w:rPr>
          <w:rFonts w:ascii="Times New Roman" w:eastAsia="Times New Roman" w:hAnsi="Times New Roman"/>
          <w:sz w:val="24"/>
          <w:szCs w:val="24"/>
        </w:rPr>
        <w:t>валитативним</w:t>
      </w:r>
      <w:proofErr w:type="spellEnd"/>
      <w:r w:rsidRPr="0082145C">
        <w:rPr>
          <w:rFonts w:ascii="Times New Roman" w:eastAsia="Times New Roman" w:hAnsi="Times New Roman"/>
          <w:sz w:val="24"/>
          <w:szCs w:val="24"/>
        </w:rPr>
        <w:t xml:space="preserve"> </w:t>
      </w:r>
      <w:proofErr w:type="spellStart"/>
      <w:r w:rsidRPr="0082145C">
        <w:rPr>
          <w:rFonts w:ascii="Times New Roman" w:eastAsia="Times New Roman" w:hAnsi="Times New Roman"/>
          <w:sz w:val="24"/>
          <w:szCs w:val="24"/>
        </w:rPr>
        <w:t>пријемом</w:t>
      </w:r>
      <w:proofErr w:type="spellEnd"/>
      <w:r w:rsidRPr="0082145C">
        <w:rPr>
          <w:rFonts w:ascii="Times New Roman" w:eastAsia="Times New Roman" w:hAnsi="Times New Roman"/>
          <w:sz w:val="24"/>
          <w:szCs w:val="24"/>
        </w:rPr>
        <w:t xml:space="preserve"> </w:t>
      </w:r>
      <w:proofErr w:type="spellStart"/>
      <w:r w:rsidRPr="0082145C">
        <w:rPr>
          <w:rFonts w:ascii="Times New Roman" w:eastAsia="Times New Roman" w:hAnsi="Times New Roman"/>
          <w:sz w:val="24"/>
          <w:szCs w:val="24"/>
        </w:rPr>
        <w:t>се</w:t>
      </w:r>
      <w:proofErr w:type="spellEnd"/>
      <w:r w:rsidRPr="0082145C">
        <w:rPr>
          <w:rFonts w:ascii="Times New Roman" w:eastAsia="Times New Roman" w:hAnsi="Times New Roman"/>
          <w:sz w:val="24"/>
          <w:szCs w:val="24"/>
        </w:rPr>
        <w:t xml:space="preserve"> </w:t>
      </w:r>
      <w:proofErr w:type="spellStart"/>
      <w:r w:rsidRPr="0082145C">
        <w:rPr>
          <w:rFonts w:ascii="Times New Roman" w:eastAsia="Times New Roman" w:hAnsi="Times New Roman"/>
          <w:sz w:val="24"/>
          <w:szCs w:val="24"/>
        </w:rPr>
        <w:t>подразумева</w:t>
      </w:r>
      <w:proofErr w:type="spellEnd"/>
      <w:r w:rsidRPr="0082145C">
        <w:rPr>
          <w:rFonts w:ascii="Times New Roman" w:eastAsia="Times New Roman" w:hAnsi="Times New Roman"/>
          <w:sz w:val="24"/>
          <w:szCs w:val="24"/>
        </w:rPr>
        <w:t xml:space="preserve"> </w:t>
      </w:r>
      <w:proofErr w:type="spellStart"/>
      <w:r w:rsidRPr="0082145C">
        <w:rPr>
          <w:rFonts w:ascii="Times New Roman" w:eastAsia="Times New Roman" w:hAnsi="Times New Roman"/>
          <w:sz w:val="24"/>
          <w:szCs w:val="24"/>
        </w:rPr>
        <w:t>провера</w:t>
      </w:r>
      <w:proofErr w:type="spellEnd"/>
      <w:r w:rsidRPr="0082145C">
        <w:rPr>
          <w:rFonts w:ascii="Times New Roman" w:eastAsia="Times New Roman" w:hAnsi="Times New Roman"/>
          <w:sz w:val="24"/>
          <w:szCs w:val="24"/>
        </w:rPr>
        <w:t xml:space="preserve"> </w:t>
      </w:r>
      <w:proofErr w:type="spellStart"/>
      <w:r w:rsidRPr="0082145C">
        <w:rPr>
          <w:rFonts w:ascii="Times New Roman" w:eastAsia="Times New Roman" w:hAnsi="Times New Roman"/>
          <w:sz w:val="24"/>
          <w:szCs w:val="24"/>
        </w:rPr>
        <w:t>функционалности</w:t>
      </w:r>
      <w:proofErr w:type="spellEnd"/>
      <w:r w:rsidRPr="0082145C">
        <w:rPr>
          <w:rFonts w:ascii="Times New Roman" w:eastAsia="Times New Roman" w:hAnsi="Times New Roman"/>
          <w:sz w:val="24"/>
          <w:szCs w:val="24"/>
        </w:rPr>
        <w:t xml:space="preserve"> и </w:t>
      </w:r>
      <w:proofErr w:type="spellStart"/>
      <w:r w:rsidRPr="0082145C">
        <w:rPr>
          <w:rFonts w:ascii="Times New Roman" w:eastAsia="Times New Roman" w:hAnsi="Times New Roman"/>
          <w:sz w:val="24"/>
          <w:szCs w:val="24"/>
        </w:rPr>
        <w:t>техничких</w:t>
      </w:r>
      <w:proofErr w:type="spellEnd"/>
      <w:r w:rsidRPr="0082145C">
        <w:rPr>
          <w:rFonts w:ascii="Times New Roman" w:eastAsia="Times New Roman" w:hAnsi="Times New Roman"/>
          <w:sz w:val="24"/>
          <w:szCs w:val="24"/>
        </w:rPr>
        <w:t xml:space="preserve"> </w:t>
      </w:r>
      <w:proofErr w:type="spellStart"/>
      <w:r w:rsidRPr="0082145C">
        <w:rPr>
          <w:rFonts w:ascii="Times New Roman" w:eastAsia="Times New Roman" w:hAnsi="Times New Roman"/>
          <w:sz w:val="24"/>
          <w:szCs w:val="24"/>
        </w:rPr>
        <w:t>карактеристика</w:t>
      </w:r>
      <w:proofErr w:type="spellEnd"/>
      <w:r w:rsidRPr="0082145C">
        <w:rPr>
          <w:rFonts w:ascii="Times New Roman" w:eastAsia="Times New Roman" w:hAnsi="Times New Roman"/>
          <w:sz w:val="24"/>
          <w:szCs w:val="24"/>
        </w:rPr>
        <w:t xml:space="preserve"> </w:t>
      </w:r>
      <w:proofErr w:type="spellStart"/>
      <w:r w:rsidRPr="0082145C">
        <w:rPr>
          <w:rFonts w:ascii="Times New Roman" w:eastAsia="Times New Roman" w:hAnsi="Times New Roman"/>
          <w:sz w:val="24"/>
          <w:szCs w:val="24"/>
        </w:rPr>
        <w:t>појединачних</w:t>
      </w:r>
      <w:proofErr w:type="spellEnd"/>
      <w:r w:rsidRPr="0082145C">
        <w:rPr>
          <w:rFonts w:ascii="Times New Roman" w:eastAsia="Times New Roman" w:hAnsi="Times New Roman"/>
          <w:sz w:val="24"/>
          <w:szCs w:val="24"/>
        </w:rPr>
        <w:t xml:space="preserve"> </w:t>
      </w:r>
      <w:proofErr w:type="spellStart"/>
      <w:r w:rsidRPr="0082145C">
        <w:rPr>
          <w:rFonts w:ascii="Times New Roman" w:eastAsia="Times New Roman" w:hAnsi="Times New Roman"/>
          <w:sz w:val="24"/>
          <w:szCs w:val="24"/>
        </w:rPr>
        <w:t>елемената</w:t>
      </w:r>
      <w:proofErr w:type="spellEnd"/>
      <w:r w:rsidRPr="0082145C">
        <w:rPr>
          <w:rFonts w:ascii="Times New Roman" w:eastAsia="Times New Roman" w:hAnsi="Times New Roman"/>
          <w:sz w:val="24"/>
          <w:szCs w:val="24"/>
        </w:rPr>
        <w:t xml:space="preserve"> </w:t>
      </w:r>
      <w:proofErr w:type="spellStart"/>
      <w:r w:rsidRPr="0082145C">
        <w:rPr>
          <w:rFonts w:ascii="Times New Roman" w:eastAsia="Times New Roman" w:hAnsi="Times New Roman"/>
          <w:sz w:val="24"/>
          <w:szCs w:val="24"/>
        </w:rPr>
        <w:t>комплета</w:t>
      </w:r>
      <w:proofErr w:type="spellEnd"/>
      <w:r w:rsidRPr="0082145C">
        <w:rPr>
          <w:rFonts w:ascii="Times New Roman" w:eastAsia="Times New Roman" w:hAnsi="Times New Roman"/>
          <w:sz w:val="24"/>
          <w:szCs w:val="24"/>
        </w:rPr>
        <w:t xml:space="preserve"> </w:t>
      </w:r>
      <w:proofErr w:type="spellStart"/>
      <w:r w:rsidR="006C3395" w:rsidRPr="0082145C">
        <w:rPr>
          <w:rFonts w:ascii="Times New Roman" w:eastAsia="Times New Roman" w:hAnsi="Times New Roman"/>
          <w:sz w:val="24"/>
          <w:szCs w:val="24"/>
        </w:rPr>
        <w:t>мерне</w:t>
      </w:r>
      <w:proofErr w:type="spellEnd"/>
      <w:r w:rsidR="00EB5952">
        <w:rPr>
          <w:rFonts w:ascii="Times New Roman" w:eastAsia="Times New Roman" w:hAnsi="Times New Roman"/>
          <w:sz w:val="24"/>
          <w:szCs w:val="24"/>
        </w:rPr>
        <w:t xml:space="preserve"> и </w:t>
      </w:r>
      <w:proofErr w:type="spellStart"/>
      <w:r w:rsidR="00EB5952">
        <w:rPr>
          <w:rFonts w:ascii="Times New Roman" w:eastAsia="Times New Roman" w:hAnsi="Times New Roman"/>
          <w:sz w:val="24"/>
          <w:szCs w:val="24"/>
        </w:rPr>
        <w:t>пратеће</w:t>
      </w:r>
      <w:proofErr w:type="spellEnd"/>
      <w:r w:rsidR="006C3395" w:rsidRPr="0082145C">
        <w:rPr>
          <w:rFonts w:ascii="Times New Roman" w:eastAsia="Times New Roman" w:hAnsi="Times New Roman"/>
          <w:sz w:val="24"/>
          <w:szCs w:val="24"/>
        </w:rPr>
        <w:t xml:space="preserve"> </w:t>
      </w:r>
      <w:proofErr w:type="spellStart"/>
      <w:r w:rsidRPr="0082145C">
        <w:rPr>
          <w:rFonts w:ascii="Times New Roman" w:eastAsia="Times New Roman" w:hAnsi="Times New Roman"/>
          <w:sz w:val="24"/>
          <w:szCs w:val="24"/>
        </w:rPr>
        <w:t>опреме</w:t>
      </w:r>
      <w:proofErr w:type="spellEnd"/>
      <w:r w:rsidR="006C3395" w:rsidRPr="0082145C">
        <w:rPr>
          <w:rFonts w:ascii="Times New Roman" w:eastAsia="Times New Roman" w:hAnsi="Times New Roman"/>
          <w:sz w:val="24"/>
          <w:szCs w:val="24"/>
        </w:rPr>
        <w:t xml:space="preserve"> и </w:t>
      </w:r>
      <w:proofErr w:type="spellStart"/>
      <w:r w:rsidR="00EB5952">
        <w:rPr>
          <w:rFonts w:ascii="Times New Roman" w:eastAsia="Times New Roman" w:hAnsi="Times New Roman"/>
          <w:sz w:val="24"/>
          <w:szCs w:val="24"/>
        </w:rPr>
        <w:t>додатне</w:t>
      </w:r>
      <w:proofErr w:type="spellEnd"/>
      <w:r w:rsidR="00EB5952">
        <w:rPr>
          <w:rFonts w:ascii="Times New Roman" w:eastAsia="Times New Roman" w:hAnsi="Times New Roman"/>
          <w:sz w:val="24"/>
          <w:szCs w:val="24"/>
        </w:rPr>
        <w:t xml:space="preserve"> </w:t>
      </w:r>
      <w:proofErr w:type="spellStart"/>
      <w:r w:rsidR="00EB5952">
        <w:rPr>
          <w:rFonts w:ascii="Times New Roman" w:eastAsia="Times New Roman" w:hAnsi="Times New Roman"/>
          <w:sz w:val="24"/>
          <w:szCs w:val="24"/>
        </w:rPr>
        <w:t>опреме</w:t>
      </w:r>
      <w:proofErr w:type="spellEnd"/>
      <w:r w:rsidRPr="0082145C">
        <w:rPr>
          <w:rFonts w:ascii="Times New Roman" w:eastAsia="Times New Roman" w:hAnsi="Times New Roman"/>
          <w:sz w:val="24"/>
          <w:szCs w:val="24"/>
        </w:rPr>
        <w:t>.</w:t>
      </w:r>
      <w:r w:rsidRPr="0082145C">
        <w:rPr>
          <w:rFonts w:ascii="Times New Roman" w:eastAsia="Times New Roman" w:hAnsi="Times New Roman"/>
          <w:noProof/>
          <w:sz w:val="24"/>
          <w:szCs w:val="24"/>
          <w:lang w:val="hr-HR"/>
        </w:rPr>
        <w:t xml:space="preserve"> О извршеном пријему сачињава се записник, који потписују чланови комисије Наручиоца и представник </w:t>
      </w:r>
      <w:r w:rsidRPr="0082145C">
        <w:rPr>
          <w:rFonts w:ascii="Times New Roman" w:eastAsia="Times New Roman" w:hAnsi="Times New Roman"/>
          <w:noProof/>
          <w:sz w:val="24"/>
          <w:szCs w:val="24"/>
          <w:lang w:val="sr-Cyrl-CS"/>
        </w:rPr>
        <w:t>И</w:t>
      </w:r>
      <w:r w:rsidRPr="0082145C">
        <w:rPr>
          <w:rFonts w:ascii="Times New Roman" w:eastAsia="Times New Roman" w:hAnsi="Times New Roman"/>
          <w:noProof/>
          <w:sz w:val="24"/>
          <w:szCs w:val="24"/>
          <w:lang w:val="hr-HR"/>
        </w:rPr>
        <w:t xml:space="preserve">споручиоца. </w:t>
      </w:r>
      <w:r w:rsidR="0082145C">
        <w:rPr>
          <w:rFonts w:ascii="Times New Roman" w:eastAsia="Times New Roman" w:hAnsi="Times New Roman"/>
          <w:noProof/>
          <w:sz w:val="24"/>
          <w:szCs w:val="24"/>
        </w:rPr>
        <w:t xml:space="preserve">Уколико се приликом квалитативног пријема утврде недостаци, </w:t>
      </w:r>
      <w:r w:rsidRPr="0082145C">
        <w:rPr>
          <w:rFonts w:ascii="Times New Roman" w:eastAsia="Times New Roman" w:hAnsi="Times New Roman"/>
          <w:noProof/>
          <w:sz w:val="24"/>
          <w:szCs w:val="24"/>
          <w:lang w:val="sr-Cyrl-CS"/>
        </w:rPr>
        <w:t>И</w:t>
      </w:r>
      <w:r w:rsidRPr="0082145C">
        <w:rPr>
          <w:rFonts w:ascii="Times New Roman" w:eastAsia="Times New Roman" w:hAnsi="Times New Roman"/>
          <w:noProof/>
          <w:sz w:val="24"/>
          <w:szCs w:val="24"/>
          <w:lang w:val="hr-HR"/>
        </w:rPr>
        <w:t xml:space="preserve">споручилац је дужан да </w:t>
      </w:r>
      <w:r w:rsidR="0082145C">
        <w:rPr>
          <w:rFonts w:ascii="Times New Roman" w:eastAsia="Times New Roman" w:hAnsi="Times New Roman"/>
          <w:noProof/>
          <w:sz w:val="24"/>
          <w:szCs w:val="24"/>
        </w:rPr>
        <w:t>их</w:t>
      </w:r>
      <w:r w:rsidRPr="0082145C">
        <w:rPr>
          <w:rFonts w:ascii="Times New Roman" w:eastAsia="Times New Roman" w:hAnsi="Times New Roman"/>
          <w:noProof/>
          <w:sz w:val="24"/>
          <w:szCs w:val="24"/>
          <w:lang w:val="hr-HR"/>
        </w:rPr>
        <w:t xml:space="preserve"> отклони у року од највише </w:t>
      </w:r>
      <w:r w:rsidRPr="0082145C">
        <w:rPr>
          <w:rFonts w:ascii="Times New Roman" w:eastAsia="Times New Roman" w:hAnsi="Times New Roman"/>
          <w:noProof/>
          <w:sz w:val="24"/>
          <w:szCs w:val="24"/>
        </w:rPr>
        <w:t>2</w:t>
      </w:r>
      <w:r w:rsidR="00690C18" w:rsidRPr="0082145C">
        <w:rPr>
          <w:rFonts w:ascii="Times New Roman" w:eastAsia="Times New Roman" w:hAnsi="Times New Roman"/>
          <w:noProof/>
          <w:sz w:val="24"/>
          <w:szCs w:val="24"/>
          <w:lang w:val="sr-Cyrl-CS"/>
        </w:rPr>
        <w:t xml:space="preserve">5 (двадесет </w:t>
      </w:r>
      <w:r w:rsidRPr="0082145C">
        <w:rPr>
          <w:rFonts w:ascii="Times New Roman" w:eastAsia="Times New Roman" w:hAnsi="Times New Roman"/>
          <w:noProof/>
          <w:sz w:val="24"/>
          <w:szCs w:val="24"/>
          <w:lang w:val="sr-Cyrl-CS"/>
        </w:rPr>
        <w:t>пет</w:t>
      </w:r>
      <w:r w:rsidRPr="0082145C">
        <w:rPr>
          <w:rFonts w:ascii="Times New Roman" w:eastAsia="Times New Roman" w:hAnsi="Times New Roman"/>
          <w:noProof/>
          <w:sz w:val="24"/>
          <w:szCs w:val="24"/>
        </w:rPr>
        <w:t>)</w:t>
      </w:r>
      <w:r w:rsidRPr="0082145C">
        <w:rPr>
          <w:rFonts w:ascii="Times New Roman" w:eastAsia="Times New Roman" w:hAnsi="Times New Roman"/>
          <w:noProof/>
          <w:sz w:val="24"/>
          <w:szCs w:val="24"/>
          <w:lang w:val="hr-HR"/>
        </w:rPr>
        <w:t xml:space="preserve"> радних дана. </w:t>
      </w:r>
      <w:r w:rsidRPr="0082145C">
        <w:rPr>
          <w:rFonts w:ascii="Times New Roman" w:eastAsia="Times New Roman" w:hAnsi="Times New Roman"/>
          <w:noProof/>
          <w:sz w:val="24"/>
          <w:szCs w:val="24"/>
          <w:lang w:val="sr-Cyrl-CS"/>
        </w:rPr>
        <w:t>У случају да се утврђен</w:t>
      </w:r>
      <w:r w:rsidR="0082145C">
        <w:rPr>
          <w:rFonts w:ascii="Times New Roman" w:eastAsia="Times New Roman" w:hAnsi="Times New Roman"/>
          <w:noProof/>
          <w:sz w:val="24"/>
          <w:szCs w:val="24"/>
          <w:lang w:val="sr-Cyrl-CS"/>
        </w:rPr>
        <w:t>и</w:t>
      </w:r>
      <w:r w:rsidRPr="0082145C">
        <w:rPr>
          <w:rFonts w:ascii="Times New Roman" w:eastAsia="Times New Roman" w:hAnsi="Times New Roman"/>
          <w:noProof/>
          <w:sz w:val="24"/>
          <w:szCs w:val="24"/>
          <w:lang w:val="sr-Cyrl-CS"/>
        </w:rPr>
        <w:t xml:space="preserve"> </w:t>
      </w:r>
      <w:r w:rsidR="0082145C">
        <w:rPr>
          <w:rFonts w:ascii="Times New Roman" w:eastAsia="Times New Roman" w:hAnsi="Times New Roman"/>
          <w:noProof/>
          <w:sz w:val="24"/>
          <w:szCs w:val="24"/>
          <w:lang w:val="sr-Cyrl-CS"/>
        </w:rPr>
        <w:t>недостаци</w:t>
      </w:r>
      <w:r w:rsidRPr="0082145C">
        <w:rPr>
          <w:rFonts w:ascii="Times New Roman" w:eastAsia="Times New Roman" w:hAnsi="Times New Roman"/>
          <w:noProof/>
          <w:sz w:val="24"/>
          <w:szCs w:val="24"/>
          <w:lang w:val="sr-Cyrl-CS"/>
        </w:rPr>
        <w:t xml:space="preserve"> не могу отклонити у року од </w:t>
      </w:r>
      <w:r w:rsidRPr="0082145C">
        <w:rPr>
          <w:rFonts w:ascii="Times New Roman" w:eastAsia="Times New Roman" w:hAnsi="Times New Roman"/>
          <w:noProof/>
          <w:sz w:val="24"/>
          <w:szCs w:val="24"/>
        </w:rPr>
        <w:t>2</w:t>
      </w:r>
      <w:r w:rsidR="00690C18" w:rsidRPr="0082145C">
        <w:rPr>
          <w:rFonts w:ascii="Times New Roman" w:eastAsia="Times New Roman" w:hAnsi="Times New Roman"/>
          <w:noProof/>
          <w:sz w:val="24"/>
          <w:szCs w:val="24"/>
          <w:lang w:val="sr-Cyrl-CS"/>
        </w:rPr>
        <w:t>5 (двадесет</w:t>
      </w:r>
      <w:r w:rsidRPr="0082145C">
        <w:rPr>
          <w:rFonts w:ascii="Times New Roman" w:eastAsia="Times New Roman" w:hAnsi="Times New Roman"/>
          <w:noProof/>
          <w:sz w:val="24"/>
          <w:szCs w:val="24"/>
          <w:lang w:val="sr-Cyrl-CS"/>
        </w:rPr>
        <w:t xml:space="preserve"> пет</w:t>
      </w:r>
      <w:r w:rsidRPr="0082145C">
        <w:rPr>
          <w:rFonts w:ascii="Times New Roman" w:eastAsia="Times New Roman" w:hAnsi="Times New Roman"/>
          <w:noProof/>
          <w:sz w:val="24"/>
          <w:szCs w:val="24"/>
        </w:rPr>
        <w:t xml:space="preserve">) </w:t>
      </w:r>
      <w:r w:rsidRPr="0082145C">
        <w:rPr>
          <w:rFonts w:ascii="Times New Roman" w:eastAsia="Times New Roman" w:hAnsi="Times New Roman"/>
          <w:noProof/>
          <w:sz w:val="24"/>
          <w:szCs w:val="24"/>
          <w:lang w:val="sr-Cyrl-CS"/>
        </w:rPr>
        <w:t>радних дана, Испоручилац је у обавези да испоручи нов</w:t>
      </w:r>
      <w:r w:rsidR="0082145C">
        <w:rPr>
          <w:rFonts w:ascii="Times New Roman" w:eastAsia="Times New Roman" w:hAnsi="Times New Roman"/>
          <w:noProof/>
          <w:sz w:val="24"/>
          <w:szCs w:val="24"/>
          <w:lang w:val="sr-Cyrl-CS"/>
        </w:rPr>
        <w:t>а</w:t>
      </w:r>
      <w:r w:rsidRPr="0082145C">
        <w:rPr>
          <w:rFonts w:ascii="Times New Roman" w:eastAsia="Times New Roman" w:hAnsi="Times New Roman"/>
          <w:noProof/>
          <w:sz w:val="24"/>
          <w:szCs w:val="24"/>
          <w:lang w:val="sr-Cyrl-CS"/>
        </w:rPr>
        <w:t xml:space="preserve"> </w:t>
      </w:r>
      <w:r w:rsidR="0082145C">
        <w:rPr>
          <w:rFonts w:ascii="Times New Roman" w:eastAsia="Times New Roman" w:hAnsi="Times New Roman"/>
          <w:noProof/>
          <w:sz w:val="24"/>
          <w:szCs w:val="24"/>
          <w:lang w:val="sr-Cyrl-CS"/>
        </w:rPr>
        <w:t>добра код којих су утврђени недостаци</w:t>
      </w:r>
      <w:r w:rsidRPr="0082145C">
        <w:rPr>
          <w:rFonts w:ascii="Times New Roman" w:eastAsia="Times New Roman" w:hAnsi="Times New Roman"/>
          <w:noProof/>
          <w:sz w:val="24"/>
          <w:szCs w:val="24"/>
          <w:lang w:val="sr-Cyrl-CS"/>
        </w:rPr>
        <w:t>, у исправном стању</w:t>
      </w:r>
      <w:r w:rsidR="0082145C">
        <w:rPr>
          <w:rFonts w:ascii="Times New Roman" w:eastAsia="Times New Roman" w:hAnsi="Times New Roman"/>
          <w:noProof/>
          <w:sz w:val="24"/>
          <w:szCs w:val="24"/>
          <w:lang w:val="sr-Cyrl-CS"/>
        </w:rPr>
        <w:t>,</w:t>
      </w:r>
      <w:r w:rsidRPr="0082145C">
        <w:rPr>
          <w:rFonts w:ascii="Times New Roman" w:eastAsia="Times New Roman" w:hAnsi="Times New Roman"/>
          <w:noProof/>
          <w:sz w:val="24"/>
          <w:szCs w:val="24"/>
          <w:lang w:val="sr-Cyrl-CS"/>
        </w:rPr>
        <w:t xml:space="preserve"> у </w:t>
      </w:r>
      <w:r w:rsidR="0082145C">
        <w:rPr>
          <w:rFonts w:ascii="Times New Roman" w:eastAsia="Times New Roman" w:hAnsi="Times New Roman"/>
          <w:noProof/>
          <w:sz w:val="24"/>
          <w:szCs w:val="24"/>
          <w:lang w:val="sr-Cyrl-CS"/>
        </w:rPr>
        <w:t xml:space="preserve">примереном </w:t>
      </w:r>
      <w:r w:rsidRPr="0082145C">
        <w:rPr>
          <w:rFonts w:ascii="Times New Roman" w:eastAsia="Times New Roman" w:hAnsi="Times New Roman"/>
          <w:noProof/>
          <w:sz w:val="24"/>
          <w:szCs w:val="24"/>
          <w:lang w:val="sr-Cyrl-CS"/>
        </w:rPr>
        <w:t>року који Наручилац посебно одреди.</w:t>
      </w:r>
    </w:p>
    <w:p w:rsidR="00444F84" w:rsidRPr="00AC3561" w:rsidRDefault="00444F84" w:rsidP="00690C18">
      <w:pPr>
        <w:ind w:left="0"/>
        <w:rPr>
          <w:rFonts w:ascii="Times New Roman" w:eastAsia="Times New Roman" w:hAnsi="Times New Roman"/>
          <w:noProof/>
          <w:sz w:val="24"/>
          <w:szCs w:val="24"/>
        </w:rPr>
      </w:pPr>
    </w:p>
    <w:p w:rsidR="00444F84" w:rsidRPr="00F36A4C" w:rsidRDefault="00444F84" w:rsidP="00444F84">
      <w:pPr>
        <w:tabs>
          <w:tab w:val="num" w:pos="720"/>
          <w:tab w:val="left" w:pos="1080"/>
        </w:tabs>
        <w:ind w:left="0"/>
        <w:jc w:val="center"/>
        <w:rPr>
          <w:rFonts w:ascii="Times New Roman" w:eastAsia="Times New Roman" w:hAnsi="Times New Roman"/>
          <w:b/>
          <w:sz w:val="24"/>
          <w:szCs w:val="24"/>
          <w:lang w:val="sr-Cyrl-CS"/>
        </w:rPr>
      </w:pPr>
      <w:r w:rsidRPr="00F36A4C">
        <w:rPr>
          <w:rFonts w:ascii="Times New Roman" w:eastAsia="Times New Roman" w:hAnsi="Times New Roman"/>
          <w:b/>
          <w:sz w:val="24"/>
          <w:szCs w:val="24"/>
          <w:lang w:val="sr-Cyrl-CS"/>
        </w:rPr>
        <w:t>КВАЛИТАТИВНИ ПРИЈЕМ ИНСТАЛИРАНОГ СИСТЕМА</w:t>
      </w:r>
    </w:p>
    <w:p w:rsidR="00444F84" w:rsidRPr="00F36A4C" w:rsidRDefault="00444F84" w:rsidP="00444F84">
      <w:pPr>
        <w:tabs>
          <w:tab w:val="num" w:pos="720"/>
          <w:tab w:val="left" w:pos="1080"/>
        </w:tabs>
        <w:ind w:left="0"/>
        <w:jc w:val="center"/>
        <w:rPr>
          <w:rFonts w:ascii="Times New Roman" w:eastAsia="Times New Roman" w:hAnsi="Times New Roman"/>
          <w:b/>
          <w:sz w:val="24"/>
          <w:szCs w:val="24"/>
          <w:lang w:val="sr-Cyrl-CS"/>
        </w:rPr>
      </w:pPr>
    </w:p>
    <w:p w:rsidR="00444F84" w:rsidRPr="00F36A4C" w:rsidRDefault="00FA70D6" w:rsidP="00444F84">
      <w:pPr>
        <w:tabs>
          <w:tab w:val="left" w:pos="4253"/>
          <w:tab w:val="center" w:pos="4901"/>
        </w:tabs>
        <w:ind w:left="0"/>
        <w:jc w:val="center"/>
        <w:rPr>
          <w:rFonts w:ascii="Times New Roman" w:eastAsia="Times New Roman" w:hAnsi="Times New Roman"/>
          <w:b/>
          <w:bCs/>
          <w:noProof/>
          <w:sz w:val="24"/>
          <w:szCs w:val="24"/>
          <w:lang w:val="hr-HR"/>
        </w:rPr>
      </w:pPr>
      <w:r w:rsidRPr="00F36A4C">
        <w:rPr>
          <w:rFonts w:ascii="Times New Roman" w:eastAsia="Times New Roman" w:hAnsi="Times New Roman"/>
          <w:b/>
          <w:bCs/>
          <w:noProof/>
          <w:sz w:val="24"/>
          <w:szCs w:val="24"/>
          <w:lang w:val="hr-HR"/>
        </w:rPr>
        <w:t xml:space="preserve">Члан </w:t>
      </w:r>
      <w:r w:rsidRPr="00F36A4C">
        <w:rPr>
          <w:rFonts w:ascii="Times New Roman" w:eastAsia="Times New Roman" w:hAnsi="Times New Roman"/>
          <w:b/>
          <w:bCs/>
          <w:noProof/>
          <w:sz w:val="24"/>
          <w:szCs w:val="24"/>
          <w:lang w:val="sr-Cyrl-CS"/>
        </w:rPr>
        <w:t>16</w:t>
      </w:r>
      <w:r w:rsidRPr="00F36A4C">
        <w:rPr>
          <w:rFonts w:ascii="Times New Roman" w:eastAsia="Times New Roman" w:hAnsi="Times New Roman"/>
          <w:b/>
          <w:bCs/>
          <w:noProof/>
          <w:sz w:val="24"/>
          <w:szCs w:val="24"/>
          <w:lang w:val="hr-HR"/>
        </w:rPr>
        <w:t>.</w:t>
      </w:r>
    </w:p>
    <w:p w:rsidR="00444F84" w:rsidRPr="00F36A4C" w:rsidRDefault="00444F84" w:rsidP="00444F84">
      <w:pPr>
        <w:tabs>
          <w:tab w:val="num" w:pos="720"/>
          <w:tab w:val="left" w:pos="1080"/>
        </w:tabs>
        <w:ind w:left="0"/>
        <w:jc w:val="center"/>
        <w:rPr>
          <w:rFonts w:ascii="Times New Roman" w:eastAsia="Times New Roman" w:hAnsi="Times New Roman"/>
          <w:b/>
          <w:sz w:val="24"/>
          <w:szCs w:val="24"/>
          <w:lang w:val="sr-Cyrl-CS"/>
        </w:rPr>
      </w:pPr>
    </w:p>
    <w:p w:rsidR="00444F84" w:rsidRPr="00F36A4C" w:rsidRDefault="00FA70D6" w:rsidP="00444F84">
      <w:pPr>
        <w:ind w:left="0" w:firstLine="720"/>
        <w:rPr>
          <w:rFonts w:ascii="Times New Roman" w:eastAsia="Times New Roman" w:hAnsi="Times New Roman"/>
          <w:sz w:val="24"/>
          <w:szCs w:val="24"/>
          <w:lang w:val="sr-Cyrl-CS"/>
        </w:rPr>
      </w:pPr>
      <w:r w:rsidRPr="00F36A4C">
        <w:rPr>
          <w:rFonts w:ascii="Times New Roman" w:eastAsia="Times New Roman" w:hAnsi="Times New Roman"/>
          <w:sz w:val="24"/>
          <w:szCs w:val="24"/>
          <w:lang w:val="sr-Cyrl-CS"/>
        </w:rPr>
        <w:t>Квалитативни пријем инсталираног система се састоји од пријема радова на инсталацији опреме и функционалног тестирања целокупног система.</w:t>
      </w:r>
    </w:p>
    <w:p w:rsidR="00444F84" w:rsidRPr="00F36A4C" w:rsidRDefault="00FA70D6" w:rsidP="00444F84">
      <w:pPr>
        <w:ind w:left="0" w:firstLine="720"/>
        <w:rPr>
          <w:rFonts w:ascii="Times New Roman" w:eastAsia="Times New Roman" w:hAnsi="Times New Roman"/>
          <w:sz w:val="24"/>
          <w:szCs w:val="24"/>
          <w:lang w:val="sr-Cyrl-CS"/>
        </w:rPr>
      </w:pPr>
      <w:r w:rsidRPr="00F36A4C">
        <w:rPr>
          <w:rFonts w:ascii="Times New Roman" w:eastAsia="Times New Roman" w:hAnsi="Times New Roman"/>
          <w:sz w:val="24"/>
          <w:szCs w:val="24"/>
          <w:lang w:val="sr-Cyrl-CS"/>
        </w:rPr>
        <w:t xml:space="preserve">Пријем радова на инсталацији опреме ће се обавити у року од најдуже десет (10) радних дана од тренутка пријема писменог обавештења да су радови на инсталацији завршени. </w:t>
      </w:r>
    </w:p>
    <w:p w:rsidR="00444F84" w:rsidRPr="00F36A4C" w:rsidRDefault="00FA70D6" w:rsidP="00444F84">
      <w:pPr>
        <w:ind w:left="0" w:firstLine="720"/>
        <w:rPr>
          <w:rFonts w:ascii="Times New Roman" w:eastAsia="Times New Roman" w:hAnsi="Times New Roman"/>
          <w:sz w:val="24"/>
          <w:szCs w:val="24"/>
          <w:lang w:val="sr-Cyrl-CS"/>
        </w:rPr>
      </w:pPr>
      <w:r w:rsidRPr="00F36A4C">
        <w:rPr>
          <w:rFonts w:ascii="Times New Roman" w:eastAsia="Times New Roman" w:hAnsi="Times New Roman"/>
          <w:sz w:val="24"/>
          <w:szCs w:val="24"/>
          <w:lang w:val="sr-Cyrl-CS"/>
        </w:rPr>
        <w:t>О тренутку завршетка радова Испоручилац писмено обавештава Наручиоца.</w:t>
      </w:r>
    </w:p>
    <w:p w:rsidR="00444F84" w:rsidRPr="00AC3561" w:rsidRDefault="00FA70D6" w:rsidP="00444F84">
      <w:pPr>
        <w:ind w:left="0" w:firstLine="720"/>
        <w:rPr>
          <w:rFonts w:ascii="Times New Roman" w:eastAsia="Times New Roman" w:hAnsi="Times New Roman"/>
          <w:sz w:val="24"/>
          <w:szCs w:val="24"/>
          <w:lang w:val="sr-Cyrl-CS"/>
        </w:rPr>
      </w:pPr>
      <w:r w:rsidRPr="00F36A4C">
        <w:rPr>
          <w:rFonts w:ascii="Times New Roman" w:eastAsia="Times New Roman" w:hAnsi="Times New Roman"/>
          <w:sz w:val="24"/>
          <w:szCs w:val="24"/>
          <w:lang w:val="sr-Cyrl-CS"/>
        </w:rPr>
        <w:t xml:space="preserve">Пријем радова на инсталацији </w:t>
      </w:r>
      <w:r w:rsidR="00434819" w:rsidRPr="00F36A4C">
        <w:rPr>
          <w:rFonts w:ascii="Times New Roman" w:eastAsia="Times New Roman" w:hAnsi="Times New Roman"/>
          <w:sz w:val="24"/>
          <w:szCs w:val="24"/>
          <w:lang w:val="sr-Cyrl-CS"/>
        </w:rPr>
        <w:t>мерне и пратеће опреме</w:t>
      </w:r>
      <w:r w:rsidRPr="00F36A4C">
        <w:rPr>
          <w:rFonts w:ascii="Times New Roman" w:eastAsia="Times New Roman" w:hAnsi="Times New Roman"/>
          <w:sz w:val="24"/>
          <w:szCs w:val="24"/>
          <w:lang w:val="sr-Cyrl-CS"/>
        </w:rPr>
        <w:t xml:space="preserve"> се врши на локацијама на којима је изграђена инфраструктура за даљински управљане Контролно-мерне станице, од стране комисије Наручиоца у присуству овлашћеног представника Испоручиоца.</w:t>
      </w:r>
    </w:p>
    <w:p w:rsidR="00444F84" w:rsidRPr="00AC3561" w:rsidRDefault="00444F84" w:rsidP="00444F84">
      <w:pPr>
        <w:tabs>
          <w:tab w:val="num" w:pos="720"/>
          <w:tab w:val="left" w:pos="1080"/>
        </w:tabs>
        <w:ind w:left="0"/>
        <w:jc w:val="left"/>
        <w:rPr>
          <w:rFonts w:ascii="Times New Roman" w:eastAsia="Times New Roman" w:hAnsi="Times New Roman"/>
          <w:sz w:val="24"/>
          <w:szCs w:val="24"/>
          <w:u w:val="single"/>
          <w:lang w:val="sr-Cyrl-CS"/>
        </w:rPr>
      </w:pPr>
    </w:p>
    <w:p w:rsidR="00444F84" w:rsidRPr="00AC3561" w:rsidRDefault="00444F84" w:rsidP="00444F84">
      <w:pPr>
        <w:tabs>
          <w:tab w:val="left" w:pos="4253"/>
          <w:tab w:val="center" w:pos="4901"/>
        </w:tabs>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001270C5">
        <w:rPr>
          <w:rFonts w:ascii="Times New Roman" w:eastAsia="Times New Roman" w:hAnsi="Times New Roman"/>
          <w:b/>
          <w:bCs/>
          <w:noProof/>
          <w:sz w:val="24"/>
          <w:szCs w:val="24"/>
          <w:lang w:val="sr-Cyrl-CS"/>
        </w:rPr>
        <w:t>1</w:t>
      </w:r>
      <w:r w:rsidR="00AE094C">
        <w:rPr>
          <w:rFonts w:ascii="Times New Roman" w:eastAsia="Times New Roman" w:hAnsi="Times New Roman"/>
          <w:b/>
          <w:bCs/>
          <w:noProof/>
          <w:sz w:val="24"/>
          <w:szCs w:val="24"/>
          <w:lang w:val="sr-Cyrl-CS"/>
        </w:rPr>
        <w:t>7</w:t>
      </w:r>
      <w:r w:rsidR="001270C5">
        <w:rPr>
          <w:rFonts w:ascii="Times New Roman" w:eastAsia="Times New Roman" w:hAnsi="Times New Roman"/>
          <w:b/>
          <w:bCs/>
          <w:noProof/>
          <w:sz w:val="24"/>
          <w:szCs w:val="24"/>
          <w:lang w:val="sr-Cyrl-CS"/>
        </w:rPr>
        <w:t>.</w:t>
      </w:r>
    </w:p>
    <w:p w:rsidR="00444F84" w:rsidRPr="00AC3561" w:rsidRDefault="00444F84" w:rsidP="00444F84">
      <w:pPr>
        <w:ind w:left="0"/>
        <w:rPr>
          <w:rFonts w:ascii="Times New Roman" w:eastAsia="Times New Roman" w:hAnsi="Times New Roman"/>
          <w:noProof/>
          <w:sz w:val="24"/>
          <w:szCs w:val="24"/>
        </w:rPr>
      </w:pPr>
    </w:p>
    <w:p w:rsidR="00444F84" w:rsidRPr="0029543D" w:rsidRDefault="00444F84" w:rsidP="00444F84">
      <w:pPr>
        <w:ind w:left="0" w:firstLine="720"/>
        <w:rPr>
          <w:rFonts w:ascii="Times New Roman" w:eastAsia="Times New Roman" w:hAnsi="Times New Roman"/>
          <w:sz w:val="24"/>
          <w:szCs w:val="24"/>
        </w:rPr>
      </w:pPr>
      <w:r w:rsidRPr="00AC3561">
        <w:rPr>
          <w:rFonts w:ascii="Times New Roman" w:eastAsia="Times New Roman" w:hAnsi="Times New Roman"/>
          <w:sz w:val="24"/>
          <w:szCs w:val="24"/>
          <w:lang w:val="sr-Cyrl-CS"/>
        </w:rPr>
        <w:lastRenderedPageBreak/>
        <w:t>Функционално тестирање целокупног система обавиће комисија Наручиоца, у року од 15 (петнаест) радних дана од дана пријема радова на локацији. Функционално тестирање ће обухватити потпуну проверу функционалности система што укључује и проверу испуњености свих техничких захтева за управљачки софтвер</w:t>
      </w:r>
      <w:r w:rsidR="0029543D">
        <w:rPr>
          <w:rFonts w:ascii="Times New Roman" w:eastAsia="Times New Roman" w:hAnsi="Times New Roman"/>
          <w:sz w:val="24"/>
          <w:szCs w:val="24"/>
        </w:rPr>
        <w:t>.</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О извршеном </w:t>
      </w:r>
      <w:r w:rsidR="00E00FA3">
        <w:rPr>
          <w:rFonts w:ascii="Times New Roman" w:eastAsia="Times New Roman" w:hAnsi="Times New Roman"/>
          <w:sz w:val="24"/>
          <w:szCs w:val="24"/>
          <w:lang w:val="sr-Cyrl-CS"/>
        </w:rPr>
        <w:t>к</w:t>
      </w:r>
      <w:r w:rsidRPr="00AC3561">
        <w:rPr>
          <w:rFonts w:ascii="Times New Roman" w:eastAsia="Times New Roman" w:hAnsi="Times New Roman"/>
          <w:sz w:val="24"/>
          <w:szCs w:val="24"/>
          <w:lang w:val="sr-Cyrl-CS"/>
        </w:rPr>
        <w:t xml:space="preserve">валитативном пријему инсталираног система сачињава се </w:t>
      </w:r>
      <w:r w:rsidR="00E00FA3">
        <w:rPr>
          <w:rFonts w:ascii="Times New Roman" w:eastAsia="Times New Roman" w:hAnsi="Times New Roman"/>
          <w:sz w:val="24"/>
          <w:szCs w:val="24"/>
          <w:lang w:val="sr-Cyrl-CS"/>
        </w:rPr>
        <w:t>з</w:t>
      </w:r>
      <w:r w:rsidRPr="00AC3561">
        <w:rPr>
          <w:rFonts w:ascii="Times New Roman" w:eastAsia="Times New Roman" w:hAnsi="Times New Roman"/>
          <w:sz w:val="24"/>
          <w:szCs w:val="24"/>
          <w:lang w:val="sr-Cyrl-CS"/>
        </w:rPr>
        <w:t>аписник</w:t>
      </w:r>
      <w:r w:rsidR="00E00FA3">
        <w:rPr>
          <w:rFonts w:ascii="Times New Roman" w:eastAsia="Times New Roman" w:hAnsi="Times New Roman"/>
          <w:sz w:val="24"/>
          <w:szCs w:val="24"/>
          <w:lang w:val="sr-Cyrl-CS"/>
        </w:rPr>
        <w:t xml:space="preserve"> о квалитативном пријему</w:t>
      </w:r>
      <w:r w:rsidRPr="00AC3561">
        <w:rPr>
          <w:rFonts w:ascii="Times New Roman" w:eastAsia="Times New Roman" w:hAnsi="Times New Roman"/>
          <w:sz w:val="24"/>
          <w:szCs w:val="24"/>
          <w:lang w:val="sr-Cyrl-CS"/>
        </w:rPr>
        <w:t xml:space="preserve">, који потписују чланови комисије Наручиоца и представник Испоручиоца.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Испоручилац је дужан да примедбе констатоване записником отклони у року од највише 15 (петнаест) радних дана. Провера исправки извршених од стране Испоручиоца ће се обавити кроз поновљено функционално тестирање.</w:t>
      </w:r>
      <w:r w:rsidRPr="00AC3561">
        <w:rPr>
          <w:rFonts w:ascii="Times New Roman" w:eastAsia="Times New Roman" w:hAnsi="Times New Roman"/>
          <w:noProof/>
          <w:sz w:val="24"/>
          <w:szCs w:val="24"/>
        </w:rPr>
        <w:t xml:space="preserve"> </w:t>
      </w:r>
    </w:p>
    <w:p w:rsidR="00444F84" w:rsidRPr="00AC3561" w:rsidRDefault="00444F84" w:rsidP="00444F84">
      <w:pPr>
        <w:ind w:left="0"/>
        <w:rPr>
          <w:rFonts w:ascii="Times New Roman" w:eastAsia="Times New Roman" w:hAnsi="Times New Roman"/>
          <w:noProof/>
          <w:sz w:val="24"/>
          <w:szCs w:val="24"/>
        </w:rPr>
      </w:pPr>
    </w:p>
    <w:p w:rsidR="003273F4" w:rsidRPr="003273F4" w:rsidRDefault="003273F4" w:rsidP="003273F4">
      <w:pPr>
        <w:tabs>
          <w:tab w:val="num" w:pos="720"/>
          <w:tab w:val="left" w:pos="1080"/>
        </w:tabs>
        <w:ind w:left="0"/>
        <w:jc w:val="center"/>
        <w:rPr>
          <w:rFonts w:ascii="Times New Roman" w:eastAsia="Times New Roman" w:hAnsi="Times New Roman"/>
          <w:b/>
          <w:sz w:val="24"/>
          <w:szCs w:val="24"/>
          <w:lang w:val="sr-Cyrl-CS"/>
        </w:rPr>
      </w:pPr>
      <w:r w:rsidRPr="003273F4">
        <w:rPr>
          <w:rFonts w:ascii="Times New Roman" w:eastAsia="Times New Roman" w:hAnsi="Times New Roman"/>
          <w:b/>
          <w:sz w:val="24"/>
          <w:szCs w:val="24"/>
          <w:lang w:val="sr-Cyrl-CS"/>
        </w:rPr>
        <w:t>ОБУКА</w:t>
      </w:r>
    </w:p>
    <w:p w:rsidR="003273F4" w:rsidRPr="003273F4" w:rsidRDefault="003273F4" w:rsidP="003273F4">
      <w:pPr>
        <w:ind w:left="540"/>
        <w:rPr>
          <w:rFonts w:ascii="Times New Roman" w:eastAsia="Times New Roman" w:hAnsi="Times New Roman"/>
          <w:sz w:val="24"/>
          <w:szCs w:val="24"/>
          <w:u w:val="single"/>
          <w:lang w:val="sr-Cyrl-CS"/>
        </w:rPr>
      </w:pPr>
    </w:p>
    <w:p w:rsidR="003273F4" w:rsidRPr="003273F4" w:rsidRDefault="003273F4" w:rsidP="003273F4">
      <w:pPr>
        <w:ind w:left="0"/>
        <w:jc w:val="center"/>
        <w:rPr>
          <w:rFonts w:ascii="Times New Roman" w:eastAsia="Times New Roman" w:hAnsi="Times New Roman"/>
          <w:b/>
          <w:bCs/>
          <w:noProof/>
          <w:sz w:val="24"/>
          <w:szCs w:val="24"/>
          <w:lang w:val="hr-HR"/>
        </w:rPr>
      </w:pPr>
      <w:r w:rsidRPr="003273F4">
        <w:rPr>
          <w:rFonts w:ascii="Times New Roman" w:eastAsia="Times New Roman" w:hAnsi="Times New Roman"/>
          <w:b/>
          <w:bCs/>
          <w:noProof/>
          <w:sz w:val="24"/>
          <w:szCs w:val="24"/>
          <w:lang w:val="hr-HR"/>
        </w:rPr>
        <w:t xml:space="preserve">Члан </w:t>
      </w:r>
      <w:r w:rsidRPr="003273F4">
        <w:rPr>
          <w:rFonts w:ascii="Times New Roman" w:eastAsia="Times New Roman" w:hAnsi="Times New Roman"/>
          <w:b/>
          <w:bCs/>
          <w:noProof/>
          <w:sz w:val="24"/>
          <w:szCs w:val="24"/>
          <w:lang w:val="sr-Cyrl-CS"/>
        </w:rPr>
        <w:t>1</w:t>
      </w:r>
      <w:r w:rsidR="00AE094C">
        <w:rPr>
          <w:rFonts w:ascii="Times New Roman" w:eastAsia="Times New Roman" w:hAnsi="Times New Roman"/>
          <w:b/>
          <w:bCs/>
          <w:noProof/>
          <w:sz w:val="24"/>
          <w:szCs w:val="24"/>
          <w:lang w:val="sr-Cyrl-CS"/>
        </w:rPr>
        <w:t>8</w:t>
      </w:r>
      <w:r w:rsidRPr="003273F4">
        <w:rPr>
          <w:rFonts w:ascii="Times New Roman" w:eastAsia="Times New Roman" w:hAnsi="Times New Roman"/>
          <w:b/>
          <w:bCs/>
          <w:noProof/>
          <w:sz w:val="24"/>
          <w:szCs w:val="24"/>
          <w:lang w:val="hr-HR"/>
        </w:rPr>
        <w:t>.</w:t>
      </w:r>
    </w:p>
    <w:p w:rsidR="003273F4" w:rsidRPr="003273F4" w:rsidRDefault="003273F4" w:rsidP="003273F4">
      <w:pPr>
        <w:ind w:left="540"/>
        <w:rPr>
          <w:rFonts w:ascii="Times New Roman" w:eastAsia="Times New Roman" w:hAnsi="Times New Roman"/>
          <w:sz w:val="24"/>
          <w:szCs w:val="24"/>
          <w:u w:val="single"/>
          <w:lang w:val="sr-Cyrl-CS"/>
        </w:rPr>
      </w:pPr>
    </w:p>
    <w:p w:rsidR="003273F4" w:rsidRPr="003273F4" w:rsidRDefault="003273F4" w:rsidP="003273F4">
      <w:pPr>
        <w:keepLines/>
        <w:spacing w:line="276" w:lineRule="auto"/>
        <w:ind w:left="0" w:firstLine="720"/>
        <w:contextualSpacing/>
        <w:rPr>
          <w:rFonts w:ascii="Times New Roman" w:eastAsia="Times New Roman" w:hAnsi="Times New Roman"/>
          <w:sz w:val="24"/>
          <w:szCs w:val="24"/>
          <w:lang w:val="sr-Cyrl-CS"/>
        </w:rPr>
      </w:pPr>
      <w:r w:rsidRPr="003273F4">
        <w:rPr>
          <w:rFonts w:ascii="Times New Roman" w:eastAsia="Times New Roman" w:hAnsi="Times New Roman"/>
          <w:sz w:val="24"/>
          <w:szCs w:val="24"/>
          <w:lang w:val="sr-Cyrl-CS"/>
        </w:rPr>
        <w:t>Испоручилац је у обавези да изврши обуку за највише 15 (петнаест</w:t>
      </w:r>
      <w:r w:rsidRPr="003273F4">
        <w:rPr>
          <w:rFonts w:ascii="Times New Roman" w:eastAsia="Times New Roman" w:hAnsi="Times New Roman"/>
          <w:sz w:val="24"/>
          <w:szCs w:val="24"/>
        </w:rPr>
        <w:t>)</w:t>
      </w:r>
      <w:r w:rsidRPr="003273F4">
        <w:rPr>
          <w:rFonts w:ascii="Times New Roman" w:eastAsia="Times New Roman" w:hAnsi="Times New Roman"/>
          <w:sz w:val="24"/>
          <w:szCs w:val="24"/>
          <w:lang w:val="sr-Cyrl-CS"/>
        </w:rPr>
        <w:t xml:space="preserve"> запослених код Наручиоца, који ће користити </w:t>
      </w:r>
      <w:r w:rsidR="00434819">
        <w:rPr>
          <w:rFonts w:ascii="Times New Roman" w:eastAsia="Times New Roman" w:hAnsi="Times New Roman"/>
          <w:sz w:val="24"/>
          <w:szCs w:val="24"/>
          <w:lang w:val="sr-Cyrl-CS"/>
        </w:rPr>
        <w:t>мерну и пратећу опрему</w:t>
      </w:r>
      <w:r w:rsidRPr="003273F4">
        <w:rPr>
          <w:rFonts w:ascii="Times New Roman" w:eastAsia="Times New Roman" w:hAnsi="Times New Roman"/>
          <w:sz w:val="24"/>
          <w:szCs w:val="24"/>
          <w:lang w:val="sr-Cyrl-CS"/>
        </w:rPr>
        <w:t xml:space="preserve">. </w:t>
      </w:r>
    </w:p>
    <w:p w:rsidR="003273F4" w:rsidRPr="003273F4" w:rsidRDefault="003273F4" w:rsidP="003273F4">
      <w:pPr>
        <w:keepLines/>
        <w:spacing w:line="276" w:lineRule="auto"/>
        <w:ind w:left="0" w:firstLine="720"/>
        <w:contextualSpacing/>
        <w:rPr>
          <w:rFonts w:ascii="Times New Roman" w:eastAsia="Times New Roman" w:hAnsi="Times New Roman"/>
          <w:sz w:val="24"/>
          <w:szCs w:val="24"/>
          <w:lang w:val="sr-Cyrl-CS"/>
        </w:rPr>
      </w:pPr>
      <w:r w:rsidRPr="003273F4">
        <w:rPr>
          <w:rFonts w:ascii="Times New Roman" w:eastAsia="Times New Roman" w:hAnsi="Times New Roman"/>
          <w:sz w:val="24"/>
          <w:szCs w:val="24"/>
          <w:lang w:val="sr-Cyrl-CS"/>
        </w:rPr>
        <w:t xml:space="preserve">Обука мора да буде у трајању од </w:t>
      </w:r>
      <w:r>
        <w:rPr>
          <w:rFonts w:ascii="Times New Roman" w:eastAsia="Times New Roman" w:hAnsi="Times New Roman"/>
          <w:sz w:val="24"/>
          <w:szCs w:val="24"/>
          <w:lang w:val="sr-Cyrl-CS"/>
        </w:rPr>
        <w:t>пет</w:t>
      </w:r>
      <w:r w:rsidRPr="003273F4">
        <w:rPr>
          <w:rFonts w:ascii="Times New Roman" w:eastAsia="Times New Roman" w:hAnsi="Times New Roman"/>
          <w:sz w:val="24"/>
          <w:szCs w:val="24"/>
          <w:lang w:val="sr-Cyrl-CS"/>
        </w:rPr>
        <w:t xml:space="preserve"> (</w:t>
      </w:r>
      <w:r>
        <w:rPr>
          <w:rFonts w:ascii="Times New Roman" w:eastAsia="Times New Roman" w:hAnsi="Times New Roman"/>
          <w:sz w:val="24"/>
          <w:szCs w:val="24"/>
          <w:lang w:val="sr-Cyrl-CS"/>
        </w:rPr>
        <w:t>5</w:t>
      </w:r>
      <w:r w:rsidRPr="003273F4">
        <w:rPr>
          <w:rFonts w:ascii="Times New Roman" w:eastAsia="Times New Roman" w:hAnsi="Times New Roman"/>
          <w:sz w:val="24"/>
          <w:szCs w:val="24"/>
          <w:lang w:val="sr-Cyrl-CS"/>
        </w:rPr>
        <w:t>) радн</w:t>
      </w:r>
      <w:r>
        <w:rPr>
          <w:rFonts w:ascii="Times New Roman" w:eastAsia="Times New Roman" w:hAnsi="Times New Roman"/>
          <w:sz w:val="24"/>
          <w:szCs w:val="24"/>
          <w:lang w:val="sr-Cyrl-CS"/>
        </w:rPr>
        <w:t>их</w:t>
      </w:r>
      <w:r w:rsidRPr="003273F4">
        <w:rPr>
          <w:rFonts w:ascii="Times New Roman" w:eastAsia="Times New Roman" w:hAnsi="Times New Roman"/>
          <w:sz w:val="24"/>
          <w:szCs w:val="24"/>
          <w:lang w:val="sr-Cyrl-CS"/>
        </w:rPr>
        <w:t xml:space="preserve"> дана. </w:t>
      </w:r>
    </w:p>
    <w:p w:rsidR="003273F4" w:rsidRPr="003273F4" w:rsidRDefault="003273F4" w:rsidP="003273F4">
      <w:pPr>
        <w:keepLines/>
        <w:spacing w:line="276" w:lineRule="auto"/>
        <w:ind w:left="0" w:firstLine="720"/>
        <w:contextualSpacing/>
        <w:rPr>
          <w:rFonts w:ascii="Times New Roman" w:eastAsia="Times New Roman" w:hAnsi="Times New Roman"/>
          <w:sz w:val="24"/>
          <w:szCs w:val="24"/>
          <w:lang w:val="sr-Cyrl-CS"/>
        </w:rPr>
      </w:pPr>
      <w:r w:rsidRPr="003273F4">
        <w:rPr>
          <w:rFonts w:ascii="Times New Roman" w:eastAsia="Times New Roman" w:hAnsi="Times New Roman"/>
          <w:sz w:val="24"/>
          <w:szCs w:val="24"/>
          <w:lang w:val="sr-Cyrl-CS"/>
        </w:rPr>
        <w:t>Место одржавања обуке</w:t>
      </w:r>
      <w:r w:rsidRPr="003273F4">
        <w:rPr>
          <w:rFonts w:ascii="Times New Roman" w:eastAsia="Times New Roman" w:hAnsi="Times New Roman"/>
          <w:sz w:val="24"/>
          <w:szCs w:val="24"/>
        </w:rPr>
        <w:t xml:space="preserve"> je</w:t>
      </w:r>
      <w:r w:rsidRPr="003273F4">
        <w:rPr>
          <w:rFonts w:ascii="Times New Roman" w:eastAsia="Times New Roman" w:hAnsi="Times New Roman"/>
          <w:sz w:val="24"/>
          <w:szCs w:val="24"/>
          <w:lang w:val="sr-Cyrl-CS"/>
        </w:rPr>
        <w:t xml:space="preserve"> </w:t>
      </w:r>
      <w:r w:rsidRPr="003273F4">
        <w:rPr>
          <w:rFonts w:ascii="Times New Roman" w:eastAsia="Times New Roman" w:hAnsi="Times New Roman"/>
          <w:bCs/>
          <w:iCs/>
          <w:sz w:val="24"/>
          <w:szCs w:val="24"/>
          <w:lang w:val="sr-Cyrl-CS"/>
        </w:rPr>
        <w:t>КМЦ Београд</w:t>
      </w:r>
      <w:r w:rsidRPr="003273F4">
        <w:rPr>
          <w:rFonts w:ascii="Times New Roman" w:eastAsia="Times New Roman" w:hAnsi="Times New Roman"/>
          <w:sz w:val="24"/>
          <w:szCs w:val="24"/>
          <w:lang w:val="sr-Cyrl-CS"/>
        </w:rPr>
        <w:t xml:space="preserve">. </w:t>
      </w:r>
    </w:p>
    <w:p w:rsidR="003273F4" w:rsidRPr="003273F4" w:rsidRDefault="003273F4" w:rsidP="003273F4">
      <w:pPr>
        <w:keepLines/>
        <w:spacing w:line="276" w:lineRule="auto"/>
        <w:ind w:left="0" w:firstLine="720"/>
        <w:contextualSpacing/>
        <w:rPr>
          <w:rFonts w:ascii="Times New Roman" w:eastAsia="Times New Roman" w:hAnsi="Times New Roman"/>
          <w:sz w:val="24"/>
          <w:szCs w:val="24"/>
          <w:lang w:val="sr-Cyrl-CS"/>
        </w:rPr>
      </w:pPr>
      <w:r w:rsidRPr="003273F4">
        <w:rPr>
          <w:rFonts w:ascii="Times New Roman" w:eastAsia="Times New Roman" w:hAnsi="Times New Roman"/>
          <w:sz w:val="24"/>
          <w:szCs w:val="24"/>
          <w:lang w:val="sr-Cyrl-CS"/>
        </w:rPr>
        <w:t>Обуку морају да одрже предавачи који су овлашћени од стране произвођача испоручене опреме.</w:t>
      </w:r>
    </w:p>
    <w:p w:rsidR="003273F4" w:rsidRPr="003273F4" w:rsidRDefault="003273F4" w:rsidP="003273F4">
      <w:pPr>
        <w:keepLines/>
        <w:spacing w:line="276" w:lineRule="auto"/>
        <w:ind w:left="0" w:firstLine="720"/>
        <w:contextualSpacing/>
        <w:rPr>
          <w:rFonts w:ascii="Times New Roman" w:eastAsia="Times New Roman" w:hAnsi="Times New Roman"/>
          <w:sz w:val="24"/>
          <w:szCs w:val="24"/>
        </w:rPr>
      </w:pPr>
      <w:r w:rsidRPr="003273F4">
        <w:rPr>
          <w:rFonts w:ascii="Times New Roman" w:eastAsia="Times New Roman" w:hAnsi="Times New Roman"/>
          <w:sz w:val="24"/>
          <w:szCs w:val="24"/>
          <w:lang w:val="sr-Cyrl-CS"/>
        </w:rPr>
        <w:t>Обука треба да обухвати следеће целине: детаљан опис техничког решења мерног система, приказ могућности инсталиране опреме, обуку у руковању мерном опремом и апликативним софтвером, приказ радних процедура, и друго.</w:t>
      </w:r>
    </w:p>
    <w:p w:rsidR="003273F4" w:rsidRPr="003273F4" w:rsidRDefault="003273F4" w:rsidP="003273F4">
      <w:pPr>
        <w:ind w:left="0"/>
        <w:rPr>
          <w:rFonts w:ascii="Times New Roman" w:eastAsia="Times New Roman" w:hAnsi="Times New Roman"/>
          <w:noProof/>
          <w:sz w:val="24"/>
          <w:szCs w:val="24"/>
        </w:rPr>
      </w:pPr>
    </w:p>
    <w:p w:rsidR="003273F4" w:rsidRPr="003273F4" w:rsidRDefault="003273F4" w:rsidP="003273F4">
      <w:pPr>
        <w:ind w:left="0"/>
        <w:jc w:val="center"/>
        <w:rPr>
          <w:rFonts w:ascii="Times New Roman" w:eastAsia="Times New Roman" w:hAnsi="Times New Roman"/>
          <w:b/>
          <w:sz w:val="24"/>
          <w:szCs w:val="24"/>
          <w:lang w:val="sr-Cyrl-CS"/>
        </w:rPr>
      </w:pPr>
      <w:r w:rsidRPr="003273F4">
        <w:rPr>
          <w:rFonts w:ascii="Times New Roman" w:eastAsia="Times New Roman" w:hAnsi="Times New Roman"/>
          <w:b/>
          <w:sz w:val="24"/>
          <w:szCs w:val="24"/>
          <w:lang w:val="sr-Cyrl-CS"/>
        </w:rPr>
        <w:t xml:space="preserve">ПРЕЛИМИНАРНО ТЕСТИРАЊЕ </w:t>
      </w:r>
      <w:r w:rsidR="00434819">
        <w:rPr>
          <w:rFonts w:ascii="Times New Roman" w:eastAsia="Times New Roman" w:hAnsi="Times New Roman"/>
          <w:b/>
          <w:sz w:val="24"/>
          <w:szCs w:val="24"/>
          <w:lang w:val="sr-Cyrl-CS"/>
        </w:rPr>
        <w:t>МЕРНЕ И ПРАТЕЋЕ ОПРЕМЕ</w:t>
      </w:r>
    </w:p>
    <w:p w:rsidR="003273F4" w:rsidRPr="003273F4" w:rsidRDefault="003273F4" w:rsidP="003273F4">
      <w:pPr>
        <w:ind w:left="0"/>
        <w:jc w:val="center"/>
        <w:rPr>
          <w:rFonts w:ascii="Times New Roman" w:eastAsia="Times New Roman" w:hAnsi="Times New Roman"/>
          <w:b/>
          <w:sz w:val="24"/>
          <w:szCs w:val="24"/>
          <w:lang w:val="sr-Cyrl-CS"/>
        </w:rPr>
      </w:pPr>
    </w:p>
    <w:p w:rsidR="003273F4" w:rsidRPr="003273F4" w:rsidRDefault="003273F4" w:rsidP="003273F4">
      <w:pPr>
        <w:ind w:left="0"/>
        <w:jc w:val="center"/>
        <w:rPr>
          <w:rFonts w:ascii="Times New Roman" w:eastAsia="Times New Roman" w:hAnsi="Times New Roman"/>
          <w:b/>
          <w:sz w:val="24"/>
          <w:szCs w:val="24"/>
          <w:lang w:val="sr-Cyrl-CS"/>
        </w:rPr>
      </w:pPr>
      <w:r w:rsidRPr="003273F4">
        <w:rPr>
          <w:rFonts w:ascii="Times New Roman" w:eastAsia="Times New Roman" w:hAnsi="Times New Roman"/>
          <w:b/>
          <w:sz w:val="24"/>
          <w:szCs w:val="24"/>
          <w:lang w:val="sr-Cyrl-CS"/>
        </w:rPr>
        <w:t>Члан 1</w:t>
      </w:r>
      <w:r w:rsidR="00AE094C">
        <w:rPr>
          <w:rFonts w:ascii="Times New Roman" w:eastAsia="Times New Roman" w:hAnsi="Times New Roman"/>
          <w:b/>
          <w:sz w:val="24"/>
          <w:szCs w:val="24"/>
          <w:lang w:val="sr-Cyrl-CS"/>
        </w:rPr>
        <w:t>9</w:t>
      </w:r>
      <w:r w:rsidRPr="003273F4">
        <w:rPr>
          <w:rFonts w:ascii="Times New Roman" w:eastAsia="Times New Roman" w:hAnsi="Times New Roman"/>
          <w:b/>
          <w:sz w:val="24"/>
          <w:szCs w:val="24"/>
          <w:lang w:val="sr-Cyrl-CS"/>
        </w:rPr>
        <w:t>.</w:t>
      </w:r>
    </w:p>
    <w:p w:rsidR="003273F4" w:rsidRPr="003273F4" w:rsidRDefault="003273F4" w:rsidP="003273F4">
      <w:pPr>
        <w:ind w:left="0"/>
        <w:jc w:val="left"/>
        <w:rPr>
          <w:rFonts w:ascii="Times New Roman" w:eastAsia="Times New Roman" w:hAnsi="Times New Roman"/>
          <w:sz w:val="24"/>
          <w:szCs w:val="24"/>
          <w:lang w:val="sr-Latn-CS"/>
        </w:rPr>
      </w:pPr>
    </w:p>
    <w:p w:rsidR="003273F4" w:rsidRPr="003273F4" w:rsidRDefault="003273F4" w:rsidP="003273F4">
      <w:pPr>
        <w:keepLines/>
        <w:tabs>
          <w:tab w:val="left" w:pos="720"/>
        </w:tabs>
        <w:spacing w:line="276" w:lineRule="auto"/>
        <w:ind w:left="0"/>
        <w:contextualSpacing/>
        <w:rPr>
          <w:rFonts w:ascii="Times New Roman" w:eastAsia="Times New Roman" w:hAnsi="Times New Roman"/>
          <w:color w:val="000000"/>
          <w:sz w:val="24"/>
          <w:szCs w:val="24"/>
          <w:lang w:val="sr-Cyrl-CS"/>
        </w:rPr>
      </w:pPr>
      <w:r w:rsidRPr="003273F4">
        <w:rPr>
          <w:rFonts w:ascii="Times New Roman" w:eastAsia="Times New Roman" w:hAnsi="Times New Roman"/>
          <w:color w:val="000000"/>
          <w:sz w:val="24"/>
          <w:szCs w:val="24"/>
          <w:lang w:val="sr-Cyrl-CS"/>
        </w:rPr>
        <w:tab/>
        <w:t xml:space="preserve">Тестирање се организује у периоду пре испоруке </w:t>
      </w:r>
      <w:r w:rsidR="00434819">
        <w:rPr>
          <w:rFonts w:ascii="Times New Roman" w:eastAsia="Times New Roman" w:hAnsi="Times New Roman"/>
          <w:color w:val="000000"/>
          <w:sz w:val="24"/>
          <w:szCs w:val="24"/>
          <w:lang w:val="sr-Cyrl-CS"/>
        </w:rPr>
        <w:t>мерне и пратеће опреме</w:t>
      </w:r>
      <w:r w:rsidRPr="003273F4">
        <w:rPr>
          <w:rFonts w:ascii="Times New Roman" w:eastAsia="Times New Roman" w:hAnsi="Times New Roman"/>
          <w:color w:val="000000"/>
          <w:sz w:val="24"/>
          <w:szCs w:val="24"/>
          <w:lang w:val="sr-Cyrl-CS"/>
        </w:rPr>
        <w:t>.</w:t>
      </w:r>
    </w:p>
    <w:p w:rsidR="003273F4" w:rsidRPr="003273F4" w:rsidRDefault="003273F4" w:rsidP="003273F4">
      <w:pPr>
        <w:keepLines/>
        <w:tabs>
          <w:tab w:val="left" w:pos="720"/>
        </w:tabs>
        <w:spacing w:after="200" w:line="276" w:lineRule="auto"/>
        <w:ind w:left="426"/>
        <w:contextualSpacing/>
        <w:rPr>
          <w:rFonts w:ascii="Times New Roman" w:eastAsia="Times New Roman" w:hAnsi="Times New Roman"/>
          <w:color w:val="000000"/>
          <w:sz w:val="24"/>
          <w:szCs w:val="24"/>
          <w:lang w:val="sr-Cyrl-CS"/>
        </w:rPr>
      </w:pPr>
      <w:r w:rsidRPr="003273F4">
        <w:rPr>
          <w:rFonts w:ascii="Times New Roman" w:eastAsia="Times New Roman" w:hAnsi="Times New Roman"/>
          <w:color w:val="000000"/>
          <w:sz w:val="24"/>
          <w:szCs w:val="24"/>
          <w:lang w:val="sr-Cyrl-CS"/>
        </w:rPr>
        <w:tab/>
        <w:t>Тестирање</w:t>
      </w:r>
      <w:r w:rsidRPr="003273F4">
        <w:rPr>
          <w:rFonts w:ascii="Times New Roman" w:eastAsia="Times New Roman" w:hAnsi="Times New Roman"/>
          <w:color w:val="000000"/>
          <w:sz w:val="24"/>
          <w:szCs w:val="24"/>
          <w:lang w:val="sr-Latn-CS"/>
        </w:rPr>
        <w:t xml:space="preserve"> </w:t>
      </w:r>
      <w:r w:rsidR="00434819">
        <w:rPr>
          <w:rFonts w:ascii="Times New Roman" w:eastAsia="Times New Roman" w:hAnsi="Times New Roman"/>
          <w:color w:val="000000"/>
          <w:sz w:val="24"/>
          <w:szCs w:val="24"/>
          <w:lang w:val="sr-Cyrl-CS"/>
        </w:rPr>
        <w:t>мерне и пратеће опреме</w:t>
      </w:r>
      <w:r w:rsidRPr="003273F4">
        <w:rPr>
          <w:rFonts w:ascii="Times New Roman" w:eastAsia="Times New Roman" w:hAnsi="Times New Roman"/>
          <w:color w:val="000000"/>
          <w:sz w:val="24"/>
          <w:szCs w:val="24"/>
          <w:lang w:val="sr-Cyrl-CS"/>
        </w:rPr>
        <w:t xml:space="preserve"> се организује у трајању од </w:t>
      </w:r>
      <w:r>
        <w:rPr>
          <w:rFonts w:ascii="Times New Roman" w:eastAsia="Times New Roman" w:hAnsi="Times New Roman"/>
          <w:color w:val="000000"/>
          <w:sz w:val="24"/>
          <w:szCs w:val="24"/>
          <w:lang w:val="sr-Cyrl-CS"/>
        </w:rPr>
        <w:t>пет</w:t>
      </w:r>
      <w:r w:rsidRPr="003273F4">
        <w:rPr>
          <w:rFonts w:ascii="Times New Roman" w:eastAsia="Times New Roman" w:hAnsi="Times New Roman"/>
          <w:color w:val="000000"/>
          <w:sz w:val="24"/>
          <w:szCs w:val="24"/>
          <w:lang w:val="sr-Cyrl-CS"/>
        </w:rPr>
        <w:t xml:space="preserve"> (</w:t>
      </w:r>
      <w:r>
        <w:rPr>
          <w:rFonts w:ascii="Times New Roman" w:eastAsia="Times New Roman" w:hAnsi="Times New Roman"/>
          <w:color w:val="000000"/>
          <w:sz w:val="24"/>
          <w:szCs w:val="24"/>
          <w:lang w:val="sr-Cyrl-CS"/>
        </w:rPr>
        <w:t>5</w:t>
      </w:r>
      <w:r w:rsidRPr="003273F4">
        <w:rPr>
          <w:rFonts w:ascii="Times New Roman" w:eastAsia="Times New Roman" w:hAnsi="Times New Roman"/>
          <w:color w:val="000000"/>
          <w:sz w:val="24"/>
          <w:szCs w:val="24"/>
          <w:lang w:val="sr-Cyrl-CS"/>
        </w:rPr>
        <w:t>) радн</w:t>
      </w:r>
      <w:r>
        <w:rPr>
          <w:rFonts w:ascii="Times New Roman" w:eastAsia="Times New Roman" w:hAnsi="Times New Roman"/>
          <w:color w:val="000000"/>
          <w:sz w:val="24"/>
          <w:szCs w:val="24"/>
          <w:lang w:val="sr-Cyrl-CS"/>
        </w:rPr>
        <w:t>их</w:t>
      </w:r>
      <w:r w:rsidRPr="003273F4">
        <w:rPr>
          <w:rFonts w:ascii="Times New Roman" w:eastAsia="Times New Roman" w:hAnsi="Times New Roman"/>
          <w:color w:val="000000"/>
          <w:sz w:val="24"/>
          <w:szCs w:val="24"/>
          <w:lang w:val="sr-Cyrl-CS"/>
        </w:rPr>
        <w:t xml:space="preserve"> дана.</w:t>
      </w:r>
    </w:p>
    <w:p w:rsidR="003273F4" w:rsidRDefault="003273F4" w:rsidP="003273F4">
      <w:pPr>
        <w:keepLines/>
        <w:spacing w:after="200" w:line="276" w:lineRule="auto"/>
        <w:ind w:left="426" w:firstLine="294"/>
        <w:contextualSpacing/>
        <w:rPr>
          <w:rFonts w:ascii="Times New Roman" w:eastAsia="Times New Roman" w:hAnsi="Times New Roman"/>
          <w:color w:val="000000"/>
          <w:sz w:val="24"/>
          <w:szCs w:val="24"/>
          <w:lang w:val="sr-Cyrl-CS"/>
        </w:rPr>
      </w:pPr>
      <w:r w:rsidRPr="003273F4">
        <w:rPr>
          <w:rFonts w:ascii="Times New Roman" w:eastAsia="Times New Roman" w:hAnsi="Times New Roman"/>
          <w:color w:val="000000"/>
          <w:sz w:val="24"/>
          <w:szCs w:val="24"/>
          <w:lang w:val="sr-Cyrl-CS"/>
        </w:rPr>
        <w:t xml:space="preserve">Тестирању присуствују </w:t>
      </w:r>
      <w:r>
        <w:rPr>
          <w:rFonts w:ascii="Times New Roman" w:eastAsia="Times New Roman" w:hAnsi="Times New Roman"/>
          <w:color w:val="000000"/>
          <w:sz w:val="24"/>
          <w:szCs w:val="24"/>
          <w:lang w:val="sr-Cyrl-CS"/>
        </w:rPr>
        <w:t>два</w:t>
      </w:r>
      <w:r w:rsidRPr="003273F4">
        <w:rPr>
          <w:rFonts w:ascii="Times New Roman" w:eastAsia="Times New Roman" w:hAnsi="Times New Roman"/>
          <w:color w:val="000000"/>
          <w:sz w:val="24"/>
          <w:szCs w:val="24"/>
          <w:lang w:val="sr-Cyrl-CS"/>
        </w:rPr>
        <w:t xml:space="preserve"> </w:t>
      </w:r>
      <w:r w:rsidR="005C6A70">
        <w:rPr>
          <w:rFonts w:ascii="Times New Roman" w:eastAsia="Times New Roman" w:hAnsi="Times New Roman"/>
          <w:color w:val="000000"/>
          <w:sz w:val="24"/>
          <w:szCs w:val="24"/>
          <w:lang w:val="sr-Cyrl-CS"/>
        </w:rPr>
        <w:t xml:space="preserve">(2) </w:t>
      </w:r>
      <w:r w:rsidRPr="003273F4">
        <w:rPr>
          <w:rFonts w:ascii="Times New Roman" w:eastAsia="Times New Roman" w:hAnsi="Times New Roman"/>
          <w:color w:val="000000"/>
          <w:sz w:val="24"/>
          <w:szCs w:val="24"/>
          <w:lang w:val="sr-Cyrl-CS"/>
        </w:rPr>
        <w:t>представника Наручиоца.</w:t>
      </w:r>
    </w:p>
    <w:p w:rsidR="003273F4" w:rsidRPr="003273F4" w:rsidRDefault="003273F4" w:rsidP="003273F4">
      <w:pPr>
        <w:keepLines/>
        <w:spacing w:after="200" w:line="276" w:lineRule="auto"/>
        <w:ind w:left="0" w:firstLine="720"/>
        <w:contextualSpacing/>
        <w:rPr>
          <w:rFonts w:ascii="Times New Roman" w:eastAsia="Times New Roman" w:hAnsi="Times New Roman"/>
          <w:sz w:val="24"/>
          <w:szCs w:val="24"/>
          <w:lang w:val="sr-Cyrl-CS"/>
        </w:rPr>
      </w:pPr>
      <w:r w:rsidRPr="003273F4">
        <w:rPr>
          <w:rFonts w:ascii="Times New Roman" w:eastAsia="Times New Roman" w:hAnsi="Times New Roman"/>
          <w:sz w:val="24"/>
          <w:szCs w:val="24"/>
          <w:lang w:val="sr-Cyrl-CS"/>
        </w:rPr>
        <w:t>Тестирање се обавља на локацији Испоручиоца, односно на локацији на којој се произведи предметна мерна опрема. Испоручилац је у обавези да за потребе тестирања обезбеди калибрисане мерне инструменте.</w:t>
      </w:r>
    </w:p>
    <w:p w:rsidR="005105DB" w:rsidRDefault="005105DB" w:rsidP="003273F4">
      <w:pPr>
        <w:keepLines/>
        <w:spacing w:line="276" w:lineRule="auto"/>
        <w:ind w:left="0" w:firstLine="720"/>
        <w:contextualSpacing/>
        <w:rPr>
          <w:rFonts w:ascii="Times New Roman" w:eastAsia="Times New Roman" w:hAnsi="Times New Roman"/>
          <w:sz w:val="24"/>
          <w:szCs w:val="24"/>
          <w:lang w:val="sr-Cyrl-CS"/>
        </w:rPr>
      </w:pPr>
      <w:r w:rsidRPr="005105DB">
        <w:rPr>
          <w:rFonts w:ascii="Times New Roman" w:eastAsia="Times New Roman" w:hAnsi="Times New Roman"/>
          <w:sz w:val="24"/>
          <w:szCs w:val="24"/>
          <w:lang w:val="sr-Cyrl-CS"/>
        </w:rPr>
        <w:t xml:space="preserve">Сви трошкови повезани са прелиминарним тестирањем опреме падају на терет Испоручиоца. Трошкови обухватају превоз представника Наручиоца од Београда до хотела у граду у коме се производи предметна мерна опрема и обрнуто (укључујући аеродромске таксе и слично), хотелски смештај на бази пуног пансиона, као и трансфер представника Наручиоца од хотела до локације на којој се изводи тестирање и обрнуто. </w:t>
      </w:r>
    </w:p>
    <w:p w:rsidR="003273F4" w:rsidRPr="003273F4" w:rsidRDefault="003273F4" w:rsidP="003273F4">
      <w:pPr>
        <w:keepLines/>
        <w:spacing w:line="276" w:lineRule="auto"/>
        <w:ind w:left="0" w:firstLine="720"/>
        <w:contextualSpacing/>
        <w:rPr>
          <w:rFonts w:ascii="Times New Roman" w:eastAsia="Times New Roman" w:hAnsi="Times New Roman"/>
          <w:sz w:val="24"/>
          <w:szCs w:val="24"/>
          <w:lang w:val="sr-Cyrl-CS"/>
        </w:rPr>
      </w:pPr>
      <w:r w:rsidRPr="003273F4">
        <w:rPr>
          <w:rFonts w:ascii="Times New Roman" w:eastAsia="Times New Roman" w:hAnsi="Times New Roman"/>
          <w:sz w:val="24"/>
          <w:szCs w:val="24"/>
          <w:lang w:val="sr-Cyrl-CS"/>
        </w:rPr>
        <w:t>Попуњен и од обе стране потписан Извештај о обављеном тестирању, у коме се констатује испуњеност појединачних услова из техничке спецификације</w:t>
      </w:r>
      <w:r w:rsidRPr="003273F4">
        <w:rPr>
          <w:rFonts w:ascii="Times New Roman" w:eastAsia="Times New Roman" w:hAnsi="Times New Roman"/>
          <w:sz w:val="24"/>
          <w:szCs w:val="24"/>
        </w:rPr>
        <w:t xml:space="preserve"> и наводе утврђени недостаци које је потребно отклонити пре испоруке</w:t>
      </w:r>
      <w:r w:rsidRPr="003273F4">
        <w:rPr>
          <w:rFonts w:ascii="Times New Roman" w:eastAsia="Times New Roman" w:hAnsi="Times New Roman"/>
          <w:sz w:val="24"/>
          <w:szCs w:val="24"/>
          <w:lang w:val="sr-Cyrl-CS"/>
        </w:rPr>
        <w:t xml:space="preserve">, је услов за испоруку понуђене мерне и пратеће опреме.  </w:t>
      </w:r>
    </w:p>
    <w:p w:rsidR="003273F4" w:rsidRDefault="003273F4" w:rsidP="00444F84">
      <w:pPr>
        <w:ind w:left="0"/>
        <w:jc w:val="center"/>
        <w:rPr>
          <w:rFonts w:ascii="Times New Roman" w:eastAsia="Times New Roman" w:hAnsi="Times New Roman"/>
          <w:b/>
          <w:bC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ГАРАНТН</w:t>
      </w:r>
      <w:r w:rsidRPr="00AC3561">
        <w:rPr>
          <w:rFonts w:ascii="Times New Roman" w:eastAsia="Times New Roman" w:hAnsi="Times New Roman"/>
          <w:b/>
          <w:bCs/>
          <w:noProof/>
          <w:sz w:val="24"/>
          <w:szCs w:val="24"/>
          <w:lang w:val="sr-Cyrl-CS"/>
        </w:rPr>
        <w:t>И</w:t>
      </w:r>
      <w:r w:rsidRPr="00AC3561">
        <w:rPr>
          <w:rFonts w:ascii="Times New Roman" w:eastAsia="Times New Roman" w:hAnsi="Times New Roman"/>
          <w:b/>
          <w:bCs/>
          <w:noProof/>
          <w:sz w:val="24"/>
          <w:szCs w:val="24"/>
          <w:lang w:val="hr-HR"/>
        </w:rPr>
        <w:t xml:space="preserve"> РОК</w:t>
      </w:r>
    </w:p>
    <w:p w:rsidR="00444F84" w:rsidRPr="00AC3561" w:rsidRDefault="00444F84" w:rsidP="00444F84">
      <w:pPr>
        <w:ind w:left="0"/>
        <w:jc w:val="center"/>
        <w:rPr>
          <w:rFonts w:ascii="Times New Roman" w:eastAsia="Times New Roman" w:hAnsi="Times New Roman"/>
          <w:b/>
          <w:bC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00AE094C">
        <w:rPr>
          <w:rFonts w:ascii="Times New Roman" w:eastAsia="Times New Roman" w:hAnsi="Times New Roman"/>
          <w:b/>
          <w:bCs/>
          <w:noProof/>
          <w:sz w:val="24"/>
          <w:szCs w:val="24"/>
          <w:lang w:val="sr-Cyrl-CS"/>
        </w:rPr>
        <w:t>20</w:t>
      </w:r>
      <w:r w:rsidR="001270C5">
        <w:rPr>
          <w:rFonts w:ascii="Times New Roman" w:eastAsia="Times New Roman" w:hAnsi="Times New Roman"/>
          <w:b/>
          <w:bCs/>
          <w:noProof/>
          <w:sz w:val="24"/>
          <w:szCs w:val="24"/>
          <w:lang w:val="sr-Cyrl-CS"/>
        </w:rPr>
        <w:t>.</w:t>
      </w:r>
    </w:p>
    <w:p w:rsidR="00444F84" w:rsidRPr="00AC3561" w:rsidRDefault="00444F84" w:rsidP="00444F84">
      <w:pPr>
        <w:ind w:left="0"/>
        <w:jc w:val="center"/>
        <w:rPr>
          <w:rFonts w:ascii="Times New Roman" w:eastAsia="Times New Roman" w:hAnsi="Times New Roman"/>
          <w:b/>
          <w:bCs/>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споручилац се обавезује да ће у свему поступати по условима гаранциј</w:t>
      </w:r>
      <w:r w:rsidRPr="00AC3561">
        <w:rPr>
          <w:rFonts w:ascii="Times New Roman" w:eastAsia="Times New Roman" w:hAnsi="Times New Roman"/>
          <w:noProof/>
          <w:sz w:val="24"/>
          <w:szCs w:val="24"/>
          <w:lang w:val="sr-Cyrl-CS"/>
        </w:rPr>
        <w:t>а</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 xml:space="preserve">произвођача, које се достављају са даном испоруке </w:t>
      </w:r>
      <w:r w:rsidR="00EB5952">
        <w:rPr>
          <w:rFonts w:ascii="Times New Roman" w:eastAsia="Times New Roman" w:hAnsi="Times New Roman"/>
          <w:noProof/>
          <w:sz w:val="24"/>
          <w:szCs w:val="24"/>
          <w:lang w:val="sr-Cyrl-CS"/>
        </w:rPr>
        <w:t>добара</w:t>
      </w:r>
      <w:r w:rsidRPr="00AC3561">
        <w:rPr>
          <w:rFonts w:ascii="Times New Roman" w:eastAsia="Times New Roman" w:hAnsi="Times New Roman"/>
          <w:noProof/>
          <w:sz w:val="24"/>
          <w:szCs w:val="24"/>
          <w:lang w:val="sr-Cyrl-CS"/>
        </w:rPr>
        <w:t>.</w:t>
      </w:r>
    </w:p>
    <w:p w:rsidR="00444F84" w:rsidRDefault="00444F84" w:rsidP="00444F84">
      <w:pPr>
        <w:ind w:left="0" w:firstLine="720"/>
        <w:rPr>
          <w:rFonts w:ascii="Times New Roman" w:eastAsia="Times New Roman" w:hAnsi="Times New Roman"/>
          <w:noProof/>
          <w:sz w:val="24"/>
          <w:szCs w:val="24"/>
        </w:rPr>
      </w:pPr>
      <w:r w:rsidRPr="0029543D">
        <w:rPr>
          <w:rFonts w:ascii="Times New Roman" w:eastAsia="Times New Roman" w:hAnsi="Times New Roman"/>
          <w:noProof/>
          <w:sz w:val="24"/>
          <w:szCs w:val="24"/>
          <w:lang w:val="sr-Cyrl-CS"/>
        </w:rPr>
        <w:t xml:space="preserve">Гарантни рок за </w:t>
      </w:r>
      <w:r w:rsidR="0082145C">
        <w:rPr>
          <w:rFonts w:ascii="Times New Roman" w:eastAsia="Times New Roman" w:hAnsi="Times New Roman"/>
          <w:noProof/>
          <w:sz w:val="24"/>
          <w:szCs w:val="24"/>
          <w:lang w:val="sr-Cyrl-CS"/>
        </w:rPr>
        <w:t xml:space="preserve">мерну и пратећу опрему из члана 1. </w:t>
      </w:r>
      <w:r w:rsidRPr="0029543D">
        <w:rPr>
          <w:rFonts w:ascii="Times New Roman" w:eastAsia="Times New Roman" w:hAnsi="Times New Roman"/>
          <w:noProof/>
          <w:sz w:val="24"/>
          <w:szCs w:val="24"/>
          <w:lang w:val="sr-Cyrl-CS"/>
        </w:rPr>
        <w:t xml:space="preserve">овог уговора је _____ месеци/година </w:t>
      </w:r>
      <w:r w:rsidRPr="0029543D">
        <w:rPr>
          <w:rFonts w:ascii="Times New Roman" w:eastAsia="Times New Roman" w:hAnsi="Times New Roman"/>
          <w:sz w:val="24"/>
          <w:szCs w:val="24"/>
          <w:lang w:val="sr-Cyrl-CS"/>
        </w:rPr>
        <w:t xml:space="preserve">(напомена: уписати понуђени број месеци/година, који </w:t>
      </w:r>
      <w:r w:rsidRPr="0029543D">
        <w:rPr>
          <w:rFonts w:ascii="Times New Roman" w:eastAsia="Times New Roman" w:hAnsi="Times New Roman"/>
          <w:iCs/>
          <w:sz w:val="24"/>
          <w:szCs w:val="24"/>
          <w:lang w:val="sr-Cyrl-CS"/>
        </w:rPr>
        <w:t xml:space="preserve">не може бити краћи од </w:t>
      </w:r>
      <w:r w:rsidRPr="0029543D">
        <w:rPr>
          <w:rFonts w:ascii="Times New Roman" w:eastAsia="Times New Roman" w:hAnsi="Times New Roman"/>
          <w:sz w:val="24"/>
          <w:szCs w:val="24"/>
          <w:lang w:val="sr-Cyrl-CS"/>
        </w:rPr>
        <w:t xml:space="preserve">36 (тридесет шест) месеци), </w:t>
      </w:r>
      <w:r w:rsidRPr="0029543D">
        <w:rPr>
          <w:rFonts w:ascii="Times New Roman" w:eastAsia="Times New Roman" w:hAnsi="Times New Roman"/>
          <w:noProof/>
          <w:sz w:val="24"/>
          <w:szCs w:val="24"/>
          <w:lang w:val="sr-Cyrl-CS"/>
        </w:rPr>
        <w:t xml:space="preserve">рачунајући од </w:t>
      </w:r>
      <w:r w:rsidRPr="0029543D">
        <w:rPr>
          <w:rFonts w:ascii="Times New Roman" w:eastAsia="Times New Roman" w:hAnsi="Times New Roman"/>
          <w:sz w:val="24"/>
          <w:szCs w:val="24"/>
          <w:lang w:val="sr-Cyrl-CS"/>
        </w:rPr>
        <w:t>од дана квалитативног пријема</w:t>
      </w:r>
      <w:r w:rsidRPr="0029543D">
        <w:rPr>
          <w:rFonts w:ascii="Times New Roman" w:eastAsia="Times New Roman" w:hAnsi="Times New Roman"/>
          <w:noProof/>
          <w:sz w:val="24"/>
          <w:szCs w:val="24"/>
          <w:lang w:val="hr-HR"/>
        </w:rPr>
        <w:t xml:space="preserve">. </w:t>
      </w:r>
    </w:p>
    <w:p w:rsidR="008D26FD" w:rsidRPr="0029543D" w:rsidRDefault="008D26FD" w:rsidP="008D26FD">
      <w:pPr>
        <w:ind w:left="0" w:firstLine="720"/>
        <w:rPr>
          <w:rFonts w:ascii="Times New Roman" w:eastAsia="Times New Roman" w:hAnsi="Times New Roman"/>
          <w:noProof/>
          <w:sz w:val="24"/>
          <w:szCs w:val="24"/>
        </w:rPr>
      </w:pPr>
      <w:r w:rsidRPr="0029543D">
        <w:rPr>
          <w:rFonts w:ascii="Times New Roman" w:eastAsia="Times New Roman" w:hAnsi="Times New Roman"/>
          <w:noProof/>
          <w:sz w:val="24"/>
          <w:szCs w:val="24"/>
          <w:lang w:val="sr-Cyrl-CS"/>
        </w:rPr>
        <w:t xml:space="preserve">Гарантни рок за </w:t>
      </w:r>
      <w:r>
        <w:rPr>
          <w:rFonts w:ascii="Times New Roman" w:eastAsia="Times New Roman" w:hAnsi="Times New Roman"/>
          <w:noProof/>
          <w:sz w:val="24"/>
          <w:szCs w:val="24"/>
          <w:lang w:val="sr-Cyrl-CS"/>
        </w:rPr>
        <w:t xml:space="preserve">додатну опрему из члана 1. </w:t>
      </w:r>
      <w:r w:rsidRPr="0029543D">
        <w:rPr>
          <w:rFonts w:ascii="Times New Roman" w:eastAsia="Times New Roman" w:hAnsi="Times New Roman"/>
          <w:noProof/>
          <w:sz w:val="24"/>
          <w:szCs w:val="24"/>
          <w:lang w:val="sr-Cyrl-CS"/>
        </w:rPr>
        <w:t xml:space="preserve">овог уговора је _____ месеци/година </w:t>
      </w:r>
      <w:r w:rsidRPr="0029543D">
        <w:rPr>
          <w:rFonts w:ascii="Times New Roman" w:eastAsia="Times New Roman" w:hAnsi="Times New Roman"/>
          <w:sz w:val="24"/>
          <w:szCs w:val="24"/>
          <w:lang w:val="sr-Cyrl-CS"/>
        </w:rPr>
        <w:t xml:space="preserve">(напомена: уписати понуђени број месеци/година, који </w:t>
      </w:r>
      <w:r w:rsidRPr="0029543D">
        <w:rPr>
          <w:rFonts w:ascii="Times New Roman" w:eastAsia="Times New Roman" w:hAnsi="Times New Roman"/>
          <w:iCs/>
          <w:sz w:val="24"/>
          <w:szCs w:val="24"/>
          <w:lang w:val="sr-Cyrl-CS"/>
        </w:rPr>
        <w:t xml:space="preserve">не може бити краћи од </w:t>
      </w:r>
      <w:r w:rsidRPr="0029543D">
        <w:rPr>
          <w:rFonts w:ascii="Times New Roman" w:eastAsia="Times New Roman" w:hAnsi="Times New Roman"/>
          <w:sz w:val="24"/>
          <w:szCs w:val="24"/>
          <w:lang w:val="sr-Cyrl-CS"/>
        </w:rPr>
        <w:t xml:space="preserve">36 (тридесет шест) месеци), </w:t>
      </w:r>
      <w:r w:rsidRPr="0029543D">
        <w:rPr>
          <w:rFonts w:ascii="Times New Roman" w:eastAsia="Times New Roman" w:hAnsi="Times New Roman"/>
          <w:noProof/>
          <w:sz w:val="24"/>
          <w:szCs w:val="24"/>
          <w:lang w:val="sr-Cyrl-CS"/>
        </w:rPr>
        <w:t xml:space="preserve">рачунајући од </w:t>
      </w:r>
      <w:r w:rsidRPr="0029543D">
        <w:rPr>
          <w:rFonts w:ascii="Times New Roman" w:eastAsia="Times New Roman" w:hAnsi="Times New Roman"/>
          <w:sz w:val="24"/>
          <w:szCs w:val="24"/>
          <w:lang w:val="sr-Cyrl-CS"/>
        </w:rPr>
        <w:t>од дана квалитативног пријема</w:t>
      </w:r>
      <w:r w:rsidRPr="0029543D">
        <w:rPr>
          <w:rFonts w:ascii="Times New Roman" w:eastAsia="Times New Roman" w:hAnsi="Times New Roman"/>
          <w:noProof/>
          <w:sz w:val="24"/>
          <w:szCs w:val="24"/>
          <w:lang w:val="hr-HR"/>
        </w:rPr>
        <w:t xml:space="preserve">. </w:t>
      </w:r>
    </w:p>
    <w:p w:rsidR="00875C1C" w:rsidRPr="0029543D" w:rsidRDefault="00444F84" w:rsidP="00444F84">
      <w:pPr>
        <w:autoSpaceDE w:val="0"/>
        <w:autoSpaceDN w:val="0"/>
        <w:adjustRightInd w:val="0"/>
        <w:ind w:left="0" w:firstLine="720"/>
        <w:rPr>
          <w:rFonts w:ascii="Times New Roman" w:eastAsia="Times New Roman" w:hAnsi="Times New Roman"/>
          <w:sz w:val="24"/>
          <w:szCs w:val="24"/>
          <w:lang w:val="sr-Cyrl-CS"/>
        </w:rPr>
      </w:pPr>
      <w:r w:rsidRPr="0029543D">
        <w:rPr>
          <w:rFonts w:ascii="Times New Roman" w:eastAsia="Times New Roman" w:hAnsi="Times New Roman"/>
          <w:iCs/>
          <w:sz w:val="24"/>
          <w:szCs w:val="24"/>
          <w:lang w:val="sr-Cyrl-CS"/>
        </w:rPr>
        <w:t xml:space="preserve">Гарантни рок за све радове на инсталацији мерне </w:t>
      </w:r>
      <w:r w:rsidR="00875C1C" w:rsidRPr="0029543D">
        <w:rPr>
          <w:rFonts w:ascii="Times New Roman" w:eastAsia="Times New Roman" w:hAnsi="Times New Roman"/>
          <w:iCs/>
          <w:sz w:val="24"/>
          <w:szCs w:val="24"/>
          <w:lang w:val="sr-Cyrl-CS"/>
        </w:rPr>
        <w:t xml:space="preserve">и пратеће </w:t>
      </w:r>
      <w:r w:rsidRPr="0029543D">
        <w:rPr>
          <w:rFonts w:ascii="Times New Roman" w:eastAsia="Times New Roman" w:hAnsi="Times New Roman"/>
          <w:iCs/>
          <w:sz w:val="24"/>
          <w:szCs w:val="24"/>
          <w:lang w:val="sr-Cyrl-CS"/>
        </w:rPr>
        <w:t xml:space="preserve">опреме </w:t>
      </w:r>
      <w:r w:rsidRPr="0029543D">
        <w:rPr>
          <w:rFonts w:ascii="Times New Roman" w:eastAsia="Times New Roman" w:hAnsi="Times New Roman"/>
          <w:noProof/>
          <w:sz w:val="24"/>
          <w:szCs w:val="24"/>
          <w:lang w:val="sr-Cyrl-CS"/>
        </w:rPr>
        <w:t>која је предмет овог уговора</w:t>
      </w:r>
      <w:r w:rsidRPr="0029543D">
        <w:rPr>
          <w:rFonts w:ascii="Times New Roman" w:eastAsia="Times New Roman" w:hAnsi="Times New Roman"/>
          <w:iCs/>
          <w:sz w:val="24"/>
          <w:szCs w:val="24"/>
          <w:lang w:val="sr-Cyrl-CS"/>
        </w:rPr>
        <w:t xml:space="preserve"> је ____</w:t>
      </w:r>
      <w:r w:rsidRPr="0029543D">
        <w:rPr>
          <w:rFonts w:ascii="Times New Roman" w:eastAsia="Times New Roman" w:hAnsi="Times New Roman"/>
          <w:sz w:val="24"/>
          <w:szCs w:val="24"/>
          <w:lang w:val="sr-Cyrl-CS"/>
        </w:rPr>
        <w:t xml:space="preserve"> месеци/година (напомена: уписати понуђени број месеци/година, који </w:t>
      </w:r>
      <w:r w:rsidRPr="0029543D">
        <w:rPr>
          <w:rFonts w:ascii="Times New Roman" w:eastAsia="Times New Roman" w:hAnsi="Times New Roman"/>
          <w:iCs/>
          <w:sz w:val="24"/>
          <w:szCs w:val="24"/>
          <w:lang w:val="sr-Cyrl-CS"/>
        </w:rPr>
        <w:t xml:space="preserve">не може бити краћи од </w:t>
      </w:r>
      <w:r w:rsidRPr="0029543D">
        <w:rPr>
          <w:rFonts w:ascii="Times New Roman" w:eastAsia="Times New Roman" w:hAnsi="Times New Roman"/>
          <w:sz w:val="24"/>
          <w:szCs w:val="24"/>
          <w:lang w:val="sr-Cyrl-CS"/>
        </w:rPr>
        <w:t xml:space="preserve">24 (двадесет четири) месеца), рачунајући од дана квалитативног пријема </w:t>
      </w:r>
      <w:r w:rsidR="00875C1C" w:rsidRPr="0029543D">
        <w:rPr>
          <w:rFonts w:ascii="Times New Roman" w:eastAsia="Times New Roman" w:hAnsi="Times New Roman"/>
          <w:sz w:val="24"/>
          <w:szCs w:val="24"/>
          <w:lang w:val="sr-Cyrl-CS"/>
        </w:rPr>
        <w:t>инсталираног система.</w:t>
      </w:r>
    </w:p>
    <w:p w:rsidR="008D26FD" w:rsidRDefault="008D26FD" w:rsidP="00444F84">
      <w:pPr>
        <w:ind w:left="0"/>
        <w:jc w:val="center"/>
        <w:rPr>
          <w:rFonts w:ascii="Times New Roman" w:eastAsia="Times New Roman" w:hAnsi="Times New Roman"/>
          <w:b/>
          <w:bCs/>
          <w:noProof/>
          <w:sz w:val="24"/>
          <w:szCs w:val="24"/>
        </w:rPr>
      </w:pP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 xml:space="preserve">Члан </w:t>
      </w:r>
      <w:r w:rsidR="00AE094C">
        <w:rPr>
          <w:rFonts w:ascii="Times New Roman" w:eastAsia="Times New Roman" w:hAnsi="Times New Roman"/>
          <w:b/>
          <w:bCs/>
          <w:noProof/>
          <w:sz w:val="24"/>
          <w:szCs w:val="24"/>
          <w:lang w:val="sr-Cyrl-CS"/>
        </w:rPr>
        <w:t>21</w:t>
      </w:r>
      <w:r w:rsidRPr="00AC3561">
        <w:rPr>
          <w:rFonts w:ascii="Times New Roman" w:eastAsia="Times New Roman" w:hAnsi="Times New Roman"/>
          <w:b/>
          <w:bCs/>
          <w:noProof/>
          <w:sz w:val="24"/>
          <w:szCs w:val="24"/>
          <w:lang w:val="hr-HR"/>
        </w:rPr>
        <w:t>.</w:t>
      </w:r>
    </w:p>
    <w:p w:rsidR="00444F84" w:rsidRPr="00AC3561" w:rsidRDefault="00444F84" w:rsidP="00444F84">
      <w:pPr>
        <w:ind w:left="0"/>
        <w:jc w:val="center"/>
        <w:rPr>
          <w:rFonts w:ascii="Times New Roman" w:eastAsia="Times New Roman" w:hAnsi="Times New Roman"/>
          <w:b/>
          <w:bCs/>
          <w:noProof/>
          <w:sz w:val="24"/>
          <w:szCs w:val="24"/>
          <w:lang w:val="sr-Cyrl-CS"/>
        </w:rPr>
      </w:pPr>
    </w:p>
    <w:p w:rsidR="00444F84" w:rsidRPr="00AC3561" w:rsidRDefault="00164FFA" w:rsidP="00444F84">
      <w:pPr>
        <w:ind w:left="0" w:firstLine="720"/>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О</w:t>
      </w:r>
      <w:r w:rsidR="00444F84" w:rsidRPr="00AC3561">
        <w:rPr>
          <w:rFonts w:ascii="Times New Roman" w:eastAsia="Times New Roman" w:hAnsi="Times New Roman"/>
          <w:noProof/>
          <w:sz w:val="24"/>
          <w:szCs w:val="24"/>
          <w:lang w:val="sr-Cyrl-CS"/>
        </w:rPr>
        <w:t>према</w:t>
      </w:r>
      <w:r w:rsidR="00444F84" w:rsidRPr="00AC3561">
        <w:rPr>
          <w:rFonts w:ascii="Times New Roman" w:eastAsia="Times New Roman" w:hAnsi="Times New Roman"/>
          <w:noProof/>
          <w:sz w:val="24"/>
          <w:szCs w:val="24"/>
          <w:lang w:val="hr-HR"/>
        </w:rPr>
        <w:t xml:space="preserve"> која </w:t>
      </w:r>
      <w:r w:rsidR="00444F84" w:rsidRPr="00AC3561">
        <w:rPr>
          <w:rFonts w:ascii="Times New Roman" w:eastAsia="Times New Roman" w:hAnsi="Times New Roman"/>
          <w:noProof/>
          <w:sz w:val="24"/>
          <w:szCs w:val="24"/>
        </w:rPr>
        <w:t>је</w:t>
      </w:r>
      <w:r w:rsidR="00444F84" w:rsidRPr="00AC3561">
        <w:rPr>
          <w:rFonts w:ascii="Times New Roman" w:eastAsia="Times New Roman" w:hAnsi="Times New Roman"/>
          <w:noProof/>
          <w:sz w:val="24"/>
          <w:szCs w:val="24"/>
          <w:lang w:val="hr-HR"/>
        </w:rPr>
        <w:t xml:space="preserve"> предмет овог уговора мора бити потпуно нова и неупотребљавана, без икаквих оштеће</w:t>
      </w:r>
      <w:r w:rsidR="00444F84" w:rsidRPr="00AC3561">
        <w:rPr>
          <w:rFonts w:ascii="Times New Roman" w:eastAsia="Times New Roman" w:hAnsi="Times New Roman"/>
          <w:noProof/>
          <w:sz w:val="24"/>
          <w:szCs w:val="24"/>
          <w:lang w:val="sr-Cyrl-CS"/>
        </w:rPr>
        <w:t>њ</w:t>
      </w:r>
      <w:r w:rsidR="00444F84" w:rsidRPr="00AC3561">
        <w:rPr>
          <w:rFonts w:ascii="Times New Roman" w:eastAsia="Times New Roman" w:hAnsi="Times New Roman"/>
          <w:noProof/>
          <w:sz w:val="24"/>
          <w:szCs w:val="24"/>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00444F84" w:rsidRPr="00AC3561">
        <w:rPr>
          <w:rFonts w:ascii="Times New Roman" w:eastAsia="Times New Roman" w:hAnsi="Times New Roman"/>
          <w:noProof/>
          <w:sz w:val="24"/>
          <w:szCs w:val="24"/>
          <w:lang w:val="sr-Cyrl-CS"/>
        </w:rPr>
        <w:t xml:space="preserve"> и мора поседовати упутства за употребу на енглеском или српском језику. </w:t>
      </w:r>
    </w:p>
    <w:p w:rsidR="00444F84" w:rsidRPr="00AC3561" w:rsidRDefault="00444F84" w:rsidP="00444F84">
      <w:pPr>
        <w:tabs>
          <w:tab w:val="left" w:pos="180"/>
          <w:tab w:val="left" w:pos="360"/>
        </w:tabs>
        <w:ind w:left="0" w:firstLine="720"/>
        <w:outlineLvl w:val="0"/>
        <w:rPr>
          <w:rFonts w:ascii="Times New Roman" w:eastAsia="Times New Roman" w:hAnsi="Times New Roman"/>
          <w:b/>
          <w:bCs/>
          <w:noProof/>
          <w:sz w:val="24"/>
          <w:szCs w:val="24"/>
          <w:lang w:val="sr-Cyrl-CS"/>
        </w:rPr>
      </w:pPr>
      <w:r w:rsidRPr="00AC3561">
        <w:rPr>
          <w:rFonts w:ascii="Times New Roman" w:eastAsia="Times New Roman" w:hAnsi="Times New Roman"/>
          <w:bCs/>
          <w:sz w:val="24"/>
          <w:szCs w:val="24"/>
          <w:lang w:val="sr-Cyrl-CS"/>
        </w:rPr>
        <w:t xml:space="preserve"> </w:t>
      </w:r>
      <w:r w:rsidRPr="00AC3561">
        <w:rPr>
          <w:rFonts w:ascii="Times New Roman" w:eastAsia="Times New Roman" w:hAnsi="Times New Roman"/>
          <w:b/>
          <w:sz w:val="24"/>
          <w:szCs w:val="24"/>
          <w:lang w:val="sr-Cyrl-CS"/>
        </w:rPr>
        <w:tab/>
      </w:r>
      <w:r w:rsidRPr="00AC3561">
        <w:rPr>
          <w:rFonts w:ascii="Times New Roman" w:eastAsia="Times New Roman" w:hAnsi="Times New Roman"/>
          <w:b/>
          <w:sz w:val="24"/>
          <w:szCs w:val="24"/>
          <w:lang w:val="sr-Cyrl-CS"/>
        </w:rPr>
        <w:tab/>
      </w: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 xml:space="preserve">Члан </w:t>
      </w:r>
      <w:r w:rsidR="00AE094C">
        <w:rPr>
          <w:rFonts w:ascii="Times New Roman" w:eastAsia="Times New Roman" w:hAnsi="Times New Roman"/>
          <w:b/>
          <w:bCs/>
          <w:noProof/>
          <w:sz w:val="24"/>
          <w:szCs w:val="24"/>
          <w:lang w:val="sr-Cyrl-CS"/>
        </w:rPr>
        <w:t>22</w:t>
      </w:r>
      <w:r w:rsidRPr="00AC3561">
        <w:rPr>
          <w:rFonts w:ascii="Times New Roman" w:eastAsia="Times New Roman" w:hAnsi="Times New Roman"/>
          <w:b/>
          <w:bCs/>
          <w:noProof/>
          <w:sz w:val="24"/>
          <w:szCs w:val="24"/>
          <w:lang w:val="hr-HR"/>
        </w:rPr>
        <w:t>.</w:t>
      </w:r>
    </w:p>
    <w:p w:rsidR="00444F84" w:rsidRPr="00AC3561" w:rsidRDefault="00444F84" w:rsidP="00444F84">
      <w:pPr>
        <w:ind w:left="0" w:firstLine="720"/>
        <w:rPr>
          <w:rFonts w:ascii="Times New Roman" w:eastAsia="Times New Roman" w:hAnsi="Times New Roman"/>
          <w:noProof/>
          <w:sz w:val="24"/>
          <w:szCs w:val="24"/>
          <w:lang w:val="sr-Cyrl-CS"/>
        </w:rPr>
      </w:pPr>
    </w:p>
    <w:p w:rsidR="00444F84" w:rsidRPr="00AC3561" w:rsidRDefault="00444F84" w:rsidP="00444F84">
      <w:pPr>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t>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предметн</w:t>
      </w:r>
      <w:r w:rsidRPr="00AC3561">
        <w:rPr>
          <w:rFonts w:ascii="Times New Roman" w:eastAsia="Times New Roman" w:hAnsi="Times New Roman"/>
          <w:noProof/>
          <w:sz w:val="24"/>
          <w:szCs w:val="24"/>
          <w:lang w:val="sr-Cyrl-CS"/>
        </w:rPr>
        <w:t>а</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опрема</w:t>
      </w:r>
      <w:r w:rsidRPr="00AC3561">
        <w:rPr>
          <w:rFonts w:ascii="Times New Roman" w:eastAsia="Times New Roman" w:hAnsi="Times New Roman"/>
          <w:noProof/>
          <w:sz w:val="24"/>
          <w:szCs w:val="24"/>
          <w:lang w:val="hr-HR"/>
        </w:rPr>
        <w:t xml:space="preserve"> не испуњава у потпуности техничко-технолошке норме и карактеристике према техничкој документацији произвођача,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споручилац је дужан да </w:t>
      </w:r>
      <w:r w:rsidRPr="00AC3561">
        <w:rPr>
          <w:rFonts w:ascii="Times New Roman" w:eastAsia="Times New Roman" w:hAnsi="Times New Roman"/>
          <w:noProof/>
          <w:sz w:val="24"/>
          <w:szCs w:val="24"/>
          <w:lang w:val="sr-Cyrl-CS"/>
        </w:rPr>
        <w:t>их</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rPr>
        <w:t>отклони на начин и</w:t>
      </w:r>
      <w:r w:rsidRPr="00AC3561">
        <w:rPr>
          <w:rFonts w:ascii="Times New Roman" w:eastAsia="Times New Roman" w:hAnsi="Times New Roman"/>
          <w:noProof/>
          <w:sz w:val="24"/>
          <w:szCs w:val="24"/>
          <w:lang w:val="hr-HR"/>
        </w:rPr>
        <w:t xml:space="preserve"> у рок</w:t>
      </w:r>
      <w:r w:rsidRPr="00AC3561">
        <w:rPr>
          <w:rFonts w:ascii="Times New Roman" w:eastAsia="Times New Roman" w:hAnsi="Times New Roman"/>
          <w:noProof/>
          <w:sz w:val="24"/>
          <w:szCs w:val="24"/>
        </w:rPr>
        <w:t xml:space="preserve">овима дефинисаним чланом </w:t>
      </w:r>
      <w:r w:rsidR="00E47B66">
        <w:rPr>
          <w:rFonts w:ascii="Times New Roman" w:eastAsia="Times New Roman" w:hAnsi="Times New Roman"/>
          <w:noProof/>
          <w:sz w:val="24"/>
          <w:szCs w:val="24"/>
          <w:lang w:val="sr-Cyrl-CS"/>
        </w:rPr>
        <w:t>2</w:t>
      </w:r>
      <w:r w:rsidR="00E00FA3">
        <w:rPr>
          <w:rFonts w:ascii="Times New Roman" w:eastAsia="Times New Roman" w:hAnsi="Times New Roman"/>
          <w:noProof/>
          <w:sz w:val="24"/>
          <w:szCs w:val="24"/>
          <w:lang w:val="sr-Cyrl-CS"/>
        </w:rPr>
        <w:t>6</w:t>
      </w:r>
      <w:r w:rsidRPr="00AC3561">
        <w:rPr>
          <w:rFonts w:ascii="Times New Roman" w:eastAsia="Times New Roman" w:hAnsi="Times New Roman"/>
          <w:noProof/>
          <w:sz w:val="24"/>
          <w:szCs w:val="24"/>
          <w:lang w:val="sr-Cyrl-CS"/>
        </w:rPr>
        <w:t xml:space="preserve">. </w:t>
      </w:r>
      <w:r w:rsidRPr="00AC3561">
        <w:rPr>
          <w:rFonts w:ascii="Times New Roman" w:eastAsia="Times New Roman" w:hAnsi="Times New Roman"/>
          <w:noProof/>
          <w:sz w:val="24"/>
          <w:szCs w:val="24"/>
        </w:rPr>
        <w:t>став 4. овог уговора.</w:t>
      </w:r>
      <w:r w:rsidRPr="00AC3561">
        <w:rPr>
          <w:rFonts w:ascii="Times New Roman" w:eastAsia="Times New Roman" w:hAnsi="Times New Roman"/>
          <w:noProof/>
          <w:sz w:val="24"/>
          <w:szCs w:val="24"/>
          <w:lang w:val="hr-HR"/>
        </w:rPr>
        <w:t xml:space="preserve"> </w:t>
      </w:r>
    </w:p>
    <w:p w:rsidR="00444F84" w:rsidRPr="00AC3561" w:rsidRDefault="00444F84" w:rsidP="00444F84">
      <w:pPr>
        <w:ind w:left="0"/>
        <w:jc w:val="center"/>
        <w:rPr>
          <w:rFonts w:ascii="Times New Roman" w:eastAsia="Times New Roman" w:hAnsi="Times New Roman"/>
          <w:b/>
          <w:bC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 xml:space="preserve">Члан </w:t>
      </w:r>
      <w:r w:rsidR="005A695A">
        <w:rPr>
          <w:rFonts w:ascii="Times New Roman" w:eastAsia="Times New Roman" w:hAnsi="Times New Roman"/>
          <w:b/>
          <w:bCs/>
          <w:noProof/>
          <w:sz w:val="24"/>
          <w:szCs w:val="24"/>
          <w:lang w:val="sr-Cyrl-CS"/>
        </w:rPr>
        <w:t>2</w:t>
      </w:r>
      <w:r w:rsidR="00AE094C">
        <w:rPr>
          <w:rFonts w:ascii="Times New Roman" w:eastAsia="Times New Roman" w:hAnsi="Times New Roman"/>
          <w:b/>
          <w:bCs/>
          <w:noProof/>
          <w:sz w:val="24"/>
          <w:szCs w:val="24"/>
          <w:lang w:val="sr-Cyrl-CS"/>
        </w:rPr>
        <w:t>3</w:t>
      </w:r>
      <w:r w:rsidRPr="00AC3561">
        <w:rPr>
          <w:rFonts w:ascii="Times New Roman" w:eastAsia="Times New Roman" w:hAnsi="Times New Roman"/>
          <w:b/>
          <w:bCs/>
          <w:noProof/>
          <w:sz w:val="24"/>
          <w:szCs w:val="24"/>
          <w:lang w:val="hr-HR"/>
        </w:rPr>
        <w:t>.</w:t>
      </w:r>
    </w:p>
    <w:p w:rsidR="00444F84" w:rsidRPr="00AC3561" w:rsidRDefault="00444F84" w:rsidP="00444F84">
      <w:pPr>
        <w:ind w:left="0" w:firstLine="720"/>
        <w:rPr>
          <w:rFonts w:ascii="Times New Roman" w:eastAsia="Times New Roman" w:hAnsi="Times New Roman"/>
          <w:noProof/>
          <w:sz w:val="24"/>
          <w:szCs w:val="24"/>
          <w:lang w:val="sr-Cyrl-CS"/>
        </w:rPr>
      </w:pP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bCs/>
          <w:noProof/>
          <w:sz w:val="24"/>
          <w:szCs w:val="24"/>
          <w:lang w:val="sr-Cyrl-CS"/>
        </w:rPr>
        <w:t xml:space="preserve">Испоручилац је дужан да изврши поправке које се појаве у гарантном року, а које нису узроковане </w:t>
      </w:r>
      <w:r w:rsidRPr="00AC3561">
        <w:rPr>
          <w:rFonts w:ascii="Times New Roman" w:eastAsia="Times New Roman" w:hAnsi="Times New Roman"/>
          <w:noProof/>
          <w:sz w:val="24"/>
          <w:szCs w:val="24"/>
          <w:lang w:val="hr-HR"/>
        </w:rPr>
        <w:t>производн</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грешк</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или квар</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као последиц</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евентуалне слабе израде или лошег квалитета</w:t>
      </w:r>
      <w:r w:rsidRPr="00AC3561">
        <w:rPr>
          <w:rFonts w:ascii="Times New Roman" w:eastAsia="Times New Roman" w:hAnsi="Times New Roman"/>
          <w:bCs/>
          <w:noProof/>
          <w:sz w:val="24"/>
          <w:szCs w:val="24"/>
          <w:lang w:val="sr-Cyrl-CS"/>
        </w:rPr>
        <w:t xml:space="preserve">, у примереном року, а према тежини квара или сервиса, </w:t>
      </w:r>
      <w:r w:rsidRPr="00AC3561">
        <w:rPr>
          <w:rFonts w:ascii="Times New Roman" w:eastAsia="Times New Roman" w:hAnsi="Times New Roman"/>
          <w:noProof/>
          <w:sz w:val="24"/>
          <w:szCs w:val="24"/>
        </w:rPr>
        <w:t>на начин и</w:t>
      </w:r>
      <w:r w:rsidRPr="00AC3561">
        <w:rPr>
          <w:rFonts w:ascii="Times New Roman" w:eastAsia="Times New Roman" w:hAnsi="Times New Roman"/>
          <w:noProof/>
          <w:sz w:val="24"/>
          <w:szCs w:val="24"/>
          <w:lang w:val="hr-HR"/>
        </w:rPr>
        <w:t xml:space="preserve"> у рок</w:t>
      </w:r>
      <w:r w:rsidRPr="00AC3561">
        <w:rPr>
          <w:rFonts w:ascii="Times New Roman" w:eastAsia="Times New Roman" w:hAnsi="Times New Roman"/>
          <w:noProof/>
          <w:sz w:val="24"/>
          <w:szCs w:val="24"/>
        </w:rPr>
        <w:t xml:space="preserve">овима </w:t>
      </w:r>
      <w:r w:rsidRPr="00106EAE">
        <w:rPr>
          <w:rFonts w:ascii="Times New Roman" w:eastAsia="Times New Roman" w:hAnsi="Times New Roman"/>
          <w:noProof/>
          <w:sz w:val="24"/>
          <w:szCs w:val="24"/>
        </w:rPr>
        <w:t xml:space="preserve">дефинисаним чланом </w:t>
      </w:r>
      <w:r w:rsidRPr="00106EAE">
        <w:rPr>
          <w:rFonts w:ascii="Times New Roman" w:eastAsia="Times New Roman" w:hAnsi="Times New Roman"/>
          <w:noProof/>
          <w:sz w:val="24"/>
          <w:szCs w:val="24"/>
          <w:lang w:val="sr-Cyrl-CS"/>
        </w:rPr>
        <w:t>2</w:t>
      </w:r>
      <w:r w:rsidR="00E00FA3">
        <w:rPr>
          <w:rFonts w:ascii="Times New Roman" w:eastAsia="Times New Roman" w:hAnsi="Times New Roman"/>
          <w:noProof/>
          <w:sz w:val="24"/>
          <w:szCs w:val="24"/>
          <w:lang w:val="sr-Cyrl-CS"/>
        </w:rPr>
        <w:t>6</w:t>
      </w:r>
      <w:r w:rsidRPr="00106EAE">
        <w:rPr>
          <w:rFonts w:ascii="Times New Roman" w:eastAsia="Times New Roman" w:hAnsi="Times New Roman"/>
          <w:noProof/>
          <w:sz w:val="24"/>
          <w:szCs w:val="24"/>
          <w:lang w:val="sr-Cyrl-CS"/>
        </w:rPr>
        <w:t xml:space="preserve">. </w:t>
      </w:r>
      <w:r w:rsidRPr="00106EAE">
        <w:rPr>
          <w:rFonts w:ascii="Times New Roman" w:eastAsia="Times New Roman" w:hAnsi="Times New Roman"/>
          <w:noProof/>
          <w:sz w:val="24"/>
          <w:szCs w:val="24"/>
        </w:rPr>
        <w:t>став 5. овог уговора.</w:t>
      </w:r>
    </w:p>
    <w:p w:rsidR="00444F84" w:rsidRPr="00AC3561" w:rsidRDefault="00444F84" w:rsidP="00444F84">
      <w:pPr>
        <w:tabs>
          <w:tab w:val="left" w:pos="180"/>
          <w:tab w:val="left" w:pos="360"/>
        </w:tabs>
        <w:spacing w:line="276" w:lineRule="auto"/>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У случају потребе за овом врстом поправке, иста ће бити регулисана посебним уговором, односно кроз посебан поступак набавке.</w:t>
      </w:r>
    </w:p>
    <w:p w:rsidR="00444F84" w:rsidRPr="00AC3561" w:rsidRDefault="00444F84" w:rsidP="00E00FA3">
      <w:pPr>
        <w:tabs>
          <w:tab w:val="num" w:pos="1080"/>
        </w:tabs>
        <w:ind w:left="0"/>
        <w:rPr>
          <w:rFonts w:ascii="Times New Roman" w:eastAsia="Times New Roman" w:hAnsi="Times New Roman"/>
          <w:b/>
          <w:caps/>
          <w:sz w:val="24"/>
          <w:szCs w:val="24"/>
          <w:lang w:val="sr-Cyrl-CS"/>
        </w:rPr>
      </w:pPr>
    </w:p>
    <w:p w:rsidR="00444F84" w:rsidRPr="00AC3561" w:rsidRDefault="00444F84" w:rsidP="00444F84">
      <w:pPr>
        <w:tabs>
          <w:tab w:val="num" w:pos="1080"/>
        </w:tabs>
        <w:ind w:left="0"/>
        <w:jc w:val="center"/>
        <w:rPr>
          <w:rFonts w:ascii="Times New Roman" w:eastAsia="Times New Roman" w:hAnsi="Times New Roman"/>
          <w:b/>
          <w:caps/>
          <w:sz w:val="24"/>
          <w:szCs w:val="24"/>
          <w:lang w:val="sr-Cyrl-CS"/>
        </w:rPr>
      </w:pPr>
      <w:r w:rsidRPr="00AC3561">
        <w:rPr>
          <w:rFonts w:ascii="Times New Roman" w:eastAsia="Times New Roman" w:hAnsi="Times New Roman"/>
          <w:b/>
          <w:caps/>
          <w:sz w:val="24"/>
          <w:szCs w:val="24"/>
          <w:lang w:val="sr-Cyrl-CS"/>
        </w:rPr>
        <w:t>Подршка за ХАРДВЕР И софтвер</w:t>
      </w:r>
    </w:p>
    <w:p w:rsidR="00444F84" w:rsidRPr="00AC3561" w:rsidRDefault="00444F84" w:rsidP="00444F84">
      <w:pPr>
        <w:tabs>
          <w:tab w:val="num" w:pos="1080"/>
        </w:tabs>
        <w:ind w:left="0"/>
        <w:jc w:val="center"/>
        <w:rPr>
          <w:rFonts w:ascii="Times New Roman" w:eastAsia="Times New Roman" w:hAnsi="Times New Roman"/>
          <w:b/>
          <w:sz w:val="24"/>
          <w:szCs w:val="24"/>
          <w:lang w:val="sr-Latn-CS"/>
        </w:rPr>
      </w:pPr>
    </w:p>
    <w:p w:rsidR="00444F84" w:rsidRPr="00AC3561" w:rsidRDefault="00444F84" w:rsidP="00444F84">
      <w:pPr>
        <w:tabs>
          <w:tab w:val="left" w:pos="3960"/>
        </w:tabs>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2</w:t>
      </w:r>
      <w:r w:rsidR="00E00FA3">
        <w:rPr>
          <w:rFonts w:ascii="Times New Roman" w:eastAsia="Times New Roman" w:hAnsi="Times New Roman"/>
          <w:b/>
          <w:bCs/>
          <w:noProof/>
          <w:sz w:val="24"/>
          <w:szCs w:val="24"/>
          <w:lang w:val="sr-Cyrl-CS"/>
        </w:rPr>
        <w:t>4</w:t>
      </w:r>
      <w:r w:rsidRPr="00AC3561">
        <w:rPr>
          <w:rFonts w:ascii="Times New Roman" w:eastAsia="Times New Roman" w:hAnsi="Times New Roman"/>
          <w:b/>
          <w:bCs/>
          <w:noProof/>
          <w:sz w:val="24"/>
          <w:szCs w:val="24"/>
          <w:lang w:val="hr-HR"/>
        </w:rPr>
        <w:t>.</w:t>
      </w:r>
    </w:p>
    <w:p w:rsidR="00444F84" w:rsidRPr="00AC3561" w:rsidRDefault="00444F84" w:rsidP="00444F84">
      <w:pPr>
        <w:tabs>
          <w:tab w:val="left" w:pos="180"/>
          <w:tab w:val="left" w:pos="360"/>
        </w:tabs>
        <w:spacing w:line="276" w:lineRule="auto"/>
        <w:ind w:left="0" w:firstLine="720"/>
        <w:contextualSpacing/>
        <w:outlineLvl w:val="0"/>
        <w:rPr>
          <w:rFonts w:ascii="Times New Roman" w:eastAsia="Times New Roman" w:hAnsi="Times New Roman"/>
          <w:bCs/>
          <w:sz w:val="24"/>
          <w:szCs w:val="24"/>
          <w:lang w:val="sr-Cyrl-CS"/>
        </w:rPr>
      </w:pPr>
    </w:p>
    <w:p w:rsidR="00444F84" w:rsidRPr="00AC3561" w:rsidRDefault="00444F84" w:rsidP="00444F84">
      <w:pPr>
        <w:tabs>
          <w:tab w:val="left" w:pos="180"/>
          <w:tab w:val="left" w:pos="360"/>
        </w:tabs>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 xml:space="preserve">Испоручилац се обавезује да за испоручени хардвер и софтвер, у оквиру понуђене цене, за све време трајања гарантног рока за мерну и пратећу опрему, </w:t>
      </w:r>
      <w:r w:rsidRPr="00AC3561">
        <w:rPr>
          <w:rFonts w:ascii="Times New Roman" w:eastAsia="Times New Roman" w:hAnsi="Times New Roman"/>
          <w:bCs/>
          <w:sz w:val="24"/>
          <w:szCs w:val="24"/>
          <w:lang w:val="sr-Cyrl-CS"/>
        </w:rPr>
        <w:lastRenderedPageBreak/>
        <w:t>Наручиоцу пружа подршку у смислу испорука актуелне „закрпе“ (</w:t>
      </w:r>
      <w:r w:rsidRPr="00AC3561">
        <w:rPr>
          <w:rFonts w:ascii="Times New Roman" w:eastAsia="Times New Roman" w:hAnsi="Times New Roman"/>
          <w:bCs/>
          <w:i/>
          <w:sz w:val="24"/>
          <w:szCs w:val="24"/>
          <w:lang w:val="sr-Cyrl-CS"/>
        </w:rPr>
        <w:t xml:space="preserve">firmware </w:t>
      </w:r>
      <w:r w:rsidRPr="00AC3561">
        <w:rPr>
          <w:rFonts w:ascii="Times New Roman" w:eastAsia="Times New Roman" w:hAnsi="Times New Roman"/>
          <w:bCs/>
          <w:sz w:val="24"/>
          <w:szCs w:val="24"/>
          <w:lang w:val="sr-Cyrl-CS"/>
        </w:rPr>
        <w:t>и</w:t>
      </w:r>
      <w:r w:rsidRPr="00AC3561">
        <w:rPr>
          <w:rFonts w:ascii="Times New Roman" w:eastAsia="Times New Roman" w:hAnsi="Times New Roman"/>
          <w:bCs/>
          <w:i/>
          <w:sz w:val="24"/>
          <w:szCs w:val="24"/>
          <w:lang w:val="sr-Cyrl-CS"/>
        </w:rPr>
        <w:t xml:space="preserve"> service pack</w:t>
      </w:r>
      <w:r w:rsidRPr="00AC3561">
        <w:rPr>
          <w:rFonts w:ascii="Times New Roman" w:eastAsia="Times New Roman" w:hAnsi="Times New Roman"/>
          <w:bCs/>
          <w:sz w:val="24"/>
          <w:szCs w:val="24"/>
          <w:lang w:val="sr-Cyrl-CS"/>
        </w:rPr>
        <w:t xml:space="preserve">) и сваке друге подршке везане за несметан рад хардвера и софтвера. Испоручилац је у обавези да, у наведеном периоду, Наручиоцу доставља актуелну техничку документацију, упутства за употребу и упутства за </w:t>
      </w:r>
      <w:r w:rsidRPr="00AC3561">
        <w:rPr>
          <w:rFonts w:ascii="Times New Roman" w:eastAsia="Times New Roman" w:hAnsi="Times New Roman"/>
          <w:bCs/>
          <w:sz w:val="24"/>
          <w:szCs w:val="24"/>
        </w:rPr>
        <w:t xml:space="preserve">API </w:t>
      </w:r>
      <w:r w:rsidRPr="00AC3561">
        <w:rPr>
          <w:rFonts w:ascii="Times New Roman" w:eastAsia="Times New Roman" w:hAnsi="Times New Roman"/>
          <w:bCs/>
          <w:sz w:val="24"/>
          <w:szCs w:val="24"/>
          <w:lang w:val="sr-Cyrl-CS"/>
        </w:rPr>
        <w:t xml:space="preserve">интерфејс (која одговарају актуелној верзији </w:t>
      </w:r>
      <w:r w:rsidRPr="00AC3561">
        <w:rPr>
          <w:rFonts w:ascii="Times New Roman" w:eastAsia="Times New Roman" w:hAnsi="Times New Roman"/>
          <w:bCs/>
          <w:i/>
          <w:sz w:val="24"/>
          <w:szCs w:val="24"/>
          <w:lang w:val="sr-Cyrl-CS"/>
        </w:rPr>
        <w:t xml:space="preserve">firmware-а </w:t>
      </w:r>
      <w:r w:rsidRPr="00AC3561">
        <w:rPr>
          <w:rFonts w:ascii="Times New Roman" w:eastAsia="Times New Roman" w:hAnsi="Times New Roman"/>
          <w:bCs/>
          <w:sz w:val="24"/>
          <w:szCs w:val="24"/>
          <w:lang w:val="sr-Cyrl-CS"/>
        </w:rPr>
        <w:t>и</w:t>
      </w:r>
      <w:r w:rsidRPr="00AC3561">
        <w:rPr>
          <w:rFonts w:ascii="Times New Roman" w:eastAsia="Times New Roman" w:hAnsi="Times New Roman"/>
          <w:bCs/>
          <w:i/>
          <w:sz w:val="24"/>
          <w:szCs w:val="24"/>
          <w:lang w:val="sr-Cyrl-CS"/>
        </w:rPr>
        <w:t xml:space="preserve"> service pack-а</w:t>
      </w:r>
      <w:r w:rsidRPr="00AC3561">
        <w:rPr>
          <w:rFonts w:ascii="Times New Roman" w:eastAsia="Times New Roman" w:hAnsi="Times New Roman"/>
          <w:bCs/>
          <w:sz w:val="24"/>
          <w:szCs w:val="24"/>
          <w:lang w:val="sr-Cyrl-CS"/>
        </w:rPr>
        <w:t xml:space="preserve">) а која су наведена у техничкој спецификацији. Такође Испоручилац је у обавези да у наведеном периоду, у случају потребе интеграције испорученог хардвера и софтвера у </w:t>
      </w:r>
      <w:r w:rsidRPr="00AC3561">
        <w:rPr>
          <w:rFonts w:ascii="Times New Roman" w:eastAsia="Times New Roman" w:hAnsi="Times New Roman"/>
          <w:sz w:val="24"/>
          <w:szCs w:val="24"/>
          <w:lang w:val="sr-Cyrl-CS"/>
        </w:rPr>
        <w:t>Централизовани софтверски систем за мониторинг</w:t>
      </w:r>
      <w:r w:rsidRPr="00AC3561">
        <w:rPr>
          <w:rFonts w:ascii="Times New Roman" w:eastAsia="Times New Roman" w:hAnsi="Times New Roman"/>
          <w:bCs/>
          <w:sz w:val="24"/>
          <w:szCs w:val="24"/>
          <w:lang w:val="sr-Cyrl-CS"/>
        </w:rPr>
        <w:t xml:space="preserve">, пружа подршку Наручиоцу у смислу давања информација о актуелној верзији </w:t>
      </w:r>
      <w:r w:rsidRPr="00AC3561">
        <w:rPr>
          <w:rFonts w:ascii="Times New Roman" w:eastAsia="Times New Roman" w:hAnsi="Times New Roman"/>
          <w:bCs/>
          <w:sz w:val="24"/>
          <w:szCs w:val="24"/>
        </w:rPr>
        <w:t>API</w:t>
      </w:r>
      <w:r w:rsidRPr="00AC3561">
        <w:rPr>
          <w:rFonts w:ascii="Times New Roman" w:eastAsia="Times New Roman" w:hAnsi="Times New Roman"/>
          <w:bCs/>
          <w:sz w:val="24"/>
          <w:szCs w:val="24"/>
          <w:lang w:val="sr-Cyrl-CS"/>
        </w:rPr>
        <w:t xml:space="preserve"> интерфејса, </w:t>
      </w:r>
      <w:r w:rsidRPr="00AC3561">
        <w:rPr>
          <w:rFonts w:ascii="Times New Roman" w:eastAsia="Times New Roman" w:hAnsi="Times New Roman"/>
          <w:sz w:val="24"/>
          <w:szCs w:val="24"/>
          <w:lang w:val="sr-Cyrl-CS"/>
        </w:rPr>
        <w:t xml:space="preserve">протокола комуникације са листом команди, описа формата података који се размењују као и сву осталу техничку документацију неопходну за самосталан развој управљачких апликација и интеграцију испоручене </w:t>
      </w:r>
      <w:r w:rsidR="00434819">
        <w:rPr>
          <w:rFonts w:ascii="Times New Roman" w:eastAsia="Times New Roman" w:hAnsi="Times New Roman"/>
          <w:sz w:val="24"/>
          <w:szCs w:val="24"/>
          <w:lang w:val="sr-Cyrl-CS"/>
        </w:rPr>
        <w:t>мерне и пратеће опреме</w:t>
      </w:r>
      <w:r w:rsidRPr="00AC3561">
        <w:rPr>
          <w:rFonts w:ascii="Times New Roman" w:eastAsia="Times New Roman" w:hAnsi="Times New Roman"/>
          <w:sz w:val="24"/>
          <w:szCs w:val="24"/>
          <w:lang w:val="sr-Cyrl-CS"/>
        </w:rPr>
        <w:t xml:space="preserve"> и софтвера у Централизовани софтверски систем за мониторинг.</w:t>
      </w:r>
    </w:p>
    <w:p w:rsidR="00444F84" w:rsidRPr="00AC3561" w:rsidRDefault="00444F84" w:rsidP="00444F84">
      <w:pPr>
        <w:tabs>
          <w:tab w:val="left" w:pos="180"/>
          <w:tab w:val="left" w:pos="360"/>
        </w:tabs>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 xml:space="preserve">Испоручилац се обавезује да ће за испоручени хардвер и софтвер обезбедити пружање подршке и након истека гаранције на </w:t>
      </w:r>
      <w:r w:rsidR="00434819">
        <w:rPr>
          <w:rFonts w:ascii="Times New Roman" w:eastAsia="Times New Roman" w:hAnsi="Times New Roman"/>
          <w:bCs/>
          <w:sz w:val="24"/>
          <w:szCs w:val="24"/>
          <w:lang w:val="sr-Cyrl-CS"/>
        </w:rPr>
        <w:t>мерну и пратећу опрему</w:t>
      </w:r>
      <w:r w:rsidRPr="00AC3561">
        <w:rPr>
          <w:rFonts w:ascii="Times New Roman" w:eastAsia="Times New Roman" w:hAnsi="Times New Roman"/>
          <w:bCs/>
          <w:sz w:val="24"/>
          <w:szCs w:val="24"/>
          <w:lang w:val="sr-Cyrl-CS"/>
        </w:rPr>
        <w:t xml:space="preserve">, у трајању од најмање седам (7) година рачунајући од дана истека гаранције на </w:t>
      </w:r>
      <w:r w:rsidR="00434819">
        <w:rPr>
          <w:rFonts w:ascii="Times New Roman" w:eastAsia="Times New Roman" w:hAnsi="Times New Roman"/>
          <w:bCs/>
          <w:sz w:val="24"/>
          <w:szCs w:val="24"/>
          <w:lang w:val="sr-Cyrl-CS"/>
        </w:rPr>
        <w:t>мерну и пратећу опрему</w:t>
      </w:r>
      <w:r w:rsidRPr="00AC3561">
        <w:rPr>
          <w:rFonts w:ascii="Times New Roman" w:eastAsia="Times New Roman" w:hAnsi="Times New Roman"/>
          <w:bCs/>
          <w:sz w:val="24"/>
          <w:szCs w:val="24"/>
          <w:lang w:val="sr-Cyrl-CS"/>
        </w:rPr>
        <w:t>, која подразумева могућност куповине додатних опција, могућност куповине додатних лиценци, могућност куповине актуелне „закрпе“ (</w:t>
      </w:r>
      <w:r w:rsidRPr="00AC3561">
        <w:rPr>
          <w:rFonts w:ascii="Times New Roman" w:eastAsia="Times New Roman" w:hAnsi="Times New Roman"/>
          <w:bCs/>
          <w:i/>
          <w:sz w:val="24"/>
          <w:szCs w:val="24"/>
          <w:lang w:val="sr-Cyrl-CS"/>
        </w:rPr>
        <w:t xml:space="preserve">firmware </w:t>
      </w:r>
      <w:r w:rsidRPr="00AC3561">
        <w:rPr>
          <w:rFonts w:ascii="Times New Roman" w:eastAsia="Times New Roman" w:hAnsi="Times New Roman"/>
          <w:bCs/>
          <w:sz w:val="24"/>
          <w:szCs w:val="24"/>
          <w:lang w:val="sr-Cyrl-CS"/>
        </w:rPr>
        <w:t>и</w:t>
      </w:r>
      <w:r w:rsidRPr="00AC3561">
        <w:rPr>
          <w:rFonts w:ascii="Times New Roman" w:eastAsia="Times New Roman" w:hAnsi="Times New Roman"/>
          <w:bCs/>
          <w:i/>
          <w:sz w:val="24"/>
          <w:szCs w:val="24"/>
          <w:lang w:val="sr-Cyrl-CS"/>
        </w:rPr>
        <w:t xml:space="preserve"> service pack</w:t>
      </w:r>
      <w:r w:rsidRPr="00AC3561">
        <w:rPr>
          <w:rFonts w:ascii="Times New Roman" w:eastAsia="Times New Roman" w:hAnsi="Times New Roman"/>
          <w:bCs/>
          <w:sz w:val="24"/>
          <w:szCs w:val="24"/>
          <w:lang w:val="sr-Cyrl-CS"/>
        </w:rPr>
        <w:t>) за верзију хардвера и софтвера која је испоручена.</w:t>
      </w:r>
    </w:p>
    <w:p w:rsidR="00444F84" w:rsidRPr="00AC3561" w:rsidRDefault="00444F84" w:rsidP="00444F84">
      <w:pPr>
        <w:tabs>
          <w:tab w:val="left" w:pos="180"/>
          <w:tab w:val="left" w:pos="360"/>
        </w:tabs>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У случају потребе за подршком из става 2. овог члана, иста ће бити регулисана посебним уговором, односно кроз посебан поступак набавке.</w:t>
      </w:r>
    </w:p>
    <w:p w:rsidR="00444F84" w:rsidRPr="00AC3561" w:rsidRDefault="00444F84" w:rsidP="00444F84">
      <w:pPr>
        <w:ind w:left="0" w:firstLine="720"/>
        <w:rPr>
          <w:rFonts w:ascii="Times New Roman" w:eastAsia="Times New Roman" w:hAnsi="Times New Roman"/>
          <w:noProof/>
          <w:sz w:val="24"/>
          <w:szCs w:val="24"/>
          <w:lang w:val="sr-Cyrl-CS"/>
        </w:rPr>
      </w:pPr>
    </w:p>
    <w:p w:rsidR="00444F84" w:rsidRPr="00AC3561" w:rsidRDefault="00444F84" w:rsidP="00444F84">
      <w:pPr>
        <w:ind w:left="0"/>
        <w:jc w:val="center"/>
        <w:rPr>
          <w:rFonts w:ascii="Times New Roman" w:eastAsia="Times New Roman" w:hAnsi="Times New Roman"/>
          <w:b/>
          <w:bCs/>
          <w:smallCaps/>
          <w:noProof/>
          <w:sz w:val="24"/>
          <w:szCs w:val="24"/>
          <w:lang w:val="sr-Cyrl-CS"/>
        </w:rPr>
      </w:pPr>
      <w:r w:rsidRPr="00AC3561">
        <w:rPr>
          <w:rFonts w:ascii="Times New Roman" w:eastAsia="Times New Roman" w:hAnsi="Times New Roman"/>
          <w:b/>
          <w:bCs/>
          <w:smallCaps/>
          <w:noProof/>
          <w:sz w:val="24"/>
          <w:szCs w:val="24"/>
          <w:lang w:val="sr-Cyrl-CS"/>
        </w:rPr>
        <w:t xml:space="preserve">СЕРВИС  </w:t>
      </w:r>
    </w:p>
    <w:p w:rsidR="00444F84" w:rsidRPr="00AC3561" w:rsidRDefault="00444F84" w:rsidP="00444F84">
      <w:pPr>
        <w:ind w:left="0"/>
        <w:jc w:val="center"/>
        <w:rPr>
          <w:rFonts w:ascii="Times New Roman" w:eastAsia="Times New Roman" w:hAnsi="Times New Roman"/>
          <w:b/>
          <w:bCs/>
          <w:smallCap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 xml:space="preserve">Члан </w:t>
      </w:r>
      <w:r w:rsidR="005A695A">
        <w:rPr>
          <w:rFonts w:ascii="Times New Roman" w:eastAsia="Times New Roman" w:hAnsi="Times New Roman"/>
          <w:b/>
          <w:bCs/>
          <w:noProof/>
          <w:sz w:val="24"/>
          <w:szCs w:val="24"/>
          <w:lang w:val="sr-Cyrl-CS"/>
        </w:rPr>
        <w:t>2</w:t>
      </w:r>
      <w:r w:rsidR="00E00FA3">
        <w:rPr>
          <w:rFonts w:ascii="Times New Roman" w:eastAsia="Times New Roman" w:hAnsi="Times New Roman"/>
          <w:b/>
          <w:bCs/>
          <w:noProof/>
          <w:sz w:val="24"/>
          <w:szCs w:val="24"/>
          <w:lang w:val="sr-Cyrl-CS"/>
        </w:rPr>
        <w:t>5</w:t>
      </w:r>
      <w:r w:rsidR="001270C5">
        <w:rPr>
          <w:rFonts w:ascii="Times New Roman" w:eastAsia="Times New Roman" w:hAnsi="Times New Roman"/>
          <w:b/>
          <w:bCs/>
          <w:noProof/>
          <w:sz w:val="24"/>
          <w:szCs w:val="24"/>
          <w:lang w:val="sr-Cyrl-CS"/>
        </w:rPr>
        <w:t>.</w:t>
      </w:r>
    </w:p>
    <w:p w:rsidR="00444F84" w:rsidRPr="00AC3561" w:rsidRDefault="00444F84" w:rsidP="00444F84">
      <w:pPr>
        <w:ind w:left="0"/>
        <w:jc w:val="center"/>
        <w:rPr>
          <w:rFonts w:ascii="Times New Roman" w:eastAsia="Times New Roman" w:hAnsi="Times New Roman"/>
          <w:bCs/>
          <w:noProof/>
          <w:sz w:val="24"/>
          <w:szCs w:val="24"/>
          <w:lang w:val="sr-Cyrl-CS"/>
        </w:rPr>
      </w:pPr>
    </w:p>
    <w:p w:rsidR="00444F84" w:rsidRPr="00AC3561" w:rsidRDefault="00444F84" w:rsidP="00444F84">
      <w:pPr>
        <w:ind w:left="0" w:firstLine="720"/>
        <w:rPr>
          <w:rFonts w:ascii="Times New Roman" w:eastAsia="Times New Roman" w:hAnsi="Times New Roman"/>
          <w:color w:val="000000"/>
          <w:sz w:val="24"/>
          <w:szCs w:val="24"/>
          <w:lang w:val="sr-Cyrl-CS"/>
        </w:rPr>
      </w:pPr>
      <w:r w:rsidRPr="00AC3561">
        <w:rPr>
          <w:rFonts w:ascii="Times New Roman" w:eastAsia="Arial Unicode MS" w:hAnsi="Times New Roman"/>
          <w:sz w:val="24"/>
          <w:szCs w:val="24"/>
          <w:lang w:val="sr-Cyrl-CS"/>
        </w:rPr>
        <w:t xml:space="preserve">Сервис мора бити овлашћен од стране произвођача </w:t>
      </w:r>
      <w:r w:rsidRPr="00AC3561">
        <w:rPr>
          <w:rFonts w:ascii="Times New Roman" w:eastAsia="Arial Unicode MS" w:hAnsi="Times New Roman"/>
          <w:color w:val="000000"/>
          <w:sz w:val="24"/>
          <w:szCs w:val="24"/>
          <w:lang w:val="sr-Cyrl-CS"/>
        </w:rPr>
        <w:t xml:space="preserve">мерне </w:t>
      </w:r>
      <w:r w:rsidR="00875C1C">
        <w:rPr>
          <w:rFonts w:ascii="Times New Roman" w:eastAsia="Arial Unicode MS" w:hAnsi="Times New Roman"/>
          <w:color w:val="000000"/>
          <w:sz w:val="24"/>
          <w:szCs w:val="24"/>
          <w:lang w:val="sr-Cyrl-CS"/>
        </w:rPr>
        <w:t xml:space="preserve">и пратеће </w:t>
      </w:r>
      <w:r w:rsidRPr="00AC3561">
        <w:rPr>
          <w:rFonts w:ascii="Times New Roman" w:eastAsia="Arial Unicode MS" w:hAnsi="Times New Roman"/>
          <w:color w:val="000000"/>
          <w:sz w:val="24"/>
          <w:szCs w:val="24"/>
          <w:lang w:val="sr-Cyrl-CS"/>
        </w:rPr>
        <w:t>опреме која је предмет уговора</w:t>
      </w:r>
      <w:r w:rsidRPr="00AC3561">
        <w:rPr>
          <w:rFonts w:ascii="Times New Roman" w:eastAsia="Times New Roman" w:hAnsi="Times New Roman"/>
          <w:color w:val="000000"/>
          <w:sz w:val="24"/>
          <w:szCs w:val="24"/>
          <w:lang w:val="sr-Cyrl-CS"/>
        </w:rPr>
        <w:t>, уколико произвођач нема своје сервисе.</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Уколико произвођач </w:t>
      </w:r>
      <w:r w:rsidRPr="00AC3561">
        <w:rPr>
          <w:rFonts w:ascii="Times New Roman" w:eastAsia="Times New Roman" w:hAnsi="Times New Roman"/>
          <w:sz w:val="24"/>
          <w:szCs w:val="24"/>
          <w:lang w:val="ru-RU"/>
        </w:rPr>
        <w:t xml:space="preserve">мерне </w:t>
      </w:r>
      <w:r w:rsidR="00875C1C">
        <w:rPr>
          <w:rFonts w:ascii="Times New Roman" w:eastAsia="Arial Unicode MS" w:hAnsi="Times New Roman"/>
          <w:color w:val="000000"/>
          <w:sz w:val="24"/>
          <w:szCs w:val="24"/>
          <w:lang w:val="sr-Cyrl-CS"/>
        </w:rPr>
        <w:t xml:space="preserve">и пратеће </w:t>
      </w:r>
      <w:r w:rsidRPr="00AC3561">
        <w:rPr>
          <w:rFonts w:ascii="Times New Roman" w:eastAsia="Times New Roman" w:hAnsi="Times New Roman"/>
          <w:sz w:val="24"/>
          <w:szCs w:val="24"/>
          <w:lang w:val="ru-RU"/>
        </w:rPr>
        <w:t xml:space="preserve">опреме </w:t>
      </w:r>
      <w:r w:rsidRPr="00AC3561">
        <w:rPr>
          <w:rFonts w:ascii="Times New Roman" w:eastAsia="Times New Roman" w:hAnsi="Times New Roman"/>
          <w:sz w:val="24"/>
          <w:szCs w:val="24"/>
          <w:lang w:val="sr-Cyrl-CS"/>
        </w:rPr>
        <w:t>има своје сервисе који се не налазе на територији Републике Србије, или се сервиси овлашћени од стране произвођача</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 xml:space="preserve">за мерну </w:t>
      </w:r>
      <w:r w:rsidR="00875C1C">
        <w:rPr>
          <w:rFonts w:ascii="Times New Roman" w:eastAsia="Arial Unicode MS" w:hAnsi="Times New Roman"/>
          <w:color w:val="000000"/>
          <w:sz w:val="24"/>
          <w:szCs w:val="24"/>
          <w:lang w:val="sr-Cyrl-CS"/>
        </w:rPr>
        <w:t xml:space="preserve">и пратећу </w:t>
      </w:r>
      <w:r w:rsidRPr="00AC3561">
        <w:rPr>
          <w:rFonts w:ascii="Times New Roman" w:eastAsia="Times New Roman" w:hAnsi="Times New Roman"/>
          <w:sz w:val="24"/>
          <w:szCs w:val="24"/>
          <w:lang w:val="sr-Cyrl-CS"/>
        </w:rPr>
        <w:t>опрему која је предмет уговора не налазе на територији Републике Србије,</w:t>
      </w:r>
      <w:r w:rsidRPr="00AC3561">
        <w:rPr>
          <w:rFonts w:ascii="Times New Roman" w:eastAsia="Times New Roman" w:hAnsi="Times New Roman"/>
          <w:bCs/>
          <w:sz w:val="24"/>
          <w:szCs w:val="24"/>
          <w:lang w:val="sr-Cyrl-CS"/>
        </w:rPr>
        <w:t xml:space="preserve"> Испоручилац </w:t>
      </w:r>
      <w:r w:rsidRPr="00AC3561">
        <w:rPr>
          <w:rFonts w:ascii="Times New Roman" w:eastAsia="Arial Unicode MS" w:hAnsi="Times New Roman"/>
          <w:sz w:val="24"/>
          <w:szCs w:val="24"/>
          <w:lang w:val="sr-Cyrl-CS"/>
        </w:rPr>
        <w:t xml:space="preserve">је дужан да сноси све трошкове преузимања, отпреме до овлашћеног сервиса и враћања предметне мерне </w:t>
      </w:r>
      <w:r w:rsidR="00875C1C">
        <w:rPr>
          <w:rFonts w:ascii="Times New Roman" w:eastAsia="Arial Unicode MS" w:hAnsi="Times New Roman"/>
          <w:color w:val="000000"/>
          <w:sz w:val="24"/>
          <w:szCs w:val="24"/>
          <w:lang w:val="sr-Cyrl-CS"/>
        </w:rPr>
        <w:t xml:space="preserve">и пратеће </w:t>
      </w:r>
      <w:r w:rsidRPr="00AC3561">
        <w:rPr>
          <w:rFonts w:ascii="Times New Roman" w:eastAsia="Arial Unicode MS" w:hAnsi="Times New Roman"/>
          <w:sz w:val="24"/>
          <w:szCs w:val="24"/>
          <w:lang w:val="sr-Cyrl-CS"/>
        </w:rPr>
        <w:t xml:space="preserve">опреме, као и трошкове осигурања </w:t>
      </w:r>
      <w:r w:rsidR="00966A53" w:rsidRPr="00AC3561">
        <w:rPr>
          <w:rFonts w:ascii="Times New Roman" w:eastAsia="Arial Unicode MS" w:hAnsi="Times New Roman"/>
          <w:sz w:val="24"/>
          <w:szCs w:val="24"/>
          <w:lang w:val="sr-Cyrl-CS"/>
        </w:rPr>
        <w:t>као и трошкове осигурања у току транспорта, шпедитерске</w:t>
      </w:r>
      <w:r w:rsidRPr="00AC3561">
        <w:rPr>
          <w:rFonts w:ascii="Times New Roman" w:eastAsia="Arial Unicode MS" w:hAnsi="Times New Roman"/>
          <w:sz w:val="24"/>
          <w:szCs w:val="24"/>
          <w:lang w:val="sr-Cyrl-CS"/>
        </w:rPr>
        <w:t xml:space="preserve">, царинске </w:t>
      </w:r>
      <w:r w:rsidR="00E00FA3">
        <w:rPr>
          <w:rFonts w:ascii="Times New Roman" w:eastAsia="Arial Unicode MS" w:hAnsi="Times New Roman"/>
          <w:sz w:val="24"/>
          <w:szCs w:val="24"/>
          <w:lang w:val="sr-Cyrl-CS"/>
        </w:rPr>
        <w:t xml:space="preserve">(укључујући привремени извоз и поновни увоз) </w:t>
      </w:r>
      <w:r w:rsidRPr="00AC3561">
        <w:rPr>
          <w:rFonts w:ascii="Times New Roman" w:eastAsia="Arial Unicode MS" w:hAnsi="Times New Roman"/>
          <w:sz w:val="24"/>
          <w:szCs w:val="24"/>
          <w:lang w:val="sr-Cyrl-CS"/>
        </w:rPr>
        <w:t>и све друге зависне трошкове, у случају да је то неопходно</w:t>
      </w:r>
      <w:r w:rsidRPr="00AC3561">
        <w:rPr>
          <w:rFonts w:ascii="Times New Roman" w:eastAsia="Times New Roman" w:hAnsi="Times New Roman"/>
          <w:bCs/>
          <w:sz w:val="24"/>
          <w:szCs w:val="24"/>
          <w:lang w:val="sr-Cyrl-CS"/>
        </w:rPr>
        <w:t xml:space="preserve">.  </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hr-HR"/>
        </w:rPr>
        <w:t xml:space="preserve">Члан </w:t>
      </w:r>
      <w:r w:rsidRPr="00AC3561">
        <w:rPr>
          <w:rFonts w:ascii="Times New Roman" w:eastAsia="Times New Roman" w:hAnsi="Times New Roman"/>
          <w:b/>
          <w:bCs/>
          <w:noProof/>
          <w:sz w:val="24"/>
          <w:szCs w:val="24"/>
          <w:lang w:val="sr-Cyrl-CS"/>
        </w:rPr>
        <w:t>2</w:t>
      </w:r>
      <w:r w:rsidR="00E00FA3">
        <w:rPr>
          <w:rFonts w:ascii="Times New Roman" w:eastAsia="Times New Roman" w:hAnsi="Times New Roman"/>
          <w:b/>
          <w:bCs/>
          <w:noProof/>
          <w:sz w:val="24"/>
          <w:szCs w:val="24"/>
          <w:lang w:val="sr-Cyrl-CS"/>
        </w:rPr>
        <w:t>6</w:t>
      </w:r>
      <w:r w:rsidRPr="00AC3561">
        <w:rPr>
          <w:rFonts w:ascii="Times New Roman" w:eastAsia="Times New Roman" w:hAnsi="Times New Roman"/>
          <w:b/>
          <w:bCs/>
          <w:noProof/>
          <w:sz w:val="24"/>
          <w:szCs w:val="24"/>
          <w:lang w:val="hr-HR"/>
        </w:rPr>
        <w:t>.</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ind w:left="0" w:firstLine="709"/>
        <w:rPr>
          <w:rFonts w:ascii="Times New Roman" w:eastAsia="Arial Unicode MS" w:hAnsi="Times New Roman"/>
          <w:sz w:val="24"/>
          <w:szCs w:val="24"/>
        </w:rPr>
      </w:pPr>
      <w:r w:rsidRPr="00AC3561">
        <w:rPr>
          <w:rFonts w:ascii="Times New Roman" w:eastAsia="Times New Roman" w:hAnsi="Times New Roman"/>
          <w:sz w:val="24"/>
          <w:szCs w:val="24"/>
          <w:lang w:val="sr-Cyrl-CS"/>
        </w:rPr>
        <w:t xml:space="preserve">Време одзива Испоручиоца након званичне пријаве квара од стране Наручиоца (факс, </w:t>
      </w:r>
      <w:r w:rsidRPr="00AC3561">
        <w:rPr>
          <w:rFonts w:ascii="Times New Roman" w:eastAsia="Times New Roman" w:hAnsi="Times New Roman"/>
          <w:sz w:val="24"/>
          <w:szCs w:val="24"/>
          <w:lang w:val="sr-Latn-CS"/>
        </w:rPr>
        <w:t>e-mail</w:t>
      </w:r>
      <w:r w:rsidRPr="00AC3561">
        <w:rPr>
          <w:rFonts w:ascii="Times New Roman" w:eastAsia="Times New Roman" w:hAnsi="Times New Roman"/>
          <w:sz w:val="24"/>
          <w:szCs w:val="24"/>
          <w:lang w:val="sr-Cyrl-CS"/>
        </w:rPr>
        <w:t>, телефонски позив) је 48 (четрдесет осам) сати.</w:t>
      </w:r>
      <w:r w:rsidRPr="00AC3561">
        <w:rPr>
          <w:rFonts w:ascii="Times New Roman" w:eastAsia="Arial Unicode MS" w:hAnsi="Times New Roman"/>
          <w:sz w:val="24"/>
          <w:szCs w:val="24"/>
          <w:lang w:val="hr-HR"/>
        </w:rPr>
        <w:t xml:space="preserve"> </w:t>
      </w:r>
    </w:p>
    <w:p w:rsidR="00444F84" w:rsidRPr="00AC3561" w:rsidRDefault="00444F84" w:rsidP="00444F84">
      <w:pPr>
        <w:ind w:left="0" w:firstLine="709"/>
        <w:rPr>
          <w:rFonts w:ascii="Times New Roman" w:eastAsia="Arial Unicode MS" w:hAnsi="Times New Roman"/>
          <w:sz w:val="24"/>
          <w:szCs w:val="24"/>
        </w:rPr>
      </w:pPr>
      <w:r w:rsidRPr="00AC3561">
        <w:rPr>
          <w:rFonts w:ascii="Times New Roman" w:eastAsia="Arial Unicode MS" w:hAnsi="Times New Roman"/>
          <w:sz w:val="24"/>
          <w:szCs w:val="24"/>
          <w:lang w:val="hr-HR"/>
        </w:rPr>
        <w:t>И</w:t>
      </w:r>
      <w:r w:rsidRPr="00AC3561">
        <w:rPr>
          <w:rFonts w:ascii="Times New Roman" w:eastAsia="Arial Unicode MS" w:hAnsi="Times New Roman"/>
          <w:sz w:val="24"/>
          <w:szCs w:val="24"/>
          <w:lang w:val="sr-Cyrl-CS"/>
        </w:rPr>
        <w:t>споручилац</w:t>
      </w:r>
      <w:r w:rsidRPr="00AC3561">
        <w:rPr>
          <w:rFonts w:ascii="Times New Roman" w:eastAsia="Arial Unicode MS" w:hAnsi="Times New Roman"/>
          <w:sz w:val="24"/>
          <w:szCs w:val="24"/>
          <w:lang w:val="hr-HR"/>
        </w:rPr>
        <w:t xml:space="preserve"> се обавезује да </w:t>
      </w:r>
      <w:r w:rsidRPr="00AC3561">
        <w:rPr>
          <w:rFonts w:ascii="Times New Roman" w:eastAsia="Arial Unicode MS" w:hAnsi="Times New Roman"/>
          <w:sz w:val="24"/>
          <w:szCs w:val="24"/>
          <w:lang w:val="sr-Cyrl-CS"/>
        </w:rPr>
        <w:t xml:space="preserve">ће </w:t>
      </w:r>
      <w:r w:rsidRPr="00AC3561">
        <w:rPr>
          <w:rFonts w:ascii="Times New Roman" w:eastAsia="Arial Unicode MS" w:hAnsi="Times New Roman"/>
          <w:sz w:val="24"/>
          <w:szCs w:val="24"/>
          <w:lang w:val="hr-HR"/>
        </w:rPr>
        <w:t xml:space="preserve">у </w:t>
      </w:r>
      <w:r w:rsidRPr="00AC3561">
        <w:rPr>
          <w:rFonts w:ascii="Times New Roman" w:eastAsia="Arial Unicode MS" w:hAnsi="Times New Roman"/>
          <w:sz w:val="24"/>
          <w:szCs w:val="24"/>
          <w:lang w:val="sr-Cyrl-CS"/>
        </w:rPr>
        <w:t xml:space="preserve">најкраћем </w:t>
      </w:r>
      <w:r w:rsidRPr="00AC3561">
        <w:rPr>
          <w:rFonts w:ascii="Times New Roman" w:eastAsia="Arial Unicode MS" w:hAnsi="Times New Roman"/>
          <w:sz w:val="24"/>
          <w:szCs w:val="24"/>
          <w:lang w:val="hr-HR"/>
        </w:rPr>
        <w:t xml:space="preserve">року </w:t>
      </w:r>
      <w:r w:rsidRPr="00AC3561">
        <w:rPr>
          <w:rFonts w:ascii="Times New Roman" w:eastAsia="Times New Roman" w:hAnsi="Times New Roman"/>
          <w:sz w:val="24"/>
          <w:szCs w:val="24"/>
          <w:lang w:val="sr-Cyrl-CS"/>
        </w:rPr>
        <w:t>од дана пријаве квара</w:t>
      </w:r>
      <w:r w:rsidRPr="00AC3561">
        <w:rPr>
          <w:rFonts w:ascii="Times New Roman" w:eastAsia="Arial Unicode MS" w:hAnsi="Times New Roman"/>
          <w:sz w:val="24"/>
          <w:szCs w:val="24"/>
          <w:lang w:val="sr-Cyrl-CS"/>
        </w:rPr>
        <w:t>,</w:t>
      </w:r>
      <w:r w:rsidRPr="00AC3561">
        <w:rPr>
          <w:rFonts w:ascii="Times New Roman" w:eastAsia="Arial Unicode MS" w:hAnsi="Times New Roman"/>
          <w:sz w:val="24"/>
          <w:szCs w:val="24"/>
          <w:lang w:val="hr-HR"/>
        </w:rPr>
        <w:t xml:space="preserve"> обезбеди</w:t>
      </w:r>
      <w:r w:rsidRPr="00AC3561">
        <w:rPr>
          <w:rFonts w:ascii="Times New Roman" w:eastAsia="Arial Unicode MS" w:hAnsi="Times New Roman"/>
          <w:sz w:val="24"/>
          <w:szCs w:val="24"/>
          <w:lang w:val="sr-Cyrl-CS"/>
        </w:rPr>
        <w:t>ти</w:t>
      </w:r>
      <w:r w:rsidRPr="00AC3561">
        <w:rPr>
          <w:rFonts w:ascii="Times New Roman" w:eastAsia="Arial Unicode MS" w:hAnsi="Times New Roman"/>
          <w:sz w:val="24"/>
          <w:szCs w:val="24"/>
          <w:lang w:val="hr-HR"/>
        </w:rPr>
        <w:t xml:space="preserve"> </w:t>
      </w:r>
      <w:r w:rsidRPr="00AC3561">
        <w:rPr>
          <w:rFonts w:ascii="Times New Roman" w:eastAsia="Arial Unicode MS" w:hAnsi="Times New Roman"/>
          <w:sz w:val="24"/>
          <w:szCs w:val="24"/>
          <w:lang w:val="sr-Cyrl-CS"/>
        </w:rPr>
        <w:t>отклањање квара, у складу са упутством произвођача и општим условима и правилима за ову врсту опреме.</w:t>
      </w:r>
    </w:p>
    <w:p w:rsidR="00444F84" w:rsidRPr="00AC3561" w:rsidRDefault="00444F84" w:rsidP="00444F84">
      <w:pPr>
        <w:ind w:left="0" w:firstLine="709"/>
        <w:rPr>
          <w:rFonts w:ascii="Times New Roman" w:eastAsia="Arial Unicode MS" w:hAnsi="Times New Roman"/>
          <w:sz w:val="24"/>
          <w:szCs w:val="24"/>
        </w:rPr>
      </w:pPr>
      <w:r w:rsidRPr="00AC3561">
        <w:rPr>
          <w:rFonts w:ascii="Times New Roman" w:eastAsia="Arial Unicode MS" w:hAnsi="Times New Roman"/>
          <w:sz w:val="24"/>
          <w:szCs w:val="24"/>
          <w:lang w:val="sr-Cyrl-CS"/>
        </w:rPr>
        <w:t xml:space="preserve">Испоручилац </w:t>
      </w:r>
      <w:r w:rsidRPr="00AC3561">
        <w:rPr>
          <w:rFonts w:ascii="Times New Roman" w:eastAsia="Arial Unicode MS" w:hAnsi="Times New Roman"/>
          <w:sz w:val="24"/>
          <w:szCs w:val="24"/>
          <w:lang w:val="hr-HR"/>
        </w:rPr>
        <w:t xml:space="preserve">се обавезује </w:t>
      </w:r>
      <w:r w:rsidRPr="00AC3561">
        <w:rPr>
          <w:rFonts w:ascii="Times New Roman" w:eastAsia="Arial Unicode MS" w:hAnsi="Times New Roman"/>
          <w:sz w:val="24"/>
          <w:szCs w:val="24"/>
          <w:lang w:val="sr-Cyrl-CS"/>
        </w:rPr>
        <w:t xml:space="preserve">да одмах након утврђивања врсте квара, Наручиоца обавести о року потребном за отклањање квара. </w:t>
      </w: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sr-Cyrl-CS"/>
        </w:rPr>
        <w:t xml:space="preserve">Рок за отклањање кварова из члана </w:t>
      </w:r>
      <w:r w:rsidR="0082145C">
        <w:rPr>
          <w:rFonts w:ascii="Times New Roman" w:eastAsia="Arial Unicode MS" w:hAnsi="Times New Roman"/>
          <w:sz w:val="24"/>
          <w:szCs w:val="24"/>
          <w:lang w:val="sr-Cyrl-CS"/>
        </w:rPr>
        <w:t>22</w:t>
      </w:r>
      <w:r w:rsidR="00E47B66">
        <w:rPr>
          <w:rFonts w:ascii="Times New Roman" w:eastAsia="Arial Unicode MS" w:hAnsi="Times New Roman"/>
          <w:sz w:val="24"/>
          <w:szCs w:val="24"/>
          <w:lang w:val="sr-Cyrl-CS"/>
        </w:rPr>
        <w:t>.</w:t>
      </w:r>
      <w:r w:rsidRPr="00AC3561">
        <w:rPr>
          <w:rFonts w:ascii="Times New Roman" w:eastAsia="Arial Unicode MS" w:hAnsi="Times New Roman"/>
          <w:sz w:val="24"/>
          <w:szCs w:val="24"/>
          <w:lang w:val="sr-Cyrl-CS"/>
        </w:rPr>
        <w:t xml:space="preserve"> овог уговора, мора бити примерен утврђеној врсти квара, сагласно произвођачкој гаранцији и правилима струке за ову врсту посла а не дужи од </w:t>
      </w:r>
      <w:r w:rsidRPr="00AC3561">
        <w:rPr>
          <w:rFonts w:ascii="Times New Roman" w:eastAsia="Times New Roman" w:hAnsi="Times New Roman"/>
          <w:bCs/>
          <w:noProof/>
          <w:sz w:val="24"/>
          <w:szCs w:val="24"/>
          <w:lang w:val="sr-Cyrl-CS"/>
        </w:rPr>
        <w:t>45</w:t>
      </w:r>
      <w:r w:rsidRPr="00AC3561">
        <w:rPr>
          <w:rFonts w:ascii="Times New Roman" w:eastAsia="Times New Roman" w:hAnsi="Times New Roman"/>
          <w:bCs/>
          <w:noProof/>
          <w:sz w:val="24"/>
          <w:szCs w:val="24"/>
        </w:rPr>
        <w:t xml:space="preserve"> (четрдесет пет) дана</w:t>
      </w:r>
      <w:r w:rsidRPr="00AC3561">
        <w:rPr>
          <w:rFonts w:ascii="Times New Roman" w:eastAsia="Times New Roman" w:hAnsi="Times New Roman"/>
          <w:bCs/>
          <w:noProof/>
          <w:sz w:val="24"/>
          <w:szCs w:val="24"/>
          <w:lang w:val="sr-Cyrl-CS"/>
        </w:rPr>
        <w:t xml:space="preserve"> </w:t>
      </w:r>
      <w:r w:rsidRPr="00AC3561">
        <w:rPr>
          <w:rFonts w:ascii="Times New Roman" w:eastAsia="Arial Unicode MS" w:hAnsi="Times New Roman"/>
          <w:sz w:val="24"/>
          <w:szCs w:val="24"/>
          <w:lang w:val="sr-Cyrl-CS"/>
        </w:rPr>
        <w:t xml:space="preserve">од дана преузимања. </w:t>
      </w: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sr-Cyrl-CS"/>
        </w:rPr>
        <w:lastRenderedPageBreak/>
        <w:t xml:space="preserve">Рок за отклањање кварова из члана </w:t>
      </w:r>
      <w:r w:rsidR="00106EAE">
        <w:rPr>
          <w:rFonts w:ascii="Times New Roman" w:eastAsia="Arial Unicode MS" w:hAnsi="Times New Roman"/>
          <w:sz w:val="24"/>
          <w:szCs w:val="24"/>
          <w:lang w:val="sr-Cyrl-CS"/>
        </w:rPr>
        <w:t>2</w:t>
      </w:r>
      <w:r w:rsidR="0082145C">
        <w:rPr>
          <w:rFonts w:ascii="Times New Roman" w:eastAsia="Arial Unicode MS" w:hAnsi="Times New Roman"/>
          <w:sz w:val="24"/>
          <w:szCs w:val="24"/>
          <w:lang w:val="sr-Cyrl-CS"/>
        </w:rPr>
        <w:t>3</w:t>
      </w:r>
      <w:r w:rsidRPr="00AC3561">
        <w:rPr>
          <w:rFonts w:ascii="Times New Roman" w:eastAsia="Arial Unicode MS" w:hAnsi="Times New Roman"/>
          <w:sz w:val="24"/>
          <w:szCs w:val="24"/>
          <w:lang w:val="sr-Cyrl-CS"/>
        </w:rPr>
        <w:t xml:space="preserve">. овог уговора, мора бити примерен утврђеној врсти квара, сагласно произвођачкој гаранцији и правилима струке за ову врсту посла а не дужи од </w:t>
      </w:r>
      <w:r w:rsidRPr="00AC3561">
        <w:rPr>
          <w:rFonts w:ascii="Times New Roman" w:eastAsia="Times New Roman" w:hAnsi="Times New Roman"/>
          <w:bCs/>
          <w:noProof/>
          <w:sz w:val="24"/>
          <w:szCs w:val="24"/>
          <w:lang w:val="sr-Cyrl-CS"/>
        </w:rPr>
        <w:t>60</w:t>
      </w:r>
      <w:r w:rsidRPr="00AC3561">
        <w:rPr>
          <w:rFonts w:ascii="Times New Roman" w:eastAsia="Times New Roman" w:hAnsi="Times New Roman"/>
          <w:bCs/>
          <w:noProof/>
          <w:sz w:val="24"/>
          <w:szCs w:val="24"/>
        </w:rPr>
        <w:t xml:space="preserve"> (шездесет) дана</w:t>
      </w:r>
      <w:r w:rsidRPr="00AC3561">
        <w:rPr>
          <w:rFonts w:ascii="Times New Roman" w:eastAsia="Times New Roman" w:hAnsi="Times New Roman"/>
          <w:bCs/>
          <w:noProof/>
          <w:sz w:val="24"/>
          <w:szCs w:val="24"/>
          <w:lang w:val="sr-Cyrl-CS"/>
        </w:rPr>
        <w:t xml:space="preserve"> </w:t>
      </w:r>
      <w:r w:rsidRPr="00AC3561">
        <w:rPr>
          <w:rFonts w:ascii="Times New Roman" w:eastAsia="Arial Unicode MS" w:hAnsi="Times New Roman"/>
          <w:sz w:val="24"/>
          <w:szCs w:val="24"/>
          <w:lang w:val="sr-Cyrl-CS"/>
        </w:rPr>
        <w:t xml:space="preserve">од дана преузимања. </w:t>
      </w:r>
    </w:p>
    <w:p w:rsidR="00444F84" w:rsidRPr="00AC3561" w:rsidRDefault="00444F84" w:rsidP="00444F84">
      <w:pPr>
        <w:ind w:left="0" w:firstLine="720"/>
        <w:rPr>
          <w:rFonts w:ascii="Times New Roman" w:eastAsia="Arial Unicode MS" w:hAnsi="Times New Roman"/>
          <w:sz w:val="24"/>
          <w:szCs w:val="24"/>
        </w:rPr>
      </w:pPr>
    </w:p>
    <w:p w:rsidR="00444F84" w:rsidRPr="00AC3561" w:rsidRDefault="00444F84" w:rsidP="00444F84">
      <w:pPr>
        <w:ind w:left="0"/>
        <w:jc w:val="center"/>
        <w:rPr>
          <w:rFonts w:ascii="Times New Roman" w:eastAsia="Arial Unicode MS" w:hAnsi="Times New Roman"/>
          <w:b/>
          <w:sz w:val="24"/>
          <w:szCs w:val="24"/>
        </w:rPr>
      </w:pPr>
      <w:proofErr w:type="spellStart"/>
      <w:proofErr w:type="gramStart"/>
      <w:r w:rsidRPr="00AC3561">
        <w:rPr>
          <w:rFonts w:ascii="Times New Roman" w:eastAsia="Arial Unicode MS" w:hAnsi="Times New Roman"/>
          <w:b/>
          <w:sz w:val="24"/>
          <w:szCs w:val="24"/>
        </w:rPr>
        <w:t>Члан</w:t>
      </w:r>
      <w:proofErr w:type="spellEnd"/>
      <w:r w:rsidRPr="00AC3561">
        <w:rPr>
          <w:rFonts w:ascii="Times New Roman" w:eastAsia="Arial Unicode MS" w:hAnsi="Times New Roman"/>
          <w:b/>
          <w:sz w:val="24"/>
          <w:szCs w:val="24"/>
        </w:rPr>
        <w:t xml:space="preserve"> 2</w:t>
      </w:r>
      <w:r w:rsidR="00E00FA3">
        <w:rPr>
          <w:rFonts w:ascii="Times New Roman" w:eastAsia="Arial Unicode MS" w:hAnsi="Times New Roman"/>
          <w:b/>
          <w:sz w:val="24"/>
          <w:szCs w:val="24"/>
          <w:lang w:val="sr-Cyrl-CS"/>
        </w:rPr>
        <w:t>7</w:t>
      </w:r>
      <w:r w:rsidRPr="00AC3561">
        <w:rPr>
          <w:rFonts w:ascii="Times New Roman" w:eastAsia="Arial Unicode MS" w:hAnsi="Times New Roman"/>
          <w:b/>
          <w:sz w:val="24"/>
          <w:szCs w:val="24"/>
        </w:rPr>
        <w:t>.</w:t>
      </w:r>
      <w:proofErr w:type="gramEnd"/>
    </w:p>
    <w:p w:rsidR="00444F84" w:rsidRPr="00AC3561" w:rsidRDefault="00444F84" w:rsidP="00444F84">
      <w:pPr>
        <w:ind w:left="0" w:firstLine="720"/>
        <w:jc w:val="center"/>
        <w:rPr>
          <w:rFonts w:ascii="Times New Roman" w:eastAsia="Arial Unicode MS" w:hAnsi="Times New Roman"/>
          <w:b/>
          <w:sz w:val="24"/>
          <w:szCs w:val="24"/>
        </w:rPr>
      </w:pP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hr-HR"/>
        </w:rPr>
        <w:t>И</w:t>
      </w:r>
      <w:r w:rsidRPr="00AC3561">
        <w:rPr>
          <w:rFonts w:ascii="Times New Roman" w:eastAsia="Arial Unicode MS" w:hAnsi="Times New Roman"/>
          <w:sz w:val="24"/>
          <w:szCs w:val="24"/>
          <w:lang w:val="sr-Cyrl-CS"/>
        </w:rPr>
        <w:t>споручилац</w:t>
      </w:r>
      <w:r w:rsidRPr="00AC3561">
        <w:rPr>
          <w:rFonts w:ascii="Times New Roman" w:eastAsia="Arial Unicode MS" w:hAnsi="Times New Roman"/>
          <w:sz w:val="24"/>
          <w:szCs w:val="24"/>
          <w:lang w:val="hr-HR"/>
        </w:rPr>
        <w:t xml:space="preserve"> се обавезује да у случају </w:t>
      </w:r>
      <w:r w:rsidRPr="00AC3561">
        <w:rPr>
          <w:rFonts w:ascii="Times New Roman" w:eastAsia="Arial Unicode MS" w:hAnsi="Times New Roman"/>
          <w:sz w:val="24"/>
          <w:szCs w:val="24"/>
          <w:lang w:val="sr-Cyrl-CS"/>
        </w:rPr>
        <w:t>кашњења са сервисом или поправком опреме у роковима дужим од рокова из члана 2</w:t>
      </w:r>
      <w:r w:rsidR="00E00FA3">
        <w:rPr>
          <w:rFonts w:ascii="Times New Roman" w:eastAsia="Arial Unicode MS" w:hAnsi="Times New Roman"/>
          <w:sz w:val="24"/>
          <w:szCs w:val="24"/>
          <w:lang w:val="sr-Cyrl-CS"/>
        </w:rPr>
        <w:t>6</w:t>
      </w:r>
      <w:r w:rsidRPr="00AC3561">
        <w:rPr>
          <w:rFonts w:ascii="Times New Roman" w:eastAsia="Arial Unicode MS" w:hAnsi="Times New Roman"/>
          <w:sz w:val="24"/>
          <w:szCs w:val="24"/>
          <w:lang w:val="sr-Cyrl-CS"/>
        </w:rPr>
        <w:t>. ст. 4. и 5. овог уговора,</w:t>
      </w:r>
      <w:r w:rsidRPr="00AC3561">
        <w:rPr>
          <w:rFonts w:ascii="Times New Roman" w:eastAsia="Arial Unicode MS" w:hAnsi="Times New Roman"/>
          <w:sz w:val="24"/>
          <w:szCs w:val="24"/>
          <w:lang w:val="hr-HR"/>
        </w:rPr>
        <w:t xml:space="preserve"> </w:t>
      </w:r>
      <w:r w:rsidRPr="00AC3561">
        <w:rPr>
          <w:rFonts w:ascii="Times New Roman" w:eastAsia="Arial Unicode MS" w:hAnsi="Times New Roman"/>
          <w:sz w:val="24"/>
          <w:szCs w:val="24"/>
          <w:lang w:val="sr-Cyrl-CS"/>
        </w:rPr>
        <w:t xml:space="preserve">обезбеди замену </w:t>
      </w:r>
      <w:r w:rsidRPr="00AC3561">
        <w:rPr>
          <w:rFonts w:ascii="Times New Roman" w:eastAsia="Times New Roman" w:hAnsi="Times New Roman"/>
          <w:noProof/>
          <w:sz w:val="24"/>
          <w:szCs w:val="24"/>
        </w:rPr>
        <w:t xml:space="preserve">истом или бољом </w:t>
      </w:r>
      <w:r w:rsidRPr="00AC3561">
        <w:rPr>
          <w:rFonts w:ascii="Times New Roman" w:eastAsia="Times New Roman" w:hAnsi="Times New Roman"/>
          <w:iCs/>
          <w:sz w:val="24"/>
          <w:szCs w:val="24"/>
          <w:lang w:val="sr-Cyrl-CS"/>
        </w:rPr>
        <w:t>мерном и пратећом опремом</w:t>
      </w:r>
      <w:r w:rsidRPr="00AC3561">
        <w:rPr>
          <w:rFonts w:ascii="Times New Roman" w:eastAsia="Times New Roman" w:hAnsi="Times New Roman"/>
          <w:noProof/>
          <w:sz w:val="24"/>
          <w:szCs w:val="24"/>
        </w:rPr>
        <w:t xml:space="preserve"> </w:t>
      </w:r>
      <w:r w:rsidRPr="00AC3561">
        <w:rPr>
          <w:rFonts w:ascii="Times New Roman" w:eastAsia="Arial Unicode MS" w:hAnsi="Times New Roman"/>
          <w:sz w:val="24"/>
          <w:szCs w:val="24"/>
          <w:lang w:val="sr-Cyrl-CS"/>
        </w:rPr>
        <w:t>до краја сервиса или поправке.</w:t>
      </w:r>
    </w:p>
    <w:p w:rsidR="00444F84" w:rsidRPr="00AC3561" w:rsidRDefault="00444F84" w:rsidP="00444F84">
      <w:pPr>
        <w:ind w:left="0" w:firstLine="720"/>
        <w:rPr>
          <w:rFonts w:ascii="Times New Roman" w:eastAsia="Arial Unicode MS" w:hAnsi="Times New Roman"/>
          <w:sz w:val="24"/>
          <w:szCs w:val="24"/>
          <w:lang w:val="en-GB"/>
        </w:rPr>
      </w:pPr>
      <w:r w:rsidRPr="00AC3561">
        <w:rPr>
          <w:rFonts w:ascii="Times New Roman" w:eastAsia="Arial Unicode MS" w:hAnsi="Times New Roman"/>
          <w:sz w:val="24"/>
          <w:szCs w:val="24"/>
          <w:lang w:val="sr-Cyrl-CS"/>
        </w:rPr>
        <w:t xml:space="preserve">Испоручилац се обавезује да </w:t>
      </w:r>
      <w:r w:rsidRPr="00AC3561">
        <w:rPr>
          <w:rFonts w:ascii="Times New Roman" w:eastAsia="Arial Unicode MS" w:hAnsi="Times New Roman"/>
          <w:sz w:val="24"/>
          <w:szCs w:val="24"/>
          <w:lang w:val="hr-HR"/>
        </w:rPr>
        <w:t xml:space="preserve">у случају </w:t>
      </w:r>
      <w:proofErr w:type="spellStart"/>
      <w:r w:rsidRPr="00AC3561">
        <w:rPr>
          <w:rFonts w:ascii="Times New Roman" w:eastAsia="Arial Unicode MS" w:hAnsi="Times New Roman"/>
          <w:sz w:val="24"/>
          <w:szCs w:val="24"/>
        </w:rPr>
        <w:t>када</w:t>
      </w:r>
      <w:proofErr w:type="spellEnd"/>
      <w:r w:rsidRPr="00AC3561">
        <w:rPr>
          <w:rFonts w:ascii="Times New Roman" w:eastAsia="Arial Unicode MS" w:hAnsi="Times New Roman"/>
          <w:sz w:val="24"/>
          <w:szCs w:val="24"/>
        </w:rPr>
        <w:t xml:space="preserve"> </w:t>
      </w:r>
      <w:proofErr w:type="spellStart"/>
      <w:r w:rsidRPr="00AC3561">
        <w:rPr>
          <w:rFonts w:ascii="Times New Roman" w:eastAsia="Arial Unicode MS" w:hAnsi="Times New Roman"/>
          <w:sz w:val="24"/>
          <w:szCs w:val="24"/>
        </w:rPr>
        <w:t>није</w:t>
      </w:r>
      <w:proofErr w:type="spellEnd"/>
      <w:r w:rsidRPr="00AC3561">
        <w:rPr>
          <w:rFonts w:ascii="Times New Roman" w:eastAsia="Arial Unicode MS" w:hAnsi="Times New Roman"/>
          <w:sz w:val="24"/>
          <w:szCs w:val="24"/>
        </w:rPr>
        <w:t xml:space="preserve"> у </w:t>
      </w:r>
      <w:proofErr w:type="spellStart"/>
      <w:r w:rsidRPr="00AC3561">
        <w:rPr>
          <w:rFonts w:ascii="Times New Roman" w:eastAsia="Arial Unicode MS" w:hAnsi="Times New Roman"/>
          <w:sz w:val="24"/>
          <w:szCs w:val="24"/>
        </w:rPr>
        <w:t>могућности</w:t>
      </w:r>
      <w:proofErr w:type="spellEnd"/>
      <w:r w:rsidRPr="00AC3561">
        <w:rPr>
          <w:rFonts w:ascii="Times New Roman" w:eastAsia="Arial Unicode MS" w:hAnsi="Times New Roman"/>
          <w:sz w:val="24"/>
          <w:szCs w:val="24"/>
        </w:rPr>
        <w:t xml:space="preserve"> </w:t>
      </w:r>
      <w:proofErr w:type="spellStart"/>
      <w:r w:rsidRPr="00AC3561">
        <w:rPr>
          <w:rFonts w:ascii="Times New Roman" w:eastAsia="Arial Unicode MS" w:hAnsi="Times New Roman"/>
          <w:sz w:val="24"/>
          <w:szCs w:val="24"/>
        </w:rPr>
        <w:t>да</w:t>
      </w:r>
      <w:proofErr w:type="spellEnd"/>
      <w:r w:rsidRPr="00AC3561">
        <w:rPr>
          <w:rFonts w:ascii="Times New Roman" w:eastAsia="Arial Unicode MS" w:hAnsi="Times New Roman"/>
          <w:sz w:val="24"/>
          <w:szCs w:val="24"/>
        </w:rPr>
        <w:t xml:space="preserve"> </w:t>
      </w:r>
      <w:r w:rsidR="00434819">
        <w:rPr>
          <w:rFonts w:ascii="Times New Roman" w:eastAsia="Arial Unicode MS" w:hAnsi="Times New Roman"/>
          <w:sz w:val="24"/>
          <w:szCs w:val="24"/>
          <w:lang w:val="sr-Cyrl-CS"/>
        </w:rPr>
        <w:t>мерну и пратећу опрему</w:t>
      </w:r>
      <w:r w:rsidRPr="00AC3561">
        <w:rPr>
          <w:rFonts w:ascii="Times New Roman" w:eastAsia="Arial Unicode MS" w:hAnsi="Times New Roman"/>
          <w:sz w:val="24"/>
          <w:szCs w:val="24"/>
          <w:lang w:val="sr-Cyrl-CS"/>
        </w:rPr>
        <w:t xml:space="preserve"> која је предмет овог уговора адекватно поправи, а квар је настао из разлога описаних у члану </w:t>
      </w:r>
      <w:r w:rsidR="00106EAE">
        <w:rPr>
          <w:rFonts w:ascii="Times New Roman" w:eastAsia="Arial Unicode MS" w:hAnsi="Times New Roman"/>
          <w:sz w:val="24"/>
          <w:szCs w:val="24"/>
          <w:lang w:val="sr-Cyrl-CS"/>
        </w:rPr>
        <w:t>2</w:t>
      </w:r>
      <w:r w:rsidR="0082145C">
        <w:rPr>
          <w:rFonts w:ascii="Times New Roman" w:eastAsia="Arial Unicode MS" w:hAnsi="Times New Roman"/>
          <w:sz w:val="24"/>
          <w:szCs w:val="24"/>
          <w:lang w:val="sr-Cyrl-CS"/>
        </w:rPr>
        <w:t>3.</w:t>
      </w:r>
      <w:r w:rsidRPr="00AC3561">
        <w:rPr>
          <w:rFonts w:ascii="Times New Roman" w:eastAsia="Arial Unicode MS" w:hAnsi="Times New Roman"/>
          <w:sz w:val="24"/>
          <w:szCs w:val="24"/>
          <w:lang w:val="sr-Cyrl-CS"/>
        </w:rPr>
        <w:t xml:space="preserve"> овог уговора, обезбеди </w:t>
      </w:r>
      <w:r w:rsidRPr="00AC3561">
        <w:rPr>
          <w:rFonts w:ascii="Times New Roman" w:eastAsia="Arial Unicode MS" w:hAnsi="Times New Roman"/>
          <w:sz w:val="24"/>
          <w:szCs w:val="24"/>
          <w:lang w:val="hr-HR"/>
        </w:rPr>
        <w:t>замену нов</w:t>
      </w:r>
      <w:r w:rsidRPr="00AC3561">
        <w:rPr>
          <w:rFonts w:ascii="Times New Roman" w:eastAsia="Arial Unicode MS" w:hAnsi="Times New Roman"/>
          <w:sz w:val="24"/>
          <w:szCs w:val="24"/>
        </w:rPr>
        <w:t>о</w:t>
      </w:r>
      <w:r w:rsidRPr="00AC3561">
        <w:rPr>
          <w:rFonts w:ascii="Times New Roman" w:eastAsia="Arial Unicode MS" w:hAnsi="Times New Roman"/>
          <w:sz w:val="24"/>
          <w:szCs w:val="24"/>
          <w:lang w:val="hr-HR"/>
        </w:rPr>
        <w:t>м</w:t>
      </w:r>
      <w:r w:rsidRPr="00AC3561">
        <w:rPr>
          <w:rFonts w:ascii="Times New Roman" w:eastAsia="Arial Unicode MS" w:hAnsi="Times New Roman"/>
          <w:sz w:val="24"/>
          <w:szCs w:val="24"/>
          <w:lang w:val="sr-Cyrl-CS"/>
        </w:rPr>
        <w:t xml:space="preserve"> мерном опремом, без додатне новчане надокнаде.</w:t>
      </w: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noProof/>
          <w:sz w:val="24"/>
          <w:szCs w:val="24"/>
        </w:rPr>
        <w:t>У случају замене опреме новом опремом на начин описан у ставу 2. овог члана, гарантни рок за новоиспоручену опрему тече од дана квалитативног пријема</w:t>
      </w:r>
      <w:r w:rsidRPr="00AC3561">
        <w:rPr>
          <w:rFonts w:ascii="Times New Roman" w:eastAsia="Times New Roman" w:hAnsi="Times New Roman"/>
          <w:noProof/>
          <w:sz w:val="24"/>
          <w:szCs w:val="24"/>
          <w:lang w:val="sr-Cyrl-CS"/>
        </w:rPr>
        <w:t xml:space="preserve"> исте</w:t>
      </w:r>
      <w:r w:rsidRPr="00AC3561">
        <w:rPr>
          <w:rFonts w:ascii="Times New Roman" w:eastAsia="Times New Roman" w:hAnsi="Times New Roman"/>
          <w:noProof/>
          <w:sz w:val="24"/>
          <w:szCs w:val="24"/>
        </w:rPr>
        <w:t xml:space="preserve">, који ће се обавити на начин предвиђен чланом </w:t>
      </w:r>
      <w:r w:rsidRPr="00AC3561">
        <w:rPr>
          <w:rFonts w:ascii="Times New Roman" w:eastAsia="Times New Roman" w:hAnsi="Times New Roman"/>
          <w:noProof/>
          <w:sz w:val="24"/>
          <w:szCs w:val="24"/>
          <w:lang w:val="sr-Cyrl-CS"/>
        </w:rPr>
        <w:t>1</w:t>
      </w:r>
      <w:r w:rsidR="0082145C">
        <w:rPr>
          <w:rFonts w:ascii="Times New Roman" w:eastAsia="Times New Roman" w:hAnsi="Times New Roman"/>
          <w:noProof/>
          <w:sz w:val="24"/>
          <w:szCs w:val="24"/>
          <w:lang w:val="sr-Cyrl-CS"/>
        </w:rPr>
        <w:t>5</w:t>
      </w:r>
      <w:r w:rsidRPr="00AC3561">
        <w:rPr>
          <w:rFonts w:ascii="Times New Roman" w:eastAsia="Times New Roman" w:hAnsi="Times New Roman"/>
          <w:noProof/>
          <w:sz w:val="24"/>
          <w:szCs w:val="24"/>
          <w:lang w:val="sr-Cyrl-CS"/>
        </w:rPr>
        <w:t xml:space="preserve">. </w:t>
      </w:r>
      <w:r w:rsidRPr="00AC3561">
        <w:rPr>
          <w:rFonts w:ascii="Times New Roman" w:eastAsia="Times New Roman" w:hAnsi="Times New Roman"/>
          <w:noProof/>
          <w:sz w:val="24"/>
          <w:szCs w:val="24"/>
        </w:rPr>
        <w:t>овог уговора.</w:t>
      </w:r>
    </w:p>
    <w:p w:rsidR="00444F84" w:rsidRPr="00AC3561" w:rsidRDefault="00444F84" w:rsidP="00444F84">
      <w:pPr>
        <w:ind w:left="0" w:firstLine="720"/>
        <w:rPr>
          <w:rFonts w:ascii="Times New Roman" w:eastAsia="Times New Roman" w:hAnsi="Times New Roman"/>
          <w:noProof/>
          <w:sz w:val="24"/>
          <w:szCs w:val="24"/>
        </w:rPr>
      </w:pPr>
    </w:p>
    <w:p w:rsidR="00444F84" w:rsidRPr="00AC3561" w:rsidRDefault="00444F84" w:rsidP="00444F84">
      <w:pPr>
        <w:autoSpaceDE w:val="0"/>
        <w:autoSpaceDN w:val="0"/>
        <w:adjustRightInd w:val="0"/>
        <w:ind w:left="0"/>
        <w:jc w:val="center"/>
        <w:rPr>
          <w:rFonts w:ascii="Times New Roman" w:eastAsia="Times New Roman" w:hAnsi="Times New Roman"/>
          <w:b/>
          <w:noProof/>
          <w:sz w:val="24"/>
          <w:szCs w:val="24"/>
          <w:lang w:val="sr-Cyrl-CS"/>
        </w:rPr>
      </w:pPr>
      <w:r w:rsidRPr="00AC3561">
        <w:rPr>
          <w:rFonts w:ascii="Times New Roman" w:eastAsia="Times New Roman" w:hAnsi="Times New Roman"/>
          <w:b/>
          <w:noProof/>
          <w:sz w:val="24"/>
          <w:szCs w:val="24"/>
          <w:lang w:val="sr-Cyrl-CS"/>
        </w:rPr>
        <w:t>ПОВЕРЉИВОСТ</w:t>
      </w:r>
    </w:p>
    <w:p w:rsidR="00444F84" w:rsidRPr="00AC3561" w:rsidRDefault="00444F84" w:rsidP="00444F84">
      <w:pPr>
        <w:autoSpaceDE w:val="0"/>
        <w:autoSpaceDN w:val="0"/>
        <w:adjustRightInd w:val="0"/>
        <w:ind w:left="0"/>
        <w:jc w:val="center"/>
        <w:rPr>
          <w:rFonts w:ascii="Times New Roman" w:eastAsia="Times New Roman" w:hAnsi="Times New Roman"/>
          <w:b/>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sr-Cyrl-CS"/>
        </w:rPr>
      </w:pPr>
      <w:r w:rsidRPr="00AC3561">
        <w:rPr>
          <w:rFonts w:ascii="Times New Roman" w:eastAsia="Times New Roman" w:hAnsi="Times New Roman"/>
          <w:b/>
          <w:bCs/>
          <w:noProof/>
          <w:sz w:val="24"/>
          <w:szCs w:val="24"/>
          <w:lang w:val="sr-Cyrl-CS"/>
        </w:rPr>
        <w:t>Члан 2</w:t>
      </w:r>
      <w:r w:rsidR="00E00FA3">
        <w:rPr>
          <w:rFonts w:ascii="Times New Roman" w:eastAsia="Times New Roman" w:hAnsi="Times New Roman"/>
          <w:b/>
          <w:bCs/>
          <w:noProof/>
          <w:sz w:val="24"/>
          <w:szCs w:val="24"/>
          <w:lang w:val="sr-Cyrl-CS"/>
        </w:rPr>
        <w:t>8</w:t>
      </w:r>
      <w:r w:rsidRPr="00AC3561">
        <w:rPr>
          <w:rFonts w:ascii="Times New Roman" w:eastAsia="Times New Roman" w:hAnsi="Times New Roman"/>
          <w:b/>
          <w:bCs/>
          <w:noProof/>
          <w:sz w:val="24"/>
          <w:szCs w:val="24"/>
          <w:lang w:val="sr-Cyrl-CS"/>
        </w:rPr>
        <w:t>.</w:t>
      </w:r>
    </w:p>
    <w:p w:rsidR="00444F84" w:rsidRPr="00AC3561" w:rsidRDefault="00444F84" w:rsidP="00444F84">
      <w:pPr>
        <w:autoSpaceDE w:val="0"/>
        <w:autoSpaceDN w:val="0"/>
        <w:adjustRightInd w:val="0"/>
        <w:ind w:left="0"/>
        <w:rPr>
          <w:rFonts w:ascii="Times New Roman" w:eastAsia="Times New Roman" w:hAnsi="Times New Roman"/>
          <w:noProof/>
          <w:sz w:val="24"/>
          <w:szCs w:val="24"/>
          <w:lang w:val="sr-Cyrl-CS"/>
        </w:rPr>
      </w:pPr>
    </w:p>
    <w:p w:rsidR="00444F84" w:rsidRPr="00AC3561" w:rsidRDefault="00444F84" w:rsidP="00444F84">
      <w:pPr>
        <w:autoSpaceDE w:val="0"/>
        <w:autoSpaceDN w:val="0"/>
        <w:adjustRightInd w:val="0"/>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Испоручилац је сагласан да третира као поверљиве све информације везане за Наручиоца које Наручилац саопшти Испоручиоцу у вези са овим Уговором, а које су:</w:t>
      </w:r>
    </w:p>
    <w:p w:rsidR="00444F84" w:rsidRPr="00AC3561" w:rsidRDefault="00444F84" w:rsidP="00444F84">
      <w:pPr>
        <w:autoSpaceDE w:val="0"/>
        <w:autoSpaceDN w:val="0"/>
        <w:adjustRightInd w:val="0"/>
        <w:ind w:left="0" w:firstLine="720"/>
        <w:rPr>
          <w:rFonts w:ascii="Times New Roman" w:eastAsia="Times New Roman" w:hAnsi="Times New Roman"/>
          <w:noProof/>
          <w:sz w:val="24"/>
          <w:szCs w:val="24"/>
          <w:lang w:val="sr-Cyrl-CS"/>
        </w:rPr>
      </w:pPr>
    </w:p>
    <w:p w:rsidR="00444F84" w:rsidRPr="00AC3561" w:rsidRDefault="00444F84" w:rsidP="00A441BB">
      <w:pPr>
        <w:numPr>
          <w:ilvl w:val="0"/>
          <w:numId w:val="14"/>
        </w:numPr>
        <w:tabs>
          <w:tab w:val="left" w:pos="0"/>
          <w:tab w:val="left" w:pos="1170"/>
          <w:tab w:val="left" w:pos="1260"/>
          <w:tab w:val="left" w:pos="1350"/>
          <w:tab w:val="left" w:pos="1440"/>
        </w:tabs>
        <w:autoSpaceDE w:val="0"/>
        <w:autoSpaceDN w:val="0"/>
        <w:adjustRightInd w:val="0"/>
        <w:spacing w:line="276" w:lineRule="auto"/>
        <w:ind w:left="0" w:firstLine="720"/>
        <w:contextualSpacing/>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јасно назначене као поверљиве, уколико се достављају у писаној форми; </w:t>
      </w:r>
    </w:p>
    <w:p w:rsidR="00444F84" w:rsidRPr="00AC3561" w:rsidRDefault="00444F84" w:rsidP="00A441BB">
      <w:pPr>
        <w:numPr>
          <w:ilvl w:val="0"/>
          <w:numId w:val="14"/>
        </w:numPr>
        <w:tabs>
          <w:tab w:val="left" w:pos="0"/>
          <w:tab w:val="left" w:pos="1170"/>
          <w:tab w:val="left" w:pos="1260"/>
          <w:tab w:val="left" w:pos="1350"/>
          <w:tab w:val="left" w:pos="1440"/>
        </w:tabs>
        <w:autoSpaceDE w:val="0"/>
        <w:autoSpaceDN w:val="0"/>
        <w:adjustRightInd w:val="0"/>
        <w:spacing w:line="276" w:lineRule="auto"/>
        <w:ind w:left="0" w:firstLine="720"/>
        <w:contextualSpacing/>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(петнаест) дана од дана првобитног откривања. </w:t>
      </w:r>
    </w:p>
    <w:p w:rsidR="00444F84" w:rsidRPr="00AC3561" w:rsidRDefault="00444F84" w:rsidP="00444F84">
      <w:pPr>
        <w:tabs>
          <w:tab w:val="left" w:pos="1080"/>
          <w:tab w:val="left" w:pos="1170"/>
          <w:tab w:val="left" w:pos="1260"/>
          <w:tab w:val="left" w:pos="1350"/>
          <w:tab w:val="left" w:pos="1440"/>
        </w:tabs>
        <w:autoSpaceDE w:val="0"/>
        <w:autoSpaceDN w:val="0"/>
        <w:adjustRightInd w:val="0"/>
        <w:spacing w:line="276" w:lineRule="auto"/>
        <w:ind w:left="1080"/>
        <w:contextualSpacing/>
        <w:rPr>
          <w:rFonts w:ascii="Times New Roman" w:eastAsia="Times New Roman" w:hAnsi="Times New Roman"/>
          <w:noProof/>
          <w:sz w:val="24"/>
          <w:szCs w:val="24"/>
          <w:lang w:val="sr-Cyrl-CS"/>
        </w:rPr>
      </w:pPr>
    </w:p>
    <w:p w:rsidR="00444F84" w:rsidRPr="00AC3561" w:rsidRDefault="00444F84" w:rsidP="00444F84">
      <w:pPr>
        <w:autoSpaceDE w:val="0"/>
        <w:autoSpaceDN w:val="0"/>
        <w:adjustRightInd w:val="0"/>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Ова обавеза поштовања поверљивости не примењује се на информације које: </w:t>
      </w:r>
      <w:r w:rsidRPr="00AC3561">
        <w:rPr>
          <w:rFonts w:ascii="Times New Roman" w:eastAsia="Times New Roman" w:hAnsi="Times New Roman"/>
          <w:noProof/>
          <w:sz w:val="24"/>
          <w:szCs w:val="24"/>
          <w:lang w:val="sr-Cyrl-CS"/>
        </w:rPr>
        <w:tab/>
      </w:r>
    </w:p>
    <w:p w:rsidR="00444F84" w:rsidRPr="00AC3561" w:rsidRDefault="00444F84" w:rsidP="00A441BB">
      <w:pPr>
        <w:numPr>
          <w:ilvl w:val="0"/>
          <w:numId w:val="15"/>
        </w:numPr>
        <w:autoSpaceDE w:val="0"/>
        <w:autoSpaceDN w:val="0"/>
        <w:adjustRightInd w:val="0"/>
        <w:spacing w:line="276" w:lineRule="auto"/>
        <w:contextualSpacing/>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су познате јавности у моменту када су достављене; </w:t>
      </w:r>
    </w:p>
    <w:p w:rsidR="00444F84" w:rsidRPr="00AC3561" w:rsidRDefault="00444F84" w:rsidP="00A441BB">
      <w:pPr>
        <w:numPr>
          <w:ilvl w:val="0"/>
          <w:numId w:val="15"/>
        </w:numPr>
        <w:autoSpaceDE w:val="0"/>
        <w:autoSpaceDN w:val="0"/>
        <w:adjustRightInd w:val="0"/>
        <w:spacing w:line="276" w:lineRule="auto"/>
        <w:contextualSpacing/>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Испоручилац независно произведе; </w:t>
      </w:r>
    </w:p>
    <w:p w:rsidR="00444F84" w:rsidRPr="00AC3561" w:rsidRDefault="00444F84" w:rsidP="00A441BB">
      <w:pPr>
        <w:numPr>
          <w:ilvl w:val="0"/>
          <w:numId w:val="15"/>
        </w:numPr>
        <w:tabs>
          <w:tab w:val="left" w:pos="1080"/>
        </w:tabs>
        <w:autoSpaceDE w:val="0"/>
        <w:autoSpaceDN w:val="0"/>
        <w:adjustRightInd w:val="0"/>
        <w:spacing w:line="276" w:lineRule="auto"/>
        <w:ind w:left="0" w:firstLine="720"/>
        <w:contextualSpacing/>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су постале познате јавности након обавештења упућеног Испоручиоцу од стране Наручиоца, али не кривицом Испоручиоца; </w:t>
      </w:r>
    </w:p>
    <w:p w:rsidR="00444F84" w:rsidRPr="00AC3561" w:rsidRDefault="00444F84" w:rsidP="00A441BB">
      <w:pPr>
        <w:numPr>
          <w:ilvl w:val="0"/>
          <w:numId w:val="15"/>
        </w:numPr>
        <w:tabs>
          <w:tab w:val="left" w:pos="1080"/>
        </w:tabs>
        <w:autoSpaceDE w:val="0"/>
        <w:autoSpaceDN w:val="0"/>
        <w:adjustRightInd w:val="0"/>
        <w:spacing w:line="276" w:lineRule="auto"/>
        <w:ind w:left="0" w:firstLine="720"/>
        <w:contextualSpacing/>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444F84" w:rsidRPr="00AC3561" w:rsidRDefault="00444F84" w:rsidP="00A441BB">
      <w:pPr>
        <w:numPr>
          <w:ilvl w:val="0"/>
          <w:numId w:val="15"/>
        </w:numPr>
        <w:tabs>
          <w:tab w:val="left" w:pos="1080"/>
        </w:tabs>
        <w:autoSpaceDE w:val="0"/>
        <w:autoSpaceDN w:val="0"/>
        <w:adjustRightInd w:val="0"/>
        <w:spacing w:line="276" w:lineRule="auto"/>
        <w:ind w:left="0" w:firstLine="720"/>
        <w:contextualSpacing/>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sr-Cyrl-CS"/>
        </w:rPr>
        <w:t xml:space="preserve">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испоруке и инсталације предметне опреме. </w:t>
      </w:r>
    </w:p>
    <w:p w:rsidR="00444F84" w:rsidRPr="00AC3561" w:rsidRDefault="00444F84" w:rsidP="00444F84">
      <w:pPr>
        <w:tabs>
          <w:tab w:val="left" w:pos="1080"/>
        </w:tabs>
        <w:autoSpaceDE w:val="0"/>
        <w:autoSpaceDN w:val="0"/>
        <w:adjustRightInd w:val="0"/>
        <w:spacing w:line="276" w:lineRule="auto"/>
        <w:ind w:left="720"/>
        <w:contextualSpacing/>
        <w:rPr>
          <w:rFonts w:ascii="Times New Roman" w:eastAsia="Times New Roman" w:hAnsi="Times New Roman"/>
          <w:noProof/>
          <w:sz w:val="24"/>
          <w:szCs w:val="24"/>
          <w:lang w:val="sr-Cyrl-CS"/>
        </w:rPr>
      </w:pPr>
    </w:p>
    <w:p w:rsidR="00444F84" w:rsidRPr="00AC3561" w:rsidRDefault="00444F84" w:rsidP="00444F84">
      <w:pPr>
        <w:ind w:left="0"/>
        <w:jc w:val="center"/>
        <w:rPr>
          <w:rFonts w:ascii="Times New Roman" w:eastAsia="Times New Roman" w:hAnsi="Times New Roman"/>
          <w:b/>
          <w:bCs/>
          <w:caps/>
          <w:noProof/>
          <w:sz w:val="24"/>
          <w:szCs w:val="24"/>
          <w:lang w:val="sr-Cyrl-CS"/>
        </w:rPr>
      </w:pPr>
      <w:r w:rsidRPr="00AC3561">
        <w:rPr>
          <w:rFonts w:ascii="Times New Roman" w:eastAsia="Times New Roman" w:hAnsi="Times New Roman"/>
          <w:b/>
          <w:bCs/>
          <w:caps/>
          <w:noProof/>
          <w:sz w:val="24"/>
          <w:szCs w:val="24"/>
          <w:lang w:val="hr-HR"/>
        </w:rPr>
        <w:t>Раскид уговора</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00E00FA3">
        <w:rPr>
          <w:rFonts w:ascii="Times New Roman" w:eastAsia="Times New Roman" w:hAnsi="Times New Roman"/>
          <w:b/>
          <w:bCs/>
          <w:noProof/>
          <w:sz w:val="24"/>
          <w:szCs w:val="24"/>
          <w:lang w:val="sr-Cyrl-CS"/>
        </w:rPr>
        <w:t>29</w:t>
      </w:r>
      <w:r w:rsidRPr="00AC3561">
        <w:rPr>
          <w:rFonts w:ascii="Times New Roman" w:eastAsia="Times New Roman" w:hAnsi="Times New Roman"/>
          <w:b/>
          <w:bCs/>
          <w:noProof/>
          <w:sz w:val="24"/>
          <w:szCs w:val="24"/>
          <w:lang w:val="hr-HR"/>
        </w:rPr>
        <w:t>.</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noProof/>
          <w:sz w:val="24"/>
          <w:szCs w:val="24"/>
          <w:lang w:val="hr-HR"/>
        </w:rPr>
        <w:lastRenderedPageBreak/>
        <w:t xml:space="preserve">Наручилац задржава право да једнострано раскине овај Уговор уколико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споручилац касни са </w:t>
      </w:r>
      <w:r w:rsidRPr="00AC3561">
        <w:rPr>
          <w:rFonts w:ascii="Times New Roman" w:eastAsia="Times New Roman" w:hAnsi="Times New Roman"/>
          <w:noProof/>
          <w:sz w:val="24"/>
          <w:szCs w:val="24"/>
          <w:lang w:val="sr-Cyrl-CS"/>
        </w:rPr>
        <w:t>испоруком</w:t>
      </w:r>
      <w:r w:rsidRPr="00AC3561">
        <w:rPr>
          <w:rFonts w:ascii="Times New Roman" w:eastAsia="Times New Roman" w:hAnsi="Times New Roman"/>
          <w:noProof/>
          <w:sz w:val="24"/>
          <w:szCs w:val="24"/>
          <w:lang w:val="hr-HR"/>
        </w:rPr>
        <w:t xml:space="preserve"> више од десет (</w:t>
      </w:r>
      <w:r w:rsidRPr="00AC3561">
        <w:rPr>
          <w:rFonts w:ascii="Times New Roman" w:eastAsia="Times New Roman" w:hAnsi="Times New Roman"/>
          <w:noProof/>
          <w:sz w:val="24"/>
          <w:szCs w:val="24"/>
          <w:lang w:val="sr-Cyrl-CS"/>
        </w:rPr>
        <w:t>10)</w:t>
      </w:r>
      <w:r w:rsidRPr="00AC3561">
        <w:rPr>
          <w:rFonts w:ascii="Times New Roman" w:eastAsia="Times New Roman" w:hAnsi="Times New Roman"/>
          <w:noProof/>
          <w:sz w:val="24"/>
          <w:szCs w:val="24"/>
          <w:lang w:val="hr-HR"/>
        </w:rPr>
        <w:t xml:space="preserve"> дана, </w:t>
      </w:r>
      <w:r w:rsidRPr="00AC3561">
        <w:rPr>
          <w:rFonts w:ascii="Times New Roman" w:eastAsia="Times New Roman" w:hAnsi="Times New Roman"/>
          <w:noProof/>
          <w:sz w:val="24"/>
          <w:szCs w:val="24"/>
          <w:lang w:val="sr-Cyrl-CS"/>
        </w:rPr>
        <w:t>у односу на</w:t>
      </w:r>
      <w:r w:rsidRPr="00AC3561">
        <w:rPr>
          <w:rFonts w:ascii="Times New Roman" w:eastAsia="Times New Roman" w:hAnsi="Times New Roman"/>
          <w:noProof/>
          <w:sz w:val="24"/>
          <w:szCs w:val="24"/>
          <w:lang w:val="hr-HR"/>
        </w:rPr>
        <w:t xml:space="preserve"> рок који је дефинисан у члану </w:t>
      </w:r>
      <w:r w:rsidR="007A0FDB">
        <w:rPr>
          <w:rFonts w:ascii="Times New Roman" w:eastAsia="Times New Roman" w:hAnsi="Times New Roman"/>
          <w:noProof/>
          <w:sz w:val="24"/>
          <w:szCs w:val="24"/>
          <w:lang w:val="sr-Cyrl-CS"/>
        </w:rPr>
        <w:t>8</w:t>
      </w:r>
      <w:r w:rsidR="005C6A70">
        <w:rPr>
          <w:rFonts w:ascii="Times New Roman" w:eastAsia="Times New Roman" w:hAnsi="Times New Roman"/>
          <w:noProof/>
          <w:sz w:val="24"/>
          <w:szCs w:val="24"/>
          <w:lang w:val="hr-HR"/>
        </w:rPr>
        <w:t xml:space="preserve">. овог </w:t>
      </w:r>
      <w:r w:rsidR="005C6A70">
        <w:rPr>
          <w:rFonts w:ascii="Times New Roman" w:eastAsia="Times New Roman" w:hAnsi="Times New Roman"/>
          <w:noProof/>
          <w:sz w:val="24"/>
          <w:szCs w:val="24"/>
        </w:rPr>
        <w:t>у</w:t>
      </w:r>
      <w:r w:rsidRPr="00AC3561">
        <w:rPr>
          <w:rFonts w:ascii="Times New Roman" w:eastAsia="Times New Roman" w:hAnsi="Times New Roman"/>
          <w:noProof/>
          <w:sz w:val="24"/>
          <w:szCs w:val="24"/>
          <w:lang w:val="hr-HR"/>
        </w:rPr>
        <w:t>говора.</w:t>
      </w:r>
    </w:p>
    <w:p w:rsidR="00444F84" w:rsidRPr="00AC3561" w:rsidRDefault="00444F84" w:rsidP="00444F84">
      <w:pPr>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t xml:space="preserve">Наручилац задржава право да једнострано раскине овај Уговор уколико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hr-HR"/>
        </w:rPr>
        <w:t xml:space="preserve">споручилац касни са </w:t>
      </w:r>
      <w:r w:rsidRPr="00AC3561">
        <w:rPr>
          <w:rFonts w:ascii="Times New Roman" w:eastAsia="Times New Roman" w:hAnsi="Times New Roman"/>
          <w:noProof/>
          <w:sz w:val="24"/>
          <w:szCs w:val="24"/>
        </w:rPr>
        <w:t xml:space="preserve">инсталацијом </w:t>
      </w:r>
      <w:r w:rsidRPr="00AC3561">
        <w:rPr>
          <w:rFonts w:ascii="Times New Roman" w:eastAsia="Times New Roman" w:hAnsi="Times New Roman"/>
          <w:noProof/>
          <w:sz w:val="24"/>
          <w:szCs w:val="24"/>
          <w:lang w:val="hr-HR"/>
        </w:rPr>
        <w:t>више од десет (</w:t>
      </w:r>
      <w:r w:rsidRPr="00AC3561">
        <w:rPr>
          <w:rFonts w:ascii="Times New Roman" w:eastAsia="Times New Roman" w:hAnsi="Times New Roman"/>
          <w:noProof/>
          <w:sz w:val="24"/>
          <w:szCs w:val="24"/>
          <w:lang w:val="sr-Cyrl-CS"/>
        </w:rPr>
        <w:t>10)</w:t>
      </w:r>
      <w:r w:rsidRPr="00AC3561">
        <w:rPr>
          <w:rFonts w:ascii="Times New Roman" w:eastAsia="Times New Roman" w:hAnsi="Times New Roman"/>
          <w:noProof/>
          <w:sz w:val="24"/>
          <w:szCs w:val="24"/>
          <w:lang w:val="hr-HR"/>
        </w:rPr>
        <w:t xml:space="preserve"> дана, од рока који је дефинисан у члану </w:t>
      </w:r>
      <w:r w:rsidR="007A0FDB">
        <w:rPr>
          <w:rFonts w:ascii="Times New Roman" w:eastAsia="Times New Roman" w:hAnsi="Times New Roman"/>
          <w:noProof/>
          <w:sz w:val="24"/>
          <w:szCs w:val="24"/>
          <w:lang w:val="sr-Cyrl-CS"/>
        </w:rPr>
        <w:t>10</w:t>
      </w:r>
      <w:r w:rsidRPr="00AC3561">
        <w:rPr>
          <w:rFonts w:ascii="Times New Roman" w:eastAsia="Times New Roman" w:hAnsi="Times New Roman"/>
          <w:noProof/>
          <w:sz w:val="24"/>
          <w:szCs w:val="24"/>
          <w:lang w:val="sr-Cyrl-CS"/>
        </w:rPr>
        <w:t xml:space="preserve">. </w:t>
      </w:r>
      <w:r w:rsidR="005C6A70">
        <w:rPr>
          <w:rFonts w:ascii="Times New Roman" w:eastAsia="Times New Roman" w:hAnsi="Times New Roman"/>
          <w:noProof/>
          <w:sz w:val="24"/>
          <w:szCs w:val="24"/>
          <w:lang w:val="hr-HR"/>
        </w:rPr>
        <w:t xml:space="preserve">овог </w:t>
      </w:r>
      <w:r w:rsidR="005C6A70">
        <w:rPr>
          <w:rFonts w:ascii="Times New Roman" w:eastAsia="Times New Roman" w:hAnsi="Times New Roman"/>
          <w:noProof/>
          <w:sz w:val="24"/>
          <w:szCs w:val="24"/>
        </w:rPr>
        <w:t>у</w:t>
      </w:r>
      <w:r w:rsidRPr="00AC3561">
        <w:rPr>
          <w:rFonts w:ascii="Times New Roman" w:eastAsia="Times New Roman" w:hAnsi="Times New Roman"/>
          <w:noProof/>
          <w:sz w:val="24"/>
          <w:szCs w:val="24"/>
          <w:lang w:val="hr-HR"/>
        </w:rPr>
        <w:t>говора.</w:t>
      </w:r>
    </w:p>
    <w:p w:rsidR="00444F84" w:rsidRPr="00AC3561" w:rsidRDefault="00444F84" w:rsidP="00444F84">
      <w:pPr>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t xml:space="preserve">Наручилац задржава право да једнострано раскине уговор уколико испоручена </w:t>
      </w:r>
      <w:r w:rsidR="007A0FDB">
        <w:rPr>
          <w:rFonts w:ascii="Times New Roman" w:eastAsia="Times New Roman" w:hAnsi="Times New Roman"/>
          <w:noProof/>
          <w:sz w:val="24"/>
          <w:szCs w:val="24"/>
        </w:rPr>
        <w:t>добра</w:t>
      </w:r>
      <w:r w:rsidR="007A0FDB"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hr-HR"/>
        </w:rPr>
        <w:t>не одговара</w:t>
      </w:r>
      <w:r w:rsidR="007A0FDB">
        <w:rPr>
          <w:rFonts w:ascii="Times New Roman" w:eastAsia="Times New Roman" w:hAnsi="Times New Roman"/>
          <w:noProof/>
          <w:sz w:val="24"/>
          <w:szCs w:val="24"/>
        </w:rPr>
        <w:t>ју</w:t>
      </w:r>
      <w:r w:rsidRPr="00AC3561">
        <w:rPr>
          <w:rFonts w:ascii="Times New Roman" w:eastAsia="Times New Roman" w:hAnsi="Times New Roman"/>
          <w:noProof/>
          <w:sz w:val="24"/>
          <w:szCs w:val="24"/>
          <w:lang w:val="hr-HR"/>
        </w:rPr>
        <w:t xml:space="preserve"> квалитету из </w:t>
      </w:r>
      <w:r w:rsidRPr="00AC3561">
        <w:rPr>
          <w:rFonts w:ascii="Times New Roman" w:eastAsia="Times New Roman" w:hAnsi="Times New Roman"/>
          <w:noProof/>
          <w:sz w:val="24"/>
          <w:szCs w:val="24"/>
          <w:lang w:val="sr-Cyrl-CS"/>
        </w:rPr>
        <w:t>П</w:t>
      </w:r>
      <w:r w:rsidRPr="00AC3561">
        <w:rPr>
          <w:rFonts w:ascii="Times New Roman" w:eastAsia="Times New Roman" w:hAnsi="Times New Roman"/>
          <w:noProof/>
          <w:sz w:val="24"/>
          <w:szCs w:val="24"/>
          <w:lang w:val="hr-HR"/>
        </w:rPr>
        <w:t>онуде</w:t>
      </w:r>
      <w:r w:rsidRPr="00AC3561">
        <w:rPr>
          <w:rFonts w:ascii="Times New Roman" w:eastAsia="Times New Roman" w:hAnsi="Times New Roman"/>
          <w:noProof/>
          <w:sz w:val="24"/>
          <w:szCs w:val="24"/>
        </w:rPr>
        <w:t>,</w:t>
      </w:r>
      <w:r w:rsidRPr="00AC3561">
        <w:rPr>
          <w:rFonts w:ascii="Times New Roman" w:eastAsia="Times New Roman" w:hAnsi="Times New Roman"/>
          <w:noProof/>
          <w:sz w:val="24"/>
          <w:szCs w:val="24"/>
          <w:lang w:val="hr-HR"/>
        </w:rPr>
        <w:t xml:space="preserve"> а није извршена замена, односно поправка на начин предвиђен </w:t>
      </w:r>
      <w:r w:rsidRPr="00AC3561">
        <w:rPr>
          <w:rFonts w:ascii="Times New Roman" w:eastAsia="Times New Roman" w:hAnsi="Times New Roman"/>
          <w:noProof/>
          <w:sz w:val="24"/>
          <w:szCs w:val="24"/>
          <w:lang w:val="sr-Cyrl-CS"/>
        </w:rPr>
        <w:t>овим</w:t>
      </w:r>
      <w:r w:rsidRPr="00AC3561">
        <w:rPr>
          <w:rFonts w:ascii="Times New Roman" w:eastAsia="Times New Roman" w:hAnsi="Times New Roman"/>
          <w:noProof/>
          <w:sz w:val="24"/>
          <w:szCs w:val="24"/>
          <w:lang w:val="hr-HR"/>
        </w:rPr>
        <w:t xml:space="preserve"> уговор</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w:t>
      </w:r>
    </w:p>
    <w:p w:rsidR="00444F84" w:rsidRPr="00AC3561" w:rsidRDefault="00444F84" w:rsidP="00444F84">
      <w:pPr>
        <w:ind w:left="0"/>
        <w:jc w:val="center"/>
        <w:rPr>
          <w:rFonts w:ascii="Times New Roman" w:eastAsia="Times New Roman" w:hAnsi="Times New Roman"/>
          <w:b/>
          <w:bCs/>
          <w:smallCaps/>
          <w:noProof/>
          <w:sz w:val="24"/>
          <w:szCs w:val="24"/>
          <w:lang w:val="hr-HR"/>
        </w:rPr>
      </w:pPr>
    </w:p>
    <w:p w:rsidR="00444F84" w:rsidRPr="00AC3561" w:rsidRDefault="00444F84" w:rsidP="00444F84">
      <w:pPr>
        <w:ind w:left="0"/>
        <w:jc w:val="center"/>
        <w:rPr>
          <w:rFonts w:ascii="Times New Roman" w:eastAsia="Times New Roman" w:hAnsi="Times New Roman"/>
          <w:b/>
          <w:bCs/>
          <w:caps/>
          <w:noProof/>
          <w:sz w:val="24"/>
          <w:szCs w:val="24"/>
          <w:lang w:val="sr-Cyrl-CS"/>
        </w:rPr>
      </w:pPr>
      <w:r w:rsidRPr="00AC3561">
        <w:rPr>
          <w:rFonts w:ascii="Times New Roman" w:eastAsia="Times New Roman" w:hAnsi="Times New Roman"/>
          <w:b/>
          <w:bCs/>
          <w:caps/>
          <w:noProof/>
          <w:sz w:val="24"/>
          <w:szCs w:val="24"/>
          <w:lang w:val="hr-HR"/>
        </w:rPr>
        <w:t>Спорови</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00E00FA3">
        <w:rPr>
          <w:rFonts w:ascii="Times New Roman" w:eastAsia="Times New Roman" w:hAnsi="Times New Roman"/>
          <w:b/>
          <w:bCs/>
          <w:noProof/>
          <w:sz w:val="24"/>
          <w:szCs w:val="24"/>
          <w:lang w:val="sr-Cyrl-CS"/>
        </w:rPr>
        <w:t>30</w:t>
      </w:r>
      <w:r w:rsidRPr="00AC3561">
        <w:rPr>
          <w:rFonts w:ascii="Times New Roman" w:eastAsia="Times New Roman" w:hAnsi="Times New Roman"/>
          <w:b/>
          <w:bCs/>
          <w:noProof/>
          <w:sz w:val="24"/>
          <w:szCs w:val="24"/>
          <w:lang w:val="hr-HR"/>
        </w:rPr>
        <w:t>.</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noProof/>
          <w:sz w:val="24"/>
          <w:szCs w:val="24"/>
          <w:lang w:val="hr-HR"/>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444F84" w:rsidRPr="00AC3561" w:rsidRDefault="00444F84" w:rsidP="00444F84">
      <w:pPr>
        <w:ind w:left="0" w:firstLine="720"/>
        <w:rPr>
          <w:rFonts w:ascii="Times New Roman" w:eastAsia="Times New Roman" w:hAnsi="Times New Roman"/>
          <w:noProof/>
          <w:sz w:val="24"/>
          <w:szCs w:val="24"/>
        </w:rPr>
      </w:pPr>
    </w:p>
    <w:p w:rsidR="00444F84" w:rsidRPr="00AC3561" w:rsidRDefault="00444F84" w:rsidP="00444F84">
      <w:pPr>
        <w:ind w:left="0"/>
        <w:jc w:val="center"/>
        <w:rPr>
          <w:rFonts w:ascii="Times New Roman" w:eastAsia="Times New Roman" w:hAnsi="Times New Roman"/>
          <w:b/>
          <w:bCs/>
          <w:caps/>
          <w:noProof/>
          <w:sz w:val="24"/>
          <w:szCs w:val="24"/>
          <w:lang w:val="sr-Cyrl-CS"/>
        </w:rPr>
      </w:pPr>
      <w:r w:rsidRPr="00AC3561">
        <w:rPr>
          <w:rFonts w:ascii="Times New Roman" w:eastAsia="Times New Roman" w:hAnsi="Times New Roman"/>
          <w:b/>
          <w:bCs/>
          <w:caps/>
          <w:noProof/>
          <w:sz w:val="24"/>
          <w:szCs w:val="24"/>
          <w:lang w:val="hr-HR"/>
        </w:rPr>
        <w:t>Завршне одредбе</w:t>
      </w:r>
    </w:p>
    <w:p w:rsidR="00444F84" w:rsidRPr="00AC3561" w:rsidRDefault="00444F84" w:rsidP="00444F84">
      <w:pPr>
        <w:ind w:left="0"/>
        <w:jc w:val="center"/>
        <w:rPr>
          <w:rFonts w:ascii="Times New Roman" w:eastAsia="Times New Roman" w:hAnsi="Times New Roman"/>
          <w:b/>
          <w:bCs/>
          <w:cap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00E00FA3">
        <w:rPr>
          <w:rFonts w:ascii="Times New Roman" w:eastAsia="Times New Roman" w:hAnsi="Times New Roman"/>
          <w:b/>
          <w:bCs/>
          <w:noProof/>
          <w:sz w:val="24"/>
          <w:szCs w:val="24"/>
          <w:lang w:val="sr-Cyrl-CS"/>
        </w:rPr>
        <w:t>31</w:t>
      </w:r>
      <w:r w:rsidRPr="00AC3561">
        <w:rPr>
          <w:rFonts w:ascii="Times New Roman" w:eastAsia="Times New Roman" w:hAnsi="Times New Roman"/>
          <w:b/>
          <w:bCs/>
          <w:noProof/>
          <w:sz w:val="24"/>
          <w:szCs w:val="24"/>
          <w:lang w:val="hr-HR"/>
        </w:rPr>
        <w:t>.</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BE2690">
      <w:pPr>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t xml:space="preserve">Уговор ступа на снагу даном потписивања </w:t>
      </w:r>
      <w:r w:rsidR="00BE2690">
        <w:rPr>
          <w:rFonts w:ascii="Times New Roman" w:eastAsia="Times New Roman" w:hAnsi="Times New Roman"/>
          <w:noProof/>
          <w:sz w:val="24"/>
          <w:szCs w:val="24"/>
          <w:lang w:val="sr-Cyrl-CS"/>
        </w:rPr>
        <w:t xml:space="preserve">обе уговорне стране и траје до квалитативног пријема последњег инсталираног комплета мерне и пратеће опреме, а најдуже до 31.12.2020. године. </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00E00FA3">
        <w:rPr>
          <w:rFonts w:ascii="Times New Roman" w:eastAsia="Times New Roman" w:hAnsi="Times New Roman"/>
          <w:b/>
          <w:bCs/>
          <w:noProof/>
          <w:sz w:val="24"/>
          <w:szCs w:val="24"/>
          <w:lang w:val="sr-Cyrl-CS"/>
        </w:rPr>
        <w:t>32</w:t>
      </w:r>
      <w:r w:rsidRPr="00AC3561">
        <w:rPr>
          <w:rFonts w:ascii="Times New Roman" w:eastAsia="Times New Roman" w:hAnsi="Times New Roman"/>
          <w:b/>
          <w:bCs/>
          <w:noProof/>
          <w:sz w:val="24"/>
          <w:szCs w:val="24"/>
          <w:lang w:val="hr-HR"/>
        </w:rPr>
        <w:t>.</w:t>
      </w:r>
    </w:p>
    <w:p w:rsidR="00444F84" w:rsidRPr="00AC3561" w:rsidRDefault="00444F84" w:rsidP="00444F84">
      <w:pPr>
        <w:ind w:left="0"/>
        <w:rPr>
          <w:rFonts w:ascii="Times New Roman" w:eastAsia="Times New Roman" w:hAnsi="Times New Roman"/>
          <w:b/>
          <w:bCs/>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t>За све што овим уговором није предвиђено примењиваће се одредбе Закона о облигационим односима.</w:t>
      </w:r>
    </w:p>
    <w:p w:rsidR="00444F84" w:rsidRPr="00AC3561" w:rsidRDefault="00444F84" w:rsidP="00444F84">
      <w:pPr>
        <w:ind w:left="0"/>
        <w:jc w:val="center"/>
        <w:rPr>
          <w:rFonts w:ascii="Times New Roman" w:eastAsia="Times New Roman" w:hAnsi="Times New Roman"/>
          <w:b/>
          <w:bCs/>
          <w:noProof/>
          <w:sz w:val="24"/>
          <w:szCs w:val="24"/>
          <w:lang w:val="sr-Cyrl-CS"/>
        </w:rPr>
      </w:pPr>
    </w:p>
    <w:p w:rsidR="00444F84" w:rsidRPr="00AC3561" w:rsidRDefault="00444F84" w:rsidP="00444F84">
      <w:pPr>
        <w:ind w:left="0"/>
        <w:jc w:val="center"/>
        <w:rPr>
          <w:rFonts w:ascii="Times New Roman" w:eastAsia="Times New Roman" w:hAnsi="Times New Roman"/>
          <w:b/>
          <w:bCs/>
          <w:noProof/>
          <w:sz w:val="24"/>
          <w:szCs w:val="24"/>
          <w:lang w:val="hr-HR"/>
        </w:rPr>
      </w:pPr>
      <w:r w:rsidRPr="00AC3561">
        <w:rPr>
          <w:rFonts w:ascii="Times New Roman" w:eastAsia="Times New Roman" w:hAnsi="Times New Roman"/>
          <w:b/>
          <w:bCs/>
          <w:noProof/>
          <w:sz w:val="24"/>
          <w:szCs w:val="24"/>
          <w:lang w:val="hr-HR"/>
        </w:rPr>
        <w:t xml:space="preserve">Члан </w:t>
      </w:r>
      <w:r w:rsidR="00E00FA3">
        <w:rPr>
          <w:rFonts w:ascii="Times New Roman" w:eastAsia="Times New Roman" w:hAnsi="Times New Roman"/>
          <w:b/>
          <w:bCs/>
          <w:noProof/>
          <w:sz w:val="24"/>
          <w:szCs w:val="24"/>
          <w:lang w:val="sr-Cyrl-CS"/>
        </w:rPr>
        <w:t>33</w:t>
      </w:r>
      <w:r w:rsidRPr="00AC3561">
        <w:rPr>
          <w:rFonts w:ascii="Times New Roman" w:eastAsia="Times New Roman" w:hAnsi="Times New Roman"/>
          <w:b/>
          <w:bCs/>
          <w:noProof/>
          <w:sz w:val="24"/>
          <w:szCs w:val="24"/>
          <w:lang w:val="hr-HR"/>
        </w:rPr>
        <w:t>.</w:t>
      </w:r>
    </w:p>
    <w:p w:rsidR="00444F84" w:rsidRPr="00AC3561" w:rsidRDefault="00444F84" w:rsidP="00444F84">
      <w:pPr>
        <w:ind w:left="0" w:firstLine="720"/>
        <w:rPr>
          <w:rFonts w:ascii="Times New Roman" w:eastAsia="Times New Roman" w:hAnsi="Times New Roman"/>
          <w:noProof/>
          <w:sz w:val="24"/>
          <w:szCs w:val="24"/>
          <w:lang w:val="hr-HR"/>
        </w:rPr>
      </w:pP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noProof/>
          <w:sz w:val="24"/>
          <w:szCs w:val="24"/>
          <w:lang w:val="hr-HR"/>
        </w:rPr>
        <w:t xml:space="preserve">Овај уговор је сачињен у шест (6) истоветних примерака од којих свака страна задржава по три (3) примерка. </w:t>
      </w: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hr-HR"/>
        </w:rPr>
        <w:t xml:space="preserve"> </w:t>
      </w:r>
    </w:p>
    <w:tbl>
      <w:tblPr>
        <w:tblW w:w="0" w:type="auto"/>
        <w:tblLook w:val="0600"/>
      </w:tblPr>
      <w:tblGrid>
        <w:gridCol w:w="4119"/>
        <w:gridCol w:w="1027"/>
        <w:gridCol w:w="4097"/>
      </w:tblGrid>
      <w:tr w:rsidR="00444F84" w:rsidRPr="00AC3561" w:rsidTr="005970E9">
        <w:tc>
          <w:tcPr>
            <w:tcW w:w="4248" w:type="dxa"/>
          </w:tcPr>
          <w:p w:rsidR="00444F84" w:rsidRPr="00AC3561" w:rsidRDefault="00444F84" w:rsidP="005970E9">
            <w:pPr>
              <w:widowControl w:val="0"/>
              <w:autoSpaceDE w:val="0"/>
              <w:autoSpaceDN w:val="0"/>
              <w:adjustRightInd w:val="0"/>
              <w:spacing w:line="200" w:lineRule="exact"/>
              <w:ind w:left="0"/>
              <w:jc w:val="left"/>
              <w:rPr>
                <w:rFonts w:ascii="Times New Roman" w:eastAsia="Times New Roman" w:hAnsi="Times New Roman"/>
                <w:b/>
                <w:sz w:val="24"/>
                <w:szCs w:val="24"/>
                <w:lang w:val="sr-Cyrl-CS"/>
              </w:rPr>
            </w:pPr>
          </w:p>
          <w:p w:rsidR="00444F84" w:rsidRPr="00AC3561" w:rsidRDefault="00444F84" w:rsidP="005970E9">
            <w:pPr>
              <w:widowControl w:val="0"/>
              <w:autoSpaceDE w:val="0"/>
              <w:autoSpaceDN w:val="0"/>
              <w:adjustRightInd w:val="0"/>
              <w:spacing w:line="200" w:lineRule="exact"/>
              <w:ind w:left="0"/>
              <w:jc w:val="left"/>
              <w:rPr>
                <w:rFonts w:ascii="Times New Roman" w:eastAsia="Times New Roman" w:hAnsi="Times New Roman"/>
                <w:b/>
                <w:sz w:val="24"/>
                <w:szCs w:val="24"/>
                <w:lang w:val="sr-Cyrl-CS"/>
              </w:rPr>
            </w:pPr>
          </w:p>
          <w:p w:rsidR="00444F84" w:rsidRPr="00AC3561" w:rsidRDefault="00444F84" w:rsidP="005970E9">
            <w:pPr>
              <w:widowControl w:val="0"/>
              <w:autoSpaceDE w:val="0"/>
              <w:autoSpaceDN w:val="0"/>
              <w:adjustRightInd w:val="0"/>
              <w:ind w:left="0"/>
              <w:jc w:val="center"/>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ЗА ИСПОРУЧИОЦА</w:t>
            </w:r>
          </w:p>
          <w:p w:rsidR="00444F84" w:rsidRPr="00AC3561" w:rsidRDefault="00444F84" w:rsidP="005970E9">
            <w:pPr>
              <w:widowControl w:val="0"/>
              <w:autoSpaceDE w:val="0"/>
              <w:autoSpaceDN w:val="0"/>
              <w:adjustRightInd w:val="0"/>
              <w:spacing w:line="200" w:lineRule="exact"/>
              <w:ind w:left="0"/>
              <w:jc w:val="left"/>
              <w:rPr>
                <w:rFonts w:ascii="Times New Roman" w:eastAsia="Times New Roman" w:hAnsi="Times New Roman"/>
                <w:b/>
                <w:sz w:val="24"/>
                <w:szCs w:val="24"/>
              </w:rPr>
            </w:pPr>
          </w:p>
        </w:tc>
        <w:tc>
          <w:tcPr>
            <w:tcW w:w="1080" w:type="dxa"/>
          </w:tcPr>
          <w:p w:rsidR="00444F84" w:rsidRPr="00AC3561" w:rsidRDefault="00444F84" w:rsidP="005970E9">
            <w:pPr>
              <w:widowControl w:val="0"/>
              <w:autoSpaceDE w:val="0"/>
              <w:autoSpaceDN w:val="0"/>
              <w:adjustRightInd w:val="0"/>
              <w:spacing w:line="200" w:lineRule="exact"/>
              <w:ind w:left="0"/>
              <w:jc w:val="left"/>
              <w:rPr>
                <w:rFonts w:ascii="Times New Roman" w:eastAsia="Times New Roman" w:hAnsi="Times New Roman"/>
                <w:b/>
                <w:sz w:val="24"/>
                <w:szCs w:val="24"/>
              </w:rPr>
            </w:pPr>
          </w:p>
        </w:tc>
        <w:tc>
          <w:tcPr>
            <w:tcW w:w="4248" w:type="dxa"/>
          </w:tcPr>
          <w:p w:rsidR="00444F84" w:rsidRPr="00AC3561" w:rsidRDefault="00444F84" w:rsidP="005970E9">
            <w:pPr>
              <w:widowControl w:val="0"/>
              <w:autoSpaceDE w:val="0"/>
              <w:autoSpaceDN w:val="0"/>
              <w:adjustRightInd w:val="0"/>
              <w:spacing w:line="200" w:lineRule="exact"/>
              <w:ind w:left="0"/>
              <w:jc w:val="left"/>
              <w:rPr>
                <w:rFonts w:ascii="Times New Roman" w:eastAsia="Times New Roman" w:hAnsi="Times New Roman"/>
                <w:b/>
                <w:sz w:val="24"/>
                <w:szCs w:val="24"/>
                <w:lang w:val="sr-Cyrl-CS"/>
              </w:rPr>
            </w:pPr>
          </w:p>
          <w:p w:rsidR="00444F84" w:rsidRPr="00AC3561" w:rsidRDefault="00444F84" w:rsidP="005970E9">
            <w:pPr>
              <w:widowControl w:val="0"/>
              <w:autoSpaceDE w:val="0"/>
              <w:autoSpaceDN w:val="0"/>
              <w:adjustRightInd w:val="0"/>
              <w:spacing w:line="200" w:lineRule="exact"/>
              <w:ind w:left="0"/>
              <w:jc w:val="left"/>
              <w:rPr>
                <w:rFonts w:ascii="Times New Roman" w:eastAsia="Times New Roman" w:hAnsi="Times New Roman"/>
                <w:b/>
                <w:sz w:val="24"/>
                <w:szCs w:val="24"/>
                <w:lang w:val="sr-Cyrl-CS"/>
              </w:rPr>
            </w:pPr>
          </w:p>
          <w:p w:rsidR="00444F84" w:rsidRPr="00AC3561" w:rsidRDefault="00444F84" w:rsidP="005970E9">
            <w:pPr>
              <w:widowControl w:val="0"/>
              <w:autoSpaceDE w:val="0"/>
              <w:autoSpaceDN w:val="0"/>
              <w:adjustRightInd w:val="0"/>
              <w:ind w:left="0"/>
              <w:jc w:val="center"/>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 xml:space="preserve">     ЗА НАРУЧИОЦА</w:t>
            </w:r>
          </w:p>
          <w:p w:rsidR="00444F84" w:rsidRPr="00AC3561" w:rsidRDefault="00444F84" w:rsidP="005970E9">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p w:rsidR="00444F84" w:rsidRPr="00AC3561" w:rsidRDefault="00444F84" w:rsidP="005970E9">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p w:rsidR="00444F84" w:rsidRPr="00AC3561" w:rsidRDefault="00444F84" w:rsidP="005970E9">
            <w:pPr>
              <w:widowControl w:val="0"/>
              <w:autoSpaceDE w:val="0"/>
              <w:autoSpaceDN w:val="0"/>
              <w:adjustRightInd w:val="0"/>
              <w:spacing w:line="200" w:lineRule="exact"/>
              <w:ind w:left="0"/>
              <w:jc w:val="center"/>
              <w:rPr>
                <w:rFonts w:ascii="Times New Roman" w:eastAsia="Times New Roman" w:hAnsi="Times New Roman"/>
                <w:b/>
                <w:sz w:val="24"/>
                <w:szCs w:val="24"/>
                <w:lang w:val="sr-Cyrl-CS"/>
              </w:rPr>
            </w:pPr>
          </w:p>
        </w:tc>
      </w:tr>
    </w:tbl>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r w:rsidRPr="00AC3561">
        <w:rPr>
          <w:rFonts w:ascii="Times New Roman" w:eastAsia="Times New Roman" w:hAnsi="Times New Roman"/>
          <w:bCs/>
          <w:sz w:val="24"/>
          <w:szCs w:val="24"/>
          <w:lang w:val="sr-Cyrl-CS"/>
        </w:rPr>
        <w:tab/>
        <w:t xml:space="preserve">                                                                           </w:t>
      </w:r>
      <w:r w:rsidR="005C6A70">
        <w:rPr>
          <w:rFonts w:ascii="Times New Roman" w:eastAsia="Times New Roman" w:hAnsi="Times New Roman"/>
          <w:b/>
          <w:i/>
          <w:w w:val="102"/>
          <w:sz w:val="24"/>
          <w:szCs w:val="24"/>
          <w:lang w:val="sr-Cyrl-CS"/>
        </w:rPr>
        <w:t xml:space="preserve"> </w:t>
      </w:r>
      <w:r w:rsidRPr="00AC3561">
        <w:rPr>
          <w:rFonts w:ascii="Times New Roman" w:eastAsia="Times New Roman" w:hAnsi="Times New Roman"/>
          <w:b/>
          <w:i/>
          <w:w w:val="102"/>
          <w:sz w:val="24"/>
          <w:szCs w:val="24"/>
          <w:lang w:val="sr-Cyrl-CS"/>
        </w:rPr>
        <w:t>др Владица Тинтор</w:t>
      </w: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autoSpaceDE w:val="0"/>
        <w:autoSpaceDN w:val="0"/>
        <w:adjustRightInd w:val="0"/>
        <w:ind w:left="0" w:firstLine="720"/>
        <w:rPr>
          <w:rFonts w:ascii="Times New Roman" w:eastAsia="Times New Roman" w:hAnsi="Times New Roman"/>
          <w:b/>
          <w:sz w:val="24"/>
          <w:szCs w:val="24"/>
          <w:lang w:val="sr-Cyrl-CS"/>
        </w:rPr>
      </w:pPr>
      <w:r w:rsidRPr="00AC3561">
        <w:rPr>
          <w:rFonts w:ascii="Times New Roman" w:hAnsi="Times New Roman"/>
          <w:b/>
          <w:i/>
          <w:sz w:val="24"/>
          <w:szCs w:val="24"/>
          <w:u w:val="single"/>
          <w:lang w:val="sr-Cyrl-CS"/>
        </w:rPr>
        <w:t>НАПОМЕНА: Модел уговора Понуђач мора да попуни, потпише (овлашћено лице),</w:t>
      </w:r>
      <w:r w:rsidRPr="00AC3561">
        <w:rPr>
          <w:rFonts w:ascii="Times New Roman" w:hAnsi="Times New Roman"/>
          <w:b/>
          <w:i/>
          <w:sz w:val="24"/>
          <w:szCs w:val="24"/>
          <w:u w:val="single"/>
        </w:rPr>
        <w:t xml:space="preserve"> </w:t>
      </w:r>
      <w:r w:rsidRPr="00AC3561">
        <w:rPr>
          <w:rFonts w:ascii="Times New Roman" w:hAnsi="Times New Roman"/>
          <w:b/>
          <w:i/>
          <w:sz w:val="24"/>
          <w:szCs w:val="24"/>
          <w:u w:val="single"/>
          <w:lang w:val="sr-Cyrl-CS"/>
        </w:rPr>
        <w:t>чиме потврђује да је сагласан са садржином модела уговора.</w:t>
      </w: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pPr>
    </w:p>
    <w:p w:rsidR="00444F84" w:rsidRPr="00AC3561" w:rsidRDefault="00444F84" w:rsidP="00444F84">
      <w:pPr>
        <w:widowControl w:val="0"/>
        <w:autoSpaceDE w:val="0"/>
        <w:autoSpaceDN w:val="0"/>
        <w:adjustRightInd w:val="0"/>
        <w:spacing w:line="200" w:lineRule="exact"/>
        <w:ind w:left="0"/>
        <w:jc w:val="center"/>
        <w:rPr>
          <w:rFonts w:ascii="Times New Roman" w:eastAsia="Times New Roman" w:hAnsi="Times New Roman"/>
          <w:b/>
          <w:i/>
          <w:w w:val="102"/>
          <w:sz w:val="24"/>
          <w:szCs w:val="24"/>
          <w:lang w:val="sr-Cyrl-CS"/>
        </w:rPr>
        <w:sectPr w:rsidR="00444F84" w:rsidRPr="00AC3561" w:rsidSect="005970E9">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444F84" w:rsidRPr="00AC3561" w:rsidTr="00966A54">
        <w:tc>
          <w:tcPr>
            <w:tcW w:w="9243" w:type="dxa"/>
            <w:tcBorders>
              <w:top w:val="nil"/>
              <w:left w:val="nil"/>
              <w:bottom w:val="nil"/>
              <w:right w:val="nil"/>
            </w:tcBorders>
            <w:shd w:val="clear" w:color="auto" w:fill="DDD9C3"/>
          </w:tcPr>
          <w:p w:rsidR="00444F84" w:rsidRPr="00AC3561" w:rsidRDefault="00444F84" w:rsidP="005970E9">
            <w:pPr>
              <w:ind w:left="0"/>
              <w:jc w:val="center"/>
              <w:rPr>
                <w:rFonts w:ascii="Times New Roman" w:eastAsia="Times New Roman" w:hAnsi="Times New Roman"/>
                <w:b/>
                <w:sz w:val="28"/>
                <w:szCs w:val="28"/>
              </w:rPr>
            </w:pPr>
            <w:r w:rsidRPr="00AC3561">
              <w:rPr>
                <w:rFonts w:ascii="Times New Roman" w:eastAsia="Times New Roman" w:hAnsi="Times New Roman"/>
                <w:sz w:val="24"/>
                <w:szCs w:val="24"/>
                <w:u w:val="single"/>
                <w:lang w:val="sr-Cyrl-CS"/>
              </w:rPr>
              <w:lastRenderedPageBreak/>
              <w:br w:type="page"/>
            </w:r>
            <w:r w:rsidRPr="00AC3561">
              <w:rPr>
                <w:rFonts w:ascii="Times New Roman" w:eastAsia="Times New Roman" w:hAnsi="Times New Roman"/>
                <w:sz w:val="24"/>
                <w:szCs w:val="24"/>
                <w:u w:val="single"/>
                <w:lang w:val="sr-Cyrl-CS"/>
              </w:rPr>
              <w:br w:type="page"/>
            </w:r>
            <w:r w:rsidRPr="00AC3561">
              <w:rPr>
                <w:rFonts w:ascii="Times New Roman" w:eastAsia="Times New Roman" w:hAnsi="Times New Roman"/>
                <w:b/>
                <w:sz w:val="28"/>
                <w:szCs w:val="28"/>
                <w:lang w:val="sr-Cyrl-CS"/>
              </w:rPr>
              <w:t xml:space="preserve">ОДЕЉАК </w:t>
            </w:r>
            <w:r w:rsidRPr="00AC3561">
              <w:rPr>
                <w:rFonts w:ascii="Times New Roman" w:eastAsia="Times New Roman" w:hAnsi="Times New Roman"/>
                <w:b/>
                <w:sz w:val="28"/>
                <w:szCs w:val="28"/>
              </w:rPr>
              <w:t>XI</w:t>
            </w:r>
            <w:r w:rsidRPr="00AC3561">
              <w:rPr>
                <w:rFonts w:ascii="Times New Roman" w:eastAsia="Times New Roman" w:hAnsi="Times New Roman"/>
                <w:b/>
                <w:sz w:val="28"/>
                <w:szCs w:val="28"/>
                <w:lang w:val="sr-Latn-CS"/>
              </w:rPr>
              <w:t>I</w:t>
            </w:r>
          </w:p>
        </w:tc>
      </w:tr>
    </w:tbl>
    <w:p w:rsidR="00444F84" w:rsidRPr="00AC3561" w:rsidRDefault="00444F84" w:rsidP="00444F84">
      <w:pPr>
        <w:ind w:left="0" w:firstLine="720"/>
        <w:rPr>
          <w:rFonts w:ascii="Times New Roman" w:eastAsia="Times New Roman" w:hAnsi="Times New Roman"/>
          <w:b/>
          <w:sz w:val="24"/>
          <w:szCs w:val="24"/>
          <w:lang w:val="sr-Cyrl-CS"/>
        </w:rPr>
      </w:pPr>
      <w:r w:rsidRPr="00AC3561">
        <w:rPr>
          <w:rFonts w:ascii="Times New Roman" w:eastAsia="Times New Roman" w:hAnsi="Times New Roman"/>
          <w:bCs/>
          <w:sz w:val="24"/>
          <w:szCs w:val="24"/>
          <w:lang w:val="sr-Cyrl-CS"/>
        </w:rPr>
        <w:t xml:space="preserve">На основу члана 61. Закона о јавним набавкама </w:t>
      </w:r>
      <w:r w:rsidRPr="00AC3561">
        <w:rPr>
          <w:rFonts w:ascii="Times New Roman" w:eastAsia="Times New Roman" w:hAnsi="Times New Roman"/>
          <w:sz w:val="24"/>
          <w:szCs w:val="24"/>
          <w:lang w:val="sr-Cyrl-CS"/>
        </w:rPr>
        <w:t xml:space="preserve">(„Службени гласник РС“, бр. 214/21, 14/15 и 68/15), </w:t>
      </w:r>
      <w:r w:rsidRPr="00AC3561">
        <w:rPr>
          <w:rFonts w:ascii="Times New Roman" w:eastAsia="Times New Roman" w:hAnsi="Times New Roman"/>
          <w:bCs/>
          <w:sz w:val="24"/>
          <w:szCs w:val="24"/>
          <w:lang w:val="sr-Cyrl-CS"/>
        </w:rPr>
        <w:t>члана</w:t>
      </w:r>
      <w:r w:rsidRPr="00AC3561">
        <w:rPr>
          <w:rFonts w:ascii="Times New Roman" w:eastAsia="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444F84" w:rsidRPr="00AC3561" w:rsidRDefault="00444F84" w:rsidP="00444F84">
      <w:pPr>
        <w:spacing w:line="276" w:lineRule="auto"/>
        <w:ind w:left="720"/>
        <w:contextualSpacing/>
        <w:jc w:val="center"/>
        <w:rPr>
          <w:rFonts w:ascii="Times New Roman" w:eastAsia="Times New Roman" w:hAnsi="Times New Roman"/>
          <w:b/>
          <w:sz w:val="24"/>
          <w:szCs w:val="24"/>
        </w:rPr>
      </w:pPr>
    </w:p>
    <w:p w:rsidR="00444F84" w:rsidRPr="00AC3561" w:rsidRDefault="00444F84" w:rsidP="00444F84">
      <w:pPr>
        <w:spacing w:line="276" w:lineRule="auto"/>
        <w:ind w:left="720"/>
        <w:contextualSpacing/>
        <w:jc w:val="center"/>
        <w:rPr>
          <w:rFonts w:ascii="Times New Roman" w:eastAsia="Times New Roman" w:hAnsi="Times New Roman"/>
          <w:b/>
          <w:sz w:val="28"/>
          <w:szCs w:val="28"/>
          <w:lang w:val="sr-Cyrl-CS"/>
        </w:rPr>
      </w:pPr>
      <w:r w:rsidRPr="00AC3561">
        <w:rPr>
          <w:rFonts w:ascii="Times New Roman" w:eastAsia="Times New Roman" w:hAnsi="Times New Roman"/>
          <w:b/>
          <w:sz w:val="28"/>
          <w:szCs w:val="28"/>
          <w:lang w:val="sr-Cyrl-CS"/>
        </w:rPr>
        <w:t>УПУТСТВО ПОНУЂАЧИМА КАКО ДА САЧИНЕ ПОНУДУ</w:t>
      </w:r>
    </w:p>
    <w:p w:rsidR="00444F84" w:rsidRPr="00AC3561" w:rsidRDefault="00444F84" w:rsidP="00444F84">
      <w:pPr>
        <w:ind w:left="0"/>
        <w:rPr>
          <w:rFonts w:ascii="Times New Roman" w:eastAsia="Times New Roman" w:hAnsi="Times New Roman"/>
          <w:sz w:val="28"/>
          <w:szCs w:val="28"/>
          <w:lang w:val="sr-Cyrl-CS"/>
        </w:rPr>
      </w:pPr>
    </w:p>
    <w:p w:rsidR="00444F84" w:rsidRPr="00AC3561" w:rsidRDefault="00444F84" w:rsidP="005A695A">
      <w:pPr>
        <w:numPr>
          <w:ilvl w:val="0"/>
          <w:numId w:val="1"/>
        </w:numPr>
        <w:tabs>
          <w:tab w:val="num" w:pos="720"/>
          <w:tab w:val="left" w:pos="1134"/>
        </w:tabs>
        <w:ind w:left="720" w:hanging="11"/>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u w:val="single"/>
          <w:lang w:val="sr-Cyrl-CS"/>
        </w:rPr>
        <w:t>ЈЕЗИК ПОНУДЕ</w:t>
      </w:r>
    </w:p>
    <w:p w:rsidR="00444F84" w:rsidRPr="00AC3561" w:rsidRDefault="00444F84" w:rsidP="00444F84">
      <w:pPr>
        <w:ind w:left="0" w:firstLine="720"/>
        <w:rPr>
          <w:rFonts w:ascii="Times New Roman" w:eastAsia="Arial Unicode MS" w:hAnsi="Times New Roman"/>
          <w:sz w:val="24"/>
          <w:szCs w:val="24"/>
          <w:lang w:val="sr-Cyrl-CS"/>
        </w:rPr>
      </w:pP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Сходно одредбама из члана 18. Закона о јавним набавкама, </w:t>
      </w:r>
      <w:r>
        <w:rPr>
          <w:rFonts w:ascii="Times New Roman" w:eastAsia="Times New Roman" w:hAnsi="Times New Roman"/>
          <w:sz w:val="24"/>
          <w:szCs w:val="24"/>
          <w:lang w:val="sr-Cyrl-CS"/>
        </w:rPr>
        <w:t>н</w:t>
      </w:r>
      <w:r w:rsidRPr="00AC3561">
        <w:rPr>
          <w:rFonts w:ascii="Times New Roman" w:eastAsia="Times New Roman" w:hAnsi="Times New Roman"/>
          <w:sz w:val="24"/>
          <w:szCs w:val="24"/>
          <w:lang w:val="sr-Cyrl-CS"/>
        </w:rPr>
        <w:t>аручилац даје могућност, да техничка док</w:t>
      </w:r>
      <w:r>
        <w:rPr>
          <w:rFonts w:ascii="Times New Roman" w:eastAsia="Times New Roman" w:hAnsi="Times New Roman"/>
          <w:sz w:val="24"/>
          <w:szCs w:val="24"/>
          <w:lang w:val="sr-Cyrl-CS"/>
        </w:rPr>
        <w:t>ументација као и докази којима п</w:t>
      </w:r>
      <w:r w:rsidRPr="00AC3561">
        <w:rPr>
          <w:rFonts w:ascii="Times New Roman" w:eastAsia="Times New Roman" w:hAnsi="Times New Roman"/>
          <w:sz w:val="24"/>
          <w:szCs w:val="24"/>
          <w:lang w:val="sr-Cyrl-CS"/>
        </w:rPr>
        <w:t>онуђач доказује пословни капацитет (Одељак I</w:t>
      </w:r>
      <w:r w:rsidRPr="00AC3561">
        <w:rPr>
          <w:rFonts w:ascii="Times New Roman" w:eastAsia="Times New Roman" w:hAnsi="Times New Roman"/>
          <w:sz w:val="24"/>
          <w:szCs w:val="24"/>
        </w:rPr>
        <w:t>II, тачка</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lang w:val="sr-Latn-CS"/>
        </w:rPr>
        <w:t>III –</w:t>
      </w:r>
      <w:r w:rsidRPr="00AC3561">
        <w:rPr>
          <w:rFonts w:ascii="Times New Roman" w:eastAsia="Times New Roman" w:hAnsi="Times New Roman"/>
          <w:sz w:val="24"/>
          <w:szCs w:val="24"/>
        </w:rPr>
        <w:t xml:space="preserve"> </w:t>
      </w:r>
      <w:r w:rsidRPr="00AC3561">
        <w:rPr>
          <w:rFonts w:ascii="Times New Roman" w:eastAsia="Times New Roman" w:hAnsi="Times New Roman"/>
          <w:sz w:val="24"/>
          <w:szCs w:val="24"/>
          <w:lang w:val="sr-Cyrl-CS"/>
        </w:rPr>
        <w:t>Документа потребна за доказивање додатних услова из члана 77. Закона о јавним набавкама) могу бити достављени</w:t>
      </w:r>
      <w:r>
        <w:rPr>
          <w:rFonts w:ascii="Times New Roman" w:eastAsia="Times New Roman" w:hAnsi="Times New Roman"/>
          <w:sz w:val="24"/>
          <w:szCs w:val="24"/>
          <w:lang w:val="sr-Cyrl-CS"/>
        </w:rPr>
        <w:t xml:space="preserve"> на енглеском језику, при чему н</w:t>
      </w:r>
      <w:r w:rsidRPr="00AC3561">
        <w:rPr>
          <w:rFonts w:ascii="Times New Roman" w:eastAsia="Times New Roman" w:hAnsi="Times New Roman"/>
          <w:sz w:val="24"/>
          <w:szCs w:val="24"/>
          <w:lang w:val="sr-Cyrl-CS"/>
        </w:rPr>
        <w:t>аручила</w:t>
      </w:r>
      <w:r w:rsidRPr="00AC3561">
        <w:rPr>
          <w:rFonts w:ascii="Times New Roman" w:eastAsia="Times New Roman" w:hAnsi="Times New Roman"/>
          <w:sz w:val="24"/>
          <w:szCs w:val="24"/>
        </w:rPr>
        <w:t>ц</w:t>
      </w:r>
      <w:r w:rsidRPr="00AC3561">
        <w:rPr>
          <w:rFonts w:ascii="Times New Roman" w:eastAsia="Times New Roman" w:hAnsi="Times New Roman"/>
          <w:sz w:val="24"/>
          <w:szCs w:val="24"/>
          <w:lang w:val="sr-Cyrl-CS"/>
        </w:rPr>
        <w:t xml:space="preserve"> задржава право да затражи превод.</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5A695A">
      <w:pPr>
        <w:numPr>
          <w:ilvl w:val="0"/>
          <w:numId w:val="1"/>
        </w:numPr>
        <w:tabs>
          <w:tab w:val="num" w:pos="720"/>
          <w:tab w:val="left" w:pos="1134"/>
        </w:tabs>
        <w:spacing w:line="276" w:lineRule="auto"/>
        <w:ind w:left="720" w:hanging="11"/>
        <w:contextualSpacing/>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 xml:space="preserve"> ИЗРАДА ПОНУДЕ</w:t>
      </w:r>
    </w:p>
    <w:p w:rsidR="00444F84" w:rsidRPr="00AC3561" w:rsidRDefault="00444F84" w:rsidP="00444F84">
      <w:pPr>
        <w:spacing w:line="276" w:lineRule="auto"/>
        <w:ind w:left="720"/>
        <w:contextualSpacing/>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Times New Roman" w:hAnsi="Times New Roman"/>
          <w:bCs/>
          <w:sz w:val="24"/>
          <w:szCs w:val="24"/>
          <w:lang w:val="sr-Cyrl-CS"/>
        </w:rPr>
      </w:pPr>
      <w:r w:rsidRPr="0008232E">
        <w:rPr>
          <w:rFonts w:ascii="Times New Roman" w:eastAsia="Times New Roman" w:hAnsi="Times New Roman"/>
          <w:bCs/>
          <w:sz w:val="24"/>
          <w:szCs w:val="24"/>
          <w:lang w:val="sr-Cyrl-CS"/>
        </w:rPr>
        <w:t>Понуђач понуду подноси у писаном облику.</w:t>
      </w:r>
      <w:r w:rsidRPr="00AC3561">
        <w:rPr>
          <w:rFonts w:ascii="Times New Roman" w:eastAsia="Times New Roman" w:hAnsi="Times New Roman"/>
          <w:bCs/>
          <w:sz w:val="24"/>
          <w:szCs w:val="24"/>
          <w:lang w:val="sr-Cyrl-CS"/>
        </w:rPr>
        <w:t xml:space="preserve"> </w:t>
      </w:r>
    </w:p>
    <w:p w:rsidR="00444F84" w:rsidRPr="00AC3561" w:rsidRDefault="00444F84" w:rsidP="00444F84">
      <w:pPr>
        <w:ind w:left="0" w:firstLine="720"/>
        <w:rPr>
          <w:rFonts w:ascii="Times New Roman" w:eastAsia="Times New Roman" w:hAnsi="Times New Roman"/>
          <w:b/>
          <w:sz w:val="24"/>
          <w:szCs w:val="24"/>
          <w:lang w:val="sr-Cyrl-CS"/>
        </w:rPr>
      </w:pPr>
      <w:r w:rsidRPr="00AC3561">
        <w:rPr>
          <w:rFonts w:ascii="Times New Roman" w:eastAsia="Times New Roman" w:hAnsi="Times New Roman"/>
          <w:b/>
          <w:bCs/>
          <w:sz w:val="24"/>
          <w:szCs w:val="24"/>
          <w:lang w:val="sr-Cyrl-CS"/>
        </w:rPr>
        <w:t>Поред писаног облика, а ради ефикаснијег прегледа понуда, пожељно је да понуђачи доставе своје понуде и у</w:t>
      </w:r>
      <w:r w:rsidRPr="00AC3561">
        <w:rPr>
          <w:rFonts w:ascii="Times New Roman" w:eastAsia="Arial Unicode MS" w:hAnsi="Times New Roman"/>
          <w:b/>
          <w:sz w:val="24"/>
          <w:szCs w:val="24"/>
          <w:lang w:val="sr-Cyrl-CS"/>
        </w:rPr>
        <w:t xml:space="preserve"> електронском облику (на „</w:t>
      </w:r>
      <w:r w:rsidRPr="00AC3561">
        <w:rPr>
          <w:rFonts w:ascii="Times New Roman" w:eastAsia="Arial Unicode MS" w:hAnsi="Times New Roman"/>
          <w:b/>
          <w:i/>
          <w:sz w:val="24"/>
          <w:szCs w:val="24"/>
          <w:lang w:val="sr-Cyrl-CS"/>
        </w:rPr>
        <w:t>CD ROM“-у</w:t>
      </w:r>
      <w:r w:rsidRPr="00AC3561">
        <w:rPr>
          <w:rFonts w:ascii="Times New Roman" w:eastAsia="Arial Unicode MS" w:hAnsi="Times New Roman"/>
          <w:b/>
          <w:sz w:val="24"/>
          <w:szCs w:val="24"/>
          <w:lang w:val="sr-Cyrl-CS"/>
        </w:rPr>
        <w:t xml:space="preserve"> или „</w:t>
      </w:r>
      <w:r w:rsidRPr="00AC3561">
        <w:rPr>
          <w:rFonts w:ascii="Times New Roman" w:eastAsia="Arial Unicode MS" w:hAnsi="Times New Roman"/>
          <w:b/>
          <w:i/>
          <w:sz w:val="24"/>
          <w:szCs w:val="24"/>
          <w:lang w:val="sr-Cyrl-CS"/>
        </w:rPr>
        <w:t>USB“-у</w:t>
      </w:r>
      <w:r w:rsidRPr="00AC3561">
        <w:rPr>
          <w:rFonts w:ascii="Times New Roman" w:eastAsia="Arial Unicode MS" w:hAnsi="Times New Roman"/>
          <w:b/>
          <w:sz w:val="24"/>
          <w:szCs w:val="24"/>
          <w:lang w:val="sr-Cyrl-CS"/>
        </w:rPr>
        <w:t xml:space="preserve">, у </w:t>
      </w:r>
      <w:r w:rsidRPr="00AC3561">
        <w:rPr>
          <w:rFonts w:ascii="Times New Roman" w:eastAsia="Arial Unicode MS" w:hAnsi="Times New Roman"/>
          <w:b/>
          <w:i/>
          <w:sz w:val="24"/>
          <w:szCs w:val="24"/>
          <w:lang w:val="sr-Cyrl-CS"/>
        </w:rPr>
        <w:t>Word</w:t>
      </w:r>
      <w:r w:rsidRPr="00AC3561">
        <w:rPr>
          <w:rFonts w:ascii="Times New Roman" w:eastAsia="Arial Unicode MS" w:hAnsi="Times New Roman"/>
          <w:b/>
          <w:sz w:val="24"/>
          <w:szCs w:val="24"/>
          <w:lang w:val="sr-Cyrl-CS"/>
        </w:rPr>
        <w:t xml:space="preserve"> (.</w:t>
      </w:r>
      <w:r w:rsidRPr="00AC3561">
        <w:rPr>
          <w:rFonts w:ascii="Times New Roman" w:eastAsia="Arial Unicode MS" w:hAnsi="Times New Roman"/>
          <w:b/>
          <w:i/>
          <w:sz w:val="24"/>
          <w:szCs w:val="24"/>
          <w:lang w:val="sr-Cyrl-CS"/>
        </w:rPr>
        <w:t>doc</w:t>
      </w:r>
      <w:r w:rsidRPr="00AC3561">
        <w:rPr>
          <w:rFonts w:ascii="Times New Roman" w:eastAsia="Arial Unicode MS" w:hAnsi="Times New Roman"/>
          <w:b/>
          <w:sz w:val="24"/>
          <w:szCs w:val="24"/>
          <w:lang w:val="sr-Cyrl-CS"/>
        </w:rPr>
        <w:t xml:space="preserve"> или </w:t>
      </w:r>
      <w:r w:rsidRPr="00AC3561">
        <w:rPr>
          <w:rFonts w:ascii="Times New Roman" w:eastAsia="Arial Unicode MS" w:hAnsi="Times New Roman"/>
          <w:b/>
          <w:i/>
          <w:sz w:val="24"/>
          <w:szCs w:val="24"/>
          <w:lang w:val="sr-Cyrl-CS"/>
        </w:rPr>
        <w:t>.doc</w:t>
      </w:r>
      <w:r w:rsidRPr="00AC3561">
        <w:rPr>
          <w:rFonts w:ascii="Times New Roman" w:eastAsia="Arial Unicode MS" w:hAnsi="Times New Roman"/>
          <w:b/>
          <w:i/>
          <w:sz w:val="24"/>
          <w:szCs w:val="24"/>
          <w:lang w:val="sr-Latn-CS"/>
        </w:rPr>
        <w:t>x</w:t>
      </w:r>
      <w:r w:rsidRPr="00AC3561">
        <w:rPr>
          <w:rFonts w:ascii="Times New Roman" w:eastAsia="Arial Unicode MS" w:hAnsi="Times New Roman"/>
          <w:b/>
          <w:sz w:val="24"/>
          <w:szCs w:val="24"/>
          <w:lang w:val="sr-Cyrl-CS"/>
        </w:rPr>
        <w:t xml:space="preserve">) или </w:t>
      </w:r>
      <w:r w:rsidRPr="00AC3561">
        <w:rPr>
          <w:rFonts w:ascii="Times New Roman" w:eastAsia="Arial Unicode MS" w:hAnsi="Times New Roman"/>
          <w:b/>
          <w:i/>
          <w:sz w:val="24"/>
          <w:szCs w:val="24"/>
          <w:lang w:val="sr-Cyrl-CS"/>
        </w:rPr>
        <w:t>Acrobat Reader</w:t>
      </w:r>
      <w:r w:rsidRPr="00AC3561">
        <w:rPr>
          <w:rFonts w:ascii="Times New Roman" w:eastAsia="Arial Unicode MS" w:hAnsi="Times New Roman"/>
          <w:b/>
          <w:sz w:val="24"/>
          <w:szCs w:val="24"/>
          <w:lang w:val="sr-Cyrl-CS"/>
        </w:rPr>
        <w:t xml:space="preserve"> (</w:t>
      </w:r>
      <w:r w:rsidRPr="00AC3561">
        <w:rPr>
          <w:rFonts w:ascii="Times New Roman" w:eastAsia="Arial Unicode MS" w:hAnsi="Times New Roman"/>
          <w:b/>
          <w:i/>
          <w:sz w:val="24"/>
          <w:szCs w:val="24"/>
          <w:lang w:val="sr-Cyrl-CS"/>
        </w:rPr>
        <w:t>pdf</w:t>
      </w:r>
      <w:r w:rsidRPr="00AC3561">
        <w:rPr>
          <w:rFonts w:ascii="Times New Roman" w:eastAsia="Arial Unicode MS" w:hAnsi="Times New Roman"/>
          <w:b/>
          <w:sz w:val="24"/>
          <w:szCs w:val="24"/>
          <w:lang w:val="sr-Cyrl-CS"/>
        </w:rPr>
        <w:t>) формату, исправног записа). Наведени медијуми морају да буду јасно и трајно означени називом понуђача.</w:t>
      </w:r>
      <w:r w:rsidRPr="00AC3561">
        <w:rPr>
          <w:rFonts w:ascii="Times New Roman" w:eastAsia="Times New Roman" w:hAnsi="Times New Roman"/>
          <w:b/>
          <w:sz w:val="24"/>
          <w:szCs w:val="24"/>
          <w:lang w:val="sr-Cyrl-CS"/>
        </w:rPr>
        <w:t xml:space="preserve"> </w:t>
      </w:r>
    </w:p>
    <w:p w:rsidR="00444F84" w:rsidRDefault="00444F84" w:rsidP="00444F84">
      <w:pPr>
        <w:ind w:left="0" w:firstLine="720"/>
        <w:rPr>
          <w:rFonts w:ascii="Times New Roman" w:eastAsia="Times New Roman" w:hAnsi="Times New Roman"/>
          <w:bCs/>
          <w:sz w:val="24"/>
          <w:szCs w:val="24"/>
          <w:lang w:val="sr-Cyrl-CS"/>
        </w:rPr>
      </w:pPr>
      <w:r w:rsidRPr="0008232E">
        <w:rPr>
          <w:rFonts w:ascii="Times New Roman" w:eastAsia="Times New Roman" w:hAnsi="Times New Roman"/>
          <w:bCs/>
          <w:sz w:val="24"/>
          <w:szCs w:val="24"/>
        </w:rPr>
        <w:t>Понуђач понуду подноси непосредно</w:t>
      </w:r>
      <w:r w:rsidRPr="0008232E">
        <w:rPr>
          <w:rFonts w:ascii="Times New Roman" w:eastAsia="Times New Roman" w:hAnsi="Times New Roman"/>
          <w:bCs/>
          <w:sz w:val="24"/>
          <w:szCs w:val="24"/>
          <w:lang w:val="sr-Cyrl-CS"/>
        </w:rPr>
        <w:t xml:space="preserve"> (лично) </w:t>
      </w:r>
      <w:r w:rsidRPr="0008232E">
        <w:rPr>
          <w:rFonts w:ascii="Times New Roman" w:eastAsia="Times New Roman" w:hAnsi="Times New Roman"/>
          <w:bCs/>
          <w:sz w:val="24"/>
          <w:szCs w:val="24"/>
        </w:rPr>
        <w:t xml:space="preserve">или путем поште </w:t>
      </w:r>
      <w:r w:rsidRPr="0008232E">
        <w:rPr>
          <w:rFonts w:ascii="Times New Roman" w:eastAsia="Times New Roman" w:hAnsi="Times New Roman"/>
          <w:sz w:val="24"/>
          <w:szCs w:val="24"/>
        </w:rPr>
        <w:t>препорученом пошиљком</w:t>
      </w:r>
      <w:r w:rsidRPr="0008232E">
        <w:rPr>
          <w:rFonts w:ascii="Times New Roman" w:eastAsia="Times New Roman" w:hAnsi="Times New Roman"/>
          <w:bCs/>
          <w:sz w:val="24"/>
          <w:szCs w:val="24"/>
          <w:lang w:val="sr-Cyrl-CS"/>
        </w:rPr>
        <w:t xml:space="preserve">, </w:t>
      </w:r>
      <w:r w:rsidRPr="0008232E">
        <w:rPr>
          <w:rFonts w:ascii="Times New Roman" w:eastAsia="Times New Roman" w:hAnsi="Times New Roman"/>
          <w:bCs/>
          <w:sz w:val="24"/>
          <w:szCs w:val="24"/>
        </w:rPr>
        <w:t>у затвореној коверти или кутији, затворен</w:t>
      </w:r>
      <w:r w:rsidRPr="0008232E">
        <w:rPr>
          <w:rFonts w:ascii="Times New Roman" w:eastAsia="Times New Roman" w:hAnsi="Times New Roman"/>
          <w:bCs/>
          <w:sz w:val="24"/>
          <w:szCs w:val="24"/>
          <w:lang w:val="sr-Cyrl-CS"/>
        </w:rPr>
        <w:t>ој</w:t>
      </w:r>
      <w:r w:rsidRPr="0008232E">
        <w:rPr>
          <w:rFonts w:ascii="Times New Roman" w:eastAsia="Times New Roman" w:hAnsi="Times New Roman"/>
          <w:bCs/>
          <w:sz w:val="24"/>
          <w:szCs w:val="24"/>
        </w:rPr>
        <w:t xml:space="preserve"> на начин да се приликом отварања понуда може са сигурношћу утврдити да се први пут отвара.</w:t>
      </w:r>
    </w:p>
    <w:p w:rsidR="00444F84" w:rsidRPr="00AC3561" w:rsidRDefault="00444F84" w:rsidP="00444F84">
      <w:pPr>
        <w:ind w:left="0" w:firstLine="720"/>
        <w:rPr>
          <w:rFonts w:ascii="Times New Roman" w:eastAsia="Times New Roman" w:hAnsi="Times New Roman"/>
          <w:sz w:val="24"/>
          <w:szCs w:val="24"/>
        </w:rPr>
      </w:pPr>
      <w:r w:rsidRPr="00AC3561">
        <w:rPr>
          <w:rFonts w:ascii="Times New Roman" w:eastAsia="Times New Roman" w:hAnsi="Times New Roman"/>
          <w:sz w:val="24"/>
          <w:szCs w:val="24"/>
          <w:lang w:val="sr-Cyrl-CS"/>
        </w:rPr>
        <w:t>На полеђини коверте треба навести назив и адресу понуђача.</w:t>
      </w:r>
    </w:p>
    <w:p w:rsidR="00444F84" w:rsidRPr="0008232E" w:rsidRDefault="00444F84" w:rsidP="00444F84">
      <w:pPr>
        <w:ind w:left="0" w:firstLine="720"/>
        <w:rPr>
          <w:rFonts w:ascii="Times New Roman" w:eastAsia="Times New Roman" w:hAnsi="Times New Roman"/>
          <w:bCs/>
          <w:sz w:val="24"/>
          <w:szCs w:val="24"/>
          <w:lang w:val="sr-Cyrl-CS"/>
        </w:rPr>
      </w:pPr>
      <w:r w:rsidRPr="0008232E">
        <w:rPr>
          <w:rFonts w:ascii="Times New Roman" w:eastAsia="Times New Roman" w:hAnsi="Times New Roman"/>
          <w:bCs/>
          <w:sz w:val="24"/>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444F84" w:rsidRPr="0008232E" w:rsidRDefault="00444F84" w:rsidP="00444F84">
      <w:pPr>
        <w:ind w:left="0" w:firstLine="720"/>
        <w:rPr>
          <w:rFonts w:ascii="Times New Roman" w:eastAsia="Times New Roman" w:hAnsi="Times New Roman"/>
          <w:bCs/>
          <w:sz w:val="24"/>
          <w:szCs w:val="24"/>
          <w:lang w:val="sr-Cyrl-CS"/>
        </w:rPr>
      </w:pPr>
    </w:p>
    <w:p w:rsidR="00444F84" w:rsidRDefault="00444F84" w:rsidP="00444F84">
      <w:pPr>
        <w:ind w:left="0" w:firstLine="720"/>
        <w:rPr>
          <w:rFonts w:ascii="Times New Roman" w:eastAsia="Times New Roman" w:hAnsi="Times New Roman"/>
          <w:bCs/>
          <w:sz w:val="24"/>
          <w:szCs w:val="24"/>
        </w:rPr>
      </w:pPr>
      <w:r w:rsidRPr="0008232E">
        <w:rPr>
          <w:rFonts w:ascii="Times New Roman" w:eastAsia="Times New Roman" w:hAnsi="Times New Roman"/>
          <w:sz w:val="24"/>
          <w:szCs w:val="24"/>
          <w:lang w:val="sr-Cyrl-CS"/>
        </w:rPr>
        <w:t>П</w:t>
      </w:r>
      <w:r w:rsidRPr="0008232E">
        <w:rPr>
          <w:rFonts w:ascii="Times New Roman" w:eastAsia="Times New Roman" w:hAnsi="Times New Roman"/>
          <w:bCs/>
          <w:sz w:val="24"/>
          <w:szCs w:val="24"/>
        </w:rPr>
        <w:t>онуду доставити на адрес</w:t>
      </w:r>
      <w:r w:rsidRPr="0008232E">
        <w:rPr>
          <w:rFonts w:ascii="Times New Roman" w:eastAsia="Times New Roman" w:hAnsi="Times New Roman"/>
          <w:bCs/>
          <w:sz w:val="24"/>
          <w:szCs w:val="24"/>
          <w:lang w:val="sr-Cyrl-CS"/>
        </w:rPr>
        <w:t>у</w:t>
      </w:r>
      <w:r w:rsidRPr="0008232E">
        <w:rPr>
          <w:rFonts w:ascii="Times New Roman" w:eastAsia="Times New Roman" w:hAnsi="Times New Roman"/>
          <w:bCs/>
          <w:sz w:val="24"/>
          <w:szCs w:val="24"/>
        </w:rPr>
        <w:t>:</w:t>
      </w:r>
    </w:p>
    <w:p w:rsidR="005A695A" w:rsidRPr="005A695A" w:rsidRDefault="005A695A" w:rsidP="00444F84">
      <w:pPr>
        <w:ind w:left="0" w:firstLine="720"/>
        <w:rPr>
          <w:rFonts w:ascii="Times New Roman" w:eastAsia="Times New Roman" w:hAnsi="Times New Roman"/>
          <w:bCs/>
          <w:sz w:val="24"/>
          <w:szCs w:val="24"/>
        </w:rPr>
      </w:pPr>
    </w:p>
    <w:p w:rsidR="00444F84" w:rsidRPr="0008232E" w:rsidRDefault="00444F84" w:rsidP="00444F84">
      <w:pPr>
        <w:ind w:left="0" w:firstLine="720"/>
        <w:rPr>
          <w:rFonts w:ascii="Times New Roman" w:eastAsia="Times New Roman" w:hAnsi="Times New Roman"/>
          <w:sz w:val="24"/>
          <w:szCs w:val="24"/>
          <w:lang w:val="sr-Cyrl-CS"/>
        </w:rPr>
      </w:pPr>
      <w:r w:rsidRPr="0008232E">
        <w:rPr>
          <w:rFonts w:ascii="Times New Roman" w:eastAsia="Times New Roman" w:hAnsi="Times New Roman"/>
          <w:b/>
          <w:bCs/>
          <w:sz w:val="24"/>
          <w:szCs w:val="24"/>
          <w:lang w:val="sr-Cyrl-CS"/>
        </w:rPr>
        <w:t>Регулаторна агенција за електронске комуникације и поштанске услуге</w:t>
      </w:r>
      <w:r w:rsidRPr="0008232E">
        <w:rPr>
          <w:rFonts w:ascii="Times New Roman" w:eastAsia="Times New Roman" w:hAnsi="Times New Roman"/>
          <w:bCs/>
          <w:sz w:val="24"/>
          <w:szCs w:val="24"/>
          <w:lang w:val="sr-Cyrl-CS"/>
        </w:rPr>
        <w:t xml:space="preserve">, </w:t>
      </w:r>
      <w:r w:rsidRPr="0008232E">
        <w:rPr>
          <w:rFonts w:ascii="Times New Roman" w:eastAsia="Times New Roman" w:hAnsi="Times New Roman"/>
          <w:b/>
          <w:bCs/>
          <w:sz w:val="24"/>
          <w:szCs w:val="24"/>
          <w:lang w:val="sr-Cyrl-CS"/>
        </w:rPr>
        <w:t>Палмотићева 2, 11103 Београд</w:t>
      </w:r>
      <w:r w:rsidRPr="0008232E">
        <w:rPr>
          <w:rFonts w:ascii="Times New Roman" w:eastAsia="Times New Roman" w:hAnsi="Times New Roman"/>
          <w:bCs/>
          <w:sz w:val="24"/>
          <w:szCs w:val="24"/>
          <w:lang w:val="sr-Cyrl-CS"/>
        </w:rPr>
        <w:t>,</w:t>
      </w:r>
      <w:r w:rsidRPr="0008232E">
        <w:rPr>
          <w:rFonts w:ascii="Times New Roman" w:eastAsia="Times New Roman" w:hAnsi="Times New Roman"/>
          <w:b/>
          <w:sz w:val="24"/>
          <w:szCs w:val="24"/>
          <w:lang w:val="sr-Cyrl-CS"/>
        </w:rPr>
        <w:t xml:space="preserve"> </w:t>
      </w:r>
      <w:r w:rsidRPr="0008232E">
        <w:rPr>
          <w:rFonts w:ascii="Times New Roman" w:eastAsia="Times New Roman" w:hAnsi="Times New Roman"/>
          <w:b/>
          <w:bCs/>
          <w:sz w:val="24"/>
          <w:szCs w:val="24"/>
        </w:rPr>
        <w:t>ПАК 106306</w:t>
      </w:r>
      <w:r w:rsidRPr="0008232E">
        <w:rPr>
          <w:rFonts w:ascii="Times New Roman" w:eastAsia="Times New Roman" w:hAnsi="Times New Roman"/>
          <w:bCs/>
          <w:sz w:val="24"/>
          <w:szCs w:val="24"/>
          <w:lang w:val="sr-Cyrl-CS"/>
        </w:rPr>
        <w:t xml:space="preserve"> </w:t>
      </w:r>
      <w:r w:rsidRPr="0008232E">
        <w:rPr>
          <w:rFonts w:ascii="Times New Roman" w:eastAsia="Times New Roman" w:hAnsi="Times New Roman"/>
          <w:b/>
          <w:sz w:val="24"/>
          <w:szCs w:val="24"/>
          <w:lang w:val="sr-Cyrl-CS"/>
        </w:rPr>
        <w:t>- Писарница -</w:t>
      </w:r>
      <w:r w:rsidRPr="0008232E">
        <w:rPr>
          <w:rFonts w:ascii="Times New Roman" w:eastAsia="Times New Roman" w:hAnsi="Times New Roman"/>
          <w:sz w:val="24"/>
          <w:szCs w:val="24"/>
          <w:lang w:val="sr-Cyrl-CS"/>
        </w:rPr>
        <w:t>,</w:t>
      </w:r>
    </w:p>
    <w:p w:rsidR="005A695A" w:rsidRDefault="005A695A" w:rsidP="00444F84">
      <w:pPr>
        <w:ind w:left="0" w:firstLine="720"/>
        <w:rPr>
          <w:rFonts w:ascii="Times New Roman" w:eastAsia="Times New Roman" w:hAnsi="Times New Roman"/>
          <w:bCs/>
          <w:sz w:val="24"/>
          <w:szCs w:val="24"/>
        </w:rPr>
      </w:pPr>
    </w:p>
    <w:p w:rsidR="00444F84" w:rsidRPr="0008232E" w:rsidRDefault="00444F84" w:rsidP="00444F84">
      <w:pPr>
        <w:ind w:left="0" w:firstLine="720"/>
        <w:rPr>
          <w:rFonts w:ascii="Times New Roman" w:eastAsia="Times New Roman" w:hAnsi="Times New Roman"/>
          <w:bCs/>
          <w:sz w:val="24"/>
          <w:szCs w:val="24"/>
          <w:lang w:val="sr-Cyrl-CS"/>
        </w:rPr>
      </w:pPr>
      <w:r w:rsidRPr="0008232E">
        <w:rPr>
          <w:rFonts w:ascii="Times New Roman" w:eastAsia="Times New Roman" w:hAnsi="Times New Roman"/>
          <w:bCs/>
          <w:sz w:val="24"/>
          <w:szCs w:val="24"/>
        </w:rPr>
        <w:t>са назнаком:</w:t>
      </w:r>
    </w:p>
    <w:p w:rsidR="005A695A" w:rsidRDefault="005A695A" w:rsidP="00444F84">
      <w:pPr>
        <w:ind w:left="0" w:firstLine="720"/>
        <w:rPr>
          <w:rFonts w:ascii="Times New Roman" w:eastAsia="Times New Roman" w:hAnsi="Times New Roman"/>
          <w:b/>
          <w:bCs/>
          <w:sz w:val="24"/>
          <w:szCs w:val="24"/>
        </w:rPr>
      </w:pPr>
    </w:p>
    <w:p w:rsidR="00444F84" w:rsidRPr="0008232E" w:rsidRDefault="00444F84" w:rsidP="00444F84">
      <w:pPr>
        <w:ind w:left="0" w:firstLine="720"/>
        <w:rPr>
          <w:rFonts w:ascii="Times New Roman" w:eastAsia="Times New Roman" w:hAnsi="Times New Roman"/>
          <w:sz w:val="24"/>
          <w:szCs w:val="24"/>
          <w:lang w:val="sr-Cyrl-CS"/>
        </w:rPr>
      </w:pPr>
      <w:r w:rsidRPr="0008232E">
        <w:rPr>
          <w:rFonts w:ascii="Times New Roman" w:eastAsia="Times New Roman" w:hAnsi="Times New Roman"/>
          <w:b/>
          <w:bCs/>
          <w:sz w:val="24"/>
          <w:szCs w:val="24"/>
        </w:rPr>
        <w:t>,,Понуда за</w:t>
      </w:r>
      <w:r w:rsidRPr="0008232E">
        <w:rPr>
          <w:rFonts w:ascii="Times New Roman" w:eastAsia="Times New Roman" w:hAnsi="Times New Roman"/>
          <w:b/>
          <w:bCs/>
          <w:sz w:val="24"/>
          <w:szCs w:val="24"/>
          <w:lang w:val="sr-Cyrl-CS"/>
        </w:rPr>
        <w:t xml:space="preserve"> јавну набавку </w:t>
      </w:r>
      <w:r w:rsidRPr="0008232E">
        <w:rPr>
          <w:rFonts w:ascii="Times New Roman" w:eastAsia="Times New Roman" w:hAnsi="Times New Roman"/>
          <w:b/>
          <w:sz w:val="24"/>
          <w:szCs w:val="24"/>
          <w:lang w:val="sr-Cyrl-CS"/>
        </w:rPr>
        <w:t xml:space="preserve">добара </w:t>
      </w:r>
      <w:r w:rsidRPr="0008232E">
        <w:rPr>
          <w:rFonts w:ascii="Times New Roman" w:eastAsia="Times New Roman" w:hAnsi="Times New Roman"/>
          <w:b/>
          <w:bCs/>
          <w:sz w:val="24"/>
          <w:szCs w:val="24"/>
          <w:lang w:val="sr-Cyrl-CS"/>
        </w:rPr>
        <w:t>-</w:t>
      </w:r>
      <w:r w:rsidRPr="0008232E">
        <w:rPr>
          <w:rFonts w:ascii="Times New Roman" w:eastAsia="Times New Roman" w:hAnsi="Times New Roman"/>
          <w:b/>
          <w:bCs/>
          <w:sz w:val="24"/>
          <w:szCs w:val="24"/>
        </w:rPr>
        <w:t xml:space="preserve"> </w:t>
      </w:r>
      <w:r w:rsidR="005A695A" w:rsidRPr="005A695A">
        <w:rPr>
          <w:rFonts w:ascii="Times New Roman" w:eastAsia="Times New Roman" w:hAnsi="Times New Roman"/>
          <w:b/>
          <w:iCs/>
          <w:sz w:val="24"/>
          <w:szCs w:val="24"/>
        </w:rPr>
        <w:t>мерна опрема за станице за мониторинг РФ спектра са додатном опремом, опремом за приказ резултата мерења и инсталацијом</w:t>
      </w:r>
      <w:r w:rsidRPr="0008232E">
        <w:rPr>
          <w:rFonts w:ascii="Times New Roman" w:eastAsia="Times New Roman" w:hAnsi="Times New Roman"/>
          <w:b/>
          <w:iCs/>
          <w:sz w:val="24"/>
          <w:szCs w:val="24"/>
          <w:lang w:val="sr-Cyrl-CS"/>
        </w:rPr>
        <w:t>,</w:t>
      </w:r>
      <w:r w:rsidRPr="0008232E">
        <w:rPr>
          <w:rFonts w:ascii="Times New Roman" w:eastAsia="Times New Roman" w:hAnsi="Times New Roman"/>
          <w:b/>
          <w:iCs/>
          <w:sz w:val="24"/>
          <w:szCs w:val="24"/>
        </w:rPr>
        <w:t xml:space="preserve"> бр</w:t>
      </w:r>
      <w:r w:rsidRPr="0008232E">
        <w:rPr>
          <w:rFonts w:ascii="Times New Roman" w:eastAsia="Times New Roman" w:hAnsi="Times New Roman"/>
          <w:b/>
          <w:iCs/>
          <w:sz w:val="24"/>
          <w:szCs w:val="24"/>
          <w:lang w:val="sr-Cyrl-CS"/>
        </w:rPr>
        <w:t>.</w:t>
      </w:r>
      <w:r w:rsidRPr="0008232E">
        <w:rPr>
          <w:rFonts w:ascii="Times New Roman" w:eastAsia="Times New Roman" w:hAnsi="Times New Roman"/>
          <w:b/>
          <w:iCs/>
          <w:sz w:val="24"/>
          <w:szCs w:val="24"/>
        </w:rPr>
        <w:t xml:space="preserve"> </w:t>
      </w:r>
      <w:r w:rsidR="00994F6C">
        <w:rPr>
          <w:rFonts w:ascii="Times New Roman" w:eastAsia="Times New Roman" w:hAnsi="Times New Roman"/>
          <w:b/>
          <w:iCs/>
          <w:sz w:val="24"/>
          <w:szCs w:val="24"/>
        </w:rPr>
        <w:t>1-02-4042-17/19</w:t>
      </w:r>
      <w:r w:rsidRPr="0008232E">
        <w:rPr>
          <w:rFonts w:ascii="Times New Roman" w:eastAsia="Times New Roman" w:hAnsi="Times New Roman"/>
          <w:b/>
          <w:iCs/>
          <w:sz w:val="24"/>
          <w:szCs w:val="24"/>
          <w:lang w:val="sr-Cyrl-CS"/>
        </w:rPr>
        <w:t xml:space="preserve"> </w:t>
      </w:r>
      <w:r w:rsidRPr="0008232E">
        <w:rPr>
          <w:rFonts w:ascii="Times New Roman" w:eastAsia="Times New Roman" w:hAnsi="Times New Roman"/>
          <w:b/>
          <w:sz w:val="24"/>
          <w:szCs w:val="24"/>
          <w:lang w:val="sr-Cyrl-CS"/>
        </w:rPr>
        <w:t xml:space="preserve">- </w:t>
      </w:r>
      <w:r w:rsidRPr="0008232E">
        <w:rPr>
          <w:rFonts w:ascii="Times New Roman" w:eastAsia="Times New Roman" w:hAnsi="Times New Roman"/>
          <w:b/>
          <w:bCs/>
          <w:sz w:val="24"/>
          <w:szCs w:val="24"/>
        </w:rPr>
        <w:t>НЕ ОТВАРАТИ”</w:t>
      </w:r>
      <w:r w:rsidRPr="0008232E">
        <w:rPr>
          <w:rFonts w:ascii="Times New Roman" w:eastAsia="Times New Roman" w:hAnsi="Times New Roman"/>
          <w:bCs/>
          <w:sz w:val="24"/>
          <w:szCs w:val="24"/>
        </w:rPr>
        <w:t>.</w:t>
      </w:r>
    </w:p>
    <w:p w:rsidR="005A695A" w:rsidRDefault="005A695A" w:rsidP="00444F84">
      <w:pPr>
        <w:ind w:left="0" w:firstLine="720"/>
        <w:rPr>
          <w:rFonts w:ascii="Times New Roman" w:eastAsia="Times New Roman" w:hAnsi="Times New Roman"/>
          <w:sz w:val="24"/>
          <w:szCs w:val="24"/>
          <w:highlight w:val="yellow"/>
        </w:rPr>
      </w:pPr>
    </w:p>
    <w:p w:rsidR="00444F84" w:rsidRPr="0008232E" w:rsidRDefault="00444F84" w:rsidP="00444F84">
      <w:pPr>
        <w:ind w:left="0" w:firstLine="720"/>
        <w:rPr>
          <w:rFonts w:ascii="Times New Roman" w:eastAsia="Times New Roman" w:hAnsi="Times New Roman"/>
          <w:sz w:val="24"/>
          <w:szCs w:val="24"/>
          <w:lang w:val="sr-Cyrl-CS"/>
        </w:rPr>
      </w:pPr>
      <w:r w:rsidRPr="00BE2690">
        <w:rPr>
          <w:rFonts w:ascii="Times New Roman" w:eastAsia="Times New Roman" w:hAnsi="Times New Roman"/>
          <w:sz w:val="24"/>
          <w:szCs w:val="24"/>
        </w:rPr>
        <w:t>Рок за подношење понуда је</w:t>
      </w:r>
      <w:r w:rsidRPr="00BE2690">
        <w:rPr>
          <w:rFonts w:ascii="Times New Roman" w:eastAsia="Times New Roman" w:hAnsi="Times New Roman"/>
          <w:b/>
          <w:sz w:val="24"/>
          <w:szCs w:val="24"/>
        </w:rPr>
        <w:t xml:space="preserve"> </w:t>
      </w:r>
      <w:r w:rsidR="005A695A" w:rsidRPr="00BE2690">
        <w:rPr>
          <w:rFonts w:ascii="Times New Roman" w:eastAsia="Times New Roman" w:hAnsi="Times New Roman"/>
          <w:b/>
          <w:sz w:val="24"/>
          <w:szCs w:val="24"/>
          <w:lang w:val="sr-Cyrl-CS"/>
        </w:rPr>
        <w:t>20</w:t>
      </w:r>
      <w:r w:rsidRPr="00BE2690">
        <w:rPr>
          <w:rFonts w:ascii="Times New Roman" w:eastAsia="Times New Roman" w:hAnsi="Times New Roman"/>
          <w:b/>
          <w:bCs/>
          <w:sz w:val="24"/>
          <w:szCs w:val="24"/>
        </w:rPr>
        <w:t>.</w:t>
      </w:r>
      <w:r w:rsidR="005A695A" w:rsidRPr="00BE2690">
        <w:rPr>
          <w:rFonts w:ascii="Times New Roman" w:eastAsia="Times New Roman" w:hAnsi="Times New Roman"/>
          <w:b/>
          <w:bCs/>
          <w:sz w:val="24"/>
          <w:szCs w:val="24"/>
          <w:lang w:val="sr-Cyrl-CS"/>
        </w:rPr>
        <w:t>8</w:t>
      </w:r>
      <w:r w:rsidRPr="00BE2690">
        <w:rPr>
          <w:rFonts w:ascii="Times New Roman" w:eastAsia="Times New Roman" w:hAnsi="Times New Roman"/>
          <w:b/>
          <w:bCs/>
          <w:sz w:val="24"/>
          <w:szCs w:val="24"/>
        </w:rPr>
        <w:t>.201</w:t>
      </w:r>
      <w:r w:rsidR="005A695A" w:rsidRPr="00BE2690">
        <w:rPr>
          <w:rFonts w:ascii="Times New Roman" w:eastAsia="Times New Roman" w:hAnsi="Times New Roman"/>
          <w:b/>
          <w:bCs/>
          <w:sz w:val="24"/>
          <w:szCs w:val="24"/>
          <w:lang w:val="sr-Cyrl-CS"/>
        </w:rPr>
        <w:t>9</w:t>
      </w:r>
      <w:r w:rsidRPr="00BE2690">
        <w:rPr>
          <w:rFonts w:ascii="Times New Roman" w:eastAsia="Times New Roman" w:hAnsi="Times New Roman"/>
          <w:b/>
          <w:bCs/>
          <w:sz w:val="24"/>
          <w:szCs w:val="24"/>
          <w:lang w:val="sr-Cyrl-CS"/>
        </w:rPr>
        <w:t xml:space="preserve">. године </w:t>
      </w:r>
      <w:r w:rsidRPr="00BE2690">
        <w:rPr>
          <w:rFonts w:ascii="Times New Roman" w:eastAsia="Times New Roman" w:hAnsi="Times New Roman"/>
          <w:b/>
          <w:bCs/>
          <w:sz w:val="24"/>
          <w:szCs w:val="24"/>
        </w:rPr>
        <w:t>до 1</w:t>
      </w:r>
      <w:r w:rsidRPr="00BE2690">
        <w:rPr>
          <w:rFonts w:ascii="Times New Roman" w:eastAsia="Times New Roman" w:hAnsi="Times New Roman"/>
          <w:b/>
          <w:bCs/>
          <w:sz w:val="24"/>
          <w:szCs w:val="24"/>
          <w:lang w:val="sr-Cyrl-CS"/>
        </w:rPr>
        <w:t>0</w:t>
      </w:r>
      <w:r w:rsidRPr="00BE2690">
        <w:rPr>
          <w:rFonts w:ascii="Times New Roman" w:eastAsia="Times New Roman" w:hAnsi="Times New Roman"/>
          <w:b/>
          <w:bCs/>
          <w:sz w:val="24"/>
          <w:szCs w:val="24"/>
        </w:rPr>
        <w:t xml:space="preserve">:00 </w:t>
      </w:r>
      <w:r w:rsidR="005A695A" w:rsidRPr="00BE2690">
        <w:rPr>
          <w:rFonts w:ascii="Times New Roman" w:eastAsia="Times New Roman" w:hAnsi="Times New Roman"/>
          <w:b/>
          <w:bCs/>
          <w:sz w:val="24"/>
          <w:szCs w:val="24"/>
        </w:rPr>
        <w:t>сати</w:t>
      </w:r>
      <w:r w:rsidRPr="00BE2690">
        <w:rPr>
          <w:rFonts w:ascii="Times New Roman" w:eastAsia="Times New Roman" w:hAnsi="Times New Roman"/>
          <w:b/>
          <w:bCs/>
          <w:sz w:val="24"/>
          <w:szCs w:val="24"/>
          <w:lang w:val="sr-Cyrl-CS"/>
        </w:rPr>
        <w:t>.</w:t>
      </w:r>
    </w:p>
    <w:p w:rsidR="00444F84" w:rsidRPr="0008232E" w:rsidRDefault="00444F84" w:rsidP="00444F84">
      <w:pPr>
        <w:ind w:left="0" w:firstLine="720"/>
        <w:rPr>
          <w:rFonts w:ascii="Times New Roman" w:eastAsia="Times New Roman" w:hAnsi="Times New Roman"/>
          <w:sz w:val="24"/>
          <w:szCs w:val="24"/>
          <w:lang w:val="sr-Cyrl-CS"/>
        </w:rPr>
      </w:pPr>
      <w:r w:rsidRPr="0008232E">
        <w:rPr>
          <w:rFonts w:ascii="Times New Roman" w:eastAsia="Times New Roman" w:hAnsi="Times New Roman"/>
          <w:sz w:val="24"/>
          <w:szCs w:val="24"/>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r w:rsidRPr="0008232E">
        <w:rPr>
          <w:rFonts w:ascii="Times New Roman" w:eastAsia="Times New Roman" w:hAnsi="Times New Roman"/>
          <w:sz w:val="24"/>
          <w:szCs w:val="24"/>
          <w:lang w:val="sr-Cyrl-CS"/>
        </w:rPr>
        <w:t xml:space="preserve"> </w:t>
      </w:r>
      <w:r w:rsidRPr="0008232E">
        <w:rPr>
          <w:rFonts w:ascii="Times New Roman" w:eastAsia="Times New Roman" w:hAnsi="Times New Roman"/>
          <w:sz w:val="24"/>
          <w:szCs w:val="24"/>
        </w:rPr>
        <w:t>Неблаговремену понуду наручилац ће по окончању поступка отварања вратити неотворену понуђачу, са назнаком да је поднета неблаговремено.</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Понуду доставити тако што ће се документа и докази, који су тражени конкурсном документацијом:</w:t>
      </w:r>
    </w:p>
    <w:p w:rsidR="00444F84" w:rsidRPr="00AC3561" w:rsidRDefault="00444F84" w:rsidP="00F7144E">
      <w:pPr>
        <w:numPr>
          <w:ilvl w:val="0"/>
          <w:numId w:val="3"/>
        </w:numPr>
        <w:contextualSpacing/>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lastRenderedPageBreak/>
        <w:t>сортирати по редоследу којим су тражени  конкурсном документацијом и</w:t>
      </w:r>
    </w:p>
    <w:p w:rsidR="00444F84" w:rsidRPr="00AC3561" w:rsidRDefault="00444F84" w:rsidP="00F7144E">
      <w:pPr>
        <w:numPr>
          <w:ilvl w:val="0"/>
          <w:numId w:val="3"/>
        </w:numPr>
        <w:contextualSpacing/>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међусобно повезати тако да чине једну целину (не мора се увезати јемствеником).</w:t>
      </w:r>
    </w:p>
    <w:p w:rsidR="00444F84" w:rsidRPr="00AC3561" w:rsidRDefault="00444F84" w:rsidP="009E6439">
      <w:pPr>
        <w:ind w:left="1080"/>
        <w:contextualSpacing/>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Документа и докази, који су тражени конкурсном документацијом:</w:t>
      </w:r>
    </w:p>
    <w:p w:rsidR="00444F84" w:rsidRDefault="00444F84" w:rsidP="00444F84">
      <w:pPr>
        <w:ind w:left="1080"/>
        <w:contextualSpacing/>
        <w:rPr>
          <w:rFonts w:ascii="Times New Roman" w:eastAsia="Times New Roman" w:hAnsi="Times New Roman"/>
          <w:sz w:val="24"/>
          <w:szCs w:val="24"/>
          <w:lang w:val="sr-Cyrl-C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8647"/>
      </w:tblGrid>
      <w:tr w:rsidR="00F51323" w:rsidRPr="00BE2690" w:rsidTr="00293DD3">
        <w:trPr>
          <w:cantSplit/>
        </w:trPr>
        <w:tc>
          <w:tcPr>
            <w:tcW w:w="709" w:type="dxa"/>
            <w:vAlign w:val="center"/>
          </w:tcPr>
          <w:p w:rsidR="00F51323" w:rsidRPr="00BE2690" w:rsidRDefault="00F51323" w:rsidP="00F51323">
            <w:pPr>
              <w:ind w:left="0"/>
              <w:jc w:val="center"/>
              <w:rPr>
                <w:rFonts w:ascii="Times New Roman" w:hAnsi="Times New Roman"/>
                <w:b/>
                <w:lang w:val="sr-Cyrl-CS"/>
              </w:rPr>
            </w:pPr>
            <w:r w:rsidRPr="00BE2690">
              <w:rPr>
                <w:rFonts w:ascii="Times New Roman" w:hAnsi="Times New Roman"/>
                <w:b/>
                <w:lang w:val="sr-Cyrl-CS"/>
              </w:rPr>
              <w:t>Ред.бр.</w:t>
            </w:r>
          </w:p>
        </w:tc>
        <w:tc>
          <w:tcPr>
            <w:tcW w:w="8647" w:type="dxa"/>
            <w:vAlign w:val="center"/>
          </w:tcPr>
          <w:p w:rsidR="00F51323" w:rsidRPr="00BE2690" w:rsidRDefault="00F51323" w:rsidP="00F51323">
            <w:pPr>
              <w:shd w:val="clear" w:color="auto" w:fill="FFFFFF"/>
              <w:tabs>
                <w:tab w:val="left" w:pos="990"/>
              </w:tabs>
              <w:ind w:left="0"/>
              <w:rPr>
                <w:rFonts w:ascii="Times New Roman" w:hAnsi="Times New Roman"/>
                <w:b/>
                <w:lang w:val="sr-Cyrl-CS"/>
              </w:rPr>
            </w:pPr>
            <w:r w:rsidRPr="00BE2690">
              <w:rPr>
                <w:rFonts w:ascii="Times New Roman" w:hAnsi="Times New Roman"/>
                <w:b/>
                <w:lang w:val="sr-Cyrl-CS"/>
              </w:rPr>
              <w:t>Назив документа/доказа</w:t>
            </w:r>
          </w:p>
        </w:tc>
      </w:tr>
      <w:tr w:rsidR="00F51323" w:rsidRPr="00BE2690" w:rsidTr="00293DD3">
        <w:trPr>
          <w:cantSplit/>
        </w:trPr>
        <w:tc>
          <w:tcPr>
            <w:tcW w:w="709" w:type="dxa"/>
            <w:vAlign w:val="center"/>
          </w:tcPr>
          <w:p w:rsidR="00F51323" w:rsidRPr="00BE2690" w:rsidRDefault="00F51323" w:rsidP="00F51323">
            <w:pPr>
              <w:ind w:left="0"/>
              <w:jc w:val="center"/>
              <w:rPr>
                <w:rFonts w:ascii="Times New Roman" w:hAnsi="Times New Roman"/>
                <w:lang w:val="sr-Cyrl-CS"/>
              </w:rPr>
            </w:pPr>
            <w:r w:rsidRPr="00BE2690">
              <w:rPr>
                <w:rFonts w:ascii="Times New Roman" w:hAnsi="Times New Roman"/>
                <w:lang w:val="sr-Cyrl-CS"/>
              </w:rPr>
              <w:t>1.</w:t>
            </w:r>
          </w:p>
        </w:tc>
        <w:tc>
          <w:tcPr>
            <w:tcW w:w="8647" w:type="dxa"/>
            <w:vAlign w:val="center"/>
          </w:tcPr>
          <w:p w:rsidR="00F51323" w:rsidRPr="00BE2690" w:rsidRDefault="00F51323" w:rsidP="00F51323">
            <w:pPr>
              <w:shd w:val="clear" w:color="auto" w:fill="FFFFFF"/>
              <w:tabs>
                <w:tab w:val="left" w:pos="990"/>
              </w:tabs>
              <w:ind w:left="0"/>
              <w:rPr>
                <w:rFonts w:ascii="Times New Roman" w:hAnsi="Times New Roman"/>
                <w:lang w:val="sr-Cyrl-CS"/>
              </w:rPr>
            </w:pPr>
            <w:r w:rsidRPr="00BE2690">
              <w:rPr>
                <w:rFonts w:ascii="Times New Roman" w:hAnsi="Times New Roman"/>
                <w:lang w:val="sr-Cyrl-CS"/>
              </w:rPr>
              <w:t xml:space="preserve">Извод из регистра Агенције за привредне регистре, односно извод из регистра надлежног Привредног суда (Одељак </w:t>
            </w:r>
            <w:r w:rsidRPr="00BE2690">
              <w:rPr>
                <w:rFonts w:ascii="Times New Roman" w:hAnsi="Times New Roman"/>
              </w:rPr>
              <w:t>III, део I  тачка 1)</w:t>
            </w:r>
            <w:r w:rsidRPr="00BE2690">
              <w:rPr>
                <w:rFonts w:ascii="Times New Roman" w:hAnsi="Times New Roman"/>
                <w:lang w:val="sr-Cyrl-CS"/>
              </w:rPr>
              <w:t>.</w:t>
            </w:r>
          </w:p>
        </w:tc>
      </w:tr>
      <w:tr w:rsidR="00F51323" w:rsidRPr="00BE2690" w:rsidTr="00293DD3">
        <w:trPr>
          <w:cantSplit/>
        </w:trPr>
        <w:tc>
          <w:tcPr>
            <w:tcW w:w="709" w:type="dxa"/>
            <w:vAlign w:val="center"/>
          </w:tcPr>
          <w:p w:rsidR="00F51323" w:rsidRPr="00BE2690" w:rsidRDefault="00F51323" w:rsidP="00F51323">
            <w:pPr>
              <w:ind w:left="0"/>
              <w:jc w:val="center"/>
              <w:rPr>
                <w:rFonts w:ascii="Times New Roman" w:hAnsi="Times New Roman"/>
                <w:lang w:val="sr-Cyrl-CS"/>
              </w:rPr>
            </w:pPr>
            <w:r w:rsidRPr="00BE2690">
              <w:rPr>
                <w:rFonts w:ascii="Times New Roman" w:hAnsi="Times New Roman"/>
                <w:lang w:val="sr-Cyrl-CS"/>
              </w:rPr>
              <w:t>2.</w:t>
            </w:r>
          </w:p>
        </w:tc>
        <w:tc>
          <w:tcPr>
            <w:tcW w:w="8647" w:type="dxa"/>
            <w:vAlign w:val="center"/>
          </w:tcPr>
          <w:p w:rsidR="00F51323" w:rsidRPr="00BE2690" w:rsidRDefault="00F51323" w:rsidP="00F51323">
            <w:pPr>
              <w:shd w:val="clear" w:color="auto" w:fill="FFFFFF"/>
              <w:tabs>
                <w:tab w:val="left" w:pos="990"/>
              </w:tabs>
              <w:ind w:left="0"/>
              <w:rPr>
                <w:rFonts w:ascii="Times New Roman" w:hAnsi="Times New Roman"/>
                <w:lang w:val="sr-Cyrl-CS"/>
              </w:rPr>
            </w:pPr>
            <w:r w:rsidRPr="00BE2690">
              <w:rPr>
                <w:rFonts w:ascii="Times New Roman" w:hAnsi="Times New Roman"/>
              </w:rPr>
              <w:t xml:space="preserve">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r w:rsidRPr="00BE2690">
              <w:rPr>
                <w:rFonts w:ascii="Times New Roman" w:hAnsi="Times New Roman"/>
                <w:lang w:val="sr-Cyrl-CS"/>
              </w:rPr>
              <w:t xml:space="preserve">(Одељак </w:t>
            </w:r>
            <w:r w:rsidRPr="00BE2690">
              <w:rPr>
                <w:rFonts w:ascii="Times New Roman" w:hAnsi="Times New Roman"/>
              </w:rPr>
              <w:t>III, део I  тачка 2).</w:t>
            </w:r>
          </w:p>
        </w:tc>
      </w:tr>
      <w:tr w:rsidR="00F51323" w:rsidRPr="00BE2690" w:rsidTr="00293DD3">
        <w:trPr>
          <w:cantSplit/>
        </w:trPr>
        <w:tc>
          <w:tcPr>
            <w:tcW w:w="709" w:type="dxa"/>
            <w:vAlign w:val="center"/>
          </w:tcPr>
          <w:p w:rsidR="00F51323" w:rsidRPr="00BE2690" w:rsidRDefault="00F51323" w:rsidP="00F51323">
            <w:pPr>
              <w:ind w:left="0"/>
              <w:jc w:val="center"/>
              <w:rPr>
                <w:rFonts w:ascii="Times New Roman" w:hAnsi="Times New Roman"/>
                <w:lang w:val="sr-Cyrl-CS"/>
              </w:rPr>
            </w:pPr>
            <w:r w:rsidRPr="00BE2690">
              <w:rPr>
                <w:rFonts w:ascii="Times New Roman" w:hAnsi="Times New Roman"/>
                <w:lang w:val="sr-Cyrl-CS"/>
              </w:rPr>
              <w:t>3.</w:t>
            </w:r>
          </w:p>
        </w:tc>
        <w:tc>
          <w:tcPr>
            <w:tcW w:w="8647" w:type="dxa"/>
            <w:vAlign w:val="center"/>
          </w:tcPr>
          <w:p w:rsidR="00F51323" w:rsidRPr="00BE2690" w:rsidRDefault="00F51323" w:rsidP="00F51323">
            <w:pPr>
              <w:shd w:val="clear" w:color="auto" w:fill="FFFFFF"/>
              <w:tabs>
                <w:tab w:val="left" w:pos="990"/>
              </w:tabs>
              <w:ind w:left="0"/>
              <w:rPr>
                <w:rFonts w:ascii="Times New Roman" w:hAnsi="Times New Roman"/>
                <w:lang w:val="sr-Cyrl-CS"/>
              </w:rPr>
            </w:pPr>
            <w:r w:rsidRPr="00BE2690">
              <w:rPr>
                <w:rFonts w:ascii="Times New Roman" w:hAnsi="Times New Roman"/>
              </w:rPr>
              <w:t xml:space="preserve">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 </w:t>
            </w:r>
            <w:r w:rsidRPr="00BE2690">
              <w:rPr>
                <w:rFonts w:ascii="Times New Roman" w:hAnsi="Times New Roman"/>
                <w:lang w:val="sr-Cyrl-CS"/>
              </w:rPr>
              <w:t xml:space="preserve">(Одељак </w:t>
            </w:r>
            <w:r w:rsidRPr="00BE2690">
              <w:rPr>
                <w:rFonts w:ascii="Times New Roman" w:hAnsi="Times New Roman"/>
              </w:rPr>
              <w:t>III, део I  тачка 3)</w:t>
            </w:r>
            <w:r w:rsidRPr="00BE2690">
              <w:rPr>
                <w:rFonts w:ascii="Times New Roman" w:hAnsi="Times New Roman"/>
                <w:lang w:val="sr-Cyrl-CS"/>
              </w:rPr>
              <w:t>.</w:t>
            </w:r>
          </w:p>
        </w:tc>
      </w:tr>
      <w:tr w:rsidR="00F51323" w:rsidRPr="00BE2690" w:rsidTr="00293DD3">
        <w:trPr>
          <w:cantSplit/>
          <w:trHeight w:val="224"/>
        </w:trPr>
        <w:tc>
          <w:tcPr>
            <w:tcW w:w="709" w:type="dxa"/>
            <w:vAlign w:val="center"/>
          </w:tcPr>
          <w:p w:rsidR="00F51323" w:rsidRPr="00BE2690" w:rsidRDefault="00F51323" w:rsidP="00F51323">
            <w:pPr>
              <w:ind w:left="0"/>
              <w:jc w:val="center"/>
              <w:rPr>
                <w:rFonts w:ascii="Times New Roman" w:hAnsi="Times New Roman"/>
              </w:rPr>
            </w:pPr>
            <w:r w:rsidRPr="00BE2690">
              <w:rPr>
                <w:rFonts w:ascii="Times New Roman" w:hAnsi="Times New Roman"/>
              </w:rPr>
              <w:t>4.</w:t>
            </w:r>
          </w:p>
        </w:tc>
        <w:tc>
          <w:tcPr>
            <w:tcW w:w="8647" w:type="dxa"/>
            <w:vAlign w:val="center"/>
          </w:tcPr>
          <w:p w:rsidR="00F51323" w:rsidRPr="00BE2690" w:rsidRDefault="00360F13" w:rsidP="00F51323">
            <w:pPr>
              <w:tabs>
                <w:tab w:val="left" w:pos="9209"/>
              </w:tabs>
              <w:ind w:left="0"/>
              <w:rPr>
                <w:rFonts w:ascii="Times New Roman" w:hAnsi="Times New Roman"/>
                <w:lang w:val="sr-Cyrl-CS"/>
              </w:rPr>
            </w:pPr>
            <w:r w:rsidRPr="00BE2690">
              <w:rPr>
                <w:rFonts w:ascii="Times New Roman" w:hAnsi="Times New Roman"/>
                <w:lang w:val="sr-Cyrl-CS"/>
              </w:rPr>
              <w:t>Попуњен и потписан</w:t>
            </w:r>
            <w:r w:rsidR="00F51323" w:rsidRPr="00BE2690">
              <w:rPr>
                <w:rFonts w:ascii="Times New Roman" w:hAnsi="Times New Roman"/>
                <w:lang w:val="sr-Cyrl-CS"/>
              </w:rPr>
              <w:t xml:space="preserve"> од стране овлашћеног лица „Образац понуде“ (Одељак </w:t>
            </w:r>
            <w:r w:rsidR="00F51323" w:rsidRPr="00BE2690">
              <w:rPr>
                <w:rFonts w:ascii="Times New Roman" w:hAnsi="Times New Roman"/>
              </w:rPr>
              <w:t>V</w:t>
            </w:r>
            <w:r w:rsidR="00F51323" w:rsidRPr="00BE2690">
              <w:rPr>
                <w:rFonts w:ascii="Times New Roman" w:hAnsi="Times New Roman"/>
                <w:lang w:val="sr-Cyrl-CS"/>
              </w:rPr>
              <w:t>).</w:t>
            </w:r>
          </w:p>
        </w:tc>
      </w:tr>
      <w:tr w:rsidR="00F51323" w:rsidRPr="00BE2690" w:rsidTr="00293DD3">
        <w:trPr>
          <w:cantSplit/>
          <w:trHeight w:val="224"/>
        </w:trPr>
        <w:tc>
          <w:tcPr>
            <w:tcW w:w="709" w:type="dxa"/>
            <w:vAlign w:val="center"/>
          </w:tcPr>
          <w:p w:rsidR="00F51323" w:rsidRPr="00BE2690" w:rsidRDefault="00F51323" w:rsidP="00F51323">
            <w:pPr>
              <w:ind w:left="0"/>
              <w:jc w:val="center"/>
              <w:rPr>
                <w:rFonts w:ascii="Times New Roman" w:hAnsi="Times New Roman"/>
              </w:rPr>
            </w:pPr>
            <w:r w:rsidRPr="00BE2690">
              <w:rPr>
                <w:rFonts w:ascii="Times New Roman" w:hAnsi="Times New Roman"/>
              </w:rPr>
              <w:t>5.</w:t>
            </w:r>
          </w:p>
        </w:tc>
        <w:tc>
          <w:tcPr>
            <w:tcW w:w="8647" w:type="dxa"/>
            <w:vAlign w:val="center"/>
          </w:tcPr>
          <w:p w:rsidR="00F51323" w:rsidRPr="00BE2690" w:rsidRDefault="00360F13" w:rsidP="00F51323">
            <w:pPr>
              <w:ind w:left="0"/>
              <w:rPr>
                <w:rFonts w:ascii="Times New Roman" w:hAnsi="Times New Roman"/>
                <w:lang w:val="sr-Cyrl-CS"/>
              </w:rPr>
            </w:pPr>
            <w:r w:rsidRPr="00BE2690">
              <w:rPr>
                <w:rFonts w:ascii="Times New Roman" w:hAnsi="Times New Roman"/>
                <w:lang w:val="sr-Cyrl-CS"/>
              </w:rPr>
              <w:t xml:space="preserve">Попуњен и потписан </w:t>
            </w:r>
            <w:r w:rsidR="00F51323" w:rsidRPr="00BE2690">
              <w:rPr>
                <w:rFonts w:ascii="Times New Roman" w:hAnsi="Times New Roman"/>
                <w:lang w:val="sr-Cyrl-CS"/>
              </w:rPr>
              <w:t>од стране овлашћеног лица „Образац структуре цена“ (Одељак VI).</w:t>
            </w:r>
          </w:p>
        </w:tc>
      </w:tr>
      <w:tr w:rsidR="00F51323" w:rsidRPr="00BE2690" w:rsidTr="00293DD3">
        <w:trPr>
          <w:cantSplit/>
          <w:trHeight w:val="224"/>
        </w:trPr>
        <w:tc>
          <w:tcPr>
            <w:tcW w:w="709" w:type="dxa"/>
            <w:vAlign w:val="center"/>
          </w:tcPr>
          <w:p w:rsidR="00F51323" w:rsidRPr="00BE2690" w:rsidRDefault="00F51323" w:rsidP="00F51323">
            <w:pPr>
              <w:ind w:left="0"/>
              <w:jc w:val="center"/>
              <w:rPr>
                <w:rFonts w:ascii="Times New Roman" w:hAnsi="Times New Roman"/>
              </w:rPr>
            </w:pPr>
            <w:r w:rsidRPr="00BE2690">
              <w:rPr>
                <w:rFonts w:ascii="Times New Roman" w:hAnsi="Times New Roman"/>
              </w:rPr>
              <w:t>6.</w:t>
            </w:r>
          </w:p>
        </w:tc>
        <w:tc>
          <w:tcPr>
            <w:tcW w:w="8647" w:type="dxa"/>
            <w:vAlign w:val="center"/>
          </w:tcPr>
          <w:p w:rsidR="00F51323" w:rsidRPr="00BE2690" w:rsidRDefault="00360F13" w:rsidP="00F51323">
            <w:pPr>
              <w:tabs>
                <w:tab w:val="left" w:pos="9209"/>
              </w:tabs>
              <w:ind w:left="0"/>
              <w:rPr>
                <w:rFonts w:ascii="Times New Roman" w:hAnsi="Times New Roman"/>
                <w:lang w:val="sr-Cyrl-CS"/>
              </w:rPr>
            </w:pPr>
            <w:r w:rsidRPr="00BE2690">
              <w:rPr>
                <w:rFonts w:ascii="Times New Roman" w:hAnsi="Times New Roman"/>
                <w:lang w:val="sr-Cyrl-CS"/>
              </w:rPr>
              <w:t>Попуњен и потписан</w:t>
            </w:r>
            <w:r w:rsidR="00F51323" w:rsidRPr="00BE2690">
              <w:rPr>
                <w:rFonts w:ascii="Times New Roman" w:hAnsi="Times New Roman"/>
                <w:lang w:val="sr-Cyrl-CS"/>
              </w:rPr>
              <w:t xml:space="preserve"> од стране овлашћеног лица „Образац трошкова припреме понуде“ (Одељак </w:t>
            </w:r>
            <w:r w:rsidR="00F51323" w:rsidRPr="00BE2690">
              <w:rPr>
                <w:rFonts w:ascii="Times New Roman" w:hAnsi="Times New Roman"/>
              </w:rPr>
              <w:t>VII</w:t>
            </w:r>
            <w:r w:rsidR="00F51323" w:rsidRPr="00BE2690">
              <w:rPr>
                <w:rFonts w:ascii="Times New Roman" w:hAnsi="Times New Roman"/>
                <w:lang w:val="sr-Cyrl-CS"/>
              </w:rPr>
              <w:t>).</w:t>
            </w:r>
          </w:p>
        </w:tc>
      </w:tr>
      <w:tr w:rsidR="00F51323" w:rsidRPr="00BE2690" w:rsidTr="00293DD3">
        <w:trPr>
          <w:cantSplit/>
          <w:trHeight w:val="224"/>
        </w:trPr>
        <w:tc>
          <w:tcPr>
            <w:tcW w:w="709" w:type="dxa"/>
            <w:vAlign w:val="center"/>
          </w:tcPr>
          <w:p w:rsidR="00F51323" w:rsidRPr="00BE2690" w:rsidRDefault="00F51323" w:rsidP="00F51323">
            <w:pPr>
              <w:ind w:left="0"/>
              <w:jc w:val="center"/>
              <w:rPr>
                <w:rFonts w:ascii="Times New Roman" w:hAnsi="Times New Roman"/>
              </w:rPr>
            </w:pPr>
            <w:r w:rsidRPr="00BE2690">
              <w:rPr>
                <w:rFonts w:ascii="Times New Roman" w:hAnsi="Times New Roman"/>
              </w:rPr>
              <w:t>7.</w:t>
            </w:r>
          </w:p>
        </w:tc>
        <w:tc>
          <w:tcPr>
            <w:tcW w:w="8647" w:type="dxa"/>
            <w:vAlign w:val="center"/>
          </w:tcPr>
          <w:p w:rsidR="00F51323" w:rsidRPr="00BE2690" w:rsidRDefault="00360F13" w:rsidP="00F51323">
            <w:pPr>
              <w:ind w:left="0"/>
              <w:rPr>
                <w:rFonts w:ascii="Times New Roman" w:hAnsi="Times New Roman"/>
                <w:lang w:val="sr-Cyrl-CS"/>
              </w:rPr>
            </w:pPr>
            <w:r w:rsidRPr="00BE2690">
              <w:rPr>
                <w:rFonts w:ascii="Times New Roman" w:hAnsi="Times New Roman"/>
                <w:lang w:val="sr-Cyrl-CS"/>
              </w:rPr>
              <w:t xml:space="preserve">Попуњен и потписан </w:t>
            </w:r>
            <w:r w:rsidR="00F51323" w:rsidRPr="00BE2690">
              <w:rPr>
                <w:rFonts w:ascii="Times New Roman" w:hAnsi="Times New Roman"/>
                <w:lang w:val="sr-Cyrl-CS"/>
              </w:rPr>
              <w:t xml:space="preserve">од стране овлашћеног лица „Образац изјаве о независној понуди“ (Одељак </w:t>
            </w:r>
            <w:r w:rsidR="00F51323" w:rsidRPr="00BE2690">
              <w:rPr>
                <w:rFonts w:ascii="Times New Roman" w:hAnsi="Times New Roman"/>
              </w:rPr>
              <w:t>VIII</w:t>
            </w:r>
            <w:r w:rsidR="00F51323" w:rsidRPr="00BE2690">
              <w:rPr>
                <w:rFonts w:ascii="Times New Roman" w:hAnsi="Times New Roman"/>
                <w:lang w:val="sr-Cyrl-CS"/>
              </w:rPr>
              <w:t>).</w:t>
            </w:r>
          </w:p>
        </w:tc>
      </w:tr>
      <w:tr w:rsidR="00F51323" w:rsidRPr="00BE2690" w:rsidTr="00293DD3">
        <w:trPr>
          <w:cantSplit/>
          <w:trHeight w:val="224"/>
        </w:trPr>
        <w:tc>
          <w:tcPr>
            <w:tcW w:w="709" w:type="dxa"/>
            <w:vAlign w:val="center"/>
          </w:tcPr>
          <w:p w:rsidR="00F51323" w:rsidRPr="00BE2690" w:rsidRDefault="00F51323" w:rsidP="00F51323">
            <w:pPr>
              <w:ind w:left="0"/>
              <w:jc w:val="center"/>
              <w:rPr>
                <w:rFonts w:ascii="Times New Roman" w:hAnsi="Times New Roman"/>
              </w:rPr>
            </w:pPr>
            <w:r w:rsidRPr="00BE2690">
              <w:rPr>
                <w:rFonts w:ascii="Times New Roman" w:hAnsi="Times New Roman"/>
              </w:rPr>
              <w:t>8.</w:t>
            </w:r>
          </w:p>
        </w:tc>
        <w:tc>
          <w:tcPr>
            <w:tcW w:w="8647" w:type="dxa"/>
            <w:vAlign w:val="center"/>
          </w:tcPr>
          <w:p w:rsidR="00F51323" w:rsidRPr="00BE2690" w:rsidRDefault="00360F13" w:rsidP="00F51323">
            <w:pPr>
              <w:ind w:left="0"/>
              <w:rPr>
                <w:rFonts w:ascii="Times New Roman" w:hAnsi="Times New Roman"/>
                <w:lang w:val="sr-Cyrl-CS"/>
              </w:rPr>
            </w:pPr>
            <w:r w:rsidRPr="00BE2690">
              <w:rPr>
                <w:rFonts w:ascii="Times New Roman" w:hAnsi="Times New Roman"/>
                <w:lang w:val="sr-Cyrl-CS"/>
              </w:rPr>
              <w:t xml:space="preserve">Попуњен и потписан </w:t>
            </w:r>
            <w:r w:rsidR="00F51323" w:rsidRPr="00BE2690">
              <w:rPr>
                <w:rFonts w:ascii="Times New Roman" w:hAnsi="Times New Roman"/>
                <w:lang w:val="sr-Cyrl-CS"/>
              </w:rPr>
              <w:t xml:space="preserve">од стране овлашћеног лица понуђача „Образац изјаве о поштовању обавеза из других прописа као и да му није </w:t>
            </w:r>
            <w:r w:rsidR="00F51323" w:rsidRPr="00BE2690">
              <w:rPr>
                <w:rFonts w:ascii="Times New Roman" w:hAnsi="Times New Roman"/>
              </w:rPr>
              <w:t>изречена мера забране обављања делатности</w:t>
            </w:r>
            <w:r w:rsidR="00F51323" w:rsidRPr="00BE2690">
              <w:rPr>
                <w:rFonts w:ascii="Times New Roman" w:hAnsi="Times New Roman"/>
                <w:lang w:val="sr-Cyrl-CS"/>
              </w:rPr>
              <w:t xml:space="preserve">“ (Одељак </w:t>
            </w:r>
            <w:r w:rsidR="00F51323" w:rsidRPr="00BE2690">
              <w:rPr>
                <w:rFonts w:ascii="Times New Roman" w:hAnsi="Times New Roman"/>
              </w:rPr>
              <w:t>IX</w:t>
            </w:r>
            <w:r w:rsidR="00F51323" w:rsidRPr="00BE2690">
              <w:rPr>
                <w:rFonts w:ascii="Times New Roman" w:hAnsi="Times New Roman"/>
                <w:lang w:val="sr-Cyrl-CS"/>
              </w:rPr>
              <w:t>).</w:t>
            </w:r>
          </w:p>
        </w:tc>
      </w:tr>
      <w:tr w:rsidR="00F51323" w:rsidRPr="00BE2690" w:rsidTr="00293DD3">
        <w:trPr>
          <w:cantSplit/>
          <w:trHeight w:val="224"/>
        </w:trPr>
        <w:tc>
          <w:tcPr>
            <w:tcW w:w="709" w:type="dxa"/>
            <w:vAlign w:val="center"/>
          </w:tcPr>
          <w:p w:rsidR="00F51323" w:rsidRPr="00BE2690" w:rsidRDefault="00F51323" w:rsidP="00F51323">
            <w:pPr>
              <w:ind w:left="0"/>
              <w:jc w:val="center"/>
              <w:rPr>
                <w:rFonts w:ascii="Times New Roman" w:hAnsi="Times New Roman"/>
              </w:rPr>
            </w:pPr>
            <w:r w:rsidRPr="00BE2690">
              <w:rPr>
                <w:rFonts w:ascii="Times New Roman" w:hAnsi="Times New Roman"/>
              </w:rPr>
              <w:t>9.</w:t>
            </w:r>
          </w:p>
        </w:tc>
        <w:tc>
          <w:tcPr>
            <w:tcW w:w="8647" w:type="dxa"/>
            <w:vAlign w:val="center"/>
          </w:tcPr>
          <w:p w:rsidR="00F51323" w:rsidRPr="00BE2690" w:rsidRDefault="00F51323" w:rsidP="00F51323">
            <w:pPr>
              <w:ind w:left="0"/>
              <w:rPr>
                <w:rFonts w:ascii="Times New Roman" w:hAnsi="Times New Roman"/>
                <w:lang w:val="sr-Cyrl-CS"/>
              </w:rPr>
            </w:pPr>
            <w:r w:rsidRPr="00BE2690">
              <w:rPr>
                <w:rFonts w:ascii="Times New Roman" w:hAnsi="Times New Roman"/>
                <w:lang w:val="ru-RU"/>
              </w:rPr>
              <w:t xml:space="preserve">Као доказ о испуњавању финансијског капацитета, понуђачи достављају </w:t>
            </w:r>
            <w:r w:rsidRPr="00BE2690">
              <w:rPr>
                <w:rFonts w:ascii="Times New Roman" w:hAnsi="Times New Roman"/>
                <w:lang w:val="sr-Cyrl-CS"/>
              </w:rPr>
              <w:t>И</w:t>
            </w:r>
            <w:r w:rsidRPr="00BE2690">
              <w:rPr>
                <w:rFonts w:ascii="Times New Roman" w:hAnsi="Times New Roman"/>
              </w:rPr>
              <w:t xml:space="preserve">звештај о бонитету за јавне набавке БОН-ЈН </w:t>
            </w:r>
            <w:r w:rsidR="00360F13" w:rsidRPr="00BE2690">
              <w:rPr>
                <w:rFonts w:ascii="Times New Roman" w:hAnsi="Times New Roman"/>
                <w:lang w:val="sr-Cyrl-CS"/>
              </w:rPr>
              <w:t>за 2016, 2017. и 2018</w:t>
            </w:r>
            <w:r w:rsidRPr="00BE2690">
              <w:rPr>
                <w:rFonts w:ascii="Times New Roman" w:hAnsi="Times New Roman"/>
                <w:lang w:val="sr-Cyrl-CS"/>
              </w:rPr>
              <w:t>. годину</w:t>
            </w:r>
            <w:r w:rsidRPr="00BE2690">
              <w:rPr>
                <w:rFonts w:ascii="Times New Roman" w:hAnsi="Times New Roman"/>
              </w:rPr>
              <w:t xml:space="preserve">, </w:t>
            </w:r>
            <w:proofErr w:type="spellStart"/>
            <w:r w:rsidRPr="00BE2690">
              <w:rPr>
                <w:rFonts w:ascii="Times New Roman" w:hAnsi="Times New Roman"/>
              </w:rPr>
              <w:t>издат</w:t>
            </w:r>
            <w:proofErr w:type="spellEnd"/>
            <w:r w:rsidRPr="00BE2690">
              <w:rPr>
                <w:rFonts w:ascii="Times New Roman" w:hAnsi="Times New Roman"/>
              </w:rPr>
              <w:t xml:space="preserve"> </w:t>
            </w:r>
            <w:proofErr w:type="spellStart"/>
            <w:r w:rsidRPr="00BE2690">
              <w:rPr>
                <w:rFonts w:ascii="Times New Roman" w:hAnsi="Times New Roman"/>
              </w:rPr>
              <w:t>од</w:t>
            </w:r>
            <w:proofErr w:type="spellEnd"/>
            <w:r w:rsidRPr="00BE2690">
              <w:rPr>
                <w:rFonts w:ascii="Times New Roman" w:hAnsi="Times New Roman"/>
              </w:rPr>
              <w:t xml:space="preserve"> </w:t>
            </w:r>
            <w:proofErr w:type="spellStart"/>
            <w:r w:rsidRPr="00BE2690">
              <w:rPr>
                <w:rFonts w:ascii="Times New Roman" w:hAnsi="Times New Roman"/>
              </w:rPr>
              <w:t>стране</w:t>
            </w:r>
            <w:proofErr w:type="spellEnd"/>
            <w:r w:rsidRPr="00BE2690">
              <w:rPr>
                <w:rFonts w:ascii="Times New Roman" w:hAnsi="Times New Roman"/>
              </w:rPr>
              <w:t xml:space="preserve"> </w:t>
            </w:r>
            <w:proofErr w:type="spellStart"/>
            <w:r w:rsidRPr="00BE2690">
              <w:rPr>
                <w:rFonts w:ascii="Times New Roman" w:hAnsi="Times New Roman"/>
              </w:rPr>
              <w:t>Агенције</w:t>
            </w:r>
            <w:proofErr w:type="spellEnd"/>
            <w:r w:rsidRPr="00BE2690">
              <w:rPr>
                <w:rFonts w:ascii="Times New Roman" w:hAnsi="Times New Roman"/>
              </w:rPr>
              <w:t xml:space="preserve"> </w:t>
            </w:r>
            <w:proofErr w:type="spellStart"/>
            <w:r w:rsidRPr="00BE2690">
              <w:rPr>
                <w:rFonts w:ascii="Times New Roman" w:hAnsi="Times New Roman"/>
              </w:rPr>
              <w:t>за</w:t>
            </w:r>
            <w:proofErr w:type="spellEnd"/>
            <w:r w:rsidRPr="00BE2690">
              <w:rPr>
                <w:rFonts w:ascii="Times New Roman" w:hAnsi="Times New Roman"/>
                <w:lang w:val="sr-Cyrl-CS"/>
              </w:rPr>
              <w:t xml:space="preserve"> </w:t>
            </w:r>
            <w:proofErr w:type="spellStart"/>
            <w:r w:rsidRPr="00BE2690">
              <w:rPr>
                <w:rFonts w:ascii="Times New Roman" w:hAnsi="Times New Roman"/>
              </w:rPr>
              <w:t>привредне</w:t>
            </w:r>
            <w:proofErr w:type="spellEnd"/>
            <w:r w:rsidRPr="00BE2690">
              <w:rPr>
                <w:rFonts w:ascii="Times New Roman" w:hAnsi="Times New Roman"/>
              </w:rPr>
              <w:t xml:space="preserve"> </w:t>
            </w:r>
            <w:proofErr w:type="spellStart"/>
            <w:r w:rsidRPr="00BE2690">
              <w:rPr>
                <w:rFonts w:ascii="Times New Roman" w:hAnsi="Times New Roman"/>
              </w:rPr>
              <w:t>регистре</w:t>
            </w:r>
            <w:proofErr w:type="spellEnd"/>
            <w:r w:rsidRPr="00BE2690">
              <w:rPr>
                <w:rFonts w:ascii="Times New Roman" w:hAnsi="Times New Roman"/>
              </w:rPr>
              <w:t xml:space="preserve"> </w:t>
            </w:r>
            <w:proofErr w:type="spellStart"/>
            <w:r w:rsidRPr="00BE2690">
              <w:rPr>
                <w:rFonts w:ascii="Times New Roman" w:hAnsi="Times New Roman"/>
              </w:rPr>
              <w:t>са</w:t>
            </w:r>
            <w:proofErr w:type="spellEnd"/>
            <w:r w:rsidRPr="00BE2690">
              <w:rPr>
                <w:rFonts w:ascii="Times New Roman" w:hAnsi="Times New Roman"/>
              </w:rPr>
              <w:t xml:space="preserve"> </w:t>
            </w:r>
            <w:proofErr w:type="spellStart"/>
            <w:r w:rsidRPr="00BE2690">
              <w:rPr>
                <w:rFonts w:ascii="Times New Roman" w:hAnsi="Times New Roman"/>
              </w:rPr>
              <w:t>мишљењем</w:t>
            </w:r>
            <w:proofErr w:type="spellEnd"/>
            <w:r w:rsidRPr="00BE2690">
              <w:rPr>
                <w:rFonts w:ascii="Times New Roman" w:hAnsi="Times New Roman"/>
              </w:rPr>
              <w:t xml:space="preserve"> </w:t>
            </w:r>
            <w:proofErr w:type="spellStart"/>
            <w:r w:rsidRPr="00BE2690">
              <w:rPr>
                <w:rFonts w:ascii="Times New Roman" w:hAnsi="Times New Roman"/>
              </w:rPr>
              <w:t>овлашћеног</w:t>
            </w:r>
            <w:proofErr w:type="spellEnd"/>
            <w:r w:rsidRPr="00BE2690">
              <w:rPr>
                <w:rFonts w:ascii="Times New Roman" w:hAnsi="Times New Roman"/>
              </w:rPr>
              <w:t xml:space="preserve"> </w:t>
            </w:r>
            <w:proofErr w:type="spellStart"/>
            <w:r w:rsidRPr="00BE2690">
              <w:rPr>
                <w:rFonts w:ascii="Times New Roman" w:hAnsi="Times New Roman"/>
              </w:rPr>
              <w:t>ревизора</w:t>
            </w:r>
            <w:proofErr w:type="spellEnd"/>
            <w:r w:rsidRPr="00BE2690">
              <w:rPr>
                <w:rFonts w:ascii="Times New Roman" w:hAnsi="Times New Roman"/>
              </w:rPr>
              <w:t xml:space="preserve"> (</w:t>
            </w:r>
            <w:proofErr w:type="spellStart"/>
            <w:r w:rsidRPr="00BE2690">
              <w:rPr>
                <w:rFonts w:ascii="Times New Roman" w:hAnsi="Times New Roman"/>
              </w:rPr>
              <w:t>правна</w:t>
            </w:r>
            <w:proofErr w:type="spellEnd"/>
            <w:r w:rsidRPr="00BE2690">
              <w:rPr>
                <w:rFonts w:ascii="Times New Roman" w:hAnsi="Times New Roman"/>
              </w:rPr>
              <w:t xml:space="preserve"> </w:t>
            </w:r>
            <w:proofErr w:type="spellStart"/>
            <w:r w:rsidRPr="00BE2690">
              <w:rPr>
                <w:rFonts w:ascii="Times New Roman" w:hAnsi="Times New Roman"/>
              </w:rPr>
              <w:t>лица</w:t>
            </w:r>
            <w:proofErr w:type="spellEnd"/>
            <w:r w:rsidRPr="00BE2690">
              <w:rPr>
                <w:rFonts w:ascii="Times New Roman" w:hAnsi="Times New Roman"/>
              </w:rPr>
              <w:t>)</w:t>
            </w:r>
            <w:r w:rsidR="00BE2690">
              <w:rPr>
                <w:rFonts w:ascii="Times New Roman" w:hAnsi="Times New Roman"/>
                <w:lang w:val="sr-Cyrl-CS"/>
              </w:rPr>
              <w:t xml:space="preserve"> </w:t>
            </w:r>
            <w:r w:rsidR="00BE2690" w:rsidRPr="00BE2690">
              <w:rPr>
                <w:rFonts w:ascii="Times New Roman" w:hAnsi="Times New Roman"/>
                <w:lang w:val="sr-Cyrl-CS"/>
              </w:rPr>
              <w:t>за 2016, 2017. и 2018. годину</w:t>
            </w:r>
            <w:r w:rsidRPr="00BE2690">
              <w:rPr>
                <w:rFonts w:ascii="Times New Roman" w:hAnsi="Times New Roman"/>
              </w:rPr>
              <w:t xml:space="preserve">, </w:t>
            </w:r>
            <w:proofErr w:type="spellStart"/>
            <w:r w:rsidRPr="00BE2690">
              <w:rPr>
                <w:rFonts w:ascii="Times New Roman" w:hAnsi="Times New Roman"/>
              </w:rPr>
              <w:t>односно</w:t>
            </w:r>
            <w:proofErr w:type="spellEnd"/>
            <w:r w:rsidRPr="00BE2690">
              <w:rPr>
                <w:rFonts w:ascii="Times New Roman" w:hAnsi="Times New Roman"/>
              </w:rPr>
              <w:t xml:space="preserve"> </w:t>
            </w:r>
            <w:proofErr w:type="spellStart"/>
            <w:r w:rsidRPr="00BE2690">
              <w:rPr>
                <w:rFonts w:ascii="Times New Roman" w:hAnsi="Times New Roman"/>
              </w:rPr>
              <w:t>Биланс</w:t>
            </w:r>
            <w:proofErr w:type="spellEnd"/>
            <w:r w:rsidRPr="00BE2690">
              <w:rPr>
                <w:rFonts w:ascii="Times New Roman" w:hAnsi="Times New Roman"/>
              </w:rPr>
              <w:t xml:space="preserve"> </w:t>
            </w:r>
            <w:proofErr w:type="spellStart"/>
            <w:r w:rsidRPr="00BE2690">
              <w:rPr>
                <w:rFonts w:ascii="Times New Roman" w:hAnsi="Times New Roman"/>
              </w:rPr>
              <w:t>успеха</w:t>
            </w:r>
            <w:proofErr w:type="spellEnd"/>
            <w:r w:rsidRPr="00BE2690">
              <w:rPr>
                <w:rFonts w:ascii="Times New Roman" w:hAnsi="Times New Roman"/>
              </w:rPr>
              <w:t xml:space="preserve"> и Порески биланс, Пореску пријаву за утврђивање пореза на доходак грађана на приход од самосталних делатности, издати од стране надлежног пореског органа на чијој територији је регистровано обављање делатности и Потврду пословне банке о оствареном укупном промету на пословном рачун (предузетници) </w:t>
            </w:r>
            <w:r w:rsidRPr="00BE2690">
              <w:rPr>
                <w:rFonts w:ascii="Times New Roman" w:hAnsi="Times New Roman"/>
                <w:lang w:val="sr-Cyrl-CS"/>
              </w:rPr>
              <w:t xml:space="preserve">(Одељак </w:t>
            </w:r>
            <w:r w:rsidRPr="00BE2690">
              <w:rPr>
                <w:rFonts w:ascii="Times New Roman" w:hAnsi="Times New Roman"/>
              </w:rPr>
              <w:t>I, део III тачка 1)</w:t>
            </w:r>
            <w:r w:rsidRPr="00BE2690">
              <w:rPr>
                <w:rFonts w:ascii="Times New Roman" w:hAnsi="Times New Roman"/>
                <w:lang w:val="sr-Cyrl-CS"/>
              </w:rPr>
              <w:t>.</w:t>
            </w:r>
            <w:r w:rsidRPr="00BE2690">
              <w:rPr>
                <w:rFonts w:ascii="Times New Roman" w:hAnsi="Times New Roman"/>
                <w:lang w:val="ru-RU"/>
              </w:rPr>
              <w:t xml:space="preserve"> </w:t>
            </w:r>
          </w:p>
        </w:tc>
      </w:tr>
      <w:tr w:rsidR="00F51323" w:rsidRPr="00BE2690" w:rsidTr="00293DD3">
        <w:trPr>
          <w:cantSplit/>
          <w:trHeight w:val="224"/>
        </w:trPr>
        <w:tc>
          <w:tcPr>
            <w:tcW w:w="709" w:type="dxa"/>
            <w:vAlign w:val="center"/>
          </w:tcPr>
          <w:p w:rsidR="00F51323" w:rsidRPr="00BE2690" w:rsidRDefault="00F51323" w:rsidP="00BE2690">
            <w:pPr>
              <w:ind w:left="0"/>
              <w:jc w:val="center"/>
              <w:rPr>
                <w:rFonts w:ascii="Times New Roman" w:hAnsi="Times New Roman"/>
              </w:rPr>
            </w:pPr>
            <w:r w:rsidRPr="00BE2690">
              <w:rPr>
                <w:rFonts w:ascii="Times New Roman" w:hAnsi="Times New Roman"/>
              </w:rPr>
              <w:t>1</w:t>
            </w:r>
            <w:r w:rsidR="00BE2690">
              <w:rPr>
                <w:rFonts w:ascii="Times New Roman" w:hAnsi="Times New Roman"/>
                <w:lang w:val="sr-Cyrl-CS"/>
              </w:rPr>
              <w:t>0</w:t>
            </w:r>
            <w:r w:rsidRPr="00BE2690">
              <w:rPr>
                <w:rFonts w:ascii="Times New Roman" w:hAnsi="Times New Roman"/>
              </w:rPr>
              <w:t>.</w:t>
            </w:r>
          </w:p>
        </w:tc>
        <w:tc>
          <w:tcPr>
            <w:tcW w:w="8647" w:type="dxa"/>
            <w:vAlign w:val="center"/>
          </w:tcPr>
          <w:p w:rsidR="00F51323" w:rsidRPr="00BE2690" w:rsidRDefault="00F51323" w:rsidP="00F51323">
            <w:pPr>
              <w:ind w:left="0"/>
              <w:rPr>
                <w:rFonts w:ascii="Times New Roman" w:hAnsi="Times New Roman"/>
                <w:lang w:val="ru-RU"/>
              </w:rPr>
            </w:pPr>
            <w:r w:rsidRPr="00BE2690">
              <w:rPr>
                <w:rFonts w:ascii="Times New Roman" w:hAnsi="Times New Roman"/>
                <w:lang w:val="ru-RU"/>
              </w:rPr>
              <w:t xml:space="preserve">Као доказ о испуњавању пословног капацитета, понуђачи достављају </w:t>
            </w:r>
            <w:r w:rsidRPr="00BE2690">
              <w:rPr>
                <w:rFonts w:ascii="Times New Roman" w:hAnsi="Times New Roman"/>
                <w:lang w:val="sr-Cyrl-CS"/>
              </w:rPr>
              <w:t>изјаву дату под материјалном и кривичном одговорношћу да врши услуге сервисирања мерне</w:t>
            </w:r>
            <w:r w:rsidRPr="00BE2690">
              <w:rPr>
                <w:rFonts w:ascii="Times New Roman" w:hAnsi="Times New Roman"/>
                <w:lang w:val="sr-Latn-CS"/>
              </w:rPr>
              <w:t xml:space="preserve"> </w:t>
            </w:r>
            <w:r w:rsidRPr="00BE2690">
              <w:rPr>
                <w:rFonts w:ascii="Times New Roman" w:hAnsi="Times New Roman"/>
              </w:rPr>
              <w:t xml:space="preserve">и пратеће опреме </w:t>
            </w:r>
            <w:r w:rsidRPr="00BE2690">
              <w:rPr>
                <w:rFonts w:ascii="Times New Roman" w:hAnsi="Times New Roman"/>
                <w:lang w:val="sr-Cyrl-CS"/>
              </w:rPr>
              <w:t>која су предмет набавке, сервисни уговор са произвођачима</w:t>
            </w:r>
            <w:r w:rsidRPr="00BE2690">
              <w:rPr>
                <w:rFonts w:ascii="Times New Roman" w:hAnsi="Times New Roman"/>
                <w:lang w:val="ru-RU"/>
              </w:rPr>
              <w:t xml:space="preserve">, потврду, изјаву или други релевантни доказ на основу којег се може несумњиво закључити да је овлашћен да се бави сервисирањем, уговоре о сервису које је произвођач понуђене </w:t>
            </w:r>
            <w:r w:rsidRPr="00BE2690">
              <w:rPr>
                <w:rFonts w:ascii="Times New Roman" w:hAnsi="Times New Roman"/>
                <w:lang w:val="sr-Cyrl-CS"/>
              </w:rPr>
              <w:t>мерне</w:t>
            </w:r>
            <w:r w:rsidRPr="00BE2690">
              <w:rPr>
                <w:rFonts w:ascii="Times New Roman" w:hAnsi="Times New Roman"/>
                <w:lang w:val="sr-Latn-CS"/>
              </w:rPr>
              <w:t xml:space="preserve"> </w:t>
            </w:r>
            <w:r w:rsidRPr="00BE2690">
              <w:rPr>
                <w:rFonts w:ascii="Times New Roman" w:hAnsi="Times New Roman"/>
              </w:rPr>
              <w:t>и пратеће опреме</w:t>
            </w:r>
            <w:r w:rsidRPr="00BE2690">
              <w:rPr>
                <w:rFonts w:ascii="Times New Roman" w:hAnsi="Times New Roman"/>
                <w:lang w:val="ru-RU"/>
              </w:rPr>
              <w:t xml:space="preserve"> закључио са фирмом (фирмама) које је овластио да се баве сервисирањем </w:t>
            </w:r>
            <w:r w:rsidRPr="00BE2690">
              <w:rPr>
                <w:rFonts w:ascii="Times New Roman" w:hAnsi="Times New Roman"/>
                <w:lang w:val="sr-Cyrl-CS"/>
              </w:rPr>
              <w:t>мерне</w:t>
            </w:r>
            <w:r w:rsidRPr="00BE2690">
              <w:rPr>
                <w:rFonts w:ascii="Times New Roman" w:hAnsi="Times New Roman"/>
                <w:lang w:val="sr-Latn-CS"/>
              </w:rPr>
              <w:t xml:space="preserve"> </w:t>
            </w:r>
            <w:r w:rsidRPr="00BE2690">
              <w:rPr>
                <w:rFonts w:ascii="Times New Roman" w:hAnsi="Times New Roman"/>
              </w:rPr>
              <w:t xml:space="preserve">и пратеће опреме </w:t>
            </w:r>
            <w:r w:rsidRPr="00BE2690">
              <w:rPr>
                <w:rFonts w:ascii="Times New Roman" w:hAnsi="Times New Roman"/>
                <w:lang w:val="ru-RU"/>
              </w:rPr>
              <w:t xml:space="preserve">која су дата у понуди </w:t>
            </w:r>
            <w:r w:rsidRPr="00BE2690">
              <w:rPr>
                <w:rFonts w:ascii="Times New Roman" w:hAnsi="Times New Roman"/>
                <w:lang w:val="sr-Cyrl-CS"/>
              </w:rPr>
              <w:t xml:space="preserve">(Одељак </w:t>
            </w:r>
            <w:r w:rsidRPr="00BE2690">
              <w:rPr>
                <w:rFonts w:ascii="Times New Roman" w:hAnsi="Times New Roman"/>
              </w:rPr>
              <w:t>I, део III тачка 2)</w:t>
            </w:r>
            <w:r w:rsidRPr="00BE2690">
              <w:rPr>
                <w:rFonts w:ascii="Times New Roman" w:hAnsi="Times New Roman"/>
                <w:lang w:val="sr-Cyrl-CS"/>
              </w:rPr>
              <w:t>.</w:t>
            </w:r>
          </w:p>
        </w:tc>
      </w:tr>
      <w:tr w:rsidR="00F51323" w:rsidRPr="00BE2690" w:rsidTr="00293DD3">
        <w:trPr>
          <w:cantSplit/>
          <w:trHeight w:val="224"/>
        </w:trPr>
        <w:tc>
          <w:tcPr>
            <w:tcW w:w="709" w:type="dxa"/>
            <w:vAlign w:val="center"/>
          </w:tcPr>
          <w:p w:rsidR="00F51323" w:rsidRPr="00BE2690" w:rsidRDefault="00F51323" w:rsidP="00BE2690">
            <w:pPr>
              <w:ind w:left="0"/>
              <w:jc w:val="center"/>
              <w:rPr>
                <w:rFonts w:ascii="Times New Roman" w:hAnsi="Times New Roman"/>
              </w:rPr>
            </w:pPr>
            <w:r w:rsidRPr="00BE2690">
              <w:rPr>
                <w:rFonts w:ascii="Times New Roman" w:hAnsi="Times New Roman"/>
              </w:rPr>
              <w:t>1</w:t>
            </w:r>
            <w:r w:rsidR="00BE2690">
              <w:rPr>
                <w:rFonts w:ascii="Times New Roman" w:hAnsi="Times New Roman"/>
                <w:lang w:val="sr-Cyrl-CS"/>
              </w:rPr>
              <w:t>1</w:t>
            </w:r>
            <w:r w:rsidRPr="00BE2690">
              <w:rPr>
                <w:rFonts w:ascii="Times New Roman" w:hAnsi="Times New Roman"/>
              </w:rPr>
              <w:t>.</w:t>
            </w:r>
          </w:p>
        </w:tc>
        <w:tc>
          <w:tcPr>
            <w:tcW w:w="8647" w:type="dxa"/>
            <w:vAlign w:val="center"/>
          </w:tcPr>
          <w:p w:rsidR="00F51323" w:rsidRPr="00BE2690" w:rsidRDefault="00F51323" w:rsidP="007F1CEC">
            <w:pPr>
              <w:ind w:left="0"/>
              <w:rPr>
                <w:rFonts w:ascii="Times New Roman" w:hAnsi="Times New Roman"/>
                <w:lang w:val="ru-RU"/>
              </w:rPr>
            </w:pPr>
            <w:r w:rsidRPr="00BE2690">
              <w:rPr>
                <w:rFonts w:ascii="Times New Roman" w:hAnsi="Times New Roman"/>
                <w:lang w:val="ru-RU"/>
              </w:rPr>
              <w:t xml:space="preserve">Као доказ о испуњавању кадровског капацитета, понуђачи достављају </w:t>
            </w:r>
            <w:r w:rsidRPr="00BE2690">
              <w:rPr>
                <w:rFonts w:ascii="Times New Roman" w:hAnsi="Times New Roman"/>
                <w:bCs/>
                <w:lang w:val="sr-Cyrl-CS"/>
              </w:rPr>
              <w:t xml:space="preserve">фотокопију обрасца пријаве на обавезно осигурање </w:t>
            </w:r>
            <w:r w:rsidR="007F1CEC" w:rsidRPr="007F1CEC">
              <w:rPr>
                <w:rFonts w:ascii="Times New Roman" w:hAnsi="Times New Roman"/>
                <w:bCs/>
                <w:lang w:val="sr-Cyrl-CS"/>
              </w:rPr>
              <w:t>(Образац МА)</w:t>
            </w:r>
            <w:r w:rsidR="007F1CEC">
              <w:rPr>
                <w:rFonts w:ascii="Times New Roman" w:hAnsi="Times New Roman"/>
                <w:bCs/>
                <w:lang w:val="sr-Cyrl-CS"/>
              </w:rPr>
              <w:t xml:space="preserve"> </w:t>
            </w:r>
            <w:r w:rsidRPr="00BE2690">
              <w:rPr>
                <w:rFonts w:ascii="Times New Roman" w:hAnsi="Times New Roman"/>
                <w:bCs/>
                <w:lang w:val="sr-Cyrl-CS"/>
              </w:rPr>
              <w:t xml:space="preserve">или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 као и Сертификате о оспособљености радника за рад на висини са важећим лекарским уверењима </w:t>
            </w:r>
            <w:r w:rsidRPr="00BE2690">
              <w:rPr>
                <w:rFonts w:ascii="Times New Roman" w:hAnsi="Times New Roman"/>
                <w:lang w:val="sr-Cyrl-CS"/>
              </w:rPr>
              <w:t xml:space="preserve">(Одељак </w:t>
            </w:r>
            <w:r w:rsidRPr="00BE2690">
              <w:rPr>
                <w:rFonts w:ascii="Times New Roman" w:hAnsi="Times New Roman"/>
              </w:rPr>
              <w:t>I, део III тачка 3)</w:t>
            </w:r>
            <w:r w:rsidRPr="00BE2690">
              <w:rPr>
                <w:rFonts w:ascii="Times New Roman" w:hAnsi="Times New Roman"/>
                <w:lang w:val="sr-Cyrl-CS"/>
              </w:rPr>
              <w:t>.</w:t>
            </w:r>
          </w:p>
        </w:tc>
      </w:tr>
      <w:tr w:rsidR="00F578D9" w:rsidRPr="00BE2690" w:rsidTr="00293DD3">
        <w:trPr>
          <w:cantSplit/>
          <w:trHeight w:val="224"/>
        </w:trPr>
        <w:tc>
          <w:tcPr>
            <w:tcW w:w="709" w:type="dxa"/>
            <w:vAlign w:val="center"/>
          </w:tcPr>
          <w:p w:rsidR="00F578D9" w:rsidRPr="00BE2690" w:rsidRDefault="00F578D9" w:rsidP="007F1CEC">
            <w:pPr>
              <w:ind w:left="0"/>
              <w:jc w:val="center"/>
              <w:rPr>
                <w:rFonts w:ascii="Times New Roman" w:hAnsi="Times New Roman"/>
              </w:rPr>
            </w:pPr>
            <w:r w:rsidRPr="00BE2690">
              <w:rPr>
                <w:rFonts w:ascii="Times New Roman" w:hAnsi="Times New Roman"/>
              </w:rPr>
              <w:t>1</w:t>
            </w:r>
            <w:r w:rsidR="007F1CEC">
              <w:rPr>
                <w:rFonts w:ascii="Times New Roman" w:hAnsi="Times New Roman"/>
                <w:lang w:val="sr-Cyrl-CS"/>
              </w:rPr>
              <w:t>2</w:t>
            </w:r>
            <w:r w:rsidRPr="00BE2690">
              <w:rPr>
                <w:rFonts w:ascii="Times New Roman" w:hAnsi="Times New Roman"/>
              </w:rPr>
              <w:t>.</w:t>
            </w:r>
          </w:p>
        </w:tc>
        <w:tc>
          <w:tcPr>
            <w:tcW w:w="8647" w:type="dxa"/>
            <w:vAlign w:val="center"/>
          </w:tcPr>
          <w:p w:rsidR="00F578D9" w:rsidRPr="00BE2690" w:rsidRDefault="00F578D9" w:rsidP="009D0F14">
            <w:pPr>
              <w:ind w:left="0"/>
              <w:rPr>
                <w:rFonts w:ascii="Times New Roman" w:hAnsi="Times New Roman"/>
              </w:rPr>
            </w:pPr>
            <w:r w:rsidRPr="00BE2690">
              <w:rPr>
                <w:rFonts w:ascii="Times New Roman" w:hAnsi="Times New Roman"/>
              </w:rPr>
              <w:t>Образац Изјаве произвођача мерне опреме (Одељак X).</w:t>
            </w:r>
          </w:p>
        </w:tc>
      </w:tr>
      <w:tr w:rsidR="00F51323" w:rsidRPr="00BE2690" w:rsidTr="00293DD3">
        <w:trPr>
          <w:cantSplit/>
        </w:trPr>
        <w:tc>
          <w:tcPr>
            <w:tcW w:w="709" w:type="dxa"/>
            <w:vAlign w:val="center"/>
          </w:tcPr>
          <w:p w:rsidR="00F51323" w:rsidRPr="00BE2690" w:rsidRDefault="00F51323" w:rsidP="007F1CEC">
            <w:pPr>
              <w:ind w:left="0"/>
              <w:jc w:val="center"/>
              <w:rPr>
                <w:rFonts w:ascii="Times New Roman" w:hAnsi="Times New Roman"/>
                <w:lang w:val="sr-Cyrl-CS"/>
              </w:rPr>
            </w:pPr>
            <w:r w:rsidRPr="00BE2690">
              <w:rPr>
                <w:rFonts w:ascii="Times New Roman" w:hAnsi="Times New Roman"/>
              </w:rPr>
              <w:t>1</w:t>
            </w:r>
            <w:r w:rsidR="007F1CEC">
              <w:rPr>
                <w:rFonts w:ascii="Times New Roman" w:hAnsi="Times New Roman"/>
                <w:lang w:val="sr-Cyrl-CS"/>
              </w:rPr>
              <w:t>3</w:t>
            </w:r>
            <w:r w:rsidRPr="00BE2690">
              <w:rPr>
                <w:rFonts w:ascii="Times New Roman" w:hAnsi="Times New Roman"/>
                <w:lang w:val="sr-Cyrl-CS"/>
              </w:rPr>
              <w:t>.</w:t>
            </w:r>
          </w:p>
        </w:tc>
        <w:tc>
          <w:tcPr>
            <w:tcW w:w="8647" w:type="dxa"/>
            <w:vAlign w:val="center"/>
          </w:tcPr>
          <w:p w:rsidR="00F51323" w:rsidRPr="00BE2690" w:rsidRDefault="00360F13" w:rsidP="00F51323">
            <w:pPr>
              <w:ind w:left="0"/>
              <w:rPr>
                <w:rFonts w:ascii="Times New Roman" w:hAnsi="Times New Roman"/>
                <w:lang w:val="sr-Cyrl-CS"/>
              </w:rPr>
            </w:pPr>
            <w:r w:rsidRPr="00BE2690">
              <w:rPr>
                <w:rFonts w:ascii="Times New Roman" w:hAnsi="Times New Roman"/>
                <w:lang w:val="sr-Cyrl-CS"/>
              </w:rPr>
              <w:t xml:space="preserve">Попуњен и потписан </w:t>
            </w:r>
            <w:r w:rsidR="00F51323" w:rsidRPr="00BE2690">
              <w:rPr>
                <w:rFonts w:ascii="Times New Roman" w:hAnsi="Times New Roman"/>
                <w:lang w:val="sr-Cyrl-CS"/>
              </w:rPr>
              <w:t xml:space="preserve">од стране овлашћеног лица Модел уговора (Одељак </w:t>
            </w:r>
            <w:r w:rsidR="00F51323" w:rsidRPr="00BE2690">
              <w:rPr>
                <w:rFonts w:ascii="Times New Roman" w:hAnsi="Times New Roman"/>
              </w:rPr>
              <w:t>XI</w:t>
            </w:r>
            <w:r w:rsidR="00F51323" w:rsidRPr="00BE2690">
              <w:rPr>
                <w:rFonts w:ascii="Times New Roman" w:hAnsi="Times New Roman"/>
                <w:lang w:val="sr-Cyrl-CS"/>
              </w:rPr>
              <w:t>).</w:t>
            </w:r>
          </w:p>
        </w:tc>
      </w:tr>
      <w:tr w:rsidR="00F51323" w:rsidRPr="00BE2690" w:rsidTr="00293DD3">
        <w:trPr>
          <w:cantSplit/>
        </w:trPr>
        <w:tc>
          <w:tcPr>
            <w:tcW w:w="709" w:type="dxa"/>
            <w:vAlign w:val="center"/>
          </w:tcPr>
          <w:p w:rsidR="00F51323" w:rsidRPr="007F1CEC" w:rsidRDefault="00F51323" w:rsidP="007F1CEC">
            <w:pPr>
              <w:ind w:left="0"/>
              <w:jc w:val="center"/>
              <w:rPr>
                <w:rFonts w:ascii="Times New Roman" w:hAnsi="Times New Roman"/>
                <w:lang w:val="sr-Cyrl-CS"/>
              </w:rPr>
            </w:pPr>
            <w:r w:rsidRPr="00BE2690">
              <w:rPr>
                <w:rFonts w:ascii="Times New Roman" w:hAnsi="Times New Roman"/>
              </w:rPr>
              <w:t>1</w:t>
            </w:r>
            <w:r w:rsidR="007F1CEC">
              <w:rPr>
                <w:rFonts w:ascii="Times New Roman" w:hAnsi="Times New Roman"/>
                <w:lang w:val="sr-Cyrl-CS"/>
              </w:rPr>
              <w:t>4</w:t>
            </w:r>
            <w:r w:rsidR="00293DD3">
              <w:rPr>
                <w:rFonts w:ascii="Times New Roman" w:hAnsi="Times New Roman"/>
                <w:lang w:val="sr-Cyrl-CS"/>
              </w:rPr>
              <w:t>.</w:t>
            </w:r>
          </w:p>
        </w:tc>
        <w:tc>
          <w:tcPr>
            <w:tcW w:w="8647" w:type="dxa"/>
            <w:vAlign w:val="center"/>
          </w:tcPr>
          <w:p w:rsidR="00F51323" w:rsidRPr="00BE2690" w:rsidRDefault="00F51323" w:rsidP="00F51323">
            <w:pPr>
              <w:ind w:left="0"/>
              <w:rPr>
                <w:rFonts w:ascii="Times New Roman" w:hAnsi="Times New Roman"/>
                <w:lang w:val="sr-Cyrl-CS"/>
              </w:rPr>
            </w:pPr>
            <w:r w:rsidRPr="00BE2690">
              <w:rPr>
                <w:rFonts w:ascii="Times New Roman" w:hAnsi="Times New Roman"/>
                <w:lang w:val="sr-Cyrl-CS"/>
              </w:rPr>
              <w:t xml:space="preserve">Уколико понуду подноси група понуђача, Споразум којим се понуђачи из групе међусобно и према наручиоцу обавезују на извршење јавне набавке (Одељак </w:t>
            </w:r>
            <w:r w:rsidRPr="00BE2690">
              <w:rPr>
                <w:rFonts w:ascii="Times New Roman" w:hAnsi="Times New Roman"/>
              </w:rPr>
              <w:t>XI</w:t>
            </w:r>
            <w:r w:rsidRPr="00BE2690">
              <w:rPr>
                <w:rFonts w:ascii="Times New Roman" w:hAnsi="Times New Roman"/>
                <w:lang w:val="sr-Latn-CS"/>
              </w:rPr>
              <w:t>I</w:t>
            </w:r>
            <w:r w:rsidRPr="00BE2690">
              <w:rPr>
                <w:rFonts w:ascii="Times New Roman" w:hAnsi="Times New Roman"/>
                <w:lang w:val="sr-Cyrl-CS"/>
              </w:rPr>
              <w:t xml:space="preserve"> тачка 7)</w:t>
            </w:r>
          </w:p>
        </w:tc>
      </w:tr>
      <w:tr w:rsidR="00F51323" w:rsidRPr="00BE2690" w:rsidTr="00293DD3">
        <w:trPr>
          <w:cantSplit/>
        </w:trPr>
        <w:tc>
          <w:tcPr>
            <w:tcW w:w="709" w:type="dxa"/>
            <w:vAlign w:val="center"/>
          </w:tcPr>
          <w:p w:rsidR="00F51323" w:rsidRPr="00BE2690" w:rsidRDefault="00F51323" w:rsidP="007F1CEC">
            <w:pPr>
              <w:ind w:left="0"/>
              <w:jc w:val="center"/>
              <w:rPr>
                <w:rFonts w:ascii="Times New Roman" w:hAnsi="Times New Roman"/>
              </w:rPr>
            </w:pPr>
            <w:r w:rsidRPr="00BE2690">
              <w:rPr>
                <w:rFonts w:ascii="Times New Roman" w:hAnsi="Times New Roman"/>
              </w:rPr>
              <w:lastRenderedPageBreak/>
              <w:t>1</w:t>
            </w:r>
            <w:r w:rsidR="007F1CEC">
              <w:rPr>
                <w:rFonts w:ascii="Times New Roman" w:hAnsi="Times New Roman"/>
                <w:lang w:val="sr-Cyrl-CS"/>
              </w:rPr>
              <w:t>5</w:t>
            </w:r>
            <w:r w:rsidRPr="00BE2690">
              <w:rPr>
                <w:rFonts w:ascii="Times New Roman" w:hAnsi="Times New Roman"/>
              </w:rPr>
              <w:t>.</w:t>
            </w:r>
          </w:p>
        </w:tc>
        <w:tc>
          <w:tcPr>
            <w:tcW w:w="8647" w:type="dxa"/>
            <w:vAlign w:val="center"/>
          </w:tcPr>
          <w:p w:rsidR="00F51323" w:rsidRPr="00BE2690" w:rsidRDefault="00F51323" w:rsidP="00F51323">
            <w:pPr>
              <w:ind w:left="0"/>
              <w:rPr>
                <w:rFonts w:ascii="Times New Roman" w:hAnsi="Times New Roman"/>
                <w:lang w:val="sr-Cyrl-CS"/>
              </w:rPr>
            </w:pPr>
            <w:r w:rsidRPr="00BE2690">
              <w:rPr>
                <w:rFonts w:ascii="Times New Roman" w:hAnsi="Times New Roman"/>
                <w:lang w:val="sr-Cyrl-CS"/>
              </w:rPr>
              <w:t>Техничка документација.</w:t>
            </w:r>
          </w:p>
        </w:tc>
      </w:tr>
      <w:tr w:rsidR="00F51323" w:rsidRPr="007B0CFA" w:rsidTr="00293DD3">
        <w:trPr>
          <w:cantSplit/>
        </w:trPr>
        <w:tc>
          <w:tcPr>
            <w:tcW w:w="709" w:type="dxa"/>
            <w:tcBorders>
              <w:top w:val="single" w:sz="4" w:space="0" w:color="000000"/>
              <w:left w:val="single" w:sz="4" w:space="0" w:color="000000"/>
              <w:bottom w:val="single" w:sz="4" w:space="0" w:color="000000"/>
              <w:right w:val="single" w:sz="4" w:space="0" w:color="000000"/>
            </w:tcBorders>
            <w:vAlign w:val="center"/>
          </w:tcPr>
          <w:p w:rsidR="00F51323" w:rsidRPr="00BE2690" w:rsidRDefault="00F51323" w:rsidP="007F1CEC">
            <w:pPr>
              <w:ind w:left="0"/>
              <w:jc w:val="center"/>
              <w:rPr>
                <w:rFonts w:ascii="Times New Roman" w:hAnsi="Times New Roman"/>
              </w:rPr>
            </w:pPr>
            <w:r w:rsidRPr="00BE2690">
              <w:rPr>
                <w:rFonts w:ascii="Times New Roman" w:hAnsi="Times New Roman"/>
              </w:rPr>
              <w:t>1</w:t>
            </w:r>
            <w:r w:rsidR="007F1CEC">
              <w:rPr>
                <w:rFonts w:ascii="Times New Roman" w:hAnsi="Times New Roman"/>
                <w:lang w:val="sr-Cyrl-CS"/>
              </w:rPr>
              <w:t>6</w:t>
            </w:r>
            <w:r w:rsidRPr="00BE2690">
              <w:rPr>
                <w:rFonts w:ascii="Times New Roman" w:hAnsi="Times New Roman"/>
              </w:rPr>
              <w:t>.</w:t>
            </w:r>
          </w:p>
        </w:tc>
        <w:tc>
          <w:tcPr>
            <w:tcW w:w="8647" w:type="dxa"/>
            <w:tcBorders>
              <w:top w:val="single" w:sz="4" w:space="0" w:color="000000"/>
              <w:left w:val="single" w:sz="4" w:space="0" w:color="000000"/>
              <w:bottom w:val="single" w:sz="4" w:space="0" w:color="000000"/>
              <w:right w:val="single" w:sz="4" w:space="0" w:color="000000"/>
            </w:tcBorders>
            <w:vAlign w:val="center"/>
          </w:tcPr>
          <w:p w:rsidR="00F51323" w:rsidRPr="00BE2690" w:rsidRDefault="00F51323" w:rsidP="00D45DC2">
            <w:pPr>
              <w:ind w:left="0"/>
              <w:rPr>
                <w:rFonts w:ascii="Times New Roman" w:hAnsi="Times New Roman"/>
                <w:lang w:val="sr-Cyrl-CS"/>
              </w:rPr>
            </w:pPr>
            <w:r w:rsidRPr="00BE2690">
              <w:rPr>
                <w:rFonts w:ascii="Times New Roman" w:hAnsi="Times New Roman"/>
                <w:lang w:val="sr-Cyrl-CS"/>
              </w:rPr>
              <w:t>Овлашћење за потписивање, уколико обрасце који подразумевају давање изјава под матер</w:t>
            </w:r>
            <w:r w:rsidR="00293DD3">
              <w:rPr>
                <w:rFonts w:ascii="Times New Roman" w:hAnsi="Times New Roman"/>
                <w:lang w:val="sr-Cyrl-CS"/>
              </w:rPr>
              <w:t>и</w:t>
            </w:r>
            <w:r w:rsidRPr="00BE2690">
              <w:rPr>
                <w:rFonts w:ascii="Times New Roman" w:hAnsi="Times New Roman"/>
                <w:lang w:val="sr-Cyrl-CS"/>
              </w:rPr>
              <w:t>јалном и кривичном одговорношћу потписује лице које није уписано у регистар као лице овлашћено за заступање.</w:t>
            </w:r>
          </w:p>
        </w:tc>
      </w:tr>
    </w:tbl>
    <w:p w:rsidR="00444F84" w:rsidRDefault="00444F84" w:rsidP="00444F84">
      <w:pPr>
        <w:ind w:left="1080"/>
        <w:contextualSpacing/>
        <w:rPr>
          <w:rFonts w:ascii="Times New Roman" w:eastAsia="Times New Roman" w:hAnsi="Times New Roman"/>
          <w:sz w:val="24"/>
          <w:szCs w:val="24"/>
          <w:lang w:val="sr-Cyrl-CS"/>
        </w:rPr>
      </w:pPr>
    </w:p>
    <w:p w:rsidR="00444F84" w:rsidRPr="00AC3561" w:rsidRDefault="00444F84" w:rsidP="00444F84">
      <w:pPr>
        <w:tabs>
          <w:tab w:val="left" w:pos="720"/>
        </w:tabs>
        <w:ind w:left="0" w:firstLine="720"/>
        <w:contextualSpacing/>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Овлашћено лице понуђача</w:t>
      </w:r>
      <w:r w:rsidR="00360F13">
        <w:rPr>
          <w:rFonts w:ascii="Times New Roman" w:eastAsia="Times New Roman" w:hAnsi="Times New Roman"/>
          <w:b/>
          <w:sz w:val="24"/>
          <w:szCs w:val="24"/>
          <w:lang w:val="sr-Cyrl-CS"/>
        </w:rPr>
        <w:t xml:space="preserve"> мора да попуни и потпише</w:t>
      </w:r>
      <w:r w:rsidRPr="00AC3561">
        <w:rPr>
          <w:rFonts w:ascii="Times New Roman" w:eastAsia="Times New Roman" w:hAnsi="Times New Roman"/>
          <w:b/>
          <w:sz w:val="24"/>
          <w:szCs w:val="24"/>
          <w:lang w:val="sr-Cyrl-CS"/>
        </w:rPr>
        <w:t xml:space="preserve"> тражене обрасце из конкурсне документације, на начин описан поред сваког доказа. </w:t>
      </w:r>
    </w:p>
    <w:p w:rsidR="00444F84" w:rsidRDefault="00444F84" w:rsidP="00444F84">
      <w:pPr>
        <w:tabs>
          <w:tab w:val="left" w:pos="720"/>
        </w:tabs>
        <w:ind w:left="0" w:firstLine="720"/>
        <w:contextualSpacing/>
        <w:rPr>
          <w:rFonts w:ascii="Times New Roman" w:eastAsia="Times New Roman" w:hAnsi="Times New Roman"/>
          <w:b/>
          <w:sz w:val="24"/>
          <w:szCs w:val="24"/>
          <w:lang w:val="sr-Cyrl-CS"/>
        </w:rPr>
      </w:pPr>
      <w:r w:rsidRPr="00AC3561">
        <w:rPr>
          <w:rFonts w:ascii="Times New Roman" w:eastAsia="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444F84" w:rsidRDefault="00444F84" w:rsidP="00444F84">
      <w:pPr>
        <w:tabs>
          <w:tab w:val="left" w:pos="720"/>
        </w:tabs>
        <w:ind w:left="0" w:firstLine="720"/>
        <w:contextualSpacing/>
        <w:rPr>
          <w:rFonts w:ascii="Times New Roman" w:eastAsia="Times New Roman" w:hAnsi="Times New Roman"/>
          <w:b/>
          <w:sz w:val="24"/>
          <w:szCs w:val="24"/>
          <w:lang w:val="sr-Cyrl-CS"/>
        </w:rPr>
      </w:pPr>
    </w:p>
    <w:p w:rsidR="00444F84" w:rsidRPr="0008232E" w:rsidRDefault="00444F84" w:rsidP="00444F84">
      <w:pPr>
        <w:tabs>
          <w:tab w:val="left" w:pos="720"/>
        </w:tabs>
        <w:ind w:left="0" w:firstLine="720"/>
        <w:contextualSpacing/>
        <w:rPr>
          <w:rFonts w:ascii="Times New Roman" w:eastAsia="Times New Roman" w:hAnsi="Times New Roman"/>
          <w:sz w:val="24"/>
          <w:szCs w:val="24"/>
          <w:lang w:val="sr-Cyrl-CS"/>
        </w:rPr>
      </w:pPr>
      <w:r w:rsidRPr="0008232E">
        <w:rPr>
          <w:rFonts w:ascii="Times New Roman" w:eastAsia="Times New Roman" w:hAnsi="Times New Roman"/>
          <w:sz w:val="24"/>
          <w:szCs w:val="24"/>
        </w:rPr>
        <w:t>Јавно отварање понуда обавиће се</w:t>
      </w:r>
      <w:r w:rsidRPr="0008232E">
        <w:rPr>
          <w:rFonts w:ascii="Times New Roman" w:eastAsia="Times New Roman" w:hAnsi="Times New Roman"/>
          <w:sz w:val="24"/>
          <w:szCs w:val="24"/>
          <w:lang w:val="sr-Latn-CS"/>
        </w:rPr>
        <w:t xml:space="preserve">, </w:t>
      </w:r>
      <w:r w:rsidRPr="0008232E">
        <w:rPr>
          <w:rFonts w:ascii="Times New Roman" w:eastAsia="Times New Roman" w:hAnsi="Times New Roman"/>
          <w:sz w:val="24"/>
          <w:szCs w:val="24"/>
          <w:lang w:val="sr-Cyrl-CS"/>
        </w:rPr>
        <w:t xml:space="preserve">на адреси седишта </w:t>
      </w:r>
      <w:r w:rsidRPr="0008232E">
        <w:rPr>
          <w:rFonts w:ascii="Times New Roman" w:eastAsia="Times New Roman" w:hAnsi="Times New Roman"/>
          <w:bCs/>
          <w:sz w:val="24"/>
          <w:szCs w:val="24"/>
          <w:lang w:val="sr-Cyrl-CS"/>
        </w:rPr>
        <w:t xml:space="preserve">Регулаторне агенције за електронске комуникације и поштанске услуге, </w:t>
      </w:r>
      <w:r w:rsidR="005A695A">
        <w:rPr>
          <w:rFonts w:ascii="Times New Roman" w:eastAsia="Times New Roman" w:hAnsi="Times New Roman"/>
          <w:bCs/>
          <w:sz w:val="24"/>
          <w:szCs w:val="24"/>
          <w:lang w:val="sr-Cyrl-CS"/>
        </w:rPr>
        <w:t xml:space="preserve">ул. </w:t>
      </w:r>
      <w:r w:rsidRPr="0008232E">
        <w:rPr>
          <w:rFonts w:ascii="Times New Roman" w:eastAsia="Times New Roman" w:hAnsi="Times New Roman"/>
          <w:bCs/>
          <w:sz w:val="24"/>
          <w:szCs w:val="24"/>
          <w:lang w:val="sr-Cyrl-CS"/>
        </w:rPr>
        <w:t xml:space="preserve">Палмотићева </w:t>
      </w:r>
      <w:r w:rsidR="005A695A">
        <w:rPr>
          <w:rFonts w:ascii="Times New Roman" w:eastAsia="Times New Roman" w:hAnsi="Times New Roman"/>
          <w:bCs/>
          <w:sz w:val="24"/>
          <w:szCs w:val="24"/>
          <w:lang w:val="sr-Cyrl-CS"/>
        </w:rPr>
        <w:t xml:space="preserve">бр. </w:t>
      </w:r>
      <w:r w:rsidRPr="0008232E">
        <w:rPr>
          <w:rFonts w:ascii="Times New Roman" w:eastAsia="Times New Roman" w:hAnsi="Times New Roman"/>
          <w:bCs/>
          <w:sz w:val="24"/>
          <w:szCs w:val="24"/>
          <w:lang w:val="sr-Cyrl-CS"/>
        </w:rPr>
        <w:t>2, 11103 Београд</w:t>
      </w:r>
      <w:r w:rsidRPr="0008232E">
        <w:rPr>
          <w:rFonts w:ascii="Times New Roman" w:eastAsia="Times New Roman" w:hAnsi="Times New Roman"/>
          <w:sz w:val="24"/>
          <w:szCs w:val="24"/>
        </w:rPr>
        <w:t xml:space="preserve">, истог дана по истеку рока за подношење понуда, односно </w:t>
      </w:r>
      <w:r w:rsidR="005A695A">
        <w:rPr>
          <w:rFonts w:ascii="Times New Roman" w:eastAsia="Times New Roman" w:hAnsi="Times New Roman"/>
          <w:sz w:val="24"/>
          <w:szCs w:val="24"/>
          <w:lang w:val="sr-Cyrl-CS"/>
        </w:rPr>
        <w:t>20</w:t>
      </w:r>
      <w:r w:rsidRPr="0008232E">
        <w:rPr>
          <w:rFonts w:ascii="Times New Roman" w:eastAsia="Times New Roman" w:hAnsi="Times New Roman"/>
          <w:bCs/>
          <w:sz w:val="24"/>
          <w:szCs w:val="24"/>
        </w:rPr>
        <w:t>.</w:t>
      </w:r>
      <w:r w:rsidR="005A695A">
        <w:rPr>
          <w:rFonts w:ascii="Times New Roman" w:eastAsia="Times New Roman" w:hAnsi="Times New Roman"/>
          <w:bCs/>
          <w:sz w:val="24"/>
          <w:szCs w:val="24"/>
          <w:lang w:val="sr-Cyrl-CS"/>
        </w:rPr>
        <w:t>8</w:t>
      </w:r>
      <w:r w:rsidRPr="0008232E">
        <w:rPr>
          <w:rFonts w:ascii="Times New Roman" w:eastAsia="Times New Roman" w:hAnsi="Times New Roman"/>
          <w:sz w:val="24"/>
          <w:szCs w:val="24"/>
        </w:rPr>
        <w:t>.</w:t>
      </w:r>
      <w:r w:rsidRPr="0008232E">
        <w:rPr>
          <w:rFonts w:ascii="Times New Roman" w:eastAsia="Times New Roman" w:hAnsi="Times New Roman"/>
          <w:sz w:val="24"/>
          <w:szCs w:val="24"/>
          <w:lang w:val="sr-Latn-CS"/>
        </w:rPr>
        <w:t>20</w:t>
      </w:r>
      <w:r w:rsidRPr="0008232E">
        <w:rPr>
          <w:rFonts w:ascii="Times New Roman" w:eastAsia="Times New Roman" w:hAnsi="Times New Roman"/>
          <w:sz w:val="24"/>
          <w:szCs w:val="24"/>
        </w:rPr>
        <w:t>1</w:t>
      </w:r>
      <w:r w:rsidR="005A695A">
        <w:rPr>
          <w:rFonts w:ascii="Times New Roman" w:eastAsia="Times New Roman" w:hAnsi="Times New Roman"/>
          <w:sz w:val="24"/>
          <w:szCs w:val="24"/>
          <w:lang w:val="sr-Cyrl-CS"/>
        </w:rPr>
        <w:t>9</w:t>
      </w:r>
      <w:r w:rsidRPr="0008232E">
        <w:rPr>
          <w:rFonts w:ascii="Times New Roman" w:eastAsia="Times New Roman" w:hAnsi="Times New Roman"/>
          <w:sz w:val="24"/>
          <w:szCs w:val="24"/>
          <w:lang w:val="sr-Latn-CS"/>
        </w:rPr>
        <w:t>. године</w:t>
      </w:r>
      <w:r w:rsidRPr="0008232E">
        <w:rPr>
          <w:rFonts w:ascii="Times New Roman" w:eastAsia="Times New Roman" w:hAnsi="Times New Roman"/>
          <w:sz w:val="24"/>
          <w:szCs w:val="24"/>
        </w:rPr>
        <w:t>, са почетком у 1</w:t>
      </w:r>
      <w:r w:rsidR="005A695A">
        <w:rPr>
          <w:rFonts w:ascii="Times New Roman" w:eastAsia="Times New Roman" w:hAnsi="Times New Roman"/>
          <w:sz w:val="24"/>
          <w:szCs w:val="24"/>
          <w:lang w:val="sr-Cyrl-CS"/>
        </w:rPr>
        <w:t>0</w:t>
      </w:r>
      <w:r w:rsidRPr="0008232E">
        <w:rPr>
          <w:rFonts w:ascii="Times New Roman" w:eastAsia="Times New Roman" w:hAnsi="Times New Roman"/>
          <w:sz w:val="24"/>
          <w:szCs w:val="24"/>
        </w:rPr>
        <w:t>:</w:t>
      </w:r>
      <w:r w:rsidR="005A695A">
        <w:rPr>
          <w:rFonts w:ascii="Times New Roman" w:eastAsia="Times New Roman" w:hAnsi="Times New Roman"/>
          <w:sz w:val="24"/>
          <w:szCs w:val="24"/>
          <w:lang w:val="sr-Cyrl-CS"/>
        </w:rPr>
        <w:t>30</w:t>
      </w:r>
      <w:r w:rsidRPr="0008232E">
        <w:rPr>
          <w:rFonts w:ascii="Times New Roman" w:eastAsia="Times New Roman" w:hAnsi="Times New Roman"/>
          <w:sz w:val="24"/>
          <w:szCs w:val="24"/>
        </w:rPr>
        <w:t xml:space="preserve"> </w:t>
      </w:r>
      <w:r w:rsidR="005A695A">
        <w:rPr>
          <w:rFonts w:ascii="Times New Roman" w:eastAsia="Times New Roman" w:hAnsi="Times New Roman"/>
          <w:sz w:val="24"/>
          <w:szCs w:val="24"/>
        </w:rPr>
        <w:t>сати</w:t>
      </w:r>
      <w:r w:rsidRPr="0008232E">
        <w:rPr>
          <w:rFonts w:ascii="Times New Roman" w:eastAsia="Times New Roman" w:hAnsi="Times New Roman"/>
          <w:sz w:val="24"/>
          <w:szCs w:val="24"/>
        </w:rPr>
        <w:t>.</w:t>
      </w:r>
    </w:p>
    <w:p w:rsidR="00444F84" w:rsidRPr="0008232E" w:rsidRDefault="00444F84" w:rsidP="00444F84">
      <w:pPr>
        <w:tabs>
          <w:tab w:val="left" w:pos="720"/>
        </w:tabs>
        <w:ind w:left="0" w:firstLine="720"/>
        <w:contextualSpacing/>
        <w:rPr>
          <w:rFonts w:ascii="Times New Roman" w:eastAsia="Times New Roman" w:hAnsi="Times New Roman"/>
          <w:sz w:val="24"/>
          <w:szCs w:val="24"/>
          <w:lang w:val="sr-Cyrl-CS"/>
        </w:rPr>
      </w:pPr>
      <w:r w:rsidRPr="0008232E">
        <w:rPr>
          <w:rFonts w:ascii="Times New Roman" w:eastAsia="Times New Roman" w:hAnsi="Times New Roman"/>
          <w:bCs/>
          <w:sz w:val="24"/>
          <w:szCs w:val="24"/>
          <w:lang w:val="sr-Cyrl-CS"/>
        </w:rPr>
        <w:t>Представници понуђача који учествују у поступку отварања понуда, дужни су да пре почетка јавног отварања понуда, поднесу пуномоћје за учешће у поступку отварања понуда (на меморандуму понуђача, заведено и потписано).</w:t>
      </w:r>
    </w:p>
    <w:p w:rsidR="00444F84" w:rsidRPr="00AC3561" w:rsidRDefault="00444F84" w:rsidP="00444F84">
      <w:pPr>
        <w:tabs>
          <w:tab w:val="left" w:pos="720"/>
        </w:tabs>
        <w:spacing w:line="276" w:lineRule="auto"/>
        <w:ind w:left="0" w:firstLine="720"/>
        <w:contextualSpacing/>
        <w:rPr>
          <w:rFonts w:ascii="Times New Roman" w:eastAsia="Times New Roman" w:hAnsi="Times New Roman"/>
          <w:b/>
          <w:sz w:val="24"/>
          <w:szCs w:val="24"/>
          <w:lang w:val="sr-Cyrl-CS"/>
        </w:rPr>
      </w:pPr>
    </w:p>
    <w:p w:rsidR="00444F84" w:rsidRPr="00AC3561" w:rsidRDefault="00444F84" w:rsidP="007A4B22">
      <w:pPr>
        <w:numPr>
          <w:ilvl w:val="0"/>
          <w:numId w:val="1"/>
        </w:numPr>
        <w:tabs>
          <w:tab w:val="num" w:pos="720"/>
          <w:tab w:val="left" w:pos="1134"/>
        </w:tabs>
        <w:ind w:left="720" w:hanging="11"/>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 xml:space="preserve"> ВАРИЈАНТНА ПОНУДА</w:t>
      </w:r>
    </w:p>
    <w:p w:rsidR="00444F84" w:rsidRPr="00AC3561" w:rsidRDefault="00444F84" w:rsidP="00444F84">
      <w:pPr>
        <w:spacing w:line="276" w:lineRule="auto"/>
        <w:ind w:left="720"/>
        <w:contextualSpacing/>
        <w:jc w:val="left"/>
        <w:rPr>
          <w:rFonts w:ascii="Times New Roman" w:eastAsia="Times New Roman" w:hAnsi="Times New Roman"/>
          <w:lang w:val="sr-Cyrl-CS"/>
        </w:rPr>
      </w:pPr>
    </w:p>
    <w:p w:rsidR="00444F84" w:rsidRPr="00AC3561" w:rsidRDefault="00444F84" w:rsidP="00444F84">
      <w:pPr>
        <w:spacing w:line="276" w:lineRule="auto"/>
        <w:ind w:left="72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Подношење понуде са варијантама није дозвољено.</w:t>
      </w:r>
    </w:p>
    <w:p w:rsidR="00444F84" w:rsidRPr="00AC3561" w:rsidRDefault="00444F84" w:rsidP="00444F84">
      <w:pPr>
        <w:spacing w:line="276" w:lineRule="auto"/>
        <w:ind w:left="720"/>
        <w:contextualSpacing/>
        <w:jc w:val="left"/>
        <w:rPr>
          <w:rFonts w:ascii="Times New Roman" w:eastAsia="Times New Roman" w:hAnsi="Times New Roman"/>
          <w:sz w:val="24"/>
          <w:szCs w:val="24"/>
          <w:lang w:val="sr-Cyrl-CS"/>
        </w:rPr>
      </w:pPr>
    </w:p>
    <w:p w:rsidR="00444F84" w:rsidRPr="00AC3561" w:rsidRDefault="00444F84" w:rsidP="007A4B22">
      <w:pPr>
        <w:numPr>
          <w:ilvl w:val="0"/>
          <w:numId w:val="1"/>
        </w:numPr>
        <w:tabs>
          <w:tab w:val="num" w:pos="720"/>
          <w:tab w:val="left" w:pos="1134"/>
        </w:tabs>
        <w:ind w:left="720" w:hanging="11"/>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 xml:space="preserve"> ИЗМЕНА, ДОПУНА И ОПОЗИВ ПОНУДЕ</w:t>
      </w:r>
    </w:p>
    <w:p w:rsidR="00444F84" w:rsidRPr="00AC3561" w:rsidRDefault="00444F84" w:rsidP="00444F84">
      <w:pPr>
        <w:tabs>
          <w:tab w:val="num" w:pos="720"/>
        </w:tabs>
        <w:ind w:left="0"/>
        <w:rPr>
          <w:rFonts w:ascii="Times New Roman" w:eastAsia="Times New Roman" w:hAnsi="Times New Roman"/>
          <w:sz w:val="24"/>
          <w:szCs w:val="24"/>
          <w:u w:val="single"/>
        </w:rPr>
      </w:pPr>
    </w:p>
    <w:p w:rsidR="00444F84" w:rsidRPr="00AC3561" w:rsidRDefault="00444F84" w:rsidP="00444F84">
      <w:pPr>
        <w:ind w:left="0" w:firstLine="540"/>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У року за подношење понуде понуђач може да измени, допуни или опозове своју понуду, уколико је понуду предао. </w:t>
      </w:r>
      <w:r w:rsidRPr="00AC3561">
        <w:rPr>
          <w:rFonts w:ascii="Times New Roman" w:eastAsia="Times New Roman" w:hAnsi="Times New Roman"/>
          <w:sz w:val="24"/>
          <w:szCs w:val="24"/>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444F84" w:rsidRPr="00AC3561" w:rsidRDefault="00444F84" w:rsidP="00444F84">
      <w:pPr>
        <w:ind w:left="0" w:firstLine="540"/>
        <w:rPr>
          <w:rFonts w:ascii="Times New Roman" w:eastAsia="Times New Roman" w:hAnsi="Times New Roman"/>
          <w:sz w:val="24"/>
          <w:szCs w:val="24"/>
          <w:lang w:val="sr-Cyrl-CS"/>
        </w:rPr>
      </w:pPr>
    </w:p>
    <w:p w:rsidR="00444F84" w:rsidRPr="00AC3561" w:rsidRDefault="00444F84" w:rsidP="00444F84">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Регулаторна агенција за електронске комуникације и поштанске услуге</w:t>
      </w:r>
    </w:p>
    <w:p w:rsidR="00444F84" w:rsidRPr="00AC3561" w:rsidRDefault="00444F84" w:rsidP="00444F84">
      <w:pPr>
        <w:ind w:left="0"/>
        <w:jc w:val="center"/>
        <w:rPr>
          <w:rFonts w:ascii="Times New Roman" w:eastAsia="Times New Roman" w:hAnsi="Times New Roman"/>
          <w:bCs/>
          <w:sz w:val="24"/>
          <w:szCs w:val="24"/>
          <w:lang w:val="sr-Cyrl-CS"/>
        </w:rPr>
      </w:pPr>
      <w:r w:rsidRPr="00AC3561">
        <w:rPr>
          <w:rFonts w:ascii="Times New Roman" w:eastAsia="Times New Roman" w:hAnsi="Times New Roman"/>
          <w:b/>
          <w:bCs/>
          <w:sz w:val="24"/>
          <w:szCs w:val="24"/>
          <w:lang w:val="sr-Cyrl-CS"/>
        </w:rPr>
        <w:t xml:space="preserve">ул. Палмотићева бр. 2, 11103 Београд, </w:t>
      </w:r>
      <w:r w:rsidRPr="00AC3561">
        <w:rPr>
          <w:rFonts w:ascii="Times New Roman" w:eastAsia="Times New Roman" w:hAnsi="Times New Roman"/>
          <w:b/>
          <w:sz w:val="24"/>
          <w:szCs w:val="24"/>
        </w:rPr>
        <w:t>ПАК 106306</w:t>
      </w:r>
    </w:p>
    <w:p w:rsidR="00444F84" w:rsidRPr="00AC3561" w:rsidRDefault="00444F84" w:rsidP="00444F84">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Писарница -</w:t>
      </w:r>
    </w:p>
    <w:p w:rsidR="00444F84" w:rsidRPr="00AC3561" w:rsidRDefault="00444F84" w:rsidP="00444F84">
      <w:pPr>
        <w:tabs>
          <w:tab w:val="left" w:pos="720"/>
          <w:tab w:val="center" w:pos="4320"/>
          <w:tab w:val="right" w:pos="8640"/>
        </w:tabs>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”ИЗМЕНА/ДОПУНА/ОПОЗИВ Понуде за јавну набавку добара</w:t>
      </w:r>
    </w:p>
    <w:p w:rsidR="00444F84" w:rsidRPr="00AC3561" w:rsidRDefault="00444F84" w:rsidP="00444F84">
      <w:pPr>
        <w:tabs>
          <w:tab w:val="left" w:pos="720"/>
          <w:tab w:val="center" w:pos="4320"/>
          <w:tab w:val="right" w:pos="8640"/>
        </w:tabs>
        <w:ind w:left="0"/>
        <w:jc w:val="center"/>
        <w:rPr>
          <w:rFonts w:ascii="Times New Roman" w:eastAsia="Times New Roman" w:hAnsi="Times New Roman"/>
          <w:sz w:val="24"/>
          <w:szCs w:val="24"/>
          <w:lang w:val="sr-Cyrl-CS"/>
        </w:rPr>
      </w:pPr>
      <w:r w:rsidRPr="00AC3561">
        <w:rPr>
          <w:rFonts w:ascii="Times New Roman" w:eastAsia="Times New Roman" w:hAnsi="Times New Roman"/>
          <w:b/>
          <w:bCs/>
          <w:sz w:val="24"/>
          <w:szCs w:val="24"/>
          <w:lang w:val="sr-Cyrl-CS"/>
        </w:rPr>
        <w:t xml:space="preserve">– бр. </w:t>
      </w:r>
      <w:r w:rsidR="00994F6C">
        <w:rPr>
          <w:rFonts w:ascii="Times New Roman" w:eastAsia="Times New Roman" w:hAnsi="Times New Roman"/>
          <w:b/>
          <w:bCs/>
          <w:sz w:val="24"/>
          <w:szCs w:val="24"/>
          <w:lang w:val="sr-Cyrl-CS"/>
        </w:rPr>
        <w:t>1-02-4042-17/19</w:t>
      </w:r>
      <w:r w:rsidRPr="00AC3561">
        <w:rPr>
          <w:rFonts w:ascii="Times New Roman" w:eastAsia="Times New Roman" w:hAnsi="Times New Roman"/>
          <w:b/>
          <w:bCs/>
          <w:sz w:val="24"/>
          <w:szCs w:val="24"/>
          <w:lang w:val="sr-Cyrl-CS"/>
        </w:rPr>
        <w:t>”</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b/>
          <w:sz w:val="24"/>
          <w:szCs w:val="24"/>
          <w:lang w:val="sr-Cyrl-CS"/>
        </w:rPr>
        <w:t>- НЕ ОТВАРАТИ  -</w:t>
      </w:r>
    </w:p>
    <w:p w:rsidR="00444F84" w:rsidRPr="00AC3561" w:rsidRDefault="00444F84" w:rsidP="00444F84">
      <w:pPr>
        <w:tabs>
          <w:tab w:val="num" w:pos="720"/>
        </w:tabs>
        <w:ind w:left="0" w:firstLine="720"/>
        <w:rPr>
          <w:rFonts w:ascii="Times New Roman" w:eastAsia="Times New Roman" w:hAnsi="Times New Roman"/>
          <w:sz w:val="24"/>
          <w:szCs w:val="24"/>
          <w:u w:val="single"/>
          <w:lang w:val="sr-Cyrl-CS"/>
        </w:rPr>
      </w:pPr>
    </w:p>
    <w:p w:rsidR="00444F84" w:rsidRPr="00AC3561" w:rsidRDefault="00444F84" w:rsidP="007A4B22">
      <w:pPr>
        <w:numPr>
          <w:ilvl w:val="0"/>
          <w:numId w:val="1"/>
        </w:numPr>
        <w:tabs>
          <w:tab w:val="num" w:pos="720"/>
          <w:tab w:val="left" w:pos="993"/>
        </w:tabs>
        <w:ind w:left="720" w:hanging="11"/>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 xml:space="preserve"> УЧЕСТВОВАЊЕ У ЗАЈЕДНИЧКОЈ ПОНУДИ ИЛИ КАО ПОДИЗВОЂАЧ</w:t>
      </w:r>
    </w:p>
    <w:p w:rsidR="00444F84" w:rsidRPr="00AC3561" w:rsidRDefault="00444F84" w:rsidP="00444F84">
      <w:pPr>
        <w:ind w:left="720"/>
        <w:rPr>
          <w:rFonts w:ascii="Times New Roman" w:eastAsia="Times New Roman" w:hAnsi="Times New Roman"/>
          <w:sz w:val="24"/>
          <w:szCs w:val="24"/>
          <w:u w:val="single"/>
          <w:lang w:val="sr-Cyrl-CS"/>
        </w:rPr>
      </w:pPr>
    </w:p>
    <w:p w:rsidR="00444F84" w:rsidRPr="00AC3561" w:rsidRDefault="00444F84" w:rsidP="00444F84">
      <w:pPr>
        <w:spacing w:line="276" w:lineRule="auto"/>
        <w:ind w:left="0" w:firstLine="720"/>
        <w:contextualSpacing/>
        <w:rPr>
          <w:rFonts w:ascii="Times New Roman" w:eastAsia="Times New Roman" w:hAnsi="Times New Roman"/>
          <w:caps/>
          <w:sz w:val="24"/>
          <w:szCs w:val="24"/>
          <w:u w:val="single"/>
          <w:lang w:val="sr-Cyrl-CS"/>
        </w:rPr>
      </w:pPr>
      <w:r w:rsidRPr="00AC3561">
        <w:rPr>
          <w:rFonts w:ascii="Times New Roman" w:eastAsia="Times New Roman" w:hAnsi="Times New Roman"/>
          <w:sz w:val="24"/>
          <w:szCs w:val="24"/>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444F84" w:rsidRPr="00AC3561" w:rsidRDefault="00444F84" w:rsidP="00444F84">
      <w:pPr>
        <w:ind w:left="0" w:firstLine="720"/>
        <w:rPr>
          <w:rFonts w:ascii="Times New Roman" w:eastAsia="Times New Roman" w:hAnsi="Times New Roman"/>
          <w:caps/>
          <w:sz w:val="24"/>
          <w:szCs w:val="24"/>
          <w:u w:val="single"/>
          <w:lang w:val="sr-Cyrl-CS"/>
        </w:rPr>
      </w:pPr>
      <w:r w:rsidRPr="00AC3561">
        <w:rPr>
          <w:rFonts w:ascii="Times New Roman" w:eastAsia="Times New Roman" w:hAnsi="Times New Roman"/>
          <w:sz w:val="24"/>
          <w:szCs w:val="24"/>
          <w:lang w:val="sr-Cyrl-CS"/>
        </w:rPr>
        <w:t>У случају да je понуђач самостално поднео понуду, не може истовремено да учествује као подизвођач.</w:t>
      </w:r>
    </w:p>
    <w:p w:rsidR="00444F84" w:rsidRPr="00AC3561" w:rsidRDefault="00444F84" w:rsidP="00444F84">
      <w:pPr>
        <w:ind w:left="0" w:firstLine="720"/>
        <w:rPr>
          <w:rFonts w:ascii="Times New Roman" w:eastAsia="Times New Roman" w:hAnsi="Times New Roman"/>
          <w:caps/>
          <w:sz w:val="24"/>
          <w:szCs w:val="24"/>
          <w:u w:val="single"/>
          <w:lang w:val="sr-Cyrl-CS"/>
        </w:rPr>
      </w:pPr>
    </w:p>
    <w:p w:rsidR="00444F84" w:rsidRPr="00AC3561" w:rsidRDefault="00444F84" w:rsidP="007A4B22">
      <w:pPr>
        <w:numPr>
          <w:ilvl w:val="0"/>
          <w:numId w:val="1"/>
        </w:numPr>
        <w:tabs>
          <w:tab w:val="num" w:pos="720"/>
          <w:tab w:val="left" w:pos="993"/>
        </w:tabs>
        <w:ind w:left="720" w:hanging="11"/>
        <w:jc w:val="left"/>
        <w:rPr>
          <w:rFonts w:ascii="Times New Roman" w:eastAsia="Times New Roman" w:hAnsi="Times New Roman"/>
          <w:caps/>
          <w:sz w:val="24"/>
          <w:szCs w:val="24"/>
          <w:u w:val="single"/>
          <w:lang w:val="sr-Cyrl-CS"/>
        </w:rPr>
      </w:pPr>
      <w:r w:rsidRPr="00AC3561">
        <w:rPr>
          <w:rFonts w:ascii="Times New Roman" w:eastAsia="Times New Roman" w:hAnsi="Times New Roman"/>
          <w:caps/>
          <w:sz w:val="24"/>
          <w:szCs w:val="24"/>
          <w:u w:val="single"/>
          <w:lang w:val="sr-Cyrl-CS"/>
        </w:rPr>
        <w:t xml:space="preserve"> Извршење набавке са подизвођачем</w:t>
      </w:r>
    </w:p>
    <w:p w:rsidR="00444F84" w:rsidRPr="00AC3561" w:rsidRDefault="00444F84" w:rsidP="00444F84">
      <w:pPr>
        <w:ind w:left="720"/>
        <w:rPr>
          <w:rFonts w:ascii="Times New Roman" w:eastAsia="Times New Roman" w:hAnsi="Times New Roman"/>
          <w:caps/>
          <w:sz w:val="24"/>
          <w:szCs w:val="24"/>
          <w:u w:val="single"/>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lastRenderedPageBreak/>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AC3561">
        <w:rPr>
          <w:rFonts w:ascii="Times New Roman" w:eastAsia="Arial Unicode MS" w:hAnsi="Times New Roman"/>
          <w:color w:val="000000"/>
          <w:kern w:val="1"/>
          <w:sz w:val="24"/>
          <w:szCs w:val="24"/>
          <w:lang w:val="sr-Cyrl-CS" w:eastAsia="ar-SA"/>
        </w:rPr>
        <w:t xml:space="preserve"> и обавестити организацију надлежну за заштиту конкуренције</w:t>
      </w:r>
      <w:r w:rsidRPr="00AC3561">
        <w:rPr>
          <w:rFonts w:ascii="Times New Roman" w:eastAsia="Times New Roman" w:hAnsi="Times New Roman"/>
          <w:sz w:val="24"/>
          <w:szCs w:val="24"/>
          <w:lang w:val="sr-Cyrl-CS"/>
        </w:rPr>
        <w:t xml:space="preserve">.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444F84" w:rsidRPr="00293DD3" w:rsidRDefault="00444F84" w:rsidP="00444F84">
      <w:pPr>
        <w:ind w:left="0" w:firstLine="720"/>
        <w:rPr>
          <w:rFonts w:ascii="Times New Roman" w:eastAsia="Times New Roman" w:hAnsi="Times New Roman"/>
          <w:sz w:val="24"/>
          <w:szCs w:val="24"/>
          <w:lang w:val="sr-Cyrl-CS"/>
        </w:rPr>
      </w:pPr>
      <w:r w:rsidRPr="00293DD3">
        <w:rPr>
          <w:rFonts w:ascii="Times New Roman" w:eastAsia="Times New Roman" w:hAnsi="Times New Roman"/>
          <w:bCs/>
          <w:sz w:val="24"/>
          <w:szCs w:val="24"/>
        </w:rPr>
        <w:t xml:space="preserve">НАПОМЕНА: Уколико понуђач подноси понуду са подизвођачем, додатни услов – кадровски капацитет, може испунити и преко подизвођача, само у случају да је подизвођачу поверен део послова који се односи на инсталацију опреме на локацијама даљински управљаних мерних станица. </w:t>
      </w:r>
    </w:p>
    <w:p w:rsidR="00444F84" w:rsidRPr="00AC3561" w:rsidRDefault="00444F84" w:rsidP="00444F84">
      <w:pPr>
        <w:tabs>
          <w:tab w:val="left" w:pos="720"/>
        </w:tabs>
        <w:ind w:left="0" w:firstLine="709"/>
        <w:rPr>
          <w:rFonts w:ascii="Times New Roman" w:eastAsia="Times New Roman" w:hAnsi="Times New Roman"/>
          <w:bCs/>
          <w:sz w:val="24"/>
          <w:szCs w:val="24"/>
        </w:rPr>
      </w:pPr>
      <w:r w:rsidRPr="00293DD3">
        <w:rPr>
          <w:rFonts w:ascii="Times New Roman" w:eastAsia="Times New Roman" w:hAnsi="Times New Roman"/>
          <w:bCs/>
          <w:sz w:val="24"/>
          <w:szCs w:val="24"/>
        </w:rPr>
        <w:t>У овој ситуацији, понуђачи су дужни да доставе доказе о испуњености кадровског капацитета за своје подизвођаче и да у Обрасцу понуде јасно наведу да је овај део послова поверен подизвођачу и проценат вредности тог дела посла.</w:t>
      </w:r>
      <w:r w:rsidRPr="00AC3561">
        <w:rPr>
          <w:rFonts w:ascii="Times New Roman" w:eastAsia="Times New Roman" w:hAnsi="Times New Roman"/>
          <w:bCs/>
          <w:sz w:val="24"/>
          <w:szCs w:val="24"/>
        </w:rPr>
        <w:t xml:space="preserve"> </w:t>
      </w: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7A4B22">
      <w:pPr>
        <w:numPr>
          <w:ilvl w:val="0"/>
          <w:numId w:val="1"/>
        </w:numPr>
        <w:tabs>
          <w:tab w:val="num" w:pos="720"/>
          <w:tab w:val="left" w:pos="993"/>
        </w:tabs>
        <w:ind w:left="720" w:hanging="11"/>
        <w:jc w:val="left"/>
        <w:rPr>
          <w:rFonts w:ascii="Times New Roman" w:eastAsia="Times New Roman" w:hAnsi="Times New Roman"/>
          <w:caps/>
          <w:sz w:val="24"/>
          <w:szCs w:val="24"/>
          <w:u w:val="single"/>
          <w:lang w:val="sr-Cyrl-CS"/>
        </w:rPr>
      </w:pPr>
      <w:r w:rsidRPr="00AC3561">
        <w:rPr>
          <w:rFonts w:ascii="Times New Roman" w:eastAsia="Times New Roman" w:hAnsi="Times New Roman"/>
          <w:caps/>
          <w:sz w:val="24"/>
          <w:szCs w:val="24"/>
          <w:u w:val="single"/>
          <w:lang w:val="sr-Cyrl-CS"/>
        </w:rPr>
        <w:t xml:space="preserve"> Подношење заједничке понуде</w:t>
      </w:r>
    </w:p>
    <w:p w:rsidR="00444F84" w:rsidRPr="00AC3561" w:rsidRDefault="00444F84" w:rsidP="00444F84">
      <w:pPr>
        <w:tabs>
          <w:tab w:val="num" w:pos="720"/>
        </w:tabs>
        <w:ind w:left="720"/>
        <w:rPr>
          <w:rFonts w:ascii="Times New Roman" w:eastAsia="Times New Roman" w:hAnsi="Times New Roman"/>
          <w:caps/>
          <w:sz w:val="24"/>
          <w:szCs w:val="24"/>
          <w:u w:val="single"/>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Понуду може поднети група понуђача.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2) опис послова сваког од понуђача из групе понуђача у извршењу уговора;</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Понуђачи који поднесу заједничку понуду одговарају неограничено солидарно према наручиоцу. </w:t>
      </w:r>
    </w:p>
    <w:p w:rsidR="00444F84" w:rsidRPr="00AC3561" w:rsidRDefault="00444F84" w:rsidP="00444F84">
      <w:pPr>
        <w:ind w:left="720"/>
        <w:rPr>
          <w:rFonts w:ascii="Times New Roman" w:eastAsia="Times New Roman" w:hAnsi="Times New Roman"/>
          <w:sz w:val="24"/>
          <w:szCs w:val="24"/>
          <w:lang w:val="sr-Cyrl-CS"/>
        </w:rPr>
      </w:pPr>
    </w:p>
    <w:p w:rsidR="00444F84" w:rsidRPr="00AC3561" w:rsidRDefault="00444F84" w:rsidP="007A4B22">
      <w:pPr>
        <w:numPr>
          <w:ilvl w:val="0"/>
          <w:numId w:val="1"/>
        </w:numPr>
        <w:tabs>
          <w:tab w:val="left" w:pos="993"/>
        </w:tabs>
        <w:ind w:firstLine="169"/>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Latn-CS"/>
        </w:rPr>
        <w:t xml:space="preserve"> НАЧИН ПЛАЋАЊА</w:t>
      </w:r>
    </w:p>
    <w:p w:rsidR="00444F84" w:rsidRPr="00AC3561" w:rsidRDefault="00444F84" w:rsidP="00966A54">
      <w:pPr>
        <w:ind w:left="360"/>
        <w:jc w:val="left"/>
        <w:rPr>
          <w:rFonts w:ascii="Times New Roman" w:eastAsia="Times New Roman" w:hAnsi="Times New Roman"/>
          <w:sz w:val="24"/>
          <w:szCs w:val="24"/>
          <w:u w:val="single"/>
          <w:lang w:val="sr-Latn-CS"/>
        </w:rPr>
      </w:pPr>
    </w:p>
    <w:p w:rsidR="00444F84" w:rsidRDefault="00444F84" w:rsidP="00164FFA">
      <w:pPr>
        <w:widowControl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Услови плаћања за понуђена добра морају да буду једнаки или бољи од услова наведених у овој тачки, у смислу рока плаћања:</w:t>
      </w:r>
    </w:p>
    <w:p w:rsidR="001B2D12" w:rsidRPr="00AC3561" w:rsidRDefault="001B2D12" w:rsidP="00164FFA">
      <w:pPr>
        <w:widowControl w:val="0"/>
        <w:ind w:left="0" w:firstLine="720"/>
        <w:rPr>
          <w:rFonts w:ascii="Times New Roman" w:eastAsia="Times New Roman" w:hAnsi="Times New Roman"/>
          <w:sz w:val="24"/>
          <w:szCs w:val="24"/>
          <w:lang w:val="sr-Cyrl-CS"/>
        </w:rPr>
      </w:pPr>
    </w:p>
    <w:p w:rsidR="001B2D12" w:rsidRPr="00293DD3" w:rsidRDefault="001B2D12" w:rsidP="001B2D12">
      <w:pPr>
        <w:widowControl w:val="0"/>
        <w:numPr>
          <w:ilvl w:val="0"/>
          <w:numId w:val="9"/>
        </w:numPr>
        <w:tabs>
          <w:tab w:val="left" w:pos="1080"/>
        </w:tabs>
        <w:ind w:left="0" w:right="120" w:firstLine="720"/>
        <w:contextualSpacing/>
        <w:rPr>
          <w:rFonts w:ascii="Times New Roman" w:eastAsia="Times New Roman" w:hAnsi="Times New Roman"/>
          <w:sz w:val="24"/>
          <w:szCs w:val="24"/>
          <w:lang w:val="sr-Cyrl-CS"/>
        </w:rPr>
      </w:pPr>
      <w:r w:rsidRPr="00293DD3">
        <w:rPr>
          <w:rFonts w:ascii="Times New Roman" w:eastAsia="Times New Roman" w:hAnsi="Times New Roman"/>
          <w:sz w:val="24"/>
          <w:szCs w:val="24"/>
          <w:lang w:val="sr-Cyrl-CS"/>
        </w:rPr>
        <w:t xml:space="preserve">80% од јединичне цене </w:t>
      </w:r>
      <w:r w:rsidRPr="00293DD3">
        <w:rPr>
          <w:rFonts w:ascii="Times New Roman" w:eastAsia="Times New Roman" w:hAnsi="Times New Roman"/>
          <w:bCs/>
          <w:sz w:val="24"/>
          <w:szCs w:val="24"/>
          <w:lang w:val="sr-Cyrl-CS"/>
        </w:rPr>
        <w:t xml:space="preserve">комплета мерне и пратеће опреме, </w:t>
      </w:r>
      <w:r w:rsidRPr="00293DD3">
        <w:rPr>
          <w:rFonts w:ascii="Times New Roman" w:eastAsia="Times New Roman" w:hAnsi="Times New Roman"/>
          <w:sz w:val="24"/>
          <w:szCs w:val="24"/>
          <w:lang w:val="sr-Cyrl-CS"/>
        </w:rPr>
        <w:t xml:space="preserve">сукцесивно, након сваке појединачне испоруке и завршеног квалитативног пријема, у року од највише 15 дана од дана службеног пријема исправне фактуре. </w:t>
      </w:r>
    </w:p>
    <w:p w:rsidR="001B2D12" w:rsidRPr="00293DD3" w:rsidRDefault="001B2D12" w:rsidP="001B2D12">
      <w:pPr>
        <w:widowControl w:val="0"/>
        <w:numPr>
          <w:ilvl w:val="0"/>
          <w:numId w:val="9"/>
        </w:numPr>
        <w:tabs>
          <w:tab w:val="left" w:pos="1080"/>
        </w:tabs>
        <w:ind w:left="0" w:right="120" w:firstLine="720"/>
        <w:contextualSpacing/>
        <w:rPr>
          <w:rFonts w:ascii="Times New Roman" w:eastAsia="Times New Roman" w:hAnsi="Times New Roman"/>
          <w:sz w:val="24"/>
          <w:szCs w:val="24"/>
          <w:lang w:val="sr-Cyrl-CS"/>
        </w:rPr>
      </w:pPr>
      <w:r w:rsidRPr="00293DD3">
        <w:rPr>
          <w:rFonts w:ascii="Times New Roman" w:eastAsia="Times New Roman" w:hAnsi="Times New Roman"/>
          <w:sz w:val="24"/>
          <w:szCs w:val="24"/>
          <w:lang w:val="sr-Cyrl-CS"/>
        </w:rPr>
        <w:t xml:space="preserve">20% од јединичне цене комплета мерне и пратеће опреме сукцесивно, након завршетка сваке појединачне инсталације и квалитативног пријема инсталираног система на </w:t>
      </w:r>
      <w:proofErr w:type="spellStart"/>
      <w:r w:rsidRPr="00293DD3">
        <w:rPr>
          <w:rFonts w:ascii="Times New Roman" w:eastAsia="Times New Roman" w:hAnsi="Times New Roman"/>
          <w:sz w:val="24"/>
          <w:szCs w:val="24"/>
        </w:rPr>
        <w:t>свакој</w:t>
      </w:r>
      <w:proofErr w:type="spellEnd"/>
      <w:r w:rsidRPr="00293DD3">
        <w:rPr>
          <w:rFonts w:ascii="Times New Roman" w:eastAsia="Times New Roman" w:hAnsi="Times New Roman"/>
          <w:sz w:val="24"/>
          <w:szCs w:val="24"/>
        </w:rPr>
        <w:t xml:space="preserve"> </w:t>
      </w:r>
      <w:r w:rsidRPr="00293DD3">
        <w:rPr>
          <w:rFonts w:ascii="Times New Roman" w:eastAsia="Times New Roman" w:hAnsi="Times New Roman"/>
          <w:sz w:val="24"/>
          <w:szCs w:val="24"/>
          <w:lang w:val="sr-Cyrl-CS"/>
        </w:rPr>
        <w:t xml:space="preserve">појединачној локацији, у року од највише 15 дана од дана службеног пријема </w:t>
      </w:r>
      <w:r w:rsidRPr="00293DD3">
        <w:rPr>
          <w:rFonts w:ascii="Times New Roman" w:eastAsia="Times New Roman" w:hAnsi="Times New Roman"/>
          <w:sz w:val="24"/>
          <w:szCs w:val="24"/>
          <w:lang w:val="sr-Cyrl-CS"/>
        </w:rPr>
        <w:lastRenderedPageBreak/>
        <w:t>исправне фактуре.</w:t>
      </w:r>
      <w:r w:rsidRPr="00293DD3" w:rsidDel="006E15C4">
        <w:rPr>
          <w:rFonts w:ascii="Times New Roman" w:eastAsia="Times New Roman" w:hAnsi="Times New Roman"/>
          <w:sz w:val="24"/>
          <w:szCs w:val="24"/>
          <w:lang w:val="sr-Cyrl-CS"/>
        </w:rPr>
        <w:t xml:space="preserve"> </w:t>
      </w:r>
    </w:p>
    <w:p w:rsidR="001B2D12" w:rsidRPr="00293DD3" w:rsidRDefault="001B2D12" w:rsidP="001B2D12">
      <w:pPr>
        <w:widowControl w:val="0"/>
        <w:numPr>
          <w:ilvl w:val="0"/>
          <w:numId w:val="9"/>
        </w:numPr>
        <w:tabs>
          <w:tab w:val="left" w:pos="1080"/>
        </w:tabs>
        <w:ind w:left="0" w:right="120" w:firstLine="720"/>
        <w:contextualSpacing/>
        <w:rPr>
          <w:rFonts w:ascii="Times New Roman" w:eastAsia="Times New Roman" w:hAnsi="Times New Roman"/>
          <w:sz w:val="24"/>
          <w:szCs w:val="24"/>
          <w:lang w:val="sr-Cyrl-CS"/>
        </w:rPr>
      </w:pPr>
      <w:r w:rsidRPr="00293DD3">
        <w:rPr>
          <w:rFonts w:ascii="Times New Roman" w:eastAsia="Times New Roman" w:hAnsi="Times New Roman"/>
          <w:sz w:val="24"/>
          <w:szCs w:val="24"/>
          <w:lang w:val="sr-Cyrl-CS"/>
        </w:rPr>
        <w:t>100% од укупне цене додатне опреме, након завршетка квалитативног пријема,</w:t>
      </w:r>
      <w:r w:rsidRPr="00293DD3" w:rsidDel="006E15C4">
        <w:rPr>
          <w:rFonts w:ascii="Times New Roman" w:eastAsia="Times New Roman" w:hAnsi="Times New Roman"/>
          <w:sz w:val="24"/>
          <w:szCs w:val="24"/>
          <w:lang w:val="sr-Cyrl-CS"/>
        </w:rPr>
        <w:t xml:space="preserve"> </w:t>
      </w:r>
      <w:r w:rsidRPr="00293DD3">
        <w:rPr>
          <w:rFonts w:ascii="Times New Roman" w:eastAsia="Times New Roman" w:hAnsi="Times New Roman"/>
          <w:sz w:val="24"/>
          <w:szCs w:val="24"/>
          <w:lang w:val="sr-Cyrl-CS"/>
        </w:rPr>
        <w:t>у у року од највише 15 дана од дана службеног пријема исправне фактуре.</w:t>
      </w:r>
    </w:p>
    <w:p w:rsidR="0034251B" w:rsidRDefault="0034251B">
      <w:pPr>
        <w:widowControl w:val="0"/>
        <w:tabs>
          <w:tab w:val="left" w:pos="1080"/>
        </w:tabs>
        <w:ind w:left="720" w:right="120"/>
        <w:contextualSpacing/>
        <w:rPr>
          <w:rFonts w:ascii="Times New Roman" w:eastAsia="Times New Roman" w:hAnsi="Times New Roman"/>
          <w:sz w:val="24"/>
          <w:szCs w:val="24"/>
          <w:lang w:val="sr-Cyrl-CS"/>
        </w:rPr>
      </w:pPr>
    </w:p>
    <w:p w:rsidR="0034251B" w:rsidRDefault="00444F84">
      <w:pPr>
        <w:widowControl w:val="0"/>
        <w:tabs>
          <w:tab w:val="left" w:pos="1080"/>
        </w:tabs>
        <w:ind w:left="0" w:right="120" w:firstLine="709"/>
        <w:contextualSpacing/>
        <w:rPr>
          <w:rFonts w:ascii="Times New Roman" w:eastAsia="Times New Roman" w:hAnsi="Times New Roman"/>
          <w:sz w:val="24"/>
          <w:szCs w:val="24"/>
          <w:lang w:val="sr-Cyrl-CS"/>
        </w:rPr>
      </w:pPr>
      <w:r w:rsidRPr="00802334">
        <w:rPr>
          <w:rFonts w:ascii="Times New Roman" w:eastAsia="Times New Roman" w:hAnsi="Times New Roman"/>
          <w:sz w:val="24"/>
          <w:szCs w:val="24"/>
          <w:lang w:val="sr-Cyrl-CS"/>
        </w:rPr>
        <w:t>Уколико се понуде услови лошији од наведених, у смислу рока плаћања, понуда ће бити одбијена.</w:t>
      </w:r>
    </w:p>
    <w:p w:rsidR="00444F84" w:rsidRPr="00AC3561" w:rsidRDefault="00444F84" w:rsidP="00164FFA">
      <w:pPr>
        <w:widowControl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 мора да упише рокове плаћања у Обрасцу понуде (Одељак </w:t>
      </w:r>
      <w:r w:rsidRPr="00AC3561">
        <w:rPr>
          <w:rFonts w:ascii="Times New Roman" w:eastAsia="Times New Roman" w:hAnsi="Times New Roman"/>
          <w:sz w:val="24"/>
          <w:szCs w:val="24"/>
        </w:rPr>
        <w:t>V) и Моделу уговора (</w:t>
      </w:r>
      <w:r w:rsidRPr="00AC3561">
        <w:rPr>
          <w:rFonts w:ascii="Times New Roman" w:eastAsia="Times New Roman" w:hAnsi="Times New Roman"/>
          <w:sz w:val="24"/>
          <w:szCs w:val="24"/>
          <w:lang w:val="ru-RU"/>
        </w:rPr>
        <w:t xml:space="preserve">Одељак </w:t>
      </w:r>
      <w:r w:rsidRPr="00AC3561">
        <w:rPr>
          <w:rFonts w:ascii="Times New Roman" w:eastAsia="Times New Roman" w:hAnsi="Times New Roman"/>
          <w:sz w:val="24"/>
          <w:szCs w:val="24"/>
        </w:rPr>
        <w:t>X</w:t>
      </w:r>
      <w:r w:rsidRPr="00AC3561">
        <w:rPr>
          <w:rFonts w:ascii="Times New Roman" w:eastAsia="Times New Roman" w:hAnsi="Times New Roman"/>
          <w:sz w:val="24"/>
          <w:szCs w:val="24"/>
          <w:lang w:val="sr-Latn-CS"/>
        </w:rPr>
        <w:t>I</w:t>
      </w:r>
      <w:r w:rsidRPr="00AC3561">
        <w:rPr>
          <w:rFonts w:ascii="Times New Roman" w:eastAsia="Times New Roman" w:hAnsi="Times New Roman"/>
          <w:sz w:val="24"/>
          <w:szCs w:val="24"/>
        </w:rPr>
        <w:t>)</w:t>
      </w:r>
      <w:r w:rsidRPr="00AC3561">
        <w:rPr>
          <w:rFonts w:ascii="Times New Roman" w:eastAsia="Times New Roman" w:hAnsi="Times New Roman"/>
          <w:sz w:val="24"/>
          <w:szCs w:val="24"/>
          <w:lang w:val="sr-Cyrl-CS"/>
        </w:rPr>
        <w:t>.</w:t>
      </w:r>
    </w:p>
    <w:p w:rsidR="00444F84" w:rsidRPr="00AC3561" w:rsidRDefault="00444F84" w:rsidP="00164FFA">
      <w:pPr>
        <w:widowControl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444F84" w:rsidRPr="00AC3561" w:rsidRDefault="00444F84" w:rsidP="00164FFA">
      <w:pPr>
        <w:widowControl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Фактура не може бити поднета на плаћање пре извршеног квалитативног пријема.</w:t>
      </w:r>
    </w:p>
    <w:p w:rsidR="00444F84" w:rsidRPr="00AC3561" w:rsidRDefault="00444F84" w:rsidP="00164FFA">
      <w:pPr>
        <w:widowControl w:val="0"/>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Плаћање се врши уплатом на рачун понуђача.</w:t>
      </w:r>
    </w:p>
    <w:p w:rsidR="00444F84" w:rsidRPr="00AC3561" w:rsidRDefault="00444F84" w:rsidP="00966A54">
      <w:pPr>
        <w:ind w:left="0"/>
        <w:jc w:val="left"/>
        <w:rPr>
          <w:rFonts w:ascii="Times New Roman" w:eastAsia="Times New Roman" w:hAnsi="Times New Roman"/>
          <w:sz w:val="24"/>
          <w:szCs w:val="24"/>
          <w:u w:val="single"/>
        </w:rPr>
      </w:pPr>
    </w:p>
    <w:p w:rsidR="00444F84" w:rsidRPr="00AC3561" w:rsidRDefault="00444F84" w:rsidP="007A4B22">
      <w:pPr>
        <w:numPr>
          <w:ilvl w:val="0"/>
          <w:numId w:val="1"/>
        </w:numPr>
        <w:tabs>
          <w:tab w:val="left" w:pos="993"/>
        </w:tabs>
        <w:ind w:firstLine="169"/>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Cyrl-CS"/>
        </w:rPr>
        <w:t xml:space="preserve"> ЦЕНА</w:t>
      </w:r>
    </w:p>
    <w:p w:rsidR="00444F84" w:rsidRPr="00AC3561" w:rsidRDefault="00444F84" w:rsidP="00444F84">
      <w:pPr>
        <w:ind w:left="720"/>
        <w:jc w:val="left"/>
        <w:rPr>
          <w:rFonts w:ascii="Times New Roman" w:eastAsia="Times New Roman" w:hAnsi="Times New Roman"/>
          <w:sz w:val="24"/>
          <w:szCs w:val="24"/>
          <w:u w:val="single"/>
          <w:lang w:val="sr-Latn-CS"/>
        </w:rPr>
      </w:pPr>
    </w:p>
    <w:p w:rsidR="00444F84" w:rsidRPr="00AC3561" w:rsidRDefault="00444F84" w:rsidP="00444F84">
      <w:pPr>
        <w:ind w:left="0" w:firstLine="720"/>
        <w:rPr>
          <w:rFonts w:ascii="Times New Roman" w:eastAsia="Times New Roman" w:hAnsi="Times New Roman"/>
          <w:bCs/>
          <w:iCs/>
          <w:sz w:val="24"/>
          <w:szCs w:val="24"/>
          <w:lang w:val="sr-Cyrl-CS"/>
        </w:rPr>
      </w:pPr>
      <w:r w:rsidRPr="00AC3561">
        <w:rPr>
          <w:rFonts w:ascii="Times New Roman" w:eastAsia="Times New Roman" w:hAnsi="Times New Roman"/>
          <w:bCs/>
          <w:iCs/>
          <w:sz w:val="24"/>
          <w:szCs w:val="24"/>
          <w:lang w:val="sr-Cyrl-CS"/>
        </w:rPr>
        <w:t>Цена у понуди може бити изражена у динарима или еврима.</w:t>
      </w:r>
    </w:p>
    <w:p w:rsidR="00444F84" w:rsidRPr="00AC3561" w:rsidRDefault="00444F84" w:rsidP="00444F84">
      <w:pPr>
        <w:ind w:left="0" w:firstLine="720"/>
        <w:rPr>
          <w:rFonts w:ascii="Times New Roman" w:eastAsia="Times New Roman" w:hAnsi="Times New Roman"/>
          <w:bCs/>
          <w:iCs/>
          <w:sz w:val="24"/>
          <w:szCs w:val="24"/>
          <w:lang w:val="sr-Cyrl-CS"/>
        </w:rPr>
      </w:pPr>
      <w:r w:rsidRPr="00AC3561">
        <w:rPr>
          <w:rFonts w:ascii="Times New Roman" w:eastAsia="Times New Roman" w:hAnsi="Times New Roman"/>
          <w:bCs/>
          <w:iCs/>
          <w:sz w:val="24"/>
          <w:szCs w:val="24"/>
          <w:lang w:val="sr-Cyrl-CS"/>
        </w:rPr>
        <w:t xml:space="preserve">Цена у понуди мора бити исказана без пореза на додату вредност. </w:t>
      </w:r>
    </w:p>
    <w:p w:rsidR="00444F84" w:rsidRPr="00AC3561" w:rsidRDefault="00444F84" w:rsidP="00444F84">
      <w:pPr>
        <w:ind w:left="0" w:firstLine="720"/>
        <w:rPr>
          <w:rFonts w:ascii="Times New Roman" w:eastAsia="Times New Roman" w:hAnsi="Times New Roman"/>
          <w:bCs/>
          <w:iCs/>
          <w:sz w:val="24"/>
          <w:szCs w:val="24"/>
          <w:lang w:val="sr-Cyrl-CS"/>
        </w:rPr>
      </w:pPr>
      <w:r w:rsidRPr="00AC3561">
        <w:rPr>
          <w:rFonts w:ascii="Times New Roman" w:eastAsia="Times New Roman" w:hAnsi="Times New Roman"/>
          <w:bCs/>
          <w:iCs/>
          <w:sz w:val="24"/>
          <w:szCs w:val="24"/>
          <w:lang w:val="sr-Cyrl-CS"/>
        </w:rPr>
        <w:t>Сви евентуални попусти на цену морају бити укључени у укупну цену.</w:t>
      </w:r>
    </w:p>
    <w:p w:rsidR="00444F84" w:rsidRPr="00AC3561" w:rsidRDefault="00444F84" w:rsidP="00444F84">
      <w:pPr>
        <w:tabs>
          <w:tab w:val="left" w:pos="180"/>
        </w:tabs>
        <w:ind w:left="0" w:firstLine="72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 xml:space="preserve">Укупна цена </w:t>
      </w:r>
      <w:r w:rsidRPr="00AC3561">
        <w:rPr>
          <w:rFonts w:ascii="Times New Roman" w:eastAsia="Times New Roman" w:hAnsi="Times New Roman"/>
          <w:bCs/>
          <w:sz w:val="24"/>
          <w:szCs w:val="24"/>
          <w:lang w:val="ru-RU"/>
        </w:rPr>
        <w:t>без ПДВ</w:t>
      </w:r>
      <w:r w:rsidRPr="00AC3561">
        <w:rPr>
          <w:rFonts w:ascii="Times New Roman" w:eastAsia="Times New Roman" w:hAnsi="Times New Roman"/>
          <w:bCs/>
          <w:sz w:val="24"/>
          <w:szCs w:val="24"/>
          <w:lang w:val="sr-Cyrl-CS"/>
        </w:rPr>
        <w:t xml:space="preserve"> из Обрасца понуде </w:t>
      </w:r>
      <w:r w:rsidRPr="00AC3561">
        <w:rPr>
          <w:rFonts w:ascii="Times New Roman" w:eastAsia="Times New Roman" w:hAnsi="Times New Roman"/>
          <w:bCs/>
          <w:sz w:val="24"/>
          <w:szCs w:val="24"/>
          <w:lang w:val="ru-RU"/>
        </w:rPr>
        <w:t xml:space="preserve">(Одељак </w:t>
      </w:r>
      <w:r w:rsidRPr="00AC3561">
        <w:rPr>
          <w:rFonts w:ascii="Times New Roman" w:eastAsia="Times New Roman" w:hAnsi="Times New Roman"/>
          <w:bCs/>
          <w:sz w:val="24"/>
          <w:szCs w:val="24"/>
          <w:lang w:val="sr-Latn-CS"/>
        </w:rPr>
        <w:t>V)</w:t>
      </w:r>
      <w:r w:rsidR="001B2D12">
        <w:rPr>
          <w:rFonts w:ascii="Times New Roman" w:eastAsia="Times New Roman" w:hAnsi="Times New Roman"/>
          <w:bCs/>
          <w:sz w:val="24"/>
          <w:szCs w:val="24"/>
        </w:rPr>
        <w:t>, под тачком 6.7</w:t>
      </w:r>
      <w:r w:rsidRPr="00AC3561">
        <w:rPr>
          <w:rFonts w:ascii="Times New Roman" w:eastAsia="Times New Roman" w:hAnsi="Times New Roman"/>
          <w:bCs/>
          <w:sz w:val="24"/>
          <w:szCs w:val="24"/>
          <w:lang w:val="hr-HR"/>
        </w:rPr>
        <w:t xml:space="preserve"> </w:t>
      </w:r>
      <w:r w:rsidRPr="00AC3561">
        <w:rPr>
          <w:rFonts w:ascii="Times New Roman" w:eastAsia="Times New Roman" w:hAnsi="Times New Roman"/>
          <w:bCs/>
          <w:sz w:val="24"/>
          <w:szCs w:val="24"/>
          <w:lang w:val="sr-Cyrl-CS"/>
        </w:rPr>
        <w:t>ће служити за избор најповољније понуде.</w:t>
      </w:r>
    </w:p>
    <w:p w:rsidR="00444F84" w:rsidRPr="00AC3561" w:rsidRDefault="00444F84" w:rsidP="00444F84">
      <w:pPr>
        <w:tabs>
          <w:tab w:val="left" w:pos="180"/>
        </w:tabs>
        <w:ind w:left="0" w:firstLine="720"/>
        <w:outlineLvl w:val="0"/>
        <w:rPr>
          <w:rFonts w:ascii="Times New Roman" w:eastAsia="Times New Roman" w:hAnsi="Times New Roman"/>
          <w:iCs/>
          <w:sz w:val="24"/>
          <w:szCs w:val="24"/>
          <w:lang w:val="sr-Cyrl-CS"/>
        </w:rPr>
      </w:pPr>
      <w:r w:rsidRPr="00AC3561">
        <w:rPr>
          <w:rFonts w:ascii="Times New Roman" w:eastAsia="Times New Roman" w:hAnsi="Times New Roman"/>
          <w:bCs/>
          <w:sz w:val="24"/>
          <w:szCs w:val="24"/>
          <w:lang w:val="sr-Cyrl-CS"/>
        </w:rPr>
        <w:t xml:space="preserve">Јединичне цене </w:t>
      </w:r>
      <w:r w:rsidRPr="00AC3561">
        <w:rPr>
          <w:rFonts w:ascii="Times New Roman" w:eastAsia="Times New Roman" w:hAnsi="Times New Roman"/>
          <w:bCs/>
          <w:sz w:val="24"/>
          <w:szCs w:val="24"/>
          <w:lang w:val="ru-RU"/>
        </w:rPr>
        <w:t xml:space="preserve">које су детаљно описане </w:t>
      </w:r>
      <w:r w:rsidRPr="00AC3561">
        <w:rPr>
          <w:rFonts w:ascii="Times New Roman" w:eastAsia="Times New Roman" w:hAnsi="Times New Roman"/>
          <w:bCs/>
          <w:sz w:val="24"/>
          <w:szCs w:val="24"/>
          <w:lang w:val="sr-Cyrl-CS"/>
        </w:rPr>
        <w:t xml:space="preserve">у Обрасцу понуде </w:t>
      </w:r>
      <w:r w:rsidRPr="00AC3561">
        <w:rPr>
          <w:rFonts w:ascii="Times New Roman" w:eastAsia="Times New Roman" w:hAnsi="Times New Roman"/>
          <w:bCs/>
          <w:sz w:val="24"/>
          <w:szCs w:val="24"/>
          <w:lang w:val="ru-RU"/>
        </w:rPr>
        <w:t xml:space="preserve">(Одељак </w:t>
      </w:r>
      <w:r w:rsidRPr="00AC3561">
        <w:rPr>
          <w:rFonts w:ascii="Times New Roman" w:eastAsia="Times New Roman" w:hAnsi="Times New Roman"/>
          <w:bCs/>
          <w:sz w:val="24"/>
          <w:szCs w:val="24"/>
          <w:lang w:val="sr-Latn-CS"/>
        </w:rPr>
        <w:t>V)</w:t>
      </w:r>
      <w:r w:rsidRPr="00AC3561">
        <w:rPr>
          <w:rFonts w:ascii="Times New Roman" w:eastAsia="Times New Roman" w:hAnsi="Times New Roman"/>
          <w:bCs/>
          <w:sz w:val="24"/>
          <w:szCs w:val="24"/>
          <w:lang w:val="sr-Cyrl-CS"/>
        </w:rPr>
        <w:t xml:space="preserve"> и </w:t>
      </w:r>
      <w:r w:rsidRPr="00AC3561">
        <w:rPr>
          <w:rFonts w:ascii="Times New Roman" w:eastAsia="Times New Roman" w:hAnsi="Times New Roman"/>
          <w:bCs/>
          <w:sz w:val="24"/>
          <w:szCs w:val="24"/>
          <w:lang w:val="ru-RU"/>
        </w:rPr>
        <w:t xml:space="preserve">Обрасцу структуре цена (Одељак </w:t>
      </w:r>
      <w:r w:rsidRPr="00AC3561">
        <w:rPr>
          <w:rFonts w:ascii="Times New Roman" w:eastAsia="Times New Roman" w:hAnsi="Times New Roman"/>
          <w:bCs/>
          <w:sz w:val="24"/>
          <w:szCs w:val="24"/>
          <w:lang w:val="sr-Latn-CS"/>
        </w:rPr>
        <w:t>VI)</w:t>
      </w:r>
      <w:r w:rsidRPr="00AC3561">
        <w:rPr>
          <w:rFonts w:ascii="Times New Roman" w:eastAsia="Times New Roman" w:hAnsi="Times New Roman"/>
          <w:bCs/>
          <w:sz w:val="24"/>
          <w:szCs w:val="24"/>
          <w:lang w:val="hr-HR"/>
        </w:rPr>
        <w:t xml:space="preserve">, су фиксне </w:t>
      </w:r>
      <w:r w:rsidRPr="00AC3561">
        <w:rPr>
          <w:rFonts w:ascii="Times New Roman" w:eastAsia="Times New Roman" w:hAnsi="Times New Roman"/>
          <w:bCs/>
          <w:sz w:val="24"/>
          <w:szCs w:val="24"/>
          <w:lang w:val="sr-Cyrl-CS"/>
        </w:rPr>
        <w:t>до краја реализације уговора</w:t>
      </w:r>
      <w:r w:rsidRPr="00AC3561">
        <w:rPr>
          <w:rFonts w:ascii="Times New Roman" w:eastAsia="Times New Roman" w:hAnsi="Times New Roman"/>
          <w:bCs/>
          <w:sz w:val="24"/>
          <w:szCs w:val="24"/>
          <w:lang w:val="ru-RU"/>
        </w:rPr>
        <w:t>.</w:t>
      </w:r>
      <w:r w:rsidRPr="00AC3561">
        <w:rPr>
          <w:rFonts w:ascii="Times New Roman" w:eastAsia="Times New Roman" w:hAnsi="Times New Roman"/>
          <w:bCs/>
          <w:sz w:val="24"/>
          <w:szCs w:val="24"/>
          <w:lang w:val="sr-Latn-CS"/>
        </w:rPr>
        <w:t xml:space="preserve"> </w:t>
      </w:r>
    </w:p>
    <w:p w:rsidR="00C45EB9" w:rsidRPr="00AC3561" w:rsidRDefault="00444F84" w:rsidP="00444F84">
      <w:pPr>
        <w:autoSpaceDE w:val="0"/>
        <w:autoSpaceDN w:val="0"/>
        <w:adjustRightInd w:val="0"/>
        <w:ind w:left="0" w:firstLine="720"/>
        <w:rPr>
          <w:rFonts w:ascii="Times New Roman" w:eastAsia="Times New Roman" w:hAnsi="Times New Roman"/>
          <w:sz w:val="24"/>
          <w:szCs w:val="24"/>
          <w:lang w:val="ru-RU"/>
        </w:rPr>
      </w:pPr>
      <w:r w:rsidRPr="00AC3561">
        <w:rPr>
          <w:rFonts w:ascii="Times New Roman" w:eastAsia="Times New Roman" w:hAnsi="Times New Roman"/>
          <w:sz w:val="24"/>
          <w:szCs w:val="24"/>
          <w:lang w:val="ru-RU"/>
        </w:rPr>
        <w:t xml:space="preserve">У укупну цену морају бити урачунати и </w:t>
      </w:r>
      <w:r w:rsidR="00C45EB9">
        <w:rPr>
          <w:rFonts w:ascii="Times New Roman" w:eastAsia="Arial Unicode MS" w:hAnsi="Times New Roman"/>
          <w:sz w:val="24"/>
          <w:szCs w:val="24"/>
          <w:lang w:val="sr-Cyrl-CS"/>
        </w:rPr>
        <w:t>трошкови</w:t>
      </w:r>
      <w:r w:rsidR="000C15BB" w:rsidRPr="00B00EE3">
        <w:rPr>
          <w:rFonts w:ascii="Times New Roman" w:eastAsia="Arial Unicode MS" w:hAnsi="Times New Roman"/>
          <w:sz w:val="24"/>
          <w:szCs w:val="24"/>
          <w:lang w:val="sr-Cyrl-CS"/>
        </w:rPr>
        <w:t xml:space="preserve"> инсталације, </w:t>
      </w:r>
      <w:r w:rsidR="000C15BB" w:rsidRPr="00B00EE3">
        <w:rPr>
          <w:rFonts w:ascii="Times New Roman" w:eastAsia="Times New Roman" w:hAnsi="Times New Roman"/>
          <w:bCs/>
          <w:iCs/>
          <w:sz w:val="24"/>
          <w:szCs w:val="24"/>
          <w:lang w:val="sr-Cyrl-CS"/>
        </w:rPr>
        <w:t xml:space="preserve">транспорта </w:t>
      </w:r>
      <w:proofErr w:type="spellStart"/>
      <w:r w:rsidR="000C15BB">
        <w:rPr>
          <w:rFonts w:ascii="Times New Roman" w:eastAsia="Times New Roman" w:hAnsi="Times New Roman"/>
          <w:sz w:val="24"/>
          <w:szCs w:val="24"/>
        </w:rPr>
        <w:t>мерне</w:t>
      </w:r>
      <w:proofErr w:type="spellEnd"/>
      <w:r w:rsidR="000C15BB">
        <w:rPr>
          <w:rFonts w:ascii="Times New Roman" w:eastAsia="Times New Roman" w:hAnsi="Times New Roman"/>
          <w:sz w:val="24"/>
          <w:szCs w:val="24"/>
        </w:rPr>
        <w:t xml:space="preserve"> и </w:t>
      </w:r>
      <w:proofErr w:type="spellStart"/>
      <w:r w:rsidR="000C15BB">
        <w:rPr>
          <w:rFonts w:ascii="Times New Roman" w:eastAsia="Times New Roman" w:hAnsi="Times New Roman"/>
          <w:sz w:val="24"/>
          <w:szCs w:val="24"/>
        </w:rPr>
        <w:t>пратеће</w:t>
      </w:r>
      <w:proofErr w:type="spellEnd"/>
      <w:r w:rsidR="000C15BB">
        <w:rPr>
          <w:rFonts w:ascii="Times New Roman" w:eastAsia="Times New Roman" w:hAnsi="Times New Roman"/>
          <w:sz w:val="24"/>
          <w:szCs w:val="24"/>
        </w:rPr>
        <w:t xml:space="preserve"> </w:t>
      </w:r>
      <w:proofErr w:type="spellStart"/>
      <w:r w:rsidR="000C15BB">
        <w:rPr>
          <w:rFonts w:ascii="Times New Roman" w:eastAsia="Times New Roman" w:hAnsi="Times New Roman"/>
          <w:sz w:val="24"/>
          <w:szCs w:val="24"/>
        </w:rPr>
        <w:t>опреме</w:t>
      </w:r>
      <w:proofErr w:type="spellEnd"/>
      <w:r w:rsidR="00C45EB9">
        <w:rPr>
          <w:rFonts w:ascii="Times New Roman" w:eastAsia="Times New Roman" w:hAnsi="Times New Roman"/>
          <w:bCs/>
          <w:iCs/>
          <w:sz w:val="24"/>
          <w:szCs w:val="24"/>
          <w:lang w:val="sr-Cyrl-CS"/>
        </w:rPr>
        <w:t xml:space="preserve"> до места испоруке </w:t>
      </w:r>
      <w:r w:rsidR="000C15BB" w:rsidRPr="00B00EE3">
        <w:rPr>
          <w:rFonts w:ascii="Times New Roman" w:eastAsia="Times New Roman" w:hAnsi="Times New Roman"/>
          <w:bCs/>
          <w:iCs/>
          <w:sz w:val="24"/>
          <w:szCs w:val="24"/>
          <w:lang w:val="sr-Cyrl-CS"/>
        </w:rPr>
        <w:t xml:space="preserve">и од места испоруке до места инсталације, осигурања у току транспорта, </w:t>
      </w:r>
      <w:r w:rsidR="000C15BB">
        <w:rPr>
          <w:rFonts w:ascii="Times New Roman" w:eastAsia="Times New Roman" w:hAnsi="Times New Roman"/>
          <w:bCs/>
          <w:iCs/>
          <w:sz w:val="24"/>
          <w:szCs w:val="24"/>
          <w:lang w:val="sr-Cyrl-CS"/>
        </w:rPr>
        <w:t xml:space="preserve">шпедиције, </w:t>
      </w:r>
      <w:r w:rsidR="000C15BB" w:rsidRPr="00B00EE3">
        <w:rPr>
          <w:rFonts w:ascii="Times New Roman" w:eastAsia="Times New Roman" w:hAnsi="Times New Roman"/>
          <w:bCs/>
          <w:iCs/>
          <w:sz w:val="24"/>
          <w:szCs w:val="24"/>
          <w:lang w:val="sr-Cyrl-CS"/>
        </w:rPr>
        <w:t>царинског поступка</w:t>
      </w:r>
      <w:r w:rsidR="000C15BB" w:rsidRPr="00B00EE3">
        <w:rPr>
          <w:rFonts w:ascii="Times New Roman" w:eastAsia="Arial Unicode MS" w:hAnsi="Times New Roman"/>
          <w:sz w:val="24"/>
          <w:szCs w:val="24"/>
          <w:lang w:val="sr-Cyrl-CS"/>
        </w:rPr>
        <w:t xml:space="preserve">, </w:t>
      </w:r>
      <w:r w:rsidR="000C15BB">
        <w:rPr>
          <w:rFonts w:ascii="Times New Roman" w:eastAsia="Arial Unicode MS" w:hAnsi="Times New Roman"/>
          <w:sz w:val="24"/>
          <w:szCs w:val="24"/>
          <w:lang w:val="sr-Cyrl-CS"/>
        </w:rPr>
        <w:t xml:space="preserve">обуке, </w:t>
      </w:r>
      <w:r w:rsidR="000C15BB" w:rsidRPr="00650201">
        <w:rPr>
          <w:rFonts w:ascii="Times New Roman" w:eastAsia="Arial Unicode MS" w:hAnsi="Times New Roman"/>
          <w:bCs/>
          <w:sz w:val="24"/>
          <w:szCs w:val="24"/>
          <w:lang w:val="sr-Cyrl-CS"/>
        </w:rPr>
        <w:t>прелиминарн</w:t>
      </w:r>
      <w:r w:rsidR="000C15BB">
        <w:rPr>
          <w:rFonts w:ascii="Times New Roman" w:eastAsia="Arial Unicode MS" w:hAnsi="Times New Roman"/>
          <w:bCs/>
          <w:sz w:val="24"/>
          <w:szCs w:val="24"/>
          <w:lang w:val="sr-Cyrl-CS"/>
        </w:rPr>
        <w:t>ог тестирања</w:t>
      </w:r>
      <w:r w:rsidR="000C15BB" w:rsidRPr="00650201">
        <w:rPr>
          <w:rFonts w:ascii="Times New Roman" w:eastAsia="Arial Unicode MS" w:hAnsi="Times New Roman"/>
          <w:bCs/>
          <w:sz w:val="24"/>
          <w:szCs w:val="24"/>
          <w:lang w:val="sr-Cyrl-CS"/>
        </w:rPr>
        <w:t xml:space="preserve"> опреме (</w:t>
      </w:r>
      <w:r w:rsidR="000C15BB" w:rsidRPr="00650201">
        <w:rPr>
          <w:rFonts w:ascii="Times New Roman" w:eastAsia="Arial Unicode MS" w:hAnsi="Times New Roman"/>
          <w:bCs/>
          <w:sz w:val="24"/>
          <w:szCs w:val="24"/>
          <w:lang w:val="sr-Latn-CS"/>
        </w:rPr>
        <w:t>FAT</w:t>
      </w:r>
      <w:r w:rsidR="000C15BB" w:rsidRPr="00650201">
        <w:rPr>
          <w:rFonts w:ascii="Times New Roman" w:eastAsia="Arial Unicode MS" w:hAnsi="Times New Roman"/>
          <w:bCs/>
          <w:sz w:val="24"/>
          <w:szCs w:val="24"/>
          <w:lang w:val="sr-Cyrl-CS"/>
        </w:rPr>
        <w:t>)</w:t>
      </w:r>
      <w:r w:rsidR="000C15BB">
        <w:rPr>
          <w:rFonts w:ascii="Times New Roman" w:eastAsia="Arial Unicode MS" w:hAnsi="Times New Roman"/>
          <w:bCs/>
          <w:sz w:val="24"/>
          <w:szCs w:val="24"/>
          <w:lang w:val="sr-Cyrl-CS"/>
        </w:rPr>
        <w:t>,</w:t>
      </w:r>
      <w:r w:rsidR="000C15BB">
        <w:rPr>
          <w:rFonts w:ascii="Times New Roman" w:eastAsia="Arial Unicode MS" w:hAnsi="Times New Roman"/>
          <w:sz w:val="24"/>
          <w:szCs w:val="24"/>
          <w:lang w:val="sr-Cyrl-CS"/>
        </w:rPr>
        <w:t xml:space="preserve"> </w:t>
      </w:r>
      <w:r w:rsidR="000C15BB" w:rsidRPr="00966A53">
        <w:rPr>
          <w:rFonts w:ascii="Times New Roman" w:eastAsia="Times New Roman" w:hAnsi="Times New Roman"/>
          <w:bCs/>
          <w:iCs/>
          <w:sz w:val="24"/>
          <w:szCs w:val="24"/>
          <w:lang w:val="sr-Cyrl-CS"/>
        </w:rPr>
        <w:t>смештаја</w:t>
      </w:r>
      <w:r w:rsidR="000C15BB" w:rsidRPr="00AC3561">
        <w:rPr>
          <w:rFonts w:ascii="Times New Roman" w:eastAsia="Times New Roman" w:hAnsi="Times New Roman"/>
          <w:bCs/>
          <w:iCs/>
          <w:sz w:val="24"/>
          <w:szCs w:val="24"/>
          <w:lang w:val="sr-Cyrl-CS"/>
        </w:rPr>
        <w:t xml:space="preserve"> својих запослених</w:t>
      </w:r>
      <w:r w:rsidR="000C15BB">
        <w:rPr>
          <w:rFonts w:ascii="Times New Roman" w:eastAsia="Times New Roman" w:hAnsi="Times New Roman"/>
          <w:bCs/>
          <w:iCs/>
          <w:sz w:val="24"/>
          <w:szCs w:val="24"/>
          <w:lang w:val="sr-Cyrl-CS"/>
        </w:rPr>
        <w:t>,</w:t>
      </w:r>
      <w:r w:rsidR="000C15BB">
        <w:rPr>
          <w:rFonts w:ascii="Times New Roman" w:eastAsia="Arial Unicode MS" w:hAnsi="Times New Roman"/>
          <w:sz w:val="24"/>
          <w:szCs w:val="24"/>
          <w:lang w:val="sr-Cyrl-CS"/>
        </w:rPr>
        <w:t xml:space="preserve"> одржавања</w:t>
      </w:r>
      <w:r w:rsidR="000C15BB" w:rsidRPr="00B00EE3">
        <w:rPr>
          <w:rFonts w:ascii="Times New Roman" w:eastAsia="Arial Unicode MS" w:hAnsi="Times New Roman"/>
          <w:sz w:val="24"/>
          <w:szCs w:val="24"/>
          <w:lang w:val="sr-Cyrl-CS"/>
        </w:rPr>
        <w:t xml:space="preserve"> </w:t>
      </w:r>
      <w:r w:rsidR="000C15BB">
        <w:rPr>
          <w:rFonts w:ascii="Times New Roman" w:eastAsia="Arial Unicode MS" w:hAnsi="Times New Roman"/>
          <w:sz w:val="24"/>
          <w:szCs w:val="24"/>
          <w:lang w:val="sr-Cyrl-CS"/>
        </w:rPr>
        <w:t xml:space="preserve">мерне и пратеће опреме </w:t>
      </w:r>
      <w:r w:rsidR="000C15BB" w:rsidRPr="00B00EE3">
        <w:rPr>
          <w:rFonts w:ascii="Times New Roman" w:eastAsia="Arial Unicode MS" w:hAnsi="Times New Roman"/>
          <w:sz w:val="24"/>
          <w:szCs w:val="24"/>
          <w:lang w:val="sr-Cyrl-CS"/>
        </w:rPr>
        <w:t>у гарантном року</w:t>
      </w:r>
      <w:r w:rsidR="00C45EB9">
        <w:rPr>
          <w:rFonts w:ascii="Times New Roman" w:eastAsia="Times New Roman" w:hAnsi="Times New Roman"/>
          <w:bCs/>
          <w:iCs/>
          <w:sz w:val="24"/>
          <w:szCs w:val="24"/>
          <w:lang w:val="sr-Cyrl-CS"/>
        </w:rPr>
        <w:t>, административни и други зависни трошкови.</w:t>
      </w:r>
    </w:p>
    <w:p w:rsidR="00444F84" w:rsidRPr="00AC3561" w:rsidRDefault="00444F84" w:rsidP="00444F84">
      <w:pPr>
        <w:autoSpaceDE w:val="0"/>
        <w:autoSpaceDN w:val="0"/>
        <w:adjustRightInd w:val="0"/>
        <w:ind w:left="0" w:firstLine="720"/>
        <w:rPr>
          <w:rFonts w:ascii="Times New Roman" w:hAnsi="Times New Roman"/>
          <w:sz w:val="24"/>
          <w:szCs w:val="24"/>
          <w:lang w:val="sr-Cyrl-CS"/>
        </w:rPr>
      </w:pPr>
      <w:r w:rsidRPr="00AC3561">
        <w:rPr>
          <w:rFonts w:ascii="Times New Roman" w:hAnsi="Times New Roman"/>
          <w:sz w:val="24"/>
          <w:szCs w:val="24"/>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444F84" w:rsidRPr="00AC3561" w:rsidRDefault="00444F84" w:rsidP="00444F84">
      <w:pPr>
        <w:tabs>
          <w:tab w:val="num" w:pos="720"/>
        </w:tabs>
        <w:ind w:left="0"/>
        <w:jc w:val="left"/>
        <w:rPr>
          <w:rFonts w:ascii="Times New Roman" w:eastAsia="Times New Roman" w:hAnsi="Times New Roman"/>
          <w:sz w:val="24"/>
          <w:szCs w:val="24"/>
          <w:u w:val="single"/>
          <w:lang w:val="sr-Cyrl-CS"/>
        </w:rPr>
      </w:pPr>
    </w:p>
    <w:p w:rsidR="00444F84" w:rsidRPr="00AC3561" w:rsidRDefault="00444F84" w:rsidP="00444F84">
      <w:pPr>
        <w:numPr>
          <w:ilvl w:val="0"/>
          <w:numId w:val="1"/>
        </w:numPr>
        <w:tabs>
          <w:tab w:val="left" w:pos="720"/>
          <w:tab w:val="num" w:pos="900"/>
          <w:tab w:val="num" w:pos="1080"/>
        </w:tabs>
        <w:ind w:left="360" w:firstLine="360"/>
        <w:jc w:val="left"/>
        <w:rPr>
          <w:rFonts w:ascii="Times New Roman" w:eastAsia="Times New Roman" w:hAnsi="Times New Roman"/>
          <w:sz w:val="24"/>
          <w:szCs w:val="24"/>
          <w:u w:val="single"/>
          <w:lang w:val="hr-HR"/>
        </w:rPr>
      </w:pPr>
      <w:r w:rsidRPr="00AC3561">
        <w:rPr>
          <w:rFonts w:ascii="Times New Roman" w:eastAsia="Times New Roman" w:hAnsi="Times New Roman"/>
          <w:sz w:val="24"/>
          <w:szCs w:val="24"/>
          <w:u w:val="single"/>
          <w:lang w:val="hr-HR"/>
        </w:rPr>
        <w:t>СРЕДСТ</w:t>
      </w:r>
      <w:r w:rsidRPr="00AC3561">
        <w:rPr>
          <w:rFonts w:ascii="Times New Roman" w:eastAsia="Times New Roman" w:hAnsi="Times New Roman"/>
          <w:sz w:val="24"/>
          <w:szCs w:val="24"/>
          <w:u w:val="single"/>
          <w:lang w:val="sr-Cyrl-CS"/>
        </w:rPr>
        <w:t>В</w:t>
      </w:r>
      <w:r w:rsidRPr="00AC3561">
        <w:rPr>
          <w:rFonts w:ascii="Times New Roman" w:eastAsia="Times New Roman" w:hAnsi="Times New Roman"/>
          <w:sz w:val="24"/>
          <w:szCs w:val="24"/>
          <w:u w:val="single"/>
          <w:lang w:val="hr-HR"/>
        </w:rPr>
        <w:t>А Ф</w:t>
      </w:r>
      <w:r w:rsidRPr="00AC3561">
        <w:rPr>
          <w:rFonts w:ascii="Times New Roman" w:eastAsia="Times New Roman" w:hAnsi="Times New Roman"/>
          <w:sz w:val="24"/>
          <w:szCs w:val="24"/>
          <w:u w:val="single"/>
          <w:lang w:val="sr-Cyrl-CS"/>
        </w:rPr>
        <w:t>И</w:t>
      </w:r>
      <w:r w:rsidRPr="00AC3561">
        <w:rPr>
          <w:rFonts w:ascii="Times New Roman" w:eastAsia="Times New Roman" w:hAnsi="Times New Roman"/>
          <w:sz w:val="24"/>
          <w:szCs w:val="24"/>
          <w:u w:val="single"/>
          <w:lang w:val="hr-HR"/>
        </w:rPr>
        <w:t>НАНС</w:t>
      </w:r>
      <w:r w:rsidRPr="00AC3561">
        <w:rPr>
          <w:rFonts w:ascii="Times New Roman" w:eastAsia="Times New Roman" w:hAnsi="Times New Roman"/>
          <w:sz w:val="24"/>
          <w:szCs w:val="24"/>
          <w:u w:val="single"/>
          <w:lang w:val="sr-Cyrl-CS"/>
        </w:rPr>
        <w:t>И</w:t>
      </w:r>
      <w:r w:rsidRPr="00AC3561">
        <w:rPr>
          <w:rFonts w:ascii="Times New Roman" w:eastAsia="Times New Roman" w:hAnsi="Times New Roman"/>
          <w:sz w:val="24"/>
          <w:szCs w:val="24"/>
          <w:u w:val="single"/>
          <w:lang w:val="hr-HR"/>
        </w:rPr>
        <w:t>ЈСКОГ ОБЕЗБЕ</w:t>
      </w:r>
      <w:r w:rsidRPr="00AC3561">
        <w:rPr>
          <w:rFonts w:ascii="Times New Roman" w:eastAsia="Times New Roman" w:hAnsi="Times New Roman"/>
          <w:sz w:val="24"/>
          <w:szCs w:val="24"/>
          <w:u w:val="single"/>
          <w:lang w:val="sr-Cyrl-CS"/>
        </w:rPr>
        <w:t>Ђ</w:t>
      </w:r>
      <w:r w:rsidRPr="00AC3561">
        <w:rPr>
          <w:rFonts w:ascii="Times New Roman" w:eastAsia="Times New Roman" w:hAnsi="Times New Roman"/>
          <w:sz w:val="24"/>
          <w:szCs w:val="24"/>
          <w:u w:val="single"/>
          <w:lang w:val="hr-HR"/>
        </w:rPr>
        <w:t>ЕЊ</w:t>
      </w:r>
      <w:r w:rsidRPr="00AC3561">
        <w:rPr>
          <w:rFonts w:ascii="Times New Roman" w:eastAsia="Times New Roman" w:hAnsi="Times New Roman"/>
          <w:sz w:val="24"/>
          <w:szCs w:val="24"/>
          <w:u w:val="single"/>
          <w:lang w:val="sr-Cyrl-CS"/>
        </w:rPr>
        <w:t>А</w:t>
      </w:r>
      <w:r w:rsidR="0031494E">
        <w:rPr>
          <w:rFonts w:ascii="Times New Roman" w:eastAsia="Times New Roman" w:hAnsi="Times New Roman"/>
          <w:sz w:val="24"/>
          <w:szCs w:val="24"/>
          <w:u w:val="single"/>
          <w:lang w:val="sr-Cyrl-CS"/>
        </w:rPr>
        <w:t>:</w:t>
      </w:r>
    </w:p>
    <w:p w:rsidR="00444F84" w:rsidRPr="00AC3561" w:rsidRDefault="00444F84" w:rsidP="00444F84">
      <w:pPr>
        <w:ind w:left="0" w:firstLine="720"/>
        <w:rPr>
          <w:rFonts w:ascii="Times New Roman" w:eastAsia="Times New Roman" w:hAnsi="Times New Roman"/>
          <w:spacing w:val="-3"/>
          <w:sz w:val="24"/>
          <w:szCs w:val="24"/>
        </w:rPr>
      </w:pPr>
    </w:p>
    <w:p w:rsidR="00444F84" w:rsidRPr="00AC3561" w:rsidRDefault="00444F84" w:rsidP="00444F84">
      <w:pPr>
        <w:ind w:left="720"/>
        <w:rPr>
          <w:rFonts w:ascii="Times New Roman" w:eastAsia="Times New Roman" w:hAnsi="Times New Roman"/>
          <w:sz w:val="24"/>
          <w:szCs w:val="24"/>
          <w:u w:val="single"/>
        </w:rPr>
      </w:pPr>
      <w:r w:rsidRPr="00AC3561">
        <w:rPr>
          <w:rFonts w:ascii="Times New Roman" w:eastAsia="Times New Roman" w:hAnsi="Times New Roman"/>
          <w:b/>
          <w:sz w:val="24"/>
          <w:szCs w:val="24"/>
          <w:u w:val="single"/>
        </w:rPr>
        <w:t>10.</w:t>
      </w:r>
      <w:r w:rsidR="0029543D">
        <w:rPr>
          <w:rFonts w:ascii="Times New Roman" w:eastAsia="Times New Roman" w:hAnsi="Times New Roman"/>
          <w:b/>
          <w:sz w:val="24"/>
          <w:szCs w:val="24"/>
          <w:u w:val="single"/>
        </w:rPr>
        <w:t>1</w:t>
      </w:r>
      <w:r w:rsidRPr="00AC3561">
        <w:rPr>
          <w:rFonts w:ascii="Times New Roman" w:eastAsia="Times New Roman" w:hAnsi="Times New Roman"/>
          <w:b/>
          <w:sz w:val="24"/>
          <w:szCs w:val="24"/>
          <w:u w:val="single"/>
        </w:rPr>
        <w:t>.</w:t>
      </w:r>
      <w:r w:rsidRPr="00AC3561">
        <w:rPr>
          <w:rFonts w:ascii="Times New Roman" w:eastAsia="Times New Roman" w:hAnsi="Times New Roman"/>
          <w:sz w:val="24"/>
          <w:szCs w:val="24"/>
          <w:u w:val="single"/>
        </w:rPr>
        <w:t xml:space="preserve"> ГАРАНЦИЈА ЗА ДОБРО ИЗВРШЕЊЕ ПОСЛА</w:t>
      </w:r>
    </w:p>
    <w:p w:rsidR="00444F84" w:rsidRPr="00AC3561" w:rsidRDefault="00444F84" w:rsidP="00444F84">
      <w:pPr>
        <w:ind w:left="720"/>
        <w:rPr>
          <w:rFonts w:ascii="Times New Roman" w:eastAsia="Times New Roman" w:hAnsi="Times New Roman"/>
          <w:sz w:val="24"/>
          <w:szCs w:val="24"/>
          <w:u w:val="single"/>
        </w:rPr>
      </w:pPr>
    </w:p>
    <w:p w:rsidR="00444F84" w:rsidRPr="00AC3561" w:rsidRDefault="00444F84" w:rsidP="00444F84">
      <w:pPr>
        <w:tabs>
          <w:tab w:val="left" w:pos="108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ru-RU"/>
        </w:rPr>
        <w:t xml:space="preserve">Понуђач коме је додељен </w:t>
      </w:r>
      <w:r>
        <w:rPr>
          <w:rFonts w:ascii="Times New Roman" w:eastAsia="Times New Roman" w:hAnsi="Times New Roman"/>
          <w:sz w:val="24"/>
          <w:szCs w:val="24"/>
          <w:lang w:val="ru-RU"/>
        </w:rPr>
        <w:t>у</w:t>
      </w:r>
      <w:r w:rsidRPr="00AC3561">
        <w:rPr>
          <w:rFonts w:ascii="Times New Roman" w:eastAsia="Times New Roman" w:hAnsi="Times New Roman"/>
          <w:sz w:val="24"/>
          <w:szCs w:val="24"/>
          <w:lang w:val="ru-RU"/>
        </w:rPr>
        <w:t xml:space="preserve">говор о јавној набавци је у обавези да приликом закључења уговора достави Банкарску гаранцију за добро извршење посла са клаузулом „неопозива, безусловна, платива на први позив и без права на приговор“, на износ 10% од понуђене цене без ПДВ, као средство обезбеђења за добро извршење посла, </w:t>
      </w:r>
      <w:r w:rsidRPr="00AC3561">
        <w:rPr>
          <w:rFonts w:ascii="Times New Roman" w:eastAsia="Times New Roman" w:hAnsi="Times New Roman"/>
          <w:sz w:val="24"/>
          <w:szCs w:val="24"/>
          <w:lang w:val="sr-Cyrl-CS"/>
        </w:rPr>
        <w:t xml:space="preserve">са важношћу најмање до </w:t>
      </w:r>
      <w:r w:rsidR="00D41F88" w:rsidRPr="00293DD3">
        <w:rPr>
          <w:rFonts w:ascii="Times New Roman" w:eastAsia="Times New Roman" w:hAnsi="Times New Roman"/>
          <w:sz w:val="24"/>
          <w:szCs w:val="24"/>
          <w:lang w:val="sr-Cyrl-CS"/>
        </w:rPr>
        <w:t>31</w:t>
      </w:r>
      <w:r w:rsidR="007A4B22" w:rsidRPr="00293DD3">
        <w:rPr>
          <w:rFonts w:ascii="Times New Roman" w:eastAsia="Times New Roman" w:hAnsi="Times New Roman"/>
          <w:sz w:val="24"/>
          <w:szCs w:val="24"/>
          <w:lang w:val="sr-Cyrl-CS"/>
        </w:rPr>
        <w:t>.</w:t>
      </w:r>
      <w:r w:rsidR="00D41F88" w:rsidRPr="00293DD3">
        <w:rPr>
          <w:rFonts w:ascii="Times New Roman" w:eastAsia="Times New Roman" w:hAnsi="Times New Roman"/>
          <w:sz w:val="24"/>
          <w:szCs w:val="24"/>
          <w:lang w:val="sr-Cyrl-CS"/>
        </w:rPr>
        <w:t>12</w:t>
      </w:r>
      <w:r w:rsidR="007A4B22" w:rsidRPr="00293DD3">
        <w:rPr>
          <w:rFonts w:ascii="Times New Roman" w:eastAsia="Times New Roman" w:hAnsi="Times New Roman"/>
          <w:sz w:val="24"/>
          <w:szCs w:val="24"/>
          <w:lang w:val="sr-Cyrl-CS"/>
        </w:rPr>
        <w:t>.2020</w:t>
      </w:r>
      <w:r w:rsidRPr="00293DD3">
        <w:rPr>
          <w:rFonts w:ascii="Times New Roman" w:eastAsia="Times New Roman" w:hAnsi="Times New Roman"/>
          <w:sz w:val="24"/>
          <w:szCs w:val="24"/>
          <w:lang w:val="sr-Cyrl-CS"/>
        </w:rPr>
        <w:t>. године.</w:t>
      </w:r>
      <w:r w:rsidRPr="00AC3561">
        <w:rPr>
          <w:rFonts w:ascii="Times New Roman" w:eastAsia="Times New Roman" w:hAnsi="Times New Roman"/>
          <w:sz w:val="24"/>
          <w:szCs w:val="24"/>
          <w:lang w:val="sr-Cyrl-CS"/>
        </w:rPr>
        <w:t xml:space="preserve"> </w:t>
      </w:r>
      <w:r w:rsidRPr="00AC3561">
        <w:rPr>
          <w:rFonts w:ascii="Times New Roman" w:eastAsia="Times New Roman" w:hAnsi="Times New Roman"/>
          <w:sz w:val="24"/>
          <w:szCs w:val="24"/>
          <w:lang w:val="ru-RU"/>
        </w:rPr>
        <w:t xml:space="preserve"> </w:t>
      </w:r>
    </w:p>
    <w:p w:rsidR="00444F84" w:rsidRPr="00AC3561" w:rsidRDefault="00444F84" w:rsidP="00444F84">
      <w:pPr>
        <w:tabs>
          <w:tab w:val="left" w:pos="1080"/>
        </w:tabs>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ru-RU"/>
        </w:rPr>
        <w:t>Наручилац ће да уновчи ову банкарску гаранцију, у случају да понуђач не извршава уговорне обавезе у роковима и на начин предвиђен уговором.</w:t>
      </w:r>
    </w:p>
    <w:p w:rsidR="00444F84" w:rsidRPr="00AC3561" w:rsidRDefault="00444F84" w:rsidP="00444F84">
      <w:pPr>
        <w:ind w:left="0" w:firstLine="720"/>
        <w:rPr>
          <w:rFonts w:ascii="Times New Roman" w:eastAsia="Times New Roman" w:hAnsi="Times New Roman"/>
          <w:spacing w:val="-3"/>
          <w:sz w:val="24"/>
          <w:szCs w:val="24"/>
        </w:rPr>
      </w:pPr>
    </w:p>
    <w:p w:rsidR="00444F84" w:rsidRPr="00AC3561" w:rsidRDefault="00444F84" w:rsidP="00444F84">
      <w:pPr>
        <w:ind w:left="720"/>
        <w:rPr>
          <w:rFonts w:ascii="Times New Roman" w:eastAsia="Times New Roman" w:hAnsi="Times New Roman"/>
          <w:sz w:val="24"/>
          <w:szCs w:val="24"/>
          <w:u w:val="single"/>
        </w:rPr>
      </w:pPr>
      <w:r w:rsidRPr="00AC3561">
        <w:rPr>
          <w:rFonts w:ascii="Times New Roman" w:eastAsia="Times New Roman" w:hAnsi="Times New Roman"/>
          <w:b/>
          <w:sz w:val="24"/>
          <w:szCs w:val="24"/>
          <w:u w:val="single"/>
        </w:rPr>
        <w:t>10.</w:t>
      </w:r>
      <w:r w:rsidR="0029543D">
        <w:rPr>
          <w:rFonts w:ascii="Times New Roman" w:eastAsia="Times New Roman" w:hAnsi="Times New Roman"/>
          <w:b/>
          <w:sz w:val="24"/>
          <w:szCs w:val="24"/>
          <w:u w:val="single"/>
        </w:rPr>
        <w:t>2</w:t>
      </w:r>
      <w:r w:rsidRPr="00AC3561">
        <w:rPr>
          <w:rFonts w:ascii="Times New Roman" w:eastAsia="Times New Roman" w:hAnsi="Times New Roman"/>
          <w:b/>
          <w:sz w:val="24"/>
          <w:szCs w:val="24"/>
          <w:u w:val="single"/>
        </w:rPr>
        <w:t>.</w:t>
      </w:r>
      <w:r w:rsidRPr="00AC3561">
        <w:rPr>
          <w:rFonts w:ascii="Times New Roman" w:eastAsia="Times New Roman" w:hAnsi="Times New Roman"/>
          <w:sz w:val="24"/>
          <w:szCs w:val="24"/>
          <w:u w:val="single"/>
        </w:rPr>
        <w:t xml:space="preserve"> ГАРАНЦИЈА ЗА ОТКЛАЊАЊЕ ГРЕШАКА У ГАРАНТНОМ РОКУ</w:t>
      </w:r>
    </w:p>
    <w:p w:rsidR="00444F84" w:rsidRPr="00AC3561" w:rsidRDefault="00444F84" w:rsidP="00444F84">
      <w:pPr>
        <w:ind w:left="0" w:firstLine="720"/>
        <w:rPr>
          <w:rFonts w:ascii="Times New Roman" w:eastAsia="Times New Roman" w:hAnsi="Times New Roman"/>
          <w:spacing w:val="-3"/>
          <w:sz w:val="24"/>
          <w:szCs w:val="24"/>
        </w:rPr>
      </w:pPr>
    </w:p>
    <w:p w:rsidR="00444F84" w:rsidRPr="00AC3561" w:rsidRDefault="00444F84" w:rsidP="00444F84">
      <w:pPr>
        <w:tabs>
          <w:tab w:val="left" w:pos="1080"/>
        </w:tabs>
        <w:ind w:left="0" w:firstLine="720"/>
        <w:rPr>
          <w:rFonts w:ascii="Times New Roman" w:eastAsia="Times New Roman" w:hAnsi="Times New Roman"/>
          <w:sz w:val="24"/>
          <w:szCs w:val="24"/>
          <w:lang w:val="sr-Cyrl-CS"/>
        </w:rPr>
      </w:pPr>
      <w:r>
        <w:rPr>
          <w:rFonts w:ascii="Times New Roman" w:eastAsia="Times New Roman" w:hAnsi="Times New Roman"/>
          <w:sz w:val="24"/>
          <w:szCs w:val="24"/>
          <w:lang w:val="ru-RU"/>
        </w:rPr>
        <w:t>Понуђач коме је додељен у</w:t>
      </w:r>
      <w:r w:rsidRPr="00AC3561">
        <w:rPr>
          <w:rFonts w:ascii="Times New Roman" w:eastAsia="Times New Roman" w:hAnsi="Times New Roman"/>
          <w:sz w:val="24"/>
          <w:szCs w:val="24"/>
          <w:lang w:val="ru-RU"/>
        </w:rPr>
        <w:t xml:space="preserve">говор о јавној набавци је у обавези да </w:t>
      </w:r>
      <w:r w:rsidRPr="00AC3561">
        <w:rPr>
          <w:rFonts w:ascii="Times New Roman" w:eastAsia="Times New Roman" w:hAnsi="Times New Roman"/>
          <w:sz w:val="24"/>
          <w:szCs w:val="24"/>
          <w:lang w:val="sr-Cyrl-CS"/>
        </w:rPr>
        <w:t>у року од пет (5) радних дана од дана квалитаивног пријема мерне и пратеће опреме</w:t>
      </w:r>
      <w:r w:rsidRPr="00AC3561">
        <w:rPr>
          <w:rFonts w:ascii="Times New Roman" w:eastAsia="Times New Roman" w:hAnsi="Times New Roman"/>
          <w:sz w:val="24"/>
          <w:szCs w:val="24"/>
          <w:lang w:val="ru-RU"/>
        </w:rPr>
        <w:t xml:space="preserve"> достави Банкарску гаранцију</w:t>
      </w:r>
      <w:r w:rsidRPr="00AC3561">
        <w:rPr>
          <w:rFonts w:ascii="Times New Roman" w:eastAsia="Times New Roman" w:hAnsi="Times New Roman"/>
          <w:sz w:val="24"/>
          <w:szCs w:val="24"/>
          <w:lang w:val="sr-Cyrl-CS"/>
        </w:rPr>
        <w:t xml:space="preserve"> за отклањање грешака у гарантном року, која мора да покрије како отклањање грешака у гарантном року за мерну и пратећу опрему, тако и отклањање грешака у </w:t>
      </w:r>
      <w:r w:rsidRPr="00AC3561">
        <w:rPr>
          <w:rFonts w:ascii="Times New Roman" w:eastAsia="Times New Roman" w:hAnsi="Times New Roman"/>
          <w:sz w:val="24"/>
          <w:szCs w:val="24"/>
          <w:lang w:val="sr-Cyrl-CS"/>
        </w:rPr>
        <w:lastRenderedPageBreak/>
        <w:t>гарантном року за пратеће услуге и радове на инсталацији,</w:t>
      </w:r>
      <w:r w:rsidRPr="00AC3561">
        <w:rPr>
          <w:rFonts w:ascii="Times New Roman" w:eastAsia="Times New Roman" w:hAnsi="Times New Roman"/>
          <w:iCs/>
          <w:sz w:val="24"/>
          <w:szCs w:val="24"/>
          <w:lang w:val="ru-RU"/>
        </w:rPr>
        <w:t xml:space="preserve"> са клаузулом </w:t>
      </w:r>
      <w:r w:rsidRPr="00AC3561">
        <w:rPr>
          <w:rFonts w:ascii="Times New Roman" w:eastAsia="Times New Roman" w:hAnsi="Times New Roman"/>
          <w:sz w:val="24"/>
          <w:szCs w:val="24"/>
          <w:lang w:val="sr-Cyrl-CS"/>
        </w:rPr>
        <w:t>„неопозива, безусловна, платива на први позив и без права на приговор“, на износ од 10% од уговорене цене без ПДВ, са важношћу најмање 30 (тридесет) дана дуже од дана истека гарантног рока за мерну и пратећу опрему.</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Наручилац ће уновчити ову банкарску гаранцију у случају да изабрани понуђач не изврши у уговореним роковима обавезу отклањања грешака у гарантном року, како отклањање грешака у гарантном року за мерну и пратећу опрему, тако и отклањање грешака у гарантном року за пратеће услуге и радове на инсталацији. </w:t>
      </w:r>
    </w:p>
    <w:p w:rsidR="00444F84" w:rsidRPr="00AC3561" w:rsidRDefault="00444F84" w:rsidP="00444F84">
      <w:pPr>
        <w:tabs>
          <w:tab w:val="left" w:pos="1080"/>
        </w:tabs>
        <w:ind w:left="720"/>
        <w:rPr>
          <w:rFonts w:ascii="Times New Roman" w:eastAsia="Times New Roman" w:hAnsi="Times New Roman"/>
          <w:sz w:val="24"/>
          <w:szCs w:val="24"/>
          <w:u w:val="single"/>
          <w:lang w:val="sr-Latn-CS"/>
        </w:rPr>
      </w:pPr>
    </w:p>
    <w:p w:rsidR="00444F84" w:rsidRPr="00AC3561" w:rsidRDefault="00444F84" w:rsidP="00444F84">
      <w:pPr>
        <w:numPr>
          <w:ilvl w:val="0"/>
          <w:numId w:val="1"/>
        </w:numPr>
        <w:tabs>
          <w:tab w:val="left" w:pos="1080"/>
        </w:tabs>
        <w:ind w:firstLine="180"/>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Cyrl-CS"/>
        </w:rPr>
        <w:t xml:space="preserve">СЕРВИС </w:t>
      </w:r>
      <w:r w:rsidR="00434819">
        <w:rPr>
          <w:rFonts w:ascii="Times New Roman" w:eastAsia="Times New Roman" w:hAnsi="Times New Roman"/>
          <w:sz w:val="24"/>
          <w:szCs w:val="24"/>
          <w:u w:val="single"/>
          <w:lang w:val="sr-Cyrl-CS"/>
        </w:rPr>
        <w:t>МЕРНЕ И ПРАТЕЋЕ ОПРЕМЕ</w:t>
      </w:r>
    </w:p>
    <w:p w:rsidR="00444F84" w:rsidRPr="00AC3561" w:rsidRDefault="00444F84" w:rsidP="00444F84">
      <w:pPr>
        <w:tabs>
          <w:tab w:val="left" w:pos="720"/>
          <w:tab w:val="left" w:pos="1170"/>
        </w:tabs>
        <w:spacing w:line="276" w:lineRule="auto"/>
        <w:ind w:left="720"/>
        <w:contextualSpacing/>
        <w:rPr>
          <w:rFonts w:ascii="Times New Roman" w:eastAsia="Times New Roman" w:hAnsi="Times New Roman"/>
          <w:sz w:val="24"/>
          <w:szCs w:val="24"/>
        </w:rPr>
      </w:pPr>
    </w:p>
    <w:p w:rsidR="00565EF7" w:rsidRPr="00565EF7" w:rsidRDefault="00444F84" w:rsidP="00565EF7">
      <w:pPr>
        <w:tabs>
          <w:tab w:val="left" w:pos="720"/>
        </w:tabs>
        <w:ind w:left="0" w:firstLine="720"/>
        <w:outlineLvl w:val="0"/>
        <w:rPr>
          <w:rFonts w:ascii="Times New Roman" w:eastAsia="Arial Unicode MS" w:hAnsi="Times New Roman"/>
          <w:sz w:val="24"/>
          <w:szCs w:val="24"/>
          <w:lang w:val="sr-Cyrl-CS"/>
        </w:rPr>
      </w:pPr>
      <w:r w:rsidRPr="00AC3561">
        <w:rPr>
          <w:rFonts w:ascii="Times New Roman" w:eastAsia="Times New Roman" w:hAnsi="Times New Roman"/>
          <w:sz w:val="24"/>
          <w:szCs w:val="24"/>
          <w:lang w:val="sr-Cyrl-CS"/>
        </w:rPr>
        <w:t xml:space="preserve">Као доказ испуњавања пословног капацитета понуђач </w:t>
      </w:r>
      <w:r w:rsidR="00565EF7" w:rsidRPr="00565EF7">
        <w:rPr>
          <w:rFonts w:ascii="Times New Roman" w:eastAsia="Times New Roman" w:hAnsi="Times New Roman"/>
          <w:sz w:val="24"/>
          <w:szCs w:val="24"/>
          <w:lang w:val="sr-Cyrl-CS"/>
        </w:rPr>
        <w:t>мора да обезбеди сервисирање предметне мерне и пратеће опреме</w:t>
      </w:r>
      <w:r w:rsidR="00565EF7" w:rsidRPr="00565EF7">
        <w:rPr>
          <w:rFonts w:ascii="Times New Roman" w:eastAsia="Times New Roman" w:hAnsi="Times New Roman"/>
          <w:sz w:val="24"/>
          <w:szCs w:val="24"/>
          <w:lang w:val="sr-Latn-CS"/>
        </w:rPr>
        <w:t xml:space="preserve"> </w:t>
      </w:r>
      <w:r w:rsidR="00565EF7" w:rsidRPr="00565EF7">
        <w:rPr>
          <w:rFonts w:ascii="Times New Roman" w:eastAsia="Times New Roman" w:hAnsi="Times New Roman"/>
          <w:sz w:val="24"/>
          <w:szCs w:val="24"/>
          <w:lang w:val="sr-Cyrl-CS"/>
        </w:rPr>
        <w:t>за све време важења гаранције оних делова који подлежу таквој врсти гаранције.</w:t>
      </w:r>
    </w:p>
    <w:p w:rsidR="00565EF7" w:rsidRPr="00565EF7" w:rsidRDefault="00565EF7" w:rsidP="00565EF7">
      <w:pPr>
        <w:ind w:left="0" w:firstLine="720"/>
        <w:rPr>
          <w:rFonts w:ascii="Times New Roman" w:eastAsia="Arial Unicode MS" w:hAnsi="Times New Roman"/>
          <w:sz w:val="24"/>
          <w:szCs w:val="24"/>
          <w:lang w:val="sr-Cyrl-CS"/>
        </w:rPr>
      </w:pPr>
      <w:r w:rsidRPr="00565EF7">
        <w:rPr>
          <w:rFonts w:ascii="Times New Roman" w:eastAsia="Arial Unicode MS" w:hAnsi="Times New Roman"/>
          <w:sz w:val="24"/>
          <w:szCs w:val="24"/>
          <w:lang w:val="sr-Cyrl-CS"/>
        </w:rPr>
        <w:t>Сервис мора бити овлашћен од стране произвођача опреме.</w:t>
      </w:r>
    </w:p>
    <w:p w:rsidR="00565EF7" w:rsidRPr="00565EF7" w:rsidRDefault="00565EF7" w:rsidP="00565EF7">
      <w:pPr>
        <w:ind w:left="0" w:firstLine="720"/>
        <w:rPr>
          <w:rFonts w:ascii="Times New Roman" w:eastAsia="Arial Unicode MS" w:hAnsi="Times New Roman"/>
          <w:sz w:val="24"/>
          <w:szCs w:val="24"/>
          <w:lang w:val="sr-Cyrl-CS"/>
        </w:rPr>
      </w:pPr>
      <w:r w:rsidRPr="00565EF7">
        <w:rPr>
          <w:rFonts w:ascii="Times New Roman" w:eastAsia="Arial Unicode MS" w:hAnsi="Times New Roman"/>
          <w:sz w:val="24"/>
          <w:szCs w:val="24"/>
          <w:lang w:val="sr-Cyrl-CS"/>
        </w:rPr>
        <w:t xml:space="preserve">Пожељно је да се овлашћени сервис </w:t>
      </w:r>
      <w:r w:rsidRPr="00565EF7">
        <w:rPr>
          <w:rFonts w:ascii="Times New Roman" w:eastAsia="Arial Unicode MS" w:hAnsi="Times New Roman"/>
          <w:bCs/>
          <w:sz w:val="24"/>
          <w:szCs w:val="24"/>
          <w:lang w:val="sr-Cyrl-CS"/>
        </w:rPr>
        <w:t xml:space="preserve">предметне </w:t>
      </w:r>
      <w:r w:rsidRPr="00565EF7">
        <w:rPr>
          <w:rFonts w:ascii="Times New Roman" w:eastAsia="Arial Unicode MS" w:hAnsi="Times New Roman"/>
          <w:sz w:val="24"/>
          <w:szCs w:val="24"/>
          <w:lang w:val="sr-Cyrl-CS"/>
        </w:rPr>
        <w:t xml:space="preserve">мерне и пратеће опреме налази на </w:t>
      </w:r>
      <w:r w:rsidRPr="00565EF7">
        <w:rPr>
          <w:rFonts w:ascii="Times New Roman" w:eastAsia="Times New Roman" w:hAnsi="Times New Roman"/>
          <w:sz w:val="24"/>
          <w:szCs w:val="24"/>
          <w:lang w:val="sr-Cyrl-CS"/>
        </w:rPr>
        <w:t xml:space="preserve">територији </w:t>
      </w:r>
      <w:r w:rsidRPr="00565EF7">
        <w:rPr>
          <w:rFonts w:ascii="Times New Roman" w:eastAsia="Arial Unicode MS" w:hAnsi="Times New Roman"/>
          <w:sz w:val="24"/>
          <w:szCs w:val="24"/>
          <w:lang w:val="sr-Cyrl-CS"/>
        </w:rPr>
        <w:t>Републике Србије.</w:t>
      </w:r>
      <w:r w:rsidRPr="00565EF7">
        <w:rPr>
          <w:rFonts w:ascii="Times New Roman" w:eastAsia="Arial Unicode MS" w:hAnsi="Times New Roman"/>
          <w:bCs/>
          <w:sz w:val="24"/>
          <w:szCs w:val="24"/>
          <w:lang w:val="sr-Cyrl-CS"/>
        </w:rPr>
        <w:t xml:space="preserve"> </w:t>
      </w:r>
    </w:p>
    <w:p w:rsidR="00565EF7" w:rsidRDefault="00565EF7" w:rsidP="00565EF7">
      <w:pPr>
        <w:ind w:left="0" w:firstLine="720"/>
        <w:rPr>
          <w:rFonts w:ascii="Times New Roman" w:eastAsia="Arial Unicode MS" w:hAnsi="Times New Roman"/>
          <w:sz w:val="24"/>
          <w:szCs w:val="24"/>
          <w:lang w:val="sr-Cyrl-CS"/>
        </w:rPr>
      </w:pPr>
      <w:r w:rsidRPr="00565EF7">
        <w:rPr>
          <w:rFonts w:ascii="Times New Roman" w:eastAsia="Arial Unicode MS" w:hAnsi="Times New Roman"/>
          <w:sz w:val="24"/>
          <w:szCs w:val="24"/>
          <w:lang w:val="sr-Cyrl-CS"/>
        </w:rPr>
        <w:t>Уколико за неки део понуђене мерне и пратеће опреме на територији Републике Србије не постоји сервис овлашћен од стране произвођача, понуђач је дужан да обезбеди сервис (или сервисе) који је овлашћен од стране произвођача опреме</w:t>
      </w:r>
      <w:r w:rsidRPr="00565EF7">
        <w:rPr>
          <w:rFonts w:ascii="Times New Roman" w:eastAsia="Arial Unicode MS" w:hAnsi="Times New Roman"/>
          <w:b/>
          <w:bCs/>
          <w:sz w:val="24"/>
          <w:szCs w:val="24"/>
          <w:lang w:val="sr-Cyrl-CS"/>
        </w:rPr>
        <w:t xml:space="preserve"> </w:t>
      </w:r>
      <w:r w:rsidRPr="00565EF7">
        <w:rPr>
          <w:rFonts w:ascii="Times New Roman" w:eastAsia="Arial Unicode MS" w:hAnsi="Times New Roman"/>
          <w:sz w:val="24"/>
          <w:szCs w:val="24"/>
          <w:lang w:val="sr-Cyrl-CS"/>
        </w:rPr>
        <w:t xml:space="preserve">а који се може налазити и ван територије Републике Србије. У овом случају понуђач је дужан да сноси све трошкове преузимања, отпреме до овлашћеног сервиса и враћања предметне мерне и пратеће опреме, као и трошкове осигурања у току транспорта, шпедитерске, царинске и све друге зависне трошкове, у случају да је то неопходно.  </w:t>
      </w:r>
    </w:p>
    <w:p w:rsidR="00565EF7" w:rsidRPr="00565EF7" w:rsidRDefault="00565EF7" w:rsidP="00565EF7">
      <w:pPr>
        <w:ind w:left="0" w:firstLine="720"/>
        <w:rPr>
          <w:rFonts w:ascii="Times New Roman" w:eastAsia="Arial Unicode MS" w:hAnsi="Times New Roman"/>
          <w:sz w:val="24"/>
          <w:szCs w:val="24"/>
          <w:lang w:val="sr-Cyrl-CS"/>
        </w:rPr>
      </w:pPr>
    </w:p>
    <w:p w:rsidR="00444F84" w:rsidRPr="00AC3561" w:rsidRDefault="00444F84" w:rsidP="007A4B22">
      <w:pPr>
        <w:numPr>
          <w:ilvl w:val="0"/>
          <w:numId w:val="1"/>
        </w:numPr>
        <w:tabs>
          <w:tab w:val="num" w:pos="720"/>
          <w:tab w:val="num" w:pos="1080"/>
        </w:tabs>
        <w:ind w:left="720" w:hanging="11"/>
        <w:jc w:val="left"/>
        <w:rPr>
          <w:rFonts w:ascii="Times New Roman" w:eastAsia="Times New Roman" w:hAnsi="Times New Roman"/>
          <w:sz w:val="24"/>
          <w:szCs w:val="24"/>
          <w:u w:val="single"/>
          <w:lang w:val="sr-Latn-CS"/>
        </w:rPr>
      </w:pPr>
      <w:r w:rsidRPr="00AC3561">
        <w:rPr>
          <w:rFonts w:ascii="Times New Roman" w:eastAsia="Times New Roman" w:hAnsi="Times New Roman"/>
          <w:caps/>
          <w:sz w:val="24"/>
          <w:szCs w:val="24"/>
          <w:u w:val="single"/>
          <w:lang w:val="sr-Cyrl-CS"/>
        </w:rPr>
        <w:t>Подршка за ХАРДВЕР И софтвер</w:t>
      </w:r>
    </w:p>
    <w:p w:rsidR="00444F84" w:rsidRPr="00AC3561" w:rsidRDefault="00444F84" w:rsidP="00444F84">
      <w:pPr>
        <w:tabs>
          <w:tab w:val="left" w:pos="180"/>
          <w:tab w:val="left" w:pos="360"/>
        </w:tabs>
        <w:spacing w:line="276" w:lineRule="auto"/>
        <w:ind w:left="0" w:firstLine="720"/>
        <w:contextualSpacing/>
        <w:outlineLvl w:val="0"/>
        <w:rPr>
          <w:rFonts w:ascii="Times New Roman" w:eastAsia="Times New Roman" w:hAnsi="Times New Roman"/>
          <w:bCs/>
          <w:sz w:val="24"/>
          <w:szCs w:val="24"/>
          <w:lang w:val="sr-Cyrl-CS"/>
        </w:rPr>
      </w:pPr>
    </w:p>
    <w:p w:rsidR="00444F84" w:rsidRPr="00AC3561" w:rsidRDefault="00444F84" w:rsidP="00444F84">
      <w:pPr>
        <w:tabs>
          <w:tab w:val="left" w:pos="180"/>
          <w:tab w:val="left" w:pos="360"/>
        </w:tabs>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Понуђач се обавезује да за испоручени хардвер и софтвер, у оквиру понуђене цене, за све време трајања гарантног рока за мерну и пратећу опрему, наручиоцу пружа подршку у смислу испорука актуелне „закрпе“ (</w:t>
      </w:r>
      <w:r w:rsidRPr="00AC3561">
        <w:rPr>
          <w:rFonts w:ascii="Times New Roman" w:eastAsia="Times New Roman" w:hAnsi="Times New Roman"/>
          <w:bCs/>
          <w:i/>
          <w:sz w:val="24"/>
          <w:szCs w:val="24"/>
          <w:lang w:val="sr-Cyrl-CS"/>
        </w:rPr>
        <w:t xml:space="preserve">firmware </w:t>
      </w:r>
      <w:r w:rsidRPr="00AC3561">
        <w:rPr>
          <w:rFonts w:ascii="Times New Roman" w:eastAsia="Times New Roman" w:hAnsi="Times New Roman"/>
          <w:bCs/>
          <w:sz w:val="24"/>
          <w:szCs w:val="24"/>
          <w:lang w:val="sr-Cyrl-CS"/>
        </w:rPr>
        <w:t>и</w:t>
      </w:r>
      <w:r w:rsidRPr="00AC3561">
        <w:rPr>
          <w:rFonts w:ascii="Times New Roman" w:eastAsia="Times New Roman" w:hAnsi="Times New Roman"/>
          <w:bCs/>
          <w:i/>
          <w:sz w:val="24"/>
          <w:szCs w:val="24"/>
          <w:lang w:val="sr-Cyrl-CS"/>
        </w:rPr>
        <w:t xml:space="preserve"> service pack</w:t>
      </w:r>
      <w:r w:rsidRPr="00AC3561">
        <w:rPr>
          <w:rFonts w:ascii="Times New Roman" w:eastAsia="Times New Roman" w:hAnsi="Times New Roman"/>
          <w:bCs/>
          <w:sz w:val="24"/>
          <w:szCs w:val="24"/>
          <w:lang w:val="sr-Cyrl-CS"/>
        </w:rPr>
        <w:t xml:space="preserve">) и сваке друге подршке везане за несметан рад хардвера и софтвера. Понуђач је у обавези да, у наведеном периоду, наручиоцу доставља актуелну техничку документацију, упутства за употребу и упутства за </w:t>
      </w:r>
      <w:r w:rsidRPr="00AC3561">
        <w:rPr>
          <w:rFonts w:ascii="Times New Roman" w:eastAsia="Times New Roman" w:hAnsi="Times New Roman"/>
          <w:bCs/>
          <w:sz w:val="24"/>
          <w:szCs w:val="24"/>
        </w:rPr>
        <w:t xml:space="preserve">API </w:t>
      </w:r>
      <w:r w:rsidRPr="00AC3561">
        <w:rPr>
          <w:rFonts w:ascii="Times New Roman" w:eastAsia="Times New Roman" w:hAnsi="Times New Roman"/>
          <w:bCs/>
          <w:sz w:val="24"/>
          <w:szCs w:val="24"/>
          <w:lang w:val="sr-Cyrl-CS"/>
        </w:rPr>
        <w:t xml:space="preserve">интерфејс (која одговарају актуелној верзији </w:t>
      </w:r>
      <w:r w:rsidRPr="00AC3561">
        <w:rPr>
          <w:rFonts w:ascii="Times New Roman" w:eastAsia="Times New Roman" w:hAnsi="Times New Roman"/>
          <w:bCs/>
          <w:i/>
          <w:sz w:val="24"/>
          <w:szCs w:val="24"/>
          <w:lang w:val="sr-Cyrl-CS"/>
        </w:rPr>
        <w:t xml:space="preserve">firmware-а </w:t>
      </w:r>
      <w:r w:rsidRPr="00AC3561">
        <w:rPr>
          <w:rFonts w:ascii="Times New Roman" w:eastAsia="Times New Roman" w:hAnsi="Times New Roman"/>
          <w:bCs/>
          <w:sz w:val="24"/>
          <w:szCs w:val="24"/>
          <w:lang w:val="sr-Cyrl-CS"/>
        </w:rPr>
        <w:t>и</w:t>
      </w:r>
      <w:r w:rsidRPr="00AC3561">
        <w:rPr>
          <w:rFonts w:ascii="Times New Roman" w:eastAsia="Times New Roman" w:hAnsi="Times New Roman"/>
          <w:bCs/>
          <w:i/>
          <w:sz w:val="24"/>
          <w:szCs w:val="24"/>
          <w:lang w:val="sr-Cyrl-CS"/>
        </w:rPr>
        <w:t xml:space="preserve"> service pack-а</w:t>
      </w:r>
      <w:r w:rsidRPr="00AC3561">
        <w:rPr>
          <w:rFonts w:ascii="Times New Roman" w:eastAsia="Times New Roman" w:hAnsi="Times New Roman"/>
          <w:bCs/>
          <w:sz w:val="24"/>
          <w:szCs w:val="24"/>
          <w:lang w:val="sr-Cyrl-CS"/>
        </w:rPr>
        <w:t xml:space="preserve">) а која су наведена у техничкој спецификацији. Такође понуђач је у обавези да у наведеном периоду, у случају потребе интеграције испорученог хардвера и софтвера у </w:t>
      </w:r>
      <w:r w:rsidRPr="00AC3561">
        <w:rPr>
          <w:rFonts w:ascii="Times New Roman" w:eastAsia="Times New Roman" w:hAnsi="Times New Roman"/>
          <w:sz w:val="24"/>
          <w:szCs w:val="24"/>
          <w:lang w:val="sr-Cyrl-CS"/>
        </w:rPr>
        <w:t>Централизовани софтверски систем за мониторинг</w:t>
      </w:r>
      <w:r w:rsidRPr="00AC3561">
        <w:rPr>
          <w:rFonts w:ascii="Times New Roman" w:eastAsia="Times New Roman" w:hAnsi="Times New Roman"/>
          <w:bCs/>
          <w:sz w:val="24"/>
          <w:szCs w:val="24"/>
          <w:lang w:val="sr-Cyrl-CS"/>
        </w:rPr>
        <w:t xml:space="preserve">, пружа подршку наручиоцу у смислу давања информација о актуелној верзији </w:t>
      </w:r>
      <w:r w:rsidRPr="00AC3561">
        <w:rPr>
          <w:rFonts w:ascii="Times New Roman" w:eastAsia="Times New Roman" w:hAnsi="Times New Roman"/>
          <w:bCs/>
          <w:sz w:val="24"/>
          <w:szCs w:val="24"/>
        </w:rPr>
        <w:t>API</w:t>
      </w:r>
      <w:r w:rsidRPr="00AC3561">
        <w:rPr>
          <w:rFonts w:ascii="Times New Roman" w:eastAsia="Times New Roman" w:hAnsi="Times New Roman"/>
          <w:bCs/>
          <w:sz w:val="24"/>
          <w:szCs w:val="24"/>
          <w:lang w:val="sr-Cyrl-CS"/>
        </w:rPr>
        <w:t xml:space="preserve"> интерфејса, </w:t>
      </w:r>
      <w:r w:rsidRPr="00AC3561">
        <w:rPr>
          <w:rFonts w:ascii="Times New Roman" w:eastAsia="Times New Roman" w:hAnsi="Times New Roman"/>
          <w:sz w:val="24"/>
          <w:szCs w:val="24"/>
          <w:lang w:val="sr-Cyrl-CS"/>
        </w:rPr>
        <w:t>протокола комуникације са листом команди, описа формата података који се размењују као и сву осталу техничку документацију неопходну за самосталан развој управљачких апликација и интеграцију испоручене мерне</w:t>
      </w:r>
      <w:r w:rsidR="00164FFA">
        <w:rPr>
          <w:rFonts w:ascii="Times New Roman" w:eastAsia="Times New Roman" w:hAnsi="Times New Roman"/>
          <w:sz w:val="24"/>
          <w:szCs w:val="24"/>
          <w:lang w:val="sr-Cyrl-CS"/>
        </w:rPr>
        <w:t xml:space="preserve"> и пратеће</w:t>
      </w:r>
      <w:r w:rsidRPr="00AC3561">
        <w:rPr>
          <w:rFonts w:ascii="Times New Roman" w:eastAsia="Times New Roman" w:hAnsi="Times New Roman"/>
          <w:sz w:val="24"/>
          <w:szCs w:val="24"/>
          <w:lang w:val="sr-Cyrl-CS"/>
        </w:rPr>
        <w:t xml:space="preserve"> опреме и софтвера у Централизовани софтверски систем за мониторинг.</w:t>
      </w:r>
    </w:p>
    <w:p w:rsidR="00444F84" w:rsidRPr="00AC3561" w:rsidRDefault="00444F84" w:rsidP="00444F84">
      <w:pPr>
        <w:tabs>
          <w:tab w:val="left" w:pos="180"/>
          <w:tab w:val="left" w:pos="360"/>
        </w:tabs>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 xml:space="preserve">Понуђач се обавезује да ће за испоручени хардвер и софтвер обезбедити пружање подршке и након истека гаранције на </w:t>
      </w:r>
      <w:r w:rsidR="00434819">
        <w:rPr>
          <w:rFonts w:ascii="Times New Roman" w:eastAsia="Times New Roman" w:hAnsi="Times New Roman"/>
          <w:bCs/>
          <w:sz w:val="24"/>
          <w:szCs w:val="24"/>
          <w:lang w:val="sr-Cyrl-CS"/>
        </w:rPr>
        <w:t>мерну и пратећу опрему</w:t>
      </w:r>
      <w:r w:rsidRPr="00AC3561">
        <w:rPr>
          <w:rFonts w:ascii="Times New Roman" w:eastAsia="Times New Roman" w:hAnsi="Times New Roman"/>
          <w:bCs/>
          <w:sz w:val="24"/>
          <w:szCs w:val="24"/>
          <w:lang w:val="sr-Cyrl-CS"/>
        </w:rPr>
        <w:t xml:space="preserve">, у трајању од најмање седам (7) година рачунајући од дана истека гаранције на </w:t>
      </w:r>
      <w:r w:rsidR="00434819">
        <w:rPr>
          <w:rFonts w:ascii="Times New Roman" w:eastAsia="Times New Roman" w:hAnsi="Times New Roman"/>
          <w:bCs/>
          <w:sz w:val="24"/>
          <w:szCs w:val="24"/>
          <w:lang w:val="sr-Cyrl-CS"/>
        </w:rPr>
        <w:t>мерну и пратећу опрему</w:t>
      </w:r>
      <w:r w:rsidRPr="00AC3561">
        <w:rPr>
          <w:rFonts w:ascii="Times New Roman" w:eastAsia="Times New Roman" w:hAnsi="Times New Roman"/>
          <w:bCs/>
          <w:sz w:val="24"/>
          <w:szCs w:val="24"/>
          <w:lang w:val="sr-Cyrl-CS"/>
        </w:rPr>
        <w:t>, која подразумева могућност куповине додатних опција, могућност куповине додатних лиценци, могућност куповине актуелне „закрпе“ (</w:t>
      </w:r>
      <w:r w:rsidRPr="00AC3561">
        <w:rPr>
          <w:rFonts w:ascii="Times New Roman" w:eastAsia="Times New Roman" w:hAnsi="Times New Roman"/>
          <w:bCs/>
          <w:i/>
          <w:sz w:val="24"/>
          <w:szCs w:val="24"/>
          <w:lang w:val="sr-Cyrl-CS"/>
        </w:rPr>
        <w:t xml:space="preserve">firmware </w:t>
      </w:r>
      <w:r w:rsidRPr="00AC3561">
        <w:rPr>
          <w:rFonts w:ascii="Times New Roman" w:eastAsia="Times New Roman" w:hAnsi="Times New Roman"/>
          <w:bCs/>
          <w:sz w:val="24"/>
          <w:szCs w:val="24"/>
          <w:lang w:val="sr-Cyrl-CS"/>
        </w:rPr>
        <w:t>и</w:t>
      </w:r>
      <w:r w:rsidRPr="00AC3561">
        <w:rPr>
          <w:rFonts w:ascii="Times New Roman" w:eastAsia="Times New Roman" w:hAnsi="Times New Roman"/>
          <w:bCs/>
          <w:i/>
          <w:sz w:val="24"/>
          <w:szCs w:val="24"/>
          <w:lang w:val="sr-Cyrl-CS"/>
        </w:rPr>
        <w:t xml:space="preserve"> service pack</w:t>
      </w:r>
      <w:r w:rsidRPr="00AC3561">
        <w:rPr>
          <w:rFonts w:ascii="Times New Roman" w:eastAsia="Times New Roman" w:hAnsi="Times New Roman"/>
          <w:bCs/>
          <w:sz w:val="24"/>
          <w:szCs w:val="24"/>
          <w:lang w:val="sr-Cyrl-CS"/>
        </w:rPr>
        <w:t>) за верзију хардвера и софтвера која је испоручена.</w:t>
      </w:r>
    </w:p>
    <w:p w:rsidR="00444F84" w:rsidRPr="00AC3561" w:rsidRDefault="00444F84" w:rsidP="00444F84">
      <w:pPr>
        <w:tabs>
          <w:tab w:val="left" w:pos="180"/>
          <w:tab w:val="left" w:pos="360"/>
        </w:tabs>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У случају потребе за подршком из става 2. овог члана, иста ће бити регулисана посебним уговором, односно кроз посебан поступак набавке.</w:t>
      </w:r>
    </w:p>
    <w:p w:rsidR="00444F84" w:rsidRPr="00AC3561" w:rsidRDefault="00444F84" w:rsidP="00444F84">
      <w:pPr>
        <w:tabs>
          <w:tab w:val="num" w:pos="1080"/>
        </w:tabs>
        <w:ind w:left="0"/>
        <w:jc w:val="center"/>
        <w:rPr>
          <w:rFonts w:ascii="Times New Roman" w:eastAsia="Times New Roman" w:hAnsi="Times New Roman"/>
          <w:sz w:val="24"/>
          <w:szCs w:val="24"/>
          <w:u w:val="single"/>
        </w:rPr>
      </w:pPr>
    </w:p>
    <w:p w:rsidR="00444F84" w:rsidRPr="00AC3561" w:rsidRDefault="00A2746B" w:rsidP="007A4B22">
      <w:pPr>
        <w:numPr>
          <w:ilvl w:val="0"/>
          <w:numId w:val="1"/>
        </w:numPr>
        <w:tabs>
          <w:tab w:val="num" w:pos="720"/>
          <w:tab w:val="num" w:pos="1080"/>
        </w:tabs>
        <w:ind w:left="720" w:hanging="11"/>
        <w:jc w:val="left"/>
        <w:rPr>
          <w:rFonts w:ascii="Times New Roman" w:eastAsia="Times New Roman" w:hAnsi="Times New Roman"/>
          <w:sz w:val="24"/>
          <w:szCs w:val="24"/>
          <w:u w:val="single"/>
          <w:lang w:val="sr-Latn-CS"/>
        </w:rPr>
      </w:pPr>
      <w:r>
        <w:rPr>
          <w:rFonts w:ascii="Times New Roman" w:eastAsia="Times New Roman" w:hAnsi="Times New Roman"/>
          <w:caps/>
          <w:sz w:val="24"/>
          <w:szCs w:val="24"/>
          <w:u w:val="single"/>
          <w:lang w:val="sr-Cyrl-CS"/>
        </w:rPr>
        <w:lastRenderedPageBreak/>
        <w:t>ИЗЈАВА ПРОИЗВОЂАЧА МЕРНИх ПРИЈЕМНИКА</w:t>
      </w:r>
    </w:p>
    <w:p w:rsidR="00444F84" w:rsidRPr="00AC3561" w:rsidRDefault="00444F84" w:rsidP="00444F84">
      <w:pPr>
        <w:tabs>
          <w:tab w:val="left" w:pos="1170"/>
        </w:tabs>
        <w:spacing w:line="276" w:lineRule="auto"/>
        <w:ind w:left="0" w:firstLine="810"/>
        <w:contextualSpacing/>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 </w:t>
      </w:r>
    </w:p>
    <w:p w:rsidR="00444F84" w:rsidRPr="00AC3561" w:rsidRDefault="00444F84" w:rsidP="00444F84">
      <w:pPr>
        <w:tabs>
          <w:tab w:val="left" w:pos="720"/>
          <w:tab w:val="left" w:pos="1170"/>
        </w:tabs>
        <w:ind w:left="0" w:firstLine="709"/>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Неопходно је у понуд</w:t>
      </w:r>
      <w:r>
        <w:rPr>
          <w:rFonts w:ascii="Times New Roman" w:eastAsia="Times New Roman" w:hAnsi="Times New Roman"/>
          <w:sz w:val="24"/>
          <w:szCs w:val="24"/>
          <w:lang w:val="sr-Cyrl-CS"/>
        </w:rPr>
        <w:t>и</w:t>
      </w:r>
      <w:r w:rsidRPr="00AC3561">
        <w:rPr>
          <w:rFonts w:ascii="Times New Roman" w:eastAsia="Times New Roman" w:hAnsi="Times New Roman"/>
          <w:sz w:val="24"/>
          <w:szCs w:val="24"/>
          <w:lang w:val="sr-Cyrl-CS"/>
        </w:rPr>
        <w:t xml:space="preserve"> доставити Изјаву произвођача мерних пријемника који су предмет ове јавне набавке, дату под пуном материјалном и кривичном одговорношћу, да су мерни пријемници у претходне три године, рачунајући од месеца који претходи месецу објављивања Позива</w:t>
      </w:r>
      <w:r w:rsidR="00565EF7">
        <w:rPr>
          <w:rFonts w:ascii="Times New Roman" w:eastAsia="Times New Roman" w:hAnsi="Times New Roman"/>
          <w:sz w:val="24"/>
          <w:szCs w:val="24"/>
          <w:lang w:val="sr-Cyrl-CS"/>
        </w:rPr>
        <w:t xml:space="preserve"> за подношење понуда, испоручени</w:t>
      </w:r>
      <w:r w:rsidRPr="00AC3561">
        <w:rPr>
          <w:rFonts w:ascii="Times New Roman" w:eastAsia="Times New Roman" w:hAnsi="Times New Roman"/>
          <w:sz w:val="24"/>
          <w:szCs w:val="24"/>
          <w:lang w:val="sr-Cyrl-CS"/>
        </w:rPr>
        <w:t xml:space="preserve"> према уговорима склопљеним са најмање два надлежна регулаторна тела из области електронских комуникација.  </w:t>
      </w:r>
    </w:p>
    <w:p w:rsidR="00444F84" w:rsidRPr="00AC3561" w:rsidRDefault="00444F84" w:rsidP="00444F84">
      <w:pPr>
        <w:tabs>
          <w:tab w:val="left" w:pos="720"/>
          <w:tab w:val="left" w:pos="1170"/>
        </w:tabs>
        <w:ind w:left="0" w:firstLine="709"/>
        <w:rPr>
          <w:rFonts w:ascii="Times New Roman" w:eastAsia="Times New Roman" w:hAnsi="Times New Roman"/>
          <w:sz w:val="24"/>
          <w:szCs w:val="24"/>
        </w:rPr>
      </w:pPr>
      <w:r w:rsidRPr="00AC3561">
        <w:rPr>
          <w:rFonts w:ascii="Times New Roman" w:eastAsia="Times New Roman" w:hAnsi="Times New Roman"/>
          <w:sz w:val="24"/>
          <w:szCs w:val="24"/>
          <w:lang w:val="sr-Cyrl-CS"/>
        </w:rPr>
        <w:t xml:space="preserve">Образац Изјаве произвођача мерних пријемника је саставни део конкурсне документације (Одељак </w:t>
      </w:r>
      <w:r w:rsidRPr="00AC3561">
        <w:rPr>
          <w:rFonts w:ascii="Times New Roman" w:eastAsia="Times New Roman" w:hAnsi="Times New Roman"/>
          <w:sz w:val="24"/>
          <w:szCs w:val="24"/>
        </w:rPr>
        <w:t>X).</w:t>
      </w:r>
    </w:p>
    <w:p w:rsidR="00444F84" w:rsidRPr="00AC3561" w:rsidRDefault="00444F84" w:rsidP="00444F84">
      <w:pPr>
        <w:ind w:left="0" w:firstLine="720"/>
        <w:contextualSpacing/>
        <w:rPr>
          <w:rFonts w:ascii="Times New Roman" w:eastAsia="Times New Roman" w:hAnsi="Times New Roman"/>
          <w:sz w:val="24"/>
          <w:szCs w:val="24"/>
          <w:lang w:val="sr-Cyrl-CS"/>
        </w:rPr>
      </w:pPr>
      <w:proofErr w:type="spellStart"/>
      <w:r w:rsidRPr="00AC3561">
        <w:rPr>
          <w:rFonts w:ascii="Times New Roman" w:eastAsia="Times New Roman" w:hAnsi="Times New Roman"/>
          <w:sz w:val="24"/>
          <w:szCs w:val="24"/>
        </w:rPr>
        <w:t>Наручилац</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ће</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уместо</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Изјаве</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произвођача</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мерних</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пријемника</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која</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је</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саставни</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део</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конкурсне</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документације</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Одељак</w:t>
      </w:r>
      <w:proofErr w:type="spellEnd"/>
      <w:r w:rsidRPr="00AC3561">
        <w:rPr>
          <w:rFonts w:ascii="Times New Roman" w:eastAsia="Times New Roman" w:hAnsi="Times New Roman"/>
          <w:sz w:val="24"/>
          <w:szCs w:val="24"/>
        </w:rPr>
        <w:t xml:space="preserve"> X), </w:t>
      </w:r>
      <w:proofErr w:type="spellStart"/>
      <w:r w:rsidRPr="00AC3561">
        <w:rPr>
          <w:rFonts w:ascii="Times New Roman" w:eastAsia="Times New Roman" w:hAnsi="Times New Roman"/>
          <w:sz w:val="24"/>
          <w:szCs w:val="24"/>
        </w:rPr>
        <w:t>прихватити</w:t>
      </w:r>
      <w:proofErr w:type="spellEnd"/>
      <w:r w:rsidRPr="00AC3561">
        <w:rPr>
          <w:rFonts w:ascii="Times New Roman" w:eastAsia="Times New Roman" w:hAnsi="Times New Roman"/>
          <w:sz w:val="24"/>
          <w:szCs w:val="24"/>
        </w:rPr>
        <w:t xml:space="preserve"> и </w:t>
      </w:r>
      <w:proofErr w:type="spellStart"/>
      <w:r w:rsidRPr="00AC3561">
        <w:rPr>
          <w:rFonts w:ascii="Times New Roman" w:eastAsia="Times New Roman" w:hAnsi="Times New Roman"/>
          <w:sz w:val="24"/>
          <w:szCs w:val="24"/>
        </w:rPr>
        <w:t>други</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доказ</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на</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основу</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којег</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се</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несумњиво</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може</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утврдити</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да</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су</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мерни</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пријемници</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који</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су</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предмет</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ове</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јавне</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набавке</w:t>
      </w:r>
      <w:proofErr w:type="spellEnd"/>
      <w:r w:rsidRPr="00AC3561">
        <w:rPr>
          <w:rFonts w:ascii="Times New Roman" w:eastAsia="Times New Roman" w:hAnsi="Times New Roman"/>
          <w:sz w:val="24"/>
          <w:szCs w:val="24"/>
        </w:rPr>
        <w:t xml:space="preserve">, у </w:t>
      </w:r>
      <w:proofErr w:type="spellStart"/>
      <w:r w:rsidRPr="00AC3561">
        <w:rPr>
          <w:rFonts w:ascii="Times New Roman" w:eastAsia="Times New Roman" w:hAnsi="Times New Roman"/>
          <w:sz w:val="24"/>
          <w:szCs w:val="24"/>
        </w:rPr>
        <w:t>претходне</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три</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године</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рачунајући</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од</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месеца</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који</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претходи</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месецу</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објављивања</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Позива</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за</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подношење</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понуда</w:t>
      </w:r>
      <w:proofErr w:type="spellEnd"/>
      <w:r w:rsidR="00B433FD">
        <w:rPr>
          <w:rFonts w:ascii="Times New Roman" w:eastAsia="Times New Roman" w:hAnsi="Times New Roman"/>
          <w:sz w:val="24"/>
          <w:szCs w:val="24"/>
          <w:lang w:val="sr-Cyrl-CS"/>
        </w:rPr>
        <w:t xml:space="preserve"> (</w:t>
      </w:r>
      <w:r w:rsidR="00293DD3">
        <w:rPr>
          <w:rFonts w:ascii="Times New Roman" w:eastAsia="Times New Roman" w:hAnsi="Times New Roman"/>
          <w:sz w:val="24"/>
          <w:szCs w:val="24"/>
          <w:lang w:val="sr-Cyrl-CS"/>
        </w:rPr>
        <w:t>1.7.2016–30.6.2019</w:t>
      </w:r>
      <w:r w:rsidR="00B433FD">
        <w:rPr>
          <w:rFonts w:ascii="Times New Roman" w:eastAsia="Times New Roman" w:hAnsi="Times New Roman"/>
          <w:sz w:val="24"/>
          <w:szCs w:val="24"/>
          <w:lang w:val="sr-Cyrl-CS"/>
        </w:rPr>
        <w:t>)</w:t>
      </w:r>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испоручени</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према</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уговорима</w:t>
      </w:r>
      <w:proofErr w:type="spellEnd"/>
      <w:r w:rsidRPr="00AC3561">
        <w:rPr>
          <w:rFonts w:ascii="Times New Roman" w:eastAsia="Times New Roman" w:hAnsi="Times New Roman"/>
          <w:sz w:val="24"/>
          <w:szCs w:val="24"/>
        </w:rPr>
        <w:t xml:space="preserve"> </w:t>
      </w:r>
      <w:proofErr w:type="spellStart"/>
      <w:r w:rsidRPr="00AC3561">
        <w:rPr>
          <w:rFonts w:ascii="Times New Roman" w:eastAsia="Times New Roman" w:hAnsi="Times New Roman"/>
          <w:sz w:val="24"/>
          <w:szCs w:val="24"/>
        </w:rPr>
        <w:t>склопљеним</w:t>
      </w:r>
      <w:proofErr w:type="spellEnd"/>
      <w:r w:rsidRPr="00AC3561">
        <w:rPr>
          <w:rFonts w:ascii="Times New Roman" w:eastAsia="Times New Roman" w:hAnsi="Times New Roman"/>
          <w:sz w:val="24"/>
          <w:szCs w:val="24"/>
        </w:rPr>
        <w:t xml:space="preserve"> са најмање два надлежна регулаторна тела из области електронских комуникација, као што је копија Уговора о испоруци и сл.</w:t>
      </w:r>
    </w:p>
    <w:p w:rsidR="00444F84" w:rsidRDefault="00444F84" w:rsidP="00444F84">
      <w:pPr>
        <w:ind w:left="0" w:firstLine="720"/>
        <w:contextualSpacing/>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Изјава произвођача мерних пријемника мора да садржи следеће податке:</w:t>
      </w:r>
    </w:p>
    <w:p w:rsidR="007A4B22" w:rsidRPr="00AC3561" w:rsidRDefault="007A4B22" w:rsidP="00444F84">
      <w:pPr>
        <w:ind w:left="0" w:firstLine="720"/>
        <w:contextualSpacing/>
        <w:rPr>
          <w:rFonts w:ascii="Times New Roman" w:eastAsia="Times New Roman" w:hAnsi="Times New Roman"/>
          <w:sz w:val="24"/>
          <w:szCs w:val="24"/>
          <w:lang w:val="sr-Cyrl-CS"/>
        </w:rPr>
      </w:pPr>
    </w:p>
    <w:p w:rsidR="00444F84" w:rsidRPr="00AC3561" w:rsidRDefault="00444F84" w:rsidP="00690C18">
      <w:pPr>
        <w:numPr>
          <w:ilvl w:val="0"/>
          <w:numId w:val="27"/>
        </w:numPr>
        <w:tabs>
          <w:tab w:val="num" w:pos="1080"/>
          <w:tab w:val="num" w:pos="5760"/>
        </w:tabs>
        <w:ind w:left="108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Назив и адресу купца,</w:t>
      </w:r>
    </w:p>
    <w:p w:rsidR="00444F84" w:rsidRPr="00AC3561" w:rsidRDefault="00444F84" w:rsidP="00690C18">
      <w:pPr>
        <w:numPr>
          <w:ilvl w:val="0"/>
          <w:numId w:val="27"/>
        </w:numPr>
        <w:tabs>
          <w:tab w:val="num" w:pos="1080"/>
          <w:tab w:val="num" w:pos="5760"/>
        </w:tabs>
        <w:ind w:left="108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Период у којем је реализован уговор</w:t>
      </w:r>
      <w:r w:rsidRPr="00AC3561">
        <w:rPr>
          <w:rFonts w:ascii="Times New Roman" w:eastAsia="Times New Roman" w:hAnsi="Times New Roman"/>
          <w:sz w:val="24"/>
          <w:szCs w:val="24"/>
          <w:lang w:val="ru-RU"/>
        </w:rPr>
        <w:t>,</w:t>
      </w:r>
    </w:p>
    <w:p w:rsidR="00444F84" w:rsidRPr="00AC3561" w:rsidRDefault="00444F84" w:rsidP="00690C18">
      <w:pPr>
        <w:numPr>
          <w:ilvl w:val="0"/>
          <w:numId w:val="27"/>
        </w:numPr>
        <w:tabs>
          <w:tab w:val="num" w:pos="1080"/>
          <w:tab w:val="num" w:pos="5760"/>
        </w:tabs>
        <w:ind w:left="108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Опис испоручен</w:t>
      </w:r>
      <w:r>
        <w:rPr>
          <w:rFonts w:ascii="Times New Roman" w:eastAsia="Times New Roman" w:hAnsi="Times New Roman"/>
          <w:sz w:val="24"/>
          <w:szCs w:val="24"/>
          <w:lang w:val="sr-Cyrl-CS"/>
        </w:rPr>
        <w:t>их</w:t>
      </w:r>
      <w:r w:rsidRPr="00AC3561">
        <w:rPr>
          <w:rFonts w:ascii="Times New Roman" w:eastAsia="Times New Roman" w:hAnsi="Times New Roman"/>
          <w:sz w:val="24"/>
          <w:szCs w:val="24"/>
          <w:lang w:val="sr-Cyrl-CS"/>
        </w:rPr>
        <w:t xml:space="preserve"> мерних пријемника</w:t>
      </w:r>
      <w:r w:rsidRPr="00AC3561">
        <w:rPr>
          <w:rFonts w:ascii="Times New Roman" w:eastAsia="Times New Roman" w:hAnsi="Times New Roman"/>
          <w:bCs/>
          <w:i/>
          <w:sz w:val="24"/>
          <w:szCs w:val="24"/>
          <w:lang w:val="sr-Cyrl-CS"/>
        </w:rPr>
        <w:t>,</w:t>
      </w:r>
    </w:p>
    <w:p w:rsidR="00444F84" w:rsidRPr="00AC3561" w:rsidRDefault="00444F84" w:rsidP="00690C18">
      <w:pPr>
        <w:numPr>
          <w:ilvl w:val="0"/>
          <w:numId w:val="27"/>
        </w:numPr>
        <w:tabs>
          <w:tab w:val="num" w:pos="1080"/>
          <w:tab w:val="num" w:pos="5760"/>
        </w:tabs>
        <w:ind w:left="108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Контакт телефон купца,</w:t>
      </w:r>
    </w:p>
    <w:p w:rsidR="00444F84" w:rsidRPr="00AC3561" w:rsidRDefault="00444F84" w:rsidP="00690C18">
      <w:pPr>
        <w:numPr>
          <w:ilvl w:val="0"/>
          <w:numId w:val="27"/>
        </w:numPr>
        <w:tabs>
          <w:tab w:val="num" w:pos="1080"/>
          <w:tab w:val="num" w:pos="5760"/>
        </w:tabs>
        <w:ind w:left="1080"/>
        <w:contextualSpacing/>
        <w:jc w:val="lef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Контакт особу купца,</w:t>
      </w:r>
    </w:p>
    <w:p w:rsidR="00444F84" w:rsidRPr="00AC3561" w:rsidRDefault="00444F84" w:rsidP="00690C18">
      <w:pPr>
        <w:numPr>
          <w:ilvl w:val="0"/>
          <w:numId w:val="27"/>
        </w:numPr>
        <w:tabs>
          <w:tab w:val="num" w:pos="1080"/>
          <w:tab w:val="num" w:pos="5760"/>
        </w:tabs>
        <w:ind w:left="1080"/>
        <w:contextualSpacing/>
        <w:jc w:val="left"/>
        <w:rPr>
          <w:rFonts w:ascii="Times New Roman" w:eastAsia="Times New Roman" w:hAnsi="Times New Roman"/>
          <w:sz w:val="24"/>
          <w:szCs w:val="24"/>
          <w:lang w:val="sr-Cyrl-CS"/>
        </w:rPr>
      </w:pPr>
      <w:r>
        <w:rPr>
          <w:rFonts w:ascii="Times New Roman" w:eastAsia="Times New Roman" w:hAnsi="Times New Roman"/>
          <w:sz w:val="24"/>
          <w:szCs w:val="24"/>
          <w:lang w:val="sr-Latn-CS"/>
        </w:rPr>
        <w:t>e-mail</w:t>
      </w:r>
      <w:r w:rsidRPr="00AC3561">
        <w:rPr>
          <w:rFonts w:ascii="Times New Roman" w:eastAsia="Times New Roman" w:hAnsi="Times New Roman"/>
          <w:sz w:val="24"/>
          <w:szCs w:val="24"/>
          <w:lang w:val="sr-Cyrl-CS"/>
        </w:rPr>
        <w:t xml:space="preserve"> адресу контакт особе купца.</w:t>
      </w:r>
    </w:p>
    <w:p w:rsidR="00444F84" w:rsidRPr="00AC3561" w:rsidRDefault="00444F84" w:rsidP="00690C18">
      <w:pPr>
        <w:ind w:left="0"/>
        <w:contextualSpacing/>
        <w:rPr>
          <w:rFonts w:ascii="Times New Roman" w:eastAsia="Times New Roman" w:hAnsi="Times New Roman"/>
          <w:sz w:val="24"/>
          <w:szCs w:val="24"/>
          <w:lang w:val="sr-Cyrl-CS"/>
        </w:rPr>
      </w:pPr>
    </w:p>
    <w:p w:rsidR="00444F84" w:rsidRPr="008351B2" w:rsidRDefault="00444F84" w:rsidP="00444F84">
      <w:pPr>
        <w:ind w:left="0" w:firstLine="709"/>
        <w:contextualSpacing/>
        <w:rPr>
          <w:rFonts w:ascii="Times New Roman" w:eastAsia="Times New Roman" w:hAnsi="Times New Roman"/>
          <w:sz w:val="24"/>
          <w:szCs w:val="24"/>
          <w:lang w:val="sr-Cyrl-CS"/>
        </w:rPr>
      </w:pPr>
      <w:r w:rsidRPr="008351B2">
        <w:rPr>
          <w:rFonts w:ascii="Times New Roman" w:eastAsia="Times New Roman" w:hAnsi="Times New Roman"/>
          <w:sz w:val="24"/>
          <w:szCs w:val="24"/>
          <w:lang w:val="sr-Cyrl-CS"/>
        </w:rPr>
        <w:t xml:space="preserve">Уколико су у достављеној Изјави произвођача мерних пријемника (или другом </w:t>
      </w:r>
      <w:r w:rsidRPr="00A2746B">
        <w:rPr>
          <w:rFonts w:ascii="Times New Roman" w:eastAsia="Times New Roman" w:hAnsi="Times New Roman"/>
          <w:sz w:val="24"/>
          <w:szCs w:val="24"/>
          <w:lang w:val="sr-Cyrl-CS"/>
        </w:rPr>
        <w:t>прихваћеном</w:t>
      </w:r>
      <w:r w:rsidRPr="008351B2">
        <w:rPr>
          <w:rFonts w:ascii="Times New Roman" w:eastAsia="Times New Roman" w:hAnsi="Times New Roman"/>
          <w:sz w:val="24"/>
          <w:szCs w:val="24"/>
          <w:lang w:val="sr-Cyrl-CS"/>
        </w:rPr>
        <w:t xml:space="preserve"> доказу) само набројани купци без осталих захтеваних података и доказ се не односи на испоруку мерних пријемника који су предмет ове јавне набавке, сматраће се да Изјава произвођача мерних пријемника није дата на захтевани начин и таква понуда биће одбијена као неприхватљива.</w:t>
      </w:r>
      <w:r w:rsidRPr="008351B2">
        <w:rPr>
          <w:rFonts w:ascii="Times New Roman" w:eastAsia="Times New Roman" w:hAnsi="Times New Roman"/>
          <w:sz w:val="24"/>
          <w:szCs w:val="24"/>
          <w:lang w:val="sr-Cyrl-CS"/>
        </w:rPr>
        <w:tab/>
      </w:r>
    </w:p>
    <w:p w:rsidR="00444F84" w:rsidRPr="00AC3561" w:rsidRDefault="00444F84" w:rsidP="00444F84">
      <w:pPr>
        <w:tabs>
          <w:tab w:val="left" w:pos="1080"/>
        </w:tabs>
        <w:ind w:left="720"/>
        <w:jc w:val="left"/>
        <w:rPr>
          <w:rFonts w:ascii="Times New Roman" w:eastAsia="Times New Roman" w:hAnsi="Times New Roman"/>
          <w:sz w:val="24"/>
          <w:szCs w:val="24"/>
          <w:u w:val="single"/>
        </w:rPr>
      </w:pPr>
    </w:p>
    <w:p w:rsidR="00444F84" w:rsidRPr="00AC3561" w:rsidRDefault="00444F84" w:rsidP="00444F84">
      <w:pPr>
        <w:numPr>
          <w:ilvl w:val="0"/>
          <w:numId w:val="1"/>
        </w:numPr>
        <w:tabs>
          <w:tab w:val="left" w:pos="1080"/>
        </w:tabs>
        <w:ind w:firstLine="180"/>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Cyrl-CS"/>
        </w:rPr>
        <w:t>ГАРАНТНИ РОК</w:t>
      </w:r>
    </w:p>
    <w:p w:rsidR="00444F84" w:rsidRPr="00AC3561" w:rsidRDefault="00444F84" w:rsidP="00444F84">
      <w:pPr>
        <w:tabs>
          <w:tab w:val="left" w:pos="180"/>
          <w:tab w:val="left" w:pos="360"/>
        </w:tabs>
        <w:ind w:left="0"/>
        <w:outlineLvl w:val="0"/>
        <w:rPr>
          <w:rFonts w:ascii="Times New Roman" w:eastAsia="Times New Roman" w:hAnsi="Times New Roman"/>
          <w:bCs/>
          <w:iCs/>
          <w:sz w:val="24"/>
          <w:szCs w:val="24"/>
          <w:lang w:val="sr-Cyrl-CS"/>
        </w:rPr>
      </w:pPr>
      <w:bookmarkStart w:id="2" w:name="_Toc83621822"/>
      <w:bookmarkStart w:id="3" w:name="_Toc83621995"/>
      <w:bookmarkStart w:id="4" w:name="_Toc83622144"/>
      <w:bookmarkStart w:id="5" w:name="_Toc87238335"/>
      <w:bookmarkStart w:id="6" w:name="_Toc91645115"/>
      <w:bookmarkStart w:id="7" w:name="_Toc95628898"/>
      <w:bookmarkStart w:id="8" w:name="_Toc95632801"/>
      <w:bookmarkStart w:id="9" w:name="_Toc95634791"/>
      <w:bookmarkStart w:id="10" w:name="_Toc96309551"/>
      <w:bookmarkStart w:id="11" w:name="_Toc101156176"/>
      <w:bookmarkStart w:id="12" w:name="_Toc84040995"/>
      <w:bookmarkStart w:id="13" w:name="_Toc84041032"/>
      <w:bookmarkStart w:id="14" w:name="_Toc84041085"/>
      <w:bookmarkStart w:id="15" w:name="_Toc84132158"/>
      <w:bookmarkStart w:id="16" w:name="_Toc84132541"/>
      <w:bookmarkStart w:id="17" w:name="_Toc86132203"/>
      <w:bookmarkStart w:id="18" w:name="_Toc86216874"/>
      <w:bookmarkStart w:id="19" w:name="_Toc86469156"/>
      <w:bookmarkStart w:id="20" w:name="_Toc86469671"/>
      <w:bookmarkStart w:id="21" w:name="_Toc86559040"/>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rsidR="0044295E" w:rsidRDefault="00444F84" w:rsidP="0044295E">
      <w:pPr>
        <w:autoSpaceDE w:val="0"/>
        <w:autoSpaceDN w:val="0"/>
        <w:adjustRightInd w:val="0"/>
        <w:ind w:left="0" w:firstLine="720"/>
        <w:rPr>
          <w:rFonts w:ascii="Times New Roman" w:eastAsia="Times New Roman" w:hAnsi="Times New Roman"/>
          <w:sz w:val="24"/>
          <w:szCs w:val="24"/>
          <w:lang w:val="sr-Cyrl-CS"/>
        </w:rPr>
      </w:pPr>
      <w:r w:rsidRPr="00AC3561">
        <w:rPr>
          <w:rFonts w:ascii="Times New Roman" w:eastAsia="Times New Roman" w:hAnsi="Times New Roman"/>
          <w:iCs/>
          <w:sz w:val="24"/>
          <w:szCs w:val="24"/>
          <w:lang w:val="sr-Cyrl-CS"/>
        </w:rPr>
        <w:t xml:space="preserve">Гарантни рок за сву понуђену мерну и пратећу опрему не може бити </w:t>
      </w:r>
      <w:r w:rsidRPr="00AC3561">
        <w:rPr>
          <w:rFonts w:ascii="Times New Roman" w:eastAsia="Times New Roman" w:hAnsi="Times New Roman"/>
          <w:sz w:val="24"/>
          <w:szCs w:val="24"/>
          <w:lang w:val="sr-Cyrl-CS"/>
        </w:rPr>
        <w:t xml:space="preserve">краћи од 36 (тридесет шест) месеци рачунајући од дана квалитативног пријема </w:t>
      </w:r>
      <w:r w:rsidR="00A2746B" w:rsidRPr="00A2746B">
        <w:rPr>
          <w:rFonts w:ascii="Times New Roman" w:eastAsia="Times New Roman" w:hAnsi="Times New Roman"/>
          <w:sz w:val="24"/>
          <w:szCs w:val="24"/>
          <w:lang w:val="sr-Cyrl-CS"/>
        </w:rPr>
        <w:t xml:space="preserve">мерне </w:t>
      </w:r>
      <w:r w:rsidR="007A65B2">
        <w:rPr>
          <w:rFonts w:ascii="Times New Roman" w:eastAsia="Times New Roman" w:hAnsi="Times New Roman"/>
          <w:sz w:val="24"/>
          <w:szCs w:val="24"/>
          <w:lang w:val="sr-Cyrl-CS"/>
        </w:rPr>
        <w:t xml:space="preserve">и пратеће </w:t>
      </w:r>
      <w:r w:rsidRPr="00A2746B">
        <w:rPr>
          <w:rFonts w:ascii="Times New Roman" w:eastAsia="Times New Roman" w:hAnsi="Times New Roman"/>
          <w:sz w:val="24"/>
          <w:szCs w:val="24"/>
          <w:lang w:val="sr-Cyrl-CS"/>
        </w:rPr>
        <w:t>опреме</w:t>
      </w:r>
      <w:r w:rsidRPr="00AC3561">
        <w:rPr>
          <w:rFonts w:ascii="Times New Roman" w:eastAsia="Times New Roman" w:hAnsi="Times New Roman"/>
          <w:sz w:val="24"/>
          <w:szCs w:val="24"/>
          <w:lang w:val="sr-Cyrl-CS"/>
        </w:rPr>
        <w:t>.</w:t>
      </w:r>
      <w:r w:rsidR="0044295E" w:rsidRPr="0044295E">
        <w:rPr>
          <w:rFonts w:ascii="Times New Roman" w:eastAsia="Times New Roman" w:hAnsi="Times New Roman"/>
          <w:iCs/>
          <w:sz w:val="24"/>
          <w:szCs w:val="24"/>
          <w:lang w:val="sr-Cyrl-CS"/>
        </w:rPr>
        <w:t xml:space="preserve"> </w:t>
      </w:r>
      <w:r w:rsidR="0044295E" w:rsidRPr="00AC3561">
        <w:rPr>
          <w:rFonts w:ascii="Times New Roman" w:eastAsia="Times New Roman" w:hAnsi="Times New Roman"/>
          <w:iCs/>
          <w:sz w:val="24"/>
          <w:szCs w:val="24"/>
          <w:lang w:val="sr-Cyrl-CS"/>
        </w:rPr>
        <w:t xml:space="preserve">Гарантни рок за сву </w:t>
      </w:r>
      <w:r w:rsidR="0044295E">
        <w:rPr>
          <w:rFonts w:ascii="Times New Roman" w:eastAsia="Times New Roman" w:hAnsi="Times New Roman"/>
          <w:iCs/>
          <w:sz w:val="24"/>
          <w:szCs w:val="24"/>
          <w:lang w:val="sr-Cyrl-CS"/>
        </w:rPr>
        <w:t>додатну</w:t>
      </w:r>
      <w:r w:rsidR="0044295E" w:rsidRPr="00AC3561">
        <w:rPr>
          <w:rFonts w:ascii="Times New Roman" w:eastAsia="Times New Roman" w:hAnsi="Times New Roman"/>
          <w:iCs/>
          <w:sz w:val="24"/>
          <w:szCs w:val="24"/>
          <w:lang w:val="sr-Cyrl-CS"/>
        </w:rPr>
        <w:t xml:space="preserve"> опрему не може бити </w:t>
      </w:r>
      <w:r w:rsidR="0044295E" w:rsidRPr="00AC3561">
        <w:rPr>
          <w:rFonts w:ascii="Times New Roman" w:eastAsia="Times New Roman" w:hAnsi="Times New Roman"/>
          <w:sz w:val="24"/>
          <w:szCs w:val="24"/>
          <w:lang w:val="sr-Cyrl-CS"/>
        </w:rPr>
        <w:t xml:space="preserve">краћи од 36 (тридесет шест) месеци рачунајући од дана квалитативног пријема </w:t>
      </w:r>
      <w:r w:rsidR="0044295E">
        <w:rPr>
          <w:rFonts w:ascii="Times New Roman" w:eastAsia="Times New Roman" w:hAnsi="Times New Roman"/>
          <w:sz w:val="24"/>
          <w:szCs w:val="24"/>
          <w:lang w:val="sr-Cyrl-CS"/>
        </w:rPr>
        <w:t>додатне</w:t>
      </w:r>
      <w:r w:rsidR="0044295E" w:rsidRPr="00A2746B">
        <w:rPr>
          <w:rFonts w:ascii="Times New Roman" w:eastAsia="Times New Roman" w:hAnsi="Times New Roman"/>
          <w:sz w:val="24"/>
          <w:szCs w:val="24"/>
          <w:lang w:val="sr-Cyrl-CS"/>
        </w:rPr>
        <w:t xml:space="preserve"> опреме</w:t>
      </w:r>
      <w:r w:rsidR="0044295E" w:rsidRPr="00AC3561">
        <w:rPr>
          <w:rFonts w:ascii="Times New Roman" w:eastAsia="Times New Roman" w:hAnsi="Times New Roman"/>
          <w:sz w:val="24"/>
          <w:szCs w:val="24"/>
          <w:lang w:val="sr-Cyrl-CS"/>
        </w:rPr>
        <w:t>.</w:t>
      </w:r>
    </w:p>
    <w:p w:rsidR="00444F84" w:rsidRPr="00AC3561" w:rsidRDefault="00444F84" w:rsidP="00444F84">
      <w:pPr>
        <w:autoSpaceDE w:val="0"/>
        <w:autoSpaceDN w:val="0"/>
        <w:adjustRightInd w:val="0"/>
        <w:ind w:left="0" w:firstLine="720"/>
        <w:rPr>
          <w:rFonts w:ascii="Times New Roman" w:eastAsia="Times New Roman" w:hAnsi="Times New Roman"/>
          <w:iCs/>
          <w:sz w:val="24"/>
          <w:szCs w:val="24"/>
          <w:lang w:val="sr-Cyrl-CS"/>
        </w:rPr>
      </w:pPr>
      <w:r w:rsidRPr="00AC3561">
        <w:rPr>
          <w:rFonts w:ascii="Times New Roman" w:eastAsia="Times New Roman" w:hAnsi="Times New Roman"/>
          <w:iCs/>
          <w:sz w:val="24"/>
          <w:szCs w:val="24"/>
          <w:lang w:val="sr-Cyrl-CS"/>
        </w:rPr>
        <w:t xml:space="preserve">Гарантни рок за радове на инсталацији </w:t>
      </w:r>
      <w:r w:rsidR="00434819">
        <w:rPr>
          <w:rFonts w:ascii="Times New Roman" w:eastAsia="Times New Roman" w:hAnsi="Times New Roman"/>
          <w:iCs/>
          <w:sz w:val="24"/>
          <w:szCs w:val="24"/>
          <w:lang w:val="sr-Cyrl-CS"/>
        </w:rPr>
        <w:t>мерне и пратеће опреме</w:t>
      </w:r>
      <w:r w:rsidRPr="00AC3561">
        <w:rPr>
          <w:rFonts w:ascii="Times New Roman" w:eastAsia="Times New Roman" w:hAnsi="Times New Roman"/>
          <w:iCs/>
          <w:sz w:val="24"/>
          <w:szCs w:val="24"/>
          <w:lang w:val="sr-Cyrl-CS"/>
        </w:rPr>
        <w:t xml:space="preserve"> која је предмет ове набавке, не може бити краћи од </w:t>
      </w:r>
      <w:r w:rsidR="00A2746B">
        <w:rPr>
          <w:rFonts w:ascii="Times New Roman" w:eastAsia="Times New Roman" w:hAnsi="Times New Roman"/>
          <w:sz w:val="24"/>
          <w:szCs w:val="24"/>
          <w:lang w:val="sr-Cyrl-CS"/>
        </w:rPr>
        <w:t xml:space="preserve">24 (двадесет </w:t>
      </w:r>
      <w:r w:rsidRPr="00AC3561">
        <w:rPr>
          <w:rFonts w:ascii="Times New Roman" w:eastAsia="Times New Roman" w:hAnsi="Times New Roman"/>
          <w:sz w:val="24"/>
          <w:szCs w:val="24"/>
          <w:lang w:val="sr-Cyrl-CS"/>
        </w:rPr>
        <w:t xml:space="preserve">четири) месеца, рачунајући од дана квалитативног пријема </w:t>
      </w:r>
      <w:r w:rsidR="007A65B2">
        <w:rPr>
          <w:rFonts w:ascii="Times New Roman" w:eastAsia="Times New Roman" w:hAnsi="Times New Roman"/>
          <w:sz w:val="24"/>
          <w:szCs w:val="24"/>
          <w:lang w:val="sr-Cyrl-CS"/>
        </w:rPr>
        <w:t>инсталираног система</w:t>
      </w:r>
      <w:r w:rsidRPr="00AC3561">
        <w:rPr>
          <w:rFonts w:ascii="Times New Roman" w:eastAsia="Times New Roman" w:hAnsi="Times New Roman"/>
          <w:sz w:val="24"/>
          <w:szCs w:val="24"/>
          <w:lang w:val="sr-Cyrl-CS"/>
        </w:rPr>
        <w:t>.</w:t>
      </w:r>
    </w:p>
    <w:p w:rsidR="00444F84" w:rsidRPr="00AC3561" w:rsidRDefault="00444F84" w:rsidP="00444F84">
      <w:pPr>
        <w:autoSpaceDE w:val="0"/>
        <w:autoSpaceDN w:val="0"/>
        <w:adjustRightInd w:val="0"/>
        <w:ind w:left="0" w:firstLine="720"/>
        <w:rPr>
          <w:rFonts w:ascii="Times New Roman" w:eastAsia="Times New Roman" w:hAnsi="Times New Roman"/>
          <w:bCs/>
          <w:sz w:val="24"/>
          <w:szCs w:val="24"/>
          <w:lang w:val="ru-RU"/>
        </w:rPr>
      </w:pPr>
      <w:r w:rsidRPr="00AC3561">
        <w:rPr>
          <w:rFonts w:ascii="Times New Roman" w:eastAsia="Times New Roman" w:hAnsi="Times New Roman"/>
          <w:bCs/>
          <w:sz w:val="24"/>
          <w:szCs w:val="24"/>
          <w:lang w:val="ru-RU"/>
        </w:rPr>
        <w:t xml:space="preserve">Понуђач мора без накнаде да отклони све евентуалне недостатке, који се уоче у гарантном року, уколико потичу од производних грешака, </w:t>
      </w:r>
      <w:r w:rsidRPr="00AC3561">
        <w:rPr>
          <w:rFonts w:ascii="Times New Roman" w:eastAsia="Times New Roman" w:hAnsi="Times New Roman"/>
          <w:noProof/>
          <w:sz w:val="24"/>
          <w:szCs w:val="24"/>
        </w:rPr>
        <w:t xml:space="preserve">слабе израде или лошег квалитета, </w:t>
      </w:r>
      <w:r w:rsidRPr="00AC3561">
        <w:rPr>
          <w:rFonts w:ascii="Times New Roman" w:eastAsia="Times New Roman" w:hAnsi="Times New Roman"/>
          <w:bCs/>
          <w:sz w:val="24"/>
          <w:szCs w:val="24"/>
          <w:lang w:val="ru-RU"/>
        </w:rPr>
        <w:t>као и после истека гарантног рока уколико потичу од производних грешака или скривених мана.</w:t>
      </w:r>
    </w:p>
    <w:p w:rsidR="00444F84" w:rsidRPr="00AC3561" w:rsidRDefault="00444F84" w:rsidP="00444F84">
      <w:pPr>
        <w:autoSpaceDE w:val="0"/>
        <w:autoSpaceDN w:val="0"/>
        <w:adjustRightInd w:val="0"/>
        <w:ind w:left="0" w:firstLine="720"/>
        <w:rPr>
          <w:rFonts w:ascii="Times New Roman" w:eastAsia="Times New Roman" w:hAnsi="Times New Roman"/>
          <w:iCs/>
          <w:sz w:val="24"/>
          <w:szCs w:val="24"/>
          <w:lang w:val="sr-Cyrl-CS"/>
        </w:rPr>
      </w:pPr>
      <w:r w:rsidRPr="00AC3561">
        <w:rPr>
          <w:rFonts w:ascii="Times New Roman" w:eastAsia="Times New Roman" w:hAnsi="Times New Roman"/>
          <w:bCs/>
          <w:sz w:val="24"/>
          <w:szCs w:val="24"/>
          <w:lang w:val="ru-RU"/>
        </w:rPr>
        <w:t>Понуђач мора без накнаде да отклони све евентуалне недостатке на радовима, који се уоче у гарантном року, уколико потичу од лоше изведених радова, односно који су изведени супротно стандардима за ову врсту радова, као и после гарантног рока уколико недостаци потичу од скривених мана.</w:t>
      </w:r>
    </w:p>
    <w:p w:rsidR="00444F84" w:rsidRPr="00AC3561" w:rsidRDefault="007A65B2" w:rsidP="00444F84">
      <w:pPr>
        <w:ind w:left="0" w:firstLine="720"/>
        <w:rPr>
          <w:rFonts w:ascii="Times New Roman" w:hAnsi="Times New Roman"/>
          <w:sz w:val="24"/>
          <w:szCs w:val="24"/>
          <w:lang w:val="sr-Cyrl-CS"/>
        </w:rPr>
      </w:pPr>
      <w:r>
        <w:rPr>
          <w:rFonts w:ascii="Times New Roman" w:eastAsia="Times New Roman" w:hAnsi="Times New Roman"/>
          <w:noProof/>
          <w:sz w:val="24"/>
          <w:szCs w:val="24"/>
          <w:lang w:val="sr-Cyrl-CS"/>
        </w:rPr>
        <w:lastRenderedPageBreak/>
        <w:t>Мерна,</w:t>
      </w:r>
      <w:r w:rsidR="00444F84" w:rsidRPr="00AC3561">
        <w:rPr>
          <w:rFonts w:ascii="Times New Roman" w:eastAsia="Times New Roman" w:hAnsi="Times New Roman"/>
          <w:noProof/>
          <w:sz w:val="24"/>
          <w:szCs w:val="24"/>
          <w:lang w:val="sr-Cyrl-CS"/>
        </w:rPr>
        <w:t xml:space="preserve"> пратећа </w:t>
      </w:r>
      <w:r>
        <w:rPr>
          <w:rFonts w:ascii="Times New Roman" w:eastAsia="Times New Roman" w:hAnsi="Times New Roman"/>
          <w:noProof/>
          <w:sz w:val="24"/>
          <w:szCs w:val="24"/>
          <w:lang w:val="sr-Cyrl-CS"/>
        </w:rPr>
        <w:t xml:space="preserve">и додатна </w:t>
      </w:r>
      <w:r w:rsidR="00444F84" w:rsidRPr="00AC3561">
        <w:rPr>
          <w:rFonts w:ascii="Times New Roman" w:eastAsia="Times New Roman" w:hAnsi="Times New Roman"/>
          <w:noProof/>
          <w:sz w:val="24"/>
          <w:szCs w:val="24"/>
          <w:lang w:val="sr-Cyrl-CS"/>
        </w:rPr>
        <w:t>опрема</w:t>
      </w:r>
      <w:r w:rsidR="00444F84" w:rsidRPr="00AC3561">
        <w:rPr>
          <w:rFonts w:ascii="Times New Roman" w:eastAsia="Times New Roman" w:hAnsi="Times New Roman"/>
          <w:noProof/>
          <w:sz w:val="24"/>
          <w:szCs w:val="24"/>
          <w:lang w:val="hr-HR"/>
        </w:rPr>
        <w:t xml:space="preserve"> која </w:t>
      </w:r>
      <w:r w:rsidR="00444F84" w:rsidRPr="00AC3561">
        <w:rPr>
          <w:rFonts w:ascii="Times New Roman" w:eastAsia="Times New Roman" w:hAnsi="Times New Roman"/>
          <w:noProof/>
          <w:sz w:val="24"/>
          <w:szCs w:val="24"/>
        </w:rPr>
        <w:t>је</w:t>
      </w:r>
      <w:r w:rsidR="00444F84" w:rsidRPr="00AC3561">
        <w:rPr>
          <w:rFonts w:ascii="Times New Roman" w:eastAsia="Times New Roman" w:hAnsi="Times New Roman"/>
          <w:noProof/>
          <w:sz w:val="24"/>
          <w:szCs w:val="24"/>
          <w:lang w:val="hr-HR"/>
        </w:rPr>
        <w:t xml:space="preserve"> предмет ов</w:t>
      </w:r>
      <w:r w:rsidR="00444F84" w:rsidRPr="00AC3561">
        <w:rPr>
          <w:rFonts w:ascii="Times New Roman" w:eastAsia="Times New Roman" w:hAnsi="Times New Roman"/>
          <w:noProof/>
          <w:sz w:val="24"/>
          <w:szCs w:val="24"/>
        </w:rPr>
        <w:t>е набавке</w:t>
      </w:r>
      <w:r w:rsidR="00444F84" w:rsidRPr="00AC3561">
        <w:rPr>
          <w:rFonts w:ascii="Times New Roman" w:eastAsia="Times New Roman" w:hAnsi="Times New Roman"/>
          <w:noProof/>
          <w:sz w:val="24"/>
          <w:szCs w:val="24"/>
          <w:lang w:val="hr-HR"/>
        </w:rPr>
        <w:t xml:space="preserve"> мора бити потпуно нова и неупотребљавана, без икаквих оштеће</w:t>
      </w:r>
      <w:r w:rsidR="00444F84" w:rsidRPr="00AC3561">
        <w:rPr>
          <w:rFonts w:ascii="Times New Roman" w:eastAsia="Times New Roman" w:hAnsi="Times New Roman"/>
          <w:noProof/>
          <w:sz w:val="24"/>
          <w:szCs w:val="24"/>
          <w:lang w:val="sr-Cyrl-CS"/>
        </w:rPr>
        <w:t>њ</w:t>
      </w:r>
      <w:r w:rsidR="00444F84" w:rsidRPr="00AC3561">
        <w:rPr>
          <w:rFonts w:ascii="Times New Roman" w:eastAsia="Times New Roman" w:hAnsi="Times New Roman"/>
          <w:noProof/>
          <w:sz w:val="24"/>
          <w:szCs w:val="24"/>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00444F84" w:rsidRPr="00AC3561">
        <w:rPr>
          <w:rFonts w:ascii="Times New Roman" w:eastAsia="Times New Roman" w:hAnsi="Times New Roman"/>
          <w:noProof/>
          <w:sz w:val="24"/>
          <w:szCs w:val="24"/>
          <w:lang w:val="sr-Cyrl-CS"/>
        </w:rPr>
        <w:t xml:space="preserve"> и мора поседовати упутства за употребу на енглеском или српском језику</w:t>
      </w:r>
      <w:r w:rsidR="00444F84" w:rsidRPr="00AC3561">
        <w:rPr>
          <w:rFonts w:ascii="Times New Roman" w:eastAsia="Times New Roman" w:hAnsi="Times New Roman"/>
          <w:sz w:val="24"/>
          <w:szCs w:val="24"/>
          <w:lang w:val="sr-Cyrl-CS"/>
        </w:rPr>
        <w:t>.</w:t>
      </w:r>
    </w:p>
    <w:p w:rsidR="00444F84" w:rsidRPr="00AC3561" w:rsidRDefault="007A65B2" w:rsidP="00444F84">
      <w:pPr>
        <w:ind w:left="0" w:firstLine="720"/>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Мерна,</w:t>
      </w:r>
      <w:r w:rsidRPr="00AC3561">
        <w:rPr>
          <w:rFonts w:ascii="Times New Roman" w:eastAsia="Times New Roman" w:hAnsi="Times New Roman"/>
          <w:noProof/>
          <w:sz w:val="24"/>
          <w:szCs w:val="24"/>
          <w:lang w:val="sr-Cyrl-CS"/>
        </w:rPr>
        <w:t xml:space="preserve"> пратећа </w:t>
      </w:r>
      <w:r>
        <w:rPr>
          <w:rFonts w:ascii="Times New Roman" w:eastAsia="Times New Roman" w:hAnsi="Times New Roman"/>
          <w:noProof/>
          <w:sz w:val="24"/>
          <w:szCs w:val="24"/>
          <w:lang w:val="sr-Cyrl-CS"/>
        </w:rPr>
        <w:t xml:space="preserve">и додатна </w:t>
      </w:r>
      <w:r w:rsidR="00444F84" w:rsidRPr="00AC3561">
        <w:rPr>
          <w:rFonts w:ascii="Times New Roman" w:eastAsia="Times New Roman" w:hAnsi="Times New Roman"/>
          <w:iCs/>
          <w:sz w:val="24"/>
          <w:szCs w:val="24"/>
          <w:lang w:val="sr-Cyrl-CS"/>
        </w:rPr>
        <w:t xml:space="preserve">опрема која је предмет ове набавке </w:t>
      </w:r>
      <w:r w:rsidR="00444F84" w:rsidRPr="00AC3561">
        <w:rPr>
          <w:rFonts w:ascii="Times New Roman" w:eastAsia="Times New Roman" w:hAnsi="Times New Roman"/>
          <w:sz w:val="24"/>
          <w:szCs w:val="24"/>
          <w:lang w:val="sr-Cyrl-CS"/>
        </w:rPr>
        <w:t>мора</w:t>
      </w:r>
      <w:r w:rsidR="00444F84" w:rsidRPr="00AC3561">
        <w:rPr>
          <w:rFonts w:ascii="Times New Roman" w:eastAsia="Times New Roman" w:hAnsi="Times New Roman"/>
          <w:noProof/>
          <w:sz w:val="24"/>
          <w:szCs w:val="24"/>
          <w:lang w:val="sr-Cyrl-CS"/>
        </w:rPr>
        <w:t xml:space="preserve"> бити испоручена са </w:t>
      </w:r>
      <w:r w:rsidR="00444F84" w:rsidRPr="00AC3561">
        <w:rPr>
          <w:rFonts w:ascii="Times New Roman" w:eastAsia="Times New Roman" w:hAnsi="Times New Roman"/>
          <w:noProof/>
          <w:sz w:val="24"/>
          <w:szCs w:val="24"/>
          <w:lang w:val="hr-HR"/>
        </w:rPr>
        <w:t>гаранциј</w:t>
      </w:r>
      <w:r w:rsidR="00444F84" w:rsidRPr="00AC3561">
        <w:rPr>
          <w:rFonts w:ascii="Times New Roman" w:eastAsia="Times New Roman" w:hAnsi="Times New Roman"/>
          <w:noProof/>
          <w:sz w:val="24"/>
          <w:szCs w:val="24"/>
          <w:lang w:val="sr-Cyrl-CS"/>
        </w:rPr>
        <w:t>ом</w:t>
      </w:r>
      <w:r w:rsidR="00444F84" w:rsidRPr="00AC3561">
        <w:rPr>
          <w:rFonts w:ascii="Times New Roman" w:eastAsia="Times New Roman" w:hAnsi="Times New Roman"/>
          <w:noProof/>
          <w:sz w:val="24"/>
          <w:szCs w:val="24"/>
          <w:lang w:val="hr-HR"/>
        </w:rPr>
        <w:t xml:space="preserve"> оригиналног произвођача.</w:t>
      </w:r>
    </w:p>
    <w:p w:rsidR="00444F84" w:rsidRPr="00AC3561" w:rsidRDefault="00444F84" w:rsidP="00444F84">
      <w:pPr>
        <w:ind w:left="0" w:firstLine="720"/>
        <w:rPr>
          <w:rFonts w:ascii="Times New Roman" w:eastAsia="Times New Roman" w:hAnsi="Times New Roman"/>
          <w:noProof/>
          <w:sz w:val="24"/>
          <w:szCs w:val="24"/>
          <w:lang w:val="hr-HR"/>
        </w:rPr>
      </w:pPr>
      <w:r w:rsidRPr="00AC3561">
        <w:rPr>
          <w:rFonts w:ascii="Times New Roman" w:eastAsia="Times New Roman" w:hAnsi="Times New Roman"/>
          <w:noProof/>
          <w:sz w:val="24"/>
          <w:szCs w:val="24"/>
          <w:lang w:val="hr-HR"/>
        </w:rPr>
        <w:t>Уколико се у току гарантног рока појави било какав квар као последица евентуалне слабе израде или лошег квалитета или се испостави да предметн</w:t>
      </w:r>
      <w:r w:rsidRPr="00AC3561">
        <w:rPr>
          <w:rFonts w:ascii="Times New Roman" w:eastAsia="Times New Roman" w:hAnsi="Times New Roman"/>
          <w:noProof/>
          <w:sz w:val="24"/>
          <w:szCs w:val="24"/>
          <w:lang w:val="sr-Cyrl-CS"/>
        </w:rPr>
        <w:t>а</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опрема</w:t>
      </w:r>
      <w:r w:rsidRPr="00AC3561">
        <w:rPr>
          <w:rFonts w:ascii="Times New Roman" w:eastAsia="Times New Roman" w:hAnsi="Times New Roman"/>
          <w:noProof/>
          <w:sz w:val="24"/>
          <w:szCs w:val="24"/>
          <w:lang w:val="hr-HR"/>
        </w:rPr>
        <w:t xml:space="preserve"> не испуњава у потпуности техничко-технолошке норме и карактеристике према техничкој документацији произвођача, </w:t>
      </w:r>
      <w:r w:rsidRPr="00AC3561">
        <w:rPr>
          <w:rFonts w:ascii="Times New Roman" w:eastAsia="Times New Roman" w:hAnsi="Times New Roman"/>
          <w:noProof/>
          <w:sz w:val="24"/>
          <w:szCs w:val="24"/>
          <w:lang w:val="sr-Cyrl-CS"/>
        </w:rPr>
        <w:t>понуђач</w:t>
      </w:r>
      <w:r w:rsidRPr="00AC3561">
        <w:rPr>
          <w:rFonts w:ascii="Times New Roman" w:eastAsia="Times New Roman" w:hAnsi="Times New Roman"/>
          <w:noProof/>
          <w:sz w:val="24"/>
          <w:szCs w:val="24"/>
          <w:lang w:val="hr-HR"/>
        </w:rPr>
        <w:t xml:space="preserve"> је дужан да </w:t>
      </w:r>
      <w:r w:rsidRPr="00AC3561">
        <w:rPr>
          <w:rFonts w:ascii="Times New Roman" w:eastAsia="Times New Roman" w:hAnsi="Times New Roman"/>
          <w:noProof/>
          <w:sz w:val="24"/>
          <w:szCs w:val="24"/>
          <w:lang w:val="sr-Cyrl-CS"/>
        </w:rPr>
        <w:t>их</w:t>
      </w:r>
      <w:r w:rsidRPr="00AC3561">
        <w:rPr>
          <w:rFonts w:ascii="Times New Roman" w:eastAsia="Times New Roman" w:hAnsi="Times New Roman"/>
          <w:noProof/>
          <w:sz w:val="24"/>
          <w:szCs w:val="24"/>
          <w:lang w:val="hr-HR"/>
        </w:rPr>
        <w:t xml:space="preserve"> поправи у року од </w:t>
      </w:r>
      <w:r w:rsidRPr="00AC3561">
        <w:rPr>
          <w:rFonts w:ascii="Times New Roman" w:eastAsia="Times New Roman" w:hAnsi="Times New Roman"/>
          <w:noProof/>
          <w:sz w:val="24"/>
          <w:szCs w:val="24"/>
          <w:lang w:val="sr-Cyrl-CS"/>
        </w:rPr>
        <w:t>највише 45</w:t>
      </w:r>
      <w:r w:rsidRPr="00AC3561">
        <w:rPr>
          <w:rFonts w:ascii="Times New Roman" w:eastAsia="Times New Roman" w:hAnsi="Times New Roman"/>
          <w:noProof/>
          <w:sz w:val="24"/>
          <w:szCs w:val="24"/>
          <w:lang w:val="hr-HR"/>
        </w:rPr>
        <w:t xml:space="preserve"> (четр</w:t>
      </w:r>
      <w:r w:rsidR="00A2746B">
        <w:rPr>
          <w:rFonts w:ascii="Times New Roman" w:eastAsia="Times New Roman" w:hAnsi="Times New Roman"/>
          <w:noProof/>
          <w:sz w:val="24"/>
          <w:szCs w:val="24"/>
          <w:lang w:val="hr-HR"/>
        </w:rPr>
        <w:t xml:space="preserve">десет и пет) дана, а уколико у </w:t>
      </w:r>
      <w:r w:rsidRPr="00AC3561">
        <w:rPr>
          <w:rFonts w:ascii="Times New Roman" w:eastAsia="Times New Roman" w:hAnsi="Times New Roman"/>
          <w:noProof/>
          <w:sz w:val="24"/>
          <w:szCs w:val="24"/>
          <w:lang w:val="hr-HR"/>
        </w:rPr>
        <w:t xml:space="preserve">том року није у могућности да изврши поправку, дужан је да изврши замену истом или бољом </w:t>
      </w:r>
      <w:r w:rsidRPr="00AC3561">
        <w:rPr>
          <w:rFonts w:ascii="Times New Roman" w:eastAsia="Times New Roman" w:hAnsi="Times New Roman"/>
          <w:iCs/>
          <w:sz w:val="24"/>
          <w:szCs w:val="24"/>
          <w:lang w:val="sr-Cyrl-CS"/>
        </w:rPr>
        <w:t>опремом</w:t>
      </w:r>
      <w:r w:rsidRPr="00AC3561">
        <w:rPr>
          <w:rFonts w:ascii="Times New Roman" w:eastAsia="Times New Roman" w:hAnsi="Times New Roman"/>
          <w:noProof/>
          <w:sz w:val="24"/>
          <w:szCs w:val="24"/>
          <w:lang w:val="hr-HR"/>
        </w:rPr>
        <w:t>.</w:t>
      </w:r>
    </w:p>
    <w:p w:rsidR="00444F84" w:rsidRPr="00AC3561" w:rsidRDefault="00444F84" w:rsidP="00444F84">
      <w:pPr>
        <w:ind w:left="0" w:firstLine="720"/>
        <w:rPr>
          <w:rFonts w:ascii="Times New Roman" w:eastAsia="Times New Roman" w:hAnsi="Times New Roman"/>
          <w:noProof/>
          <w:sz w:val="24"/>
          <w:szCs w:val="24"/>
          <w:lang w:val="sr-Cyrl-CS"/>
        </w:rPr>
      </w:pPr>
      <w:r w:rsidRPr="00AC3561">
        <w:rPr>
          <w:rFonts w:ascii="Times New Roman" w:eastAsia="Times New Roman" w:hAnsi="Times New Roman"/>
          <w:noProof/>
          <w:sz w:val="24"/>
          <w:szCs w:val="24"/>
          <w:lang w:val="hr-HR"/>
        </w:rPr>
        <w:t xml:space="preserve">У случају замене гарантни рок за новоиспоручену </w:t>
      </w:r>
      <w:r w:rsidRPr="00AC3561">
        <w:rPr>
          <w:rFonts w:ascii="Times New Roman" w:eastAsia="Times New Roman" w:hAnsi="Times New Roman"/>
          <w:iCs/>
          <w:sz w:val="24"/>
          <w:szCs w:val="24"/>
          <w:lang w:val="sr-Cyrl-CS"/>
        </w:rPr>
        <w:t>опрему</w:t>
      </w:r>
      <w:r w:rsidRPr="00AC3561">
        <w:rPr>
          <w:rFonts w:ascii="Times New Roman" w:eastAsia="Times New Roman" w:hAnsi="Times New Roman"/>
          <w:noProof/>
          <w:sz w:val="24"/>
          <w:szCs w:val="24"/>
          <w:lang w:val="hr-HR"/>
        </w:rPr>
        <w:t xml:space="preserve"> тече од дана квалитативног пријема</w:t>
      </w:r>
      <w:r w:rsidRPr="00AC3561">
        <w:rPr>
          <w:rFonts w:ascii="Times New Roman" w:eastAsia="Times New Roman" w:hAnsi="Times New Roman"/>
          <w:noProof/>
          <w:sz w:val="24"/>
          <w:szCs w:val="24"/>
          <w:lang w:val="sr-Cyrl-CS"/>
        </w:rPr>
        <w:t xml:space="preserve"> исте</w:t>
      </w:r>
      <w:r w:rsidRPr="00AC3561">
        <w:rPr>
          <w:rFonts w:ascii="Times New Roman" w:eastAsia="Times New Roman" w:hAnsi="Times New Roman"/>
          <w:noProof/>
          <w:sz w:val="24"/>
          <w:szCs w:val="24"/>
          <w:lang w:val="hr-HR"/>
        </w:rPr>
        <w:t>.</w:t>
      </w: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bCs/>
          <w:noProof/>
          <w:sz w:val="24"/>
          <w:szCs w:val="24"/>
          <w:lang w:val="sr-Cyrl-CS"/>
        </w:rPr>
        <w:t xml:space="preserve">Понуђач је дужан да изврши поправке које се појаве у гарантном року, а које нису узроковане </w:t>
      </w:r>
      <w:r w:rsidRPr="00AC3561">
        <w:rPr>
          <w:rFonts w:ascii="Times New Roman" w:eastAsia="Times New Roman" w:hAnsi="Times New Roman"/>
          <w:noProof/>
          <w:sz w:val="24"/>
          <w:szCs w:val="24"/>
          <w:lang w:val="hr-HR"/>
        </w:rPr>
        <w:t>производн</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грешк</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или квар</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као последиц</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евентуалне слабе израде или лошег квалитета</w:t>
      </w:r>
      <w:r w:rsidRPr="00AC3561">
        <w:rPr>
          <w:rFonts w:ascii="Times New Roman" w:eastAsia="Times New Roman" w:hAnsi="Times New Roman"/>
          <w:bCs/>
          <w:noProof/>
          <w:sz w:val="24"/>
          <w:szCs w:val="24"/>
          <w:lang w:val="sr-Cyrl-CS"/>
        </w:rPr>
        <w:t xml:space="preserve">, </w:t>
      </w:r>
      <w:r w:rsidRPr="00AC3561">
        <w:rPr>
          <w:rFonts w:ascii="Times New Roman" w:eastAsia="Times New Roman" w:hAnsi="Times New Roman"/>
          <w:noProof/>
          <w:sz w:val="24"/>
          <w:szCs w:val="24"/>
        </w:rPr>
        <w:t xml:space="preserve">у року од </w:t>
      </w:r>
      <w:r w:rsidRPr="00AC3561">
        <w:rPr>
          <w:rFonts w:ascii="Times New Roman" w:eastAsia="Times New Roman" w:hAnsi="Times New Roman"/>
          <w:noProof/>
          <w:sz w:val="24"/>
          <w:szCs w:val="24"/>
          <w:lang w:val="sr-Cyrl-CS"/>
        </w:rPr>
        <w:t>највише 60</w:t>
      </w:r>
      <w:r w:rsidRPr="00AC3561">
        <w:rPr>
          <w:rFonts w:ascii="Times New Roman" w:eastAsia="Times New Roman" w:hAnsi="Times New Roman"/>
          <w:noProof/>
          <w:sz w:val="24"/>
          <w:szCs w:val="24"/>
        </w:rPr>
        <w:t xml:space="preserve"> (шездесет) дана, а уколико у  том року није у могућности да изврши поправку, дужан је да изврши замену истом или бољом </w:t>
      </w:r>
      <w:r w:rsidRPr="00AC3561">
        <w:rPr>
          <w:rFonts w:ascii="Times New Roman" w:eastAsia="Times New Roman" w:hAnsi="Times New Roman"/>
          <w:iCs/>
          <w:sz w:val="24"/>
          <w:szCs w:val="24"/>
          <w:lang w:val="sr-Cyrl-CS"/>
        </w:rPr>
        <w:t>опремом</w:t>
      </w:r>
      <w:r w:rsidRPr="00AC3561">
        <w:rPr>
          <w:rFonts w:ascii="Times New Roman" w:eastAsia="Times New Roman" w:hAnsi="Times New Roman"/>
          <w:noProof/>
          <w:sz w:val="24"/>
          <w:szCs w:val="24"/>
        </w:rPr>
        <w:t xml:space="preserve"> </w:t>
      </w:r>
      <w:r w:rsidRPr="00AC3561">
        <w:rPr>
          <w:rFonts w:ascii="Times New Roman" w:eastAsia="Arial Unicode MS" w:hAnsi="Times New Roman"/>
          <w:sz w:val="24"/>
          <w:szCs w:val="24"/>
          <w:lang w:val="sr-Cyrl-CS"/>
        </w:rPr>
        <w:t>до краја сервиса или поправке.</w:t>
      </w:r>
    </w:p>
    <w:p w:rsidR="00444F84" w:rsidRPr="00AC3561" w:rsidRDefault="00444F84" w:rsidP="00444F84">
      <w:pPr>
        <w:ind w:left="0" w:firstLine="720"/>
        <w:rPr>
          <w:rFonts w:ascii="Times New Roman" w:eastAsia="Times New Roman" w:hAnsi="Times New Roman"/>
          <w:noProof/>
          <w:sz w:val="24"/>
          <w:szCs w:val="24"/>
        </w:rPr>
      </w:pPr>
      <w:r w:rsidRPr="00AC3561">
        <w:rPr>
          <w:rFonts w:ascii="Times New Roman" w:eastAsia="Times New Roman" w:hAnsi="Times New Roman"/>
          <w:bCs/>
          <w:noProof/>
          <w:sz w:val="24"/>
          <w:szCs w:val="24"/>
          <w:lang w:val="sr-Cyrl-CS"/>
        </w:rPr>
        <w:t xml:space="preserve">Понуђач је дужан да изврши поправке које се појаве и након истека гарантног рока, које су узроковане </w:t>
      </w:r>
      <w:r w:rsidRPr="00AC3561">
        <w:rPr>
          <w:rFonts w:ascii="Times New Roman" w:eastAsia="Times New Roman" w:hAnsi="Times New Roman"/>
          <w:noProof/>
          <w:sz w:val="24"/>
          <w:szCs w:val="24"/>
          <w:lang w:val="hr-HR"/>
        </w:rPr>
        <w:t>производн</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грешк</w:t>
      </w:r>
      <w:r w:rsidRPr="00AC3561">
        <w:rPr>
          <w:rFonts w:ascii="Times New Roman" w:eastAsia="Times New Roman" w:hAnsi="Times New Roman"/>
          <w:noProof/>
          <w:sz w:val="24"/>
          <w:szCs w:val="24"/>
          <w:lang w:val="sr-Cyrl-CS"/>
        </w:rPr>
        <w:t>ом</w:t>
      </w:r>
      <w:r w:rsidRPr="00AC3561">
        <w:rPr>
          <w:rFonts w:ascii="Times New Roman" w:eastAsia="Times New Roman" w:hAnsi="Times New Roman"/>
          <w:noProof/>
          <w:sz w:val="24"/>
          <w:szCs w:val="24"/>
          <w:lang w:val="hr-HR"/>
        </w:rPr>
        <w:t xml:space="preserve"> или </w:t>
      </w:r>
      <w:r w:rsidRPr="00AC3561">
        <w:rPr>
          <w:rFonts w:ascii="Times New Roman" w:eastAsia="Times New Roman" w:hAnsi="Times New Roman"/>
          <w:noProof/>
          <w:sz w:val="24"/>
          <w:szCs w:val="24"/>
        </w:rPr>
        <w:t>скривеном маном</w:t>
      </w:r>
      <w:r w:rsidRPr="00AC3561">
        <w:rPr>
          <w:rFonts w:ascii="Times New Roman" w:eastAsia="Times New Roman" w:hAnsi="Times New Roman"/>
          <w:bCs/>
          <w:noProof/>
          <w:sz w:val="24"/>
          <w:szCs w:val="24"/>
          <w:lang w:val="sr-Cyrl-CS"/>
        </w:rPr>
        <w:t xml:space="preserve">, у примереном року, а према тежини квара или сервиса, </w:t>
      </w:r>
      <w:r w:rsidRPr="00AC3561">
        <w:rPr>
          <w:rFonts w:ascii="Times New Roman" w:eastAsia="Times New Roman" w:hAnsi="Times New Roman"/>
          <w:noProof/>
          <w:sz w:val="24"/>
          <w:szCs w:val="24"/>
        </w:rPr>
        <w:t>на начин и</w:t>
      </w:r>
      <w:r w:rsidRPr="00AC3561">
        <w:rPr>
          <w:rFonts w:ascii="Times New Roman" w:eastAsia="Times New Roman" w:hAnsi="Times New Roman"/>
          <w:noProof/>
          <w:sz w:val="24"/>
          <w:szCs w:val="24"/>
          <w:lang w:val="hr-HR"/>
        </w:rPr>
        <w:t xml:space="preserve"> у рок</w:t>
      </w:r>
      <w:r w:rsidRPr="00AC3561">
        <w:rPr>
          <w:rFonts w:ascii="Times New Roman" w:eastAsia="Times New Roman" w:hAnsi="Times New Roman"/>
          <w:noProof/>
          <w:sz w:val="24"/>
          <w:szCs w:val="24"/>
        </w:rPr>
        <w:t>овима дефинисаним уговором.</w:t>
      </w:r>
    </w:p>
    <w:p w:rsidR="00444F84" w:rsidRPr="00AC3561" w:rsidRDefault="00444F84" w:rsidP="00783018">
      <w:pPr>
        <w:tabs>
          <w:tab w:val="left" w:pos="180"/>
          <w:tab w:val="left" w:pos="360"/>
        </w:tabs>
        <w:ind w:left="0" w:firstLine="720"/>
        <w:contextualSpacing/>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У случају потребе за овом врстом поправке, иста ће бити регулисана посебним уговором, односно кроз посебан поступак набавке.</w:t>
      </w:r>
    </w:p>
    <w:p w:rsidR="00444F84" w:rsidRPr="00AC3561" w:rsidRDefault="00444F84" w:rsidP="00444F84">
      <w:pPr>
        <w:tabs>
          <w:tab w:val="num" w:pos="720"/>
        </w:tabs>
        <w:ind w:left="720"/>
        <w:jc w:val="left"/>
        <w:rPr>
          <w:rFonts w:ascii="Times New Roman" w:eastAsia="Times New Roman" w:hAnsi="Times New Roman"/>
          <w:sz w:val="24"/>
          <w:szCs w:val="24"/>
          <w:u w:val="single"/>
          <w:lang w:val="sr-Cyrl-CS"/>
        </w:rPr>
      </w:pPr>
    </w:p>
    <w:p w:rsidR="00444F84" w:rsidRPr="00AC3561" w:rsidRDefault="00444F84" w:rsidP="00444F84">
      <w:pPr>
        <w:numPr>
          <w:ilvl w:val="0"/>
          <w:numId w:val="1"/>
        </w:numPr>
        <w:tabs>
          <w:tab w:val="left" w:pos="1080"/>
        </w:tabs>
        <w:ind w:firstLine="180"/>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Latn-CS"/>
        </w:rPr>
        <w:t>РОК ИСПОРУКЕ</w:t>
      </w:r>
      <w:r w:rsidRPr="00AC3561">
        <w:rPr>
          <w:rFonts w:ascii="Times New Roman" w:eastAsia="Times New Roman" w:hAnsi="Times New Roman"/>
          <w:sz w:val="24"/>
          <w:szCs w:val="24"/>
          <w:u w:val="single"/>
          <w:lang w:val="sr-Cyrl-CS"/>
        </w:rPr>
        <w:t xml:space="preserve"> </w:t>
      </w:r>
      <w:r w:rsidRPr="00AC3561">
        <w:rPr>
          <w:rFonts w:ascii="Times New Roman" w:eastAsia="Times New Roman" w:hAnsi="Times New Roman"/>
          <w:sz w:val="24"/>
          <w:szCs w:val="24"/>
          <w:u w:val="single"/>
          <w:lang w:val="sr-Latn-CS"/>
        </w:rPr>
        <w:t>ОПРЕМЕ</w:t>
      </w:r>
    </w:p>
    <w:p w:rsidR="00444F84" w:rsidRPr="00AC3561" w:rsidRDefault="00444F84" w:rsidP="00444F84">
      <w:pPr>
        <w:ind w:left="360"/>
        <w:rPr>
          <w:rFonts w:ascii="Times New Roman" w:eastAsia="Times New Roman" w:hAnsi="Times New Roman"/>
          <w:sz w:val="24"/>
          <w:szCs w:val="24"/>
          <w:u w:val="single"/>
          <w:lang w:val="sr-Latn-CS"/>
        </w:rPr>
      </w:pPr>
    </w:p>
    <w:p w:rsidR="007A65B2" w:rsidRDefault="00444F84" w:rsidP="00444F84">
      <w:pPr>
        <w:tabs>
          <w:tab w:val="left" w:pos="180"/>
          <w:tab w:val="left" w:pos="360"/>
        </w:tabs>
        <w:ind w:left="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hr-HR"/>
        </w:rPr>
        <w:t xml:space="preserve">Рок испоруке </w:t>
      </w:r>
      <w:r w:rsidRPr="00AC3561">
        <w:rPr>
          <w:rFonts w:ascii="Times New Roman" w:eastAsia="Times New Roman" w:hAnsi="Times New Roman"/>
          <w:bCs/>
          <w:sz w:val="24"/>
          <w:szCs w:val="24"/>
          <w:lang w:val="sr-Cyrl-CS"/>
        </w:rPr>
        <w:t xml:space="preserve">мерне и пратеће опреме не </w:t>
      </w:r>
      <w:r w:rsidRPr="00AC3561">
        <w:rPr>
          <w:rFonts w:ascii="Times New Roman" w:eastAsia="Times New Roman" w:hAnsi="Times New Roman"/>
          <w:bCs/>
          <w:sz w:val="24"/>
          <w:szCs w:val="24"/>
          <w:lang w:val="hr-HR"/>
        </w:rPr>
        <w:t xml:space="preserve">сме бити дужи од </w:t>
      </w:r>
      <w:r w:rsidR="007A4B22">
        <w:rPr>
          <w:rFonts w:ascii="Times New Roman" w:eastAsia="Times New Roman" w:hAnsi="Times New Roman"/>
          <w:bCs/>
          <w:sz w:val="24"/>
          <w:szCs w:val="24"/>
          <w:lang w:val="sr-Cyrl-CS"/>
        </w:rPr>
        <w:t>75</w:t>
      </w:r>
      <w:r w:rsidRPr="00AC3561">
        <w:rPr>
          <w:rFonts w:ascii="Times New Roman" w:eastAsia="Times New Roman" w:hAnsi="Times New Roman"/>
          <w:bCs/>
          <w:sz w:val="24"/>
          <w:szCs w:val="24"/>
          <w:lang w:val="hr-HR"/>
        </w:rPr>
        <w:t xml:space="preserve"> (</w:t>
      </w:r>
      <w:r w:rsidR="007A4B22">
        <w:rPr>
          <w:rFonts w:ascii="Times New Roman" w:eastAsia="Times New Roman" w:hAnsi="Times New Roman"/>
          <w:bCs/>
          <w:sz w:val="24"/>
          <w:szCs w:val="24"/>
        </w:rPr>
        <w:t>седамдесет пет</w:t>
      </w:r>
      <w:r w:rsidRPr="00AC3561">
        <w:rPr>
          <w:rFonts w:ascii="Times New Roman" w:eastAsia="Times New Roman" w:hAnsi="Times New Roman"/>
          <w:bCs/>
          <w:sz w:val="24"/>
          <w:szCs w:val="24"/>
          <w:lang w:val="hr-HR"/>
        </w:rPr>
        <w:t>)</w:t>
      </w:r>
      <w:r w:rsidRPr="00AC3561">
        <w:rPr>
          <w:rFonts w:ascii="Times New Roman" w:eastAsia="Times New Roman" w:hAnsi="Times New Roman"/>
          <w:bCs/>
          <w:sz w:val="24"/>
          <w:szCs w:val="24"/>
          <w:lang w:val="sr-Cyrl-CS"/>
        </w:rPr>
        <w:t xml:space="preserve"> д</w:t>
      </w:r>
      <w:r w:rsidRPr="00AC3561">
        <w:rPr>
          <w:rFonts w:ascii="Times New Roman" w:eastAsia="Times New Roman" w:hAnsi="Times New Roman"/>
          <w:bCs/>
          <w:sz w:val="24"/>
          <w:szCs w:val="24"/>
          <w:lang w:val="hr-HR"/>
        </w:rPr>
        <w:t>ана</w:t>
      </w:r>
      <w:r w:rsidRPr="00AC3561">
        <w:rPr>
          <w:rFonts w:ascii="Times New Roman" w:eastAsia="Times New Roman" w:hAnsi="Times New Roman"/>
          <w:bCs/>
          <w:sz w:val="24"/>
          <w:szCs w:val="24"/>
          <w:lang w:val="sr-Cyrl-CS"/>
        </w:rPr>
        <w:t xml:space="preserve"> од дана закључења уговора. </w:t>
      </w:r>
    </w:p>
    <w:p w:rsidR="00444F84" w:rsidRPr="007A65B2" w:rsidRDefault="007A65B2" w:rsidP="00444F84">
      <w:pPr>
        <w:tabs>
          <w:tab w:val="left" w:pos="180"/>
          <w:tab w:val="left" w:pos="360"/>
        </w:tabs>
        <w:ind w:left="0"/>
        <w:outlineLvl w:val="0"/>
        <w:rPr>
          <w:rFonts w:ascii="Times New Roman" w:eastAsia="Times New Roman" w:hAnsi="Times New Roman"/>
          <w:bCs/>
          <w:sz w:val="24"/>
          <w:szCs w:val="24"/>
          <w:lang w:val="hr-HR"/>
        </w:rPr>
      </w:pP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sidRPr="00AC3561">
        <w:rPr>
          <w:rFonts w:ascii="Times New Roman" w:eastAsia="Times New Roman" w:hAnsi="Times New Roman"/>
          <w:bCs/>
          <w:sz w:val="24"/>
          <w:szCs w:val="24"/>
          <w:lang w:val="hr-HR"/>
        </w:rPr>
        <w:t xml:space="preserve">Рок испоруке </w:t>
      </w:r>
      <w:r>
        <w:rPr>
          <w:rFonts w:ascii="Times New Roman" w:eastAsia="Times New Roman" w:hAnsi="Times New Roman"/>
          <w:bCs/>
          <w:sz w:val="24"/>
          <w:szCs w:val="24"/>
        </w:rPr>
        <w:t>додатне</w:t>
      </w:r>
      <w:r w:rsidRPr="007A65B2">
        <w:rPr>
          <w:rFonts w:ascii="Times New Roman" w:eastAsia="Times New Roman" w:hAnsi="Times New Roman"/>
          <w:bCs/>
          <w:sz w:val="24"/>
          <w:szCs w:val="24"/>
          <w:lang w:val="hr-HR"/>
        </w:rPr>
        <w:t xml:space="preserve"> опреме не </w:t>
      </w:r>
      <w:r w:rsidRPr="00AC3561">
        <w:rPr>
          <w:rFonts w:ascii="Times New Roman" w:eastAsia="Times New Roman" w:hAnsi="Times New Roman"/>
          <w:bCs/>
          <w:sz w:val="24"/>
          <w:szCs w:val="24"/>
          <w:lang w:val="hr-HR"/>
        </w:rPr>
        <w:t xml:space="preserve">сме бити дужи од </w:t>
      </w:r>
      <w:r w:rsidR="007A4B22">
        <w:rPr>
          <w:rFonts w:ascii="Times New Roman" w:eastAsia="Times New Roman" w:hAnsi="Times New Roman"/>
          <w:bCs/>
          <w:sz w:val="24"/>
          <w:szCs w:val="24"/>
          <w:lang w:val="sr-Cyrl-CS"/>
        </w:rPr>
        <w:t>75</w:t>
      </w:r>
      <w:r w:rsidR="007A4B22" w:rsidRPr="00AC3561">
        <w:rPr>
          <w:rFonts w:ascii="Times New Roman" w:eastAsia="Times New Roman" w:hAnsi="Times New Roman"/>
          <w:bCs/>
          <w:sz w:val="24"/>
          <w:szCs w:val="24"/>
          <w:lang w:val="hr-HR"/>
        </w:rPr>
        <w:t xml:space="preserve"> (</w:t>
      </w:r>
      <w:r w:rsidR="007A4B22">
        <w:rPr>
          <w:rFonts w:ascii="Times New Roman" w:eastAsia="Times New Roman" w:hAnsi="Times New Roman"/>
          <w:bCs/>
          <w:sz w:val="24"/>
          <w:szCs w:val="24"/>
        </w:rPr>
        <w:t>седамдесет пет</w:t>
      </w:r>
      <w:r w:rsidR="007A4B22" w:rsidRPr="00AC3561">
        <w:rPr>
          <w:rFonts w:ascii="Times New Roman" w:eastAsia="Times New Roman" w:hAnsi="Times New Roman"/>
          <w:bCs/>
          <w:sz w:val="24"/>
          <w:szCs w:val="24"/>
          <w:lang w:val="hr-HR"/>
        </w:rPr>
        <w:t>)</w:t>
      </w:r>
      <w:r w:rsidRPr="007A65B2">
        <w:rPr>
          <w:rFonts w:ascii="Times New Roman" w:eastAsia="Times New Roman" w:hAnsi="Times New Roman"/>
          <w:bCs/>
          <w:sz w:val="24"/>
          <w:szCs w:val="24"/>
          <w:lang w:val="hr-HR"/>
        </w:rPr>
        <w:t xml:space="preserve"> д</w:t>
      </w:r>
      <w:r w:rsidRPr="00AC3561">
        <w:rPr>
          <w:rFonts w:ascii="Times New Roman" w:eastAsia="Times New Roman" w:hAnsi="Times New Roman"/>
          <w:bCs/>
          <w:sz w:val="24"/>
          <w:szCs w:val="24"/>
          <w:lang w:val="hr-HR"/>
        </w:rPr>
        <w:t>ана</w:t>
      </w:r>
      <w:r w:rsidRPr="007A65B2">
        <w:rPr>
          <w:rFonts w:ascii="Times New Roman" w:eastAsia="Times New Roman" w:hAnsi="Times New Roman"/>
          <w:bCs/>
          <w:sz w:val="24"/>
          <w:szCs w:val="24"/>
          <w:lang w:val="hr-HR"/>
        </w:rPr>
        <w:t xml:space="preserve"> од дана закључења уговора.</w:t>
      </w:r>
    </w:p>
    <w:p w:rsidR="00444F84" w:rsidRPr="00AC3561" w:rsidRDefault="00444F84" w:rsidP="00444F84">
      <w:pPr>
        <w:tabs>
          <w:tab w:val="left" w:pos="180"/>
          <w:tab w:val="left" w:pos="360"/>
        </w:tabs>
        <w:ind w:left="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Latn-CS"/>
        </w:rPr>
        <w:t xml:space="preserve">Уколико понуђач понуди </w:t>
      </w:r>
      <w:r w:rsidRPr="00AC3561">
        <w:rPr>
          <w:rFonts w:ascii="Times New Roman" w:eastAsia="Times New Roman" w:hAnsi="Times New Roman"/>
          <w:bCs/>
          <w:sz w:val="24"/>
          <w:szCs w:val="24"/>
          <w:lang w:val="sr-Cyrl-CS"/>
        </w:rPr>
        <w:t>дуж</w:t>
      </w:r>
      <w:r w:rsidR="007A65B2">
        <w:rPr>
          <w:rFonts w:ascii="Times New Roman" w:eastAsia="Times New Roman" w:hAnsi="Times New Roman"/>
          <w:bCs/>
          <w:sz w:val="24"/>
          <w:szCs w:val="24"/>
          <w:lang w:val="sr-Cyrl-CS"/>
        </w:rPr>
        <w:t>е</w:t>
      </w:r>
      <w:r w:rsidRPr="00AC3561">
        <w:rPr>
          <w:rFonts w:ascii="Times New Roman" w:eastAsia="Times New Roman" w:hAnsi="Times New Roman"/>
          <w:bCs/>
          <w:sz w:val="24"/>
          <w:szCs w:val="24"/>
          <w:lang w:val="sr-Cyrl-CS"/>
        </w:rPr>
        <w:t xml:space="preserve"> рок</w:t>
      </w:r>
      <w:r w:rsidR="007A65B2">
        <w:rPr>
          <w:rFonts w:ascii="Times New Roman" w:eastAsia="Times New Roman" w:hAnsi="Times New Roman"/>
          <w:bCs/>
          <w:sz w:val="24"/>
          <w:szCs w:val="24"/>
          <w:lang w:val="sr-Cyrl-CS"/>
        </w:rPr>
        <w:t>ове</w:t>
      </w:r>
      <w:r w:rsidRPr="00AC3561">
        <w:rPr>
          <w:rFonts w:ascii="Times New Roman" w:eastAsia="Times New Roman" w:hAnsi="Times New Roman"/>
          <w:bCs/>
          <w:sz w:val="24"/>
          <w:szCs w:val="24"/>
          <w:lang w:val="sr-Cyrl-CS"/>
        </w:rPr>
        <w:t xml:space="preserve"> испоруке</w:t>
      </w:r>
      <w:r w:rsidRPr="00AC3561">
        <w:rPr>
          <w:rFonts w:ascii="Times New Roman" w:eastAsia="Times New Roman" w:hAnsi="Times New Roman"/>
          <w:bCs/>
          <w:sz w:val="24"/>
          <w:szCs w:val="24"/>
          <w:lang w:val="sr-Latn-CS"/>
        </w:rPr>
        <w:t xml:space="preserve"> његова понуда ће бити одбијена као не</w:t>
      </w:r>
      <w:r w:rsidRPr="00AC3561">
        <w:rPr>
          <w:rFonts w:ascii="Times New Roman" w:eastAsia="Times New Roman" w:hAnsi="Times New Roman"/>
          <w:bCs/>
          <w:sz w:val="24"/>
          <w:szCs w:val="24"/>
          <w:lang w:val="sr-Cyrl-CS"/>
        </w:rPr>
        <w:t>прихватљива.</w:t>
      </w: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hr-HR"/>
        </w:rPr>
        <w:t xml:space="preserve">Испорука ће се вршити </w:t>
      </w:r>
      <w:r w:rsidRPr="00AC3561">
        <w:rPr>
          <w:rFonts w:ascii="Times New Roman" w:eastAsia="Times New Roman" w:hAnsi="Times New Roman"/>
          <w:bCs/>
          <w:sz w:val="24"/>
          <w:szCs w:val="24"/>
          <w:lang w:val="sr-Cyrl-CS"/>
        </w:rPr>
        <w:t xml:space="preserve">искључиво </w:t>
      </w:r>
      <w:r w:rsidRPr="00AC3561">
        <w:rPr>
          <w:rFonts w:ascii="Times New Roman" w:eastAsia="Times New Roman" w:hAnsi="Times New Roman"/>
          <w:bCs/>
          <w:sz w:val="24"/>
          <w:szCs w:val="24"/>
          <w:lang w:val="hr-HR"/>
        </w:rPr>
        <w:t xml:space="preserve">радним данима у редовно радно време </w:t>
      </w:r>
      <w:r w:rsidRPr="00AC3561">
        <w:rPr>
          <w:rFonts w:ascii="Times New Roman" w:eastAsia="Times New Roman" w:hAnsi="Times New Roman"/>
          <w:bCs/>
          <w:sz w:val="24"/>
          <w:szCs w:val="24"/>
          <w:lang w:val="sr-Cyrl-CS"/>
        </w:rPr>
        <w:t>н</w:t>
      </w:r>
      <w:r w:rsidRPr="00AC3561">
        <w:rPr>
          <w:rFonts w:ascii="Times New Roman" w:eastAsia="Times New Roman" w:hAnsi="Times New Roman"/>
          <w:bCs/>
          <w:sz w:val="24"/>
          <w:szCs w:val="24"/>
          <w:lang w:val="hr-HR"/>
        </w:rPr>
        <w:t>аручиоца</w:t>
      </w:r>
      <w:r w:rsidRPr="00AC3561">
        <w:rPr>
          <w:rFonts w:ascii="Times New Roman" w:eastAsia="Times New Roman" w:hAnsi="Times New Roman"/>
          <w:bCs/>
          <w:sz w:val="24"/>
          <w:szCs w:val="24"/>
          <w:lang w:val="sr-Cyrl-CS"/>
        </w:rPr>
        <w:t>.</w:t>
      </w:r>
      <w:r w:rsidRPr="00AC3561">
        <w:rPr>
          <w:rFonts w:ascii="Times New Roman" w:eastAsia="Times New Roman" w:hAnsi="Times New Roman"/>
          <w:bCs/>
          <w:sz w:val="24"/>
          <w:szCs w:val="24"/>
          <w:lang w:val="hr-HR"/>
        </w:rPr>
        <w:t xml:space="preserve"> </w:t>
      </w: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hr-HR"/>
        </w:rPr>
        <w:t xml:space="preserve">Извршилац је дужан да два (2) дана пре почетка испоруке достави </w:t>
      </w:r>
      <w:r w:rsidRPr="00AC3561">
        <w:rPr>
          <w:rFonts w:ascii="Times New Roman" w:eastAsia="Times New Roman" w:hAnsi="Times New Roman"/>
          <w:bCs/>
          <w:sz w:val="24"/>
          <w:szCs w:val="24"/>
          <w:lang w:val="sr-Cyrl-CS"/>
        </w:rPr>
        <w:t>н</w:t>
      </w:r>
      <w:r w:rsidRPr="00AC3561">
        <w:rPr>
          <w:rFonts w:ascii="Times New Roman" w:eastAsia="Times New Roman" w:hAnsi="Times New Roman"/>
          <w:bCs/>
          <w:sz w:val="24"/>
          <w:szCs w:val="24"/>
          <w:lang w:val="hr-HR"/>
        </w:rPr>
        <w:t xml:space="preserve">аручиоцу динамику испоруке.  </w:t>
      </w:r>
    </w:p>
    <w:p w:rsidR="00444F84" w:rsidRPr="00AC3561" w:rsidRDefault="00444F84" w:rsidP="00444F84">
      <w:pPr>
        <w:tabs>
          <w:tab w:val="left" w:pos="180"/>
          <w:tab w:val="left" w:pos="360"/>
        </w:tabs>
        <w:ind w:left="0"/>
        <w:outlineLvl w:val="0"/>
        <w:rPr>
          <w:rFonts w:ascii="Times New Roman" w:eastAsia="Times New Roman" w:hAnsi="Times New Roman"/>
          <w:b/>
          <w:sz w:val="28"/>
          <w:szCs w:val="24"/>
          <w:u w:val="single"/>
          <w:lang w:val="sr-Latn-CS"/>
        </w:rPr>
      </w:pP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p>
    <w:p w:rsidR="00444F84" w:rsidRPr="00AC3561" w:rsidRDefault="00444F84" w:rsidP="00625127">
      <w:pPr>
        <w:numPr>
          <w:ilvl w:val="0"/>
          <w:numId w:val="1"/>
        </w:numPr>
        <w:tabs>
          <w:tab w:val="num" w:pos="720"/>
          <w:tab w:val="num" w:pos="1080"/>
        </w:tabs>
        <w:ind w:left="720" w:hanging="11"/>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МЕСТО ИСПОРУКЕ</w:t>
      </w:r>
      <w:r w:rsidRPr="0029543D">
        <w:rPr>
          <w:rFonts w:ascii="Times New Roman" w:eastAsia="Times New Roman" w:hAnsi="Times New Roman"/>
          <w:sz w:val="24"/>
          <w:szCs w:val="24"/>
          <w:u w:val="single"/>
          <w:lang w:val="sr-Cyrl-CS"/>
        </w:rPr>
        <w:t xml:space="preserve"> ОПРЕМЕ</w:t>
      </w:r>
    </w:p>
    <w:p w:rsidR="00444F84" w:rsidRPr="00AC3561" w:rsidRDefault="00444F84" w:rsidP="00444F84">
      <w:pPr>
        <w:tabs>
          <w:tab w:val="left" w:pos="1080"/>
        </w:tabs>
        <w:ind w:left="720"/>
        <w:jc w:val="left"/>
        <w:rPr>
          <w:rFonts w:ascii="Times New Roman" w:eastAsia="Times New Roman" w:hAnsi="Times New Roman"/>
          <w:sz w:val="24"/>
          <w:szCs w:val="24"/>
          <w:u w:val="single"/>
          <w:lang w:val="sr-Latn-CS"/>
        </w:rPr>
      </w:pP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Место</w:t>
      </w:r>
      <w:r w:rsidRPr="00AC3561">
        <w:rPr>
          <w:rFonts w:ascii="Times New Roman" w:eastAsia="Times New Roman" w:hAnsi="Times New Roman"/>
          <w:bCs/>
          <w:sz w:val="24"/>
          <w:szCs w:val="24"/>
          <w:lang w:val="hr-HR"/>
        </w:rPr>
        <w:t xml:space="preserve"> испоруке опреме </w:t>
      </w:r>
      <w:r w:rsidRPr="00AC3561">
        <w:rPr>
          <w:rFonts w:ascii="Times New Roman" w:eastAsia="Times New Roman" w:hAnsi="Times New Roman"/>
          <w:bCs/>
          <w:sz w:val="24"/>
          <w:szCs w:val="24"/>
          <w:lang w:val="sr-Cyrl-CS"/>
        </w:rPr>
        <w:t xml:space="preserve">је: </w:t>
      </w:r>
      <w:r w:rsidRPr="00AC3561">
        <w:rPr>
          <w:rFonts w:ascii="Times New Roman" w:eastAsia="Times New Roman" w:hAnsi="Times New Roman"/>
          <w:bCs/>
          <w:sz w:val="24"/>
          <w:szCs w:val="24"/>
          <w:lang w:val="hr-HR"/>
        </w:rPr>
        <w:t>Регулаторн</w:t>
      </w:r>
      <w:r w:rsidRPr="00AC3561">
        <w:rPr>
          <w:rFonts w:ascii="Times New Roman" w:eastAsia="Times New Roman" w:hAnsi="Times New Roman"/>
          <w:bCs/>
          <w:sz w:val="24"/>
          <w:szCs w:val="24"/>
          <w:lang w:val="sr-Cyrl-CS"/>
        </w:rPr>
        <w:t>а</w:t>
      </w:r>
      <w:r w:rsidRPr="00AC3561">
        <w:rPr>
          <w:rFonts w:ascii="Times New Roman" w:eastAsia="Times New Roman" w:hAnsi="Times New Roman"/>
          <w:bCs/>
          <w:sz w:val="24"/>
          <w:szCs w:val="24"/>
          <w:lang w:val="hr-HR"/>
        </w:rPr>
        <w:t xml:space="preserve"> агенциј</w:t>
      </w:r>
      <w:r w:rsidRPr="00AC3561">
        <w:rPr>
          <w:rFonts w:ascii="Times New Roman" w:eastAsia="Times New Roman" w:hAnsi="Times New Roman"/>
          <w:bCs/>
          <w:sz w:val="24"/>
          <w:szCs w:val="24"/>
          <w:lang w:val="sr-Cyrl-CS"/>
        </w:rPr>
        <w:t>а</w:t>
      </w:r>
      <w:r w:rsidRPr="00AC3561">
        <w:rPr>
          <w:rFonts w:ascii="Times New Roman" w:eastAsia="Times New Roman" w:hAnsi="Times New Roman"/>
          <w:bCs/>
          <w:sz w:val="24"/>
          <w:szCs w:val="24"/>
          <w:lang w:val="hr-HR"/>
        </w:rPr>
        <w:t xml:space="preserve"> за електронске комуникације и поштанске услуге, </w:t>
      </w:r>
      <w:r w:rsidRPr="00AC3561">
        <w:rPr>
          <w:rFonts w:ascii="Times New Roman" w:eastAsia="Times New Roman" w:hAnsi="Times New Roman"/>
          <w:bCs/>
          <w:sz w:val="24"/>
          <w:szCs w:val="24"/>
          <w:lang w:val="sr-Cyrl-CS"/>
        </w:rPr>
        <w:t>Контролно мерни центар „Београд“</w:t>
      </w:r>
      <w:r w:rsidRPr="00AC3561">
        <w:rPr>
          <w:rFonts w:ascii="Times New Roman" w:eastAsia="Times New Roman" w:hAnsi="Times New Roman"/>
          <w:bCs/>
          <w:sz w:val="24"/>
          <w:szCs w:val="24"/>
          <w:lang w:val="hr-HR"/>
        </w:rPr>
        <w:t xml:space="preserve">, </w:t>
      </w:r>
      <w:r w:rsidR="00487AE0">
        <w:rPr>
          <w:rFonts w:ascii="Times New Roman" w:eastAsia="Times New Roman" w:hAnsi="Times New Roman"/>
          <w:bCs/>
          <w:sz w:val="24"/>
          <w:szCs w:val="24"/>
          <w:lang w:val="sr-Cyrl-CS"/>
        </w:rPr>
        <w:t xml:space="preserve">ул. </w:t>
      </w:r>
      <w:r w:rsidR="00487AE0">
        <w:rPr>
          <w:rFonts w:ascii="Times New Roman" w:eastAsia="Times New Roman" w:hAnsi="Times New Roman"/>
          <w:bCs/>
          <w:sz w:val="24"/>
          <w:szCs w:val="24"/>
          <w:lang w:val="hr-HR"/>
        </w:rPr>
        <w:t>Проте Матеје бр</w:t>
      </w:r>
      <w:r w:rsidR="00487AE0">
        <w:rPr>
          <w:rFonts w:ascii="Times New Roman" w:eastAsia="Times New Roman" w:hAnsi="Times New Roman"/>
          <w:bCs/>
          <w:sz w:val="24"/>
          <w:szCs w:val="24"/>
          <w:lang w:val="sr-Cyrl-CS"/>
        </w:rPr>
        <w:t>.</w:t>
      </w:r>
      <w:r w:rsidRPr="00AC3561">
        <w:rPr>
          <w:rFonts w:ascii="Times New Roman" w:eastAsia="Times New Roman" w:hAnsi="Times New Roman"/>
          <w:bCs/>
          <w:sz w:val="24"/>
          <w:szCs w:val="24"/>
          <w:lang w:val="hr-HR"/>
        </w:rPr>
        <w:t xml:space="preserve"> 15, Добановци</w:t>
      </w:r>
      <w:r w:rsidRPr="00AC3561">
        <w:rPr>
          <w:rFonts w:ascii="Times New Roman" w:eastAsia="Times New Roman" w:hAnsi="Times New Roman"/>
          <w:bCs/>
          <w:sz w:val="24"/>
          <w:szCs w:val="24"/>
          <w:lang w:val="sr-Cyrl-CS"/>
        </w:rPr>
        <w:t>.</w:t>
      </w: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r w:rsidRPr="00AC3561">
        <w:rPr>
          <w:rFonts w:ascii="Times New Roman" w:eastAsia="Times New Roman" w:hAnsi="Times New Roman"/>
          <w:bCs/>
          <w:sz w:val="24"/>
          <w:szCs w:val="24"/>
          <w:lang w:val="sr-Cyrl-CS"/>
        </w:rPr>
        <w:tab/>
      </w:r>
    </w:p>
    <w:p w:rsidR="00444F84" w:rsidRPr="00AC3561" w:rsidRDefault="00444F84" w:rsidP="00625127">
      <w:pPr>
        <w:numPr>
          <w:ilvl w:val="0"/>
          <w:numId w:val="1"/>
        </w:numPr>
        <w:tabs>
          <w:tab w:val="num" w:pos="720"/>
          <w:tab w:val="num" w:pos="1080"/>
        </w:tabs>
        <w:ind w:left="720" w:hanging="11"/>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Latn-CS"/>
        </w:rPr>
        <w:t>РОК</w:t>
      </w:r>
      <w:r w:rsidRPr="00AC3561">
        <w:rPr>
          <w:rFonts w:ascii="Times New Roman" w:eastAsia="Times New Roman" w:hAnsi="Times New Roman"/>
          <w:sz w:val="24"/>
          <w:szCs w:val="24"/>
          <w:u w:val="single"/>
          <w:lang w:val="sr-Cyrl-CS"/>
        </w:rPr>
        <w:t xml:space="preserve"> ЗА </w:t>
      </w:r>
      <w:r w:rsidR="007A65B2">
        <w:rPr>
          <w:rFonts w:ascii="Times New Roman" w:eastAsia="Times New Roman" w:hAnsi="Times New Roman"/>
          <w:sz w:val="24"/>
          <w:szCs w:val="24"/>
          <w:u w:val="single"/>
          <w:lang w:val="sr-Cyrl-CS"/>
        </w:rPr>
        <w:t>ИНСТАЛАЦИЈУ ОПРЕМЕ</w:t>
      </w: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p>
    <w:p w:rsidR="00444F84" w:rsidRPr="00AC3561" w:rsidRDefault="00444F84" w:rsidP="00BE2690">
      <w:pPr>
        <w:tabs>
          <w:tab w:val="left" w:pos="180"/>
          <w:tab w:val="left" w:pos="360"/>
        </w:tabs>
        <w:ind w:left="0" w:firstLine="720"/>
        <w:outlineLvl w:val="0"/>
        <w:rPr>
          <w:rFonts w:ascii="Times New Roman" w:eastAsia="Times New Roman" w:hAnsi="Times New Roman"/>
          <w:bCs/>
          <w:sz w:val="24"/>
          <w:szCs w:val="24"/>
          <w:lang w:val="sr-Cyrl-CS"/>
        </w:rPr>
      </w:pPr>
      <w:r w:rsidRPr="00AC3561">
        <w:rPr>
          <w:rFonts w:ascii="Times New Roman" w:eastAsia="Times New Roman" w:hAnsi="Times New Roman"/>
          <w:bCs/>
          <w:sz w:val="24"/>
          <w:szCs w:val="24"/>
          <w:lang w:val="sr-Cyrl-CS"/>
        </w:rPr>
        <w:t xml:space="preserve">Рок за инсталацију и пуштање у рад мерне и пратеће опреме, на свакој од појединачних локација, је </w:t>
      </w:r>
      <w:r w:rsidR="001B2D12">
        <w:rPr>
          <w:rFonts w:ascii="Times New Roman" w:eastAsia="Times New Roman" w:hAnsi="Times New Roman"/>
          <w:bCs/>
          <w:sz w:val="24"/>
          <w:szCs w:val="24"/>
          <w:lang w:val="sr-Cyrl-CS"/>
        </w:rPr>
        <w:t xml:space="preserve">највише </w:t>
      </w:r>
      <w:r w:rsidRPr="00AC3561">
        <w:rPr>
          <w:rFonts w:ascii="Times New Roman" w:eastAsia="Times New Roman" w:hAnsi="Times New Roman"/>
          <w:bCs/>
          <w:sz w:val="24"/>
          <w:szCs w:val="24"/>
          <w:lang w:val="sr-Cyrl-CS"/>
        </w:rPr>
        <w:t>30 (тридесет) дана од дана упућивања налога од стране н</w:t>
      </w:r>
      <w:r w:rsidRPr="00AC3561">
        <w:rPr>
          <w:rFonts w:ascii="Times New Roman" w:eastAsia="Times New Roman" w:hAnsi="Times New Roman"/>
          <w:bCs/>
          <w:sz w:val="24"/>
          <w:szCs w:val="24"/>
          <w:lang w:val="hr-HR"/>
        </w:rPr>
        <w:t>аручиоца</w:t>
      </w:r>
      <w:r w:rsidRPr="00AC3561">
        <w:rPr>
          <w:rFonts w:ascii="Times New Roman" w:eastAsia="Times New Roman" w:hAnsi="Times New Roman"/>
          <w:bCs/>
          <w:sz w:val="24"/>
          <w:szCs w:val="24"/>
          <w:lang w:val="sr-Cyrl-CS"/>
        </w:rPr>
        <w:t>.</w:t>
      </w:r>
      <w:r w:rsidRPr="00AC3561">
        <w:rPr>
          <w:rFonts w:ascii="Times New Roman" w:eastAsia="Times New Roman" w:hAnsi="Times New Roman"/>
          <w:bCs/>
          <w:sz w:val="24"/>
          <w:szCs w:val="24"/>
          <w:lang w:val="hr-HR"/>
        </w:rPr>
        <w:t xml:space="preserve"> </w:t>
      </w:r>
    </w:p>
    <w:p w:rsidR="00444F84" w:rsidRPr="00AC3561" w:rsidRDefault="00444F84" w:rsidP="00444F84">
      <w:pPr>
        <w:tabs>
          <w:tab w:val="num" w:pos="1080"/>
        </w:tabs>
        <w:ind w:left="0"/>
        <w:rPr>
          <w:rFonts w:ascii="Times New Roman" w:eastAsia="Times New Roman" w:hAnsi="Times New Roman"/>
          <w:sz w:val="24"/>
          <w:szCs w:val="24"/>
          <w:u w:val="single"/>
          <w:lang w:val="sr-Latn-CS"/>
        </w:rPr>
      </w:pPr>
    </w:p>
    <w:p w:rsidR="00444F84" w:rsidRPr="00AC3561" w:rsidRDefault="00444F84" w:rsidP="00625127">
      <w:pPr>
        <w:numPr>
          <w:ilvl w:val="0"/>
          <w:numId w:val="1"/>
        </w:numPr>
        <w:tabs>
          <w:tab w:val="num" w:pos="720"/>
          <w:tab w:val="num" w:pos="1080"/>
        </w:tabs>
        <w:ind w:left="720" w:hanging="11"/>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Cyrl-CS"/>
        </w:rPr>
        <w:t xml:space="preserve">МЕСТО </w:t>
      </w:r>
      <w:r w:rsidR="007A65B2">
        <w:rPr>
          <w:rFonts w:ascii="Times New Roman" w:eastAsia="Times New Roman" w:hAnsi="Times New Roman"/>
          <w:sz w:val="24"/>
          <w:szCs w:val="24"/>
          <w:u w:val="single"/>
          <w:lang w:val="sr-Cyrl-CS"/>
        </w:rPr>
        <w:t>ИНСТАЛАЦИЈ</w:t>
      </w:r>
      <w:r w:rsidR="00487AE0">
        <w:rPr>
          <w:rFonts w:ascii="Times New Roman" w:eastAsia="Times New Roman" w:hAnsi="Times New Roman"/>
          <w:sz w:val="24"/>
          <w:szCs w:val="24"/>
          <w:u w:val="single"/>
        </w:rPr>
        <w:t>E</w:t>
      </w:r>
      <w:r w:rsidR="007A65B2">
        <w:rPr>
          <w:rFonts w:ascii="Times New Roman" w:eastAsia="Times New Roman" w:hAnsi="Times New Roman"/>
          <w:sz w:val="24"/>
          <w:szCs w:val="24"/>
          <w:u w:val="single"/>
          <w:lang w:val="sr-Cyrl-CS"/>
        </w:rPr>
        <w:t xml:space="preserve"> ОПРЕМЕ</w:t>
      </w:r>
    </w:p>
    <w:p w:rsidR="00444F84" w:rsidRPr="00AC3561" w:rsidRDefault="00444F84" w:rsidP="00444F84">
      <w:pPr>
        <w:tabs>
          <w:tab w:val="left" w:pos="180"/>
          <w:tab w:val="left" w:pos="360"/>
        </w:tabs>
        <w:ind w:left="0" w:firstLine="720"/>
        <w:outlineLvl w:val="0"/>
        <w:rPr>
          <w:rFonts w:ascii="Times New Roman" w:eastAsia="Times New Roman" w:hAnsi="Times New Roman"/>
          <w:bCs/>
          <w:sz w:val="24"/>
          <w:szCs w:val="24"/>
          <w:lang w:val="sr-Cyrl-CS"/>
        </w:rPr>
      </w:pPr>
    </w:p>
    <w:p w:rsidR="00444F84" w:rsidRPr="00377678" w:rsidRDefault="00377678" w:rsidP="00377678">
      <w:pPr>
        <w:tabs>
          <w:tab w:val="left" w:pos="180"/>
          <w:tab w:val="left" w:pos="360"/>
        </w:tabs>
        <w:ind w:left="0" w:firstLine="720"/>
        <w:outlineLvl w:val="0"/>
        <w:rPr>
          <w:rFonts w:ascii="Times New Roman" w:eastAsia="Times New Roman" w:hAnsi="Times New Roman"/>
          <w:bCs/>
          <w:sz w:val="24"/>
          <w:szCs w:val="24"/>
          <w:lang w:val="sr-Cyrl-CS"/>
        </w:rPr>
      </w:pPr>
      <w:r w:rsidRPr="00377678">
        <w:rPr>
          <w:rFonts w:ascii="Times New Roman" w:eastAsia="Times New Roman" w:hAnsi="Times New Roman"/>
          <w:bCs/>
          <w:sz w:val="24"/>
          <w:szCs w:val="24"/>
          <w:lang w:val="sr-Cyrl-CS"/>
        </w:rPr>
        <w:t xml:space="preserve">Обавеза изабраног Понуђача је да мерну опрема инсталира на </w:t>
      </w:r>
      <w:r w:rsidR="005105DB" w:rsidRPr="0029543D">
        <w:rPr>
          <w:rFonts w:ascii="Times New Roman" w:eastAsia="Times New Roman" w:hAnsi="Times New Roman"/>
          <w:bCs/>
          <w:sz w:val="24"/>
          <w:szCs w:val="24"/>
          <w:lang w:val="sr-Cyrl-CS"/>
        </w:rPr>
        <w:t>пет</w:t>
      </w:r>
      <w:r w:rsidRPr="00377678">
        <w:rPr>
          <w:rFonts w:ascii="Times New Roman" w:eastAsia="Times New Roman" w:hAnsi="Times New Roman"/>
          <w:bCs/>
          <w:sz w:val="24"/>
          <w:szCs w:val="24"/>
          <w:lang w:val="sr-Cyrl-CS"/>
        </w:rPr>
        <w:t xml:space="preserve"> локациј</w:t>
      </w:r>
      <w:r>
        <w:rPr>
          <w:rFonts w:ascii="Times New Roman" w:eastAsia="Times New Roman" w:hAnsi="Times New Roman"/>
          <w:bCs/>
          <w:sz w:val="24"/>
          <w:szCs w:val="24"/>
          <w:lang w:val="sr-Cyrl-CS"/>
        </w:rPr>
        <w:t>а</w:t>
      </w:r>
      <w:r w:rsidRPr="00377678">
        <w:rPr>
          <w:rFonts w:ascii="Times New Roman" w:eastAsia="Times New Roman" w:hAnsi="Times New Roman"/>
          <w:bCs/>
          <w:sz w:val="24"/>
          <w:szCs w:val="24"/>
          <w:lang w:val="sr-Cyrl-CS"/>
        </w:rPr>
        <w:t xml:space="preserve"> на територији Републике Србије.</w:t>
      </w:r>
    </w:p>
    <w:p w:rsidR="00377678" w:rsidRPr="00AC3561" w:rsidRDefault="00377678" w:rsidP="00444F84">
      <w:pPr>
        <w:ind w:left="1134"/>
        <w:contextualSpacing/>
        <w:jc w:val="left"/>
        <w:rPr>
          <w:rFonts w:ascii="Times New Roman" w:eastAsia="Times New Roman" w:hAnsi="Times New Roman"/>
          <w:sz w:val="24"/>
          <w:szCs w:val="24"/>
          <w:lang w:val="sr-Cyrl-CS"/>
        </w:rPr>
      </w:pPr>
    </w:p>
    <w:p w:rsidR="00444F84" w:rsidRPr="00AC3561" w:rsidRDefault="00444F84" w:rsidP="00444F84">
      <w:pPr>
        <w:tabs>
          <w:tab w:val="left" w:pos="180"/>
          <w:tab w:val="left" w:pos="360"/>
        </w:tabs>
        <w:ind w:left="0" w:firstLine="720"/>
        <w:outlineLvl w:val="0"/>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О избору сваке појединачне локације, укључујући и висину антенског стуба на локацији, наручилац ће обавестити изабраног понуђача најмање 30 дана пре давања налога за инсталацију.</w:t>
      </w: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625127">
      <w:pPr>
        <w:numPr>
          <w:ilvl w:val="0"/>
          <w:numId w:val="1"/>
        </w:numPr>
        <w:tabs>
          <w:tab w:val="num" w:pos="720"/>
          <w:tab w:val="num" w:pos="1080"/>
        </w:tabs>
        <w:ind w:left="720" w:hanging="11"/>
        <w:jc w:val="left"/>
        <w:rPr>
          <w:rFonts w:ascii="Times New Roman" w:eastAsia="Times New Roman" w:hAnsi="Times New Roman"/>
          <w:sz w:val="24"/>
          <w:szCs w:val="24"/>
          <w:u w:val="single"/>
          <w:lang w:val="sr-Latn-CS"/>
        </w:rPr>
      </w:pPr>
      <w:r w:rsidRPr="00AC3561">
        <w:rPr>
          <w:rFonts w:ascii="Times New Roman" w:eastAsia="Times New Roman" w:hAnsi="Times New Roman"/>
          <w:sz w:val="24"/>
          <w:szCs w:val="24"/>
          <w:u w:val="single"/>
          <w:lang w:val="sr-Cyrl-CS"/>
        </w:rPr>
        <w:t>ОЦЕНА УСАГЛАШЕНОСТИ</w:t>
      </w:r>
    </w:p>
    <w:p w:rsidR="00444F84" w:rsidRPr="00AC3561" w:rsidRDefault="00444F84" w:rsidP="00444F84">
      <w:pPr>
        <w:ind w:left="720"/>
        <w:rPr>
          <w:rFonts w:ascii="Times New Roman" w:eastAsia="Times New Roman" w:hAnsi="Times New Roman"/>
          <w:sz w:val="24"/>
          <w:szCs w:val="24"/>
          <w:u w:val="single"/>
          <w:lang w:val="sr-Cyrl-CS"/>
        </w:rPr>
      </w:pPr>
    </w:p>
    <w:p w:rsidR="00444F84"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Сва добра која су предмет набавке, могу се испоручити само ако су усаглашен</w:t>
      </w:r>
      <w:r w:rsidRPr="00AC3561">
        <w:rPr>
          <w:rFonts w:ascii="Times New Roman" w:eastAsia="Times New Roman" w:hAnsi="Times New Roman"/>
          <w:sz w:val="24"/>
          <w:szCs w:val="24"/>
        </w:rPr>
        <w:t>a</w:t>
      </w:r>
      <w:r w:rsidRPr="00AC3561">
        <w:rPr>
          <w:rFonts w:ascii="Times New Roman" w:eastAsia="Times New Roman" w:hAnsi="Times New Roman"/>
          <w:sz w:val="24"/>
          <w:szCs w:val="24"/>
          <w:lang w:val="sr-Cyrl-CS"/>
        </w:rPr>
        <w:t xml:space="preserve"> са прописаним техничким захтевима, ако је усаглашеност оцењена према прописаном поступку, ако је означен у складу са прописима и ако га прате прописане исправе о усаглашености и друга прописана документација, сагласно Закону о техничким захтевима за производе и оцењивању усаглашености </w:t>
      </w:r>
      <w:r w:rsidRPr="00AC3561">
        <w:rPr>
          <w:rFonts w:ascii="Times New Roman" w:eastAsia="Arial Unicode MS" w:hAnsi="Times New Roman"/>
          <w:sz w:val="24"/>
          <w:szCs w:val="24"/>
          <w:lang w:val="sr-Cyrl-CS"/>
        </w:rPr>
        <w:t xml:space="preserve">(„Службени гласник РС“ број </w:t>
      </w:r>
      <w:r w:rsidRPr="00AC3561">
        <w:rPr>
          <w:rFonts w:ascii="Times New Roman" w:eastAsia="Times New Roman" w:hAnsi="Times New Roman"/>
          <w:iCs/>
          <w:sz w:val="24"/>
          <w:szCs w:val="24"/>
          <w:lang w:val="sr-Cyrl-CS"/>
        </w:rPr>
        <w:t>36/09)</w:t>
      </w:r>
      <w:r w:rsidRPr="00AC3561">
        <w:rPr>
          <w:rFonts w:ascii="Times New Roman" w:eastAsia="Times New Roman" w:hAnsi="Times New Roman"/>
          <w:sz w:val="24"/>
          <w:szCs w:val="24"/>
          <w:lang w:val="sr-Cyrl-CS"/>
        </w:rPr>
        <w:t xml:space="preserve">. </w:t>
      </w:r>
    </w:p>
    <w:p w:rsidR="00FF0542" w:rsidRDefault="00FF0542" w:rsidP="00444F84">
      <w:pPr>
        <w:ind w:left="0" w:firstLine="720"/>
        <w:rPr>
          <w:rFonts w:ascii="Times New Roman" w:eastAsia="Times New Roman" w:hAnsi="Times New Roman"/>
          <w:sz w:val="24"/>
          <w:szCs w:val="24"/>
          <w:lang w:val="sr-Cyrl-CS"/>
        </w:rPr>
      </w:pPr>
    </w:p>
    <w:p w:rsidR="00FF0542" w:rsidRPr="00280A6C" w:rsidRDefault="00FF0542" w:rsidP="00625127">
      <w:pPr>
        <w:numPr>
          <w:ilvl w:val="0"/>
          <w:numId w:val="1"/>
        </w:numPr>
        <w:tabs>
          <w:tab w:val="num" w:pos="720"/>
          <w:tab w:val="num" w:pos="1080"/>
        </w:tabs>
        <w:ind w:left="720" w:hanging="11"/>
        <w:jc w:val="left"/>
        <w:rPr>
          <w:rFonts w:ascii="Times New Roman" w:eastAsia="Times New Roman" w:hAnsi="Times New Roman"/>
          <w:sz w:val="24"/>
          <w:szCs w:val="24"/>
          <w:u w:val="single"/>
          <w:lang w:val="sr-Cyrl-CS"/>
        </w:rPr>
      </w:pPr>
      <w:r w:rsidRPr="00280A6C">
        <w:rPr>
          <w:rFonts w:ascii="Times New Roman" w:eastAsia="Times New Roman" w:hAnsi="Times New Roman"/>
          <w:sz w:val="24"/>
          <w:szCs w:val="24"/>
          <w:u w:val="single"/>
          <w:lang w:val="sr-Cyrl-CS"/>
        </w:rPr>
        <w:t>ПРЕЛИМИНАРНО ТЕСТИРАЊЕ ОПРЕМЕ (Factory Аcceptance Тesting)</w:t>
      </w:r>
    </w:p>
    <w:p w:rsidR="00FF0542" w:rsidRPr="0073258B" w:rsidRDefault="00FF0542" w:rsidP="00FF0542">
      <w:pPr>
        <w:rPr>
          <w:lang w:val="sr-Latn-CS"/>
        </w:rPr>
      </w:pPr>
    </w:p>
    <w:p w:rsidR="00FF0542" w:rsidRPr="0073258B" w:rsidRDefault="00FF0542" w:rsidP="00FF0542">
      <w:pPr>
        <w:pStyle w:val="ListParagraph"/>
        <w:keepLines/>
        <w:tabs>
          <w:tab w:val="left" w:pos="284"/>
        </w:tabs>
        <w:ind w:left="0" w:firstLine="720"/>
        <w:jc w:val="both"/>
        <w:rPr>
          <w:rFonts w:ascii="Times New Roman" w:hAnsi="Times New Roman"/>
          <w:sz w:val="24"/>
          <w:szCs w:val="24"/>
          <w:lang w:val="sr-Cyrl-CS"/>
        </w:rPr>
      </w:pPr>
      <w:r w:rsidRPr="0073258B">
        <w:rPr>
          <w:rFonts w:ascii="Times New Roman" w:hAnsi="Times New Roman"/>
          <w:sz w:val="24"/>
          <w:szCs w:val="24"/>
          <w:lang w:val="sr-Cyrl-CS"/>
        </w:rPr>
        <w:t>Тестирање се обавља на локацији Испоручиоца, односно на локацији на којој се произв</w:t>
      </w:r>
      <w:r w:rsidR="00280A6C">
        <w:rPr>
          <w:rFonts w:ascii="Times New Roman" w:hAnsi="Times New Roman"/>
          <w:sz w:val="24"/>
          <w:szCs w:val="24"/>
          <w:lang w:val="sr-Cyrl-CS"/>
        </w:rPr>
        <w:t>о</w:t>
      </w:r>
      <w:r w:rsidRPr="0073258B">
        <w:rPr>
          <w:rFonts w:ascii="Times New Roman" w:hAnsi="Times New Roman"/>
          <w:sz w:val="24"/>
          <w:szCs w:val="24"/>
          <w:lang w:val="sr-Cyrl-CS"/>
        </w:rPr>
        <w:t>ди предметна мерна опрема.</w:t>
      </w:r>
    </w:p>
    <w:p w:rsidR="00FF0542" w:rsidRPr="0073258B" w:rsidRDefault="00FF0542" w:rsidP="00FF0542">
      <w:pPr>
        <w:pStyle w:val="ListParagraph"/>
        <w:keepLines/>
        <w:tabs>
          <w:tab w:val="left" w:pos="0"/>
        </w:tabs>
        <w:ind w:left="0" w:firstLine="720"/>
        <w:jc w:val="both"/>
        <w:rPr>
          <w:rFonts w:ascii="Times New Roman" w:hAnsi="Times New Roman"/>
          <w:sz w:val="24"/>
          <w:szCs w:val="24"/>
          <w:lang w:val="sr-Cyrl-CS"/>
        </w:rPr>
      </w:pPr>
      <w:r w:rsidRPr="0073258B">
        <w:rPr>
          <w:rFonts w:ascii="Times New Roman" w:hAnsi="Times New Roman"/>
          <w:sz w:val="24"/>
          <w:szCs w:val="24"/>
          <w:lang w:val="sr-Cyrl-CS"/>
        </w:rPr>
        <w:t xml:space="preserve">Тестирање се организује у периоду пре испоруке </w:t>
      </w:r>
      <w:r w:rsidR="00434819">
        <w:rPr>
          <w:rFonts w:ascii="Times New Roman" w:hAnsi="Times New Roman"/>
          <w:sz w:val="24"/>
          <w:szCs w:val="24"/>
          <w:lang w:val="sr-Cyrl-CS"/>
        </w:rPr>
        <w:t>мерне и пратеће опреме</w:t>
      </w:r>
      <w:r w:rsidRPr="0073258B">
        <w:rPr>
          <w:rFonts w:ascii="Times New Roman" w:hAnsi="Times New Roman"/>
          <w:sz w:val="24"/>
          <w:szCs w:val="24"/>
          <w:lang w:val="sr-Cyrl-CS"/>
        </w:rPr>
        <w:t xml:space="preserve">, у трајању од </w:t>
      </w:r>
      <w:r w:rsidR="00280A6C">
        <w:rPr>
          <w:rFonts w:ascii="Times New Roman" w:hAnsi="Times New Roman"/>
          <w:sz w:val="24"/>
          <w:szCs w:val="24"/>
          <w:lang w:val="sr-Cyrl-CS"/>
        </w:rPr>
        <w:t>пет</w:t>
      </w:r>
      <w:r w:rsidRPr="0073258B">
        <w:rPr>
          <w:rFonts w:ascii="Times New Roman" w:hAnsi="Times New Roman"/>
          <w:sz w:val="24"/>
          <w:szCs w:val="24"/>
          <w:lang w:val="sr-Cyrl-CS"/>
        </w:rPr>
        <w:t xml:space="preserve"> радн</w:t>
      </w:r>
      <w:r w:rsidR="00280A6C">
        <w:rPr>
          <w:rFonts w:ascii="Times New Roman" w:hAnsi="Times New Roman"/>
          <w:sz w:val="24"/>
          <w:szCs w:val="24"/>
          <w:lang w:val="sr-Cyrl-CS"/>
        </w:rPr>
        <w:t>их</w:t>
      </w:r>
      <w:r w:rsidRPr="0073258B">
        <w:rPr>
          <w:rFonts w:ascii="Times New Roman" w:hAnsi="Times New Roman"/>
          <w:sz w:val="24"/>
          <w:szCs w:val="24"/>
          <w:lang w:val="sr-Cyrl-CS"/>
        </w:rPr>
        <w:t xml:space="preserve"> дана.</w:t>
      </w:r>
    </w:p>
    <w:p w:rsidR="00FF0542" w:rsidRDefault="00FF0542" w:rsidP="00FF0542">
      <w:pPr>
        <w:pStyle w:val="ListParagraph"/>
        <w:keepLines/>
        <w:ind w:left="426" w:firstLine="294"/>
        <w:jc w:val="both"/>
        <w:rPr>
          <w:rFonts w:ascii="Times New Roman" w:hAnsi="Times New Roman"/>
          <w:sz w:val="24"/>
          <w:szCs w:val="24"/>
          <w:lang w:val="sr-Cyrl-CS"/>
        </w:rPr>
      </w:pPr>
      <w:r w:rsidRPr="0073258B">
        <w:rPr>
          <w:rFonts w:ascii="Times New Roman" w:hAnsi="Times New Roman"/>
          <w:sz w:val="24"/>
          <w:szCs w:val="24"/>
          <w:lang w:val="sr-Cyrl-CS"/>
        </w:rPr>
        <w:t xml:space="preserve">Тестирању присуствују </w:t>
      </w:r>
      <w:r w:rsidR="00280A6C">
        <w:rPr>
          <w:rFonts w:ascii="Times New Roman" w:hAnsi="Times New Roman"/>
          <w:sz w:val="24"/>
          <w:szCs w:val="24"/>
          <w:lang w:val="sr-Cyrl-CS"/>
        </w:rPr>
        <w:t>два</w:t>
      </w:r>
      <w:r w:rsidRPr="0073258B">
        <w:rPr>
          <w:rFonts w:ascii="Times New Roman" w:hAnsi="Times New Roman"/>
          <w:sz w:val="24"/>
          <w:szCs w:val="24"/>
          <w:lang w:val="sr-Cyrl-CS"/>
        </w:rPr>
        <w:t xml:space="preserve"> представника Наручиоца.</w:t>
      </w:r>
    </w:p>
    <w:p w:rsidR="00280A6C" w:rsidRPr="0073258B" w:rsidRDefault="00280A6C" w:rsidP="00280A6C">
      <w:pPr>
        <w:pStyle w:val="ListParagraph"/>
        <w:keepLines/>
        <w:tabs>
          <w:tab w:val="left" w:pos="0"/>
        </w:tabs>
        <w:ind w:left="0" w:firstLine="720"/>
        <w:jc w:val="both"/>
        <w:rPr>
          <w:rFonts w:ascii="Times New Roman" w:hAnsi="Times New Roman"/>
          <w:sz w:val="24"/>
          <w:szCs w:val="24"/>
          <w:lang w:val="sr-Cyrl-CS"/>
        </w:rPr>
      </w:pPr>
      <w:r>
        <w:rPr>
          <w:rFonts w:ascii="Times New Roman" w:hAnsi="Times New Roman"/>
          <w:sz w:val="24"/>
          <w:szCs w:val="24"/>
          <w:lang w:val="sr-Cyrl-CS"/>
        </w:rPr>
        <w:t xml:space="preserve">Сви трошкови повезани са прелиминарним тестирањем опреме падају на терет Испоручиоца. Трошкови обухватају превоз представника Наручиоца од Београда до хотела у граду у коме </w:t>
      </w:r>
      <w:r w:rsidRPr="0073258B">
        <w:rPr>
          <w:rFonts w:ascii="Times New Roman" w:hAnsi="Times New Roman"/>
          <w:sz w:val="24"/>
          <w:szCs w:val="24"/>
          <w:lang w:val="sr-Cyrl-CS"/>
        </w:rPr>
        <w:t>се произв</w:t>
      </w:r>
      <w:r>
        <w:rPr>
          <w:rFonts w:ascii="Times New Roman" w:hAnsi="Times New Roman"/>
          <w:sz w:val="24"/>
          <w:szCs w:val="24"/>
          <w:lang w:val="sr-Cyrl-CS"/>
        </w:rPr>
        <w:t>о</w:t>
      </w:r>
      <w:r w:rsidRPr="0073258B">
        <w:rPr>
          <w:rFonts w:ascii="Times New Roman" w:hAnsi="Times New Roman"/>
          <w:sz w:val="24"/>
          <w:szCs w:val="24"/>
          <w:lang w:val="sr-Cyrl-CS"/>
        </w:rPr>
        <w:t>ди предметна мерна опрема</w:t>
      </w:r>
      <w:r w:rsidR="003D1A3E">
        <w:rPr>
          <w:rFonts w:ascii="Times New Roman" w:hAnsi="Times New Roman"/>
          <w:sz w:val="24"/>
          <w:szCs w:val="24"/>
          <w:lang w:val="sr-Cyrl-CS"/>
        </w:rPr>
        <w:t xml:space="preserve"> и обрнуто (укључујући аеродромске таксе и слично)</w:t>
      </w:r>
      <w:r>
        <w:rPr>
          <w:rFonts w:ascii="Times New Roman" w:hAnsi="Times New Roman"/>
          <w:sz w:val="24"/>
          <w:szCs w:val="24"/>
          <w:lang w:val="sr-Cyrl-CS"/>
        </w:rPr>
        <w:t xml:space="preserve">, хотелски смештај на бази пуног пансиона, </w:t>
      </w:r>
      <w:r w:rsidR="003D1A3E">
        <w:rPr>
          <w:rFonts w:ascii="Times New Roman" w:hAnsi="Times New Roman"/>
          <w:sz w:val="24"/>
          <w:szCs w:val="24"/>
          <w:lang w:val="sr-Cyrl-CS"/>
        </w:rPr>
        <w:t xml:space="preserve">као и </w:t>
      </w:r>
      <w:r>
        <w:rPr>
          <w:rFonts w:ascii="Times New Roman" w:hAnsi="Times New Roman"/>
          <w:sz w:val="24"/>
          <w:szCs w:val="24"/>
          <w:lang w:val="sr-Cyrl-CS"/>
        </w:rPr>
        <w:t>трансфер представника Наручиоца од хотела до локације на којој се изводи тестирање и обр</w:t>
      </w:r>
      <w:r w:rsidR="003D1A3E">
        <w:rPr>
          <w:rFonts w:ascii="Times New Roman" w:hAnsi="Times New Roman"/>
          <w:sz w:val="24"/>
          <w:szCs w:val="24"/>
          <w:lang w:val="sr-Cyrl-CS"/>
        </w:rPr>
        <w:t>нуто.</w:t>
      </w:r>
      <w:r>
        <w:rPr>
          <w:rFonts w:ascii="Times New Roman" w:hAnsi="Times New Roman"/>
          <w:sz w:val="24"/>
          <w:szCs w:val="24"/>
          <w:lang w:val="sr-Cyrl-CS"/>
        </w:rPr>
        <w:t xml:space="preserve"> </w:t>
      </w:r>
    </w:p>
    <w:p w:rsidR="00FF0542" w:rsidRPr="0073258B" w:rsidRDefault="00FF0542" w:rsidP="00280A6C">
      <w:pPr>
        <w:pStyle w:val="ListParagraph"/>
        <w:keepLines/>
        <w:tabs>
          <w:tab w:val="left" w:pos="0"/>
        </w:tabs>
        <w:ind w:left="0" w:firstLine="720"/>
        <w:jc w:val="both"/>
        <w:rPr>
          <w:rFonts w:ascii="Times New Roman" w:hAnsi="Times New Roman"/>
          <w:sz w:val="24"/>
          <w:szCs w:val="24"/>
          <w:lang w:val="sr-Cyrl-CS"/>
        </w:rPr>
      </w:pPr>
      <w:r w:rsidRPr="0073258B">
        <w:rPr>
          <w:rFonts w:ascii="Times New Roman" w:hAnsi="Times New Roman"/>
          <w:sz w:val="24"/>
          <w:szCs w:val="24"/>
          <w:lang w:val="sr-Cyrl-CS"/>
        </w:rPr>
        <w:t>Испоручилац је у обавези да за потребе тестирања обезбеди калибрисане мерне инструменте.</w:t>
      </w:r>
    </w:p>
    <w:p w:rsidR="00FF0542" w:rsidRPr="0073258B" w:rsidRDefault="00FF0542" w:rsidP="00625127">
      <w:pPr>
        <w:pStyle w:val="ListParagraph"/>
        <w:keepLines/>
        <w:spacing w:after="0"/>
        <w:ind w:left="0" w:firstLine="720"/>
        <w:jc w:val="both"/>
        <w:rPr>
          <w:rFonts w:ascii="Times New Roman" w:hAnsi="Times New Roman"/>
          <w:sz w:val="24"/>
          <w:szCs w:val="24"/>
        </w:rPr>
      </w:pPr>
      <w:r w:rsidRPr="0073258B">
        <w:rPr>
          <w:rFonts w:ascii="Times New Roman" w:hAnsi="Times New Roman"/>
          <w:sz w:val="24"/>
          <w:szCs w:val="24"/>
          <w:lang w:val="sr-Cyrl-CS"/>
        </w:rPr>
        <w:t>Попуњен и од обе стране потписан Извештај о обављеном тестирању, у коме се констатује испуњеност појединачних услова из техничке спецификације</w:t>
      </w:r>
      <w:r w:rsidRPr="0073258B">
        <w:rPr>
          <w:rFonts w:ascii="Times New Roman" w:hAnsi="Times New Roman"/>
          <w:sz w:val="24"/>
          <w:szCs w:val="24"/>
        </w:rPr>
        <w:t xml:space="preserve"> и наводе утврђени недостаци које је потребно отклонити пре испоруке</w:t>
      </w:r>
      <w:r w:rsidRPr="0073258B">
        <w:rPr>
          <w:rFonts w:ascii="Times New Roman" w:hAnsi="Times New Roman"/>
          <w:sz w:val="24"/>
          <w:szCs w:val="24"/>
          <w:lang w:val="sr-Cyrl-CS"/>
        </w:rPr>
        <w:t xml:space="preserve">, је услов за испоруку понуђене опреме.  </w:t>
      </w:r>
    </w:p>
    <w:p w:rsidR="00444F84" w:rsidRPr="00AC3561" w:rsidRDefault="00444F84" w:rsidP="00625127">
      <w:pPr>
        <w:tabs>
          <w:tab w:val="left" w:pos="1080"/>
        </w:tabs>
        <w:ind w:left="720"/>
        <w:jc w:val="left"/>
        <w:rPr>
          <w:rFonts w:ascii="Times New Roman" w:eastAsia="Times New Roman" w:hAnsi="Times New Roman"/>
          <w:sz w:val="24"/>
          <w:szCs w:val="24"/>
          <w:u w:val="single"/>
          <w:lang w:val="sr-Latn-CS"/>
        </w:rPr>
      </w:pPr>
    </w:p>
    <w:p w:rsidR="00444F84" w:rsidRPr="00280A6C" w:rsidRDefault="00444F84" w:rsidP="00625127">
      <w:pPr>
        <w:numPr>
          <w:ilvl w:val="0"/>
          <w:numId w:val="1"/>
        </w:numPr>
        <w:tabs>
          <w:tab w:val="num" w:pos="720"/>
          <w:tab w:val="num" w:pos="1080"/>
        </w:tabs>
        <w:ind w:left="720" w:hanging="11"/>
        <w:jc w:val="left"/>
        <w:rPr>
          <w:rFonts w:ascii="Times New Roman" w:eastAsia="Times New Roman" w:hAnsi="Times New Roman"/>
          <w:sz w:val="24"/>
          <w:szCs w:val="24"/>
          <w:u w:val="single"/>
          <w:lang w:val="sr-Cyrl-CS"/>
        </w:rPr>
      </w:pPr>
      <w:r w:rsidRPr="00280A6C">
        <w:rPr>
          <w:rFonts w:ascii="Times New Roman" w:eastAsia="Times New Roman" w:hAnsi="Times New Roman"/>
          <w:sz w:val="24"/>
          <w:szCs w:val="24"/>
          <w:u w:val="single"/>
          <w:lang w:val="sr-Cyrl-CS"/>
        </w:rPr>
        <w:t xml:space="preserve">КВАНТИТАТИВНО - </w:t>
      </w:r>
      <w:r w:rsidR="00280A6C" w:rsidRPr="00280A6C">
        <w:rPr>
          <w:rFonts w:ascii="Times New Roman" w:eastAsia="Times New Roman" w:hAnsi="Times New Roman"/>
          <w:sz w:val="24"/>
          <w:szCs w:val="24"/>
          <w:u w:val="single"/>
          <w:lang w:val="sr-Cyrl-CS"/>
        </w:rPr>
        <w:t>КВАЛИТАТИВНИ ПРИЈЕМ ОПРЕМЕ</w:t>
      </w:r>
    </w:p>
    <w:p w:rsidR="00444F84" w:rsidRPr="00AC3561" w:rsidRDefault="00444F84" w:rsidP="00625127">
      <w:pPr>
        <w:tabs>
          <w:tab w:val="left" w:pos="1080"/>
        </w:tabs>
        <w:ind w:left="720"/>
        <w:jc w:val="left"/>
        <w:rPr>
          <w:rFonts w:ascii="Times New Roman" w:eastAsia="Times New Roman" w:hAnsi="Times New Roman"/>
          <w:sz w:val="24"/>
          <w:szCs w:val="24"/>
          <w:u w:val="single"/>
          <w:lang w:val="sr-Latn-CS"/>
        </w:rPr>
      </w:pPr>
    </w:p>
    <w:p w:rsidR="00293DD3" w:rsidRDefault="00293DD3" w:rsidP="00293DD3">
      <w:pPr>
        <w:ind w:left="0" w:firstLine="720"/>
        <w:rPr>
          <w:rFonts w:ascii="Times New Roman" w:eastAsia="Times New Roman" w:hAnsi="Times New Roman"/>
          <w:noProof/>
          <w:sz w:val="24"/>
          <w:szCs w:val="24"/>
          <w:lang w:val="ru-RU"/>
        </w:rPr>
      </w:pPr>
      <w:r w:rsidRPr="00AC3561">
        <w:rPr>
          <w:rFonts w:ascii="Times New Roman" w:eastAsia="Times New Roman" w:hAnsi="Times New Roman"/>
          <w:noProof/>
          <w:sz w:val="24"/>
          <w:szCs w:val="24"/>
          <w:lang w:val="ru-RU"/>
        </w:rPr>
        <w:t>Пријем</w:t>
      </w:r>
      <w:r w:rsidRPr="00AC3561">
        <w:rPr>
          <w:rFonts w:ascii="Times New Roman" w:eastAsia="Times New Roman" w:hAnsi="Times New Roman"/>
          <w:sz w:val="24"/>
          <w:szCs w:val="24"/>
          <w:lang w:val="ru-RU"/>
        </w:rPr>
        <w:t xml:space="preserve"> </w:t>
      </w:r>
      <w:r>
        <w:rPr>
          <w:rFonts w:ascii="Times New Roman" w:eastAsia="Times New Roman" w:hAnsi="Times New Roman"/>
          <w:sz w:val="24"/>
          <w:szCs w:val="24"/>
          <w:lang w:val="ru-RU"/>
        </w:rPr>
        <w:t xml:space="preserve">мерне и пратеће </w:t>
      </w:r>
      <w:r w:rsidRPr="00AC3561">
        <w:rPr>
          <w:rFonts w:ascii="Times New Roman" w:eastAsia="Times New Roman" w:hAnsi="Times New Roman"/>
          <w:sz w:val="24"/>
          <w:szCs w:val="24"/>
          <w:lang w:val="ru-RU"/>
        </w:rPr>
        <w:t xml:space="preserve">опреме </w:t>
      </w:r>
      <w:r>
        <w:rPr>
          <w:rFonts w:ascii="Times New Roman" w:eastAsia="Times New Roman" w:hAnsi="Times New Roman"/>
          <w:sz w:val="24"/>
          <w:szCs w:val="24"/>
          <w:lang w:val="ru-RU"/>
        </w:rPr>
        <w:t xml:space="preserve">и додатне опреме </w:t>
      </w:r>
      <w:r w:rsidRPr="00AC3561">
        <w:rPr>
          <w:rFonts w:ascii="Times New Roman" w:eastAsia="Times New Roman" w:hAnsi="Times New Roman"/>
          <w:sz w:val="24"/>
          <w:szCs w:val="24"/>
          <w:lang w:val="ru-RU"/>
        </w:rPr>
        <w:t xml:space="preserve">ће се вршити у </w:t>
      </w:r>
      <w:r w:rsidRPr="00AC3561">
        <w:rPr>
          <w:rFonts w:ascii="Times New Roman" w:eastAsia="Times New Roman" w:hAnsi="Times New Roman"/>
          <w:bCs/>
          <w:iCs/>
          <w:sz w:val="24"/>
          <w:szCs w:val="24"/>
          <w:lang w:val="sr-Cyrl-CS"/>
        </w:rPr>
        <w:t>КМЦ Београд</w:t>
      </w:r>
      <w:r w:rsidRPr="00AC3561">
        <w:rPr>
          <w:rFonts w:ascii="Times New Roman" w:eastAsia="Times New Roman" w:hAnsi="Times New Roman"/>
          <w:sz w:val="24"/>
          <w:szCs w:val="24"/>
          <w:lang w:val="sr-Cyrl-CS"/>
        </w:rPr>
        <w:t>,</w:t>
      </w:r>
      <w:r w:rsidRPr="00AC3561">
        <w:rPr>
          <w:rFonts w:ascii="Times New Roman" w:eastAsia="Times New Roman" w:hAnsi="Times New Roman"/>
          <w:sz w:val="24"/>
          <w:szCs w:val="24"/>
          <w:lang w:val="ru-RU"/>
        </w:rPr>
        <w:t xml:space="preserve"> од стране </w:t>
      </w:r>
      <w:r w:rsidRPr="00AC3561">
        <w:rPr>
          <w:rFonts w:ascii="Times New Roman" w:eastAsia="Times New Roman" w:hAnsi="Times New Roman"/>
          <w:noProof/>
          <w:sz w:val="24"/>
          <w:szCs w:val="24"/>
          <w:lang w:val="ru-RU"/>
        </w:rPr>
        <w:t xml:space="preserve">комисије Наручиоца у присуству овлашћеног представника </w:t>
      </w:r>
      <w:r w:rsidRPr="00AC3561">
        <w:rPr>
          <w:rFonts w:ascii="Times New Roman" w:eastAsia="Times New Roman" w:hAnsi="Times New Roman"/>
          <w:noProof/>
          <w:sz w:val="24"/>
          <w:szCs w:val="24"/>
          <w:lang w:val="sr-Cyrl-CS"/>
        </w:rPr>
        <w:t>И</w:t>
      </w:r>
      <w:r w:rsidRPr="00AC3561">
        <w:rPr>
          <w:rFonts w:ascii="Times New Roman" w:eastAsia="Times New Roman" w:hAnsi="Times New Roman"/>
          <w:noProof/>
          <w:sz w:val="24"/>
          <w:szCs w:val="24"/>
          <w:lang w:val="ru-RU"/>
        </w:rPr>
        <w:t>споручиоца и то:</w:t>
      </w:r>
    </w:p>
    <w:p w:rsidR="00293DD3" w:rsidRPr="00AC3561" w:rsidRDefault="00293DD3" w:rsidP="00293DD3">
      <w:pPr>
        <w:ind w:left="0" w:firstLine="720"/>
        <w:rPr>
          <w:rFonts w:ascii="Times New Roman" w:eastAsia="Times New Roman" w:hAnsi="Times New Roman"/>
          <w:noProof/>
          <w:sz w:val="24"/>
          <w:szCs w:val="24"/>
          <w:lang w:val="sr-Cyrl-CS"/>
        </w:rPr>
      </w:pPr>
    </w:p>
    <w:p w:rsidR="00293DD3" w:rsidRDefault="00293DD3" w:rsidP="00293DD3">
      <w:pPr>
        <w:numPr>
          <w:ilvl w:val="0"/>
          <w:numId w:val="40"/>
        </w:numPr>
        <w:tabs>
          <w:tab w:val="left" w:pos="900"/>
          <w:tab w:val="left" w:pos="1134"/>
        </w:tabs>
        <w:ind w:left="0" w:firstLine="720"/>
        <w:rPr>
          <w:rFonts w:ascii="Times New Roman" w:eastAsia="Times New Roman" w:hAnsi="Times New Roman"/>
          <w:noProof/>
          <w:sz w:val="24"/>
          <w:szCs w:val="24"/>
        </w:rPr>
      </w:pPr>
      <w:r w:rsidRPr="00AC3561">
        <w:rPr>
          <w:rFonts w:ascii="Times New Roman" w:eastAsia="Times New Roman" w:hAnsi="Times New Roman"/>
          <w:noProof/>
          <w:sz w:val="24"/>
          <w:szCs w:val="24"/>
          <w:lang w:val="hr-HR"/>
        </w:rPr>
        <w:t>Квантитативни пријем ће се вршити провером примљених докумената – се</w:t>
      </w:r>
      <w:r w:rsidRPr="00AC3561">
        <w:rPr>
          <w:rFonts w:ascii="Times New Roman" w:eastAsia="Times New Roman" w:hAnsi="Times New Roman"/>
          <w:noProof/>
          <w:sz w:val="24"/>
          <w:szCs w:val="24"/>
          <w:lang w:val="sr-Cyrl-CS"/>
        </w:rPr>
        <w:t>р</w:t>
      </w:r>
      <w:r w:rsidRPr="00AC3561">
        <w:rPr>
          <w:rFonts w:ascii="Times New Roman" w:eastAsia="Times New Roman" w:hAnsi="Times New Roman"/>
          <w:noProof/>
          <w:sz w:val="24"/>
          <w:szCs w:val="24"/>
          <w:lang w:val="hr-HR"/>
        </w:rPr>
        <w:t>тификата произвођача и отпремница</w:t>
      </w:r>
      <w:r w:rsidRPr="00AC3561">
        <w:rPr>
          <w:rFonts w:ascii="Times New Roman" w:eastAsia="Times New Roman" w:hAnsi="Times New Roman"/>
          <w:noProof/>
          <w:sz w:val="24"/>
          <w:szCs w:val="24"/>
          <w:lang w:val="sr-Cyrl-CS"/>
        </w:rPr>
        <w:t xml:space="preserve"> Испоручиоца, у дану испоруке.</w:t>
      </w:r>
      <w:r w:rsidRPr="00AC3561">
        <w:rPr>
          <w:rFonts w:ascii="Times New Roman" w:eastAsia="Times New Roman" w:hAnsi="Times New Roman"/>
          <w:noProof/>
          <w:sz w:val="24"/>
          <w:szCs w:val="24"/>
          <w:lang w:val="hr-HR"/>
        </w:rPr>
        <w:t xml:space="preserve"> Уколико се утврди да </w:t>
      </w:r>
      <w:r w:rsidRPr="00AC3561">
        <w:rPr>
          <w:rFonts w:ascii="Times New Roman" w:eastAsia="Times New Roman" w:hAnsi="Times New Roman"/>
          <w:noProof/>
          <w:sz w:val="24"/>
          <w:szCs w:val="24"/>
          <w:lang w:val="sr-Cyrl-CS"/>
        </w:rPr>
        <w:t>је</w:t>
      </w:r>
      <w:r w:rsidRPr="00AC3561">
        <w:rPr>
          <w:rFonts w:ascii="Times New Roman" w:eastAsia="Times New Roman" w:hAnsi="Times New Roman"/>
          <w:noProof/>
          <w:sz w:val="24"/>
          <w:szCs w:val="24"/>
          <w:lang w:val="hr-HR"/>
        </w:rPr>
        <w:t xml:space="preserve"> испоручен</w:t>
      </w:r>
      <w:r w:rsidRPr="00AC3561">
        <w:rPr>
          <w:rFonts w:ascii="Times New Roman" w:eastAsia="Times New Roman" w:hAnsi="Times New Roman"/>
          <w:noProof/>
          <w:sz w:val="24"/>
          <w:szCs w:val="24"/>
          <w:lang w:val="sr-Cyrl-CS"/>
        </w:rPr>
        <w:t>а</w:t>
      </w:r>
      <w:r w:rsidRPr="00AC3561">
        <w:rPr>
          <w:rFonts w:ascii="Times New Roman" w:eastAsia="Times New Roman" w:hAnsi="Times New Roman"/>
          <w:noProof/>
          <w:sz w:val="24"/>
          <w:szCs w:val="24"/>
          <w:lang w:val="hr-HR"/>
        </w:rPr>
        <w:t xml:space="preserve"> уговорен</w:t>
      </w:r>
      <w:r w:rsidRPr="00AC3561">
        <w:rPr>
          <w:rFonts w:ascii="Times New Roman" w:eastAsia="Times New Roman" w:hAnsi="Times New Roman"/>
          <w:noProof/>
          <w:sz w:val="24"/>
          <w:szCs w:val="24"/>
          <w:lang w:val="sr-Cyrl-CS"/>
        </w:rPr>
        <w:t>а</w:t>
      </w:r>
      <w:r w:rsidRPr="00AC3561">
        <w:rPr>
          <w:rFonts w:ascii="Times New Roman" w:eastAsia="Times New Roman" w:hAnsi="Times New Roman"/>
          <w:noProof/>
          <w:sz w:val="24"/>
          <w:szCs w:val="24"/>
          <w:lang w:val="hr-HR"/>
        </w:rPr>
        <w:t xml:space="preserve"> </w:t>
      </w:r>
      <w:r w:rsidRPr="00AC3561">
        <w:rPr>
          <w:rFonts w:ascii="Times New Roman" w:eastAsia="Times New Roman" w:hAnsi="Times New Roman"/>
          <w:noProof/>
          <w:sz w:val="24"/>
          <w:szCs w:val="24"/>
          <w:lang w:val="sr-Cyrl-CS"/>
        </w:rPr>
        <w:t xml:space="preserve">мерна </w:t>
      </w:r>
      <w:r>
        <w:rPr>
          <w:rFonts w:ascii="Times New Roman" w:eastAsia="Times New Roman" w:hAnsi="Times New Roman"/>
          <w:noProof/>
          <w:sz w:val="24"/>
          <w:szCs w:val="24"/>
          <w:lang w:val="sr-Cyrl-CS"/>
        </w:rPr>
        <w:t xml:space="preserve">и пратећа </w:t>
      </w:r>
      <w:r w:rsidRPr="00AC3561">
        <w:rPr>
          <w:rFonts w:ascii="Times New Roman" w:eastAsia="Times New Roman" w:hAnsi="Times New Roman"/>
          <w:noProof/>
          <w:sz w:val="24"/>
          <w:szCs w:val="24"/>
          <w:lang w:val="sr-Cyrl-CS"/>
        </w:rPr>
        <w:t>опрема</w:t>
      </w:r>
      <w:r>
        <w:rPr>
          <w:rFonts w:ascii="Times New Roman" w:eastAsia="Times New Roman" w:hAnsi="Times New Roman"/>
          <w:noProof/>
          <w:sz w:val="24"/>
          <w:szCs w:val="24"/>
          <w:lang w:val="sr-Cyrl-CS"/>
        </w:rPr>
        <w:t xml:space="preserve"> и додатна опрема</w:t>
      </w:r>
      <w:r w:rsidRPr="00AC3561">
        <w:rPr>
          <w:rFonts w:ascii="Times New Roman" w:eastAsia="Times New Roman" w:hAnsi="Times New Roman"/>
          <w:noProof/>
          <w:sz w:val="24"/>
          <w:szCs w:val="24"/>
          <w:lang w:val="hr-HR"/>
        </w:rPr>
        <w:t xml:space="preserve">, </w:t>
      </w:r>
      <w:r>
        <w:rPr>
          <w:rFonts w:ascii="Times New Roman" w:eastAsia="Times New Roman" w:hAnsi="Times New Roman"/>
          <w:noProof/>
          <w:sz w:val="24"/>
          <w:szCs w:val="24"/>
        </w:rPr>
        <w:t xml:space="preserve">биће потписан заједнички записник о квантитативном пријему, а </w:t>
      </w:r>
      <w:r w:rsidRPr="00AC3561">
        <w:rPr>
          <w:rFonts w:ascii="Times New Roman" w:eastAsia="Times New Roman" w:hAnsi="Times New Roman"/>
          <w:noProof/>
          <w:sz w:val="24"/>
          <w:szCs w:val="24"/>
          <w:lang w:val="hr-HR"/>
        </w:rPr>
        <w:t xml:space="preserve">овлашћено лице Наручиоца оверава отпремнице којима се потврђује да </w:t>
      </w:r>
      <w:r>
        <w:rPr>
          <w:rFonts w:ascii="Times New Roman" w:eastAsia="Times New Roman" w:hAnsi="Times New Roman"/>
          <w:noProof/>
          <w:sz w:val="24"/>
          <w:szCs w:val="24"/>
          <w:lang w:val="sr-Cyrl-CS"/>
        </w:rPr>
        <w:t>су добра</w:t>
      </w:r>
      <w:r w:rsidRPr="00AC3561">
        <w:rPr>
          <w:rFonts w:ascii="Times New Roman" w:eastAsia="Times New Roman" w:hAnsi="Times New Roman"/>
          <w:noProof/>
          <w:sz w:val="24"/>
          <w:szCs w:val="24"/>
          <w:lang w:val="hr-HR"/>
        </w:rPr>
        <w:t xml:space="preserve"> примљен</w:t>
      </w:r>
      <w:r w:rsidRPr="00AC3561">
        <w:rPr>
          <w:rFonts w:ascii="Times New Roman" w:eastAsia="Times New Roman" w:hAnsi="Times New Roman"/>
          <w:noProof/>
          <w:sz w:val="24"/>
          <w:szCs w:val="24"/>
          <w:lang w:val="sr-Cyrl-CS"/>
        </w:rPr>
        <w:t>а</w:t>
      </w:r>
      <w:r w:rsidRPr="00AC3561">
        <w:rPr>
          <w:rFonts w:ascii="Times New Roman" w:eastAsia="Times New Roman" w:hAnsi="Times New Roman"/>
          <w:noProof/>
          <w:sz w:val="24"/>
          <w:szCs w:val="24"/>
          <w:lang w:val="hr-HR"/>
        </w:rPr>
        <w:t xml:space="preserve">. </w:t>
      </w:r>
      <w:r w:rsidRPr="006C3395">
        <w:rPr>
          <w:rFonts w:ascii="Times New Roman" w:eastAsia="Times New Roman" w:hAnsi="Times New Roman"/>
          <w:noProof/>
          <w:sz w:val="24"/>
          <w:szCs w:val="24"/>
          <w:lang w:val="hr-HR"/>
        </w:rPr>
        <w:t>Ако се визуелним прегледом утврд</w:t>
      </w:r>
      <w:r w:rsidRPr="006C3395">
        <w:rPr>
          <w:rFonts w:ascii="Times New Roman" w:eastAsia="Times New Roman" w:hAnsi="Times New Roman"/>
          <w:noProof/>
          <w:sz w:val="24"/>
          <w:szCs w:val="24"/>
          <w:lang w:val="sr-Cyrl-CS"/>
        </w:rPr>
        <w:t>е</w:t>
      </w:r>
      <w:r w:rsidRPr="006C3395">
        <w:rPr>
          <w:rFonts w:ascii="Times New Roman" w:eastAsia="Times New Roman" w:hAnsi="Times New Roman"/>
          <w:noProof/>
          <w:sz w:val="24"/>
          <w:szCs w:val="24"/>
          <w:lang w:val="hr-HR"/>
        </w:rPr>
        <w:t xml:space="preserve"> </w:t>
      </w:r>
      <w:r w:rsidRPr="006C3395">
        <w:rPr>
          <w:rFonts w:ascii="Times New Roman" w:eastAsia="Times New Roman" w:hAnsi="Times New Roman"/>
          <w:noProof/>
          <w:sz w:val="24"/>
          <w:szCs w:val="24"/>
          <w:lang w:val="sr-Cyrl-CS"/>
        </w:rPr>
        <w:t>недостаци</w:t>
      </w:r>
      <w:r w:rsidRPr="006C3395">
        <w:rPr>
          <w:rFonts w:ascii="Times New Roman" w:eastAsia="Times New Roman" w:hAnsi="Times New Roman"/>
          <w:noProof/>
          <w:sz w:val="24"/>
          <w:szCs w:val="24"/>
          <w:lang w:val="hr-HR"/>
        </w:rPr>
        <w:t xml:space="preserve">, представници Наручиоца и </w:t>
      </w:r>
      <w:r w:rsidRPr="006C3395">
        <w:rPr>
          <w:rFonts w:ascii="Times New Roman" w:eastAsia="Times New Roman" w:hAnsi="Times New Roman"/>
          <w:noProof/>
          <w:sz w:val="24"/>
          <w:szCs w:val="24"/>
          <w:lang w:val="sr-Cyrl-CS"/>
        </w:rPr>
        <w:t>И</w:t>
      </w:r>
      <w:r w:rsidRPr="006C3395">
        <w:rPr>
          <w:rFonts w:ascii="Times New Roman" w:eastAsia="Times New Roman" w:hAnsi="Times New Roman"/>
          <w:noProof/>
          <w:sz w:val="24"/>
          <w:szCs w:val="24"/>
          <w:lang w:val="hr-HR"/>
        </w:rPr>
        <w:t xml:space="preserve">споручиоца </w:t>
      </w:r>
      <w:r w:rsidRPr="006C3395">
        <w:rPr>
          <w:rFonts w:ascii="Times New Roman" w:eastAsia="Times New Roman" w:hAnsi="Times New Roman"/>
          <w:noProof/>
          <w:sz w:val="24"/>
          <w:szCs w:val="24"/>
        </w:rPr>
        <w:t xml:space="preserve">потписаће заједнички </w:t>
      </w:r>
      <w:r w:rsidRPr="006C3395">
        <w:rPr>
          <w:rFonts w:ascii="Times New Roman" w:eastAsia="Times New Roman" w:hAnsi="Times New Roman"/>
          <w:noProof/>
          <w:sz w:val="24"/>
          <w:szCs w:val="24"/>
          <w:lang w:val="hr-HR"/>
        </w:rPr>
        <w:t xml:space="preserve">записник којим ће констатовати уочене недостатке. Констатовани недостаци биће отклоњени на терет </w:t>
      </w:r>
      <w:r w:rsidRPr="006C3395">
        <w:rPr>
          <w:rFonts w:ascii="Times New Roman" w:eastAsia="Times New Roman" w:hAnsi="Times New Roman"/>
          <w:noProof/>
          <w:sz w:val="24"/>
          <w:szCs w:val="24"/>
          <w:lang w:val="sr-Cyrl-CS"/>
        </w:rPr>
        <w:lastRenderedPageBreak/>
        <w:t>И</w:t>
      </w:r>
      <w:r w:rsidRPr="006C3395">
        <w:rPr>
          <w:rFonts w:ascii="Times New Roman" w:eastAsia="Times New Roman" w:hAnsi="Times New Roman"/>
          <w:noProof/>
          <w:sz w:val="24"/>
          <w:szCs w:val="24"/>
          <w:lang w:val="hr-HR"/>
        </w:rPr>
        <w:t>споручиоца, у</w:t>
      </w:r>
      <w:r w:rsidRPr="006C3395">
        <w:rPr>
          <w:rFonts w:ascii="Times New Roman" w:eastAsia="Times New Roman" w:hAnsi="Times New Roman"/>
          <w:noProof/>
          <w:sz w:val="24"/>
          <w:szCs w:val="24"/>
          <w:lang w:val="sr-Cyrl-CS"/>
        </w:rPr>
        <w:t xml:space="preserve"> оквиру</w:t>
      </w:r>
      <w:r w:rsidRPr="006C3395">
        <w:rPr>
          <w:rFonts w:ascii="Times New Roman" w:eastAsia="Times New Roman" w:hAnsi="Times New Roman"/>
          <w:noProof/>
          <w:sz w:val="24"/>
          <w:szCs w:val="24"/>
          <w:lang w:val="hr-HR"/>
        </w:rPr>
        <w:t xml:space="preserve"> рока за испоруку</w:t>
      </w:r>
      <w:r w:rsidRPr="006C3395">
        <w:rPr>
          <w:rFonts w:ascii="Times New Roman" w:eastAsia="Times New Roman" w:hAnsi="Times New Roman"/>
          <w:noProof/>
          <w:sz w:val="24"/>
          <w:szCs w:val="24"/>
          <w:lang w:val="sr-Cyrl-CS"/>
        </w:rPr>
        <w:t>, или накнадно остављеног примереног рока од стране Наручиоца.</w:t>
      </w:r>
    </w:p>
    <w:p w:rsidR="00293DD3" w:rsidRDefault="00293DD3" w:rsidP="00293DD3">
      <w:pPr>
        <w:numPr>
          <w:ilvl w:val="0"/>
          <w:numId w:val="40"/>
        </w:numPr>
        <w:tabs>
          <w:tab w:val="left" w:pos="900"/>
          <w:tab w:val="left" w:pos="1134"/>
        </w:tabs>
        <w:ind w:left="0" w:firstLine="720"/>
        <w:rPr>
          <w:rFonts w:ascii="Times New Roman" w:eastAsia="Times New Roman" w:hAnsi="Times New Roman"/>
          <w:noProof/>
          <w:sz w:val="24"/>
          <w:szCs w:val="24"/>
        </w:rPr>
      </w:pPr>
      <w:r w:rsidRPr="0082145C">
        <w:rPr>
          <w:rFonts w:ascii="Times New Roman" w:eastAsia="Times New Roman" w:hAnsi="Times New Roman"/>
          <w:noProof/>
          <w:sz w:val="24"/>
          <w:szCs w:val="24"/>
          <w:lang w:val="hr-HR"/>
        </w:rPr>
        <w:t xml:space="preserve">Квалитативни пријем обавиће комисија Наручиоца </w:t>
      </w:r>
      <w:r w:rsidRPr="0082145C">
        <w:rPr>
          <w:rFonts w:ascii="Times New Roman" w:eastAsia="Times New Roman" w:hAnsi="Times New Roman"/>
          <w:noProof/>
          <w:sz w:val="24"/>
          <w:szCs w:val="24"/>
        </w:rPr>
        <w:t>у</w:t>
      </w:r>
      <w:r w:rsidRPr="0082145C">
        <w:rPr>
          <w:rFonts w:ascii="Times New Roman" w:eastAsia="Times New Roman" w:hAnsi="Times New Roman"/>
          <w:noProof/>
          <w:sz w:val="24"/>
          <w:szCs w:val="24"/>
          <w:lang w:val="hr-HR"/>
        </w:rPr>
        <w:t xml:space="preserve">з обавезно присуство представника </w:t>
      </w:r>
      <w:r w:rsidRPr="0082145C">
        <w:rPr>
          <w:rFonts w:ascii="Times New Roman" w:eastAsia="Times New Roman" w:hAnsi="Times New Roman"/>
          <w:noProof/>
          <w:sz w:val="24"/>
          <w:szCs w:val="24"/>
          <w:lang w:val="sr-Cyrl-CS"/>
        </w:rPr>
        <w:t>И</w:t>
      </w:r>
      <w:r w:rsidRPr="0082145C">
        <w:rPr>
          <w:rFonts w:ascii="Times New Roman" w:eastAsia="Times New Roman" w:hAnsi="Times New Roman"/>
          <w:noProof/>
          <w:sz w:val="24"/>
          <w:szCs w:val="24"/>
          <w:lang w:val="hr-HR"/>
        </w:rPr>
        <w:t>споручиоца</w:t>
      </w:r>
      <w:r w:rsidRPr="0082145C">
        <w:rPr>
          <w:rFonts w:ascii="Times New Roman" w:eastAsia="Times New Roman" w:hAnsi="Times New Roman"/>
          <w:noProof/>
          <w:sz w:val="24"/>
          <w:szCs w:val="24"/>
        </w:rPr>
        <w:t xml:space="preserve">, у року од </w:t>
      </w:r>
      <w:r w:rsidRPr="0082145C">
        <w:rPr>
          <w:rFonts w:ascii="Times New Roman" w:eastAsia="Times New Roman" w:hAnsi="Times New Roman"/>
          <w:noProof/>
          <w:sz w:val="24"/>
          <w:szCs w:val="24"/>
          <w:lang w:val="sr-Cyrl-CS"/>
        </w:rPr>
        <w:t>најдуже 15 (петнаест</w:t>
      </w:r>
      <w:r w:rsidRPr="0082145C">
        <w:rPr>
          <w:rFonts w:ascii="Times New Roman" w:eastAsia="Times New Roman" w:hAnsi="Times New Roman"/>
          <w:noProof/>
          <w:sz w:val="24"/>
          <w:szCs w:val="24"/>
        </w:rPr>
        <w:t>) радних дана од дана квантитативног пријема</w:t>
      </w:r>
      <w:r w:rsidRPr="0082145C">
        <w:rPr>
          <w:rFonts w:ascii="Times New Roman" w:eastAsia="Times New Roman" w:hAnsi="Times New Roman"/>
          <w:noProof/>
          <w:sz w:val="24"/>
          <w:szCs w:val="24"/>
          <w:lang w:val="sr-Cyrl-CS"/>
        </w:rPr>
        <w:t xml:space="preserve">. </w:t>
      </w:r>
      <w:r w:rsidRPr="0082145C">
        <w:rPr>
          <w:rFonts w:ascii="Times New Roman" w:eastAsia="Times New Roman" w:hAnsi="Times New Roman"/>
          <w:sz w:val="24"/>
          <w:szCs w:val="24"/>
          <w:lang w:val="sr-Cyrl-CS"/>
        </w:rPr>
        <w:t>Под к</w:t>
      </w:r>
      <w:proofErr w:type="spellStart"/>
      <w:r w:rsidRPr="0082145C">
        <w:rPr>
          <w:rFonts w:ascii="Times New Roman" w:eastAsia="Times New Roman" w:hAnsi="Times New Roman"/>
          <w:sz w:val="24"/>
          <w:szCs w:val="24"/>
        </w:rPr>
        <w:t>валитативним</w:t>
      </w:r>
      <w:proofErr w:type="spellEnd"/>
      <w:r w:rsidRPr="0082145C">
        <w:rPr>
          <w:rFonts w:ascii="Times New Roman" w:eastAsia="Times New Roman" w:hAnsi="Times New Roman"/>
          <w:sz w:val="24"/>
          <w:szCs w:val="24"/>
        </w:rPr>
        <w:t xml:space="preserve"> </w:t>
      </w:r>
      <w:proofErr w:type="spellStart"/>
      <w:r w:rsidRPr="0082145C">
        <w:rPr>
          <w:rFonts w:ascii="Times New Roman" w:eastAsia="Times New Roman" w:hAnsi="Times New Roman"/>
          <w:sz w:val="24"/>
          <w:szCs w:val="24"/>
        </w:rPr>
        <w:t>пријемом</w:t>
      </w:r>
      <w:proofErr w:type="spellEnd"/>
      <w:r w:rsidRPr="0082145C">
        <w:rPr>
          <w:rFonts w:ascii="Times New Roman" w:eastAsia="Times New Roman" w:hAnsi="Times New Roman"/>
          <w:sz w:val="24"/>
          <w:szCs w:val="24"/>
        </w:rPr>
        <w:t xml:space="preserve"> </w:t>
      </w:r>
      <w:proofErr w:type="spellStart"/>
      <w:r w:rsidRPr="0082145C">
        <w:rPr>
          <w:rFonts w:ascii="Times New Roman" w:eastAsia="Times New Roman" w:hAnsi="Times New Roman"/>
          <w:sz w:val="24"/>
          <w:szCs w:val="24"/>
        </w:rPr>
        <w:t>се</w:t>
      </w:r>
      <w:proofErr w:type="spellEnd"/>
      <w:r w:rsidRPr="0082145C">
        <w:rPr>
          <w:rFonts w:ascii="Times New Roman" w:eastAsia="Times New Roman" w:hAnsi="Times New Roman"/>
          <w:sz w:val="24"/>
          <w:szCs w:val="24"/>
        </w:rPr>
        <w:t xml:space="preserve"> </w:t>
      </w:r>
      <w:proofErr w:type="spellStart"/>
      <w:r w:rsidRPr="0082145C">
        <w:rPr>
          <w:rFonts w:ascii="Times New Roman" w:eastAsia="Times New Roman" w:hAnsi="Times New Roman"/>
          <w:sz w:val="24"/>
          <w:szCs w:val="24"/>
        </w:rPr>
        <w:t>подразумева</w:t>
      </w:r>
      <w:proofErr w:type="spellEnd"/>
      <w:r w:rsidRPr="0082145C">
        <w:rPr>
          <w:rFonts w:ascii="Times New Roman" w:eastAsia="Times New Roman" w:hAnsi="Times New Roman"/>
          <w:sz w:val="24"/>
          <w:szCs w:val="24"/>
        </w:rPr>
        <w:t xml:space="preserve"> </w:t>
      </w:r>
      <w:proofErr w:type="spellStart"/>
      <w:r w:rsidRPr="0082145C">
        <w:rPr>
          <w:rFonts w:ascii="Times New Roman" w:eastAsia="Times New Roman" w:hAnsi="Times New Roman"/>
          <w:sz w:val="24"/>
          <w:szCs w:val="24"/>
        </w:rPr>
        <w:t>провера</w:t>
      </w:r>
      <w:proofErr w:type="spellEnd"/>
      <w:r w:rsidRPr="0082145C">
        <w:rPr>
          <w:rFonts w:ascii="Times New Roman" w:eastAsia="Times New Roman" w:hAnsi="Times New Roman"/>
          <w:sz w:val="24"/>
          <w:szCs w:val="24"/>
        </w:rPr>
        <w:t xml:space="preserve"> </w:t>
      </w:r>
      <w:proofErr w:type="spellStart"/>
      <w:r w:rsidRPr="0082145C">
        <w:rPr>
          <w:rFonts w:ascii="Times New Roman" w:eastAsia="Times New Roman" w:hAnsi="Times New Roman"/>
          <w:sz w:val="24"/>
          <w:szCs w:val="24"/>
        </w:rPr>
        <w:t>функционалности</w:t>
      </w:r>
      <w:proofErr w:type="spellEnd"/>
      <w:r w:rsidRPr="0082145C">
        <w:rPr>
          <w:rFonts w:ascii="Times New Roman" w:eastAsia="Times New Roman" w:hAnsi="Times New Roman"/>
          <w:sz w:val="24"/>
          <w:szCs w:val="24"/>
        </w:rPr>
        <w:t xml:space="preserve"> и </w:t>
      </w:r>
      <w:proofErr w:type="spellStart"/>
      <w:r w:rsidRPr="0082145C">
        <w:rPr>
          <w:rFonts w:ascii="Times New Roman" w:eastAsia="Times New Roman" w:hAnsi="Times New Roman"/>
          <w:sz w:val="24"/>
          <w:szCs w:val="24"/>
        </w:rPr>
        <w:t>техничких</w:t>
      </w:r>
      <w:proofErr w:type="spellEnd"/>
      <w:r w:rsidRPr="0082145C">
        <w:rPr>
          <w:rFonts w:ascii="Times New Roman" w:eastAsia="Times New Roman" w:hAnsi="Times New Roman"/>
          <w:sz w:val="24"/>
          <w:szCs w:val="24"/>
        </w:rPr>
        <w:t xml:space="preserve"> </w:t>
      </w:r>
      <w:proofErr w:type="spellStart"/>
      <w:r w:rsidRPr="0082145C">
        <w:rPr>
          <w:rFonts w:ascii="Times New Roman" w:eastAsia="Times New Roman" w:hAnsi="Times New Roman"/>
          <w:sz w:val="24"/>
          <w:szCs w:val="24"/>
        </w:rPr>
        <w:t>карактеристика</w:t>
      </w:r>
      <w:proofErr w:type="spellEnd"/>
      <w:r w:rsidRPr="0082145C">
        <w:rPr>
          <w:rFonts w:ascii="Times New Roman" w:eastAsia="Times New Roman" w:hAnsi="Times New Roman"/>
          <w:sz w:val="24"/>
          <w:szCs w:val="24"/>
        </w:rPr>
        <w:t xml:space="preserve"> </w:t>
      </w:r>
      <w:proofErr w:type="spellStart"/>
      <w:r w:rsidRPr="0082145C">
        <w:rPr>
          <w:rFonts w:ascii="Times New Roman" w:eastAsia="Times New Roman" w:hAnsi="Times New Roman"/>
          <w:sz w:val="24"/>
          <w:szCs w:val="24"/>
        </w:rPr>
        <w:t>појединачних</w:t>
      </w:r>
      <w:proofErr w:type="spellEnd"/>
      <w:r w:rsidRPr="0082145C">
        <w:rPr>
          <w:rFonts w:ascii="Times New Roman" w:eastAsia="Times New Roman" w:hAnsi="Times New Roman"/>
          <w:sz w:val="24"/>
          <w:szCs w:val="24"/>
        </w:rPr>
        <w:t xml:space="preserve"> </w:t>
      </w:r>
      <w:proofErr w:type="spellStart"/>
      <w:r w:rsidRPr="0082145C">
        <w:rPr>
          <w:rFonts w:ascii="Times New Roman" w:eastAsia="Times New Roman" w:hAnsi="Times New Roman"/>
          <w:sz w:val="24"/>
          <w:szCs w:val="24"/>
        </w:rPr>
        <w:t>елемената</w:t>
      </w:r>
      <w:proofErr w:type="spellEnd"/>
      <w:r w:rsidRPr="0082145C">
        <w:rPr>
          <w:rFonts w:ascii="Times New Roman" w:eastAsia="Times New Roman" w:hAnsi="Times New Roman"/>
          <w:sz w:val="24"/>
          <w:szCs w:val="24"/>
        </w:rPr>
        <w:t xml:space="preserve"> </w:t>
      </w:r>
      <w:proofErr w:type="spellStart"/>
      <w:r w:rsidRPr="0082145C">
        <w:rPr>
          <w:rFonts w:ascii="Times New Roman" w:eastAsia="Times New Roman" w:hAnsi="Times New Roman"/>
          <w:sz w:val="24"/>
          <w:szCs w:val="24"/>
        </w:rPr>
        <w:t>комплета</w:t>
      </w:r>
      <w:proofErr w:type="spellEnd"/>
      <w:r w:rsidRPr="0082145C">
        <w:rPr>
          <w:rFonts w:ascii="Times New Roman" w:eastAsia="Times New Roman" w:hAnsi="Times New Roman"/>
          <w:sz w:val="24"/>
          <w:szCs w:val="24"/>
        </w:rPr>
        <w:t xml:space="preserve"> </w:t>
      </w:r>
      <w:proofErr w:type="spellStart"/>
      <w:r w:rsidRPr="0082145C">
        <w:rPr>
          <w:rFonts w:ascii="Times New Roman" w:eastAsia="Times New Roman" w:hAnsi="Times New Roman"/>
          <w:sz w:val="24"/>
          <w:szCs w:val="24"/>
        </w:rPr>
        <w:t>мерне</w:t>
      </w:r>
      <w:proofErr w:type="spellEnd"/>
      <w:r>
        <w:rPr>
          <w:rFonts w:ascii="Times New Roman" w:eastAsia="Times New Roman" w:hAnsi="Times New Roman"/>
          <w:sz w:val="24"/>
          <w:szCs w:val="24"/>
        </w:rPr>
        <w:t xml:space="preserve"> и </w:t>
      </w:r>
      <w:proofErr w:type="spellStart"/>
      <w:r>
        <w:rPr>
          <w:rFonts w:ascii="Times New Roman" w:eastAsia="Times New Roman" w:hAnsi="Times New Roman"/>
          <w:sz w:val="24"/>
          <w:szCs w:val="24"/>
        </w:rPr>
        <w:t>пратеће</w:t>
      </w:r>
      <w:proofErr w:type="spellEnd"/>
      <w:r w:rsidRPr="0082145C">
        <w:rPr>
          <w:rFonts w:ascii="Times New Roman" w:eastAsia="Times New Roman" w:hAnsi="Times New Roman"/>
          <w:sz w:val="24"/>
          <w:szCs w:val="24"/>
        </w:rPr>
        <w:t xml:space="preserve"> </w:t>
      </w:r>
      <w:proofErr w:type="spellStart"/>
      <w:r w:rsidRPr="0082145C">
        <w:rPr>
          <w:rFonts w:ascii="Times New Roman" w:eastAsia="Times New Roman" w:hAnsi="Times New Roman"/>
          <w:sz w:val="24"/>
          <w:szCs w:val="24"/>
        </w:rPr>
        <w:t>опреме</w:t>
      </w:r>
      <w:proofErr w:type="spellEnd"/>
      <w:r w:rsidRPr="0082145C">
        <w:rPr>
          <w:rFonts w:ascii="Times New Roman" w:eastAsia="Times New Roman" w:hAnsi="Times New Roman"/>
          <w:sz w:val="24"/>
          <w:szCs w:val="24"/>
        </w:rPr>
        <w:t xml:space="preserve"> и </w:t>
      </w:r>
      <w:proofErr w:type="spellStart"/>
      <w:r>
        <w:rPr>
          <w:rFonts w:ascii="Times New Roman" w:eastAsia="Times New Roman" w:hAnsi="Times New Roman"/>
          <w:sz w:val="24"/>
          <w:szCs w:val="24"/>
        </w:rPr>
        <w:t>додатне</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опреме</w:t>
      </w:r>
      <w:proofErr w:type="spellEnd"/>
      <w:r w:rsidRPr="0082145C">
        <w:rPr>
          <w:rFonts w:ascii="Times New Roman" w:eastAsia="Times New Roman" w:hAnsi="Times New Roman"/>
          <w:sz w:val="24"/>
          <w:szCs w:val="24"/>
        </w:rPr>
        <w:t>.</w:t>
      </w:r>
      <w:r w:rsidRPr="0082145C">
        <w:rPr>
          <w:rFonts w:ascii="Times New Roman" w:eastAsia="Times New Roman" w:hAnsi="Times New Roman"/>
          <w:noProof/>
          <w:sz w:val="24"/>
          <w:szCs w:val="24"/>
          <w:lang w:val="hr-HR"/>
        </w:rPr>
        <w:t xml:space="preserve"> О извршеном пријему сачињава се записник, који потписују чланови комисије Наручиоца и представник </w:t>
      </w:r>
      <w:r w:rsidRPr="0082145C">
        <w:rPr>
          <w:rFonts w:ascii="Times New Roman" w:eastAsia="Times New Roman" w:hAnsi="Times New Roman"/>
          <w:noProof/>
          <w:sz w:val="24"/>
          <w:szCs w:val="24"/>
          <w:lang w:val="sr-Cyrl-CS"/>
        </w:rPr>
        <w:t>И</w:t>
      </w:r>
      <w:r w:rsidRPr="0082145C">
        <w:rPr>
          <w:rFonts w:ascii="Times New Roman" w:eastAsia="Times New Roman" w:hAnsi="Times New Roman"/>
          <w:noProof/>
          <w:sz w:val="24"/>
          <w:szCs w:val="24"/>
          <w:lang w:val="hr-HR"/>
        </w:rPr>
        <w:t xml:space="preserve">споручиоца. </w:t>
      </w:r>
      <w:r>
        <w:rPr>
          <w:rFonts w:ascii="Times New Roman" w:eastAsia="Times New Roman" w:hAnsi="Times New Roman"/>
          <w:noProof/>
          <w:sz w:val="24"/>
          <w:szCs w:val="24"/>
        </w:rPr>
        <w:t xml:space="preserve">Уколико се приликом квалитативног пријема утврде недостаци, </w:t>
      </w:r>
      <w:r w:rsidRPr="0082145C">
        <w:rPr>
          <w:rFonts w:ascii="Times New Roman" w:eastAsia="Times New Roman" w:hAnsi="Times New Roman"/>
          <w:noProof/>
          <w:sz w:val="24"/>
          <w:szCs w:val="24"/>
          <w:lang w:val="sr-Cyrl-CS"/>
        </w:rPr>
        <w:t>И</w:t>
      </w:r>
      <w:r w:rsidRPr="0082145C">
        <w:rPr>
          <w:rFonts w:ascii="Times New Roman" w:eastAsia="Times New Roman" w:hAnsi="Times New Roman"/>
          <w:noProof/>
          <w:sz w:val="24"/>
          <w:szCs w:val="24"/>
          <w:lang w:val="hr-HR"/>
        </w:rPr>
        <w:t xml:space="preserve">споручилац је дужан да </w:t>
      </w:r>
      <w:r>
        <w:rPr>
          <w:rFonts w:ascii="Times New Roman" w:eastAsia="Times New Roman" w:hAnsi="Times New Roman"/>
          <w:noProof/>
          <w:sz w:val="24"/>
          <w:szCs w:val="24"/>
        </w:rPr>
        <w:t>их</w:t>
      </w:r>
      <w:r w:rsidRPr="0082145C">
        <w:rPr>
          <w:rFonts w:ascii="Times New Roman" w:eastAsia="Times New Roman" w:hAnsi="Times New Roman"/>
          <w:noProof/>
          <w:sz w:val="24"/>
          <w:szCs w:val="24"/>
          <w:lang w:val="hr-HR"/>
        </w:rPr>
        <w:t xml:space="preserve"> отклони у року од највише </w:t>
      </w:r>
      <w:r w:rsidRPr="0082145C">
        <w:rPr>
          <w:rFonts w:ascii="Times New Roman" w:eastAsia="Times New Roman" w:hAnsi="Times New Roman"/>
          <w:noProof/>
          <w:sz w:val="24"/>
          <w:szCs w:val="24"/>
        </w:rPr>
        <w:t>2</w:t>
      </w:r>
      <w:r w:rsidRPr="0082145C">
        <w:rPr>
          <w:rFonts w:ascii="Times New Roman" w:eastAsia="Times New Roman" w:hAnsi="Times New Roman"/>
          <w:noProof/>
          <w:sz w:val="24"/>
          <w:szCs w:val="24"/>
          <w:lang w:val="sr-Cyrl-CS"/>
        </w:rPr>
        <w:t>5 (двадесет пет</w:t>
      </w:r>
      <w:r w:rsidRPr="0082145C">
        <w:rPr>
          <w:rFonts w:ascii="Times New Roman" w:eastAsia="Times New Roman" w:hAnsi="Times New Roman"/>
          <w:noProof/>
          <w:sz w:val="24"/>
          <w:szCs w:val="24"/>
        </w:rPr>
        <w:t>)</w:t>
      </w:r>
      <w:r w:rsidRPr="0082145C">
        <w:rPr>
          <w:rFonts w:ascii="Times New Roman" w:eastAsia="Times New Roman" w:hAnsi="Times New Roman"/>
          <w:noProof/>
          <w:sz w:val="24"/>
          <w:szCs w:val="24"/>
          <w:lang w:val="hr-HR"/>
        </w:rPr>
        <w:t xml:space="preserve"> радних дана. </w:t>
      </w:r>
      <w:r w:rsidRPr="0082145C">
        <w:rPr>
          <w:rFonts w:ascii="Times New Roman" w:eastAsia="Times New Roman" w:hAnsi="Times New Roman"/>
          <w:noProof/>
          <w:sz w:val="24"/>
          <w:szCs w:val="24"/>
          <w:lang w:val="sr-Cyrl-CS"/>
        </w:rPr>
        <w:t>У случају да се утврђен</w:t>
      </w:r>
      <w:r>
        <w:rPr>
          <w:rFonts w:ascii="Times New Roman" w:eastAsia="Times New Roman" w:hAnsi="Times New Roman"/>
          <w:noProof/>
          <w:sz w:val="24"/>
          <w:szCs w:val="24"/>
          <w:lang w:val="sr-Cyrl-CS"/>
        </w:rPr>
        <w:t>и</w:t>
      </w:r>
      <w:r w:rsidRPr="0082145C">
        <w:rPr>
          <w:rFonts w:ascii="Times New Roman" w:eastAsia="Times New Roman" w:hAnsi="Times New Roman"/>
          <w:noProof/>
          <w:sz w:val="24"/>
          <w:szCs w:val="24"/>
          <w:lang w:val="sr-Cyrl-CS"/>
        </w:rPr>
        <w:t xml:space="preserve"> </w:t>
      </w:r>
      <w:r>
        <w:rPr>
          <w:rFonts w:ascii="Times New Roman" w:eastAsia="Times New Roman" w:hAnsi="Times New Roman"/>
          <w:noProof/>
          <w:sz w:val="24"/>
          <w:szCs w:val="24"/>
          <w:lang w:val="sr-Cyrl-CS"/>
        </w:rPr>
        <w:t>недостаци</w:t>
      </w:r>
      <w:r w:rsidRPr="0082145C">
        <w:rPr>
          <w:rFonts w:ascii="Times New Roman" w:eastAsia="Times New Roman" w:hAnsi="Times New Roman"/>
          <w:noProof/>
          <w:sz w:val="24"/>
          <w:szCs w:val="24"/>
          <w:lang w:val="sr-Cyrl-CS"/>
        </w:rPr>
        <w:t xml:space="preserve"> не могу отклонити у року од </w:t>
      </w:r>
      <w:r w:rsidRPr="0082145C">
        <w:rPr>
          <w:rFonts w:ascii="Times New Roman" w:eastAsia="Times New Roman" w:hAnsi="Times New Roman"/>
          <w:noProof/>
          <w:sz w:val="24"/>
          <w:szCs w:val="24"/>
        </w:rPr>
        <w:t>2</w:t>
      </w:r>
      <w:r w:rsidRPr="0082145C">
        <w:rPr>
          <w:rFonts w:ascii="Times New Roman" w:eastAsia="Times New Roman" w:hAnsi="Times New Roman"/>
          <w:noProof/>
          <w:sz w:val="24"/>
          <w:szCs w:val="24"/>
          <w:lang w:val="sr-Cyrl-CS"/>
        </w:rPr>
        <w:t>5 (двадесет пет</w:t>
      </w:r>
      <w:r w:rsidRPr="0082145C">
        <w:rPr>
          <w:rFonts w:ascii="Times New Roman" w:eastAsia="Times New Roman" w:hAnsi="Times New Roman"/>
          <w:noProof/>
          <w:sz w:val="24"/>
          <w:szCs w:val="24"/>
        </w:rPr>
        <w:t xml:space="preserve">) </w:t>
      </w:r>
      <w:r w:rsidRPr="0082145C">
        <w:rPr>
          <w:rFonts w:ascii="Times New Roman" w:eastAsia="Times New Roman" w:hAnsi="Times New Roman"/>
          <w:noProof/>
          <w:sz w:val="24"/>
          <w:szCs w:val="24"/>
          <w:lang w:val="sr-Cyrl-CS"/>
        </w:rPr>
        <w:t>радних дана, Испоручилац је у обавези да испоручи нов</w:t>
      </w:r>
      <w:r>
        <w:rPr>
          <w:rFonts w:ascii="Times New Roman" w:eastAsia="Times New Roman" w:hAnsi="Times New Roman"/>
          <w:noProof/>
          <w:sz w:val="24"/>
          <w:szCs w:val="24"/>
          <w:lang w:val="sr-Cyrl-CS"/>
        </w:rPr>
        <w:t>а</w:t>
      </w:r>
      <w:r w:rsidRPr="0082145C">
        <w:rPr>
          <w:rFonts w:ascii="Times New Roman" w:eastAsia="Times New Roman" w:hAnsi="Times New Roman"/>
          <w:noProof/>
          <w:sz w:val="24"/>
          <w:szCs w:val="24"/>
          <w:lang w:val="sr-Cyrl-CS"/>
        </w:rPr>
        <w:t xml:space="preserve"> </w:t>
      </w:r>
      <w:r>
        <w:rPr>
          <w:rFonts w:ascii="Times New Roman" w:eastAsia="Times New Roman" w:hAnsi="Times New Roman"/>
          <w:noProof/>
          <w:sz w:val="24"/>
          <w:szCs w:val="24"/>
          <w:lang w:val="sr-Cyrl-CS"/>
        </w:rPr>
        <w:t>добра код којих су утврђени недостаци</w:t>
      </w:r>
      <w:r w:rsidRPr="0082145C">
        <w:rPr>
          <w:rFonts w:ascii="Times New Roman" w:eastAsia="Times New Roman" w:hAnsi="Times New Roman"/>
          <w:noProof/>
          <w:sz w:val="24"/>
          <w:szCs w:val="24"/>
          <w:lang w:val="sr-Cyrl-CS"/>
        </w:rPr>
        <w:t>, у исправном стању</w:t>
      </w:r>
      <w:r>
        <w:rPr>
          <w:rFonts w:ascii="Times New Roman" w:eastAsia="Times New Roman" w:hAnsi="Times New Roman"/>
          <w:noProof/>
          <w:sz w:val="24"/>
          <w:szCs w:val="24"/>
          <w:lang w:val="sr-Cyrl-CS"/>
        </w:rPr>
        <w:t>,</w:t>
      </w:r>
      <w:r w:rsidRPr="0082145C">
        <w:rPr>
          <w:rFonts w:ascii="Times New Roman" w:eastAsia="Times New Roman" w:hAnsi="Times New Roman"/>
          <w:noProof/>
          <w:sz w:val="24"/>
          <w:szCs w:val="24"/>
          <w:lang w:val="sr-Cyrl-CS"/>
        </w:rPr>
        <w:t xml:space="preserve"> у </w:t>
      </w:r>
      <w:r>
        <w:rPr>
          <w:rFonts w:ascii="Times New Roman" w:eastAsia="Times New Roman" w:hAnsi="Times New Roman"/>
          <w:noProof/>
          <w:sz w:val="24"/>
          <w:szCs w:val="24"/>
          <w:lang w:val="sr-Cyrl-CS"/>
        </w:rPr>
        <w:t xml:space="preserve">примереном </w:t>
      </w:r>
      <w:r w:rsidRPr="0082145C">
        <w:rPr>
          <w:rFonts w:ascii="Times New Roman" w:eastAsia="Times New Roman" w:hAnsi="Times New Roman"/>
          <w:noProof/>
          <w:sz w:val="24"/>
          <w:szCs w:val="24"/>
          <w:lang w:val="sr-Cyrl-CS"/>
        </w:rPr>
        <w:t>року који Наручилац посебно одреди.</w:t>
      </w:r>
    </w:p>
    <w:p w:rsidR="00444F84" w:rsidRPr="00AC3561" w:rsidRDefault="00444F84" w:rsidP="00444F84">
      <w:pPr>
        <w:tabs>
          <w:tab w:val="num" w:pos="720"/>
        </w:tabs>
        <w:ind w:left="720"/>
        <w:jc w:val="left"/>
        <w:rPr>
          <w:rFonts w:ascii="Times New Roman" w:eastAsia="Times New Roman" w:hAnsi="Times New Roman"/>
          <w:sz w:val="24"/>
          <w:szCs w:val="24"/>
          <w:u w:val="single"/>
          <w:lang w:val="sr-Cyrl-CS"/>
        </w:rPr>
      </w:pPr>
    </w:p>
    <w:p w:rsidR="00444F84" w:rsidRPr="00B433FD" w:rsidRDefault="00FA70D6" w:rsidP="00625127">
      <w:pPr>
        <w:numPr>
          <w:ilvl w:val="0"/>
          <w:numId w:val="1"/>
        </w:numPr>
        <w:tabs>
          <w:tab w:val="num" w:pos="720"/>
          <w:tab w:val="left" w:pos="1080"/>
        </w:tabs>
        <w:ind w:left="720" w:hanging="11"/>
        <w:jc w:val="left"/>
        <w:rPr>
          <w:rFonts w:ascii="Times New Roman" w:eastAsia="Times New Roman" w:hAnsi="Times New Roman"/>
          <w:sz w:val="24"/>
          <w:szCs w:val="24"/>
          <w:u w:val="single"/>
          <w:lang w:val="sr-Cyrl-CS"/>
        </w:rPr>
      </w:pPr>
      <w:r w:rsidRPr="00FA70D6">
        <w:rPr>
          <w:rFonts w:ascii="Times New Roman" w:eastAsia="Times New Roman" w:hAnsi="Times New Roman"/>
          <w:sz w:val="24"/>
          <w:szCs w:val="24"/>
          <w:u w:val="single"/>
          <w:lang w:val="sr-Cyrl-CS"/>
        </w:rPr>
        <w:t>КВАЛИТАТИВНИ ПРИЈЕМ ИНСТАЛИРАНОГ СИСТЕМА</w:t>
      </w:r>
    </w:p>
    <w:p w:rsidR="00444F84" w:rsidRPr="00B433FD" w:rsidRDefault="00444F84" w:rsidP="00444F84">
      <w:pPr>
        <w:tabs>
          <w:tab w:val="num" w:pos="720"/>
          <w:tab w:val="left" w:pos="1080"/>
        </w:tabs>
        <w:ind w:left="0"/>
        <w:jc w:val="left"/>
        <w:rPr>
          <w:rFonts w:ascii="Times New Roman" w:eastAsia="Times New Roman" w:hAnsi="Times New Roman"/>
          <w:sz w:val="24"/>
          <w:szCs w:val="24"/>
          <w:u w:val="single"/>
          <w:lang w:val="sr-Cyrl-CS"/>
        </w:rPr>
      </w:pPr>
    </w:p>
    <w:p w:rsidR="00444F84" w:rsidRPr="00B433FD" w:rsidRDefault="00FA70D6" w:rsidP="00444F84">
      <w:pPr>
        <w:ind w:left="0" w:firstLine="720"/>
        <w:rPr>
          <w:rFonts w:ascii="Times New Roman" w:eastAsia="Times New Roman" w:hAnsi="Times New Roman"/>
          <w:sz w:val="24"/>
          <w:szCs w:val="24"/>
          <w:lang w:val="sr-Cyrl-CS"/>
        </w:rPr>
      </w:pPr>
      <w:r w:rsidRPr="00FA70D6">
        <w:rPr>
          <w:rFonts w:ascii="Times New Roman" w:eastAsia="Times New Roman" w:hAnsi="Times New Roman"/>
          <w:sz w:val="24"/>
          <w:szCs w:val="24"/>
          <w:lang w:val="sr-Cyrl-CS"/>
        </w:rPr>
        <w:t>Квалитативни пријем инсталираног система се састоји од пријема радова на инсталацији опреме и функционалног тестирања целокупног система.</w:t>
      </w:r>
    </w:p>
    <w:p w:rsidR="00444F84" w:rsidRPr="00B433FD" w:rsidRDefault="00FA70D6" w:rsidP="00444F84">
      <w:pPr>
        <w:ind w:left="0" w:firstLine="720"/>
        <w:rPr>
          <w:rFonts w:ascii="Times New Roman" w:eastAsia="Times New Roman" w:hAnsi="Times New Roman"/>
          <w:sz w:val="24"/>
          <w:szCs w:val="24"/>
          <w:lang w:val="sr-Cyrl-CS"/>
        </w:rPr>
      </w:pPr>
      <w:r w:rsidRPr="00FA70D6">
        <w:rPr>
          <w:rFonts w:ascii="Times New Roman" w:eastAsia="Times New Roman" w:hAnsi="Times New Roman"/>
          <w:sz w:val="24"/>
          <w:szCs w:val="24"/>
          <w:lang w:val="sr-Cyrl-CS"/>
        </w:rPr>
        <w:t>Пријем радова на инсталацији опреме ће се обавити у року од најдуже 10 (десет) радних дана од тренутка пријема писменог обавештења да су радови на инсталацији завршени.</w:t>
      </w:r>
    </w:p>
    <w:p w:rsidR="00444F84" w:rsidRPr="00B433FD" w:rsidRDefault="00FA70D6" w:rsidP="00444F84">
      <w:pPr>
        <w:ind w:left="0" w:firstLine="720"/>
        <w:rPr>
          <w:rFonts w:ascii="Times New Roman" w:eastAsia="Times New Roman" w:hAnsi="Times New Roman"/>
          <w:sz w:val="24"/>
          <w:szCs w:val="24"/>
          <w:lang w:val="sr-Cyrl-CS"/>
        </w:rPr>
      </w:pPr>
      <w:r w:rsidRPr="00FA70D6">
        <w:rPr>
          <w:rFonts w:ascii="Times New Roman" w:eastAsia="Times New Roman" w:hAnsi="Times New Roman"/>
          <w:sz w:val="24"/>
          <w:szCs w:val="24"/>
          <w:lang w:val="sr-Cyrl-CS"/>
        </w:rPr>
        <w:t>Пријем радова на инсталацији опреме се врши на локацијама на којима је изграђена инфраструктура за даљински управљане Контролно-мерне станице од стране комисије наручиоца у присуству овлашћеног представника понуђача.</w:t>
      </w:r>
    </w:p>
    <w:p w:rsidR="00444F84" w:rsidRPr="00B433FD" w:rsidRDefault="00FA70D6" w:rsidP="00444F84">
      <w:pPr>
        <w:ind w:left="0" w:firstLine="720"/>
        <w:rPr>
          <w:rFonts w:ascii="Times New Roman" w:eastAsia="Times New Roman" w:hAnsi="Times New Roman"/>
          <w:sz w:val="24"/>
          <w:szCs w:val="24"/>
          <w:lang w:val="sr-Cyrl-CS"/>
        </w:rPr>
      </w:pPr>
      <w:r w:rsidRPr="00FA70D6">
        <w:rPr>
          <w:rFonts w:ascii="Times New Roman" w:eastAsia="Times New Roman" w:hAnsi="Times New Roman"/>
          <w:sz w:val="24"/>
          <w:szCs w:val="24"/>
          <w:lang w:val="sr-Cyrl-CS"/>
        </w:rPr>
        <w:t>Функционално тестирање инсталираног система обавиће комисија наручиоца, у року од 15 (петнаест) радних дана од дана пријема радова на локацији. Функционално тестирање ће обухватити потпуну проверу функционалности система, што укључује и проверу испуњености свих техничких захтева за управљачки софтвер.</w:t>
      </w:r>
    </w:p>
    <w:p w:rsidR="00444F84" w:rsidRDefault="00FA70D6" w:rsidP="00444F84">
      <w:pPr>
        <w:ind w:left="0" w:firstLine="720"/>
        <w:rPr>
          <w:rFonts w:ascii="Times New Roman" w:eastAsia="Times New Roman" w:hAnsi="Times New Roman"/>
          <w:noProof/>
          <w:sz w:val="24"/>
          <w:szCs w:val="24"/>
          <w:lang w:val="sr-Cyrl-CS"/>
        </w:rPr>
      </w:pPr>
      <w:r w:rsidRPr="00FA70D6">
        <w:rPr>
          <w:rFonts w:ascii="Times New Roman" w:eastAsia="Times New Roman" w:hAnsi="Times New Roman"/>
          <w:sz w:val="24"/>
          <w:szCs w:val="24"/>
          <w:lang w:val="sr-Cyrl-CS"/>
        </w:rPr>
        <w:t>О извршеном Квалитативном пријему инсталираног система сачињава се записник, који потписују чланови комисије наручиоца и представник понуђача. Понуђач је дужан да примедбе констатоване записником отклони у року од највише 15 (петнаест) радних дана. Провера исправки извршених од стране понуђача ће се обавити кроз поновљено функционално тестирање.</w:t>
      </w:r>
      <w:r w:rsidR="00444F84" w:rsidRPr="00AC3561">
        <w:rPr>
          <w:rFonts w:ascii="Times New Roman" w:eastAsia="Times New Roman" w:hAnsi="Times New Roman"/>
          <w:noProof/>
          <w:sz w:val="24"/>
          <w:szCs w:val="24"/>
        </w:rPr>
        <w:t xml:space="preserve"> </w:t>
      </w:r>
    </w:p>
    <w:p w:rsidR="003D1A3E" w:rsidRDefault="003D1A3E" w:rsidP="00444F84">
      <w:pPr>
        <w:ind w:left="0" w:firstLine="720"/>
        <w:rPr>
          <w:rFonts w:ascii="Times New Roman" w:eastAsia="Times New Roman" w:hAnsi="Times New Roman"/>
          <w:noProof/>
          <w:sz w:val="24"/>
          <w:szCs w:val="24"/>
          <w:lang w:val="sr-Cyrl-CS"/>
        </w:rPr>
      </w:pPr>
    </w:p>
    <w:p w:rsidR="003D1A3E" w:rsidRPr="003D1A3E" w:rsidRDefault="003D1A3E" w:rsidP="00625127">
      <w:pPr>
        <w:numPr>
          <w:ilvl w:val="0"/>
          <w:numId w:val="1"/>
        </w:numPr>
        <w:tabs>
          <w:tab w:val="num" w:pos="720"/>
          <w:tab w:val="num" w:pos="1080"/>
        </w:tabs>
        <w:ind w:left="720" w:hanging="11"/>
        <w:jc w:val="left"/>
        <w:rPr>
          <w:rFonts w:ascii="Times New Roman" w:eastAsia="Times New Roman" w:hAnsi="Times New Roman"/>
          <w:caps/>
          <w:sz w:val="24"/>
          <w:szCs w:val="24"/>
          <w:u w:val="single"/>
          <w:lang w:val="sr-Cyrl-CS"/>
        </w:rPr>
      </w:pPr>
      <w:r w:rsidRPr="003D1A3E">
        <w:rPr>
          <w:rFonts w:ascii="Times New Roman" w:eastAsia="Times New Roman" w:hAnsi="Times New Roman"/>
          <w:caps/>
          <w:sz w:val="24"/>
          <w:szCs w:val="24"/>
          <w:u w:val="single"/>
          <w:lang w:val="sr-Cyrl-CS"/>
        </w:rPr>
        <w:t>ОБУКА</w:t>
      </w:r>
    </w:p>
    <w:p w:rsidR="003D1A3E" w:rsidRPr="0073258B" w:rsidRDefault="003D1A3E" w:rsidP="003D1A3E">
      <w:pPr>
        <w:ind w:left="540"/>
        <w:rPr>
          <w:u w:val="single"/>
          <w:lang w:val="sr-Cyrl-CS"/>
        </w:rPr>
      </w:pPr>
    </w:p>
    <w:p w:rsidR="003D1A3E" w:rsidRPr="003D1A3E" w:rsidRDefault="003D1A3E" w:rsidP="003D1A3E">
      <w:pPr>
        <w:ind w:left="0" w:firstLine="720"/>
        <w:rPr>
          <w:rFonts w:ascii="Times New Roman" w:eastAsia="Times New Roman" w:hAnsi="Times New Roman"/>
          <w:sz w:val="24"/>
          <w:szCs w:val="24"/>
          <w:lang w:val="sr-Cyrl-CS"/>
        </w:rPr>
      </w:pPr>
      <w:r w:rsidRPr="003D1A3E">
        <w:rPr>
          <w:rFonts w:ascii="Times New Roman" w:eastAsia="Times New Roman" w:hAnsi="Times New Roman"/>
          <w:sz w:val="24"/>
          <w:szCs w:val="24"/>
          <w:lang w:val="sr-Cyrl-CS"/>
        </w:rPr>
        <w:t xml:space="preserve">Понуђач мора да изврши обуку за највише 15 (петнаест) запослених код Наручиоца, који ће користити </w:t>
      </w:r>
      <w:r w:rsidR="00434819">
        <w:rPr>
          <w:rFonts w:ascii="Times New Roman" w:eastAsia="Times New Roman" w:hAnsi="Times New Roman"/>
          <w:sz w:val="24"/>
          <w:szCs w:val="24"/>
          <w:lang w:val="sr-Cyrl-CS"/>
        </w:rPr>
        <w:t>мерну и пратећу опрему</w:t>
      </w:r>
      <w:r w:rsidRPr="003D1A3E">
        <w:rPr>
          <w:rFonts w:ascii="Times New Roman" w:eastAsia="Times New Roman" w:hAnsi="Times New Roman"/>
          <w:sz w:val="24"/>
          <w:szCs w:val="24"/>
          <w:lang w:val="sr-Cyrl-CS"/>
        </w:rPr>
        <w:t>. Обука мора да буде извршена пре пријема радова на инсталацији опреме и функционалног тестирања целокупног система.</w:t>
      </w:r>
    </w:p>
    <w:p w:rsidR="003D1A3E" w:rsidRPr="003D1A3E" w:rsidRDefault="003D1A3E" w:rsidP="003D1A3E">
      <w:pPr>
        <w:ind w:left="0" w:firstLine="720"/>
        <w:rPr>
          <w:rFonts w:ascii="Times New Roman" w:eastAsia="Times New Roman" w:hAnsi="Times New Roman"/>
          <w:sz w:val="24"/>
          <w:szCs w:val="24"/>
          <w:lang w:val="sr-Cyrl-CS"/>
        </w:rPr>
      </w:pPr>
      <w:r w:rsidRPr="003D1A3E">
        <w:rPr>
          <w:rFonts w:ascii="Times New Roman" w:eastAsia="Times New Roman" w:hAnsi="Times New Roman"/>
          <w:sz w:val="24"/>
          <w:szCs w:val="24"/>
          <w:lang w:val="sr-Cyrl-CS"/>
        </w:rPr>
        <w:t xml:space="preserve">Обука треба да буде у трајању од најмање </w:t>
      </w:r>
      <w:r>
        <w:rPr>
          <w:rFonts w:ascii="Times New Roman" w:eastAsia="Times New Roman" w:hAnsi="Times New Roman"/>
          <w:sz w:val="24"/>
          <w:szCs w:val="24"/>
          <w:lang w:val="sr-Cyrl-CS"/>
        </w:rPr>
        <w:t>пет</w:t>
      </w:r>
      <w:r w:rsidRPr="003D1A3E">
        <w:rPr>
          <w:rFonts w:ascii="Times New Roman" w:eastAsia="Times New Roman" w:hAnsi="Times New Roman"/>
          <w:sz w:val="24"/>
          <w:szCs w:val="24"/>
          <w:lang w:val="sr-Cyrl-CS"/>
        </w:rPr>
        <w:t xml:space="preserve"> радн</w:t>
      </w:r>
      <w:r>
        <w:rPr>
          <w:rFonts w:ascii="Times New Roman" w:eastAsia="Times New Roman" w:hAnsi="Times New Roman"/>
          <w:sz w:val="24"/>
          <w:szCs w:val="24"/>
          <w:lang w:val="sr-Cyrl-CS"/>
        </w:rPr>
        <w:t>их</w:t>
      </w:r>
      <w:r w:rsidRPr="003D1A3E">
        <w:rPr>
          <w:rFonts w:ascii="Times New Roman" w:eastAsia="Times New Roman" w:hAnsi="Times New Roman"/>
          <w:sz w:val="24"/>
          <w:szCs w:val="24"/>
          <w:lang w:val="sr-Cyrl-CS"/>
        </w:rPr>
        <w:t xml:space="preserve"> дана. Место одржавања обуке je Контролно-мерни центар „Београд“. Обуку морају да одрже предавачи који су овлашћени од стране произвођача испоручене опреме.</w:t>
      </w:r>
      <w:r>
        <w:rPr>
          <w:rFonts w:ascii="Times New Roman" w:eastAsia="Times New Roman" w:hAnsi="Times New Roman"/>
          <w:sz w:val="24"/>
          <w:szCs w:val="24"/>
          <w:lang w:val="sr-Cyrl-CS"/>
        </w:rPr>
        <w:t xml:space="preserve"> </w:t>
      </w:r>
    </w:p>
    <w:p w:rsidR="003D1A3E" w:rsidRDefault="003D1A3E" w:rsidP="003D1A3E">
      <w:pPr>
        <w:ind w:left="0" w:firstLine="720"/>
        <w:rPr>
          <w:rFonts w:ascii="Times New Roman" w:eastAsia="Times New Roman" w:hAnsi="Times New Roman"/>
          <w:sz w:val="24"/>
          <w:szCs w:val="24"/>
          <w:lang w:val="sr-Cyrl-CS"/>
        </w:rPr>
      </w:pPr>
      <w:r w:rsidRPr="003D1A3E">
        <w:rPr>
          <w:rFonts w:ascii="Times New Roman" w:eastAsia="Times New Roman" w:hAnsi="Times New Roman"/>
          <w:sz w:val="24"/>
          <w:szCs w:val="24"/>
          <w:lang w:val="sr-Cyrl-CS"/>
        </w:rPr>
        <w:t>Обука треба да обухвати следеће целине: детаљан опис техничког решења мерног система, приказ могућности опреме која ће бити инсталирана, обуку у руковању мерном опремом и апликативним софтвером, приказ радних процедура, и друго.</w:t>
      </w:r>
    </w:p>
    <w:p w:rsidR="003D1A3E" w:rsidRPr="003D1A3E" w:rsidRDefault="003D1A3E" w:rsidP="003D1A3E">
      <w:pPr>
        <w:ind w:left="0" w:firstLine="720"/>
        <w:rPr>
          <w:rFonts w:ascii="Times New Roman" w:eastAsia="Times New Roman" w:hAnsi="Times New Roman"/>
          <w:sz w:val="24"/>
          <w:szCs w:val="24"/>
          <w:lang w:val="sr-Cyrl-CS"/>
        </w:rPr>
      </w:pPr>
      <w:r>
        <w:rPr>
          <w:rFonts w:ascii="Times New Roman" w:eastAsia="Times New Roman" w:hAnsi="Times New Roman"/>
          <w:sz w:val="24"/>
          <w:szCs w:val="24"/>
          <w:lang w:val="sr-Cyrl-CS"/>
        </w:rPr>
        <w:t>Стварање услова за обављање обуке, укључујући и припрему тестног окружења, мора бити обављено пре званичног почетка обуке.</w:t>
      </w:r>
    </w:p>
    <w:p w:rsidR="00444F84" w:rsidRPr="00AC3561" w:rsidRDefault="00444F84" w:rsidP="00444F84">
      <w:pPr>
        <w:tabs>
          <w:tab w:val="num" w:pos="720"/>
          <w:tab w:val="left" w:pos="1080"/>
        </w:tabs>
        <w:ind w:left="0"/>
        <w:jc w:val="left"/>
        <w:rPr>
          <w:rFonts w:ascii="Times New Roman" w:eastAsia="Times New Roman" w:hAnsi="Times New Roman"/>
          <w:sz w:val="24"/>
          <w:szCs w:val="24"/>
          <w:u w:val="single"/>
          <w:lang w:val="sr-Cyrl-CS"/>
        </w:rPr>
      </w:pPr>
    </w:p>
    <w:p w:rsidR="00444F84" w:rsidRPr="00AC3561" w:rsidRDefault="00444F84" w:rsidP="00625127">
      <w:pPr>
        <w:numPr>
          <w:ilvl w:val="0"/>
          <w:numId w:val="1"/>
        </w:numPr>
        <w:tabs>
          <w:tab w:val="num" w:pos="720"/>
          <w:tab w:val="num" w:pos="1080"/>
        </w:tabs>
        <w:ind w:left="720" w:hanging="11"/>
        <w:jc w:val="left"/>
        <w:rPr>
          <w:rFonts w:ascii="Times New Roman" w:eastAsia="Times New Roman" w:hAnsi="Times New Roman"/>
          <w:sz w:val="24"/>
          <w:szCs w:val="24"/>
          <w:u w:val="single"/>
          <w:lang w:val="sr-Cyrl-CS"/>
        </w:rPr>
      </w:pPr>
      <w:r w:rsidRPr="00AC3561">
        <w:rPr>
          <w:rFonts w:ascii="Times New Roman" w:eastAsia="Times New Roman" w:hAnsi="Times New Roman"/>
          <w:caps/>
          <w:sz w:val="24"/>
          <w:szCs w:val="24"/>
          <w:u w:val="single"/>
          <w:lang w:val="sr-Cyrl-CS"/>
        </w:rPr>
        <w:t>ВАЖНОСТ</w:t>
      </w:r>
      <w:r w:rsidRPr="00AC3561">
        <w:rPr>
          <w:rFonts w:ascii="Times New Roman" w:eastAsia="Times New Roman" w:hAnsi="Times New Roman"/>
          <w:sz w:val="24"/>
          <w:szCs w:val="24"/>
          <w:u w:val="single"/>
          <w:lang w:val="sr-Cyrl-CS"/>
        </w:rPr>
        <w:t xml:space="preserve"> ПОНУДЕ</w:t>
      </w:r>
    </w:p>
    <w:p w:rsidR="00444F84" w:rsidRPr="00AC3561" w:rsidRDefault="00444F84" w:rsidP="00444F84">
      <w:pPr>
        <w:ind w:left="0"/>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Arial Unicode MS" w:hAnsi="Times New Roman"/>
          <w:sz w:val="24"/>
          <w:szCs w:val="24"/>
          <w:lang w:val="sr-Cyrl-CS"/>
        </w:rPr>
      </w:pPr>
      <w:r w:rsidRPr="00AC3561">
        <w:rPr>
          <w:rFonts w:ascii="Times New Roman" w:eastAsia="Arial Unicode MS" w:hAnsi="Times New Roman"/>
          <w:sz w:val="24"/>
          <w:szCs w:val="24"/>
          <w:lang w:val="sr-Cyrl-CS"/>
        </w:rPr>
        <w:lastRenderedPageBreak/>
        <w:t>Рок важења понуде не сме бити краћи од 60 (шездесет) дана од дана отварања понуда.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 случају да понуђач наведе краћи рок важења понуде, понуда се одбија као неприхватљива.</w:t>
      </w:r>
    </w:p>
    <w:p w:rsidR="00444F84" w:rsidRPr="00AC3561" w:rsidRDefault="00444F84" w:rsidP="00444F84">
      <w:pPr>
        <w:tabs>
          <w:tab w:val="num" w:pos="720"/>
        </w:tabs>
        <w:ind w:left="720"/>
        <w:jc w:val="left"/>
        <w:rPr>
          <w:rFonts w:ascii="Times New Roman" w:eastAsia="Times New Roman" w:hAnsi="Times New Roman"/>
          <w:sz w:val="24"/>
          <w:szCs w:val="24"/>
          <w:u w:val="single"/>
          <w:lang w:val="sr-Cyrl-CS"/>
        </w:rPr>
      </w:pPr>
    </w:p>
    <w:p w:rsidR="00444F84" w:rsidRPr="00AC3561" w:rsidRDefault="00444F84" w:rsidP="00625127">
      <w:pPr>
        <w:numPr>
          <w:ilvl w:val="0"/>
          <w:numId w:val="1"/>
        </w:numPr>
        <w:tabs>
          <w:tab w:val="num" w:pos="720"/>
          <w:tab w:val="left" w:pos="1134"/>
        </w:tabs>
        <w:ind w:left="720" w:hanging="11"/>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ЗАШТИТА ДОКУМЕНТАЦИЈЕ И ПОДАТАКА</w:t>
      </w:r>
    </w:p>
    <w:p w:rsidR="00444F84" w:rsidRPr="00AC3561" w:rsidRDefault="00444F84" w:rsidP="00444F84">
      <w:pPr>
        <w:ind w:left="720"/>
        <w:jc w:val="left"/>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625127">
      <w:pPr>
        <w:numPr>
          <w:ilvl w:val="0"/>
          <w:numId w:val="1"/>
        </w:numPr>
        <w:tabs>
          <w:tab w:val="clear" w:pos="786"/>
          <w:tab w:val="num" w:pos="0"/>
          <w:tab w:val="left" w:pos="1134"/>
        </w:tabs>
        <w:ind w:left="0" w:firstLine="709"/>
        <w:jc w:val="left"/>
        <w:rPr>
          <w:rFonts w:ascii="Times New Roman" w:eastAsia="Times New Roman" w:hAnsi="Times New Roman"/>
          <w:sz w:val="24"/>
          <w:szCs w:val="24"/>
          <w:u w:val="single"/>
          <w:lang w:val="sr-Cyrl-CS"/>
        </w:rPr>
      </w:pPr>
      <w:r w:rsidRPr="00AC3561">
        <w:rPr>
          <w:rFonts w:ascii="Times New Roman" w:eastAsia="Arial Unicode MS" w:hAnsi="Times New Roman"/>
          <w:bCs/>
          <w:color w:val="000000"/>
          <w:kern w:val="1"/>
          <w:sz w:val="24"/>
          <w:szCs w:val="24"/>
          <w:u w:val="single"/>
          <w:lang w:eastAsia="ar-SA"/>
        </w:rPr>
        <w:t>ДОДАТНЕ ИНФОРМАЦИЈЕ ИЛИ ПОЈАШЊЕЊА У ВЕЗИ СА ПРИПРЕМАЊЕМ ПОНУДЕ</w:t>
      </w:r>
      <w:r w:rsidRPr="00AC3561">
        <w:rPr>
          <w:rFonts w:ascii="Times New Roman" w:eastAsia="Times New Roman" w:hAnsi="Times New Roman"/>
          <w:sz w:val="24"/>
          <w:szCs w:val="24"/>
          <w:u w:val="single"/>
          <w:lang w:val="sr-Cyrl-CS"/>
        </w:rPr>
        <w:t xml:space="preserve"> </w:t>
      </w:r>
    </w:p>
    <w:p w:rsidR="00444F84" w:rsidRPr="00AC3561" w:rsidRDefault="00444F84" w:rsidP="00444F84">
      <w:pPr>
        <w:ind w:left="720"/>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(5) дана пре истека рока за подношење понуде.</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Наручилац ће у року од три (3) дана од дана пријема захтева за додатним информацијама или појашњењима, одговор објавити на Порталу јавних набавки и на својој интернет страници.</w:t>
      </w:r>
    </w:p>
    <w:p w:rsidR="00444F84" w:rsidRPr="00AC3561" w:rsidRDefault="00444F84" w:rsidP="00444F84">
      <w:pPr>
        <w:shd w:val="clear" w:color="auto" w:fill="FFFFFF"/>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Захтев за додатним информацијама или појашњењима треба упутити на адресу:</w:t>
      </w:r>
    </w:p>
    <w:p w:rsidR="00444F84" w:rsidRPr="00AC3561" w:rsidRDefault="00444F84" w:rsidP="00444F84">
      <w:pPr>
        <w:ind w:left="0"/>
        <w:jc w:val="left"/>
        <w:rPr>
          <w:rFonts w:ascii="Times New Roman" w:eastAsia="Times New Roman" w:hAnsi="Times New Roman"/>
          <w:b/>
          <w:bCs/>
          <w:sz w:val="24"/>
          <w:szCs w:val="24"/>
          <w:lang w:val="sr-Cyrl-CS"/>
        </w:rPr>
      </w:pPr>
    </w:p>
    <w:p w:rsidR="00444F84" w:rsidRPr="00AC3561" w:rsidRDefault="00444F84" w:rsidP="00444F84">
      <w:pPr>
        <w:ind w:left="54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xml:space="preserve">Регулаторна агенција за електронске комуникације и поштанске услуге </w:t>
      </w:r>
    </w:p>
    <w:p w:rsidR="00444F84" w:rsidRPr="00AC3561" w:rsidRDefault="00444F84" w:rsidP="00444F84">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11103 Београд</w:t>
      </w:r>
    </w:p>
    <w:p w:rsidR="00444F84" w:rsidRPr="00AC3561" w:rsidRDefault="005C6A70" w:rsidP="00444F84">
      <w:pPr>
        <w:ind w:left="0"/>
        <w:jc w:val="center"/>
        <w:rPr>
          <w:rFonts w:ascii="Times New Roman" w:eastAsia="Times New Roman" w:hAnsi="Times New Roman"/>
          <w:b/>
          <w:bCs/>
          <w:sz w:val="24"/>
          <w:szCs w:val="24"/>
          <w:lang w:val="sr-Cyrl-CS"/>
        </w:rPr>
      </w:pPr>
      <w:r>
        <w:rPr>
          <w:rFonts w:ascii="Times New Roman" w:eastAsia="Times New Roman" w:hAnsi="Times New Roman"/>
          <w:b/>
          <w:bCs/>
          <w:sz w:val="24"/>
          <w:szCs w:val="24"/>
          <w:lang w:val="sr-Cyrl-CS"/>
        </w:rPr>
        <w:t xml:space="preserve">улица </w:t>
      </w:r>
      <w:r w:rsidR="00444F84" w:rsidRPr="00AC3561">
        <w:rPr>
          <w:rFonts w:ascii="Times New Roman" w:eastAsia="Times New Roman" w:hAnsi="Times New Roman"/>
          <w:b/>
          <w:bCs/>
          <w:sz w:val="24"/>
          <w:szCs w:val="24"/>
          <w:lang w:val="sr-Cyrl-CS"/>
        </w:rPr>
        <w:t>Палмотићева број 2</w:t>
      </w:r>
    </w:p>
    <w:p w:rsidR="00444F84" w:rsidRPr="00AC3561" w:rsidRDefault="00444F84" w:rsidP="00444F84">
      <w:pPr>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 Писарница -</w:t>
      </w:r>
    </w:p>
    <w:p w:rsidR="00444F84" w:rsidRPr="00AC3561" w:rsidRDefault="00444F84" w:rsidP="00444F84">
      <w:pPr>
        <w:tabs>
          <w:tab w:val="left" w:pos="720"/>
          <w:tab w:val="center" w:pos="4320"/>
          <w:tab w:val="right" w:pos="8640"/>
        </w:tabs>
        <w:ind w:left="0"/>
        <w:jc w:val="center"/>
        <w:rPr>
          <w:rFonts w:ascii="Times New Roman" w:eastAsia="Times New Roman" w:hAnsi="Times New Roman"/>
          <w:b/>
          <w:bCs/>
          <w:sz w:val="24"/>
          <w:szCs w:val="24"/>
          <w:lang w:val="sr-Cyrl-CS"/>
        </w:rPr>
      </w:pPr>
      <w:r w:rsidRPr="00AC3561">
        <w:rPr>
          <w:rFonts w:ascii="Times New Roman" w:eastAsia="Times New Roman" w:hAnsi="Times New Roman"/>
          <w:b/>
          <w:bCs/>
          <w:sz w:val="24"/>
          <w:szCs w:val="24"/>
          <w:lang w:val="sr-Cyrl-CS"/>
        </w:rPr>
        <w:t>”</w:t>
      </w:r>
      <w:r w:rsidRPr="00AC3561">
        <w:rPr>
          <w:rFonts w:ascii="Times New Roman" w:eastAsia="Times New Roman" w:hAnsi="Times New Roman"/>
          <w:b/>
          <w:sz w:val="24"/>
          <w:szCs w:val="24"/>
          <w:lang w:val="sr-Cyrl-CS"/>
        </w:rPr>
        <w:t xml:space="preserve"> Објашњења – јавна набавка добара број </w:t>
      </w:r>
      <w:r w:rsidR="00994F6C">
        <w:rPr>
          <w:rFonts w:ascii="Times New Roman" w:eastAsia="Times New Roman" w:hAnsi="Times New Roman"/>
          <w:b/>
          <w:sz w:val="24"/>
          <w:szCs w:val="24"/>
          <w:lang w:val="sr-Cyrl-CS"/>
        </w:rPr>
        <w:t>1-02-4042-17/19</w:t>
      </w:r>
      <w:r w:rsidRPr="00AC3561">
        <w:rPr>
          <w:rFonts w:ascii="Times New Roman" w:eastAsia="Times New Roman" w:hAnsi="Times New Roman"/>
          <w:b/>
          <w:bCs/>
          <w:sz w:val="24"/>
          <w:szCs w:val="24"/>
          <w:lang w:val="sr-Cyrl-CS"/>
        </w:rPr>
        <w:t>”</w:t>
      </w:r>
    </w:p>
    <w:p w:rsidR="00444F84" w:rsidRPr="00AC3561" w:rsidRDefault="00444F84" w:rsidP="00444F84">
      <w:pPr>
        <w:tabs>
          <w:tab w:val="left" w:pos="720"/>
          <w:tab w:val="center" w:pos="4320"/>
          <w:tab w:val="right" w:pos="8640"/>
        </w:tabs>
        <w:ind w:left="0"/>
        <w:jc w:val="center"/>
        <w:rPr>
          <w:rFonts w:ascii="Times New Roman" w:eastAsia="Times New Roman" w:hAnsi="Times New Roman"/>
          <w:b/>
          <w:sz w:val="24"/>
          <w:szCs w:val="24"/>
          <w:lang w:val="sr-Cyrl-CS"/>
        </w:rPr>
      </w:pPr>
    </w:p>
    <w:p w:rsidR="00B433FD" w:rsidRDefault="00444F84" w:rsidP="00B433FD">
      <w:pPr>
        <w:ind w:left="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ab/>
      </w:r>
      <w:r w:rsidR="00B433FD" w:rsidRPr="005E5439">
        <w:rPr>
          <w:rFonts w:ascii="Times New Roman" w:eastAsia="Times New Roman" w:hAnsi="Times New Roman"/>
          <w:sz w:val="24"/>
          <w:szCs w:val="24"/>
          <w:lang w:val="sr-Cyrl-CS"/>
        </w:rPr>
        <w:t xml:space="preserve">Додатне информације и појашњења могу се тражити сваког радног дана од </w:t>
      </w:r>
      <w:r w:rsidR="00B433FD" w:rsidRPr="005E5439">
        <w:rPr>
          <w:rFonts w:ascii="Times New Roman" w:eastAsia="Times New Roman" w:hAnsi="Times New Roman"/>
          <w:sz w:val="24"/>
          <w:szCs w:val="24"/>
        </w:rPr>
        <w:t>9</w:t>
      </w:r>
      <w:r w:rsidR="00B433FD" w:rsidRPr="005E5439">
        <w:rPr>
          <w:rFonts w:ascii="Times New Roman" w:eastAsia="Times New Roman" w:hAnsi="Times New Roman"/>
          <w:sz w:val="24"/>
          <w:szCs w:val="24"/>
          <w:lang w:val="sr-Cyrl-CS"/>
        </w:rPr>
        <w:t>:00 до 1</w:t>
      </w:r>
      <w:r w:rsidR="00B433FD" w:rsidRPr="005E5439">
        <w:rPr>
          <w:rFonts w:ascii="Times New Roman" w:eastAsia="Times New Roman" w:hAnsi="Times New Roman"/>
          <w:sz w:val="24"/>
          <w:szCs w:val="24"/>
        </w:rPr>
        <w:t>4</w:t>
      </w:r>
      <w:r w:rsidR="00B433FD" w:rsidRPr="005E5439">
        <w:rPr>
          <w:rFonts w:ascii="Times New Roman" w:eastAsia="Times New Roman" w:hAnsi="Times New Roman"/>
          <w:sz w:val="24"/>
          <w:szCs w:val="24"/>
          <w:lang w:val="sr-Cyrl-CS"/>
        </w:rPr>
        <w:t>:00 часова</w:t>
      </w:r>
      <w:r w:rsidR="00B433FD" w:rsidRPr="007946E6">
        <w:rPr>
          <w:rFonts w:ascii="Times New Roman" w:eastAsia="Times New Roman" w:hAnsi="Times New Roman"/>
          <w:sz w:val="24"/>
          <w:szCs w:val="24"/>
          <w:lang w:val="sr-Cyrl-CS"/>
        </w:rPr>
        <w:t xml:space="preserve">, путем </w:t>
      </w:r>
      <w:r w:rsidR="00B433FD" w:rsidRPr="007946E6">
        <w:rPr>
          <w:rFonts w:ascii="Times New Roman" w:eastAsia="Times New Roman" w:hAnsi="Times New Roman"/>
          <w:i/>
          <w:sz w:val="24"/>
          <w:szCs w:val="24"/>
          <w:lang w:val="sr-Cyrl-CS"/>
        </w:rPr>
        <w:t xml:space="preserve">e-mail </w:t>
      </w:r>
      <w:r w:rsidR="00B433FD" w:rsidRPr="007946E6">
        <w:rPr>
          <w:rFonts w:ascii="Times New Roman" w:eastAsia="Times New Roman" w:hAnsi="Times New Roman"/>
          <w:sz w:val="24"/>
          <w:szCs w:val="24"/>
          <w:lang w:val="sr-Cyrl-CS"/>
        </w:rPr>
        <w:t xml:space="preserve">адресе </w:t>
      </w:r>
      <w:hyperlink r:id="rId15" w:history="1">
        <w:r w:rsidR="00B433FD" w:rsidRPr="007946E6">
          <w:rPr>
            <w:rStyle w:val="Hyperlink"/>
            <w:rFonts w:ascii="Times New Roman" w:eastAsia="Times New Roman" w:hAnsi="Times New Roman"/>
            <w:sz w:val="24"/>
            <w:szCs w:val="24"/>
            <w:lang w:val="sr-Latn-CS"/>
          </w:rPr>
          <w:t>m</w:t>
        </w:r>
        <w:r w:rsidR="00B433FD" w:rsidRPr="007946E6">
          <w:rPr>
            <w:rStyle w:val="Hyperlink"/>
            <w:rFonts w:ascii="Times New Roman" w:eastAsia="Times New Roman" w:hAnsi="Times New Roman"/>
            <w:sz w:val="24"/>
            <w:szCs w:val="24"/>
          </w:rPr>
          <w:t>ernaoprema</w:t>
        </w:r>
        <w:r w:rsidR="00B433FD" w:rsidRPr="007946E6">
          <w:rPr>
            <w:rStyle w:val="Hyperlink"/>
            <w:rFonts w:ascii="Times New Roman" w:eastAsia="Times New Roman" w:hAnsi="Times New Roman"/>
            <w:sz w:val="24"/>
            <w:szCs w:val="24"/>
            <w:lang w:val="sr-Cyrl-CS"/>
          </w:rPr>
          <w:t>@ratel.rs</w:t>
        </w:r>
      </w:hyperlink>
      <w:r w:rsidR="00B433FD" w:rsidRPr="007946E6">
        <w:rPr>
          <w:rFonts w:ascii="Times New Roman" w:eastAsia="Times New Roman" w:hAnsi="Times New Roman"/>
          <w:sz w:val="24"/>
          <w:szCs w:val="24"/>
          <w:lang w:val="sr-Cyrl-CS"/>
        </w:rPr>
        <w:t xml:space="preserve"> или путем броја факса 011/3232-537.</w:t>
      </w:r>
    </w:p>
    <w:p w:rsidR="00444F84" w:rsidRPr="00AC3561" w:rsidRDefault="00444F84" w:rsidP="00B433FD">
      <w:pPr>
        <w:ind w:left="0"/>
        <w:rPr>
          <w:rFonts w:ascii="Times New Roman" w:eastAsia="Times New Roman" w:hAnsi="Times New Roman"/>
          <w:sz w:val="24"/>
          <w:szCs w:val="24"/>
          <w:lang w:val="sr-Cyrl-CS"/>
        </w:rPr>
      </w:pPr>
    </w:p>
    <w:p w:rsidR="00444F84" w:rsidRPr="00AC3561" w:rsidRDefault="00444F84" w:rsidP="00017CF9">
      <w:pPr>
        <w:numPr>
          <w:ilvl w:val="0"/>
          <w:numId w:val="1"/>
        </w:numPr>
        <w:tabs>
          <w:tab w:val="num" w:pos="0"/>
          <w:tab w:val="left" w:pos="1134"/>
        </w:tabs>
        <w:ind w:left="0" w:firstLine="709"/>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ДОДАТНА ОБЈАШЊЕЊА</w:t>
      </w:r>
      <w:r w:rsidRPr="00AC3561">
        <w:rPr>
          <w:rFonts w:ascii="Times New Roman" w:eastAsia="Arial Unicode MS" w:hAnsi="Times New Roman"/>
          <w:bCs/>
          <w:color w:val="000000"/>
          <w:kern w:val="1"/>
          <w:sz w:val="24"/>
          <w:szCs w:val="24"/>
          <w:u w:val="single"/>
          <w:lang w:eastAsia="ar-SA"/>
        </w:rPr>
        <w:t xml:space="preserve"> ОД ПОНУЂАЧА</w:t>
      </w:r>
      <w:r w:rsidRPr="00AC3561">
        <w:rPr>
          <w:rFonts w:ascii="Times New Roman" w:eastAsia="Times New Roman" w:hAnsi="Times New Roman"/>
          <w:sz w:val="24"/>
          <w:szCs w:val="24"/>
          <w:u w:val="single"/>
          <w:lang w:val="sr-Cyrl-CS"/>
        </w:rPr>
        <w:t>, КОНТРОЛЕ И ДОПУШТЕНЕ ИСПРАВКЕ</w:t>
      </w:r>
    </w:p>
    <w:p w:rsidR="00444F84" w:rsidRPr="00AC3561" w:rsidRDefault="00444F84" w:rsidP="00444F84">
      <w:pPr>
        <w:ind w:left="720"/>
        <w:jc w:val="left"/>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Arial Unicode MS" w:hAnsi="Times New Roman"/>
          <w:color w:val="000000"/>
          <w:kern w:val="1"/>
          <w:sz w:val="24"/>
          <w:szCs w:val="24"/>
          <w:lang w:val="sr-Cyrl-CS" w:eastAsia="ar-SA"/>
        </w:rPr>
      </w:pPr>
      <w:r w:rsidRPr="00AC3561">
        <w:rPr>
          <w:rFonts w:ascii="Times New Roman" w:eastAsia="Times New Roman" w:hAnsi="Times New Roman"/>
          <w:sz w:val="24"/>
          <w:szCs w:val="24"/>
          <w:lang w:val="sr-Cyrl-CS"/>
        </w:rPr>
        <w:t xml:space="preserve"> </w:t>
      </w:r>
      <w:r w:rsidRPr="00AC3561">
        <w:rPr>
          <w:rFonts w:ascii="Times New Roman" w:eastAsia="Arial Unicode MS" w:hAnsi="Times New Roman"/>
          <w:color w:val="000000"/>
          <w:kern w:val="1"/>
          <w:sz w:val="24"/>
          <w:szCs w:val="24"/>
          <w:lang w:eastAsia="ar-SA"/>
        </w:rPr>
        <w:t>После отварања понуда</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w:t>
      </w:r>
      <w:r w:rsidRPr="00AC3561">
        <w:rPr>
          <w:rFonts w:ascii="Times New Roman" w:eastAsia="Arial Unicode MS" w:hAnsi="Times New Roman"/>
          <w:color w:val="000000"/>
          <w:kern w:val="1"/>
          <w:sz w:val="24"/>
          <w:szCs w:val="24"/>
          <w:lang w:val="sr-Cyrl-CS" w:eastAsia="ar-SA"/>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r w:rsidRPr="00AC3561">
        <w:rPr>
          <w:rFonts w:ascii="Times New Roman" w:eastAsia="Arial Unicode MS" w:hAnsi="Times New Roman"/>
          <w:color w:val="000000"/>
          <w:kern w:val="1"/>
          <w:sz w:val="24"/>
          <w:szCs w:val="24"/>
          <w:lang w:eastAsia="ar-SA"/>
        </w:rPr>
        <w:t xml:space="preserve"> (члан 93. Закона).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NewRomanPSMT" w:hAnsi="Times New Roman"/>
          <w:bCs/>
          <w:color w:val="000000"/>
          <w:kern w:val="1"/>
          <w:sz w:val="24"/>
          <w:szCs w:val="24"/>
          <w:lang w:eastAsia="ar-SA"/>
        </w:rPr>
        <w:t>Уколико наручилац оцени да су потребна додатна објашњења или је потребно извршити</w:t>
      </w:r>
      <w:r w:rsidRPr="00AC3561">
        <w:rPr>
          <w:rFonts w:ascii="Times New Roman" w:eastAsia="Arial Unicode MS" w:hAnsi="Times New Roman"/>
          <w:color w:val="000000"/>
          <w:kern w:val="1"/>
          <w:sz w:val="24"/>
          <w:szCs w:val="24"/>
          <w:lang w:eastAsia="ar-SA"/>
        </w:rPr>
        <w:t xml:space="preserve"> контролу (увид) код понуђача, односно његовог подизвођача</w:t>
      </w:r>
      <w:r w:rsidRPr="00AC3561">
        <w:rPr>
          <w:rFonts w:ascii="Times New Roman" w:eastAsia="TimesNewRomanPSMT" w:hAnsi="Times New Roman"/>
          <w:bCs/>
          <w:color w:val="000000"/>
          <w:kern w:val="1"/>
          <w:sz w:val="24"/>
          <w:szCs w:val="24"/>
          <w:lang w:eastAsia="ar-SA"/>
        </w:rPr>
        <w:t>,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444F84" w:rsidRPr="00AC3561" w:rsidRDefault="00444F84" w:rsidP="00444F84">
      <w:pPr>
        <w:ind w:left="0" w:firstLine="81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val="ru-RU" w:eastAsia="ar-SA"/>
        </w:rPr>
        <w:lastRenderedPageBreak/>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C3561">
        <w:rPr>
          <w:rFonts w:ascii="Times New Roman" w:eastAsia="Arial Unicode MS" w:hAnsi="Times New Roman"/>
          <w:color w:val="000000"/>
          <w:kern w:val="1"/>
          <w:sz w:val="24"/>
          <w:szCs w:val="24"/>
          <w:lang w:eastAsia="ar-SA"/>
        </w:rPr>
        <w:t>je</w:t>
      </w:r>
      <w:r w:rsidRPr="00AC3561">
        <w:rPr>
          <w:rFonts w:ascii="Times New Roman" w:eastAsia="Arial Unicode MS" w:hAnsi="Times New Roman"/>
          <w:color w:val="000000"/>
          <w:kern w:val="1"/>
          <w:sz w:val="24"/>
          <w:szCs w:val="24"/>
          <w:lang w:val="ru-RU" w:eastAsia="ar-SA"/>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444F84" w:rsidRPr="00AC3561" w:rsidRDefault="00444F84" w:rsidP="00444F84">
      <w:pPr>
        <w:ind w:left="0" w:firstLine="810"/>
        <w:rPr>
          <w:rFonts w:ascii="Times New Roman" w:eastAsia="Arial Unicode MS" w:hAnsi="Times New Roman"/>
          <w:color w:val="000000"/>
          <w:kern w:val="1"/>
          <w:sz w:val="24"/>
          <w:szCs w:val="24"/>
          <w:lang w:val="sr-Cyrl-CS" w:eastAsia="ar-SA"/>
        </w:rPr>
      </w:pPr>
      <w:r w:rsidRPr="00AC3561">
        <w:rPr>
          <w:rFonts w:ascii="Times New Roman" w:eastAsia="Arial Unicode MS" w:hAnsi="Times New Roman"/>
          <w:color w:val="000000"/>
          <w:kern w:val="1"/>
          <w:sz w:val="24"/>
          <w:szCs w:val="24"/>
          <w:lang w:eastAsia="ar-SA"/>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444F84" w:rsidRPr="00AC3561" w:rsidRDefault="00444F84" w:rsidP="00444F84">
      <w:pPr>
        <w:ind w:left="0" w:firstLine="810"/>
        <w:rPr>
          <w:rFonts w:ascii="Times New Roman" w:eastAsia="Arial Unicode MS" w:hAnsi="Times New Roman"/>
          <w:color w:val="000000"/>
          <w:kern w:val="1"/>
          <w:sz w:val="24"/>
          <w:szCs w:val="24"/>
          <w:lang w:val="sr-Cyrl-CS" w:eastAsia="ar-SA"/>
        </w:rPr>
      </w:pPr>
      <w:r w:rsidRPr="00AC3561">
        <w:rPr>
          <w:rFonts w:ascii="Times New Roman" w:eastAsia="Times New Roman" w:hAnsi="Times New Roman"/>
          <w:color w:val="FFFFFF"/>
          <w:sz w:val="24"/>
          <w:szCs w:val="24"/>
          <w:lang w:val="sr-Cyrl-CS"/>
        </w:rPr>
        <w:t xml:space="preserve"> </w:t>
      </w:r>
      <w:r w:rsidRPr="00AC3561">
        <w:rPr>
          <w:rFonts w:ascii="Times New Roman" w:eastAsia="Arial Unicode MS" w:hAnsi="Times New Roman"/>
          <w:color w:val="000000"/>
          <w:kern w:val="1"/>
          <w:sz w:val="24"/>
          <w:szCs w:val="24"/>
          <w:lang w:eastAsia="ar-SA"/>
        </w:rPr>
        <w:t>У случају разлике између јединичне и укупне цене, меродавна је јединична цена.</w:t>
      </w:r>
    </w:p>
    <w:p w:rsidR="00444F84" w:rsidRPr="00AC3561" w:rsidRDefault="00444F84" w:rsidP="00444F84">
      <w:pPr>
        <w:ind w:left="0" w:firstLine="810"/>
        <w:rPr>
          <w:rFonts w:ascii="Times New Roman" w:eastAsia="Times New Roman" w:hAnsi="Times New Roman"/>
          <w:color w:val="FFFFFF"/>
          <w:sz w:val="24"/>
          <w:szCs w:val="24"/>
          <w:lang w:val="sr-Cyrl-CS"/>
        </w:rPr>
      </w:pPr>
      <w:r w:rsidRPr="00AC3561">
        <w:rPr>
          <w:rFonts w:ascii="Times New Roman" w:eastAsia="Arial Unicode MS" w:hAnsi="Times New Roman"/>
          <w:color w:val="000000"/>
          <w:kern w:val="1"/>
          <w:sz w:val="24"/>
          <w:szCs w:val="24"/>
          <w:lang w:eastAsia="ar-SA"/>
        </w:rPr>
        <w:t>Ако се понуђач не сагласи са исправком рачунских грешака, наручил</w:t>
      </w:r>
      <w:r w:rsidRPr="00AC3561">
        <w:rPr>
          <w:rFonts w:ascii="Times New Roman" w:eastAsia="Arial Unicode MS" w:hAnsi="Times New Roman"/>
          <w:color w:val="000000"/>
          <w:kern w:val="1"/>
          <w:sz w:val="24"/>
          <w:szCs w:val="24"/>
          <w:lang w:val="sr-Cyrl-CS" w:eastAsia="ar-SA"/>
        </w:rPr>
        <w:t>а</w:t>
      </w:r>
      <w:r w:rsidRPr="00AC3561">
        <w:rPr>
          <w:rFonts w:ascii="Times New Roman" w:eastAsia="Arial Unicode MS" w:hAnsi="Times New Roman"/>
          <w:color w:val="000000"/>
          <w:kern w:val="1"/>
          <w:sz w:val="24"/>
          <w:szCs w:val="24"/>
          <w:lang w:eastAsia="ar-SA"/>
        </w:rPr>
        <w:t>ц ће његову понуду одбити као неприхватљиву.</w:t>
      </w:r>
      <w:r w:rsidRPr="00AC3561">
        <w:rPr>
          <w:rFonts w:ascii="Times New Roman" w:eastAsia="Times New Roman" w:hAnsi="Times New Roman"/>
          <w:color w:val="FFFFFF"/>
          <w:sz w:val="24"/>
          <w:szCs w:val="24"/>
          <w:lang w:val="sr-Cyrl-CS"/>
        </w:rPr>
        <w:t>кона</w:t>
      </w:r>
    </w:p>
    <w:p w:rsidR="00444F84" w:rsidRPr="00AC3561" w:rsidRDefault="00444F84" w:rsidP="00444F84">
      <w:pPr>
        <w:ind w:left="0" w:firstLine="810"/>
        <w:rPr>
          <w:rFonts w:ascii="Times New Roman" w:eastAsia="Times New Roman" w:hAnsi="Times New Roman"/>
          <w:caps/>
          <w:sz w:val="24"/>
          <w:szCs w:val="24"/>
          <w:u w:val="single"/>
          <w:lang w:val="sr-Cyrl-CS"/>
        </w:rPr>
      </w:pPr>
      <w:r w:rsidRPr="00AC3561">
        <w:rPr>
          <w:rFonts w:ascii="Times New Roman" w:eastAsia="Times New Roman" w:hAnsi="Times New Roman"/>
          <w:color w:val="FFFFFF"/>
          <w:sz w:val="24"/>
          <w:szCs w:val="24"/>
          <w:lang w:val="sr-Cyrl-CS"/>
        </w:rPr>
        <w:t xml:space="preserve">чно извршење посла, о  </w:t>
      </w:r>
    </w:p>
    <w:p w:rsidR="00444F84" w:rsidRPr="00AC3561" w:rsidRDefault="00444F84" w:rsidP="00017CF9">
      <w:pPr>
        <w:numPr>
          <w:ilvl w:val="0"/>
          <w:numId w:val="1"/>
        </w:numPr>
        <w:tabs>
          <w:tab w:val="num" w:pos="720"/>
          <w:tab w:val="left" w:pos="1134"/>
        </w:tabs>
        <w:ind w:left="720" w:hanging="11"/>
        <w:jc w:val="left"/>
        <w:rPr>
          <w:rFonts w:ascii="Times New Roman" w:eastAsia="Times New Roman" w:hAnsi="Times New Roman"/>
          <w:caps/>
          <w:sz w:val="24"/>
          <w:szCs w:val="24"/>
          <w:u w:val="single"/>
          <w:lang w:val="sr-Cyrl-CS"/>
        </w:rPr>
      </w:pPr>
      <w:r w:rsidRPr="00AC3561">
        <w:rPr>
          <w:rFonts w:ascii="Times New Roman" w:eastAsia="Times New Roman" w:hAnsi="Times New Roman"/>
          <w:caps/>
          <w:sz w:val="24"/>
          <w:szCs w:val="24"/>
          <w:u w:val="single"/>
          <w:lang w:val="sr-Cyrl-CS"/>
        </w:rPr>
        <w:t>ПОШТОВАЊЕ ОБАВЕЗА ПОНУЂАЧА ИЗ ДРУГИХ ПРОПИСА</w:t>
      </w:r>
    </w:p>
    <w:p w:rsidR="00444F84" w:rsidRPr="00AC3561" w:rsidRDefault="00444F84" w:rsidP="00444F84">
      <w:pPr>
        <w:tabs>
          <w:tab w:val="num" w:pos="720"/>
        </w:tabs>
        <w:ind w:left="720"/>
        <w:rPr>
          <w:rFonts w:ascii="Times New Roman" w:eastAsia="Times New Roman" w:hAnsi="Times New Roman"/>
          <w:caps/>
          <w:sz w:val="24"/>
          <w:szCs w:val="24"/>
          <w:u w:val="single"/>
          <w:lang w:val="sr-Cyrl-CS"/>
        </w:rPr>
      </w:pPr>
    </w:p>
    <w:p w:rsidR="00444F84" w:rsidRPr="00AC3561" w:rsidRDefault="00444F84" w:rsidP="00444F84">
      <w:pPr>
        <w:tabs>
          <w:tab w:val="num" w:pos="720"/>
        </w:tabs>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444F84" w:rsidRPr="00AC3561" w:rsidRDefault="00444F84" w:rsidP="00444F84">
      <w:pPr>
        <w:tabs>
          <w:tab w:val="num" w:pos="720"/>
        </w:tabs>
        <w:ind w:left="0" w:firstLine="720"/>
        <w:rPr>
          <w:rFonts w:ascii="Times New Roman" w:eastAsia="Times New Roman" w:hAnsi="Times New Roman"/>
          <w:caps/>
          <w:sz w:val="24"/>
          <w:szCs w:val="24"/>
          <w:u w:val="single"/>
          <w:lang w:val="sr-Cyrl-CS"/>
        </w:rPr>
      </w:pPr>
      <w:r w:rsidRPr="00AC3561">
        <w:rPr>
          <w:rFonts w:ascii="Times New Roman" w:eastAsia="Times New Roman" w:hAnsi="Times New Roman"/>
          <w:sz w:val="24"/>
          <w:szCs w:val="24"/>
          <w:lang w:val="sr-Cyrl-CS"/>
        </w:rPr>
        <w:t xml:space="preserve">Као доказ о поштовању наведених обавеза, понуђач попуњава, потписује и оверава Изјаву дату под материјалном и кривичном одговорношћу (Одељак </w:t>
      </w:r>
      <w:r w:rsidRPr="00AC3561">
        <w:rPr>
          <w:rFonts w:ascii="Times New Roman" w:eastAsia="Times New Roman" w:hAnsi="Times New Roman"/>
          <w:sz w:val="24"/>
          <w:szCs w:val="24"/>
        </w:rPr>
        <w:t>IX</w:t>
      </w:r>
      <w:r w:rsidRPr="00AC3561">
        <w:rPr>
          <w:rFonts w:ascii="Times New Roman" w:eastAsia="Times New Roman" w:hAnsi="Times New Roman"/>
          <w:sz w:val="24"/>
          <w:szCs w:val="24"/>
          <w:lang w:val="sr-Cyrl-CS"/>
        </w:rPr>
        <w:t>).</w:t>
      </w:r>
    </w:p>
    <w:p w:rsidR="00444F84" w:rsidRPr="00AC3561" w:rsidRDefault="00444F84" w:rsidP="00444F84">
      <w:pPr>
        <w:ind w:left="0"/>
        <w:rPr>
          <w:rFonts w:ascii="Times New Roman" w:eastAsia="Times New Roman" w:hAnsi="Times New Roman"/>
          <w:sz w:val="24"/>
          <w:szCs w:val="24"/>
          <w:lang w:val="sr-Cyrl-CS"/>
        </w:rPr>
      </w:pPr>
    </w:p>
    <w:p w:rsidR="00444F84" w:rsidRPr="00AC3561" w:rsidRDefault="00444F84" w:rsidP="00017CF9">
      <w:pPr>
        <w:numPr>
          <w:ilvl w:val="0"/>
          <w:numId w:val="1"/>
        </w:numPr>
        <w:tabs>
          <w:tab w:val="num" w:pos="720"/>
          <w:tab w:val="left" w:pos="1134"/>
        </w:tabs>
        <w:ind w:hanging="77"/>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НЕГАТИВНЕ РЕФЕРЕНЦЕ</w:t>
      </w:r>
    </w:p>
    <w:p w:rsidR="00444F84" w:rsidRPr="00AC3561" w:rsidRDefault="00444F84" w:rsidP="00444F84">
      <w:pPr>
        <w:tabs>
          <w:tab w:val="num" w:pos="720"/>
        </w:tabs>
        <w:ind w:left="540"/>
        <w:rPr>
          <w:rFonts w:ascii="Times New Roman" w:eastAsia="Times New Roman" w:hAnsi="Times New Roman"/>
          <w:sz w:val="24"/>
          <w:szCs w:val="24"/>
          <w:u w:val="single"/>
          <w:lang w:val="sr-Cyrl-CS"/>
        </w:rPr>
      </w:pPr>
    </w:p>
    <w:p w:rsidR="00444F84" w:rsidRPr="00AC3561" w:rsidRDefault="00444F84" w:rsidP="00444F84">
      <w:pPr>
        <w:tabs>
          <w:tab w:val="num" w:pos="720"/>
        </w:tabs>
        <w:ind w:left="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444F84" w:rsidRPr="00AC3561" w:rsidRDefault="00444F84" w:rsidP="00444F84">
      <w:pPr>
        <w:tabs>
          <w:tab w:val="num" w:pos="720"/>
        </w:tabs>
        <w:ind w:left="0" w:firstLine="720"/>
        <w:rPr>
          <w:rFonts w:ascii="Times New Roman" w:eastAsia="Times New Roman" w:hAnsi="Times New Roman"/>
          <w:sz w:val="24"/>
          <w:szCs w:val="24"/>
        </w:rPr>
      </w:pPr>
    </w:p>
    <w:p w:rsidR="00444F84" w:rsidRPr="00AC3561" w:rsidRDefault="00444F84" w:rsidP="00444F84">
      <w:pPr>
        <w:tabs>
          <w:tab w:val="num" w:pos="720"/>
        </w:tabs>
        <w:ind w:left="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1) поступао супротно забрани из чл. 23. и 25. Закона о јавним набавкама; </w:t>
      </w:r>
    </w:p>
    <w:p w:rsidR="00444F84" w:rsidRPr="00AC3561" w:rsidRDefault="00444F84" w:rsidP="00444F84">
      <w:pPr>
        <w:tabs>
          <w:tab w:val="num" w:pos="720"/>
        </w:tabs>
        <w:ind w:left="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2) учинио повреду конкуренције; </w:t>
      </w:r>
    </w:p>
    <w:p w:rsidR="00444F84" w:rsidRPr="00AC3561" w:rsidRDefault="00444F84" w:rsidP="00444F84">
      <w:pPr>
        <w:tabs>
          <w:tab w:val="num" w:pos="720"/>
        </w:tabs>
        <w:ind w:left="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444F84" w:rsidRPr="00AC3561" w:rsidRDefault="00444F84" w:rsidP="00444F84">
      <w:pPr>
        <w:tabs>
          <w:tab w:val="num" w:pos="720"/>
        </w:tabs>
        <w:ind w:left="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4) одбио да достави доказе и средства обезбеђења на шта се у понуди обавезао. </w:t>
      </w:r>
    </w:p>
    <w:p w:rsidR="00444F84" w:rsidRPr="00AC3561" w:rsidRDefault="00444F84" w:rsidP="00444F84">
      <w:pPr>
        <w:tabs>
          <w:tab w:val="num" w:pos="720"/>
        </w:tabs>
        <w:ind w:left="0"/>
        <w:rPr>
          <w:rFonts w:ascii="Times New Roman" w:eastAsia="Times New Roman" w:hAnsi="Times New Roman"/>
          <w:sz w:val="24"/>
          <w:szCs w:val="24"/>
        </w:rPr>
      </w:pPr>
    </w:p>
    <w:p w:rsidR="00444F84" w:rsidRPr="00AC3561" w:rsidRDefault="00444F84" w:rsidP="00444F84">
      <w:pPr>
        <w:tabs>
          <w:tab w:val="num" w:pos="720"/>
        </w:tabs>
        <w:ind w:left="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444F84" w:rsidRPr="00AC3561" w:rsidRDefault="00444F84" w:rsidP="00444F84">
      <w:pPr>
        <w:tabs>
          <w:tab w:val="num" w:pos="720"/>
        </w:tabs>
        <w:ind w:left="0" w:firstLine="720"/>
        <w:rPr>
          <w:rFonts w:ascii="Times New Roman" w:eastAsia="Times New Roman" w:hAnsi="Times New Roman"/>
          <w:sz w:val="24"/>
          <w:szCs w:val="24"/>
        </w:rPr>
      </w:pPr>
      <w:r w:rsidRPr="00AC3561">
        <w:rPr>
          <w:rFonts w:ascii="Times New Roman" w:eastAsia="Times New Roman" w:hAnsi="Times New Roman"/>
          <w:sz w:val="24"/>
          <w:szCs w:val="24"/>
        </w:rPr>
        <w:t xml:space="preserve">Докази су дефинисани </w:t>
      </w:r>
      <w:r w:rsidRPr="00AC3561">
        <w:rPr>
          <w:rFonts w:ascii="Times New Roman" w:eastAsia="Times New Roman" w:hAnsi="Times New Roman"/>
          <w:sz w:val="24"/>
          <w:szCs w:val="24"/>
          <w:lang w:val="sr-Cyrl-CS"/>
        </w:rPr>
        <w:t>чланом 82. Закона о јавним набавкама.</w:t>
      </w:r>
    </w:p>
    <w:p w:rsidR="00444F84" w:rsidRPr="00AC3561" w:rsidRDefault="00444F84" w:rsidP="00444F84">
      <w:pPr>
        <w:tabs>
          <w:tab w:val="num" w:pos="720"/>
        </w:tabs>
        <w:ind w:left="0"/>
        <w:rPr>
          <w:rFonts w:ascii="Times New Roman" w:eastAsia="Times New Roman" w:hAnsi="Times New Roman"/>
          <w:sz w:val="24"/>
          <w:szCs w:val="24"/>
          <w:u w:val="single"/>
          <w:lang w:val="sr-Cyrl-CS"/>
        </w:rPr>
      </w:pPr>
    </w:p>
    <w:p w:rsidR="00444F84" w:rsidRPr="00AC3561" w:rsidRDefault="00444F84" w:rsidP="00017CF9">
      <w:pPr>
        <w:numPr>
          <w:ilvl w:val="0"/>
          <w:numId w:val="1"/>
        </w:numPr>
        <w:tabs>
          <w:tab w:val="num" w:pos="720"/>
          <w:tab w:val="left" w:pos="1134"/>
        </w:tabs>
        <w:ind w:hanging="77"/>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ОБАВЕШТЕЊЕ ПОНУЂАЧУ О ПОВРЕДИ ЗАШТИЋЕНИХ ПРАВА</w:t>
      </w:r>
    </w:p>
    <w:p w:rsidR="00444F84" w:rsidRPr="00AC3561" w:rsidRDefault="00444F84" w:rsidP="00444F84">
      <w:pPr>
        <w:tabs>
          <w:tab w:val="num" w:pos="720"/>
        </w:tabs>
        <w:ind w:left="540"/>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444F84" w:rsidRPr="00AC3561" w:rsidRDefault="00444F84" w:rsidP="00444F84">
      <w:pPr>
        <w:tabs>
          <w:tab w:val="num" w:pos="720"/>
        </w:tabs>
        <w:ind w:left="540"/>
        <w:rPr>
          <w:rFonts w:ascii="Times New Roman" w:eastAsia="Times New Roman" w:hAnsi="Times New Roman"/>
          <w:sz w:val="24"/>
          <w:szCs w:val="24"/>
          <w:u w:val="single"/>
          <w:lang w:val="sr-Cyrl-CS"/>
        </w:rPr>
      </w:pPr>
    </w:p>
    <w:p w:rsidR="00444F84" w:rsidRPr="00AC3561" w:rsidRDefault="00444F84" w:rsidP="00017CF9">
      <w:pPr>
        <w:numPr>
          <w:ilvl w:val="0"/>
          <w:numId w:val="1"/>
        </w:numPr>
        <w:tabs>
          <w:tab w:val="num" w:pos="720"/>
          <w:tab w:val="left" w:pos="1134"/>
        </w:tabs>
        <w:ind w:hanging="77"/>
        <w:jc w:val="left"/>
        <w:rPr>
          <w:rFonts w:ascii="Times New Roman" w:eastAsia="Times New Roman" w:hAnsi="Times New Roman"/>
          <w:sz w:val="24"/>
          <w:szCs w:val="24"/>
          <w:u w:val="single"/>
          <w:lang w:val="sr-Cyrl-CS"/>
        </w:rPr>
      </w:pPr>
      <w:r w:rsidRPr="00AC3561">
        <w:rPr>
          <w:rFonts w:ascii="Times New Roman" w:eastAsia="Times New Roman" w:hAnsi="Times New Roman"/>
          <w:sz w:val="24"/>
          <w:szCs w:val="24"/>
          <w:u w:val="single"/>
          <w:lang w:val="sr-Cyrl-CS"/>
        </w:rPr>
        <w:t>ЗАШТИТА ПРАВА ПОНУЂАЧА</w:t>
      </w:r>
    </w:p>
    <w:p w:rsidR="00444F84" w:rsidRPr="00AC3561" w:rsidRDefault="00444F84" w:rsidP="00444F84">
      <w:pPr>
        <w:ind w:left="720"/>
        <w:rPr>
          <w:rFonts w:ascii="Times New Roman" w:eastAsia="Times New Roman" w:hAnsi="Times New Roman"/>
          <w:sz w:val="24"/>
          <w:szCs w:val="24"/>
          <w:u w:val="single"/>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kern w:val="1"/>
          <w:sz w:val="24"/>
          <w:szCs w:val="24"/>
          <w:lang w:eastAsia="ar-SA"/>
        </w:rPr>
        <w:t>Захтев за заштиту права може да поднесе понуђач, односно свако</w:t>
      </w:r>
      <w:r w:rsidRPr="00AC3561">
        <w:rPr>
          <w:rFonts w:ascii="Times New Roman" w:eastAsia="Arial Unicode MS" w:hAnsi="Times New Roman"/>
          <w:color w:val="000000"/>
          <w:kern w:val="1"/>
          <w:sz w:val="24"/>
          <w:szCs w:val="24"/>
          <w:lang w:eastAsia="ar-SA"/>
        </w:rPr>
        <w:t xml:space="preserve"> заинтересовано лице</w:t>
      </w:r>
      <w:r w:rsidRPr="00AC3561">
        <w:rPr>
          <w:rFonts w:ascii="Times New Roman" w:eastAsia="Arial Unicode MS" w:hAnsi="Times New Roman"/>
          <w:color w:val="000000"/>
          <w:kern w:val="1"/>
          <w:sz w:val="24"/>
          <w:szCs w:val="24"/>
          <w:lang w:val="sr-Cyrl-CS" w:eastAsia="ar-SA"/>
        </w:rPr>
        <w:t xml:space="preserve"> к</w:t>
      </w:r>
      <w:r w:rsidRPr="00AC3561">
        <w:rPr>
          <w:rFonts w:ascii="Times New Roman" w:eastAsia="Arial Unicode MS" w:hAnsi="Times New Roman"/>
          <w:color w:val="000000"/>
          <w:kern w:val="1"/>
          <w:sz w:val="24"/>
          <w:szCs w:val="24"/>
          <w:lang w:eastAsia="ar-SA"/>
        </w:rPr>
        <w:t xml:space="preserve">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w:t>
      </w:r>
      <w:r w:rsidRPr="00AC3561">
        <w:rPr>
          <w:rFonts w:ascii="Times New Roman" w:eastAsia="Arial Unicode MS" w:hAnsi="Times New Roman"/>
          <w:color w:val="000000"/>
          <w:kern w:val="1"/>
          <w:sz w:val="24"/>
          <w:szCs w:val="24"/>
          <w:lang w:val="sr-Cyrl-CS" w:eastAsia="ar-SA"/>
        </w:rPr>
        <w:t>Закона</w:t>
      </w:r>
      <w:r w:rsidRPr="00AC3561">
        <w:rPr>
          <w:rFonts w:ascii="Times New Roman" w:eastAsia="Arial Unicode MS" w:hAnsi="Times New Roman"/>
          <w:color w:val="000000"/>
          <w:kern w:val="1"/>
          <w:sz w:val="24"/>
          <w:szCs w:val="24"/>
          <w:lang w:eastAsia="ar-SA"/>
        </w:rPr>
        <w:t>.</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444F84" w:rsidRPr="00AC3561" w:rsidRDefault="00444F84" w:rsidP="00444F84">
      <w:pPr>
        <w:ind w:left="0" w:firstLine="720"/>
        <w:rPr>
          <w:rFonts w:ascii="Times New Roman" w:eastAsia="Times New Roman" w:hAnsi="Times New Roman"/>
          <w:sz w:val="24"/>
          <w:szCs w:val="24"/>
          <w:lang w:val="sr-Cyrl-CS"/>
        </w:rPr>
      </w:pPr>
      <w:proofErr w:type="spellStart"/>
      <w:r w:rsidRPr="00AC3561">
        <w:rPr>
          <w:rFonts w:ascii="Times New Roman" w:eastAsia="Arial Unicode MS" w:hAnsi="Times New Roman"/>
          <w:color w:val="000000"/>
          <w:kern w:val="1"/>
          <w:sz w:val="24"/>
          <w:szCs w:val="24"/>
          <w:lang w:eastAsia="ar-SA"/>
        </w:rPr>
        <w:lastRenderedPageBreak/>
        <w:t>Захтев</w:t>
      </w:r>
      <w:proofErr w:type="spellEnd"/>
      <w:r w:rsidRPr="00AC3561">
        <w:rPr>
          <w:rFonts w:ascii="Times New Roman" w:eastAsia="Arial Unicode MS" w:hAnsi="Times New Roman"/>
          <w:color w:val="000000"/>
          <w:kern w:val="1"/>
          <w:sz w:val="24"/>
          <w:szCs w:val="24"/>
          <w:lang w:eastAsia="ar-SA"/>
        </w:rPr>
        <w:t xml:space="preserve"> </w:t>
      </w:r>
      <w:proofErr w:type="spellStart"/>
      <w:r w:rsidRPr="00AC3561">
        <w:rPr>
          <w:rFonts w:ascii="Times New Roman" w:eastAsia="Arial Unicode MS" w:hAnsi="Times New Roman"/>
          <w:color w:val="000000"/>
          <w:kern w:val="1"/>
          <w:sz w:val="24"/>
          <w:szCs w:val="24"/>
          <w:lang w:eastAsia="ar-SA"/>
        </w:rPr>
        <w:t>за</w:t>
      </w:r>
      <w:proofErr w:type="spellEnd"/>
      <w:r w:rsidRPr="00AC3561">
        <w:rPr>
          <w:rFonts w:ascii="Times New Roman" w:eastAsia="Arial Unicode MS" w:hAnsi="Times New Roman"/>
          <w:color w:val="000000"/>
          <w:kern w:val="1"/>
          <w:sz w:val="24"/>
          <w:szCs w:val="24"/>
          <w:lang w:eastAsia="ar-SA"/>
        </w:rPr>
        <w:t xml:space="preserve"> </w:t>
      </w:r>
      <w:proofErr w:type="spellStart"/>
      <w:r w:rsidRPr="00AC3561">
        <w:rPr>
          <w:rFonts w:ascii="Times New Roman" w:eastAsia="Arial Unicode MS" w:hAnsi="Times New Roman"/>
          <w:color w:val="000000"/>
          <w:kern w:val="1"/>
          <w:sz w:val="24"/>
          <w:szCs w:val="24"/>
          <w:lang w:eastAsia="ar-SA"/>
        </w:rPr>
        <w:t>заштиту</w:t>
      </w:r>
      <w:proofErr w:type="spellEnd"/>
      <w:r w:rsidRPr="00AC3561">
        <w:rPr>
          <w:rFonts w:ascii="Times New Roman" w:eastAsia="Arial Unicode MS" w:hAnsi="Times New Roman"/>
          <w:color w:val="000000"/>
          <w:kern w:val="1"/>
          <w:sz w:val="24"/>
          <w:szCs w:val="24"/>
          <w:lang w:eastAsia="ar-SA"/>
        </w:rPr>
        <w:t xml:space="preserve"> </w:t>
      </w:r>
      <w:proofErr w:type="spellStart"/>
      <w:r w:rsidRPr="00AC3561">
        <w:rPr>
          <w:rFonts w:ascii="Times New Roman" w:eastAsia="Arial Unicode MS" w:hAnsi="Times New Roman"/>
          <w:color w:val="000000"/>
          <w:kern w:val="1"/>
          <w:sz w:val="24"/>
          <w:szCs w:val="24"/>
          <w:lang w:eastAsia="ar-SA"/>
        </w:rPr>
        <w:t>права</w:t>
      </w:r>
      <w:proofErr w:type="spellEnd"/>
      <w:r w:rsidRPr="00AC3561">
        <w:rPr>
          <w:rFonts w:ascii="Times New Roman" w:eastAsia="Arial Unicode MS" w:hAnsi="Times New Roman"/>
          <w:color w:val="000000"/>
          <w:kern w:val="1"/>
          <w:sz w:val="24"/>
          <w:szCs w:val="24"/>
          <w:lang w:eastAsia="ar-SA"/>
        </w:rPr>
        <w:t xml:space="preserve"> </w:t>
      </w:r>
      <w:proofErr w:type="spellStart"/>
      <w:r w:rsidRPr="00AC3561">
        <w:rPr>
          <w:rFonts w:ascii="Times New Roman" w:eastAsia="Arial Unicode MS" w:hAnsi="Times New Roman"/>
          <w:color w:val="000000"/>
          <w:kern w:val="1"/>
          <w:sz w:val="24"/>
          <w:szCs w:val="24"/>
          <w:lang w:eastAsia="ar-SA"/>
        </w:rPr>
        <w:t>се</w:t>
      </w:r>
      <w:proofErr w:type="spellEnd"/>
      <w:r w:rsidRPr="00AC3561">
        <w:rPr>
          <w:rFonts w:ascii="Times New Roman" w:eastAsia="Arial Unicode MS" w:hAnsi="Times New Roman"/>
          <w:color w:val="000000"/>
          <w:kern w:val="1"/>
          <w:sz w:val="24"/>
          <w:szCs w:val="24"/>
          <w:lang w:eastAsia="ar-SA"/>
        </w:rPr>
        <w:t xml:space="preserve"> </w:t>
      </w:r>
      <w:proofErr w:type="spellStart"/>
      <w:r w:rsidRPr="00AC3561">
        <w:rPr>
          <w:rFonts w:ascii="Times New Roman" w:eastAsia="Arial Unicode MS" w:hAnsi="Times New Roman"/>
          <w:color w:val="000000"/>
          <w:kern w:val="1"/>
          <w:sz w:val="24"/>
          <w:szCs w:val="24"/>
          <w:lang w:eastAsia="ar-SA"/>
        </w:rPr>
        <w:t>доставља</w:t>
      </w:r>
      <w:proofErr w:type="spellEnd"/>
      <w:r w:rsidRPr="00AC3561">
        <w:rPr>
          <w:rFonts w:ascii="Times New Roman" w:eastAsia="Arial Unicode MS" w:hAnsi="Times New Roman"/>
          <w:color w:val="000000"/>
          <w:kern w:val="1"/>
          <w:sz w:val="24"/>
          <w:szCs w:val="24"/>
          <w:lang w:eastAsia="ar-SA"/>
        </w:rPr>
        <w:t xml:space="preserve"> </w:t>
      </w:r>
      <w:proofErr w:type="spellStart"/>
      <w:r w:rsidRPr="00AC3561">
        <w:rPr>
          <w:rFonts w:ascii="Times New Roman" w:eastAsia="Arial Unicode MS" w:hAnsi="Times New Roman"/>
          <w:color w:val="000000"/>
          <w:kern w:val="1"/>
          <w:sz w:val="24"/>
          <w:szCs w:val="24"/>
          <w:lang w:eastAsia="ar-SA"/>
        </w:rPr>
        <w:t>наручиоцу</w:t>
      </w:r>
      <w:proofErr w:type="spellEnd"/>
      <w:r w:rsidRPr="00AC3561">
        <w:rPr>
          <w:rFonts w:ascii="Times New Roman" w:eastAsia="Arial Unicode MS" w:hAnsi="Times New Roman"/>
          <w:color w:val="000000"/>
          <w:kern w:val="1"/>
          <w:sz w:val="24"/>
          <w:szCs w:val="24"/>
          <w:lang w:eastAsia="ar-SA"/>
        </w:rPr>
        <w:t xml:space="preserve"> </w:t>
      </w:r>
      <w:proofErr w:type="spellStart"/>
      <w:r w:rsidRPr="00AC3561">
        <w:rPr>
          <w:rFonts w:ascii="Times New Roman" w:eastAsia="Arial Unicode MS" w:hAnsi="Times New Roman"/>
          <w:color w:val="000000"/>
          <w:kern w:val="1"/>
          <w:sz w:val="24"/>
          <w:szCs w:val="24"/>
          <w:lang w:eastAsia="ar-SA"/>
        </w:rPr>
        <w:t>непосредно</w:t>
      </w:r>
      <w:proofErr w:type="spellEnd"/>
      <w:r w:rsidRPr="00AC3561">
        <w:rPr>
          <w:rFonts w:ascii="Times New Roman" w:eastAsia="Arial Unicode MS" w:hAnsi="Times New Roman"/>
          <w:color w:val="000000"/>
          <w:kern w:val="1"/>
          <w:sz w:val="24"/>
          <w:szCs w:val="24"/>
          <w:lang w:val="sr-Cyrl-CS" w:eastAsia="ar-SA"/>
        </w:rPr>
        <w:t xml:space="preserve"> (лично)</w:t>
      </w:r>
      <w:r w:rsidRPr="00AC3561">
        <w:rPr>
          <w:rFonts w:ascii="Times New Roman" w:eastAsia="Arial Unicode MS" w:hAnsi="Times New Roman"/>
          <w:color w:val="000000"/>
          <w:kern w:val="1"/>
          <w:sz w:val="24"/>
          <w:szCs w:val="24"/>
          <w:lang w:eastAsia="ar-SA"/>
        </w:rPr>
        <w:t xml:space="preserve">, </w:t>
      </w:r>
      <w:proofErr w:type="spellStart"/>
      <w:r w:rsidRPr="00AC3561">
        <w:rPr>
          <w:rFonts w:ascii="Times New Roman" w:eastAsia="Arial Unicode MS" w:hAnsi="Times New Roman"/>
          <w:color w:val="000000"/>
          <w:kern w:val="1"/>
          <w:sz w:val="24"/>
          <w:szCs w:val="24"/>
          <w:lang w:eastAsia="ar-SA"/>
        </w:rPr>
        <w:t>електронском</w:t>
      </w:r>
      <w:proofErr w:type="spellEnd"/>
      <w:r w:rsidRPr="00AC3561">
        <w:rPr>
          <w:rFonts w:ascii="Times New Roman" w:eastAsia="Arial Unicode MS" w:hAnsi="Times New Roman"/>
          <w:color w:val="000000"/>
          <w:kern w:val="1"/>
          <w:sz w:val="24"/>
          <w:szCs w:val="24"/>
          <w:lang w:eastAsia="ar-SA"/>
        </w:rPr>
        <w:t xml:space="preserve"> </w:t>
      </w:r>
      <w:proofErr w:type="spellStart"/>
      <w:r w:rsidRPr="00AC3561">
        <w:rPr>
          <w:rFonts w:ascii="Times New Roman" w:eastAsia="Arial Unicode MS" w:hAnsi="Times New Roman"/>
          <w:color w:val="000000"/>
          <w:kern w:val="1"/>
          <w:sz w:val="24"/>
          <w:szCs w:val="24"/>
          <w:lang w:eastAsia="ar-SA"/>
        </w:rPr>
        <w:t>поштом</w:t>
      </w:r>
      <w:proofErr w:type="spellEnd"/>
      <w:r w:rsidRPr="00AC3561">
        <w:rPr>
          <w:rFonts w:ascii="Times New Roman" w:eastAsia="Arial Unicode MS" w:hAnsi="Times New Roman"/>
          <w:color w:val="000000"/>
          <w:kern w:val="1"/>
          <w:sz w:val="24"/>
          <w:szCs w:val="24"/>
          <w:lang w:eastAsia="ar-SA"/>
        </w:rPr>
        <w:t xml:space="preserve"> </w:t>
      </w:r>
      <w:proofErr w:type="spellStart"/>
      <w:r w:rsidRPr="00AC3561">
        <w:rPr>
          <w:rFonts w:ascii="Times New Roman" w:eastAsia="Arial Unicode MS" w:hAnsi="Times New Roman"/>
          <w:color w:val="000000"/>
          <w:kern w:val="1"/>
          <w:sz w:val="24"/>
          <w:szCs w:val="24"/>
          <w:lang w:eastAsia="ar-SA"/>
        </w:rPr>
        <w:t>на</w:t>
      </w:r>
      <w:proofErr w:type="spellEnd"/>
      <w:r w:rsidRPr="00AC3561">
        <w:rPr>
          <w:rFonts w:ascii="Times New Roman" w:eastAsia="Arial Unicode MS" w:hAnsi="Times New Roman"/>
          <w:color w:val="000000"/>
          <w:kern w:val="1"/>
          <w:sz w:val="24"/>
          <w:szCs w:val="24"/>
          <w:lang w:eastAsia="ar-SA"/>
        </w:rPr>
        <w:t xml:space="preserve"> e-mail:</w:t>
      </w:r>
      <w:r w:rsidRPr="00AC3561">
        <w:rPr>
          <w:rFonts w:ascii="Arial Narrow" w:eastAsia="Arial Unicode MS" w:hAnsi="Arial Narrow"/>
          <w:b/>
          <w:color w:val="000000"/>
          <w:kern w:val="1"/>
          <w:sz w:val="24"/>
          <w:szCs w:val="24"/>
          <w:lang w:val="sr-Cyrl-CS" w:eastAsia="ar-SA"/>
        </w:rPr>
        <w:t xml:space="preserve"> </w:t>
      </w:r>
      <w:hyperlink r:id="rId16" w:history="1">
        <w:r w:rsidR="00D60FBA" w:rsidRPr="00293DD3">
          <w:rPr>
            <w:rStyle w:val="Hyperlink"/>
            <w:rFonts w:ascii="Times New Roman" w:eastAsia="Times New Roman" w:hAnsi="Times New Roman"/>
            <w:sz w:val="24"/>
            <w:szCs w:val="24"/>
            <w:lang w:val="sr-Latn-CS"/>
          </w:rPr>
          <w:t>m</w:t>
        </w:r>
        <w:r w:rsidR="00D60FBA" w:rsidRPr="00293DD3">
          <w:rPr>
            <w:rStyle w:val="Hyperlink"/>
            <w:rFonts w:ascii="Times New Roman" w:eastAsia="Times New Roman" w:hAnsi="Times New Roman"/>
            <w:sz w:val="24"/>
            <w:szCs w:val="24"/>
          </w:rPr>
          <w:t>ernaoprema</w:t>
        </w:r>
        <w:r w:rsidR="00D60FBA" w:rsidRPr="00293DD3">
          <w:rPr>
            <w:rStyle w:val="Hyperlink"/>
            <w:rFonts w:ascii="Times New Roman" w:eastAsia="Times New Roman" w:hAnsi="Times New Roman"/>
            <w:sz w:val="24"/>
            <w:szCs w:val="24"/>
            <w:lang w:val="sr-Cyrl-CS"/>
          </w:rPr>
          <w:t>@ratel.rs</w:t>
        </w:r>
      </w:hyperlink>
      <w:hyperlink r:id="rId17" w:history="1">
        <w:r w:rsidRPr="00293DD3">
          <w:rPr>
            <w:rFonts w:ascii="Arial" w:eastAsia="Arial Unicode MS" w:hAnsi="Arial" w:cs="Arial"/>
            <w:b/>
            <w:vanish/>
            <w:color w:val="000000"/>
            <w:kern w:val="1"/>
            <w:sz w:val="18"/>
            <w:szCs w:val="18"/>
            <w:lang w:val="sr-Cyrl-CS" w:eastAsia="ar-SA"/>
          </w:rPr>
          <w:t>rozalina@msub.org.rs</w:t>
        </w:r>
      </w:hyperlink>
      <w:r w:rsidRPr="00293DD3">
        <w:rPr>
          <w:rFonts w:ascii="Times New Roman" w:eastAsia="TimesNewRomanPSMT" w:hAnsi="Times New Roman"/>
          <w:bCs/>
          <w:i/>
          <w:kern w:val="1"/>
          <w:sz w:val="24"/>
          <w:szCs w:val="24"/>
          <w:lang w:eastAsia="ar-SA"/>
        </w:rPr>
        <w:t>,</w:t>
      </w:r>
      <w:r w:rsidRPr="00AC3561">
        <w:rPr>
          <w:rFonts w:ascii="Times New Roman" w:eastAsia="Arial Unicode MS" w:hAnsi="Times New Roman"/>
          <w:color w:val="000000"/>
          <w:kern w:val="1"/>
          <w:sz w:val="24"/>
          <w:szCs w:val="24"/>
          <w:lang w:val="sr-Cyrl-CS" w:eastAsia="ar-SA"/>
        </w:rPr>
        <w:t xml:space="preserve"> </w:t>
      </w:r>
      <w:proofErr w:type="spellStart"/>
      <w:r w:rsidRPr="00AC3561">
        <w:rPr>
          <w:rFonts w:ascii="Times New Roman" w:eastAsia="Arial Unicode MS" w:hAnsi="Times New Roman"/>
          <w:color w:val="000000"/>
          <w:kern w:val="1"/>
          <w:sz w:val="24"/>
          <w:szCs w:val="24"/>
          <w:lang w:eastAsia="ar-SA"/>
        </w:rPr>
        <w:t>факсом</w:t>
      </w:r>
      <w:proofErr w:type="spellEnd"/>
      <w:r w:rsidRPr="00AC3561">
        <w:rPr>
          <w:rFonts w:ascii="Times New Roman" w:eastAsia="Arial Unicode MS" w:hAnsi="Times New Roman"/>
          <w:color w:val="000000"/>
          <w:kern w:val="1"/>
          <w:sz w:val="24"/>
          <w:szCs w:val="24"/>
          <w:lang w:eastAsia="ar-SA"/>
        </w:rPr>
        <w:t xml:space="preserve"> </w:t>
      </w:r>
      <w:proofErr w:type="spellStart"/>
      <w:r w:rsidRPr="00AC3561">
        <w:rPr>
          <w:rFonts w:ascii="Times New Roman" w:eastAsia="Arial Unicode MS" w:hAnsi="Times New Roman"/>
          <w:color w:val="000000"/>
          <w:kern w:val="1"/>
          <w:sz w:val="24"/>
          <w:szCs w:val="24"/>
          <w:lang w:eastAsia="ar-SA"/>
        </w:rPr>
        <w:t>на</w:t>
      </w:r>
      <w:proofErr w:type="spellEnd"/>
      <w:r w:rsidRPr="00AC3561">
        <w:rPr>
          <w:rFonts w:ascii="Times New Roman" w:eastAsia="Arial Unicode MS" w:hAnsi="Times New Roman"/>
          <w:color w:val="000000"/>
          <w:kern w:val="1"/>
          <w:sz w:val="24"/>
          <w:szCs w:val="24"/>
          <w:lang w:eastAsia="ar-SA"/>
        </w:rPr>
        <w:t xml:space="preserve"> </w:t>
      </w:r>
      <w:proofErr w:type="spellStart"/>
      <w:r w:rsidRPr="00AC3561">
        <w:rPr>
          <w:rFonts w:ascii="Times New Roman" w:eastAsia="Arial Unicode MS" w:hAnsi="Times New Roman"/>
          <w:color w:val="000000"/>
          <w:kern w:val="1"/>
          <w:sz w:val="24"/>
          <w:szCs w:val="24"/>
          <w:lang w:eastAsia="ar-SA"/>
        </w:rPr>
        <w:t>број</w:t>
      </w:r>
      <w:proofErr w:type="spellEnd"/>
      <w:r w:rsidRPr="00AC3561">
        <w:rPr>
          <w:rFonts w:ascii="Times New Roman" w:eastAsia="Arial Unicode MS" w:hAnsi="Times New Roman"/>
          <w:color w:val="000000"/>
          <w:kern w:val="1"/>
          <w:sz w:val="24"/>
          <w:szCs w:val="24"/>
          <w:lang w:val="sr-Cyrl-CS" w:eastAsia="ar-SA"/>
        </w:rPr>
        <w:t xml:space="preserve">: </w:t>
      </w:r>
      <w:r w:rsidRPr="00AC3561">
        <w:rPr>
          <w:rFonts w:ascii="Times New Roman" w:eastAsia="Arial Unicode MS" w:hAnsi="Times New Roman"/>
          <w:b/>
          <w:color w:val="000000"/>
          <w:kern w:val="1"/>
          <w:sz w:val="24"/>
          <w:szCs w:val="24"/>
          <w:lang w:eastAsia="ar-SA"/>
        </w:rPr>
        <w:t>011/</w:t>
      </w:r>
      <w:r w:rsidRPr="00AC3561">
        <w:rPr>
          <w:rFonts w:ascii="Times New Roman" w:eastAsia="Arial Unicode MS" w:hAnsi="Times New Roman"/>
          <w:b/>
          <w:color w:val="000000"/>
          <w:kern w:val="1"/>
          <w:sz w:val="24"/>
          <w:szCs w:val="24"/>
          <w:lang w:val="sr-Cyrl-CS" w:eastAsia="ar-SA"/>
        </w:rPr>
        <w:t xml:space="preserve">3232-537 </w:t>
      </w:r>
      <w:proofErr w:type="spellStart"/>
      <w:r w:rsidRPr="00AC3561">
        <w:rPr>
          <w:rFonts w:ascii="Times New Roman" w:eastAsia="Arial Unicode MS" w:hAnsi="Times New Roman"/>
          <w:color w:val="000000"/>
          <w:kern w:val="1"/>
          <w:sz w:val="24"/>
          <w:szCs w:val="24"/>
          <w:lang w:eastAsia="ar-SA"/>
        </w:rPr>
        <w:t>или</w:t>
      </w:r>
      <w:proofErr w:type="spellEnd"/>
      <w:r w:rsidRPr="00AC3561">
        <w:rPr>
          <w:rFonts w:ascii="Times New Roman" w:eastAsia="Arial Unicode MS" w:hAnsi="Times New Roman"/>
          <w:color w:val="000000"/>
          <w:kern w:val="1"/>
          <w:sz w:val="24"/>
          <w:szCs w:val="24"/>
          <w:lang w:eastAsia="ar-SA"/>
        </w:rPr>
        <w:t xml:space="preserve"> </w:t>
      </w:r>
      <w:proofErr w:type="spellStart"/>
      <w:r w:rsidRPr="00AC3561">
        <w:rPr>
          <w:rFonts w:ascii="Times New Roman" w:eastAsia="Arial Unicode MS" w:hAnsi="Times New Roman"/>
          <w:color w:val="000000"/>
          <w:kern w:val="1"/>
          <w:sz w:val="24"/>
          <w:szCs w:val="24"/>
          <w:lang w:eastAsia="ar-SA"/>
        </w:rPr>
        <w:t>препорученом</w:t>
      </w:r>
      <w:proofErr w:type="spellEnd"/>
      <w:r w:rsidRPr="00AC3561">
        <w:rPr>
          <w:rFonts w:ascii="Times New Roman" w:eastAsia="Arial Unicode MS" w:hAnsi="Times New Roman"/>
          <w:color w:val="000000"/>
          <w:kern w:val="1"/>
          <w:sz w:val="24"/>
          <w:szCs w:val="24"/>
          <w:lang w:eastAsia="ar-SA"/>
        </w:rPr>
        <w:t xml:space="preserve"> </w:t>
      </w:r>
      <w:proofErr w:type="spellStart"/>
      <w:r w:rsidRPr="00AC3561">
        <w:rPr>
          <w:rFonts w:ascii="Times New Roman" w:eastAsia="Arial Unicode MS" w:hAnsi="Times New Roman"/>
          <w:color w:val="000000"/>
          <w:kern w:val="1"/>
          <w:sz w:val="24"/>
          <w:szCs w:val="24"/>
          <w:lang w:eastAsia="ar-SA"/>
        </w:rPr>
        <w:t>пошиљком</w:t>
      </w:r>
      <w:proofErr w:type="spellEnd"/>
      <w:r w:rsidRPr="00AC3561">
        <w:rPr>
          <w:rFonts w:ascii="Times New Roman" w:eastAsia="Arial Unicode MS" w:hAnsi="Times New Roman"/>
          <w:color w:val="000000"/>
          <w:kern w:val="1"/>
          <w:sz w:val="24"/>
          <w:szCs w:val="24"/>
          <w:lang w:eastAsia="ar-SA"/>
        </w:rPr>
        <w:t xml:space="preserve"> </w:t>
      </w:r>
      <w:proofErr w:type="spellStart"/>
      <w:r w:rsidRPr="00AC3561">
        <w:rPr>
          <w:rFonts w:ascii="Times New Roman" w:eastAsia="Arial Unicode MS" w:hAnsi="Times New Roman"/>
          <w:color w:val="000000"/>
          <w:kern w:val="1"/>
          <w:sz w:val="24"/>
          <w:szCs w:val="24"/>
          <w:lang w:eastAsia="ar-SA"/>
        </w:rPr>
        <w:t>са</w:t>
      </w:r>
      <w:proofErr w:type="spellEnd"/>
      <w:r w:rsidRPr="00AC3561">
        <w:rPr>
          <w:rFonts w:ascii="Times New Roman" w:eastAsia="Arial Unicode MS" w:hAnsi="Times New Roman"/>
          <w:color w:val="000000"/>
          <w:kern w:val="1"/>
          <w:sz w:val="24"/>
          <w:szCs w:val="24"/>
          <w:lang w:eastAsia="ar-SA"/>
        </w:rPr>
        <w:t xml:space="preserve"> </w:t>
      </w:r>
      <w:proofErr w:type="spellStart"/>
      <w:r w:rsidRPr="00AC3561">
        <w:rPr>
          <w:rFonts w:ascii="Times New Roman" w:eastAsia="Arial Unicode MS" w:hAnsi="Times New Roman"/>
          <w:color w:val="000000"/>
          <w:kern w:val="1"/>
          <w:sz w:val="24"/>
          <w:szCs w:val="24"/>
          <w:lang w:eastAsia="ar-SA"/>
        </w:rPr>
        <w:t>повратницом</w:t>
      </w:r>
      <w:proofErr w:type="spellEnd"/>
      <w:r w:rsidRPr="00AC3561">
        <w:rPr>
          <w:rFonts w:ascii="Times New Roman" w:eastAsia="Arial Unicode MS" w:hAnsi="Times New Roman"/>
          <w:color w:val="000000"/>
          <w:kern w:val="1"/>
          <w:sz w:val="24"/>
          <w:szCs w:val="24"/>
          <w:lang w:eastAsia="ar-SA"/>
        </w:rPr>
        <w:t xml:space="preserve"> </w:t>
      </w:r>
      <w:proofErr w:type="spellStart"/>
      <w:r w:rsidRPr="00AC3561">
        <w:rPr>
          <w:rFonts w:ascii="Times New Roman" w:eastAsia="Arial Unicode MS" w:hAnsi="Times New Roman"/>
          <w:color w:val="000000"/>
          <w:kern w:val="1"/>
          <w:sz w:val="24"/>
          <w:szCs w:val="24"/>
          <w:lang w:eastAsia="ar-SA"/>
        </w:rPr>
        <w:t>на</w:t>
      </w:r>
      <w:proofErr w:type="spellEnd"/>
      <w:r w:rsidRPr="00AC3561">
        <w:rPr>
          <w:rFonts w:ascii="Times New Roman" w:eastAsia="Arial Unicode MS" w:hAnsi="Times New Roman"/>
          <w:color w:val="000000"/>
          <w:kern w:val="1"/>
          <w:sz w:val="24"/>
          <w:szCs w:val="24"/>
          <w:lang w:eastAsia="ar-SA"/>
        </w:rPr>
        <w:t xml:space="preserve"> </w:t>
      </w:r>
      <w:proofErr w:type="spellStart"/>
      <w:r w:rsidRPr="00AC3561">
        <w:rPr>
          <w:rFonts w:ascii="Times New Roman" w:eastAsia="Arial Unicode MS" w:hAnsi="Times New Roman"/>
          <w:color w:val="000000"/>
          <w:kern w:val="1"/>
          <w:sz w:val="24"/>
          <w:szCs w:val="24"/>
          <w:lang w:eastAsia="ar-SA"/>
        </w:rPr>
        <w:t>адресу</w:t>
      </w:r>
      <w:proofErr w:type="spellEnd"/>
      <w:r w:rsidRPr="00AC3561">
        <w:rPr>
          <w:rFonts w:ascii="Times New Roman" w:eastAsia="Arial Unicode MS" w:hAnsi="Times New Roman"/>
          <w:color w:val="000000"/>
          <w:kern w:val="1"/>
          <w:sz w:val="24"/>
          <w:szCs w:val="24"/>
          <w:lang w:eastAsia="ar-SA"/>
        </w:rPr>
        <w:t xml:space="preserve"> </w:t>
      </w:r>
      <w:proofErr w:type="spellStart"/>
      <w:r w:rsidRPr="00AC3561">
        <w:rPr>
          <w:rFonts w:ascii="Times New Roman" w:eastAsia="Arial Unicode MS" w:hAnsi="Times New Roman"/>
          <w:color w:val="000000"/>
          <w:kern w:val="1"/>
          <w:sz w:val="24"/>
          <w:szCs w:val="24"/>
          <w:lang w:eastAsia="ar-SA"/>
        </w:rPr>
        <w:t>наручиоца</w:t>
      </w:r>
      <w:proofErr w:type="spellEnd"/>
      <w:r w:rsidRPr="00AC3561">
        <w:rPr>
          <w:rFonts w:ascii="Times New Roman" w:eastAsia="Arial Unicode MS" w:hAnsi="Times New Roman"/>
          <w:color w:val="000000"/>
          <w:kern w:val="1"/>
          <w:sz w:val="24"/>
          <w:szCs w:val="24"/>
          <w:lang w:val="sr-Cyrl-CS" w:eastAsia="ar-SA"/>
        </w:rPr>
        <w:t xml:space="preserve">: </w:t>
      </w:r>
      <w:r w:rsidRPr="00AC3561">
        <w:rPr>
          <w:rFonts w:ascii="Times New Roman" w:eastAsia="Arial Unicode MS" w:hAnsi="Times New Roman"/>
          <w:b/>
          <w:bCs/>
          <w:color w:val="000000"/>
          <w:kern w:val="1"/>
          <w:sz w:val="24"/>
          <w:szCs w:val="24"/>
          <w:lang w:val="sr-Cyrl-CS" w:eastAsia="ar-SA"/>
        </w:rPr>
        <w:t>Регулаторна агенција за електронске комуникације и поштанске услуге</w:t>
      </w:r>
      <w:r w:rsidRPr="00AC3561">
        <w:rPr>
          <w:rFonts w:ascii="Times New Roman" w:eastAsia="Arial Unicode MS" w:hAnsi="Times New Roman"/>
          <w:b/>
          <w:color w:val="000000"/>
          <w:kern w:val="1"/>
          <w:sz w:val="24"/>
          <w:szCs w:val="24"/>
          <w:lang w:eastAsia="ar-SA"/>
        </w:rPr>
        <w:t>,</w:t>
      </w:r>
      <w:r w:rsidRPr="00AC3561">
        <w:rPr>
          <w:rFonts w:ascii="Times New Roman" w:eastAsia="Arial Unicode MS" w:hAnsi="Times New Roman"/>
          <w:color w:val="000000"/>
          <w:kern w:val="1"/>
          <w:sz w:val="24"/>
          <w:szCs w:val="24"/>
          <w:lang w:val="sr-Latn-CS" w:eastAsia="ar-SA"/>
        </w:rPr>
        <w:t xml:space="preserve"> </w:t>
      </w:r>
      <w:r w:rsidR="00F43DA4" w:rsidRPr="00F43DA4">
        <w:rPr>
          <w:rFonts w:ascii="Times New Roman" w:eastAsia="Arial Unicode MS" w:hAnsi="Times New Roman"/>
          <w:b/>
          <w:color w:val="000000"/>
          <w:kern w:val="1"/>
          <w:sz w:val="24"/>
          <w:szCs w:val="24"/>
          <w:lang w:eastAsia="ar-SA"/>
        </w:rPr>
        <w:t>улица</w:t>
      </w:r>
      <w:r w:rsidR="00F43DA4">
        <w:rPr>
          <w:rFonts w:ascii="Times New Roman" w:eastAsia="Arial Unicode MS" w:hAnsi="Times New Roman"/>
          <w:color w:val="000000"/>
          <w:kern w:val="1"/>
          <w:sz w:val="24"/>
          <w:szCs w:val="24"/>
          <w:lang w:eastAsia="ar-SA"/>
        </w:rPr>
        <w:t xml:space="preserve"> </w:t>
      </w:r>
      <w:r w:rsidRPr="00AC3561">
        <w:rPr>
          <w:rFonts w:ascii="Times New Roman" w:eastAsia="Arial Unicode MS" w:hAnsi="Times New Roman"/>
          <w:b/>
          <w:bCs/>
          <w:color w:val="000000"/>
          <w:kern w:val="1"/>
          <w:sz w:val="24"/>
          <w:szCs w:val="24"/>
          <w:lang w:val="sr-Cyrl-CS" w:eastAsia="ar-SA"/>
        </w:rPr>
        <w:t xml:space="preserve">Палмотићева </w:t>
      </w:r>
      <w:r w:rsidR="00F43DA4">
        <w:rPr>
          <w:rFonts w:ascii="Times New Roman" w:eastAsia="Arial Unicode MS" w:hAnsi="Times New Roman"/>
          <w:b/>
          <w:bCs/>
          <w:color w:val="000000"/>
          <w:kern w:val="1"/>
          <w:sz w:val="24"/>
          <w:szCs w:val="24"/>
          <w:lang w:val="sr-Cyrl-CS" w:eastAsia="ar-SA"/>
        </w:rPr>
        <w:t xml:space="preserve">број </w:t>
      </w:r>
      <w:r w:rsidRPr="00AC3561">
        <w:rPr>
          <w:rFonts w:ascii="Times New Roman" w:eastAsia="Arial Unicode MS" w:hAnsi="Times New Roman"/>
          <w:b/>
          <w:bCs/>
          <w:color w:val="000000"/>
          <w:kern w:val="1"/>
          <w:sz w:val="24"/>
          <w:szCs w:val="24"/>
          <w:lang w:val="sr-Cyrl-CS" w:eastAsia="ar-SA"/>
        </w:rPr>
        <w:t xml:space="preserve">2, </w:t>
      </w:r>
      <w:r w:rsidRPr="00AC3561">
        <w:rPr>
          <w:rFonts w:ascii="Times New Roman" w:eastAsia="Arial Unicode MS" w:hAnsi="Times New Roman"/>
          <w:b/>
          <w:color w:val="000000"/>
          <w:kern w:val="1"/>
          <w:sz w:val="24"/>
          <w:szCs w:val="24"/>
          <w:lang w:val="sr-Cyrl-CS" w:eastAsia="ar-SA"/>
        </w:rPr>
        <w:t>11103 Београд</w:t>
      </w:r>
      <w:r w:rsidRPr="00AC3561">
        <w:rPr>
          <w:rFonts w:ascii="Times New Roman" w:eastAsia="Arial Unicode MS" w:hAnsi="Times New Roman"/>
          <w:color w:val="000000"/>
          <w:kern w:val="1"/>
          <w:sz w:val="24"/>
          <w:szCs w:val="24"/>
          <w:lang w:val="sr-Cyrl-CS" w:eastAsia="ar-SA"/>
        </w:rPr>
        <w:t xml:space="preserve">, </w:t>
      </w:r>
      <w:r w:rsidRPr="00AC3561">
        <w:rPr>
          <w:rFonts w:ascii="Times New Roman" w:eastAsia="Arial Unicode MS" w:hAnsi="Times New Roman"/>
          <w:b/>
          <w:color w:val="000000"/>
          <w:kern w:val="1"/>
          <w:sz w:val="24"/>
          <w:szCs w:val="24"/>
          <w:lang w:eastAsia="ar-SA"/>
        </w:rPr>
        <w:t>ПАК 106306</w:t>
      </w:r>
      <w:r w:rsidRPr="00AC3561">
        <w:rPr>
          <w:rFonts w:ascii="Times New Roman" w:eastAsia="Arial Unicode MS" w:hAnsi="Times New Roman"/>
          <w:b/>
          <w:color w:val="000000"/>
          <w:kern w:val="1"/>
          <w:sz w:val="24"/>
          <w:szCs w:val="24"/>
          <w:lang w:val="sr-Cyrl-CS" w:eastAsia="ar-SA"/>
        </w:rPr>
        <w:t xml:space="preserve"> </w:t>
      </w:r>
      <w:r w:rsidRPr="00AC3561">
        <w:rPr>
          <w:rFonts w:ascii="Times New Roman" w:eastAsia="Arial Unicode MS" w:hAnsi="Times New Roman"/>
          <w:b/>
          <w:bCs/>
          <w:color w:val="000000"/>
          <w:kern w:val="1"/>
          <w:sz w:val="24"/>
          <w:szCs w:val="24"/>
          <w:lang w:val="sr-Cyrl-CS" w:eastAsia="ar-SA"/>
        </w:rPr>
        <w:t>- Писарница -</w:t>
      </w:r>
      <w:r w:rsidRPr="00AC3561">
        <w:rPr>
          <w:rFonts w:ascii="Times New Roman" w:eastAsia="Arial Unicode MS" w:hAnsi="Times New Roman"/>
          <w:b/>
          <w:color w:val="000000"/>
          <w:kern w:val="1"/>
          <w:sz w:val="24"/>
          <w:szCs w:val="24"/>
          <w:lang w:val="sr-Cyrl-CS" w:eastAsia="ar-SA"/>
        </w:rPr>
        <w:t>.</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објављ</w:t>
      </w:r>
      <w:r w:rsidRPr="00AC3561">
        <w:rPr>
          <w:rFonts w:ascii="Times New Roman" w:eastAsia="Arial Unicode MS" w:hAnsi="Times New Roman"/>
          <w:color w:val="000000"/>
          <w:kern w:val="1"/>
          <w:sz w:val="24"/>
          <w:szCs w:val="24"/>
          <w:lang w:val="sr-Cyrl-CS" w:eastAsia="ar-SA"/>
        </w:rPr>
        <w:t>ивањем</w:t>
      </w:r>
      <w:r w:rsidRPr="00AC3561">
        <w:rPr>
          <w:rFonts w:ascii="Times New Roman" w:eastAsia="Arial Unicode MS" w:hAnsi="Times New Roman"/>
          <w:color w:val="000000"/>
          <w:kern w:val="1"/>
          <w:sz w:val="24"/>
          <w:szCs w:val="24"/>
          <w:lang w:eastAsia="ar-SA"/>
        </w:rPr>
        <w:t xml:space="preserve"> обавештењ</w:t>
      </w:r>
      <w:r w:rsidRPr="00AC3561">
        <w:rPr>
          <w:rFonts w:ascii="Times New Roman" w:eastAsia="Arial Unicode MS" w:hAnsi="Times New Roman"/>
          <w:color w:val="000000"/>
          <w:kern w:val="1"/>
          <w:sz w:val="24"/>
          <w:szCs w:val="24"/>
          <w:lang w:val="sr-Cyrl-CS" w:eastAsia="ar-SA"/>
        </w:rPr>
        <w:t>а</w:t>
      </w:r>
      <w:r w:rsidRPr="00AC3561">
        <w:rPr>
          <w:rFonts w:ascii="Times New Roman" w:eastAsia="Arial Unicode MS" w:hAnsi="Times New Roman"/>
          <w:color w:val="000000"/>
          <w:kern w:val="1"/>
          <w:sz w:val="24"/>
          <w:szCs w:val="24"/>
          <w:lang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sidRPr="00AC3561">
        <w:rPr>
          <w:rFonts w:ascii="Times New Roman" w:eastAsia="Arial Unicode MS" w:hAnsi="Times New Roman"/>
          <w:color w:val="000000"/>
          <w:kern w:val="1"/>
          <w:sz w:val="24"/>
          <w:szCs w:val="24"/>
          <w:lang w:val="sr-Cyrl-CS" w:eastAsia="ar-SA"/>
        </w:rPr>
        <w:t xml:space="preserve"> </w:t>
      </w:r>
      <w:r w:rsidRPr="00AC3561">
        <w:rPr>
          <w:rFonts w:ascii="Times New Roman" w:eastAsia="Arial Unicode MS" w:hAnsi="Times New Roman"/>
          <w:color w:val="000000"/>
          <w:kern w:val="1"/>
          <w:sz w:val="24"/>
          <w:szCs w:val="24"/>
          <w:lang w:eastAsia="ar-SA"/>
        </w:rPr>
        <w:t xml:space="preserve">је примљен од стране наручиоца најкасније </w:t>
      </w:r>
      <w:r w:rsidRPr="00AC3561">
        <w:rPr>
          <w:rFonts w:ascii="Times New Roman" w:eastAsia="Arial Unicode MS" w:hAnsi="Times New Roman"/>
          <w:kern w:val="1"/>
          <w:sz w:val="24"/>
          <w:szCs w:val="24"/>
          <w:lang w:eastAsia="ar-SA"/>
        </w:rPr>
        <w:t>7</w:t>
      </w:r>
      <w:r w:rsidRPr="00AC3561">
        <w:rPr>
          <w:rFonts w:ascii="Times New Roman" w:eastAsia="Arial Unicode MS" w:hAnsi="Times New Roman"/>
          <w:color w:val="000000"/>
          <w:kern w:val="1"/>
          <w:sz w:val="24"/>
          <w:szCs w:val="24"/>
          <w:lang w:eastAsia="ar-SA"/>
        </w:rPr>
        <w:t xml:space="preserve"> дан</w:t>
      </w:r>
      <w:r w:rsidRPr="00AC3561">
        <w:rPr>
          <w:rFonts w:ascii="Times New Roman" w:eastAsia="Arial Unicode MS" w:hAnsi="Times New Roman"/>
          <w:color w:val="000000"/>
          <w:kern w:val="1"/>
          <w:sz w:val="24"/>
          <w:szCs w:val="24"/>
          <w:lang w:val="sr-Cyrl-CS" w:eastAsia="ar-SA"/>
        </w:rPr>
        <w:t>а</w:t>
      </w:r>
      <w:r w:rsidRPr="00AC3561">
        <w:rPr>
          <w:rFonts w:ascii="Times New Roman" w:eastAsia="Arial Unicode MS" w:hAnsi="Times New Roman"/>
          <w:color w:val="000000"/>
          <w:kern w:val="1"/>
          <w:sz w:val="24"/>
          <w:szCs w:val="24"/>
          <w:lang w:eastAsia="ar-SA"/>
        </w:rPr>
        <w:t xml:space="preserve"> пре истека рока за подношење понуда, без обзира на начин достављања</w:t>
      </w:r>
      <w:r w:rsidRPr="00AC3561">
        <w:rPr>
          <w:rFonts w:ascii="Times New Roman" w:eastAsia="Arial Unicode MS" w:hAnsi="Times New Roman"/>
          <w:color w:val="000000"/>
          <w:kern w:val="1"/>
          <w:sz w:val="24"/>
          <w:szCs w:val="24"/>
          <w:lang w:val="sr-Cyrl-CS" w:eastAsia="ar-SA"/>
        </w:rPr>
        <w:t xml:space="preserve"> и уколико је подносилац захтева </w:t>
      </w:r>
      <w:r w:rsidRPr="00AC3561">
        <w:rPr>
          <w:rFonts w:ascii="Times New Roman" w:eastAsia="Arial Unicode MS" w:hAnsi="Times New Roman"/>
          <w:kern w:val="1"/>
          <w:sz w:val="24"/>
          <w:szCs w:val="24"/>
          <w:lang w:eastAsia="ar-SA"/>
        </w:rPr>
        <w:t xml:space="preserve">у складу са чл. 63. ст. 2. </w:t>
      </w:r>
      <w:r w:rsidRPr="00AC3561">
        <w:rPr>
          <w:rFonts w:ascii="Times New Roman" w:eastAsia="Arial Unicode MS" w:hAnsi="Times New Roman"/>
          <w:color w:val="000000"/>
          <w:kern w:val="1"/>
          <w:sz w:val="24"/>
          <w:szCs w:val="24"/>
          <w:lang w:eastAsia="ar-SA"/>
        </w:rPr>
        <w:t>Закон</w:t>
      </w:r>
      <w:r w:rsidRPr="00AC3561">
        <w:rPr>
          <w:rFonts w:ascii="Times New Roman" w:eastAsia="Arial Unicode MS" w:hAnsi="Times New Roman"/>
          <w:color w:val="000000"/>
          <w:kern w:val="1"/>
          <w:sz w:val="24"/>
          <w:szCs w:val="24"/>
          <w:lang w:val="sr-Cyrl-CS" w:eastAsia="ar-SA"/>
        </w:rPr>
        <w:t>а</w:t>
      </w:r>
      <w:r w:rsidRPr="00AC3561">
        <w:rPr>
          <w:rFonts w:ascii="Times New Roman" w:eastAsia="Arial Unicode MS" w:hAnsi="Times New Roman"/>
          <w:color w:val="000000"/>
          <w:kern w:val="1"/>
          <w:sz w:val="24"/>
          <w:szCs w:val="24"/>
          <w:lang w:eastAsia="ar-SA"/>
        </w:rPr>
        <w:t xml:space="preserve"> </w:t>
      </w:r>
      <w:r w:rsidRPr="00AC3561">
        <w:rPr>
          <w:rFonts w:ascii="Times New Roman" w:eastAsia="Arial Unicode MS" w:hAnsi="Times New Roman"/>
          <w:kern w:val="1"/>
          <w:sz w:val="24"/>
          <w:szCs w:val="24"/>
          <w:lang w:eastAsia="ar-SA"/>
        </w:rPr>
        <w:t>указао наручиоцу на евентуалне недостатке и неправилности, а наручилац исте није отклонио</w:t>
      </w:r>
      <w:r w:rsidRPr="00AC3561">
        <w:rPr>
          <w:rFonts w:ascii="Times New Roman" w:eastAsia="Arial Unicode MS" w:hAnsi="Times New Roman"/>
          <w:color w:val="000000"/>
          <w:kern w:val="1"/>
          <w:sz w:val="24"/>
          <w:szCs w:val="24"/>
          <w:lang w:eastAsia="ar-SA"/>
        </w:rPr>
        <w:t>.</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 xml:space="preserve">После доношења одлуке о додели уговора из чл. 108. Закона или одлуке о обустави </w:t>
      </w:r>
      <w:r w:rsidRPr="00AC3561">
        <w:rPr>
          <w:rFonts w:ascii="Times New Roman" w:eastAsia="Arial Unicode MS" w:hAnsi="Times New Roman"/>
          <w:kern w:val="1"/>
          <w:sz w:val="24"/>
          <w:szCs w:val="24"/>
          <w:lang w:eastAsia="ar-SA"/>
        </w:rPr>
        <w:t xml:space="preserve">поступка јавне набавке из чл. 109. Закона, рок за подношење захтева за заштиту права је </w:t>
      </w:r>
      <w:r w:rsidRPr="00AC3561">
        <w:rPr>
          <w:rFonts w:ascii="Times New Roman" w:eastAsia="Arial Unicode MS" w:hAnsi="Times New Roman"/>
          <w:kern w:val="1"/>
          <w:sz w:val="24"/>
          <w:szCs w:val="24"/>
          <w:lang w:val="sr-Cyrl-CS" w:eastAsia="ar-SA"/>
        </w:rPr>
        <w:t>10 дана од дана објављивања одлуке на Порталу јавних набавки.</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Ако је у истом поступку јавне набавке поново поднет захтев за заштиту права од стр</w:t>
      </w:r>
      <w:r w:rsidRPr="00AC3561">
        <w:rPr>
          <w:rFonts w:ascii="Times New Roman" w:eastAsia="Arial Unicode MS" w:hAnsi="Times New Roman"/>
          <w:color w:val="000000"/>
          <w:kern w:val="1"/>
          <w:sz w:val="24"/>
          <w:szCs w:val="24"/>
          <w:lang w:val="sr-Cyrl-CS" w:eastAsia="ar-SA"/>
        </w:rPr>
        <w:t>а</w:t>
      </w:r>
      <w:r w:rsidRPr="00AC3561">
        <w:rPr>
          <w:rFonts w:ascii="Times New Roman" w:eastAsia="Arial Unicode MS" w:hAnsi="Times New Roman"/>
          <w:color w:val="000000"/>
          <w:kern w:val="1"/>
          <w:sz w:val="24"/>
          <w:szCs w:val="24"/>
          <w:lang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Захтев за заштиту права не задржава даље активности наручиоца у поступку јавне набавке у складу са одредбама чл</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150.</w:t>
      </w:r>
      <w:r w:rsidRPr="00AC3561">
        <w:rPr>
          <w:rFonts w:ascii="Times New Roman" w:eastAsia="Arial Unicode MS" w:hAnsi="Times New Roman"/>
          <w:kern w:val="1"/>
          <w:sz w:val="24"/>
          <w:szCs w:val="24"/>
          <w:lang w:eastAsia="ar-SA"/>
        </w:rPr>
        <w:t xml:space="preserve"> Закона</w:t>
      </w:r>
      <w:r w:rsidRPr="00AC3561">
        <w:rPr>
          <w:rFonts w:ascii="Times New Roman" w:eastAsia="Arial Unicode MS" w:hAnsi="Times New Roman"/>
          <w:kern w:val="1"/>
          <w:sz w:val="24"/>
          <w:szCs w:val="24"/>
          <w:lang w:val="sr-Cyrl-CS" w:eastAsia="ar-SA"/>
        </w:rPr>
        <w:t>.</w:t>
      </w:r>
    </w:p>
    <w:p w:rsidR="00444F84" w:rsidRPr="00AC3561" w:rsidRDefault="00444F84" w:rsidP="00444F84">
      <w:pPr>
        <w:ind w:left="0" w:firstLine="720"/>
        <w:rPr>
          <w:rFonts w:ascii="Times New Roman" w:eastAsia="Times New Roman" w:hAnsi="Times New Roman"/>
          <w:sz w:val="24"/>
          <w:szCs w:val="24"/>
          <w:lang w:val="sr-Cyrl-CS"/>
        </w:rPr>
      </w:pPr>
    </w:p>
    <w:p w:rsidR="00444F84" w:rsidRDefault="00444F84" w:rsidP="00444F84">
      <w:pPr>
        <w:ind w:left="0" w:firstLine="720"/>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Захтев за заштиту права мора да садржи: </w:t>
      </w:r>
    </w:p>
    <w:p w:rsidR="00017CF9" w:rsidRPr="00017CF9" w:rsidRDefault="00017CF9" w:rsidP="00444F84">
      <w:pPr>
        <w:ind w:left="0" w:firstLine="720"/>
        <w:rPr>
          <w:rFonts w:ascii="Times New Roman" w:eastAsia="Times New Roman" w:hAnsi="Times New Roman"/>
          <w:sz w:val="24"/>
          <w:szCs w:val="24"/>
        </w:rPr>
      </w:pPr>
    </w:p>
    <w:p w:rsidR="00017CF9" w:rsidRDefault="00444F84" w:rsidP="00017CF9">
      <w:pPr>
        <w:suppressAutoHyphens/>
        <w:ind w:left="0" w:firstLine="709"/>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1) назив и адресу подносиоца захтева и лице за контакт;</w:t>
      </w:r>
    </w:p>
    <w:p w:rsidR="00017CF9" w:rsidRDefault="00444F84" w:rsidP="00017CF9">
      <w:pPr>
        <w:suppressAutoHyphens/>
        <w:ind w:left="0" w:firstLine="709"/>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2) назив и адресу наручиоца; </w:t>
      </w:r>
    </w:p>
    <w:p w:rsidR="00017CF9" w:rsidRDefault="00444F84" w:rsidP="00017CF9">
      <w:pPr>
        <w:suppressAutoHyphens/>
        <w:ind w:left="0" w:firstLine="709"/>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3)</w:t>
      </w:r>
      <w:r w:rsidRPr="00AC3561">
        <w:rPr>
          <w:rFonts w:ascii="Times New Roman" w:eastAsia="Arial Unicode MS" w:hAnsi="Times New Roman"/>
          <w:color w:val="000000"/>
          <w:kern w:val="1"/>
          <w:sz w:val="24"/>
          <w:szCs w:val="24"/>
          <w:lang w:val="sr-Cyrl-CS" w:eastAsia="ar-SA"/>
        </w:rPr>
        <w:t xml:space="preserve"> </w:t>
      </w:r>
      <w:r w:rsidRPr="00AC3561">
        <w:rPr>
          <w:rFonts w:ascii="Times New Roman" w:eastAsia="Arial Unicode MS" w:hAnsi="Times New Roman"/>
          <w:color w:val="000000"/>
          <w:kern w:val="1"/>
          <w:sz w:val="24"/>
          <w:szCs w:val="24"/>
          <w:lang w:eastAsia="ar-SA"/>
        </w:rPr>
        <w:t xml:space="preserve">податке о јавној набавци која је предмет захтева, односно о одлуци наручиоца; </w:t>
      </w:r>
    </w:p>
    <w:p w:rsidR="00017CF9" w:rsidRDefault="00444F84" w:rsidP="00017CF9">
      <w:pPr>
        <w:suppressAutoHyphens/>
        <w:ind w:left="0" w:firstLine="709"/>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4) повреде прописа којима се уређује поступак јавне набавке;</w:t>
      </w:r>
    </w:p>
    <w:p w:rsidR="00017CF9" w:rsidRDefault="00444F84" w:rsidP="00017CF9">
      <w:pPr>
        <w:suppressAutoHyphens/>
        <w:ind w:left="0" w:firstLine="709"/>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5) чињенице и доказе којима се повреде доказују; </w:t>
      </w:r>
    </w:p>
    <w:p w:rsidR="00017CF9" w:rsidRDefault="00444F84" w:rsidP="00017CF9">
      <w:pPr>
        <w:suppressAutoHyphens/>
        <w:ind w:left="0" w:firstLine="709"/>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6) потврду о уплати таксе из чл</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156. </w:t>
      </w:r>
      <w:r w:rsidRPr="00AC3561">
        <w:rPr>
          <w:rFonts w:ascii="Times New Roman" w:eastAsia="Arial Unicode MS" w:hAnsi="Times New Roman"/>
          <w:kern w:val="1"/>
          <w:sz w:val="24"/>
          <w:szCs w:val="24"/>
          <w:lang w:eastAsia="ar-SA"/>
        </w:rPr>
        <w:t>Закона</w:t>
      </w:r>
      <w:r w:rsidRPr="00AC3561">
        <w:rPr>
          <w:rFonts w:ascii="Times New Roman" w:eastAsia="Arial Unicode MS" w:hAnsi="Times New Roman"/>
          <w:color w:val="000000"/>
          <w:kern w:val="1"/>
          <w:sz w:val="24"/>
          <w:szCs w:val="24"/>
          <w:lang w:eastAsia="ar-SA"/>
        </w:rPr>
        <w:t>;</w:t>
      </w:r>
    </w:p>
    <w:p w:rsidR="00444F84" w:rsidRPr="00017CF9" w:rsidRDefault="00444F84" w:rsidP="00017CF9">
      <w:pPr>
        <w:suppressAutoHyphens/>
        <w:ind w:left="0" w:firstLine="709"/>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7) потпис подносиоца.</w:t>
      </w:r>
    </w:p>
    <w:p w:rsidR="00444F84" w:rsidRPr="00AC3561" w:rsidRDefault="00444F84" w:rsidP="00444F84">
      <w:pPr>
        <w:suppressAutoHyphens/>
        <w:ind w:left="0"/>
        <w:rPr>
          <w:rFonts w:ascii="Times New Roman" w:eastAsia="Arial Unicode MS" w:hAnsi="Times New Roman"/>
          <w:color w:val="000000"/>
          <w:kern w:val="1"/>
          <w:sz w:val="24"/>
          <w:szCs w:val="24"/>
          <w:lang w:val="sr-Cyrl-CS" w:eastAsia="ar-SA"/>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Arial Unicode MS" w:hAnsi="Times New Roman"/>
          <w:color w:val="000000"/>
          <w:kern w:val="1"/>
          <w:sz w:val="24"/>
          <w:szCs w:val="24"/>
          <w:lang w:eastAsia="ar-SA"/>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w:t>
      </w:r>
      <w:r w:rsidRPr="00AC3561">
        <w:rPr>
          <w:rFonts w:ascii="Times New Roman" w:eastAsia="Arial Unicode MS" w:hAnsi="Times New Roman"/>
          <w:color w:val="000000"/>
          <w:kern w:val="1"/>
          <w:sz w:val="24"/>
          <w:szCs w:val="24"/>
          <w:lang w:val="sr-Cyrl-CS" w:eastAsia="ar-SA"/>
        </w:rPr>
        <w:t>л.</w:t>
      </w:r>
      <w:r w:rsidRPr="00AC3561">
        <w:rPr>
          <w:rFonts w:ascii="Times New Roman" w:eastAsia="Arial Unicode MS" w:hAnsi="Times New Roman"/>
          <w:color w:val="000000"/>
          <w:kern w:val="1"/>
          <w:sz w:val="24"/>
          <w:szCs w:val="24"/>
          <w:lang w:eastAsia="ar-SA"/>
        </w:rPr>
        <w:t xml:space="preserve"> 151. ст</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1. тач</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6) </w:t>
      </w:r>
      <w:r w:rsidRPr="00AC3561">
        <w:rPr>
          <w:rFonts w:ascii="Times New Roman" w:eastAsia="Arial Unicode MS" w:hAnsi="Times New Roman"/>
          <w:kern w:val="1"/>
          <w:sz w:val="24"/>
          <w:szCs w:val="24"/>
          <w:lang w:eastAsia="ar-SA"/>
        </w:rPr>
        <w:t>Закона</w:t>
      </w:r>
      <w:r w:rsidRPr="00AC3561">
        <w:rPr>
          <w:rFonts w:ascii="Times New Roman" w:eastAsia="Arial Unicode MS" w:hAnsi="Times New Roman"/>
          <w:color w:val="000000"/>
          <w:kern w:val="1"/>
          <w:sz w:val="24"/>
          <w:szCs w:val="24"/>
          <w:lang w:eastAsia="ar-SA"/>
        </w:rPr>
        <w:t>, је:</w:t>
      </w:r>
    </w:p>
    <w:p w:rsidR="00444F84" w:rsidRDefault="00444F84" w:rsidP="00444F84">
      <w:pPr>
        <w:suppressAutoHyphens/>
        <w:ind w:left="0" w:firstLine="708"/>
        <w:rPr>
          <w:rFonts w:ascii="Times New Roman" w:eastAsia="Arial Unicode MS" w:hAnsi="Times New Roman"/>
          <w:b/>
          <w:color w:val="000000"/>
          <w:kern w:val="1"/>
          <w:sz w:val="24"/>
          <w:szCs w:val="24"/>
          <w:lang w:eastAsia="ar-SA"/>
        </w:rPr>
      </w:pPr>
      <w:r w:rsidRPr="00AC3561">
        <w:rPr>
          <w:rFonts w:ascii="Times New Roman" w:eastAsia="Arial Unicode MS" w:hAnsi="Times New Roman"/>
          <w:b/>
          <w:color w:val="000000"/>
          <w:kern w:val="1"/>
          <w:sz w:val="24"/>
          <w:szCs w:val="24"/>
          <w:lang w:eastAsia="ar-SA"/>
        </w:rPr>
        <w:t>1. Потврда о извршеној уплати таксе из чл</w:t>
      </w:r>
      <w:r w:rsidRPr="00AC3561">
        <w:rPr>
          <w:rFonts w:ascii="Times New Roman" w:eastAsia="Arial Unicode MS" w:hAnsi="Times New Roman"/>
          <w:b/>
          <w:color w:val="000000"/>
          <w:kern w:val="1"/>
          <w:sz w:val="24"/>
          <w:szCs w:val="24"/>
          <w:lang w:val="sr-Cyrl-CS" w:eastAsia="ar-SA"/>
        </w:rPr>
        <w:t>.</w:t>
      </w:r>
      <w:r w:rsidRPr="00AC3561">
        <w:rPr>
          <w:rFonts w:ascii="Times New Roman" w:eastAsia="Arial Unicode MS" w:hAnsi="Times New Roman"/>
          <w:b/>
          <w:color w:val="000000"/>
          <w:kern w:val="1"/>
          <w:sz w:val="24"/>
          <w:szCs w:val="24"/>
          <w:lang w:eastAsia="ar-SA"/>
        </w:rPr>
        <w:t xml:space="preserve"> 156. </w:t>
      </w:r>
      <w:r w:rsidRPr="00AC3561">
        <w:rPr>
          <w:rFonts w:ascii="Times New Roman" w:eastAsia="Arial Unicode MS" w:hAnsi="Times New Roman"/>
          <w:b/>
          <w:color w:val="000000"/>
          <w:kern w:val="1"/>
          <w:sz w:val="24"/>
          <w:szCs w:val="24"/>
          <w:lang w:val="sr-Cyrl-CS" w:eastAsia="ar-SA"/>
        </w:rPr>
        <w:t>Закона</w:t>
      </w:r>
      <w:r w:rsidRPr="00AC3561">
        <w:rPr>
          <w:rFonts w:ascii="Times New Roman" w:eastAsia="Arial Unicode MS" w:hAnsi="Times New Roman"/>
          <w:b/>
          <w:color w:val="000000"/>
          <w:kern w:val="1"/>
          <w:sz w:val="24"/>
          <w:szCs w:val="24"/>
          <w:lang w:eastAsia="ar-SA"/>
        </w:rPr>
        <w:t xml:space="preserve"> која садржи следеће елементе: </w:t>
      </w:r>
    </w:p>
    <w:p w:rsidR="00017CF9" w:rsidRPr="00017CF9" w:rsidRDefault="00017CF9" w:rsidP="00444F84">
      <w:pPr>
        <w:suppressAutoHyphens/>
        <w:ind w:left="0" w:firstLine="708"/>
        <w:rPr>
          <w:rFonts w:ascii="Times New Roman" w:eastAsia="Arial Unicode MS" w:hAnsi="Times New Roman"/>
          <w:b/>
          <w:color w:val="000000"/>
          <w:kern w:val="1"/>
          <w:sz w:val="24"/>
          <w:szCs w:val="24"/>
          <w:lang w:eastAsia="ar-SA"/>
        </w:rPr>
      </w:pP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(1) да буде издата од стране банке и да садржи печат банке; </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lastRenderedPageBreak/>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(3) износ таксе из чл</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156. </w:t>
      </w:r>
      <w:r w:rsidRPr="00AC3561">
        <w:rPr>
          <w:rFonts w:ascii="Times New Roman" w:eastAsia="Arial Unicode MS" w:hAnsi="Times New Roman"/>
          <w:kern w:val="1"/>
          <w:sz w:val="24"/>
          <w:szCs w:val="24"/>
          <w:lang w:eastAsia="ar-SA"/>
        </w:rPr>
        <w:t>Закона</w:t>
      </w:r>
      <w:r w:rsidRPr="00AC3561">
        <w:rPr>
          <w:rFonts w:ascii="Times New Roman" w:eastAsia="Arial Unicode MS" w:hAnsi="Times New Roman"/>
          <w:color w:val="000000"/>
          <w:kern w:val="1"/>
          <w:sz w:val="24"/>
          <w:szCs w:val="24"/>
          <w:lang w:eastAsia="ar-SA"/>
        </w:rPr>
        <w:t xml:space="preserve"> чија се уплата </w:t>
      </w:r>
      <w:r w:rsidRPr="00AC3561">
        <w:rPr>
          <w:rFonts w:ascii="Times New Roman" w:eastAsia="Arial Unicode MS" w:hAnsi="Times New Roman"/>
          <w:kern w:val="1"/>
          <w:sz w:val="24"/>
          <w:szCs w:val="24"/>
          <w:lang w:eastAsia="ar-SA"/>
        </w:rPr>
        <w:t xml:space="preserve">врши - </w:t>
      </w:r>
      <w:r w:rsidRPr="00AC3561">
        <w:rPr>
          <w:rFonts w:ascii="Times New Roman" w:eastAsia="Arial Unicode MS" w:hAnsi="Times New Roman"/>
          <w:kern w:val="1"/>
          <w:sz w:val="24"/>
          <w:szCs w:val="24"/>
          <w:lang w:val="sr-Cyrl-CS" w:eastAsia="ar-SA"/>
        </w:rPr>
        <w:t>120</w:t>
      </w:r>
      <w:r w:rsidRPr="00AC3561">
        <w:rPr>
          <w:rFonts w:ascii="Times New Roman" w:eastAsia="Arial Unicode MS" w:hAnsi="Times New Roman"/>
          <w:kern w:val="1"/>
          <w:sz w:val="24"/>
          <w:szCs w:val="24"/>
          <w:lang w:eastAsia="ar-SA"/>
        </w:rPr>
        <w:t>.000 динара;</w:t>
      </w:r>
      <w:r w:rsidRPr="00AC3561">
        <w:rPr>
          <w:rFonts w:ascii="Times New Roman" w:eastAsia="Arial Unicode MS" w:hAnsi="Times New Roman"/>
          <w:color w:val="000000"/>
          <w:kern w:val="1"/>
          <w:sz w:val="24"/>
          <w:szCs w:val="24"/>
          <w:lang w:eastAsia="ar-SA"/>
        </w:rPr>
        <w:t xml:space="preserve"> </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(4) број рачуна: 840-30678845-06;</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(5) шифру плаћања: 153 или 253; </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(6) позив на </w:t>
      </w:r>
      <w:r w:rsidRPr="00AC3561">
        <w:rPr>
          <w:rFonts w:ascii="Times New Roman" w:eastAsia="Arial Unicode MS" w:hAnsi="Times New Roman"/>
          <w:kern w:val="1"/>
          <w:sz w:val="24"/>
          <w:szCs w:val="24"/>
          <w:lang w:eastAsia="ar-SA"/>
        </w:rPr>
        <w:t xml:space="preserve">број: </w:t>
      </w:r>
      <w:r w:rsidRPr="00AC3561">
        <w:rPr>
          <w:rFonts w:ascii="Times New Roman" w:eastAsia="Times New Roman" w:hAnsi="Times New Roman"/>
          <w:sz w:val="24"/>
          <w:szCs w:val="24"/>
          <w:lang w:val="sr-Cyrl-CS"/>
        </w:rPr>
        <w:t xml:space="preserve">97 </w:t>
      </w:r>
      <w:r w:rsidR="00994F6C">
        <w:rPr>
          <w:rFonts w:ascii="Times New Roman" w:eastAsia="Times New Roman" w:hAnsi="Times New Roman"/>
          <w:sz w:val="24"/>
          <w:szCs w:val="24"/>
        </w:rPr>
        <w:t>1-02-4042-17/19</w:t>
      </w:r>
      <w:r w:rsidRPr="00AC3561">
        <w:rPr>
          <w:rFonts w:ascii="Times New Roman" w:eastAsia="Arial Unicode MS" w:hAnsi="Times New Roman"/>
          <w:color w:val="000000"/>
          <w:kern w:val="1"/>
          <w:sz w:val="24"/>
          <w:szCs w:val="24"/>
          <w:lang w:eastAsia="ar-SA"/>
        </w:rPr>
        <w:t>;</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(7) сврха: ЗЗП</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w:t>
      </w:r>
      <w:r w:rsidRPr="00AC3561">
        <w:rPr>
          <w:rFonts w:ascii="Times New Roman" w:eastAsia="Times New Roman" w:hAnsi="Times New Roman"/>
          <w:sz w:val="24"/>
          <w:szCs w:val="24"/>
          <w:lang w:val="sr-Cyrl-CS"/>
        </w:rPr>
        <w:t>РАТЕЛ</w:t>
      </w:r>
      <w:r w:rsidRPr="00AC3561">
        <w:rPr>
          <w:rFonts w:ascii="Times New Roman" w:eastAsia="Arial Unicode MS" w:hAnsi="Times New Roman"/>
          <w:color w:val="000000"/>
          <w:kern w:val="1"/>
          <w:sz w:val="24"/>
          <w:szCs w:val="24"/>
          <w:lang w:val="sr-Cyrl-CS" w:eastAsia="ar-SA"/>
        </w:rPr>
        <w:t>,</w:t>
      </w:r>
      <w:r w:rsidRPr="00AC3561">
        <w:rPr>
          <w:rFonts w:ascii="Times New Roman" w:eastAsia="Arial Unicode MS" w:hAnsi="Times New Roman"/>
          <w:color w:val="000000"/>
          <w:kern w:val="1"/>
          <w:sz w:val="24"/>
          <w:szCs w:val="24"/>
          <w:lang w:eastAsia="ar-SA"/>
        </w:rPr>
        <w:t xml:space="preserve"> јавна набавка </w:t>
      </w:r>
      <w:r w:rsidRPr="00AC3561">
        <w:rPr>
          <w:rFonts w:ascii="Times New Roman" w:eastAsia="Arial Unicode MS" w:hAnsi="Times New Roman"/>
          <w:color w:val="000000"/>
          <w:kern w:val="1"/>
          <w:sz w:val="24"/>
          <w:szCs w:val="24"/>
          <w:lang w:val="sr-Cyrl-CS" w:eastAsia="ar-SA"/>
        </w:rPr>
        <w:t xml:space="preserve">бр. </w:t>
      </w:r>
      <w:r w:rsidR="00994F6C">
        <w:rPr>
          <w:rFonts w:ascii="Times New Roman" w:eastAsia="Arial Unicode MS" w:hAnsi="Times New Roman"/>
          <w:kern w:val="1"/>
          <w:sz w:val="24"/>
          <w:szCs w:val="24"/>
          <w:lang w:eastAsia="ar-SA"/>
        </w:rPr>
        <w:t>1-02-4042-17/19</w:t>
      </w:r>
      <w:r w:rsidRPr="00AC3561">
        <w:rPr>
          <w:rFonts w:ascii="Times New Roman" w:eastAsia="Arial Unicode MS" w:hAnsi="Times New Roman"/>
          <w:iCs/>
          <w:color w:val="000000"/>
          <w:kern w:val="1"/>
          <w:sz w:val="24"/>
          <w:szCs w:val="24"/>
          <w:lang w:eastAsia="ar-SA"/>
        </w:rPr>
        <w:t>;</w:t>
      </w:r>
      <w:r w:rsidRPr="00AC3561">
        <w:rPr>
          <w:rFonts w:ascii="Times New Roman" w:eastAsia="Arial Unicode MS" w:hAnsi="Times New Roman"/>
          <w:color w:val="000000"/>
          <w:kern w:val="1"/>
          <w:sz w:val="24"/>
          <w:szCs w:val="24"/>
          <w:lang w:eastAsia="ar-SA"/>
        </w:rPr>
        <w:t xml:space="preserve"> </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(8) корисник: </w:t>
      </w:r>
      <w:r w:rsidRPr="00AC3561">
        <w:rPr>
          <w:rFonts w:ascii="Times New Roman" w:eastAsia="Arial Unicode MS" w:hAnsi="Times New Roman"/>
          <w:color w:val="000000"/>
          <w:kern w:val="1"/>
          <w:sz w:val="24"/>
          <w:szCs w:val="24"/>
          <w:lang w:val="sr-Cyrl-CS" w:eastAsia="ar-SA"/>
        </w:rPr>
        <w:t>Б</w:t>
      </w:r>
      <w:r w:rsidRPr="00AC3561">
        <w:rPr>
          <w:rFonts w:ascii="Times New Roman" w:eastAsia="Arial Unicode MS" w:hAnsi="Times New Roman"/>
          <w:color w:val="000000"/>
          <w:kern w:val="1"/>
          <w:sz w:val="24"/>
          <w:szCs w:val="24"/>
          <w:lang w:eastAsia="ar-SA"/>
        </w:rPr>
        <w:t>уџет Републике Србије;</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(9) назив уплатиоца, односно назив подносиоца захтева за заштиту права за којег је извршена уплата таксе; </w:t>
      </w:r>
    </w:p>
    <w:p w:rsidR="00444F84"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color w:val="000000"/>
          <w:kern w:val="1"/>
          <w:sz w:val="24"/>
          <w:szCs w:val="24"/>
          <w:lang w:eastAsia="ar-SA"/>
        </w:rPr>
        <w:t xml:space="preserve">(10) потпис овлашћеног лица банке, </w:t>
      </w:r>
      <w:r w:rsidRPr="00AC3561">
        <w:rPr>
          <w:rFonts w:ascii="Times New Roman" w:eastAsia="Arial Unicode MS" w:hAnsi="Times New Roman"/>
          <w:b/>
          <w:color w:val="000000"/>
          <w:kern w:val="1"/>
          <w:sz w:val="24"/>
          <w:szCs w:val="24"/>
          <w:lang w:eastAsia="ar-SA"/>
        </w:rPr>
        <w:t>или</w:t>
      </w:r>
      <w:r w:rsidRPr="00AC3561">
        <w:rPr>
          <w:rFonts w:ascii="Times New Roman" w:eastAsia="Arial Unicode MS" w:hAnsi="Times New Roman"/>
          <w:color w:val="000000"/>
          <w:kern w:val="1"/>
          <w:sz w:val="24"/>
          <w:szCs w:val="24"/>
          <w:lang w:eastAsia="ar-SA"/>
        </w:rPr>
        <w:t xml:space="preserve"> </w:t>
      </w:r>
    </w:p>
    <w:p w:rsidR="00017CF9" w:rsidRPr="00017CF9" w:rsidRDefault="00017CF9" w:rsidP="00444F84">
      <w:pPr>
        <w:suppressAutoHyphens/>
        <w:ind w:left="0" w:firstLine="708"/>
        <w:rPr>
          <w:rFonts w:ascii="Times New Roman" w:eastAsia="Arial Unicode MS" w:hAnsi="Times New Roman"/>
          <w:color w:val="000000"/>
          <w:kern w:val="1"/>
          <w:sz w:val="24"/>
          <w:szCs w:val="24"/>
          <w:lang w:eastAsia="ar-SA"/>
        </w:rPr>
      </w:pP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b/>
          <w:color w:val="000000"/>
          <w:kern w:val="1"/>
          <w:sz w:val="24"/>
          <w:szCs w:val="24"/>
          <w:lang w:eastAsia="ar-SA"/>
        </w:rPr>
        <w:t>2. Налог за уплату,</w:t>
      </w:r>
      <w:r w:rsidRPr="00AC3561">
        <w:rPr>
          <w:rFonts w:ascii="Times New Roman" w:eastAsia="Arial Unicode MS" w:hAnsi="Times New Roman"/>
          <w:color w:val="000000"/>
          <w:kern w:val="1"/>
          <w:sz w:val="24"/>
          <w:szCs w:val="24"/>
          <w:lang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AC3561">
        <w:rPr>
          <w:rFonts w:ascii="Times New Roman" w:eastAsia="Arial Unicode MS" w:hAnsi="Times New Roman"/>
          <w:b/>
          <w:color w:val="000000"/>
          <w:kern w:val="1"/>
          <w:sz w:val="24"/>
          <w:szCs w:val="24"/>
          <w:lang w:eastAsia="ar-SA"/>
        </w:rPr>
        <w:t>или</w:t>
      </w:r>
      <w:r w:rsidRPr="00AC3561">
        <w:rPr>
          <w:rFonts w:ascii="Times New Roman" w:eastAsia="Arial Unicode MS" w:hAnsi="Times New Roman"/>
          <w:color w:val="000000"/>
          <w:kern w:val="1"/>
          <w:sz w:val="24"/>
          <w:szCs w:val="24"/>
          <w:lang w:eastAsia="ar-SA"/>
        </w:rPr>
        <w:t xml:space="preserve"> </w:t>
      </w:r>
    </w:p>
    <w:p w:rsidR="00444F84" w:rsidRPr="00AC3561" w:rsidRDefault="00444F84" w:rsidP="00444F84">
      <w:pPr>
        <w:suppressAutoHyphens/>
        <w:ind w:left="0" w:firstLine="708"/>
        <w:rPr>
          <w:rFonts w:ascii="Times New Roman" w:eastAsia="Arial Unicode MS" w:hAnsi="Times New Roman"/>
          <w:b/>
          <w:color w:val="000000"/>
          <w:kern w:val="1"/>
          <w:sz w:val="24"/>
          <w:szCs w:val="24"/>
          <w:lang w:eastAsia="ar-SA"/>
        </w:rPr>
      </w:pPr>
      <w:r w:rsidRPr="00AC3561">
        <w:rPr>
          <w:rFonts w:ascii="Times New Roman" w:eastAsia="Arial Unicode MS" w:hAnsi="Times New Roman"/>
          <w:b/>
          <w:color w:val="000000"/>
          <w:kern w:val="1"/>
          <w:sz w:val="24"/>
          <w:szCs w:val="24"/>
          <w:lang w:eastAsia="ar-SA"/>
        </w:rPr>
        <w:t>3.</w:t>
      </w:r>
      <w:r w:rsidRPr="00AC3561">
        <w:rPr>
          <w:rFonts w:ascii="Times New Roman" w:eastAsia="Arial Unicode MS" w:hAnsi="Times New Roman"/>
          <w:color w:val="000000"/>
          <w:kern w:val="1"/>
          <w:sz w:val="24"/>
          <w:szCs w:val="24"/>
          <w:lang w:eastAsia="ar-SA"/>
        </w:rPr>
        <w:t xml:space="preserve"> </w:t>
      </w:r>
      <w:r w:rsidRPr="00AC3561">
        <w:rPr>
          <w:rFonts w:ascii="Times New Roman" w:eastAsia="Arial Unicode MS" w:hAnsi="Times New Roman"/>
          <w:b/>
          <w:color w:val="000000"/>
          <w:kern w:val="1"/>
          <w:sz w:val="24"/>
          <w:szCs w:val="24"/>
          <w:lang w:eastAsia="ar-SA"/>
        </w:rPr>
        <w:t>Потврда издата од стране Републике Србије, Министарства финансија, Управе за трезор,</w:t>
      </w:r>
      <w:r w:rsidRPr="00AC3561">
        <w:rPr>
          <w:rFonts w:ascii="Times New Roman" w:eastAsia="Arial Unicode MS" w:hAnsi="Times New Roman"/>
          <w:color w:val="000000"/>
          <w:kern w:val="1"/>
          <w:sz w:val="24"/>
          <w:szCs w:val="24"/>
          <w:lang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AC3561">
        <w:rPr>
          <w:rFonts w:ascii="Times New Roman" w:eastAsia="Arial Unicode MS" w:hAnsi="Times New Roman"/>
          <w:b/>
          <w:color w:val="000000"/>
          <w:kern w:val="1"/>
          <w:sz w:val="24"/>
          <w:szCs w:val="24"/>
          <w:lang w:eastAsia="ar-SA"/>
        </w:rPr>
        <w:t xml:space="preserve"> или</w:t>
      </w:r>
    </w:p>
    <w:p w:rsidR="00444F84" w:rsidRPr="00AC3561" w:rsidRDefault="00444F84" w:rsidP="00444F84">
      <w:pPr>
        <w:suppressAutoHyphens/>
        <w:ind w:left="0" w:firstLine="708"/>
        <w:rPr>
          <w:rFonts w:ascii="Times New Roman" w:eastAsia="Arial Unicode MS" w:hAnsi="Times New Roman"/>
          <w:color w:val="000000"/>
          <w:kern w:val="1"/>
          <w:sz w:val="24"/>
          <w:szCs w:val="24"/>
          <w:lang w:eastAsia="ar-SA"/>
        </w:rPr>
      </w:pPr>
      <w:r w:rsidRPr="00AC3561">
        <w:rPr>
          <w:rFonts w:ascii="Times New Roman" w:eastAsia="Arial Unicode MS" w:hAnsi="Times New Roman"/>
          <w:b/>
          <w:color w:val="000000"/>
          <w:kern w:val="1"/>
          <w:sz w:val="24"/>
          <w:szCs w:val="24"/>
          <w:lang w:eastAsia="ar-SA"/>
        </w:rPr>
        <w:t>4.</w:t>
      </w:r>
      <w:r w:rsidRPr="00AC3561">
        <w:rPr>
          <w:rFonts w:ascii="Times New Roman" w:eastAsia="Arial Unicode MS" w:hAnsi="Times New Roman"/>
          <w:color w:val="000000"/>
          <w:kern w:val="1"/>
          <w:sz w:val="24"/>
          <w:szCs w:val="24"/>
          <w:lang w:eastAsia="ar-SA"/>
        </w:rPr>
        <w:t xml:space="preserve"> </w:t>
      </w:r>
      <w:r w:rsidRPr="00AC3561">
        <w:rPr>
          <w:rFonts w:ascii="Times New Roman" w:eastAsia="Arial Unicode MS" w:hAnsi="Times New Roman"/>
          <w:b/>
          <w:color w:val="000000"/>
          <w:kern w:val="1"/>
          <w:sz w:val="24"/>
          <w:szCs w:val="24"/>
          <w:lang w:eastAsia="ar-SA"/>
        </w:rPr>
        <w:t xml:space="preserve">Потврда издата од стране Народне банке Србије, </w:t>
      </w:r>
      <w:r w:rsidRPr="00AC3561">
        <w:rPr>
          <w:rFonts w:ascii="Times New Roman" w:eastAsia="Arial Unicode MS" w:hAnsi="Times New Roman"/>
          <w:color w:val="000000"/>
          <w:kern w:val="1"/>
          <w:sz w:val="24"/>
          <w:szCs w:val="24"/>
          <w:lang w:eastAsia="ar-SA"/>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sidRPr="00AC3561">
        <w:rPr>
          <w:rFonts w:ascii="Times New Roman" w:eastAsia="Arial Unicode MS" w:hAnsi="Times New Roman"/>
          <w:kern w:val="1"/>
          <w:sz w:val="24"/>
          <w:szCs w:val="24"/>
          <w:lang w:eastAsia="ar-SA"/>
        </w:rPr>
        <w:t>Закон</w:t>
      </w:r>
      <w:r w:rsidRPr="00AC3561">
        <w:rPr>
          <w:rFonts w:ascii="Times New Roman" w:eastAsia="Arial Unicode MS" w:hAnsi="Times New Roman"/>
          <w:kern w:val="1"/>
          <w:sz w:val="24"/>
          <w:szCs w:val="24"/>
          <w:lang w:val="sr-Cyrl-CS" w:eastAsia="ar-SA"/>
        </w:rPr>
        <w:t>ом</w:t>
      </w:r>
      <w:r w:rsidRPr="00AC3561">
        <w:rPr>
          <w:rFonts w:ascii="Times New Roman" w:eastAsia="Arial Unicode MS" w:hAnsi="Times New Roman"/>
          <w:color w:val="000000"/>
          <w:kern w:val="1"/>
          <w:sz w:val="24"/>
          <w:szCs w:val="24"/>
          <w:lang w:eastAsia="ar-SA"/>
        </w:rPr>
        <w:t xml:space="preserve"> и другим прописом.</w:t>
      </w:r>
    </w:p>
    <w:p w:rsidR="00444F84" w:rsidRPr="00AC3561" w:rsidRDefault="00444F84" w:rsidP="00444F84">
      <w:pPr>
        <w:suppressAutoHyphens/>
        <w:ind w:left="0"/>
        <w:rPr>
          <w:rFonts w:ascii="Times New Roman" w:eastAsia="Arial Unicode MS" w:hAnsi="Times New Roman"/>
          <w:color w:val="000000"/>
          <w:kern w:val="1"/>
          <w:sz w:val="24"/>
          <w:szCs w:val="24"/>
          <w:lang w:eastAsia="ar-SA"/>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NewRomanPSMT" w:hAnsi="Times New Roman"/>
          <w:bCs/>
          <w:color w:val="000000"/>
          <w:kern w:val="1"/>
          <w:sz w:val="24"/>
          <w:szCs w:val="24"/>
          <w:lang w:eastAsia="ar-SA"/>
        </w:rPr>
        <w:t>Поступак заштите права понуђача регулисан је одредбама чл. 138. - 167. Закона.</w:t>
      </w:r>
    </w:p>
    <w:p w:rsidR="00444F84" w:rsidRPr="00AC3561" w:rsidRDefault="00444F84" w:rsidP="00444F84">
      <w:pPr>
        <w:ind w:left="0" w:firstLine="720"/>
        <w:rPr>
          <w:rFonts w:ascii="Times New Roman" w:eastAsia="Times New Roman" w:hAnsi="Times New Roman"/>
          <w:sz w:val="24"/>
          <w:szCs w:val="24"/>
          <w:lang w:val="sr-Cyrl-CS"/>
        </w:rPr>
      </w:pPr>
    </w:p>
    <w:p w:rsidR="00444F84" w:rsidRPr="00AC3561" w:rsidRDefault="00444F84" w:rsidP="00017CF9">
      <w:pPr>
        <w:numPr>
          <w:ilvl w:val="0"/>
          <w:numId w:val="1"/>
        </w:numPr>
        <w:tabs>
          <w:tab w:val="num" w:pos="720"/>
          <w:tab w:val="left" w:pos="993"/>
          <w:tab w:val="left" w:pos="1134"/>
        </w:tabs>
        <w:ind w:left="720" w:hanging="11"/>
        <w:jc w:val="left"/>
        <w:rPr>
          <w:rFonts w:ascii="Times New Roman" w:eastAsia="Times New Roman" w:hAnsi="Times New Roman"/>
          <w:caps/>
          <w:sz w:val="24"/>
          <w:szCs w:val="24"/>
          <w:u w:val="single"/>
          <w:lang w:val="sr-Cyrl-CS"/>
        </w:rPr>
      </w:pPr>
      <w:r w:rsidRPr="00AC3561">
        <w:rPr>
          <w:rFonts w:ascii="Times New Roman" w:eastAsia="Times New Roman" w:hAnsi="Times New Roman"/>
          <w:bCs/>
          <w:caps/>
          <w:sz w:val="24"/>
          <w:szCs w:val="24"/>
          <w:u w:val="single"/>
          <w:lang w:val="sr-Cyrl-CS"/>
        </w:rPr>
        <w:t>Рок за ПРИСТУПАЊЕ закључењУ уговора</w:t>
      </w: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 xml:space="preserve">Уговор о јавној набавци ће бити достављен понуђачу којем је уговор додељен у року од осам (8) дана од дана протека рока за подношење захтева за заштиту права. </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У случају да је пристигла само једна понуда, наручилац задржава право да закључи уговор о јавној набавци и пре истека рока од осам (8) дана од дана истека рока за подношење захтева за заштиту права.</w:t>
      </w:r>
    </w:p>
    <w:p w:rsidR="00444F84" w:rsidRPr="00AC3561" w:rsidRDefault="00444F84" w:rsidP="00444F84">
      <w:pPr>
        <w:ind w:left="0" w:firstLine="720"/>
        <w:rPr>
          <w:rFonts w:ascii="Times New Roman" w:eastAsia="Times New Roman" w:hAnsi="Times New Roman"/>
          <w:sz w:val="24"/>
          <w:szCs w:val="24"/>
          <w:lang w:val="sr-Cyrl-CS"/>
        </w:rPr>
      </w:pPr>
      <w:r w:rsidRPr="00AC3561">
        <w:rPr>
          <w:rFonts w:ascii="Times New Roman" w:eastAsia="Times New Roman" w:hAnsi="Times New Roman"/>
          <w:sz w:val="24"/>
          <w:szCs w:val="24"/>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AC3561">
        <w:rPr>
          <w:rFonts w:ascii="Times New Roman" w:eastAsia="Times New Roman" w:hAnsi="Times New Roman"/>
          <w:sz w:val="24"/>
          <w:szCs w:val="24"/>
          <w:lang w:val="sr-Cyrl-CS"/>
        </w:rPr>
        <w:t>.</w:t>
      </w:r>
    </w:p>
    <w:p w:rsidR="00444F84" w:rsidRPr="00AC3561" w:rsidRDefault="00444F84" w:rsidP="00444F84">
      <w:pPr>
        <w:ind w:left="0"/>
        <w:jc w:val="left"/>
        <w:rPr>
          <w:rFonts w:ascii="Times New Roman" w:eastAsia="Times New Roman" w:hAnsi="Times New Roman"/>
          <w:sz w:val="24"/>
          <w:szCs w:val="24"/>
          <w:lang w:val="sr-Cyrl-CS"/>
        </w:rPr>
      </w:pPr>
    </w:p>
    <w:p w:rsidR="00D60FBA" w:rsidRDefault="00D60FBA" w:rsidP="00444F84">
      <w:pPr>
        <w:ind w:left="0"/>
        <w:jc w:val="left"/>
        <w:rPr>
          <w:rFonts w:ascii="Times New Roman" w:eastAsia="Times New Roman" w:hAnsi="Times New Roman"/>
          <w:sz w:val="24"/>
          <w:szCs w:val="24"/>
          <w:lang w:val="sr-Cyrl-CS"/>
        </w:rPr>
      </w:pPr>
    </w:p>
    <w:p w:rsidR="00D60FBA" w:rsidRDefault="00D60FBA" w:rsidP="00444F84">
      <w:pPr>
        <w:ind w:left="0"/>
        <w:jc w:val="left"/>
        <w:rPr>
          <w:rFonts w:ascii="Times New Roman" w:eastAsia="Times New Roman" w:hAnsi="Times New Roman"/>
          <w:sz w:val="24"/>
          <w:szCs w:val="24"/>
        </w:rPr>
      </w:pPr>
    </w:p>
    <w:p w:rsidR="00A54A58" w:rsidRDefault="00A54A58" w:rsidP="00444F84">
      <w:pPr>
        <w:ind w:left="0"/>
        <w:jc w:val="left"/>
        <w:rPr>
          <w:rFonts w:ascii="Times New Roman" w:eastAsia="Times New Roman" w:hAnsi="Times New Roman"/>
          <w:sz w:val="24"/>
          <w:szCs w:val="24"/>
        </w:rPr>
      </w:pPr>
    </w:p>
    <w:p w:rsidR="00A54A58" w:rsidRDefault="00A54A58" w:rsidP="00444F84">
      <w:pPr>
        <w:ind w:left="0"/>
        <w:jc w:val="left"/>
        <w:rPr>
          <w:rFonts w:ascii="Times New Roman" w:eastAsia="Times New Roman" w:hAnsi="Times New Roman"/>
          <w:sz w:val="24"/>
          <w:szCs w:val="24"/>
        </w:rPr>
      </w:pPr>
    </w:p>
    <w:p w:rsidR="00A54A58" w:rsidRDefault="00A54A58" w:rsidP="00444F84">
      <w:pPr>
        <w:ind w:left="0"/>
        <w:jc w:val="left"/>
        <w:rPr>
          <w:rFonts w:ascii="Times New Roman" w:eastAsia="Times New Roman" w:hAnsi="Times New Roman"/>
          <w:sz w:val="24"/>
          <w:szCs w:val="24"/>
        </w:rPr>
      </w:pPr>
    </w:p>
    <w:p w:rsidR="00A54A58" w:rsidRDefault="00A54A58" w:rsidP="00444F84">
      <w:pPr>
        <w:ind w:left="0"/>
        <w:jc w:val="left"/>
        <w:rPr>
          <w:rFonts w:ascii="Times New Roman" w:eastAsia="Times New Roman" w:hAnsi="Times New Roman"/>
          <w:sz w:val="24"/>
          <w:szCs w:val="24"/>
        </w:rPr>
      </w:pPr>
    </w:p>
    <w:p w:rsidR="00A54A58" w:rsidRDefault="00A54A58" w:rsidP="00444F84">
      <w:pPr>
        <w:ind w:left="0"/>
        <w:jc w:val="left"/>
        <w:rPr>
          <w:rFonts w:ascii="Times New Roman" w:eastAsia="Times New Roman" w:hAnsi="Times New Roman"/>
          <w:sz w:val="24"/>
          <w:szCs w:val="24"/>
        </w:rPr>
      </w:pPr>
    </w:p>
    <w:p w:rsidR="00A54A58" w:rsidRPr="00A54A58" w:rsidRDefault="00A54A58" w:rsidP="00444F84">
      <w:pPr>
        <w:ind w:left="0"/>
        <w:jc w:val="left"/>
        <w:rPr>
          <w:rFonts w:ascii="Times New Roman" w:eastAsia="Times New Roman" w:hAnsi="Times New Roman"/>
          <w:sz w:val="24"/>
          <w:szCs w:val="24"/>
        </w:rPr>
      </w:pPr>
    </w:p>
    <w:p w:rsidR="00D60FBA" w:rsidRDefault="00D60FBA" w:rsidP="00444F84">
      <w:pPr>
        <w:ind w:left="0"/>
        <w:jc w:val="left"/>
        <w:rPr>
          <w:rFonts w:ascii="Times New Roman" w:eastAsia="Times New Roman" w:hAnsi="Times New Roman"/>
          <w:sz w:val="24"/>
          <w:szCs w:val="24"/>
          <w:lang w:val="sr-Cyrl-CS"/>
        </w:rPr>
      </w:pPr>
    </w:p>
    <w:p w:rsidR="00D60FBA" w:rsidRDefault="00D60FBA" w:rsidP="00444F84">
      <w:pPr>
        <w:ind w:left="0"/>
        <w:jc w:val="left"/>
        <w:rPr>
          <w:rFonts w:ascii="Times New Roman" w:eastAsia="Times New Roman" w:hAnsi="Times New Roman"/>
          <w:sz w:val="24"/>
          <w:szCs w:val="24"/>
          <w:lang w:val="sr-Cyrl-CS"/>
        </w:rPr>
      </w:pPr>
    </w:p>
    <w:p w:rsidR="00D60FBA" w:rsidRPr="00AC3561" w:rsidRDefault="00D60FBA" w:rsidP="00444F84">
      <w:pPr>
        <w:ind w:left="0"/>
        <w:jc w:val="left"/>
        <w:rPr>
          <w:rFonts w:ascii="Times New Roman" w:eastAsia="Times New Roman" w:hAnsi="Times New Roman"/>
          <w:sz w:val="24"/>
          <w:szCs w:val="24"/>
          <w:lang w:val="sr-Cyrl-CS"/>
        </w:rPr>
      </w:pPr>
    </w:p>
    <w:p w:rsidR="00444F84" w:rsidRPr="00AC3561" w:rsidRDefault="00444F84" w:rsidP="00444F84">
      <w:pPr>
        <w:ind w:left="0"/>
        <w:jc w:val="left"/>
        <w:rPr>
          <w:rFonts w:ascii="Times New Roman" w:eastAsia="Times New Roman" w:hAnsi="Times New Roman"/>
          <w:sz w:val="24"/>
          <w:szCs w:val="24"/>
          <w:lang w:val="sr-Cyrl-CS"/>
        </w:rPr>
      </w:pPr>
    </w:p>
    <w:p w:rsidR="00444F84" w:rsidRPr="00AC3561" w:rsidRDefault="00444F84" w:rsidP="00444F84">
      <w:pPr>
        <w:ind w:left="0" w:firstLine="720"/>
        <w:jc w:val="right"/>
        <w:rPr>
          <w:rFonts w:ascii="Times New Roman" w:eastAsia="Times New Roman" w:hAnsi="Times New Roman"/>
          <w:sz w:val="24"/>
          <w:szCs w:val="24"/>
          <w:lang w:val="sr-Cyrl-CS"/>
        </w:rPr>
      </w:pPr>
      <w:r w:rsidRPr="00AC3561">
        <w:rPr>
          <w:rFonts w:ascii="Times New Roman" w:eastAsia="Times New Roman" w:hAnsi="Times New Roman"/>
          <w:sz w:val="24"/>
          <w:szCs w:val="24"/>
          <w:lang w:val="sr-Cyrl-CS"/>
        </w:rPr>
        <w:t>Потписи председника и чланова комисије:</w:t>
      </w:r>
    </w:p>
    <w:p w:rsidR="00444F84" w:rsidRPr="00AC3561" w:rsidRDefault="00444F84" w:rsidP="00444F84">
      <w:pPr>
        <w:autoSpaceDE w:val="0"/>
        <w:autoSpaceDN w:val="0"/>
        <w:adjustRightInd w:val="0"/>
        <w:ind w:left="0"/>
        <w:jc w:val="right"/>
        <w:rPr>
          <w:rFonts w:ascii="Times New Roman" w:eastAsia="Times New Roman" w:hAnsi="Times New Roman"/>
          <w:color w:val="000000"/>
          <w:sz w:val="24"/>
          <w:szCs w:val="24"/>
        </w:rPr>
      </w:pPr>
      <w:r w:rsidRPr="00AC3561">
        <w:rPr>
          <w:rFonts w:ascii="Times New Roman" w:eastAsia="Times New Roman" w:hAnsi="Times New Roman"/>
          <w:color w:val="000000"/>
          <w:sz w:val="24"/>
          <w:szCs w:val="24"/>
          <w:lang w:val="sr-Cyrl-CS"/>
        </w:rPr>
        <w:t xml:space="preserve"> </w:t>
      </w:r>
    </w:p>
    <w:p w:rsidR="00444F84" w:rsidRPr="00AC3561" w:rsidRDefault="00444F84" w:rsidP="00444F84">
      <w:pPr>
        <w:autoSpaceDE w:val="0"/>
        <w:autoSpaceDN w:val="0"/>
        <w:adjustRightInd w:val="0"/>
        <w:ind w:left="0" w:firstLine="720"/>
        <w:jc w:val="right"/>
        <w:rPr>
          <w:rFonts w:ascii="Times New Roman" w:eastAsia="Times New Roman" w:hAnsi="Times New Roman"/>
          <w:color w:val="000000"/>
          <w:sz w:val="24"/>
          <w:szCs w:val="24"/>
          <w:lang w:val="sr-Cyrl-CS"/>
        </w:rPr>
      </w:pPr>
      <w:r w:rsidRPr="00AC3561">
        <w:rPr>
          <w:rFonts w:ascii="Times New Roman" w:eastAsia="Times New Roman" w:hAnsi="Times New Roman"/>
          <w:color w:val="000000"/>
          <w:sz w:val="24"/>
          <w:szCs w:val="24"/>
          <w:lang w:val="sr-Cyrl-CS"/>
        </w:rPr>
        <w:t xml:space="preserve">1) </w:t>
      </w:r>
      <w:r w:rsidR="005535C6">
        <w:rPr>
          <w:rFonts w:ascii="Times New Roman" w:eastAsia="Times New Roman" w:hAnsi="Times New Roman"/>
          <w:color w:val="000000"/>
          <w:sz w:val="24"/>
          <w:szCs w:val="24"/>
          <w:lang w:val="sr-Cyrl-CS"/>
        </w:rPr>
        <w:t>Милош Јосиповић</w:t>
      </w:r>
      <w:r w:rsidRPr="00AC3561">
        <w:rPr>
          <w:rFonts w:ascii="Times New Roman" w:eastAsia="Times New Roman" w:hAnsi="Times New Roman"/>
          <w:color w:val="000000"/>
          <w:sz w:val="24"/>
          <w:szCs w:val="24"/>
          <w:lang w:val="sr-Cyrl-CS"/>
        </w:rPr>
        <w:t xml:space="preserve"> – председник комисије </w:t>
      </w:r>
    </w:p>
    <w:p w:rsidR="00444F84" w:rsidRPr="00AC3561" w:rsidRDefault="00444F84" w:rsidP="00444F84">
      <w:pPr>
        <w:autoSpaceDE w:val="0"/>
        <w:autoSpaceDN w:val="0"/>
        <w:adjustRightInd w:val="0"/>
        <w:ind w:left="0" w:firstLine="720"/>
        <w:jc w:val="right"/>
        <w:rPr>
          <w:rFonts w:ascii="Times New Roman" w:eastAsia="Times New Roman" w:hAnsi="Times New Roman"/>
          <w:color w:val="000000"/>
          <w:sz w:val="24"/>
          <w:szCs w:val="24"/>
          <w:lang w:val="sr-Cyrl-CS"/>
        </w:rPr>
      </w:pPr>
    </w:p>
    <w:p w:rsidR="00444F84" w:rsidRPr="00AC3561" w:rsidRDefault="00444F84" w:rsidP="00444F84">
      <w:pPr>
        <w:autoSpaceDE w:val="0"/>
        <w:autoSpaceDN w:val="0"/>
        <w:adjustRightInd w:val="0"/>
        <w:ind w:left="0" w:firstLine="720"/>
        <w:jc w:val="right"/>
        <w:rPr>
          <w:rFonts w:ascii="Times New Roman" w:eastAsia="Times New Roman" w:hAnsi="Times New Roman"/>
          <w:color w:val="000000"/>
          <w:sz w:val="24"/>
          <w:szCs w:val="24"/>
        </w:rPr>
      </w:pPr>
      <w:r w:rsidRPr="00AC3561">
        <w:rPr>
          <w:rFonts w:ascii="Times New Roman" w:eastAsia="Times New Roman" w:hAnsi="Times New Roman"/>
          <w:color w:val="000000"/>
          <w:sz w:val="24"/>
          <w:szCs w:val="24"/>
          <w:lang w:val="sr-Cyrl-CS"/>
        </w:rPr>
        <w:t>___________________________</w:t>
      </w:r>
    </w:p>
    <w:p w:rsidR="00444F84" w:rsidRPr="00AC3561" w:rsidRDefault="00444F84" w:rsidP="00444F84">
      <w:pPr>
        <w:autoSpaceDE w:val="0"/>
        <w:autoSpaceDN w:val="0"/>
        <w:adjustRightInd w:val="0"/>
        <w:ind w:left="0" w:firstLine="720"/>
        <w:jc w:val="right"/>
        <w:rPr>
          <w:rFonts w:ascii="Times New Roman" w:eastAsia="Times New Roman" w:hAnsi="Times New Roman"/>
          <w:color w:val="000000"/>
          <w:sz w:val="24"/>
          <w:szCs w:val="24"/>
        </w:rPr>
      </w:pPr>
    </w:p>
    <w:p w:rsidR="00444F84" w:rsidRPr="00AC3561" w:rsidRDefault="00444F84" w:rsidP="00444F84">
      <w:pPr>
        <w:autoSpaceDE w:val="0"/>
        <w:autoSpaceDN w:val="0"/>
        <w:adjustRightInd w:val="0"/>
        <w:ind w:left="720" w:firstLine="720"/>
        <w:jc w:val="right"/>
        <w:rPr>
          <w:rFonts w:ascii="Times New Roman" w:eastAsia="Times New Roman" w:hAnsi="Times New Roman"/>
          <w:color w:val="000000"/>
          <w:sz w:val="24"/>
          <w:szCs w:val="24"/>
          <w:lang w:val="sr-Cyrl-CS"/>
        </w:rPr>
      </w:pPr>
      <w:r w:rsidRPr="00AC3561">
        <w:rPr>
          <w:rFonts w:ascii="Times New Roman" w:eastAsia="Times New Roman" w:hAnsi="Times New Roman"/>
          <w:color w:val="000000"/>
          <w:sz w:val="24"/>
          <w:szCs w:val="24"/>
          <w:lang w:val="sr-Cyrl-CS"/>
        </w:rPr>
        <w:t>2)</w:t>
      </w:r>
      <w:r w:rsidRPr="00AC3561">
        <w:rPr>
          <w:rFonts w:ascii="Times New Roman" w:eastAsia="Times New Roman" w:hAnsi="Times New Roman"/>
          <w:color w:val="000000"/>
          <w:sz w:val="24"/>
          <w:szCs w:val="24"/>
        </w:rPr>
        <w:t xml:space="preserve"> </w:t>
      </w:r>
      <w:r w:rsidR="005535C6">
        <w:rPr>
          <w:rFonts w:ascii="Times New Roman" w:eastAsia="Times New Roman" w:hAnsi="Times New Roman"/>
          <w:color w:val="000000"/>
          <w:sz w:val="24"/>
          <w:szCs w:val="24"/>
          <w:lang w:val="sr-Cyrl-CS"/>
        </w:rPr>
        <w:t>Дејан Јакшић</w:t>
      </w:r>
      <w:r w:rsidRPr="00AC3561">
        <w:rPr>
          <w:rFonts w:ascii="Times New Roman" w:eastAsia="Times New Roman" w:hAnsi="Times New Roman"/>
          <w:color w:val="000000"/>
          <w:sz w:val="24"/>
          <w:szCs w:val="24"/>
          <w:lang w:val="sr-Cyrl-CS"/>
        </w:rPr>
        <w:t xml:space="preserve"> – члан комисије </w:t>
      </w:r>
    </w:p>
    <w:p w:rsidR="00444F84" w:rsidRPr="00AC3561" w:rsidRDefault="00444F84" w:rsidP="00444F84">
      <w:pPr>
        <w:autoSpaceDE w:val="0"/>
        <w:autoSpaceDN w:val="0"/>
        <w:adjustRightInd w:val="0"/>
        <w:ind w:left="720" w:firstLine="720"/>
        <w:jc w:val="right"/>
        <w:rPr>
          <w:rFonts w:ascii="Times New Roman" w:eastAsia="Times New Roman" w:hAnsi="Times New Roman"/>
          <w:color w:val="000000"/>
          <w:sz w:val="24"/>
          <w:szCs w:val="24"/>
          <w:lang w:val="sr-Cyrl-CS"/>
        </w:rPr>
      </w:pPr>
    </w:p>
    <w:p w:rsidR="00444F84" w:rsidRPr="00AC3561" w:rsidRDefault="00444F84" w:rsidP="00444F84">
      <w:pPr>
        <w:autoSpaceDE w:val="0"/>
        <w:autoSpaceDN w:val="0"/>
        <w:adjustRightInd w:val="0"/>
        <w:ind w:left="720" w:firstLine="720"/>
        <w:jc w:val="right"/>
        <w:rPr>
          <w:rFonts w:ascii="Times New Roman" w:eastAsia="Times New Roman" w:hAnsi="Times New Roman"/>
          <w:color w:val="000000"/>
          <w:sz w:val="24"/>
          <w:szCs w:val="24"/>
        </w:rPr>
      </w:pPr>
      <w:r w:rsidRPr="00AC3561">
        <w:rPr>
          <w:rFonts w:ascii="Times New Roman" w:eastAsia="Times New Roman" w:hAnsi="Times New Roman"/>
          <w:color w:val="000000"/>
          <w:sz w:val="24"/>
          <w:szCs w:val="24"/>
          <w:lang w:val="sr-Cyrl-CS"/>
        </w:rPr>
        <w:t>___________________________</w:t>
      </w:r>
    </w:p>
    <w:p w:rsidR="00444F84" w:rsidRPr="00AC3561" w:rsidRDefault="00444F84" w:rsidP="00444F84">
      <w:pPr>
        <w:autoSpaceDE w:val="0"/>
        <w:autoSpaceDN w:val="0"/>
        <w:adjustRightInd w:val="0"/>
        <w:ind w:left="0" w:firstLine="720"/>
        <w:jc w:val="right"/>
        <w:rPr>
          <w:rFonts w:ascii="Times New Roman" w:eastAsia="Times New Roman" w:hAnsi="Times New Roman"/>
          <w:sz w:val="24"/>
          <w:szCs w:val="24"/>
        </w:rPr>
      </w:pPr>
    </w:p>
    <w:p w:rsidR="00444F84" w:rsidRPr="00AC3561" w:rsidRDefault="00444F84" w:rsidP="00444F84">
      <w:pPr>
        <w:autoSpaceDE w:val="0"/>
        <w:autoSpaceDN w:val="0"/>
        <w:adjustRightInd w:val="0"/>
        <w:ind w:left="0" w:firstLine="720"/>
        <w:jc w:val="right"/>
        <w:rPr>
          <w:rFonts w:ascii="Times New Roman" w:eastAsia="Times New Roman" w:hAnsi="Times New Roman"/>
          <w:sz w:val="24"/>
          <w:szCs w:val="24"/>
          <w:lang w:val="sr-Cyrl-CS"/>
        </w:rPr>
      </w:pPr>
      <w:r w:rsidRPr="00AC3561">
        <w:rPr>
          <w:rFonts w:ascii="Times New Roman" w:eastAsia="Times New Roman" w:hAnsi="Times New Roman"/>
          <w:sz w:val="24"/>
          <w:szCs w:val="24"/>
        </w:rPr>
        <w:t xml:space="preserve">3) </w:t>
      </w:r>
      <w:r w:rsidR="00FF0542">
        <w:rPr>
          <w:rFonts w:ascii="Times New Roman" w:eastAsia="Times New Roman" w:hAnsi="Times New Roman"/>
          <w:sz w:val="24"/>
          <w:szCs w:val="24"/>
          <w:lang w:val="sr-Cyrl-CS"/>
        </w:rPr>
        <w:t>Слободан Матовић</w:t>
      </w:r>
      <w:r w:rsidRPr="00AC3561">
        <w:rPr>
          <w:rFonts w:ascii="Times New Roman" w:eastAsia="Times New Roman" w:hAnsi="Times New Roman"/>
          <w:sz w:val="24"/>
          <w:szCs w:val="24"/>
        </w:rPr>
        <w:t xml:space="preserve"> – члан </w:t>
      </w:r>
      <w:r w:rsidRPr="00AC3561">
        <w:rPr>
          <w:rFonts w:ascii="Times New Roman" w:eastAsia="Times New Roman" w:hAnsi="Times New Roman"/>
          <w:sz w:val="24"/>
          <w:szCs w:val="24"/>
          <w:lang w:val="sr-Cyrl-CS"/>
        </w:rPr>
        <w:t>комисије</w:t>
      </w:r>
    </w:p>
    <w:p w:rsidR="00444F84" w:rsidRPr="00AC3561" w:rsidRDefault="00444F84" w:rsidP="00444F84">
      <w:pPr>
        <w:autoSpaceDE w:val="0"/>
        <w:autoSpaceDN w:val="0"/>
        <w:adjustRightInd w:val="0"/>
        <w:ind w:left="0" w:firstLine="720"/>
        <w:jc w:val="right"/>
        <w:rPr>
          <w:rFonts w:ascii="Times New Roman" w:eastAsia="Times New Roman" w:hAnsi="Times New Roman"/>
          <w:color w:val="000000"/>
          <w:sz w:val="24"/>
          <w:szCs w:val="24"/>
          <w:lang w:val="sr-Cyrl-CS"/>
        </w:rPr>
      </w:pPr>
      <w:r w:rsidRPr="00AC3561">
        <w:rPr>
          <w:rFonts w:ascii="Times New Roman" w:eastAsia="Times New Roman" w:hAnsi="Times New Roman"/>
          <w:sz w:val="24"/>
          <w:szCs w:val="24"/>
          <w:lang w:val="sr-Cyrl-CS"/>
        </w:rPr>
        <w:t xml:space="preserve"> </w:t>
      </w:r>
    </w:p>
    <w:p w:rsidR="00444F84" w:rsidRPr="00AC3561" w:rsidRDefault="00444F84" w:rsidP="00444F84">
      <w:pPr>
        <w:autoSpaceDE w:val="0"/>
        <w:autoSpaceDN w:val="0"/>
        <w:adjustRightInd w:val="0"/>
        <w:ind w:left="0" w:firstLine="720"/>
        <w:jc w:val="right"/>
        <w:rPr>
          <w:rFonts w:ascii="Times New Roman" w:eastAsia="Times New Roman" w:hAnsi="Times New Roman"/>
          <w:sz w:val="24"/>
          <w:szCs w:val="24"/>
          <w:lang w:val="sr-Cyrl-CS"/>
        </w:rPr>
      </w:pPr>
      <w:r w:rsidRPr="00AC3561">
        <w:rPr>
          <w:rFonts w:ascii="Times New Roman" w:eastAsia="Times New Roman" w:hAnsi="Times New Roman"/>
          <w:color w:val="000000"/>
          <w:sz w:val="24"/>
          <w:szCs w:val="24"/>
          <w:lang w:val="sr-Cyrl-CS"/>
        </w:rPr>
        <w:t>___________________________</w:t>
      </w:r>
    </w:p>
    <w:sectPr w:rsidR="00444F84" w:rsidRPr="00AC3561" w:rsidSect="009E6439">
      <w:footerReference w:type="default" r:id="rId18"/>
      <w:headerReference w:type="first" r:id="rId19"/>
      <w:footerReference w:type="first" r:id="rId20"/>
      <w:pgSz w:w="11907" w:h="16839" w:code="9"/>
      <w:pgMar w:top="1100"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62D" w:rsidRDefault="001C662D" w:rsidP="00973B9E">
      <w:r>
        <w:separator/>
      </w:r>
    </w:p>
  </w:endnote>
  <w:endnote w:type="continuationSeparator" w:id="0">
    <w:p w:rsidR="001C662D" w:rsidRDefault="001C662D" w:rsidP="00973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TimesNewRomanPSMT">
    <w:altName w:val="Times New Roman"/>
    <w:charset w:val="00"/>
    <w:family w:val="auto"/>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A6" w:rsidRPr="00DE0EF1" w:rsidRDefault="003148A6" w:rsidP="00B4606D">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3148A6" w:rsidRPr="00DE0EF1" w:rsidRDefault="003148A6" w:rsidP="00B4606D">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3F5D32"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3F5D32" w:rsidRPr="008E439E">
      <w:rPr>
        <w:rFonts w:ascii="Times New Roman" w:hAnsi="Times New Roman" w:cs="Tahoma"/>
        <w:sz w:val="20"/>
        <w:szCs w:val="20"/>
      </w:rPr>
      <w:fldChar w:fldCharType="separate"/>
    </w:r>
    <w:r w:rsidR="00AB2529">
      <w:rPr>
        <w:rFonts w:ascii="Times New Roman" w:hAnsi="Times New Roman" w:cs="Tahoma"/>
        <w:noProof/>
        <w:sz w:val="20"/>
        <w:szCs w:val="20"/>
      </w:rPr>
      <w:t>61</w:t>
    </w:r>
    <w:r w:rsidR="003F5D32"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3F5D32"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3F5D32" w:rsidRPr="008E439E">
      <w:rPr>
        <w:rFonts w:ascii="Times New Roman" w:hAnsi="Times New Roman" w:cs="Tahoma"/>
        <w:sz w:val="20"/>
        <w:szCs w:val="20"/>
      </w:rPr>
      <w:fldChar w:fldCharType="separate"/>
    </w:r>
    <w:r w:rsidR="00AB2529">
      <w:rPr>
        <w:rFonts w:ascii="Times New Roman" w:hAnsi="Times New Roman" w:cs="Tahoma"/>
        <w:noProof/>
        <w:sz w:val="20"/>
        <w:szCs w:val="20"/>
      </w:rPr>
      <w:t>65</w:t>
    </w:r>
    <w:r w:rsidR="003F5D32" w:rsidRPr="008E439E">
      <w:rPr>
        <w:rFonts w:ascii="Times New Roman" w:hAnsi="Times New Roman" w:cs="Tahoma"/>
        <w:sz w:val="20"/>
        <w:szCs w:val="20"/>
      </w:rPr>
      <w:fldChar w:fldCharType="end"/>
    </w:r>
  </w:p>
  <w:p w:rsidR="003148A6" w:rsidRPr="00C22937" w:rsidRDefault="003148A6" w:rsidP="00B4606D">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xml:space="preserve">, </w:t>
    </w:r>
    <w:proofErr w:type="spellStart"/>
    <w:r w:rsidRPr="00C22937">
      <w:rPr>
        <w:rFonts w:ascii="Times New Roman" w:hAnsi="Times New Roman"/>
        <w:color w:val="17365D"/>
        <w:sz w:val="20"/>
        <w:szCs w:val="20"/>
      </w:rPr>
      <w:t>факс</w:t>
    </w:r>
    <w:proofErr w:type="spellEnd"/>
    <w:r w:rsidRPr="00C22937">
      <w:rPr>
        <w:rFonts w:ascii="Times New Roman" w:hAnsi="Times New Roman"/>
        <w:color w:val="17365D"/>
        <w:sz w:val="20"/>
        <w:szCs w:val="20"/>
      </w:rPr>
      <w:t>: 011 3232 537</w:t>
    </w:r>
  </w:p>
  <w:p w:rsidR="003148A6" w:rsidRDefault="003148A6" w:rsidP="00B4606D">
    <w:pPr>
      <w:pStyle w:val="Foote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proofErr w:type="spellStart"/>
    <w:r w:rsidRPr="00DE0EF1">
      <w:rPr>
        <w:rFonts w:ascii="Times New Roman" w:hAnsi="Times New Roman"/>
        <w:color w:val="17365D"/>
        <w:sz w:val="20"/>
        <w:szCs w:val="20"/>
      </w:rPr>
      <w:t>ratel</w:t>
    </w:r>
    <w:proofErr w:type="spellEnd"/>
    <w:r w:rsidRPr="00EE5E2F">
      <w:rPr>
        <w:rFonts w:ascii="Times New Roman" w:hAnsi="Times New Roman"/>
        <w:color w:val="17365D"/>
        <w:sz w:val="20"/>
        <w:szCs w:val="20"/>
        <w:lang w:val="sr-Cyrl-CS"/>
      </w:rPr>
      <w:t>.</w:t>
    </w:r>
    <w:proofErr w:type="spellStart"/>
    <w:r w:rsidRPr="00DE0EF1">
      <w:rPr>
        <w:rFonts w:ascii="Times New Roman" w:hAnsi="Times New Roman"/>
        <w:color w:val="17365D"/>
        <w:sz w:val="20"/>
        <w:szCs w:val="20"/>
      </w:rPr>
      <w:t>rs</w:t>
    </w:r>
    <w:proofErr w:type="spellEnd"/>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A6" w:rsidRPr="00DE0EF1" w:rsidRDefault="003148A6" w:rsidP="00B4606D">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3148A6" w:rsidRPr="00DE0EF1" w:rsidRDefault="003148A6" w:rsidP="00B4606D">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3F5D32"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3F5D32" w:rsidRPr="008E439E">
      <w:rPr>
        <w:rFonts w:ascii="Times New Roman" w:hAnsi="Times New Roman" w:cs="Tahoma"/>
        <w:sz w:val="20"/>
        <w:szCs w:val="20"/>
      </w:rPr>
      <w:fldChar w:fldCharType="separate"/>
    </w:r>
    <w:r w:rsidR="00AB2529">
      <w:rPr>
        <w:rFonts w:ascii="Times New Roman" w:hAnsi="Times New Roman" w:cs="Tahoma"/>
        <w:noProof/>
        <w:sz w:val="20"/>
        <w:szCs w:val="20"/>
      </w:rPr>
      <w:t>3</w:t>
    </w:r>
    <w:r w:rsidR="003F5D32"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3F5D32"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3F5D32" w:rsidRPr="008E439E">
      <w:rPr>
        <w:rFonts w:ascii="Times New Roman" w:hAnsi="Times New Roman" w:cs="Tahoma"/>
        <w:sz w:val="20"/>
        <w:szCs w:val="20"/>
      </w:rPr>
      <w:fldChar w:fldCharType="separate"/>
    </w:r>
    <w:r w:rsidR="00AB2529">
      <w:rPr>
        <w:rFonts w:ascii="Times New Roman" w:hAnsi="Times New Roman" w:cs="Tahoma"/>
        <w:noProof/>
        <w:sz w:val="20"/>
        <w:szCs w:val="20"/>
      </w:rPr>
      <w:t>76</w:t>
    </w:r>
    <w:r w:rsidR="003F5D32" w:rsidRPr="008E439E">
      <w:rPr>
        <w:rFonts w:ascii="Times New Roman" w:hAnsi="Times New Roman" w:cs="Tahoma"/>
        <w:sz w:val="20"/>
        <w:szCs w:val="20"/>
      </w:rPr>
      <w:fldChar w:fldCharType="end"/>
    </w:r>
  </w:p>
  <w:p w:rsidR="003148A6" w:rsidRPr="00C22937" w:rsidRDefault="003148A6" w:rsidP="00B4606D">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xml:space="preserve">, </w:t>
    </w:r>
    <w:proofErr w:type="spellStart"/>
    <w:r w:rsidRPr="00C22937">
      <w:rPr>
        <w:rFonts w:ascii="Times New Roman" w:hAnsi="Times New Roman"/>
        <w:color w:val="17365D"/>
        <w:sz w:val="20"/>
        <w:szCs w:val="20"/>
      </w:rPr>
      <w:t>факс</w:t>
    </w:r>
    <w:proofErr w:type="spellEnd"/>
    <w:r w:rsidRPr="00C22937">
      <w:rPr>
        <w:rFonts w:ascii="Times New Roman" w:hAnsi="Times New Roman"/>
        <w:color w:val="17365D"/>
        <w:sz w:val="20"/>
        <w:szCs w:val="20"/>
      </w:rPr>
      <w:t>: 011 3232 537</w:t>
    </w:r>
  </w:p>
  <w:p w:rsidR="003148A6" w:rsidRDefault="003148A6" w:rsidP="00B4606D">
    <w:pPr>
      <w:pStyle w:val="Foote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proofErr w:type="spellStart"/>
    <w:r w:rsidRPr="00DE0EF1">
      <w:rPr>
        <w:rFonts w:ascii="Times New Roman" w:hAnsi="Times New Roman"/>
        <w:color w:val="17365D"/>
        <w:sz w:val="20"/>
        <w:szCs w:val="20"/>
      </w:rPr>
      <w:t>ratel</w:t>
    </w:r>
    <w:proofErr w:type="spellEnd"/>
    <w:r w:rsidRPr="00EE5E2F">
      <w:rPr>
        <w:rFonts w:ascii="Times New Roman" w:hAnsi="Times New Roman"/>
        <w:color w:val="17365D"/>
        <w:sz w:val="20"/>
        <w:szCs w:val="20"/>
        <w:lang w:val="sr-Cyrl-CS"/>
      </w:rPr>
      <w:t>.</w:t>
    </w:r>
    <w:proofErr w:type="spellStart"/>
    <w:r w:rsidRPr="00DE0EF1">
      <w:rPr>
        <w:rFonts w:ascii="Times New Roman" w:hAnsi="Times New Roman"/>
        <w:color w:val="17365D"/>
        <w:sz w:val="20"/>
        <w:szCs w:val="20"/>
      </w:rPr>
      <w:t>rs</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A6" w:rsidRPr="00DE0EF1" w:rsidRDefault="003148A6"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3148A6" w:rsidRPr="00DE0EF1" w:rsidRDefault="003148A6"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3F5D32"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3F5D32" w:rsidRPr="008E439E">
      <w:rPr>
        <w:rFonts w:ascii="Times New Roman" w:hAnsi="Times New Roman" w:cs="Tahoma"/>
        <w:sz w:val="20"/>
        <w:szCs w:val="20"/>
      </w:rPr>
      <w:fldChar w:fldCharType="separate"/>
    </w:r>
    <w:r w:rsidR="00AB2529">
      <w:rPr>
        <w:rFonts w:ascii="Times New Roman" w:hAnsi="Times New Roman" w:cs="Tahoma"/>
        <w:noProof/>
        <w:sz w:val="20"/>
        <w:szCs w:val="20"/>
      </w:rPr>
      <w:t>76</w:t>
    </w:r>
    <w:r w:rsidR="003F5D32"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3F5D32"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3F5D32" w:rsidRPr="008E439E">
      <w:rPr>
        <w:rFonts w:ascii="Times New Roman" w:hAnsi="Times New Roman" w:cs="Tahoma"/>
        <w:sz w:val="20"/>
        <w:szCs w:val="20"/>
      </w:rPr>
      <w:fldChar w:fldCharType="separate"/>
    </w:r>
    <w:r w:rsidR="00AB2529">
      <w:rPr>
        <w:rFonts w:ascii="Times New Roman" w:hAnsi="Times New Roman" w:cs="Tahoma"/>
        <w:noProof/>
        <w:sz w:val="20"/>
        <w:szCs w:val="20"/>
      </w:rPr>
      <w:t>76</w:t>
    </w:r>
    <w:r w:rsidR="003F5D32" w:rsidRPr="008E439E">
      <w:rPr>
        <w:rFonts w:ascii="Times New Roman" w:hAnsi="Times New Roman" w:cs="Tahoma"/>
        <w:sz w:val="20"/>
        <w:szCs w:val="20"/>
      </w:rPr>
      <w:fldChar w:fldCharType="end"/>
    </w:r>
  </w:p>
  <w:p w:rsidR="003148A6" w:rsidRPr="00C22937" w:rsidRDefault="003148A6" w:rsidP="00EE5E2F">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xml:space="preserve">, </w:t>
    </w:r>
    <w:proofErr w:type="spellStart"/>
    <w:r w:rsidRPr="00C22937">
      <w:rPr>
        <w:rFonts w:ascii="Times New Roman" w:hAnsi="Times New Roman"/>
        <w:color w:val="17365D"/>
        <w:sz w:val="20"/>
        <w:szCs w:val="20"/>
      </w:rPr>
      <w:t>факс</w:t>
    </w:r>
    <w:proofErr w:type="spellEnd"/>
    <w:r w:rsidRPr="00C22937">
      <w:rPr>
        <w:rFonts w:ascii="Times New Roman" w:hAnsi="Times New Roman"/>
        <w:color w:val="17365D"/>
        <w:sz w:val="20"/>
        <w:szCs w:val="20"/>
      </w:rPr>
      <w:t>: 011 3232 537</w:t>
    </w:r>
  </w:p>
  <w:p w:rsidR="003148A6" w:rsidRPr="00EE5E2F" w:rsidRDefault="003148A6"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proofErr w:type="spellStart"/>
    <w:r w:rsidRPr="00DE0EF1">
      <w:rPr>
        <w:rFonts w:ascii="Times New Roman" w:hAnsi="Times New Roman"/>
        <w:color w:val="17365D"/>
        <w:sz w:val="20"/>
        <w:szCs w:val="20"/>
      </w:rPr>
      <w:t>ratel</w:t>
    </w:r>
    <w:proofErr w:type="spellEnd"/>
    <w:r w:rsidRPr="00EE5E2F">
      <w:rPr>
        <w:rFonts w:ascii="Times New Roman" w:hAnsi="Times New Roman"/>
        <w:color w:val="17365D"/>
        <w:sz w:val="20"/>
        <w:szCs w:val="20"/>
        <w:lang w:val="sr-Cyrl-CS"/>
      </w:rPr>
      <w:t>.</w:t>
    </w:r>
    <w:proofErr w:type="spellStart"/>
    <w:r w:rsidRPr="00DE0EF1">
      <w:rPr>
        <w:rFonts w:ascii="Times New Roman" w:hAnsi="Times New Roman"/>
        <w:color w:val="17365D"/>
        <w:sz w:val="20"/>
        <w:szCs w:val="20"/>
      </w:rPr>
      <w:t>rs</w:t>
    </w:r>
    <w:proofErr w:type="spellEnd"/>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A6" w:rsidRPr="00DE0EF1" w:rsidRDefault="003148A6" w:rsidP="00B4606D">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p>
  <w:p w:rsidR="003148A6" w:rsidRPr="00DE0EF1" w:rsidRDefault="003148A6" w:rsidP="00B4606D">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003F5D32"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003F5D32" w:rsidRPr="008E439E">
      <w:rPr>
        <w:rFonts w:ascii="Times New Roman" w:hAnsi="Times New Roman" w:cs="Tahoma"/>
        <w:sz w:val="20"/>
        <w:szCs w:val="20"/>
      </w:rPr>
      <w:fldChar w:fldCharType="separate"/>
    </w:r>
    <w:r w:rsidR="00AB2529">
      <w:rPr>
        <w:rFonts w:ascii="Times New Roman" w:hAnsi="Times New Roman" w:cs="Tahoma"/>
        <w:noProof/>
        <w:sz w:val="20"/>
        <w:szCs w:val="20"/>
      </w:rPr>
      <w:t>62</w:t>
    </w:r>
    <w:r w:rsidR="003F5D32"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003F5D32"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003F5D32" w:rsidRPr="008E439E">
      <w:rPr>
        <w:rFonts w:ascii="Times New Roman" w:hAnsi="Times New Roman" w:cs="Tahoma"/>
        <w:sz w:val="20"/>
        <w:szCs w:val="20"/>
      </w:rPr>
      <w:fldChar w:fldCharType="separate"/>
    </w:r>
    <w:r w:rsidR="00AB2529">
      <w:rPr>
        <w:rFonts w:ascii="Times New Roman" w:hAnsi="Times New Roman" w:cs="Tahoma"/>
        <w:noProof/>
        <w:sz w:val="20"/>
        <w:szCs w:val="20"/>
      </w:rPr>
      <w:t>62</w:t>
    </w:r>
    <w:r w:rsidR="003F5D32" w:rsidRPr="008E439E">
      <w:rPr>
        <w:rFonts w:ascii="Times New Roman" w:hAnsi="Times New Roman" w:cs="Tahoma"/>
        <w:sz w:val="20"/>
        <w:szCs w:val="20"/>
      </w:rPr>
      <w:fldChar w:fldCharType="end"/>
    </w:r>
  </w:p>
  <w:p w:rsidR="003148A6" w:rsidRPr="00C22937" w:rsidRDefault="003148A6" w:rsidP="00B4606D">
    <w:pPr>
      <w:tabs>
        <w:tab w:val="center" w:pos="4680"/>
        <w:tab w:val="right" w:pos="9360"/>
      </w:tabs>
      <w:rPr>
        <w:rFonts w:ascii="Times New Roman" w:hAnsi="Times New Roman"/>
        <w:color w:val="17365D"/>
        <w:sz w:val="20"/>
        <w:szCs w:val="20"/>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C22937">
      <w:rPr>
        <w:rFonts w:ascii="Times New Roman" w:hAnsi="Times New Roman"/>
        <w:color w:val="17365D"/>
        <w:sz w:val="20"/>
        <w:szCs w:val="20"/>
      </w:rPr>
      <w:t xml:space="preserve">, </w:t>
    </w:r>
    <w:proofErr w:type="spellStart"/>
    <w:r w:rsidRPr="00C22937">
      <w:rPr>
        <w:rFonts w:ascii="Times New Roman" w:hAnsi="Times New Roman"/>
        <w:color w:val="17365D"/>
        <w:sz w:val="20"/>
        <w:szCs w:val="20"/>
      </w:rPr>
      <w:t>факс</w:t>
    </w:r>
    <w:proofErr w:type="spellEnd"/>
    <w:r w:rsidRPr="00C22937">
      <w:rPr>
        <w:rFonts w:ascii="Times New Roman" w:hAnsi="Times New Roman"/>
        <w:color w:val="17365D"/>
        <w:sz w:val="20"/>
        <w:szCs w:val="20"/>
      </w:rPr>
      <w:t>: 011 3232 537</w:t>
    </w:r>
  </w:p>
  <w:p w:rsidR="003148A6" w:rsidRPr="00B4606D" w:rsidRDefault="003148A6" w:rsidP="00B4606D">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proofErr w:type="spellStart"/>
    <w:r w:rsidRPr="00DE0EF1">
      <w:rPr>
        <w:rFonts w:ascii="Times New Roman" w:hAnsi="Times New Roman"/>
        <w:color w:val="17365D"/>
        <w:sz w:val="20"/>
        <w:szCs w:val="20"/>
      </w:rPr>
      <w:t>ratel</w:t>
    </w:r>
    <w:proofErr w:type="spellEnd"/>
    <w:r w:rsidRPr="00EE5E2F">
      <w:rPr>
        <w:rFonts w:ascii="Times New Roman" w:hAnsi="Times New Roman"/>
        <w:color w:val="17365D"/>
        <w:sz w:val="20"/>
        <w:szCs w:val="20"/>
        <w:lang w:val="sr-Cyrl-CS"/>
      </w:rPr>
      <w:t>.</w:t>
    </w:r>
    <w:proofErr w:type="spellStart"/>
    <w:r w:rsidRPr="00DE0EF1">
      <w:rPr>
        <w:rFonts w:ascii="Times New Roman" w:hAnsi="Times New Roman"/>
        <w:color w:val="17365D"/>
        <w:sz w:val="20"/>
        <w:szCs w:val="20"/>
      </w:rPr>
      <w:t>rs</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62D" w:rsidRDefault="001C662D" w:rsidP="00973B9E">
      <w:r>
        <w:separator/>
      </w:r>
    </w:p>
  </w:footnote>
  <w:footnote w:type="continuationSeparator" w:id="0">
    <w:p w:rsidR="001C662D" w:rsidRDefault="001C662D"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A6" w:rsidRDefault="003148A6" w:rsidP="005970E9">
    <w:pPr>
      <w:pStyle w:val="Header"/>
      <w:rPr>
        <w:noProof/>
        <w:sz w:val="16"/>
        <w:szCs w:val="16"/>
      </w:rPr>
    </w:pPr>
    <w:r>
      <w:rPr>
        <w:noProof/>
        <w:sz w:val="16"/>
        <w:szCs w:val="16"/>
        <w:lang w:val="en-GB" w:eastAsia="en-GB"/>
      </w:rPr>
      <w:drawing>
        <wp:inline distT="0" distB="0" distL="0" distR="0">
          <wp:extent cx="684530" cy="403860"/>
          <wp:effectExtent l="19050" t="0" r="1270" b="0"/>
          <wp:docPr id="7"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684530" cy="403860"/>
                  </a:xfrm>
                  <a:prstGeom prst="rect">
                    <a:avLst/>
                  </a:prstGeom>
                  <a:noFill/>
                  <a:ln w="9525">
                    <a:noFill/>
                    <a:miter lim="800000"/>
                    <a:headEnd/>
                    <a:tailEnd/>
                  </a:ln>
                </pic:spPr>
              </pic:pic>
            </a:graphicData>
          </a:graphic>
        </wp:inline>
      </w:drawing>
    </w:r>
  </w:p>
  <w:p w:rsidR="003148A6" w:rsidRPr="001F52CD" w:rsidRDefault="003148A6" w:rsidP="005970E9">
    <w:pPr>
      <w:pStyle w:val="Header"/>
      <w:jc w:val="center"/>
      <w:rPr>
        <w:rFonts w:ascii="Times New Roman" w:hAnsi="Times New Roman"/>
        <w:sz w:val="16"/>
        <w:szCs w:val="16"/>
        <w:lang w:val="sr-Cyrl-CS"/>
      </w:rPr>
    </w:pPr>
    <w:r w:rsidRPr="001F52CD">
      <w:rPr>
        <w:rFonts w:ascii="Times New Roman" w:hAnsi="Times New Roman"/>
        <w:sz w:val="16"/>
        <w:szCs w:val="16"/>
        <w:lang w:val="sr-Cyrl-CS"/>
      </w:rPr>
      <w:t xml:space="preserve">Конкурсна документација за јавну набавку </w:t>
    </w:r>
    <w:proofErr w:type="spellStart"/>
    <w:r w:rsidRPr="001F52CD">
      <w:rPr>
        <w:rFonts w:ascii="Times New Roman" w:hAnsi="Times New Roman"/>
        <w:sz w:val="16"/>
        <w:szCs w:val="16"/>
      </w:rPr>
      <w:t>добара</w:t>
    </w:r>
    <w:proofErr w:type="spellEnd"/>
    <w:r w:rsidRPr="001F52CD">
      <w:rPr>
        <w:rFonts w:ascii="Times New Roman" w:hAnsi="Times New Roman"/>
        <w:sz w:val="16"/>
        <w:szCs w:val="16"/>
      </w:rPr>
      <w:t xml:space="preserve"> – </w:t>
    </w:r>
    <w:proofErr w:type="spellStart"/>
    <w:r w:rsidRPr="00A54A58">
      <w:rPr>
        <w:rFonts w:ascii="Times New Roman" w:hAnsi="Times New Roman"/>
        <w:sz w:val="16"/>
        <w:szCs w:val="16"/>
      </w:rPr>
      <w:t>мерна</w:t>
    </w:r>
    <w:proofErr w:type="spellEnd"/>
    <w:r w:rsidRPr="00A54A58">
      <w:rPr>
        <w:rFonts w:ascii="Times New Roman" w:hAnsi="Times New Roman"/>
        <w:sz w:val="16"/>
        <w:szCs w:val="16"/>
      </w:rPr>
      <w:t xml:space="preserve"> </w:t>
    </w:r>
    <w:proofErr w:type="spellStart"/>
    <w:r w:rsidRPr="00A54A58">
      <w:rPr>
        <w:rFonts w:ascii="Times New Roman" w:hAnsi="Times New Roman"/>
        <w:sz w:val="16"/>
        <w:szCs w:val="16"/>
      </w:rPr>
      <w:t>опрема</w:t>
    </w:r>
    <w:proofErr w:type="spellEnd"/>
    <w:r w:rsidRPr="00A54A58">
      <w:rPr>
        <w:rFonts w:ascii="Times New Roman" w:hAnsi="Times New Roman"/>
        <w:sz w:val="16"/>
        <w:szCs w:val="16"/>
      </w:rPr>
      <w:t xml:space="preserve"> </w:t>
    </w:r>
    <w:proofErr w:type="spellStart"/>
    <w:r w:rsidRPr="00A54A58">
      <w:rPr>
        <w:rFonts w:ascii="Times New Roman" w:hAnsi="Times New Roman"/>
        <w:sz w:val="16"/>
        <w:szCs w:val="16"/>
      </w:rPr>
      <w:t>за</w:t>
    </w:r>
    <w:proofErr w:type="spellEnd"/>
    <w:r w:rsidRPr="00A54A58">
      <w:rPr>
        <w:rFonts w:ascii="Times New Roman" w:hAnsi="Times New Roman"/>
        <w:sz w:val="16"/>
        <w:szCs w:val="16"/>
      </w:rPr>
      <w:t xml:space="preserve"> </w:t>
    </w:r>
    <w:proofErr w:type="spellStart"/>
    <w:r w:rsidRPr="00A54A58">
      <w:rPr>
        <w:rFonts w:ascii="Times New Roman" w:hAnsi="Times New Roman"/>
        <w:sz w:val="16"/>
        <w:szCs w:val="16"/>
      </w:rPr>
      <w:t>станице</w:t>
    </w:r>
    <w:proofErr w:type="spellEnd"/>
    <w:r w:rsidRPr="00A54A58">
      <w:rPr>
        <w:rFonts w:ascii="Times New Roman" w:hAnsi="Times New Roman"/>
        <w:sz w:val="16"/>
        <w:szCs w:val="16"/>
      </w:rPr>
      <w:t xml:space="preserve"> </w:t>
    </w:r>
    <w:proofErr w:type="spellStart"/>
    <w:r w:rsidRPr="00A54A58">
      <w:rPr>
        <w:rFonts w:ascii="Times New Roman" w:hAnsi="Times New Roman"/>
        <w:sz w:val="16"/>
        <w:szCs w:val="16"/>
      </w:rPr>
      <w:t>за</w:t>
    </w:r>
    <w:proofErr w:type="spellEnd"/>
    <w:r w:rsidRPr="00A54A58">
      <w:rPr>
        <w:rFonts w:ascii="Times New Roman" w:hAnsi="Times New Roman"/>
        <w:sz w:val="16"/>
        <w:szCs w:val="16"/>
      </w:rPr>
      <w:t xml:space="preserve"> </w:t>
    </w:r>
    <w:proofErr w:type="spellStart"/>
    <w:r w:rsidRPr="00A54A58">
      <w:rPr>
        <w:rFonts w:ascii="Times New Roman" w:hAnsi="Times New Roman"/>
        <w:sz w:val="16"/>
        <w:szCs w:val="16"/>
      </w:rPr>
      <w:t>мониторинг</w:t>
    </w:r>
    <w:proofErr w:type="spellEnd"/>
    <w:r w:rsidRPr="00A54A58">
      <w:rPr>
        <w:rFonts w:ascii="Times New Roman" w:hAnsi="Times New Roman"/>
        <w:sz w:val="16"/>
        <w:szCs w:val="16"/>
      </w:rPr>
      <w:t xml:space="preserve"> РФ </w:t>
    </w:r>
    <w:proofErr w:type="spellStart"/>
    <w:r w:rsidRPr="00A54A58">
      <w:rPr>
        <w:rFonts w:ascii="Times New Roman" w:hAnsi="Times New Roman"/>
        <w:sz w:val="16"/>
        <w:szCs w:val="16"/>
      </w:rPr>
      <w:t>спектра</w:t>
    </w:r>
    <w:proofErr w:type="spellEnd"/>
    <w:r w:rsidRPr="00A54A58">
      <w:rPr>
        <w:rFonts w:ascii="Times New Roman" w:hAnsi="Times New Roman"/>
        <w:sz w:val="16"/>
        <w:szCs w:val="16"/>
      </w:rPr>
      <w:t xml:space="preserve"> </w:t>
    </w:r>
    <w:proofErr w:type="spellStart"/>
    <w:r w:rsidRPr="00A54A58">
      <w:rPr>
        <w:rFonts w:ascii="Times New Roman" w:hAnsi="Times New Roman"/>
        <w:sz w:val="16"/>
        <w:szCs w:val="16"/>
      </w:rPr>
      <w:t>са</w:t>
    </w:r>
    <w:proofErr w:type="spellEnd"/>
    <w:r w:rsidRPr="00A54A58">
      <w:rPr>
        <w:rFonts w:ascii="Times New Roman" w:hAnsi="Times New Roman"/>
        <w:sz w:val="16"/>
        <w:szCs w:val="16"/>
      </w:rPr>
      <w:t xml:space="preserve"> </w:t>
    </w:r>
    <w:proofErr w:type="spellStart"/>
    <w:r w:rsidRPr="00A54A58">
      <w:rPr>
        <w:rFonts w:ascii="Times New Roman" w:hAnsi="Times New Roman"/>
        <w:sz w:val="16"/>
        <w:szCs w:val="16"/>
      </w:rPr>
      <w:t>додатном</w:t>
    </w:r>
    <w:proofErr w:type="spellEnd"/>
    <w:r w:rsidRPr="00A54A58">
      <w:rPr>
        <w:rFonts w:ascii="Times New Roman" w:hAnsi="Times New Roman"/>
        <w:sz w:val="16"/>
        <w:szCs w:val="16"/>
      </w:rPr>
      <w:t xml:space="preserve"> </w:t>
    </w:r>
    <w:proofErr w:type="spellStart"/>
    <w:r w:rsidRPr="00A54A58">
      <w:rPr>
        <w:rFonts w:ascii="Times New Roman" w:hAnsi="Times New Roman"/>
        <w:sz w:val="16"/>
        <w:szCs w:val="16"/>
      </w:rPr>
      <w:t>опремом</w:t>
    </w:r>
    <w:proofErr w:type="spellEnd"/>
    <w:r w:rsidRPr="00A54A58">
      <w:rPr>
        <w:rFonts w:ascii="Times New Roman" w:hAnsi="Times New Roman"/>
        <w:sz w:val="16"/>
        <w:szCs w:val="16"/>
      </w:rPr>
      <w:t xml:space="preserve">, </w:t>
    </w:r>
    <w:proofErr w:type="spellStart"/>
    <w:r w:rsidRPr="00A54A58">
      <w:rPr>
        <w:rFonts w:ascii="Times New Roman" w:hAnsi="Times New Roman"/>
        <w:sz w:val="16"/>
        <w:szCs w:val="16"/>
      </w:rPr>
      <w:t>опремом</w:t>
    </w:r>
    <w:proofErr w:type="spellEnd"/>
    <w:r w:rsidRPr="00A54A58">
      <w:rPr>
        <w:rFonts w:ascii="Times New Roman" w:hAnsi="Times New Roman"/>
        <w:sz w:val="16"/>
        <w:szCs w:val="16"/>
      </w:rPr>
      <w:t xml:space="preserve"> </w:t>
    </w:r>
    <w:proofErr w:type="spellStart"/>
    <w:r w:rsidRPr="00A54A58">
      <w:rPr>
        <w:rFonts w:ascii="Times New Roman" w:hAnsi="Times New Roman"/>
        <w:sz w:val="16"/>
        <w:szCs w:val="16"/>
      </w:rPr>
      <w:t>за</w:t>
    </w:r>
    <w:proofErr w:type="spellEnd"/>
    <w:r w:rsidRPr="00A54A58">
      <w:rPr>
        <w:rFonts w:ascii="Times New Roman" w:hAnsi="Times New Roman"/>
        <w:sz w:val="16"/>
        <w:szCs w:val="16"/>
      </w:rPr>
      <w:t xml:space="preserve"> </w:t>
    </w:r>
    <w:proofErr w:type="spellStart"/>
    <w:r w:rsidRPr="00A54A58">
      <w:rPr>
        <w:rFonts w:ascii="Times New Roman" w:hAnsi="Times New Roman"/>
        <w:sz w:val="16"/>
        <w:szCs w:val="16"/>
      </w:rPr>
      <w:t>приказ</w:t>
    </w:r>
    <w:proofErr w:type="spellEnd"/>
    <w:r w:rsidRPr="00A54A58">
      <w:rPr>
        <w:rFonts w:ascii="Times New Roman" w:hAnsi="Times New Roman"/>
        <w:sz w:val="16"/>
        <w:szCs w:val="16"/>
      </w:rPr>
      <w:t xml:space="preserve"> </w:t>
    </w:r>
    <w:proofErr w:type="spellStart"/>
    <w:r w:rsidRPr="00A54A58">
      <w:rPr>
        <w:rFonts w:ascii="Times New Roman" w:hAnsi="Times New Roman"/>
        <w:sz w:val="16"/>
        <w:szCs w:val="16"/>
      </w:rPr>
      <w:t>резултата</w:t>
    </w:r>
    <w:proofErr w:type="spellEnd"/>
    <w:r w:rsidRPr="00A54A58">
      <w:rPr>
        <w:rFonts w:ascii="Times New Roman" w:hAnsi="Times New Roman"/>
        <w:sz w:val="16"/>
        <w:szCs w:val="16"/>
      </w:rPr>
      <w:t xml:space="preserve"> </w:t>
    </w:r>
    <w:proofErr w:type="spellStart"/>
    <w:r w:rsidRPr="00A54A58">
      <w:rPr>
        <w:rFonts w:ascii="Times New Roman" w:hAnsi="Times New Roman"/>
        <w:sz w:val="16"/>
        <w:szCs w:val="16"/>
      </w:rPr>
      <w:t>мерења</w:t>
    </w:r>
    <w:proofErr w:type="spellEnd"/>
    <w:r w:rsidRPr="00A54A58">
      <w:rPr>
        <w:rFonts w:ascii="Times New Roman" w:hAnsi="Times New Roman"/>
        <w:sz w:val="16"/>
        <w:szCs w:val="16"/>
      </w:rPr>
      <w:t xml:space="preserve"> и </w:t>
    </w:r>
    <w:proofErr w:type="spellStart"/>
    <w:r w:rsidRPr="00A54A58">
      <w:rPr>
        <w:rFonts w:ascii="Times New Roman" w:hAnsi="Times New Roman"/>
        <w:sz w:val="16"/>
        <w:szCs w:val="16"/>
      </w:rPr>
      <w:t>инсталацијом</w:t>
    </w:r>
    <w:proofErr w:type="spellEnd"/>
  </w:p>
  <w:p w:rsidR="003148A6" w:rsidRPr="001D75C5" w:rsidRDefault="003F5D32" w:rsidP="005970E9">
    <w:pPr>
      <w:jc w:val="center"/>
      <w:rPr>
        <w:iCs/>
        <w:sz w:val="16"/>
        <w:szCs w:val="16"/>
      </w:rPr>
    </w:pPr>
    <w:r w:rsidRPr="003F5D32">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A6" w:rsidRPr="00CB55E8" w:rsidRDefault="003148A6" w:rsidP="005970E9">
    <w:pPr>
      <w:pStyle w:val="Header"/>
      <w:tabs>
        <w:tab w:val="left" w:pos="2272"/>
      </w:tabs>
      <w:rPr>
        <w:noProof/>
      </w:rPr>
    </w:pPr>
    <w:r>
      <w:rPr>
        <w:noProof/>
      </w:rPr>
      <w:t xml:space="preserve"> </w:t>
    </w:r>
  </w:p>
  <w:p w:rsidR="003148A6" w:rsidRPr="00B4606D" w:rsidRDefault="003148A6" w:rsidP="005970E9">
    <w:pPr>
      <w:pStyle w:val="Header"/>
      <w:pBdr>
        <w:bottom w:val="thickThinSmallGap" w:sz="24" w:space="0" w:color="622423"/>
      </w:pBdr>
      <w:jc w:val="center"/>
      <w:rPr>
        <w:rFonts w:ascii="Cambria" w:hAnsi="Cambria"/>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8A6" w:rsidRPr="00CB55E8" w:rsidRDefault="003148A6" w:rsidP="001B6332">
    <w:pPr>
      <w:pStyle w:val="Header"/>
      <w:tabs>
        <w:tab w:val="left" w:pos="2272"/>
      </w:tabs>
      <w:rPr>
        <w:noProof/>
      </w:rPr>
    </w:pPr>
  </w:p>
  <w:p w:rsidR="003148A6" w:rsidRDefault="003148A6" w:rsidP="001B6332">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00728B4"/>
    <w:multiLevelType w:val="hybridMultilevel"/>
    <w:tmpl w:val="681C5614"/>
    <w:lvl w:ilvl="0" w:tplc="DF66FF5E">
      <w:numFmt w:val="bullet"/>
      <w:lvlText w:val="-"/>
      <w:lvlJc w:val="left"/>
      <w:pPr>
        <w:ind w:left="1440" w:hanging="360"/>
      </w:pPr>
      <w:rPr>
        <w:rFonts w:ascii="Times New Roman" w:eastAsia="Times New Roman" w:hAnsi="Times New Roman" w:cs="Times New Roman"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
    <w:nsid w:val="00A440D7"/>
    <w:multiLevelType w:val="multilevel"/>
    <w:tmpl w:val="CEB6BC3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3">
    <w:nsid w:val="04740373"/>
    <w:multiLevelType w:val="hybridMultilevel"/>
    <w:tmpl w:val="F42E45C2"/>
    <w:lvl w:ilvl="0" w:tplc="04090013">
      <w:start w:val="1"/>
      <w:numFmt w:val="upperRoman"/>
      <w:lvlText w:val="%1."/>
      <w:lvlJc w:val="righ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0A3FDB"/>
    <w:multiLevelType w:val="hybridMultilevel"/>
    <w:tmpl w:val="CEB0C528"/>
    <w:lvl w:ilvl="0" w:tplc="081A0001">
      <w:start w:val="1"/>
      <w:numFmt w:val="bullet"/>
      <w:lvlText w:val=""/>
      <w:lvlJc w:val="left"/>
      <w:pPr>
        <w:tabs>
          <w:tab w:val="num" w:pos="1440"/>
        </w:tabs>
        <w:ind w:left="1440" w:hanging="360"/>
      </w:pPr>
      <w:rPr>
        <w:rFonts w:ascii="Symbol" w:hAnsi="Symbol" w:hint="default"/>
      </w:rPr>
    </w:lvl>
    <w:lvl w:ilvl="1" w:tplc="081A0003" w:tentative="1">
      <w:start w:val="1"/>
      <w:numFmt w:val="bullet"/>
      <w:lvlText w:val="o"/>
      <w:lvlJc w:val="left"/>
      <w:pPr>
        <w:tabs>
          <w:tab w:val="num" w:pos="2160"/>
        </w:tabs>
        <w:ind w:left="2160" w:hanging="360"/>
      </w:pPr>
      <w:rPr>
        <w:rFonts w:ascii="Courier New" w:hAnsi="Courier New" w:cs="Courier New"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6">
    <w:nsid w:val="0BD80B4A"/>
    <w:multiLevelType w:val="hybridMultilevel"/>
    <w:tmpl w:val="B178D0BE"/>
    <w:lvl w:ilvl="0" w:tplc="7F323C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4E0BE7"/>
    <w:multiLevelType w:val="hybridMultilevel"/>
    <w:tmpl w:val="70D07BE6"/>
    <w:lvl w:ilvl="0" w:tplc="08090011">
      <w:start w:val="1"/>
      <w:numFmt w:val="decimal"/>
      <w:lvlText w:val="%1)"/>
      <w:lvlJc w:val="lef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8">
    <w:nsid w:val="0F8062F8"/>
    <w:multiLevelType w:val="multilevel"/>
    <w:tmpl w:val="2FAC3582"/>
    <w:lvl w:ilvl="0">
      <w:start w:val="1"/>
      <w:numFmt w:val="decimal"/>
      <w:lvlText w:val="%1."/>
      <w:lvlJc w:val="left"/>
      <w:pPr>
        <w:ind w:left="720" w:hanging="360"/>
      </w:pPr>
      <w:rPr>
        <w:rFonts w:cs="Times New Roman" w:hint="default"/>
        <w:b/>
        <w:sz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1E65C8F"/>
    <w:multiLevelType w:val="multilevel"/>
    <w:tmpl w:val="D6365A66"/>
    <w:lvl w:ilvl="0">
      <w:start w:val="1"/>
      <w:numFmt w:val="decimal"/>
      <w:lvlText w:val="%1."/>
      <w:lvlJc w:val="left"/>
      <w:pPr>
        <w:ind w:left="720" w:hanging="360"/>
      </w:pPr>
      <w:rPr>
        <w:rFonts w:cs="Times New Roman" w:hint="default"/>
        <w:b/>
        <w:sz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29B092A"/>
    <w:multiLevelType w:val="hybridMultilevel"/>
    <w:tmpl w:val="67FEE198"/>
    <w:lvl w:ilvl="0" w:tplc="1956590E">
      <w:start w:val="1"/>
      <w:numFmt w:val="decimal"/>
      <w:lvlText w:val="%1."/>
      <w:lvlJc w:val="left"/>
      <w:pPr>
        <w:tabs>
          <w:tab w:val="num" w:pos="786"/>
        </w:tabs>
        <w:ind w:left="786"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4DC7FDE"/>
    <w:multiLevelType w:val="hybridMultilevel"/>
    <w:tmpl w:val="6146582E"/>
    <w:lvl w:ilvl="0" w:tplc="3274073C">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nsid w:val="1C0F2A4D"/>
    <w:multiLevelType w:val="hybridMultilevel"/>
    <w:tmpl w:val="58925A52"/>
    <w:lvl w:ilvl="0" w:tplc="5414EF9E">
      <w:start w:val="1"/>
      <w:numFmt w:val="decimal"/>
      <w:lvlText w:val="%1)"/>
      <w:lvlJc w:val="left"/>
      <w:pPr>
        <w:ind w:left="720" w:hanging="360"/>
      </w:pPr>
      <w:rPr>
        <w:rFonts w:ascii="Times New Roman" w:hAnsi="Times New Roman" w:cs="Times New Roman" w:hint="default"/>
        <w:sz w:val="24"/>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1E2368AF"/>
    <w:multiLevelType w:val="hybridMultilevel"/>
    <w:tmpl w:val="AB1A7424"/>
    <w:lvl w:ilvl="0" w:tplc="5414EF9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1A46C1"/>
    <w:multiLevelType w:val="hybridMultilevel"/>
    <w:tmpl w:val="6152E626"/>
    <w:lvl w:ilvl="0" w:tplc="04090011">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5">
    <w:nsid w:val="2EAD54A3"/>
    <w:multiLevelType w:val="hybridMultilevel"/>
    <w:tmpl w:val="5B485DF6"/>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0C2ABE"/>
    <w:multiLevelType w:val="hybridMultilevel"/>
    <w:tmpl w:val="92600968"/>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FD41B28"/>
    <w:multiLevelType w:val="hybridMultilevel"/>
    <w:tmpl w:val="91F28FA6"/>
    <w:lvl w:ilvl="0" w:tplc="920419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176A75"/>
    <w:multiLevelType w:val="multilevel"/>
    <w:tmpl w:val="F8D819A0"/>
    <w:lvl w:ilvl="0">
      <w:start w:val="5"/>
      <w:numFmt w:val="decimal"/>
      <w:lvlText w:val="%1."/>
      <w:lvlJc w:val="left"/>
      <w:pPr>
        <w:ind w:left="720" w:hanging="360"/>
      </w:pPr>
      <w:rPr>
        <w:rFonts w:hint="default"/>
      </w:rPr>
    </w:lvl>
    <w:lvl w:ilvl="1">
      <w:start w:val="1"/>
      <w:numFmt w:val="decimal"/>
      <w:lvlText w:val="%2."/>
      <w:lvlJc w:val="left"/>
      <w:pPr>
        <w:ind w:left="720" w:hanging="360"/>
      </w:pPr>
      <w:rPr>
        <w:rFonts w:hint="default"/>
        <w:b/>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9">
    <w:nsid w:val="324257FE"/>
    <w:multiLevelType w:val="hybridMultilevel"/>
    <w:tmpl w:val="70D07BE6"/>
    <w:lvl w:ilvl="0" w:tplc="08090011">
      <w:start w:val="1"/>
      <w:numFmt w:val="decimal"/>
      <w:lvlText w:val="%1)"/>
      <w:lvlJc w:val="left"/>
      <w:pPr>
        <w:ind w:left="1440" w:hanging="360"/>
      </w:pPr>
      <w:rPr>
        <w:rFont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0">
    <w:nsid w:val="34C778CE"/>
    <w:multiLevelType w:val="hybridMultilevel"/>
    <w:tmpl w:val="8996B454"/>
    <w:lvl w:ilvl="0" w:tplc="BD447AC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9966B9F"/>
    <w:multiLevelType w:val="hybridMultilevel"/>
    <w:tmpl w:val="01FA40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E89494E"/>
    <w:multiLevelType w:val="hybridMultilevel"/>
    <w:tmpl w:val="DB9A5894"/>
    <w:lvl w:ilvl="0" w:tplc="04090011">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numFmt w:val="bullet"/>
      <w:lvlText w:val="-"/>
      <w:lvlJc w:val="left"/>
      <w:pPr>
        <w:ind w:left="2160" w:hanging="360"/>
      </w:pPr>
      <w:rPr>
        <w:rFonts w:ascii="Times New Roman" w:eastAsia="Times New Roman" w:hAnsi="Times New Roman" w:cs="Times New Roman"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45DD02A2"/>
    <w:multiLevelType w:val="hybridMultilevel"/>
    <w:tmpl w:val="B92EB780"/>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4">
    <w:nsid w:val="480B1362"/>
    <w:multiLevelType w:val="multilevel"/>
    <w:tmpl w:val="60BA55F2"/>
    <w:lvl w:ilvl="0">
      <w:start w:val="1"/>
      <w:numFmt w:val="decimal"/>
      <w:lvlText w:val="%1."/>
      <w:lvlJc w:val="left"/>
      <w:pPr>
        <w:ind w:left="720" w:hanging="360"/>
      </w:pPr>
      <w:rPr>
        <w:rFonts w:cstheme="minorBidi" w:hint="default"/>
        <w:b/>
        <w:sz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nsid w:val="4DB67ACD"/>
    <w:multiLevelType w:val="hybridMultilevel"/>
    <w:tmpl w:val="B136D242"/>
    <w:lvl w:ilvl="0" w:tplc="CEB6BA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03B4030"/>
    <w:multiLevelType w:val="hybridMultilevel"/>
    <w:tmpl w:val="8B443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9">
    <w:nsid w:val="5C4F1BA4"/>
    <w:multiLevelType w:val="hybridMultilevel"/>
    <w:tmpl w:val="C408DE8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E012359"/>
    <w:multiLevelType w:val="hybridMultilevel"/>
    <w:tmpl w:val="72CED62A"/>
    <w:lvl w:ilvl="0" w:tplc="8BF49D74">
      <w:start w:val="1"/>
      <w:numFmt w:val="decimal"/>
      <w:lvlText w:val="%1)"/>
      <w:lvlJc w:val="left"/>
      <w:pPr>
        <w:ind w:left="783" w:hanging="360"/>
      </w:pPr>
      <w:rPr>
        <w:b/>
      </w:rPr>
    </w:lvl>
    <w:lvl w:ilvl="1" w:tplc="E2A43B4E" w:tentative="1">
      <w:start w:val="1"/>
      <w:numFmt w:val="lowerLetter"/>
      <w:lvlText w:val="%2."/>
      <w:lvlJc w:val="left"/>
      <w:pPr>
        <w:ind w:left="1503" w:hanging="360"/>
      </w:pPr>
    </w:lvl>
    <w:lvl w:ilvl="2" w:tplc="8BE43636" w:tentative="1">
      <w:start w:val="1"/>
      <w:numFmt w:val="lowerRoman"/>
      <w:lvlText w:val="%3."/>
      <w:lvlJc w:val="right"/>
      <w:pPr>
        <w:ind w:left="2223" w:hanging="180"/>
      </w:pPr>
    </w:lvl>
    <w:lvl w:ilvl="3" w:tplc="10E45800" w:tentative="1">
      <w:start w:val="1"/>
      <w:numFmt w:val="decimal"/>
      <w:lvlText w:val="%4."/>
      <w:lvlJc w:val="left"/>
      <w:pPr>
        <w:ind w:left="2943" w:hanging="360"/>
      </w:pPr>
    </w:lvl>
    <w:lvl w:ilvl="4" w:tplc="8A044EF6" w:tentative="1">
      <w:start w:val="1"/>
      <w:numFmt w:val="lowerLetter"/>
      <w:lvlText w:val="%5."/>
      <w:lvlJc w:val="left"/>
      <w:pPr>
        <w:ind w:left="3663" w:hanging="360"/>
      </w:pPr>
    </w:lvl>
    <w:lvl w:ilvl="5" w:tplc="9D601A6E" w:tentative="1">
      <w:start w:val="1"/>
      <w:numFmt w:val="lowerRoman"/>
      <w:lvlText w:val="%6."/>
      <w:lvlJc w:val="right"/>
      <w:pPr>
        <w:ind w:left="4383" w:hanging="180"/>
      </w:pPr>
    </w:lvl>
    <w:lvl w:ilvl="6" w:tplc="552E478A" w:tentative="1">
      <w:start w:val="1"/>
      <w:numFmt w:val="decimal"/>
      <w:lvlText w:val="%7."/>
      <w:lvlJc w:val="left"/>
      <w:pPr>
        <w:ind w:left="5103" w:hanging="360"/>
      </w:pPr>
    </w:lvl>
    <w:lvl w:ilvl="7" w:tplc="DB7A672C" w:tentative="1">
      <w:start w:val="1"/>
      <w:numFmt w:val="lowerLetter"/>
      <w:lvlText w:val="%8."/>
      <w:lvlJc w:val="left"/>
      <w:pPr>
        <w:ind w:left="5823" w:hanging="360"/>
      </w:pPr>
    </w:lvl>
    <w:lvl w:ilvl="8" w:tplc="8848B2D4" w:tentative="1">
      <w:start w:val="1"/>
      <w:numFmt w:val="lowerRoman"/>
      <w:lvlText w:val="%9."/>
      <w:lvlJc w:val="right"/>
      <w:pPr>
        <w:ind w:left="6543" w:hanging="180"/>
      </w:pPr>
    </w:lvl>
  </w:abstractNum>
  <w:abstractNum w:abstractNumId="31">
    <w:nsid w:val="5F115DFE"/>
    <w:multiLevelType w:val="hybridMultilevel"/>
    <w:tmpl w:val="62C44D94"/>
    <w:lvl w:ilvl="0" w:tplc="A5FC497A">
      <w:start w:val="10"/>
      <w:numFmt w:val="bullet"/>
      <w:lvlText w:val="-"/>
      <w:lvlJc w:val="left"/>
      <w:pPr>
        <w:ind w:left="720" w:hanging="360"/>
      </w:pPr>
      <w:rPr>
        <w:rFonts w:ascii="Times New Roman" w:eastAsia="Times New Roman" w:hAnsi="Times New Roman" w:cs="Times New Roman" w:hint="default"/>
        <w:sz w:val="24"/>
        <w:szCs w:val="24"/>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nsid w:val="620B160D"/>
    <w:multiLevelType w:val="hybridMultilevel"/>
    <w:tmpl w:val="37483D98"/>
    <w:lvl w:ilvl="0" w:tplc="C8C8393E">
      <w:start w:val="10"/>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440" w:hanging="360"/>
      </w:pPr>
      <w:rPr>
        <w:rFonts w:ascii="Symbol" w:hAnsi="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
    <w:nsid w:val="632837AD"/>
    <w:multiLevelType w:val="multilevel"/>
    <w:tmpl w:val="EF226E1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3DA6711"/>
    <w:multiLevelType w:val="hybridMultilevel"/>
    <w:tmpl w:val="43B03CF4"/>
    <w:lvl w:ilvl="0" w:tplc="DF66FF5E">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649562B"/>
    <w:multiLevelType w:val="hybridMultilevel"/>
    <w:tmpl w:val="CA18A88E"/>
    <w:lvl w:ilvl="0" w:tplc="04090011">
      <w:start w:val="1"/>
      <w:numFmt w:val="bullet"/>
      <w:lvlText w:val=""/>
      <w:lvlJc w:val="left"/>
      <w:pPr>
        <w:ind w:left="1636" w:hanging="360"/>
      </w:pPr>
      <w:rPr>
        <w:rFonts w:ascii="Symbol" w:hAnsi="Symbol" w:hint="default"/>
      </w:rPr>
    </w:lvl>
    <w:lvl w:ilvl="1" w:tplc="04090019">
      <w:numFmt w:val="bullet"/>
      <w:lvlText w:val="-"/>
      <w:lvlJc w:val="left"/>
      <w:pPr>
        <w:ind w:left="2356" w:hanging="360"/>
      </w:pPr>
      <w:rPr>
        <w:rFonts w:ascii="Times New Roman" w:eastAsia="Times New Roman" w:hAnsi="Times New Roman" w:cs="Times New Roman" w:hint="default"/>
      </w:rPr>
    </w:lvl>
    <w:lvl w:ilvl="2" w:tplc="0409001B">
      <w:start w:val="1"/>
      <w:numFmt w:val="bullet"/>
      <w:lvlText w:val=""/>
      <w:lvlJc w:val="left"/>
      <w:pPr>
        <w:ind w:left="3076" w:hanging="360"/>
      </w:pPr>
      <w:rPr>
        <w:rFonts w:ascii="Wingdings" w:hAnsi="Wingdings" w:hint="default"/>
      </w:rPr>
    </w:lvl>
    <w:lvl w:ilvl="3" w:tplc="0409000F" w:tentative="1">
      <w:start w:val="1"/>
      <w:numFmt w:val="bullet"/>
      <w:lvlText w:val=""/>
      <w:lvlJc w:val="left"/>
      <w:pPr>
        <w:ind w:left="3796" w:hanging="360"/>
      </w:pPr>
      <w:rPr>
        <w:rFonts w:ascii="Symbol" w:hAnsi="Symbol" w:hint="default"/>
      </w:rPr>
    </w:lvl>
    <w:lvl w:ilvl="4" w:tplc="04090019" w:tentative="1">
      <w:start w:val="1"/>
      <w:numFmt w:val="bullet"/>
      <w:lvlText w:val="o"/>
      <w:lvlJc w:val="left"/>
      <w:pPr>
        <w:ind w:left="4516" w:hanging="360"/>
      </w:pPr>
      <w:rPr>
        <w:rFonts w:ascii="Courier New" w:hAnsi="Courier New" w:cs="Courier New" w:hint="default"/>
      </w:rPr>
    </w:lvl>
    <w:lvl w:ilvl="5" w:tplc="0409001B" w:tentative="1">
      <w:start w:val="1"/>
      <w:numFmt w:val="bullet"/>
      <w:lvlText w:val=""/>
      <w:lvlJc w:val="left"/>
      <w:pPr>
        <w:ind w:left="5236" w:hanging="360"/>
      </w:pPr>
      <w:rPr>
        <w:rFonts w:ascii="Wingdings" w:hAnsi="Wingdings" w:hint="default"/>
      </w:rPr>
    </w:lvl>
    <w:lvl w:ilvl="6" w:tplc="0409000F" w:tentative="1">
      <w:start w:val="1"/>
      <w:numFmt w:val="bullet"/>
      <w:lvlText w:val=""/>
      <w:lvlJc w:val="left"/>
      <w:pPr>
        <w:ind w:left="5956" w:hanging="360"/>
      </w:pPr>
      <w:rPr>
        <w:rFonts w:ascii="Symbol" w:hAnsi="Symbol" w:hint="default"/>
      </w:rPr>
    </w:lvl>
    <w:lvl w:ilvl="7" w:tplc="04090019" w:tentative="1">
      <w:start w:val="1"/>
      <w:numFmt w:val="bullet"/>
      <w:lvlText w:val="o"/>
      <w:lvlJc w:val="left"/>
      <w:pPr>
        <w:ind w:left="6676" w:hanging="360"/>
      </w:pPr>
      <w:rPr>
        <w:rFonts w:ascii="Courier New" w:hAnsi="Courier New" w:cs="Courier New" w:hint="default"/>
      </w:rPr>
    </w:lvl>
    <w:lvl w:ilvl="8" w:tplc="0409001B" w:tentative="1">
      <w:start w:val="1"/>
      <w:numFmt w:val="bullet"/>
      <w:lvlText w:val=""/>
      <w:lvlJc w:val="left"/>
      <w:pPr>
        <w:ind w:left="7396" w:hanging="360"/>
      </w:pPr>
      <w:rPr>
        <w:rFonts w:ascii="Wingdings" w:hAnsi="Wingdings" w:hint="default"/>
      </w:rPr>
    </w:lvl>
  </w:abstractNum>
  <w:abstractNum w:abstractNumId="37">
    <w:nsid w:val="6CDF7C7D"/>
    <w:multiLevelType w:val="hybridMultilevel"/>
    <w:tmpl w:val="4F6A07E4"/>
    <w:lvl w:ilvl="0" w:tplc="986612F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9">
    <w:nsid w:val="7FE41EA8"/>
    <w:multiLevelType w:val="multilevel"/>
    <w:tmpl w:val="1FBCB360"/>
    <w:lvl w:ilvl="0">
      <w:start w:val="5"/>
      <w:numFmt w:val="decimal"/>
      <w:lvlText w:val="%1."/>
      <w:lvlJc w:val="left"/>
      <w:pPr>
        <w:ind w:left="720" w:hanging="360"/>
      </w:pPr>
      <w:rPr>
        <w:rFonts w:hint="default"/>
      </w:rPr>
    </w:lvl>
    <w:lvl w:ilvl="1">
      <w:start w:val="1"/>
      <w:numFmt w:val="decimal"/>
      <w:lvlText w:val="%2."/>
      <w:lvlJc w:val="left"/>
      <w:pPr>
        <w:ind w:left="720" w:hanging="360"/>
      </w:pPr>
      <w:rPr>
        <w:rFonts w:hint="default"/>
        <w:b/>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num w:numId="1">
    <w:abstractNumId w:val="10"/>
  </w:num>
  <w:num w:numId="2">
    <w:abstractNumId w:val="38"/>
  </w:num>
  <w:num w:numId="3">
    <w:abstractNumId w:val="35"/>
  </w:num>
  <w:num w:numId="4">
    <w:abstractNumId w:val="16"/>
  </w:num>
  <w:num w:numId="5">
    <w:abstractNumId w:val="25"/>
  </w:num>
  <w:num w:numId="6">
    <w:abstractNumId w:val="17"/>
  </w:num>
  <w:num w:numId="7">
    <w:abstractNumId w:val="28"/>
  </w:num>
  <w:num w:numId="8">
    <w:abstractNumId w:val="34"/>
  </w:num>
  <w:num w:numId="9">
    <w:abstractNumId w:val="11"/>
  </w:num>
  <w:num w:numId="10">
    <w:abstractNumId w:val="19"/>
  </w:num>
  <w:num w:numId="11">
    <w:abstractNumId w:val="2"/>
  </w:num>
  <w:num w:numId="12">
    <w:abstractNumId w:val="30"/>
  </w:num>
  <w:num w:numId="13">
    <w:abstractNumId w:val="15"/>
  </w:num>
  <w:num w:numId="14">
    <w:abstractNumId w:val="12"/>
  </w:num>
  <w:num w:numId="15">
    <w:abstractNumId w:val="4"/>
  </w:num>
  <w:num w:numId="16">
    <w:abstractNumId w:val="31"/>
  </w:num>
  <w:num w:numId="17">
    <w:abstractNumId w:val="13"/>
  </w:num>
  <w:num w:numId="18">
    <w:abstractNumId w:val="36"/>
  </w:num>
  <w:num w:numId="19">
    <w:abstractNumId w:val="22"/>
  </w:num>
  <w:num w:numId="20">
    <w:abstractNumId w:val="6"/>
  </w:num>
  <w:num w:numId="21">
    <w:abstractNumId w:val="9"/>
  </w:num>
  <w:num w:numId="22">
    <w:abstractNumId w:val="32"/>
  </w:num>
  <w:num w:numId="23">
    <w:abstractNumId w:val="20"/>
  </w:num>
  <w:num w:numId="24">
    <w:abstractNumId w:val="0"/>
  </w:num>
  <w:num w:numId="25">
    <w:abstractNumId w:val="29"/>
  </w:num>
  <w:num w:numId="26">
    <w:abstractNumId w:val="21"/>
  </w:num>
  <w:num w:numId="27">
    <w:abstractNumId w:val="5"/>
  </w:num>
  <w:num w:numId="28">
    <w:abstractNumId w:val="3"/>
  </w:num>
  <w:num w:numId="29">
    <w:abstractNumId w:val="1"/>
  </w:num>
  <w:num w:numId="30">
    <w:abstractNumId w:val="8"/>
  </w:num>
  <w:num w:numId="31">
    <w:abstractNumId w:val="18"/>
  </w:num>
  <w:num w:numId="32">
    <w:abstractNumId w:val="33"/>
  </w:num>
  <w:num w:numId="33">
    <w:abstractNumId w:val="27"/>
  </w:num>
  <w:num w:numId="34">
    <w:abstractNumId w:val="39"/>
  </w:num>
  <w:num w:numId="35">
    <w:abstractNumId w:val="26"/>
  </w:num>
  <w:num w:numId="36">
    <w:abstractNumId w:val="24"/>
  </w:num>
  <w:num w:numId="37">
    <w:abstractNumId w:val="23"/>
  </w:num>
  <w:num w:numId="38">
    <w:abstractNumId w:val="14"/>
  </w:num>
  <w:num w:numId="39">
    <w:abstractNumId w:val="7"/>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hideSpelling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186370"/>
  </w:hdrShapeDefaults>
  <w:footnotePr>
    <w:footnote w:id="-1"/>
    <w:footnote w:id="0"/>
  </w:footnotePr>
  <w:endnotePr>
    <w:endnote w:id="-1"/>
    <w:endnote w:id="0"/>
  </w:endnotePr>
  <w:compat/>
  <w:rsids>
    <w:rsidRoot w:val="00F75016"/>
    <w:rsid w:val="00013C60"/>
    <w:rsid w:val="00017CF9"/>
    <w:rsid w:val="00031CB7"/>
    <w:rsid w:val="0003516D"/>
    <w:rsid w:val="000432C2"/>
    <w:rsid w:val="0004695E"/>
    <w:rsid w:val="00047076"/>
    <w:rsid w:val="00061043"/>
    <w:rsid w:val="00063F2D"/>
    <w:rsid w:val="000829A1"/>
    <w:rsid w:val="00083526"/>
    <w:rsid w:val="00084561"/>
    <w:rsid w:val="00084811"/>
    <w:rsid w:val="000B6EC2"/>
    <w:rsid w:val="000C088B"/>
    <w:rsid w:val="000C15BB"/>
    <w:rsid w:val="000C5B65"/>
    <w:rsid w:val="000D0129"/>
    <w:rsid w:val="000D5A2E"/>
    <w:rsid w:val="000E301F"/>
    <w:rsid w:val="000E6B55"/>
    <w:rsid w:val="000E7181"/>
    <w:rsid w:val="000F29A2"/>
    <w:rsid w:val="0010130D"/>
    <w:rsid w:val="0010482F"/>
    <w:rsid w:val="00106EAE"/>
    <w:rsid w:val="001270C5"/>
    <w:rsid w:val="001346E4"/>
    <w:rsid w:val="00144487"/>
    <w:rsid w:val="00144E67"/>
    <w:rsid w:val="001619D1"/>
    <w:rsid w:val="00164493"/>
    <w:rsid w:val="00164FFA"/>
    <w:rsid w:val="001669AA"/>
    <w:rsid w:val="00177305"/>
    <w:rsid w:val="001849F2"/>
    <w:rsid w:val="001879A8"/>
    <w:rsid w:val="001A29A0"/>
    <w:rsid w:val="001B2D12"/>
    <w:rsid w:val="001B385D"/>
    <w:rsid w:val="001B421F"/>
    <w:rsid w:val="001B6332"/>
    <w:rsid w:val="001C0C8C"/>
    <w:rsid w:val="001C662D"/>
    <w:rsid w:val="001D0CD4"/>
    <w:rsid w:val="001D3A3C"/>
    <w:rsid w:val="001F1E9A"/>
    <w:rsid w:val="001F26BA"/>
    <w:rsid w:val="001F52CD"/>
    <w:rsid w:val="00203250"/>
    <w:rsid w:val="0021022E"/>
    <w:rsid w:val="00227610"/>
    <w:rsid w:val="00233453"/>
    <w:rsid w:val="002363AE"/>
    <w:rsid w:val="00240021"/>
    <w:rsid w:val="00243D76"/>
    <w:rsid w:val="0025032F"/>
    <w:rsid w:val="00260946"/>
    <w:rsid w:val="00280A6C"/>
    <w:rsid w:val="00284C62"/>
    <w:rsid w:val="00293170"/>
    <w:rsid w:val="00293DD3"/>
    <w:rsid w:val="0029543D"/>
    <w:rsid w:val="00295DDA"/>
    <w:rsid w:val="002A08ED"/>
    <w:rsid w:val="002A2213"/>
    <w:rsid w:val="002B5660"/>
    <w:rsid w:val="002D1A6C"/>
    <w:rsid w:val="002D73CB"/>
    <w:rsid w:val="002F3487"/>
    <w:rsid w:val="002F5A47"/>
    <w:rsid w:val="002F6B35"/>
    <w:rsid w:val="00310617"/>
    <w:rsid w:val="00313C8C"/>
    <w:rsid w:val="003144F2"/>
    <w:rsid w:val="003148A6"/>
    <w:rsid w:val="0031494E"/>
    <w:rsid w:val="003151BB"/>
    <w:rsid w:val="00321692"/>
    <w:rsid w:val="00321AB0"/>
    <w:rsid w:val="003273F4"/>
    <w:rsid w:val="00331011"/>
    <w:rsid w:val="0034251B"/>
    <w:rsid w:val="00350456"/>
    <w:rsid w:val="0035376E"/>
    <w:rsid w:val="00356A68"/>
    <w:rsid w:val="00360F13"/>
    <w:rsid w:val="003645DF"/>
    <w:rsid w:val="003742D9"/>
    <w:rsid w:val="00377678"/>
    <w:rsid w:val="00397DDC"/>
    <w:rsid w:val="003A34BB"/>
    <w:rsid w:val="003B10FD"/>
    <w:rsid w:val="003D1A3E"/>
    <w:rsid w:val="003E172E"/>
    <w:rsid w:val="003E362A"/>
    <w:rsid w:val="003E387C"/>
    <w:rsid w:val="003F07C8"/>
    <w:rsid w:val="003F445B"/>
    <w:rsid w:val="003F5D32"/>
    <w:rsid w:val="00405B30"/>
    <w:rsid w:val="00407227"/>
    <w:rsid w:val="004100EE"/>
    <w:rsid w:val="004232E8"/>
    <w:rsid w:val="0043297F"/>
    <w:rsid w:val="004336C5"/>
    <w:rsid w:val="00434819"/>
    <w:rsid w:val="004375A0"/>
    <w:rsid w:val="0044295E"/>
    <w:rsid w:val="0044439D"/>
    <w:rsid w:val="00444F84"/>
    <w:rsid w:val="00446E50"/>
    <w:rsid w:val="0045139B"/>
    <w:rsid w:val="00452DE2"/>
    <w:rsid w:val="00453007"/>
    <w:rsid w:val="00454CA8"/>
    <w:rsid w:val="00455588"/>
    <w:rsid w:val="00457BC4"/>
    <w:rsid w:val="00462A7A"/>
    <w:rsid w:val="00462D6D"/>
    <w:rsid w:val="00463D72"/>
    <w:rsid w:val="00464EEC"/>
    <w:rsid w:val="004733A6"/>
    <w:rsid w:val="0047557D"/>
    <w:rsid w:val="00481ED7"/>
    <w:rsid w:val="00483D4C"/>
    <w:rsid w:val="00487AE0"/>
    <w:rsid w:val="00490D75"/>
    <w:rsid w:val="00496553"/>
    <w:rsid w:val="00497948"/>
    <w:rsid w:val="004A3D80"/>
    <w:rsid w:val="004B492A"/>
    <w:rsid w:val="004C0381"/>
    <w:rsid w:val="004D14BC"/>
    <w:rsid w:val="004E136D"/>
    <w:rsid w:val="004E5104"/>
    <w:rsid w:val="004F6966"/>
    <w:rsid w:val="005105DB"/>
    <w:rsid w:val="005176EB"/>
    <w:rsid w:val="0053254B"/>
    <w:rsid w:val="00541B8C"/>
    <w:rsid w:val="00547162"/>
    <w:rsid w:val="005535C6"/>
    <w:rsid w:val="00565EF7"/>
    <w:rsid w:val="005679C2"/>
    <w:rsid w:val="00572DF8"/>
    <w:rsid w:val="00573E1A"/>
    <w:rsid w:val="00576F72"/>
    <w:rsid w:val="0059021E"/>
    <w:rsid w:val="005935F2"/>
    <w:rsid w:val="005970E9"/>
    <w:rsid w:val="005A695A"/>
    <w:rsid w:val="005A7DCE"/>
    <w:rsid w:val="005B2F88"/>
    <w:rsid w:val="005B67BB"/>
    <w:rsid w:val="005C50AA"/>
    <w:rsid w:val="005C6A70"/>
    <w:rsid w:val="005D316C"/>
    <w:rsid w:val="005E08D9"/>
    <w:rsid w:val="005E133F"/>
    <w:rsid w:val="005E1A29"/>
    <w:rsid w:val="005E2882"/>
    <w:rsid w:val="005E5439"/>
    <w:rsid w:val="005F15F3"/>
    <w:rsid w:val="005F44ED"/>
    <w:rsid w:val="005F57FA"/>
    <w:rsid w:val="006034B0"/>
    <w:rsid w:val="00604DA8"/>
    <w:rsid w:val="0061351E"/>
    <w:rsid w:val="00613E10"/>
    <w:rsid w:val="00614DAE"/>
    <w:rsid w:val="00615335"/>
    <w:rsid w:val="00615F95"/>
    <w:rsid w:val="00620C61"/>
    <w:rsid w:val="00625127"/>
    <w:rsid w:val="00625862"/>
    <w:rsid w:val="00644F51"/>
    <w:rsid w:val="006467C5"/>
    <w:rsid w:val="00650201"/>
    <w:rsid w:val="006548BB"/>
    <w:rsid w:val="006572BF"/>
    <w:rsid w:val="00666FD5"/>
    <w:rsid w:val="0068404A"/>
    <w:rsid w:val="00690C18"/>
    <w:rsid w:val="006962BB"/>
    <w:rsid w:val="006A131A"/>
    <w:rsid w:val="006A1AC0"/>
    <w:rsid w:val="006A44A2"/>
    <w:rsid w:val="006A450C"/>
    <w:rsid w:val="006A4AAE"/>
    <w:rsid w:val="006A77F0"/>
    <w:rsid w:val="006B62B8"/>
    <w:rsid w:val="006C3395"/>
    <w:rsid w:val="006C3C40"/>
    <w:rsid w:val="006E15C4"/>
    <w:rsid w:val="006E2A75"/>
    <w:rsid w:val="007001E1"/>
    <w:rsid w:val="0070082D"/>
    <w:rsid w:val="0071208F"/>
    <w:rsid w:val="007146F0"/>
    <w:rsid w:val="007177DF"/>
    <w:rsid w:val="00735FF5"/>
    <w:rsid w:val="0074441B"/>
    <w:rsid w:val="00754B64"/>
    <w:rsid w:val="00772889"/>
    <w:rsid w:val="0077300C"/>
    <w:rsid w:val="00782D7A"/>
    <w:rsid w:val="00783018"/>
    <w:rsid w:val="00783925"/>
    <w:rsid w:val="00790612"/>
    <w:rsid w:val="0079074B"/>
    <w:rsid w:val="007946E6"/>
    <w:rsid w:val="007A0FDB"/>
    <w:rsid w:val="007A156D"/>
    <w:rsid w:val="007A49C4"/>
    <w:rsid w:val="007A4B22"/>
    <w:rsid w:val="007A65B2"/>
    <w:rsid w:val="007B0CFA"/>
    <w:rsid w:val="007B10C4"/>
    <w:rsid w:val="007B5FC2"/>
    <w:rsid w:val="007B7C7B"/>
    <w:rsid w:val="007C04AC"/>
    <w:rsid w:val="007C538A"/>
    <w:rsid w:val="007C54AE"/>
    <w:rsid w:val="007C697F"/>
    <w:rsid w:val="007C6A05"/>
    <w:rsid w:val="007D2866"/>
    <w:rsid w:val="007D6D7D"/>
    <w:rsid w:val="007E1E98"/>
    <w:rsid w:val="007E1F63"/>
    <w:rsid w:val="007F04E5"/>
    <w:rsid w:val="007F1CEC"/>
    <w:rsid w:val="007F7D47"/>
    <w:rsid w:val="00802334"/>
    <w:rsid w:val="008076DA"/>
    <w:rsid w:val="0081588F"/>
    <w:rsid w:val="0082145C"/>
    <w:rsid w:val="00826D73"/>
    <w:rsid w:val="00843F93"/>
    <w:rsid w:val="008444D3"/>
    <w:rsid w:val="00847FCC"/>
    <w:rsid w:val="008538FA"/>
    <w:rsid w:val="00857314"/>
    <w:rsid w:val="00857462"/>
    <w:rsid w:val="008704B5"/>
    <w:rsid w:val="00875C1C"/>
    <w:rsid w:val="00875FD2"/>
    <w:rsid w:val="00876E6D"/>
    <w:rsid w:val="008832D5"/>
    <w:rsid w:val="00895C3A"/>
    <w:rsid w:val="008A1EA9"/>
    <w:rsid w:val="008A7C43"/>
    <w:rsid w:val="008B0CC9"/>
    <w:rsid w:val="008B7ACB"/>
    <w:rsid w:val="008C35C1"/>
    <w:rsid w:val="008C4FEC"/>
    <w:rsid w:val="008D26FD"/>
    <w:rsid w:val="008E439E"/>
    <w:rsid w:val="008E6818"/>
    <w:rsid w:val="00907F3A"/>
    <w:rsid w:val="009178B0"/>
    <w:rsid w:val="0092350B"/>
    <w:rsid w:val="00934BA3"/>
    <w:rsid w:val="00934CE4"/>
    <w:rsid w:val="00954907"/>
    <w:rsid w:val="00957E3B"/>
    <w:rsid w:val="00960CCF"/>
    <w:rsid w:val="00966A53"/>
    <w:rsid w:val="00966A54"/>
    <w:rsid w:val="00970D00"/>
    <w:rsid w:val="009736DD"/>
    <w:rsid w:val="00973B9E"/>
    <w:rsid w:val="00981509"/>
    <w:rsid w:val="00994F6C"/>
    <w:rsid w:val="00995E6C"/>
    <w:rsid w:val="00997905"/>
    <w:rsid w:val="009A10D5"/>
    <w:rsid w:val="009B30D1"/>
    <w:rsid w:val="009B5096"/>
    <w:rsid w:val="009B65E5"/>
    <w:rsid w:val="009B7228"/>
    <w:rsid w:val="009C3327"/>
    <w:rsid w:val="009C45F9"/>
    <w:rsid w:val="009D04D1"/>
    <w:rsid w:val="009D0F14"/>
    <w:rsid w:val="009D3C2D"/>
    <w:rsid w:val="009D66BC"/>
    <w:rsid w:val="009E0A3E"/>
    <w:rsid w:val="009E3E1F"/>
    <w:rsid w:val="009E6439"/>
    <w:rsid w:val="009E7048"/>
    <w:rsid w:val="009F365F"/>
    <w:rsid w:val="00A03C59"/>
    <w:rsid w:val="00A05F96"/>
    <w:rsid w:val="00A0643B"/>
    <w:rsid w:val="00A11BE4"/>
    <w:rsid w:val="00A2542B"/>
    <w:rsid w:val="00A2746B"/>
    <w:rsid w:val="00A37574"/>
    <w:rsid w:val="00A441BB"/>
    <w:rsid w:val="00A5116E"/>
    <w:rsid w:val="00A5191E"/>
    <w:rsid w:val="00A53C38"/>
    <w:rsid w:val="00A54A58"/>
    <w:rsid w:val="00A60DE7"/>
    <w:rsid w:val="00A65459"/>
    <w:rsid w:val="00A749C3"/>
    <w:rsid w:val="00A7598A"/>
    <w:rsid w:val="00A87004"/>
    <w:rsid w:val="00AA3D79"/>
    <w:rsid w:val="00AA40F8"/>
    <w:rsid w:val="00AA5A3F"/>
    <w:rsid w:val="00AB2529"/>
    <w:rsid w:val="00AB2E48"/>
    <w:rsid w:val="00AC03B4"/>
    <w:rsid w:val="00AC106E"/>
    <w:rsid w:val="00AC3561"/>
    <w:rsid w:val="00AD508D"/>
    <w:rsid w:val="00AE094C"/>
    <w:rsid w:val="00AE0FAD"/>
    <w:rsid w:val="00AE1BB5"/>
    <w:rsid w:val="00AF2931"/>
    <w:rsid w:val="00B00EE3"/>
    <w:rsid w:val="00B01729"/>
    <w:rsid w:val="00B075B3"/>
    <w:rsid w:val="00B10A6E"/>
    <w:rsid w:val="00B20195"/>
    <w:rsid w:val="00B213ED"/>
    <w:rsid w:val="00B2338D"/>
    <w:rsid w:val="00B336FA"/>
    <w:rsid w:val="00B433FD"/>
    <w:rsid w:val="00B4357E"/>
    <w:rsid w:val="00B4606D"/>
    <w:rsid w:val="00B64A35"/>
    <w:rsid w:val="00B71C12"/>
    <w:rsid w:val="00B873CB"/>
    <w:rsid w:val="00B876AB"/>
    <w:rsid w:val="00B87F01"/>
    <w:rsid w:val="00B97EB3"/>
    <w:rsid w:val="00BA1082"/>
    <w:rsid w:val="00BA1397"/>
    <w:rsid w:val="00BA1596"/>
    <w:rsid w:val="00BA477A"/>
    <w:rsid w:val="00BB1A95"/>
    <w:rsid w:val="00BB21C5"/>
    <w:rsid w:val="00BC6B28"/>
    <w:rsid w:val="00BD3CDD"/>
    <w:rsid w:val="00BD415C"/>
    <w:rsid w:val="00BD5F36"/>
    <w:rsid w:val="00BD719C"/>
    <w:rsid w:val="00BE2690"/>
    <w:rsid w:val="00BE5FEF"/>
    <w:rsid w:val="00BE73B5"/>
    <w:rsid w:val="00C01004"/>
    <w:rsid w:val="00C027AE"/>
    <w:rsid w:val="00C06CEA"/>
    <w:rsid w:val="00C132A1"/>
    <w:rsid w:val="00C22937"/>
    <w:rsid w:val="00C2709B"/>
    <w:rsid w:val="00C347C2"/>
    <w:rsid w:val="00C34C83"/>
    <w:rsid w:val="00C45EB9"/>
    <w:rsid w:val="00C46804"/>
    <w:rsid w:val="00C529D4"/>
    <w:rsid w:val="00C548C8"/>
    <w:rsid w:val="00C638D5"/>
    <w:rsid w:val="00C64993"/>
    <w:rsid w:val="00C75BB4"/>
    <w:rsid w:val="00C77A02"/>
    <w:rsid w:val="00C8069B"/>
    <w:rsid w:val="00C8119F"/>
    <w:rsid w:val="00C9721D"/>
    <w:rsid w:val="00CB688A"/>
    <w:rsid w:val="00CC74BB"/>
    <w:rsid w:val="00CC7CF3"/>
    <w:rsid w:val="00CD572B"/>
    <w:rsid w:val="00CE1764"/>
    <w:rsid w:val="00CE5DC0"/>
    <w:rsid w:val="00CF4391"/>
    <w:rsid w:val="00CF4F62"/>
    <w:rsid w:val="00D00D9D"/>
    <w:rsid w:val="00D20C22"/>
    <w:rsid w:val="00D41F88"/>
    <w:rsid w:val="00D43701"/>
    <w:rsid w:val="00D45DC2"/>
    <w:rsid w:val="00D539CC"/>
    <w:rsid w:val="00D60FBA"/>
    <w:rsid w:val="00D62555"/>
    <w:rsid w:val="00D66329"/>
    <w:rsid w:val="00D66ED2"/>
    <w:rsid w:val="00D67A3C"/>
    <w:rsid w:val="00D7109F"/>
    <w:rsid w:val="00D745A3"/>
    <w:rsid w:val="00D86B93"/>
    <w:rsid w:val="00DA4E43"/>
    <w:rsid w:val="00DA58C0"/>
    <w:rsid w:val="00DB0A60"/>
    <w:rsid w:val="00DB2968"/>
    <w:rsid w:val="00DB40AB"/>
    <w:rsid w:val="00DC17F5"/>
    <w:rsid w:val="00DC699D"/>
    <w:rsid w:val="00DD3924"/>
    <w:rsid w:val="00DE0EF1"/>
    <w:rsid w:val="00DE620F"/>
    <w:rsid w:val="00DF0FB0"/>
    <w:rsid w:val="00DF39A0"/>
    <w:rsid w:val="00DF5102"/>
    <w:rsid w:val="00DF5919"/>
    <w:rsid w:val="00DF6371"/>
    <w:rsid w:val="00E00FA3"/>
    <w:rsid w:val="00E0137F"/>
    <w:rsid w:val="00E10FFE"/>
    <w:rsid w:val="00E124ED"/>
    <w:rsid w:val="00E33A0C"/>
    <w:rsid w:val="00E3670D"/>
    <w:rsid w:val="00E37972"/>
    <w:rsid w:val="00E47B66"/>
    <w:rsid w:val="00E50E1E"/>
    <w:rsid w:val="00E57D4E"/>
    <w:rsid w:val="00E839F1"/>
    <w:rsid w:val="00E84E0B"/>
    <w:rsid w:val="00E85953"/>
    <w:rsid w:val="00E87C94"/>
    <w:rsid w:val="00E90CF2"/>
    <w:rsid w:val="00EA6EAC"/>
    <w:rsid w:val="00EA75AC"/>
    <w:rsid w:val="00EB29A9"/>
    <w:rsid w:val="00EB428B"/>
    <w:rsid w:val="00EB5952"/>
    <w:rsid w:val="00EB7959"/>
    <w:rsid w:val="00EC65E6"/>
    <w:rsid w:val="00ED2423"/>
    <w:rsid w:val="00ED7424"/>
    <w:rsid w:val="00EE41B2"/>
    <w:rsid w:val="00EE5E2F"/>
    <w:rsid w:val="00F01AEE"/>
    <w:rsid w:val="00F12102"/>
    <w:rsid w:val="00F20696"/>
    <w:rsid w:val="00F31D8E"/>
    <w:rsid w:val="00F35D37"/>
    <w:rsid w:val="00F36A4C"/>
    <w:rsid w:val="00F43B88"/>
    <w:rsid w:val="00F43DA4"/>
    <w:rsid w:val="00F51323"/>
    <w:rsid w:val="00F528FD"/>
    <w:rsid w:val="00F547ED"/>
    <w:rsid w:val="00F578D9"/>
    <w:rsid w:val="00F7144E"/>
    <w:rsid w:val="00F71E59"/>
    <w:rsid w:val="00F73262"/>
    <w:rsid w:val="00F73EE8"/>
    <w:rsid w:val="00F74C8E"/>
    <w:rsid w:val="00F75016"/>
    <w:rsid w:val="00F76F58"/>
    <w:rsid w:val="00F83210"/>
    <w:rsid w:val="00F86780"/>
    <w:rsid w:val="00F9316A"/>
    <w:rsid w:val="00F934C5"/>
    <w:rsid w:val="00FA207D"/>
    <w:rsid w:val="00FA70D6"/>
    <w:rsid w:val="00FA7422"/>
    <w:rsid w:val="00FC3DBD"/>
    <w:rsid w:val="00FC564D"/>
    <w:rsid w:val="00FD1B93"/>
    <w:rsid w:val="00FD466D"/>
    <w:rsid w:val="00FF0542"/>
    <w:rsid w:val="00FF29D5"/>
    <w:rsid w:val="00FF2D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AC3561"/>
    <w:pPr>
      <w:keepNext/>
      <w:ind w:left="0"/>
      <w:jc w:val="left"/>
      <w:outlineLvl w:val="0"/>
    </w:pPr>
    <w:rPr>
      <w:rFonts w:ascii="Times New Roman" w:eastAsia="Times New Roman" w:hAnsi="Times New Roman"/>
      <w:b/>
      <w:bCs/>
      <w:sz w:val="28"/>
      <w:szCs w:val="24"/>
      <w:lang w:val="hr-HR"/>
    </w:rPr>
  </w:style>
  <w:style w:type="paragraph" w:styleId="Heading2">
    <w:name w:val="heading 2"/>
    <w:basedOn w:val="Normal"/>
    <w:next w:val="Normal"/>
    <w:link w:val="Heading2Char"/>
    <w:qFormat/>
    <w:rsid w:val="00AC3561"/>
    <w:pPr>
      <w:keepNext/>
      <w:spacing w:before="240" w:after="60"/>
      <w:ind w:left="0"/>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C3561"/>
    <w:pPr>
      <w:keepNext/>
      <w:spacing w:before="240" w:after="60"/>
      <w:ind w:left="0"/>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qFormat/>
    <w:rsid w:val="00AC3561"/>
    <w:pPr>
      <w:keepNext/>
      <w:spacing w:before="240" w:after="60"/>
      <w:ind w:left="0"/>
      <w:jc w:val="left"/>
      <w:outlineLvl w:val="3"/>
    </w:pPr>
    <w:rPr>
      <w:rFonts w:ascii="Times New Roman" w:eastAsia="Times New Roman" w:hAnsi="Times New Roman"/>
      <w:b/>
      <w:bCs/>
      <w:sz w:val="28"/>
      <w:szCs w:val="28"/>
    </w:rPr>
  </w:style>
  <w:style w:type="paragraph" w:styleId="Heading5">
    <w:name w:val="heading 5"/>
    <w:basedOn w:val="Heading4"/>
    <w:next w:val="Normal"/>
    <w:link w:val="Heading5Char"/>
    <w:qFormat/>
    <w:rsid w:val="00AC3561"/>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AC3561"/>
    <w:pPr>
      <w:outlineLvl w:val="5"/>
    </w:pPr>
  </w:style>
  <w:style w:type="paragraph" w:styleId="Heading7">
    <w:name w:val="heading 7"/>
    <w:basedOn w:val="Normal"/>
    <w:next w:val="Normal"/>
    <w:link w:val="Heading7Char"/>
    <w:uiPriority w:val="9"/>
    <w:qFormat/>
    <w:rsid w:val="00AC3561"/>
    <w:pPr>
      <w:spacing w:before="240" w:after="60"/>
      <w:ind w:left="0"/>
      <w:jc w:val="left"/>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AC3561"/>
    <w:pPr>
      <w:keepLines/>
      <w:spacing w:before="240" w:after="60"/>
      <w:ind w:left="0"/>
      <w:outlineLvl w:val="7"/>
    </w:pPr>
    <w:rPr>
      <w:rFonts w:ascii="Arial" w:eastAsia="Times New Roman" w:hAnsi="Arial"/>
      <w:i/>
      <w:sz w:val="20"/>
      <w:szCs w:val="20"/>
    </w:rPr>
  </w:style>
  <w:style w:type="paragraph" w:styleId="Heading9">
    <w:name w:val="heading 9"/>
    <w:basedOn w:val="Normal"/>
    <w:next w:val="Normal"/>
    <w:link w:val="Heading9Char"/>
    <w:qFormat/>
    <w:rsid w:val="00AC3561"/>
    <w:pPr>
      <w:keepLines/>
      <w:spacing w:before="240" w:after="60"/>
      <w:ind w:left="0"/>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semiHidden/>
    <w:unhideWhenUsed/>
    <w:rsid w:val="00973B9E"/>
    <w:rPr>
      <w:rFonts w:ascii="Tahoma" w:hAnsi="Tahoma" w:cs="Tahoma"/>
      <w:sz w:val="16"/>
      <w:szCs w:val="16"/>
    </w:rPr>
  </w:style>
  <w:style w:type="character" w:customStyle="1" w:styleId="BalloonTextChar">
    <w:name w:val="Balloon Text Char"/>
    <w:basedOn w:val="DefaultParagraphFont"/>
    <w:link w:val="BalloonText"/>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C3561"/>
    <w:rPr>
      <w:rFonts w:ascii="Times New Roman" w:eastAsia="Times New Roman" w:hAnsi="Times New Roman"/>
      <w:b/>
      <w:bCs/>
      <w:sz w:val="28"/>
      <w:szCs w:val="24"/>
      <w:lang w:val="hr-HR"/>
    </w:rPr>
  </w:style>
  <w:style w:type="character" w:customStyle="1" w:styleId="Heading2Char">
    <w:name w:val="Heading 2 Char"/>
    <w:basedOn w:val="DefaultParagraphFont"/>
    <w:link w:val="Heading2"/>
    <w:rsid w:val="00AC3561"/>
    <w:rPr>
      <w:rFonts w:ascii="Arial" w:eastAsia="Times New Roman" w:hAnsi="Arial" w:cs="Arial"/>
      <w:b/>
      <w:bCs/>
      <w:i/>
      <w:iCs/>
      <w:sz w:val="28"/>
      <w:szCs w:val="28"/>
    </w:rPr>
  </w:style>
  <w:style w:type="character" w:customStyle="1" w:styleId="Heading3Char">
    <w:name w:val="Heading 3 Char"/>
    <w:basedOn w:val="DefaultParagraphFont"/>
    <w:link w:val="Heading3"/>
    <w:rsid w:val="00AC3561"/>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AC3561"/>
    <w:rPr>
      <w:rFonts w:ascii="Times New Roman" w:eastAsia="Times New Roman" w:hAnsi="Times New Roman"/>
      <w:b/>
      <w:bCs/>
      <w:sz w:val="28"/>
      <w:szCs w:val="28"/>
    </w:rPr>
  </w:style>
  <w:style w:type="character" w:customStyle="1" w:styleId="Heading5Char">
    <w:name w:val="Heading 5 Char"/>
    <w:basedOn w:val="DefaultParagraphFont"/>
    <w:link w:val="Heading5"/>
    <w:rsid w:val="00AC3561"/>
    <w:rPr>
      <w:rFonts w:ascii="Arial" w:eastAsia="Times New Roman" w:hAnsi="Arial"/>
      <w:sz w:val="22"/>
    </w:rPr>
  </w:style>
  <w:style w:type="character" w:customStyle="1" w:styleId="Heading6Char">
    <w:name w:val="Heading 6 Char"/>
    <w:basedOn w:val="DefaultParagraphFont"/>
    <w:link w:val="Heading6"/>
    <w:rsid w:val="00AC3561"/>
    <w:rPr>
      <w:rFonts w:ascii="Arial" w:eastAsia="Times New Roman" w:hAnsi="Arial"/>
      <w:sz w:val="22"/>
    </w:rPr>
  </w:style>
  <w:style w:type="character" w:customStyle="1" w:styleId="Heading7Char">
    <w:name w:val="Heading 7 Char"/>
    <w:basedOn w:val="DefaultParagraphFont"/>
    <w:link w:val="Heading7"/>
    <w:uiPriority w:val="9"/>
    <w:rsid w:val="00AC3561"/>
    <w:rPr>
      <w:rFonts w:ascii="Times New Roman" w:eastAsia="Times New Roman" w:hAnsi="Times New Roman"/>
      <w:sz w:val="24"/>
      <w:szCs w:val="24"/>
    </w:rPr>
  </w:style>
  <w:style w:type="character" w:customStyle="1" w:styleId="Heading8Char">
    <w:name w:val="Heading 8 Char"/>
    <w:basedOn w:val="DefaultParagraphFont"/>
    <w:link w:val="Heading8"/>
    <w:rsid w:val="00AC3561"/>
    <w:rPr>
      <w:rFonts w:ascii="Arial" w:eastAsia="Times New Roman" w:hAnsi="Arial"/>
      <w:i/>
    </w:rPr>
  </w:style>
  <w:style w:type="character" w:customStyle="1" w:styleId="Heading9Char">
    <w:name w:val="Heading 9 Char"/>
    <w:basedOn w:val="DefaultParagraphFont"/>
    <w:link w:val="Heading9"/>
    <w:rsid w:val="00AC3561"/>
    <w:rPr>
      <w:rFonts w:ascii="Arial" w:eastAsia="Times New Roman" w:hAnsi="Arial"/>
      <w:b/>
      <w:i/>
      <w:sz w:val="18"/>
    </w:rPr>
  </w:style>
  <w:style w:type="numbering" w:customStyle="1" w:styleId="NoList1">
    <w:name w:val="No List1"/>
    <w:next w:val="NoList"/>
    <w:uiPriority w:val="99"/>
    <w:semiHidden/>
    <w:unhideWhenUsed/>
    <w:rsid w:val="00AC3561"/>
  </w:style>
  <w:style w:type="paragraph" w:customStyle="1" w:styleId="pn11">
    <w:name w:val="pn11"/>
    <w:basedOn w:val="Normal"/>
    <w:rsid w:val="00AC3561"/>
    <w:pPr>
      <w:spacing w:after="150"/>
      <w:ind w:left="0"/>
      <w:jc w:val="left"/>
    </w:pPr>
    <w:rPr>
      <w:rFonts w:ascii="Times New Roman" w:eastAsia="Times New Roman" w:hAnsi="Times New Roman"/>
      <w:sz w:val="23"/>
      <w:szCs w:val="23"/>
    </w:rPr>
  </w:style>
  <w:style w:type="paragraph" w:customStyle="1" w:styleId="CM55">
    <w:name w:val="CM55"/>
    <w:basedOn w:val="Normal"/>
    <w:next w:val="Normal"/>
    <w:rsid w:val="00AC3561"/>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styleId="BodyText">
    <w:name w:val="Body Text"/>
    <w:aliases w:val=" Char,Char"/>
    <w:basedOn w:val="Normal"/>
    <w:link w:val="BodyTextChar"/>
    <w:rsid w:val="00AC3561"/>
    <w:pPr>
      <w:ind w:left="0"/>
    </w:pPr>
    <w:rPr>
      <w:rFonts w:ascii="Times New Roman" w:eastAsia="Times New Roman" w:hAnsi="Times New Roman"/>
      <w:sz w:val="24"/>
      <w:szCs w:val="24"/>
      <w:lang w:val="hr-HR"/>
    </w:rPr>
  </w:style>
  <w:style w:type="character" w:customStyle="1" w:styleId="BodyTextChar">
    <w:name w:val="Body Text Char"/>
    <w:aliases w:val=" Char Char,Char Char"/>
    <w:basedOn w:val="DefaultParagraphFont"/>
    <w:link w:val="BodyText"/>
    <w:rsid w:val="00AC3561"/>
    <w:rPr>
      <w:rFonts w:ascii="Times New Roman" w:eastAsia="Times New Roman" w:hAnsi="Times New Roman"/>
      <w:sz w:val="24"/>
      <w:szCs w:val="24"/>
      <w:lang w:val="hr-HR"/>
    </w:rPr>
  </w:style>
  <w:style w:type="paragraph" w:styleId="BodyTextIndent">
    <w:name w:val="Body Text Indent"/>
    <w:basedOn w:val="Normal"/>
    <w:link w:val="BodyTextIndentChar"/>
    <w:rsid w:val="00AC3561"/>
    <w:pPr>
      <w:ind w:left="720"/>
    </w:pPr>
    <w:rPr>
      <w:rFonts w:ascii="Times New Roman" w:eastAsia="Times New Roman" w:hAnsi="Times New Roman"/>
      <w:sz w:val="24"/>
      <w:szCs w:val="24"/>
      <w:lang w:val="hr-HR"/>
    </w:rPr>
  </w:style>
  <w:style w:type="character" w:customStyle="1" w:styleId="BodyTextIndentChar">
    <w:name w:val="Body Text Indent Char"/>
    <w:basedOn w:val="DefaultParagraphFont"/>
    <w:link w:val="BodyTextIndent"/>
    <w:rsid w:val="00AC3561"/>
    <w:rPr>
      <w:rFonts w:ascii="Times New Roman" w:eastAsia="Times New Roman" w:hAnsi="Times New Roman"/>
      <w:sz w:val="24"/>
      <w:szCs w:val="24"/>
      <w:lang w:val="hr-HR"/>
    </w:rPr>
  </w:style>
  <w:style w:type="character" w:styleId="Hyperlink">
    <w:name w:val="Hyperlink"/>
    <w:basedOn w:val="DefaultParagraphFont"/>
    <w:uiPriority w:val="99"/>
    <w:rsid w:val="00AC3561"/>
    <w:rPr>
      <w:color w:val="0000FF"/>
      <w:u w:val="single"/>
    </w:rPr>
  </w:style>
  <w:style w:type="character" w:styleId="PageNumber">
    <w:name w:val="page number"/>
    <w:basedOn w:val="DefaultParagraphFont"/>
    <w:rsid w:val="00AC3561"/>
  </w:style>
  <w:style w:type="paragraph" w:styleId="PlainText">
    <w:name w:val="Plain Text"/>
    <w:basedOn w:val="Normal"/>
    <w:link w:val="PlainTextChar"/>
    <w:uiPriority w:val="99"/>
    <w:rsid w:val="00AC3561"/>
    <w:pPr>
      <w:ind w:left="0"/>
      <w:jc w:val="left"/>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AC3561"/>
    <w:rPr>
      <w:rFonts w:ascii="Courier New" w:eastAsia="Times New Roman" w:hAnsi="Courier New"/>
    </w:rPr>
  </w:style>
  <w:style w:type="paragraph" w:styleId="BlockText">
    <w:name w:val="Block Text"/>
    <w:basedOn w:val="Normal"/>
    <w:rsid w:val="00AC3561"/>
    <w:pPr>
      <w:ind w:left="-360" w:right="-331"/>
    </w:pPr>
    <w:rPr>
      <w:rFonts w:ascii="Times New Roman" w:eastAsia="Times New Roman" w:hAnsi="Times New Roman"/>
      <w:sz w:val="28"/>
      <w:szCs w:val="24"/>
    </w:rPr>
  </w:style>
  <w:style w:type="paragraph" w:customStyle="1" w:styleId="Protocol">
    <w:name w:val="Protocol"/>
    <w:basedOn w:val="Normal"/>
    <w:rsid w:val="00AC3561"/>
    <w:pPr>
      <w:keepLines/>
      <w:spacing w:before="960" w:line="288" w:lineRule="atLeast"/>
      <w:ind w:left="0"/>
    </w:pPr>
    <w:rPr>
      <w:rFonts w:ascii="Arial" w:eastAsia="Times New Roman" w:hAnsi="Arial"/>
      <w:szCs w:val="20"/>
    </w:rPr>
  </w:style>
  <w:style w:type="paragraph" w:styleId="NormalWeb">
    <w:name w:val="Normal (Web)"/>
    <w:basedOn w:val="Normal"/>
    <w:uiPriority w:val="99"/>
    <w:rsid w:val="00AC3561"/>
    <w:pPr>
      <w:spacing w:before="100" w:beforeAutospacing="1" w:after="100" w:afterAutospacing="1"/>
      <w:ind w:left="0"/>
      <w:jc w:val="left"/>
    </w:pPr>
    <w:rPr>
      <w:rFonts w:ascii="Times New Roman" w:eastAsia="Times New Roman" w:hAnsi="Times New Roman"/>
      <w:sz w:val="24"/>
      <w:szCs w:val="24"/>
    </w:rPr>
  </w:style>
  <w:style w:type="paragraph" w:customStyle="1" w:styleId="xl23">
    <w:name w:val="xl23"/>
    <w:basedOn w:val="Normal"/>
    <w:rsid w:val="00AC3561"/>
    <w:pPr>
      <w:widowControl w:val="0"/>
      <w:spacing w:before="100" w:beforeAutospacing="1" w:after="100" w:afterAutospacing="1"/>
      <w:ind w:left="0"/>
    </w:pPr>
    <w:rPr>
      <w:rFonts w:ascii="Arial" w:eastAsia="Times New Roman" w:hAnsi="Arial" w:cs="Arial"/>
      <w:sz w:val="24"/>
      <w:szCs w:val="20"/>
      <w:lang w:val="sr-Latn-CS" w:eastAsia="sr-Latn-CS"/>
    </w:rPr>
  </w:style>
  <w:style w:type="paragraph" w:styleId="CommentText">
    <w:name w:val="annotation text"/>
    <w:basedOn w:val="Normal"/>
    <w:link w:val="CommentTextChar"/>
    <w:uiPriority w:val="99"/>
    <w:rsid w:val="00AC3561"/>
    <w:pPr>
      <w:keepLines/>
      <w:spacing w:before="120"/>
      <w:ind w:left="1259"/>
    </w:pPr>
    <w:rPr>
      <w:rFonts w:ascii="Tahoma" w:eastAsia="Times New Roman" w:hAnsi="Tahoma"/>
      <w:sz w:val="20"/>
      <w:szCs w:val="20"/>
    </w:rPr>
  </w:style>
  <w:style w:type="character" w:customStyle="1" w:styleId="CommentTextChar">
    <w:name w:val="Comment Text Char"/>
    <w:basedOn w:val="DefaultParagraphFont"/>
    <w:link w:val="CommentText"/>
    <w:uiPriority w:val="99"/>
    <w:rsid w:val="00AC3561"/>
    <w:rPr>
      <w:rFonts w:ascii="Tahoma" w:eastAsia="Times New Roman" w:hAnsi="Tahoma"/>
    </w:rPr>
  </w:style>
  <w:style w:type="character" w:styleId="CommentReference">
    <w:name w:val="annotation reference"/>
    <w:basedOn w:val="DefaultParagraphFont"/>
    <w:uiPriority w:val="99"/>
    <w:semiHidden/>
    <w:rsid w:val="00AC3561"/>
    <w:rPr>
      <w:sz w:val="16"/>
      <w:szCs w:val="16"/>
    </w:rPr>
  </w:style>
  <w:style w:type="paragraph" w:styleId="BodyText3">
    <w:name w:val="Body Text 3"/>
    <w:basedOn w:val="Normal"/>
    <w:link w:val="BodyText3Char"/>
    <w:rsid w:val="00AC3561"/>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AC3561"/>
    <w:rPr>
      <w:rFonts w:ascii="Times New Roman" w:eastAsia="Times New Roman" w:hAnsi="Times New Roman"/>
      <w:sz w:val="16"/>
      <w:szCs w:val="16"/>
    </w:rPr>
  </w:style>
  <w:style w:type="paragraph" w:styleId="BodyTextIndent2">
    <w:name w:val="Body Text Indent 2"/>
    <w:basedOn w:val="Normal"/>
    <w:link w:val="BodyTextIndent2Char"/>
    <w:rsid w:val="00AC3561"/>
    <w:pPr>
      <w:spacing w:after="120" w:line="480" w:lineRule="auto"/>
      <w:ind w:left="283"/>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AC3561"/>
    <w:rPr>
      <w:rFonts w:ascii="Times New Roman" w:eastAsia="Times New Roman" w:hAnsi="Times New Roman"/>
      <w:sz w:val="24"/>
      <w:szCs w:val="24"/>
    </w:rPr>
  </w:style>
  <w:style w:type="paragraph" w:customStyle="1" w:styleId="Head1">
    <w:name w:val="Head 1"/>
    <w:basedOn w:val="Normal"/>
    <w:rsid w:val="00AC3561"/>
    <w:pPr>
      <w:spacing w:before="120"/>
      <w:ind w:left="567"/>
    </w:pPr>
    <w:rPr>
      <w:rFonts w:ascii="Tahoma" w:eastAsia="Times New Roman" w:hAnsi="Tahoma"/>
      <w:szCs w:val="20"/>
      <w:lang w:val="el-GR"/>
    </w:rPr>
  </w:style>
  <w:style w:type="paragraph" w:customStyle="1" w:styleId="InWitness">
    <w:name w:val="In_Witness"/>
    <w:basedOn w:val="Normal"/>
    <w:rsid w:val="00AC3561"/>
    <w:pPr>
      <w:keepNext/>
      <w:keepLines/>
      <w:spacing w:before="120"/>
      <w:ind w:left="1259"/>
    </w:pPr>
    <w:rPr>
      <w:rFonts w:ascii="Tahoma" w:eastAsia="Times New Roman" w:hAnsi="Tahoma"/>
      <w:szCs w:val="20"/>
    </w:rPr>
  </w:style>
  <w:style w:type="paragraph" w:customStyle="1" w:styleId="head4">
    <w:name w:val="head 4"/>
    <w:basedOn w:val="Heading4"/>
    <w:rsid w:val="00AC3561"/>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AC3561"/>
    <w:pPr>
      <w:tabs>
        <w:tab w:val="num" w:pos="1211"/>
      </w:tabs>
      <w:ind w:left="1260"/>
      <w:jc w:val="left"/>
    </w:pPr>
    <w:rPr>
      <w:rFonts w:ascii="Times New Roman" w:eastAsia="Arial Unicode MS" w:hAnsi="Times New Roman"/>
      <w:sz w:val="24"/>
      <w:szCs w:val="24"/>
      <w:lang w:val="sr-Cyrl-CS"/>
    </w:rPr>
  </w:style>
  <w:style w:type="character" w:customStyle="1" w:styleId="BodyTextIndent3Char">
    <w:name w:val="Body Text Indent 3 Char"/>
    <w:basedOn w:val="DefaultParagraphFont"/>
    <w:link w:val="BodyTextIndent3"/>
    <w:rsid w:val="00AC3561"/>
    <w:rPr>
      <w:rFonts w:ascii="Times New Roman" w:eastAsia="Arial Unicode MS" w:hAnsi="Times New Roman"/>
      <w:sz w:val="24"/>
      <w:szCs w:val="24"/>
      <w:lang w:val="sr-Cyrl-CS"/>
    </w:rPr>
  </w:style>
  <w:style w:type="paragraph" w:customStyle="1" w:styleId="Numbering">
    <w:name w:val="Numbering"/>
    <w:basedOn w:val="BodyText"/>
    <w:rsid w:val="00AC3561"/>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AC3561"/>
    <w:rPr>
      <w:rFonts w:ascii="Times New Roman" w:hAnsi="Times New Roman"/>
      <w:b/>
      <w:bCs/>
      <w:lang w:val="en-GB"/>
    </w:rPr>
  </w:style>
  <w:style w:type="paragraph" w:styleId="CommentSubject">
    <w:name w:val="annotation subject"/>
    <w:basedOn w:val="CommentText"/>
    <w:next w:val="CommentText"/>
    <w:link w:val="CommentSubjectChar"/>
    <w:semiHidden/>
    <w:rsid w:val="00AC3561"/>
    <w:pPr>
      <w:keepLines w:val="0"/>
      <w:spacing w:before="0"/>
      <w:ind w:left="0"/>
      <w:jc w:val="left"/>
    </w:pPr>
    <w:rPr>
      <w:rFonts w:ascii="Times New Roman" w:hAnsi="Times New Roman"/>
      <w:b/>
      <w:bCs/>
      <w:lang w:val="en-GB"/>
    </w:rPr>
  </w:style>
  <w:style w:type="character" w:customStyle="1" w:styleId="CommentSubjectChar1">
    <w:name w:val="Comment Subject Char1"/>
    <w:basedOn w:val="CommentTextChar"/>
    <w:link w:val="CommentSubject"/>
    <w:uiPriority w:val="99"/>
    <w:semiHidden/>
    <w:rsid w:val="00AC3561"/>
    <w:rPr>
      <w:b/>
      <w:bCs/>
    </w:rPr>
  </w:style>
  <w:style w:type="paragraph" w:styleId="TOC1">
    <w:name w:val="toc 1"/>
    <w:basedOn w:val="Normal"/>
    <w:next w:val="Normal"/>
    <w:autoRedefine/>
    <w:semiHidden/>
    <w:rsid w:val="00AC3561"/>
    <w:pPr>
      <w:tabs>
        <w:tab w:val="right" w:leader="dot" w:pos="9062"/>
      </w:tabs>
      <w:spacing w:before="120"/>
      <w:ind w:left="-180" w:hanging="720"/>
      <w:jc w:val="center"/>
    </w:pPr>
    <w:rPr>
      <w:rFonts w:ascii="Times New Roman" w:eastAsia="Times New Roman" w:hAnsi="Times New Roman"/>
      <w:b/>
      <w:sz w:val="36"/>
      <w:szCs w:val="36"/>
      <w:lang w:val="sr-Cyrl-CS"/>
    </w:rPr>
  </w:style>
  <w:style w:type="table" w:customStyle="1" w:styleId="TableGrid2">
    <w:name w:val="Table Grid2"/>
    <w:basedOn w:val="TableNormal"/>
    <w:next w:val="TableGrid"/>
    <w:uiPriority w:val="59"/>
    <w:rsid w:val="00AC356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C3561"/>
    <w:pPr>
      <w:spacing w:after="200" w:line="276" w:lineRule="auto"/>
      <w:ind w:left="720"/>
      <w:contextualSpacing/>
      <w:jc w:val="left"/>
    </w:pPr>
    <w:rPr>
      <w:rFonts w:eastAsia="Times New Roman"/>
    </w:rPr>
  </w:style>
  <w:style w:type="character" w:customStyle="1" w:styleId="ListParagraphChar">
    <w:name w:val="List Paragraph Char"/>
    <w:basedOn w:val="DefaultParagraphFont"/>
    <w:link w:val="ListParagraph"/>
    <w:uiPriority w:val="34"/>
    <w:locked/>
    <w:rsid w:val="00AC3561"/>
    <w:rPr>
      <w:rFonts w:eastAsia="Times New Roman"/>
      <w:sz w:val="22"/>
      <w:szCs w:val="22"/>
    </w:rPr>
  </w:style>
  <w:style w:type="paragraph" w:styleId="Revision">
    <w:name w:val="Revision"/>
    <w:hidden/>
    <w:uiPriority w:val="99"/>
    <w:semiHidden/>
    <w:rsid w:val="00AC3561"/>
    <w:rPr>
      <w:rFonts w:eastAsia="Times New Roman"/>
      <w:sz w:val="22"/>
      <w:szCs w:val="22"/>
    </w:rPr>
  </w:style>
  <w:style w:type="character" w:customStyle="1" w:styleId="lat">
    <w:name w:val="lat"/>
    <w:basedOn w:val="DefaultParagraphFont"/>
    <w:rsid w:val="00AC3561"/>
    <w:rPr>
      <w:sz w:val="24"/>
      <w:szCs w:val="24"/>
    </w:rPr>
  </w:style>
  <w:style w:type="character" w:styleId="PlaceholderText">
    <w:name w:val="Placeholder Text"/>
    <w:basedOn w:val="DefaultParagraphFont"/>
    <w:uiPriority w:val="99"/>
    <w:semiHidden/>
    <w:rsid w:val="00AC3561"/>
    <w:rPr>
      <w:color w:val="808080"/>
    </w:rPr>
  </w:style>
  <w:style w:type="paragraph" w:customStyle="1" w:styleId="1tekst">
    <w:name w:val="1tekst"/>
    <w:basedOn w:val="Normal"/>
    <w:rsid w:val="00AC3561"/>
    <w:pPr>
      <w:ind w:left="313" w:right="313" w:firstLine="240"/>
    </w:pPr>
    <w:rPr>
      <w:rFonts w:ascii="Arial" w:eastAsia="Times New Roman" w:hAnsi="Arial" w:cs="Arial"/>
      <w:sz w:val="20"/>
      <w:szCs w:val="20"/>
    </w:rPr>
  </w:style>
  <w:style w:type="paragraph" w:customStyle="1" w:styleId="LL">
    <w:name w:val="LL"/>
    <w:basedOn w:val="Normal"/>
    <w:rsid w:val="00AC3561"/>
    <w:pPr>
      <w:tabs>
        <w:tab w:val="left" w:pos="714"/>
        <w:tab w:val="num" w:pos="1074"/>
      </w:tabs>
      <w:spacing w:line="320" w:lineRule="atLeast"/>
      <w:ind w:left="1074" w:hanging="360"/>
    </w:pPr>
    <w:rPr>
      <w:rFonts w:ascii="Times New Roman" w:eastAsia="Times New Roman" w:hAnsi="Times New Roman"/>
      <w:szCs w:val="20"/>
      <w:lang w:val="en-GB"/>
    </w:rPr>
  </w:style>
  <w:style w:type="paragraph" w:customStyle="1" w:styleId="Normal1">
    <w:name w:val="Normal1"/>
    <w:basedOn w:val="Normal"/>
    <w:rsid w:val="00AC3561"/>
    <w:pPr>
      <w:spacing w:before="100" w:beforeAutospacing="1" w:after="100" w:afterAutospacing="1"/>
      <w:ind w:left="0"/>
      <w:jc w:val="left"/>
    </w:pPr>
    <w:rPr>
      <w:rFonts w:ascii="Arial" w:eastAsia="Times New Roman" w:hAnsi="Arial" w:cs="Arial"/>
    </w:rPr>
  </w:style>
  <w:style w:type="paragraph" w:customStyle="1" w:styleId="clan">
    <w:name w:val="clan"/>
    <w:basedOn w:val="Normal"/>
    <w:rsid w:val="00AC3561"/>
    <w:pPr>
      <w:spacing w:before="240" w:after="120"/>
      <w:ind w:left="0"/>
      <w:jc w:val="center"/>
    </w:pPr>
    <w:rPr>
      <w:rFonts w:ascii="Arial" w:eastAsia="Times New Roman" w:hAnsi="Arial" w:cs="Arial"/>
      <w:b/>
      <w:bCs/>
      <w:sz w:val="24"/>
      <w:szCs w:val="24"/>
    </w:rPr>
  </w:style>
  <w:style w:type="paragraph" w:customStyle="1" w:styleId="wyq100---naslov-grupe-clanova-kurziv">
    <w:name w:val="wyq100---naslov-grupe-clanova-kurziv"/>
    <w:basedOn w:val="Normal"/>
    <w:rsid w:val="00AC3561"/>
    <w:pPr>
      <w:spacing w:before="240" w:after="240"/>
      <w:ind w:left="0"/>
      <w:jc w:val="center"/>
    </w:pPr>
    <w:rPr>
      <w:rFonts w:ascii="Arial" w:eastAsia="Times New Roman" w:hAnsi="Arial" w:cs="Arial"/>
      <w:b/>
      <w:bCs/>
      <w:i/>
      <w:iCs/>
      <w:sz w:val="24"/>
      <w:szCs w:val="24"/>
    </w:rPr>
  </w:style>
  <w:style w:type="character" w:styleId="Emphasis">
    <w:name w:val="Emphasis"/>
    <w:basedOn w:val="DefaultParagraphFont"/>
    <w:uiPriority w:val="20"/>
    <w:qFormat/>
    <w:rsid w:val="00AC3561"/>
    <w:rPr>
      <w:i/>
      <w:iCs/>
    </w:rPr>
  </w:style>
  <w:style w:type="character" w:customStyle="1" w:styleId="st">
    <w:name w:val="st"/>
    <w:basedOn w:val="DefaultParagraphFont"/>
    <w:rsid w:val="00AC3561"/>
  </w:style>
  <w:style w:type="paragraph" w:customStyle="1" w:styleId="normaluvuceni">
    <w:name w:val="normal_uvuceni"/>
    <w:basedOn w:val="Normal"/>
    <w:rsid w:val="00AC3561"/>
    <w:pPr>
      <w:spacing w:before="100" w:beforeAutospacing="1" w:after="100" w:afterAutospacing="1"/>
      <w:ind w:left="1134" w:hanging="142"/>
      <w:jc w:val="left"/>
    </w:pPr>
    <w:rPr>
      <w:rFonts w:ascii="Arial" w:eastAsia="Times New Roman" w:hAnsi="Arial" w:cs="Arial"/>
    </w:rPr>
  </w:style>
  <w:style w:type="paragraph" w:customStyle="1" w:styleId="wyq110---naslov-clana">
    <w:name w:val="wyq110---naslov-clana"/>
    <w:basedOn w:val="Normal"/>
    <w:rsid w:val="00AC3561"/>
    <w:pPr>
      <w:spacing w:before="240" w:after="240"/>
      <w:ind w:left="0"/>
      <w:jc w:val="center"/>
    </w:pPr>
    <w:rPr>
      <w:rFonts w:ascii="Arial" w:eastAsia="Times New Roman" w:hAnsi="Arial" w:cs="Arial"/>
      <w:b/>
      <w:bCs/>
      <w:sz w:val="24"/>
      <w:szCs w:val="24"/>
    </w:rPr>
  </w:style>
  <w:style w:type="table" w:customStyle="1" w:styleId="TableGrid3">
    <w:name w:val="Table Grid3"/>
    <w:basedOn w:val="TableNormal"/>
    <w:next w:val="TableGrid"/>
    <w:uiPriority w:val="59"/>
    <w:rsid w:val="00AC356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
    <w:name w:val="Article"/>
    <w:basedOn w:val="Normal"/>
    <w:rsid w:val="00AC3561"/>
    <w:pPr>
      <w:keepNext/>
      <w:widowControl w:val="0"/>
      <w:suppressAutoHyphens/>
      <w:ind w:left="0"/>
      <w:jc w:val="center"/>
    </w:pPr>
    <w:rPr>
      <w:rFonts w:ascii="Arial" w:eastAsia="Times New Roman" w:hAnsi="Arial"/>
      <w:sz w:val="20"/>
      <w:szCs w:val="20"/>
      <w:lang w:val="sr-Latn-CS" w:eastAsia="ar-SA"/>
    </w:rPr>
  </w:style>
  <w:style w:type="paragraph" w:customStyle="1" w:styleId="Tekst">
    <w:name w:val="Tekst"/>
    <w:rsid w:val="00AC3561"/>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AC3561"/>
    <w:pPr>
      <w:keepNext/>
      <w:suppressAutoHyphens/>
      <w:snapToGrid w:val="0"/>
      <w:ind w:left="0"/>
      <w:jc w:val="center"/>
    </w:pPr>
    <w:rPr>
      <w:rFonts w:ascii="Arial" w:eastAsia="Times New Roman" w:hAnsi="Arial" w:cs="Arial"/>
      <w:sz w:val="20"/>
      <w:szCs w:val="20"/>
      <w:lang w:val="sr-Latn-CS" w:eastAsia="ar-SA"/>
    </w:rPr>
  </w:style>
  <w:style w:type="paragraph" w:customStyle="1" w:styleId="Default">
    <w:name w:val="Default"/>
    <w:rsid w:val="00AC3561"/>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AC3561"/>
    <w:pPr>
      <w:ind w:left="0"/>
      <w:jc w:val="left"/>
    </w:pPr>
    <w:rPr>
      <w:rFonts w:eastAsia="Times New Roman"/>
      <w:sz w:val="24"/>
      <w:szCs w:val="32"/>
      <w:lang w:bidi="en-US"/>
    </w:rPr>
  </w:style>
  <w:style w:type="character" w:customStyle="1" w:styleId="NoSpacingChar">
    <w:name w:val="No Spacing Char"/>
    <w:basedOn w:val="DefaultParagraphFont"/>
    <w:link w:val="NoSpacing"/>
    <w:uiPriority w:val="1"/>
    <w:rsid w:val="00AC3561"/>
    <w:rPr>
      <w:rFonts w:eastAsia="Times New Roman"/>
      <w:sz w:val="24"/>
      <w:szCs w:val="32"/>
      <w:lang w:bidi="en-US"/>
    </w:rPr>
  </w:style>
  <w:style w:type="paragraph" w:styleId="NormalIndent">
    <w:name w:val="Normal Indent"/>
    <w:basedOn w:val="Normal"/>
    <w:rsid w:val="00AC3561"/>
    <w:pPr>
      <w:ind w:left="1080"/>
      <w:jc w:val="center"/>
    </w:pPr>
    <w:rPr>
      <w:rFonts w:ascii="Helvetica" w:eastAsia="Times New Roman" w:hAnsi="Helvetica"/>
      <w:szCs w:val="20"/>
    </w:rPr>
  </w:style>
  <w:style w:type="paragraph" w:customStyle="1" w:styleId="normaltableau">
    <w:name w:val="normal_tableau"/>
    <w:basedOn w:val="Normal"/>
    <w:rsid w:val="00AC3561"/>
    <w:pPr>
      <w:tabs>
        <w:tab w:val="left" w:pos="567"/>
      </w:tabs>
      <w:spacing w:before="120" w:after="120"/>
      <w:ind w:left="0"/>
    </w:pPr>
    <w:rPr>
      <w:rFonts w:ascii="Optima" w:eastAsia="Times New Roman" w:hAnsi="Optima"/>
      <w:szCs w:val="20"/>
      <w:lang w:val="en-GB"/>
    </w:rPr>
  </w:style>
  <w:style w:type="paragraph" w:customStyle="1" w:styleId="Annexetitle">
    <w:name w:val="Annexe_title"/>
    <w:basedOn w:val="Heading1"/>
    <w:next w:val="Normal"/>
    <w:autoRedefine/>
    <w:rsid w:val="00AC3561"/>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AC3561"/>
  </w:style>
  <w:style w:type="paragraph" w:styleId="FootnoteText">
    <w:name w:val="footnote text"/>
    <w:basedOn w:val="Normal"/>
    <w:link w:val="FootnoteTextChar"/>
    <w:uiPriority w:val="99"/>
    <w:semiHidden/>
    <w:unhideWhenUsed/>
    <w:rsid w:val="00AC3561"/>
    <w:pPr>
      <w:ind w:left="0"/>
      <w:jc w:val="left"/>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AC3561"/>
    <w:rPr>
      <w:rFonts w:ascii="Times New Roman" w:eastAsia="Times New Roman" w:hAnsi="Times New Roman"/>
    </w:rPr>
  </w:style>
  <w:style w:type="character" w:styleId="FootnoteReference">
    <w:name w:val="footnote reference"/>
    <w:basedOn w:val="DefaultParagraphFont"/>
    <w:uiPriority w:val="99"/>
    <w:semiHidden/>
    <w:unhideWhenUsed/>
    <w:rsid w:val="00AC3561"/>
    <w:rPr>
      <w:vertAlign w:val="superscript"/>
    </w:rPr>
  </w:style>
  <w:style w:type="paragraph" w:customStyle="1" w:styleId="normal0">
    <w:name w:val="normal"/>
    <w:basedOn w:val="Normal"/>
    <w:rsid w:val="00AC3561"/>
    <w:pPr>
      <w:spacing w:before="100" w:beforeAutospacing="1" w:after="100" w:afterAutospacing="1"/>
      <w:ind w:left="0"/>
      <w:jc w:val="left"/>
    </w:pPr>
    <w:rPr>
      <w:rFonts w:ascii="Arial" w:eastAsia="Times New Roman" w:hAnsi="Arial" w:cs="Arial"/>
    </w:rPr>
  </w:style>
  <w:style w:type="paragraph" w:customStyle="1" w:styleId="western">
    <w:name w:val="western"/>
    <w:basedOn w:val="Normal"/>
    <w:rsid w:val="00AC3561"/>
    <w:pPr>
      <w:suppressAutoHyphens/>
      <w:spacing w:before="100" w:after="100"/>
      <w:ind w:left="0"/>
      <w:jc w:val="left"/>
    </w:pPr>
    <w:rPr>
      <w:rFonts w:ascii="Times New Roman" w:eastAsia="Times New Roman" w:hAnsi="Times New Roman"/>
      <w:sz w:val="24"/>
      <w:szCs w:val="20"/>
    </w:rPr>
  </w:style>
  <w:style w:type="paragraph" w:customStyle="1" w:styleId="WW-NormalWeb">
    <w:name w:val="WW-Normal (Web)"/>
    <w:basedOn w:val="Normal"/>
    <w:rsid w:val="00AC3561"/>
    <w:pPr>
      <w:suppressAutoHyphens/>
      <w:spacing w:before="100" w:after="100"/>
      <w:ind w:left="0"/>
      <w:jc w:val="left"/>
    </w:pPr>
    <w:rPr>
      <w:rFonts w:ascii="Times New Roman" w:eastAsia="Times New Roman" w:hAnsi="Times New Roman"/>
      <w:sz w:val="24"/>
      <w:szCs w:val="20"/>
    </w:rPr>
  </w:style>
  <w:style w:type="character" w:customStyle="1" w:styleId="EndnoteTextChar">
    <w:name w:val="Endnote Text Char"/>
    <w:basedOn w:val="DefaultParagraphFont"/>
    <w:link w:val="EndnoteText"/>
    <w:uiPriority w:val="99"/>
    <w:semiHidden/>
    <w:rsid w:val="00AC3561"/>
    <w:rPr>
      <w:rFonts w:ascii="Times New Roman" w:eastAsia="Times New Roman" w:hAnsi="Times New Roman"/>
    </w:rPr>
  </w:style>
  <w:style w:type="paragraph" w:styleId="EndnoteText">
    <w:name w:val="endnote text"/>
    <w:basedOn w:val="Normal"/>
    <w:link w:val="EndnoteTextChar"/>
    <w:uiPriority w:val="99"/>
    <w:semiHidden/>
    <w:unhideWhenUsed/>
    <w:rsid w:val="00AC3561"/>
    <w:pPr>
      <w:ind w:left="0"/>
      <w:jc w:val="left"/>
    </w:pPr>
    <w:rPr>
      <w:rFonts w:ascii="Times New Roman" w:eastAsia="Times New Roman" w:hAnsi="Times New Roman"/>
      <w:sz w:val="20"/>
      <w:szCs w:val="20"/>
    </w:rPr>
  </w:style>
  <w:style w:type="character" w:customStyle="1" w:styleId="EndnoteTextChar1">
    <w:name w:val="Endnote Text Char1"/>
    <w:basedOn w:val="DefaultParagraphFont"/>
    <w:link w:val="EndnoteText"/>
    <w:uiPriority w:val="99"/>
    <w:semiHidden/>
    <w:rsid w:val="00AC3561"/>
  </w:style>
  <w:style w:type="character" w:styleId="EndnoteReference">
    <w:name w:val="endnote reference"/>
    <w:basedOn w:val="DefaultParagraphFont"/>
    <w:uiPriority w:val="99"/>
    <w:semiHidden/>
    <w:unhideWhenUsed/>
    <w:rsid w:val="00AC3561"/>
    <w:rPr>
      <w:vertAlign w:val="superscript"/>
    </w:rPr>
  </w:style>
  <w:style w:type="character" w:styleId="Strong">
    <w:name w:val="Strong"/>
    <w:basedOn w:val="DefaultParagraphFont"/>
    <w:uiPriority w:val="22"/>
    <w:qFormat/>
    <w:rsid w:val="00AC3561"/>
    <w:rPr>
      <w:b/>
      <w:bCs/>
    </w:rPr>
  </w:style>
  <w:style w:type="table" w:customStyle="1" w:styleId="TableGrid4">
    <w:name w:val="Table Grid4"/>
    <w:basedOn w:val="TableNormal"/>
    <w:next w:val="TableGrid"/>
    <w:uiPriority w:val="59"/>
    <w:rsid w:val="0095490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60946"/>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85119726">
      <w:bodyDiv w:val="1"/>
      <w:marLeft w:val="0"/>
      <w:marRight w:val="0"/>
      <w:marTop w:val="0"/>
      <w:marBottom w:val="0"/>
      <w:divBdr>
        <w:top w:val="none" w:sz="0" w:space="0" w:color="auto"/>
        <w:left w:val="none" w:sz="0" w:space="0" w:color="auto"/>
        <w:bottom w:val="none" w:sz="0" w:space="0" w:color="auto"/>
        <w:right w:val="none" w:sz="0" w:space="0" w:color="auto"/>
      </w:divBdr>
    </w:div>
    <w:div w:id="190934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rozalina@msub.org.rs" TargetMode="External"/><Relationship Id="rId2" Type="http://schemas.openxmlformats.org/officeDocument/2006/relationships/numbering" Target="numbering.xml"/><Relationship Id="rId16" Type="http://schemas.openxmlformats.org/officeDocument/2006/relationships/hyperlink" Target="mailto:mernaoprema@ratel.r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mernaoprema@ratel.rs" TargetMode="Externa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ernaoprema@ratel.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A05BE-1DA5-4D93-8297-3F58EDCF0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76</Pages>
  <Words>23501</Words>
  <Characters>133958</Characters>
  <Application>Microsoft Office Word</Application>
  <DocSecurity>0</DocSecurity>
  <Lines>1116</Lines>
  <Paragraphs>314</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157145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Hewlett-Packard Company</cp:lastModifiedBy>
  <cp:revision>10</cp:revision>
  <cp:lastPrinted>2018-10-01T10:54:00Z</cp:lastPrinted>
  <dcterms:created xsi:type="dcterms:W3CDTF">2019-07-11T12:50:00Z</dcterms:created>
  <dcterms:modified xsi:type="dcterms:W3CDTF">2019-07-12T07:25:00Z</dcterms:modified>
</cp:coreProperties>
</file>