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81C" w:rsidRPr="00362B5E" w:rsidRDefault="0015281C" w:rsidP="0015281C">
      <w:pPr>
        <w:tabs>
          <w:tab w:val="left" w:pos="1965"/>
        </w:tabs>
      </w:pPr>
      <w:r>
        <w:tab/>
      </w:r>
    </w:p>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15281C" w:rsidTr="001F4036">
        <w:trPr>
          <w:trHeight w:val="2147"/>
        </w:trPr>
        <w:tc>
          <w:tcPr>
            <w:tcW w:w="5979" w:type="dxa"/>
            <w:hideMark/>
          </w:tcPr>
          <w:p w:rsidR="0015281C" w:rsidRDefault="0015281C" w:rsidP="001F4036">
            <w:pPr>
              <w:tabs>
                <w:tab w:val="center" w:pos="4703"/>
                <w:tab w:val="right" w:pos="9406"/>
              </w:tabs>
              <w:ind w:left="0"/>
            </w:pPr>
            <w:r>
              <w:rPr>
                <w:noProof/>
              </w:rPr>
              <w:drawing>
                <wp:inline distT="0" distB="0" distL="0" distR="0">
                  <wp:extent cx="2258060" cy="930275"/>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8060" cy="930275"/>
                          </a:xfrm>
                          <a:prstGeom prst="rect">
                            <a:avLst/>
                          </a:prstGeom>
                          <a:noFill/>
                          <a:ln w="9525">
                            <a:noFill/>
                            <a:miter lim="800000"/>
                            <a:headEnd/>
                            <a:tailEnd/>
                          </a:ln>
                        </pic:spPr>
                      </pic:pic>
                    </a:graphicData>
                  </a:graphic>
                </wp:inline>
              </w:drawing>
            </w:r>
          </w:p>
        </w:tc>
        <w:tc>
          <w:tcPr>
            <w:tcW w:w="5157" w:type="dxa"/>
            <w:hideMark/>
          </w:tcPr>
          <w:p w:rsidR="0015281C" w:rsidRDefault="0015281C" w:rsidP="001F4036">
            <w:pPr>
              <w:tabs>
                <w:tab w:val="center" w:pos="4703"/>
                <w:tab w:val="right" w:pos="9406"/>
              </w:tabs>
              <w:ind w:left="0"/>
            </w:pPr>
            <w:r>
              <w:t xml:space="preserve">    </w:t>
            </w:r>
          </w:p>
        </w:tc>
      </w:tr>
    </w:tbl>
    <w:p w:rsidR="0015281C" w:rsidRPr="00917521" w:rsidRDefault="0015281C" w:rsidP="0015281C">
      <w:pPr>
        <w:ind w:left="0"/>
        <w:rPr>
          <w:rFonts w:ascii="Times New Roman" w:hAnsi="Times New Roman"/>
          <w:sz w:val="24"/>
          <w:szCs w:val="24"/>
          <w:lang/>
        </w:rPr>
      </w:pPr>
      <w:r>
        <w:rPr>
          <w:rFonts w:ascii="Times New Roman" w:hAnsi="Times New Roman"/>
          <w:sz w:val="24"/>
          <w:szCs w:val="24"/>
          <w:lang w:val="sr-Cyrl-CS"/>
        </w:rPr>
        <w:t>Број</w:t>
      </w:r>
      <w:r w:rsidR="00917521">
        <w:rPr>
          <w:rFonts w:ascii="Times New Roman" w:hAnsi="Times New Roman"/>
          <w:sz w:val="24"/>
          <w:szCs w:val="24"/>
        </w:rPr>
        <w:t>: 1-02-4042-2/</w:t>
      </w:r>
      <w:r w:rsidR="00917521">
        <w:rPr>
          <w:rFonts w:ascii="Times New Roman" w:hAnsi="Times New Roman"/>
          <w:sz w:val="24"/>
          <w:szCs w:val="24"/>
          <w:lang/>
        </w:rPr>
        <w:t>20-4</w:t>
      </w:r>
    </w:p>
    <w:p w:rsidR="0015281C" w:rsidRDefault="0015281C" w:rsidP="0015281C">
      <w:pPr>
        <w:ind w:left="0"/>
        <w:rPr>
          <w:rFonts w:ascii="Times New Roman" w:hAnsi="Times New Roman"/>
          <w:sz w:val="24"/>
          <w:szCs w:val="24"/>
        </w:rPr>
      </w:pPr>
      <w:r>
        <w:rPr>
          <w:rFonts w:ascii="Times New Roman" w:hAnsi="Times New Roman"/>
          <w:sz w:val="24"/>
          <w:szCs w:val="24"/>
          <w:lang w:val="sr-Cyrl-CS"/>
        </w:rPr>
        <w:t>Датум</w:t>
      </w:r>
      <w:r>
        <w:rPr>
          <w:rFonts w:ascii="Times New Roman" w:hAnsi="Times New Roman"/>
          <w:sz w:val="24"/>
          <w:szCs w:val="24"/>
        </w:rPr>
        <w:t xml:space="preserve">: </w:t>
      </w:r>
      <w:r w:rsidR="00AD4939" w:rsidRPr="00AD4939">
        <w:rPr>
          <w:rFonts w:ascii="Times New Roman" w:hAnsi="Times New Roman"/>
          <w:sz w:val="24"/>
          <w:szCs w:val="24"/>
        </w:rPr>
        <w:t>20</w:t>
      </w:r>
      <w:r w:rsidRPr="00AD4939">
        <w:rPr>
          <w:rFonts w:ascii="Times New Roman" w:hAnsi="Times New Roman"/>
          <w:sz w:val="24"/>
          <w:szCs w:val="24"/>
        </w:rPr>
        <w:t>.03.2020.</w:t>
      </w:r>
    </w:p>
    <w:p w:rsidR="0015281C" w:rsidRDefault="0015281C" w:rsidP="0015281C">
      <w:pPr>
        <w:ind w:left="0"/>
        <w:rPr>
          <w:rFonts w:ascii="Times New Roman" w:hAnsi="Times New Roman"/>
          <w:sz w:val="24"/>
          <w:szCs w:val="24"/>
        </w:rPr>
      </w:pPr>
      <w:r>
        <w:rPr>
          <w:rFonts w:ascii="Times New Roman" w:hAnsi="Times New Roman"/>
          <w:sz w:val="24"/>
          <w:szCs w:val="24"/>
          <w:lang w:val="sr-Cyrl-CS"/>
        </w:rPr>
        <w:t>Београд</w:t>
      </w:r>
    </w:p>
    <w:p w:rsidR="007F6430" w:rsidRPr="00362B5E" w:rsidRDefault="007F6430" w:rsidP="0015281C">
      <w:pPr>
        <w:tabs>
          <w:tab w:val="left" w:pos="1965"/>
        </w:tabs>
      </w:pPr>
    </w:p>
    <w:p w:rsidR="007F6430" w:rsidRDefault="007F6430" w:rsidP="007F6430">
      <w:pPr>
        <w:pStyle w:val="Heading1"/>
        <w:jc w:val="center"/>
        <w:rPr>
          <w:sz w:val="36"/>
          <w:lang w:val="sr-Cyrl-CS"/>
        </w:rPr>
      </w:pPr>
    </w:p>
    <w:p w:rsidR="006F7BF9" w:rsidRDefault="006F7BF9" w:rsidP="006F7BF9">
      <w:pPr>
        <w:rPr>
          <w:lang w:val="sr-Cyrl-CS"/>
        </w:rPr>
      </w:pPr>
    </w:p>
    <w:p w:rsidR="006F7BF9" w:rsidRDefault="006F7BF9" w:rsidP="006F7BF9">
      <w:pPr>
        <w:rPr>
          <w:lang w:val="sr-Cyrl-CS"/>
        </w:rPr>
      </w:pPr>
    </w:p>
    <w:p w:rsidR="006F7BF9" w:rsidRPr="0015281C" w:rsidRDefault="006F7BF9" w:rsidP="0015281C">
      <w:pPr>
        <w:ind w:left="0"/>
      </w:pPr>
    </w:p>
    <w:p w:rsidR="006F7BF9" w:rsidRPr="006F7BF9" w:rsidRDefault="006F7BF9" w:rsidP="006F7BF9">
      <w:pPr>
        <w:rPr>
          <w:lang w:val="sr-Cyrl-CS"/>
        </w:rPr>
      </w:pPr>
    </w:p>
    <w:p w:rsidR="007F6430" w:rsidRPr="006F7BF9" w:rsidRDefault="007F6430" w:rsidP="00C31485">
      <w:pPr>
        <w:pStyle w:val="Heading1"/>
        <w:jc w:val="center"/>
        <w:rPr>
          <w:sz w:val="36"/>
          <w:lang w:val="sr-Cyrl-CS"/>
        </w:rPr>
      </w:pPr>
      <w:r w:rsidRPr="006F7BF9">
        <w:rPr>
          <w:sz w:val="36"/>
          <w:lang w:val="sr-Cyrl-CS"/>
        </w:rPr>
        <w:t>КОНКУРСНА ДОКУМЕНТАЦИЈА</w:t>
      </w:r>
    </w:p>
    <w:p w:rsidR="007F6430" w:rsidRPr="006F7BF9" w:rsidRDefault="007F6430" w:rsidP="00C31485">
      <w:pPr>
        <w:ind w:left="0"/>
        <w:jc w:val="center"/>
        <w:rPr>
          <w:rFonts w:ascii="Times New Roman" w:hAnsi="Times New Roman"/>
          <w:b/>
          <w:lang w:val="sr-Cyrl-CS"/>
        </w:rPr>
      </w:pPr>
    </w:p>
    <w:p w:rsidR="007F6430" w:rsidRPr="002C3F23" w:rsidRDefault="007F6430" w:rsidP="00C31485">
      <w:pPr>
        <w:ind w:left="0"/>
        <w:jc w:val="center"/>
        <w:rPr>
          <w:rFonts w:ascii="Times New Roman" w:hAnsi="Times New Roman"/>
          <w:sz w:val="32"/>
        </w:rPr>
      </w:pPr>
      <w:r w:rsidRPr="006F7BF9">
        <w:rPr>
          <w:rFonts w:ascii="Times New Roman" w:hAnsi="Times New Roman"/>
          <w:sz w:val="32"/>
          <w:szCs w:val="32"/>
          <w:lang w:val="sr-Cyrl-CS"/>
        </w:rPr>
        <w:t xml:space="preserve">за јавну набавку </w:t>
      </w:r>
      <w:r w:rsidRPr="006F7BF9">
        <w:rPr>
          <w:rFonts w:ascii="Times New Roman" w:hAnsi="Times New Roman"/>
          <w:bCs/>
          <w:iCs/>
          <w:sz w:val="32"/>
          <w:szCs w:val="32"/>
        </w:rPr>
        <w:t xml:space="preserve">добара </w:t>
      </w:r>
      <w:r w:rsidRPr="006F7BF9">
        <w:rPr>
          <w:rFonts w:ascii="Times New Roman" w:hAnsi="Times New Roman"/>
          <w:bCs/>
          <w:iCs/>
          <w:sz w:val="32"/>
          <w:szCs w:val="32"/>
          <w:lang w:val="sr-Cyrl-CS"/>
        </w:rPr>
        <w:t xml:space="preserve">– </w:t>
      </w:r>
      <w:r w:rsidRPr="006F7BF9">
        <w:rPr>
          <w:rFonts w:ascii="Times New Roman" w:hAnsi="Times New Roman"/>
          <w:iCs/>
          <w:sz w:val="32"/>
          <w:szCs w:val="32"/>
          <w:lang w:val="sr-Cyrl-CS"/>
        </w:rPr>
        <w:t>Електрична енергија</w:t>
      </w:r>
      <w:r w:rsidR="002C3F23">
        <w:rPr>
          <w:rFonts w:ascii="Times New Roman" w:hAnsi="Times New Roman"/>
          <w:iCs/>
          <w:sz w:val="32"/>
          <w:szCs w:val="32"/>
        </w:rPr>
        <w:t>, на две године</w:t>
      </w:r>
    </w:p>
    <w:p w:rsidR="007F6430" w:rsidRPr="006F7BF9" w:rsidRDefault="007F6430" w:rsidP="007F6430">
      <w:pPr>
        <w:jc w:val="center"/>
        <w:rPr>
          <w:rFonts w:ascii="Times New Roman" w:hAnsi="Times New Roman"/>
          <w:i/>
          <w:sz w:val="32"/>
          <w:szCs w:val="32"/>
          <w:lang w:val="sr-Cyrl-CS"/>
        </w:rPr>
      </w:pPr>
      <w:r w:rsidRPr="006F7BF9">
        <w:rPr>
          <w:rFonts w:ascii="Times New Roman" w:hAnsi="Times New Roman"/>
          <w:sz w:val="32"/>
          <w:szCs w:val="32"/>
          <w:lang w:val="sr-Cyrl-CS"/>
        </w:rPr>
        <w:t xml:space="preserve"> </w:t>
      </w:r>
    </w:p>
    <w:p w:rsidR="007F6430" w:rsidRPr="006F7BF9" w:rsidRDefault="007F6430" w:rsidP="007F6430">
      <w:pPr>
        <w:jc w:val="center"/>
        <w:rPr>
          <w:rFonts w:ascii="Times New Roman" w:hAnsi="Times New Roman"/>
          <w:i/>
          <w:sz w:val="36"/>
          <w:lang w:val="sr-Cyrl-CS"/>
        </w:rPr>
      </w:pPr>
    </w:p>
    <w:p w:rsidR="007F6430" w:rsidRPr="006F7BF9" w:rsidRDefault="007F6430" w:rsidP="007F6430">
      <w:pPr>
        <w:jc w:val="center"/>
        <w:rPr>
          <w:rFonts w:ascii="Times New Roman" w:hAnsi="Times New Roman"/>
          <w:i/>
          <w:sz w:val="36"/>
          <w:lang w:val="sr-Cyrl-CS"/>
        </w:rPr>
      </w:pPr>
    </w:p>
    <w:p w:rsidR="007F6430" w:rsidRPr="006F7BF9" w:rsidRDefault="007F6430" w:rsidP="007F6430">
      <w:pPr>
        <w:jc w:val="center"/>
        <w:rPr>
          <w:rFonts w:ascii="Times New Roman" w:hAnsi="Times New Roman"/>
          <w:i/>
          <w:sz w:val="36"/>
          <w:lang w:val="sr-Cyrl-CS"/>
        </w:rPr>
      </w:pPr>
    </w:p>
    <w:p w:rsidR="007F6430" w:rsidRPr="006F7BF9" w:rsidRDefault="007F6430" w:rsidP="007F6430">
      <w:pPr>
        <w:jc w:val="center"/>
        <w:rPr>
          <w:rFonts w:ascii="Times New Roman" w:hAnsi="Times New Roman"/>
          <w:i/>
          <w:sz w:val="32"/>
          <w:szCs w:val="32"/>
          <w:lang w:val="sr-Cyrl-CS"/>
        </w:rPr>
      </w:pPr>
      <w:r w:rsidRPr="006F7BF9">
        <w:rPr>
          <w:rFonts w:ascii="Times New Roman" w:hAnsi="Times New Roman"/>
          <w:i/>
          <w:sz w:val="32"/>
          <w:szCs w:val="32"/>
          <w:lang w:val="sr-Cyrl-CS"/>
        </w:rPr>
        <w:t xml:space="preserve"> отворени поступак</w:t>
      </w:r>
    </w:p>
    <w:p w:rsidR="007F6430" w:rsidRPr="006F7BF9" w:rsidRDefault="007F6430" w:rsidP="007F6430">
      <w:pPr>
        <w:jc w:val="center"/>
        <w:rPr>
          <w:rFonts w:ascii="Times New Roman" w:hAnsi="Times New Roman"/>
          <w:i/>
          <w:sz w:val="28"/>
          <w:szCs w:val="28"/>
          <w:lang w:val="sr-Cyrl-CS"/>
        </w:rPr>
      </w:pPr>
      <w:r w:rsidRPr="006F7BF9">
        <w:rPr>
          <w:rFonts w:ascii="Times New Roman" w:hAnsi="Times New Roman"/>
          <w:i/>
          <w:sz w:val="28"/>
          <w:szCs w:val="28"/>
          <w:lang w:val="sr-Cyrl-CS"/>
        </w:rPr>
        <w:t xml:space="preserve"> </w:t>
      </w:r>
    </w:p>
    <w:p w:rsidR="007F6430" w:rsidRPr="006F7BF9" w:rsidRDefault="007F6430" w:rsidP="007F6430">
      <w:pPr>
        <w:jc w:val="center"/>
        <w:rPr>
          <w:rFonts w:ascii="Times New Roman" w:hAnsi="Times New Roman"/>
          <w:b/>
          <w:sz w:val="36"/>
          <w:lang w:val="sr-Cyrl-CS"/>
        </w:rPr>
      </w:pPr>
    </w:p>
    <w:p w:rsidR="007F6430" w:rsidRPr="006F7BF9" w:rsidRDefault="007F6430" w:rsidP="007F6430">
      <w:pPr>
        <w:jc w:val="center"/>
        <w:rPr>
          <w:rFonts w:ascii="Times New Roman" w:hAnsi="Times New Roman"/>
          <w:b/>
          <w:sz w:val="36"/>
          <w:lang w:val="sr-Cyrl-CS"/>
        </w:rPr>
      </w:pPr>
    </w:p>
    <w:p w:rsidR="007F6430" w:rsidRPr="006F7BF9" w:rsidRDefault="007F6430" w:rsidP="007F6430">
      <w:pPr>
        <w:jc w:val="center"/>
        <w:rPr>
          <w:rFonts w:ascii="Times New Roman" w:hAnsi="Times New Roman"/>
          <w:b/>
          <w:sz w:val="36"/>
          <w:lang w:val="sr-Cyrl-CS"/>
        </w:rPr>
      </w:pPr>
    </w:p>
    <w:p w:rsidR="007F6430" w:rsidRPr="006F7BF9" w:rsidRDefault="007F6430" w:rsidP="007F6430">
      <w:pPr>
        <w:jc w:val="center"/>
        <w:rPr>
          <w:rFonts w:ascii="Times New Roman" w:hAnsi="Times New Roman"/>
          <w:b/>
          <w:sz w:val="36"/>
          <w:lang w:val="sr-Cyrl-CS"/>
        </w:rPr>
      </w:pPr>
    </w:p>
    <w:p w:rsidR="007F6430" w:rsidRPr="006F7BF9" w:rsidRDefault="002C3F23" w:rsidP="007F6430">
      <w:pPr>
        <w:jc w:val="center"/>
        <w:rPr>
          <w:rFonts w:ascii="Times New Roman" w:hAnsi="Times New Roman"/>
          <w:sz w:val="32"/>
          <w:szCs w:val="32"/>
          <w:lang w:val="sr-Cyrl-CS"/>
        </w:rPr>
      </w:pPr>
      <w:r>
        <w:rPr>
          <w:rFonts w:ascii="Times New Roman" w:hAnsi="Times New Roman"/>
          <w:sz w:val="32"/>
          <w:szCs w:val="32"/>
          <w:lang w:val="sr-Cyrl-CS"/>
        </w:rPr>
        <w:t>јн.бр. 1-02-4042-2/20</w:t>
      </w:r>
      <w:r w:rsidR="007F6430" w:rsidRPr="006F7BF9">
        <w:rPr>
          <w:rFonts w:ascii="Times New Roman" w:hAnsi="Times New Roman"/>
          <w:sz w:val="32"/>
          <w:szCs w:val="32"/>
          <w:lang w:val="sr-Cyrl-CS"/>
        </w:rPr>
        <w:t xml:space="preserve"> </w:t>
      </w:r>
    </w:p>
    <w:p w:rsidR="007F6430" w:rsidRPr="00AE15BE" w:rsidRDefault="007F6430" w:rsidP="007F6430">
      <w:pPr>
        <w:pStyle w:val="Heading7"/>
        <w:jc w:val="center"/>
        <w:rPr>
          <w:b/>
          <w:sz w:val="28"/>
          <w:szCs w:val="28"/>
          <w:lang w:val="sr-Cyrl-CS"/>
        </w:rPr>
      </w:pPr>
    </w:p>
    <w:p w:rsidR="007F6430" w:rsidRPr="00AE15BE" w:rsidRDefault="007F6430" w:rsidP="007F6430">
      <w:pPr>
        <w:pStyle w:val="Heading7"/>
        <w:jc w:val="center"/>
        <w:rPr>
          <w:b/>
          <w:sz w:val="28"/>
          <w:szCs w:val="28"/>
          <w:lang w:val="sr-Cyrl-CS"/>
        </w:rPr>
      </w:pPr>
    </w:p>
    <w:p w:rsidR="007F6430" w:rsidRPr="00AE15BE" w:rsidRDefault="007F6430" w:rsidP="007F6430">
      <w:pPr>
        <w:rPr>
          <w:lang w:val="sr-Cyrl-CS"/>
        </w:rPr>
      </w:pPr>
    </w:p>
    <w:p w:rsidR="007F6430" w:rsidRPr="00AE15BE" w:rsidRDefault="007F6430" w:rsidP="007F6430">
      <w:pPr>
        <w:rPr>
          <w:lang w:val="sr-Cyrl-CS"/>
        </w:rPr>
      </w:pPr>
    </w:p>
    <w:p w:rsidR="007F6430" w:rsidRPr="00AE15BE" w:rsidRDefault="007F6430" w:rsidP="007F6430">
      <w:pPr>
        <w:rPr>
          <w:lang w:val="sr-Cyrl-CS"/>
        </w:rPr>
      </w:pPr>
    </w:p>
    <w:p w:rsidR="007F6430" w:rsidRDefault="0015281C" w:rsidP="007F6430">
      <w:pPr>
        <w:pStyle w:val="Heading7"/>
        <w:jc w:val="center"/>
        <w:rPr>
          <w:b/>
          <w:sz w:val="28"/>
          <w:szCs w:val="28"/>
          <w:lang w:val="sr-Cyrl-CS"/>
        </w:rPr>
      </w:pPr>
      <w:r>
        <w:rPr>
          <w:b/>
          <w:sz w:val="28"/>
          <w:szCs w:val="28"/>
          <w:lang w:val="sr-Cyrl-CS"/>
        </w:rPr>
        <w:t>март, 2020</w:t>
      </w:r>
    </w:p>
    <w:p w:rsidR="002C3F23" w:rsidRDefault="002C3F23" w:rsidP="002C3F23">
      <w:pPr>
        <w:rPr>
          <w:lang w:val="sr-Cyrl-CS"/>
        </w:rPr>
      </w:pPr>
    </w:p>
    <w:p w:rsidR="002C3F23" w:rsidRDefault="002C3F23" w:rsidP="002C3F23">
      <w:pPr>
        <w:rPr>
          <w:lang w:val="sr-Cyrl-CS"/>
        </w:rPr>
      </w:pPr>
    </w:p>
    <w:p w:rsidR="002C3F23" w:rsidRDefault="002C3F23" w:rsidP="002C3F23">
      <w:pPr>
        <w:rPr>
          <w:lang w:val="sr-Cyrl-CS"/>
        </w:rPr>
      </w:pPr>
    </w:p>
    <w:p w:rsidR="007F6430" w:rsidRDefault="007F6430" w:rsidP="0015281C">
      <w:pPr>
        <w:pStyle w:val="Heading7"/>
        <w:ind w:firstLine="720"/>
        <w:jc w:val="both"/>
      </w:pPr>
      <w:r w:rsidRPr="00AA3599">
        <w:lastRenderedPageBreak/>
        <w:t xml:space="preserve">На основу члана 32. и 61. Закона о јавним набавкама („Сл. гласник РС” бр. 124/12, 14/15 и 68/15, у даљем тексту: Закон), члана </w:t>
      </w:r>
      <w:r w:rsidRPr="00504BDD">
        <w:t>2. Правилника</w:t>
      </w:r>
      <w:r w:rsidRPr="00AA3599">
        <w:t xml:space="preserve"> о обавезним елементима конкурсне документације у поступцима јавних набавки и начину доказивања испуњености услова („Сл. гласник РС” брoj 86/15</w:t>
      </w:r>
      <w:r>
        <w:t xml:space="preserve"> и 41/19</w:t>
      </w:r>
      <w:r w:rsidRPr="00AA3599">
        <w:t xml:space="preserve">), Одлуке о покретању поступка јавне набавке број: </w:t>
      </w:r>
      <w:r w:rsidR="002C3F23">
        <w:t>1-02-4042-2/20</w:t>
      </w:r>
      <w:r w:rsidRPr="00695F27">
        <w:t xml:space="preserve"> oд </w:t>
      </w:r>
      <w:r w:rsidR="002C3F23">
        <w:t>11.03.2020</w:t>
      </w:r>
      <w:r w:rsidRPr="00695F27">
        <w:t>. године</w:t>
      </w:r>
      <w:r w:rsidRPr="00AA3599">
        <w:t xml:space="preserve"> и Решења о образовању комисије за јавну набавку број</w:t>
      </w:r>
      <w:r w:rsidR="002C3F23">
        <w:t>: 1-02-4042-2/20</w:t>
      </w:r>
      <w:r w:rsidRPr="00695F27">
        <w:t xml:space="preserve">-1 од </w:t>
      </w:r>
      <w:r w:rsidR="002C3F23">
        <w:t>11.03.2020</w:t>
      </w:r>
      <w:r w:rsidRPr="00AA3599">
        <w:t xml:space="preserve">. године, припремљена је: </w:t>
      </w:r>
    </w:p>
    <w:p w:rsidR="007F6430" w:rsidRDefault="007F6430" w:rsidP="00897C61">
      <w:pPr>
        <w:pStyle w:val="Heading7"/>
        <w:jc w:val="center"/>
      </w:pPr>
      <w:r w:rsidRPr="00AA3599">
        <w:t xml:space="preserve">КОНКУРСНА ДОКУМЕНТАЦИЈА </w:t>
      </w:r>
    </w:p>
    <w:p w:rsidR="007F6430" w:rsidRPr="002C3F23" w:rsidRDefault="007F6430" w:rsidP="00897C61">
      <w:pPr>
        <w:pStyle w:val="Heading7"/>
        <w:spacing w:before="0" w:after="0"/>
        <w:jc w:val="center"/>
      </w:pPr>
      <w:r w:rsidRPr="00AA3599">
        <w:t xml:space="preserve">у отвореном поступку за јавну набавку добара – </w:t>
      </w:r>
      <w:r>
        <w:t>Електрична енергија</w:t>
      </w:r>
      <w:r w:rsidR="002C3F23">
        <w:t>, на две године</w:t>
      </w:r>
    </w:p>
    <w:p w:rsidR="007F6430" w:rsidRPr="002C3F23" w:rsidRDefault="007F6430" w:rsidP="00897C61">
      <w:pPr>
        <w:pStyle w:val="Heading7"/>
        <w:spacing w:before="0" w:after="0"/>
        <w:jc w:val="center"/>
      </w:pPr>
      <w:r w:rsidRPr="00AA3599">
        <w:t xml:space="preserve">број </w:t>
      </w:r>
      <w:r>
        <w:t>1-02-4042-2</w:t>
      </w:r>
      <w:r w:rsidR="002C3F23">
        <w:t>/20</w:t>
      </w:r>
    </w:p>
    <w:p w:rsidR="007F6430" w:rsidRDefault="007F6430" w:rsidP="007F6430">
      <w:pPr>
        <w:pStyle w:val="Heading7"/>
        <w:ind w:firstLine="720"/>
        <w:jc w:val="center"/>
      </w:pPr>
    </w:p>
    <w:p w:rsidR="007F6430" w:rsidRDefault="007F6430" w:rsidP="007F6430">
      <w:pPr>
        <w:pStyle w:val="Heading7"/>
        <w:ind w:firstLine="720"/>
        <w:rPr>
          <w:sz w:val="28"/>
          <w:szCs w:val="28"/>
        </w:rPr>
      </w:pPr>
      <w:r w:rsidRPr="006F7BF9">
        <w:rPr>
          <w:sz w:val="28"/>
          <w:szCs w:val="28"/>
        </w:rPr>
        <w:t xml:space="preserve">Конкурсна документација садржи: </w:t>
      </w:r>
    </w:p>
    <w:p w:rsidR="006F7BF9" w:rsidRPr="006F7BF9" w:rsidRDefault="006F7BF9" w:rsidP="006F7BF9"/>
    <w:p w:rsidR="007F6430" w:rsidRPr="00AE15BE" w:rsidRDefault="007F6430" w:rsidP="006F7BF9">
      <w:pPr>
        <w:pStyle w:val="ListParagraph"/>
        <w:numPr>
          <w:ilvl w:val="0"/>
          <w:numId w:val="3"/>
        </w:numPr>
        <w:ind w:left="993" w:firstLine="0"/>
        <w:rPr>
          <w:rFonts w:ascii="Times New Roman" w:hAnsi="Times New Roman"/>
          <w:b/>
          <w:sz w:val="28"/>
          <w:szCs w:val="28"/>
          <w:lang w:val="sr-Cyrl-CS"/>
        </w:rPr>
      </w:pPr>
      <w:r w:rsidRPr="00AE15BE">
        <w:rPr>
          <w:rFonts w:ascii="Times New Roman" w:hAnsi="Times New Roman"/>
          <w:b/>
          <w:sz w:val="28"/>
          <w:szCs w:val="28"/>
          <w:lang w:val="sr-Cyrl-CS"/>
        </w:rPr>
        <w:t>ОПШТИ ПОДАЦИ О ЈАВНОЈ НАБАВЦИ</w:t>
      </w:r>
    </w:p>
    <w:p w:rsidR="007F6430" w:rsidRPr="00AE15BE" w:rsidRDefault="007F6430" w:rsidP="006F7BF9">
      <w:pPr>
        <w:pStyle w:val="ListParagraph"/>
        <w:numPr>
          <w:ilvl w:val="0"/>
          <w:numId w:val="3"/>
        </w:numPr>
        <w:ind w:left="993" w:firstLine="0"/>
        <w:rPr>
          <w:rFonts w:ascii="Times New Roman" w:hAnsi="Times New Roman"/>
          <w:b/>
          <w:sz w:val="28"/>
          <w:szCs w:val="28"/>
          <w:lang w:val="sr-Cyrl-CS"/>
        </w:rPr>
      </w:pPr>
      <w:r w:rsidRPr="00AE15BE">
        <w:rPr>
          <w:rFonts w:ascii="Times New Roman" w:hAnsi="Times New Roman"/>
          <w:b/>
          <w:sz w:val="28"/>
          <w:szCs w:val="28"/>
          <w:lang w:val="sr-Cyrl-CS"/>
        </w:rPr>
        <w:t>ПОДАЦИ О ПРЕДМЕТУ ЈАВНЕ НАБАВКЕ</w:t>
      </w:r>
    </w:p>
    <w:p w:rsidR="007F6430" w:rsidRPr="00672E1B" w:rsidRDefault="007F6430" w:rsidP="006F7BF9">
      <w:pPr>
        <w:pStyle w:val="ListParagraph"/>
        <w:numPr>
          <w:ilvl w:val="0"/>
          <w:numId w:val="3"/>
        </w:numPr>
        <w:ind w:left="709" w:firstLine="425"/>
        <w:rPr>
          <w:rFonts w:ascii="Times New Roman" w:hAnsi="Times New Roman"/>
          <w:b/>
          <w:sz w:val="28"/>
          <w:szCs w:val="28"/>
          <w:lang w:val="sr-Cyrl-CS"/>
        </w:rPr>
      </w:pPr>
      <w:r w:rsidRPr="00672E1B">
        <w:rPr>
          <w:rFonts w:ascii="Times New Roman" w:hAnsi="Times New Roman"/>
          <w:b/>
          <w:sz w:val="28"/>
          <w:szCs w:val="28"/>
          <w:lang w:val="sr-Cyrl-CS"/>
        </w:rPr>
        <w:t xml:space="preserve">ТЕХНИЧКЕ СПЕЦИФИКАЦИЈЕ И КАРАКТЕРИСТИКЕ </w:t>
      </w:r>
    </w:p>
    <w:p w:rsidR="007F6430" w:rsidRPr="00AE15BE" w:rsidRDefault="007F6430" w:rsidP="006F7BF9">
      <w:pPr>
        <w:pStyle w:val="ListParagraph"/>
        <w:numPr>
          <w:ilvl w:val="0"/>
          <w:numId w:val="3"/>
        </w:numPr>
        <w:ind w:left="993" w:firstLine="0"/>
        <w:rPr>
          <w:rFonts w:ascii="Times New Roman" w:hAnsi="Times New Roman"/>
          <w:b/>
          <w:sz w:val="28"/>
          <w:szCs w:val="28"/>
          <w:lang w:val="sr-Cyrl-CS"/>
        </w:rPr>
      </w:pPr>
      <w:r w:rsidRPr="00AE15BE">
        <w:rPr>
          <w:rFonts w:ascii="Times New Roman" w:hAnsi="Times New Roman"/>
          <w:b/>
          <w:sz w:val="28"/>
          <w:szCs w:val="28"/>
          <w:lang w:val="sr-Cyrl-CS"/>
        </w:rPr>
        <w:t xml:space="preserve">УСЛОВИ ЗА УЧЕШЋЕ У ПОСТУПКУ ЈАВНЕ НАБАВКЕ И </w:t>
      </w:r>
      <w:r w:rsidR="006F7BF9">
        <w:rPr>
          <w:rFonts w:ascii="Times New Roman" w:hAnsi="Times New Roman"/>
          <w:b/>
          <w:sz w:val="28"/>
          <w:szCs w:val="28"/>
          <w:lang w:val="sr-Cyrl-CS"/>
        </w:rPr>
        <w:t xml:space="preserve">  </w:t>
      </w:r>
      <w:r w:rsidRPr="00AE15BE">
        <w:rPr>
          <w:rFonts w:ascii="Times New Roman" w:hAnsi="Times New Roman"/>
          <w:b/>
          <w:sz w:val="28"/>
          <w:szCs w:val="28"/>
          <w:lang w:val="sr-Cyrl-CS"/>
        </w:rPr>
        <w:t>УПУТСТВО КАКО СЕ ДОКАЗУЈЕ ИСПУЊЕНОСТ УСЛОВА</w:t>
      </w:r>
    </w:p>
    <w:p w:rsidR="007F6430" w:rsidRPr="00AE15BE" w:rsidRDefault="007F6430" w:rsidP="006F7BF9">
      <w:pPr>
        <w:pStyle w:val="ListParagraph"/>
        <w:numPr>
          <w:ilvl w:val="0"/>
          <w:numId w:val="3"/>
        </w:numPr>
        <w:ind w:left="993" w:firstLine="0"/>
        <w:rPr>
          <w:rFonts w:ascii="Times New Roman" w:hAnsi="Times New Roman"/>
          <w:b/>
          <w:sz w:val="28"/>
          <w:szCs w:val="28"/>
          <w:lang w:val="sr-Cyrl-CS"/>
        </w:rPr>
      </w:pPr>
      <w:r w:rsidRPr="00AE15BE">
        <w:rPr>
          <w:rFonts w:ascii="Times New Roman" w:hAnsi="Times New Roman"/>
          <w:b/>
          <w:sz w:val="28"/>
          <w:szCs w:val="28"/>
          <w:lang w:val="sr-Cyrl-CS"/>
        </w:rPr>
        <w:t>УПУТСТВО ПОНУЂАЧИМА КАКО ДА САЧИНЕ ПОНУДУ</w:t>
      </w:r>
    </w:p>
    <w:p w:rsidR="006F7BF9" w:rsidRDefault="006F7BF9" w:rsidP="006F7BF9">
      <w:pPr>
        <w:pStyle w:val="ListParagraph"/>
        <w:ind w:left="851"/>
        <w:jc w:val="both"/>
        <w:rPr>
          <w:rFonts w:ascii="Times New Roman" w:hAnsi="Times New Roman"/>
          <w:b/>
          <w:sz w:val="28"/>
          <w:szCs w:val="28"/>
          <w:lang w:val="sr-Cyrl-CS"/>
        </w:rPr>
      </w:pPr>
    </w:p>
    <w:p w:rsidR="007F6430" w:rsidRPr="00AE15BE" w:rsidRDefault="006F7BF9" w:rsidP="006F7BF9">
      <w:pPr>
        <w:pStyle w:val="ListParagraph"/>
        <w:ind w:left="851"/>
        <w:jc w:val="both"/>
        <w:rPr>
          <w:rFonts w:ascii="Times New Roman" w:hAnsi="Times New Roman"/>
          <w:b/>
          <w:sz w:val="28"/>
          <w:szCs w:val="28"/>
          <w:lang w:val="sr-Cyrl-CS"/>
        </w:rPr>
      </w:pPr>
      <w:r>
        <w:rPr>
          <w:rFonts w:ascii="Times New Roman" w:hAnsi="Times New Roman"/>
          <w:b/>
          <w:sz w:val="28"/>
          <w:szCs w:val="28"/>
          <w:lang w:val="sr-Cyrl-CS"/>
        </w:rPr>
        <w:t>Образац бр. 1 -</w:t>
      </w:r>
      <w:r w:rsidR="007F6430" w:rsidRPr="00AE15BE">
        <w:rPr>
          <w:rFonts w:ascii="Times New Roman" w:hAnsi="Times New Roman"/>
          <w:b/>
          <w:sz w:val="28"/>
          <w:szCs w:val="28"/>
          <w:lang w:val="sr-Cyrl-CS"/>
        </w:rPr>
        <w:t>ОБРАЗАЦ ПОНУДЕ</w:t>
      </w:r>
    </w:p>
    <w:p w:rsidR="007F6430" w:rsidRDefault="006F7BF9" w:rsidP="006F7BF9">
      <w:pPr>
        <w:pStyle w:val="ListParagraph"/>
        <w:ind w:left="851"/>
        <w:jc w:val="both"/>
        <w:rPr>
          <w:rFonts w:ascii="Times New Roman" w:hAnsi="Times New Roman"/>
          <w:b/>
          <w:sz w:val="28"/>
          <w:szCs w:val="28"/>
          <w:lang w:val="sr-Cyrl-CS"/>
        </w:rPr>
      </w:pPr>
      <w:r>
        <w:rPr>
          <w:rFonts w:ascii="Times New Roman" w:hAnsi="Times New Roman"/>
          <w:b/>
          <w:sz w:val="28"/>
          <w:szCs w:val="28"/>
          <w:lang w:val="sr-Cyrl-CS"/>
        </w:rPr>
        <w:t>Образац бр. 2</w:t>
      </w:r>
      <w:r w:rsidR="007F6430" w:rsidRPr="00AE15BE">
        <w:rPr>
          <w:rFonts w:ascii="Times New Roman" w:hAnsi="Times New Roman"/>
          <w:b/>
          <w:sz w:val="28"/>
          <w:szCs w:val="28"/>
          <w:lang w:val="sr-Cyrl-CS"/>
        </w:rPr>
        <w:t>МОДЕЛ УГОВОРА</w:t>
      </w:r>
    </w:p>
    <w:p w:rsidR="006F7BF9" w:rsidRPr="00AE15BE" w:rsidRDefault="006F7BF9" w:rsidP="006F7BF9">
      <w:pPr>
        <w:pStyle w:val="ListParagraph"/>
        <w:spacing w:after="0" w:line="240" w:lineRule="auto"/>
        <w:ind w:left="851"/>
        <w:jc w:val="both"/>
        <w:rPr>
          <w:rFonts w:ascii="Times New Roman" w:hAnsi="Times New Roman"/>
          <w:b/>
          <w:sz w:val="28"/>
          <w:szCs w:val="28"/>
          <w:lang w:val="sr-Cyrl-CS"/>
        </w:rPr>
      </w:pPr>
      <w:r>
        <w:rPr>
          <w:rFonts w:ascii="Times New Roman" w:hAnsi="Times New Roman"/>
          <w:b/>
          <w:sz w:val="28"/>
          <w:szCs w:val="28"/>
          <w:lang w:val="sr-Cyrl-CS"/>
        </w:rPr>
        <w:t>Образац бр. 3</w:t>
      </w:r>
      <w:r w:rsidRPr="006F7BF9">
        <w:rPr>
          <w:rFonts w:ascii="Times New Roman" w:hAnsi="Times New Roman"/>
          <w:b/>
          <w:sz w:val="28"/>
          <w:szCs w:val="28"/>
          <w:lang w:val="sr-Cyrl-CS"/>
        </w:rPr>
        <w:t xml:space="preserve"> </w:t>
      </w:r>
      <w:r w:rsidRPr="00AE15BE">
        <w:rPr>
          <w:rFonts w:ascii="Times New Roman" w:hAnsi="Times New Roman"/>
          <w:b/>
          <w:sz w:val="28"/>
          <w:szCs w:val="28"/>
          <w:lang w:val="sr-Cyrl-CS"/>
        </w:rPr>
        <w:t xml:space="preserve">ОБРАЗАЦ ИЗЈАВЕ О НЕЗАВИСНОЈ ПОНУДИ </w:t>
      </w:r>
    </w:p>
    <w:p w:rsidR="006F7BF9" w:rsidRDefault="006F7BF9" w:rsidP="006F7BF9">
      <w:pPr>
        <w:pStyle w:val="ListParagraph"/>
        <w:spacing w:after="0" w:line="240" w:lineRule="auto"/>
        <w:ind w:left="851"/>
        <w:jc w:val="both"/>
        <w:rPr>
          <w:rFonts w:ascii="Times New Roman" w:hAnsi="Times New Roman"/>
          <w:b/>
          <w:sz w:val="28"/>
          <w:szCs w:val="28"/>
          <w:lang w:val="sr-Cyrl-CS"/>
        </w:rPr>
      </w:pPr>
      <w:r>
        <w:rPr>
          <w:rFonts w:ascii="Times New Roman" w:hAnsi="Times New Roman"/>
          <w:b/>
          <w:sz w:val="28"/>
          <w:szCs w:val="28"/>
          <w:lang w:val="sr-Cyrl-CS"/>
        </w:rPr>
        <w:t>Образац бр. 4</w:t>
      </w:r>
      <w:r w:rsidRPr="006F7BF9">
        <w:rPr>
          <w:rFonts w:ascii="Times New Roman" w:hAnsi="Times New Roman"/>
          <w:b/>
          <w:sz w:val="28"/>
          <w:szCs w:val="28"/>
          <w:lang w:val="sr-Cyrl-CS"/>
        </w:rPr>
        <w:t xml:space="preserve"> </w:t>
      </w:r>
      <w:r w:rsidRPr="00AE15BE">
        <w:rPr>
          <w:rFonts w:ascii="Times New Roman" w:hAnsi="Times New Roman"/>
          <w:b/>
          <w:sz w:val="28"/>
          <w:szCs w:val="28"/>
          <w:lang w:val="sr-Cyrl-CS"/>
        </w:rPr>
        <w:t xml:space="preserve">ОБРАЗАЦ О ПОШТОВАЊУ ОБАВЕЗА ПОНУЂАЧА </w:t>
      </w:r>
      <w:r>
        <w:rPr>
          <w:rFonts w:ascii="Times New Roman" w:hAnsi="Times New Roman"/>
          <w:b/>
          <w:sz w:val="28"/>
          <w:szCs w:val="28"/>
          <w:lang w:val="sr-Cyrl-CS"/>
        </w:rPr>
        <w:t xml:space="preserve"> </w:t>
      </w:r>
      <w:r w:rsidRPr="00AE15BE">
        <w:rPr>
          <w:rFonts w:ascii="Times New Roman" w:hAnsi="Times New Roman"/>
          <w:b/>
          <w:sz w:val="28"/>
          <w:szCs w:val="28"/>
          <w:lang w:val="sr-Cyrl-CS"/>
        </w:rPr>
        <w:t>ИЗ ДРУГИХ ПРОПИСА</w:t>
      </w:r>
    </w:p>
    <w:p w:rsidR="006F7BF9" w:rsidRDefault="006F7BF9" w:rsidP="006F7BF9">
      <w:pPr>
        <w:ind w:left="0" w:firstLine="851"/>
        <w:rPr>
          <w:rFonts w:ascii="Times New Roman" w:hAnsi="Times New Roman"/>
          <w:b/>
          <w:sz w:val="28"/>
          <w:szCs w:val="28"/>
          <w:lang w:val="sr-Cyrl-CS"/>
        </w:rPr>
      </w:pPr>
      <w:r w:rsidRPr="006F7BF9">
        <w:rPr>
          <w:rFonts w:ascii="Times New Roman" w:hAnsi="Times New Roman"/>
          <w:b/>
          <w:sz w:val="28"/>
          <w:szCs w:val="28"/>
          <w:lang w:val="sr-Cyrl-CS"/>
        </w:rPr>
        <w:t>Образац бр. 5 ОБРАЗАЦ ТРОШКОВА ПРИПРЕМЕ ПОНУДЕ</w:t>
      </w:r>
    </w:p>
    <w:p w:rsidR="006F7BF9" w:rsidRPr="006F7BF9" w:rsidRDefault="006F7BF9" w:rsidP="006F7BF9">
      <w:pPr>
        <w:ind w:left="114" w:firstLine="737"/>
        <w:rPr>
          <w:rFonts w:ascii="Times New Roman" w:hAnsi="Times New Roman"/>
          <w:b/>
          <w:sz w:val="28"/>
          <w:szCs w:val="28"/>
          <w:lang w:val="sr-Cyrl-CS"/>
        </w:rPr>
      </w:pPr>
      <w:r w:rsidRPr="006F7BF9">
        <w:rPr>
          <w:rFonts w:ascii="Times New Roman" w:hAnsi="Times New Roman"/>
          <w:b/>
          <w:sz w:val="28"/>
          <w:szCs w:val="28"/>
          <w:lang w:val="sr-Cyrl-CS"/>
        </w:rPr>
        <w:t>Образац бр. 6 ОБРАЗАЦ СТРУКТУРЕ ЦЕНА</w:t>
      </w:r>
    </w:p>
    <w:p w:rsidR="006F7BF9" w:rsidRPr="006F7BF9" w:rsidRDefault="006F7BF9" w:rsidP="006F7BF9">
      <w:pPr>
        <w:ind w:left="0" w:firstLine="851"/>
        <w:rPr>
          <w:rFonts w:ascii="Times New Roman" w:hAnsi="Times New Roman"/>
          <w:b/>
          <w:sz w:val="28"/>
          <w:szCs w:val="28"/>
          <w:lang w:val="sr-Cyrl-CS"/>
        </w:rPr>
      </w:pPr>
    </w:p>
    <w:p w:rsidR="006F7BF9" w:rsidRDefault="006F7BF9" w:rsidP="006F7BF9">
      <w:pPr>
        <w:pStyle w:val="ListParagraph"/>
        <w:ind w:left="851"/>
        <w:jc w:val="both"/>
        <w:rPr>
          <w:rFonts w:ascii="Times New Roman" w:hAnsi="Times New Roman"/>
          <w:b/>
          <w:sz w:val="28"/>
          <w:szCs w:val="28"/>
          <w:lang w:val="sr-Cyrl-CS"/>
        </w:rPr>
      </w:pPr>
    </w:p>
    <w:p w:rsidR="006F7BF9" w:rsidRPr="00AE15BE" w:rsidRDefault="006F7BF9" w:rsidP="006F7BF9">
      <w:pPr>
        <w:pStyle w:val="ListParagraph"/>
        <w:ind w:left="851"/>
        <w:rPr>
          <w:rFonts w:ascii="Times New Roman" w:hAnsi="Times New Roman"/>
          <w:b/>
          <w:sz w:val="28"/>
          <w:szCs w:val="28"/>
          <w:lang w:val="sr-Cyrl-CS"/>
        </w:rPr>
      </w:pPr>
    </w:p>
    <w:p w:rsidR="007F6430" w:rsidRPr="00AE15BE" w:rsidRDefault="007F6430" w:rsidP="006F7BF9">
      <w:pPr>
        <w:pStyle w:val="ListParagraph"/>
        <w:ind w:left="993"/>
        <w:rPr>
          <w:rFonts w:ascii="Times New Roman" w:hAnsi="Times New Roman"/>
          <w:b/>
          <w:sz w:val="28"/>
          <w:szCs w:val="28"/>
          <w:lang w:val="sr-Cyrl-CS"/>
        </w:rPr>
      </w:pPr>
    </w:p>
    <w:p w:rsidR="007F6430" w:rsidRPr="00AA3599" w:rsidRDefault="007F6430" w:rsidP="007F6430">
      <w:pPr>
        <w:pStyle w:val="Heading7"/>
        <w:jc w:val="both"/>
        <w:rPr>
          <w:b/>
          <w:sz w:val="28"/>
          <w:szCs w:val="28"/>
        </w:rPr>
      </w:pPr>
    </w:p>
    <w:p w:rsidR="007F6430" w:rsidRDefault="007F6430" w:rsidP="007F6430">
      <w:pPr>
        <w:pStyle w:val="Heading7"/>
        <w:jc w:val="center"/>
        <w:rPr>
          <w:b/>
          <w:sz w:val="28"/>
          <w:szCs w:val="28"/>
        </w:rPr>
      </w:pPr>
    </w:p>
    <w:p w:rsidR="007F6430" w:rsidRDefault="007F6430" w:rsidP="007F6430">
      <w:pPr>
        <w:pStyle w:val="Heading7"/>
        <w:jc w:val="center"/>
        <w:rPr>
          <w:b/>
          <w:sz w:val="28"/>
          <w:szCs w:val="28"/>
        </w:rPr>
      </w:pPr>
    </w:p>
    <w:p w:rsidR="007F6430" w:rsidRDefault="007F6430" w:rsidP="007F6430">
      <w:pPr>
        <w:pStyle w:val="Heading7"/>
        <w:jc w:val="center"/>
        <w:rPr>
          <w:b/>
          <w:sz w:val="28"/>
          <w:szCs w:val="28"/>
        </w:rPr>
      </w:pPr>
    </w:p>
    <w:p w:rsidR="007F6430" w:rsidRDefault="007F6430" w:rsidP="007F6430"/>
    <w:p w:rsidR="007F6430" w:rsidRDefault="007F6430" w:rsidP="007F6430"/>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27"/>
      </w:tblGrid>
      <w:tr w:rsidR="007F6430" w:rsidTr="000A44EC">
        <w:trPr>
          <w:trHeight w:val="371"/>
        </w:trPr>
        <w:tc>
          <w:tcPr>
            <w:tcW w:w="9327" w:type="dxa"/>
            <w:shd w:val="clear" w:color="auto" w:fill="BFBFBF"/>
          </w:tcPr>
          <w:p w:rsidR="007F6430" w:rsidRPr="002972EC" w:rsidRDefault="007F6430" w:rsidP="000A44EC">
            <w:pPr>
              <w:pStyle w:val="Heading7"/>
              <w:jc w:val="center"/>
              <w:rPr>
                <w:b/>
              </w:rPr>
            </w:pPr>
            <w:r w:rsidRPr="002972EC">
              <w:rPr>
                <w:b/>
              </w:rPr>
              <w:lastRenderedPageBreak/>
              <w:t>I ОПШТИ ПОДАЦИ О ЈАВНОЈ НАБАВЦИ</w:t>
            </w:r>
          </w:p>
        </w:tc>
      </w:tr>
    </w:tbl>
    <w:p w:rsidR="007F6430" w:rsidRPr="00D41030" w:rsidRDefault="007F6430" w:rsidP="007F6430"/>
    <w:p w:rsidR="007F6430" w:rsidRDefault="007F6430" w:rsidP="006F7BF9">
      <w:pPr>
        <w:pStyle w:val="Heading7"/>
        <w:numPr>
          <w:ilvl w:val="0"/>
          <w:numId w:val="5"/>
        </w:numPr>
        <w:spacing w:before="0" w:after="0"/>
        <w:ind w:left="426" w:firstLine="0"/>
        <w:rPr>
          <w:b/>
        </w:rPr>
      </w:pPr>
      <w:r w:rsidRPr="007A7BA1">
        <w:rPr>
          <w:b/>
        </w:rPr>
        <w:t xml:space="preserve">Подаци о наручиоцу </w:t>
      </w:r>
    </w:p>
    <w:p w:rsidR="007F6430" w:rsidRPr="006F7BF9" w:rsidRDefault="007F6430" w:rsidP="006F7BF9">
      <w:pPr>
        <w:pStyle w:val="Heading7"/>
        <w:spacing w:before="0" w:after="0"/>
        <w:ind w:firstLine="426"/>
        <w:jc w:val="both"/>
      </w:pPr>
      <w:r w:rsidRPr="006F7BF9">
        <w:t>Наручилац: Регулаторна агенција за електронске комуникације и поштанске услуге</w:t>
      </w:r>
    </w:p>
    <w:p w:rsidR="007F6430" w:rsidRPr="006F7BF9" w:rsidRDefault="007F6430" w:rsidP="006F7BF9">
      <w:pPr>
        <w:ind w:left="0" w:firstLine="426"/>
        <w:rPr>
          <w:rFonts w:ascii="Times New Roman" w:hAnsi="Times New Roman"/>
          <w:sz w:val="24"/>
          <w:szCs w:val="24"/>
        </w:rPr>
      </w:pPr>
      <w:r w:rsidRPr="006F7BF9">
        <w:rPr>
          <w:rFonts w:ascii="Times New Roman" w:hAnsi="Times New Roman"/>
          <w:sz w:val="24"/>
          <w:szCs w:val="24"/>
        </w:rPr>
        <w:t xml:space="preserve">Адреса: ул. Палмотићева бр. 2, 11000 Београд </w:t>
      </w:r>
    </w:p>
    <w:p w:rsidR="007F6430" w:rsidRPr="006F7BF9" w:rsidRDefault="007F6430" w:rsidP="006F7BF9">
      <w:pPr>
        <w:ind w:left="0" w:firstLine="426"/>
        <w:rPr>
          <w:rFonts w:ascii="Times New Roman" w:hAnsi="Times New Roman"/>
          <w:sz w:val="24"/>
          <w:szCs w:val="24"/>
          <w:lang w:val="sr-Cyrl-CS"/>
        </w:rPr>
      </w:pPr>
      <w:r w:rsidRPr="006F7BF9">
        <w:rPr>
          <w:rFonts w:ascii="Times New Roman" w:hAnsi="Times New Roman"/>
          <w:sz w:val="24"/>
          <w:szCs w:val="24"/>
        </w:rPr>
        <w:t xml:space="preserve">ПИБ </w:t>
      </w:r>
      <w:r w:rsidRPr="006F7BF9">
        <w:rPr>
          <w:rFonts w:ascii="Times New Roman" w:hAnsi="Times New Roman"/>
          <w:sz w:val="24"/>
          <w:szCs w:val="24"/>
          <w:lang w:val="sr-Cyrl-CS"/>
        </w:rPr>
        <w:t xml:space="preserve">103986571; </w:t>
      </w:r>
    </w:p>
    <w:p w:rsidR="007F6430" w:rsidRPr="006F7BF9" w:rsidRDefault="007F6430" w:rsidP="006F7BF9">
      <w:pPr>
        <w:ind w:left="0" w:firstLine="426"/>
        <w:rPr>
          <w:rFonts w:ascii="Times New Roman" w:hAnsi="Times New Roman"/>
          <w:sz w:val="24"/>
          <w:szCs w:val="24"/>
        </w:rPr>
      </w:pPr>
      <w:r w:rsidRPr="006F7BF9">
        <w:rPr>
          <w:rFonts w:ascii="Times New Roman" w:hAnsi="Times New Roman"/>
          <w:sz w:val="24"/>
          <w:szCs w:val="24"/>
          <w:lang w:val="sr-Cyrl-CS"/>
        </w:rPr>
        <w:t>Матични број: 17606590</w:t>
      </w:r>
      <w:r w:rsidRPr="006F7BF9">
        <w:rPr>
          <w:rFonts w:ascii="Times New Roman" w:hAnsi="Times New Roman"/>
          <w:sz w:val="24"/>
          <w:szCs w:val="24"/>
        </w:rPr>
        <w:t>;</w:t>
      </w:r>
    </w:p>
    <w:p w:rsidR="007F6430" w:rsidRPr="006F7BF9" w:rsidRDefault="007F6430" w:rsidP="006F7BF9">
      <w:pPr>
        <w:ind w:left="0" w:firstLine="426"/>
        <w:rPr>
          <w:rFonts w:ascii="Times New Roman" w:hAnsi="Times New Roman"/>
          <w:sz w:val="24"/>
          <w:szCs w:val="24"/>
        </w:rPr>
      </w:pPr>
      <w:r w:rsidRPr="006F7BF9">
        <w:rPr>
          <w:rFonts w:ascii="Times New Roman" w:hAnsi="Times New Roman"/>
          <w:sz w:val="24"/>
          <w:szCs w:val="24"/>
        </w:rPr>
        <w:t xml:space="preserve">Интернет страница наручиоца: www.ratel.rs </w:t>
      </w:r>
    </w:p>
    <w:p w:rsidR="007F6430" w:rsidRPr="006F7BF9" w:rsidRDefault="007F6430" w:rsidP="006F7BF9">
      <w:pPr>
        <w:ind w:left="0" w:firstLine="426"/>
        <w:rPr>
          <w:rFonts w:ascii="Times New Roman" w:hAnsi="Times New Roman"/>
          <w:sz w:val="24"/>
          <w:szCs w:val="24"/>
        </w:rPr>
      </w:pPr>
    </w:p>
    <w:p w:rsidR="007F6430" w:rsidRPr="006F7BF9" w:rsidRDefault="007F6430" w:rsidP="006F7BF9">
      <w:pPr>
        <w:numPr>
          <w:ilvl w:val="0"/>
          <w:numId w:val="5"/>
        </w:numPr>
        <w:ind w:left="0" w:firstLine="426"/>
        <w:rPr>
          <w:rFonts w:ascii="Times New Roman" w:hAnsi="Times New Roman"/>
          <w:b/>
          <w:sz w:val="24"/>
          <w:szCs w:val="24"/>
        </w:rPr>
      </w:pPr>
      <w:r w:rsidRPr="006F7BF9">
        <w:rPr>
          <w:rFonts w:ascii="Times New Roman" w:hAnsi="Times New Roman"/>
          <w:b/>
          <w:sz w:val="24"/>
          <w:szCs w:val="24"/>
        </w:rPr>
        <w:t>Предмет јавне набавке</w:t>
      </w:r>
    </w:p>
    <w:p w:rsidR="007F6430" w:rsidRPr="002C3F23" w:rsidRDefault="007F6430" w:rsidP="006F7BF9">
      <w:pPr>
        <w:ind w:left="0" w:firstLine="426"/>
        <w:rPr>
          <w:rFonts w:ascii="Times New Roman" w:hAnsi="Times New Roman"/>
          <w:sz w:val="24"/>
          <w:szCs w:val="24"/>
        </w:rPr>
      </w:pPr>
      <w:r w:rsidRPr="006F7BF9">
        <w:rPr>
          <w:rFonts w:ascii="Times New Roman" w:hAnsi="Times New Roman"/>
          <w:sz w:val="24"/>
          <w:szCs w:val="24"/>
        </w:rPr>
        <w:t>Предмет јавне набавке је добро – Електрична енергија</w:t>
      </w:r>
      <w:r w:rsidR="002C3F23">
        <w:rPr>
          <w:rFonts w:ascii="Times New Roman" w:hAnsi="Times New Roman"/>
          <w:sz w:val="24"/>
          <w:szCs w:val="24"/>
        </w:rPr>
        <w:t>, на две године</w:t>
      </w:r>
    </w:p>
    <w:p w:rsidR="007F6430" w:rsidRPr="006F7BF9" w:rsidRDefault="007F6430" w:rsidP="006F7BF9">
      <w:pPr>
        <w:ind w:left="0" w:firstLine="426"/>
        <w:rPr>
          <w:rFonts w:ascii="Times New Roman" w:hAnsi="Times New Roman"/>
          <w:sz w:val="24"/>
          <w:szCs w:val="24"/>
        </w:rPr>
      </w:pPr>
    </w:p>
    <w:p w:rsidR="007F6430" w:rsidRPr="006F7BF9" w:rsidRDefault="007F6430" w:rsidP="006F7BF9">
      <w:pPr>
        <w:numPr>
          <w:ilvl w:val="0"/>
          <w:numId w:val="5"/>
        </w:numPr>
        <w:ind w:left="0" w:firstLine="426"/>
        <w:rPr>
          <w:rFonts w:ascii="Times New Roman" w:hAnsi="Times New Roman"/>
          <w:b/>
          <w:sz w:val="24"/>
          <w:szCs w:val="24"/>
        </w:rPr>
      </w:pPr>
      <w:r w:rsidRPr="006F7BF9">
        <w:rPr>
          <w:rFonts w:ascii="Times New Roman" w:hAnsi="Times New Roman"/>
          <w:b/>
          <w:sz w:val="24"/>
          <w:szCs w:val="24"/>
        </w:rPr>
        <w:t xml:space="preserve">Врста поступка јавне набавке </w:t>
      </w:r>
    </w:p>
    <w:p w:rsidR="007F6430" w:rsidRPr="006F7BF9" w:rsidRDefault="007F6430" w:rsidP="006F7BF9">
      <w:pPr>
        <w:ind w:left="0" w:firstLine="426"/>
        <w:rPr>
          <w:rFonts w:ascii="Times New Roman" w:hAnsi="Times New Roman"/>
          <w:sz w:val="24"/>
          <w:szCs w:val="24"/>
        </w:rPr>
      </w:pPr>
      <w:r w:rsidRPr="006F7BF9">
        <w:rPr>
          <w:rFonts w:ascii="Times New Roman" w:hAnsi="Times New Roman"/>
          <w:sz w:val="24"/>
          <w:szCs w:val="24"/>
        </w:rPr>
        <w:t xml:space="preserve">Предметна јавна набавка се спроводи у отвореном поступку у складу са Законом о јавним набавкама и подзаконским актима којима се уређују јавне набавке. </w:t>
      </w:r>
    </w:p>
    <w:p w:rsidR="007F6430" w:rsidRPr="006F7BF9" w:rsidRDefault="007F6430" w:rsidP="006F7BF9">
      <w:pPr>
        <w:ind w:left="0" w:firstLine="426"/>
        <w:rPr>
          <w:rFonts w:ascii="Times New Roman" w:hAnsi="Times New Roman"/>
          <w:sz w:val="24"/>
          <w:szCs w:val="24"/>
        </w:rPr>
      </w:pPr>
      <w:r w:rsidRPr="006F7BF9">
        <w:rPr>
          <w:rFonts w:ascii="Times New Roman" w:hAnsi="Times New Roman"/>
          <w:sz w:val="24"/>
          <w:szCs w:val="24"/>
        </w:rPr>
        <w:t xml:space="preserve">Позив за подношење понуда за предметну јавну набавку је објављен на Порталу јавних набавки, Порталу службених гласила Републике Србије и база прописа и на интернет страници Наручиоца www.ratel.rs. </w:t>
      </w:r>
    </w:p>
    <w:p w:rsidR="007F6430" w:rsidRPr="006F7BF9" w:rsidRDefault="007F6430" w:rsidP="006F7BF9">
      <w:pPr>
        <w:ind w:left="0" w:firstLine="426"/>
        <w:rPr>
          <w:rFonts w:ascii="Times New Roman" w:hAnsi="Times New Roman"/>
          <w:sz w:val="24"/>
          <w:szCs w:val="24"/>
        </w:rPr>
      </w:pPr>
    </w:p>
    <w:p w:rsidR="007F6430" w:rsidRPr="006F7BF9" w:rsidRDefault="007F6430" w:rsidP="006F7BF9">
      <w:pPr>
        <w:numPr>
          <w:ilvl w:val="0"/>
          <w:numId w:val="5"/>
        </w:numPr>
        <w:ind w:left="0" w:firstLine="426"/>
        <w:rPr>
          <w:rFonts w:ascii="Times New Roman" w:hAnsi="Times New Roman"/>
          <w:b/>
          <w:sz w:val="24"/>
          <w:szCs w:val="24"/>
        </w:rPr>
      </w:pPr>
      <w:r w:rsidRPr="006F7BF9">
        <w:rPr>
          <w:rFonts w:ascii="Times New Roman" w:hAnsi="Times New Roman"/>
          <w:b/>
          <w:sz w:val="24"/>
          <w:szCs w:val="24"/>
        </w:rPr>
        <w:t xml:space="preserve">Циљ поступка </w:t>
      </w:r>
    </w:p>
    <w:p w:rsidR="007F6430" w:rsidRPr="006F7BF9" w:rsidRDefault="007F6430" w:rsidP="006F7BF9">
      <w:pPr>
        <w:ind w:left="0" w:firstLine="426"/>
        <w:rPr>
          <w:rFonts w:ascii="Times New Roman" w:hAnsi="Times New Roman"/>
          <w:sz w:val="24"/>
          <w:szCs w:val="24"/>
        </w:rPr>
      </w:pPr>
      <w:r w:rsidRPr="006F7BF9">
        <w:rPr>
          <w:rFonts w:ascii="Times New Roman" w:hAnsi="Times New Roman"/>
          <w:sz w:val="24"/>
          <w:szCs w:val="24"/>
        </w:rPr>
        <w:t xml:space="preserve">Поступак јавне набавке се спроводи ради закључења уговора о јавној набавци. </w:t>
      </w:r>
    </w:p>
    <w:p w:rsidR="007F6430" w:rsidRPr="006F7BF9" w:rsidRDefault="007F6430" w:rsidP="006F7BF9">
      <w:pPr>
        <w:ind w:left="0" w:firstLine="426"/>
        <w:rPr>
          <w:rFonts w:ascii="Times New Roman" w:hAnsi="Times New Roman"/>
          <w:sz w:val="24"/>
          <w:szCs w:val="24"/>
        </w:rPr>
      </w:pPr>
    </w:p>
    <w:p w:rsidR="007F6430" w:rsidRPr="006F7BF9" w:rsidRDefault="007F6430" w:rsidP="006F7BF9">
      <w:pPr>
        <w:numPr>
          <w:ilvl w:val="0"/>
          <w:numId w:val="5"/>
        </w:numPr>
        <w:ind w:left="0" w:firstLine="426"/>
        <w:rPr>
          <w:rFonts w:ascii="Times New Roman" w:hAnsi="Times New Roman"/>
          <w:sz w:val="24"/>
          <w:szCs w:val="24"/>
        </w:rPr>
      </w:pPr>
      <w:r w:rsidRPr="006F7BF9">
        <w:rPr>
          <w:rFonts w:ascii="Times New Roman" w:hAnsi="Times New Roman"/>
          <w:b/>
          <w:sz w:val="24"/>
          <w:szCs w:val="24"/>
        </w:rPr>
        <w:t>Контакт</w:t>
      </w:r>
      <w:r w:rsidRPr="006F7BF9">
        <w:rPr>
          <w:rFonts w:ascii="Times New Roman" w:hAnsi="Times New Roman"/>
          <w:sz w:val="24"/>
          <w:szCs w:val="24"/>
        </w:rPr>
        <w:t xml:space="preserve"> </w:t>
      </w:r>
    </w:p>
    <w:p w:rsidR="007F6430" w:rsidRPr="006F7BF9" w:rsidRDefault="007F6430" w:rsidP="006F7BF9">
      <w:pPr>
        <w:autoSpaceDE w:val="0"/>
        <w:autoSpaceDN w:val="0"/>
        <w:adjustRightInd w:val="0"/>
        <w:ind w:left="0" w:firstLine="426"/>
        <w:rPr>
          <w:rFonts w:ascii="Times New Roman" w:hAnsi="Times New Roman"/>
          <w:sz w:val="24"/>
          <w:szCs w:val="24"/>
          <w:lang w:val="sr-Cyrl-CS"/>
        </w:rPr>
      </w:pPr>
      <w:r w:rsidRPr="006F7BF9">
        <w:rPr>
          <w:rFonts w:ascii="Times New Roman" w:hAnsi="Times New Roman"/>
          <w:sz w:val="24"/>
          <w:szCs w:val="24"/>
          <w:lang w:val="sr-Cyrl-CS"/>
        </w:rPr>
        <w:t xml:space="preserve">Додатне информације могу се добити сваког радног дана од 10.00 до 14.00 часова, контакт особа: Јасмина Пејаковић, путем броја факса </w:t>
      </w:r>
      <w:r w:rsidRPr="006F7BF9">
        <w:rPr>
          <w:rFonts w:ascii="Times New Roman" w:hAnsi="Times New Roman"/>
          <w:sz w:val="24"/>
          <w:szCs w:val="24"/>
        </w:rPr>
        <w:t>011/</w:t>
      </w:r>
      <w:r w:rsidRPr="006F7BF9">
        <w:rPr>
          <w:rFonts w:ascii="Times New Roman" w:hAnsi="Times New Roman"/>
          <w:sz w:val="24"/>
          <w:szCs w:val="24"/>
          <w:lang w:val="sr-Cyrl-CS"/>
        </w:rPr>
        <w:t>3232-537</w:t>
      </w:r>
      <w:r w:rsidRPr="006F7BF9">
        <w:rPr>
          <w:rFonts w:ascii="Times New Roman" w:hAnsi="Times New Roman"/>
          <w:sz w:val="24"/>
          <w:szCs w:val="24"/>
        </w:rPr>
        <w:t>-</w:t>
      </w:r>
      <w:r w:rsidRPr="006F7BF9">
        <w:rPr>
          <w:rFonts w:ascii="Times New Roman" w:hAnsi="Times New Roman"/>
          <w:sz w:val="24"/>
          <w:szCs w:val="24"/>
          <w:lang w:val="sr-Cyrl-CS"/>
        </w:rPr>
        <w:t xml:space="preserve">или путем </w:t>
      </w:r>
      <w:r w:rsidRPr="006F7BF9">
        <w:rPr>
          <w:rFonts w:ascii="Times New Roman" w:hAnsi="Times New Roman"/>
          <w:i/>
          <w:sz w:val="24"/>
          <w:szCs w:val="24"/>
          <w:lang w:val="sr-Cyrl-CS"/>
        </w:rPr>
        <w:t xml:space="preserve">e-mail </w:t>
      </w:r>
      <w:r w:rsidRPr="006F7BF9">
        <w:rPr>
          <w:rFonts w:ascii="Times New Roman" w:hAnsi="Times New Roman"/>
          <w:sz w:val="24"/>
          <w:szCs w:val="24"/>
          <w:lang w:val="sr-Cyrl-CS"/>
        </w:rPr>
        <w:t xml:space="preserve">адресе </w:t>
      </w:r>
      <w:hyperlink r:id="rId9" w:history="1">
        <w:r w:rsidRPr="006F7BF9">
          <w:rPr>
            <w:rStyle w:val="Hyperlink"/>
            <w:rFonts w:ascii="Times New Roman" w:hAnsi="Times New Roman"/>
            <w:sz w:val="24"/>
            <w:szCs w:val="24"/>
          </w:rPr>
          <w:t>jasmina.pejakovic</w:t>
        </w:r>
        <w:r w:rsidRPr="006F7BF9">
          <w:rPr>
            <w:rStyle w:val="Hyperlink"/>
            <w:rFonts w:ascii="Times New Roman" w:hAnsi="Times New Roman"/>
            <w:sz w:val="24"/>
            <w:szCs w:val="24"/>
            <w:lang w:val="sr-Cyrl-CS"/>
          </w:rPr>
          <w:t>@ratel.rs</w:t>
        </w:r>
      </w:hyperlink>
      <w:r w:rsidRPr="006F7BF9">
        <w:rPr>
          <w:rFonts w:ascii="Times New Roman" w:hAnsi="Times New Roman"/>
          <w:sz w:val="24"/>
          <w:szCs w:val="24"/>
          <w:lang w:val="sr-Cyrl-CS"/>
        </w:rPr>
        <w:t>.</w:t>
      </w:r>
    </w:p>
    <w:p w:rsidR="007F6430" w:rsidRPr="006F7BF9" w:rsidRDefault="007F6430" w:rsidP="006F7BF9">
      <w:pPr>
        <w:autoSpaceDE w:val="0"/>
        <w:autoSpaceDN w:val="0"/>
        <w:adjustRightInd w:val="0"/>
        <w:ind w:left="0" w:firstLine="426"/>
        <w:rPr>
          <w:rFonts w:ascii="Times New Roman" w:hAnsi="Times New Roman"/>
          <w:sz w:val="24"/>
          <w:szCs w:val="24"/>
          <w:lang w:val="sr-Cyrl-CS"/>
        </w:rPr>
      </w:pPr>
    </w:p>
    <w:p w:rsidR="007F6430" w:rsidRPr="006F7BF9" w:rsidRDefault="007F6430" w:rsidP="006F7BF9">
      <w:pPr>
        <w:numPr>
          <w:ilvl w:val="0"/>
          <w:numId w:val="5"/>
        </w:numPr>
        <w:ind w:left="0" w:firstLine="426"/>
        <w:jc w:val="left"/>
        <w:rPr>
          <w:rFonts w:ascii="Times New Roman" w:hAnsi="Times New Roman"/>
          <w:b/>
          <w:sz w:val="24"/>
          <w:szCs w:val="24"/>
        </w:rPr>
      </w:pPr>
      <w:r w:rsidRPr="006F7BF9">
        <w:rPr>
          <w:rFonts w:ascii="Times New Roman" w:hAnsi="Times New Roman"/>
          <w:b/>
          <w:sz w:val="24"/>
          <w:szCs w:val="24"/>
        </w:rPr>
        <w:t xml:space="preserve">Рок у којем ће наручилац донети одлуку о додели уговора </w:t>
      </w:r>
    </w:p>
    <w:p w:rsidR="007F6430" w:rsidRPr="006F7BF9" w:rsidRDefault="007F6430" w:rsidP="006F7BF9">
      <w:pPr>
        <w:ind w:left="0" w:firstLine="426"/>
        <w:rPr>
          <w:rFonts w:ascii="Times New Roman" w:hAnsi="Times New Roman"/>
          <w:sz w:val="24"/>
          <w:szCs w:val="24"/>
        </w:rPr>
      </w:pPr>
      <w:r w:rsidRPr="006F7BF9">
        <w:rPr>
          <w:rFonts w:ascii="Times New Roman" w:hAnsi="Times New Roman"/>
          <w:sz w:val="24"/>
          <w:szCs w:val="24"/>
        </w:rPr>
        <w:t xml:space="preserve">Одлуку о додели уговора, наручилац ће донети у року до 25 (двадесетпет) дана од дана јавног отварања понуда. </w:t>
      </w:r>
    </w:p>
    <w:p w:rsidR="007F6430" w:rsidRPr="006F7BF9" w:rsidRDefault="007F6430" w:rsidP="006F7BF9">
      <w:pPr>
        <w:ind w:left="0" w:firstLine="426"/>
        <w:rPr>
          <w:rFonts w:ascii="Times New Roman" w:hAnsi="Times New Roman"/>
          <w:sz w:val="24"/>
          <w:szCs w:val="24"/>
        </w:rPr>
      </w:pP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0"/>
      </w:tblGrid>
      <w:tr w:rsidR="007F6430" w:rsidRPr="006F7BF9" w:rsidTr="000A44EC">
        <w:trPr>
          <w:trHeight w:val="150"/>
        </w:trPr>
        <w:tc>
          <w:tcPr>
            <w:tcW w:w="9270" w:type="dxa"/>
            <w:shd w:val="clear" w:color="auto" w:fill="BFBFBF"/>
          </w:tcPr>
          <w:p w:rsidR="007F6430" w:rsidRPr="006F7BF9" w:rsidRDefault="007F6430" w:rsidP="006F7BF9">
            <w:pPr>
              <w:ind w:left="0" w:firstLine="426"/>
              <w:jc w:val="center"/>
              <w:rPr>
                <w:rFonts w:ascii="Times New Roman" w:hAnsi="Times New Roman"/>
                <w:b/>
                <w:sz w:val="24"/>
                <w:szCs w:val="24"/>
              </w:rPr>
            </w:pPr>
            <w:r w:rsidRPr="006F7BF9">
              <w:rPr>
                <w:rFonts w:ascii="Times New Roman" w:hAnsi="Times New Roman"/>
                <w:b/>
                <w:sz w:val="24"/>
                <w:szCs w:val="24"/>
              </w:rPr>
              <w:t>II ПОДАЦИ О ПРЕДМЕТУ ЈАВНЕ НАБАВКЕ</w:t>
            </w:r>
          </w:p>
        </w:tc>
      </w:tr>
    </w:tbl>
    <w:p w:rsidR="007F6430" w:rsidRPr="006F7BF9" w:rsidRDefault="007F6430" w:rsidP="006F7BF9">
      <w:pPr>
        <w:ind w:left="0" w:firstLine="426"/>
        <w:rPr>
          <w:rFonts w:ascii="Times New Roman" w:hAnsi="Times New Roman"/>
          <w:sz w:val="24"/>
          <w:szCs w:val="24"/>
        </w:rPr>
      </w:pPr>
    </w:p>
    <w:p w:rsidR="007F6430" w:rsidRPr="006F7BF9" w:rsidRDefault="007F6430" w:rsidP="006F7BF9">
      <w:pPr>
        <w:ind w:left="0" w:firstLine="426"/>
        <w:rPr>
          <w:rFonts w:ascii="Times New Roman" w:hAnsi="Times New Roman"/>
          <w:b/>
          <w:sz w:val="24"/>
          <w:szCs w:val="24"/>
        </w:rPr>
      </w:pPr>
      <w:r w:rsidRPr="006F7BF9">
        <w:rPr>
          <w:rFonts w:ascii="Times New Roman" w:hAnsi="Times New Roman"/>
          <w:b/>
          <w:sz w:val="24"/>
          <w:szCs w:val="24"/>
        </w:rPr>
        <w:t>1.</w:t>
      </w:r>
      <w:r w:rsidRPr="006F7BF9">
        <w:rPr>
          <w:rFonts w:ascii="Times New Roman" w:hAnsi="Times New Roman"/>
          <w:sz w:val="24"/>
          <w:szCs w:val="24"/>
        </w:rPr>
        <w:t xml:space="preserve"> </w:t>
      </w:r>
      <w:r w:rsidRPr="006F7BF9">
        <w:rPr>
          <w:rFonts w:ascii="Times New Roman" w:hAnsi="Times New Roman"/>
          <w:b/>
          <w:sz w:val="24"/>
          <w:szCs w:val="24"/>
        </w:rPr>
        <w:t xml:space="preserve">Опис предмета набавке, назив и ознака из општег речника набавки </w:t>
      </w:r>
    </w:p>
    <w:p w:rsidR="007F6430" w:rsidRPr="006F7BF9" w:rsidRDefault="007F6430" w:rsidP="006F7BF9">
      <w:pPr>
        <w:ind w:left="0" w:firstLine="426"/>
        <w:rPr>
          <w:rFonts w:ascii="Times New Roman" w:hAnsi="Times New Roman"/>
          <w:sz w:val="24"/>
          <w:szCs w:val="24"/>
        </w:rPr>
      </w:pPr>
      <w:r w:rsidRPr="006F7BF9">
        <w:rPr>
          <w:rFonts w:ascii="Times New Roman" w:hAnsi="Times New Roman"/>
          <w:sz w:val="24"/>
          <w:szCs w:val="24"/>
        </w:rPr>
        <w:t>Опис предмета набавке: Предмет јавне набавке број 1-02-4042-2</w:t>
      </w:r>
      <w:r w:rsidR="002C3F23">
        <w:rPr>
          <w:rFonts w:ascii="Times New Roman" w:hAnsi="Times New Roman"/>
          <w:sz w:val="24"/>
          <w:szCs w:val="24"/>
        </w:rPr>
        <w:t>/20</w:t>
      </w:r>
      <w:r w:rsidRPr="006F7BF9">
        <w:rPr>
          <w:rFonts w:ascii="Times New Roman" w:hAnsi="Times New Roman"/>
          <w:sz w:val="24"/>
          <w:szCs w:val="24"/>
        </w:rPr>
        <w:t xml:space="preserve"> је добро – електрична енергија; </w:t>
      </w:r>
      <w:r w:rsidRPr="006F7BF9">
        <w:rPr>
          <w:rFonts w:ascii="Times New Roman" w:hAnsi="Times New Roman"/>
          <w:sz w:val="24"/>
          <w:szCs w:val="24"/>
          <w:u w:val="single"/>
        </w:rPr>
        <w:t>Назив и ознака из општег речника набавке</w:t>
      </w:r>
      <w:r w:rsidRPr="006F7BF9">
        <w:rPr>
          <w:rFonts w:ascii="Times New Roman" w:hAnsi="Times New Roman"/>
          <w:sz w:val="24"/>
          <w:szCs w:val="24"/>
        </w:rPr>
        <w:t xml:space="preserve">: </w:t>
      </w:r>
      <w:r w:rsidRPr="006F7BF9">
        <w:rPr>
          <w:rFonts w:ascii="Times New Roman" w:hAnsi="Times New Roman"/>
          <w:spacing w:val="-4"/>
          <w:sz w:val="24"/>
          <w:szCs w:val="24"/>
          <w:lang w:val="sr-Cyrl-CS"/>
        </w:rPr>
        <w:t>09310000 – Електрична енергија</w:t>
      </w:r>
      <w:r w:rsidRPr="006F7BF9">
        <w:rPr>
          <w:rFonts w:ascii="Times New Roman" w:hAnsi="Times New Roman"/>
          <w:color w:val="000000"/>
          <w:sz w:val="24"/>
          <w:szCs w:val="24"/>
          <w:lang w:val="sr-Cyrl-CS"/>
        </w:rPr>
        <w:t>.</w:t>
      </w:r>
    </w:p>
    <w:p w:rsidR="007F6430" w:rsidRPr="006F7BF9" w:rsidRDefault="007F6430" w:rsidP="006F7BF9">
      <w:pPr>
        <w:ind w:left="0" w:firstLine="426"/>
        <w:rPr>
          <w:rFonts w:ascii="Times New Roman" w:hAnsi="Times New Roman"/>
          <w:sz w:val="24"/>
          <w:szCs w:val="24"/>
        </w:rPr>
      </w:pPr>
      <w:r w:rsidRPr="006F7BF9">
        <w:rPr>
          <w:rFonts w:ascii="Times New Roman" w:hAnsi="Times New Roman"/>
          <w:sz w:val="24"/>
          <w:szCs w:val="24"/>
        </w:rPr>
        <w:t>Спецификација и количина предмета јавне набавке дефинисане су у поглављу III конкурсне документације.</w:t>
      </w:r>
    </w:p>
    <w:p w:rsidR="007F6430" w:rsidRPr="006F7BF9" w:rsidRDefault="007F6430" w:rsidP="006F7BF9">
      <w:pPr>
        <w:ind w:left="0" w:firstLine="426"/>
        <w:rPr>
          <w:rFonts w:ascii="Times New Roman" w:hAnsi="Times New Roman"/>
          <w:sz w:val="24"/>
          <w:szCs w:val="24"/>
        </w:rPr>
      </w:pPr>
    </w:p>
    <w:p w:rsidR="007F6430" w:rsidRPr="006F7BF9" w:rsidRDefault="007F6430" w:rsidP="006F7BF9">
      <w:pPr>
        <w:ind w:left="0" w:firstLine="426"/>
        <w:rPr>
          <w:rFonts w:ascii="Times New Roman" w:hAnsi="Times New Roman"/>
          <w:b/>
          <w:sz w:val="24"/>
          <w:szCs w:val="24"/>
        </w:rPr>
      </w:pPr>
      <w:r w:rsidRPr="006F7BF9">
        <w:rPr>
          <w:rFonts w:ascii="Times New Roman" w:hAnsi="Times New Roman"/>
          <w:b/>
          <w:sz w:val="24"/>
          <w:szCs w:val="24"/>
        </w:rPr>
        <w:t xml:space="preserve">2. Партије </w:t>
      </w:r>
    </w:p>
    <w:p w:rsidR="007F6430" w:rsidRPr="006F7BF9" w:rsidRDefault="007F6430" w:rsidP="006F7BF9">
      <w:pPr>
        <w:ind w:left="0" w:firstLine="426"/>
        <w:rPr>
          <w:rFonts w:ascii="Times New Roman" w:hAnsi="Times New Roman"/>
          <w:sz w:val="24"/>
          <w:szCs w:val="24"/>
        </w:rPr>
      </w:pPr>
      <w:r w:rsidRPr="006F7BF9">
        <w:rPr>
          <w:rFonts w:ascii="Times New Roman" w:hAnsi="Times New Roman"/>
          <w:sz w:val="24"/>
          <w:szCs w:val="24"/>
        </w:rPr>
        <w:t>Предмет јавне набавке није обликован по партијама.</w:t>
      </w:r>
    </w:p>
    <w:p w:rsidR="007F6430" w:rsidRDefault="007F6430" w:rsidP="007F6430">
      <w:pPr>
        <w:pStyle w:val="Heading7"/>
        <w:jc w:val="center"/>
        <w:rPr>
          <w:b/>
          <w:sz w:val="28"/>
          <w:szCs w:val="28"/>
        </w:rPr>
      </w:pPr>
    </w:p>
    <w:p w:rsidR="00581DC7" w:rsidRDefault="00581DC7" w:rsidP="00581DC7"/>
    <w:p w:rsidR="00581DC7" w:rsidRDefault="00581DC7" w:rsidP="00581DC7"/>
    <w:p w:rsidR="002C3F23" w:rsidRDefault="002C3F23" w:rsidP="00581DC7"/>
    <w:p w:rsidR="002C3F23" w:rsidRPr="002C3F23" w:rsidRDefault="002C3F23" w:rsidP="00581DC7"/>
    <w:p w:rsidR="00581DC7" w:rsidRPr="00581DC7" w:rsidRDefault="00581DC7" w:rsidP="00581DC7"/>
    <w:p w:rsidR="007F6430" w:rsidRDefault="007F6430" w:rsidP="007F6430">
      <w:pPr>
        <w:ind w:left="0"/>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8"/>
      </w:tblGrid>
      <w:tr w:rsidR="007F6430" w:rsidRPr="006F7BF9" w:rsidTr="000A44EC">
        <w:trPr>
          <w:trHeight w:val="405"/>
        </w:trPr>
        <w:tc>
          <w:tcPr>
            <w:tcW w:w="9498" w:type="dxa"/>
            <w:shd w:val="clear" w:color="auto" w:fill="BFBFBF"/>
          </w:tcPr>
          <w:p w:rsidR="007F6430" w:rsidRPr="006F7BF9" w:rsidRDefault="007F6430" w:rsidP="006F7BF9">
            <w:pPr>
              <w:pStyle w:val="BodyText"/>
              <w:ind w:firstLine="709"/>
              <w:jc w:val="center"/>
              <w:rPr>
                <w:b/>
                <w:lang w:val="sr-Cyrl-CS"/>
              </w:rPr>
            </w:pPr>
            <w:r w:rsidRPr="006F7BF9">
              <w:rPr>
                <w:b/>
                <w:lang w:val="sr-Cyrl-CS"/>
              </w:rPr>
              <w:lastRenderedPageBreak/>
              <w:t>III ТЕХНИЧКЕ СПЕЦИФИКАЦИЈЕ И КАРАКТЕРИСТИКЕ</w:t>
            </w:r>
          </w:p>
        </w:tc>
      </w:tr>
    </w:tbl>
    <w:p w:rsidR="007F6430" w:rsidRPr="006F7BF9" w:rsidRDefault="007F6430" w:rsidP="006F7BF9">
      <w:pPr>
        <w:pStyle w:val="Heading6"/>
        <w:spacing w:before="0" w:line="276" w:lineRule="auto"/>
        <w:ind w:firstLine="709"/>
        <w:contextualSpacing/>
        <w:rPr>
          <w:rFonts w:ascii="Times New Roman" w:hAnsi="Times New Roman"/>
          <w:b/>
          <w:sz w:val="24"/>
          <w:szCs w:val="24"/>
          <w:lang w:val="sr-Cyrl-CS"/>
        </w:rPr>
      </w:pPr>
    </w:p>
    <w:p w:rsidR="007F6430" w:rsidRPr="006F7BF9" w:rsidRDefault="007F6430" w:rsidP="006F7BF9">
      <w:pPr>
        <w:ind w:left="0" w:firstLine="709"/>
        <w:rPr>
          <w:rFonts w:ascii="Times New Roman" w:hAnsi="Times New Roman"/>
          <w:iCs/>
          <w:sz w:val="24"/>
          <w:szCs w:val="24"/>
          <w:lang w:val="sr-Cyrl-CS"/>
        </w:rPr>
      </w:pPr>
      <w:r w:rsidRPr="006F7BF9">
        <w:rPr>
          <w:rFonts w:ascii="Times New Roman" w:hAnsi="Times New Roman"/>
          <w:iCs/>
          <w:sz w:val="24"/>
          <w:szCs w:val="24"/>
          <w:lang w:val="sr-Cyrl-CS"/>
        </w:rPr>
        <w:t xml:space="preserve">Предмет јавне набавке је набавка </w:t>
      </w:r>
      <w:r w:rsidRPr="006F7BF9">
        <w:rPr>
          <w:rFonts w:ascii="Times New Roman" w:hAnsi="Times New Roman"/>
          <w:bCs/>
          <w:sz w:val="24"/>
          <w:szCs w:val="24"/>
          <w:lang w:val="sr-Cyrl-CS"/>
        </w:rPr>
        <w:t>потпуног снабдевања</w:t>
      </w:r>
      <w:r w:rsidRPr="006F7BF9">
        <w:rPr>
          <w:rFonts w:ascii="Times New Roman" w:hAnsi="Times New Roman"/>
          <w:iCs/>
          <w:sz w:val="24"/>
          <w:szCs w:val="24"/>
          <w:lang w:val="sr-Cyrl-CS"/>
        </w:rPr>
        <w:t xml:space="preserve"> електричном енергијом </w:t>
      </w:r>
      <w:r w:rsidRPr="006F7BF9">
        <w:rPr>
          <w:rFonts w:ascii="Times New Roman" w:hAnsi="Times New Roman"/>
          <w:sz w:val="24"/>
          <w:szCs w:val="24"/>
          <w:lang w:val="sr-Cyrl-CS"/>
        </w:rPr>
        <w:t xml:space="preserve">Регулаторне агенције за електронске комуникације и поштанске услуге </w:t>
      </w:r>
      <w:r w:rsidRPr="006F7BF9">
        <w:rPr>
          <w:rFonts w:ascii="Times New Roman" w:hAnsi="Times New Roman"/>
          <w:iCs/>
          <w:sz w:val="24"/>
          <w:szCs w:val="24"/>
          <w:lang w:val="sr-Cyrl-CS"/>
        </w:rPr>
        <w:t xml:space="preserve">(у даљем тексту: Наручилац). </w:t>
      </w:r>
    </w:p>
    <w:p w:rsidR="007F6430" w:rsidRPr="006F7BF9" w:rsidRDefault="007F6430" w:rsidP="006F7BF9">
      <w:pPr>
        <w:ind w:left="0" w:firstLine="709"/>
        <w:rPr>
          <w:rFonts w:ascii="Times New Roman" w:hAnsi="Times New Roman"/>
          <w:sz w:val="24"/>
          <w:szCs w:val="24"/>
          <w:lang w:val="sr-Cyrl-CS"/>
        </w:rPr>
      </w:pPr>
      <w:r w:rsidRPr="006F7BF9">
        <w:rPr>
          <w:rFonts w:ascii="Times New Roman" w:hAnsi="Times New Roman"/>
          <w:sz w:val="24"/>
          <w:szCs w:val="24"/>
          <w:lang w:val="sr-Cyrl-CS"/>
        </w:rPr>
        <w:t xml:space="preserve">Уговор о снабдевању електричном енергијом се закључује даном потписивања од стране овлашћених лица уговорних страна, а ступа на снагу </w:t>
      </w:r>
      <w:r w:rsidRPr="006F7BF9">
        <w:rPr>
          <w:rFonts w:ascii="Times New Roman" w:hAnsi="Times New Roman"/>
          <w:sz w:val="24"/>
          <w:szCs w:val="24"/>
        </w:rPr>
        <w:t>даном очитавања стања бројила на местима примопредаје</w:t>
      </w:r>
      <w:r w:rsidRPr="006F7BF9">
        <w:rPr>
          <w:rFonts w:ascii="Times New Roman" w:hAnsi="Times New Roman"/>
          <w:sz w:val="24"/>
          <w:szCs w:val="24"/>
          <w:lang w:val="sr-Cyrl-CS"/>
        </w:rPr>
        <w:t>.</w:t>
      </w:r>
    </w:p>
    <w:p w:rsidR="007F6430" w:rsidRPr="006F7BF9" w:rsidRDefault="007F6430" w:rsidP="006F7BF9">
      <w:pPr>
        <w:ind w:left="0" w:firstLine="709"/>
        <w:rPr>
          <w:rFonts w:ascii="Times New Roman" w:hAnsi="Times New Roman"/>
          <w:sz w:val="24"/>
          <w:szCs w:val="24"/>
        </w:rPr>
      </w:pPr>
      <w:r w:rsidRPr="006F7BF9">
        <w:rPr>
          <w:rFonts w:ascii="Times New Roman" w:hAnsi="Times New Roman"/>
          <w:sz w:val="24"/>
          <w:szCs w:val="24"/>
        </w:rPr>
        <w:t xml:space="preserve">Уговор </w:t>
      </w:r>
      <w:r w:rsidRPr="006F7BF9">
        <w:rPr>
          <w:rFonts w:ascii="Times New Roman" w:hAnsi="Times New Roman"/>
          <w:sz w:val="24"/>
          <w:szCs w:val="24"/>
          <w:lang w:val="sr-Cyrl-CS"/>
        </w:rPr>
        <w:t xml:space="preserve">о снабдевању електричном енергијом </w:t>
      </w:r>
      <w:r w:rsidRPr="006F7BF9">
        <w:rPr>
          <w:rFonts w:ascii="Times New Roman" w:hAnsi="Times New Roman"/>
          <w:sz w:val="24"/>
          <w:szCs w:val="24"/>
        </w:rPr>
        <w:t xml:space="preserve">се закључује на </w:t>
      </w:r>
      <w:r w:rsidRPr="002C3F23">
        <w:rPr>
          <w:rFonts w:ascii="Times New Roman" w:hAnsi="Times New Roman"/>
          <w:sz w:val="24"/>
          <w:szCs w:val="24"/>
        </w:rPr>
        <w:t xml:space="preserve">одређено време, </w:t>
      </w:r>
      <w:r w:rsidRPr="002C3F23">
        <w:rPr>
          <w:rFonts w:ascii="Times New Roman" w:hAnsi="Times New Roman"/>
          <w:bCs/>
          <w:sz w:val="24"/>
          <w:szCs w:val="24"/>
          <w:lang w:val="sr-Cyrl-CS"/>
        </w:rPr>
        <w:t>седам дана у недељи, од 00:00 до 24:00 часова,</w:t>
      </w:r>
      <w:r w:rsidRPr="002C3F23">
        <w:rPr>
          <w:rFonts w:ascii="Times New Roman" w:hAnsi="Times New Roman"/>
          <w:b/>
          <w:bCs/>
          <w:sz w:val="24"/>
          <w:szCs w:val="24"/>
          <w:lang w:val="sr-Cyrl-CS"/>
        </w:rPr>
        <w:t xml:space="preserve"> и траје </w:t>
      </w:r>
      <w:r w:rsidRPr="002C3F23">
        <w:rPr>
          <w:rFonts w:ascii="Times New Roman" w:hAnsi="Times New Roman"/>
          <w:b/>
          <w:sz w:val="24"/>
          <w:szCs w:val="24"/>
        </w:rPr>
        <w:t xml:space="preserve">најдуже до </w:t>
      </w:r>
      <w:r w:rsidR="002C3F23">
        <w:rPr>
          <w:rFonts w:ascii="Times New Roman" w:hAnsi="Times New Roman"/>
          <w:b/>
          <w:sz w:val="24"/>
          <w:szCs w:val="24"/>
        </w:rPr>
        <w:t>3</w:t>
      </w:r>
      <w:r w:rsidR="002C3F23" w:rsidRPr="002C3F23">
        <w:rPr>
          <w:rFonts w:ascii="Times New Roman" w:hAnsi="Times New Roman"/>
          <w:b/>
          <w:sz w:val="24"/>
          <w:szCs w:val="24"/>
        </w:rPr>
        <w:t>1.05.2022</w:t>
      </w:r>
      <w:r w:rsidRPr="006F7BF9">
        <w:rPr>
          <w:rFonts w:ascii="Times New Roman" w:hAnsi="Times New Roman"/>
          <w:sz w:val="24"/>
          <w:szCs w:val="24"/>
        </w:rPr>
        <w:t>. године, очитавањем стања бројила на местима примопредаје.</w:t>
      </w:r>
    </w:p>
    <w:p w:rsidR="007F6430" w:rsidRPr="00FD4CA9" w:rsidRDefault="007F6430" w:rsidP="00FD4CA9">
      <w:pPr>
        <w:ind w:left="0" w:firstLine="709"/>
        <w:rPr>
          <w:rFonts w:ascii="Times New Roman" w:hAnsi="Times New Roman"/>
          <w:sz w:val="24"/>
          <w:szCs w:val="24"/>
        </w:rPr>
      </w:pPr>
      <w:r w:rsidRPr="00FD4CA9">
        <w:rPr>
          <w:rFonts w:ascii="Times New Roman" w:hAnsi="Times New Roman"/>
          <w:sz w:val="24"/>
          <w:szCs w:val="24"/>
        </w:rPr>
        <w:t xml:space="preserve">За места испоруке и примопредаје </w:t>
      </w:r>
      <w:r w:rsidR="00FD4CA9" w:rsidRPr="00FD4CA9">
        <w:rPr>
          <w:rFonts w:ascii="Times New Roman" w:hAnsi="Times New Roman"/>
          <w:sz w:val="24"/>
          <w:szCs w:val="24"/>
        </w:rPr>
        <w:t xml:space="preserve">наведене код Контролно мерних центара, као и код ДУКМСова у раду уговор ступа </w:t>
      </w:r>
      <w:r w:rsidRPr="00FD4CA9">
        <w:rPr>
          <w:rFonts w:ascii="Times New Roman" w:hAnsi="Times New Roman"/>
          <w:sz w:val="24"/>
          <w:szCs w:val="24"/>
        </w:rPr>
        <w:t>на снагу од дана закључења, а за мест</w:t>
      </w:r>
      <w:r w:rsidR="00FD4CA9" w:rsidRPr="00FD4CA9">
        <w:rPr>
          <w:rFonts w:ascii="Times New Roman" w:hAnsi="Times New Roman"/>
          <w:sz w:val="24"/>
          <w:szCs w:val="24"/>
        </w:rPr>
        <w:t>а</w:t>
      </w:r>
      <w:r w:rsidRPr="00FD4CA9">
        <w:rPr>
          <w:rFonts w:ascii="Times New Roman" w:hAnsi="Times New Roman"/>
          <w:sz w:val="24"/>
          <w:szCs w:val="24"/>
        </w:rPr>
        <w:t xml:space="preserve"> испоруке и примопредаје </w:t>
      </w:r>
      <w:r w:rsidR="00FD4CA9" w:rsidRPr="00FD4CA9">
        <w:rPr>
          <w:rFonts w:ascii="Times New Roman" w:hAnsi="Times New Roman"/>
          <w:sz w:val="24"/>
          <w:szCs w:val="24"/>
        </w:rPr>
        <w:t xml:space="preserve">који су наведени под Нове станице (ДУКМС) </w:t>
      </w:r>
      <w:r w:rsidRPr="00FD4CA9">
        <w:rPr>
          <w:rFonts w:ascii="Times New Roman" w:hAnsi="Times New Roman"/>
          <w:sz w:val="24"/>
          <w:szCs w:val="24"/>
        </w:rPr>
        <w:t>по добијању ЕД броја</w:t>
      </w:r>
      <w:r w:rsidR="006F7BF9" w:rsidRPr="00FD4CA9">
        <w:rPr>
          <w:rFonts w:ascii="Times New Roman" w:hAnsi="Times New Roman"/>
          <w:sz w:val="24"/>
          <w:szCs w:val="24"/>
        </w:rPr>
        <w:t xml:space="preserve"> и прикључења</w:t>
      </w:r>
      <w:r w:rsidRPr="00FD4CA9">
        <w:rPr>
          <w:rFonts w:ascii="Times New Roman" w:hAnsi="Times New Roman"/>
          <w:sz w:val="24"/>
          <w:szCs w:val="24"/>
        </w:rPr>
        <w:t>.</w:t>
      </w:r>
    </w:p>
    <w:p w:rsidR="007F6430" w:rsidRPr="006F7BF9" w:rsidRDefault="007F6430" w:rsidP="006F7BF9">
      <w:pPr>
        <w:ind w:left="0" w:firstLine="709"/>
        <w:rPr>
          <w:rFonts w:ascii="Times New Roman" w:hAnsi="Times New Roman"/>
          <w:iCs/>
          <w:sz w:val="24"/>
          <w:szCs w:val="24"/>
          <w:lang w:val="sr-Cyrl-CS"/>
        </w:rPr>
      </w:pPr>
      <w:r w:rsidRPr="006F7BF9">
        <w:rPr>
          <w:rFonts w:ascii="Times New Roman" w:hAnsi="Times New Roman"/>
          <w:iCs/>
          <w:sz w:val="24"/>
          <w:szCs w:val="24"/>
          <w:lang w:val="sr-Cyrl-CS"/>
        </w:rPr>
        <w:t>Јавна набавка електричне енергије се обавља у складу са Законом</w:t>
      </w:r>
      <w:r w:rsidRPr="006F7BF9">
        <w:rPr>
          <w:rFonts w:ascii="Times New Roman" w:hAnsi="Times New Roman"/>
          <w:bCs/>
          <w:sz w:val="24"/>
          <w:szCs w:val="24"/>
          <w:lang w:val="sr-Cyrl-CS"/>
        </w:rPr>
        <w:t xml:space="preserve"> о јавним набавкама </w:t>
      </w:r>
      <w:r w:rsidRPr="006F7BF9">
        <w:rPr>
          <w:rFonts w:ascii="Times New Roman" w:hAnsi="Times New Roman"/>
          <w:sz w:val="24"/>
          <w:szCs w:val="24"/>
          <w:lang w:val="sr-Cyrl-CS"/>
        </w:rPr>
        <w:t>(„Службени гласник РС“, бр. 124/12, 14/15 и 68/15)</w:t>
      </w:r>
      <w:r w:rsidRPr="006F7BF9">
        <w:rPr>
          <w:rFonts w:ascii="Times New Roman" w:hAnsi="Times New Roman"/>
          <w:iCs/>
          <w:sz w:val="24"/>
          <w:szCs w:val="24"/>
          <w:lang w:val="sr-Cyrl-CS"/>
        </w:rPr>
        <w:t xml:space="preserve">, Законом </w:t>
      </w:r>
      <w:r w:rsidR="002C3F23">
        <w:rPr>
          <w:rFonts w:ascii="Times New Roman" w:hAnsi="Times New Roman"/>
          <w:iCs/>
          <w:sz w:val="24"/>
          <w:szCs w:val="24"/>
          <w:lang w:val="sr-Cyrl-CS"/>
        </w:rPr>
        <w:t xml:space="preserve">о енергетици </w:t>
      </w:r>
      <w:r w:rsidRPr="006F7BF9">
        <w:rPr>
          <w:rFonts w:ascii="Times New Roman" w:hAnsi="Times New Roman"/>
          <w:iCs/>
          <w:sz w:val="24"/>
          <w:szCs w:val="24"/>
          <w:lang w:val="sr-Cyrl-CS"/>
        </w:rPr>
        <w:t xml:space="preserve">(„Службени гласник РС“ бр. </w:t>
      </w:r>
      <w:r w:rsidRPr="006F7BF9">
        <w:rPr>
          <w:rFonts w:ascii="Times New Roman" w:hAnsi="Times New Roman"/>
          <w:iCs/>
          <w:sz w:val="24"/>
          <w:szCs w:val="24"/>
        </w:rPr>
        <w:t>145/14 и 95/18 - др. закон</w:t>
      </w:r>
      <w:r w:rsidRPr="006F7BF9">
        <w:rPr>
          <w:rFonts w:ascii="Times New Roman" w:hAnsi="Times New Roman"/>
          <w:iCs/>
          <w:sz w:val="24"/>
          <w:szCs w:val="24"/>
          <w:lang w:val="sr-Cyrl-CS"/>
        </w:rPr>
        <w:t>, у даљем тексту: Закон), Уредбом о условима испоруке и снабдевања електричном енергијом („Службени гласник РС“ бр</w:t>
      </w:r>
      <w:r w:rsidRPr="006F7BF9">
        <w:rPr>
          <w:rFonts w:ascii="Times New Roman" w:hAnsi="Times New Roman"/>
          <w:iCs/>
          <w:sz w:val="24"/>
          <w:szCs w:val="24"/>
        </w:rPr>
        <w:t>.</w:t>
      </w:r>
      <w:r w:rsidRPr="006F7BF9">
        <w:rPr>
          <w:rFonts w:ascii="Times New Roman" w:hAnsi="Times New Roman"/>
          <w:iCs/>
          <w:sz w:val="24"/>
          <w:szCs w:val="24"/>
          <w:lang w:val="sr-Cyrl-CS"/>
        </w:rPr>
        <w:t xml:space="preserve"> 63/13</w:t>
      </w:r>
      <w:r w:rsidRPr="006F7BF9">
        <w:rPr>
          <w:rFonts w:ascii="Times New Roman" w:hAnsi="Times New Roman"/>
          <w:iCs/>
          <w:sz w:val="24"/>
          <w:szCs w:val="24"/>
        </w:rPr>
        <w:t xml:space="preserve"> </w:t>
      </w:r>
      <w:r w:rsidRPr="006F7BF9">
        <w:rPr>
          <w:rFonts w:ascii="Times New Roman" w:hAnsi="Times New Roman"/>
          <w:sz w:val="24"/>
          <w:szCs w:val="24"/>
          <w:lang w:val="en-GB"/>
        </w:rPr>
        <w:t>и 91/18</w:t>
      </w:r>
      <w:r w:rsidRPr="006F7BF9">
        <w:rPr>
          <w:rFonts w:ascii="Times New Roman" w:hAnsi="Times New Roman"/>
          <w:iCs/>
          <w:sz w:val="24"/>
          <w:szCs w:val="24"/>
          <w:lang w:val="sr-Cyrl-CS"/>
        </w:rPr>
        <w:t>, у даљем тексту: Уредба), Тарифним системом за обрачун електричне енергије за тарифне купце („Службени гласник РС“ бр. 1/07, 31/07, 50/07, 81/07, 21/08, 109/09, 100/10 и 96/11, у даљем тексту: Тарифни систем) и другим важећим подзаконским актима.</w:t>
      </w:r>
    </w:p>
    <w:p w:rsidR="007F6430" w:rsidRPr="006F7BF9" w:rsidRDefault="007F6430" w:rsidP="006F7BF9">
      <w:pPr>
        <w:ind w:left="0" w:firstLine="709"/>
        <w:rPr>
          <w:rFonts w:ascii="Times New Roman" w:hAnsi="Times New Roman"/>
          <w:iCs/>
          <w:sz w:val="24"/>
          <w:szCs w:val="24"/>
          <w:lang w:val="sr-Cyrl-CS"/>
        </w:rPr>
      </w:pPr>
      <w:r w:rsidRPr="006F7BF9">
        <w:rPr>
          <w:rFonts w:ascii="Times New Roman" w:hAnsi="Times New Roman"/>
          <w:iCs/>
          <w:sz w:val="24"/>
          <w:szCs w:val="24"/>
          <w:lang w:val="sr-Cyrl-CS"/>
        </w:rPr>
        <w:t>Наручилац, као тарифни купац, купује електричну енергију за сопствене потребе.</w:t>
      </w:r>
    </w:p>
    <w:p w:rsidR="007F6430" w:rsidRPr="006F7BF9" w:rsidRDefault="007F6430" w:rsidP="006F7BF9">
      <w:pPr>
        <w:ind w:left="0" w:firstLine="709"/>
        <w:rPr>
          <w:rFonts w:ascii="Times New Roman" w:hAnsi="Times New Roman"/>
          <w:iCs/>
          <w:sz w:val="24"/>
          <w:szCs w:val="24"/>
          <w:lang w:val="sr-Cyrl-CS"/>
        </w:rPr>
      </w:pPr>
      <w:r w:rsidRPr="006F7BF9">
        <w:rPr>
          <w:rFonts w:ascii="Times New Roman" w:hAnsi="Times New Roman"/>
          <w:iCs/>
          <w:sz w:val="24"/>
          <w:szCs w:val="24"/>
          <w:lang w:val="sr-Cyrl-CS"/>
        </w:rPr>
        <w:t>Категорија Наручиоца као купца је: потрошња на ниском напону.</w:t>
      </w:r>
    </w:p>
    <w:p w:rsidR="007F6430" w:rsidRPr="006F7BF9" w:rsidRDefault="007F6430" w:rsidP="006F7BF9">
      <w:pPr>
        <w:ind w:left="0" w:firstLine="709"/>
        <w:rPr>
          <w:rFonts w:ascii="Times New Roman" w:hAnsi="Times New Roman"/>
          <w:iCs/>
          <w:sz w:val="24"/>
          <w:szCs w:val="24"/>
          <w:lang w:val="sr-Cyrl-CS"/>
        </w:rPr>
      </w:pPr>
      <w:r w:rsidRPr="006F7BF9">
        <w:rPr>
          <w:rFonts w:ascii="Times New Roman" w:hAnsi="Times New Roman"/>
          <w:iCs/>
          <w:sz w:val="24"/>
          <w:szCs w:val="24"/>
          <w:lang w:val="sr-Cyrl-CS"/>
        </w:rPr>
        <w:t>Количина електричне енергије одређиваће се на основу остварене потрошње Наручиоца, на местима примопредаје током периода снабдевања.</w:t>
      </w:r>
    </w:p>
    <w:p w:rsidR="007F6430" w:rsidRPr="006F7BF9" w:rsidRDefault="007F6430" w:rsidP="006F7BF9">
      <w:pPr>
        <w:ind w:left="0" w:firstLine="709"/>
        <w:rPr>
          <w:rFonts w:ascii="Times New Roman" w:hAnsi="Times New Roman"/>
          <w:iCs/>
          <w:sz w:val="24"/>
          <w:szCs w:val="24"/>
          <w:lang w:val="sr-Cyrl-CS"/>
        </w:rPr>
      </w:pPr>
      <w:r w:rsidRPr="006F7BF9">
        <w:rPr>
          <w:rFonts w:ascii="Times New Roman" w:hAnsi="Times New Roman"/>
          <w:iCs/>
          <w:sz w:val="24"/>
          <w:szCs w:val="24"/>
          <w:lang w:val="sr-Cyrl-CS"/>
        </w:rPr>
        <w:t xml:space="preserve">Снабдевање електричном енергијом мора бити стално и гарантовано, у трајању од дана ступања на снагу уговора до </w:t>
      </w:r>
      <w:r w:rsidR="002C3F23">
        <w:rPr>
          <w:rFonts w:ascii="Times New Roman" w:hAnsi="Times New Roman"/>
          <w:iCs/>
          <w:sz w:val="24"/>
          <w:szCs w:val="24"/>
          <w:lang w:val="sr-Cyrl-CS"/>
        </w:rPr>
        <w:t>31.05.2022</w:t>
      </w:r>
      <w:r w:rsidRPr="006F7BF9">
        <w:rPr>
          <w:rFonts w:ascii="Times New Roman" w:hAnsi="Times New Roman"/>
          <w:iCs/>
          <w:sz w:val="24"/>
          <w:szCs w:val="24"/>
          <w:lang w:val="sr-Cyrl-CS"/>
        </w:rPr>
        <w:t>. године, сваким даном, од 00:00 до 24:00 часова.</w:t>
      </w:r>
    </w:p>
    <w:p w:rsidR="007F6430" w:rsidRPr="006F7BF9" w:rsidRDefault="007F6430" w:rsidP="006F7BF9">
      <w:pPr>
        <w:ind w:left="0" w:firstLine="709"/>
        <w:rPr>
          <w:rFonts w:ascii="Times New Roman" w:hAnsi="Times New Roman"/>
          <w:iCs/>
          <w:sz w:val="24"/>
          <w:szCs w:val="24"/>
        </w:rPr>
      </w:pPr>
      <w:r w:rsidRPr="006F7BF9">
        <w:rPr>
          <w:rFonts w:ascii="Times New Roman" w:hAnsi="Times New Roman"/>
          <w:iCs/>
          <w:sz w:val="24"/>
          <w:szCs w:val="24"/>
          <w:lang w:val="sr-Cyrl-CS"/>
        </w:rPr>
        <w:t>Испоручена електрична енергија</w:t>
      </w:r>
      <w:r w:rsidRPr="006F7BF9">
        <w:rPr>
          <w:rFonts w:ascii="Times New Roman" w:hAnsi="Times New Roman"/>
          <w:iCs/>
          <w:sz w:val="24"/>
          <w:szCs w:val="24"/>
        </w:rPr>
        <w:t xml:space="preserve"> </w:t>
      </w:r>
      <w:r w:rsidRPr="006F7BF9">
        <w:rPr>
          <w:rFonts w:ascii="Times New Roman" w:hAnsi="Times New Roman"/>
          <w:iCs/>
          <w:sz w:val="24"/>
          <w:szCs w:val="24"/>
          <w:lang w:val="sr-Cyrl-CS"/>
        </w:rPr>
        <w:t xml:space="preserve">којом се снабдева Наручилац, мора имати </w:t>
      </w:r>
      <w:r w:rsidRPr="006F7BF9">
        <w:rPr>
          <w:rFonts w:ascii="Times New Roman" w:hAnsi="Times New Roman"/>
          <w:iCs/>
          <w:sz w:val="24"/>
          <w:szCs w:val="24"/>
        </w:rPr>
        <w:t xml:space="preserve">квалитет прописаног напона и фреквенције који су прописани Законом и Уредбом као и Правилима о </w:t>
      </w:r>
      <w:r w:rsidRPr="006F7BF9">
        <w:rPr>
          <w:rFonts w:ascii="Times New Roman" w:hAnsi="Times New Roman"/>
          <w:iCs/>
          <w:sz w:val="24"/>
          <w:szCs w:val="24"/>
          <w:lang w:val="sr-Cyrl-CS"/>
        </w:rPr>
        <w:t xml:space="preserve">праћењу техничких и комерцијалних показатеља и регулисању квалитета испоруке и снабдевања електричном енергијом и природним гасом </w:t>
      </w:r>
      <w:r w:rsidRPr="006F7BF9">
        <w:rPr>
          <w:rFonts w:ascii="Times New Roman" w:hAnsi="Times New Roman"/>
          <w:iCs/>
          <w:sz w:val="24"/>
          <w:szCs w:val="24"/>
        </w:rPr>
        <w:t xml:space="preserve">којe је донела Агенција за енергетику Републике Србије. </w:t>
      </w:r>
    </w:p>
    <w:p w:rsidR="007F6430" w:rsidRPr="006F7BF9" w:rsidRDefault="007F6430" w:rsidP="006F7BF9">
      <w:pPr>
        <w:ind w:left="0" w:firstLine="709"/>
        <w:rPr>
          <w:rFonts w:ascii="Times New Roman" w:hAnsi="Times New Roman"/>
          <w:iCs/>
          <w:sz w:val="24"/>
          <w:szCs w:val="24"/>
          <w:lang w:val="sr-Cyrl-CS"/>
        </w:rPr>
      </w:pPr>
      <w:r w:rsidRPr="006F7BF9">
        <w:rPr>
          <w:rFonts w:ascii="Times New Roman" w:hAnsi="Times New Roman"/>
          <w:iCs/>
          <w:sz w:val="24"/>
          <w:szCs w:val="24"/>
        </w:rPr>
        <w:t xml:space="preserve">Снабдевач електричном енергијом који закључи </w:t>
      </w:r>
      <w:r w:rsidRPr="006F7BF9">
        <w:rPr>
          <w:rFonts w:ascii="Times New Roman" w:hAnsi="Times New Roman"/>
          <w:iCs/>
          <w:sz w:val="24"/>
          <w:szCs w:val="24"/>
          <w:lang w:val="sr-Cyrl-CS"/>
        </w:rPr>
        <w:t xml:space="preserve">уговор </w:t>
      </w:r>
      <w:r w:rsidRPr="006F7BF9">
        <w:rPr>
          <w:rFonts w:ascii="Times New Roman" w:hAnsi="Times New Roman"/>
          <w:iCs/>
          <w:sz w:val="24"/>
          <w:szCs w:val="24"/>
        </w:rPr>
        <w:t xml:space="preserve">са </w:t>
      </w:r>
      <w:r w:rsidRPr="006F7BF9">
        <w:rPr>
          <w:rFonts w:ascii="Times New Roman" w:hAnsi="Times New Roman"/>
          <w:iCs/>
          <w:sz w:val="24"/>
          <w:szCs w:val="24"/>
          <w:lang w:val="sr-Cyrl-CS"/>
        </w:rPr>
        <w:t>Наручиоцем</w:t>
      </w:r>
      <w:r w:rsidRPr="006F7BF9">
        <w:rPr>
          <w:rFonts w:ascii="Times New Roman" w:hAnsi="Times New Roman"/>
          <w:iCs/>
          <w:sz w:val="24"/>
          <w:szCs w:val="24"/>
        </w:rPr>
        <w:t xml:space="preserve"> о продаји електричне енергије са потпуним снабдевањем, преузима балансну одговорност за </w:t>
      </w:r>
      <w:r w:rsidRPr="006F7BF9">
        <w:rPr>
          <w:rFonts w:ascii="Times New Roman" w:hAnsi="Times New Roman"/>
          <w:iCs/>
          <w:sz w:val="24"/>
          <w:szCs w:val="24"/>
          <w:lang w:val="sr-Cyrl-CS"/>
        </w:rPr>
        <w:t xml:space="preserve">уговорена </w:t>
      </w:r>
      <w:r w:rsidRPr="006F7BF9">
        <w:rPr>
          <w:rFonts w:ascii="Times New Roman" w:hAnsi="Times New Roman"/>
          <w:iCs/>
          <w:sz w:val="24"/>
          <w:szCs w:val="24"/>
        </w:rPr>
        <w:t xml:space="preserve">места примопредаје. </w:t>
      </w:r>
    </w:p>
    <w:p w:rsidR="007F6430" w:rsidRPr="006F7BF9" w:rsidRDefault="007F6430" w:rsidP="006F7BF9">
      <w:pPr>
        <w:ind w:left="0" w:firstLine="709"/>
        <w:rPr>
          <w:rFonts w:ascii="Times New Roman" w:hAnsi="Times New Roman"/>
          <w:iCs/>
          <w:sz w:val="24"/>
          <w:szCs w:val="24"/>
          <w:lang w:val="sr-Cyrl-CS"/>
        </w:rPr>
      </w:pPr>
      <w:r w:rsidRPr="006F7BF9">
        <w:rPr>
          <w:rFonts w:ascii="Times New Roman" w:hAnsi="Times New Roman"/>
          <w:iCs/>
          <w:sz w:val="24"/>
          <w:szCs w:val="24"/>
          <w:lang w:val="sr-Cyrl-CS"/>
        </w:rPr>
        <w:t xml:space="preserve">Електрична енергија мора имати техничке карактеристике у складу са </w:t>
      </w:r>
      <w:hyperlink r:id="rId10" w:tgtFrame="_blank" w:history="1">
        <w:r w:rsidRPr="006F7BF9">
          <w:rPr>
            <w:rFonts w:ascii="Times New Roman" w:hAnsi="Times New Roman"/>
            <w:sz w:val="24"/>
            <w:szCs w:val="24"/>
          </w:rPr>
          <w:t>Одлуком о давању сагласности на измене и допуне правила о раду тржишта електричне енергије („Службени гласник РС“, број 101/16)</w:t>
        </w:r>
      </w:hyperlink>
      <w:r w:rsidRPr="006F7BF9">
        <w:rPr>
          <w:rFonts w:ascii="Times New Roman" w:hAnsi="Times New Roman"/>
          <w:iCs/>
          <w:sz w:val="24"/>
          <w:szCs w:val="24"/>
          <w:lang w:val="sr-Cyrl-CS"/>
        </w:rPr>
        <w:t>.</w:t>
      </w:r>
    </w:p>
    <w:p w:rsidR="007F6430" w:rsidRPr="006F7BF9" w:rsidRDefault="007F6430" w:rsidP="006F7BF9">
      <w:pPr>
        <w:ind w:left="0" w:firstLine="709"/>
        <w:rPr>
          <w:rFonts w:ascii="Times New Roman" w:hAnsi="Times New Roman"/>
          <w:iCs/>
          <w:sz w:val="24"/>
          <w:szCs w:val="24"/>
          <w:lang w:val="sr-Cyrl-CS"/>
        </w:rPr>
      </w:pPr>
      <w:r w:rsidRPr="006F7BF9">
        <w:rPr>
          <w:rFonts w:ascii="Times New Roman" w:hAnsi="Times New Roman"/>
          <w:iCs/>
          <w:sz w:val="24"/>
          <w:szCs w:val="24"/>
          <w:lang w:val="sr-Cyrl-CS"/>
        </w:rPr>
        <w:t xml:space="preserve">Место испоруке и примопредаје електричне енергије су </w:t>
      </w:r>
      <w:r w:rsidRPr="006F7BF9">
        <w:rPr>
          <w:rFonts w:ascii="Times New Roman" w:hAnsi="Times New Roman"/>
          <w:iCs/>
          <w:sz w:val="24"/>
          <w:szCs w:val="24"/>
        </w:rPr>
        <w:t>следећи</w:t>
      </w:r>
      <w:r w:rsidRPr="006F7BF9">
        <w:rPr>
          <w:rFonts w:ascii="Times New Roman" w:hAnsi="Times New Roman"/>
          <w:iCs/>
          <w:sz w:val="24"/>
          <w:szCs w:val="24"/>
          <w:lang w:val="sr-Cyrl-CS"/>
        </w:rPr>
        <w:t xml:space="preserve"> објекти које Наручилац користи, ради обављања своје делатности:</w:t>
      </w:r>
    </w:p>
    <w:p w:rsidR="007F6430" w:rsidRPr="00342E23" w:rsidRDefault="007F6430" w:rsidP="00342E23">
      <w:pPr>
        <w:ind w:left="0" w:firstLine="709"/>
        <w:rPr>
          <w:rFonts w:ascii="Times New Roman" w:hAnsi="Times New Roman"/>
          <w:b/>
          <w:sz w:val="24"/>
          <w:szCs w:val="24"/>
        </w:rPr>
      </w:pPr>
    </w:p>
    <w:p w:rsidR="002C3F23" w:rsidRPr="00342E23" w:rsidRDefault="002C3F23" w:rsidP="00342E23">
      <w:pPr>
        <w:ind w:left="0" w:firstLine="709"/>
        <w:rPr>
          <w:rFonts w:ascii="Times New Roman" w:hAnsi="Times New Roman"/>
          <w:b/>
          <w:sz w:val="24"/>
          <w:szCs w:val="24"/>
        </w:rPr>
      </w:pPr>
      <w:r w:rsidRPr="00342E23">
        <w:rPr>
          <w:rFonts w:ascii="Times New Roman" w:hAnsi="Times New Roman"/>
          <w:b/>
          <w:sz w:val="24"/>
          <w:szCs w:val="24"/>
        </w:rPr>
        <w:t>КОНТРОЛНО МЕРНИ ЦЕНТРИ</w:t>
      </w:r>
    </w:p>
    <w:p w:rsidR="00342E23" w:rsidRPr="00342E23" w:rsidRDefault="00342E23" w:rsidP="00342E23">
      <w:pPr>
        <w:numPr>
          <w:ilvl w:val="0"/>
          <w:numId w:val="19"/>
        </w:numPr>
        <w:ind w:left="0" w:firstLine="709"/>
        <w:rPr>
          <w:rFonts w:ascii="Times New Roman" w:hAnsi="Times New Roman"/>
          <w:iCs/>
          <w:sz w:val="24"/>
          <w:szCs w:val="24"/>
          <w:lang w:val="sr-Cyrl-CS"/>
        </w:rPr>
      </w:pPr>
      <w:r w:rsidRPr="00342E23">
        <w:rPr>
          <w:rFonts w:ascii="Times New Roman" w:hAnsi="Times New Roman"/>
          <w:iCs/>
          <w:sz w:val="24"/>
          <w:szCs w:val="24"/>
          <w:lang w:val="sr-Cyrl-CS"/>
        </w:rPr>
        <w:t xml:space="preserve">Место: Београд, ул. Проте Матеје бр. 15, Добановци, Београд. Назив мерног места: </w:t>
      </w:r>
      <w:r w:rsidRPr="00342E23">
        <w:rPr>
          <w:rFonts w:ascii="Times New Roman" w:hAnsi="Times New Roman"/>
          <w:sz w:val="24"/>
          <w:szCs w:val="24"/>
          <w:lang w:val="sr-Cyrl-CS"/>
        </w:rPr>
        <w:t>Регулаторна агенција за електронске комуникације и поштанске услуге</w:t>
      </w:r>
      <w:r w:rsidRPr="00342E23">
        <w:rPr>
          <w:rFonts w:ascii="Times New Roman" w:hAnsi="Times New Roman"/>
          <w:iCs/>
          <w:sz w:val="24"/>
          <w:szCs w:val="24"/>
          <w:lang w:val="sr-Cyrl-CS"/>
        </w:rPr>
        <w:t xml:space="preserve"> – РАТЕЛ, Контролно – мерни центар „Београд“. Категорија: Ниски напон.</w:t>
      </w:r>
    </w:p>
    <w:p w:rsidR="00342E23" w:rsidRPr="00342E23" w:rsidRDefault="00342E23" w:rsidP="00342E23">
      <w:pPr>
        <w:ind w:left="0" w:firstLine="709"/>
        <w:rPr>
          <w:rFonts w:ascii="Times New Roman" w:hAnsi="Times New Roman"/>
          <w:iCs/>
          <w:sz w:val="24"/>
          <w:szCs w:val="24"/>
          <w:lang w:val="sr-Cyrl-CS"/>
        </w:rPr>
      </w:pPr>
    </w:p>
    <w:p w:rsidR="00FD4CA9" w:rsidRPr="00FD4CA9" w:rsidRDefault="00342E23" w:rsidP="00FD4CA9">
      <w:pPr>
        <w:pStyle w:val="ListParagraph"/>
        <w:numPr>
          <w:ilvl w:val="1"/>
          <w:numId w:val="21"/>
        </w:numPr>
        <w:rPr>
          <w:rFonts w:ascii="Times New Roman" w:hAnsi="Times New Roman"/>
          <w:iCs/>
          <w:sz w:val="24"/>
          <w:szCs w:val="24"/>
        </w:rPr>
      </w:pPr>
      <w:r w:rsidRPr="00FD4CA9">
        <w:rPr>
          <w:rFonts w:ascii="Times New Roman" w:hAnsi="Times New Roman"/>
          <w:iCs/>
          <w:sz w:val="24"/>
          <w:szCs w:val="24"/>
          <w:lang w:val="sr-Cyrl-CS"/>
        </w:rPr>
        <w:t xml:space="preserve">ЕД број: 96817440; Број бројила: </w:t>
      </w:r>
      <w:r w:rsidR="00101054" w:rsidRPr="00FD4CA9">
        <w:rPr>
          <w:rFonts w:ascii="Times New Roman" w:hAnsi="Times New Roman"/>
          <w:iCs/>
          <w:sz w:val="24"/>
          <w:szCs w:val="24"/>
        </w:rPr>
        <w:t>0</w:t>
      </w:r>
      <w:r w:rsidRPr="00FD4CA9">
        <w:rPr>
          <w:rFonts w:ascii="Times New Roman" w:hAnsi="Times New Roman"/>
          <w:iCs/>
          <w:sz w:val="24"/>
          <w:szCs w:val="24"/>
          <w:lang w:val="sr-Cyrl-CS"/>
        </w:rPr>
        <w:t xml:space="preserve">25471; </w:t>
      </w:r>
      <w:r w:rsidR="00101054" w:rsidRPr="00FD4CA9">
        <w:rPr>
          <w:rFonts w:ascii="Times New Roman" w:hAnsi="Times New Roman"/>
          <w:iCs/>
          <w:sz w:val="24"/>
          <w:szCs w:val="24"/>
        </w:rPr>
        <w:t xml:space="preserve">број места мерења: 4015030157; </w:t>
      </w:r>
      <w:r w:rsidRPr="00FD4CA9">
        <w:rPr>
          <w:rFonts w:ascii="Times New Roman" w:hAnsi="Times New Roman"/>
          <w:iCs/>
          <w:sz w:val="24"/>
          <w:szCs w:val="24"/>
          <w:lang w:val="sr-Cyrl-CS"/>
        </w:rPr>
        <w:t>Одобрена снага: 59,00</w:t>
      </w:r>
      <w:r w:rsidRPr="00FD4CA9">
        <w:rPr>
          <w:rFonts w:ascii="Times New Roman" w:hAnsi="Times New Roman"/>
          <w:iCs/>
          <w:sz w:val="24"/>
          <w:szCs w:val="24"/>
          <w:lang w:val="sr-Latn-CS"/>
        </w:rPr>
        <w:t xml:space="preserve"> kW.</w:t>
      </w:r>
    </w:p>
    <w:p w:rsidR="00342E23" w:rsidRPr="00342E23" w:rsidRDefault="00342E23" w:rsidP="00342E23">
      <w:pPr>
        <w:ind w:left="0" w:firstLine="709"/>
        <w:rPr>
          <w:rFonts w:ascii="Times New Roman" w:hAnsi="Times New Roman"/>
          <w:iCs/>
          <w:sz w:val="24"/>
          <w:szCs w:val="24"/>
          <w:lang w:val="sr-Cyrl-CS"/>
        </w:rPr>
      </w:pPr>
    </w:p>
    <w:p w:rsidR="00342E23" w:rsidRPr="00342E23" w:rsidRDefault="00342E23" w:rsidP="00342E23">
      <w:pPr>
        <w:numPr>
          <w:ilvl w:val="0"/>
          <w:numId w:val="19"/>
        </w:numPr>
        <w:ind w:left="0" w:firstLine="709"/>
        <w:rPr>
          <w:rFonts w:ascii="Times New Roman" w:hAnsi="Times New Roman"/>
          <w:iCs/>
          <w:sz w:val="24"/>
          <w:szCs w:val="24"/>
          <w:lang w:val="sr-Cyrl-CS"/>
        </w:rPr>
      </w:pPr>
      <w:r w:rsidRPr="00342E23">
        <w:rPr>
          <w:rFonts w:ascii="Times New Roman" w:hAnsi="Times New Roman"/>
          <w:iCs/>
          <w:sz w:val="24"/>
          <w:szCs w:val="24"/>
          <w:lang w:val="sr-Cyrl-CS"/>
        </w:rPr>
        <w:t xml:space="preserve">Место: Ниш, ВП 1097 Камаре, ул. Чемерничка бб. Назив мерног места: </w:t>
      </w:r>
      <w:r w:rsidRPr="00342E23">
        <w:rPr>
          <w:rFonts w:ascii="Times New Roman" w:hAnsi="Times New Roman"/>
          <w:sz w:val="24"/>
          <w:szCs w:val="24"/>
          <w:lang w:val="sr-Cyrl-CS"/>
        </w:rPr>
        <w:t>Регулаторна агенција за електронске комуникације и поштанске услуге</w:t>
      </w:r>
      <w:r w:rsidRPr="00342E23">
        <w:rPr>
          <w:rFonts w:ascii="Times New Roman" w:hAnsi="Times New Roman"/>
          <w:iCs/>
          <w:sz w:val="24"/>
          <w:szCs w:val="24"/>
          <w:lang w:val="sr-Cyrl-CS"/>
        </w:rPr>
        <w:t xml:space="preserve"> – РАТЕЛ, Контролно –  мерни центар „Ниш“. Категорија: Ниски напон.</w:t>
      </w:r>
    </w:p>
    <w:p w:rsidR="00342E23" w:rsidRPr="00342E23" w:rsidRDefault="00342E23" w:rsidP="00342E23">
      <w:pPr>
        <w:ind w:left="0" w:firstLine="709"/>
        <w:rPr>
          <w:rFonts w:ascii="Times New Roman" w:hAnsi="Times New Roman"/>
          <w:iCs/>
          <w:sz w:val="24"/>
          <w:szCs w:val="24"/>
          <w:lang w:val="sr-Cyrl-CS"/>
        </w:rPr>
      </w:pPr>
    </w:p>
    <w:p w:rsidR="00FD4CA9" w:rsidRPr="00FD4CA9" w:rsidRDefault="00342E23" w:rsidP="00FD4CA9">
      <w:pPr>
        <w:ind w:left="0" w:firstLine="709"/>
        <w:rPr>
          <w:rFonts w:ascii="Times New Roman" w:hAnsi="Times New Roman"/>
          <w:iCs/>
          <w:sz w:val="24"/>
          <w:szCs w:val="24"/>
        </w:rPr>
      </w:pPr>
      <w:r w:rsidRPr="00342E23">
        <w:rPr>
          <w:rFonts w:ascii="Times New Roman" w:hAnsi="Times New Roman"/>
          <w:iCs/>
          <w:sz w:val="24"/>
          <w:szCs w:val="24"/>
          <w:lang w:val="sr-Cyrl-CS"/>
        </w:rPr>
        <w:t xml:space="preserve">2.1) ЕД број: 3089203168138; Број бројила: 023128; </w:t>
      </w:r>
      <w:r w:rsidR="00101054">
        <w:rPr>
          <w:rFonts w:ascii="Times New Roman" w:hAnsi="Times New Roman"/>
          <w:iCs/>
          <w:sz w:val="24"/>
          <w:szCs w:val="24"/>
          <w:lang w:val="sr-Cyrl-CS"/>
        </w:rPr>
        <w:t xml:space="preserve">број места мерења: 4015030147, </w:t>
      </w:r>
      <w:r w:rsidRPr="00FD4CA9">
        <w:rPr>
          <w:rFonts w:ascii="Times New Roman" w:hAnsi="Times New Roman"/>
          <w:iCs/>
          <w:sz w:val="24"/>
          <w:szCs w:val="24"/>
          <w:lang w:val="sr-Cyrl-CS"/>
        </w:rPr>
        <w:t>Одобрена снага: 62,2</w:t>
      </w:r>
      <w:r w:rsidRPr="00FD4CA9">
        <w:rPr>
          <w:rFonts w:ascii="Times New Roman" w:hAnsi="Times New Roman"/>
          <w:iCs/>
          <w:sz w:val="24"/>
          <w:szCs w:val="24"/>
          <w:lang w:val="sr-Latn-CS"/>
        </w:rPr>
        <w:t xml:space="preserve"> kW.</w:t>
      </w:r>
    </w:p>
    <w:p w:rsidR="00342E23" w:rsidRPr="00342E23" w:rsidRDefault="00342E23" w:rsidP="00342E23">
      <w:pPr>
        <w:ind w:left="0" w:firstLine="709"/>
        <w:rPr>
          <w:rFonts w:ascii="Times New Roman" w:hAnsi="Times New Roman"/>
          <w:iCs/>
          <w:sz w:val="24"/>
          <w:szCs w:val="24"/>
          <w:lang w:val="sr-Cyrl-CS"/>
        </w:rPr>
      </w:pPr>
    </w:p>
    <w:p w:rsidR="00342E23" w:rsidRPr="00342E23" w:rsidRDefault="00342E23" w:rsidP="00342E23">
      <w:pPr>
        <w:ind w:left="0" w:firstLine="709"/>
        <w:rPr>
          <w:rFonts w:ascii="Times New Roman" w:hAnsi="Times New Roman"/>
          <w:iCs/>
          <w:sz w:val="24"/>
          <w:szCs w:val="24"/>
          <w:lang w:val="sr-Cyrl-CS"/>
        </w:rPr>
      </w:pPr>
      <w:r w:rsidRPr="00342E23">
        <w:rPr>
          <w:rFonts w:ascii="Times New Roman" w:hAnsi="Times New Roman"/>
          <w:iCs/>
          <w:sz w:val="24"/>
          <w:szCs w:val="24"/>
          <w:lang w:val="sr-Cyrl-CS"/>
        </w:rPr>
        <w:t>Оквирна количина електричне енергије која ће бити стављена Наручиоцу на располагање, према одобреној снази и у количини је пројектована према потрошњи за</w:t>
      </w:r>
      <w:r w:rsidR="00FD4CA9">
        <w:rPr>
          <w:rFonts w:ascii="Times New Roman" w:hAnsi="Times New Roman"/>
          <w:iCs/>
          <w:sz w:val="24"/>
          <w:szCs w:val="24"/>
          <w:lang w:val="sr-Cyrl-CS"/>
        </w:rPr>
        <w:t xml:space="preserve"> 2019</w:t>
      </w:r>
      <w:r w:rsidRPr="00342E23">
        <w:rPr>
          <w:rFonts w:ascii="Times New Roman" w:hAnsi="Times New Roman"/>
          <w:iCs/>
          <w:sz w:val="24"/>
          <w:szCs w:val="24"/>
          <w:lang w:val="sr-Cyrl-CS"/>
        </w:rPr>
        <w:t xml:space="preserve">. годину: </w:t>
      </w:r>
    </w:p>
    <w:p w:rsidR="00342E23" w:rsidRPr="00342E23" w:rsidRDefault="00342E23" w:rsidP="00342E23">
      <w:pPr>
        <w:ind w:left="0" w:firstLine="709"/>
        <w:rPr>
          <w:rFonts w:ascii="Times New Roman" w:hAnsi="Times New Roman"/>
          <w:iCs/>
          <w:sz w:val="24"/>
          <w:szCs w:val="24"/>
          <w:lang w:val="sr-Cyrl-CS"/>
        </w:rPr>
      </w:pPr>
    </w:p>
    <w:p w:rsidR="0040576C" w:rsidRPr="00342E23" w:rsidRDefault="0040576C" w:rsidP="0040576C">
      <w:pPr>
        <w:ind w:left="0" w:firstLine="709"/>
        <w:rPr>
          <w:rFonts w:ascii="Times New Roman" w:hAnsi="Times New Roman"/>
          <w:b/>
          <w:iCs/>
          <w:sz w:val="24"/>
          <w:szCs w:val="24"/>
          <w:u w:val="single"/>
          <w:lang w:val="sr-Cyrl-CS"/>
        </w:rPr>
      </w:pPr>
      <w:r w:rsidRPr="00342E23">
        <w:rPr>
          <w:rFonts w:ascii="Times New Roman" w:hAnsi="Times New Roman"/>
          <w:b/>
          <w:iCs/>
          <w:sz w:val="24"/>
          <w:szCs w:val="24"/>
          <w:u w:val="single"/>
          <w:lang w:val="sr-Cyrl-CS"/>
        </w:rPr>
        <w:t>ТАБЕЛА бр. 1</w:t>
      </w:r>
    </w:p>
    <w:p w:rsidR="0040576C" w:rsidRPr="00342E23" w:rsidRDefault="0040576C" w:rsidP="0040576C">
      <w:pPr>
        <w:ind w:left="0" w:firstLine="709"/>
        <w:rPr>
          <w:rFonts w:ascii="Times New Roman" w:hAnsi="Times New Roman"/>
          <w:iCs/>
          <w:sz w:val="24"/>
          <w:szCs w:val="24"/>
          <w:lang w:val="sr-Cyrl-CS"/>
        </w:rPr>
      </w:pPr>
    </w:p>
    <w:tbl>
      <w:tblPr>
        <w:tblW w:w="99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1417"/>
        <w:gridCol w:w="1134"/>
        <w:gridCol w:w="1276"/>
        <w:gridCol w:w="1134"/>
        <w:gridCol w:w="1644"/>
        <w:gridCol w:w="1620"/>
      </w:tblGrid>
      <w:tr w:rsidR="0040576C" w:rsidRPr="00342E23" w:rsidTr="0040576C">
        <w:trPr>
          <w:trHeight w:val="889"/>
        </w:trPr>
        <w:tc>
          <w:tcPr>
            <w:tcW w:w="1702" w:type="dxa"/>
            <w:shd w:val="clear" w:color="auto" w:fill="EEECE1"/>
            <w:vAlign w:val="center"/>
          </w:tcPr>
          <w:p w:rsidR="0040576C" w:rsidRPr="00342E23" w:rsidRDefault="0040576C" w:rsidP="00500D49">
            <w:pPr>
              <w:ind w:left="0" w:firstLine="709"/>
              <w:jc w:val="center"/>
              <w:rPr>
                <w:rFonts w:ascii="Times New Roman" w:hAnsi="Times New Roman"/>
                <w:b/>
                <w:sz w:val="20"/>
                <w:szCs w:val="20"/>
                <w:lang w:val="ru-RU"/>
              </w:rPr>
            </w:pPr>
          </w:p>
          <w:p w:rsidR="0040576C" w:rsidRPr="00342E23" w:rsidRDefault="0040576C" w:rsidP="00500D49">
            <w:pPr>
              <w:ind w:left="0"/>
              <w:jc w:val="center"/>
              <w:rPr>
                <w:rFonts w:ascii="Times New Roman" w:hAnsi="Times New Roman"/>
                <w:b/>
                <w:sz w:val="20"/>
                <w:szCs w:val="20"/>
                <w:lang w:val="ru-RU"/>
              </w:rPr>
            </w:pPr>
            <w:r w:rsidRPr="00342E23">
              <w:rPr>
                <w:rFonts w:ascii="Times New Roman" w:hAnsi="Times New Roman"/>
                <w:b/>
                <w:sz w:val="20"/>
                <w:szCs w:val="20"/>
                <w:lang w:val="ru-RU"/>
              </w:rPr>
              <w:t>Назив мерног места и место</w:t>
            </w:r>
          </w:p>
          <w:p w:rsidR="0040576C" w:rsidRPr="00342E23" w:rsidRDefault="0040576C" w:rsidP="00500D49">
            <w:pPr>
              <w:autoSpaceDE w:val="0"/>
              <w:autoSpaceDN w:val="0"/>
              <w:adjustRightInd w:val="0"/>
              <w:ind w:left="0" w:firstLine="709"/>
              <w:jc w:val="center"/>
              <w:rPr>
                <w:rFonts w:ascii="Times New Roman" w:hAnsi="Times New Roman"/>
                <w:b/>
                <w:sz w:val="20"/>
                <w:szCs w:val="20"/>
                <w:lang w:val="ru-RU"/>
              </w:rPr>
            </w:pPr>
          </w:p>
        </w:tc>
        <w:tc>
          <w:tcPr>
            <w:tcW w:w="1417" w:type="dxa"/>
            <w:shd w:val="clear" w:color="auto" w:fill="EEECE1"/>
            <w:vAlign w:val="center"/>
          </w:tcPr>
          <w:p w:rsidR="0040576C" w:rsidRPr="00342E23" w:rsidRDefault="0040576C" w:rsidP="00500D49">
            <w:pPr>
              <w:ind w:left="0" w:firstLine="709"/>
              <w:jc w:val="center"/>
              <w:rPr>
                <w:rFonts w:ascii="Times New Roman" w:hAnsi="Times New Roman"/>
                <w:b/>
                <w:sz w:val="20"/>
                <w:szCs w:val="20"/>
                <w:lang w:val="ru-RU"/>
              </w:rPr>
            </w:pPr>
          </w:p>
          <w:p w:rsidR="0040576C" w:rsidRPr="00342E23" w:rsidRDefault="0040576C" w:rsidP="00500D49">
            <w:pPr>
              <w:ind w:left="0"/>
              <w:jc w:val="center"/>
              <w:rPr>
                <w:rFonts w:ascii="Times New Roman" w:hAnsi="Times New Roman"/>
                <w:b/>
                <w:sz w:val="20"/>
                <w:szCs w:val="20"/>
                <w:lang w:val="ru-RU"/>
              </w:rPr>
            </w:pPr>
            <w:r w:rsidRPr="00342E23">
              <w:rPr>
                <w:rFonts w:ascii="Times New Roman" w:hAnsi="Times New Roman"/>
                <w:b/>
                <w:sz w:val="20"/>
                <w:szCs w:val="20"/>
                <w:lang w:val="ru-RU"/>
              </w:rPr>
              <w:t>Категорија</w:t>
            </w:r>
          </w:p>
          <w:p w:rsidR="0040576C" w:rsidRPr="00342E23" w:rsidRDefault="0040576C" w:rsidP="00500D49">
            <w:pPr>
              <w:autoSpaceDE w:val="0"/>
              <w:autoSpaceDN w:val="0"/>
              <w:adjustRightInd w:val="0"/>
              <w:ind w:left="0" w:firstLine="709"/>
              <w:jc w:val="center"/>
              <w:rPr>
                <w:rFonts w:ascii="Times New Roman" w:hAnsi="Times New Roman"/>
                <w:b/>
                <w:sz w:val="20"/>
                <w:szCs w:val="20"/>
                <w:lang w:val="ru-RU"/>
              </w:rPr>
            </w:pPr>
          </w:p>
        </w:tc>
        <w:tc>
          <w:tcPr>
            <w:tcW w:w="1134" w:type="dxa"/>
            <w:shd w:val="clear" w:color="auto" w:fill="EEECE1"/>
            <w:vAlign w:val="center"/>
          </w:tcPr>
          <w:p w:rsidR="0040576C" w:rsidRPr="00342E23" w:rsidRDefault="0040576C" w:rsidP="00500D49">
            <w:pPr>
              <w:ind w:left="0" w:firstLine="709"/>
              <w:jc w:val="center"/>
              <w:rPr>
                <w:rFonts w:ascii="Times New Roman" w:hAnsi="Times New Roman"/>
                <w:b/>
                <w:sz w:val="20"/>
                <w:szCs w:val="20"/>
                <w:lang w:val="ru-RU"/>
              </w:rPr>
            </w:pPr>
          </w:p>
          <w:p w:rsidR="0040576C" w:rsidRPr="00342E23" w:rsidRDefault="0040576C" w:rsidP="00500D49">
            <w:pPr>
              <w:ind w:left="0"/>
              <w:jc w:val="center"/>
              <w:rPr>
                <w:rFonts w:ascii="Times New Roman" w:hAnsi="Times New Roman"/>
                <w:b/>
                <w:sz w:val="20"/>
                <w:szCs w:val="20"/>
                <w:lang w:val="ru-RU"/>
              </w:rPr>
            </w:pPr>
            <w:r w:rsidRPr="00342E23">
              <w:rPr>
                <w:rFonts w:ascii="Times New Roman" w:hAnsi="Times New Roman"/>
                <w:b/>
                <w:sz w:val="20"/>
                <w:szCs w:val="20"/>
                <w:lang w:val="ru-RU"/>
              </w:rPr>
              <w:t>ЕД број</w:t>
            </w:r>
          </w:p>
          <w:p w:rsidR="0040576C" w:rsidRPr="00342E23" w:rsidRDefault="0040576C" w:rsidP="00500D49">
            <w:pPr>
              <w:autoSpaceDE w:val="0"/>
              <w:autoSpaceDN w:val="0"/>
              <w:adjustRightInd w:val="0"/>
              <w:ind w:left="0" w:firstLine="709"/>
              <w:jc w:val="center"/>
              <w:rPr>
                <w:rFonts w:ascii="Times New Roman" w:hAnsi="Times New Roman"/>
                <w:b/>
                <w:sz w:val="20"/>
                <w:szCs w:val="20"/>
                <w:lang w:val="ru-RU"/>
              </w:rPr>
            </w:pPr>
          </w:p>
        </w:tc>
        <w:tc>
          <w:tcPr>
            <w:tcW w:w="1276" w:type="dxa"/>
            <w:shd w:val="clear" w:color="auto" w:fill="EEECE1"/>
            <w:vAlign w:val="center"/>
          </w:tcPr>
          <w:p w:rsidR="0040576C" w:rsidRPr="00342E23" w:rsidRDefault="0040576C" w:rsidP="00500D49">
            <w:pPr>
              <w:ind w:left="0" w:firstLine="709"/>
              <w:jc w:val="center"/>
              <w:rPr>
                <w:rFonts w:ascii="Times New Roman" w:hAnsi="Times New Roman"/>
                <w:b/>
                <w:sz w:val="20"/>
                <w:szCs w:val="20"/>
                <w:lang w:val="ru-RU"/>
              </w:rPr>
            </w:pPr>
          </w:p>
          <w:p w:rsidR="0040576C" w:rsidRPr="00342E23" w:rsidRDefault="0040576C" w:rsidP="00500D49">
            <w:pPr>
              <w:ind w:left="0"/>
              <w:jc w:val="center"/>
              <w:rPr>
                <w:rFonts w:ascii="Times New Roman" w:hAnsi="Times New Roman"/>
                <w:b/>
                <w:sz w:val="20"/>
                <w:szCs w:val="20"/>
                <w:lang w:val="ru-RU"/>
              </w:rPr>
            </w:pPr>
            <w:r w:rsidRPr="00342E23">
              <w:rPr>
                <w:rFonts w:ascii="Times New Roman" w:hAnsi="Times New Roman"/>
                <w:b/>
                <w:sz w:val="20"/>
                <w:szCs w:val="20"/>
                <w:lang w:val="ru-RU"/>
              </w:rPr>
              <w:t>Број</w:t>
            </w:r>
          </w:p>
          <w:p w:rsidR="0040576C" w:rsidRPr="00342E23" w:rsidRDefault="0040576C" w:rsidP="00500D49">
            <w:pPr>
              <w:ind w:left="0"/>
              <w:jc w:val="center"/>
              <w:rPr>
                <w:rFonts w:ascii="Times New Roman" w:hAnsi="Times New Roman"/>
                <w:b/>
                <w:sz w:val="20"/>
                <w:szCs w:val="20"/>
                <w:lang w:val="ru-RU"/>
              </w:rPr>
            </w:pPr>
            <w:r w:rsidRPr="00342E23">
              <w:rPr>
                <w:rFonts w:ascii="Times New Roman" w:hAnsi="Times New Roman"/>
                <w:b/>
                <w:sz w:val="20"/>
                <w:szCs w:val="20"/>
                <w:lang w:val="ru-RU"/>
              </w:rPr>
              <w:t>бројила</w:t>
            </w:r>
          </w:p>
          <w:p w:rsidR="0040576C" w:rsidRPr="00342E23" w:rsidRDefault="0040576C" w:rsidP="00500D49">
            <w:pPr>
              <w:autoSpaceDE w:val="0"/>
              <w:autoSpaceDN w:val="0"/>
              <w:adjustRightInd w:val="0"/>
              <w:ind w:left="0" w:firstLine="709"/>
              <w:jc w:val="center"/>
              <w:rPr>
                <w:rFonts w:ascii="Times New Roman" w:hAnsi="Times New Roman"/>
                <w:b/>
                <w:sz w:val="20"/>
                <w:szCs w:val="20"/>
                <w:lang w:val="ru-RU"/>
              </w:rPr>
            </w:pPr>
          </w:p>
        </w:tc>
        <w:tc>
          <w:tcPr>
            <w:tcW w:w="1134" w:type="dxa"/>
            <w:shd w:val="clear" w:color="auto" w:fill="EEECE1"/>
            <w:vAlign w:val="center"/>
          </w:tcPr>
          <w:p w:rsidR="0040576C" w:rsidRPr="00342E23" w:rsidRDefault="0040576C" w:rsidP="00500D49">
            <w:pPr>
              <w:ind w:left="0" w:firstLine="709"/>
              <w:jc w:val="center"/>
              <w:rPr>
                <w:rFonts w:ascii="Times New Roman" w:hAnsi="Times New Roman"/>
                <w:b/>
                <w:sz w:val="20"/>
                <w:szCs w:val="20"/>
                <w:lang w:val="ru-RU"/>
              </w:rPr>
            </w:pPr>
          </w:p>
          <w:p w:rsidR="0040576C" w:rsidRPr="00342E23" w:rsidRDefault="0040576C" w:rsidP="00500D49">
            <w:pPr>
              <w:ind w:left="0"/>
              <w:jc w:val="center"/>
              <w:rPr>
                <w:rFonts w:ascii="Times New Roman" w:hAnsi="Times New Roman"/>
                <w:b/>
                <w:sz w:val="20"/>
                <w:szCs w:val="20"/>
                <w:lang w:val="ru-RU"/>
              </w:rPr>
            </w:pPr>
            <w:r w:rsidRPr="00342E23">
              <w:rPr>
                <w:rFonts w:ascii="Times New Roman" w:hAnsi="Times New Roman"/>
                <w:b/>
                <w:sz w:val="20"/>
                <w:szCs w:val="20"/>
                <w:lang w:val="ru-RU"/>
              </w:rPr>
              <w:t>Одобрена</w:t>
            </w:r>
          </w:p>
          <w:p w:rsidR="0040576C" w:rsidRPr="00342E23" w:rsidRDefault="0040576C" w:rsidP="00500D49">
            <w:pPr>
              <w:ind w:left="0"/>
              <w:jc w:val="center"/>
              <w:rPr>
                <w:rFonts w:ascii="Times New Roman" w:hAnsi="Times New Roman"/>
                <w:b/>
                <w:sz w:val="20"/>
                <w:szCs w:val="20"/>
                <w:lang w:val="ru-RU"/>
              </w:rPr>
            </w:pPr>
            <w:r w:rsidRPr="00342E23">
              <w:rPr>
                <w:rFonts w:ascii="Times New Roman" w:hAnsi="Times New Roman"/>
                <w:b/>
                <w:sz w:val="20"/>
                <w:szCs w:val="20"/>
                <w:lang w:val="ru-RU"/>
              </w:rPr>
              <w:t>снага</w:t>
            </w:r>
          </w:p>
          <w:p w:rsidR="0040576C" w:rsidRPr="00342E23" w:rsidRDefault="0040576C" w:rsidP="00500D49">
            <w:pPr>
              <w:autoSpaceDE w:val="0"/>
              <w:autoSpaceDN w:val="0"/>
              <w:adjustRightInd w:val="0"/>
              <w:ind w:left="0" w:firstLine="709"/>
              <w:jc w:val="center"/>
              <w:rPr>
                <w:rFonts w:ascii="Times New Roman" w:hAnsi="Times New Roman"/>
                <w:b/>
                <w:sz w:val="20"/>
                <w:szCs w:val="20"/>
                <w:lang w:val="ru-RU"/>
              </w:rPr>
            </w:pPr>
          </w:p>
        </w:tc>
        <w:tc>
          <w:tcPr>
            <w:tcW w:w="1644" w:type="dxa"/>
            <w:shd w:val="clear" w:color="auto" w:fill="EEECE1"/>
            <w:vAlign w:val="center"/>
          </w:tcPr>
          <w:p w:rsidR="0040576C" w:rsidRPr="00342E23" w:rsidRDefault="0040576C" w:rsidP="00500D49">
            <w:pPr>
              <w:ind w:left="0"/>
              <w:jc w:val="center"/>
              <w:rPr>
                <w:rFonts w:ascii="Times New Roman" w:hAnsi="Times New Roman"/>
                <w:b/>
                <w:sz w:val="20"/>
                <w:szCs w:val="20"/>
                <w:lang w:val="ru-RU"/>
              </w:rPr>
            </w:pPr>
            <w:r w:rsidRPr="00342E23">
              <w:rPr>
                <w:rFonts w:ascii="Times New Roman" w:hAnsi="Times New Roman"/>
                <w:b/>
                <w:sz w:val="20"/>
                <w:szCs w:val="20"/>
                <w:lang w:val="ru-RU"/>
              </w:rPr>
              <w:t>Обрачунски период</w:t>
            </w:r>
          </w:p>
        </w:tc>
        <w:tc>
          <w:tcPr>
            <w:tcW w:w="1620" w:type="dxa"/>
            <w:shd w:val="clear" w:color="auto" w:fill="EEECE1"/>
            <w:vAlign w:val="center"/>
          </w:tcPr>
          <w:p w:rsidR="0040576C" w:rsidRPr="00342E23" w:rsidRDefault="0040576C" w:rsidP="00500D49">
            <w:pPr>
              <w:ind w:left="0"/>
              <w:jc w:val="center"/>
              <w:rPr>
                <w:rFonts w:ascii="Times New Roman" w:hAnsi="Times New Roman"/>
                <w:b/>
                <w:sz w:val="20"/>
                <w:szCs w:val="20"/>
                <w:lang w:val="ru-RU"/>
              </w:rPr>
            </w:pPr>
            <w:r w:rsidRPr="00342E23">
              <w:rPr>
                <w:rFonts w:ascii="Times New Roman" w:hAnsi="Times New Roman"/>
                <w:b/>
                <w:sz w:val="20"/>
                <w:szCs w:val="20"/>
                <w:lang w:val="sr-Cyrl-CS"/>
              </w:rPr>
              <w:t xml:space="preserve">Потрошња изражена у </w:t>
            </w:r>
            <w:r w:rsidRPr="00342E23">
              <w:rPr>
                <w:rFonts w:ascii="Times New Roman" w:hAnsi="Times New Roman"/>
                <w:b/>
                <w:iCs/>
                <w:sz w:val="20"/>
                <w:szCs w:val="20"/>
                <w:lang w:val="sr-Latn-CS"/>
              </w:rPr>
              <w:t>kWh</w:t>
            </w:r>
            <w:r w:rsidRPr="00342E23">
              <w:rPr>
                <w:rFonts w:ascii="Times New Roman" w:hAnsi="Times New Roman"/>
                <w:b/>
                <w:sz w:val="20"/>
                <w:szCs w:val="20"/>
                <w:lang w:val="sr-Cyrl-CS"/>
              </w:rPr>
              <w:t xml:space="preserve"> (Активна енергија)</w:t>
            </w:r>
          </w:p>
        </w:tc>
      </w:tr>
      <w:tr w:rsidR="0040576C" w:rsidRPr="00342E23" w:rsidTr="0040576C">
        <w:trPr>
          <w:trHeight w:val="302"/>
        </w:trPr>
        <w:tc>
          <w:tcPr>
            <w:tcW w:w="1702" w:type="dxa"/>
            <w:vMerge w:val="restart"/>
            <w:vAlign w:val="center"/>
          </w:tcPr>
          <w:p w:rsidR="0040576C" w:rsidRPr="00342E23" w:rsidRDefault="0040576C" w:rsidP="00500D49">
            <w:pPr>
              <w:autoSpaceDE w:val="0"/>
              <w:autoSpaceDN w:val="0"/>
              <w:adjustRightInd w:val="0"/>
              <w:ind w:left="0"/>
              <w:jc w:val="center"/>
              <w:rPr>
                <w:rFonts w:ascii="Times New Roman" w:hAnsi="Times New Roman"/>
                <w:sz w:val="20"/>
                <w:szCs w:val="20"/>
                <w:lang w:val="sr-Latn-CS"/>
              </w:rPr>
            </w:pPr>
            <w:r w:rsidRPr="00342E23">
              <w:rPr>
                <w:rFonts w:ascii="Times New Roman" w:hAnsi="Times New Roman"/>
                <w:iCs/>
                <w:sz w:val="20"/>
                <w:szCs w:val="20"/>
                <w:lang w:val="sr-Cyrl-CS"/>
              </w:rPr>
              <w:t>Регулаторна агенција за електронске комуникације и поштанске услуге – РАТЕЛ, Контролно –  мерни центар „Београд“</w:t>
            </w:r>
            <w:r w:rsidRPr="00342E23">
              <w:rPr>
                <w:rFonts w:ascii="Times New Roman" w:hAnsi="Times New Roman"/>
                <w:sz w:val="20"/>
                <w:szCs w:val="20"/>
                <w:lang w:val="sr-Latn-CS"/>
              </w:rPr>
              <w:t xml:space="preserve">, </w:t>
            </w:r>
            <w:r w:rsidRPr="00342E23">
              <w:rPr>
                <w:rFonts w:ascii="Times New Roman" w:hAnsi="Times New Roman"/>
                <w:iCs/>
                <w:sz w:val="20"/>
                <w:szCs w:val="20"/>
                <w:lang w:val="sr-Cyrl-CS"/>
              </w:rPr>
              <w:t>Београд, ул. Угриновачка бб, Добановци</w:t>
            </w:r>
          </w:p>
        </w:tc>
        <w:tc>
          <w:tcPr>
            <w:tcW w:w="1417" w:type="dxa"/>
            <w:vMerge w:val="restart"/>
            <w:vAlign w:val="center"/>
          </w:tcPr>
          <w:p w:rsidR="0040576C" w:rsidRPr="00342E23" w:rsidRDefault="0040576C" w:rsidP="00500D49">
            <w:pPr>
              <w:autoSpaceDE w:val="0"/>
              <w:autoSpaceDN w:val="0"/>
              <w:adjustRightInd w:val="0"/>
              <w:ind w:left="0"/>
              <w:jc w:val="center"/>
              <w:rPr>
                <w:rFonts w:ascii="Times New Roman" w:hAnsi="Times New Roman"/>
                <w:sz w:val="20"/>
                <w:szCs w:val="20"/>
                <w:lang w:val="ru-RU"/>
              </w:rPr>
            </w:pPr>
            <w:r w:rsidRPr="00342E23">
              <w:rPr>
                <w:rFonts w:ascii="Times New Roman" w:hAnsi="Times New Roman"/>
                <w:sz w:val="20"/>
                <w:szCs w:val="20"/>
                <w:lang w:val="ru-RU"/>
              </w:rPr>
              <w:t>Ниски напон</w:t>
            </w:r>
          </w:p>
        </w:tc>
        <w:tc>
          <w:tcPr>
            <w:tcW w:w="1134" w:type="dxa"/>
            <w:vMerge w:val="restart"/>
            <w:vAlign w:val="center"/>
          </w:tcPr>
          <w:p w:rsidR="0040576C" w:rsidRPr="00342E23" w:rsidRDefault="0040576C" w:rsidP="00500D49">
            <w:pPr>
              <w:autoSpaceDE w:val="0"/>
              <w:autoSpaceDN w:val="0"/>
              <w:adjustRightInd w:val="0"/>
              <w:ind w:left="0"/>
              <w:jc w:val="center"/>
              <w:rPr>
                <w:rFonts w:ascii="Times New Roman" w:hAnsi="Times New Roman"/>
                <w:sz w:val="20"/>
                <w:szCs w:val="20"/>
                <w:lang w:val="ru-RU"/>
              </w:rPr>
            </w:pPr>
            <w:r w:rsidRPr="00342E23">
              <w:rPr>
                <w:rFonts w:ascii="Times New Roman" w:hAnsi="Times New Roman"/>
                <w:iCs/>
                <w:sz w:val="20"/>
                <w:szCs w:val="20"/>
                <w:lang w:val="sr-Cyrl-CS"/>
              </w:rPr>
              <w:t>96817440</w:t>
            </w:r>
          </w:p>
        </w:tc>
        <w:tc>
          <w:tcPr>
            <w:tcW w:w="1276" w:type="dxa"/>
            <w:vMerge w:val="restart"/>
            <w:vAlign w:val="center"/>
          </w:tcPr>
          <w:p w:rsidR="0040576C" w:rsidRPr="00342E23" w:rsidRDefault="0040576C" w:rsidP="00500D49">
            <w:pPr>
              <w:autoSpaceDE w:val="0"/>
              <w:autoSpaceDN w:val="0"/>
              <w:adjustRightInd w:val="0"/>
              <w:ind w:left="0"/>
              <w:jc w:val="center"/>
              <w:rPr>
                <w:rFonts w:ascii="Times New Roman" w:hAnsi="Times New Roman"/>
                <w:sz w:val="20"/>
                <w:szCs w:val="20"/>
                <w:lang w:val="ru-RU"/>
              </w:rPr>
            </w:pPr>
            <w:r w:rsidRPr="00342E23">
              <w:rPr>
                <w:rFonts w:ascii="Times New Roman" w:hAnsi="Times New Roman"/>
                <w:iCs/>
                <w:sz w:val="20"/>
                <w:szCs w:val="20"/>
                <w:lang w:val="sr-Cyrl-CS"/>
              </w:rPr>
              <w:t>25471</w:t>
            </w:r>
          </w:p>
        </w:tc>
        <w:tc>
          <w:tcPr>
            <w:tcW w:w="1134" w:type="dxa"/>
            <w:vMerge w:val="restart"/>
            <w:vAlign w:val="center"/>
          </w:tcPr>
          <w:p w:rsidR="0040576C" w:rsidRPr="00342E23" w:rsidRDefault="0040576C" w:rsidP="00500D49">
            <w:pPr>
              <w:autoSpaceDE w:val="0"/>
              <w:autoSpaceDN w:val="0"/>
              <w:adjustRightInd w:val="0"/>
              <w:ind w:left="0"/>
              <w:jc w:val="center"/>
              <w:rPr>
                <w:rFonts w:ascii="Times New Roman" w:hAnsi="Times New Roman"/>
                <w:sz w:val="20"/>
                <w:szCs w:val="20"/>
                <w:lang w:val="sr-Latn-CS"/>
              </w:rPr>
            </w:pPr>
            <w:r w:rsidRPr="0043329A">
              <w:rPr>
                <w:rFonts w:ascii="Times New Roman" w:hAnsi="Times New Roman"/>
                <w:iCs/>
                <w:sz w:val="20"/>
                <w:szCs w:val="20"/>
                <w:lang w:val="sr-Cyrl-CS"/>
              </w:rPr>
              <w:t>59,00</w:t>
            </w:r>
            <w:r w:rsidRPr="0043329A">
              <w:rPr>
                <w:rFonts w:ascii="Times New Roman" w:hAnsi="Times New Roman"/>
                <w:iCs/>
                <w:sz w:val="20"/>
                <w:szCs w:val="20"/>
                <w:lang w:val="sr-Latn-CS"/>
              </w:rPr>
              <w:t xml:space="preserve"> kW</w:t>
            </w:r>
          </w:p>
        </w:tc>
        <w:tc>
          <w:tcPr>
            <w:tcW w:w="1644" w:type="dxa"/>
            <w:vAlign w:val="center"/>
          </w:tcPr>
          <w:p w:rsidR="0040576C" w:rsidRPr="00AC4C48" w:rsidRDefault="0040576C" w:rsidP="00500D49">
            <w:pPr>
              <w:ind w:left="0"/>
              <w:jc w:val="center"/>
              <w:rPr>
                <w:rFonts w:ascii="Times New Roman" w:hAnsi="Times New Roman"/>
                <w:sz w:val="20"/>
                <w:szCs w:val="20"/>
              </w:rPr>
            </w:pPr>
            <w:r>
              <w:rPr>
                <w:rFonts w:ascii="Times New Roman" w:hAnsi="Times New Roman"/>
                <w:sz w:val="20"/>
                <w:szCs w:val="20"/>
              </w:rPr>
              <w:t>Јануар 2019</w:t>
            </w:r>
          </w:p>
        </w:tc>
        <w:tc>
          <w:tcPr>
            <w:tcW w:w="1620" w:type="dxa"/>
            <w:vAlign w:val="center"/>
          </w:tcPr>
          <w:p w:rsidR="0040576C" w:rsidRPr="00342E23" w:rsidRDefault="0040576C" w:rsidP="00500D49">
            <w:pPr>
              <w:ind w:left="0" w:firstLine="709"/>
              <w:jc w:val="center"/>
              <w:rPr>
                <w:rFonts w:ascii="Times New Roman" w:hAnsi="Times New Roman"/>
                <w:sz w:val="20"/>
                <w:szCs w:val="20"/>
                <w:lang w:val="sr-Cyrl-CS"/>
              </w:rPr>
            </w:pPr>
            <w:r>
              <w:rPr>
                <w:rFonts w:ascii="Times New Roman" w:hAnsi="Times New Roman"/>
                <w:sz w:val="20"/>
                <w:szCs w:val="20"/>
                <w:lang w:val="sr-Cyrl-CS"/>
              </w:rPr>
              <w:t>18520</w:t>
            </w:r>
          </w:p>
        </w:tc>
      </w:tr>
      <w:tr w:rsidR="0040576C" w:rsidRPr="00342E23" w:rsidTr="0040576C">
        <w:trPr>
          <w:trHeight w:val="302"/>
        </w:trPr>
        <w:tc>
          <w:tcPr>
            <w:tcW w:w="1702" w:type="dxa"/>
            <w:vMerge/>
            <w:vAlign w:val="center"/>
          </w:tcPr>
          <w:p w:rsidR="0040576C" w:rsidRPr="00342E23" w:rsidRDefault="0040576C" w:rsidP="00500D49">
            <w:pPr>
              <w:autoSpaceDE w:val="0"/>
              <w:autoSpaceDN w:val="0"/>
              <w:adjustRightInd w:val="0"/>
              <w:ind w:left="0" w:firstLine="709"/>
              <w:jc w:val="center"/>
              <w:rPr>
                <w:rFonts w:ascii="Times New Roman" w:hAnsi="Times New Roman"/>
                <w:b/>
                <w:sz w:val="20"/>
                <w:szCs w:val="20"/>
                <w:lang w:val="ru-RU"/>
              </w:rPr>
            </w:pPr>
          </w:p>
        </w:tc>
        <w:tc>
          <w:tcPr>
            <w:tcW w:w="1417"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134" w:type="dxa"/>
            <w:vMerge/>
            <w:vAlign w:val="center"/>
          </w:tcPr>
          <w:p w:rsidR="0040576C" w:rsidRPr="00342E23" w:rsidRDefault="0040576C" w:rsidP="00500D49">
            <w:pPr>
              <w:autoSpaceDE w:val="0"/>
              <w:autoSpaceDN w:val="0"/>
              <w:adjustRightInd w:val="0"/>
              <w:ind w:left="0" w:firstLine="709"/>
              <w:jc w:val="center"/>
              <w:rPr>
                <w:rFonts w:ascii="Times New Roman" w:hAnsi="Times New Roman"/>
                <w:b/>
                <w:sz w:val="20"/>
                <w:szCs w:val="20"/>
                <w:lang w:val="ru-RU"/>
              </w:rPr>
            </w:pPr>
          </w:p>
        </w:tc>
        <w:tc>
          <w:tcPr>
            <w:tcW w:w="1276"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134"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644" w:type="dxa"/>
            <w:vAlign w:val="center"/>
          </w:tcPr>
          <w:p w:rsidR="0040576C" w:rsidRPr="00342E23" w:rsidRDefault="0040576C" w:rsidP="00500D49">
            <w:pPr>
              <w:ind w:left="0"/>
              <w:jc w:val="center"/>
              <w:rPr>
                <w:rFonts w:ascii="Times New Roman" w:hAnsi="Times New Roman"/>
                <w:sz w:val="20"/>
                <w:szCs w:val="20"/>
              </w:rPr>
            </w:pPr>
            <w:r w:rsidRPr="00342E23">
              <w:rPr>
                <w:rFonts w:ascii="Times New Roman" w:hAnsi="Times New Roman"/>
                <w:sz w:val="20"/>
                <w:szCs w:val="20"/>
                <w:lang w:val="sr-Latn-CS"/>
              </w:rPr>
              <w:t>Фебруар</w:t>
            </w:r>
            <w:r w:rsidRPr="00342E23">
              <w:rPr>
                <w:rFonts w:ascii="Times New Roman" w:hAnsi="Times New Roman"/>
                <w:sz w:val="20"/>
                <w:szCs w:val="20"/>
              </w:rPr>
              <w:t xml:space="preserve"> 201</w:t>
            </w:r>
            <w:r>
              <w:rPr>
                <w:rFonts w:ascii="Times New Roman" w:hAnsi="Times New Roman"/>
                <w:sz w:val="20"/>
                <w:szCs w:val="20"/>
              </w:rPr>
              <w:t>9</w:t>
            </w:r>
          </w:p>
        </w:tc>
        <w:tc>
          <w:tcPr>
            <w:tcW w:w="1620" w:type="dxa"/>
            <w:vAlign w:val="center"/>
          </w:tcPr>
          <w:p w:rsidR="0040576C" w:rsidRPr="00AC4C48" w:rsidRDefault="0040576C" w:rsidP="00500D49">
            <w:pPr>
              <w:ind w:left="0" w:firstLine="709"/>
              <w:jc w:val="center"/>
              <w:rPr>
                <w:rFonts w:ascii="Times New Roman" w:hAnsi="Times New Roman"/>
                <w:sz w:val="20"/>
                <w:szCs w:val="20"/>
              </w:rPr>
            </w:pPr>
            <w:r>
              <w:rPr>
                <w:rFonts w:ascii="Times New Roman" w:hAnsi="Times New Roman"/>
                <w:sz w:val="20"/>
                <w:szCs w:val="20"/>
              </w:rPr>
              <w:t>11880</w:t>
            </w:r>
          </w:p>
        </w:tc>
      </w:tr>
      <w:tr w:rsidR="0040576C" w:rsidRPr="00342E23" w:rsidTr="0040576C">
        <w:trPr>
          <w:trHeight w:val="302"/>
        </w:trPr>
        <w:tc>
          <w:tcPr>
            <w:tcW w:w="1702"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417"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134" w:type="dxa"/>
            <w:vMerge/>
            <w:vAlign w:val="center"/>
          </w:tcPr>
          <w:p w:rsidR="0040576C" w:rsidRPr="00342E23" w:rsidRDefault="0040576C" w:rsidP="00500D49">
            <w:pPr>
              <w:ind w:left="0" w:firstLine="709"/>
              <w:jc w:val="center"/>
              <w:rPr>
                <w:rFonts w:ascii="Times New Roman" w:hAnsi="Times New Roman"/>
                <w:sz w:val="20"/>
                <w:szCs w:val="20"/>
                <w:lang w:val="sr-Cyrl-CS"/>
              </w:rPr>
            </w:pPr>
          </w:p>
        </w:tc>
        <w:tc>
          <w:tcPr>
            <w:tcW w:w="1276" w:type="dxa"/>
            <w:vMerge/>
            <w:vAlign w:val="center"/>
          </w:tcPr>
          <w:p w:rsidR="0040576C" w:rsidRPr="00342E23" w:rsidRDefault="0040576C" w:rsidP="00500D49">
            <w:pPr>
              <w:ind w:left="0" w:firstLine="709"/>
              <w:jc w:val="center"/>
              <w:rPr>
                <w:rFonts w:ascii="Times New Roman" w:hAnsi="Times New Roman"/>
                <w:sz w:val="20"/>
                <w:szCs w:val="20"/>
                <w:lang w:val="sr-Latn-CS"/>
              </w:rPr>
            </w:pPr>
          </w:p>
        </w:tc>
        <w:tc>
          <w:tcPr>
            <w:tcW w:w="1134" w:type="dxa"/>
            <w:vMerge/>
            <w:vAlign w:val="center"/>
          </w:tcPr>
          <w:p w:rsidR="0040576C" w:rsidRPr="00342E23" w:rsidRDefault="0040576C" w:rsidP="00500D49">
            <w:pPr>
              <w:ind w:left="0" w:firstLine="709"/>
              <w:jc w:val="center"/>
              <w:rPr>
                <w:rFonts w:ascii="Times New Roman" w:hAnsi="Times New Roman"/>
                <w:sz w:val="20"/>
                <w:szCs w:val="20"/>
                <w:lang w:val="sr-Latn-CS"/>
              </w:rPr>
            </w:pPr>
          </w:p>
        </w:tc>
        <w:tc>
          <w:tcPr>
            <w:tcW w:w="1644" w:type="dxa"/>
            <w:vAlign w:val="center"/>
          </w:tcPr>
          <w:p w:rsidR="0040576C" w:rsidRPr="00342E23" w:rsidRDefault="0040576C" w:rsidP="00500D49">
            <w:pPr>
              <w:ind w:left="0"/>
              <w:jc w:val="center"/>
              <w:rPr>
                <w:rFonts w:ascii="Times New Roman" w:hAnsi="Times New Roman"/>
                <w:sz w:val="20"/>
                <w:szCs w:val="20"/>
              </w:rPr>
            </w:pPr>
            <w:r w:rsidRPr="00342E23">
              <w:rPr>
                <w:rFonts w:ascii="Times New Roman" w:hAnsi="Times New Roman"/>
                <w:sz w:val="20"/>
                <w:szCs w:val="20"/>
                <w:lang w:val="sr-Latn-CS"/>
              </w:rPr>
              <w:t>Март</w:t>
            </w:r>
            <w:r w:rsidRPr="00342E23">
              <w:rPr>
                <w:rFonts w:ascii="Times New Roman" w:hAnsi="Times New Roman"/>
                <w:sz w:val="20"/>
                <w:szCs w:val="20"/>
              </w:rPr>
              <w:t xml:space="preserve"> 201</w:t>
            </w:r>
            <w:r>
              <w:rPr>
                <w:rFonts w:ascii="Times New Roman" w:hAnsi="Times New Roman"/>
                <w:sz w:val="20"/>
                <w:szCs w:val="20"/>
              </w:rPr>
              <w:t>9</w:t>
            </w:r>
          </w:p>
        </w:tc>
        <w:tc>
          <w:tcPr>
            <w:tcW w:w="1620" w:type="dxa"/>
            <w:vAlign w:val="center"/>
          </w:tcPr>
          <w:p w:rsidR="0040576C" w:rsidRPr="00342E23" w:rsidRDefault="0040576C" w:rsidP="00500D49">
            <w:pPr>
              <w:ind w:left="0" w:firstLine="709"/>
              <w:jc w:val="center"/>
              <w:rPr>
                <w:rFonts w:ascii="Times New Roman" w:hAnsi="Times New Roman"/>
                <w:sz w:val="20"/>
                <w:szCs w:val="20"/>
                <w:lang w:val="sr-Cyrl-CS"/>
              </w:rPr>
            </w:pPr>
            <w:r>
              <w:rPr>
                <w:rFonts w:ascii="Times New Roman" w:hAnsi="Times New Roman"/>
                <w:sz w:val="20"/>
                <w:szCs w:val="20"/>
                <w:lang w:val="sr-Cyrl-CS"/>
              </w:rPr>
              <w:t>9340</w:t>
            </w:r>
          </w:p>
        </w:tc>
      </w:tr>
      <w:tr w:rsidR="0040576C" w:rsidRPr="00342E23" w:rsidTr="0040576C">
        <w:trPr>
          <w:trHeight w:val="302"/>
        </w:trPr>
        <w:tc>
          <w:tcPr>
            <w:tcW w:w="1702"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417"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134" w:type="dxa"/>
            <w:vMerge/>
            <w:vAlign w:val="center"/>
          </w:tcPr>
          <w:p w:rsidR="0040576C" w:rsidRPr="00342E23" w:rsidRDefault="0040576C" w:rsidP="00500D49">
            <w:pPr>
              <w:ind w:left="0" w:firstLine="709"/>
              <w:jc w:val="center"/>
              <w:rPr>
                <w:rFonts w:ascii="Times New Roman" w:hAnsi="Times New Roman"/>
                <w:sz w:val="20"/>
                <w:szCs w:val="20"/>
                <w:lang w:val="sr-Cyrl-CS"/>
              </w:rPr>
            </w:pPr>
          </w:p>
        </w:tc>
        <w:tc>
          <w:tcPr>
            <w:tcW w:w="1276" w:type="dxa"/>
            <w:vMerge/>
            <w:vAlign w:val="center"/>
          </w:tcPr>
          <w:p w:rsidR="0040576C" w:rsidRPr="00342E23" w:rsidRDefault="0040576C" w:rsidP="00500D49">
            <w:pPr>
              <w:ind w:left="0" w:firstLine="709"/>
              <w:jc w:val="center"/>
              <w:rPr>
                <w:rFonts w:ascii="Times New Roman" w:hAnsi="Times New Roman"/>
                <w:sz w:val="20"/>
                <w:szCs w:val="20"/>
                <w:lang w:val="sr-Latn-CS"/>
              </w:rPr>
            </w:pPr>
          </w:p>
        </w:tc>
        <w:tc>
          <w:tcPr>
            <w:tcW w:w="1134" w:type="dxa"/>
            <w:vMerge/>
            <w:vAlign w:val="center"/>
          </w:tcPr>
          <w:p w:rsidR="0040576C" w:rsidRPr="00342E23" w:rsidRDefault="0040576C" w:rsidP="00500D49">
            <w:pPr>
              <w:ind w:left="0" w:firstLine="709"/>
              <w:jc w:val="center"/>
              <w:rPr>
                <w:rFonts w:ascii="Times New Roman" w:hAnsi="Times New Roman"/>
                <w:sz w:val="20"/>
                <w:szCs w:val="20"/>
                <w:lang w:val="sr-Latn-CS"/>
              </w:rPr>
            </w:pPr>
          </w:p>
        </w:tc>
        <w:tc>
          <w:tcPr>
            <w:tcW w:w="1644" w:type="dxa"/>
            <w:vAlign w:val="center"/>
          </w:tcPr>
          <w:p w:rsidR="0040576C" w:rsidRPr="00342E23" w:rsidRDefault="0040576C" w:rsidP="00500D49">
            <w:pPr>
              <w:ind w:left="0"/>
              <w:jc w:val="center"/>
              <w:rPr>
                <w:rFonts w:ascii="Times New Roman" w:hAnsi="Times New Roman"/>
                <w:sz w:val="20"/>
                <w:szCs w:val="20"/>
              </w:rPr>
            </w:pPr>
            <w:r w:rsidRPr="00342E23">
              <w:rPr>
                <w:rFonts w:ascii="Times New Roman" w:hAnsi="Times New Roman"/>
                <w:sz w:val="20"/>
                <w:szCs w:val="20"/>
                <w:lang w:val="sr-Latn-CS"/>
              </w:rPr>
              <w:t>Април</w:t>
            </w:r>
            <w:r w:rsidRPr="00342E23">
              <w:rPr>
                <w:rFonts w:ascii="Times New Roman" w:hAnsi="Times New Roman"/>
                <w:sz w:val="20"/>
                <w:szCs w:val="20"/>
              </w:rPr>
              <w:t xml:space="preserve"> 201</w:t>
            </w:r>
            <w:r>
              <w:rPr>
                <w:rFonts w:ascii="Times New Roman" w:hAnsi="Times New Roman"/>
                <w:sz w:val="20"/>
                <w:szCs w:val="20"/>
              </w:rPr>
              <w:t>9</w:t>
            </w:r>
          </w:p>
        </w:tc>
        <w:tc>
          <w:tcPr>
            <w:tcW w:w="1620" w:type="dxa"/>
            <w:vAlign w:val="center"/>
          </w:tcPr>
          <w:p w:rsidR="0040576C" w:rsidRPr="00342E23" w:rsidRDefault="0040576C" w:rsidP="00500D49">
            <w:pPr>
              <w:ind w:left="0" w:firstLine="709"/>
              <w:jc w:val="center"/>
              <w:rPr>
                <w:rFonts w:ascii="Times New Roman" w:hAnsi="Times New Roman"/>
                <w:sz w:val="20"/>
                <w:szCs w:val="20"/>
                <w:lang w:val="sr-Cyrl-CS"/>
              </w:rPr>
            </w:pPr>
            <w:r>
              <w:rPr>
                <w:rFonts w:ascii="Times New Roman" w:hAnsi="Times New Roman"/>
                <w:sz w:val="20"/>
                <w:szCs w:val="20"/>
                <w:lang w:val="sr-Cyrl-CS"/>
              </w:rPr>
              <w:t>6680</w:t>
            </w:r>
          </w:p>
        </w:tc>
      </w:tr>
      <w:tr w:rsidR="0040576C" w:rsidRPr="00342E23" w:rsidTr="0040576C">
        <w:trPr>
          <w:trHeight w:val="302"/>
        </w:trPr>
        <w:tc>
          <w:tcPr>
            <w:tcW w:w="1702"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417"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134" w:type="dxa"/>
            <w:vMerge/>
            <w:vAlign w:val="center"/>
          </w:tcPr>
          <w:p w:rsidR="0040576C" w:rsidRPr="00342E23" w:rsidRDefault="0040576C" w:rsidP="00500D49">
            <w:pPr>
              <w:ind w:left="0" w:firstLine="709"/>
              <w:jc w:val="center"/>
              <w:rPr>
                <w:rFonts w:ascii="Times New Roman" w:hAnsi="Times New Roman"/>
                <w:sz w:val="20"/>
                <w:szCs w:val="20"/>
                <w:lang w:val="sr-Cyrl-CS"/>
              </w:rPr>
            </w:pPr>
          </w:p>
        </w:tc>
        <w:tc>
          <w:tcPr>
            <w:tcW w:w="1276" w:type="dxa"/>
            <w:vMerge/>
            <w:vAlign w:val="center"/>
          </w:tcPr>
          <w:p w:rsidR="0040576C" w:rsidRPr="00342E23" w:rsidRDefault="0040576C" w:rsidP="00500D49">
            <w:pPr>
              <w:ind w:left="0" w:firstLine="709"/>
              <w:jc w:val="center"/>
              <w:rPr>
                <w:rFonts w:ascii="Times New Roman" w:hAnsi="Times New Roman"/>
                <w:sz w:val="20"/>
                <w:szCs w:val="20"/>
                <w:lang w:val="sr-Latn-CS"/>
              </w:rPr>
            </w:pPr>
          </w:p>
        </w:tc>
        <w:tc>
          <w:tcPr>
            <w:tcW w:w="1134" w:type="dxa"/>
            <w:vMerge/>
            <w:vAlign w:val="center"/>
          </w:tcPr>
          <w:p w:rsidR="0040576C" w:rsidRPr="00342E23" w:rsidRDefault="0040576C" w:rsidP="00500D49">
            <w:pPr>
              <w:ind w:left="0" w:firstLine="709"/>
              <w:jc w:val="center"/>
              <w:rPr>
                <w:rFonts w:ascii="Times New Roman" w:hAnsi="Times New Roman"/>
                <w:sz w:val="20"/>
                <w:szCs w:val="20"/>
                <w:lang w:val="sr-Latn-CS"/>
              </w:rPr>
            </w:pPr>
          </w:p>
        </w:tc>
        <w:tc>
          <w:tcPr>
            <w:tcW w:w="1644" w:type="dxa"/>
            <w:vAlign w:val="center"/>
          </w:tcPr>
          <w:p w:rsidR="0040576C" w:rsidRPr="00342E23" w:rsidRDefault="0040576C" w:rsidP="00500D49">
            <w:pPr>
              <w:ind w:left="0"/>
              <w:jc w:val="center"/>
              <w:rPr>
                <w:rFonts w:ascii="Times New Roman" w:hAnsi="Times New Roman"/>
                <w:sz w:val="20"/>
                <w:szCs w:val="20"/>
              </w:rPr>
            </w:pPr>
            <w:r w:rsidRPr="00342E23">
              <w:rPr>
                <w:rFonts w:ascii="Times New Roman" w:hAnsi="Times New Roman"/>
                <w:sz w:val="20"/>
                <w:szCs w:val="20"/>
                <w:lang w:val="sr-Latn-CS"/>
              </w:rPr>
              <w:t>Мај</w:t>
            </w:r>
            <w:r w:rsidRPr="00342E23">
              <w:rPr>
                <w:rFonts w:ascii="Times New Roman" w:hAnsi="Times New Roman"/>
                <w:sz w:val="20"/>
                <w:szCs w:val="20"/>
              </w:rPr>
              <w:t xml:space="preserve"> 201</w:t>
            </w:r>
            <w:r>
              <w:rPr>
                <w:rFonts w:ascii="Times New Roman" w:hAnsi="Times New Roman"/>
                <w:sz w:val="20"/>
                <w:szCs w:val="20"/>
              </w:rPr>
              <w:t>9</w:t>
            </w:r>
          </w:p>
        </w:tc>
        <w:tc>
          <w:tcPr>
            <w:tcW w:w="1620" w:type="dxa"/>
            <w:vAlign w:val="center"/>
          </w:tcPr>
          <w:p w:rsidR="0040576C" w:rsidRPr="00342E23" w:rsidRDefault="0040576C" w:rsidP="00500D49">
            <w:pPr>
              <w:ind w:left="0" w:firstLine="709"/>
              <w:jc w:val="center"/>
              <w:rPr>
                <w:rFonts w:ascii="Times New Roman" w:hAnsi="Times New Roman"/>
                <w:sz w:val="20"/>
                <w:szCs w:val="20"/>
                <w:lang w:val="sr-Cyrl-CS"/>
              </w:rPr>
            </w:pPr>
            <w:r>
              <w:rPr>
                <w:rFonts w:ascii="Times New Roman" w:hAnsi="Times New Roman"/>
                <w:sz w:val="20"/>
                <w:szCs w:val="20"/>
                <w:lang w:val="sr-Cyrl-CS"/>
              </w:rPr>
              <w:t>6900</w:t>
            </w:r>
          </w:p>
        </w:tc>
      </w:tr>
      <w:tr w:rsidR="0040576C" w:rsidRPr="00342E23" w:rsidTr="0040576C">
        <w:trPr>
          <w:trHeight w:val="302"/>
        </w:trPr>
        <w:tc>
          <w:tcPr>
            <w:tcW w:w="1702"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417"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134" w:type="dxa"/>
            <w:vMerge/>
            <w:vAlign w:val="center"/>
          </w:tcPr>
          <w:p w:rsidR="0040576C" w:rsidRPr="00342E23" w:rsidRDefault="0040576C" w:rsidP="00500D49">
            <w:pPr>
              <w:ind w:left="0" w:firstLine="709"/>
              <w:jc w:val="center"/>
              <w:rPr>
                <w:rFonts w:ascii="Times New Roman" w:hAnsi="Times New Roman"/>
                <w:sz w:val="20"/>
                <w:szCs w:val="20"/>
                <w:lang w:val="sr-Cyrl-CS"/>
              </w:rPr>
            </w:pPr>
          </w:p>
        </w:tc>
        <w:tc>
          <w:tcPr>
            <w:tcW w:w="1276" w:type="dxa"/>
            <w:vMerge/>
            <w:vAlign w:val="center"/>
          </w:tcPr>
          <w:p w:rsidR="0040576C" w:rsidRPr="00342E23" w:rsidRDefault="0040576C" w:rsidP="00500D49">
            <w:pPr>
              <w:ind w:left="0" w:firstLine="709"/>
              <w:jc w:val="center"/>
              <w:rPr>
                <w:rFonts w:ascii="Times New Roman" w:hAnsi="Times New Roman"/>
                <w:sz w:val="20"/>
                <w:szCs w:val="20"/>
                <w:lang w:val="sr-Latn-CS"/>
              </w:rPr>
            </w:pPr>
          </w:p>
        </w:tc>
        <w:tc>
          <w:tcPr>
            <w:tcW w:w="1134" w:type="dxa"/>
            <w:vMerge/>
            <w:vAlign w:val="center"/>
          </w:tcPr>
          <w:p w:rsidR="0040576C" w:rsidRPr="00342E23" w:rsidRDefault="0040576C" w:rsidP="00500D49">
            <w:pPr>
              <w:ind w:left="0" w:firstLine="709"/>
              <w:jc w:val="center"/>
              <w:rPr>
                <w:rFonts w:ascii="Times New Roman" w:hAnsi="Times New Roman"/>
                <w:sz w:val="20"/>
                <w:szCs w:val="20"/>
                <w:lang w:val="sr-Latn-CS"/>
              </w:rPr>
            </w:pPr>
          </w:p>
        </w:tc>
        <w:tc>
          <w:tcPr>
            <w:tcW w:w="1644" w:type="dxa"/>
            <w:vAlign w:val="center"/>
          </w:tcPr>
          <w:p w:rsidR="0040576C" w:rsidRPr="00342E23" w:rsidRDefault="0040576C" w:rsidP="00500D49">
            <w:pPr>
              <w:ind w:left="0"/>
              <w:jc w:val="center"/>
              <w:rPr>
                <w:rFonts w:ascii="Times New Roman" w:hAnsi="Times New Roman"/>
                <w:sz w:val="20"/>
                <w:szCs w:val="20"/>
              </w:rPr>
            </w:pPr>
            <w:r w:rsidRPr="00342E23">
              <w:rPr>
                <w:rFonts w:ascii="Times New Roman" w:hAnsi="Times New Roman"/>
                <w:sz w:val="20"/>
                <w:szCs w:val="20"/>
                <w:lang w:val="sr-Latn-CS"/>
              </w:rPr>
              <w:t>Јун</w:t>
            </w:r>
            <w:r w:rsidRPr="00342E23">
              <w:rPr>
                <w:rFonts w:ascii="Times New Roman" w:hAnsi="Times New Roman"/>
                <w:sz w:val="20"/>
                <w:szCs w:val="20"/>
              </w:rPr>
              <w:t xml:space="preserve"> 201</w:t>
            </w:r>
            <w:r>
              <w:rPr>
                <w:rFonts w:ascii="Times New Roman" w:hAnsi="Times New Roman"/>
                <w:sz w:val="20"/>
                <w:szCs w:val="20"/>
              </w:rPr>
              <w:t>9</w:t>
            </w:r>
          </w:p>
        </w:tc>
        <w:tc>
          <w:tcPr>
            <w:tcW w:w="1620" w:type="dxa"/>
            <w:vAlign w:val="center"/>
          </w:tcPr>
          <w:p w:rsidR="0040576C" w:rsidRPr="00F607E9" w:rsidRDefault="0040576C" w:rsidP="00500D49">
            <w:pPr>
              <w:ind w:left="0" w:firstLine="709"/>
              <w:jc w:val="center"/>
              <w:rPr>
                <w:rFonts w:ascii="Times New Roman" w:hAnsi="Times New Roman"/>
                <w:sz w:val="20"/>
                <w:szCs w:val="20"/>
              </w:rPr>
            </w:pPr>
            <w:r>
              <w:rPr>
                <w:rFonts w:ascii="Times New Roman" w:hAnsi="Times New Roman"/>
                <w:sz w:val="20"/>
                <w:szCs w:val="20"/>
              </w:rPr>
              <w:t>4000</w:t>
            </w:r>
          </w:p>
        </w:tc>
      </w:tr>
      <w:tr w:rsidR="0040576C" w:rsidRPr="00342E23" w:rsidTr="0040576C">
        <w:trPr>
          <w:trHeight w:val="302"/>
        </w:trPr>
        <w:tc>
          <w:tcPr>
            <w:tcW w:w="1702"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417"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134" w:type="dxa"/>
            <w:vMerge/>
            <w:vAlign w:val="center"/>
          </w:tcPr>
          <w:p w:rsidR="0040576C" w:rsidRPr="00342E23" w:rsidRDefault="0040576C" w:rsidP="00500D49">
            <w:pPr>
              <w:ind w:left="0" w:firstLine="709"/>
              <w:jc w:val="center"/>
              <w:rPr>
                <w:rFonts w:ascii="Times New Roman" w:hAnsi="Times New Roman"/>
                <w:sz w:val="20"/>
                <w:szCs w:val="20"/>
                <w:lang w:val="sr-Cyrl-CS"/>
              </w:rPr>
            </w:pPr>
          </w:p>
        </w:tc>
        <w:tc>
          <w:tcPr>
            <w:tcW w:w="1276" w:type="dxa"/>
            <w:vMerge/>
            <w:vAlign w:val="center"/>
          </w:tcPr>
          <w:p w:rsidR="0040576C" w:rsidRPr="00342E23" w:rsidRDefault="0040576C" w:rsidP="00500D49">
            <w:pPr>
              <w:ind w:left="0" w:firstLine="709"/>
              <w:jc w:val="center"/>
              <w:rPr>
                <w:rFonts w:ascii="Times New Roman" w:hAnsi="Times New Roman"/>
                <w:sz w:val="20"/>
                <w:szCs w:val="20"/>
                <w:lang w:val="sr-Latn-CS"/>
              </w:rPr>
            </w:pPr>
          </w:p>
        </w:tc>
        <w:tc>
          <w:tcPr>
            <w:tcW w:w="1134" w:type="dxa"/>
            <w:vMerge/>
            <w:vAlign w:val="center"/>
          </w:tcPr>
          <w:p w:rsidR="0040576C" w:rsidRPr="00342E23" w:rsidRDefault="0040576C" w:rsidP="00500D49">
            <w:pPr>
              <w:ind w:left="0" w:firstLine="709"/>
              <w:jc w:val="center"/>
              <w:rPr>
                <w:rFonts w:ascii="Times New Roman" w:hAnsi="Times New Roman"/>
                <w:sz w:val="20"/>
                <w:szCs w:val="20"/>
                <w:lang w:val="sr-Latn-CS"/>
              </w:rPr>
            </w:pPr>
          </w:p>
        </w:tc>
        <w:tc>
          <w:tcPr>
            <w:tcW w:w="1644" w:type="dxa"/>
            <w:vAlign w:val="center"/>
          </w:tcPr>
          <w:p w:rsidR="0040576C" w:rsidRPr="00342E23" w:rsidRDefault="0040576C" w:rsidP="00500D49">
            <w:pPr>
              <w:ind w:left="0"/>
              <w:jc w:val="center"/>
              <w:rPr>
                <w:rFonts w:ascii="Times New Roman" w:hAnsi="Times New Roman"/>
                <w:sz w:val="20"/>
                <w:szCs w:val="20"/>
              </w:rPr>
            </w:pPr>
            <w:r w:rsidRPr="00342E23">
              <w:rPr>
                <w:rFonts w:ascii="Times New Roman" w:hAnsi="Times New Roman"/>
                <w:sz w:val="20"/>
                <w:szCs w:val="20"/>
                <w:lang w:val="sr-Latn-CS"/>
              </w:rPr>
              <w:t>Јул</w:t>
            </w:r>
            <w:r w:rsidRPr="00342E23">
              <w:rPr>
                <w:rFonts w:ascii="Times New Roman" w:hAnsi="Times New Roman"/>
                <w:sz w:val="20"/>
                <w:szCs w:val="20"/>
              </w:rPr>
              <w:t xml:space="preserve"> 201</w:t>
            </w:r>
            <w:r>
              <w:rPr>
                <w:rFonts w:ascii="Times New Roman" w:hAnsi="Times New Roman"/>
                <w:sz w:val="20"/>
                <w:szCs w:val="20"/>
              </w:rPr>
              <w:t>9</w:t>
            </w:r>
          </w:p>
        </w:tc>
        <w:tc>
          <w:tcPr>
            <w:tcW w:w="1620" w:type="dxa"/>
            <w:vAlign w:val="center"/>
          </w:tcPr>
          <w:p w:rsidR="0040576C" w:rsidRPr="00342E23" w:rsidRDefault="0040576C" w:rsidP="00500D49">
            <w:pPr>
              <w:ind w:left="0" w:firstLine="709"/>
              <w:jc w:val="center"/>
              <w:rPr>
                <w:rFonts w:ascii="Times New Roman" w:hAnsi="Times New Roman"/>
                <w:sz w:val="20"/>
                <w:szCs w:val="20"/>
              </w:rPr>
            </w:pPr>
            <w:r>
              <w:rPr>
                <w:rFonts w:ascii="Times New Roman" w:hAnsi="Times New Roman"/>
                <w:sz w:val="20"/>
                <w:szCs w:val="20"/>
              </w:rPr>
              <w:t>3980</w:t>
            </w:r>
          </w:p>
        </w:tc>
      </w:tr>
      <w:tr w:rsidR="0040576C" w:rsidRPr="00342E23" w:rsidTr="0040576C">
        <w:trPr>
          <w:trHeight w:val="302"/>
        </w:trPr>
        <w:tc>
          <w:tcPr>
            <w:tcW w:w="1702"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417"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134" w:type="dxa"/>
            <w:vMerge/>
            <w:vAlign w:val="center"/>
          </w:tcPr>
          <w:p w:rsidR="0040576C" w:rsidRPr="00342E23" w:rsidRDefault="0040576C" w:rsidP="00500D49">
            <w:pPr>
              <w:ind w:left="0" w:firstLine="709"/>
              <w:jc w:val="center"/>
              <w:rPr>
                <w:rFonts w:ascii="Times New Roman" w:hAnsi="Times New Roman"/>
                <w:sz w:val="20"/>
                <w:szCs w:val="20"/>
                <w:lang w:val="sr-Cyrl-CS"/>
              </w:rPr>
            </w:pPr>
          </w:p>
        </w:tc>
        <w:tc>
          <w:tcPr>
            <w:tcW w:w="1276" w:type="dxa"/>
            <w:vMerge/>
            <w:vAlign w:val="center"/>
          </w:tcPr>
          <w:p w:rsidR="0040576C" w:rsidRPr="00342E23" w:rsidRDefault="0040576C" w:rsidP="00500D49">
            <w:pPr>
              <w:ind w:left="0" w:firstLine="709"/>
              <w:jc w:val="center"/>
              <w:rPr>
                <w:rFonts w:ascii="Times New Roman" w:hAnsi="Times New Roman"/>
                <w:sz w:val="20"/>
                <w:szCs w:val="20"/>
                <w:lang w:val="sr-Latn-CS"/>
              </w:rPr>
            </w:pPr>
          </w:p>
        </w:tc>
        <w:tc>
          <w:tcPr>
            <w:tcW w:w="1134" w:type="dxa"/>
            <w:vMerge/>
            <w:vAlign w:val="center"/>
          </w:tcPr>
          <w:p w:rsidR="0040576C" w:rsidRPr="00342E23" w:rsidRDefault="0040576C" w:rsidP="00500D49">
            <w:pPr>
              <w:ind w:left="0" w:firstLine="709"/>
              <w:jc w:val="center"/>
              <w:rPr>
                <w:rFonts w:ascii="Times New Roman" w:hAnsi="Times New Roman"/>
                <w:sz w:val="20"/>
                <w:szCs w:val="20"/>
                <w:lang w:val="sr-Latn-CS"/>
              </w:rPr>
            </w:pPr>
          </w:p>
        </w:tc>
        <w:tc>
          <w:tcPr>
            <w:tcW w:w="1644" w:type="dxa"/>
            <w:vAlign w:val="center"/>
          </w:tcPr>
          <w:p w:rsidR="0040576C" w:rsidRPr="00342E23" w:rsidRDefault="0040576C" w:rsidP="00500D49">
            <w:pPr>
              <w:ind w:left="0"/>
              <w:jc w:val="center"/>
              <w:rPr>
                <w:rFonts w:ascii="Times New Roman" w:hAnsi="Times New Roman"/>
                <w:sz w:val="20"/>
                <w:szCs w:val="20"/>
              </w:rPr>
            </w:pPr>
            <w:r w:rsidRPr="00342E23">
              <w:rPr>
                <w:rFonts w:ascii="Times New Roman" w:hAnsi="Times New Roman"/>
                <w:sz w:val="20"/>
                <w:szCs w:val="20"/>
                <w:lang w:val="sr-Latn-CS"/>
              </w:rPr>
              <w:t>Август</w:t>
            </w:r>
            <w:r w:rsidRPr="00342E23">
              <w:rPr>
                <w:rFonts w:ascii="Times New Roman" w:hAnsi="Times New Roman"/>
                <w:sz w:val="20"/>
                <w:szCs w:val="20"/>
              </w:rPr>
              <w:t xml:space="preserve"> 201</w:t>
            </w:r>
            <w:r>
              <w:rPr>
                <w:rFonts w:ascii="Times New Roman" w:hAnsi="Times New Roman"/>
                <w:sz w:val="20"/>
                <w:szCs w:val="20"/>
              </w:rPr>
              <w:t>9</w:t>
            </w:r>
          </w:p>
        </w:tc>
        <w:tc>
          <w:tcPr>
            <w:tcW w:w="1620" w:type="dxa"/>
            <w:vAlign w:val="center"/>
          </w:tcPr>
          <w:p w:rsidR="0040576C" w:rsidRPr="00342E23" w:rsidRDefault="0040576C" w:rsidP="00500D49">
            <w:pPr>
              <w:ind w:left="0" w:firstLine="709"/>
              <w:jc w:val="center"/>
              <w:rPr>
                <w:rFonts w:ascii="Times New Roman" w:hAnsi="Times New Roman"/>
                <w:sz w:val="20"/>
                <w:szCs w:val="20"/>
              </w:rPr>
            </w:pPr>
            <w:r>
              <w:rPr>
                <w:rFonts w:ascii="Times New Roman" w:hAnsi="Times New Roman"/>
                <w:sz w:val="20"/>
                <w:szCs w:val="20"/>
              </w:rPr>
              <w:t>4520</w:t>
            </w:r>
          </w:p>
        </w:tc>
      </w:tr>
      <w:tr w:rsidR="0040576C" w:rsidRPr="00342E23" w:rsidTr="0040576C">
        <w:trPr>
          <w:trHeight w:val="302"/>
        </w:trPr>
        <w:tc>
          <w:tcPr>
            <w:tcW w:w="1702"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417"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134" w:type="dxa"/>
            <w:vMerge/>
            <w:vAlign w:val="center"/>
          </w:tcPr>
          <w:p w:rsidR="0040576C" w:rsidRPr="00342E23" w:rsidRDefault="0040576C" w:rsidP="00500D49">
            <w:pPr>
              <w:ind w:left="0" w:firstLine="709"/>
              <w:jc w:val="center"/>
              <w:rPr>
                <w:rFonts w:ascii="Times New Roman" w:hAnsi="Times New Roman"/>
                <w:sz w:val="20"/>
                <w:szCs w:val="20"/>
                <w:lang w:val="sr-Cyrl-CS"/>
              </w:rPr>
            </w:pPr>
          </w:p>
        </w:tc>
        <w:tc>
          <w:tcPr>
            <w:tcW w:w="1276" w:type="dxa"/>
            <w:vMerge/>
            <w:vAlign w:val="center"/>
          </w:tcPr>
          <w:p w:rsidR="0040576C" w:rsidRPr="00342E23" w:rsidRDefault="0040576C" w:rsidP="00500D49">
            <w:pPr>
              <w:ind w:left="0" w:firstLine="709"/>
              <w:jc w:val="center"/>
              <w:rPr>
                <w:rFonts w:ascii="Times New Roman" w:hAnsi="Times New Roman"/>
                <w:sz w:val="20"/>
                <w:szCs w:val="20"/>
                <w:lang w:val="sr-Latn-CS"/>
              </w:rPr>
            </w:pPr>
          </w:p>
        </w:tc>
        <w:tc>
          <w:tcPr>
            <w:tcW w:w="1134" w:type="dxa"/>
            <w:vMerge/>
            <w:vAlign w:val="center"/>
          </w:tcPr>
          <w:p w:rsidR="0040576C" w:rsidRPr="00342E23" w:rsidRDefault="0040576C" w:rsidP="00500D49">
            <w:pPr>
              <w:ind w:left="0" w:firstLine="709"/>
              <w:jc w:val="center"/>
              <w:rPr>
                <w:rFonts w:ascii="Times New Roman" w:hAnsi="Times New Roman"/>
                <w:sz w:val="20"/>
                <w:szCs w:val="20"/>
                <w:lang w:val="sr-Latn-CS"/>
              </w:rPr>
            </w:pPr>
          </w:p>
        </w:tc>
        <w:tc>
          <w:tcPr>
            <w:tcW w:w="1644" w:type="dxa"/>
            <w:vAlign w:val="center"/>
          </w:tcPr>
          <w:p w:rsidR="0040576C" w:rsidRPr="00342E23" w:rsidRDefault="0040576C" w:rsidP="00500D49">
            <w:pPr>
              <w:ind w:left="0"/>
              <w:jc w:val="center"/>
              <w:rPr>
                <w:rFonts w:ascii="Times New Roman" w:hAnsi="Times New Roman"/>
                <w:sz w:val="20"/>
                <w:szCs w:val="20"/>
              </w:rPr>
            </w:pPr>
            <w:r w:rsidRPr="00342E23">
              <w:rPr>
                <w:rFonts w:ascii="Times New Roman" w:hAnsi="Times New Roman"/>
                <w:sz w:val="20"/>
                <w:szCs w:val="20"/>
                <w:lang w:val="sr-Latn-CS"/>
              </w:rPr>
              <w:t>Септембар</w:t>
            </w:r>
            <w:r w:rsidRPr="00342E23">
              <w:rPr>
                <w:rFonts w:ascii="Times New Roman" w:hAnsi="Times New Roman"/>
                <w:sz w:val="20"/>
                <w:szCs w:val="20"/>
              </w:rPr>
              <w:t xml:space="preserve"> 201</w:t>
            </w:r>
            <w:r>
              <w:rPr>
                <w:rFonts w:ascii="Times New Roman" w:hAnsi="Times New Roman"/>
                <w:sz w:val="20"/>
                <w:szCs w:val="20"/>
              </w:rPr>
              <w:t>9</w:t>
            </w:r>
          </w:p>
        </w:tc>
        <w:tc>
          <w:tcPr>
            <w:tcW w:w="1620" w:type="dxa"/>
            <w:vAlign w:val="center"/>
          </w:tcPr>
          <w:p w:rsidR="0040576C" w:rsidRPr="00342E23" w:rsidRDefault="0040576C" w:rsidP="00500D49">
            <w:pPr>
              <w:ind w:left="0" w:firstLine="709"/>
              <w:jc w:val="center"/>
              <w:rPr>
                <w:rFonts w:ascii="Times New Roman" w:hAnsi="Times New Roman"/>
                <w:sz w:val="20"/>
                <w:szCs w:val="20"/>
              </w:rPr>
            </w:pPr>
            <w:r>
              <w:rPr>
                <w:rFonts w:ascii="Times New Roman" w:hAnsi="Times New Roman"/>
                <w:sz w:val="20"/>
                <w:szCs w:val="20"/>
              </w:rPr>
              <w:t>4080</w:t>
            </w:r>
          </w:p>
        </w:tc>
      </w:tr>
      <w:tr w:rsidR="0040576C" w:rsidRPr="00342E23" w:rsidTr="0040576C">
        <w:trPr>
          <w:trHeight w:val="302"/>
        </w:trPr>
        <w:tc>
          <w:tcPr>
            <w:tcW w:w="1702"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417"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134" w:type="dxa"/>
            <w:vMerge/>
            <w:vAlign w:val="center"/>
          </w:tcPr>
          <w:p w:rsidR="0040576C" w:rsidRPr="00342E23" w:rsidRDefault="0040576C" w:rsidP="00500D49">
            <w:pPr>
              <w:ind w:left="0" w:firstLine="709"/>
              <w:jc w:val="center"/>
              <w:rPr>
                <w:rFonts w:ascii="Times New Roman" w:hAnsi="Times New Roman"/>
                <w:sz w:val="20"/>
                <w:szCs w:val="20"/>
                <w:lang w:val="sr-Cyrl-CS"/>
              </w:rPr>
            </w:pPr>
          </w:p>
        </w:tc>
        <w:tc>
          <w:tcPr>
            <w:tcW w:w="1276" w:type="dxa"/>
            <w:vMerge/>
            <w:vAlign w:val="center"/>
          </w:tcPr>
          <w:p w:rsidR="0040576C" w:rsidRPr="00342E23" w:rsidRDefault="0040576C" w:rsidP="00500D49">
            <w:pPr>
              <w:ind w:left="0" w:firstLine="709"/>
              <w:jc w:val="center"/>
              <w:rPr>
                <w:rFonts w:ascii="Times New Roman" w:hAnsi="Times New Roman"/>
                <w:sz w:val="20"/>
                <w:szCs w:val="20"/>
                <w:lang w:val="sr-Latn-CS"/>
              </w:rPr>
            </w:pPr>
          </w:p>
        </w:tc>
        <w:tc>
          <w:tcPr>
            <w:tcW w:w="1134" w:type="dxa"/>
            <w:vMerge/>
            <w:vAlign w:val="center"/>
          </w:tcPr>
          <w:p w:rsidR="0040576C" w:rsidRPr="00342E23" w:rsidRDefault="0040576C" w:rsidP="00500D49">
            <w:pPr>
              <w:ind w:left="0" w:firstLine="709"/>
              <w:jc w:val="center"/>
              <w:rPr>
                <w:rFonts w:ascii="Times New Roman" w:hAnsi="Times New Roman"/>
                <w:sz w:val="20"/>
                <w:szCs w:val="20"/>
                <w:lang w:val="sr-Latn-CS"/>
              </w:rPr>
            </w:pPr>
          </w:p>
        </w:tc>
        <w:tc>
          <w:tcPr>
            <w:tcW w:w="1644" w:type="dxa"/>
            <w:vAlign w:val="center"/>
          </w:tcPr>
          <w:p w:rsidR="0040576C" w:rsidRPr="00342E23" w:rsidRDefault="0040576C" w:rsidP="00500D49">
            <w:pPr>
              <w:ind w:left="0"/>
              <w:jc w:val="center"/>
              <w:rPr>
                <w:rFonts w:ascii="Times New Roman" w:hAnsi="Times New Roman"/>
                <w:sz w:val="20"/>
                <w:szCs w:val="20"/>
              </w:rPr>
            </w:pPr>
            <w:r w:rsidRPr="00342E23">
              <w:rPr>
                <w:rFonts w:ascii="Times New Roman" w:hAnsi="Times New Roman"/>
                <w:sz w:val="20"/>
                <w:szCs w:val="20"/>
                <w:lang w:val="sr-Latn-CS"/>
              </w:rPr>
              <w:t>Октобар</w:t>
            </w:r>
            <w:r w:rsidRPr="00342E23">
              <w:rPr>
                <w:rFonts w:ascii="Times New Roman" w:hAnsi="Times New Roman"/>
                <w:sz w:val="20"/>
                <w:szCs w:val="20"/>
              </w:rPr>
              <w:t xml:space="preserve"> 201</w:t>
            </w:r>
            <w:r>
              <w:rPr>
                <w:rFonts w:ascii="Times New Roman" w:hAnsi="Times New Roman"/>
                <w:sz w:val="20"/>
                <w:szCs w:val="20"/>
              </w:rPr>
              <w:t>9</w:t>
            </w:r>
          </w:p>
        </w:tc>
        <w:tc>
          <w:tcPr>
            <w:tcW w:w="1620" w:type="dxa"/>
            <w:vAlign w:val="center"/>
          </w:tcPr>
          <w:p w:rsidR="0040576C" w:rsidRPr="00342E23" w:rsidRDefault="0040576C" w:rsidP="00500D49">
            <w:pPr>
              <w:ind w:left="0" w:firstLine="709"/>
              <w:jc w:val="center"/>
              <w:rPr>
                <w:rFonts w:ascii="Times New Roman" w:hAnsi="Times New Roman"/>
                <w:sz w:val="20"/>
                <w:szCs w:val="20"/>
              </w:rPr>
            </w:pPr>
            <w:r>
              <w:rPr>
                <w:rFonts w:ascii="Times New Roman" w:hAnsi="Times New Roman"/>
                <w:sz w:val="20"/>
                <w:szCs w:val="20"/>
              </w:rPr>
              <w:t>4520</w:t>
            </w:r>
          </w:p>
        </w:tc>
      </w:tr>
      <w:tr w:rsidR="0040576C" w:rsidRPr="00342E23" w:rsidTr="0040576C">
        <w:trPr>
          <w:trHeight w:val="302"/>
        </w:trPr>
        <w:tc>
          <w:tcPr>
            <w:tcW w:w="1702"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417"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134" w:type="dxa"/>
            <w:vMerge/>
            <w:vAlign w:val="center"/>
          </w:tcPr>
          <w:p w:rsidR="0040576C" w:rsidRPr="00342E23" w:rsidRDefault="0040576C" w:rsidP="00500D49">
            <w:pPr>
              <w:ind w:left="0" w:firstLine="709"/>
              <w:jc w:val="center"/>
              <w:rPr>
                <w:rFonts w:ascii="Times New Roman" w:hAnsi="Times New Roman"/>
                <w:sz w:val="20"/>
                <w:szCs w:val="20"/>
                <w:lang w:val="sr-Cyrl-CS"/>
              </w:rPr>
            </w:pPr>
          </w:p>
        </w:tc>
        <w:tc>
          <w:tcPr>
            <w:tcW w:w="1276" w:type="dxa"/>
            <w:vMerge/>
            <w:vAlign w:val="center"/>
          </w:tcPr>
          <w:p w:rsidR="0040576C" w:rsidRPr="00342E23" w:rsidRDefault="0040576C" w:rsidP="00500D49">
            <w:pPr>
              <w:ind w:left="0" w:firstLine="709"/>
              <w:jc w:val="center"/>
              <w:rPr>
                <w:rFonts w:ascii="Times New Roman" w:hAnsi="Times New Roman"/>
                <w:sz w:val="20"/>
                <w:szCs w:val="20"/>
                <w:lang w:val="sr-Latn-CS"/>
              </w:rPr>
            </w:pPr>
          </w:p>
        </w:tc>
        <w:tc>
          <w:tcPr>
            <w:tcW w:w="1134" w:type="dxa"/>
            <w:vMerge/>
            <w:vAlign w:val="center"/>
          </w:tcPr>
          <w:p w:rsidR="0040576C" w:rsidRPr="00342E23" w:rsidRDefault="0040576C" w:rsidP="00500D49">
            <w:pPr>
              <w:ind w:left="0" w:firstLine="709"/>
              <w:jc w:val="center"/>
              <w:rPr>
                <w:rFonts w:ascii="Times New Roman" w:hAnsi="Times New Roman"/>
                <w:sz w:val="20"/>
                <w:szCs w:val="20"/>
                <w:lang w:val="sr-Latn-CS"/>
              </w:rPr>
            </w:pPr>
          </w:p>
        </w:tc>
        <w:tc>
          <w:tcPr>
            <w:tcW w:w="1644" w:type="dxa"/>
            <w:vAlign w:val="center"/>
          </w:tcPr>
          <w:p w:rsidR="0040576C" w:rsidRPr="00342E23" w:rsidRDefault="0040576C" w:rsidP="00500D49">
            <w:pPr>
              <w:ind w:left="0"/>
              <w:jc w:val="center"/>
              <w:rPr>
                <w:rFonts w:ascii="Times New Roman" w:hAnsi="Times New Roman"/>
                <w:sz w:val="20"/>
                <w:szCs w:val="20"/>
              </w:rPr>
            </w:pPr>
            <w:r w:rsidRPr="00342E23">
              <w:rPr>
                <w:rFonts w:ascii="Times New Roman" w:hAnsi="Times New Roman"/>
                <w:sz w:val="20"/>
                <w:szCs w:val="20"/>
                <w:lang w:val="sr-Latn-CS"/>
              </w:rPr>
              <w:t>Новембар</w:t>
            </w:r>
            <w:r w:rsidRPr="00342E23">
              <w:rPr>
                <w:rFonts w:ascii="Times New Roman" w:hAnsi="Times New Roman"/>
                <w:sz w:val="20"/>
                <w:szCs w:val="20"/>
              </w:rPr>
              <w:t xml:space="preserve"> 201</w:t>
            </w:r>
            <w:r>
              <w:rPr>
                <w:rFonts w:ascii="Times New Roman" w:hAnsi="Times New Roman"/>
                <w:sz w:val="20"/>
                <w:szCs w:val="20"/>
              </w:rPr>
              <w:t>9</w:t>
            </w:r>
          </w:p>
        </w:tc>
        <w:tc>
          <w:tcPr>
            <w:tcW w:w="1620" w:type="dxa"/>
            <w:vAlign w:val="center"/>
          </w:tcPr>
          <w:p w:rsidR="0040576C" w:rsidRPr="00342E23" w:rsidRDefault="0040576C" w:rsidP="00500D49">
            <w:pPr>
              <w:ind w:left="0" w:firstLine="709"/>
              <w:jc w:val="center"/>
              <w:rPr>
                <w:rFonts w:ascii="Times New Roman" w:hAnsi="Times New Roman"/>
                <w:sz w:val="20"/>
                <w:szCs w:val="20"/>
              </w:rPr>
            </w:pPr>
            <w:r>
              <w:rPr>
                <w:rFonts w:ascii="Times New Roman" w:hAnsi="Times New Roman"/>
                <w:sz w:val="20"/>
                <w:szCs w:val="20"/>
              </w:rPr>
              <w:t>8560</w:t>
            </w:r>
          </w:p>
        </w:tc>
      </w:tr>
      <w:tr w:rsidR="0040576C" w:rsidRPr="00342E23" w:rsidTr="0040576C">
        <w:trPr>
          <w:trHeight w:val="302"/>
        </w:trPr>
        <w:tc>
          <w:tcPr>
            <w:tcW w:w="1702"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417" w:type="dxa"/>
            <w:vMerge/>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lang w:val="ru-RU"/>
              </w:rPr>
            </w:pPr>
          </w:p>
        </w:tc>
        <w:tc>
          <w:tcPr>
            <w:tcW w:w="1134" w:type="dxa"/>
            <w:vMerge/>
            <w:vAlign w:val="center"/>
          </w:tcPr>
          <w:p w:rsidR="0040576C" w:rsidRPr="00342E23" w:rsidRDefault="0040576C" w:rsidP="00500D49">
            <w:pPr>
              <w:ind w:left="0" w:firstLine="709"/>
              <w:jc w:val="center"/>
              <w:rPr>
                <w:rFonts w:ascii="Times New Roman" w:hAnsi="Times New Roman"/>
                <w:sz w:val="20"/>
                <w:szCs w:val="20"/>
                <w:lang w:val="sr-Cyrl-CS"/>
              </w:rPr>
            </w:pPr>
          </w:p>
        </w:tc>
        <w:tc>
          <w:tcPr>
            <w:tcW w:w="1276" w:type="dxa"/>
            <w:vMerge/>
            <w:vAlign w:val="center"/>
          </w:tcPr>
          <w:p w:rsidR="0040576C" w:rsidRPr="00342E23" w:rsidRDefault="0040576C" w:rsidP="00500D49">
            <w:pPr>
              <w:ind w:left="0" w:firstLine="709"/>
              <w:jc w:val="center"/>
              <w:rPr>
                <w:rFonts w:ascii="Times New Roman" w:hAnsi="Times New Roman"/>
                <w:sz w:val="20"/>
                <w:szCs w:val="20"/>
                <w:lang w:val="sr-Latn-CS"/>
              </w:rPr>
            </w:pPr>
          </w:p>
        </w:tc>
        <w:tc>
          <w:tcPr>
            <w:tcW w:w="1134" w:type="dxa"/>
            <w:vMerge/>
            <w:vAlign w:val="center"/>
          </w:tcPr>
          <w:p w:rsidR="0040576C" w:rsidRPr="00342E23" w:rsidRDefault="0040576C" w:rsidP="00500D49">
            <w:pPr>
              <w:ind w:left="0" w:firstLine="709"/>
              <w:jc w:val="center"/>
              <w:rPr>
                <w:rFonts w:ascii="Times New Roman" w:hAnsi="Times New Roman"/>
                <w:sz w:val="20"/>
                <w:szCs w:val="20"/>
                <w:lang w:val="sr-Latn-CS"/>
              </w:rPr>
            </w:pPr>
          </w:p>
        </w:tc>
        <w:tc>
          <w:tcPr>
            <w:tcW w:w="1644" w:type="dxa"/>
            <w:vAlign w:val="center"/>
          </w:tcPr>
          <w:p w:rsidR="0040576C" w:rsidRPr="00342E23" w:rsidRDefault="0040576C" w:rsidP="00500D49">
            <w:pPr>
              <w:autoSpaceDE w:val="0"/>
              <w:autoSpaceDN w:val="0"/>
              <w:adjustRightInd w:val="0"/>
              <w:ind w:left="0"/>
              <w:jc w:val="center"/>
              <w:rPr>
                <w:rFonts w:ascii="Times New Roman" w:hAnsi="Times New Roman"/>
                <w:sz w:val="20"/>
                <w:szCs w:val="20"/>
              </w:rPr>
            </w:pPr>
            <w:r w:rsidRPr="00342E23">
              <w:rPr>
                <w:rFonts w:ascii="Times New Roman" w:hAnsi="Times New Roman"/>
                <w:sz w:val="20"/>
                <w:szCs w:val="20"/>
                <w:lang w:val="sr-Latn-CS"/>
              </w:rPr>
              <w:t>Децембар</w:t>
            </w:r>
            <w:r w:rsidRPr="00342E23">
              <w:rPr>
                <w:rFonts w:ascii="Times New Roman" w:hAnsi="Times New Roman"/>
                <w:sz w:val="20"/>
                <w:szCs w:val="20"/>
              </w:rPr>
              <w:t xml:space="preserve"> 201</w:t>
            </w:r>
            <w:r>
              <w:rPr>
                <w:rFonts w:ascii="Times New Roman" w:hAnsi="Times New Roman"/>
                <w:sz w:val="20"/>
                <w:szCs w:val="20"/>
              </w:rPr>
              <w:t>9</w:t>
            </w:r>
          </w:p>
        </w:tc>
        <w:tc>
          <w:tcPr>
            <w:tcW w:w="1620" w:type="dxa"/>
            <w:vAlign w:val="center"/>
          </w:tcPr>
          <w:p w:rsidR="0040576C" w:rsidRPr="00342E23" w:rsidRDefault="0040576C" w:rsidP="00500D49">
            <w:pPr>
              <w:autoSpaceDE w:val="0"/>
              <w:autoSpaceDN w:val="0"/>
              <w:adjustRightInd w:val="0"/>
              <w:ind w:left="0" w:firstLine="709"/>
              <w:jc w:val="center"/>
              <w:rPr>
                <w:rFonts w:ascii="Times New Roman" w:hAnsi="Times New Roman"/>
                <w:sz w:val="20"/>
                <w:szCs w:val="20"/>
              </w:rPr>
            </w:pPr>
            <w:r>
              <w:rPr>
                <w:rFonts w:ascii="Times New Roman" w:hAnsi="Times New Roman"/>
                <w:sz w:val="20"/>
                <w:szCs w:val="20"/>
              </w:rPr>
              <w:t>13940</w:t>
            </w:r>
          </w:p>
        </w:tc>
      </w:tr>
    </w:tbl>
    <w:p w:rsidR="0040576C" w:rsidRPr="00342E23" w:rsidRDefault="0040576C" w:rsidP="00500D49">
      <w:pPr>
        <w:ind w:left="0" w:firstLine="709"/>
        <w:jc w:val="center"/>
        <w:rPr>
          <w:rFonts w:ascii="Times New Roman" w:hAnsi="Times New Roman"/>
          <w:i/>
          <w:iCs/>
          <w:sz w:val="24"/>
          <w:szCs w:val="24"/>
          <w:lang w:val="sr-Cyrl-CS"/>
        </w:rPr>
      </w:pPr>
    </w:p>
    <w:p w:rsidR="0040576C" w:rsidRDefault="0040576C" w:rsidP="0040576C">
      <w:pPr>
        <w:ind w:left="0" w:firstLine="709"/>
        <w:rPr>
          <w:rFonts w:ascii="Times New Roman" w:hAnsi="Times New Roman"/>
          <w:iCs/>
          <w:sz w:val="24"/>
          <w:szCs w:val="24"/>
          <w:lang w:val="sr-Cyrl-CS"/>
        </w:rPr>
      </w:pPr>
      <w:r w:rsidRPr="00714D03">
        <w:rPr>
          <w:rFonts w:ascii="Times New Roman" w:hAnsi="Times New Roman"/>
          <w:iCs/>
          <w:sz w:val="24"/>
          <w:szCs w:val="24"/>
          <w:lang w:val="sr-Cyrl-CS"/>
        </w:rPr>
        <w:t>Планирана потрошња за период</w:t>
      </w:r>
      <w:r>
        <w:rPr>
          <w:rFonts w:ascii="Times New Roman" w:hAnsi="Times New Roman"/>
          <w:iCs/>
          <w:sz w:val="24"/>
          <w:szCs w:val="24"/>
          <w:lang w:val="sr-Cyrl-CS"/>
        </w:rPr>
        <w:t xml:space="preserve"> важења уговора износи</w:t>
      </w:r>
      <w:r w:rsidRPr="00714D03">
        <w:rPr>
          <w:rFonts w:ascii="Times New Roman" w:hAnsi="Times New Roman"/>
          <w:iCs/>
          <w:sz w:val="24"/>
          <w:szCs w:val="24"/>
        </w:rPr>
        <w:t>,</w:t>
      </w:r>
      <w:r w:rsidRPr="00714D03">
        <w:rPr>
          <w:rFonts w:ascii="Times New Roman" w:hAnsi="Times New Roman"/>
          <w:iCs/>
          <w:sz w:val="24"/>
          <w:szCs w:val="24"/>
          <w:lang w:val="sr-Cyrl-CS"/>
        </w:rPr>
        <w:t xml:space="preserve"> на мерном месту Контролно – мерни центар „Београд“</w:t>
      </w:r>
      <w:r w:rsidRPr="00714D03">
        <w:rPr>
          <w:rFonts w:ascii="Times New Roman" w:hAnsi="Times New Roman"/>
          <w:iCs/>
          <w:sz w:val="24"/>
          <w:szCs w:val="24"/>
          <w:lang w:val="sr-Latn-CS"/>
        </w:rPr>
        <w:t xml:space="preserve">, </w:t>
      </w:r>
      <w:r w:rsidRPr="00714D03">
        <w:rPr>
          <w:rFonts w:ascii="Times New Roman" w:hAnsi="Times New Roman"/>
          <w:iCs/>
          <w:sz w:val="24"/>
          <w:szCs w:val="24"/>
          <w:lang w:val="sr-Cyrl-CS"/>
        </w:rPr>
        <w:t>Београд, ул. Проте Матеје бр. 15, Добановци</w:t>
      </w:r>
      <w:r>
        <w:rPr>
          <w:rFonts w:ascii="Times New Roman" w:hAnsi="Times New Roman"/>
          <w:iCs/>
          <w:sz w:val="24"/>
          <w:szCs w:val="24"/>
          <w:lang w:val="sr-Cyrl-CS"/>
        </w:rPr>
        <w:t xml:space="preserve"> </w:t>
      </w:r>
      <w:r w:rsidRPr="00714D03">
        <w:rPr>
          <w:rFonts w:ascii="Times New Roman" w:hAnsi="Times New Roman"/>
          <w:iCs/>
          <w:sz w:val="24"/>
          <w:szCs w:val="24"/>
          <w:lang w:val="sr-Cyrl-CS"/>
        </w:rPr>
        <w:t xml:space="preserve">биће оквирно </w:t>
      </w:r>
      <w:r>
        <w:rPr>
          <w:rFonts w:ascii="Times New Roman" w:hAnsi="Times New Roman"/>
          <w:iCs/>
          <w:sz w:val="24"/>
          <w:szCs w:val="24"/>
          <w:lang w:val="sr-Cyrl-CS"/>
        </w:rPr>
        <w:t>193.840</w:t>
      </w:r>
      <w:r w:rsidRPr="00714D03">
        <w:rPr>
          <w:rFonts w:ascii="Times New Roman" w:hAnsi="Times New Roman"/>
          <w:iCs/>
          <w:sz w:val="24"/>
          <w:szCs w:val="24"/>
          <w:lang w:val="sr-Cyrl-CS"/>
        </w:rPr>
        <w:t xml:space="preserve"> </w:t>
      </w:r>
      <w:r w:rsidRPr="00714D03">
        <w:rPr>
          <w:rFonts w:ascii="Times New Roman" w:hAnsi="Times New Roman"/>
          <w:iCs/>
          <w:sz w:val="24"/>
          <w:szCs w:val="24"/>
          <w:lang w:val="sr-Latn-CS"/>
        </w:rPr>
        <w:t>kWh</w:t>
      </w:r>
      <w:r w:rsidRPr="00714D03">
        <w:rPr>
          <w:rFonts w:ascii="Times New Roman" w:hAnsi="Times New Roman"/>
          <w:sz w:val="24"/>
          <w:szCs w:val="24"/>
          <w:lang w:val="sr-Cyrl-CS"/>
        </w:rPr>
        <w:t xml:space="preserve"> (Активна енергија)</w:t>
      </w:r>
      <w:r w:rsidRPr="00714D03">
        <w:rPr>
          <w:rFonts w:ascii="Times New Roman" w:hAnsi="Times New Roman"/>
          <w:iCs/>
          <w:sz w:val="24"/>
          <w:szCs w:val="24"/>
          <w:lang w:val="sr-Cyrl-CS"/>
        </w:rPr>
        <w:t xml:space="preserve"> од чега у вишој тарифи </w:t>
      </w:r>
      <w:r>
        <w:rPr>
          <w:rFonts w:ascii="Times New Roman" w:hAnsi="Times New Roman"/>
          <w:iCs/>
          <w:sz w:val="24"/>
          <w:szCs w:val="24"/>
          <w:lang w:val="sr-Cyrl-CS"/>
        </w:rPr>
        <w:t xml:space="preserve">135.000 </w:t>
      </w:r>
      <w:r w:rsidRPr="00714D03">
        <w:rPr>
          <w:rFonts w:ascii="Times New Roman" w:hAnsi="Times New Roman"/>
          <w:iCs/>
          <w:sz w:val="24"/>
          <w:szCs w:val="24"/>
          <w:lang w:val="sr-Latn-CS"/>
        </w:rPr>
        <w:t>kWh</w:t>
      </w:r>
      <w:r w:rsidRPr="00714D03">
        <w:rPr>
          <w:rFonts w:ascii="Times New Roman" w:hAnsi="Times New Roman"/>
          <w:sz w:val="24"/>
          <w:szCs w:val="24"/>
          <w:lang w:val="sr-Cyrl-CS"/>
        </w:rPr>
        <w:t xml:space="preserve"> (Активна енергија)</w:t>
      </w:r>
      <w:r w:rsidRPr="00714D03">
        <w:rPr>
          <w:rFonts w:ascii="Times New Roman" w:hAnsi="Times New Roman"/>
          <w:iCs/>
          <w:sz w:val="24"/>
          <w:szCs w:val="24"/>
          <w:lang w:val="sr-Cyrl-CS"/>
        </w:rPr>
        <w:t xml:space="preserve">а у нижој тарифи </w:t>
      </w:r>
      <w:r>
        <w:rPr>
          <w:rFonts w:ascii="Times New Roman" w:hAnsi="Times New Roman"/>
          <w:iCs/>
          <w:sz w:val="24"/>
          <w:szCs w:val="24"/>
          <w:lang w:val="sr-Cyrl-CS"/>
        </w:rPr>
        <w:t>58.840</w:t>
      </w:r>
      <w:r w:rsidRPr="00714D03">
        <w:rPr>
          <w:rFonts w:ascii="Times New Roman" w:hAnsi="Times New Roman"/>
          <w:iCs/>
          <w:sz w:val="24"/>
          <w:szCs w:val="24"/>
          <w:lang w:val="sr-Cyrl-CS"/>
        </w:rPr>
        <w:t xml:space="preserve"> </w:t>
      </w:r>
      <w:r w:rsidRPr="00714D03">
        <w:rPr>
          <w:rFonts w:ascii="Times New Roman" w:hAnsi="Times New Roman"/>
          <w:iCs/>
          <w:sz w:val="24"/>
          <w:szCs w:val="24"/>
          <w:lang w:val="sr-Latn-CS"/>
        </w:rPr>
        <w:t>kWh</w:t>
      </w:r>
      <w:r w:rsidRPr="00714D03">
        <w:rPr>
          <w:rFonts w:ascii="Times New Roman" w:hAnsi="Times New Roman"/>
          <w:sz w:val="24"/>
          <w:szCs w:val="24"/>
          <w:lang w:val="sr-Cyrl-CS"/>
        </w:rPr>
        <w:t xml:space="preserve"> (Активна енергија)</w:t>
      </w:r>
      <w:r w:rsidRPr="00714D03">
        <w:rPr>
          <w:rFonts w:ascii="Times New Roman" w:hAnsi="Times New Roman"/>
          <w:iCs/>
          <w:sz w:val="24"/>
          <w:szCs w:val="24"/>
          <w:lang w:val="sr-Cyrl-CS"/>
        </w:rPr>
        <w:t>.</w:t>
      </w:r>
    </w:p>
    <w:p w:rsidR="0040576C" w:rsidRPr="00342E23" w:rsidRDefault="0040576C" w:rsidP="0040576C">
      <w:pPr>
        <w:ind w:left="142" w:firstLine="720"/>
        <w:rPr>
          <w:rFonts w:ascii="Times New Roman" w:hAnsi="Times New Roman"/>
          <w:iCs/>
          <w:sz w:val="24"/>
          <w:szCs w:val="24"/>
          <w:lang w:val="sr-Cyrl-CS"/>
        </w:rPr>
      </w:pPr>
      <w:r>
        <w:rPr>
          <w:rFonts w:ascii="Times New Roman" w:hAnsi="Times New Roman"/>
          <w:sz w:val="24"/>
          <w:szCs w:val="24"/>
          <w:lang w:val="sr-Cyrl-CS"/>
        </w:rPr>
        <w:t>Напомена: процена оквирне потрошње извршена за период од 24 месеца</w:t>
      </w:r>
    </w:p>
    <w:p w:rsidR="0040576C" w:rsidRPr="00342E23" w:rsidRDefault="0040576C" w:rsidP="0040576C">
      <w:pPr>
        <w:ind w:left="0" w:firstLine="709"/>
        <w:rPr>
          <w:rFonts w:ascii="Times New Roman" w:hAnsi="Times New Roman"/>
          <w:iCs/>
          <w:sz w:val="24"/>
          <w:szCs w:val="24"/>
          <w:lang w:val="sr-Cyrl-CS"/>
        </w:rPr>
      </w:pPr>
    </w:p>
    <w:p w:rsidR="0040576C" w:rsidRPr="00101054" w:rsidRDefault="0040576C" w:rsidP="0040576C">
      <w:pPr>
        <w:ind w:firstLine="720"/>
        <w:rPr>
          <w:rFonts w:ascii="Times New Roman" w:hAnsi="Times New Roman"/>
          <w:b/>
          <w:iCs/>
          <w:sz w:val="24"/>
          <w:szCs w:val="24"/>
          <w:u w:val="single"/>
          <w:lang w:val="sr-Cyrl-CS"/>
        </w:rPr>
      </w:pPr>
      <w:r w:rsidRPr="00101054">
        <w:rPr>
          <w:rFonts w:ascii="Times New Roman" w:hAnsi="Times New Roman"/>
          <w:b/>
          <w:iCs/>
          <w:sz w:val="24"/>
          <w:szCs w:val="24"/>
          <w:u w:val="single"/>
          <w:lang w:val="sr-Cyrl-CS"/>
        </w:rPr>
        <w:t>ТАБЕЛА бр. 2</w:t>
      </w:r>
    </w:p>
    <w:p w:rsidR="0040576C" w:rsidRPr="00101054" w:rsidRDefault="0040576C" w:rsidP="0040576C">
      <w:pPr>
        <w:ind w:firstLine="720"/>
        <w:rPr>
          <w:rFonts w:ascii="Times New Roman" w:hAnsi="Times New Roman"/>
          <w:iCs/>
          <w:sz w:val="24"/>
          <w:szCs w:val="24"/>
          <w:lang w:val="sr-Cyrl-CS"/>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1410"/>
        <w:gridCol w:w="1170"/>
        <w:gridCol w:w="1260"/>
        <w:gridCol w:w="1080"/>
        <w:gridCol w:w="1710"/>
        <w:gridCol w:w="1620"/>
      </w:tblGrid>
      <w:tr w:rsidR="0040576C" w:rsidRPr="00101054" w:rsidTr="0040576C">
        <w:trPr>
          <w:trHeight w:val="600"/>
        </w:trPr>
        <w:tc>
          <w:tcPr>
            <w:tcW w:w="1702" w:type="dxa"/>
            <w:shd w:val="clear" w:color="auto" w:fill="EEECE1"/>
            <w:vAlign w:val="center"/>
          </w:tcPr>
          <w:p w:rsidR="0040576C" w:rsidRPr="00101054" w:rsidRDefault="0040576C" w:rsidP="0040576C">
            <w:pPr>
              <w:jc w:val="center"/>
              <w:rPr>
                <w:rFonts w:ascii="Times New Roman" w:hAnsi="Times New Roman"/>
                <w:b/>
                <w:sz w:val="20"/>
                <w:szCs w:val="20"/>
                <w:lang w:val="ru-RU"/>
              </w:rPr>
            </w:pPr>
          </w:p>
          <w:p w:rsidR="0040576C" w:rsidRPr="00101054" w:rsidRDefault="0040576C" w:rsidP="0040576C">
            <w:pPr>
              <w:ind w:left="0"/>
              <w:jc w:val="center"/>
              <w:rPr>
                <w:rFonts w:ascii="Times New Roman" w:hAnsi="Times New Roman"/>
                <w:b/>
                <w:sz w:val="20"/>
                <w:szCs w:val="20"/>
                <w:lang w:val="ru-RU"/>
              </w:rPr>
            </w:pPr>
            <w:r w:rsidRPr="00101054">
              <w:rPr>
                <w:rFonts w:ascii="Times New Roman" w:hAnsi="Times New Roman"/>
                <w:b/>
                <w:sz w:val="20"/>
                <w:szCs w:val="20"/>
                <w:lang w:val="ru-RU"/>
              </w:rPr>
              <w:t>Назив мерног места и место</w:t>
            </w:r>
          </w:p>
          <w:p w:rsidR="0040576C" w:rsidRPr="00101054" w:rsidRDefault="0040576C" w:rsidP="0040576C">
            <w:pPr>
              <w:autoSpaceDE w:val="0"/>
              <w:autoSpaceDN w:val="0"/>
              <w:adjustRightInd w:val="0"/>
              <w:jc w:val="center"/>
              <w:rPr>
                <w:rFonts w:ascii="Times New Roman" w:hAnsi="Times New Roman"/>
                <w:b/>
                <w:sz w:val="20"/>
                <w:szCs w:val="20"/>
                <w:lang w:val="ru-RU"/>
              </w:rPr>
            </w:pPr>
          </w:p>
        </w:tc>
        <w:tc>
          <w:tcPr>
            <w:tcW w:w="1410" w:type="dxa"/>
            <w:shd w:val="clear" w:color="auto" w:fill="EEECE1"/>
            <w:vAlign w:val="center"/>
          </w:tcPr>
          <w:p w:rsidR="0040576C" w:rsidRPr="00101054" w:rsidRDefault="0040576C" w:rsidP="0040576C">
            <w:pPr>
              <w:jc w:val="center"/>
              <w:rPr>
                <w:rFonts w:ascii="Times New Roman" w:hAnsi="Times New Roman"/>
                <w:b/>
                <w:sz w:val="20"/>
                <w:szCs w:val="20"/>
                <w:lang w:val="ru-RU"/>
              </w:rPr>
            </w:pPr>
          </w:p>
          <w:p w:rsidR="0040576C" w:rsidRPr="00101054" w:rsidRDefault="0040576C" w:rsidP="00EE0B99">
            <w:pPr>
              <w:ind w:left="-48"/>
              <w:jc w:val="center"/>
              <w:rPr>
                <w:rFonts w:ascii="Times New Roman" w:hAnsi="Times New Roman"/>
                <w:b/>
                <w:sz w:val="20"/>
                <w:szCs w:val="20"/>
                <w:lang w:val="ru-RU"/>
              </w:rPr>
            </w:pPr>
            <w:r w:rsidRPr="00101054">
              <w:rPr>
                <w:rFonts w:ascii="Times New Roman" w:hAnsi="Times New Roman"/>
                <w:b/>
                <w:sz w:val="20"/>
                <w:szCs w:val="20"/>
                <w:lang w:val="ru-RU"/>
              </w:rPr>
              <w:t>Категорија</w:t>
            </w:r>
          </w:p>
          <w:p w:rsidR="0040576C" w:rsidRPr="00101054" w:rsidRDefault="0040576C" w:rsidP="0040576C">
            <w:pPr>
              <w:autoSpaceDE w:val="0"/>
              <w:autoSpaceDN w:val="0"/>
              <w:adjustRightInd w:val="0"/>
              <w:jc w:val="center"/>
              <w:rPr>
                <w:rFonts w:ascii="Times New Roman" w:hAnsi="Times New Roman"/>
                <w:b/>
                <w:sz w:val="20"/>
                <w:szCs w:val="20"/>
                <w:lang w:val="ru-RU"/>
              </w:rPr>
            </w:pPr>
          </w:p>
        </w:tc>
        <w:tc>
          <w:tcPr>
            <w:tcW w:w="1170" w:type="dxa"/>
            <w:shd w:val="clear" w:color="auto" w:fill="EEECE1"/>
            <w:vAlign w:val="center"/>
          </w:tcPr>
          <w:p w:rsidR="0040576C" w:rsidRPr="00101054" w:rsidRDefault="0040576C" w:rsidP="0040576C">
            <w:pPr>
              <w:jc w:val="center"/>
              <w:rPr>
                <w:rFonts w:ascii="Times New Roman" w:hAnsi="Times New Roman"/>
                <w:b/>
                <w:sz w:val="20"/>
                <w:szCs w:val="20"/>
                <w:lang w:val="ru-RU"/>
              </w:rPr>
            </w:pPr>
          </w:p>
          <w:p w:rsidR="0040576C" w:rsidRPr="00101054" w:rsidRDefault="0040576C" w:rsidP="0040576C">
            <w:pPr>
              <w:ind w:left="-108"/>
              <w:jc w:val="center"/>
              <w:rPr>
                <w:rFonts w:ascii="Times New Roman" w:hAnsi="Times New Roman"/>
                <w:b/>
                <w:sz w:val="20"/>
                <w:szCs w:val="20"/>
                <w:lang w:val="ru-RU"/>
              </w:rPr>
            </w:pPr>
            <w:r w:rsidRPr="00101054">
              <w:rPr>
                <w:rFonts w:ascii="Times New Roman" w:hAnsi="Times New Roman"/>
                <w:b/>
                <w:sz w:val="20"/>
                <w:szCs w:val="20"/>
                <w:lang w:val="ru-RU"/>
              </w:rPr>
              <w:t>ЕД број</w:t>
            </w:r>
          </w:p>
          <w:p w:rsidR="0040576C" w:rsidRPr="00101054" w:rsidRDefault="0040576C" w:rsidP="0040576C">
            <w:pPr>
              <w:autoSpaceDE w:val="0"/>
              <w:autoSpaceDN w:val="0"/>
              <w:adjustRightInd w:val="0"/>
              <w:jc w:val="center"/>
              <w:rPr>
                <w:rFonts w:ascii="Times New Roman" w:hAnsi="Times New Roman"/>
                <w:b/>
                <w:sz w:val="20"/>
                <w:szCs w:val="20"/>
                <w:lang w:val="ru-RU"/>
              </w:rPr>
            </w:pPr>
          </w:p>
        </w:tc>
        <w:tc>
          <w:tcPr>
            <w:tcW w:w="1260" w:type="dxa"/>
            <w:shd w:val="clear" w:color="auto" w:fill="EEECE1"/>
            <w:vAlign w:val="center"/>
          </w:tcPr>
          <w:p w:rsidR="0040576C" w:rsidRPr="00101054" w:rsidRDefault="0040576C" w:rsidP="0040576C">
            <w:pPr>
              <w:jc w:val="center"/>
              <w:rPr>
                <w:rFonts w:ascii="Times New Roman" w:hAnsi="Times New Roman"/>
                <w:b/>
                <w:sz w:val="20"/>
                <w:szCs w:val="20"/>
                <w:lang w:val="ru-RU"/>
              </w:rPr>
            </w:pPr>
          </w:p>
          <w:p w:rsidR="0040576C" w:rsidRPr="00101054" w:rsidRDefault="0040576C" w:rsidP="00EE0B99">
            <w:pPr>
              <w:ind w:left="-108"/>
              <w:jc w:val="center"/>
              <w:rPr>
                <w:rFonts w:ascii="Times New Roman" w:hAnsi="Times New Roman"/>
                <w:b/>
                <w:sz w:val="20"/>
                <w:szCs w:val="20"/>
                <w:lang w:val="ru-RU"/>
              </w:rPr>
            </w:pPr>
            <w:r w:rsidRPr="00101054">
              <w:rPr>
                <w:rFonts w:ascii="Times New Roman" w:hAnsi="Times New Roman"/>
                <w:b/>
                <w:sz w:val="20"/>
                <w:szCs w:val="20"/>
                <w:lang w:val="ru-RU"/>
              </w:rPr>
              <w:t>Број</w:t>
            </w:r>
          </w:p>
          <w:p w:rsidR="0040576C" w:rsidRPr="00101054" w:rsidRDefault="0040576C" w:rsidP="00EE0B99">
            <w:pPr>
              <w:ind w:left="-108"/>
              <w:jc w:val="center"/>
              <w:rPr>
                <w:rFonts w:ascii="Times New Roman" w:hAnsi="Times New Roman"/>
                <w:b/>
                <w:sz w:val="20"/>
                <w:szCs w:val="20"/>
                <w:lang w:val="ru-RU"/>
              </w:rPr>
            </w:pPr>
            <w:r w:rsidRPr="00101054">
              <w:rPr>
                <w:rFonts w:ascii="Times New Roman" w:hAnsi="Times New Roman"/>
                <w:b/>
                <w:sz w:val="20"/>
                <w:szCs w:val="20"/>
                <w:lang w:val="ru-RU"/>
              </w:rPr>
              <w:t>бројила</w:t>
            </w:r>
          </w:p>
          <w:p w:rsidR="0040576C" w:rsidRPr="00101054" w:rsidRDefault="0040576C" w:rsidP="0040576C">
            <w:pPr>
              <w:autoSpaceDE w:val="0"/>
              <w:autoSpaceDN w:val="0"/>
              <w:adjustRightInd w:val="0"/>
              <w:jc w:val="center"/>
              <w:rPr>
                <w:rFonts w:ascii="Times New Roman" w:hAnsi="Times New Roman"/>
                <w:b/>
                <w:sz w:val="20"/>
                <w:szCs w:val="20"/>
                <w:lang w:val="ru-RU"/>
              </w:rPr>
            </w:pPr>
          </w:p>
        </w:tc>
        <w:tc>
          <w:tcPr>
            <w:tcW w:w="1080" w:type="dxa"/>
            <w:shd w:val="clear" w:color="auto" w:fill="EEECE1"/>
            <w:vAlign w:val="center"/>
          </w:tcPr>
          <w:p w:rsidR="0040576C" w:rsidRPr="00101054" w:rsidRDefault="0040576C" w:rsidP="0040576C">
            <w:pPr>
              <w:jc w:val="center"/>
              <w:rPr>
                <w:rFonts w:ascii="Times New Roman" w:hAnsi="Times New Roman"/>
                <w:b/>
                <w:sz w:val="20"/>
                <w:szCs w:val="20"/>
                <w:lang w:val="ru-RU"/>
              </w:rPr>
            </w:pPr>
          </w:p>
          <w:p w:rsidR="0040576C" w:rsidRPr="00101054" w:rsidRDefault="0040576C" w:rsidP="00EE0B99">
            <w:pPr>
              <w:ind w:left="-18"/>
              <w:jc w:val="center"/>
              <w:rPr>
                <w:rFonts w:ascii="Times New Roman" w:hAnsi="Times New Roman"/>
                <w:b/>
                <w:sz w:val="20"/>
                <w:szCs w:val="20"/>
                <w:lang w:val="ru-RU"/>
              </w:rPr>
            </w:pPr>
            <w:r w:rsidRPr="00101054">
              <w:rPr>
                <w:rFonts w:ascii="Times New Roman" w:hAnsi="Times New Roman"/>
                <w:b/>
                <w:sz w:val="20"/>
                <w:szCs w:val="20"/>
                <w:lang w:val="ru-RU"/>
              </w:rPr>
              <w:t>Одобрена</w:t>
            </w:r>
          </w:p>
          <w:p w:rsidR="0040576C" w:rsidRPr="00101054" w:rsidRDefault="0040576C" w:rsidP="00EE0B99">
            <w:pPr>
              <w:ind w:left="0"/>
              <w:jc w:val="center"/>
              <w:rPr>
                <w:rFonts w:ascii="Times New Roman" w:hAnsi="Times New Roman"/>
                <w:b/>
                <w:sz w:val="20"/>
                <w:szCs w:val="20"/>
                <w:lang w:val="ru-RU"/>
              </w:rPr>
            </w:pPr>
            <w:r w:rsidRPr="00101054">
              <w:rPr>
                <w:rFonts w:ascii="Times New Roman" w:hAnsi="Times New Roman"/>
                <w:b/>
                <w:sz w:val="20"/>
                <w:szCs w:val="20"/>
                <w:lang w:val="ru-RU"/>
              </w:rPr>
              <w:t>снага</w:t>
            </w:r>
          </w:p>
          <w:p w:rsidR="0040576C" w:rsidRPr="00101054" w:rsidRDefault="0040576C" w:rsidP="0040576C">
            <w:pPr>
              <w:autoSpaceDE w:val="0"/>
              <w:autoSpaceDN w:val="0"/>
              <w:adjustRightInd w:val="0"/>
              <w:jc w:val="center"/>
              <w:rPr>
                <w:rFonts w:ascii="Times New Roman" w:hAnsi="Times New Roman"/>
                <w:b/>
                <w:sz w:val="20"/>
                <w:szCs w:val="20"/>
                <w:lang w:val="ru-RU"/>
              </w:rPr>
            </w:pPr>
          </w:p>
        </w:tc>
        <w:tc>
          <w:tcPr>
            <w:tcW w:w="1710" w:type="dxa"/>
            <w:shd w:val="clear" w:color="auto" w:fill="EEECE1"/>
            <w:vAlign w:val="center"/>
          </w:tcPr>
          <w:p w:rsidR="0040576C" w:rsidRPr="00101054" w:rsidRDefault="0040576C" w:rsidP="00EE0B99">
            <w:pPr>
              <w:ind w:left="-108"/>
              <w:jc w:val="center"/>
              <w:rPr>
                <w:rFonts w:ascii="Times New Roman" w:hAnsi="Times New Roman"/>
                <w:b/>
                <w:sz w:val="20"/>
                <w:szCs w:val="20"/>
                <w:lang w:val="ru-RU"/>
              </w:rPr>
            </w:pPr>
            <w:r w:rsidRPr="00101054">
              <w:rPr>
                <w:rFonts w:ascii="Times New Roman" w:hAnsi="Times New Roman"/>
                <w:b/>
                <w:sz w:val="20"/>
                <w:szCs w:val="20"/>
                <w:lang w:val="ru-RU"/>
              </w:rPr>
              <w:t>Обрачунски период</w:t>
            </w:r>
          </w:p>
        </w:tc>
        <w:tc>
          <w:tcPr>
            <w:tcW w:w="1620" w:type="dxa"/>
            <w:shd w:val="clear" w:color="auto" w:fill="EEECE1"/>
            <w:vAlign w:val="center"/>
          </w:tcPr>
          <w:p w:rsidR="0040576C" w:rsidRPr="00101054" w:rsidRDefault="0040576C" w:rsidP="00EE0B99">
            <w:pPr>
              <w:ind w:left="-18"/>
              <w:jc w:val="center"/>
              <w:rPr>
                <w:rFonts w:ascii="Times New Roman" w:hAnsi="Times New Roman"/>
                <w:b/>
                <w:sz w:val="20"/>
                <w:szCs w:val="20"/>
                <w:lang w:val="ru-RU"/>
              </w:rPr>
            </w:pPr>
            <w:r w:rsidRPr="00101054">
              <w:rPr>
                <w:rFonts w:ascii="Times New Roman" w:hAnsi="Times New Roman"/>
                <w:b/>
                <w:sz w:val="20"/>
                <w:szCs w:val="20"/>
                <w:lang w:val="sr-Cyrl-CS"/>
              </w:rPr>
              <w:t xml:space="preserve">Просечна месечна потрошња изражена у </w:t>
            </w:r>
            <w:r w:rsidRPr="00101054">
              <w:rPr>
                <w:rFonts w:ascii="Times New Roman" w:hAnsi="Times New Roman"/>
                <w:b/>
                <w:iCs/>
                <w:sz w:val="20"/>
                <w:szCs w:val="20"/>
                <w:lang w:val="sr-Latn-CS"/>
              </w:rPr>
              <w:t>kWh</w:t>
            </w:r>
            <w:r w:rsidRPr="00101054">
              <w:rPr>
                <w:rFonts w:ascii="Times New Roman" w:hAnsi="Times New Roman"/>
                <w:b/>
                <w:sz w:val="20"/>
                <w:szCs w:val="20"/>
                <w:lang w:val="sr-Cyrl-CS"/>
              </w:rPr>
              <w:t xml:space="preserve"> (Активна енергија)</w:t>
            </w:r>
          </w:p>
        </w:tc>
      </w:tr>
      <w:tr w:rsidR="0040576C" w:rsidRPr="00101054" w:rsidTr="0040576C">
        <w:trPr>
          <w:trHeight w:val="614"/>
        </w:trPr>
        <w:tc>
          <w:tcPr>
            <w:tcW w:w="1702" w:type="dxa"/>
            <w:vMerge w:val="restart"/>
            <w:vAlign w:val="center"/>
          </w:tcPr>
          <w:p w:rsidR="0040576C" w:rsidRPr="00500D49" w:rsidRDefault="0040576C" w:rsidP="00500D49">
            <w:pPr>
              <w:autoSpaceDE w:val="0"/>
              <w:autoSpaceDN w:val="0"/>
              <w:adjustRightInd w:val="0"/>
              <w:ind w:left="34"/>
              <w:jc w:val="center"/>
              <w:rPr>
                <w:rFonts w:ascii="Times New Roman" w:hAnsi="Times New Roman"/>
                <w:sz w:val="20"/>
                <w:szCs w:val="20"/>
                <w:lang w:val="sr-Latn-CS"/>
              </w:rPr>
            </w:pPr>
            <w:r w:rsidRPr="00500D49">
              <w:rPr>
                <w:rFonts w:ascii="Times New Roman" w:hAnsi="Times New Roman"/>
                <w:iCs/>
                <w:sz w:val="20"/>
                <w:szCs w:val="20"/>
                <w:lang w:val="sr-Cyrl-CS"/>
              </w:rPr>
              <w:t xml:space="preserve">Регулаторна агенција за електронске комуникације и поштанске услуге – РАТЕЛ, </w:t>
            </w:r>
            <w:r w:rsidRPr="00500D49">
              <w:rPr>
                <w:rFonts w:ascii="Times New Roman" w:hAnsi="Times New Roman"/>
                <w:iCs/>
                <w:sz w:val="20"/>
                <w:szCs w:val="20"/>
                <w:lang w:val="sr-Cyrl-CS"/>
              </w:rPr>
              <w:lastRenderedPageBreak/>
              <w:t>Контролно –  мерни центар „Ниш“, ВП 1097 Камаре, Ниш ул. Чемерничка бб</w:t>
            </w:r>
          </w:p>
        </w:tc>
        <w:tc>
          <w:tcPr>
            <w:tcW w:w="1410" w:type="dxa"/>
            <w:vMerge w:val="restart"/>
            <w:vAlign w:val="center"/>
          </w:tcPr>
          <w:p w:rsidR="0040576C" w:rsidRPr="00500D49" w:rsidRDefault="0040576C" w:rsidP="00500D49">
            <w:pPr>
              <w:autoSpaceDE w:val="0"/>
              <w:autoSpaceDN w:val="0"/>
              <w:adjustRightInd w:val="0"/>
              <w:ind w:left="33"/>
              <w:jc w:val="center"/>
              <w:rPr>
                <w:rFonts w:ascii="Times New Roman" w:hAnsi="Times New Roman"/>
                <w:sz w:val="20"/>
                <w:szCs w:val="20"/>
                <w:lang w:val="ru-RU"/>
              </w:rPr>
            </w:pPr>
            <w:r w:rsidRPr="00500D49">
              <w:rPr>
                <w:rFonts w:ascii="Times New Roman" w:hAnsi="Times New Roman"/>
                <w:sz w:val="20"/>
                <w:szCs w:val="20"/>
                <w:lang w:val="ru-RU"/>
              </w:rPr>
              <w:lastRenderedPageBreak/>
              <w:t>Ниски напон</w:t>
            </w:r>
          </w:p>
        </w:tc>
        <w:tc>
          <w:tcPr>
            <w:tcW w:w="1170" w:type="dxa"/>
            <w:vMerge w:val="restart"/>
            <w:vAlign w:val="center"/>
          </w:tcPr>
          <w:p w:rsidR="0040576C" w:rsidRPr="00500D49" w:rsidRDefault="0040576C" w:rsidP="00500D49">
            <w:pPr>
              <w:autoSpaceDE w:val="0"/>
              <w:autoSpaceDN w:val="0"/>
              <w:adjustRightInd w:val="0"/>
              <w:ind w:left="34"/>
              <w:jc w:val="center"/>
              <w:rPr>
                <w:rFonts w:ascii="Times New Roman" w:hAnsi="Times New Roman"/>
                <w:sz w:val="20"/>
                <w:szCs w:val="20"/>
                <w:lang w:val="ru-RU"/>
              </w:rPr>
            </w:pPr>
            <w:r w:rsidRPr="00500D49">
              <w:rPr>
                <w:rFonts w:ascii="Times New Roman" w:hAnsi="Times New Roman"/>
                <w:iCs/>
                <w:sz w:val="20"/>
                <w:szCs w:val="20"/>
                <w:lang w:val="sr-Cyrl-CS"/>
              </w:rPr>
              <w:t>3089203168138</w:t>
            </w:r>
          </w:p>
        </w:tc>
        <w:tc>
          <w:tcPr>
            <w:tcW w:w="1260" w:type="dxa"/>
            <w:vMerge w:val="restart"/>
            <w:vAlign w:val="center"/>
          </w:tcPr>
          <w:p w:rsidR="0040576C" w:rsidRPr="00500D49" w:rsidRDefault="0040576C" w:rsidP="00500D49">
            <w:pPr>
              <w:autoSpaceDE w:val="0"/>
              <w:autoSpaceDN w:val="0"/>
              <w:adjustRightInd w:val="0"/>
              <w:ind w:left="-108"/>
              <w:jc w:val="center"/>
              <w:rPr>
                <w:rFonts w:ascii="Times New Roman" w:hAnsi="Times New Roman"/>
                <w:sz w:val="20"/>
                <w:szCs w:val="20"/>
                <w:lang w:val="ru-RU"/>
              </w:rPr>
            </w:pPr>
            <w:r w:rsidRPr="00500D49">
              <w:rPr>
                <w:rFonts w:ascii="Times New Roman" w:hAnsi="Times New Roman"/>
                <w:iCs/>
                <w:sz w:val="20"/>
                <w:szCs w:val="20"/>
                <w:lang w:val="sr-Cyrl-CS"/>
              </w:rPr>
              <w:t>023128</w:t>
            </w:r>
          </w:p>
        </w:tc>
        <w:tc>
          <w:tcPr>
            <w:tcW w:w="1080" w:type="dxa"/>
            <w:vMerge w:val="restart"/>
            <w:vAlign w:val="center"/>
          </w:tcPr>
          <w:p w:rsidR="0040576C" w:rsidRPr="00500D49" w:rsidRDefault="0040576C" w:rsidP="00500D49">
            <w:pPr>
              <w:autoSpaceDE w:val="0"/>
              <w:autoSpaceDN w:val="0"/>
              <w:adjustRightInd w:val="0"/>
              <w:ind w:left="34"/>
              <w:jc w:val="center"/>
              <w:rPr>
                <w:rFonts w:ascii="Times New Roman" w:hAnsi="Times New Roman"/>
                <w:sz w:val="20"/>
                <w:szCs w:val="20"/>
                <w:lang w:val="sr-Latn-CS"/>
              </w:rPr>
            </w:pPr>
            <w:r w:rsidRPr="00500D49">
              <w:rPr>
                <w:rFonts w:ascii="Times New Roman" w:hAnsi="Times New Roman"/>
                <w:iCs/>
                <w:sz w:val="20"/>
                <w:szCs w:val="20"/>
                <w:lang w:val="sr-Cyrl-CS"/>
              </w:rPr>
              <w:t>62,2</w:t>
            </w:r>
            <w:r w:rsidRPr="00500D49">
              <w:rPr>
                <w:rFonts w:ascii="Times New Roman" w:hAnsi="Times New Roman"/>
                <w:iCs/>
                <w:sz w:val="20"/>
                <w:szCs w:val="20"/>
                <w:lang w:val="sr-Latn-CS"/>
              </w:rPr>
              <w:t xml:space="preserve"> kW</w:t>
            </w:r>
          </w:p>
        </w:tc>
        <w:tc>
          <w:tcPr>
            <w:tcW w:w="1710" w:type="dxa"/>
            <w:vAlign w:val="center"/>
          </w:tcPr>
          <w:p w:rsidR="0040576C" w:rsidRPr="00500D49" w:rsidRDefault="0040576C" w:rsidP="00500D49">
            <w:pPr>
              <w:ind w:left="0"/>
              <w:jc w:val="center"/>
              <w:rPr>
                <w:rFonts w:ascii="Times New Roman" w:hAnsi="Times New Roman"/>
                <w:sz w:val="20"/>
                <w:szCs w:val="20"/>
              </w:rPr>
            </w:pPr>
            <w:r w:rsidRPr="00500D49">
              <w:rPr>
                <w:rFonts w:ascii="Times New Roman" w:hAnsi="Times New Roman"/>
                <w:sz w:val="20"/>
                <w:szCs w:val="20"/>
              </w:rPr>
              <w:t>Јануар 2019</w:t>
            </w:r>
          </w:p>
        </w:tc>
        <w:tc>
          <w:tcPr>
            <w:tcW w:w="1620" w:type="dxa"/>
            <w:vAlign w:val="center"/>
          </w:tcPr>
          <w:p w:rsidR="0040576C" w:rsidRPr="00500D49" w:rsidRDefault="0040576C" w:rsidP="00500D49">
            <w:pPr>
              <w:ind w:left="-108"/>
              <w:jc w:val="center"/>
              <w:rPr>
                <w:rFonts w:ascii="Times New Roman" w:hAnsi="Times New Roman"/>
                <w:sz w:val="20"/>
                <w:szCs w:val="20"/>
              </w:rPr>
            </w:pPr>
            <w:r w:rsidRPr="00500D49">
              <w:rPr>
                <w:rFonts w:ascii="Times New Roman" w:hAnsi="Times New Roman"/>
                <w:sz w:val="20"/>
                <w:szCs w:val="20"/>
              </w:rPr>
              <w:t>4356</w:t>
            </w:r>
          </w:p>
        </w:tc>
      </w:tr>
      <w:tr w:rsidR="0040576C" w:rsidRPr="00101054" w:rsidTr="0040576C">
        <w:trPr>
          <w:trHeight w:val="302"/>
        </w:trPr>
        <w:tc>
          <w:tcPr>
            <w:tcW w:w="1702" w:type="dxa"/>
            <w:vMerge/>
            <w:vAlign w:val="center"/>
          </w:tcPr>
          <w:p w:rsidR="0040576C" w:rsidRPr="00500D49" w:rsidRDefault="0040576C" w:rsidP="00500D49">
            <w:pPr>
              <w:autoSpaceDE w:val="0"/>
              <w:autoSpaceDN w:val="0"/>
              <w:adjustRightInd w:val="0"/>
              <w:jc w:val="center"/>
              <w:rPr>
                <w:rFonts w:ascii="Times New Roman" w:hAnsi="Times New Roman"/>
                <w:sz w:val="20"/>
                <w:szCs w:val="20"/>
                <w:lang w:val="ru-RU"/>
              </w:rPr>
            </w:pPr>
          </w:p>
        </w:tc>
        <w:tc>
          <w:tcPr>
            <w:tcW w:w="1410" w:type="dxa"/>
            <w:vMerge/>
            <w:vAlign w:val="center"/>
          </w:tcPr>
          <w:p w:rsidR="0040576C" w:rsidRPr="00500D49" w:rsidRDefault="0040576C" w:rsidP="00500D49">
            <w:pPr>
              <w:autoSpaceDE w:val="0"/>
              <w:autoSpaceDN w:val="0"/>
              <w:adjustRightInd w:val="0"/>
              <w:jc w:val="center"/>
              <w:rPr>
                <w:rFonts w:ascii="Times New Roman" w:hAnsi="Times New Roman"/>
                <w:sz w:val="20"/>
                <w:szCs w:val="20"/>
                <w:lang w:val="ru-RU"/>
              </w:rPr>
            </w:pPr>
          </w:p>
        </w:tc>
        <w:tc>
          <w:tcPr>
            <w:tcW w:w="1170" w:type="dxa"/>
            <w:vMerge/>
            <w:vAlign w:val="center"/>
          </w:tcPr>
          <w:p w:rsidR="0040576C" w:rsidRPr="00500D49" w:rsidRDefault="0040576C" w:rsidP="00500D49">
            <w:pPr>
              <w:jc w:val="center"/>
              <w:rPr>
                <w:rFonts w:ascii="Times New Roman" w:hAnsi="Times New Roman"/>
                <w:sz w:val="20"/>
                <w:szCs w:val="20"/>
                <w:lang w:val="sr-Cyrl-CS"/>
              </w:rPr>
            </w:pPr>
          </w:p>
        </w:tc>
        <w:tc>
          <w:tcPr>
            <w:tcW w:w="1260" w:type="dxa"/>
            <w:vMerge/>
            <w:vAlign w:val="center"/>
          </w:tcPr>
          <w:p w:rsidR="0040576C" w:rsidRPr="00500D49" w:rsidRDefault="0040576C" w:rsidP="00500D49">
            <w:pPr>
              <w:jc w:val="center"/>
              <w:rPr>
                <w:rFonts w:ascii="Times New Roman" w:hAnsi="Times New Roman"/>
                <w:sz w:val="20"/>
                <w:szCs w:val="20"/>
                <w:lang w:val="sr-Latn-CS"/>
              </w:rPr>
            </w:pPr>
          </w:p>
        </w:tc>
        <w:tc>
          <w:tcPr>
            <w:tcW w:w="1080" w:type="dxa"/>
            <w:vMerge/>
            <w:vAlign w:val="center"/>
          </w:tcPr>
          <w:p w:rsidR="0040576C" w:rsidRPr="00500D49" w:rsidRDefault="0040576C" w:rsidP="00500D49">
            <w:pPr>
              <w:jc w:val="center"/>
              <w:rPr>
                <w:rFonts w:ascii="Times New Roman" w:hAnsi="Times New Roman"/>
                <w:sz w:val="20"/>
                <w:szCs w:val="20"/>
                <w:lang w:val="sr-Latn-CS"/>
              </w:rPr>
            </w:pPr>
          </w:p>
        </w:tc>
        <w:tc>
          <w:tcPr>
            <w:tcW w:w="1710" w:type="dxa"/>
            <w:vAlign w:val="center"/>
          </w:tcPr>
          <w:p w:rsidR="0040576C" w:rsidRPr="00500D49" w:rsidRDefault="0040576C" w:rsidP="00500D49">
            <w:pPr>
              <w:ind w:left="0"/>
              <w:jc w:val="center"/>
              <w:rPr>
                <w:rFonts w:ascii="Times New Roman" w:hAnsi="Times New Roman"/>
                <w:sz w:val="20"/>
                <w:szCs w:val="20"/>
              </w:rPr>
            </w:pPr>
            <w:r w:rsidRPr="00500D49">
              <w:rPr>
                <w:rFonts w:ascii="Times New Roman" w:hAnsi="Times New Roman"/>
                <w:sz w:val="20"/>
                <w:szCs w:val="20"/>
                <w:lang w:val="sr-Latn-CS"/>
              </w:rPr>
              <w:t>Фебруар</w:t>
            </w:r>
            <w:r w:rsidRPr="00500D49">
              <w:rPr>
                <w:rFonts w:ascii="Times New Roman" w:hAnsi="Times New Roman"/>
                <w:sz w:val="20"/>
                <w:szCs w:val="20"/>
              </w:rPr>
              <w:t xml:space="preserve"> 2019</w:t>
            </w:r>
          </w:p>
        </w:tc>
        <w:tc>
          <w:tcPr>
            <w:tcW w:w="1620" w:type="dxa"/>
            <w:vAlign w:val="center"/>
          </w:tcPr>
          <w:p w:rsidR="0040576C" w:rsidRPr="00500D49" w:rsidRDefault="0040576C" w:rsidP="00500D49">
            <w:pPr>
              <w:ind w:left="-108"/>
              <w:jc w:val="center"/>
              <w:rPr>
                <w:rFonts w:ascii="Times New Roman" w:hAnsi="Times New Roman"/>
                <w:sz w:val="20"/>
                <w:szCs w:val="20"/>
              </w:rPr>
            </w:pPr>
            <w:r w:rsidRPr="00500D49">
              <w:rPr>
                <w:rFonts w:ascii="Times New Roman" w:hAnsi="Times New Roman"/>
                <w:sz w:val="20"/>
                <w:szCs w:val="20"/>
              </w:rPr>
              <w:t>3291</w:t>
            </w:r>
          </w:p>
        </w:tc>
      </w:tr>
      <w:tr w:rsidR="0040576C" w:rsidRPr="00101054" w:rsidTr="0040576C">
        <w:trPr>
          <w:trHeight w:val="302"/>
        </w:trPr>
        <w:tc>
          <w:tcPr>
            <w:tcW w:w="1702" w:type="dxa"/>
            <w:vMerge/>
            <w:vAlign w:val="center"/>
          </w:tcPr>
          <w:p w:rsidR="0040576C" w:rsidRPr="00500D49" w:rsidRDefault="0040576C" w:rsidP="00500D49">
            <w:pPr>
              <w:autoSpaceDE w:val="0"/>
              <w:autoSpaceDN w:val="0"/>
              <w:adjustRightInd w:val="0"/>
              <w:jc w:val="center"/>
              <w:rPr>
                <w:rFonts w:ascii="Times New Roman" w:hAnsi="Times New Roman"/>
                <w:sz w:val="20"/>
                <w:szCs w:val="20"/>
                <w:lang w:val="ru-RU"/>
              </w:rPr>
            </w:pPr>
          </w:p>
        </w:tc>
        <w:tc>
          <w:tcPr>
            <w:tcW w:w="1410" w:type="dxa"/>
            <w:vMerge/>
            <w:vAlign w:val="center"/>
          </w:tcPr>
          <w:p w:rsidR="0040576C" w:rsidRPr="00500D49" w:rsidRDefault="0040576C" w:rsidP="00500D49">
            <w:pPr>
              <w:autoSpaceDE w:val="0"/>
              <w:autoSpaceDN w:val="0"/>
              <w:adjustRightInd w:val="0"/>
              <w:jc w:val="center"/>
              <w:rPr>
                <w:rFonts w:ascii="Times New Roman" w:hAnsi="Times New Roman"/>
                <w:sz w:val="20"/>
                <w:szCs w:val="20"/>
                <w:lang w:val="ru-RU"/>
              </w:rPr>
            </w:pPr>
          </w:p>
        </w:tc>
        <w:tc>
          <w:tcPr>
            <w:tcW w:w="1170" w:type="dxa"/>
            <w:vMerge/>
            <w:vAlign w:val="center"/>
          </w:tcPr>
          <w:p w:rsidR="0040576C" w:rsidRPr="00500D49" w:rsidRDefault="0040576C" w:rsidP="00500D49">
            <w:pPr>
              <w:jc w:val="center"/>
              <w:rPr>
                <w:rFonts w:ascii="Times New Roman" w:hAnsi="Times New Roman"/>
                <w:sz w:val="20"/>
                <w:szCs w:val="20"/>
                <w:lang w:val="sr-Cyrl-CS"/>
              </w:rPr>
            </w:pPr>
          </w:p>
        </w:tc>
        <w:tc>
          <w:tcPr>
            <w:tcW w:w="1260" w:type="dxa"/>
            <w:vMerge/>
            <w:vAlign w:val="center"/>
          </w:tcPr>
          <w:p w:rsidR="0040576C" w:rsidRPr="00500D49" w:rsidRDefault="0040576C" w:rsidP="00500D49">
            <w:pPr>
              <w:jc w:val="center"/>
              <w:rPr>
                <w:rFonts w:ascii="Times New Roman" w:hAnsi="Times New Roman"/>
                <w:sz w:val="20"/>
                <w:szCs w:val="20"/>
                <w:lang w:val="sr-Latn-CS"/>
              </w:rPr>
            </w:pPr>
          </w:p>
        </w:tc>
        <w:tc>
          <w:tcPr>
            <w:tcW w:w="1080" w:type="dxa"/>
            <w:vMerge/>
            <w:vAlign w:val="center"/>
          </w:tcPr>
          <w:p w:rsidR="0040576C" w:rsidRPr="00500D49" w:rsidRDefault="0040576C" w:rsidP="00500D49">
            <w:pPr>
              <w:jc w:val="center"/>
              <w:rPr>
                <w:rFonts w:ascii="Times New Roman" w:hAnsi="Times New Roman"/>
                <w:sz w:val="20"/>
                <w:szCs w:val="20"/>
                <w:lang w:val="sr-Latn-CS"/>
              </w:rPr>
            </w:pPr>
          </w:p>
        </w:tc>
        <w:tc>
          <w:tcPr>
            <w:tcW w:w="1710" w:type="dxa"/>
            <w:vAlign w:val="center"/>
          </w:tcPr>
          <w:p w:rsidR="0040576C" w:rsidRPr="00500D49" w:rsidRDefault="0040576C" w:rsidP="00500D49">
            <w:pPr>
              <w:ind w:left="0"/>
              <w:jc w:val="center"/>
              <w:rPr>
                <w:rFonts w:ascii="Times New Roman" w:hAnsi="Times New Roman"/>
                <w:sz w:val="20"/>
                <w:szCs w:val="20"/>
              </w:rPr>
            </w:pPr>
            <w:r w:rsidRPr="00500D49">
              <w:rPr>
                <w:rFonts w:ascii="Times New Roman" w:hAnsi="Times New Roman"/>
                <w:sz w:val="20"/>
                <w:szCs w:val="20"/>
                <w:lang w:val="sr-Latn-CS"/>
              </w:rPr>
              <w:t>Март</w:t>
            </w:r>
            <w:r w:rsidRPr="00500D49">
              <w:rPr>
                <w:rFonts w:ascii="Times New Roman" w:hAnsi="Times New Roman"/>
                <w:sz w:val="20"/>
                <w:szCs w:val="20"/>
              </w:rPr>
              <w:t xml:space="preserve"> 2019</w:t>
            </w:r>
          </w:p>
        </w:tc>
        <w:tc>
          <w:tcPr>
            <w:tcW w:w="1620" w:type="dxa"/>
            <w:vAlign w:val="center"/>
          </w:tcPr>
          <w:p w:rsidR="0040576C" w:rsidRPr="00500D49" w:rsidRDefault="0040576C" w:rsidP="00500D49">
            <w:pPr>
              <w:ind w:left="-108"/>
              <w:jc w:val="center"/>
              <w:rPr>
                <w:rFonts w:ascii="Times New Roman" w:hAnsi="Times New Roman"/>
                <w:sz w:val="20"/>
                <w:szCs w:val="20"/>
              </w:rPr>
            </w:pPr>
            <w:r w:rsidRPr="00500D49">
              <w:rPr>
                <w:rFonts w:ascii="Times New Roman" w:hAnsi="Times New Roman"/>
                <w:sz w:val="20"/>
                <w:szCs w:val="20"/>
              </w:rPr>
              <w:t>2949</w:t>
            </w:r>
          </w:p>
        </w:tc>
      </w:tr>
      <w:tr w:rsidR="0040576C" w:rsidRPr="00101054" w:rsidTr="0040576C">
        <w:trPr>
          <w:trHeight w:val="302"/>
        </w:trPr>
        <w:tc>
          <w:tcPr>
            <w:tcW w:w="1702" w:type="dxa"/>
            <w:vMerge/>
            <w:vAlign w:val="center"/>
          </w:tcPr>
          <w:p w:rsidR="0040576C" w:rsidRPr="00500D49" w:rsidRDefault="0040576C" w:rsidP="00500D49">
            <w:pPr>
              <w:autoSpaceDE w:val="0"/>
              <w:autoSpaceDN w:val="0"/>
              <w:adjustRightInd w:val="0"/>
              <w:jc w:val="center"/>
              <w:rPr>
                <w:rFonts w:ascii="Times New Roman" w:hAnsi="Times New Roman"/>
                <w:sz w:val="20"/>
                <w:szCs w:val="20"/>
                <w:lang w:val="ru-RU"/>
              </w:rPr>
            </w:pPr>
          </w:p>
        </w:tc>
        <w:tc>
          <w:tcPr>
            <w:tcW w:w="1410" w:type="dxa"/>
            <w:vMerge/>
            <w:vAlign w:val="center"/>
          </w:tcPr>
          <w:p w:rsidR="0040576C" w:rsidRPr="00500D49" w:rsidRDefault="0040576C" w:rsidP="00500D49">
            <w:pPr>
              <w:autoSpaceDE w:val="0"/>
              <w:autoSpaceDN w:val="0"/>
              <w:adjustRightInd w:val="0"/>
              <w:jc w:val="center"/>
              <w:rPr>
                <w:rFonts w:ascii="Times New Roman" w:hAnsi="Times New Roman"/>
                <w:sz w:val="20"/>
                <w:szCs w:val="20"/>
                <w:lang w:val="ru-RU"/>
              </w:rPr>
            </w:pPr>
          </w:p>
        </w:tc>
        <w:tc>
          <w:tcPr>
            <w:tcW w:w="1170" w:type="dxa"/>
            <w:vMerge/>
            <w:vAlign w:val="center"/>
          </w:tcPr>
          <w:p w:rsidR="0040576C" w:rsidRPr="00500D49" w:rsidRDefault="0040576C" w:rsidP="00500D49">
            <w:pPr>
              <w:jc w:val="center"/>
              <w:rPr>
                <w:rFonts w:ascii="Times New Roman" w:hAnsi="Times New Roman"/>
                <w:sz w:val="20"/>
                <w:szCs w:val="20"/>
                <w:lang w:val="sr-Cyrl-CS"/>
              </w:rPr>
            </w:pPr>
          </w:p>
        </w:tc>
        <w:tc>
          <w:tcPr>
            <w:tcW w:w="1260" w:type="dxa"/>
            <w:vMerge/>
            <w:vAlign w:val="center"/>
          </w:tcPr>
          <w:p w:rsidR="0040576C" w:rsidRPr="00500D49" w:rsidRDefault="0040576C" w:rsidP="00500D49">
            <w:pPr>
              <w:jc w:val="center"/>
              <w:rPr>
                <w:rFonts w:ascii="Times New Roman" w:hAnsi="Times New Roman"/>
                <w:sz w:val="20"/>
                <w:szCs w:val="20"/>
                <w:lang w:val="sr-Latn-CS"/>
              </w:rPr>
            </w:pPr>
          </w:p>
        </w:tc>
        <w:tc>
          <w:tcPr>
            <w:tcW w:w="1080" w:type="dxa"/>
            <w:vMerge/>
            <w:vAlign w:val="center"/>
          </w:tcPr>
          <w:p w:rsidR="0040576C" w:rsidRPr="00500D49" w:rsidRDefault="0040576C" w:rsidP="00500D49">
            <w:pPr>
              <w:jc w:val="center"/>
              <w:rPr>
                <w:rFonts w:ascii="Times New Roman" w:hAnsi="Times New Roman"/>
                <w:sz w:val="20"/>
                <w:szCs w:val="20"/>
                <w:lang w:val="sr-Latn-CS"/>
              </w:rPr>
            </w:pPr>
          </w:p>
        </w:tc>
        <w:tc>
          <w:tcPr>
            <w:tcW w:w="1710" w:type="dxa"/>
            <w:vAlign w:val="center"/>
          </w:tcPr>
          <w:p w:rsidR="0040576C" w:rsidRPr="00500D49" w:rsidRDefault="0040576C" w:rsidP="00500D49">
            <w:pPr>
              <w:ind w:left="0"/>
              <w:jc w:val="center"/>
              <w:rPr>
                <w:rFonts w:ascii="Times New Roman" w:hAnsi="Times New Roman"/>
                <w:sz w:val="20"/>
                <w:szCs w:val="20"/>
              </w:rPr>
            </w:pPr>
            <w:r w:rsidRPr="00500D49">
              <w:rPr>
                <w:rFonts w:ascii="Times New Roman" w:hAnsi="Times New Roman"/>
                <w:sz w:val="20"/>
                <w:szCs w:val="20"/>
                <w:lang w:val="sr-Latn-CS"/>
              </w:rPr>
              <w:t>Април</w:t>
            </w:r>
            <w:r w:rsidRPr="00500D49">
              <w:rPr>
                <w:rFonts w:ascii="Times New Roman" w:hAnsi="Times New Roman"/>
                <w:sz w:val="20"/>
                <w:szCs w:val="20"/>
              </w:rPr>
              <w:t xml:space="preserve"> 2019</w:t>
            </w:r>
          </w:p>
        </w:tc>
        <w:tc>
          <w:tcPr>
            <w:tcW w:w="1620" w:type="dxa"/>
            <w:vAlign w:val="center"/>
          </w:tcPr>
          <w:p w:rsidR="0040576C" w:rsidRPr="00500D49" w:rsidRDefault="0040576C" w:rsidP="00500D49">
            <w:pPr>
              <w:ind w:left="-108"/>
              <w:jc w:val="center"/>
              <w:rPr>
                <w:rFonts w:ascii="Times New Roman" w:hAnsi="Times New Roman"/>
                <w:sz w:val="20"/>
                <w:szCs w:val="20"/>
              </w:rPr>
            </w:pPr>
            <w:r w:rsidRPr="00500D49">
              <w:rPr>
                <w:rFonts w:ascii="Times New Roman" w:hAnsi="Times New Roman"/>
                <w:sz w:val="20"/>
                <w:szCs w:val="20"/>
              </w:rPr>
              <w:t>2661</w:t>
            </w:r>
          </w:p>
        </w:tc>
      </w:tr>
      <w:tr w:rsidR="0040576C" w:rsidRPr="00101054" w:rsidTr="0040576C">
        <w:trPr>
          <w:trHeight w:val="302"/>
        </w:trPr>
        <w:tc>
          <w:tcPr>
            <w:tcW w:w="1702" w:type="dxa"/>
            <w:vMerge/>
            <w:vAlign w:val="center"/>
          </w:tcPr>
          <w:p w:rsidR="0040576C" w:rsidRPr="00500D49" w:rsidRDefault="0040576C" w:rsidP="00500D49">
            <w:pPr>
              <w:autoSpaceDE w:val="0"/>
              <w:autoSpaceDN w:val="0"/>
              <w:adjustRightInd w:val="0"/>
              <w:jc w:val="center"/>
              <w:rPr>
                <w:rFonts w:ascii="Times New Roman" w:hAnsi="Times New Roman"/>
                <w:sz w:val="20"/>
                <w:szCs w:val="20"/>
                <w:lang w:val="ru-RU"/>
              </w:rPr>
            </w:pPr>
          </w:p>
        </w:tc>
        <w:tc>
          <w:tcPr>
            <w:tcW w:w="1410" w:type="dxa"/>
            <w:vMerge/>
            <w:vAlign w:val="center"/>
          </w:tcPr>
          <w:p w:rsidR="0040576C" w:rsidRPr="00500D49" w:rsidRDefault="0040576C" w:rsidP="00500D49">
            <w:pPr>
              <w:autoSpaceDE w:val="0"/>
              <w:autoSpaceDN w:val="0"/>
              <w:adjustRightInd w:val="0"/>
              <w:jc w:val="center"/>
              <w:rPr>
                <w:rFonts w:ascii="Times New Roman" w:hAnsi="Times New Roman"/>
                <w:sz w:val="20"/>
                <w:szCs w:val="20"/>
                <w:lang w:val="ru-RU"/>
              </w:rPr>
            </w:pPr>
          </w:p>
        </w:tc>
        <w:tc>
          <w:tcPr>
            <w:tcW w:w="1170" w:type="dxa"/>
            <w:vMerge/>
            <w:vAlign w:val="center"/>
          </w:tcPr>
          <w:p w:rsidR="0040576C" w:rsidRPr="00500D49" w:rsidRDefault="0040576C" w:rsidP="00500D49">
            <w:pPr>
              <w:jc w:val="center"/>
              <w:rPr>
                <w:rFonts w:ascii="Times New Roman" w:hAnsi="Times New Roman"/>
                <w:sz w:val="20"/>
                <w:szCs w:val="20"/>
                <w:lang w:val="sr-Cyrl-CS"/>
              </w:rPr>
            </w:pPr>
          </w:p>
        </w:tc>
        <w:tc>
          <w:tcPr>
            <w:tcW w:w="1260" w:type="dxa"/>
            <w:vMerge/>
            <w:vAlign w:val="center"/>
          </w:tcPr>
          <w:p w:rsidR="0040576C" w:rsidRPr="00500D49" w:rsidRDefault="0040576C" w:rsidP="00500D49">
            <w:pPr>
              <w:jc w:val="center"/>
              <w:rPr>
                <w:rFonts w:ascii="Times New Roman" w:hAnsi="Times New Roman"/>
                <w:sz w:val="20"/>
                <w:szCs w:val="20"/>
                <w:lang w:val="sr-Latn-CS"/>
              </w:rPr>
            </w:pPr>
          </w:p>
        </w:tc>
        <w:tc>
          <w:tcPr>
            <w:tcW w:w="1080" w:type="dxa"/>
            <w:vMerge/>
            <w:vAlign w:val="center"/>
          </w:tcPr>
          <w:p w:rsidR="0040576C" w:rsidRPr="00500D49" w:rsidRDefault="0040576C" w:rsidP="00500D49">
            <w:pPr>
              <w:jc w:val="center"/>
              <w:rPr>
                <w:rFonts w:ascii="Times New Roman" w:hAnsi="Times New Roman"/>
                <w:sz w:val="20"/>
                <w:szCs w:val="20"/>
                <w:lang w:val="sr-Latn-CS"/>
              </w:rPr>
            </w:pPr>
          </w:p>
        </w:tc>
        <w:tc>
          <w:tcPr>
            <w:tcW w:w="1710" w:type="dxa"/>
            <w:vAlign w:val="center"/>
          </w:tcPr>
          <w:p w:rsidR="0040576C" w:rsidRPr="00500D49" w:rsidRDefault="0040576C" w:rsidP="00500D49">
            <w:pPr>
              <w:ind w:left="0"/>
              <w:jc w:val="center"/>
              <w:rPr>
                <w:rFonts w:ascii="Times New Roman" w:hAnsi="Times New Roman"/>
                <w:sz w:val="20"/>
                <w:szCs w:val="20"/>
              </w:rPr>
            </w:pPr>
            <w:r w:rsidRPr="00500D49">
              <w:rPr>
                <w:rFonts w:ascii="Times New Roman" w:hAnsi="Times New Roman"/>
                <w:sz w:val="20"/>
                <w:szCs w:val="20"/>
                <w:lang w:val="sr-Latn-CS"/>
              </w:rPr>
              <w:t>Мај</w:t>
            </w:r>
            <w:r w:rsidRPr="00500D49">
              <w:rPr>
                <w:rFonts w:ascii="Times New Roman" w:hAnsi="Times New Roman"/>
                <w:sz w:val="20"/>
                <w:szCs w:val="20"/>
              </w:rPr>
              <w:t xml:space="preserve"> 2019</w:t>
            </w:r>
          </w:p>
        </w:tc>
        <w:tc>
          <w:tcPr>
            <w:tcW w:w="1620" w:type="dxa"/>
            <w:vAlign w:val="center"/>
          </w:tcPr>
          <w:p w:rsidR="0040576C" w:rsidRPr="00500D49" w:rsidRDefault="0040576C" w:rsidP="00500D49">
            <w:pPr>
              <w:ind w:left="-108"/>
              <w:jc w:val="center"/>
              <w:rPr>
                <w:rFonts w:ascii="Times New Roman" w:hAnsi="Times New Roman"/>
                <w:sz w:val="20"/>
                <w:szCs w:val="20"/>
              </w:rPr>
            </w:pPr>
            <w:r w:rsidRPr="00500D49">
              <w:rPr>
                <w:rFonts w:ascii="Times New Roman" w:hAnsi="Times New Roman"/>
                <w:sz w:val="20"/>
                <w:szCs w:val="20"/>
              </w:rPr>
              <w:t>2694</w:t>
            </w:r>
          </w:p>
        </w:tc>
      </w:tr>
      <w:tr w:rsidR="0040576C" w:rsidRPr="00101054" w:rsidTr="0040576C">
        <w:trPr>
          <w:trHeight w:val="302"/>
        </w:trPr>
        <w:tc>
          <w:tcPr>
            <w:tcW w:w="1702" w:type="dxa"/>
            <w:vMerge/>
            <w:vAlign w:val="center"/>
          </w:tcPr>
          <w:p w:rsidR="0040576C" w:rsidRPr="00500D49" w:rsidRDefault="0040576C" w:rsidP="00500D49">
            <w:pPr>
              <w:autoSpaceDE w:val="0"/>
              <w:autoSpaceDN w:val="0"/>
              <w:adjustRightInd w:val="0"/>
              <w:jc w:val="center"/>
              <w:rPr>
                <w:rFonts w:ascii="Times New Roman" w:hAnsi="Times New Roman"/>
                <w:sz w:val="20"/>
                <w:szCs w:val="20"/>
                <w:lang w:val="ru-RU"/>
              </w:rPr>
            </w:pPr>
          </w:p>
        </w:tc>
        <w:tc>
          <w:tcPr>
            <w:tcW w:w="1410" w:type="dxa"/>
            <w:vMerge/>
            <w:vAlign w:val="center"/>
          </w:tcPr>
          <w:p w:rsidR="0040576C" w:rsidRPr="00500D49" w:rsidRDefault="0040576C" w:rsidP="00500D49">
            <w:pPr>
              <w:autoSpaceDE w:val="0"/>
              <w:autoSpaceDN w:val="0"/>
              <w:adjustRightInd w:val="0"/>
              <w:jc w:val="center"/>
              <w:rPr>
                <w:rFonts w:ascii="Times New Roman" w:hAnsi="Times New Roman"/>
                <w:sz w:val="20"/>
                <w:szCs w:val="20"/>
                <w:lang w:val="ru-RU"/>
              </w:rPr>
            </w:pPr>
          </w:p>
        </w:tc>
        <w:tc>
          <w:tcPr>
            <w:tcW w:w="1170" w:type="dxa"/>
            <w:vMerge/>
            <w:vAlign w:val="center"/>
          </w:tcPr>
          <w:p w:rsidR="0040576C" w:rsidRPr="00500D49" w:rsidRDefault="0040576C" w:rsidP="00500D49">
            <w:pPr>
              <w:jc w:val="center"/>
              <w:rPr>
                <w:rFonts w:ascii="Times New Roman" w:hAnsi="Times New Roman"/>
                <w:sz w:val="20"/>
                <w:szCs w:val="20"/>
                <w:lang w:val="sr-Cyrl-CS"/>
              </w:rPr>
            </w:pPr>
          </w:p>
        </w:tc>
        <w:tc>
          <w:tcPr>
            <w:tcW w:w="1260" w:type="dxa"/>
            <w:vMerge/>
            <w:vAlign w:val="center"/>
          </w:tcPr>
          <w:p w:rsidR="0040576C" w:rsidRPr="00500D49" w:rsidRDefault="0040576C" w:rsidP="00500D49">
            <w:pPr>
              <w:jc w:val="center"/>
              <w:rPr>
                <w:rFonts w:ascii="Times New Roman" w:hAnsi="Times New Roman"/>
                <w:sz w:val="20"/>
                <w:szCs w:val="20"/>
                <w:lang w:val="sr-Latn-CS"/>
              </w:rPr>
            </w:pPr>
          </w:p>
        </w:tc>
        <w:tc>
          <w:tcPr>
            <w:tcW w:w="1080" w:type="dxa"/>
            <w:vMerge/>
            <w:vAlign w:val="center"/>
          </w:tcPr>
          <w:p w:rsidR="0040576C" w:rsidRPr="00500D49" w:rsidRDefault="0040576C" w:rsidP="00500D49">
            <w:pPr>
              <w:jc w:val="center"/>
              <w:rPr>
                <w:rFonts w:ascii="Times New Roman" w:hAnsi="Times New Roman"/>
                <w:sz w:val="20"/>
                <w:szCs w:val="20"/>
                <w:lang w:val="sr-Latn-CS"/>
              </w:rPr>
            </w:pPr>
          </w:p>
        </w:tc>
        <w:tc>
          <w:tcPr>
            <w:tcW w:w="1710" w:type="dxa"/>
            <w:vAlign w:val="center"/>
          </w:tcPr>
          <w:p w:rsidR="0040576C" w:rsidRPr="00500D49" w:rsidRDefault="0040576C" w:rsidP="00500D49">
            <w:pPr>
              <w:ind w:left="0"/>
              <w:jc w:val="center"/>
              <w:rPr>
                <w:rFonts w:ascii="Times New Roman" w:hAnsi="Times New Roman"/>
                <w:sz w:val="20"/>
                <w:szCs w:val="20"/>
              </w:rPr>
            </w:pPr>
            <w:r w:rsidRPr="00500D49">
              <w:rPr>
                <w:rFonts w:ascii="Times New Roman" w:hAnsi="Times New Roman"/>
                <w:sz w:val="20"/>
                <w:szCs w:val="20"/>
                <w:lang w:val="sr-Latn-CS"/>
              </w:rPr>
              <w:t>Јун</w:t>
            </w:r>
            <w:r w:rsidRPr="00500D49">
              <w:rPr>
                <w:rFonts w:ascii="Times New Roman" w:hAnsi="Times New Roman"/>
                <w:sz w:val="20"/>
                <w:szCs w:val="20"/>
              </w:rPr>
              <w:t xml:space="preserve"> 2019</w:t>
            </w:r>
          </w:p>
        </w:tc>
        <w:tc>
          <w:tcPr>
            <w:tcW w:w="1620" w:type="dxa"/>
            <w:vAlign w:val="center"/>
          </w:tcPr>
          <w:p w:rsidR="0040576C" w:rsidRPr="00500D49" w:rsidRDefault="0040576C" w:rsidP="00500D49">
            <w:pPr>
              <w:ind w:left="-108"/>
              <w:jc w:val="center"/>
              <w:rPr>
                <w:rFonts w:ascii="Times New Roman" w:hAnsi="Times New Roman"/>
                <w:sz w:val="20"/>
                <w:szCs w:val="20"/>
              </w:rPr>
            </w:pPr>
            <w:r w:rsidRPr="00500D49">
              <w:rPr>
                <w:rFonts w:ascii="Times New Roman" w:hAnsi="Times New Roman"/>
                <w:sz w:val="20"/>
                <w:szCs w:val="20"/>
              </w:rPr>
              <w:t>2124</w:t>
            </w:r>
          </w:p>
        </w:tc>
      </w:tr>
      <w:tr w:rsidR="0040576C" w:rsidRPr="00101054" w:rsidTr="0040576C">
        <w:trPr>
          <w:trHeight w:val="302"/>
        </w:trPr>
        <w:tc>
          <w:tcPr>
            <w:tcW w:w="1702" w:type="dxa"/>
            <w:vMerge/>
            <w:vAlign w:val="center"/>
          </w:tcPr>
          <w:p w:rsidR="0040576C" w:rsidRPr="00500D49" w:rsidRDefault="0040576C" w:rsidP="00500D49">
            <w:pPr>
              <w:autoSpaceDE w:val="0"/>
              <w:autoSpaceDN w:val="0"/>
              <w:adjustRightInd w:val="0"/>
              <w:jc w:val="center"/>
              <w:rPr>
                <w:rFonts w:ascii="Times New Roman" w:hAnsi="Times New Roman"/>
                <w:sz w:val="20"/>
                <w:szCs w:val="20"/>
                <w:lang w:val="ru-RU"/>
              </w:rPr>
            </w:pPr>
          </w:p>
        </w:tc>
        <w:tc>
          <w:tcPr>
            <w:tcW w:w="1410" w:type="dxa"/>
            <w:vMerge/>
            <w:vAlign w:val="center"/>
          </w:tcPr>
          <w:p w:rsidR="0040576C" w:rsidRPr="00500D49" w:rsidRDefault="0040576C" w:rsidP="00500D49">
            <w:pPr>
              <w:autoSpaceDE w:val="0"/>
              <w:autoSpaceDN w:val="0"/>
              <w:adjustRightInd w:val="0"/>
              <w:jc w:val="center"/>
              <w:rPr>
                <w:rFonts w:ascii="Times New Roman" w:hAnsi="Times New Roman"/>
                <w:sz w:val="20"/>
                <w:szCs w:val="20"/>
                <w:lang w:val="ru-RU"/>
              </w:rPr>
            </w:pPr>
          </w:p>
        </w:tc>
        <w:tc>
          <w:tcPr>
            <w:tcW w:w="1170" w:type="dxa"/>
            <w:vMerge/>
            <w:vAlign w:val="center"/>
          </w:tcPr>
          <w:p w:rsidR="0040576C" w:rsidRPr="00500D49" w:rsidRDefault="0040576C" w:rsidP="00500D49">
            <w:pPr>
              <w:jc w:val="center"/>
              <w:rPr>
                <w:rFonts w:ascii="Times New Roman" w:hAnsi="Times New Roman"/>
                <w:sz w:val="20"/>
                <w:szCs w:val="20"/>
                <w:lang w:val="sr-Cyrl-CS"/>
              </w:rPr>
            </w:pPr>
          </w:p>
        </w:tc>
        <w:tc>
          <w:tcPr>
            <w:tcW w:w="1260" w:type="dxa"/>
            <w:vMerge/>
            <w:vAlign w:val="center"/>
          </w:tcPr>
          <w:p w:rsidR="0040576C" w:rsidRPr="00500D49" w:rsidRDefault="0040576C" w:rsidP="00500D49">
            <w:pPr>
              <w:jc w:val="center"/>
              <w:rPr>
                <w:rFonts w:ascii="Times New Roman" w:hAnsi="Times New Roman"/>
                <w:sz w:val="20"/>
                <w:szCs w:val="20"/>
                <w:lang w:val="sr-Latn-CS"/>
              </w:rPr>
            </w:pPr>
          </w:p>
        </w:tc>
        <w:tc>
          <w:tcPr>
            <w:tcW w:w="1080" w:type="dxa"/>
            <w:vMerge/>
            <w:vAlign w:val="center"/>
          </w:tcPr>
          <w:p w:rsidR="0040576C" w:rsidRPr="00500D49" w:rsidRDefault="0040576C" w:rsidP="00500D49">
            <w:pPr>
              <w:jc w:val="center"/>
              <w:rPr>
                <w:rFonts w:ascii="Times New Roman" w:hAnsi="Times New Roman"/>
                <w:sz w:val="20"/>
                <w:szCs w:val="20"/>
                <w:lang w:val="sr-Latn-CS"/>
              </w:rPr>
            </w:pPr>
          </w:p>
        </w:tc>
        <w:tc>
          <w:tcPr>
            <w:tcW w:w="1710" w:type="dxa"/>
            <w:vAlign w:val="center"/>
          </w:tcPr>
          <w:p w:rsidR="0040576C" w:rsidRPr="00500D49" w:rsidRDefault="0040576C" w:rsidP="00500D49">
            <w:pPr>
              <w:ind w:left="0"/>
              <w:jc w:val="center"/>
              <w:rPr>
                <w:rFonts w:ascii="Times New Roman" w:hAnsi="Times New Roman"/>
                <w:sz w:val="20"/>
                <w:szCs w:val="20"/>
              </w:rPr>
            </w:pPr>
            <w:r w:rsidRPr="00500D49">
              <w:rPr>
                <w:rFonts w:ascii="Times New Roman" w:hAnsi="Times New Roman"/>
                <w:sz w:val="20"/>
                <w:szCs w:val="20"/>
                <w:lang w:val="sr-Latn-CS"/>
              </w:rPr>
              <w:t>Јул</w:t>
            </w:r>
            <w:r w:rsidRPr="00500D49">
              <w:rPr>
                <w:rFonts w:ascii="Times New Roman" w:hAnsi="Times New Roman"/>
                <w:sz w:val="20"/>
                <w:szCs w:val="20"/>
              </w:rPr>
              <w:t xml:space="preserve"> 2019</w:t>
            </w:r>
          </w:p>
        </w:tc>
        <w:tc>
          <w:tcPr>
            <w:tcW w:w="1620" w:type="dxa"/>
            <w:vAlign w:val="center"/>
          </w:tcPr>
          <w:p w:rsidR="0040576C" w:rsidRPr="00500D49" w:rsidRDefault="0040576C" w:rsidP="00500D49">
            <w:pPr>
              <w:ind w:left="-108"/>
              <w:jc w:val="center"/>
              <w:rPr>
                <w:rFonts w:ascii="Times New Roman" w:hAnsi="Times New Roman"/>
                <w:sz w:val="20"/>
                <w:szCs w:val="20"/>
              </w:rPr>
            </w:pPr>
            <w:r w:rsidRPr="00500D49">
              <w:rPr>
                <w:rFonts w:ascii="Times New Roman" w:hAnsi="Times New Roman"/>
                <w:sz w:val="20"/>
                <w:szCs w:val="20"/>
              </w:rPr>
              <w:t>2249</w:t>
            </w:r>
          </w:p>
        </w:tc>
      </w:tr>
      <w:tr w:rsidR="0040576C" w:rsidRPr="00101054" w:rsidTr="0040576C">
        <w:trPr>
          <w:trHeight w:val="302"/>
        </w:trPr>
        <w:tc>
          <w:tcPr>
            <w:tcW w:w="1702" w:type="dxa"/>
            <w:vMerge/>
            <w:vAlign w:val="center"/>
          </w:tcPr>
          <w:p w:rsidR="0040576C" w:rsidRPr="00500D49" w:rsidRDefault="0040576C" w:rsidP="00500D49">
            <w:pPr>
              <w:autoSpaceDE w:val="0"/>
              <w:autoSpaceDN w:val="0"/>
              <w:adjustRightInd w:val="0"/>
              <w:jc w:val="center"/>
              <w:rPr>
                <w:rFonts w:ascii="Times New Roman" w:hAnsi="Times New Roman"/>
                <w:sz w:val="24"/>
                <w:szCs w:val="24"/>
                <w:lang w:val="ru-RU"/>
              </w:rPr>
            </w:pPr>
          </w:p>
        </w:tc>
        <w:tc>
          <w:tcPr>
            <w:tcW w:w="1410" w:type="dxa"/>
            <w:vMerge/>
            <w:vAlign w:val="center"/>
          </w:tcPr>
          <w:p w:rsidR="0040576C" w:rsidRPr="00500D49" w:rsidRDefault="0040576C" w:rsidP="00500D49">
            <w:pPr>
              <w:autoSpaceDE w:val="0"/>
              <w:autoSpaceDN w:val="0"/>
              <w:adjustRightInd w:val="0"/>
              <w:jc w:val="center"/>
              <w:rPr>
                <w:rFonts w:ascii="Times New Roman" w:hAnsi="Times New Roman"/>
                <w:sz w:val="24"/>
                <w:szCs w:val="24"/>
                <w:lang w:val="ru-RU"/>
              </w:rPr>
            </w:pPr>
          </w:p>
        </w:tc>
        <w:tc>
          <w:tcPr>
            <w:tcW w:w="1170" w:type="dxa"/>
            <w:vMerge/>
            <w:vAlign w:val="center"/>
          </w:tcPr>
          <w:p w:rsidR="0040576C" w:rsidRPr="00500D49" w:rsidRDefault="0040576C" w:rsidP="00500D49">
            <w:pPr>
              <w:jc w:val="center"/>
              <w:rPr>
                <w:rFonts w:ascii="Times New Roman" w:hAnsi="Times New Roman"/>
                <w:sz w:val="24"/>
                <w:szCs w:val="24"/>
                <w:lang w:val="sr-Cyrl-CS"/>
              </w:rPr>
            </w:pPr>
          </w:p>
        </w:tc>
        <w:tc>
          <w:tcPr>
            <w:tcW w:w="1260" w:type="dxa"/>
            <w:vMerge/>
            <w:vAlign w:val="center"/>
          </w:tcPr>
          <w:p w:rsidR="0040576C" w:rsidRPr="00500D49" w:rsidRDefault="0040576C" w:rsidP="00500D49">
            <w:pPr>
              <w:jc w:val="center"/>
              <w:rPr>
                <w:rFonts w:ascii="Times New Roman" w:hAnsi="Times New Roman"/>
                <w:sz w:val="24"/>
                <w:szCs w:val="24"/>
                <w:lang w:val="sr-Latn-CS"/>
              </w:rPr>
            </w:pPr>
          </w:p>
        </w:tc>
        <w:tc>
          <w:tcPr>
            <w:tcW w:w="1080" w:type="dxa"/>
            <w:vMerge/>
            <w:vAlign w:val="center"/>
          </w:tcPr>
          <w:p w:rsidR="0040576C" w:rsidRPr="00500D49" w:rsidRDefault="0040576C" w:rsidP="00500D49">
            <w:pPr>
              <w:jc w:val="center"/>
              <w:rPr>
                <w:rFonts w:ascii="Times New Roman" w:hAnsi="Times New Roman"/>
                <w:sz w:val="24"/>
                <w:szCs w:val="24"/>
                <w:lang w:val="sr-Latn-CS"/>
              </w:rPr>
            </w:pPr>
          </w:p>
        </w:tc>
        <w:tc>
          <w:tcPr>
            <w:tcW w:w="1710" w:type="dxa"/>
            <w:vAlign w:val="center"/>
          </w:tcPr>
          <w:p w:rsidR="0040576C" w:rsidRPr="00500D49" w:rsidRDefault="0040576C" w:rsidP="00500D49">
            <w:pPr>
              <w:ind w:left="0"/>
              <w:jc w:val="center"/>
              <w:rPr>
                <w:rFonts w:ascii="Times New Roman" w:hAnsi="Times New Roman"/>
                <w:sz w:val="20"/>
                <w:szCs w:val="20"/>
              </w:rPr>
            </w:pPr>
            <w:r w:rsidRPr="00500D49">
              <w:rPr>
                <w:rFonts w:ascii="Times New Roman" w:hAnsi="Times New Roman"/>
                <w:sz w:val="20"/>
                <w:szCs w:val="20"/>
                <w:lang w:val="sr-Latn-CS"/>
              </w:rPr>
              <w:t>Август</w:t>
            </w:r>
            <w:r w:rsidRPr="00500D49">
              <w:rPr>
                <w:rFonts w:ascii="Times New Roman" w:hAnsi="Times New Roman"/>
                <w:sz w:val="20"/>
                <w:szCs w:val="20"/>
              </w:rPr>
              <w:t xml:space="preserve"> 2019</w:t>
            </w:r>
          </w:p>
        </w:tc>
        <w:tc>
          <w:tcPr>
            <w:tcW w:w="1620" w:type="dxa"/>
            <w:vAlign w:val="center"/>
          </w:tcPr>
          <w:p w:rsidR="0040576C" w:rsidRPr="00500D49" w:rsidRDefault="0040576C" w:rsidP="00500D49">
            <w:pPr>
              <w:ind w:left="-108"/>
              <w:jc w:val="center"/>
              <w:rPr>
                <w:rFonts w:ascii="Times New Roman" w:hAnsi="Times New Roman"/>
                <w:sz w:val="20"/>
                <w:szCs w:val="20"/>
              </w:rPr>
            </w:pPr>
            <w:r w:rsidRPr="00500D49">
              <w:rPr>
                <w:rFonts w:ascii="Times New Roman" w:hAnsi="Times New Roman"/>
                <w:sz w:val="20"/>
                <w:szCs w:val="20"/>
              </w:rPr>
              <w:t>2283</w:t>
            </w:r>
          </w:p>
        </w:tc>
      </w:tr>
      <w:tr w:rsidR="0040576C" w:rsidRPr="00101054" w:rsidTr="0040576C">
        <w:trPr>
          <w:trHeight w:val="302"/>
        </w:trPr>
        <w:tc>
          <w:tcPr>
            <w:tcW w:w="1702" w:type="dxa"/>
            <w:vMerge/>
            <w:vAlign w:val="center"/>
          </w:tcPr>
          <w:p w:rsidR="0040576C" w:rsidRPr="00500D49" w:rsidRDefault="0040576C" w:rsidP="00500D49">
            <w:pPr>
              <w:autoSpaceDE w:val="0"/>
              <w:autoSpaceDN w:val="0"/>
              <w:adjustRightInd w:val="0"/>
              <w:jc w:val="center"/>
              <w:rPr>
                <w:rFonts w:ascii="Times New Roman" w:hAnsi="Times New Roman"/>
                <w:sz w:val="24"/>
                <w:szCs w:val="24"/>
                <w:lang w:val="ru-RU"/>
              </w:rPr>
            </w:pPr>
          </w:p>
        </w:tc>
        <w:tc>
          <w:tcPr>
            <w:tcW w:w="1410" w:type="dxa"/>
            <w:vMerge/>
            <w:vAlign w:val="center"/>
          </w:tcPr>
          <w:p w:rsidR="0040576C" w:rsidRPr="00500D49" w:rsidRDefault="0040576C" w:rsidP="00500D49">
            <w:pPr>
              <w:autoSpaceDE w:val="0"/>
              <w:autoSpaceDN w:val="0"/>
              <w:adjustRightInd w:val="0"/>
              <w:jc w:val="center"/>
              <w:rPr>
                <w:rFonts w:ascii="Times New Roman" w:hAnsi="Times New Roman"/>
                <w:sz w:val="24"/>
                <w:szCs w:val="24"/>
                <w:lang w:val="ru-RU"/>
              </w:rPr>
            </w:pPr>
          </w:p>
        </w:tc>
        <w:tc>
          <w:tcPr>
            <w:tcW w:w="1170" w:type="dxa"/>
            <w:vMerge/>
            <w:vAlign w:val="center"/>
          </w:tcPr>
          <w:p w:rsidR="0040576C" w:rsidRPr="00500D49" w:rsidRDefault="0040576C" w:rsidP="00500D49">
            <w:pPr>
              <w:jc w:val="center"/>
              <w:rPr>
                <w:rFonts w:ascii="Times New Roman" w:hAnsi="Times New Roman"/>
                <w:sz w:val="24"/>
                <w:szCs w:val="24"/>
                <w:lang w:val="sr-Cyrl-CS"/>
              </w:rPr>
            </w:pPr>
          </w:p>
        </w:tc>
        <w:tc>
          <w:tcPr>
            <w:tcW w:w="1260" w:type="dxa"/>
            <w:vMerge/>
            <w:vAlign w:val="center"/>
          </w:tcPr>
          <w:p w:rsidR="0040576C" w:rsidRPr="00500D49" w:rsidRDefault="0040576C" w:rsidP="00500D49">
            <w:pPr>
              <w:jc w:val="center"/>
              <w:rPr>
                <w:rFonts w:ascii="Times New Roman" w:hAnsi="Times New Roman"/>
                <w:sz w:val="24"/>
                <w:szCs w:val="24"/>
                <w:lang w:val="sr-Latn-CS"/>
              </w:rPr>
            </w:pPr>
          </w:p>
        </w:tc>
        <w:tc>
          <w:tcPr>
            <w:tcW w:w="1080" w:type="dxa"/>
            <w:vMerge/>
            <w:vAlign w:val="center"/>
          </w:tcPr>
          <w:p w:rsidR="0040576C" w:rsidRPr="00500D49" w:rsidRDefault="0040576C" w:rsidP="00500D49">
            <w:pPr>
              <w:jc w:val="center"/>
              <w:rPr>
                <w:rFonts w:ascii="Times New Roman" w:hAnsi="Times New Roman"/>
                <w:sz w:val="24"/>
                <w:szCs w:val="24"/>
                <w:lang w:val="sr-Latn-CS"/>
              </w:rPr>
            </w:pPr>
          </w:p>
        </w:tc>
        <w:tc>
          <w:tcPr>
            <w:tcW w:w="1710" w:type="dxa"/>
            <w:vAlign w:val="center"/>
          </w:tcPr>
          <w:p w:rsidR="0040576C" w:rsidRPr="00500D49" w:rsidRDefault="0040576C" w:rsidP="00500D49">
            <w:pPr>
              <w:ind w:left="0"/>
              <w:jc w:val="center"/>
              <w:rPr>
                <w:rFonts w:ascii="Times New Roman" w:hAnsi="Times New Roman"/>
                <w:sz w:val="20"/>
                <w:szCs w:val="20"/>
              </w:rPr>
            </w:pPr>
            <w:r w:rsidRPr="00500D49">
              <w:rPr>
                <w:rFonts w:ascii="Times New Roman" w:hAnsi="Times New Roman"/>
                <w:sz w:val="20"/>
                <w:szCs w:val="20"/>
                <w:lang w:val="sr-Latn-CS"/>
              </w:rPr>
              <w:t>Септембар</w:t>
            </w:r>
            <w:r w:rsidRPr="00500D49">
              <w:rPr>
                <w:rFonts w:ascii="Times New Roman" w:hAnsi="Times New Roman"/>
                <w:sz w:val="20"/>
                <w:szCs w:val="20"/>
              </w:rPr>
              <w:t xml:space="preserve"> 2019</w:t>
            </w:r>
          </w:p>
        </w:tc>
        <w:tc>
          <w:tcPr>
            <w:tcW w:w="1620" w:type="dxa"/>
            <w:vAlign w:val="center"/>
          </w:tcPr>
          <w:p w:rsidR="0040576C" w:rsidRPr="00500D49" w:rsidRDefault="0040576C" w:rsidP="00500D49">
            <w:pPr>
              <w:ind w:left="-108"/>
              <w:jc w:val="center"/>
              <w:rPr>
                <w:rFonts w:ascii="Times New Roman" w:hAnsi="Times New Roman"/>
                <w:sz w:val="20"/>
                <w:szCs w:val="20"/>
              </w:rPr>
            </w:pPr>
            <w:r w:rsidRPr="00500D49">
              <w:rPr>
                <w:rFonts w:ascii="Times New Roman" w:hAnsi="Times New Roman"/>
                <w:sz w:val="20"/>
                <w:szCs w:val="20"/>
              </w:rPr>
              <w:t>2171</w:t>
            </w:r>
          </w:p>
        </w:tc>
      </w:tr>
      <w:tr w:rsidR="0040576C" w:rsidRPr="00101054" w:rsidTr="0040576C">
        <w:trPr>
          <w:trHeight w:val="302"/>
        </w:trPr>
        <w:tc>
          <w:tcPr>
            <w:tcW w:w="1702" w:type="dxa"/>
            <w:vMerge/>
            <w:vAlign w:val="center"/>
          </w:tcPr>
          <w:p w:rsidR="0040576C" w:rsidRPr="00500D49" w:rsidRDefault="0040576C" w:rsidP="00500D49">
            <w:pPr>
              <w:autoSpaceDE w:val="0"/>
              <w:autoSpaceDN w:val="0"/>
              <w:adjustRightInd w:val="0"/>
              <w:jc w:val="center"/>
              <w:rPr>
                <w:rFonts w:ascii="Times New Roman" w:hAnsi="Times New Roman"/>
                <w:sz w:val="24"/>
                <w:szCs w:val="24"/>
                <w:lang w:val="ru-RU"/>
              </w:rPr>
            </w:pPr>
          </w:p>
        </w:tc>
        <w:tc>
          <w:tcPr>
            <w:tcW w:w="1410" w:type="dxa"/>
            <w:vMerge/>
            <w:vAlign w:val="center"/>
          </w:tcPr>
          <w:p w:rsidR="0040576C" w:rsidRPr="00500D49" w:rsidRDefault="0040576C" w:rsidP="00500D49">
            <w:pPr>
              <w:autoSpaceDE w:val="0"/>
              <w:autoSpaceDN w:val="0"/>
              <w:adjustRightInd w:val="0"/>
              <w:jc w:val="center"/>
              <w:rPr>
                <w:rFonts w:ascii="Times New Roman" w:hAnsi="Times New Roman"/>
                <w:sz w:val="24"/>
                <w:szCs w:val="24"/>
                <w:lang w:val="ru-RU"/>
              </w:rPr>
            </w:pPr>
          </w:p>
        </w:tc>
        <w:tc>
          <w:tcPr>
            <w:tcW w:w="1170" w:type="dxa"/>
            <w:vMerge/>
            <w:vAlign w:val="center"/>
          </w:tcPr>
          <w:p w:rsidR="0040576C" w:rsidRPr="00500D49" w:rsidRDefault="0040576C" w:rsidP="00500D49">
            <w:pPr>
              <w:jc w:val="center"/>
              <w:rPr>
                <w:rFonts w:ascii="Times New Roman" w:hAnsi="Times New Roman"/>
                <w:sz w:val="24"/>
                <w:szCs w:val="24"/>
                <w:lang w:val="sr-Cyrl-CS"/>
              </w:rPr>
            </w:pPr>
          </w:p>
        </w:tc>
        <w:tc>
          <w:tcPr>
            <w:tcW w:w="1260" w:type="dxa"/>
            <w:vMerge/>
            <w:vAlign w:val="center"/>
          </w:tcPr>
          <w:p w:rsidR="0040576C" w:rsidRPr="00500D49" w:rsidRDefault="0040576C" w:rsidP="00500D49">
            <w:pPr>
              <w:jc w:val="center"/>
              <w:rPr>
                <w:rFonts w:ascii="Times New Roman" w:hAnsi="Times New Roman"/>
                <w:sz w:val="24"/>
                <w:szCs w:val="24"/>
                <w:lang w:val="sr-Latn-CS"/>
              </w:rPr>
            </w:pPr>
          </w:p>
        </w:tc>
        <w:tc>
          <w:tcPr>
            <w:tcW w:w="1080" w:type="dxa"/>
            <w:vMerge/>
            <w:vAlign w:val="center"/>
          </w:tcPr>
          <w:p w:rsidR="0040576C" w:rsidRPr="00500D49" w:rsidRDefault="0040576C" w:rsidP="00500D49">
            <w:pPr>
              <w:jc w:val="center"/>
              <w:rPr>
                <w:rFonts w:ascii="Times New Roman" w:hAnsi="Times New Roman"/>
                <w:sz w:val="24"/>
                <w:szCs w:val="24"/>
                <w:lang w:val="sr-Latn-CS"/>
              </w:rPr>
            </w:pPr>
          </w:p>
        </w:tc>
        <w:tc>
          <w:tcPr>
            <w:tcW w:w="1710" w:type="dxa"/>
            <w:vAlign w:val="center"/>
          </w:tcPr>
          <w:p w:rsidR="0040576C" w:rsidRPr="00500D49" w:rsidRDefault="0040576C" w:rsidP="00500D49">
            <w:pPr>
              <w:ind w:left="0"/>
              <w:jc w:val="center"/>
              <w:rPr>
                <w:rFonts w:ascii="Times New Roman" w:hAnsi="Times New Roman"/>
                <w:sz w:val="20"/>
                <w:szCs w:val="20"/>
              </w:rPr>
            </w:pPr>
            <w:r w:rsidRPr="00500D49">
              <w:rPr>
                <w:rFonts w:ascii="Times New Roman" w:hAnsi="Times New Roman"/>
                <w:sz w:val="20"/>
                <w:szCs w:val="20"/>
                <w:lang w:val="sr-Latn-CS"/>
              </w:rPr>
              <w:t>Октобар</w:t>
            </w:r>
            <w:r w:rsidRPr="00500D49">
              <w:rPr>
                <w:rFonts w:ascii="Times New Roman" w:hAnsi="Times New Roman"/>
                <w:sz w:val="20"/>
                <w:szCs w:val="20"/>
              </w:rPr>
              <w:t xml:space="preserve"> 2019</w:t>
            </w:r>
          </w:p>
        </w:tc>
        <w:tc>
          <w:tcPr>
            <w:tcW w:w="1620" w:type="dxa"/>
            <w:vAlign w:val="center"/>
          </w:tcPr>
          <w:p w:rsidR="0040576C" w:rsidRPr="00500D49" w:rsidRDefault="0040576C" w:rsidP="00500D49">
            <w:pPr>
              <w:ind w:left="-108"/>
              <w:jc w:val="center"/>
              <w:rPr>
                <w:rFonts w:ascii="Times New Roman" w:hAnsi="Times New Roman"/>
                <w:sz w:val="20"/>
                <w:szCs w:val="20"/>
              </w:rPr>
            </w:pPr>
            <w:r w:rsidRPr="00500D49">
              <w:rPr>
                <w:rFonts w:ascii="Times New Roman" w:hAnsi="Times New Roman"/>
                <w:sz w:val="20"/>
                <w:szCs w:val="20"/>
              </w:rPr>
              <w:t>2612</w:t>
            </w:r>
          </w:p>
        </w:tc>
      </w:tr>
      <w:tr w:rsidR="0040576C" w:rsidRPr="00101054" w:rsidTr="0040576C">
        <w:trPr>
          <w:trHeight w:val="302"/>
        </w:trPr>
        <w:tc>
          <w:tcPr>
            <w:tcW w:w="1702" w:type="dxa"/>
            <w:vMerge/>
            <w:vAlign w:val="center"/>
          </w:tcPr>
          <w:p w:rsidR="0040576C" w:rsidRPr="00500D49" w:rsidRDefault="0040576C" w:rsidP="00500D49">
            <w:pPr>
              <w:autoSpaceDE w:val="0"/>
              <w:autoSpaceDN w:val="0"/>
              <w:adjustRightInd w:val="0"/>
              <w:jc w:val="center"/>
              <w:rPr>
                <w:rFonts w:ascii="Times New Roman" w:hAnsi="Times New Roman"/>
                <w:sz w:val="24"/>
                <w:szCs w:val="24"/>
                <w:lang w:val="ru-RU"/>
              </w:rPr>
            </w:pPr>
          </w:p>
        </w:tc>
        <w:tc>
          <w:tcPr>
            <w:tcW w:w="1410" w:type="dxa"/>
            <w:vMerge/>
            <w:vAlign w:val="center"/>
          </w:tcPr>
          <w:p w:rsidR="0040576C" w:rsidRPr="00500D49" w:rsidRDefault="0040576C" w:rsidP="00500D49">
            <w:pPr>
              <w:autoSpaceDE w:val="0"/>
              <w:autoSpaceDN w:val="0"/>
              <w:adjustRightInd w:val="0"/>
              <w:jc w:val="center"/>
              <w:rPr>
                <w:rFonts w:ascii="Times New Roman" w:hAnsi="Times New Roman"/>
                <w:sz w:val="24"/>
                <w:szCs w:val="24"/>
                <w:lang w:val="ru-RU"/>
              </w:rPr>
            </w:pPr>
          </w:p>
        </w:tc>
        <w:tc>
          <w:tcPr>
            <w:tcW w:w="1170" w:type="dxa"/>
            <w:vMerge/>
            <w:vAlign w:val="center"/>
          </w:tcPr>
          <w:p w:rsidR="0040576C" w:rsidRPr="00500D49" w:rsidRDefault="0040576C" w:rsidP="00500D49">
            <w:pPr>
              <w:jc w:val="center"/>
              <w:rPr>
                <w:rFonts w:ascii="Times New Roman" w:hAnsi="Times New Roman"/>
                <w:sz w:val="24"/>
                <w:szCs w:val="24"/>
                <w:lang w:val="sr-Cyrl-CS"/>
              </w:rPr>
            </w:pPr>
          </w:p>
        </w:tc>
        <w:tc>
          <w:tcPr>
            <w:tcW w:w="1260" w:type="dxa"/>
            <w:vMerge/>
            <w:vAlign w:val="center"/>
          </w:tcPr>
          <w:p w:rsidR="0040576C" w:rsidRPr="00500D49" w:rsidRDefault="0040576C" w:rsidP="00500D49">
            <w:pPr>
              <w:jc w:val="center"/>
              <w:rPr>
                <w:rFonts w:ascii="Times New Roman" w:hAnsi="Times New Roman"/>
                <w:sz w:val="24"/>
                <w:szCs w:val="24"/>
                <w:lang w:val="sr-Latn-CS"/>
              </w:rPr>
            </w:pPr>
          </w:p>
        </w:tc>
        <w:tc>
          <w:tcPr>
            <w:tcW w:w="1080" w:type="dxa"/>
            <w:vMerge/>
            <w:vAlign w:val="center"/>
          </w:tcPr>
          <w:p w:rsidR="0040576C" w:rsidRPr="00500D49" w:rsidRDefault="0040576C" w:rsidP="00500D49">
            <w:pPr>
              <w:jc w:val="center"/>
              <w:rPr>
                <w:rFonts w:ascii="Times New Roman" w:hAnsi="Times New Roman"/>
                <w:sz w:val="24"/>
                <w:szCs w:val="24"/>
                <w:lang w:val="sr-Latn-CS"/>
              </w:rPr>
            </w:pPr>
          </w:p>
        </w:tc>
        <w:tc>
          <w:tcPr>
            <w:tcW w:w="1710" w:type="dxa"/>
            <w:vAlign w:val="center"/>
          </w:tcPr>
          <w:p w:rsidR="0040576C" w:rsidRPr="00500D49" w:rsidRDefault="0040576C" w:rsidP="00500D49">
            <w:pPr>
              <w:ind w:left="0"/>
              <w:jc w:val="center"/>
              <w:rPr>
                <w:rFonts w:ascii="Times New Roman" w:hAnsi="Times New Roman"/>
                <w:sz w:val="20"/>
                <w:szCs w:val="20"/>
              </w:rPr>
            </w:pPr>
            <w:r w:rsidRPr="00500D49">
              <w:rPr>
                <w:rFonts w:ascii="Times New Roman" w:hAnsi="Times New Roman"/>
                <w:sz w:val="20"/>
                <w:szCs w:val="20"/>
                <w:lang w:val="sr-Latn-CS"/>
              </w:rPr>
              <w:t>Новембар</w:t>
            </w:r>
            <w:r w:rsidRPr="00500D49">
              <w:rPr>
                <w:rFonts w:ascii="Times New Roman" w:hAnsi="Times New Roman"/>
                <w:sz w:val="20"/>
                <w:szCs w:val="20"/>
              </w:rPr>
              <w:t xml:space="preserve"> 2019</w:t>
            </w:r>
          </w:p>
        </w:tc>
        <w:tc>
          <w:tcPr>
            <w:tcW w:w="1620" w:type="dxa"/>
            <w:vAlign w:val="center"/>
          </w:tcPr>
          <w:p w:rsidR="0040576C" w:rsidRPr="00500D49" w:rsidRDefault="0040576C" w:rsidP="00500D49">
            <w:pPr>
              <w:ind w:left="-108"/>
              <w:jc w:val="center"/>
              <w:rPr>
                <w:rFonts w:ascii="Times New Roman" w:hAnsi="Times New Roman"/>
                <w:sz w:val="20"/>
                <w:szCs w:val="20"/>
              </w:rPr>
            </w:pPr>
            <w:r w:rsidRPr="00500D49">
              <w:rPr>
                <w:rFonts w:ascii="Times New Roman" w:hAnsi="Times New Roman"/>
                <w:sz w:val="20"/>
                <w:szCs w:val="20"/>
              </w:rPr>
              <w:t>2917</w:t>
            </w:r>
          </w:p>
          <w:p w:rsidR="0040576C" w:rsidRPr="00500D49" w:rsidRDefault="0040576C" w:rsidP="00500D49">
            <w:pPr>
              <w:ind w:left="-108"/>
              <w:jc w:val="center"/>
              <w:rPr>
                <w:rFonts w:ascii="Times New Roman" w:hAnsi="Times New Roman"/>
                <w:sz w:val="20"/>
                <w:szCs w:val="20"/>
              </w:rPr>
            </w:pPr>
          </w:p>
        </w:tc>
      </w:tr>
      <w:tr w:rsidR="0040576C" w:rsidRPr="00101054" w:rsidTr="0040576C">
        <w:trPr>
          <w:trHeight w:val="302"/>
        </w:trPr>
        <w:tc>
          <w:tcPr>
            <w:tcW w:w="1702" w:type="dxa"/>
            <w:vMerge/>
            <w:vAlign w:val="center"/>
          </w:tcPr>
          <w:p w:rsidR="0040576C" w:rsidRPr="00500D49" w:rsidRDefault="0040576C" w:rsidP="00500D49">
            <w:pPr>
              <w:autoSpaceDE w:val="0"/>
              <w:autoSpaceDN w:val="0"/>
              <w:adjustRightInd w:val="0"/>
              <w:jc w:val="center"/>
              <w:rPr>
                <w:rFonts w:ascii="Times New Roman" w:hAnsi="Times New Roman"/>
                <w:sz w:val="24"/>
                <w:szCs w:val="24"/>
                <w:lang w:val="ru-RU"/>
              </w:rPr>
            </w:pPr>
          </w:p>
        </w:tc>
        <w:tc>
          <w:tcPr>
            <w:tcW w:w="1410" w:type="dxa"/>
            <w:vAlign w:val="center"/>
          </w:tcPr>
          <w:p w:rsidR="0040576C" w:rsidRPr="00500D49" w:rsidRDefault="0040576C" w:rsidP="00500D49">
            <w:pPr>
              <w:autoSpaceDE w:val="0"/>
              <w:autoSpaceDN w:val="0"/>
              <w:adjustRightInd w:val="0"/>
              <w:jc w:val="center"/>
              <w:rPr>
                <w:rFonts w:ascii="Times New Roman" w:hAnsi="Times New Roman"/>
                <w:sz w:val="24"/>
                <w:szCs w:val="24"/>
                <w:lang w:val="ru-RU"/>
              </w:rPr>
            </w:pPr>
          </w:p>
        </w:tc>
        <w:tc>
          <w:tcPr>
            <w:tcW w:w="1170" w:type="dxa"/>
            <w:vAlign w:val="center"/>
          </w:tcPr>
          <w:p w:rsidR="0040576C" w:rsidRPr="00500D49" w:rsidRDefault="0040576C" w:rsidP="00500D49">
            <w:pPr>
              <w:jc w:val="center"/>
              <w:rPr>
                <w:rFonts w:ascii="Times New Roman" w:hAnsi="Times New Roman"/>
                <w:sz w:val="24"/>
                <w:szCs w:val="24"/>
                <w:lang w:val="sr-Cyrl-CS"/>
              </w:rPr>
            </w:pPr>
          </w:p>
        </w:tc>
        <w:tc>
          <w:tcPr>
            <w:tcW w:w="1260" w:type="dxa"/>
            <w:vAlign w:val="center"/>
          </w:tcPr>
          <w:p w:rsidR="0040576C" w:rsidRPr="00500D49" w:rsidRDefault="0040576C" w:rsidP="00500D49">
            <w:pPr>
              <w:jc w:val="center"/>
              <w:rPr>
                <w:rFonts w:ascii="Times New Roman" w:hAnsi="Times New Roman"/>
                <w:sz w:val="24"/>
                <w:szCs w:val="24"/>
                <w:lang w:val="sr-Latn-CS"/>
              </w:rPr>
            </w:pPr>
          </w:p>
        </w:tc>
        <w:tc>
          <w:tcPr>
            <w:tcW w:w="1080" w:type="dxa"/>
            <w:vAlign w:val="center"/>
          </w:tcPr>
          <w:p w:rsidR="0040576C" w:rsidRPr="00500D49" w:rsidRDefault="0040576C" w:rsidP="00500D49">
            <w:pPr>
              <w:jc w:val="center"/>
              <w:rPr>
                <w:rFonts w:ascii="Times New Roman" w:hAnsi="Times New Roman"/>
                <w:sz w:val="24"/>
                <w:szCs w:val="24"/>
                <w:lang w:val="sr-Latn-CS"/>
              </w:rPr>
            </w:pPr>
          </w:p>
        </w:tc>
        <w:tc>
          <w:tcPr>
            <w:tcW w:w="1710" w:type="dxa"/>
            <w:vAlign w:val="center"/>
          </w:tcPr>
          <w:p w:rsidR="0040576C" w:rsidRPr="00500D49" w:rsidRDefault="0040576C" w:rsidP="00500D49">
            <w:pPr>
              <w:ind w:left="0"/>
              <w:jc w:val="center"/>
              <w:rPr>
                <w:rFonts w:ascii="Times New Roman" w:hAnsi="Times New Roman"/>
                <w:sz w:val="20"/>
                <w:szCs w:val="20"/>
              </w:rPr>
            </w:pPr>
            <w:r w:rsidRPr="00500D49">
              <w:rPr>
                <w:rFonts w:ascii="Times New Roman" w:hAnsi="Times New Roman"/>
                <w:sz w:val="20"/>
                <w:szCs w:val="20"/>
                <w:lang w:val="sr-Latn-CS"/>
              </w:rPr>
              <w:t>Децембар</w:t>
            </w:r>
            <w:r w:rsidRPr="00500D49">
              <w:rPr>
                <w:rFonts w:ascii="Times New Roman" w:hAnsi="Times New Roman"/>
                <w:sz w:val="20"/>
                <w:szCs w:val="20"/>
              </w:rPr>
              <w:t xml:space="preserve"> 2019</w:t>
            </w:r>
          </w:p>
        </w:tc>
        <w:tc>
          <w:tcPr>
            <w:tcW w:w="1620" w:type="dxa"/>
            <w:vAlign w:val="center"/>
          </w:tcPr>
          <w:p w:rsidR="0040576C" w:rsidRPr="00500D49" w:rsidRDefault="0040576C" w:rsidP="00500D49">
            <w:pPr>
              <w:ind w:left="-108"/>
              <w:jc w:val="center"/>
              <w:rPr>
                <w:rFonts w:ascii="Times New Roman" w:hAnsi="Times New Roman"/>
                <w:sz w:val="20"/>
                <w:szCs w:val="20"/>
              </w:rPr>
            </w:pPr>
            <w:r w:rsidRPr="00500D49">
              <w:rPr>
                <w:rFonts w:ascii="Times New Roman" w:hAnsi="Times New Roman"/>
                <w:sz w:val="20"/>
                <w:szCs w:val="20"/>
              </w:rPr>
              <w:t>3876</w:t>
            </w:r>
          </w:p>
        </w:tc>
      </w:tr>
    </w:tbl>
    <w:p w:rsidR="0040576C" w:rsidRPr="00101054" w:rsidRDefault="0040576C" w:rsidP="0040576C">
      <w:pPr>
        <w:ind w:firstLine="720"/>
        <w:rPr>
          <w:rFonts w:ascii="Times New Roman" w:hAnsi="Times New Roman"/>
          <w:i/>
          <w:iCs/>
          <w:sz w:val="24"/>
          <w:szCs w:val="24"/>
          <w:lang w:val="sr-Cyrl-CS"/>
        </w:rPr>
      </w:pPr>
    </w:p>
    <w:p w:rsidR="0040576C" w:rsidRDefault="0040576C" w:rsidP="0040576C">
      <w:pPr>
        <w:ind w:left="142" w:firstLine="720"/>
        <w:rPr>
          <w:rFonts w:ascii="Times New Roman" w:hAnsi="Times New Roman"/>
          <w:sz w:val="24"/>
          <w:szCs w:val="24"/>
          <w:lang w:val="sr-Cyrl-CS"/>
        </w:rPr>
      </w:pPr>
      <w:r w:rsidRPr="00101054">
        <w:rPr>
          <w:rFonts w:ascii="Times New Roman" w:hAnsi="Times New Roman"/>
          <w:iCs/>
          <w:sz w:val="24"/>
          <w:szCs w:val="24"/>
          <w:lang w:val="sr-Cyrl-CS"/>
        </w:rPr>
        <w:t xml:space="preserve">Планирана потрошња за период </w:t>
      </w:r>
      <w:r>
        <w:rPr>
          <w:rFonts w:ascii="Times New Roman" w:hAnsi="Times New Roman"/>
          <w:iCs/>
          <w:sz w:val="24"/>
          <w:szCs w:val="24"/>
          <w:lang w:val="sr-Cyrl-CS"/>
        </w:rPr>
        <w:t>важења уговора износи</w:t>
      </w:r>
      <w:r w:rsidRPr="00101054">
        <w:rPr>
          <w:rFonts w:ascii="Times New Roman" w:hAnsi="Times New Roman"/>
          <w:iCs/>
          <w:sz w:val="24"/>
          <w:szCs w:val="24"/>
          <w:lang w:val="sr-Cyrl-CS"/>
        </w:rPr>
        <w:t xml:space="preserve">, на мерном месту Контролно – мерни центар „Ниш“, ВП 1097 Камаре, Ниш ул. Чемерничка бб, биће оквирно </w:t>
      </w:r>
      <w:r>
        <w:rPr>
          <w:rFonts w:ascii="Times New Roman" w:hAnsi="Times New Roman"/>
          <w:iCs/>
          <w:sz w:val="24"/>
          <w:szCs w:val="24"/>
          <w:lang w:val="sr-Cyrl-CS"/>
        </w:rPr>
        <w:t>68.384</w:t>
      </w:r>
      <w:r>
        <w:rPr>
          <w:rFonts w:ascii="Times New Roman" w:hAnsi="Times New Roman"/>
          <w:iCs/>
          <w:sz w:val="24"/>
          <w:szCs w:val="24"/>
        </w:rPr>
        <w:t xml:space="preserve"> </w:t>
      </w:r>
      <w:r w:rsidRPr="00101054">
        <w:rPr>
          <w:rFonts w:ascii="Times New Roman" w:hAnsi="Times New Roman"/>
          <w:iCs/>
          <w:sz w:val="24"/>
          <w:szCs w:val="24"/>
          <w:lang w:val="sr-Latn-CS"/>
        </w:rPr>
        <w:t>kWh</w:t>
      </w:r>
      <w:r w:rsidRPr="00101054">
        <w:rPr>
          <w:rFonts w:ascii="Times New Roman" w:hAnsi="Times New Roman"/>
          <w:sz w:val="24"/>
          <w:szCs w:val="24"/>
          <w:lang w:val="sr-Cyrl-CS"/>
        </w:rPr>
        <w:t xml:space="preserve"> (Активна енергија)</w:t>
      </w:r>
      <w:r w:rsidRPr="00101054">
        <w:rPr>
          <w:rFonts w:ascii="Times New Roman" w:hAnsi="Times New Roman"/>
          <w:iCs/>
          <w:sz w:val="24"/>
          <w:szCs w:val="24"/>
          <w:lang w:val="sr-Cyrl-CS"/>
        </w:rPr>
        <w:t xml:space="preserve"> од чега у вишој тарифи </w:t>
      </w:r>
      <w:r>
        <w:rPr>
          <w:rFonts w:ascii="Times New Roman" w:hAnsi="Times New Roman"/>
          <w:iCs/>
          <w:sz w:val="24"/>
          <w:szCs w:val="24"/>
          <w:lang w:val="sr-Cyrl-CS"/>
        </w:rPr>
        <w:t>48</w:t>
      </w:r>
      <w:r>
        <w:rPr>
          <w:rFonts w:ascii="Times New Roman" w:hAnsi="Times New Roman"/>
          <w:iCs/>
          <w:sz w:val="24"/>
          <w:szCs w:val="24"/>
        </w:rPr>
        <w:t>.00</w:t>
      </w:r>
      <w:r w:rsidRPr="00101054">
        <w:rPr>
          <w:rFonts w:ascii="Times New Roman" w:hAnsi="Times New Roman"/>
          <w:iCs/>
          <w:sz w:val="24"/>
          <w:szCs w:val="24"/>
        </w:rPr>
        <w:t>0</w:t>
      </w:r>
      <w:r w:rsidRPr="00101054">
        <w:rPr>
          <w:rFonts w:ascii="Times New Roman" w:hAnsi="Times New Roman"/>
          <w:iCs/>
          <w:sz w:val="24"/>
          <w:szCs w:val="24"/>
          <w:lang w:val="sr-Latn-CS"/>
        </w:rPr>
        <w:t>kWh</w:t>
      </w:r>
      <w:r w:rsidRPr="00101054">
        <w:rPr>
          <w:rFonts w:ascii="Times New Roman" w:hAnsi="Times New Roman"/>
          <w:sz w:val="24"/>
          <w:szCs w:val="24"/>
          <w:lang w:val="sr-Cyrl-CS"/>
        </w:rPr>
        <w:t xml:space="preserve"> (Активна енергија), </w:t>
      </w:r>
      <w:r w:rsidRPr="00101054">
        <w:rPr>
          <w:rFonts w:ascii="Times New Roman" w:hAnsi="Times New Roman"/>
          <w:iCs/>
          <w:sz w:val="24"/>
          <w:szCs w:val="24"/>
          <w:lang w:val="sr-Cyrl-CS"/>
        </w:rPr>
        <w:t xml:space="preserve">а у нижој тарифи </w:t>
      </w:r>
      <w:r>
        <w:rPr>
          <w:rFonts w:ascii="Times New Roman" w:hAnsi="Times New Roman"/>
          <w:iCs/>
          <w:sz w:val="24"/>
          <w:szCs w:val="24"/>
          <w:lang w:val="sr-Cyrl-CS"/>
        </w:rPr>
        <w:t>2</w:t>
      </w:r>
      <w:r>
        <w:rPr>
          <w:rFonts w:ascii="Times New Roman" w:hAnsi="Times New Roman"/>
          <w:iCs/>
          <w:sz w:val="24"/>
          <w:szCs w:val="24"/>
        </w:rPr>
        <w:t>0</w:t>
      </w:r>
      <w:r w:rsidRPr="00101054">
        <w:rPr>
          <w:rFonts w:ascii="Times New Roman" w:hAnsi="Times New Roman"/>
          <w:iCs/>
          <w:sz w:val="24"/>
          <w:szCs w:val="24"/>
        </w:rPr>
        <w:t>.</w:t>
      </w:r>
      <w:r>
        <w:rPr>
          <w:rFonts w:ascii="Times New Roman" w:hAnsi="Times New Roman"/>
          <w:iCs/>
          <w:sz w:val="24"/>
          <w:szCs w:val="24"/>
        </w:rPr>
        <w:t>384</w:t>
      </w:r>
      <w:r w:rsidRPr="00101054">
        <w:rPr>
          <w:rFonts w:ascii="Times New Roman" w:hAnsi="Times New Roman"/>
          <w:iCs/>
          <w:sz w:val="24"/>
          <w:szCs w:val="24"/>
          <w:lang w:val="sr-Latn-CS"/>
        </w:rPr>
        <w:t>kWh</w:t>
      </w:r>
      <w:r w:rsidRPr="00101054">
        <w:rPr>
          <w:rFonts w:ascii="Times New Roman" w:hAnsi="Times New Roman"/>
          <w:sz w:val="24"/>
          <w:szCs w:val="24"/>
          <w:lang w:val="sr-Cyrl-CS"/>
        </w:rPr>
        <w:t xml:space="preserve"> (Активна енергија).</w:t>
      </w:r>
    </w:p>
    <w:p w:rsidR="0040576C" w:rsidRPr="00101054" w:rsidRDefault="0040576C" w:rsidP="0040576C">
      <w:pPr>
        <w:ind w:left="142" w:firstLine="720"/>
        <w:rPr>
          <w:rFonts w:ascii="Times New Roman" w:hAnsi="Times New Roman"/>
          <w:iCs/>
          <w:sz w:val="24"/>
          <w:szCs w:val="24"/>
          <w:lang w:val="sr-Cyrl-CS"/>
        </w:rPr>
      </w:pPr>
      <w:r>
        <w:rPr>
          <w:rFonts w:ascii="Times New Roman" w:hAnsi="Times New Roman"/>
          <w:sz w:val="24"/>
          <w:szCs w:val="24"/>
          <w:lang w:val="sr-Cyrl-CS"/>
        </w:rPr>
        <w:t>Напомена: процена оквирне потрошње извршена за период од 24 месеца</w:t>
      </w:r>
    </w:p>
    <w:p w:rsidR="002C3F23" w:rsidRPr="002C3F23" w:rsidRDefault="002C3F23" w:rsidP="0040576C">
      <w:pPr>
        <w:ind w:left="0"/>
        <w:rPr>
          <w:rFonts w:ascii="Times New Roman" w:hAnsi="Times New Roman"/>
          <w:b/>
          <w:sz w:val="24"/>
          <w:szCs w:val="24"/>
        </w:rPr>
      </w:pPr>
    </w:p>
    <w:p w:rsidR="002C3F23" w:rsidRPr="002C3F23" w:rsidRDefault="002C3F23" w:rsidP="002C3F23">
      <w:pPr>
        <w:ind w:left="709"/>
        <w:rPr>
          <w:rFonts w:ascii="Times New Roman" w:hAnsi="Times New Roman"/>
          <w:b/>
          <w:sz w:val="24"/>
          <w:szCs w:val="24"/>
        </w:rPr>
      </w:pPr>
      <w:r w:rsidRPr="002C3F23">
        <w:rPr>
          <w:rFonts w:ascii="Times New Roman" w:hAnsi="Times New Roman"/>
          <w:b/>
          <w:sz w:val="24"/>
          <w:szCs w:val="24"/>
        </w:rPr>
        <w:t>ДУКМС</w:t>
      </w:r>
    </w:p>
    <w:p w:rsidR="0040576C" w:rsidRPr="002C3F23" w:rsidRDefault="0040576C" w:rsidP="0040576C">
      <w:pPr>
        <w:ind w:left="0"/>
        <w:rPr>
          <w:rFonts w:ascii="Times New Roman" w:hAnsi="Times New Roman"/>
          <w:b/>
          <w:sz w:val="24"/>
          <w:szCs w:val="24"/>
        </w:rPr>
      </w:pPr>
    </w:p>
    <w:p w:rsidR="002C3F23" w:rsidRPr="002C3F23" w:rsidRDefault="002C3F23" w:rsidP="002C3F23">
      <w:pPr>
        <w:ind w:left="709"/>
        <w:rPr>
          <w:rFonts w:ascii="Times New Roman" w:hAnsi="Times New Roman"/>
          <w:b/>
          <w:sz w:val="24"/>
          <w:szCs w:val="24"/>
        </w:rPr>
      </w:pPr>
      <w:r w:rsidRPr="002C3F23">
        <w:rPr>
          <w:rFonts w:ascii="Times New Roman" w:hAnsi="Times New Roman"/>
          <w:b/>
          <w:sz w:val="24"/>
          <w:szCs w:val="24"/>
        </w:rPr>
        <w:t>Општи (заједнички) подаци за ДУКМС-ове</w:t>
      </w:r>
    </w:p>
    <w:p w:rsidR="002C3F23" w:rsidRPr="002C3F23" w:rsidRDefault="002C3F23" w:rsidP="002C3F23">
      <w:pPr>
        <w:pStyle w:val="ListParagraph"/>
        <w:numPr>
          <w:ilvl w:val="0"/>
          <w:numId w:val="6"/>
        </w:numPr>
        <w:spacing w:after="0"/>
        <w:ind w:left="709"/>
        <w:jc w:val="both"/>
        <w:rPr>
          <w:rFonts w:ascii="Times New Roman" w:eastAsia="Calibri" w:hAnsi="Times New Roman"/>
          <w:iCs/>
          <w:sz w:val="24"/>
          <w:szCs w:val="24"/>
        </w:rPr>
      </w:pPr>
      <w:r w:rsidRPr="002C3F23">
        <w:rPr>
          <w:rFonts w:ascii="Times New Roman" w:eastAsia="Calibri" w:hAnsi="Times New Roman"/>
          <w:iCs/>
          <w:sz w:val="24"/>
          <w:szCs w:val="24"/>
          <w:lang w:val="sr-Cyrl-CS"/>
        </w:rPr>
        <w:t>Одобрена снага потрошача: 17,25</w:t>
      </w:r>
      <w:r w:rsidRPr="002C3F23">
        <w:rPr>
          <w:rFonts w:ascii="Times New Roman" w:eastAsia="Calibri" w:hAnsi="Times New Roman"/>
          <w:iCs/>
          <w:sz w:val="24"/>
          <w:szCs w:val="24"/>
          <w:lang w:val="sr-Latn-CS"/>
        </w:rPr>
        <w:t xml:space="preserve"> kW</w:t>
      </w:r>
      <w:r w:rsidR="0040576C">
        <w:rPr>
          <w:rFonts w:ascii="Times New Roman" w:eastAsia="Calibri" w:hAnsi="Times New Roman"/>
          <w:iCs/>
          <w:sz w:val="24"/>
          <w:szCs w:val="24"/>
        </w:rPr>
        <w:t xml:space="preserve"> (осим за станице ДУКМС Станишић и Јабука)</w:t>
      </w:r>
    </w:p>
    <w:p w:rsidR="002C3F23" w:rsidRPr="002C3F23" w:rsidRDefault="002C3F23" w:rsidP="002C3F23">
      <w:pPr>
        <w:pStyle w:val="ListParagraph"/>
        <w:numPr>
          <w:ilvl w:val="0"/>
          <w:numId w:val="6"/>
        </w:numPr>
        <w:spacing w:after="0"/>
        <w:ind w:left="709"/>
        <w:jc w:val="both"/>
        <w:rPr>
          <w:rFonts w:ascii="Times New Roman" w:hAnsi="Times New Roman"/>
          <w:iCs/>
          <w:sz w:val="24"/>
          <w:szCs w:val="24"/>
        </w:rPr>
      </w:pPr>
      <w:r w:rsidRPr="002C3F23">
        <w:rPr>
          <w:rFonts w:ascii="Times New Roman" w:eastAsia="Calibri" w:hAnsi="Times New Roman"/>
          <w:iCs/>
          <w:sz w:val="24"/>
          <w:szCs w:val="24"/>
        </w:rPr>
        <w:t>Процењена једновремена снага потрошача по локацији је оквирно 2 до 4 kW.</w:t>
      </w:r>
    </w:p>
    <w:p w:rsidR="002C3F23" w:rsidRDefault="002C3F23" w:rsidP="002C3F23">
      <w:pPr>
        <w:pStyle w:val="ListParagraph"/>
        <w:numPr>
          <w:ilvl w:val="0"/>
          <w:numId w:val="6"/>
        </w:numPr>
        <w:ind w:left="709"/>
        <w:jc w:val="both"/>
        <w:rPr>
          <w:rFonts w:ascii="Times New Roman" w:eastAsia="Calibri" w:hAnsi="Times New Roman"/>
          <w:iCs/>
          <w:sz w:val="24"/>
          <w:szCs w:val="24"/>
        </w:rPr>
      </w:pPr>
      <w:r w:rsidRPr="002C3F23">
        <w:rPr>
          <w:rFonts w:ascii="Times New Roman" w:eastAsia="Calibri" w:hAnsi="Times New Roman"/>
          <w:iCs/>
          <w:sz w:val="24"/>
          <w:szCs w:val="24"/>
        </w:rPr>
        <w:t xml:space="preserve">Очекивана просечна месечна потрошња по локацији је </w:t>
      </w:r>
      <w:r w:rsidR="0040576C">
        <w:rPr>
          <w:rFonts w:ascii="Times New Roman" w:eastAsia="Calibri" w:hAnsi="Times New Roman"/>
          <w:iCs/>
          <w:sz w:val="24"/>
          <w:szCs w:val="24"/>
        </w:rPr>
        <w:t>1000 kWh, од чега 700kWh у вишем тарифном ставу и 3</w:t>
      </w:r>
      <w:r w:rsidRPr="002C3F23">
        <w:rPr>
          <w:rFonts w:ascii="Times New Roman" w:eastAsia="Calibri" w:hAnsi="Times New Roman"/>
          <w:iCs/>
          <w:sz w:val="24"/>
          <w:szCs w:val="24"/>
        </w:rPr>
        <w:t>00kWh у нижем тарифном ставу.</w:t>
      </w:r>
    </w:p>
    <w:p w:rsidR="0040576C" w:rsidRDefault="0040576C" w:rsidP="0040576C">
      <w:pPr>
        <w:ind w:left="0"/>
        <w:rPr>
          <w:rFonts w:ascii="Times New Roman" w:hAnsi="Times New Roman"/>
          <w:b/>
          <w:iCs/>
          <w:sz w:val="24"/>
          <w:szCs w:val="24"/>
        </w:rPr>
      </w:pPr>
    </w:p>
    <w:p w:rsidR="0040576C" w:rsidRPr="0040576C" w:rsidRDefault="0040576C" w:rsidP="0040576C">
      <w:pPr>
        <w:ind w:left="0" w:firstLine="709"/>
        <w:rPr>
          <w:rFonts w:ascii="Times New Roman" w:hAnsi="Times New Roman"/>
          <w:b/>
          <w:iCs/>
          <w:sz w:val="24"/>
          <w:szCs w:val="24"/>
        </w:rPr>
      </w:pPr>
      <w:r w:rsidRPr="0040576C">
        <w:rPr>
          <w:rFonts w:ascii="Times New Roman" w:hAnsi="Times New Roman"/>
          <w:b/>
          <w:iCs/>
          <w:sz w:val="24"/>
          <w:szCs w:val="24"/>
        </w:rPr>
        <w:t>ДУКМС-ови у раду</w:t>
      </w:r>
    </w:p>
    <w:p w:rsidR="0040576C" w:rsidRPr="0040576C" w:rsidRDefault="0040576C" w:rsidP="0040576C">
      <w:pPr>
        <w:ind w:left="0"/>
        <w:rPr>
          <w:rFonts w:ascii="Times New Roman" w:hAnsi="Times New Roman"/>
          <w:iCs/>
          <w:sz w:val="24"/>
          <w:szCs w:val="24"/>
        </w:rPr>
      </w:pPr>
    </w:p>
    <w:p w:rsidR="002C3F23" w:rsidRPr="00101054" w:rsidRDefault="002C3F23" w:rsidP="0040576C">
      <w:pPr>
        <w:pStyle w:val="ListParagraph"/>
        <w:numPr>
          <w:ilvl w:val="0"/>
          <w:numId w:val="20"/>
        </w:numPr>
        <w:tabs>
          <w:tab w:val="left" w:pos="360"/>
        </w:tabs>
        <w:spacing w:after="0" w:line="240" w:lineRule="auto"/>
        <w:jc w:val="both"/>
        <w:rPr>
          <w:rFonts w:ascii="Times New Roman" w:eastAsia="Calibri" w:hAnsi="Times New Roman"/>
          <w:iCs/>
          <w:sz w:val="24"/>
          <w:szCs w:val="24"/>
        </w:rPr>
      </w:pPr>
      <w:r w:rsidRPr="00101054">
        <w:rPr>
          <w:rFonts w:ascii="Times New Roman" w:eastAsia="Calibri" w:hAnsi="Times New Roman"/>
          <w:b/>
          <w:iCs/>
          <w:sz w:val="24"/>
          <w:szCs w:val="24"/>
          <w:lang w:val="sr-Cyrl-CS"/>
        </w:rPr>
        <w:t>ДУКМС Станишић</w:t>
      </w:r>
      <w:r w:rsidR="00101054" w:rsidRPr="00101054">
        <w:rPr>
          <w:rFonts w:ascii="Times New Roman" w:eastAsia="Calibri" w:hAnsi="Times New Roman"/>
          <w:b/>
          <w:iCs/>
          <w:sz w:val="24"/>
          <w:szCs w:val="24"/>
          <w:lang w:val="sr-Cyrl-CS"/>
        </w:rPr>
        <w:t xml:space="preserve">, </w:t>
      </w:r>
      <w:r w:rsidRPr="00101054">
        <w:rPr>
          <w:rFonts w:ascii="Times New Roman" w:hAnsi="Times New Roman"/>
          <w:iCs/>
          <w:sz w:val="24"/>
          <w:szCs w:val="24"/>
          <w:lang w:val="sr-Cyrl-CS"/>
        </w:rPr>
        <w:t>Место: Катастарска општина КО Станишић, Катастарска парцела КП 5874/1</w:t>
      </w:r>
      <w:r w:rsidR="00101054" w:rsidRPr="00101054">
        <w:rPr>
          <w:rFonts w:ascii="Times New Roman" w:hAnsi="Times New Roman"/>
          <w:iCs/>
          <w:sz w:val="24"/>
          <w:szCs w:val="24"/>
          <w:lang w:val="sr-Cyrl-CS"/>
        </w:rPr>
        <w:t xml:space="preserve">, </w:t>
      </w:r>
      <w:r w:rsidRPr="00101054">
        <w:rPr>
          <w:rFonts w:ascii="Times New Roman" w:hAnsi="Times New Roman"/>
          <w:iCs/>
          <w:sz w:val="24"/>
          <w:szCs w:val="24"/>
          <w:lang w:val="sr-Cyrl-CS"/>
        </w:rPr>
        <w:t>Категорија: Ниски напон</w:t>
      </w:r>
      <w:r w:rsidR="00101054" w:rsidRPr="00101054">
        <w:rPr>
          <w:rFonts w:ascii="Times New Roman" w:hAnsi="Times New Roman"/>
          <w:iCs/>
          <w:sz w:val="24"/>
          <w:szCs w:val="24"/>
          <w:lang w:val="sr-Cyrl-CS"/>
        </w:rPr>
        <w:t xml:space="preserve">, </w:t>
      </w:r>
      <w:r w:rsidRPr="00101054">
        <w:rPr>
          <w:rFonts w:ascii="Times New Roman" w:hAnsi="Times New Roman"/>
          <w:sz w:val="24"/>
          <w:szCs w:val="24"/>
        </w:rPr>
        <w:t>Број бројила: 00246468</w:t>
      </w:r>
      <w:r w:rsidR="00101054" w:rsidRPr="00101054">
        <w:rPr>
          <w:rFonts w:ascii="Times New Roman" w:hAnsi="Times New Roman"/>
          <w:sz w:val="24"/>
          <w:szCs w:val="24"/>
        </w:rPr>
        <w:t xml:space="preserve">, </w:t>
      </w:r>
      <w:r w:rsidRPr="00101054">
        <w:rPr>
          <w:rFonts w:ascii="Times New Roman" w:hAnsi="Times New Roman"/>
          <w:iCs/>
          <w:sz w:val="24"/>
          <w:szCs w:val="24"/>
          <w:lang w:val="sr-Cyrl-CS"/>
        </w:rPr>
        <w:t>Место мерења: 6370226010</w:t>
      </w:r>
      <w:r w:rsidR="00101054" w:rsidRPr="00101054">
        <w:rPr>
          <w:rFonts w:ascii="Times New Roman" w:hAnsi="Times New Roman"/>
          <w:iCs/>
          <w:sz w:val="24"/>
          <w:szCs w:val="24"/>
          <w:lang w:val="sr-Cyrl-CS"/>
        </w:rPr>
        <w:t xml:space="preserve">, </w:t>
      </w:r>
      <w:r w:rsidRPr="00101054">
        <w:rPr>
          <w:rFonts w:ascii="Times New Roman" w:hAnsi="Times New Roman"/>
          <w:iCs/>
          <w:sz w:val="24"/>
          <w:szCs w:val="24"/>
        </w:rPr>
        <w:t>Број места мерења: 4015699340</w:t>
      </w:r>
      <w:r w:rsidR="00101054" w:rsidRPr="00101054">
        <w:rPr>
          <w:rFonts w:ascii="Times New Roman" w:hAnsi="Times New Roman"/>
          <w:iCs/>
          <w:sz w:val="24"/>
          <w:szCs w:val="24"/>
        </w:rPr>
        <w:t xml:space="preserve">, </w:t>
      </w:r>
      <w:r w:rsidR="00101054" w:rsidRPr="00101054">
        <w:rPr>
          <w:rFonts w:ascii="Times New Roman" w:hAnsi="Times New Roman"/>
          <w:iCs/>
          <w:sz w:val="24"/>
          <w:szCs w:val="24"/>
          <w:lang w:val="sr-Cyrl-CS"/>
        </w:rPr>
        <w:t xml:space="preserve">Категорија: Ниски напон, </w:t>
      </w:r>
      <w:r w:rsidRPr="00101054">
        <w:rPr>
          <w:rFonts w:ascii="Times New Roman" w:eastAsia="Calibri" w:hAnsi="Times New Roman"/>
          <w:iCs/>
          <w:sz w:val="24"/>
          <w:szCs w:val="24"/>
          <w:lang w:val="sr-Cyrl-CS"/>
        </w:rPr>
        <w:t>Одобрена снага потрошача: 11,04</w:t>
      </w:r>
      <w:r w:rsidRPr="00101054">
        <w:rPr>
          <w:rFonts w:ascii="Times New Roman" w:eastAsia="Calibri" w:hAnsi="Times New Roman"/>
          <w:iCs/>
          <w:sz w:val="24"/>
          <w:szCs w:val="24"/>
          <w:lang w:val="sr-Latn-CS"/>
        </w:rPr>
        <w:t xml:space="preserve"> kW</w:t>
      </w:r>
      <w:r w:rsidRPr="00101054">
        <w:rPr>
          <w:rFonts w:ascii="Times New Roman" w:eastAsia="Calibri" w:hAnsi="Times New Roman"/>
          <w:iCs/>
          <w:sz w:val="24"/>
          <w:szCs w:val="24"/>
        </w:rPr>
        <w:t>.</w:t>
      </w:r>
    </w:p>
    <w:p w:rsidR="002C3F23" w:rsidRPr="002C3F23" w:rsidRDefault="002C3F23" w:rsidP="002C3F23">
      <w:pPr>
        <w:ind w:left="709"/>
        <w:rPr>
          <w:rFonts w:ascii="Times New Roman" w:hAnsi="Times New Roman"/>
          <w:iCs/>
          <w:sz w:val="24"/>
          <w:szCs w:val="24"/>
        </w:rPr>
      </w:pPr>
    </w:p>
    <w:p w:rsidR="0040576C" w:rsidRPr="0040576C" w:rsidRDefault="002C3F23" w:rsidP="0040576C">
      <w:pPr>
        <w:pStyle w:val="ListParagraph"/>
        <w:numPr>
          <w:ilvl w:val="0"/>
          <w:numId w:val="20"/>
        </w:numPr>
        <w:rPr>
          <w:rFonts w:ascii="Times New Roman" w:hAnsi="Times New Roman"/>
          <w:iCs/>
          <w:sz w:val="24"/>
          <w:szCs w:val="24"/>
        </w:rPr>
      </w:pPr>
      <w:r w:rsidRPr="0040576C">
        <w:rPr>
          <w:rFonts w:ascii="Times New Roman" w:eastAsia="Calibri" w:hAnsi="Times New Roman"/>
          <w:b/>
          <w:iCs/>
          <w:sz w:val="24"/>
          <w:szCs w:val="24"/>
          <w:lang w:val="sr-Cyrl-CS"/>
        </w:rPr>
        <w:t>ДУКМС Винцаид</w:t>
      </w:r>
      <w:r w:rsidR="00101054" w:rsidRPr="0040576C">
        <w:rPr>
          <w:rFonts w:ascii="Times New Roman" w:eastAsia="Calibri" w:hAnsi="Times New Roman"/>
          <w:b/>
          <w:iCs/>
          <w:sz w:val="24"/>
          <w:szCs w:val="24"/>
          <w:lang w:val="sr-Cyrl-CS"/>
        </w:rPr>
        <w:t xml:space="preserve">, </w:t>
      </w:r>
      <w:r w:rsidRPr="0040576C">
        <w:rPr>
          <w:rFonts w:ascii="Times New Roman" w:hAnsi="Times New Roman"/>
          <w:iCs/>
          <w:sz w:val="24"/>
          <w:szCs w:val="24"/>
          <w:lang w:val="sr-Cyrl-CS"/>
        </w:rPr>
        <w:t>Место: Катастарска општина КО Банатска Топо</w:t>
      </w:r>
      <w:r w:rsidR="00101054" w:rsidRPr="0040576C">
        <w:rPr>
          <w:rFonts w:ascii="Times New Roman" w:hAnsi="Times New Roman"/>
          <w:iCs/>
          <w:sz w:val="24"/>
          <w:szCs w:val="24"/>
          <w:lang w:val="sr-Cyrl-CS"/>
        </w:rPr>
        <w:t xml:space="preserve">ла, Катастарска парцела КП 961, Категорија: Ниски напон, </w:t>
      </w:r>
      <w:r w:rsidRPr="0040576C">
        <w:rPr>
          <w:rFonts w:ascii="Times New Roman" w:hAnsi="Times New Roman"/>
          <w:sz w:val="24"/>
          <w:szCs w:val="24"/>
        </w:rPr>
        <w:t>Број бројила: 30040129</w:t>
      </w:r>
      <w:r w:rsidR="00101054" w:rsidRPr="0040576C">
        <w:rPr>
          <w:rFonts w:ascii="Times New Roman" w:hAnsi="Times New Roman"/>
          <w:sz w:val="24"/>
          <w:szCs w:val="24"/>
        </w:rPr>
        <w:t xml:space="preserve">, </w:t>
      </w:r>
      <w:r w:rsidRPr="0040576C">
        <w:rPr>
          <w:rFonts w:ascii="Times New Roman" w:hAnsi="Times New Roman"/>
          <w:iCs/>
          <w:sz w:val="24"/>
          <w:szCs w:val="24"/>
          <w:lang w:val="sr-Cyrl-CS"/>
        </w:rPr>
        <w:t>Место мерења: 8110141615</w:t>
      </w:r>
      <w:r w:rsidR="00101054" w:rsidRPr="0040576C">
        <w:rPr>
          <w:rFonts w:ascii="Times New Roman" w:hAnsi="Times New Roman"/>
          <w:iCs/>
          <w:sz w:val="24"/>
          <w:szCs w:val="24"/>
          <w:lang w:val="sr-Cyrl-CS"/>
        </w:rPr>
        <w:t xml:space="preserve">, </w:t>
      </w:r>
      <w:r w:rsidRPr="0040576C">
        <w:rPr>
          <w:rFonts w:ascii="Times New Roman" w:hAnsi="Times New Roman"/>
          <w:iCs/>
          <w:sz w:val="24"/>
          <w:szCs w:val="24"/>
        </w:rPr>
        <w:t>Број места мерења: 4015699359</w:t>
      </w:r>
      <w:r w:rsidR="0040576C" w:rsidRPr="0040576C">
        <w:rPr>
          <w:rFonts w:ascii="Times New Roman" w:hAnsi="Times New Roman"/>
          <w:iCs/>
          <w:sz w:val="24"/>
          <w:szCs w:val="24"/>
        </w:rPr>
        <w:t xml:space="preserve">, </w:t>
      </w:r>
      <w:r w:rsidR="0040576C" w:rsidRPr="0040576C">
        <w:rPr>
          <w:rFonts w:ascii="Times New Roman" w:hAnsi="Times New Roman"/>
          <w:iCs/>
          <w:sz w:val="24"/>
          <w:szCs w:val="24"/>
          <w:lang w:val="sr-Cyrl-CS"/>
        </w:rPr>
        <w:t>Одобрена снага потрошача: 17,25</w:t>
      </w:r>
      <w:r w:rsidR="0040576C" w:rsidRPr="0040576C">
        <w:rPr>
          <w:rFonts w:ascii="Times New Roman" w:hAnsi="Times New Roman"/>
          <w:iCs/>
          <w:sz w:val="24"/>
          <w:szCs w:val="24"/>
          <w:lang w:val="sr-Latn-CS"/>
        </w:rPr>
        <w:t xml:space="preserve"> kW</w:t>
      </w:r>
      <w:r w:rsidR="0040576C" w:rsidRPr="0040576C">
        <w:rPr>
          <w:rFonts w:ascii="Times New Roman" w:hAnsi="Times New Roman"/>
          <w:iCs/>
          <w:sz w:val="24"/>
          <w:szCs w:val="24"/>
        </w:rPr>
        <w:t>.</w:t>
      </w:r>
    </w:p>
    <w:p w:rsidR="0040576C" w:rsidRDefault="0040576C" w:rsidP="0040576C">
      <w:pPr>
        <w:pStyle w:val="ListParagraph"/>
        <w:spacing w:after="0"/>
        <w:ind w:left="709"/>
        <w:jc w:val="both"/>
        <w:rPr>
          <w:rFonts w:ascii="Times New Roman" w:eastAsia="Calibri" w:hAnsi="Times New Roman"/>
          <w:iCs/>
          <w:sz w:val="24"/>
          <w:szCs w:val="24"/>
        </w:rPr>
      </w:pPr>
    </w:p>
    <w:p w:rsidR="002C3F23" w:rsidRPr="0040576C" w:rsidRDefault="002C3F23" w:rsidP="0040576C">
      <w:pPr>
        <w:pStyle w:val="ListParagraph"/>
        <w:numPr>
          <w:ilvl w:val="0"/>
          <w:numId w:val="20"/>
        </w:numPr>
        <w:spacing w:after="0"/>
        <w:jc w:val="both"/>
        <w:rPr>
          <w:rFonts w:ascii="Times New Roman" w:eastAsia="Calibri" w:hAnsi="Times New Roman"/>
          <w:iCs/>
          <w:sz w:val="24"/>
          <w:szCs w:val="24"/>
        </w:rPr>
      </w:pPr>
      <w:r w:rsidRPr="00101054">
        <w:rPr>
          <w:rFonts w:ascii="Times New Roman" w:hAnsi="Times New Roman"/>
          <w:b/>
          <w:iCs/>
          <w:sz w:val="24"/>
          <w:szCs w:val="24"/>
          <w:lang w:val="sr-Cyrl-CS"/>
        </w:rPr>
        <w:t>ДУКМС Видојевица</w:t>
      </w:r>
      <w:r w:rsidR="00101054" w:rsidRPr="00101054">
        <w:rPr>
          <w:rFonts w:ascii="Times New Roman" w:hAnsi="Times New Roman"/>
          <w:b/>
          <w:iCs/>
          <w:sz w:val="24"/>
          <w:szCs w:val="24"/>
          <w:lang w:val="sr-Cyrl-CS"/>
        </w:rPr>
        <w:t xml:space="preserve">, </w:t>
      </w:r>
      <w:r w:rsidRPr="00101054">
        <w:rPr>
          <w:rFonts w:ascii="Times New Roman" w:hAnsi="Times New Roman"/>
          <w:iCs/>
          <w:sz w:val="24"/>
          <w:szCs w:val="24"/>
          <w:lang w:val="sr-Cyrl-CS"/>
        </w:rPr>
        <w:t>Место: Катастарска општина КО Мр</w:t>
      </w:r>
      <w:r w:rsidR="00101054" w:rsidRPr="00101054">
        <w:rPr>
          <w:rFonts w:ascii="Times New Roman" w:hAnsi="Times New Roman"/>
          <w:iCs/>
          <w:sz w:val="24"/>
          <w:szCs w:val="24"/>
          <w:lang w:val="sr-Cyrl-CS"/>
        </w:rPr>
        <w:t xml:space="preserve">љак, Катастарска парцела КП 31., Категорија: Ниски напон, </w:t>
      </w:r>
      <w:r w:rsidRPr="00101054">
        <w:rPr>
          <w:rFonts w:ascii="Times New Roman" w:hAnsi="Times New Roman"/>
          <w:sz w:val="24"/>
          <w:szCs w:val="24"/>
        </w:rPr>
        <w:t>Број бројила: 00494508</w:t>
      </w:r>
      <w:r w:rsidR="00101054" w:rsidRPr="00101054">
        <w:rPr>
          <w:rFonts w:ascii="Times New Roman" w:hAnsi="Times New Roman"/>
          <w:sz w:val="24"/>
          <w:szCs w:val="24"/>
        </w:rPr>
        <w:t xml:space="preserve">, </w:t>
      </w:r>
      <w:r w:rsidRPr="00101054">
        <w:rPr>
          <w:rFonts w:ascii="Times New Roman" w:hAnsi="Times New Roman"/>
          <w:iCs/>
          <w:sz w:val="24"/>
          <w:szCs w:val="24"/>
          <w:lang w:val="sr-Cyrl-CS"/>
        </w:rPr>
        <w:t xml:space="preserve">Место мерења: </w:t>
      </w:r>
      <w:r w:rsidRPr="00101054">
        <w:rPr>
          <w:rFonts w:ascii="Times New Roman" w:hAnsi="Times New Roman"/>
          <w:iCs/>
          <w:sz w:val="24"/>
          <w:szCs w:val="24"/>
        </w:rPr>
        <w:t>5055203477656</w:t>
      </w:r>
      <w:r w:rsidR="00101054" w:rsidRPr="00101054">
        <w:rPr>
          <w:rFonts w:ascii="Times New Roman" w:hAnsi="Times New Roman"/>
          <w:iCs/>
          <w:sz w:val="24"/>
          <w:szCs w:val="24"/>
        </w:rPr>
        <w:t xml:space="preserve">, </w:t>
      </w:r>
      <w:r w:rsidRPr="00101054">
        <w:rPr>
          <w:rFonts w:ascii="Times New Roman" w:hAnsi="Times New Roman"/>
          <w:iCs/>
          <w:sz w:val="24"/>
          <w:szCs w:val="24"/>
        </w:rPr>
        <w:t>Број места мерења: 4015699375</w:t>
      </w:r>
      <w:r w:rsidR="0040576C">
        <w:rPr>
          <w:rFonts w:ascii="Times New Roman" w:hAnsi="Times New Roman"/>
          <w:iCs/>
          <w:sz w:val="24"/>
          <w:szCs w:val="24"/>
        </w:rPr>
        <w:t xml:space="preserve">, </w:t>
      </w:r>
      <w:r w:rsidR="0040576C" w:rsidRPr="00160676">
        <w:rPr>
          <w:rFonts w:ascii="Times New Roman" w:eastAsia="Calibri" w:hAnsi="Times New Roman"/>
          <w:iCs/>
          <w:sz w:val="24"/>
          <w:szCs w:val="24"/>
          <w:lang w:val="sr-Cyrl-CS"/>
        </w:rPr>
        <w:t>Одобрена снага потрошача: 17,25</w:t>
      </w:r>
      <w:r w:rsidR="0040576C" w:rsidRPr="00160676">
        <w:rPr>
          <w:rFonts w:ascii="Times New Roman" w:eastAsia="Calibri" w:hAnsi="Times New Roman"/>
          <w:iCs/>
          <w:sz w:val="24"/>
          <w:szCs w:val="24"/>
          <w:lang w:val="sr-Latn-CS"/>
        </w:rPr>
        <w:t xml:space="preserve"> kW</w:t>
      </w:r>
      <w:r w:rsidR="0040576C" w:rsidRPr="00160676">
        <w:rPr>
          <w:rFonts w:ascii="Times New Roman" w:eastAsia="Calibri" w:hAnsi="Times New Roman"/>
          <w:iCs/>
          <w:sz w:val="24"/>
          <w:szCs w:val="24"/>
        </w:rPr>
        <w:t>.</w:t>
      </w:r>
    </w:p>
    <w:p w:rsidR="002C3F23" w:rsidRPr="002C3F23" w:rsidRDefault="002C3F23" w:rsidP="002C3F23">
      <w:pPr>
        <w:ind w:left="709"/>
        <w:rPr>
          <w:rFonts w:ascii="Times New Roman" w:hAnsi="Times New Roman"/>
          <w:sz w:val="24"/>
          <w:szCs w:val="24"/>
        </w:rPr>
      </w:pPr>
    </w:p>
    <w:p w:rsidR="002C3F23" w:rsidRPr="00101054" w:rsidRDefault="002C3F23" w:rsidP="0040576C">
      <w:pPr>
        <w:pStyle w:val="ListParagraph"/>
        <w:numPr>
          <w:ilvl w:val="0"/>
          <w:numId w:val="20"/>
        </w:numPr>
        <w:spacing w:after="0" w:line="240" w:lineRule="auto"/>
        <w:jc w:val="both"/>
        <w:rPr>
          <w:rFonts w:ascii="Times New Roman" w:hAnsi="Times New Roman"/>
          <w:sz w:val="24"/>
          <w:szCs w:val="24"/>
        </w:rPr>
      </w:pPr>
      <w:r w:rsidRPr="00101054">
        <w:rPr>
          <w:rFonts w:ascii="Times New Roman" w:hAnsi="Times New Roman"/>
          <w:b/>
          <w:iCs/>
          <w:sz w:val="24"/>
          <w:szCs w:val="24"/>
        </w:rPr>
        <w:t>ДУКМС Визић</w:t>
      </w:r>
      <w:r w:rsidR="00101054" w:rsidRPr="00101054">
        <w:rPr>
          <w:rFonts w:ascii="Times New Roman" w:hAnsi="Times New Roman"/>
          <w:b/>
          <w:iCs/>
          <w:sz w:val="24"/>
          <w:szCs w:val="24"/>
        </w:rPr>
        <w:t xml:space="preserve">, </w:t>
      </w:r>
      <w:r w:rsidRPr="00101054">
        <w:rPr>
          <w:rFonts w:ascii="Times New Roman" w:hAnsi="Times New Roman"/>
          <w:iCs/>
          <w:sz w:val="24"/>
          <w:szCs w:val="24"/>
          <w:lang w:val="sr-Cyrl-CS"/>
        </w:rPr>
        <w:t xml:space="preserve">Место: </w:t>
      </w:r>
      <w:r w:rsidRPr="00101054">
        <w:rPr>
          <w:rFonts w:ascii="Times New Roman" w:hAnsi="Times New Roman"/>
          <w:iCs/>
          <w:sz w:val="24"/>
          <w:szCs w:val="24"/>
        </w:rPr>
        <w:t>Даљински управљана контролно мерна станица Визић</w:t>
      </w:r>
      <w:r w:rsidRPr="00101054">
        <w:rPr>
          <w:rFonts w:ascii="Times New Roman" w:hAnsi="Times New Roman"/>
          <w:iCs/>
          <w:sz w:val="24"/>
          <w:szCs w:val="24"/>
          <w:lang w:val="sr-Cyrl-CS"/>
        </w:rPr>
        <w:t xml:space="preserve">, Катастарска општина КО Визић, </w:t>
      </w:r>
      <w:r w:rsidR="00101054" w:rsidRPr="00101054">
        <w:rPr>
          <w:rFonts w:ascii="Times New Roman" w:hAnsi="Times New Roman"/>
          <w:iCs/>
          <w:sz w:val="24"/>
          <w:szCs w:val="24"/>
        </w:rPr>
        <w:t xml:space="preserve">Катастарска парцела 1262/1, </w:t>
      </w:r>
      <w:r w:rsidRPr="00101054">
        <w:rPr>
          <w:rFonts w:ascii="Times New Roman" w:hAnsi="Times New Roman"/>
          <w:sz w:val="24"/>
          <w:szCs w:val="24"/>
        </w:rPr>
        <w:t>Број бројила: 295935</w:t>
      </w:r>
    </w:p>
    <w:p w:rsidR="002C3F23" w:rsidRPr="0040576C" w:rsidRDefault="002C3F23" w:rsidP="0040576C">
      <w:pPr>
        <w:ind w:left="1069"/>
        <w:rPr>
          <w:rFonts w:ascii="Times New Roman" w:hAnsi="Times New Roman"/>
          <w:iCs/>
          <w:sz w:val="24"/>
          <w:szCs w:val="24"/>
          <w:lang w:val="sr-Cyrl-CS"/>
        </w:rPr>
      </w:pPr>
      <w:r w:rsidRPr="002C3F23">
        <w:rPr>
          <w:rFonts w:ascii="Times New Roman" w:hAnsi="Times New Roman"/>
          <w:sz w:val="24"/>
          <w:szCs w:val="24"/>
        </w:rPr>
        <w:t>Место мерења: 1710432979</w:t>
      </w:r>
      <w:r w:rsidR="00101054">
        <w:rPr>
          <w:rFonts w:ascii="Times New Roman" w:hAnsi="Times New Roman"/>
          <w:sz w:val="24"/>
          <w:szCs w:val="24"/>
        </w:rPr>
        <w:t xml:space="preserve">, </w:t>
      </w:r>
      <w:r w:rsidRPr="002C3F23">
        <w:rPr>
          <w:rFonts w:ascii="Times New Roman" w:hAnsi="Times New Roman"/>
          <w:sz w:val="24"/>
          <w:szCs w:val="24"/>
        </w:rPr>
        <w:t>Број места мерења: 4015699367</w:t>
      </w:r>
      <w:r w:rsidR="00101054">
        <w:rPr>
          <w:rFonts w:ascii="Times New Roman" w:hAnsi="Times New Roman"/>
          <w:sz w:val="24"/>
          <w:szCs w:val="24"/>
        </w:rPr>
        <w:t xml:space="preserve">, </w:t>
      </w:r>
      <w:r w:rsidRPr="002C3F23">
        <w:rPr>
          <w:rFonts w:ascii="Times New Roman" w:hAnsi="Times New Roman"/>
          <w:iCs/>
          <w:sz w:val="24"/>
          <w:szCs w:val="24"/>
          <w:lang w:val="sr-Cyrl-CS"/>
        </w:rPr>
        <w:t>Категорија: Ниски напон.</w:t>
      </w:r>
      <w:r w:rsidR="0040576C">
        <w:rPr>
          <w:rFonts w:ascii="Times New Roman" w:hAnsi="Times New Roman"/>
          <w:iCs/>
          <w:sz w:val="24"/>
          <w:szCs w:val="24"/>
        </w:rPr>
        <w:t xml:space="preserve"> </w:t>
      </w:r>
      <w:r w:rsidRPr="0040576C">
        <w:rPr>
          <w:rFonts w:ascii="Times New Roman" w:hAnsi="Times New Roman"/>
          <w:iCs/>
          <w:sz w:val="24"/>
          <w:szCs w:val="24"/>
          <w:lang w:val="sr-Cyrl-CS"/>
        </w:rPr>
        <w:t>Одобрена снага потрошача: 17,25</w:t>
      </w:r>
      <w:r w:rsidRPr="0040576C">
        <w:rPr>
          <w:rFonts w:ascii="Times New Roman" w:hAnsi="Times New Roman"/>
          <w:iCs/>
          <w:sz w:val="24"/>
          <w:szCs w:val="24"/>
          <w:lang w:val="sr-Latn-CS"/>
        </w:rPr>
        <w:t xml:space="preserve"> kW</w:t>
      </w:r>
      <w:r w:rsidRPr="0040576C">
        <w:rPr>
          <w:rFonts w:ascii="Times New Roman" w:hAnsi="Times New Roman"/>
          <w:iCs/>
          <w:sz w:val="24"/>
          <w:szCs w:val="24"/>
        </w:rPr>
        <w:t>.</w:t>
      </w:r>
    </w:p>
    <w:p w:rsidR="002C3F23" w:rsidRPr="002C3F23" w:rsidRDefault="002C3F23" w:rsidP="002C3F23">
      <w:pPr>
        <w:ind w:left="360"/>
        <w:rPr>
          <w:rFonts w:ascii="Times New Roman" w:hAnsi="Times New Roman"/>
          <w:iCs/>
          <w:sz w:val="24"/>
          <w:szCs w:val="24"/>
        </w:rPr>
      </w:pPr>
    </w:p>
    <w:p w:rsidR="002C3F23" w:rsidRPr="0040576C" w:rsidRDefault="002C3F23" w:rsidP="0040576C">
      <w:pPr>
        <w:pStyle w:val="ListParagraph"/>
        <w:numPr>
          <w:ilvl w:val="0"/>
          <w:numId w:val="20"/>
        </w:numPr>
        <w:jc w:val="both"/>
        <w:rPr>
          <w:rFonts w:ascii="Times New Roman" w:hAnsi="Times New Roman"/>
          <w:iCs/>
          <w:sz w:val="24"/>
          <w:szCs w:val="24"/>
        </w:rPr>
      </w:pPr>
      <w:r w:rsidRPr="0040576C">
        <w:rPr>
          <w:rFonts w:ascii="Times New Roman" w:hAnsi="Times New Roman"/>
          <w:b/>
          <w:iCs/>
          <w:sz w:val="24"/>
          <w:szCs w:val="24"/>
          <w:lang w:val="sr-Cyrl-CS"/>
        </w:rPr>
        <w:lastRenderedPageBreak/>
        <w:t>ДУКМС Рагодеш</w:t>
      </w:r>
      <w:r w:rsidR="00101054" w:rsidRPr="0040576C">
        <w:rPr>
          <w:rFonts w:ascii="Times New Roman" w:hAnsi="Times New Roman"/>
          <w:b/>
          <w:iCs/>
          <w:sz w:val="24"/>
          <w:szCs w:val="24"/>
          <w:lang w:val="sr-Cyrl-CS"/>
        </w:rPr>
        <w:t xml:space="preserve">, </w:t>
      </w:r>
      <w:r w:rsidRPr="0040576C">
        <w:rPr>
          <w:rFonts w:ascii="Times New Roman" w:hAnsi="Times New Roman"/>
          <w:iCs/>
          <w:sz w:val="24"/>
          <w:szCs w:val="24"/>
          <w:lang w:val="sr-Cyrl-CS"/>
        </w:rPr>
        <w:t xml:space="preserve">Место: </w:t>
      </w:r>
      <w:r w:rsidRPr="0040576C">
        <w:rPr>
          <w:rFonts w:ascii="Times New Roman" w:hAnsi="Times New Roman"/>
          <w:iCs/>
          <w:sz w:val="24"/>
          <w:szCs w:val="24"/>
        </w:rPr>
        <w:t>Даљински управљана контролно мерна станица Рагодеш, Катастарска општина КО Раг</w:t>
      </w:r>
      <w:r w:rsidR="00101054" w:rsidRPr="0040576C">
        <w:rPr>
          <w:rFonts w:ascii="Times New Roman" w:hAnsi="Times New Roman"/>
          <w:iCs/>
          <w:sz w:val="24"/>
          <w:szCs w:val="24"/>
        </w:rPr>
        <w:t xml:space="preserve">одеш, Катастарска парцела 7889, </w:t>
      </w:r>
      <w:r w:rsidRPr="0040576C">
        <w:rPr>
          <w:rFonts w:ascii="Times New Roman" w:hAnsi="Times New Roman"/>
          <w:sz w:val="24"/>
          <w:szCs w:val="24"/>
        </w:rPr>
        <w:t>Број бројила: 30051328</w:t>
      </w:r>
      <w:r w:rsidR="00101054" w:rsidRPr="0040576C">
        <w:rPr>
          <w:rFonts w:ascii="Times New Roman" w:hAnsi="Times New Roman"/>
          <w:sz w:val="24"/>
          <w:szCs w:val="24"/>
        </w:rPr>
        <w:t xml:space="preserve">, </w:t>
      </w:r>
      <w:r w:rsidRPr="0040576C">
        <w:rPr>
          <w:rFonts w:ascii="Times New Roman" w:hAnsi="Times New Roman"/>
          <w:sz w:val="24"/>
          <w:szCs w:val="24"/>
        </w:rPr>
        <w:t>Место мерења: 4076703543634</w:t>
      </w:r>
      <w:r w:rsidR="00101054" w:rsidRPr="0040576C">
        <w:rPr>
          <w:rFonts w:ascii="Times New Roman" w:hAnsi="Times New Roman"/>
          <w:sz w:val="24"/>
          <w:szCs w:val="24"/>
        </w:rPr>
        <w:t xml:space="preserve">, </w:t>
      </w:r>
      <w:r w:rsidRPr="0040576C">
        <w:rPr>
          <w:rFonts w:ascii="Times New Roman" w:hAnsi="Times New Roman"/>
          <w:sz w:val="24"/>
          <w:szCs w:val="24"/>
        </w:rPr>
        <w:t>Број места мерења: 4015699383</w:t>
      </w:r>
      <w:r w:rsidR="00101054" w:rsidRPr="0040576C">
        <w:rPr>
          <w:rFonts w:ascii="Times New Roman" w:hAnsi="Times New Roman"/>
          <w:sz w:val="24"/>
          <w:szCs w:val="24"/>
        </w:rPr>
        <w:t xml:space="preserve">, </w:t>
      </w:r>
      <w:r w:rsidR="00101054" w:rsidRPr="0040576C">
        <w:rPr>
          <w:rFonts w:ascii="Times New Roman" w:hAnsi="Times New Roman"/>
          <w:iCs/>
          <w:sz w:val="24"/>
          <w:szCs w:val="24"/>
          <w:lang w:val="sr-Cyrl-CS"/>
        </w:rPr>
        <w:t xml:space="preserve">Категорија: Ниски напон, </w:t>
      </w:r>
      <w:r w:rsidRPr="0040576C">
        <w:rPr>
          <w:rFonts w:ascii="Times New Roman" w:hAnsi="Times New Roman"/>
          <w:iCs/>
          <w:sz w:val="24"/>
          <w:szCs w:val="24"/>
          <w:lang w:val="sr-Cyrl-CS"/>
        </w:rPr>
        <w:t>Одобрена снага потрошача: 17,25</w:t>
      </w:r>
      <w:r w:rsidRPr="0040576C">
        <w:rPr>
          <w:rFonts w:ascii="Times New Roman" w:hAnsi="Times New Roman"/>
          <w:iCs/>
          <w:sz w:val="24"/>
          <w:szCs w:val="24"/>
          <w:lang w:val="sr-Latn-CS"/>
        </w:rPr>
        <w:t xml:space="preserve"> kW</w:t>
      </w:r>
      <w:r w:rsidRPr="0040576C">
        <w:rPr>
          <w:rFonts w:ascii="Times New Roman" w:hAnsi="Times New Roman"/>
          <w:iCs/>
          <w:sz w:val="24"/>
          <w:szCs w:val="24"/>
        </w:rPr>
        <w:t>.</w:t>
      </w:r>
    </w:p>
    <w:p w:rsidR="002C3F23" w:rsidRPr="002C3F23" w:rsidRDefault="002C3F23" w:rsidP="002C3F23">
      <w:pPr>
        <w:ind w:left="720"/>
        <w:rPr>
          <w:rFonts w:ascii="Times New Roman" w:hAnsi="Times New Roman"/>
          <w:iCs/>
          <w:sz w:val="24"/>
          <w:szCs w:val="24"/>
          <w:lang w:val="sr-Cyrl-CS"/>
        </w:rPr>
      </w:pPr>
    </w:p>
    <w:p w:rsidR="002C3F23" w:rsidRPr="0040576C" w:rsidRDefault="002C3F23" w:rsidP="0040576C">
      <w:pPr>
        <w:pStyle w:val="ListParagraph"/>
        <w:numPr>
          <w:ilvl w:val="0"/>
          <w:numId w:val="20"/>
        </w:numPr>
        <w:jc w:val="both"/>
        <w:rPr>
          <w:rFonts w:ascii="Times New Roman" w:hAnsi="Times New Roman"/>
          <w:iCs/>
          <w:sz w:val="24"/>
          <w:szCs w:val="24"/>
        </w:rPr>
      </w:pPr>
      <w:r w:rsidRPr="0040576C">
        <w:rPr>
          <w:rFonts w:ascii="Times New Roman" w:hAnsi="Times New Roman"/>
          <w:b/>
          <w:iCs/>
          <w:sz w:val="24"/>
          <w:szCs w:val="24"/>
          <w:lang w:val="sr-Cyrl-CS"/>
        </w:rPr>
        <w:t>ДУКМС Велики Шењ</w:t>
      </w:r>
      <w:r w:rsidR="00101054" w:rsidRPr="0040576C">
        <w:rPr>
          <w:rFonts w:ascii="Times New Roman" w:hAnsi="Times New Roman"/>
          <w:b/>
          <w:iCs/>
          <w:sz w:val="24"/>
          <w:szCs w:val="24"/>
          <w:lang w:val="sr-Cyrl-CS"/>
        </w:rPr>
        <w:t xml:space="preserve">, </w:t>
      </w:r>
      <w:r w:rsidRPr="0040576C">
        <w:rPr>
          <w:rFonts w:ascii="Times New Roman" w:hAnsi="Times New Roman"/>
          <w:iCs/>
          <w:sz w:val="24"/>
          <w:szCs w:val="24"/>
          <w:lang w:val="sr-Cyrl-CS"/>
        </w:rPr>
        <w:t xml:space="preserve">Место: </w:t>
      </w:r>
      <w:r w:rsidRPr="0040576C">
        <w:rPr>
          <w:rFonts w:ascii="Times New Roman" w:hAnsi="Times New Roman"/>
          <w:iCs/>
          <w:sz w:val="24"/>
          <w:szCs w:val="24"/>
        </w:rPr>
        <w:t>Даљински управљана контролно мерна станица Велики Шењ, Катастарска општина КО Вел</w:t>
      </w:r>
      <w:r w:rsidR="00101054" w:rsidRPr="0040576C">
        <w:rPr>
          <w:rFonts w:ascii="Times New Roman" w:hAnsi="Times New Roman"/>
          <w:iCs/>
          <w:sz w:val="24"/>
          <w:szCs w:val="24"/>
        </w:rPr>
        <w:t xml:space="preserve">ики Шењ, Катастарска парцела 98, </w:t>
      </w:r>
      <w:r w:rsidRPr="0040576C">
        <w:rPr>
          <w:rFonts w:ascii="Times New Roman" w:hAnsi="Times New Roman"/>
          <w:sz w:val="24"/>
          <w:szCs w:val="24"/>
        </w:rPr>
        <w:t>Број бројила: А00585827</w:t>
      </w:r>
      <w:r w:rsidR="00101054" w:rsidRPr="0040576C">
        <w:rPr>
          <w:rFonts w:ascii="Times New Roman" w:hAnsi="Times New Roman"/>
          <w:sz w:val="24"/>
          <w:szCs w:val="24"/>
        </w:rPr>
        <w:t xml:space="preserve">, </w:t>
      </w:r>
      <w:r w:rsidRPr="0040576C">
        <w:rPr>
          <w:rFonts w:ascii="Times New Roman" w:hAnsi="Times New Roman"/>
          <w:sz w:val="24"/>
          <w:szCs w:val="24"/>
        </w:rPr>
        <w:t>Место мерења: 5183517556</w:t>
      </w:r>
      <w:r w:rsidR="00101054" w:rsidRPr="0040576C">
        <w:rPr>
          <w:rFonts w:ascii="Times New Roman" w:hAnsi="Times New Roman"/>
          <w:sz w:val="24"/>
          <w:szCs w:val="24"/>
        </w:rPr>
        <w:t xml:space="preserve">, </w:t>
      </w:r>
      <w:r w:rsidRPr="0040576C">
        <w:rPr>
          <w:rFonts w:ascii="Times New Roman" w:hAnsi="Times New Roman"/>
          <w:sz w:val="24"/>
          <w:szCs w:val="24"/>
        </w:rPr>
        <w:t>Број места мерења: 4015699332</w:t>
      </w:r>
      <w:r w:rsidR="00101054" w:rsidRPr="0040576C">
        <w:rPr>
          <w:rFonts w:ascii="Times New Roman" w:hAnsi="Times New Roman"/>
          <w:sz w:val="24"/>
          <w:szCs w:val="24"/>
        </w:rPr>
        <w:t xml:space="preserve">, </w:t>
      </w:r>
      <w:r w:rsidR="00101054" w:rsidRPr="0040576C">
        <w:rPr>
          <w:rFonts w:ascii="Times New Roman" w:hAnsi="Times New Roman"/>
          <w:iCs/>
          <w:sz w:val="24"/>
          <w:szCs w:val="24"/>
          <w:lang w:val="sr-Cyrl-CS"/>
        </w:rPr>
        <w:t xml:space="preserve">Категорија: Ниски напон, </w:t>
      </w:r>
      <w:r w:rsidRPr="0040576C">
        <w:rPr>
          <w:rFonts w:ascii="Times New Roman" w:hAnsi="Times New Roman"/>
          <w:iCs/>
          <w:sz w:val="24"/>
          <w:szCs w:val="24"/>
          <w:lang w:val="sr-Cyrl-CS"/>
        </w:rPr>
        <w:t>Одобрена снага потрошача: 17,25</w:t>
      </w:r>
      <w:r w:rsidRPr="0040576C">
        <w:rPr>
          <w:rFonts w:ascii="Times New Roman" w:hAnsi="Times New Roman"/>
          <w:iCs/>
          <w:sz w:val="24"/>
          <w:szCs w:val="24"/>
          <w:lang w:val="sr-Latn-CS"/>
        </w:rPr>
        <w:t xml:space="preserve"> kW</w:t>
      </w:r>
      <w:r w:rsidRPr="0040576C">
        <w:rPr>
          <w:rFonts w:ascii="Times New Roman" w:hAnsi="Times New Roman"/>
          <w:iCs/>
          <w:sz w:val="24"/>
          <w:szCs w:val="24"/>
        </w:rPr>
        <w:t>.</w:t>
      </w:r>
    </w:p>
    <w:p w:rsidR="002C3F23" w:rsidRPr="002C3F23" w:rsidRDefault="002C3F23" w:rsidP="002C3F23">
      <w:pPr>
        <w:rPr>
          <w:rFonts w:ascii="Times New Roman" w:hAnsi="Times New Roman"/>
          <w:iCs/>
          <w:sz w:val="24"/>
          <w:szCs w:val="24"/>
          <w:lang w:val="sr-Cyrl-CS"/>
        </w:rPr>
      </w:pPr>
    </w:p>
    <w:p w:rsidR="002C3F23" w:rsidRPr="00101054" w:rsidRDefault="002C3F23" w:rsidP="0040576C">
      <w:pPr>
        <w:numPr>
          <w:ilvl w:val="0"/>
          <w:numId w:val="20"/>
        </w:numPr>
        <w:rPr>
          <w:rFonts w:ascii="Times New Roman" w:hAnsi="Times New Roman"/>
          <w:iCs/>
          <w:sz w:val="24"/>
          <w:szCs w:val="24"/>
        </w:rPr>
      </w:pPr>
      <w:r w:rsidRPr="00101054">
        <w:rPr>
          <w:rFonts w:ascii="Times New Roman" w:hAnsi="Times New Roman"/>
          <w:b/>
          <w:iCs/>
          <w:sz w:val="24"/>
          <w:szCs w:val="24"/>
          <w:lang w:val="sr-Cyrl-CS"/>
        </w:rPr>
        <w:t>ДУКМС Јабука</w:t>
      </w:r>
      <w:r w:rsidR="00101054" w:rsidRPr="00101054">
        <w:rPr>
          <w:rFonts w:ascii="Times New Roman" w:hAnsi="Times New Roman"/>
          <w:b/>
          <w:iCs/>
          <w:sz w:val="24"/>
          <w:szCs w:val="24"/>
          <w:lang w:val="sr-Cyrl-CS"/>
        </w:rPr>
        <w:t xml:space="preserve">, </w:t>
      </w:r>
      <w:r w:rsidRPr="00101054">
        <w:rPr>
          <w:rFonts w:ascii="Times New Roman" w:hAnsi="Times New Roman"/>
          <w:iCs/>
          <w:sz w:val="24"/>
          <w:szCs w:val="24"/>
          <w:lang w:val="sr-Cyrl-CS"/>
        </w:rPr>
        <w:t xml:space="preserve">Место: </w:t>
      </w:r>
      <w:r w:rsidRPr="00101054">
        <w:rPr>
          <w:rFonts w:ascii="Times New Roman" w:hAnsi="Times New Roman"/>
          <w:iCs/>
          <w:sz w:val="24"/>
          <w:szCs w:val="24"/>
        </w:rPr>
        <w:t>Даљински управљана контролно мерна станица Јабука, Катастарска општина КО Јунч</w:t>
      </w:r>
      <w:r w:rsidR="00101054" w:rsidRPr="00101054">
        <w:rPr>
          <w:rFonts w:ascii="Times New Roman" w:hAnsi="Times New Roman"/>
          <w:iCs/>
          <w:sz w:val="24"/>
          <w:szCs w:val="24"/>
        </w:rPr>
        <w:t xml:space="preserve">евићи, Катастарска парцела 294, </w:t>
      </w:r>
      <w:r w:rsidRPr="00101054">
        <w:rPr>
          <w:rFonts w:ascii="Times New Roman" w:hAnsi="Times New Roman"/>
          <w:sz w:val="24"/>
          <w:szCs w:val="24"/>
        </w:rPr>
        <w:t>Број бројила: 30041125</w:t>
      </w:r>
      <w:r w:rsidR="00101054" w:rsidRPr="00101054">
        <w:rPr>
          <w:rFonts w:ascii="Times New Roman" w:hAnsi="Times New Roman"/>
          <w:sz w:val="24"/>
          <w:szCs w:val="24"/>
        </w:rPr>
        <w:t xml:space="preserve">, </w:t>
      </w:r>
      <w:r w:rsidRPr="00101054">
        <w:rPr>
          <w:rFonts w:ascii="Times New Roman" w:hAnsi="Times New Roman"/>
          <w:sz w:val="24"/>
          <w:szCs w:val="24"/>
        </w:rPr>
        <w:t>Место мерења: 5089101842</w:t>
      </w:r>
      <w:r w:rsidR="00101054" w:rsidRPr="00101054">
        <w:rPr>
          <w:rFonts w:ascii="Times New Roman" w:hAnsi="Times New Roman"/>
          <w:sz w:val="24"/>
          <w:szCs w:val="24"/>
        </w:rPr>
        <w:t xml:space="preserve">, </w:t>
      </w:r>
      <w:r w:rsidRPr="00101054">
        <w:rPr>
          <w:rFonts w:ascii="Times New Roman" w:hAnsi="Times New Roman"/>
          <w:sz w:val="24"/>
          <w:szCs w:val="24"/>
        </w:rPr>
        <w:t>Број места мерења: 4015804446</w:t>
      </w:r>
      <w:r w:rsidR="00101054" w:rsidRPr="00101054">
        <w:rPr>
          <w:rFonts w:ascii="Times New Roman" w:hAnsi="Times New Roman"/>
          <w:sz w:val="24"/>
          <w:szCs w:val="24"/>
        </w:rPr>
        <w:t xml:space="preserve">, </w:t>
      </w:r>
      <w:r w:rsidR="00101054" w:rsidRPr="00101054">
        <w:rPr>
          <w:rFonts w:ascii="Times New Roman" w:hAnsi="Times New Roman"/>
          <w:iCs/>
          <w:sz w:val="24"/>
          <w:szCs w:val="24"/>
          <w:lang w:val="sr-Cyrl-CS"/>
        </w:rPr>
        <w:t xml:space="preserve">Категорија: Ниски напон; </w:t>
      </w:r>
      <w:r w:rsidRPr="00101054">
        <w:rPr>
          <w:rFonts w:ascii="Times New Roman" w:hAnsi="Times New Roman"/>
          <w:iCs/>
          <w:sz w:val="24"/>
          <w:szCs w:val="24"/>
          <w:lang w:val="sr-Cyrl-CS"/>
        </w:rPr>
        <w:t>Одобрена снага потрошача: 11,04</w:t>
      </w:r>
      <w:r w:rsidRPr="00101054">
        <w:rPr>
          <w:rFonts w:ascii="Times New Roman" w:hAnsi="Times New Roman"/>
          <w:iCs/>
          <w:sz w:val="24"/>
          <w:szCs w:val="24"/>
          <w:lang w:val="sr-Latn-CS"/>
        </w:rPr>
        <w:t xml:space="preserve"> kW</w:t>
      </w:r>
      <w:r w:rsidRPr="00101054">
        <w:rPr>
          <w:rFonts w:ascii="Times New Roman" w:hAnsi="Times New Roman"/>
          <w:iCs/>
          <w:sz w:val="24"/>
          <w:szCs w:val="24"/>
        </w:rPr>
        <w:t>.</w:t>
      </w:r>
    </w:p>
    <w:p w:rsidR="002C3F23" w:rsidRPr="002C3F23" w:rsidRDefault="002C3F23" w:rsidP="002C3F23">
      <w:pPr>
        <w:pStyle w:val="ListParagraph"/>
        <w:spacing w:after="0"/>
        <w:ind w:left="360"/>
        <w:jc w:val="both"/>
        <w:rPr>
          <w:rFonts w:ascii="Times New Roman" w:eastAsia="Calibri" w:hAnsi="Times New Roman"/>
          <w:iCs/>
          <w:sz w:val="24"/>
          <w:szCs w:val="24"/>
        </w:rPr>
      </w:pPr>
    </w:p>
    <w:p w:rsidR="002C3F23" w:rsidRPr="0040576C" w:rsidRDefault="002C3F23" w:rsidP="0040576C">
      <w:pPr>
        <w:pStyle w:val="ListParagraph"/>
        <w:numPr>
          <w:ilvl w:val="0"/>
          <w:numId w:val="20"/>
        </w:numPr>
        <w:jc w:val="both"/>
        <w:rPr>
          <w:rFonts w:ascii="Times New Roman" w:hAnsi="Times New Roman"/>
          <w:iCs/>
          <w:sz w:val="24"/>
          <w:szCs w:val="24"/>
        </w:rPr>
      </w:pPr>
      <w:r w:rsidRPr="0040576C">
        <w:rPr>
          <w:rFonts w:ascii="Times New Roman" w:hAnsi="Times New Roman"/>
          <w:b/>
          <w:iCs/>
          <w:sz w:val="24"/>
          <w:szCs w:val="24"/>
          <w:lang w:val="sr-Cyrl-CS"/>
        </w:rPr>
        <w:t>ДУКМС Станишинци</w:t>
      </w:r>
      <w:r w:rsidR="00101054" w:rsidRPr="0040576C">
        <w:rPr>
          <w:rFonts w:ascii="Times New Roman" w:hAnsi="Times New Roman"/>
          <w:b/>
          <w:iCs/>
          <w:sz w:val="24"/>
          <w:szCs w:val="24"/>
          <w:lang w:val="sr-Cyrl-CS"/>
        </w:rPr>
        <w:t xml:space="preserve">, </w:t>
      </w:r>
      <w:r w:rsidRPr="0040576C">
        <w:rPr>
          <w:rFonts w:ascii="Times New Roman" w:hAnsi="Times New Roman"/>
          <w:iCs/>
          <w:sz w:val="24"/>
          <w:szCs w:val="24"/>
          <w:lang w:val="sr-Cyrl-CS"/>
        </w:rPr>
        <w:t xml:space="preserve">Место: </w:t>
      </w:r>
      <w:r w:rsidRPr="0040576C">
        <w:rPr>
          <w:rFonts w:ascii="Times New Roman" w:hAnsi="Times New Roman"/>
          <w:iCs/>
          <w:sz w:val="24"/>
          <w:szCs w:val="24"/>
        </w:rPr>
        <w:t>Даљински управљана контролно мерна станица Станишинци, Катастарска општина КО Стан</w:t>
      </w:r>
      <w:r w:rsidR="00101054" w:rsidRPr="0040576C">
        <w:rPr>
          <w:rFonts w:ascii="Times New Roman" w:hAnsi="Times New Roman"/>
          <w:iCs/>
          <w:sz w:val="24"/>
          <w:szCs w:val="24"/>
        </w:rPr>
        <w:t xml:space="preserve">ишинци, Катастарска парцела 963, </w:t>
      </w:r>
      <w:r w:rsidRPr="0040576C">
        <w:rPr>
          <w:rFonts w:ascii="Times New Roman" w:hAnsi="Times New Roman"/>
          <w:sz w:val="24"/>
          <w:szCs w:val="24"/>
        </w:rPr>
        <w:t>Број бројила: 30069635</w:t>
      </w:r>
      <w:r w:rsidR="00101054" w:rsidRPr="0040576C">
        <w:rPr>
          <w:rFonts w:ascii="Times New Roman" w:hAnsi="Times New Roman"/>
          <w:sz w:val="24"/>
          <w:szCs w:val="24"/>
        </w:rPr>
        <w:t xml:space="preserve">, </w:t>
      </w:r>
      <w:r w:rsidRPr="0040576C">
        <w:rPr>
          <w:rFonts w:ascii="Times New Roman" w:hAnsi="Times New Roman"/>
          <w:sz w:val="24"/>
          <w:szCs w:val="24"/>
        </w:rPr>
        <w:t>Место мерења: 5092458409</w:t>
      </w:r>
      <w:r w:rsidR="00101054" w:rsidRPr="0040576C">
        <w:rPr>
          <w:rFonts w:ascii="Times New Roman" w:hAnsi="Times New Roman"/>
          <w:sz w:val="24"/>
          <w:szCs w:val="24"/>
        </w:rPr>
        <w:t xml:space="preserve">, </w:t>
      </w:r>
      <w:r w:rsidRPr="0040576C">
        <w:rPr>
          <w:rFonts w:ascii="Times New Roman" w:hAnsi="Times New Roman"/>
          <w:sz w:val="24"/>
          <w:szCs w:val="24"/>
        </w:rPr>
        <w:t>Број места мерења: 4015804454</w:t>
      </w:r>
      <w:r w:rsidR="00101054" w:rsidRPr="0040576C">
        <w:rPr>
          <w:rFonts w:ascii="Times New Roman" w:hAnsi="Times New Roman"/>
          <w:sz w:val="24"/>
          <w:szCs w:val="24"/>
        </w:rPr>
        <w:t xml:space="preserve">, </w:t>
      </w:r>
      <w:r w:rsidR="00101054" w:rsidRPr="0040576C">
        <w:rPr>
          <w:rFonts w:ascii="Times New Roman" w:hAnsi="Times New Roman"/>
          <w:iCs/>
          <w:sz w:val="24"/>
          <w:szCs w:val="24"/>
          <w:lang w:val="sr-Cyrl-CS"/>
        </w:rPr>
        <w:t xml:space="preserve">Категорија: Ниски напон, </w:t>
      </w:r>
      <w:r w:rsidRPr="0040576C">
        <w:rPr>
          <w:rFonts w:ascii="Times New Roman" w:hAnsi="Times New Roman"/>
          <w:iCs/>
          <w:sz w:val="24"/>
          <w:szCs w:val="24"/>
          <w:lang w:val="sr-Cyrl-CS"/>
        </w:rPr>
        <w:t>Одобрена снага потрошача: 17,25</w:t>
      </w:r>
      <w:r w:rsidRPr="0040576C">
        <w:rPr>
          <w:rFonts w:ascii="Times New Roman" w:hAnsi="Times New Roman"/>
          <w:iCs/>
          <w:sz w:val="24"/>
          <w:szCs w:val="24"/>
          <w:lang w:val="sr-Latn-CS"/>
        </w:rPr>
        <w:t xml:space="preserve"> kW</w:t>
      </w:r>
      <w:r w:rsidRPr="0040576C">
        <w:rPr>
          <w:rFonts w:ascii="Times New Roman" w:hAnsi="Times New Roman"/>
          <w:iCs/>
          <w:sz w:val="24"/>
          <w:szCs w:val="24"/>
        </w:rPr>
        <w:t>.</w:t>
      </w:r>
    </w:p>
    <w:p w:rsidR="002C3F23" w:rsidRPr="002C3F23" w:rsidRDefault="002C3F23" w:rsidP="002C3F23">
      <w:pPr>
        <w:pStyle w:val="ListParagraph"/>
        <w:spacing w:after="0"/>
        <w:ind w:left="360"/>
        <w:jc w:val="both"/>
        <w:rPr>
          <w:rFonts w:ascii="Times New Roman" w:eastAsia="Calibri" w:hAnsi="Times New Roman"/>
          <w:iCs/>
          <w:sz w:val="24"/>
          <w:szCs w:val="24"/>
        </w:rPr>
      </w:pPr>
    </w:p>
    <w:p w:rsidR="002C3F23" w:rsidRPr="00101054" w:rsidRDefault="002C3F23" w:rsidP="0040576C">
      <w:pPr>
        <w:pStyle w:val="ListParagraph"/>
        <w:numPr>
          <w:ilvl w:val="0"/>
          <w:numId w:val="20"/>
        </w:numPr>
        <w:spacing w:after="0"/>
        <w:jc w:val="both"/>
        <w:rPr>
          <w:rFonts w:ascii="Times New Roman" w:hAnsi="Times New Roman"/>
          <w:iCs/>
          <w:sz w:val="24"/>
          <w:szCs w:val="24"/>
        </w:rPr>
      </w:pPr>
      <w:r w:rsidRPr="00101054">
        <w:rPr>
          <w:rFonts w:ascii="Times New Roman" w:eastAsia="Calibri" w:hAnsi="Times New Roman"/>
          <w:b/>
          <w:iCs/>
          <w:sz w:val="24"/>
          <w:szCs w:val="24"/>
        </w:rPr>
        <w:t>ДУКМС Мучибаба</w:t>
      </w:r>
      <w:r w:rsidR="00101054" w:rsidRPr="00101054">
        <w:rPr>
          <w:rFonts w:ascii="Times New Roman" w:eastAsia="Calibri" w:hAnsi="Times New Roman"/>
          <w:b/>
          <w:iCs/>
          <w:sz w:val="24"/>
          <w:szCs w:val="24"/>
        </w:rPr>
        <w:t xml:space="preserve">, </w:t>
      </w:r>
      <w:r w:rsidRPr="00101054">
        <w:rPr>
          <w:rFonts w:ascii="Times New Roman" w:hAnsi="Times New Roman"/>
          <w:iCs/>
          <w:sz w:val="24"/>
          <w:szCs w:val="24"/>
          <w:lang w:val="sr-Cyrl-CS"/>
        </w:rPr>
        <w:t xml:space="preserve">Место: </w:t>
      </w:r>
      <w:r w:rsidRPr="00101054">
        <w:rPr>
          <w:rFonts w:ascii="Times New Roman" w:hAnsi="Times New Roman"/>
          <w:iCs/>
          <w:sz w:val="24"/>
          <w:szCs w:val="24"/>
        </w:rPr>
        <w:t>Даљински управљана контролно мерна станица Мучибаба, Катастарска општина КО Мучибаба (Књаж</w:t>
      </w:r>
      <w:r w:rsidR="00101054" w:rsidRPr="00101054">
        <w:rPr>
          <w:rFonts w:ascii="Times New Roman" w:hAnsi="Times New Roman"/>
          <w:iCs/>
          <w:sz w:val="24"/>
          <w:szCs w:val="24"/>
        </w:rPr>
        <w:t xml:space="preserve">евац), Катастарска парцела 4855, </w:t>
      </w:r>
      <w:r w:rsidRPr="00101054">
        <w:rPr>
          <w:rFonts w:ascii="Times New Roman" w:hAnsi="Times New Roman"/>
          <w:sz w:val="24"/>
          <w:szCs w:val="24"/>
        </w:rPr>
        <w:t>Број бројила: 622627</w:t>
      </w:r>
      <w:r w:rsidR="00101054" w:rsidRPr="00101054">
        <w:rPr>
          <w:rFonts w:ascii="Times New Roman" w:hAnsi="Times New Roman"/>
          <w:sz w:val="24"/>
          <w:szCs w:val="24"/>
        </w:rPr>
        <w:t xml:space="preserve">, </w:t>
      </w:r>
      <w:r w:rsidRPr="00101054">
        <w:rPr>
          <w:rFonts w:ascii="Times New Roman" w:hAnsi="Times New Roman"/>
          <w:sz w:val="24"/>
          <w:szCs w:val="24"/>
        </w:rPr>
        <w:t>Место мерења: 2243101836179</w:t>
      </w:r>
      <w:r w:rsidR="00101054" w:rsidRPr="00101054">
        <w:rPr>
          <w:rFonts w:ascii="Times New Roman" w:hAnsi="Times New Roman"/>
          <w:sz w:val="24"/>
          <w:szCs w:val="24"/>
        </w:rPr>
        <w:t xml:space="preserve">, </w:t>
      </w:r>
      <w:r w:rsidRPr="00101054">
        <w:rPr>
          <w:rFonts w:ascii="Times New Roman" w:hAnsi="Times New Roman"/>
          <w:sz w:val="24"/>
          <w:szCs w:val="24"/>
        </w:rPr>
        <w:t>Број места мерења: 4015890806</w:t>
      </w:r>
      <w:r w:rsidR="00101054" w:rsidRPr="00101054">
        <w:rPr>
          <w:rFonts w:ascii="Times New Roman" w:hAnsi="Times New Roman"/>
          <w:sz w:val="24"/>
          <w:szCs w:val="24"/>
        </w:rPr>
        <w:t xml:space="preserve">, </w:t>
      </w:r>
      <w:r w:rsidR="00101054" w:rsidRPr="00101054">
        <w:rPr>
          <w:rFonts w:ascii="Times New Roman" w:hAnsi="Times New Roman"/>
          <w:iCs/>
          <w:sz w:val="24"/>
          <w:szCs w:val="24"/>
          <w:lang w:val="sr-Cyrl-CS"/>
        </w:rPr>
        <w:t xml:space="preserve">Категорија: Ниски напон, </w:t>
      </w:r>
      <w:r w:rsidRPr="00101054">
        <w:rPr>
          <w:rFonts w:ascii="Times New Roman" w:hAnsi="Times New Roman"/>
          <w:iCs/>
          <w:sz w:val="24"/>
          <w:szCs w:val="24"/>
          <w:lang w:val="sr-Cyrl-CS"/>
        </w:rPr>
        <w:t>Одобрена снага потрошача: 17,25</w:t>
      </w:r>
      <w:r w:rsidRPr="00101054">
        <w:rPr>
          <w:rFonts w:ascii="Times New Roman" w:hAnsi="Times New Roman"/>
          <w:iCs/>
          <w:sz w:val="24"/>
          <w:szCs w:val="24"/>
          <w:lang w:val="sr-Latn-CS"/>
        </w:rPr>
        <w:t xml:space="preserve"> kW</w:t>
      </w:r>
      <w:r w:rsidRPr="00101054">
        <w:rPr>
          <w:rFonts w:ascii="Times New Roman" w:hAnsi="Times New Roman"/>
          <w:iCs/>
          <w:sz w:val="24"/>
          <w:szCs w:val="24"/>
        </w:rPr>
        <w:t>.</w:t>
      </w:r>
      <w:bookmarkStart w:id="0" w:name="_GoBack"/>
      <w:bookmarkEnd w:id="0"/>
    </w:p>
    <w:p w:rsidR="002C3F23" w:rsidRPr="002C3F23" w:rsidRDefault="002C3F23" w:rsidP="00101054">
      <w:pPr>
        <w:ind w:left="360" w:firstLine="66"/>
        <w:rPr>
          <w:rFonts w:ascii="Times New Roman" w:hAnsi="Times New Roman"/>
          <w:iCs/>
          <w:sz w:val="24"/>
          <w:szCs w:val="24"/>
        </w:rPr>
      </w:pPr>
    </w:p>
    <w:p w:rsidR="002C3F23" w:rsidRPr="0040576C" w:rsidRDefault="002C3F23" w:rsidP="0040576C">
      <w:pPr>
        <w:pStyle w:val="ListParagraph"/>
        <w:numPr>
          <w:ilvl w:val="0"/>
          <w:numId w:val="20"/>
        </w:numPr>
        <w:rPr>
          <w:rFonts w:ascii="Times New Roman" w:hAnsi="Times New Roman"/>
          <w:iCs/>
          <w:sz w:val="24"/>
          <w:szCs w:val="24"/>
        </w:rPr>
      </w:pPr>
      <w:r w:rsidRPr="0040576C">
        <w:rPr>
          <w:rFonts w:ascii="Times New Roman" w:hAnsi="Times New Roman"/>
          <w:b/>
          <w:iCs/>
          <w:sz w:val="24"/>
          <w:szCs w:val="24"/>
          <w:lang w:val="sr-Cyrl-CS"/>
        </w:rPr>
        <w:t>ДУКМС Јелица</w:t>
      </w:r>
      <w:r w:rsidR="00101054" w:rsidRPr="0040576C">
        <w:rPr>
          <w:rFonts w:ascii="Times New Roman" w:hAnsi="Times New Roman"/>
          <w:b/>
          <w:iCs/>
          <w:sz w:val="24"/>
          <w:szCs w:val="24"/>
          <w:lang w:val="sr-Cyrl-CS"/>
        </w:rPr>
        <w:t xml:space="preserve">, </w:t>
      </w:r>
      <w:r w:rsidRPr="0040576C">
        <w:rPr>
          <w:rFonts w:ascii="Times New Roman" w:hAnsi="Times New Roman"/>
          <w:iCs/>
          <w:sz w:val="24"/>
          <w:szCs w:val="24"/>
          <w:lang w:val="sr-Cyrl-CS"/>
        </w:rPr>
        <w:t xml:space="preserve">Место: </w:t>
      </w:r>
      <w:r w:rsidRPr="0040576C">
        <w:rPr>
          <w:rFonts w:ascii="Times New Roman" w:hAnsi="Times New Roman"/>
          <w:iCs/>
          <w:sz w:val="24"/>
          <w:szCs w:val="24"/>
        </w:rPr>
        <w:t>Даљински управљана контролно мерна станица Јелица, Катастарска општина КО Зеоке (Лучани), Катастарска парцела 326/2</w:t>
      </w:r>
      <w:r w:rsidR="00101054" w:rsidRPr="0040576C">
        <w:rPr>
          <w:rFonts w:ascii="Times New Roman" w:hAnsi="Times New Roman"/>
          <w:iCs/>
          <w:sz w:val="24"/>
          <w:szCs w:val="24"/>
        </w:rPr>
        <w:t xml:space="preserve">, </w:t>
      </w:r>
      <w:r w:rsidRPr="0040576C">
        <w:rPr>
          <w:rFonts w:ascii="Times New Roman" w:hAnsi="Times New Roman"/>
          <w:iCs/>
          <w:sz w:val="24"/>
          <w:szCs w:val="24"/>
        </w:rPr>
        <w:t xml:space="preserve">ЕД број: </w:t>
      </w:r>
      <w:r w:rsidRPr="0040576C">
        <w:rPr>
          <w:rFonts w:ascii="Times New Roman" w:hAnsi="Times New Roman"/>
          <w:sz w:val="24"/>
          <w:szCs w:val="24"/>
        </w:rPr>
        <w:t>5094638129</w:t>
      </w:r>
      <w:r w:rsidR="00101054" w:rsidRPr="0040576C">
        <w:rPr>
          <w:rFonts w:ascii="Times New Roman" w:hAnsi="Times New Roman"/>
          <w:sz w:val="24"/>
          <w:szCs w:val="24"/>
        </w:rPr>
        <w:t xml:space="preserve">, </w:t>
      </w:r>
      <w:r w:rsidR="00101054" w:rsidRPr="0040576C">
        <w:rPr>
          <w:rFonts w:ascii="Times New Roman" w:hAnsi="Times New Roman"/>
          <w:iCs/>
          <w:sz w:val="24"/>
          <w:szCs w:val="24"/>
          <w:lang w:val="sr-Cyrl-CS"/>
        </w:rPr>
        <w:t xml:space="preserve">Категорија: Ниски напон, </w:t>
      </w:r>
      <w:r w:rsidRPr="0040576C">
        <w:rPr>
          <w:rFonts w:ascii="Times New Roman" w:hAnsi="Times New Roman"/>
          <w:iCs/>
          <w:sz w:val="24"/>
          <w:szCs w:val="24"/>
          <w:lang w:val="sr-Cyrl-CS"/>
        </w:rPr>
        <w:t>Одобрена снага потрошача: 17,25</w:t>
      </w:r>
      <w:r w:rsidRPr="0040576C">
        <w:rPr>
          <w:rFonts w:ascii="Times New Roman" w:hAnsi="Times New Roman"/>
          <w:iCs/>
          <w:sz w:val="24"/>
          <w:szCs w:val="24"/>
          <w:lang w:val="sr-Latn-CS"/>
        </w:rPr>
        <w:t xml:space="preserve"> kW</w:t>
      </w:r>
      <w:r w:rsidRPr="0040576C">
        <w:rPr>
          <w:rFonts w:ascii="Times New Roman" w:hAnsi="Times New Roman"/>
          <w:iCs/>
          <w:sz w:val="24"/>
          <w:szCs w:val="24"/>
        </w:rPr>
        <w:t>.</w:t>
      </w:r>
    </w:p>
    <w:p w:rsidR="0040576C" w:rsidRPr="006636CB" w:rsidRDefault="0040576C" w:rsidP="006636CB">
      <w:pPr>
        <w:ind w:left="90" w:firstLine="349"/>
        <w:rPr>
          <w:rFonts w:ascii="Times New Roman" w:hAnsi="Times New Roman"/>
          <w:iCs/>
          <w:sz w:val="24"/>
          <w:szCs w:val="24"/>
          <w:lang w:val="sr-Cyrl-CS"/>
        </w:rPr>
      </w:pPr>
      <w:r w:rsidRPr="0040576C">
        <w:rPr>
          <w:rFonts w:ascii="Times New Roman" w:hAnsi="Times New Roman"/>
          <w:iCs/>
          <w:sz w:val="24"/>
          <w:szCs w:val="24"/>
          <w:lang w:val="sr-Cyrl-CS"/>
        </w:rPr>
        <w:t xml:space="preserve">Планирана </w:t>
      </w:r>
      <w:r w:rsidRPr="00AD4939">
        <w:rPr>
          <w:rFonts w:ascii="Times New Roman" w:hAnsi="Times New Roman"/>
          <w:iCs/>
          <w:sz w:val="24"/>
          <w:szCs w:val="24"/>
          <w:lang w:val="sr-Cyrl-CS"/>
        </w:rPr>
        <w:t xml:space="preserve">потрошња </w:t>
      </w:r>
      <w:r w:rsidR="00F219E4" w:rsidRPr="00AD4939">
        <w:rPr>
          <w:rFonts w:ascii="Times New Roman" w:hAnsi="Times New Roman"/>
          <w:iCs/>
          <w:sz w:val="24"/>
          <w:szCs w:val="24"/>
          <w:lang w:val="sr-Cyrl-CS"/>
        </w:rPr>
        <w:t>за период важења уговора износи</w:t>
      </w:r>
      <w:r w:rsidRPr="00AD4939">
        <w:rPr>
          <w:rFonts w:ascii="Times New Roman" w:hAnsi="Times New Roman"/>
          <w:iCs/>
          <w:sz w:val="24"/>
          <w:szCs w:val="24"/>
          <w:lang w:val="sr-Cyrl-CS"/>
        </w:rPr>
        <w:t>, на</w:t>
      </w:r>
      <w:r w:rsidRPr="0040576C">
        <w:rPr>
          <w:rFonts w:ascii="Times New Roman" w:hAnsi="Times New Roman"/>
          <w:iCs/>
          <w:sz w:val="24"/>
          <w:szCs w:val="24"/>
          <w:lang w:val="sr-Cyrl-CS"/>
        </w:rPr>
        <w:t xml:space="preserve"> мерним местима 1 до 10 за ДУКМС-ова које су у раду, биће оквирно 240.000</w:t>
      </w:r>
      <w:r w:rsidRPr="0040576C">
        <w:rPr>
          <w:rFonts w:ascii="Times New Roman" w:hAnsi="Times New Roman"/>
          <w:iCs/>
          <w:sz w:val="24"/>
          <w:szCs w:val="24"/>
        </w:rPr>
        <w:t xml:space="preserve"> </w:t>
      </w:r>
      <w:r w:rsidRPr="0040576C">
        <w:rPr>
          <w:rFonts w:ascii="Times New Roman" w:hAnsi="Times New Roman"/>
          <w:iCs/>
          <w:sz w:val="24"/>
          <w:szCs w:val="24"/>
          <w:lang w:val="sr-Latn-CS"/>
        </w:rPr>
        <w:t>kWh</w:t>
      </w:r>
      <w:r w:rsidRPr="0040576C">
        <w:rPr>
          <w:rFonts w:ascii="Times New Roman" w:hAnsi="Times New Roman"/>
          <w:sz w:val="24"/>
          <w:szCs w:val="24"/>
          <w:lang w:val="sr-Cyrl-CS"/>
        </w:rPr>
        <w:t xml:space="preserve"> (Активна енергија)</w:t>
      </w:r>
      <w:r w:rsidRPr="0040576C">
        <w:rPr>
          <w:rFonts w:ascii="Times New Roman" w:hAnsi="Times New Roman"/>
          <w:iCs/>
          <w:sz w:val="24"/>
          <w:szCs w:val="24"/>
          <w:lang w:val="sr-Cyrl-CS"/>
        </w:rPr>
        <w:t xml:space="preserve"> од чега у вишој тарифи 168.</w:t>
      </w:r>
      <w:r w:rsidRPr="0040576C">
        <w:rPr>
          <w:rFonts w:ascii="Times New Roman" w:hAnsi="Times New Roman"/>
          <w:iCs/>
          <w:sz w:val="24"/>
          <w:szCs w:val="24"/>
        </w:rPr>
        <w:t>000</w:t>
      </w:r>
      <w:r w:rsidRPr="0040576C">
        <w:rPr>
          <w:rFonts w:ascii="Times New Roman" w:hAnsi="Times New Roman"/>
          <w:iCs/>
          <w:sz w:val="24"/>
          <w:szCs w:val="24"/>
          <w:lang w:val="sr-Latn-CS"/>
        </w:rPr>
        <w:t>kWh</w:t>
      </w:r>
      <w:r w:rsidRPr="0040576C">
        <w:rPr>
          <w:rFonts w:ascii="Times New Roman" w:hAnsi="Times New Roman"/>
          <w:sz w:val="24"/>
          <w:szCs w:val="24"/>
          <w:lang w:val="sr-Cyrl-CS"/>
        </w:rPr>
        <w:t xml:space="preserve"> (Активна енергија), </w:t>
      </w:r>
      <w:r w:rsidRPr="0040576C">
        <w:rPr>
          <w:rFonts w:ascii="Times New Roman" w:hAnsi="Times New Roman"/>
          <w:iCs/>
          <w:sz w:val="24"/>
          <w:szCs w:val="24"/>
          <w:lang w:val="sr-Cyrl-CS"/>
        </w:rPr>
        <w:t>а у нижој тарифи 72.000</w:t>
      </w:r>
      <w:r w:rsidRPr="0040576C">
        <w:rPr>
          <w:rFonts w:ascii="Times New Roman" w:hAnsi="Times New Roman"/>
          <w:iCs/>
          <w:sz w:val="24"/>
          <w:szCs w:val="24"/>
          <w:lang w:val="sr-Latn-CS"/>
        </w:rPr>
        <w:t>kWh</w:t>
      </w:r>
      <w:r w:rsidRPr="0040576C">
        <w:rPr>
          <w:rFonts w:ascii="Times New Roman" w:hAnsi="Times New Roman"/>
          <w:sz w:val="24"/>
          <w:szCs w:val="24"/>
          <w:lang w:val="sr-Cyrl-CS"/>
        </w:rPr>
        <w:t xml:space="preserve"> (Активна енергија).</w:t>
      </w:r>
    </w:p>
    <w:p w:rsidR="0040576C" w:rsidRPr="006636CB" w:rsidRDefault="0040576C" w:rsidP="006636CB">
      <w:pPr>
        <w:ind w:left="90" w:firstLine="737"/>
        <w:rPr>
          <w:rFonts w:ascii="Times New Roman" w:hAnsi="Times New Roman"/>
          <w:iCs/>
          <w:sz w:val="24"/>
          <w:szCs w:val="24"/>
          <w:lang w:val="sr-Cyrl-CS"/>
        </w:rPr>
      </w:pPr>
      <w:r w:rsidRPr="006636CB">
        <w:rPr>
          <w:rFonts w:ascii="Times New Roman" w:hAnsi="Times New Roman"/>
          <w:sz w:val="24"/>
          <w:szCs w:val="24"/>
          <w:lang w:val="sr-Cyrl-CS"/>
        </w:rPr>
        <w:t xml:space="preserve">Напомена: процена оквирне потрошње извршена за период од </w:t>
      </w:r>
      <w:r w:rsidR="00F219E4">
        <w:rPr>
          <w:rFonts w:ascii="Times New Roman" w:hAnsi="Times New Roman"/>
          <w:sz w:val="24"/>
          <w:szCs w:val="24"/>
          <w:lang w:val="sr-Cyrl-CS"/>
        </w:rPr>
        <w:t>24</w:t>
      </w:r>
      <w:r w:rsidRPr="006636CB">
        <w:rPr>
          <w:rFonts w:ascii="Times New Roman" w:hAnsi="Times New Roman"/>
          <w:sz w:val="24"/>
          <w:szCs w:val="24"/>
          <w:lang w:val="sr-Cyrl-CS"/>
        </w:rPr>
        <w:t xml:space="preserve"> месеца</w:t>
      </w:r>
      <w:r w:rsidR="006636CB">
        <w:rPr>
          <w:rFonts w:ascii="Times New Roman" w:hAnsi="Times New Roman"/>
          <w:sz w:val="24"/>
          <w:szCs w:val="24"/>
          <w:lang w:val="sr-Cyrl-CS"/>
        </w:rPr>
        <w:t>.</w:t>
      </w:r>
    </w:p>
    <w:p w:rsidR="0040576C" w:rsidRPr="00101054" w:rsidRDefault="0040576C" w:rsidP="006636CB">
      <w:pPr>
        <w:ind w:left="0"/>
        <w:rPr>
          <w:iCs/>
        </w:rPr>
      </w:pPr>
    </w:p>
    <w:p w:rsidR="002C3F23" w:rsidRPr="00500D49" w:rsidRDefault="00101054" w:rsidP="002C3F23">
      <w:pPr>
        <w:pStyle w:val="ListParagraph"/>
        <w:spacing w:after="0"/>
        <w:ind w:left="360"/>
        <w:jc w:val="both"/>
        <w:rPr>
          <w:rFonts w:ascii="Times New Roman" w:eastAsia="Calibri" w:hAnsi="Times New Roman"/>
          <w:b/>
          <w:iCs/>
          <w:sz w:val="24"/>
          <w:szCs w:val="24"/>
          <w:u w:val="single"/>
        </w:rPr>
      </w:pPr>
      <w:r w:rsidRPr="00500D49">
        <w:rPr>
          <w:rFonts w:ascii="Times New Roman" w:eastAsia="Calibri" w:hAnsi="Times New Roman"/>
          <w:b/>
          <w:iCs/>
          <w:sz w:val="24"/>
          <w:szCs w:val="24"/>
          <w:u w:val="single"/>
        </w:rPr>
        <w:t>НОВЕ СТАНИЦЕ</w:t>
      </w:r>
      <w:r w:rsidR="006636CB" w:rsidRPr="00500D49">
        <w:rPr>
          <w:rFonts w:ascii="Times New Roman" w:eastAsia="Calibri" w:hAnsi="Times New Roman"/>
          <w:b/>
          <w:iCs/>
          <w:sz w:val="24"/>
          <w:szCs w:val="24"/>
          <w:u w:val="single"/>
        </w:rPr>
        <w:t xml:space="preserve"> (ДУКМС)</w:t>
      </w:r>
    </w:p>
    <w:p w:rsidR="002C3F23" w:rsidRPr="002C3F23" w:rsidRDefault="002C3F23" w:rsidP="002C3F23">
      <w:pPr>
        <w:pStyle w:val="ListParagraph"/>
        <w:spacing w:after="0"/>
        <w:ind w:left="360"/>
        <w:jc w:val="both"/>
        <w:rPr>
          <w:rFonts w:ascii="Times New Roman" w:eastAsia="Calibri" w:hAnsi="Times New Roman"/>
          <w:iCs/>
          <w:sz w:val="24"/>
          <w:szCs w:val="24"/>
        </w:rPr>
      </w:pPr>
    </w:p>
    <w:p w:rsidR="002C3F23" w:rsidRPr="006636CB" w:rsidRDefault="002C3F23" w:rsidP="006636CB">
      <w:pPr>
        <w:pStyle w:val="ListParagraph"/>
        <w:numPr>
          <w:ilvl w:val="0"/>
          <w:numId w:val="20"/>
        </w:numPr>
        <w:spacing w:after="0"/>
        <w:jc w:val="both"/>
        <w:rPr>
          <w:rFonts w:ascii="Times New Roman" w:hAnsi="Times New Roman"/>
          <w:iCs/>
          <w:sz w:val="24"/>
          <w:szCs w:val="24"/>
        </w:rPr>
      </w:pPr>
      <w:r w:rsidRPr="00101054">
        <w:rPr>
          <w:rFonts w:ascii="Times New Roman" w:eastAsia="Calibri" w:hAnsi="Times New Roman"/>
          <w:b/>
          <w:iCs/>
          <w:sz w:val="24"/>
          <w:szCs w:val="24"/>
        </w:rPr>
        <w:t>ДУКМС Цер</w:t>
      </w:r>
      <w:r w:rsidR="00101054" w:rsidRPr="00101054">
        <w:rPr>
          <w:rFonts w:ascii="Times New Roman" w:eastAsia="Calibri" w:hAnsi="Times New Roman"/>
          <w:b/>
          <w:iCs/>
          <w:sz w:val="24"/>
          <w:szCs w:val="24"/>
        </w:rPr>
        <w:t xml:space="preserve">, </w:t>
      </w:r>
      <w:r w:rsidRPr="00101054">
        <w:rPr>
          <w:rFonts w:ascii="Times New Roman" w:hAnsi="Times New Roman"/>
          <w:iCs/>
          <w:sz w:val="24"/>
          <w:szCs w:val="24"/>
          <w:lang w:val="sr-Cyrl-CS"/>
        </w:rPr>
        <w:t xml:space="preserve">Место: </w:t>
      </w:r>
      <w:r w:rsidRPr="00101054">
        <w:rPr>
          <w:rFonts w:ascii="Times New Roman" w:hAnsi="Times New Roman"/>
          <w:iCs/>
          <w:sz w:val="24"/>
          <w:szCs w:val="24"/>
        </w:rPr>
        <w:t>Даљински управљана контролно мерна станица Цер, Катастарска општина КО Петковица (Шабац), Катастарска парцела 3517/1</w:t>
      </w:r>
      <w:r w:rsidR="00101054" w:rsidRPr="00101054">
        <w:rPr>
          <w:rFonts w:ascii="Times New Roman" w:hAnsi="Times New Roman"/>
          <w:iCs/>
          <w:sz w:val="24"/>
          <w:szCs w:val="24"/>
        </w:rPr>
        <w:t xml:space="preserve">, </w:t>
      </w:r>
      <w:r w:rsidRPr="00101054">
        <w:rPr>
          <w:rFonts w:ascii="Times New Roman" w:hAnsi="Times New Roman"/>
          <w:iCs/>
          <w:sz w:val="24"/>
          <w:szCs w:val="24"/>
        </w:rPr>
        <w:t xml:space="preserve">ЕД број: </w:t>
      </w:r>
      <w:r w:rsidRPr="00101054">
        <w:rPr>
          <w:rFonts w:ascii="Times New Roman" w:hAnsi="Times New Roman"/>
          <w:sz w:val="24"/>
          <w:szCs w:val="24"/>
        </w:rPr>
        <w:t xml:space="preserve">није још добијен. </w:t>
      </w:r>
      <w:r w:rsidR="00101054" w:rsidRPr="006636CB">
        <w:rPr>
          <w:rFonts w:ascii="Times New Roman" w:hAnsi="Times New Roman"/>
          <w:iCs/>
          <w:sz w:val="24"/>
          <w:szCs w:val="24"/>
          <w:lang w:val="sr-Cyrl-CS"/>
        </w:rPr>
        <w:t xml:space="preserve">Категорија: Ниски напон, </w:t>
      </w:r>
      <w:r w:rsidRPr="006636CB">
        <w:rPr>
          <w:rFonts w:ascii="Times New Roman" w:hAnsi="Times New Roman"/>
          <w:iCs/>
          <w:sz w:val="24"/>
          <w:szCs w:val="24"/>
          <w:lang w:val="sr-Cyrl-CS"/>
        </w:rPr>
        <w:t>Одобрена снага потрошача: 17,25</w:t>
      </w:r>
      <w:r w:rsidRPr="006636CB">
        <w:rPr>
          <w:rFonts w:ascii="Times New Roman" w:hAnsi="Times New Roman"/>
          <w:iCs/>
          <w:sz w:val="24"/>
          <w:szCs w:val="24"/>
          <w:lang w:val="sr-Latn-CS"/>
        </w:rPr>
        <w:t xml:space="preserve"> kW</w:t>
      </w:r>
      <w:r w:rsidRPr="006636CB">
        <w:rPr>
          <w:rFonts w:ascii="Times New Roman" w:hAnsi="Times New Roman"/>
          <w:iCs/>
          <w:sz w:val="24"/>
          <w:szCs w:val="24"/>
        </w:rPr>
        <w:t>.</w:t>
      </w:r>
    </w:p>
    <w:p w:rsidR="002C3F23" w:rsidRPr="002C3F23" w:rsidRDefault="002C3F23" w:rsidP="006636CB">
      <w:pPr>
        <w:pStyle w:val="ListParagraph"/>
        <w:spacing w:after="0"/>
        <w:ind w:left="1069" w:hanging="360"/>
        <w:jc w:val="both"/>
        <w:rPr>
          <w:rFonts w:ascii="Times New Roman" w:eastAsia="Calibri" w:hAnsi="Times New Roman"/>
          <w:iCs/>
          <w:sz w:val="24"/>
          <w:szCs w:val="24"/>
        </w:rPr>
      </w:pPr>
    </w:p>
    <w:p w:rsidR="002C3F23" w:rsidRPr="00F602F5" w:rsidRDefault="002C3F23" w:rsidP="006636CB">
      <w:pPr>
        <w:pStyle w:val="ListParagraph"/>
        <w:numPr>
          <w:ilvl w:val="0"/>
          <w:numId w:val="20"/>
        </w:numPr>
        <w:spacing w:after="0"/>
        <w:jc w:val="both"/>
        <w:rPr>
          <w:rFonts w:ascii="Times New Roman" w:hAnsi="Times New Roman"/>
          <w:iCs/>
          <w:sz w:val="24"/>
          <w:szCs w:val="24"/>
        </w:rPr>
      </w:pPr>
      <w:r w:rsidRPr="00F602F5">
        <w:rPr>
          <w:rFonts w:ascii="Times New Roman" w:eastAsia="Calibri" w:hAnsi="Times New Roman"/>
          <w:b/>
          <w:iCs/>
          <w:sz w:val="24"/>
          <w:szCs w:val="24"/>
        </w:rPr>
        <w:t>ДУКМС Радан</w:t>
      </w:r>
      <w:r w:rsidR="00101054" w:rsidRPr="00F602F5">
        <w:rPr>
          <w:rFonts w:ascii="Times New Roman" w:eastAsia="Calibri" w:hAnsi="Times New Roman"/>
          <w:b/>
          <w:iCs/>
          <w:sz w:val="24"/>
          <w:szCs w:val="24"/>
        </w:rPr>
        <w:t xml:space="preserve">, </w:t>
      </w:r>
      <w:r w:rsidRPr="00F602F5">
        <w:rPr>
          <w:rFonts w:ascii="Times New Roman" w:hAnsi="Times New Roman"/>
          <w:iCs/>
          <w:sz w:val="24"/>
          <w:szCs w:val="24"/>
          <w:lang w:val="sr-Cyrl-CS"/>
        </w:rPr>
        <w:t xml:space="preserve">Место: </w:t>
      </w:r>
      <w:r w:rsidRPr="00F602F5">
        <w:rPr>
          <w:rFonts w:ascii="Times New Roman" w:hAnsi="Times New Roman"/>
          <w:iCs/>
          <w:sz w:val="24"/>
          <w:szCs w:val="24"/>
        </w:rPr>
        <w:t>Даљински управљана контролно мерна станица Цер, Катастарска општина КО Ђаке (Куршумлија), Катастарска парцела 702</w:t>
      </w:r>
      <w:r w:rsidR="00101054" w:rsidRPr="00F602F5">
        <w:rPr>
          <w:rFonts w:ascii="Times New Roman" w:hAnsi="Times New Roman"/>
          <w:iCs/>
          <w:sz w:val="24"/>
          <w:szCs w:val="24"/>
        </w:rPr>
        <w:t xml:space="preserve">, </w:t>
      </w:r>
      <w:r w:rsidRPr="00F602F5">
        <w:rPr>
          <w:rFonts w:ascii="Times New Roman" w:hAnsi="Times New Roman"/>
          <w:iCs/>
          <w:sz w:val="24"/>
          <w:szCs w:val="24"/>
        </w:rPr>
        <w:t xml:space="preserve">ЕД број: </w:t>
      </w:r>
      <w:r w:rsidR="00101054" w:rsidRPr="00F602F5">
        <w:rPr>
          <w:rFonts w:ascii="Times New Roman" w:hAnsi="Times New Roman"/>
          <w:sz w:val="24"/>
          <w:szCs w:val="24"/>
        </w:rPr>
        <w:t xml:space="preserve">није још добијен, </w:t>
      </w:r>
      <w:r w:rsidR="00F602F5" w:rsidRPr="00F602F5">
        <w:rPr>
          <w:rFonts w:ascii="Times New Roman" w:hAnsi="Times New Roman"/>
          <w:iCs/>
          <w:sz w:val="24"/>
          <w:szCs w:val="24"/>
          <w:lang w:val="sr-Cyrl-CS"/>
        </w:rPr>
        <w:t xml:space="preserve">Категорија: Ниски напон, </w:t>
      </w:r>
      <w:r w:rsidRPr="00F602F5">
        <w:rPr>
          <w:rFonts w:ascii="Times New Roman" w:hAnsi="Times New Roman"/>
          <w:iCs/>
          <w:sz w:val="24"/>
          <w:szCs w:val="24"/>
          <w:lang w:val="sr-Cyrl-CS"/>
        </w:rPr>
        <w:t>Одобрена снага потрошача: 17,25</w:t>
      </w:r>
      <w:r w:rsidRPr="00F602F5">
        <w:rPr>
          <w:rFonts w:ascii="Times New Roman" w:hAnsi="Times New Roman"/>
          <w:iCs/>
          <w:sz w:val="24"/>
          <w:szCs w:val="24"/>
          <w:lang w:val="sr-Latn-CS"/>
        </w:rPr>
        <w:t xml:space="preserve"> kW</w:t>
      </w:r>
      <w:r w:rsidRPr="00F602F5">
        <w:rPr>
          <w:rFonts w:ascii="Times New Roman" w:hAnsi="Times New Roman"/>
          <w:iCs/>
          <w:sz w:val="24"/>
          <w:szCs w:val="24"/>
        </w:rPr>
        <w:t>.</w:t>
      </w:r>
    </w:p>
    <w:p w:rsidR="002C3F23" w:rsidRPr="002C3F23" w:rsidRDefault="002C3F23" w:rsidP="006636CB">
      <w:pPr>
        <w:pStyle w:val="ListParagraph"/>
        <w:spacing w:after="0"/>
        <w:ind w:left="1069" w:hanging="360"/>
        <w:jc w:val="both"/>
        <w:rPr>
          <w:rFonts w:ascii="Times New Roman" w:eastAsia="Calibri" w:hAnsi="Times New Roman"/>
          <w:iCs/>
          <w:sz w:val="24"/>
          <w:szCs w:val="24"/>
        </w:rPr>
      </w:pPr>
    </w:p>
    <w:p w:rsidR="002C3F23" w:rsidRPr="006636CB" w:rsidRDefault="002C3F23" w:rsidP="006636CB">
      <w:pPr>
        <w:pStyle w:val="ListParagraph"/>
        <w:numPr>
          <w:ilvl w:val="0"/>
          <w:numId w:val="20"/>
        </w:numPr>
        <w:spacing w:after="0"/>
        <w:jc w:val="both"/>
        <w:rPr>
          <w:rFonts w:ascii="Times New Roman" w:hAnsi="Times New Roman"/>
          <w:iCs/>
          <w:sz w:val="24"/>
          <w:szCs w:val="24"/>
          <w:lang w:val="sr-Cyrl-CS"/>
        </w:rPr>
      </w:pPr>
      <w:r w:rsidRPr="00F602F5">
        <w:rPr>
          <w:rFonts w:ascii="Times New Roman" w:eastAsia="Calibri" w:hAnsi="Times New Roman"/>
          <w:b/>
          <w:iCs/>
          <w:sz w:val="24"/>
          <w:szCs w:val="24"/>
        </w:rPr>
        <w:t>ДУКМС Влашка</w:t>
      </w:r>
      <w:r w:rsidR="00F602F5" w:rsidRPr="00F602F5">
        <w:rPr>
          <w:rFonts w:ascii="Times New Roman" w:eastAsia="Calibri" w:hAnsi="Times New Roman"/>
          <w:b/>
          <w:iCs/>
          <w:sz w:val="24"/>
          <w:szCs w:val="24"/>
        </w:rPr>
        <w:t xml:space="preserve">, </w:t>
      </w:r>
      <w:r w:rsidRPr="00F602F5">
        <w:rPr>
          <w:rFonts w:ascii="Times New Roman" w:hAnsi="Times New Roman"/>
          <w:iCs/>
          <w:sz w:val="24"/>
          <w:szCs w:val="24"/>
          <w:lang w:val="sr-Cyrl-CS"/>
        </w:rPr>
        <w:t xml:space="preserve">Место: </w:t>
      </w:r>
      <w:r w:rsidRPr="00F602F5">
        <w:rPr>
          <w:rFonts w:ascii="Times New Roman" w:hAnsi="Times New Roman"/>
          <w:iCs/>
          <w:sz w:val="24"/>
          <w:szCs w:val="24"/>
        </w:rPr>
        <w:t>Даљински управљана контролно мерна станица Цер, Катастарска општина КО Дубона (Младеновац), Катастарска парцела 3227/1</w:t>
      </w:r>
      <w:r w:rsidR="00F602F5" w:rsidRPr="00F602F5">
        <w:rPr>
          <w:rFonts w:ascii="Times New Roman" w:hAnsi="Times New Roman"/>
          <w:iCs/>
          <w:sz w:val="24"/>
          <w:szCs w:val="24"/>
        </w:rPr>
        <w:t xml:space="preserve">, </w:t>
      </w:r>
      <w:r w:rsidRPr="00F602F5">
        <w:rPr>
          <w:rFonts w:ascii="Times New Roman" w:hAnsi="Times New Roman"/>
          <w:iCs/>
          <w:sz w:val="24"/>
          <w:szCs w:val="24"/>
        </w:rPr>
        <w:t xml:space="preserve">ЕД број: </w:t>
      </w:r>
      <w:r w:rsidR="00F602F5" w:rsidRPr="00F602F5">
        <w:rPr>
          <w:rFonts w:ascii="Times New Roman" w:hAnsi="Times New Roman"/>
          <w:sz w:val="24"/>
          <w:szCs w:val="24"/>
        </w:rPr>
        <w:t xml:space="preserve">није још добијен, </w:t>
      </w:r>
      <w:r w:rsidRPr="00F602F5">
        <w:rPr>
          <w:rFonts w:ascii="Times New Roman" w:hAnsi="Times New Roman"/>
          <w:iCs/>
          <w:sz w:val="24"/>
          <w:szCs w:val="24"/>
          <w:lang w:val="sr-Cyrl-CS"/>
        </w:rPr>
        <w:t>Категорија: Ниски напон.</w:t>
      </w:r>
      <w:r w:rsidR="006636CB">
        <w:rPr>
          <w:rFonts w:ascii="Times New Roman" w:hAnsi="Times New Roman"/>
          <w:iCs/>
          <w:sz w:val="24"/>
          <w:szCs w:val="24"/>
          <w:lang w:val="sr-Cyrl-CS"/>
        </w:rPr>
        <w:t xml:space="preserve"> </w:t>
      </w:r>
      <w:r w:rsidRPr="006636CB">
        <w:rPr>
          <w:rFonts w:ascii="Times New Roman" w:hAnsi="Times New Roman"/>
          <w:iCs/>
          <w:sz w:val="24"/>
          <w:szCs w:val="24"/>
          <w:lang w:val="sr-Cyrl-CS"/>
        </w:rPr>
        <w:t>Одобрена снага потрошача: 17,25</w:t>
      </w:r>
      <w:r w:rsidRPr="006636CB">
        <w:rPr>
          <w:rFonts w:ascii="Times New Roman" w:hAnsi="Times New Roman"/>
          <w:iCs/>
          <w:sz w:val="24"/>
          <w:szCs w:val="24"/>
          <w:lang w:val="sr-Latn-CS"/>
        </w:rPr>
        <w:t xml:space="preserve"> kW</w:t>
      </w:r>
      <w:r w:rsidRPr="006636CB">
        <w:rPr>
          <w:rFonts w:ascii="Times New Roman" w:hAnsi="Times New Roman"/>
          <w:iCs/>
          <w:sz w:val="24"/>
          <w:szCs w:val="24"/>
        </w:rPr>
        <w:t>.</w:t>
      </w:r>
    </w:p>
    <w:p w:rsidR="002C3F23" w:rsidRPr="002C3F23" w:rsidRDefault="002C3F23" w:rsidP="006636CB">
      <w:pPr>
        <w:pStyle w:val="ListParagraph"/>
        <w:spacing w:after="0"/>
        <w:ind w:left="1069" w:hanging="360"/>
        <w:jc w:val="both"/>
        <w:rPr>
          <w:rFonts w:ascii="Times New Roman" w:eastAsia="Calibri" w:hAnsi="Times New Roman"/>
          <w:iCs/>
          <w:sz w:val="24"/>
          <w:szCs w:val="24"/>
        </w:rPr>
      </w:pPr>
    </w:p>
    <w:p w:rsidR="002C3F23" w:rsidRPr="00F602F5" w:rsidRDefault="002C3F23" w:rsidP="00AD4939">
      <w:pPr>
        <w:pStyle w:val="ListParagraph"/>
        <w:numPr>
          <w:ilvl w:val="0"/>
          <w:numId w:val="20"/>
        </w:numPr>
        <w:spacing w:after="0" w:line="240" w:lineRule="auto"/>
        <w:jc w:val="both"/>
        <w:rPr>
          <w:rFonts w:ascii="Times New Roman" w:hAnsi="Times New Roman"/>
          <w:iCs/>
          <w:sz w:val="24"/>
          <w:szCs w:val="24"/>
        </w:rPr>
      </w:pPr>
      <w:r w:rsidRPr="00F602F5">
        <w:rPr>
          <w:rFonts w:ascii="Times New Roman" w:eastAsia="Calibri" w:hAnsi="Times New Roman"/>
          <w:b/>
          <w:iCs/>
          <w:sz w:val="24"/>
          <w:szCs w:val="24"/>
        </w:rPr>
        <w:t>ДУКМС Златово</w:t>
      </w:r>
      <w:r w:rsidR="00F602F5" w:rsidRPr="00F602F5">
        <w:rPr>
          <w:rFonts w:ascii="Times New Roman" w:eastAsia="Calibri" w:hAnsi="Times New Roman"/>
          <w:b/>
          <w:iCs/>
          <w:sz w:val="24"/>
          <w:szCs w:val="24"/>
        </w:rPr>
        <w:t xml:space="preserve">, </w:t>
      </w:r>
      <w:r w:rsidRPr="00F602F5">
        <w:rPr>
          <w:rFonts w:ascii="Times New Roman" w:hAnsi="Times New Roman"/>
          <w:iCs/>
          <w:sz w:val="24"/>
          <w:szCs w:val="24"/>
          <w:lang w:val="sr-Cyrl-CS"/>
        </w:rPr>
        <w:t xml:space="preserve">Место: </w:t>
      </w:r>
      <w:r w:rsidRPr="00F602F5">
        <w:rPr>
          <w:rFonts w:ascii="Times New Roman" w:hAnsi="Times New Roman"/>
          <w:iCs/>
          <w:sz w:val="24"/>
          <w:szCs w:val="24"/>
        </w:rPr>
        <w:t>Даљински управљана контролно мерна станица Цер, Катастарска општина КО Златово (Деспотовац), Катастарска парцела 2388</w:t>
      </w:r>
      <w:r w:rsidR="00F602F5" w:rsidRPr="00F602F5">
        <w:rPr>
          <w:rFonts w:ascii="Times New Roman" w:hAnsi="Times New Roman"/>
          <w:iCs/>
          <w:sz w:val="24"/>
          <w:szCs w:val="24"/>
        </w:rPr>
        <w:t xml:space="preserve">, </w:t>
      </w:r>
      <w:r w:rsidRPr="00F602F5">
        <w:rPr>
          <w:rFonts w:ascii="Times New Roman" w:hAnsi="Times New Roman"/>
          <w:iCs/>
          <w:sz w:val="24"/>
          <w:szCs w:val="24"/>
        </w:rPr>
        <w:t xml:space="preserve">ЕД број: </w:t>
      </w:r>
      <w:r w:rsidR="00F602F5" w:rsidRPr="00F602F5">
        <w:rPr>
          <w:rFonts w:ascii="Times New Roman" w:hAnsi="Times New Roman"/>
          <w:sz w:val="24"/>
          <w:szCs w:val="24"/>
        </w:rPr>
        <w:t xml:space="preserve">није још добијен, </w:t>
      </w:r>
      <w:r w:rsidR="00F602F5" w:rsidRPr="00F602F5">
        <w:rPr>
          <w:rFonts w:ascii="Times New Roman" w:hAnsi="Times New Roman"/>
          <w:iCs/>
          <w:sz w:val="24"/>
          <w:szCs w:val="24"/>
          <w:lang w:val="sr-Cyrl-CS"/>
        </w:rPr>
        <w:t xml:space="preserve">Категорија: Ниски напон, </w:t>
      </w:r>
      <w:r w:rsidRPr="00F602F5">
        <w:rPr>
          <w:rFonts w:ascii="Times New Roman" w:hAnsi="Times New Roman"/>
          <w:iCs/>
          <w:sz w:val="24"/>
          <w:szCs w:val="24"/>
          <w:lang w:val="sr-Cyrl-CS"/>
        </w:rPr>
        <w:t>Одобрена снага потрошача: 17,25</w:t>
      </w:r>
      <w:r w:rsidRPr="00F602F5">
        <w:rPr>
          <w:rFonts w:ascii="Times New Roman" w:hAnsi="Times New Roman"/>
          <w:iCs/>
          <w:sz w:val="24"/>
          <w:szCs w:val="24"/>
          <w:lang w:val="sr-Latn-CS"/>
        </w:rPr>
        <w:t xml:space="preserve"> kW</w:t>
      </w:r>
      <w:r w:rsidRPr="00F602F5">
        <w:rPr>
          <w:rFonts w:ascii="Times New Roman" w:hAnsi="Times New Roman"/>
          <w:iCs/>
          <w:sz w:val="24"/>
          <w:szCs w:val="24"/>
        </w:rPr>
        <w:t>.</w:t>
      </w:r>
    </w:p>
    <w:p w:rsidR="007F6430" w:rsidRDefault="007F6430" w:rsidP="00AD4939">
      <w:pPr>
        <w:pStyle w:val="ListParagraph"/>
        <w:spacing w:after="0" w:line="240" w:lineRule="auto"/>
        <w:ind w:left="1069" w:hanging="360"/>
        <w:jc w:val="both"/>
        <w:rPr>
          <w:rFonts w:ascii="Times New Roman" w:eastAsia="Calibri" w:hAnsi="Times New Roman"/>
          <w:iCs/>
          <w:sz w:val="24"/>
          <w:szCs w:val="24"/>
        </w:rPr>
      </w:pPr>
    </w:p>
    <w:p w:rsidR="00F219E4" w:rsidRDefault="00F219E4" w:rsidP="00AD4939">
      <w:pPr>
        <w:ind w:left="142" w:firstLine="720"/>
        <w:rPr>
          <w:rFonts w:ascii="Times New Roman" w:hAnsi="Times New Roman"/>
          <w:sz w:val="24"/>
          <w:szCs w:val="24"/>
          <w:lang w:val="sr-Cyrl-CS"/>
        </w:rPr>
      </w:pPr>
      <w:r w:rsidRPr="00101054">
        <w:rPr>
          <w:rFonts w:ascii="Times New Roman" w:hAnsi="Times New Roman"/>
          <w:iCs/>
          <w:sz w:val="24"/>
          <w:szCs w:val="24"/>
          <w:lang w:val="sr-Cyrl-CS"/>
        </w:rPr>
        <w:t xml:space="preserve">Планирана потрошња за период </w:t>
      </w:r>
      <w:r>
        <w:rPr>
          <w:rFonts w:ascii="Times New Roman" w:hAnsi="Times New Roman"/>
          <w:iCs/>
          <w:sz w:val="24"/>
          <w:szCs w:val="24"/>
          <w:lang w:val="sr-Cyrl-CS"/>
        </w:rPr>
        <w:t>важења уговора износи</w:t>
      </w:r>
      <w:r w:rsidRPr="00101054">
        <w:rPr>
          <w:rFonts w:ascii="Times New Roman" w:hAnsi="Times New Roman"/>
          <w:iCs/>
          <w:sz w:val="24"/>
          <w:szCs w:val="24"/>
          <w:lang w:val="sr-Cyrl-CS"/>
        </w:rPr>
        <w:t>, на мерн</w:t>
      </w:r>
      <w:r>
        <w:rPr>
          <w:rFonts w:ascii="Times New Roman" w:hAnsi="Times New Roman"/>
          <w:iCs/>
          <w:sz w:val="24"/>
          <w:szCs w:val="24"/>
          <w:lang w:val="sr-Cyrl-CS"/>
        </w:rPr>
        <w:t>и</w:t>
      </w:r>
      <w:r w:rsidRPr="00101054">
        <w:rPr>
          <w:rFonts w:ascii="Times New Roman" w:hAnsi="Times New Roman"/>
          <w:iCs/>
          <w:sz w:val="24"/>
          <w:szCs w:val="24"/>
          <w:lang w:val="sr-Cyrl-CS"/>
        </w:rPr>
        <w:t>м мест</w:t>
      </w:r>
      <w:r>
        <w:rPr>
          <w:rFonts w:ascii="Times New Roman" w:hAnsi="Times New Roman"/>
          <w:iCs/>
          <w:sz w:val="24"/>
          <w:szCs w:val="24"/>
          <w:lang w:val="sr-Cyrl-CS"/>
        </w:rPr>
        <w:t>има 11 до 14 за ДУКМС-ова које ће се тек изградити</w:t>
      </w:r>
      <w:r w:rsidRPr="00101054">
        <w:rPr>
          <w:rFonts w:ascii="Times New Roman" w:hAnsi="Times New Roman"/>
          <w:iCs/>
          <w:sz w:val="24"/>
          <w:szCs w:val="24"/>
          <w:lang w:val="sr-Cyrl-CS"/>
        </w:rPr>
        <w:t xml:space="preserve">, биће оквирно </w:t>
      </w:r>
      <w:r>
        <w:rPr>
          <w:rFonts w:ascii="Times New Roman" w:hAnsi="Times New Roman"/>
          <w:iCs/>
          <w:sz w:val="24"/>
          <w:szCs w:val="24"/>
          <w:lang w:val="sr-Cyrl-CS"/>
        </w:rPr>
        <w:t>72.000</w:t>
      </w:r>
      <w:r>
        <w:rPr>
          <w:rFonts w:ascii="Times New Roman" w:hAnsi="Times New Roman"/>
          <w:iCs/>
          <w:sz w:val="24"/>
          <w:szCs w:val="24"/>
        </w:rPr>
        <w:t xml:space="preserve"> </w:t>
      </w:r>
      <w:r w:rsidRPr="00101054">
        <w:rPr>
          <w:rFonts w:ascii="Times New Roman" w:hAnsi="Times New Roman"/>
          <w:iCs/>
          <w:sz w:val="24"/>
          <w:szCs w:val="24"/>
          <w:lang w:val="sr-Latn-CS"/>
        </w:rPr>
        <w:t>kWh</w:t>
      </w:r>
      <w:r w:rsidRPr="00101054">
        <w:rPr>
          <w:rFonts w:ascii="Times New Roman" w:hAnsi="Times New Roman"/>
          <w:sz w:val="24"/>
          <w:szCs w:val="24"/>
          <w:lang w:val="sr-Cyrl-CS"/>
        </w:rPr>
        <w:t xml:space="preserve"> (Активна енергија)</w:t>
      </w:r>
      <w:r w:rsidRPr="00101054">
        <w:rPr>
          <w:rFonts w:ascii="Times New Roman" w:hAnsi="Times New Roman"/>
          <w:iCs/>
          <w:sz w:val="24"/>
          <w:szCs w:val="24"/>
          <w:lang w:val="sr-Cyrl-CS"/>
        </w:rPr>
        <w:t xml:space="preserve"> од чега у вишој тарифи </w:t>
      </w:r>
      <w:r>
        <w:rPr>
          <w:rFonts w:ascii="Times New Roman" w:hAnsi="Times New Roman"/>
          <w:iCs/>
          <w:sz w:val="24"/>
          <w:szCs w:val="24"/>
          <w:lang w:val="sr-Cyrl-CS"/>
        </w:rPr>
        <w:t>50.4</w:t>
      </w:r>
      <w:r>
        <w:rPr>
          <w:rFonts w:ascii="Times New Roman" w:hAnsi="Times New Roman"/>
          <w:iCs/>
          <w:sz w:val="24"/>
          <w:szCs w:val="24"/>
        </w:rPr>
        <w:t>0</w:t>
      </w:r>
      <w:r w:rsidRPr="00101054">
        <w:rPr>
          <w:rFonts w:ascii="Times New Roman" w:hAnsi="Times New Roman"/>
          <w:iCs/>
          <w:sz w:val="24"/>
          <w:szCs w:val="24"/>
        </w:rPr>
        <w:t>0</w:t>
      </w:r>
      <w:r w:rsidRPr="00101054">
        <w:rPr>
          <w:rFonts w:ascii="Times New Roman" w:hAnsi="Times New Roman"/>
          <w:iCs/>
          <w:sz w:val="24"/>
          <w:szCs w:val="24"/>
          <w:lang w:val="sr-Latn-CS"/>
        </w:rPr>
        <w:t>kWh</w:t>
      </w:r>
      <w:r w:rsidRPr="00101054">
        <w:rPr>
          <w:rFonts w:ascii="Times New Roman" w:hAnsi="Times New Roman"/>
          <w:sz w:val="24"/>
          <w:szCs w:val="24"/>
          <w:lang w:val="sr-Cyrl-CS"/>
        </w:rPr>
        <w:t xml:space="preserve"> (Активна енергија), </w:t>
      </w:r>
      <w:r w:rsidRPr="00101054">
        <w:rPr>
          <w:rFonts w:ascii="Times New Roman" w:hAnsi="Times New Roman"/>
          <w:iCs/>
          <w:sz w:val="24"/>
          <w:szCs w:val="24"/>
          <w:lang w:val="sr-Cyrl-CS"/>
        </w:rPr>
        <w:t xml:space="preserve">а у нижој тарифи </w:t>
      </w:r>
      <w:r>
        <w:rPr>
          <w:rFonts w:ascii="Times New Roman" w:hAnsi="Times New Roman"/>
          <w:iCs/>
          <w:sz w:val="24"/>
          <w:szCs w:val="24"/>
          <w:lang w:val="sr-Cyrl-CS"/>
        </w:rPr>
        <w:t>21.600</w:t>
      </w:r>
      <w:r w:rsidRPr="00101054">
        <w:rPr>
          <w:rFonts w:ascii="Times New Roman" w:hAnsi="Times New Roman"/>
          <w:iCs/>
          <w:sz w:val="24"/>
          <w:szCs w:val="24"/>
          <w:lang w:val="sr-Latn-CS"/>
        </w:rPr>
        <w:t>kWh</w:t>
      </w:r>
      <w:r w:rsidRPr="00101054">
        <w:rPr>
          <w:rFonts w:ascii="Times New Roman" w:hAnsi="Times New Roman"/>
          <w:sz w:val="24"/>
          <w:szCs w:val="24"/>
          <w:lang w:val="sr-Cyrl-CS"/>
        </w:rPr>
        <w:t xml:space="preserve"> (Активна енергија).</w:t>
      </w:r>
    </w:p>
    <w:p w:rsidR="00F219E4" w:rsidRPr="00101054" w:rsidRDefault="00F219E4" w:rsidP="00AD4939">
      <w:pPr>
        <w:ind w:left="142" w:firstLine="720"/>
        <w:rPr>
          <w:rFonts w:ascii="Times New Roman" w:hAnsi="Times New Roman"/>
          <w:iCs/>
          <w:sz w:val="24"/>
          <w:szCs w:val="24"/>
          <w:lang w:val="sr-Cyrl-CS"/>
        </w:rPr>
      </w:pPr>
      <w:r>
        <w:rPr>
          <w:rFonts w:ascii="Times New Roman" w:hAnsi="Times New Roman"/>
          <w:sz w:val="24"/>
          <w:szCs w:val="24"/>
          <w:lang w:val="sr-Cyrl-CS"/>
        </w:rPr>
        <w:t>Напомена: процена оквирне потрошње извршена за период од 18 месеца</w:t>
      </w:r>
    </w:p>
    <w:p w:rsidR="00F219E4" w:rsidRDefault="00F219E4" w:rsidP="00500D49">
      <w:pPr>
        <w:pStyle w:val="ListParagraph"/>
        <w:spacing w:after="0" w:line="240" w:lineRule="auto"/>
        <w:ind w:left="1069" w:hanging="360"/>
        <w:jc w:val="both"/>
        <w:rPr>
          <w:rFonts w:ascii="Times New Roman" w:eastAsia="Calibri" w:hAnsi="Times New Roman"/>
          <w:iCs/>
          <w:sz w:val="24"/>
          <w:szCs w:val="24"/>
        </w:rPr>
      </w:pPr>
    </w:p>
    <w:p w:rsidR="00F219E4" w:rsidRPr="00F219E4" w:rsidRDefault="00F219E4" w:rsidP="00500D49">
      <w:pPr>
        <w:pStyle w:val="ListParagraph"/>
        <w:spacing w:after="0" w:line="240" w:lineRule="auto"/>
        <w:ind w:left="1069" w:hanging="360"/>
        <w:jc w:val="both"/>
        <w:rPr>
          <w:rFonts w:ascii="Times New Roman" w:eastAsia="Calibri" w:hAnsi="Times New Roman"/>
          <w:iCs/>
          <w:sz w:val="24"/>
          <w:szCs w:val="24"/>
        </w:rPr>
      </w:pPr>
    </w:p>
    <w:p w:rsidR="006636CB" w:rsidRPr="006F7BF9" w:rsidRDefault="006636CB" w:rsidP="00500D49">
      <w:pPr>
        <w:pStyle w:val="ListParagraph"/>
        <w:spacing w:after="0" w:line="240" w:lineRule="auto"/>
        <w:ind w:left="0" w:firstLine="709"/>
        <w:jc w:val="both"/>
        <w:rPr>
          <w:rFonts w:ascii="Times New Roman" w:eastAsia="Calibri" w:hAnsi="Times New Roman"/>
          <w:iCs/>
          <w:sz w:val="24"/>
          <w:szCs w:val="24"/>
        </w:rPr>
      </w:pPr>
      <w:r>
        <w:rPr>
          <w:rFonts w:ascii="Times New Roman" w:eastAsia="Calibri" w:hAnsi="Times New Roman"/>
          <w:iCs/>
          <w:sz w:val="24"/>
          <w:szCs w:val="24"/>
        </w:rPr>
        <w:t>О</w:t>
      </w:r>
      <w:r w:rsidRPr="006F7BF9">
        <w:rPr>
          <w:rFonts w:ascii="Times New Roman" w:eastAsia="Calibri" w:hAnsi="Times New Roman"/>
          <w:iCs/>
          <w:sz w:val="24"/>
          <w:szCs w:val="24"/>
        </w:rPr>
        <w:t xml:space="preserve"> ЕД броју</w:t>
      </w:r>
      <w:r>
        <w:rPr>
          <w:rFonts w:ascii="Times New Roman" w:eastAsia="Calibri" w:hAnsi="Times New Roman"/>
          <w:iCs/>
          <w:sz w:val="24"/>
          <w:szCs w:val="24"/>
        </w:rPr>
        <w:t xml:space="preserve"> </w:t>
      </w:r>
      <w:r w:rsidRPr="006F7BF9">
        <w:rPr>
          <w:rFonts w:ascii="Times New Roman" w:eastAsia="Calibri" w:hAnsi="Times New Roman"/>
          <w:iCs/>
          <w:sz w:val="24"/>
          <w:szCs w:val="24"/>
        </w:rPr>
        <w:t>за</w:t>
      </w:r>
      <w:r>
        <w:rPr>
          <w:rFonts w:ascii="Times New Roman" w:eastAsia="Calibri" w:hAnsi="Times New Roman"/>
          <w:iCs/>
          <w:sz w:val="24"/>
          <w:szCs w:val="24"/>
        </w:rPr>
        <w:t xml:space="preserve"> </w:t>
      </w:r>
      <w:r w:rsidRPr="006F7BF9">
        <w:rPr>
          <w:rFonts w:ascii="Times New Roman" w:eastAsia="Calibri" w:hAnsi="Times New Roman"/>
          <w:iCs/>
          <w:sz w:val="24"/>
          <w:szCs w:val="24"/>
        </w:rPr>
        <w:t>локациј</w:t>
      </w:r>
      <w:r>
        <w:rPr>
          <w:rFonts w:ascii="Times New Roman" w:eastAsia="Calibri" w:hAnsi="Times New Roman"/>
          <w:iCs/>
          <w:sz w:val="24"/>
          <w:szCs w:val="24"/>
        </w:rPr>
        <w:t xml:space="preserve">е </w:t>
      </w:r>
      <w:r w:rsidRPr="006F7BF9">
        <w:rPr>
          <w:rFonts w:ascii="Times New Roman" w:eastAsia="Calibri" w:hAnsi="Times New Roman"/>
          <w:iCs/>
          <w:sz w:val="24"/>
          <w:szCs w:val="24"/>
        </w:rPr>
        <w:t>под</w:t>
      </w:r>
      <w:r>
        <w:rPr>
          <w:rFonts w:ascii="Times New Roman" w:eastAsia="Calibri" w:hAnsi="Times New Roman"/>
          <w:iCs/>
          <w:sz w:val="24"/>
          <w:szCs w:val="24"/>
        </w:rPr>
        <w:t xml:space="preserve"> </w:t>
      </w:r>
      <w:r w:rsidRPr="006F7BF9">
        <w:rPr>
          <w:rFonts w:ascii="Times New Roman" w:eastAsia="Calibri" w:hAnsi="Times New Roman"/>
          <w:iCs/>
          <w:sz w:val="24"/>
          <w:szCs w:val="24"/>
        </w:rPr>
        <w:t>бројем</w:t>
      </w:r>
      <w:r>
        <w:rPr>
          <w:rFonts w:ascii="Times New Roman" w:eastAsia="Calibri" w:hAnsi="Times New Roman"/>
          <w:iCs/>
          <w:sz w:val="24"/>
          <w:szCs w:val="24"/>
        </w:rPr>
        <w:t xml:space="preserve"> 11, 12, 13 и 14, (Нове станице),</w:t>
      </w:r>
      <w:r w:rsidRPr="006F7BF9">
        <w:rPr>
          <w:rFonts w:ascii="Times New Roman" w:eastAsia="Calibri" w:hAnsi="Times New Roman"/>
          <w:iCs/>
          <w:sz w:val="24"/>
          <w:szCs w:val="24"/>
        </w:rPr>
        <w:t>наручилац</w:t>
      </w:r>
      <w:r>
        <w:rPr>
          <w:rFonts w:ascii="Times New Roman" w:eastAsia="Calibri" w:hAnsi="Times New Roman"/>
          <w:iCs/>
          <w:sz w:val="24"/>
          <w:szCs w:val="24"/>
        </w:rPr>
        <w:t xml:space="preserve"> </w:t>
      </w:r>
      <w:r w:rsidRPr="006F7BF9">
        <w:rPr>
          <w:rFonts w:ascii="Times New Roman" w:eastAsia="Calibri" w:hAnsi="Times New Roman"/>
          <w:iCs/>
          <w:sz w:val="24"/>
          <w:szCs w:val="24"/>
        </w:rPr>
        <w:t>ће</w:t>
      </w:r>
      <w:r>
        <w:rPr>
          <w:rFonts w:ascii="Times New Roman" w:eastAsia="Calibri" w:hAnsi="Times New Roman"/>
          <w:iCs/>
          <w:sz w:val="24"/>
          <w:szCs w:val="24"/>
        </w:rPr>
        <w:t xml:space="preserve"> </w:t>
      </w:r>
      <w:r w:rsidRPr="006F7BF9">
        <w:rPr>
          <w:rFonts w:ascii="Times New Roman" w:eastAsia="Calibri" w:hAnsi="Times New Roman"/>
          <w:iCs/>
          <w:sz w:val="24"/>
          <w:szCs w:val="24"/>
        </w:rPr>
        <w:t>обавестити</w:t>
      </w:r>
      <w:r>
        <w:rPr>
          <w:rFonts w:ascii="Times New Roman" w:eastAsia="Calibri" w:hAnsi="Times New Roman"/>
          <w:iCs/>
          <w:sz w:val="24"/>
          <w:szCs w:val="24"/>
        </w:rPr>
        <w:t xml:space="preserve"> </w:t>
      </w:r>
      <w:r w:rsidRPr="006F7BF9">
        <w:rPr>
          <w:rFonts w:ascii="Times New Roman" w:eastAsia="Calibri" w:hAnsi="Times New Roman"/>
          <w:iCs/>
          <w:sz w:val="24"/>
          <w:szCs w:val="24"/>
        </w:rPr>
        <w:t>Снабдевача</w:t>
      </w:r>
      <w:r>
        <w:rPr>
          <w:rFonts w:ascii="Times New Roman" w:eastAsia="Calibri" w:hAnsi="Times New Roman"/>
          <w:iCs/>
          <w:sz w:val="24"/>
          <w:szCs w:val="24"/>
        </w:rPr>
        <w:t xml:space="preserve"> </w:t>
      </w:r>
      <w:r w:rsidRPr="006F7BF9">
        <w:rPr>
          <w:rFonts w:ascii="Times New Roman" w:eastAsia="Calibri" w:hAnsi="Times New Roman"/>
          <w:iCs/>
          <w:sz w:val="24"/>
          <w:szCs w:val="24"/>
        </w:rPr>
        <w:t>по</w:t>
      </w:r>
      <w:r>
        <w:rPr>
          <w:rFonts w:ascii="Times New Roman" w:eastAsia="Calibri" w:hAnsi="Times New Roman"/>
          <w:iCs/>
          <w:sz w:val="24"/>
          <w:szCs w:val="24"/>
        </w:rPr>
        <w:t xml:space="preserve"> </w:t>
      </w:r>
      <w:r w:rsidRPr="006F7BF9">
        <w:rPr>
          <w:rFonts w:ascii="Times New Roman" w:eastAsia="Calibri" w:hAnsi="Times New Roman"/>
          <w:iCs/>
          <w:sz w:val="24"/>
          <w:szCs w:val="24"/>
        </w:rPr>
        <w:t>добијању</w:t>
      </w:r>
      <w:r>
        <w:rPr>
          <w:rFonts w:ascii="Times New Roman" w:eastAsia="Calibri" w:hAnsi="Times New Roman"/>
          <w:iCs/>
          <w:sz w:val="24"/>
          <w:szCs w:val="24"/>
        </w:rPr>
        <w:t xml:space="preserve"> </w:t>
      </w:r>
      <w:r w:rsidRPr="006F7BF9">
        <w:rPr>
          <w:rFonts w:ascii="Times New Roman" w:eastAsia="Calibri" w:hAnsi="Times New Roman"/>
          <w:iCs/>
          <w:sz w:val="24"/>
          <w:szCs w:val="24"/>
        </w:rPr>
        <w:t>истог.</w:t>
      </w:r>
    </w:p>
    <w:p w:rsidR="007F6430" w:rsidRPr="006F7BF9" w:rsidRDefault="007F6430" w:rsidP="006636CB">
      <w:pPr>
        <w:pStyle w:val="ListParagraph"/>
        <w:spacing w:after="0"/>
        <w:ind w:left="1069" w:hanging="360"/>
        <w:jc w:val="both"/>
        <w:rPr>
          <w:rFonts w:ascii="Times New Roman" w:eastAsia="Calibri" w:hAnsi="Times New Roman"/>
          <w:iCs/>
          <w:sz w:val="24"/>
          <w:szCs w:val="24"/>
        </w:rPr>
      </w:pPr>
    </w:p>
    <w:p w:rsidR="00F219E4" w:rsidRPr="00AD4939" w:rsidRDefault="00F219E4" w:rsidP="006636CB">
      <w:pPr>
        <w:ind w:left="142" w:firstLine="720"/>
        <w:rPr>
          <w:rFonts w:ascii="Times New Roman" w:hAnsi="Times New Roman"/>
          <w:b/>
          <w:iCs/>
          <w:sz w:val="24"/>
          <w:szCs w:val="24"/>
          <w:u w:val="single"/>
          <w:lang w:val="sr-Cyrl-CS"/>
        </w:rPr>
      </w:pPr>
      <w:r w:rsidRPr="00AD4939">
        <w:rPr>
          <w:rFonts w:ascii="Times New Roman" w:hAnsi="Times New Roman"/>
          <w:b/>
          <w:iCs/>
          <w:sz w:val="24"/>
          <w:szCs w:val="24"/>
          <w:u w:val="single"/>
          <w:lang w:val="sr-Cyrl-CS"/>
        </w:rPr>
        <w:t>Укупна планирана потрошња</w:t>
      </w:r>
    </w:p>
    <w:p w:rsidR="00F219E4" w:rsidRDefault="00F219E4" w:rsidP="006636CB">
      <w:pPr>
        <w:ind w:left="142" w:firstLine="720"/>
        <w:rPr>
          <w:rFonts w:ascii="Times New Roman" w:hAnsi="Times New Roman"/>
          <w:iCs/>
          <w:sz w:val="24"/>
          <w:szCs w:val="24"/>
          <w:lang w:val="sr-Cyrl-CS"/>
        </w:rPr>
      </w:pPr>
    </w:p>
    <w:p w:rsidR="006636CB" w:rsidRDefault="006636CB" w:rsidP="006636CB">
      <w:pPr>
        <w:ind w:left="142" w:firstLine="720"/>
        <w:rPr>
          <w:rFonts w:ascii="Times New Roman" w:hAnsi="Times New Roman"/>
          <w:sz w:val="24"/>
          <w:szCs w:val="24"/>
          <w:lang w:val="sr-Cyrl-CS"/>
        </w:rPr>
      </w:pPr>
      <w:r w:rsidRPr="006636CB">
        <w:rPr>
          <w:rFonts w:ascii="Times New Roman" w:hAnsi="Times New Roman"/>
          <w:iCs/>
          <w:sz w:val="24"/>
          <w:szCs w:val="24"/>
          <w:lang w:val="sr-Cyrl-CS"/>
        </w:rPr>
        <w:t>Планирана потрошња за период важења уговора износи, на свим мерним местима наручиоца (два КМЦ-а и четрнаест ДУКМС-ова), биће оквирно 574.224</w:t>
      </w:r>
      <w:r w:rsidRPr="006636CB">
        <w:rPr>
          <w:rFonts w:ascii="Times New Roman" w:hAnsi="Times New Roman"/>
          <w:iCs/>
          <w:sz w:val="24"/>
          <w:szCs w:val="24"/>
        </w:rPr>
        <w:t xml:space="preserve"> </w:t>
      </w:r>
      <w:r w:rsidRPr="006636CB">
        <w:rPr>
          <w:rFonts w:ascii="Times New Roman" w:hAnsi="Times New Roman"/>
          <w:iCs/>
          <w:sz w:val="24"/>
          <w:szCs w:val="24"/>
          <w:lang w:val="sr-Latn-CS"/>
        </w:rPr>
        <w:t>kWh</w:t>
      </w:r>
      <w:r w:rsidRPr="006636CB">
        <w:rPr>
          <w:rFonts w:ascii="Times New Roman" w:hAnsi="Times New Roman"/>
          <w:sz w:val="24"/>
          <w:szCs w:val="24"/>
          <w:lang w:val="sr-Cyrl-CS"/>
        </w:rPr>
        <w:t xml:space="preserve"> (Активна енергија)</w:t>
      </w:r>
      <w:r w:rsidRPr="006636CB">
        <w:rPr>
          <w:rFonts w:ascii="Times New Roman" w:hAnsi="Times New Roman"/>
          <w:iCs/>
          <w:sz w:val="24"/>
          <w:szCs w:val="24"/>
          <w:lang w:val="sr-Cyrl-CS"/>
        </w:rPr>
        <w:t xml:space="preserve"> од чега у вишој тарифи 401.400 </w:t>
      </w:r>
      <w:r w:rsidRPr="006636CB">
        <w:rPr>
          <w:rFonts w:ascii="Times New Roman" w:hAnsi="Times New Roman"/>
          <w:iCs/>
          <w:sz w:val="24"/>
          <w:szCs w:val="24"/>
          <w:lang w:val="sr-Latn-CS"/>
        </w:rPr>
        <w:t>kWh</w:t>
      </w:r>
      <w:r w:rsidRPr="006636CB">
        <w:rPr>
          <w:rFonts w:ascii="Times New Roman" w:hAnsi="Times New Roman"/>
          <w:sz w:val="24"/>
          <w:szCs w:val="24"/>
          <w:lang w:val="sr-Cyrl-CS"/>
        </w:rPr>
        <w:t xml:space="preserve"> (Активна енергија), </w:t>
      </w:r>
      <w:r w:rsidRPr="006636CB">
        <w:rPr>
          <w:rFonts w:ascii="Times New Roman" w:hAnsi="Times New Roman"/>
          <w:iCs/>
          <w:sz w:val="24"/>
          <w:szCs w:val="24"/>
          <w:lang w:val="sr-Cyrl-CS"/>
        </w:rPr>
        <w:t xml:space="preserve">а у нижој тарифи 172.824 </w:t>
      </w:r>
      <w:r w:rsidRPr="006636CB">
        <w:rPr>
          <w:rFonts w:ascii="Times New Roman" w:hAnsi="Times New Roman"/>
          <w:iCs/>
          <w:sz w:val="24"/>
          <w:szCs w:val="24"/>
          <w:lang w:val="sr-Latn-CS"/>
        </w:rPr>
        <w:t>kWh</w:t>
      </w:r>
      <w:r w:rsidRPr="006636CB">
        <w:rPr>
          <w:rFonts w:ascii="Times New Roman" w:hAnsi="Times New Roman"/>
          <w:sz w:val="24"/>
          <w:szCs w:val="24"/>
          <w:lang w:val="sr-Cyrl-CS"/>
        </w:rPr>
        <w:t xml:space="preserve"> (Активна енергија).</w:t>
      </w:r>
    </w:p>
    <w:p w:rsidR="007F6430" w:rsidRPr="006F7BF9" w:rsidRDefault="007F6430" w:rsidP="006F7BF9">
      <w:pPr>
        <w:ind w:left="0" w:firstLine="709"/>
        <w:rPr>
          <w:rFonts w:ascii="Times New Roman" w:hAnsi="Times New Roman"/>
          <w:noProof/>
          <w:sz w:val="24"/>
          <w:szCs w:val="24"/>
          <w:lang w:val="sr-Cyrl-CS"/>
        </w:rPr>
      </w:pPr>
      <w:r w:rsidRPr="006F7BF9">
        <w:rPr>
          <w:rFonts w:ascii="Times New Roman" w:hAnsi="Times New Roman"/>
          <w:noProof/>
          <w:sz w:val="24"/>
          <w:szCs w:val="24"/>
          <w:lang w:val="sr-Cyrl-CS"/>
        </w:rPr>
        <w:t xml:space="preserve">Очитавање електричне енергије се обавља на месту примопредаје сваког првог дана у месецу. </w:t>
      </w:r>
    </w:p>
    <w:p w:rsidR="007F6430" w:rsidRPr="006F7BF9" w:rsidRDefault="007F6430" w:rsidP="006F7BF9">
      <w:pPr>
        <w:ind w:left="0" w:firstLine="709"/>
        <w:rPr>
          <w:rFonts w:ascii="Times New Roman" w:hAnsi="Times New Roman"/>
          <w:iCs/>
          <w:sz w:val="24"/>
          <w:szCs w:val="24"/>
          <w:lang w:val="sr-Cyrl-CS"/>
        </w:rPr>
      </w:pPr>
      <w:r w:rsidRPr="006F7BF9">
        <w:rPr>
          <w:rFonts w:ascii="Times New Roman" w:hAnsi="Times New Roman"/>
          <w:noProof/>
          <w:sz w:val="24"/>
          <w:szCs w:val="24"/>
          <w:lang w:val="sr-Cyrl-CS"/>
        </w:rPr>
        <w:t>Обрачунски период почиње првог календарског дана у месецу и траје до првог календарског дана у наредном месецу</w:t>
      </w:r>
      <w:r w:rsidRPr="006F7BF9">
        <w:rPr>
          <w:rFonts w:ascii="Times New Roman" w:hAnsi="Times New Roman"/>
          <w:iCs/>
          <w:sz w:val="24"/>
          <w:szCs w:val="24"/>
          <w:lang w:val="sr-Cyrl-CS"/>
        </w:rPr>
        <w:t>.</w:t>
      </w:r>
    </w:p>
    <w:p w:rsidR="007F6430" w:rsidRPr="006F7BF9" w:rsidRDefault="007F6430" w:rsidP="006F7BF9">
      <w:pPr>
        <w:ind w:left="0" w:firstLine="709"/>
        <w:rPr>
          <w:rFonts w:ascii="Times New Roman" w:hAnsi="Times New Roman"/>
          <w:iCs/>
          <w:sz w:val="24"/>
          <w:szCs w:val="24"/>
          <w:lang w:val="sr-Cyrl-CS"/>
        </w:rPr>
      </w:pPr>
      <w:r w:rsidRPr="006F7BF9">
        <w:rPr>
          <w:rFonts w:ascii="Times New Roman" w:hAnsi="Times New Roman"/>
          <w:iCs/>
          <w:sz w:val="24"/>
          <w:szCs w:val="24"/>
          <w:lang w:val="sr-Cyrl-CS"/>
        </w:rPr>
        <w:t>Снабдевач је дужан да после сваког обрачунског (месечног) периода изда Наручиоцу рачун у складу са Законом, Уредбом и Уговором.</w:t>
      </w:r>
    </w:p>
    <w:p w:rsidR="007F6430" w:rsidRPr="006F7BF9" w:rsidRDefault="007F6430" w:rsidP="006F7BF9">
      <w:pPr>
        <w:ind w:left="0" w:firstLine="709"/>
        <w:rPr>
          <w:rFonts w:ascii="Times New Roman" w:hAnsi="Times New Roman"/>
          <w:iCs/>
          <w:sz w:val="24"/>
          <w:szCs w:val="24"/>
          <w:lang w:val="sr-Cyrl-CS"/>
        </w:rPr>
      </w:pPr>
      <w:r w:rsidRPr="006F7BF9">
        <w:rPr>
          <w:rFonts w:ascii="Times New Roman" w:hAnsi="Times New Roman"/>
          <w:sz w:val="24"/>
          <w:szCs w:val="24"/>
          <w:lang w:val="sr-Cyrl-CS"/>
        </w:rPr>
        <w:t>Снабдевач је дужан да уз понуду достави изјаву на свом меморандуму, потписану од стране одговорног лица, којом се обавезује да ће, уколико му буде додељен уговор у предметном поступку јавне набавке, поступити у складу са чланом 299. став 3. Закона, односно да ће одмах по потписивању уговора о јавној набавци са Наручиоцем закључити:</w:t>
      </w:r>
    </w:p>
    <w:p w:rsidR="007F6430" w:rsidRPr="006F7BF9" w:rsidRDefault="007F6430" w:rsidP="006F7BF9">
      <w:pPr>
        <w:autoSpaceDE w:val="0"/>
        <w:autoSpaceDN w:val="0"/>
        <w:adjustRightInd w:val="0"/>
        <w:ind w:left="0" w:firstLine="709"/>
        <w:rPr>
          <w:rFonts w:ascii="Times New Roman" w:hAnsi="Times New Roman"/>
          <w:sz w:val="24"/>
          <w:szCs w:val="24"/>
          <w:lang w:val="sr-Cyrl-CS"/>
        </w:rPr>
      </w:pPr>
      <w:r w:rsidRPr="006F7BF9">
        <w:rPr>
          <w:rFonts w:ascii="Times New Roman" w:hAnsi="Times New Roman"/>
          <w:sz w:val="24"/>
          <w:szCs w:val="24"/>
          <w:lang w:val="sr-Cyrl-CS"/>
        </w:rPr>
        <w:t>а) Уговор о приступу систему са оператором система на који је објекат крајњег купца прикључен;</w:t>
      </w:r>
    </w:p>
    <w:p w:rsidR="007F6430" w:rsidRPr="006F7BF9" w:rsidRDefault="007F6430" w:rsidP="006F7BF9">
      <w:pPr>
        <w:autoSpaceDE w:val="0"/>
        <w:autoSpaceDN w:val="0"/>
        <w:adjustRightInd w:val="0"/>
        <w:ind w:left="0" w:firstLine="709"/>
        <w:rPr>
          <w:rFonts w:ascii="Times New Roman" w:hAnsi="Times New Roman"/>
          <w:sz w:val="24"/>
          <w:szCs w:val="24"/>
          <w:lang w:val="sr-Cyrl-CS"/>
        </w:rPr>
      </w:pPr>
      <w:r w:rsidRPr="006F7BF9">
        <w:rPr>
          <w:rFonts w:ascii="Times New Roman" w:hAnsi="Times New Roman"/>
          <w:sz w:val="24"/>
          <w:szCs w:val="24"/>
          <w:lang w:val="sr-Cyrl-CS"/>
        </w:rPr>
        <w:t>б) Уговор којим преузима балансну одговорност за места примопредаје крајњег купца.</w:t>
      </w:r>
    </w:p>
    <w:p w:rsidR="007F6430" w:rsidRPr="006F7BF9" w:rsidRDefault="007F6430" w:rsidP="006F7BF9">
      <w:pPr>
        <w:autoSpaceDE w:val="0"/>
        <w:autoSpaceDN w:val="0"/>
        <w:adjustRightInd w:val="0"/>
        <w:ind w:left="0" w:firstLine="709"/>
        <w:rPr>
          <w:rFonts w:ascii="Times New Roman" w:hAnsi="Times New Roman"/>
          <w:sz w:val="24"/>
          <w:szCs w:val="24"/>
          <w:lang w:val="sr-Cyrl-CS"/>
        </w:rPr>
      </w:pPr>
      <w:r w:rsidRPr="006F7BF9">
        <w:rPr>
          <w:rFonts w:ascii="Times New Roman" w:hAnsi="Times New Roman"/>
          <w:sz w:val="24"/>
          <w:szCs w:val="24"/>
          <w:lang w:val="sr-Cyrl-CS"/>
        </w:rPr>
        <w:t>За све што није предвиђено Спецификацијом предмета набавке примењиваће се одредбе Закона, Уредбе, подзаконских аката и Уговора.</w:t>
      </w:r>
    </w:p>
    <w:p w:rsidR="007F6430" w:rsidRDefault="007F6430" w:rsidP="007F6430">
      <w:pPr>
        <w:autoSpaceDE w:val="0"/>
        <w:autoSpaceDN w:val="0"/>
        <w:adjustRightInd w:val="0"/>
        <w:ind w:left="0" w:firstLine="900"/>
        <w:rPr>
          <w:lang w:val="sr-Cyrl-CS"/>
        </w:rPr>
      </w:pPr>
    </w:p>
    <w:p w:rsidR="007F6430" w:rsidRDefault="007F6430" w:rsidP="007F6430">
      <w:pPr>
        <w:autoSpaceDE w:val="0"/>
        <w:autoSpaceDN w:val="0"/>
        <w:adjustRightInd w:val="0"/>
        <w:ind w:left="0" w:firstLine="900"/>
        <w:rPr>
          <w:lang w:val="sr-Cyrl-CS"/>
        </w:rPr>
      </w:pPr>
    </w:p>
    <w:p w:rsidR="007F6430" w:rsidRDefault="007F6430" w:rsidP="007F6430">
      <w:pPr>
        <w:autoSpaceDE w:val="0"/>
        <w:autoSpaceDN w:val="0"/>
        <w:adjustRightInd w:val="0"/>
        <w:ind w:firstLine="900"/>
        <w:rPr>
          <w:lang w:val="sr-Cyrl-CS"/>
        </w:rPr>
      </w:pPr>
    </w:p>
    <w:p w:rsidR="007F6430" w:rsidRDefault="007F6430" w:rsidP="007F6430">
      <w:pPr>
        <w:autoSpaceDE w:val="0"/>
        <w:autoSpaceDN w:val="0"/>
        <w:adjustRightInd w:val="0"/>
        <w:ind w:firstLine="900"/>
        <w:rPr>
          <w:lang w:val="sr-Cyrl-CS"/>
        </w:rPr>
      </w:pPr>
    </w:p>
    <w:p w:rsidR="00581DC7" w:rsidRDefault="00581DC7" w:rsidP="007F6430">
      <w:pPr>
        <w:autoSpaceDE w:val="0"/>
        <w:autoSpaceDN w:val="0"/>
        <w:adjustRightInd w:val="0"/>
        <w:ind w:firstLine="900"/>
        <w:rPr>
          <w:lang w:val="sr-Cyrl-CS"/>
        </w:rPr>
      </w:pPr>
    </w:p>
    <w:p w:rsidR="00581DC7" w:rsidRDefault="00581DC7" w:rsidP="007F6430">
      <w:pPr>
        <w:autoSpaceDE w:val="0"/>
        <w:autoSpaceDN w:val="0"/>
        <w:adjustRightInd w:val="0"/>
        <w:ind w:firstLine="900"/>
        <w:rPr>
          <w:lang w:val="sr-Cyrl-CS"/>
        </w:rPr>
      </w:pPr>
    </w:p>
    <w:p w:rsidR="00581DC7" w:rsidRDefault="00581DC7" w:rsidP="007F6430">
      <w:pPr>
        <w:autoSpaceDE w:val="0"/>
        <w:autoSpaceDN w:val="0"/>
        <w:adjustRightInd w:val="0"/>
        <w:ind w:firstLine="900"/>
        <w:rPr>
          <w:lang w:val="sr-Cyrl-CS"/>
        </w:rPr>
      </w:pPr>
    </w:p>
    <w:p w:rsidR="007F6430" w:rsidRDefault="007F6430" w:rsidP="006636CB">
      <w:pPr>
        <w:autoSpaceDE w:val="0"/>
        <w:autoSpaceDN w:val="0"/>
        <w:adjustRightInd w:val="0"/>
        <w:ind w:left="0"/>
        <w:rPr>
          <w:lang w:val="sr-Cyrl-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7F6430" w:rsidRPr="000A44EC" w:rsidTr="000A44EC">
        <w:trPr>
          <w:trHeight w:val="615"/>
        </w:trPr>
        <w:tc>
          <w:tcPr>
            <w:tcW w:w="9781" w:type="dxa"/>
            <w:shd w:val="clear" w:color="auto" w:fill="BFBFBF"/>
          </w:tcPr>
          <w:p w:rsidR="007F6430" w:rsidRPr="000A44EC" w:rsidRDefault="007F6430" w:rsidP="000A44EC">
            <w:pPr>
              <w:pStyle w:val="ListParagraph"/>
              <w:ind w:left="-117"/>
              <w:jc w:val="center"/>
              <w:rPr>
                <w:rFonts w:ascii="Times New Roman" w:hAnsi="Times New Roman"/>
                <w:b/>
                <w:sz w:val="24"/>
                <w:szCs w:val="24"/>
                <w:lang w:val="sr-Cyrl-CS"/>
              </w:rPr>
            </w:pPr>
            <w:r w:rsidRPr="000A44EC">
              <w:rPr>
                <w:rFonts w:ascii="Times New Roman" w:hAnsi="Times New Roman"/>
                <w:b/>
                <w:sz w:val="24"/>
                <w:szCs w:val="24"/>
                <w:lang w:val="sr-Cyrl-CS"/>
              </w:rPr>
              <w:t>IV УСЛОВИ ЗА УЧЕШЋЕ У ПОСТУПКУ ЈАВНЕ НАБАВКЕ И УПУТСТВО КАКО СЕ ДОКАЗУЈЕ ИСПУЊЕНОСТ УСЛОВА</w:t>
            </w:r>
          </w:p>
        </w:tc>
      </w:tr>
    </w:tbl>
    <w:p w:rsidR="007F6430" w:rsidRPr="000A44EC" w:rsidRDefault="007F6430" w:rsidP="007F6430">
      <w:pPr>
        <w:rPr>
          <w:rFonts w:ascii="Times New Roman" w:hAnsi="Times New Roman"/>
          <w:sz w:val="24"/>
          <w:szCs w:val="24"/>
          <w:lang w:val="sr-Cyrl-CS"/>
        </w:rPr>
      </w:pPr>
    </w:p>
    <w:p w:rsidR="007F6430" w:rsidRPr="000A44EC" w:rsidRDefault="007F6430" w:rsidP="000A44EC">
      <w:pPr>
        <w:ind w:left="0" w:firstLine="720"/>
        <w:rPr>
          <w:rFonts w:ascii="Times New Roman" w:hAnsi="Times New Roman"/>
          <w:sz w:val="24"/>
          <w:szCs w:val="24"/>
        </w:rPr>
      </w:pPr>
      <w:r w:rsidRPr="000A44EC">
        <w:rPr>
          <w:rFonts w:ascii="Times New Roman" w:hAnsi="Times New Roman"/>
          <w:sz w:val="24"/>
          <w:szCs w:val="24"/>
        </w:rPr>
        <w:t>Право на учешће у поступку предметне јавне набавке има понуђач који испуњава обавезне услове за учешће у поступку јавне набавке прописане чланом 75. Закона, и то:</w:t>
      </w:r>
    </w:p>
    <w:p w:rsidR="007F6430" w:rsidRPr="000A44EC" w:rsidRDefault="007F6430" w:rsidP="007F6430">
      <w:pPr>
        <w:rPr>
          <w:rFonts w:ascii="Times New Roman" w:hAnsi="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822"/>
      </w:tblGrid>
      <w:tr w:rsidR="007F6430" w:rsidRPr="000A44EC" w:rsidTr="000A44EC">
        <w:tc>
          <w:tcPr>
            <w:tcW w:w="959" w:type="dxa"/>
            <w:shd w:val="clear" w:color="auto" w:fill="BFBFBF"/>
          </w:tcPr>
          <w:p w:rsidR="007F6430" w:rsidRPr="000A44EC" w:rsidRDefault="007F6430" w:rsidP="000A44EC">
            <w:pPr>
              <w:shd w:val="clear" w:color="auto" w:fill="D9D9D9"/>
              <w:ind w:left="-108"/>
              <w:jc w:val="center"/>
              <w:rPr>
                <w:rFonts w:ascii="Times New Roman" w:hAnsi="Times New Roman"/>
                <w:sz w:val="24"/>
                <w:szCs w:val="24"/>
              </w:rPr>
            </w:pPr>
            <w:r w:rsidRPr="000A44EC">
              <w:rPr>
                <w:rFonts w:ascii="Times New Roman" w:hAnsi="Times New Roman"/>
                <w:sz w:val="24"/>
                <w:szCs w:val="24"/>
              </w:rPr>
              <w:t xml:space="preserve">Р. </w:t>
            </w:r>
            <w:r w:rsidR="00500D49" w:rsidRPr="000A44EC">
              <w:rPr>
                <w:rFonts w:ascii="Times New Roman" w:hAnsi="Times New Roman"/>
                <w:sz w:val="24"/>
                <w:szCs w:val="24"/>
              </w:rPr>
              <w:t>Б</w:t>
            </w:r>
            <w:r w:rsidRPr="000A44EC">
              <w:rPr>
                <w:rFonts w:ascii="Times New Roman" w:hAnsi="Times New Roman"/>
                <w:sz w:val="24"/>
                <w:szCs w:val="24"/>
              </w:rPr>
              <w:t>р</w:t>
            </w:r>
          </w:p>
        </w:tc>
        <w:tc>
          <w:tcPr>
            <w:tcW w:w="8822" w:type="dxa"/>
            <w:shd w:val="clear" w:color="auto" w:fill="BFBFBF"/>
          </w:tcPr>
          <w:p w:rsidR="007F6430" w:rsidRPr="000A44EC" w:rsidRDefault="007F6430" w:rsidP="000A44EC">
            <w:pPr>
              <w:shd w:val="clear" w:color="auto" w:fill="D9D9D9"/>
              <w:tabs>
                <w:tab w:val="left" w:pos="4306"/>
              </w:tabs>
              <w:jc w:val="center"/>
              <w:rPr>
                <w:rFonts w:ascii="Times New Roman" w:hAnsi="Times New Roman"/>
                <w:sz w:val="24"/>
                <w:szCs w:val="24"/>
              </w:rPr>
            </w:pPr>
            <w:r w:rsidRPr="000A44EC">
              <w:rPr>
                <w:rFonts w:ascii="Times New Roman" w:hAnsi="Times New Roman"/>
                <w:sz w:val="24"/>
                <w:szCs w:val="24"/>
              </w:rPr>
              <w:t>Услови и докази о испуњености услова из члана 75. ЗЈН</w:t>
            </w:r>
          </w:p>
        </w:tc>
      </w:tr>
      <w:tr w:rsidR="007F6430" w:rsidRPr="000A44EC" w:rsidTr="000A44EC">
        <w:tc>
          <w:tcPr>
            <w:tcW w:w="959" w:type="dxa"/>
          </w:tcPr>
          <w:p w:rsidR="007F6430" w:rsidRPr="009F017E" w:rsidRDefault="007F6430" w:rsidP="009F017E">
            <w:pPr>
              <w:ind w:left="-108"/>
              <w:jc w:val="center"/>
              <w:rPr>
                <w:rFonts w:ascii="Times New Roman" w:hAnsi="Times New Roman"/>
                <w:sz w:val="24"/>
                <w:szCs w:val="24"/>
              </w:rPr>
            </w:pPr>
            <w:r w:rsidRPr="000A44EC">
              <w:rPr>
                <w:rFonts w:ascii="Times New Roman" w:hAnsi="Times New Roman"/>
                <w:sz w:val="24"/>
                <w:szCs w:val="24"/>
              </w:rPr>
              <w:t>1.</w:t>
            </w:r>
          </w:p>
        </w:tc>
        <w:tc>
          <w:tcPr>
            <w:tcW w:w="8822" w:type="dxa"/>
          </w:tcPr>
          <w:p w:rsidR="007F6430" w:rsidRPr="000A44EC" w:rsidRDefault="007F6430" w:rsidP="000A44EC">
            <w:pPr>
              <w:ind w:left="-74"/>
              <w:rPr>
                <w:rFonts w:ascii="Times New Roman" w:hAnsi="Times New Roman"/>
                <w:sz w:val="24"/>
                <w:szCs w:val="24"/>
              </w:rPr>
            </w:pPr>
            <w:r w:rsidRPr="000A44EC">
              <w:rPr>
                <w:rFonts w:ascii="Times New Roman" w:hAnsi="Times New Roman"/>
                <w:b/>
                <w:sz w:val="24"/>
                <w:szCs w:val="24"/>
              </w:rPr>
              <w:t>Услов:</w:t>
            </w:r>
            <w:r w:rsidRPr="000A44EC">
              <w:rPr>
                <w:rFonts w:ascii="Times New Roman" w:hAnsi="Times New Roman"/>
                <w:sz w:val="24"/>
                <w:szCs w:val="24"/>
              </w:rPr>
              <w:t xml:space="preserve"> Да је понуђач регистрован код надлежног органа, односно уписан у одговарајући регистар. </w:t>
            </w:r>
          </w:p>
          <w:p w:rsidR="007F6430" w:rsidRPr="000A44EC" w:rsidRDefault="007F6430" w:rsidP="000A44EC">
            <w:pPr>
              <w:ind w:left="-74"/>
              <w:rPr>
                <w:rFonts w:ascii="Times New Roman" w:hAnsi="Times New Roman"/>
                <w:sz w:val="24"/>
                <w:szCs w:val="24"/>
              </w:rPr>
            </w:pPr>
          </w:p>
          <w:p w:rsidR="007F6430" w:rsidRPr="00EA3EE3" w:rsidRDefault="007F6430" w:rsidP="000A44EC">
            <w:pPr>
              <w:ind w:left="-74"/>
              <w:rPr>
                <w:rFonts w:ascii="Times New Roman" w:hAnsi="Times New Roman"/>
                <w:sz w:val="24"/>
                <w:szCs w:val="24"/>
              </w:rPr>
            </w:pPr>
            <w:r w:rsidRPr="000A44EC">
              <w:rPr>
                <w:rFonts w:ascii="Times New Roman" w:hAnsi="Times New Roman"/>
                <w:b/>
                <w:sz w:val="24"/>
                <w:szCs w:val="24"/>
              </w:rPr>
              <w:t>Доказ:</w:t>
            </w:r>
            <w:r w:rsidRPr="000A44EC">
              <w:rPr>
                <w:rFonts w:ascii="Times New Roman" w:hAnsi="Times New Roman"/>
                <w:sz w:val="24"/>
                <w:szCs w:val="24"/>
              </w:rPr>
              <w:t xml:space="preserve"> ЗА ПРАВНА ЛИЦА И ПРЕДУЗЕТНИКЕ:Извод из регистра надлежног органа – </w:t>
            </w:r>
            <w:r w:rsidR="00EA3EE3">
              <w:rPr>
                <w:rFonts w:ascii="Times New Roman" w:hAnsi="Times New Roman"/>
                <w:sz w:val="24"/>
                <w:szCs w:val="24"/>
              </w:rPr>
              <w:t xml:space="preserve">Агенције за привредне регистре, </w:t>
            </w:r>
            <w:r w:rsidR="00EA3EE3" w:rsidRPr="00EA3EE3">
              <w:rPr>
                <w:rFonts w:ascii="Times New Roman" w:hAnsi="Times New Roman"/>
                <w:sz w:val="24"/>
                <w:szCs w:val="24"/>
                <w:lang w:val="sr-Cyrl-CS"/>
              </w:rPr>
              <w:t>односно извод из регистра надлежног Привредног суда;</w:t>
            </w:r>
          </w:p>
          <w:p w:rsidR="007F6430" w:rsidRPr="000A44EC" w:rsidRDefault="007F6430" w:rsidP="000A44EC">
            <w:pPr>
              <w:ind w:left="-74"/>
              <w:rPr>
                <w:rFonts w:ascii="Times New Roman" w:hAnsi="Times New Roman"/>
                <w:sz w:val="24"/>
                <w:szCs w:val="24"/>
              </w:rPr>
            </w:pPr>
            <w:r w:rsidRPr="00EA3EE3">
              <w:rPr>
                <w:rFonts w:ascii="Times New Roman" w:hAnsi="Times New Roman"/>
                <w:sz w:val="24"/>
                <w:szCs w:val="24"/>
              </w:rPr>
              <w:t>ЗА ФИЗИЧКО ЛИЦЕ: /.</w:t>
            </w:r>
          </w:p>
        </w:tc>
      </w:tr>
      <w:tr w:rsidR="007F6430" w:rsidRPr="000A44EC" w:rsidTr="000A44EC">
        <w:tc>
          <w:tcPr>
            <w:tcW w:w="959" w:type="dxa"/>
          </w:tcPr>
          <w:p w:rsidR="007F6430" w:rsidRPr="000A44EC" w:rsidRDefault="007F6430" w:rsidP="009F017E">
            <w:pPr>
              <w:ind w:left="-108"/>
              <w:jc w:val="center"/>
              <w:rPr>
                <w:rFonts w:ascii="Times New Roman" w:hAnsi="Times New Roman"/>
                <w:sz w:val="24"/>
                <w:szCs w:val="24"/>
              </w:rPr>
            </w:pPr>
            <w:r w:rsidRPr="000A44EC">
              <w:rPr>
                <w:rFonts w:ascii="Times New Roman" w:hAnsi="Times New Roman"/>
                <w:sz w:val="24"/>
                <w:szCs w:val="24"/>
              </w:rPr>
              <w:t>2.</w:t>
            </w:r>
          </w:p>
        </w:tc>
        <w:tc>
          <w:tcPr>
            <w:tcW w:w="8822" w:type="dxa"/>
          </w:tcPr>
          <w:p w:rsidR="007F6430" w:rsidRPr="000A44EC" w:rsidRDefault="007F6430" w:rsidP="000A44EC">
            <w:pPr>
              <w:ind w:left="0"/>
              <w:rPr>
                <w:rFonts w:ascii="Times New Roman" w:hAnsi="Times New Roman"/>
                <w:sz w:val="24"/>
                <w:szCs w:val="24"/>
              </w:rPr>
            </w:pPr>
            <w:r w:rsidRPr="000A44EC">
              <w:rPr>
                <w:rFonts w:ascii="Times New Roman" w:hAnsi="Times New Roman"/>
                <w:b/>
                <w:sz w:val="24"/>
                <w:szCs w:val="24"/>
              </w:rPr>
              <w:t>Услов:</w:t>
            </w:r>
            <w:r w:rsidRPr="000A44EC">
              <w:rPr>
                <w:rFonts w:ascii="Times New Roman" w:hAnsi="Times New Roman"/>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3C30E2" w:rsidRDefault="007F6430" w:rsidP="000A44EC">
            <w:pPr>
              <w:ind w:left="0"/>
              <w:rPr>
                <w:rFonts w:ascii="Times New Roman" w:eastAsia="Times New Roman" w:hAnsi="Times New Roman"/>
                <w:sz w:val="24"/>
                <w:szCs w:val="24"/>
              </w:rPr>
            </w:pPr>
            <w:r w:rsidRPr="000A44EC">
              <w:rPr>
                <w:rFonts w:ascii="Times New Roman" w:hAnsi="Times New Roman"/>
                <w:b/>
                <w:sz w:val="24"/>
                <w:szCs w:val="24"/>
              </w:rPr>
              <w:t>Докази</w:t>
            </w:r>
            <w:r w:rsidRPr="000A44EC">
              <w:rPr>
                <w:rFonts w:ascii="Times New Roman" w:hAnsi="Times New Roman"/>
                <w:sz w:val="24"/>
                <w:szCs w:val="24"/>
              </w:rPr>
              <w:t xml:space="preserve">: ЗА ПРАВНА ЛИЦА: </w:t>
            </w:r>
            <w:r w:rsidR="003C30E2" w:rsidRPr="00AC3561">
              <w:rPr>
                <w:rFonts w:ascii="Times New Roman" w:eastAsia="Times New Roman" w:hAnsi="Times New Roman"/>
                <w:bCs/>
                <w:sz w:val="24"/>
                <w:szCs w:val="24"/>
              </w:rPr>
              <w:t xml:space="preserve">1) </w:t>
            </w:r>
            <w:r w:rsidR="003C30E2" w:rsidRPr="00AC3561">
              <w:rPr>
                <w:rFonts w:ascii="Times New Roman" w:eastAsia="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003C30E2" w:rsidRPr="00AC3561">
              <w:rPr>
                <w:rFonts w:ascii="Times New Roman" w:eastAsia="Times New Roman" w:hAnsi="Times New Roman"/>
                <w:sz w:val="24"/>
                <w:szCs w:val="24"/>
                <w:lang w:val="ru-RU"/>
              </w:rPr>
              <w:t>,</w:t>
            </w:r>
            <w:r w:rsidR="003C30E2" w:rsidRPr="00AC3561">
              <w:rPr>
                <w:rFonts w:ascii="Times New Roman" w:eastAsia="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3C30E2" w:rsidRPr="000A44EC" w:rsidRDefault="007F6430" w:rsidP="003C30E2">
            <w:pPr>
              <w:ind w:left="0"/>
              <w:rPr>
                <w:rFonts w:ascii="Times New Roman" w:hAnsi="Times New Roman"/>
                <w:sz w:val="24"/>
                <w:szCs w:val="24"/>
              </w:rPr>
            </w:pPr>
            <w:r w:rsidRPr="000A44EC">
              <w:rPr>
                <w:rFonts w:ascii="Times New Roman" w:hAnsi="Times New Roman"/>
                <w:sz w:val="24"/>
                <w:szCs w:val="24"/>
              </w:rPr>
              <w:t xml:space="preserve">ЗА ПРЕДУЗЕТНИКЕ И ФИЗИЧКА ЛИЦА: </w:t>
            </w:r>
            <w:r w:rsidR="003C30E2" w:rsidRPr="00AC3561">
              <w:rPr>
                <w:rFonts w:ascii="Times New Roman" w:eastAsia="Times New Roman" w:hAnsi="Times New Roman"/>
                <w:sz w:val="24"/>
                <w:szCs w:val="24"/>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r w:rsidR="003C30E2" w:rsidRPr="000A44EC">
              <w:rPr>
                <w:rFonts w:ascii="Times New Roman" w:hAnsi="Times New Roman"/>
                <w:sz w:val="24"/>
                <w:szCs w:val="24"/>
              </w:rPr>
              <w:t xml:space="preserve">; </w:t>
            </w:r>
          </w:p>
          <w:p w:rsidR="007F6430" w:rsidRPr="003C30E2" w:rsidRDefault="007F6430" w:rsidP="003C30E2">
            <w:pPr>
              <w:ind w:left="0"/>
              <w:rPr>
                <w:rFonts w:ascii="Times New Roman" w:hAnsi="Times New Roman"/>
                <w:sz w:val="24"/>
                <w:szCs w:val="24"/>
              </w:rPr>
            </w:pPr>
            <w:r w:rsidRPr="000A44EC">
              <w:rPr>
                <w:rFonts w:ascii="Times New Roman" w:hAnsi="Times New Roman"/>
                <w:sz w:val="24"/>
                <w:szCs w:val="24"/>
              </w:rPr>
              <w:t xml:space="preserve">НАПОМЕНА: </w:t>
            </w:r>
            <w:r w:rsidRPr="000A44EC">
              <w:rPr>
                <w:rFonts w:ascii="Times New Roman" w:hAnsi="Times New Roman"/>
                <w:b/>
                <w:sz w:val="24"/>
                <w:szCs w:val="24"/>
              </w:rPr>
              <w:t>Докази не могу бити старији од 2 месеца пре отварања понуда</w:t>
            </w:r>
          </w:p>
        </w:tc>
      </w:tr>
      <w:tr w:rsidR="007F6430" w:rsidRPr="000A44EC" w:rsidTr="000A44EC">
        <w:tc>
          <w:tcPr>
            <w:tcW w:w="959" w:type="dxa"/>
          </w:tcPr>
          <w:p w:rsidR="007F6430" w:rsidRPr="000A44EC" w:rsidRDefault="007F6430" w:rsidP="009F017E">
            <w:pPr>
              <w:ind w:left="-108"/>
              <w:jc w:val="center"/>
              <w:rPr>
                <w:rFonts w:ascii="Times New Roman" w:hAnsi="Times New Roman"/>
                <w:sz w:val="24"/>
                <w:szCs w:val="24"/>
              </w:rPr>
            </w:pPr>
            <w:r w:rsidRPr="000A44EC">
              <w:rPr>
                <w:rFonts w:ascii="Times New Roman" w:hAnsi="Times New Roman"/>
                <w:sz w:val="24"/>
                <w:szCs w:val="24"/>
              </w:rPr>
              <w:t>3.</w:t>
            </w:r>
          </w:p>
        </w:tc>
        <w:tc>
          <w:tcPr>
            <w:tcW w:w="8822" w:type="dxa"/>
          </w:tcPr>
          <w:p w:rsidR="007F6430" w:rsidRPr="000A44EC" w:rsidRDefault="007F6430" w:rsidP="000A44EC">
            <w:pPr>
              <w:ind w:left="-74"/>
              <w:rPr>
                <w:rFonts w:ascii="Times New Roman" w:hAnsi="Times New Roman"/>
                <w:sz w:val="24"/>
                <w:szCs w:val="24"/>
              </w:rPr>
            </w:pPr>
            <w:r w:rsidRPr="000A44EC">
              <w:rPr>
                <w:rFonts w:ascii="Times New Roman" w:hAnsi="Times New Roman"/>
                <w:b/>
                <w:sz w:val="24"/>
                <w:szCs w:val="24"/>
              </w:rPr>
              <w:t>Услов:</w:t>
            </w:r>
            <w:r w:rsidRPr="000A44EC">
              <w:rPr>
                <w:rFonts w:ascii="Times New Roman" w:hAnsi="Times New Roman"/>
                <w:sz w:val="24"/>
                <w:szCs w:val="24"/>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w:t>
            </w:r>
          </w:p>
          <w:p w:rsidR="007F6430" w:rsidRPr="000A44EC" w:rsidRDefault="007F6430" w:rsidP="000A44EC">
            <w:pPr>
              <w:ind w:left="-74"/>
              <w:rPr>
                <w:rFonts w:ascii="Times New Roman" w:hAnsi="Times New Roman"/>
                <w:sz w:val="24"/>
                <w:szCs w:val="24"/>
              </w:rPr>
            </w:pPr>
          </w:p>
          <w:p w:rsidR="007F6430" w:rsidRPr="000A44EC" w:rsidRDefault="007F6430" w:rsidP="000A44EC">
            <w:pPr>
              <w:ind w:left="-74"/>
              <w:rPr>
                <w:rFonts w:ascii="Times New Roman" w:hAnsi="Times New Roman"/>
                <w:sz w:val="24"/>
                <w:szCs w:val="24"/>
              </w:rPr>
            </w:pPr>
            <w:r w:rsidRPr="000A44EC">
              <w:rPr>
                <w:rFonts w:ascii="Times New Roman" w:hAnsi="Times New Roman"/>
                <w:b/>
                <w:sz w:val="24"/>
                <w:szCs w:val="24"/>
              </w:rPr>
              <w:t>Докази:</w:t>
            </w:r>
            <w:r w:rsidRPr="000A44EC">
              <w:rPr>
                <w:rFonts w:ascii="Times New Roman" w:hAnsi="Times New Roman"/>
                <w:sz w:val="24"/>
                <w:szCs w:val="24"/>
              </w:rPr>
              <w:t xml:space="preserve"> ЗА ПРАВНА ЛИЦА И ПРЕДУЗЕТНИКЕ: А) Уверење Пореске управе Министарства финансија Републике Србије (за порезе, доприносе и друге јавне дажбине) и Б) Уверење надлежне локалне самоуправе – града/општине (за изворне локалне јавне приходе), или В) Потврде надлежног органа да се понуђач налази у поступку приватизације. </w:t>
            </w:r>
          </w:p>
          <w:p w:rsidR="007F6430" w:rsidRPr="000A44EC" w:rsidRDefault="007F6430" w:rsidP="000A44EC">
            <w:pPr>
              <w:ind w:left="-74"/>
              <w:rPr>
                <w:rFonts w:ascii="Times New Roman" w:hAnsi="Times New Roman"/>
                <w:sz w:val="24"/>
                <w:szCs w:val="24"/>
              </w:rPr>
            </w:pPr>
          </w:p>
          <w:p w:rsidR="007F6430" w:rsidRPr="000A44EC" w:rsidRDefault="007F6430" w:rsidP="000A44EC">
            <w:pPr>
              <w:ind w:left="-74"/>
              <w:rPr>
                <w:rFonts w:ascii="Times New Roman" w:hAnsi="Times New Roman"/>
                <w:sz w:val="24"/>
                <w:szCs w:val="24"/>
              </w:rPr>
            </w:pPr>
            <w:r w:rsidRPr="000A44EC">
              <w:rPr>
                <w:rFonts w:ascii="Times New Roman" w:hAnsi="Times New Roman"/>
                <w:sz w:val="24"/>
                <w:szCs w:val="24"/>
              </w:rPr>
              <w:t>ЗА ФИЗИЧКА ЛИЦА: А) Уверење Пореске управе Министарства финансија Републике Србије (за порезе, доприносе и друге јавне дажбине) и Б) Уверење надлежне локалне самоуправе – града/општине (за изворне локалне јавне приходе). (</w:t>
            </w:r>
            <w:r w:rsidRPr="000A44EC">
              <w:rPr>
                <w:rFonts w:ascii="Times New Roman" w:hAnsi="Times New Roman"/>
                <w:b/>
                <w:sz w:val="24"/>
                <w:szCs w:val="24"/>
              </w:rPr>
              <w:t>Докази не могу бити старији од 2 месеца пре отварања понуда</w:t>
            </w:r>
            <w:r w:rsidRPr="000A44EC">
              <w:rPr>
                <w:rFonts w:ascii="Times New Roman" w:hAnsi="Times New Roman"/>
                <w:sz w:val="24"/>
                <w:szCs w:val="24"/>
              </w:rPr>
              <w:t>)</w:t>
            </w:r>
          </w:p>
        </w:tc>
      </w:tr>
      <w:tr w:rsidR="007F6430" w:rsidRPr="00B91C0E" w:rsidTr="000A44EC">
        <w:tc>
          <w:tcPr>
            <w:tcW w:w="959" w:type="dxa"/>
          </w:tcPr>
          <w:p w:rsidR="007F6430" w:rsidRPr="009F017E" w:rsidRDefault="007F6430" w:rsidP="009F017E">
            <w:pPr>
              <w:ind w:left="-108"/>
              <w:jc w:val="center"/>
              <w:rPr>
                <w:rFonts w:ascii="Times New Roman" w:hAnsi="Times New Roman"/>
                <w:sz w:val="24"/>
                <w:szCs w:val="24"/>
              </w:rPr>
            </w:pPr>
            <w:r w:rsidRPr="009F017E">
              <w:rPr>
                <w:rFonts w:ascii="Times New Roman" w:hAnsi="Times New Roman"/>
                <w:sz w:val="24"/>
                <w:szCs w:val="24"/>
              </w:rPr>
              <w:lastRenderedPageBreak/>
              <w:t>4.</w:t>
            </w:r>
          </w:p>
        </w:tc>
        <w:tc>
          <w:tcPr>
            <w:tcW w:w="8822" w:type="dxa"/>
          </w:tcPr>
          <w:p w:rsidR="003C30E2" w:rsidRDefault="007F6430" w:rsidP="003C30E2">
            <w:pPr>
              <w:ind w:left="-74"/>
              <w:rPr>
                <w:rFonts w:ascii="Times New Roman" w:hAnsi="Times New Roman"/>
                <w:sz w:val="24"/>
                <w:szCs w:val="24"/>
              </w:rPr>
            </w:pPr>
            <w:r w:rsidRPr="000A44EC">
              <w:rPr>
                <w:rFonts w:ascii="Times New Roman" w:hAnsi="Times New Roman"/>
                <w:b/>
                <w:sz w:val="24"/>
                <w:szCs w:val="24"/>
              </w:rPr>
              <w:t>Услов:</w:t>
            </w:r>
            <w:r w:rsidRPr="000A44EC">
              <w:rPr>
                <w:rFonts w:ascii="Times New Roman" w:hAnsi="Times New Roman"/>
                <w:sz w:val="24"/>
                <w:szCs w:val="24"/>
              </w:rPr>
              <w:t xml:space="preserve"> Да понуђач има важећу дозволу за трговину електричном енергијом на тржишту електричне енергије. </w:t>
            </w:r>
          </w:p>
          <w:p w:rsidR="003C30E2" w:rsidRDefault="003C30E2" w:rsidP="003C30E2">
            <w:pPr>
              <w:ind w:left="-74"/>
              <w:rPr>
                <w:rFonts w:ascii="Times New Roman" w:hAnsi="Times New Roman"/>
                <w:b/>
                <w:sz w:val="24"/>
                <w:szCs w:val="24"/>
              </w:rPr>
            </w:pPr>
          </w:p>
          <w:p w:rsidR="007F6430" w:rsidRPr="003C30E2" w:rsidRDefault="007F6430" w:rsidP="003C30E2">
            <w:pPr>
              <w:ind w:left="-74"/>
              <w:rPr>
                <w:rFonts w:ascii="Times New Roman" w:hAnsi="Times New Roman"/>
                <w:sz w:val="24"/>
                <w:szCs w:val="24"/>
              </w:rPr>
            </w:pPr>
            <w:r w:rsidRPr="000A44EC">
              <w:rPr>
                <w:rFonts w:ascii="Times New Roman" w:hAnsi="Times New Roman"/>
                <w:b/>
                <w:sz w:val="24"/>
                <w:szCs w:val="24"/>
              </w:rPr>
              <w:t>Доказ:</w:t>
            </w:r>
            <w:r w:rsidRPr="000A44EC">
              <w:rPr>
                <w:rFonts w:ascii="Times New Roman" w:hAnsi="Times New Roman"/>
                <w:sz w:val="24"/>
                <w:szCs w:val="24"/>
              </w:rPr>
              <w:t xml:space="preserve"> </w:t>
            </w:r>
            <w:r w:rsidR="003C30E2" w:rsidRPr="00F53DF9">
              <w:rPr>
                <w:rFonts w:ascii="Times New Roman" w:hAnsi="Times New Roman"/>
                <w:iCs/>
                <w:sz w:val="24"/>
                <w:szCs w:val="24"/>
              </w:rPr>
              <w:t xml:space="preserve">Лиценцa за </w:t>
            </w:r>
            <w:r w:rsidR="003C30E2" w:rsidRPr="00F53DF9">
              <w:rPr>
                <w:rFonts w:ascii="Times New Roman" w:hAnsi="Times New Roman"/>
                <w:bCs/>
                <w:iCs/>
                <w:sz w:val="24"/>
                <w:szCs w:val="24"/>
              </w:rPr>
              <w:t xml:space="preserve">снабдевање електричном енергијом, </w:t>
            </w:r>
            <w:r w:rsidR="003C30E2" w:rsidRPr="00F53DF9">
              <w:rPr>
                <w:rFonts w:ascii="Times New Roman" w:hAnsi="Times New Roman"/>
                <w:iCs/>
                <w:sz w:val="24"/>
                <w:szCs w:val="24"/>
              </w:rPr>
              <w:t>издат</w:t>
            </w:r>
            <w:r w:rsidR="003C30E2" w:rsidRPr="00F53DF9">
              <w:rPr>
                <w:rFonts w:ascii="Times New Roman" w:hAnsi="Times New Roman"/>
                <w:iCs/>
                <w:sz w:val="24"/>
                <w:szCs w:val="24"/>
                <w:lang w:val="sr-Cyrl-CS"/>
              </w:rPr>
              <w:t>а</w:t>
            </w:r>
            <w:r w:rsidR="003C30E2" w:rsidRPr="00F53DF9">
              <w:rPr>
                <w:rFonts w:ascii="Times New Roman" w:hAnsi="Times New Roman"/>
                <w:iCs/>
                <w:sz w:val="24"/>
                <w:szCs w:val="24"/>
              </w:rPr>
              <w:t xml:space="preserve"> од Агенције за енергетику </w:t>
            </w:r>
            <w:r w:rsidR="003C30E2" w:rsidRPr="00F53DF9">
              <w:rPr>
                <w:rFonts w:ascii="Times New Roman" w:hAnsi="Times New Roman"/>
                <w:iCs/>
                <w:sz w:val="24"/>
                <w:szCs w:val="24"/>
                <w:lang w:val="sr-Cyrl-CS"/>
              </w:rPr>
              <w:t xml:space="preserve">Републике Србије </w:t>
            </w:r>
            <w:r w:rsidR="003C30E2" w:rsidRPr="00F53DF9">
              <w:rPr>
                <w:rFonts w:ascii="Times New Roman" w:hAnsi="Times New Roman"/>
                <w:iCs/>
                <w:sz w:val="24"/>
                <w:szCs w:val="24"/>
              </w:rPr>
              <w:t xml:space="preserve">и </w:t>
            </w:r>
            <w:r w:rsidR="003C30E2" w:rsidRPr="00F53DF9">
              <w:rPr>
                <w:rFonts w:ascii="Times New Roman" w:hAnsi="Times New Roman"/>
                <w:iCs/>
                <w:sz w:val="24"/>
                <w:szCs w:val="24"/>
                <w:lang w:val="sr-Cyrl-CS"/>
              </w:rPr>
              <w:t>П</w:t>
            </w:r>
            <w:r w:rsidR="003C30E2" w:rsidRPr="00F53DF9">
              <w:rPr>
                <w:rFonts w:ascii="Times New Roman" w:hAnsi="Times New Roman"/>
                <w:iCs/>
                <w:sz w:val="24"/>
                <w:szCs w:val="24"/>
              </w:rPr>
              <w:t>отврдa агенције да је та лиценца још увек важећа</w:t>
            </w:r>
            <w:r w:rsidR="003C30E2" w:rsidRPr="00F53DF9">
              <w:rPr>
                <w:rFonts w:ascii="Times New Roman" w:hAnsi="Times New Roman"/>
                <w:sz w:val="24"/>
                <w:szCs w:val="24"/>
                <w:lang w:val="sr-Cyrl-CS"/>
              </w:rPr>
              <w:t>;</w:t>
            </w:r>
            <w:r w:rsidRPr="000A44EC">
              <w:rPr>
                <w:rFonts w:ascii="Times New Roman" w:hAnsi="Times New Roman"/>
                <w:sz w:val="24"/>
                <w:szCs w:val="24"/>
              </w:rPr>
              <w:t>.</w:t>
            </w:r>
          </w:p>
        </w:tc>
      </w:tr>
      <w:tr w:rsidR="007F6430" w:rsidRPr="00B91C0E" w:rsidTr="000A44EC">
        <w:tc>
          <w:tcPr>
            <w:tcW w:w="959" w:type="dxa"/>
          </w:tcPr>
          <w:p w:rsidR="007F6430" w:rsidRPr="009F017E" w:rsidRDefault="007F6430" w:rsidP="009F017E">
            <w:pPr>
              <w:ind w:left="-108"/>
              <w:jc w:val="center"/>
              <w:rPr>
                <w:rFonts w:ascii="Times New Roman" w:hAnsi="Times New Roman"/>
                <w:sz w:val="24"/>
                <w:szCs w:val="24"/>
              </w:rPr>
            </w:pPr>
            <w:r w:rsidRPr="009F017E">
              <w:rPr>
                <w:rFonts w:ascii="Times New Roman" w:hAnsi="Times New Roman"/>
                <w:sz w:val="24"/>
                <w:szCs w:val="24"/>
              </w:rPr>
              <w:t>5.</w:t>
            </w:r>
          </w:p>
        </w:tc>
        <w:tc>
          <w:tcPr>
            <w:tcW w:w="8822" w:type="dxa"/>
          </w:tcPr>
          <w:p w:rsidR="007F6430" w:rsidRPr="000A44EC" w:rsidRDefault="007F6430" w:rsidP="000A44EC">
            <w:pPr>
              <w:ind w:left="-74"/>
              <w:rPr>
                <w:rFonts w:ascii="Times New Roman" w:hAnsi="Times New Roman"/>
                <w:sz w:val="24"/>
                <w:szCs w:val="24"/>
              </w:rPr>
            </w:pPr>
            <w:r w:rsidRPr="000A44EC">
              <w:rPr>
                <w:rFonts w:ascii="Times New Roman" w:hAnsi="Times New Roman"/>
                <w:b/>
                <w:sz w:val="24"/>
                <w:szCs w:val="24"/>
              </w:rPr>
              <w:t>Услов:</w:t>
            </w:r>
            <w:r w:rsidRPr="000A44EC">
              <w:rPr>
                <w:rFonts w:ascii="Times New Roman" w:hAnsi="Times New Roman"/>
                <w:sz w:val="24"/>
                <w:szCs w:val="24"/>
              </w:rPr>
              <w:t xml:space="preserve">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7F6430" w:rsidRPr="000A44EC" w:rsidRDefault="007F6430" w:rsidP="000A44EC">
            <w:pPr>
              <w:ind w:left="-74"/>
              <w:rPr>
                <w:rFonts w:ascii="Times New Roman" w:hAnsi="Times New Roman"/>
                <w:sz w:val="24"/>
                <w:szCs w:val="24"/>
              </w:rPr>
            </w:pPr>
          </w:p>
          <w:p w:rsidR="007F6430" w:rsidRPr="000A44EC" w:rsidRDefault="007F6430" w:rsidP="000A44EC">
            <w:pPr>
              <w:ind w:left="-74"/>
              <w:rPr>
                <w:rFonts w:ascii="Times New Roman" w:hAnsi="Times New Roman"/>
                <w:sz w:val="24"/>
                <w:szCs w:val="24"/>
              </w:rPr>
            </w:pPr>
            <w:r w:rsidRPr="000A44EC">
              <w:rPr>
                <w:rFonts w:ascii="Times New Roman" w:hAnsi="Times New Roman"/>
                <w:b/>
                <w:sz w:val="24"/>
                <w:szCs w:val="24"/>
              </w:rPr>
              <w:t>Доказ:</w:t>
            </w:r>
            <w:r w:rsidRPr="000A44EC">
              <w:rPr>
                <w:rFonts w:ascii="Times New Roman" w:hAnsi="Times New Roman"/>
                <w:sz w:val="24"/>
                <w:szCs w:val="24"/>
              </w:rPr>
              <w:t xml:space="preserve"> Образац изјаве o поштовању прописа (потписан) – Образац бр. 4</w:t>
            </w:r>
          </w:p>
        </w:tc>
      </w:tr>
    </w:tbl>
    <w:p w:rsidR="007F6430" w:rsidRDefault="007F6430" w:rsidP="007F6430"/>
    <w:p w:rsidR="007F6430" w:rsidRPr="000A44EC" w:rsidRDefault="007F6430" w:rsidP="000A44EC">
      <w:pPr>
        <w:ind w:left="0"/>
        <w:rPr>
          <w:rFonts w:ascii="Times New Roman" w:hAnsi="Times New Roman"/>
          <w:sz w:val="24"/>
          <w:szCs w:val="24"/>
        </w:rPr>
      </w:pPr>
      <w:r w:rsidRPr="000A44EC">
        <w:rPr>
          <w:rFonts w:ascii="Times New Roman" w:hAnsi="Times New Roman"/>
          <w:sz w:val="24"/>
          <w:szCs w:val="24"/>
        </w:rPr>
        <w:t>Остала документа и обрасци који се достављају уз понуду:</w:t>
      </w:r>
    </w:p>
    <w:p w:rsidR="007F6430" w:rsidRPr="000A44EC" w:rsidRDefault="007F6430" w:rsidP="000A44EC">
      <w:pPr>
        <w:ind w:left="0"/>
        <w:rPr>
          <w:rFonts w:ascii="Times New Roman" w:hAnsi="Times New Roman"/>
          <w:sz w:val="24"/>
          <w:szCs w:val="24"/>
        </w:rPr>
      </w:pPr>
      <w:r w:rsidRPr="000A44EC">
        <w:rPr>
          <w:rFonts w:ascii="Times New Roman" w:hAnsi="Times New Roman"/>
          <w:sz w:val="24"/>
          <w:szCs w:val="24"/>
        </w:rPr>
        <w:t xml:space="preserve"> 1. Образац понуде (попуњен, потписан), </w:t>
      </w:r>
    </w:p>
    <w:p w:rsidR="007F6430" w:rsidRPr="000A44EC" w:rsidRDefault="007F6430" w:rsidP="000A44EC">
      <w:pPr>
        <w:ind w:left="0"/>
        <w:rPr>
          <w:rFonts w:ascii="Times New Roman" w:hAnsi="Times New Roman"/>
          <w:sz w:val="24"/>
          <w:szCs w:val="24"/>
        </w:rPr>
      </w:pPr>
      <w:r w:rsidRPr="000A44EC">
        <w:rPr>
          <w:rFonts w:ascii="Times New Roman" w:hAnsi="Times New Roman"/>
          <w:sz w:val="24"/>
          <w:szCs w:val="24"/>
        </w:rPr>
        <w:t xml:space="preserve"> 2. Образац изјаве о независној понуди (попуњен и потписан) </w:t>
      </w:r>
    </w:p>
    <w:p w:rsidR="007F6430" w:rsidRPr="000A44EC" w:rsidRDefault="007F6430" w:rsidP="000A44EC">
      <w:pPr>
        <w:ind w:left="0"/>
        <w:rPr>
          <w:rFonts w:ascii="Times New Roman" w:hAnsi="Times New Roman"/>
          <w:sz w:val="24"/>
          <w:szCs w:val="24"/>
        </w:rPr>
      </w:pPr>
      <w:r w:rsidRPr="000A44EC">
        <w:rPr>
          <w:rFonts w:ascii="Times New Roman" w:hAnsi="Times New Roman"/>
          <w:sz w:val="24"/>
          <w:szCs w:val="24"/>
        </w:rPr>
        <w:t xml:space="preserve"> 3. Модел уговора (попуњен и потписан)</w:t>
      </w:r>
    </w:p>
    <w:p w:rsidR="007F6430" w:rsidRPr="000A44EC" w:rsidRDefault="007F6430" w:rsidP="000A44EC">
      <w:pPr>
        <w:ind w:left="0"/>
        <w:rPr>
          <w:rFonts w:ascii="Times New Roman" w:hAnsi="Times New Roman"/>
          <w:sz w:val="24"/>
          <w:szCs w:val="24"/>
        </w:rPr>
      </w:pPr>
      <w:r w:rsidRPr="000A44EC">
        <w:rPr>
          <w:rFonts w:ascii="Times New Roman" w:hAnsi="Times New Roman"/>
          <w:sz w:val="24"/>
          <w:szCs w:val="24"/>
        </w:rPr>
        <w:t xml:space="preserve"> 4. Образац структуре цене (попуњени потписан)</w:t>
      </w:r>
    </w:p>
    <w:p w:rsidR="007F6430" w:rsidRPr="000A44EC" w:rsidRDefault="007F6430" w:rsidP="000A44EC">
      <w:pPr>
        <w:ind w:left="0"/>
        <w:rPr>
          <w:rFonts w:ascii="Times New Roman" w:hAnsi="Times New Roman"/>
          <w:i/>
          <w:sz w:val="24"/>
          <w:szCs w:val="24"/>
        </w:rPr>
      </w:pPr>
      <w:r w:rsidRPr="000A44EC">
        <w:rPr>
          <w:rFonts w:ascii="Times New Roman" w:hAnsi="Times New Roman"/>
          <w:sz w:val="24"/>
          <w:szCs w:val="24"/>
        </w:rPr>
        <w:t xml:space="preserve"> 5. Образац трошкова припреме понуда (попуњен и потписан) – </w:t>
      </w:r>
      <w:r w:rsidRPr="000A44EC">
        <w:rPr>
          <w:rFonts w:ascii="Times New Roman" w:hAnsi="Times New Roman"/>
          <w:i/>
          <w:sz w:val="24"/>
          <w:szCs w:val="24"/>
        </w:rPr>
        <w:t xml:space="preserve">уколико је понуђач имао </w:t>
      </w:r>
    </w:p>
    <w:p w:rsidR="007F6430" w:rsidRPr="000A44EC" w:rsidRDefault="007F6430" w:rsidP="000A44EC">
      <w:pPr>
        <w:ind w:left="0"/>
        <w:rPr>
          <w:rFonts w:ascii="Times New Roman" w:hAnsi="Times New Roman"/>
          <w:i/>
          <w:sz w:val="24"/>
          <w:szCs w:val="24"/>
        </w:rPr>
      </w:pPr>
      <w:r w:rsidRPr="000A44EC">
        <w:rPr>
          <w:rFonts w:ascii="Times New Roman" w:hAnsi="Times New Roman"/>
          <w:i/>
          <w:sz w:val="24"/>
          <w:szCs w:val="24"/>
        </w:rPr>
        <w:t>трошкове припремања понуде</w:t>
      </w:r>
    </w:p>
    <w:p w:rsidR="007F6430" w:rsidRPr="000A44EC" w:rsidRDefault="007F6430" w:rsidP="000A44EC">
      <w:pPr>
        <w:ind w:left="0"/>
        <w:rPr>
          <w:rFonts w:ascii="Times New Roman" w:hAnsi="Times New Roman"/>
          <w:sz w:val="24"/>
          <w:szCs w:val="24"/>
        </w:rPr>
      </w:pPr>
      <w:r w:rsidRPr="000A44EC">
        <w:rPr>
          <w:rFonts w:ascii="Times New Roman" w:hAnsi="Times New Roman"/>
          <w:sz w:val="24"/>
          <w:szCs w:val="24"/>
        </w:rPr>
        <w:t xml:space="preserve"> 6. Споразум којим се понуђачи из групе међусобно и према наручиоцу обавезују на извршење јавне набавке - уколико понуду подноси група понуђача.</w:t>
      </w:r>
    </w:p>
    <w:p w:rsidR="007F6430" w:rsidRDefault="007F6430" w:rsidP="007F6430"/>
    <w:p w:rsidR="007F6430" w:rsidRDefault="007F6430" w:rsidP="007F6430">
      <w:pPr>
        <w:pStyle w:val="normal0"/>
        <w:numPr>
          <w:ilvl w:val="0"/>
          <w:numId w:val="4"/>
        </w:numPr>
        <w:tabs>
          <w:tab w:val="left" w:pos="1080"/>
        </w:tabs>
        <w:spacing w:before="0" w:beforeAutospacing="0" w:after="0" w:afterAutospacing="0"/>
        <w:ind w:left="0" w:firstLine="720"/>
        <w:jc w:val="both"/>
        <w:rPr>
          <w:rFonts w:ascii="Times New Roman" w:hAnsi="Times New Roman" w:cs="Times New Roman"/>
          <w:sz w:val="24"/>
          <w:szCs w:val="24"/>
          <w:lang w:val="sr-Cyrl-CS"/>
        </w:rPr>
      </w:pPr>
      <w:r w:rsidRPr="002554F3">
        <w:rPr>
          <w:rFonts w:ascii="Times New Roman" w:hAnsi="Times New Roman" w:cs="Times New Roman"/>
          <w:sz w:val="24"/>
          <w:szCs w:val="24"/>
          <w:lang w:val="sr-Cyrl-CS"/>
        </w:rPr>
        <w:t xml:space="preserve">Понуђач је дужан да за </w:t>
      </w:r>
      <w:r w:rsidRPr="002554F3">
        <w:rPr>
          <w:rFonts w:ascii="Times New Roman" w:hAnsi="Times New Roman" w:cs="Times New Roman"/>
          <w:b/>
          <w:sz w:val="24"/>
          <w:szCs w:val="24"/>
          <w:lang w:val="sr-Cyrl-CS"/>
        </w:rPr>
        <w:t>подизвођаче</w:t>
      </w:r>
      <w:r w:rsidRPr="002554F3">
        <w:rPr>
          <w:rFonts w:ascii="Times New Roman" w:hAnsi="Times New Roman" w:cs="Times New Roman"/>
          <w:sz w:val="24"/>
          <w:szCs w:val="24"/>
          <w:lang w:val="sr-Cyrl-CS"/>
        </w:rPr>
        <w:t xml:space="preserve"> достави доказе о испуњености обавезних услова из члана 75. став 1. тач 1) до 4) Закона о јавним набавкама. Поред наведених доказа о испуњености обавезних услова, понуђач је дужан да за подизвођаче достави попуњен и потписан Образац Изјаве о поштовању обавезa које произлазе из других прописа (Образац бр. 4). </w:t>
      </w:r>
    </w:p>
    <w:p w:rsidR="007F6430" w:rsidRPr="009F017E" w:rsidRDefault="007F6430" w:rsidP="007F6430">
      <w:pPr>
        <w:pStyle w:val="NormalWeb"/>
        <w:numPr>
          <w:ilvl w:val="0"/>
          <w:numId w:val="4"/>
        </w:numPr>
        <w:tabs>
          <w:tab w:val="left" w:pos="1080"/>
        </w:tabs>
        <w:spacing w:before="0" w:beforeAutospacing="0" w:after="0" w:afterAutospacing="0"/>
        <w:ind w:left="0" w:firstLine="720"/>
        <w:jc w:val="both"/>
        <w:rPr>
          <w:lang w:val="sr-Cyrl-CS"/>
        </w:rPr>
      </w:pPr>
      <w:r w:rsidRPr="009F017E">
        <w:rPr>
          <w:b/>
          <w:lang w:val="sr-Cyrl-CS"/>
        </w:rPr>
        <w:t>Сваки понуђач из групе понуђача</w:t>
      </w:r>
      <w:r w:rsidRPr="009F017E">
        <w:rPr>
          <w:lang w:val="sr-Cyrl-CS"/>
        </w:rPr>
        <w:t xml:space="preserve"> мора да испуни обавезне услове из члана 75. став 1. тач. 1) до 4) Закона о јавним набавкама.</w:t>
      </w:r>
      <w:r w:rsidR="009F017E" w:rsidRPr="009F017E">
        <w:rPr>
          <w:spacing w:val="-4"/>
          <w:lang w:val="sr-Cyrl-CS"/>
        </w:rPr>
        <w:t xml:space="preserve"> Услов из члана 75. став 1. тачка 5) </w:t>
      </w:r>
      <w:r w:rsidR="009F017E" w:rsidRPr="009F017E">
        <w:rPr>
          <w:lang w:val="sr-Cyrl-CS"/>
        </w:rPr>
        <w:t xml:space="preserve">Закона </w:t>
      </w:r>
      <w:r w:rsidR="009F017E" w:rsidRPr="009F017E">
        <w:rPr>
          <w:spacing w:val="-4"/>
          <w:lang w:val="sr-Cyrl-CS"/>
        </w:rPr>
        <w:t>дужан је да испуни понуђач из групе понуђача којем је поверено извршење дела набавке за који је неопходна испуњеност тог услова</w:t>
      </w:r>
      <w:r w:rsidR="009F017E" w:rsidRPr="009F017E">
        <w:rPr>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9F017E" w:rsidRPr="009F017E">
        <w:rPr>
          <w:iCs/>
          <w:lang w:val="sr-Cyrl-CS"/>
        </w:rPr>
        <w:t>нема забрану обављања делатности која је на снази у време подошења понуда</w:t>
      </w:r>
      <w:r w:rsidR="009F017E" w:rsidRPr="009F017E">
        <w:rPr>
          <w:lang w:val="sr-Cyrl-CS"/>
        </w:rPr>
        <w:t xml:space="preserve"> (Образац бр, 4). </w:t>
      </w:r>
    </w:p>
    <w:p w:rsidR="007F6430" w:rsidRPr="00ED1446" w:rsidRDefault="007F6430" w:rsidP="007F6430">
      <w:pPr>
        <w:pStyle w:val="normal0"/>
        <w:numPr>
          <w:ilvl w:val="0"/>
          <w:numId w:val="4"/>
        </w:numPr>
        <w:tabs>
          <w:tab w:val="left" w:pos="1080"/>
        </w:tabs>
        <w:spacing w:before="0" w:beforeAutospacing="0" w:after="0" w:afterAutospacing="0"/>
        <w:ind w:left="0" w:firstLine="720"/>
        <w:jc w:val="both"/>
        <w:rPr>
          <w:rFonts w:ascii="Times New Roman" w:hAnsi="Times New Roman" w:cs="Times New Roman"/>
          <w:sz w:val="24"/>
          <w:szCs w:val="24"/>
          <w:lang w:val="sr-Cyrl-CS"/>
        </w:rPr>
      </w:pPr>
      <w:r w:rsidRPr="009F017E">
        <w:rPr>
          <w:rFonts w:ascii="Times New Roman" w:hAnsi="Times New Roman" w:cs="Times New Roman"/>
          <w:sz w:val="24"/>
          <w:szCs w:val="24"/>
          <w:lang w:val="sr-Cyrl-CS"/>
        </w:rPr>
        <w:t>П</w:t>
      </w:r>
      <w:r w:rsidRPr="00ED1446">
        <w:rPr>
          <w:rFonts w:ascii="Times New Roman" w:hAnsi="Times New Roman" w:cs="Times New Roman"/>
          <w:sz w:val="24"/>
          <w:szCs w:val="24"/>
          <w:lang w:val="sr-Cyrl-CS"/>
        </w:rPr>
        <w:t>онуђач није дужан да доставља доказе који су јавно доступни на интернет страницама надлежних органа(нпр. уколико је уписан у Регистар понуђача код Агенције за привредне регистре), али је у обавези да у понуди наведе који су то докази и на којим интернет страницама надлежних органа се ови докази могу проверити.</w:t>
      </w:r>
      <w:bookmarkStart w:id="1" w:name="str_92"/>
      <w:bookmarkEnd w:id="1"/>
    </w:p>
    <w:p w:rsidR="007F6430" w:rsidRPr="002E002E" w:rsidRDefault="007F6430" w:rsidP="007F6430">
      <w:pPr>
        <w:pStyle w:val="normal0"/>
        <w:numPr>
          <w:ilvl w:val="0"/>
          <w:numId w:val="4"/>
        </w:numPr>
        <w:tabs>
          <w:tab w:val="left" w:pos="1080"/>
        </w:tabs>
        <w:ind w:left="0" w:firstLine="720"/>
        <w:jc w:val="both"/>
        <w:rPr>
          <w:rFonts w:ascii="Times New Roman" w:hAnsi="Times New Roman" w:cs="Times New Roman"/>
          <w:sz w:val="24"/>
          <w:szCs w:val="24"/>
          <w:lang w:val="sr-Cyrl-CS"/>
        </w:rPr>
      </w:pPr>
      <w:r w:rsidRPr="002E002E">
        <w:rPr>
          <w:rFonts w:ascii="Times New Roman" w:hAnsi="Times New Roman" w:cs="Times New Roman"/>
          <w:sz w:val="24"/>
          <w:szCs w:val="24"/>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7F6430" w:rsidRPr="002E002E" w:rsidRDefault="007F6430" w:rsidP="007F6430">
      <w:pPr>
        <w:pStyle w:val="normal0"/>
        <w:numPr>
          <w:ilvl w:val="0"/>
          <w:numId w:val="4"/>
        </w:numPr>
        <w:tabs>
          <w:tab w:val="left" w:pos="1080"/>
        </w:tabs>
        <w:ind w:left="0" w:firstLine="720"/>
        <w:jc w:val="both"/>
        <w:rPr>
          <w:rFonts w:ascii="Times New Roman" w:hAnsi="Times New Roman" w:cs="Times New Roman"/>
          <w:sz w:val="24"/>
          <w:szCs w:val="24"/>
          <w:lang w:val="sr-Cyrl-CS"/>
        </w:rPr>
      </w:pPr>
      <w:r w:rsidRPr="002E002E">
        <w:rPr>
          <w:rFonts w:ascii="Times New Roman" w:hAnsi="Times New Roman" w:cs="Times New Roman"/>
          <w:sz w:val="24"/>
          <w:szCs w:val="24"/>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7F6430" w:rsidRPr="002E002E" w:rsidRDefault="007F6430" w:rsidP="007F6430">
      <w:pPr>
        <w:pStyle w:val="normal0"/>
        <w:numPr>
          <w:ilvl w:val="0"/>
          <w:numId w:val="4"/>
        </w:numPr>
        <w:tabs>
          <w:tab w:val="left" w:pos="1080"/>
        </w:tabs>
        <w:ind w:left="0" w:firstLine="720"/>
        <w:jc w:val="both"/>
        <w:rPr>
          <w:rFonts w:ascii="Times New Roman" w:hAnsi="Times New Roman" w:cs="Times New Roman"/>
          <w:sz w:val="24"/>
          <w:szCs w:val="24"/>
          <w:lang w:val="sr-Cyrl-CS"/>
        </w:rPr>
      </w:pPr>
      <w:r w:rsidRPr="002E002E">
        <w:rPr>
          <w:rFonts w:ascii="Times New Roman" w:hAnsi="Times New Roman" w:cs="Times New Roman"/>
          <w:sz w:val="24"/>
          <w:szCs w:val="24"/>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w:t>
      </w:r>
      <w:r w:rsidRPr="002E002E">
        <w:rPr>
          <w:rFonts w:ascii="Times New Roman" w:hAnsi="Times New Roman" w:cs="Times New Roman"/>
          <w:sz w:val="24"/>
          <w:szCs w:val="24"/>
          <w:lang w:val="sr-Cyrl-CS"/>
        </w:rPr>
        <w:lastRenderedPageBreak/>
        <w:t xml:space="preserve">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7F6430" w:rsidRPr="002E002E" w:rsidRDefault="007F6430" w:rsidP="007F6430">
      <w:pPr>
        <w:pStyle w:val="normal0"/>
        <w:numPr>
          <w:ilvl w:val="0"/>
          <w:numId w:val="4"/>
        </w:numPr>
        <w:tabs>
          <w:tab w:val="left" w:pos="1080"/>
        </w:tabs>
        <w:ind w:left="0" w:firstLine="720"/>
        <w:jc w:val="both"/>
        <w:rPr>
          <w:rFonts w:ascii="Times New Roman" w:hAnsi="Times New Roman" w:cs="Times New Roman"/>
          <w:sz w:val="24"/>
          <w:szCs w:val="24"/>
          <w:lang w:val="sr-Cyrl-CS"/>
        </w:rPr>
      </w:pPr>
      <w:r w:rsidRPr="002E002E">
        <w:rPr>
          <w:rFonts w:ascii="Times New Roman" w:hAnsi="Times New Roman" w:cs="Times New Roman"/>
          <w:sz w:val="24"/>
          <w:szCs w:val="24"/>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7F6430" w:rsidRPr="00AE15BE" w:rsidRDefault="007F6430" w:rsidP="007F6430">
      <w:pPr>
        <w:pStyle w:val="normal0"/>
        <w:tabs>
          <w:tab w:val="left" w:pos="1080"/>
        </w:tabs>
        <w:jc w:val="both"/>
        <w:rPr>
          <w:rFonts w:ascii="Times New Roman" w:hAnsi="Times New Roman" w:cs="Times New Roman"/>
          <w:sz w:val="24"/>
          <w:szCs w:val="24"/>
          <w:u w:val="single"/>
          <w:lang w:val="sr-Cyrl-CS"/>
        </w:rPr>
      </w:pPr>
    </w:p>
    <w:p w:rsidR="007F6430" w:rsidRPr="00AE15BE" w:rsidRDefault="007F6430" w:rsidP="007F6430">
      <w:pPr>
        <w:pStyle w:val="normal0"/>
        <w:tabs>
          <w:tab w:val="left" w:pos="1080"/>
        </w:tabs>
        <w:jc w:val="both"/>
        <w:rPr>
          <w:rFonts w:ascii="Times New Roman" w:hAnsi="Times New Roman" w:cs="Times New Roman"/>
          <w:sz w:val="24"/>
          <w:szCs w:val="24"/>
          <w:u w:val="single"/>
          <w:lang w:val="sr-Cyrl-CS"/>
        </w:rPr>
      </w:pPr>
    </w:p>
    <w:p w:rsidR="007F6430" w:rsidRPr="00AE15BE" w:rsidRDefault="007F6430" w:rsidP="007F6430">
      <w:pPr>
        <w:pStyle w:val="normal0"/>
        <w:tabs>
          <w:tab w:val="left" w:pos="1080"/>
        </w:tabs>
        <w:jc w:val="both"/>
        <w:rPr>
          <w:rFonts w:ascii="Times New Roman" w:hAnsi="Times New Roman" w:cs="Times New Roman"/>
          <w:sz w:val="24"/>
          <w:szCs w:val="24"/>
          <w:u w:val="single"/>
          <w:lang w:val="sr-Cyrl-CS"/>
        </w:rPr>
      </w:pPr>
    </w:p>
    <w:p w:rsidR="007F6430" w:rsidRPr="00AE15BE" w:rsidRDefault="007F6430" w:rsidP="007F6430">
      <w:pPr>
        <w:pStyle w:val="normal0"/>
        <w:tabs>
          <w:tab w:val="left" w:pos="1080"/>
        </w:tabs>
        <w:jc w:val="both"/>
        <w:rPr>
          <w:rFonts w:ascii="Times New Roman" w:hAnsi="Times New Roman" w:cs="Times New Roman"/>
          <w:sz w:val="24"/>
          <w:szCs w:val="24"/>
          <w:u w:val="single"/>
          <w:lang w:val="sr-Cyrl-CS"/>
        </w:rPr>
      </w:pPr>
    </w:p>
    <w:p w:rsidR="007F6430" w:rsidRPr="00AE15BE" w:rsidRDefault="007F6430" w:rsidP="007F6430">
      <w:pPr>
        <w:pStyle w:val="normal0"/>
        <w:tabs>
          <w:tab w:val="left" w:pos="1080"/>
        </w:tabs>
        <w:jc w:val="both"/>
        <w:rPr>
          <w:rFonts w:ascii="Times New Roman" w:hAnsi="Times New Roman" w:cs="Times New Roman"/>
          <w:sz w:val="24"/>
          <w:szCs w:val="24"/>
          <w:u w:val="single"/>
          <w:lang w:val="sr-Cyrl-CS"/>
        </w:rPr>
      </w:pPr>
    </w:p>
    <w:p w:rsidR="007F6430" w:rsidRDefault="007F6430" w:rsidP="007F6430">
      <w:pPr>
        <w:ind w:firstLine="720"/>
        <w:rPr>
          <w:b/>
          <w:sz w:val="28"/>
          <w:szCs w:val="28"/>
          <w:lang w:val="sr-Cyrl-CS"/>
        </w:rPr>
      </w:pPr>
    </w:p>
    <w:p w:rsidR="007F6430" w:rsidRDefault="007F6430" w:rsidP="007F6430">
      <w:pPr>
        <w:ind w:firstLine="720"/>
        <w:rPr>
          <w:b/>
          <w:sz w:val="28"/>
          <w:szCs w:val="28"/>
          <w:lang w:val="sr-Cyrl-CS"/>
        </w:rPr>
      </w:pPr>
    </w:p>
    <w:p w:rsidR="007F6430" w:rsidRDefault="007F6430" w:rsidP="007F6430">
      <w:pPr>
        <w:ind w:firstLine="720"/>
        <w:rPr>
          <w:b/>
          <w:sz w:val="28"/>
          <w:szCs w:val="28"/>
          <w:lang w:val="sr-Cyrl-CS"/>
        </w:rPr>
      </w:pPr>
    </w:p>
    <w:p w:rsidR="007F6430" w:rsidRDefault="007F6430" w:rsidP="007F6430">
      <w:pPr>
        <w:ind w:firstLine="720"/>
        <w:rPr>
          <w:b/>
          <w:sz w:val="28"/>
          <w:szCs w:val="28"/>
          <w:lang w:val="sr-Cyrl-CS"/>
        </w:rPr>
      </w:pPr>
    </w:p>
    <w:p w:rsidR="007F6430" w:rsidRDefault="007F6430" w:rsidP="007F6430">
      <w:pPr>
        <w:ind w:firstLine="720"/>
        <w:rPr>
          <w:b/>
          <w:sz w:val="28"/>
          <w:szCs w:val="28"/>
          <w:lang w:val="sr-Cyrl-CS"/>
        </w:rPr>
      </w:pPr>
    </w:p>
    <w:p w:rsidR="007F6430" w:rsidRDefault="007F6430" w:rsidP="007F6430">
      <w:pPr>
        <w:ind w:firstLine="720"/>
        <w:rPr>
          <w:b/>
          <w:sz w:val="28"/>
          <w:szCs w:val="28"/>
          <w:lang w:val="sr-Cyrl-CS"/>
        </w:rPr>
      </w:pPr>
    </w:p>
    <w:p w:rsidR="007F6430" w:rsidRDefault="007F6430" w:rsidP="007F6430">
      <w:pPr>
        <w:ind w:firstLine="720"/>
        <w:rPr>
          <w:b/>
          <w:sz w:val="28"/>
          <w:szCs w:val="28"/>
          <w:lang w:val="sr-Cyrl-CS"/>
        </w:rPr>
      </w:pPr>
    </w:p>
    <w:p w:rsidR="007F6430" w:rsidRDefault="007F6430" w:rsidP="007F6430">
      <w:pPr>
        <w:ind w:firstLine="720"/>
        <w:rPr>
          <w:b/>
          <w:sz w:val="28"/>
          <w:szCs w:val="28"/>
          <w:lang w:val="sr-Cyrl-CS"/>
        </w:rPr>
      </w:pPr>
    </w:p>
    <w:p w:rsidR="007F6430" w:rsidRDefault="007F6430" w:rsidP="007F6430">
      <w:pPr>
        <w:ind w:firstLine="720"/>
        <w:rPr>
          <w:b/>
          <w:sz w:val="28"/>
          <w:szCs w:val="28"/>
          <w:lang w:val="sr-Cyrl-CS"/>
        </w:rPr>
      </w:pPr>
    </w:p>
    <w:p w:rsidR="007F6430" w:rsidRDefault="007F6430" w:rsidP="007F6430">
      <w:pPr>
        <w:ind w:firstLine="720"/>
        <w:rPr>
          <w:b/>
          <w:sz w:val="28"/>
          <w:szCs w:val="28"/>
          <w:lang w:val="sr-Cyrl-CS"/>
        </w:rPr>
      </w:pPr>
    </w:p>
    <w:p w:rsidR="007F6430" w:rsidRDefault="007F6430" w:rsidP="007F6430">
      <w:pPr>
        <w:ind w:firstLine="720"/>
        <w:rPr>
          <w:b/>
          <w:sz w:val="28"/>
          <w:szCs w:val="28"/>
          <w:lang w:val="sr-Cyrl-CS"/>
        </w:rPr>
      </w:pPr>
    </w:p>
    <w:p w:rsidR="007F6430" w:rsidRDefault="007F6430" w:rsidP="007F6430">
      <w:pPr>
        <w:ind w:firstLine="720"/>
        <w:rPr>
          <w:b/>
          <w:sz w:val="28"/>
          <w:szCs w:val="28"/>
          <w:lang w:val="sr-Cyrl-CS"/>
        </w:rPr>
      </w:pPr>
    </w:p>
    <w:p w:rsidR="007F6430" w:rsidRDefault="007F6430" w:rsidP="007F6430">
      <w:pPr>
        <w:ind w:firstLine="720"/>
        <w:rPr>
          <w:b/>
          <w:sz w:val="28"/>
          <w:szCs w:val="28"/>
          <w:lang w:val="sr-Cyrl-CS"/>
        </w:rPr>
      </w:pPr>
    </w:p>
    <w:p w:rsidR="007F6430" w:rsidRDefault="007F6430" w:rsidP="007F6430">
      <w:pPr>
        <w:ind w:firstLine="720"/>
        <w:rPr>
          <w:b/>
          <w:sz w:val="28"/>
          <w:szCs w:val="28"/>
          <w:lang w:val="sr-Cyrl-CS"/>
        </w:rPr>
      </w:pPr>
    </w:p>
    <w:p w:rsidR="00581DC7" w:rsidRDefault="00581DC7" w:rsidP="007F6430">
      <w:pPr>
        <w:ind w:firstLine="720"/>
        <w:rPr>
          <w:b/>
          <w:sz w:val="28"/>
          <w:szCs w:val="28"/>
          <w:lang w:val="sr-Cyrl-CS"/>
        </w:rPr>
      </w:pPr>
    </w:p>
    <w:p w:rsidR="00581DC7" w:rsidRDefault="00581DC7" w:rsidP="007F6430">
      <w:pPr>
        <w:ind w:firstLine="720"/>
        <w:rPr>
          <w:b/>
          <w:sz w:val="28"/>
          <w:szCs w:val="28"/>
          <w:lang w:val="sr-Cyrl-CS"/>
        </w:rPr>
      </w:pPr>
    </w:p>
    <w:p w:rsidR="0024175B" w:rsidRDefault="0024175B" w:rsidP="007F6430">
      <w:pPr>
        <w:ind w:firstLine="720"/>
        <w:rPr>
          <w:b/>
          <w:sz w:val="28"/>
          <w:szCs w:val="28"/>
          <w:lang w:val="sr-Cyrl-CS"/>
        </w:rPr>
      </w:pPr>
    </w:p>
    <w:p w:rsidR="0024175B" w:rsidRDefault="0024175B" w:rsidP="007F6430">
      <w:pPr>
        <w:ind w:firstLine="720"/>
        <w:rPr>
          <w:b/>
          <w:sz w:val="28"/>
          <w:szCs w:val="28"/>
          <w:lang w:val="sr-Cyrl-CS"/>
        </w:rPr>
      </w:pPr>
    </w:p>
    <w:p w:rsidR="0024175B" w:rsidRDefault="0024175B" w:rsidP="007F6430">
      <w:pPr>
        <w:ind w:firstLine="720"/>
        <w:rPr>
          <w:b/>
          <w:sz w:val="28"/>
          <w:szCs w:val="28"/>
          <w:lang w:val="sr-Cyrl-CS"/>
        </w:rPr>
      </w:pPr>
    </w:p>
    <w:p w:rsidR="00581DC7" w:rsidRDefault="00581DC7" w:rsidP="007F6430">
      <w:pPr>
        <w:ind w:firstLine="720"/>
        <w:rPr>
          <w:b/>
          <w:sz w:val="28"/>
          <w:szCs w:val="28"/>
          <w:lang w:val="sr-Cyrl-CS"/>
        </w:rPr>
      </w:pPr>
    </w:p>
    <w:p w:rsidR="00581DC7" w:rsidRDefault="00581DC7" w:rsidP="007F6430">
      <w:pPr>
        <w:ind w:firstLine="720"/>
        <w:rPr>
          <w:b/>
          <w:sz w:val="28"/>
          <w:szCs w:val="28"/>
          <w:lang w:val="sr-Cyrl-CS"/>
        </w:rPr>
      </w:pPr>
    </w:p>
    <w:p w:rsidR="00581DC7" w:rsidRDefault="00581DC7" w:rsidP="007F6430">
      <w:pPr>
        <w:ind w:firstLine="720"/>
        <w:rPr>
          <w:b/>
          <w:sz w:val="28"/>
          <w:szCs w:val="28"/>
          <w:lang w:val="sr-Cyrl-CS"/>
        </w:rPr>
      </w:pPr>
    </w:p>
    <w:p w:rsidR="00581DC7" w:rsidRDefault="00581DC7" w:rsidP="007F6430">
      <w:pPr>
        <w:ind w:firstLine="720"/>
        <w:rPr>
          <w:b/>
          <w:sz w:val="28"/>
          <w:szCs w:val="28"/>
          <w:lang w:val="sr-Cyrl-CS"/>
        </w:rPr>
      </w:pPr>
    </w:p>
    <w:p w:rsidR="00581DC7" w:rsidRDefault="00581DC7" w:rsidP="007F6430">
      <w:pPr>
        <w:ind w:firstLine="720"/>
        <w:rPr>
          <w:b/>
          <w:sz w:val="28"/>
          <w:szCs w:val="28"/>
          <w:lang w:val="sr-Cyrl-CS"/>
        </w:rPr>
      </w:pPr>
    </w:p>
    <w:p w:rsidR="007F6430" w:rsidRDefault="007F6430" w:rsidP="007F6430">
      <w:pPr>
        <w:ind w:firstLine="720"/>
        <w:rPr>
          <w:b/>
          <w:sz w:val="28"/>
          <w:szCs w:val="28"/>
          <w:lang w:val="sr-Cyrl-CS"/>
        </w:rPr>
      </w:pPr>
    </w:p>
    <w:p w:rsidR="007F6430" w:rsidRDefault="007F6430" w:rsidP="00500D49">
      <w:pPr>
        <w:ind w:left="0"/>
        <w:rPr>
          <w:b/>
          <w:sz w:val="28"/>
          <w:szCs w:val="28"/>
          <w:lang w:val="sr-Cyrl-CS"/>
        </w:rPr>
      </w:pPr>
    </w:p>
    <w:p w:rsidR="007F6430" w:rsidRPr="00AE15BE" w:rsidRDefault="007F6430" w:rsidP="007F6430">
      <w:pPr>
        <w:pStyle w:val="ListParagraph"/>
        <w:spacing w:after="0"/>
        <w:jc w:val="center"/>
        <w:rPr>
          <w:rFonts w:ascii="Times New Roman" w:hAnsi="Times New Roman"/>
          <w:b/>
          <w:sz w:val="28"/>
          <w:szCs w:val="28"/>
          <w:lang w:val="sr-Cyrl-CS"/>
        </w:rPr>
      </w:pPr>
      <w:r w:rsidRPr="000A44EC">
        <w:rPr>
          <w:rFonts w:ascii="Times New Roman" w:hAnsi="Times New Roman"/>
          <w:b/>
          <w:sz w:val="28"/>
          <w:szCs w:val="28"/>
          <w:lang w:val="sr-Cyrl-CS"/>
        </w:rPr>
        <w:lastRenderedPageBreak/>
        <w:t>V УПУТСТВО</w:t>
      </w:r>
      <w:r w:rsidRPr="00AE15BE">
        <w:rPr>
          <w:rFonts w:ascii="Times New Roman" w:hAnsi="Times New Roman"/>
          <w:b/>
          <w:sz w:val="28"/>
          <w:szCs w:val="28"/>
          <w:lang w:val="sr-Cyrl-CS"/>
        </w:rPr>
        <w:t xml:space="preserve"> ПОНУЂАЧИМА КАКО ДА САЧИНЕ ПОНУДУ</w:t>
      </w:r>
    </w:p>
    <w:p w:rsidR="007F6430" w:rsidRDefault="007F6430" w:rsidP="007F6430">
      <w:pPr>
        <w:rPr>
          <w:lang w:val="sr-Cyrl-CS"/>
        </w:rPr>
      </w:pPr>
    </w:p>
    <w:p w:rsidR="007F6430" w:rsidRPr="000A44EC" w:rsidRDefault="007F6430" w:rsidP="000A44EC">
      <w:pPr>
        <w:ind w:left="0" w:firstLine="426"/>
        <w:rPr>
          <w:rFonts w:ascii="Times New Roman" w:hAnsi="Times New Roman"/>
          <w:sz w:val="24"/>
          <w:szCs w:val="24"/>
          <w:lang w:val="sr-Cyrl-CS"/>
        </w:rPr>
      </w:pPr>
    </w:p>
    <w:p w:rsidR="007F6430" w:rsidRPr="000A44EC" w:rsidRDefault="007F6430" w:rsidP="000A44EC">
      <w:pPr>
        <w:numPr>
          <w:ilvl w:val="0"/>
          <w:numId w:val="7"/>
        </w:numPr>
        <w:ind w:left="0" w:firstLine="426"/>
        <w:rPr>
          <w:rFonts w:ascii="Times New Roman" w:hAnsi="Times New Roman"/>
          <w:b/>
          <w:sz w:val="24"/>
          <w:szCs w:val="24"/>
          <w:u w:val="single"/>
        </w:rPr>
      </w:pPr>
      <w:r w:rsidRPr="000A44EC">
        <w:rPr>
          <w:rFonts w:ascii="Times New Roman" w:hAnsi="Times New Roman"/>
          <w:b/>
          <w:sz w:val="24"/>
          <w:szCs w:val="24"/>
          <w:u w:val="single"/>
        </w:rPr>
        <w:t xml:space="preserve">Подаци о језику на којем понуда треба да буде састављена </w:t>
      </w:r>
    </w:p>
    <w:p w:rsidR="007F6430" w:rsidRPr="000A44EC" w:rsidRDefault="007F6430" w:rsidP="000A44EC">
      <w:pPr>
        <w:ind w:left="0" w:firstLine="426"/>
        <w:rPr>
          <w:rFonts w:ascii="Times New Roman" w:hAnsi="Times New Roman"/>
          <w:b/>
          <w:sz w:val="24"/>
          <w:szCs w:val="24"/>
          <w:u w:val="single"/>
        </w:rPr>
      </w:pP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 xml:space="preserve">Понуда треба бити састављена на српском језику. Уколико понуда садржи документ на страном језику, обавезно је уз документ доставити и превод на српски језик, оверен од стране судског тумача. Уколико приликом прегледа и оцене понуда, наручилац утврди да би део понуде требало да буде преведен на српски језик, одредиће понуђачу примерен рок у коме је дужан да изврши превод тог дела понуде. </w:t>
      </w:r>
    </w:p>
    <w:p w:rsidR="007F6430" w:rsidRPr="000A44EC" w:rsidRDefault="007F6430" w:rsidP="000A44EC">
      <w:pPr>
        <w:ind w:left="0" w:firstLine="426"/>
        <w:rPr>
          <w:rFonts w:ascii="Times New Roman" w:hAnsi="Times New Roman"/>
          <w:sz w:val="24"/>
          <w:szCs w:val="24"/>
        </w:rPr>
      </w:pPr>
    </w:p>
    <w:p w:rsidR="007F6430" w:rsidRPr="000A44EC" w:rsidRDefault="007F6430" w:rsidP="000A44EC">
      <w:pPr>
        <w:numPr>
          <w:ilvl w:val="0"/>
          <w:numId w:val="7"/>
        </w:numPr>
        <w:ind w:left="0" w:firstLine="426"/>
        <w:rPr>
          <w:rFonts w:ascii="Times New Roman" w:hAnsi="Times New Roman"/>
          <w:b/>
          <w:sz w:val="24"/>
          <w:szCs w:val="24"/>
          <w:u w:val="single"/>
        </w:rPr>
      </w:pPr>
      <w:r w:rsidRPr="000A44EC">
        <w:rPr>
          <w:rFonts w:ascii="Times New Roman" w:hAnsi="Times New Roman"/>
          <w:b/>
          <w:sz w:val="24"/>
          <w:szCs w:val="24"/>
          <w:u w:val="single"/>
        </w:rPr>
        <w:t xml:space="preserve">Начин подношења понуде </w:t>
      </w:r>
    </w:p>
    <w:p w:rsidR="007F6430" w:rsidRPr="000A44EC" w:rsidRDefault="007F6430" w:rsidP="000A44EC">
      <w:pPr>
        <w:ind w:left="0" w:firstLine="426"/>
        <w:rPr>
          <w:rFonts w:ascii="Times New Roman" w:hAnsi="Times New Roman"/>
          <w:b/>
          <w:sz w:val="24"/>
          <w:szCs w:val="24"/>
          <w:u w:val="single"/>
        </w:rPr>
      </w:pP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 xml:space="preserve">На полеђини коверте или на кутији навести назив и адресу понуђача. </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 xml:space="preserve">У случају да понуду подноси група понуђача, на коверти или кутији је потребно назначити да се ради о групи понуђача и навести називе и адресу свих учесника у заједничкој понуди. </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 xml:space="preserve">Понуду доставити на адресу: </w:t>
      </w:r>
    </w:p>
    <w:p w:rsidR="007F6430" w:rsidRPr="000A44EC" w:rsidRDefault="007F6430" w:rsidP="000A44EC">
      <w:pPr>
        <w:ind w:left="0" w:firstLine="426"/>
        <w:rPr>
          <w:rFonts w:ascii="Times New Roman" w:hAnsi="Times New Roman"/>
          <w:sz w:val="24"/>
          <w:szCs w:val="24"/>
        </w:rPr>
      </w:pPr>
    </w:p>
    <w:p w:rsidR="007F6430" w:rsidRPr="000A44EC" w:rsidRDefault="007F6430" w:rsidP="000A44EC">
      <w:pPr>
        <w:ind w:left="0" w:firstLine="426"/>
        <w:jc w:val="center"/>
        <w:rPr>
          <w:rFonts w:ascii="Times New Roman" w:hAnsi="Times New Roman"/>
          <w:b/>
          <w:bCs/>
          <w:sz w:val="24"/>
          <w:szCs w:val="24"/>
          <w:lang w:val="sr-Cyrl-CS"/>
        </w:rPr>
      </w:pPr>
      <w:r w:rsidRPr="000A44EC">
        <w:rPr>
          <w:rFonts w:ascii="Times New Roman" w:hAnsi="Times New Roman"/>
          <w:b/>
          <w:bCs/>
          <w:sz w:val="24"/>
          <w:szCs w:val="24"/>
          <w:lang w:val="sr-Cyrl-CS"/>
        </w:rPr>
        <w:t xml:space="preserve">Регулаторна агенција за електронске комуникације и поштанске услуге </w:t>
      </w:r>
    </w:p>
    <w:p w:rsidR="007F6430" w:rsidRPr="000A44EC" w:rsidRDefault="007F6430" w:rsidP="000A44EC">
      <w:pPr>
        <w:ind w:left="0" w:firstLine="426"/>
        <w:jc w:val="center"/>
        <w:rPr>
          <w:rFonts w:ascii="Times New Roman" w:hAnsi="Times New Roman"/>
          <w:b/>
          <w:bCs/>
          <w:sz w:val="24"/>
          <w:szCs w:val="24"/>
          <w:lang w:val="sr-Cyrl-CS"/>
        </w:rPr>
      </w:pPr>
      <w:r w:rsidRPr="000A44EC">
        <w:rPr>
          <w:rFonts w:ascii="Times New Roman" w:hAnsi="Times New Roman"/>
          <w:b/>
          <w:bCs/>
          <w:sz w:val="24"/>
          <w:szCs w:val="24"/>
          <w:lang w:val="sr-Cyrl-CS"/>
        </w:rPr>
        <w:t>11103 Београд</w:t>
      </w:r>
    </w:p>
    <w:p w:rsidR="007F6430" w:rsidRPr="000A44EC" w:rsidRDefault="007F6430" w:rsidP="000A44EC">
      <w:pPr>
        <w:ind w:left="0" w:firstLine="426"/>
        <w:jc w:val="center"/>
        <w:rPr>
          <w:rFonts w:ascii="Times New Roman" w:hAnsi="Times New Roman"/>
          <w:b/>
          <w:bCs/>
          <w:sz w:val="24"/>
          <w:szCs w:val="24"/>
          <w:lang w:val="sr-Cyrl-CS"/>
        </w:rPr>
      </w:pPr>
      <w:r w:rsidRPr="000A44EC">
        <w:rPr>
          <w:rFonts w:ascii="Times New Roman" w:hAnsi="Times New Roman"/>
          <w:b/>
          <w:bCs/>
          <w:sz w:val="24"/>
          <w:szCs w:val="24"/>
          <w:lang w:val="sr-Cyrl-CS"/>
        </w:rPr>
        <w:t>улица Палмотићева број 2</w:t>
      </w:r>
    </w:p>
    <w:p w:rsidR="007F6430" w:rsidRPr="000A44EC" w:rsidRDefault="007F6430" w:rsidP="000A44EC">
      <w:pPr>
        <w:ind w:left="0" w:firstLine="426"/>
        <w:jc w:val="center"/>
        <w:rPr>
          <w:rFonts w:ascii="Times New Roman" w:hAnsi="Times New Roman"/>
          <w:b/>
          <w:bCs/>
          <w:sz w:val="24"/>
          <w:szCs w:val="24"/>
          <w:lang w:val="sr-Cyrl-CS"/>
        </w:rPr>
      </w:pPr>
      <w:r w:rsidRPr="000A44EC">
        <w:rPr>
          <w:rFonts w:ascii="Times New Roman" w:hAnsi="Times New Roman"/>
          <w:b/>
          <w:bCs/>
          <w:sz w:val="24"/>
          <w:szCs w:val="24"/>
          <w:lang w:val="sr-Cyrl-CS"/>
        </w:rPr>
        <w:t>- Писарница -</w:t>
      </w:r>
    </w:p>
    <w:p w:rsidR="007F6430" w:rsidRPr="000A44EC" w:rsidRDefault="007F6430" w:rsidP="000A44EC">
      <w:pPr>
        <w:ind w:left="0" w:firstLine="426"/>
        <w:rPr>
          <w:rFonts w:ascii="Times New Roman" w:hAnsi="Times New Roman"/>
          <w:sz w:val="24"/>
          <w:szCs w:val="24"/>
        </w:rPr>
      </w:pP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са назнаком</w:t>
      </w:r>
    </w:p>
    <w:p w:rsidR="007F6430" w:rsidRPr="000A44EC" w:rsidRDefault="007F6430" w:rsidP="000A44EC">
      <w:pPr>
        <w:ind w:left="0" w:firstLine="426"/>
        <w:rPr>
          <w:rFonts w:ascii="Times New Roman" w:hAnsi="Times New Roman"/>
          <w:sz w:val="24"/>
          <w:szCs w:val="24"/>
        </w:rPr>
      </w:pPr>
    </w:p>
    <w:p w:rsidR="007F6430" w:rsidRPr="000A44EC" w:rsidRDefault="007F6430" w:rsidP="000A44EC">
      <w:pPr>
        <w:ind w:left="0" w:firstLine="426"/>
        <w:jc w:val="center"/>
        <w:rPr>
          <w:rFonts w:ascii="Times New Roman" w:hAnsi="Times New Roman"/>
          <w:b/>
          <w:sz w:val="24"/>
          <w:szCs w:val="24"/>
        </w:rPr>
      </w:pPr>
      <w:r w:rsidRPr="000A44EC">
        <w:rPr>
          <w:rFonts w:ascii="Times New Roman" w:hAnsi="Times New Roman"/>
          <w:sz w:val="24"/>
          <w:szCs w:val="24"/>
        </w:rPr>
        <w:t>„</w:t>
      </w:r>
      <w:r w:rsidRPr="000A44EC">
        <w:rPr>
          <w:rFonts w:ascii="Times New Roman" w:hAnsi="Times New Roman"/>
          <w:b/>
          <w:sz w:val="24"/>
          <w:szCs w:val="24"/>
        </w:rPr>
        <w:t>Понуда за јавну набавку добара – Електрична енергија, број 1-02-4042-2</w:t>
      </w:r>
      <w:r w:rsidR="00C33FC0">
        <w:rPr>
          <w:rFonts w:ascii="Times New Roman" w:hAnsi="Times New Roman"/>
          <w:b/>
          <w:sz w:val="24"/>
          <w:szCs w:val="24"/>
        </w:rPr>
        <w:t>/20</w:t>
      </w:r>
      <w:r w:rsidRPr="000A44EC">
        <w:rPr>
          <w:rFonts w:ascii="Times New Roman" w:hAnsi="Times New Roman"/>
          <w:b/>
          <w:sz w:val="24"/>
          <w:szCs w:val="24"/>
        </w:rPr>
        <w:t xml:space="preserve"> - НЕ ОТВАРАТИ“.</w:t>
      </w:r>
    </w:p>
    <w:p w:rsidR="007F6430" w:rsidRPr="00500D49" w:rsidRDefault="007F6430" w:rsidP="00500D49">
      <w:pPr>
        <w:ind w:left="0"/>
        <w:rPr>
          <w:rFonts w:ascii="Times New Roman" w:hAnsi="Times New Roman"/>
          <w:sz w:val="24"/>
          <w:szCs w:val="24"/>
        </w:rPr>
      </w:pP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 xml:space="preserve">Понуда се сматра благовременом уколико је примљена од стране наручиоца најкасније </w:t>
      </w:r>
      <w:r w:rsidR="00C33FC0">
        <w:rPr>
          <w:rFonts w:ascii="Times New Roman" w:hAnsi="Times New Roman"/>
          <w:sz w:val="24"/>
          <w:szCs w:val="24"/>
        </w:rPr>
        <w:t>_____ 2020</w:t>
      </w:r>
      <w:r w:rsidR="00AD4939">
        <w:rPr>
          <w:rFonts w:ascii="Times New Roman" w:hAnsi="Times New Roman"/>
          <w:sz w:val="24"/>
          <w:szCs w:val="24"/>
        </w:rPr>
        <w:t>. године до 12</w:t>
      </w:r>
      <w:r w:rsidRPr="000A44EC">
        <w:rPr>
          <w:rFonts w:ascii="Times New Roman" w:hAnsi="Times New Roman"/>
          <w:sz w:val="24"/>
          <w:szCs w:val="24"/>
        </w:rPr>
        <w:t xml:space="preserve">,00 часова, у писарници наручиоца. </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 xml:space="preserve">Наручилац ће, по пријему одређене понуде, на коверти, односно кутији у којој се понуда налази, обележити време њеног пријема, евиденциони број и датум понуде. </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Наручилац ће, након окончања поступка отварања понуда, неблаговремену понуду вратити неотворену понуђачу, са назнаком да је поднета неблаговремено. Пожељно је да сва документа, достављена уз понуду буду повезана траком и запечаћена, тако да се не могу накнадно убацивати, одстрањивати или замењивати појединачни листови, односно прилози, а да се видно не оштете листови .</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 xml:space="preserve">Јавно отварање понуда одржаће се </w:t>
      </w:r>
      <w:r w:rsidR="00C33FC0">
        <w:rPr>
          <w:rFonts w:ascii="Times New Roman" w:hAnsi="Times New Roman"/>
          <w:sz w:val="24"/>
          <w:szCs w:val="24"/>
        </w:rPr>
        <w:t>______2020</w:t>
      </w:r>
      <w:r w:rsidR="00AD4939">
        <w:rPr>
          <w:rFonts w:ascii="Times New Roman" w:hAnsi="Times New Roman"/>
          <w:sz w:val="24"/>
          <w:szCs w:val="24"/>
        </w:rPr>
        <w:t>. године у 12</w:t>
      </w:r>
      <w:r w:rsidRPr="000A44EC">
        <w:rPr>
          <w:rFonts w:ascii="Times New Roman" w:hAnsi="Times New Roman"/>
          <w:sz w:val="24"/>
          <w:szCs w:val="24"/>
        </w:rPr>
        <w:t>,</w:t>
      </w:r>
      <w:r w:rsidR="000A44EC" w:rsidRPr="000A44EC">
        <w:rPr>
          <w:rFonts w:ascii="Times New Roman" w:hAnsi="Times New Roman"/>
          <w:sz w:val="24"/>
          <w:szCs w:val="24"/>
        </w:rPr>
        <w:t>30</w:t>
      </w:r>
      <w:r w:rsidRPr="000A44EC">
        <w:rPr>
          <w:rFonts w:ascii="Times New Roman" w:hAnsi="Times New Roman"/>
          <w:sz w:val="24"/>
          <w:szCs w:val="24"/>
        </w:rPr>
        <w:t xml:space="preserve"> часова, у радним просторијама Регулаторне агенције за електронске комуникације и поштанске услуге, Београд, ул. Палмотићева бр. 2.</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 xml:space="preserve">Отварање понуда је јавно и може присуствовати свако заинтересовано лице. У поступку отварања понуда могу активно учествовати само овлашћени представници понуђача. Пре почетка поступка јавног отварања понуда, представници понуђача, који ће присуствовати </w:t>
      </w:r>
      <w:r w:rsidRPr="000A44EC">
        <w:rPr>
          <w:rFonts w:ascii="Times New Roman" w:hAnsi="Times New Roman"/>
          <w:sz w:val="24"/>
          <w:szCs w:val="24"/>
        </w:rPr>
        <w:lastRenderedPageBreak/>
        <w:t>поступку отварања понуда, дужни су да наручиоцу предају овлашћење, на основу којег ће доказати овлашћење за учешће у поступку јавног отварања понуда.</w:t>
      </w:r>
    </w:p>
    <w:p w:rsidR="007F6430" w:rsidRPr="000A44EC" w:rsidRDefault="007F6430" w:rsidP="000A44EC">
      <w:pPr>
        <w:ind w:left="0" w:firstLine="426"/>
        <w:rPr>
          <w:rFonts w:ascii="Times New Roman" w:hAnsi="Times New Roman"/>
          <w:b/>
          <w:sz w:val="24"/>
          <w:szCs w:val="24"/>
          <w:u w:val="single"/>
        </w:rPr>
      </w:pPr>
    </w:p>
    <w:p w:rsidR="007F6430" w:rsidRPr="000A44EC" w:rsidRDefault="007F6430" w:rsidP="000A44EC">
      <w:pPr>
        <w:pStyle w:val="ListParagraph"/>
        <w:numPr>
          <w:ilvl w:val="0"/>
          <w:numId w:val="7"/>
        </w:numPr>
        <w:spacing w:after="0"/>
        <w:ind w:left="0" w:firstLine="426"/>
        <w:rPr>
          <w:rFonts w:ascii="Times New Roman" w:hAnsi="Times New Roman"/>
          <w:b/>
          <w:sz w:val="24"/>
          <w:szCs w:val="24"/>
          <w:u w:val="single"/>
        </w:rPr>
      </w:pPr>
      <w:r w:rsidRPr="000A44EC">
        <w:rPr>
          <w:rFonts w:ascii="Times New Roman" w:hAnsi="Times New Roman"/>
          <w:b/>
          <w:sz w:val="24"/>
          <w:szCs w:val="24"/>
          <w:u w:val="single"/>
        </w:rPr>
        <w:t>Понуда са варијантама</w:t>
      </w:r>
    </w:p>
    <w:p w:rsidR="007F6430" w:rsidRPr="000A44EC" w:rsidRDefault="007F6430" w:rsidP="000A44EC">
      <w:pPr>
        <w:pStyle w:val="ListParagraph"/>
        <w:spacing w:after="0"/>
        <w:ind w:left="0" w:firstLine="426"/>
        <w:rPr>
          <w:rFonts w:ascii="Times New Roman" w:hAnsi="Times New Roman"/>
          <w:b/>
          <w:sz w:val="24"/>
          <w:szCs w:val="24"/>
          <w:u w:val="single"/>
        </w:rPr>
      </w:pPr>
    </w:p>
    <w:p w:rsidR="007F6430" w:rsidRPr="000A44EC" w:rsidRDefault="007F6430" w:rsidP="000A44EC">
      <w:pPr>
        <w:pStyle w:val="ListParagraph"/>
        <w:spacing w:after="0"/>
        <w:ind w:left="0" w:firstLine="426"/>
        <w:rPr>
          <w:rFonts w:ascii="Times New Roman" w:hAnsi="Times New Roman"/>
          <w:sz w:val="24"/>
          <w:szCs w:val="24"/>
        </w:rPr>
      </w:pPr>
      <w:r w:rsidRPr="000A44EC">
        <w:rPr>
          <w:rFonts w:ascii="Times New Roman" w:hAnsi="Times New Roman"/>
          <w:sz w:val="24"/>
          <w:szCs w:val="24"/>
        </w:rPr>
        <w:t xml:space="preserve"> Подношење понуде са варијантама није дозвољено.</w:t>
      </w:r>
    </w:p>
    <w:p w:rsidR="007F6430" w:rsidRPr="000A44EC" w:rsidRDefault="007F6430" w:rsidP="000A44EC">
      <w:pPr>
        <w:pStyle w:val="ListParagraph"/>
        <w:spacing w:after="0"/>
        <w:ind w:left="0" w:firstLine="426"/>
        <w:rPr>
          <w:rFonts w:ascii="Times New Roman" w:hAnsi="Times New Roman"/>
          <w:sz w:val="24"/>
          <w:szCs w:val="24"/>
        </w:rPr>
      </w:pPr>
    </w:p>
    <w:p w:rsidR="007F6430" w:rsidRPr="000A44EC" w:rsidRDefault="007F6430" w:rsidP="000A44EC">
      <w:pPr>
        <w:numPr>
          <w:ilvl w:val="0"/>
          <w:numId w:val="10"/>
        </w:numPr>
        <w:ind w:left="0" w:firstLine="426"/>
        <w:rPr>
          <w:rFonts w:ascii="Times New Roman" w:hAnsi="Times New Roman"/>
          <w:b/>
          <w:sz w:val="24"/>
          <w:szCs w:val="24"/>
          <w:u w:val="single"/>
          <w:lang w:val="sr-Cyrl-CS"/>
        </w:rPr>
      </w:pPr>
      <w:r w:rsidRPr="000A44EC">
        <w:rPr>
          <w:rFonts w:ascii="Times New Roman" w:hAnsi="Times New Roman"/>
          <w:b/>
          <w:sz w:val="24"/>
          <w:szCs w:val="24"/>
          <w:u w:val="single"/>
          <w:lang w:val="sr-Cyrl-CS"/>
        </w:rPr>
        <w:t xml:space="preserve"> Измена, допуна и опозив понуде</w:t>
      </w:r>
    </w:p>
    <w:p w:rsidR="007F6430" w:rsidRPr="000A44EC" w:rsidRDefault="007F6430" w:rsidP="000A44EC">
      <w:pPr>
        <w:tabs>
          <w:tab w:val="num" w:pos="720"/>
        </w:tabs>
        <w:ind w:left="0" w:firstLine="426"/>
        <w:rPr>
          <w:rFonts w:ascii="Times New Roman" w:hAnsi="Times New Roman"/>
          <w:sz w:val="24"/>
          <w:szCs w:val="24"/>
          <w:u w:val="single"/>
          <w:lang w:val="sr-Cyrl-CS"/>
        </w:rPr>
      </w:pPr>
    </w:p>
    <w:p w:rsidR="007F6430" w:rsidRPr="000A44EC" w:rsidRDefault="007F6430" w:rsidP="000A44EC">
      <w:pPr>
        <w:ind w:left="0" w:firstLine="426"/>
        <w:rPr>
          <w:rFonts w:ascii="Times New Roman" w:hAnsi="Times New Roman"/>
          <w:sz w:val="24"/>
          <w:szCs w:val="24"/>
          <w:lang w:val="sr-Cyrl-CS"/>
        </w:rPr>
      </w:pPr>
      <w:r w:rsidRPr="000A44EC">
        <w:rPr>
          <w:rFonts w:ascii="Times New Roman" w:hAnsi="Times New Roman"/>
          <w:sz w:val="24"/>
          <w:szCs w:val="24"/>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7F6430" w:rsidRPr="000A44EC" w:rsidRDefault="007F6430" w:rsidP="000A44EC">
      <w:pPr>
        <w:ind w:left="0" w:firstLine="426"/>
        <w:rPr>
          <w:rFonts w:ascii="Times New Roman" w:hAnsi="Times New Roman"/>
          <w:sz w:val="24"/>
          <w:szCs w:val="24"/>
          <w:lang w:val="sr-Cyrl-CS"/>
        </w:rPr>
      </w:pPr>
    </w:p>
    <w:p w:rsidR="007F6430" w:rsidRPr="000A44EC" w:rsidRDefault="007F6430" w:rsidP="000A44EC">
      <w:pPr>
        <w:ind w:left="0" w:firstLine="426"/>
        <w:jc w:val="center"/>
        <w:rPr>
          <w:rFonts w:ascii="Times New Roman" w:hAnsi="Times New Roman"/>
          <w:b/>
          <w:bCs/>
          <w:sz w:val="24"/>
          <w:szCs w:val="24"/>
          <w:lang w:val="sr-Cyrl-CS"/>
        </w:rPr>
      </w:pPr>
      <w:r w:rsidRPr="000A44EC">
        <w:rPr>
          <w:rFonts w:ascii="Times New Roman" w:hAnsi="Times New Roman"/>
          <w:b/>
          <w:bCs/>
          <w:sz w:val="24"/>
          <w:szCs w:val="24"/>
          <w:lang w:val="sr-Cyrl-CS"/>
        </w:rPr>
        <w:t>Регулаторна агенција за електронске комуникације и поштанске услуге</w:t>
      </w:r>
    </w:p>
    <w:p w:rsidR="007F6430" w:rsidRPr="000A44EC" w:rsidRDefault="007F6430" w:rsidP="000A44EC">
      <w:pPr>
        <w:ind w:left="0" w:firstLine="426"/>
        <w:jc w:val="center"/>
        <w:rPr>
          <w:rFonts w:ascii="Times New Roman" w:hAnsi="Times New Roman"/>
          <w:b/>
          <w:bCs/>
          <w:sz w:val="24"/>
          <w:szCs w:val="24"/>
          <w:lang w:val="sr-Cyrl-CS"/>
        </w:rPr>
      </w:pPr>
      <w:r w:rsidRPr="000A44EC">
        <w:rPr>
          <w:rFonts w:ascii="Times New Roman" w:hAnsi="Times New Roman"/>
          <w:b/>
          <w:bCs/>
          <w:sz w:val="24"/>
          <w:szCs w:val="24"/>
          <w:lang w:val="sr-Cyrl-CS"/>
        </w:rPr>
        <w:t>улица Палмотићева број 2, Београд</w:t>
      </w:r>
    </w:p>
    <w:p w:rsidR="007F6430" w:rsidRPr="000A44EC" w:rsidRDefault="007F6430" w:rsidP="000A44EC">
      <w:pPr>
        <w:ind w:left="0" w:firstLine="426"/>
        <w:jc w:val="center"/>
        <w:rPr>
          <w:rFonts w:ascii="Times New Roman" w:hAnsi="Times New Roman"/>
          <w:b/>
          <w:bCs/>
          <w:sz w:val="24"/>
          <w:szCs w:val="24"/>
          <w:lang w:val="sr-Cyrl-CS"/>
        </w:rPr>
      </w:pPr>
      <w:r w:rsidRPr="000A44EC">
        <w:rPr>
          <w:rFonts w:ascii="Times New Roman" w:hAnsi="Times New Roman"/>
          <w:b/>
          <w:bCs/>
          <w:sz w:val="24"/>
          <w:szCs w:val="24"/>
          <w:lang w:val="sr-Cyrl-CS"/>
        </w:rPr>
        <w:t>- Писарница -</w:t>
      </w:r>
    </w:p>
    <w:p w:rsidR="007F6430" w:rsidRPr="000A44EC" w:rsidRDefault="007F6430" w:rsidP="000A44EC">
      <w:pPr>
        <w:tabs>
          <w:tab w:val="left" w:pos="720"/>
          <w:tab w:val="center" w:pos="4320"/>
          <w:tab w:val="right" w:pos="8640"/>
        </w:tabs>
        <w:ind w:left="0" w:firstLine="426"/>
        <w:jc w:val="center"/>
        <w:rPr>
          <w:rFonts w:ascii="Times New Roman" w:hAnsi="Times New Roman"/>
          <w:sz w:val="24"/>
          <w:szCs w:val="24"/>
          <w:lang w:val="sr-Cyrl-CS"/>
        </w:rPr>
      </w:pPr>
      <w:r w:rsidRPr="000A44EC">
        <w:rPr>
          <w:rFonts w:ascii="Times New Roman" w:hAnsi="Times New Roman"/>
          <w:b/>
          <w:bCs/>
          <w:sz w:val="24"/>
          <w:szCs w:val="24"/>
          <w:lang w:val="sr-Cyrl-CS"/>
        </w:rPr>
        <w:t>”ИЗМЕНА/ДОПУНА/ОПОЗИВ Понуде за јавну н</w:t>
      </w:r>
      <w:r w:rsidR="00C33FC0">
        <w:rPr>
          <w:rFonts w:ascii="Times New Roman" w:hAnsi="Times New Roman"/>
          <w:b/>
          <w:bCs/>
          <w:sz w:val="24"/>
          <w:szCs w:val="24"/>
          <w:lang w:val="sr-Cyrl-CS"/>
        </w:rPr>
        <w:t>абавку добара – бр. 1-02-4042-2/20</w:t>
      </w:r>
      <w:r w:rsidRPr="000A44EC">
        <w:rPr>
          <w:rFonts w:ascii="Times New Roman" w:hAnsi="Times New Roman"/>
          <w:b/>
          <w:bCs/>
          <w:sz w:val="24"/>
          <w:szCs w:val="24"/>
          <w:lang w:val="sr-Cyrl-CS"/>
        </w:rPr>
        <w:t>”</w:t>
      </w:r>
    </w:p>
    <w:p w:rsidR="007F6430" w:rsidRPr="000A44EC" w:rsidRDefault="007F6430" w:rsidP="000A44EC">
      <w:pPr>
        <w:ind w:left="0" w:firstLine="426"/>
        <w:jc w:val="center"/>
        <w:rPr>
          <w:rFonts w:ascii="Times New Roman" w:hAnsi="Times New Roman"/>
          <w:b/>
          <w:sz w:val="24"/>
          <w:szCs w:val="24"/>
          <w:lang w:val="sr-Cyrl-CS"/>
        </w:rPr>
      </w:pPr>
      <w:r w:rsidRPr="000A44EC">
        <w:rPr>
          <w:rFonts w:ascii="Times New Roman" w:hAnsi="Times New Roman"/>
          <w:b/>
          <w:sz w:val="24"/>
          <w:szCs w:val="24"/>
          <w:lang w:val="sr-Cyrl-CS"/>
        </w:rPr>
        <w:t>- НЕ ОТВАРАТИ-</w:t>
      </w:r>
    </w:p>
    <w:p w:rsidR="007F6430" w:rsidRPr="000A44EC" w:rsidRDefault="007F6430" w:rsidP="000A44EC">
      <w:pPr>
        <w:ind w:left="0" w:firstLine="426"/>
        <w:jc w:val="center"/>
        <w:rPr>
          <w:rFonts w:ascii="Times New Roman" w:hAnsi="Times New Roman"/>
          <w:sz w:val="24"/>
          <w:szCs w:val="24"/>
          <w:u w:val="single"/>
          <w:lang w:val="sr-Cyrl-CS"/>
        </w:rPr>
      </w:pPr>
    </w:p>
    <w:p w:rsidR="007F6430" w:rsidRPr="000A44EC" w:rsidRDefault="007F6430" w:rsidP="000A44EC">
      <w:pPr>
        <w:numPr>
          <w:ilvl w:val="0"/>
          <w:numId w:val="10"/>
        </w:numPr>
        <w:ind w:left="0" w:firstLine="426"/>
        <w:rPr>
          <w:rFonts w:ascii="Times New Roman" w:hAnsi="Times New Roman"/>
          <w:b/>
          <w:caps/>
          <w:sz w:val="24"/>
          <w:szCs w:val="24"/>
          <w:u w:val="single"/>
          <w:lang w:val="sr-Cyrl-CS"/>
        </w:rPr>
      </w:pPr>
      <w:r w:rsidRPr="000A44EC">
        <w:rPr>
          <w:rFonts w:ascii="Times New Roman" w:hAnsi="Times New Roman"/>
          <w:b/>
          <w:sz w:val="24"/>
          <w:szCs w:val="24"/>
          <w:u w:val="single"/>
        </w:rPr>
        <w:t xml:space="preserve">Учествовање у заједничкој понуди или као подизвођач </w:t>
      </w:r>
    </w:p>
    <w:p w:rsidR="007F6430" w:rsidRPr="000A44EC" w:rsidRDefault="007F6430" w:rsidP="000A44EC">
      <w:pPr>
        <w:ind w:left="0" w:firstLine="426"/>
        <w:rPr>
          <w:rFonts w:ascii="Times New Roman" w:hAnsi="Times New Roman"/>
          <w:sz w:val="24"/>
          <w:szCs w:val="24"/>
          <w:u w:val="single"/>
        </w:rPr>
      </w:pPr>
    </w:p>
    <w:p w:rsidR="007F6430" w:rsidRPr="000A44EC" w:rsidRDefault="007F6430" w:rsidP="000A44EC">
      <w:pPr>
        <w:ind w:left="0" w:firstLine="426"/>
        <w:rPr>
          <w:rFonts w:ascii="Times New Roman" w:hAnsi="Times New Roman"/>
          <w:caps/>
          <w:sz w:val="24"/>
          <w:szCs w:val="24"/>
          <w:u w:val="single"/>
          <w:lang w:val="sr-Cyrl-CS"/>
        </w:rPr>
      </w:pPr>
      <w:r w:rsidRPr="000A44EC">
        <w:rPr>
          <w:rFonts w:ascii="Times New Roman" w:hAnsi="Times New Roman"/>
          <w:sz w:val="24"/>
          <w:szCs w:val="24"/>
        </w:rPr>
        <w:t>Понуђач може да поднесе само једну понуду. 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понуди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7F6430" w:rsidRPr="000A44EC" w:rsidRDefault="007F6430" w:rsidP="000A44EC">
      <w:pPr>
        <w:ind w:left="0" w:firstLine="426"/>
        <w:rPr>
          <w:rFonts w:ascii="Times New Roman" w:hAnsi="Times New Roman"/>
          <w:caps/>
          <w:sz w:val="24"/>
          <w:szCs w:val="24"/>
          <w:u w:val="single"/>
        </w:rPr>
      </w:pPr>
    </w:p>
    <w:p w:rsidR="007F6430" w:rsidRPr="000A44EC" w:rsidRDefault="007F6430" w:rsidP="000A44EC">
      <w:pPr>
        <w:numPr>
          <w:ilvl w:val="0"/>
          <w:numId w:val="10"/>
        </w:numPr>
        <w:ind w:left="0" w:firstLine="426"/>
        <w:rPr>
          <w:rFonts w:ascii="Times New Roman" w:hAnsi="Times New Roman"/>
          <w:caps/>
          <w:sz w:val="24"/>
          <w:szCs w:val="24"/>
          <w:u w:val="single"/>
        </w:rPr>
      </w:pPr>
      <w:r w:rsidRPr="000A44EC">
        <w:rPr>
          <w:rFonts w:ascii="Times New Roman" w:hAnsi="Times New Roman"/>
          <w:b/>
          <w:sz w:val="24"/>
          <w:szCs w:val="24"/>
          <w:u w:val="single"/>
        </w:rPr>
        <w:t>Понуда са подизвођачем</w:t>
      </w:r>
    </w:p>
    <w:p w:rsidR="007F6430" w:rsidRPr="000A44EC" w:rsidRDefault="007F6430" w:rsidP="000A44EC">
      <w:pPr>
        <w:ind w:left="0" w:firstLine="426"/>
        <w:rPr>
          <w:rFonts w:ascii="Times New Roman" w:hAnsi="Times New Roman"/>
          <w:caps/>
          <w:sz w:val="24"/>
          <w:szCs w:val="24"/>
          <w:u w:val="single"/>
        </w:rPr>
      </w:pP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Понуђач који подноси понуду са подизвођачем дужан је да: - у обрасцу понуде наведе опште податке о подизвођачу, проценат од укупне вредности набавке који ће извршити подизвођач (који не може бити већи од 50% од укупне вредности јавне набавке), као и део предмета набавке који ће извршити преко подизвођача.</w:t>
      </w:r>
    </w:p>
    <w:p w:rsidR="007F6430" w:rsidRPr="000A44EC" w:rsidRDefault="007F6430" w:rsidP="000A44EC">
      <w:pPr>
        <w:ind w:left="0" w:firstLine="426"/>
        <w:rPr>
          <w:rFonts w:ascii="Times New Roman" w:hAnsi="Times New Roman"/>
          <w:sz w:val="24"/>
          <w:szCs w:val="24"/>
          <w:lang w:val="sr-Cyrl-CS"/>
        </w:rPr>
      </w:pPr>
      <w:r w:rsidRPr="000A44EC">
        <w:rPr>
          <w:rFonts w:ascii="Times New Roman" w:hAnsi="Times New Roman"/>
          <w:sz w:val="24"/>
          <w:szCs w:val="24"/>
        </w:rPr>
        <w:t xml:space="preserve">За подизвођача достави доказе о испуњености обавезних услова из члана 75. став 1. тач. 1, 2 и 4 Закона, на начин предвиђен у делу под IV у конкурсној документацији. </w:t>
      </w:r>
    </w:p>
    <w:p w:rsidR="007F6430" w:rsidRPr="000A44EC" w:rsidRDefault="007F6430" w:rsidP="000A44EC">
      <w:pPr>
        <w:ind w:left="0" w:firstLine="426"/>
        <w:rPr>
          <w:rFonts w:ascii="Times New Roman" w:hAnsi="Times New Roman"/>
          <w:sz w:val="24"/>
          <w:szCs w:val="24"/>
          <w:lang w:val="sr-Cyrl-CS"/>
        </w:rPr>
      </w:pPr>
      <w:r w:rsidRPr="000A44EC">
        <w:rPr>
          <w:rFonts w:ascii="Times New Roman" w:hAnsi="Times New Roman"/>
          <w:sz w:val="24"/>
          <w:szCs w:val="24"/>
        </w:rP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 </w:t>
      </w:r>
    </w:p>
    <w:p w:rsidR="007F6430" w:rsidRPr="000A44EC" w:rsidRDefault="007F6430" w:rsidP="000A44EC">
      <w:pPr>
        <w:ind w:left="0" w:firstLine="426"/>
        <w:rPr>
          <w:rFonts w:ascii="Times New Roman" w:hAnsi="Times New Roman"/>
          <w:sz w:val="24"/>
          <w:szCs w:val="24"/>
          <w:lang w:val="sr-Cyrl-CS"/>
        </w:rPr>
      </w:pPr>
      <w:r w:rsidRPr="000A44EC">
        <w:rPr>
          <w:rFonts w:ascii="Times New Roman" w:hAnsi="Times New Roman"/>
          <w:sz w:val="24"/>
          <w:szCs w:val="24"/>
        </w:rPr>
        <w:t xml:space="preserve">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тражених услова. </w:t>
      </w:r>
    </w:p>
    <w:p w:rsidR="007F6430" w:rsidRPr="000A44EC" w:rsidRDefault="007F6430" w:rsidP="000A44EC">
      <w:pPr>
        <w:ind w:left="0" w:firstLine="426"/>
        <w:rPr>
          <w:rFonts w:ascii="Times New Roman" w:hAnsi="Times New Roman"/>
          <w:sz w:val="24"/>
          <w:szCs w:val="24"/>
          <w:lang w:val="sr-Cyrl-CS"/>
        </w:rPr>
      </w:pPr>
      <w:r w:rsidRPr="000A44EC">
        <w:rPr>
          <w:rFonts w:ascii="Times New Roman" w:hAnsi="Times New Roman"/>
          <w:sz w:val="24"/>
          <w:szCs w:val="24"/>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У овом случају наручилац ће обавестити организацију надлежну за заштиту конкуренције.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Уколико понуђач достави </w:t>
      </w:r>
      <w:r w:rsidRPr="000A44EC">
        <w:rPr>
          <w:rFonts w:ascii="Times New Roman" w:hAnsi="Times New Roman"/>
          <w:sz w:val="24"/>
          <w:szCs w:val="24"/>
        </w:rPr>
        <w:lastRenderedPageBreak/>
        <w:t>понуду са подизвођачем, наручилац не предвиђа могућност преноса доспелих потраживања директно подизвођачу, за део набавке која се извршава преко тог подизвођача.</w:t>
      </w:r>
    </w:p>
    <w:p w:rsidR="007F6430" w:rsidRPr="000A44EC" w:rsidRDefault="007F6430" w:rsidP="000A44EC">
      <w:pPr>
        <w:pStyle w:val="normal0"/>
        <w:spacing w:before="0" w:beforeAutospacing="0" w:after="0" w:afterAutospacing="0"/>
        <w:ind w:firstLine="426"/>
        <w:rPr>
          <w:rFonts w:ascii="Times New Roman" w:hAnsi="Times New Roman" w:cs="Times New Roman"/>
          <w:sz w:val="24"/>
          <w:szCs w:val="24"/>
          <w:lang w:val="sr-Cyrl-CS"/>
        </w:rPr>
      </w:pPr>
    </w:p>
    <w:p w:rsidR="007F6430" w:rsidRPr="000A44EC" w:rsidRDefault="007F6430" w:rsidP="000A44EC">
      <w:pPr>
        <w:numPr>
          <w:ilvl w:val="0"/>
          <w:numId w:val="10"/>
        </w:numPr>
        <w:ind w:left="0" w:firstLine="426"/>
        <w:rPr>
          <w:rFonts w:ascii="Times New Roman" w:hAnsi="Times New Roman"/>
          <w:sz w:val="24"/>
          <w:szCs w:val="24"/>
          <w:lang w:val="sr-Cyrl-CS"/>
        </w:rPr>
      </w:pPr>
      <w:r w:rsidRPr="000A44EC">
        <w:rPr>
          <w:rFonts w:ascii="Times New Roman" w:hAnsi="Times New Roman"/>
          <w:sz w:val="24"/>
          <w:szCs w:val="24"/>
        </w:rPr>
        <w:t xml:space="preserve"> </w:t>
      </w:r>
      <w:r w:rsidRPr="000A44EC">
        <w:rPr>
          <w:rFonts w:ascii="Times New Roman" w:hAnsi="Times New Roman"/>
          <w:b/>
          <w:sz w:val="24"/>
          <w:szCs w:val="24"/>
          <w:u w:val="single"/>
        </w:rPr>
        <w:t>Заједничка понуда</w:t>
      </w:r>
      <w:r w:rsidRPr="000A44EC">
        <w:rPr>
          <w:rFonts w:ascii="Times New Roman" w:hAnsi="Times New Roman"/>
          <w:sz w:val="24"/>
          <w:szCs w:val="24"/>
        </w:rPr>
        <w:t xml:space="preserve"> </w:t>
      </w:r>
    </w:p>
    <w:p w:rsidR="000A44EC" w:rsidRPr="000A44EC" w:rsidRDefault="000A44EC" w:rsidP="000A44EC">
      <w:pPr>
        <w:ind w:left="426"/>
        <w:rPr>
          <w:rFonts w:ascii="Times New Roman" w:hAnsi="Times New Roman"/>
          <w:sz w:val="24"/>
          <w:szCs w:val="24"/>
          <w:lang w:val="sr-Cyrl-CS"/>
        </w:rPr>
      </w:pPr>
    </w:p>
    <w:p w:rsidR="007F6430" w:rsidRPr="000A44EC" w:rsidRDefault="007F6430" w:rsidP="000A44EC">
      <w:pPr>
        <w:ind w:left="0" w:firstLine="426"/>
        <w:rPr>
          <w:rFonts w:ascii="Times New Roman" w:hAnsi="Times New Roman"/>
          <w:sz w:val="24"/>
          <w:szCs w:val="24"/>
          <w:lang w:val="sr-Cyrl-CS"/>
        </w:rPr>
      </w:pPr>
      <w:r w:rsidRPr="000A44EC">
        <w:rPr>
          <w:rFonts w:ascii="Times New Roman" w:hAnsi="Times New Roman"/>
          <w:sz w:val="24"/>
          <w:szCs w:val="24"/>
        </w:rPr>
        <w:t xml:space="preserve">Уколико понуду подноси група понуђача, у обрасцу понуде навести опште податке о сваком учеснику из групе понуђача. </w:t>
      </w:r>
    </w:p>
    <w:p w:rsidR="007F6430" w:rsidRPr="000A44EC" w:rsidRDefault="007F6430" w:rsidP="000A44EC">
      <w:pPr>
        <w:ind w:left="0" w:firstLine="426"/>
        <w:rPr>
          <w:rFonts w:ascii="Times New Roman" w:hAnsi="Times New Roman"/>
          <w:sz w:val="24"/>
          <w:szCs w:val="24"/>
          <w:lang w:val="sr-Cyrl-CS"/>
        </w:rPr>
      </w:pPr>
      <w:r w:rsidRPr="000A44EC">
        <w:rPr>
          <w:rFonts w:ascii="Times New Roman" w:hAnsi="Times New Roman"/>
          <w:sz w:val="24"/>
          <w:szCs w:val="24"/>
        </w:rPr>
        <w:t xml:space="preserve">За сваког учесника у групи понуђача доставити доказе о испуњености обавезних услова из члана 75. став 1. тач. 1, 2 и 4 Закона, на начин предвиђен у делу под IV у конкурсној документацији. </w:t>
      </w:r>
    </w:p>
    <w:p w:rsidR="007F6430" w:rsidRPr="000A44EC" w:rsidRDefault="007F6430" w:rsidP="000A44EC">
      <w:pPr>
        <w:ind w:left="0" w:firstLine="426"/>
        <w:rPr>
          <w:rFonts w:ascii="Times New Roman" w:hAnsi="Times New Roman"/>
          <w:sz w:val="24"/>
          <w:szCs w:val="24"/>
          <w:lang w:val="sr-Cyrl-CS"/>
        </w:rPr>
      </w:pPr>
      <w:r w:rsidRPr="000A44EC">
        <w:rPr>
          <w:rFonts w:ascii="Times New Roman" w:hAnsi="Times New Roman"/>
          <w:sz w:val="24"/>
          <w:szCs w:val="24"/>
        </w:rPr>
        <w:t xml:space="preserve">Обрасци из конкурсне документације, у случају подношења заједничке понуде, се потписују на начин предвиђен конкурсном документацијом. </w:t>
      </w:r>
    </w:p>
    <w:p w:rsidR="007F6430" w:rsidRPr="000A44EC" w:rsidRDefault="007F6430" w:rsidP="000A44EC">
      <w:pPr>
        <w:ind w:left="0" w:firstLine="426"/>
        <w:rPr>
          <w:rFonts w:ascii="Times New Roman" w:hAnsi="Times New Roman"/>
          <w:sz w:val="24"/>
          <w:szCs w:val="24"/>
          <w:lang w:val="sr-Cyrl-CS"/>
        </w:rPr>
      </w:pPr>
      <w:r w:rsidRPr="000A44EC">
        <w:rPr>
          <w:rFonts w:ascii="Times New Roman" w:hAnsi="Times New Roman"/>
          <w:sz w:val="24"/>
          <w:szCs w:val="24"/>
        </w:rPr>
        <w:t xml:space="preserve">Понуђачи из групе понуђача одговарају неограничено солидарно према наручиоцу. </w:t>
      </w:r>
    </w:p>
    <w:p w:rsidR="007F6430" w:rsidRPr="000A44EC" w:rsidRDefault="007F6430" w:rsidP="000A44EC">
      <w:pPr>
        <w:ind w:left="0" w:firstLine="426"/>
        <w:rPr>
          <w:rFonts w:ascii="Times New Roman" w:hAnsi="Times New Roman"/>
          <w:sz w:val="24"/>
          <w:szCs w:val="24"/>
          <w:lang w:val="sr-Cyrl-CS"/>
        </w:rPr>
      </w:pPr>
      <w:r w:rsidRPr="000A44EC">
        <w:rPr>
          <w:rFonts w:ascii="Times New Roman" w:hAnsi="Times New Roman"/>
          <w:sz w:val="24"/>
          <w:szCs w:val="24"/>
          <w:lang w:val="sr-Cyrl-CS"/>
        </w:rPr>
        <w:t>Гр</w:t>
      </w:r>
      <w:r w:rsidRPr="000A44EC">
        <w:rPr>
          <w:rFonts w:ascii="Times New Roman" w:hAnsi="Times New Roman"/>
          <w:sz w:val="24"/>
          <w:szCs w:val="24"/>
        </w:rPr>
        <w:t>упа понуђача је дужна да у понуди достави споразум којим се понуђачи из групе међусобно и према наручиоцу обавезују на извршење јавне набавке и који обавезно садржи податке о: 1) члану групе који ће бити носилац посла, односно који ће поднети понуду и који ће заступати групу понуђача пред наручиоцем; 2) опис послова сваког од понуђача из групе понуђача у извршењу уговора. Споразумом се уређују и друга питања, као нпр. назив понуђача који ће у име групе понуђача доставити средство обезбеђења, понуђача који ће издати рачун и рачун на који ће бити извршено плаћање.</w:t>
      </w:r>
    </w:p>
    <w:p w:rsidR="007F6430" w:rsidRPr="000A44EC" w:rsidRDefault="007F6430" w:rsidP="000A44EC">
      <w:pPr>
        <w:ind w:left="0" w:firstLine="426"/>
        <w:rPr>
          <w:rFonts w:ascii="Times New Roman" w:hAnsi="Times New Roman"/>
          <w:sz w:val="24"/>
          <w:szCs w:val="24"/>
          <w:lang w:val="sr-Cyrl-CS"/>
        </w:rPr>
      </w:pPr>
      <w:r w:rsidRPr="000A44EC">
        <w:rPr>
          <w:rFonts w:ascii="Times New Roman" w:hAnsi="Times New Roman"/>
          <w:sz w:val="24"/>
          <w:szCs w:val="24"/>
        </w:rPr>
        <w:t>Задруга може поднети понуду самостално, у своје име, а за рачун задругара или заједничку понуду у име задругара. 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7F6430" w:rsidRPr="000A44EC" w:rsidRDefault="007F6430" w:rsidP="000A44EC">
      <w:pPr>
        <w:ind w:left="0" w:firstLine="426"/>
        <w:rPr>
          <w:rFonts w:ascii="Times New Roman" w:hAnsi="Times New Roman"/>
          <w:sz w:val="24"/>
          <w:szCs w:val="24"/>
          <w:lang w:val="sr-Cyrl-CS"/>
        </w:rPr>
      </w:pPr>
    </w:p>
    <w:p w:rsidR="007F6430" w:rsidRPr="000A44EC" w:rsidRDefault="007F6430" w:rsidP="000A44EC">
      <w:pPr>
        <w:numPr>
          <w:ilvl w:val="0"/>
          <w:numId w:val="10"/>
        </w:numPr>
        <w:ind w:left="0" w:firstLine="426"/>
        <w:jc w:val="left"/>
        <w:rPr>
          <w:rFonts w:ascii="Times New Roman" w:hAnsi="Times New Roman"/>
          <w:b/>
          <w:sz w:val="24"/>
          <w:szCs w:val="24"/>
          <w:u w:val="single"/>
          <w:lang w:val="sr-Cyrl-CS"/>
        </w:rPr>
      </w:pPr>
      <w:r w:rsidRPr="000A44EC">
        <w:rPr>
          <w:rFonts w:ascii="Times New Roman" w:hAnsi="Times New Roman"/>
          <w:sz w:val="24"/>
          <w:szCs w:val="24"/>
          <w:u w:val="single"/>
          <w:lang w:val="sr-Cyrl-CS"/>
        </w:rPr>
        <w:t xml:space="preserve"> </w:t>
      </w:r>
      <w:r w:rsidRPr="000A44EC">
        <w:rPr>
          <w:rFonts w:ascii="Times New Roman" w:hAnsi="Times New Roman"/>
          <w:b/>
          <w:sz w:val="24"/>
          <w:szCs w:val="24"/>
          <w:u w:val="single"/>
          <w:lang w:val="sr-Cyrl-CS"/>
        </w:rPr>
        <w:t>Начин плаћања</w:t>
      </w:r>
    </w:p>
    <w:p w:rsidR="007F6430" w:rsidRPr="000A44EC" w:rsidRDefault="007F6430" w:rsidP="000A44EC">
      <w:pPr>
        <w:ind w:left="0" w:firstLine="426"/>
        <w:rPr>
          <w:rFonts w:ascii="Times New Roman" w:hAnsi="Times New Roman"/>
          <w:sz w:val="24"/>
          <w:szCs w:val="24"/>
          <w:u w:val="single"/>
          <w:lang w:val="sr-Cyrl-CS"/>
        </w:rPr>
      </w:pPr>
    </w:p>
    <w:p w:rsidR="007F6430" w:rsidRPr="000A44EC" w:rsidRDefault="007F6430" w:rsidP="000A44EC">
      <w:pPr>
        <w:tabs>
          <w:tab w:val="left" w:pos="0"/>
        </w:tabs>
        <w:ind w:left="0" w:firstLine="426"/>
        <w:rPr>
          <w:rFonts w:ascii="Times New Roman" w:hAnsi="Times New Roman"/>
          <w:bCs/>
          <w:strike/>
          <w:sz w:val="24"/>
          <w:szCs w:val="24"/>
          <w:lang w:val="sr-Cyrl-CS"/>
        </w:rPr>
      </w:pPr>
      <w:r w:rsidRPr="000A44EC">
        <w:rPr>
          <w:rFonts w:ascii="Times New Roman" w:hAnsi="Times New Roman"/>
          <w:bCs/>
          <w:sz w:val="24"/>
          <w:szCs w:val="24"/>
          <w:lang w:val="sr-Cyrl-CS"/>
        </w:rPr>
        <w:t xml:space="preserve">Плаћање се врши на </w:t>
      </w:r>
      <w:r w:rsidRPr="000A44EC">
        <w:rPr>
          <w:rFonts w:ascii="Times New Roman" w:hAnsi="Times New Roman"/>
          <w:sz w:val="24"/>
          <w:szCs w:val="24"/>
          <w:lang w:val="sr-Cyrl-CS"/>
        </w:rPr>
        <w:t xml:space="preserve">месечном нивоу, најкасније у року </w:t>
      </w:r>
      <w:r w:rsidR="00C33FC0">
        <w:rPr>
          <w:rFonts w:ascii="Times New Roman" w:hAnsi="Times New Roman"/>
          <w:sz w:val="24"/>
          <w:szCs w:val="24"/>
          <w:lang w:val="sr-Cyrl-CS"/>
        </w:rPr>
        <w:t>који понуђач наведе у понуди, рачунајући</w:t>
      </w:r>
      <w:r w:rsidRPr="000A44EC">
        <w:rPr>
          <w:rFonts w:ascii="Times New Roman" w:hAnsi="Times New Roman"/>
          <w:sz w:val="24"/>
          <w:szCs w:val="24"/>
          <w:lang w:val="sr-Cyrl-CS"/>
        </w:rPr>
        <w:t xml:space="preserve"> од дана пријема фактуре (рачуна) за плаћање.</w:t>
      </w:r>
    </w:p>
    <w:p w:rsidR="007F6430" w:rsidRPr="000A44EC" w:rsidRDefault="007F6430" w:rsidP="000A44EC">
      <w:pPr>
        <w:widowControl w:val="0"/>
        <w:ind w:left="0" w:firstLine="426"/>
        <w:rPr>
          <w:rFonts w:ascii="Times New Roman" w:hAnsi="Times New Roman"/>
          <w:sz w:val="24"/>
          <w:szCs w:val="24"/>
          <w:lang w:val="sr-Cyrl-CS"/>
        </w:rPr>
      </w:pPr>
      <w:r w:rsidRPr="000A44EC">
        <w:rPr>
          <w:rFonts w:ascii="Times New Roman" w:hAnsi="Times New Roman"/>
          <w:sz w:val="24"/>
          <w:szCs w:val="24"/>
          <w:lang w:val="sr-Cyrl-CS"/>
        </w:rPr>
        <w:t>Понуђачи у Обрасцу понуде и Моделу уговора обавезно уписују рок плаћања.</w:t>
      </w:r>
    </w:p>
    <w:p w:rsidR="007F6430" w:rsidRPr="000A44EC" w:rsidRDefault="007F6430" w:rsidP="000A44EC">
      <w:pPr>
        <w:widowControl w:val="0"/>
        <w:ind w:left="0" w:firstLine="426"/>
        <w:rPr>
          <w:rFonts w:ascii="Times New Roman" w:hAnsi="Times New Roman"/>
          <w:sz w:val="24"/>
          <w:szCs w:val="24"/>
          <w:lang w:val="sr-Cyrl-CS"/>
        </w:rPr>
      </w:pPr>
      <w:r w:rsidRPr="000A44EC">
        <w:rPr>
          <w:rFonts w:ascii="Times New Roman" w:hAnsi="Times New Roman"/>
          <w:sz w:val="24"/>
          <w:szCs w:val="24"/>
          <w:lang w:val="sr-Cyrl-CS"/>
        </w:rPr>
        <w:t>Уколико се понуде услови лошији од наведених (у смислу рока плаћања), понуда ће бити одбијена.</w:t>
      </w:r>
    </w:p>
    <w:p w:rsidR="007F6430" w:rsidRPr="000A44EC" w:rsidRDefault="007F6430" w:rsidP="000A44EC">
      <w:pPr>
        <w:ind w:left="0" w:firstLine="426"/>
        <w:rPr>
          <w:rFonts w:ascii="Times New Roman" w:hAnsi="Times New Roman"/>
          <w:sz w:val="24"/>
          <w:szCs w:val="24"/>
          <w:lang w:val="sr-Cyrl-CS"/>
        </w:rPr>
      </w:pPr>
    </w:p>
    <w:p w:rsidR="007F6430" w:rsidRPr="000A44EC" w:rsidRDefault="007F6430" w:rsidP="000A44EC">
      <w:pPr>
        <w:ind w:left="0" w:firstLine="426"/>
        <w:rPr>
          <w:rFonts w:ascii="Times New Roman" w:hAnsi="Times New Roman"/>
          <w:sz w:val="24"/>
          <w:szCs w:val="24"/>
          <w:lang w:val="sr-Cyrl-CS"/>
        </w:rPr>
      </w:pPr>
      <w:r w:rsidRPr="000A44EC">
        <w:rPr>
          <w:rFonts w:ascii="Times New Roman" w:hAnsi="Times New Roman"/>
          <w:sz w:val="24"/>
          <w:szCs w:val="24"/>
          <w:lang w:val="sr-Cyrl-CS"/>
        </w:rPr>
        <w:t>Рок плаћања фактуре/рачуна се рачуна од дана службеног пријема преко писарнице Наручиоца, која садржи прецизне инструкције за плаћање, сагласно Закону о енергетици и важећим подзаконским актима као и Уговору између Снабдевача и Наручиоца.</w:t>
      </w:r>
    </w:p>
    <w:p w:rsidR="007F6430" w:rsidRPr="000A44EC" w:rsidRDefault="007F6430" w:rsidP="000A44EC">
      <w:pPr>
        <w:widowControl w:val="0"/>
        <w:ind w:left="0" w:firstLine="426"/>
        <w:rPr>
          <w:rFonts w:ascii="Times New Roman" w:hAnsi="Times New Roman"/>
          <w:sz w:val="24"/>
          <w:szCs w:val="24"/>
          <w:lang w:val="sr-Cyrl-CS"/>
        </w:rPr>
      </w:pPr>
      <w:r w:rsidRPr="000A44EC">
        <w:rPr>
          <w:rFonts w:ascii="Times New Roman" w:hAnsi="Times New Roman"/>
          <w:sz w:val="24"/>
          <w:szCs w:val="24"/>
          <w:lang w:val="sr-Cyrl-CS"/>
        </w:rPr>
        <w:t xml:space="preserve">Рок плаћања фактуре/рачуна не може бити краћи од </w:t>
      </w:r>
      <w:r w:rsidRPr="000A44EC">
        <w:rPr>
          <w:rFonts w:ascii="Times New Roman" w:hAnsi="Times New Roman"/>
          <w:sz w:val="24"/>
          <w:szCs w:val="24"/>
        </w:rPr>
        <w:t>осам</w:t>
      </w:r>
      <w:r w:rsidRPr="000A44EC">
        <w:rPr>
          <w:rFonts w:ascii="Times New Roman" w:hAnsi="Times New Roman"/>
          <w:sz w:val="24"/>
          <w:szCs w:val="24"/>
          <w:lang w:val="sr-Cyrl-CS"/>
        </w:rPr>
        <w:t xml:space="preserve"> дана, нити дужи од 45 дана од дана службеног пријема фактуре/рачуна у складу са Законом о роковима измирења новчаних обавеза у комерцијалним трансакцијама („Службени гласник РС“ број </w:t>
      </w:r>
      <w:r w:rsidRPr="000A44EC">
        <w:rPr>
          <w:rFonts w:ascii="Times New Roman" w:hAnsi="Times New Roman"/>
          <w:sz w:val="24"/>
          <w:szCs w:val="24"/>
        </w:rPr>
        <w:t>119/12, 68/15</w:t>
      </w:r>
      <w:r w:rsidR="00500D49">
        <w:rPr>
          <w:rFonts w:ascii="Times New Roman" w:hAnsi="Times New Roman"/>
          <w:sz w:val="24"/>
          <w:szCs w:val="24"/>
        </w:rPr>
        <w:t xml:space="preserve">, </w:t>
      </w:r>
      <w:r w:rsidRPr="000A44EC">
        <w:rPr>
          <w:rFonts w:ascii="Times New Roman" w:hAnsi="Times New Roman"/>
          <w:sz w:val="24"/>
          <w:szCs w:val="24"/>
        </w:rPr>
        <w:t>113/17</w:t>
      </w:r>
      <w:r w:rsidR="00500D49">
        <w:rPr>
          <w:rFonts w:ascii="Times New Roman" w:hAnsi="Times New Roman"/>
          <w:sz w:val="24"/>
          <w:szCs w:val="24"/>
        </w:rPr>
        <w:t xml:space="preserve"> и 91/2019</w:t>
      </w:r>
      <w:r w:rsidRPr="000A44EC">
        <w:rPr>
          <w:rFonts w:ascii="Times New Roman" w:hAnsi="Times New Roman"/>
          <w:sz w:val="24"/>
          <w:szCs w:val="24"/>
          <w:lang w:val="sr-Cyrl-CS"/>
        </w:rPr>
        <w:t>).</w:t>
      </w:r>
    </w:p>
    <w:p w:rsidR="007F6430" w:rsidRPr="000A44EC" w:rsidRDefault="007F6430" w:rsidP="000A44EC">
      <w:pPr>
        <w:widowControl w:val="0"/>
        <w:ind w:left="0" w:firstLine="426"/>
        <w:rPr>
          <w:rFonts w:ascii="Times New Roman" w:hAnsi="Times New Roman"/>
          <w:sz w:val="24"/>
          <w:szCs w:val="24"/>
          <w:lang w:val="sr-Cyrl-CS"/>
        </w:rPr>
      </w:pPr>
      <w:r w:rsidRPr="000A44EC">
        <w:rPr>
          <w:rFonts w:ascii="Times New Roman" w:hAnsi="Times New Roman"/>
          <w:sz w:val="24"/>
          <w:szCs w:val="24"/>
          <w:lang w:val="sr-Cyrl-CS"/>
        </w:rPr>
        <w:t>Плаћање се врши уплатом на рачун понуђача.</w:t>
      </w:r>
    </w:p>
    <w:p w:rsidR="007F6430" w:rsidRPr="000A44EC" w:rsidRDefault="007F6430" w:rsidP="000A44EC">
      <w:pPr>
        <w:widowControl w:val="0"/>
        <w:ind w:left="0" w:firstLine="426"/>
        <w:rPr>
          <w:rFonts w:ascii="Times New Roman" w:hAnsi="Times New Roman"/>
          <w:sz w:val="24"/>
          <w:szCs w:val="24"/>
          <w:lang w:val="sr-Cyrl-CS"/>
        </w:rPr>
      </w:pPr>
      <w:r w:rsidRPr="000A44EC">
        <w:rPr>
          <w:rFonts w:ascii="Times New Roman" w:hAnsi="Times New Roman"/>
          <w:sz w:val="24"/>
          <w:szCs w:val="24"/>
          <w:lang w:val="sr-Cyrl-CS"/>
        </w:rPr>
        <w:t>Уколико се понуде услови лошији од наведених понуда ће бити одбијена.</w:t>
      </w:r>
    </w:p>
    <w:p w:rsidR="007F6430" w:rsidRPr="000A44EC" w:rsidRDefault="007F6430" w:rsidP="000A44EC">
      <w:pPr>
        <w:ind w:left="0" w:firstLine="426"/>
        <w:rPr>
          <w:rFonts w:ascii="Times New Roman" w:hAnsi="Times New Roman"/>
          <w:sz w:val="24"/>
          <w:szCs w:val="24"/>
          <w:u w:val="single"/>
          <w:lang w:val="sr-Cyrl-CS"/>
        </w:rPr>
      </w:pPr>
    </w:p>
    <w:p w:rsidR="007F6430" w:rsidRPr="000A44EC" w:rsidRDefault="007F6430" w:rsidP="000A44EC">
      <w:pPr>
        <w:numPr>
          <w:ilvl w:val="0"/>
          <w:numId w:val="10"/>
        </w:numPr>
        <w:ind w:left="0" w:firstLine="426"/>
        <w:jc w:val="left"/>
        <w:rPr>
          <w:rFonts w:ascii="Times New Roman" w:hAnsi="Times New Roman"/>
          <w:b/>
          <w:sz w:val="24"/>
          <w:szCs w:val="24"/>
          <w:u w:val="single"/>
          <w:lang w:val="sr-Cyrl-CS"/>
        </w:rPr>
      </w:pPr>
      <w:r w:rsidRPr="000A44EC">
        <w:rPr>
          <w:rFonts w:ascii="Times New Roman" w:hAnsi="Times New Roman"/>
          <w:b/>
          <w:sz w:val="24"/>
          <w:szCs w:val="24"/>
          <w:u w:val="single"/>
          <w:lang w:val="sr-Cyrl-CS"/>
        </w:rPr>
        <w:t xml:space="preserve"> Цена</w:t>
      </w:r>
    </w:p>
    <w:p w:rsidR="007F6430" w:rsidRPr="000A44EC" w:rsidRDefault="007F6430" w:rsidP="000A44EC">
      <w:pPr>
        <w:ind w:left="0" w:firstLine="426"/>
        <w:rPr>
          <w:rFonts w:ascii="Times New Roman" w:hAnsi="Times New Roman"/>
          <w:sz w:val="24"/>
          <w:szCs w:val="24"/>
          <w:u w:val="single"/>
          <w:lang w:val="sr-Cyrl-CS"/>
        </w:rPr>
      </w:pPr>
    </w:p>
    <w:p w:rsidR="007F6430" w:rsidRPr="000A44EC" w:rsidRDefault="007F6430" w:rsidP="000A44EC">
      <w:pPr>
        <w:ind w:left="0" w:firstLine="426"/>
        <w:rPr>
          <w:rFonts w:ascii="Times New Roman" w:hAnsi="Times New Roman"/>
          <w:bCs/>
          <w:iCs/>
          <w:sz w:val="24"/>
          <w:szCs w:val="24"/>
          <w:lang w:val="sr-Cyrl-CS"/>
        </w:rPr>
      </w:pPr>
      <w:r w:rsidRPr="000A44EC">
        <w:rPr>
          <w:rFonts w:ascii="Times New Roman" w:hAnsi="Times New Roman"/>
          <w:bCs/>
          <w:iCs/>
          <w:sz w:val="24"/>
          <w:szCs w:val="24"/>
          <w:lang w:val="sr-Cyrl-CS"/>
        </w:rPr>
        <w:t xml:space="preserve">Понуђач је дужан да наведе цене искаже у динарима. </w:t>
      </w:r>
    </w:p>
    <w:p w:rsidR="007F6430" w:rsidRPr="000A44EC" w:rsidRDefault="007F6430" w:rsidP="000A44EC">
      <w:pPr>
        <w:ind w:left="0" w:firstLine="426"/>
        <w:rPr>
          <w:rFonts w:ascii="Times New Roman" w:hAnsi="Times New Roman"/>
          <w:bCs/>
          <w:iCs/>
          <w:sz w:val="24"/>
          <w:szCs w:val="24"/>
          <w:lang w:val="sr-Cyrl-CS"/>
        </w:rPr>
      </w:pPr>
      <w:r w:rsidRPr="000A44EC">
        <w:rPr>
          <w:rFonts w:ascii="Times New Roman" w:hAnsi="Times New Roman"/>
          <w:bCs/>
          <w:iCs/>
          <w:sz w:val="24"/>
          <w:szCs w:val="24"/>
          <w:lang w:val="sr-Cyrl-CS"/>
        </w:rPr>
        <w:t>Сви евентуални попусти на цену морају бити укључени у укупну цену.</w:t>
      </w:r>
    </w:p>
    <w:p w:rsidR="007F6430" w:rsidRPr="000A44EC" w:rsidRDefault="007F6430" w:rsidP="000A44EC">
      <w:pPr>
        <w:ind w:left="0" w:firstLine="426"/>
        <w:rPr>
          <w:rFonts w:ascii="Times New Roman" w:hAnsi="Times New Roman"/>
          <w:bCs/>
          <w:iCs/>
          <w:sz w:val="24"/>
          <w:szCs w:val="24"/>
          <w:lang w:val="sr-Cyrl-CS"/>
        </w:rPr>
      </w:pPr>
      <w:r w:rsidRPr="000A44EC">
        <w:rPr>
          <w:rFonts w:ascii="Times New Roman" w:hAnsi="Times New Roman"/>
          <w:bCs/>
          <w:iCs/>
          <w:sz w:val="24"/>
          <w:szCs w:val="24"/>
          <w:lang w:val="sr-Cyrl-CS"/>
        </w:rPr>
        <w:t>У Обрасцу структуре цена, она мора бити исказана појединачно, према обрачунским елементима који су приказани у Табели, са и без ПДВ.</w:t>
      </w:r>
    </w:p>
    <w:p w:rsidR="007F6430" w:rsidRPr="000A44EC" w:rsidRDefault="007F6430" w:rsidP="000A44EC">
      <w:pPr>
        <w:ind w:left="0" w:firstLine="426"/>
        <w:rPr>
          <w:rFonts w:ascii="Times New Roman" w:hAnsi="Times New Roman"/>
          <w:sz w:val="24"/>
          <w:szCs w:val="24"/>
          <w:lang w:val="sr-Cyrl-CS"/>
        </w:rPr>
      </w:pPr>
      <w:r w:rsidRPr="000A44EC">
        <w:rPr>
          <w:rFonts w:ascii="Times New Roman" w:hAnsi="Times New Roman"/>
          <w:sz w:val="24"/>
          <w:szCs w:val="24"/>
          <w:lang w:val="sr-Cyrl-CS"/>
        </w:rPr>
        <w:lastRenderedPageBreak/>
        <w:t xml:space="preserve">Понуђене цене исказане у Обрасцу понуде и </w:t>
      </w:r>
      <w:r w:rsidRPr="000A44EC">
        <w:rPr>
          <w:rFonts w:ascii="Times New Roman" w:hAnsi="Times New Roman"/>
          <w:bCs/>
          <w:iCs/>
          <w:sz w:val="24"/>
          <w:szCs w:val="24"/>
          <w:lang w:val="sr-Cyrl-CS"/>
        </w:rPr>
        <w:t>Обрасцу структуре цена</w:t>
      </w:r>
      <w:r w:rsidRPr="000A44EC">
        <w:rPr>
          <w:rFonts w:ascii="Times New Roman" w:hAnsi="Times New Roman"/>
          <w:sz w:val="24"/>
          <w:szCs w:val="24"/>
          <w:lang w:val="sr-Cyrl-CS"/>
        </w:rPr>
        <w:t xml:space="preserve"> су фиксне до краја реализације Уговора.</w:t>
      </w:r>
    </w:p>
    <w:p w:rsidR="007F6430" w:rsidRPr="000A44EC" w:rsidRDefault="007F6430" w:rsidP="000A44EC">
      <w:pPr>
        <w:ind w:left="0" w:firstLine="426"/>
        <w:rPr>
          <w:rFonts w:ascii="Times New Roman" w:hAnsi="Times New Roman"/>
          <w:sz w:val="24"/>
          <w:szCs w:val="24"/>
          <w:lang w:val="sr-Cyrl-CS"/>
        </w:rPr>
      </w:pPr>
      <w:r w:rsidRPr="000A44EC">
        <w:rPr>
          <w:rFonts w:ascii="Times New Roman" w:hAnsi="Times New Roman"/>
          <w:sz w:val="24"/>
          <w:szCs w:val="24"/>
          <w:lang w:val="sr-Cyrl-CS"/>
        </w:rPr>
        <w:t xml:space="preserve">Понуђена цена мора бити исказана без трошкова услуге приступа и коришћења преносног и дистрибутивног система као и накнаде за подстицај ОИЕ. </w:t>
      </w:r>
    </w:p>
    <w:p w:rsidR="007F6430" w:rsidRPr="000A44EC" w:rsidRDefault="007F6430" w:rsidP="000A44EC">
      <w:pPr>
        <w:autoSpaceDE w:val="0"/>
        <w:autoSpaceDN w:val="0"/>
        <w:adjustRightInd w:val="0"/>
        <w:ind w:left="0" w:firstLine="426"/>
        <w:rPr>
          <w:rFonts w:ascii="Times New Roman" w:hAnsi="Times New Roman"/>
          <w:sz w:val="24"/>
          <w:szCs w:val="24"/>
          <w:lang w:val="sr-Cyrl-CS"/>
        </w:rPr>
      </w:pPr>
      <w:r w:rsidRPr="000A44EC">
        <w:rPr>
          <w:rFonts w:ascii="Times New Roman" w:hAnsi="Times New Roman"/>
          <w:sz w:val="24"/>
          <w:szCs w:val="24"/>
          <w:lang w:val="sr-Cyrl-CS"/>
        </w:rPr>
        <w:t xml:space="preserve">Ако је у понуди исказана неуобичајено ниска цена, наручилац ће поступити у складу са </w:t>
      </w:r>
      <w:r w:rsidRPr="000A44EC">
        <w:rPr>
          <w:rFonts w:ascii="Times New Roman" w:hAnsi="Times New Roman"/>
          <w:b/>
          <w:sz w:val="24"/>
          <w:szCs w:val="24"/>
          <w:lang w:val="sr-Cyrl-CS"/>
        </w:rPr>
        <w:t>чланом 92. Закона</w:t>
      </w:r>
      <w:r w:rsidRPr="000A44EC">
        <w:rPr>
          <w:rFonts w:ascii="Times New Roman" w:hAnsi="Times New Roman"/>
          <w:sz w:val="24"/>
          <w:szCs w:val="24"/>
          <w:lang w:val="sr-Cyrl-CS"/>
        </w:rPr>
        <w:t>, односно тражиће образложење свих њених саставних делова које сматра меродавним.</w:t>
      </w:r>
    </w:p>
    <w:p w:rsidR="007F6430" w:rsidRPr="000A44EC" w:rsidRDefault="007F6430" w:rsidP="000A44EC">
      <w:pPr>
        <w:tabs>
          <w:tab w:val="num" w:pos="720"/>
        </w:tabs>
        <w:ind w:left="0" w:firstLine="426"/>
        <w:rPr>
          <w:rFonts w:ascii="Times New Roman" w:hAnsi="Times New Roman"/>
          <w:sz w:val="24"/>
          <w:szCs w:val="24"/>
          <w:u w:val="single"/>
          <w:lang w:val="sr-Cyrl-CS"/>
        </w:rPr>
      </w:pPr>
    </w:p>
    <w:p w:rsidR="007F6430" w:rsidRPr="000A44EC" w:rsidRDefault="007F6430" w:rsidP="000A44EC">
      <w:pPr>
        <w:numPr>
          <w:ilvl w:val="0"/>
          <w:numId w:val="10"/>
        </w:numPr>
        <w:tabs>
          <w:tab w:val="left" w:pos="720"/>
        </w:tabs>
        <w:ind w:left="0" w:firstLine="426"/>
        <w:rPr>
          <w:rFonts w:ascii="Times New Roman" w:hAnsi="Times New Roman"/>
          <w:b/>
          <w:sz w:val="24"/>
          <w:szCs w:val="24"/>
          <w:u w:val="single"/>
          <w:lang w:val="hr-HR"/>
        </w:rPr>
      </w:pPr>
      <w:r w:rsidRPr="000A44EC">
        <w:rPr>
          <w:rFonts w:ascii="Times New Roman" w:hAnsi="Times New Roman"/>
          <w:b/>
          <w:sz w:val="24"/>
          <w:szCs w:val="24"/>
          <w:u w:val="single"/>
          <w:lang w:val="hr-HR"/>
        </w:rPr>
        <w:t>Средст</w:t>
      </w:r>
      <w:r w:rsidRPr="000A44EC">
        <w:rPr>
          <w:rFonts w:ascii="Times New Roman" w:hAnsi="Times New Roman"/>
          <w:b/>
          <w:sz w:val="24"/>
          <w:szCs w:val="24"/>
          <w:u w:val="single"/>
          <w:lang w:val="sr-Cyrl-CS"/>
        </w:rPr>
        <w:t>в</w:t>
      </w:r>
      <w:r w:rsidRPr="000A44EC">
        <w:rPr>
          <w:rFonts w:ascii="Times New Roman" w:hAnsi="Times New Roman"/>
          <w:b/>
          <w:sz w:val="24"/>
          <w:szCs w:val="24"/>
          <w:u w:val="single"/>
          <w:lang w:val="hr-HR"/>
        </w:rPr>
        <w:t>а ф</w:t>
      </w:r>
      <w:r w:rsidRPr="000A44EC">
        <w:rPr>
          <w:rFonts w:ascii="Times New Roman" w:hAnsi="Times New Roman"/>
          <w:b/>
          <w:sz w:val="24"/>
          <w:szCs w:val="24"/>
          <w:u w:val="single"/>
          <w:lang w:val="sr-Cyrl-CS"/>
        </w:rPr>
        <w:t>и</w:t>
      </w:r>
      <w:r w:rsidRPr="000A44EC">
        <w:rPr>
          <w:rFonts w:ascii="Times New Roman" w:hAnsi="Times New Roman"/>
          <w:b/>
          <w:sz w:val="24"/>
          <w:szCs w:val="24"/>
          <w:u w:val="single"/>
          <w:lang w:val="hr-HR"/>
        </w:rPr>
        <w:t>нанс</w:t>
      </w:r>
      <w:r w:rsidRPr="000A44EC">
        <w:rPr>
          <w:rFonts w:ascii="Times New Roman" w:hAnsi="Times New Roman"/>
          <w:b/>
          <w:sz w:val="24"/>
          <w:szCs w:val="24"/>
          <w:u w:val="single"/>
          <w:lang w:val="sr-Cyrl-CS"/>
        </w:rPr>
        <w:t>и</w:t>
      </w:r>
      <w:r w:rsidRPr="000A44EC">
        <w:rPr>
          <w:rFonts w:ascii="Times New Roman" w:hAnsi="Times New Roman"/>
          <w:b/>
          <w:sz w:val="24"/>
          <w:szCs w:val="24"/>
          <w:u w:val="single"/>
          <w:lang w:val="hr-HR"/>
        </w:rPr>
        <w:t>јског обезбе</w:t>
      </w:r>
      <w:r w:rsidRPr="000A44EC">
        <w:rPr>
          <w:rFonts w:ascii="Times New Roman" w:hAnsi="Times New Roman"/>
          <w:b/>
          <w:sz w:val="24"/>
          <w:szCs w:val="24"/>
          <w:u w:val="single"/>
          <w:lang w:val="sr-Cyrl-CS"/>
        </w:rPr>
        <w:t>ђ</w:t>
      </w:r>
      <w:r w:rsidRPr="000A44EC">
        <w:rPr>
          <w:rFonts w:ascii="Times New Roman" w:hAnsi="Times New Roman"/>
          <w:b/>
          <w:sz w:val="24"/>
          <w:szCs w:val="24"/>
          <w:u w:val="single"/>
          <w:lang w:val="hr-HR"/>
        </w:rPr>
        <w:t>ењ</w:t>
      </w:r>
      <w:r w:rsidRPr="000A44EC">
        <w:rPr>
          <w:rFonts w:ascii="Times New Roman" w:hAnsi="Times New Roman"/>
          <w:b/>
          <w:sz w:val="24"/>
          <w:szCs w:val="24"/>
          <w:u w:val="single"/>
          <w:lang w:val="sr-Cyrl-CS"/>
        </w:rPr>
        <w:t>а</w:t>
      </w:r>
    </w:p>
    <w:p w:rsidR="007F6430" w:rsidRPr="000A44EC" w:rsidRDefault="007F6430" w:rsidP="000A44EC">
      <w:pPr>
        <w:ind w:left="0" w:firstLine="426"/>
        <w:rPr>
          <w:rFonts w:ascii="Times New Roman" w:hAnsi="Times New Roman"/>
          <w:sz w:val="24"/>
          <w:szCs w:val="24"/>
          <w:u w:val="single"/>
        </w:rPr>
      </w:pPr>
    </w:p>
    <w:p w:rsidR="007F6430" w:rsidRPr="000A44EC" w:rsidRDefault="007F6430" w:rsidP="000A44EC">
      <w:pPr>
        <w:autoSpaceDE w:val="0"/>
        <w:autoSpaceDN w:val="0"/>
        <w:adjustRightInd w:val="0"/>
        <w:ind w:left="0" w:firstLine="426"/>
        <w:rPr>
          <w:rFonts w:ascii="Times New Roman" w:hAnsi="Times New Roman"/>
          <w:sz w:val="24"/>
          <w:szCs w:val="24"/>
        </w:rPr>
      </w:pPr>
      <w:r w:rsidRPr="000A44EC">
        <w:rPr>
          <w:rFonts w:ascii="Times New Roman" w:hAnsi="Times New Roman"/>
          <w:color w:val="000000"/>
          <w:sz w:val="24"/>
          <w:szCs w:val="24"/>
          <w:lang w:val="sr-Cyrl-CS"/>
        </w:rPr>
        <w:t>Понуђач</w:t>
      </w:r>
      <w:r w:rsidRPr="000A44EC">
        <w:rPr>
          <w:rFonts w:ascii="Times New Roman" w:hAnsi="Times New Roman"/>
          <w:color w:val="000000"/>
          <w:sz w:val="24"/>
          <w:szCs w:val="24"/>
        </w:rPr>
        <w:t xml:space="preserve"> се </w:t>
      </w:r>
      <w:r w:rsidRPr="000A44EC">
        <w:rPr>
          <w:rFonts w:ascii="Times New Roman" w:hAnsi="Times New Roman"/>
          <w:sz w:val="24"/>
          <w:szCs w:val="24"/>
        </w:rPr>
        <w:t xml:space="preserve">обавезује да приликом закључења уговора достави меницу у висини од 10% од вредности уговора </w:t>
      </w:r>
      <w:r w:rsidRPr="000A44EC">
        <w:rPr>
          <w:rFonts w:ascii="Times New Roman" w:hAnsi="Times New Roman"/>
          <w:sz w:val="24"/>
          <w:szCs w:val="24"/>
          <w:lang w:val="sr-Cyrl-CS"/>
        </w:rPr>
        <w:t>(без ПДВ)</w:t>
      </w:r>
      <w:r w:rsidRPr="000A44EC">
        <w:rPr>
          <w:rFonts w:ascii="Times New Roman" w:hAnsi="Times New Roman"/>
          <w:sz w:val="24"/>
          <w:szCs w:val="24"/>
        </w:rPr>
        <w:t xml:space="preserve">, менично овлашћење и картон депонованих потписа као средство финансијског обезбеђења са роком важења најмање пет дана </w:t>
      </w:r>
      <w:r w:rsidRPr="000A44EC">
        <w:rPr>
          <w:rFonts w:ascii="Times New Roman" w:hAnsi="Times New Roman"/>
          <w:sz w:val="24"/>
          <w:szCs w:val="24"/>
          <w:lang w:val="sr-Cyrl-CS"/>
        </w:rPr>
        <w:t>дуже од дана истека рока за извршење уговора</w:t>
      </w:r>
      <w:r w:rsidRPr="000A44EC">
        <w:rPr>
          <w:rFonts w:ascii="Times New Roman" w:hAnsi="Times New Roman"/>
          <w:sz w:val="24"/>
          <w:szCs w:val="24"/>
        </w:rPr>
        <w:t xml:space="preserve">. </w:t>
      </w:r>
    </w:p>
    <w:p w:rsidR="007F6430" w:rsidRPr="000A44EC" w:rsidRDefault="007F6430" w:rsidP="000A44EC">
      <w:pPr>
        <w:autoSpaceDE w:val="0"/>
        <w:autoSpaceDN w:val="0"/>
        <w:adjustRightInd w:val="0"/>
        <w:ind w:left="0" w:firstLine="426"/>
        <w:rPr>
          <w:rFonts w:ascii="Times New Roman" w:hAnsi="Times New Roman"/>
          <w:sz w:val="24"/>
          <w:szCs w:val="24"/>
        </w:rPr>
      </w:pPr>
      <w:r w:rsidRPr="000A44EC">
        <w:rPr>
          <w:rFonts w:ascii="Times New Roman" w:hAnsi="Times New Roman"/>
          <w:color w:val="000000"/>
          <w:sz w:val="24"/>
          <w:szCs w:val="24"/>
        </w:rPr>
        <w:t xml:space="preserve">Наручилац има право да реализује средство финансијског обезбеђења у случају да </w:t>
      </w:r>
      <w:r w:rsidRPr="000A44EC">
        <w:rPr>
          <w:rFonts w:ascii="Times New Roman" w:hAnsi="Times New Roman"/>
          <w:color w:val="000000"/>
          <w:sz w:val="24"/>
          <w:szCs w:val="24"/>
          <w:lang w:val="sr-Cyrl-CS"/>
        </w:rPr>
        <w:t xml:space="preserve">предметна </w:t>
      </w:r>
      <w:r w:rsidRPr="000A44EC">
        <w:rPr>
          <w:rFonts w:ascii="Times New Roman" w:hAnsi="Times New Roman"/>
          <w:color w:val="000000"/>
          <w:sz w:val="24"/>
          <w:szCs w:val="24"/>
        </w:rPr>
        <w:t>услуга не буде реализована на начин предвиђен условима из конкурсне документације и уговора.</w:t>
      </w:r>
    </w:p>
    <w:p w:rsidR="007F6430" w:rsidRPr="000A44EC" w:rsidRDefault="007F6430" w:rsidP="000A44EC">
      <w:pPr>
        <w:ind w:left="0" w:firstLine="426"/>
        <w:rPr>
          <w:rFonts w:ascii="Times New Roman" w:hAnsi="Times New Roman"/>
          <w:b/>
          <w:sz w:val="24"/>
          <w:szCs w:val="24"/>
          <w:lang w:val="sr-Cyrl-CS"/>
        </w:rPr>
      </w:pPr>
    </w:p>
    <w:p w:rsidR="007F6430" w:rsidRPr="000A44EC" w:rsidRDefault="007F6430" w:rsidP="000A44EC">
      <w:pPr>
        <w:ind w:left="0" w:firstLine="426"/>
        <w:rPr>
          <w:rFonts w:ascii="Times New Roman" w:hAnsi="Times New Roman"/>
          <w:b/>
          <w:sz w:val="24"/>
          <w:szCs w:val="24"/>
          <w:lang w:val="sr-Cyrl-CS"/>
        </w:rPr>
      </w:pPr>
    </w:p>
    <w:p w:rsidR="007F6430" w:rsidRPr="000A44EC" w:rsidRDefault="007F6430" w:rsidP="000A44EC">
      <w:pPr>
        <w:numPr>
          <w:ilvl w:val="0"/>
          <w:numId w:val="10"/>
        </w:numPr>
        <w:ind w:left="0" w:firstLine="426"/>
        <w:jc w:val="left"/>
        <w:rPr>
          <w:rFonts w:ascii="Times New Roman" w:hAnsi="Times New Roman"/>
          <w:b/>
          <w:sz w:val="24"/>
          <w:szCs w:val="24"/>
          <w:u w:val="single"/>
          <w:lang w:val="sr-Cyrl-CS"/>
        </w:rPr>
      </w:pPr>
      <w:r w:rsidRPr="000A44EC">
        <w:rPr>
          <w:rFonts w:ascii="Times New Roman" w:hAnsi="Times New Roman"/>
          <w:b/>
          <w:sz w:val="24"/>
          <w:szCs w:val="24"/>
          <w:u w:val="single"/>
          <w:lang w:val="sr-Cyrl-CS"/>
        </w:rPr>
        <w:t>Заштита документације и података</w:t>
      </w:r>
    </w:p>
    <w:p w:rsidR="007F6430" w:rsidRPr="000A44EC" w:rsidRDefault="007F6430" w:rsidP="000A44EC">
      <w:pPr>
        <w:ind w:left="0" w:firstLine="426"/>
        <w:rPr>
          <w:rFonts w:ascii="Times New Roman" w:hAnsi="Times New Roman"/>
          <w:sz w:val="24"/>
          <w:szCs w:val="24"/>
          <w:u w:val="single"/>
          <w:lang w:val="sr-Cyrl-CS"/>
        </w:rPr>
      </w:pPr>
    </w:p>
    <w:p w:rsidR="007F6430" w:rsidRPr="000A44EC" w:rsidRDefault="007F6430" w:rsidP="000A44EC">
      <w:pPr>
        <w:pStyle w:val="1tekst"/>
        <w:ind w:left="0" w:right="0" w:firstLine="426"/>
        <w:rPr>
          <w:rFonts w:ascii="Times New Roman" w:hAnsi="Times New Roman" w:cs="Times New Roman"/>
          <w:sz w:val="24"/>
          <w:szCs w:val="24"/>
          <w:lang w:val="sr-Cyrl-CS"/>
        </w:rPr>
      </w:pPr>
      <w:r w:rsidRPr="000A44EC">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7F6430" w:rsidRPr="000A44EC" w:rsidRDefault="007F6430" w:rsidP="000A44EC">
      <w:pPr>
        <w:pStyle w:val="1tekst"/>
        <w:ind w:left="0" w:right="0" w:firstLine="426"/>
        <w:rPr>
          <w:rFonts w:ascii="Times New Roman" w:hAnsi="Times New Roman" w:cs="Times New Roman"/>
          <w:sz w:val="24"/>
          <w:szCs w:val="24"/>
          <w:lang w:val="sr-Cyrl-CS"/>
        </w:rPr>
      </w:pPr>
      <w:r w:rsidRPr="000A44EC">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7F6430" w:rsidRPr="000A44EC" w:rsidRDefault="007F6430" w:rsidP="000A44EC">
      <w:pPr>
        <w:pStyle w:val="1tekst"/>
        <w:ind w:left="0" w:right="0" w:firstLine="426"/>
        <w:rPr>
          <w:rFonts w:ascii="Times New Roman" w:hAnsi="Times New Roman" w:cs="Times New Roman"/>
          <w:sz w:val="24"/>
          <w:szCs w:val="24"/>
          <w:lang w:val="sr-Cyrl-CS"/>
        </w:rPr>
      </w:pPr>
      <w:r w:rsidRPr="000A44EC">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7F6430" w:rsidRPr="000A44EC" w:rsidRDefault="007F6430" w:rsidP="000A44EC">
      <w:pPr>
        <w:pStyle w:val="1tekst"/>
        <w:ind w:left="0" w:right="0" w:firstLine="426"/>
        <w:rPr>
          <w:rFonts w:ascii="Times New Roman" w:hAnsi="Times New Roman" w:cs="Times New Roman"/>
          <w:sz w:val="24"/>
          <w:szCs w:val="24"/>
          <w:lang w:val="sr-Cyrl-CS"/>
        </w:rPr>
      </w:pPr>
      <w:r w:rsidRPr="000A44EC">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7F6430" w:rsidRPr="000A44EC" w:rsidRDefault="007F6430" w:rsidP="000A44EC">
      <w:pPr>
        <w:tabs>
          <w:tab w:val="num" w:pos="720"/>
        </w:tabs>
        <w:ind w:left="0" w:firstLine="426"/>
        <w:rPr>
          <w:rFonts w:ascii="Times New Roman" w:hAnsi="Times New Roman"/>
          <w:sz w:val="24"/>
          <w:szCs w:val="24"/>
          <w:u w:val="single"/>
          <w:lang w:val="sr-Cyrl-CS"/>
        </w:rPr>
      </w:pPr>
    </w:p>
    <w:p w:rsidR="007F6430" w:rsidRPr="000A44EC" w:rsidRDefault="007F6430" w:rsidP="000A44EC">
      <w:pPr>
        <w:numPr>
          <w:ilvl w:val="0"/>
          <w:numId w:val="10"/>
        </w:numPr>
        <w:ind w:left="0" w:firstLine="426"/>
        <w:rPr>
          <w:rFonts w:ascii="Times New Roman" w:hAnsi="Times New Roman"/>
          <w:b/>
          <w:sz w:val="24"/>
          <w:szCs w:val="24"/>
          <w:u w:val="single"/>
          <w:lang w:val="sr-Cyrl-CS"/>
        </w:rPr>
      </w:pPr>
      <w:r w:rsidRPr="000A44EC">
        <w:rPr>
          <w:rFonts w:ascii="Times New Roman" w:hAnsi="Times New Roman"/>
          <w:b/>
          <w:sz w:val="24"/>
          <w:szCs w:val="24"/>
          <w:u w:val="single"/>
          <w:lang w:val="sr-Cyrl-CS"/>
        </w:rPr>
        <w:t>Додатне информације и појашњења конкурсне документације</w:t>
      </w:r>
    </w:p>
    <w:p w:rsidR="007F6430" w:rsidRPr="000A44EC" w:rsidRDefault="007F6430" w:rsidP="000A44EC">
      <w:pPr>
        <w:ind w:left="0" w:firstLine="426"/>
        <w:rPr>
          <w:rFonts w:ascii="Times New Roman" w:hAnsi="Times New Roman"/>
          <w:sz w:val="24"/>
          <w:szCs w:val="24"/>
          <w:u w:val="single"/>
          <w:lang w:val="sr-Cyrl-CS"/>
        </w:rPr>
      </w:pPr>
    </w:p>
    <w:p w:rsidR="007F6430" w:rsidRPr="000A44EC" w:rsidRDefault="007F6430" w:rsidP="000A44EC">
      <w:pPr>
        <w:ind w:left="0" w:firstLine="426"/>
        <w:rPr>
          <w:rFonts w:ascii="Times New Roman" w:hAnsi="Times New Roman"/>
          <w:sz w:val="24"/>
          <w:szCs w:val="24"/>
          <w:lang w:val="sr-Cyrl-CS"/>
        </w:rPr>
      </w:pPr>
      <w:r w:rsidRPr="000A44EC">
        <w:rPr>
          <w:rFonts w:ascii="Times New Roman" w:hAnsi="Times New Roman"/>
          <w:sz w:val="24"/>
          <w:szCs w:val="24"/>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7F6430" w:rsidRPr="000A44EC" w:rsidRDefault="007F6430" w:rsidP="000A44EC">
      <w:pPr>
        <w:shd w:val="clear" w:color="auto" w:fill="FFFFFF"/>
        <w:ind w:left="0" w:firstLine="426"/>
        <w:rPr>
          <w:rFonts w:ascii="Times New Roman" w:hAnsi="Times New Roman"/>
          <w:sz w:val="24"/>
          <w:szCs w:val="24"/>
          <w:lang w:val="sr-Cyrl-CS"/>
        </w:rPr>
      </w:pPr>
      <w:r w:rsidRPr="000A44EC">
        <w:rPr>
          <w:rFonts w:ascii="Times New Roman" w:hAnsi="Times New Roman"/>
          <w:sz w:val="24"/>
          <w:szCs w:val="24"/>
          <w:lang w:val="sr-Cyrl-CS"/>
        </w:rPr>
        <w:tab/>
        <w:t>Наручилац ће у року од три дана од дана пријема захтева за додатно објашњење, одговор објавити на Порталу јавних набавки и на својој интернет страници.</w:t>
      </w:r>
    </w:p>
    <w:p w:rsidR="007F6430" w:rsidRPr="000A44EC" w:rsidRDefault="007F6430" w:rsidP="000A44EC">
      <w:pPr>
        <w:ind w:left="0" w:firstLine="426"/>
        <w:rPr>
          <w:rFonts w:ascii="Times New Roman" w:hAnsi="Times New Roman"/>
          <w:strike/>
          <w:sz w:val="24"/>
          <w:szCs w:val="24"/>
          <w:lang w:val="sr-Cyrl-CS"/>
        </w:rPr>
      </w:pPr>
      <w:r w:rsidRPr="000A44EC">
        <w:rPr>
          <w:rFonts w:ascii="Times New Roman" w:hAnsi="Times New Roman"/>
          <w:sz w:val="24"/>
          <w:szCs w:val="24"/>
          <w:lang w:val="sr-Cyrl-CS"/>
        </w:rPr>
        <w:t>Захтев за додатне информације или појашњења треба упутити на адресу:</w:t>
      </w:r>
    </w:p>
    <w:p w:rsidR="007F6430" w:rsidRPr="000A44EC" w:rsidRDefault="007F6430" w:rsidP="000A44EC">
      <w:pPr>
        <w:ind w:left="0" w:firstLine="426"/>
        <w:rPr>
          <w:rFonts w:ascii="Times New Roman" w:hAnsi="Times New Roman"/>
          <w:b/>
          <w:bCs/>
          <w:sz w:val="24"/>
          <w:szCs w:val="24"/>
          <w:lang w:val="sr-Cyrl-CS"/>
        </w:rPr>
      </w:pPr>
    </w:p>
    <w:p w:rsidR="007F6430" w:rsidRPr="000A44EC" w:rsidRDefault="007F6430" w:rsidP="000A44EC">
      <w:pPr>
        <w:ind w:left="0" w:firstLine="426"/>
        <w:jc w:val="center"/>
        <w:rPr>
          <w:rFonts w:ascii="Times New Roman" w:hAnsi="Times New Roman"/>
          <w:b/>
          <w:bCs/>
          <w:sz w:val="24"/>
          <w:szCs w:val="24"/>
          <w:lang w:val="sr-Cyrl-CS"/>
        </w:rPr>
      </w:pPr>
      <w:r w:rsidRPr="000A44EC">
        <w:rPr>
          <w:rFonts w:ascii="Times New Roman" w:hAnsi="Times New Roman"/>
          <w:b/>
          <w:bCs/>
          <w:sz w:val="24"/>
          <w:szCs w:val="24"/>
          <w:lang w:val="sr-Cyrl-CS"/>
        </w:rPr>
        <w:t>Регулаторна агенција за електронске комуникације и поштанске услуге</w:t>
      </w:r>
    </w:p>
    <w:p w:rsidR="007F6430" w:rsidRPr="000A44EC" w:rsidRDefault="007F6430" w:rsidP="000A44EC">
      <w:pPr>
        <w:ind w:left="0" w:firstLine="426"/>
        <w:jc w:val="center"/>
        <w:rPr>
          <w:rFonts w:ascii="Times New Roman" w:hAnsi="Times New Roman"/>
          <w:b/>
          <w:bCs/>
          <w:sz w:val="24"/>
          <w:szCs w:val="24"/>
          <w:lang w:val="sr-Cyrl-CS"/>
        </w:rPr>
      </w:pPr>
      <w:r w:rsidRPr="000A44EC">
        <w:rPr>
          <w:rFonts w:ascii="Times New Roman" w:hAnsi="Times New Roman"/>
          <w:b/>
          <w:bCs/>
          <w:sz w:val="24"/>
          <w:szCs w:val="24"/>
          <w:lang w:val="sr-Cyrl-CS"/>
        </w:rPr>
        <w:t>11000 Београд</w:t>
      </w:r>
    </w:p>
    <w:p w:rsidR="00256BEF" w:rsidRDefault="00256BEF" w:rsidP="000A44EC">
      <w:pPr>
        <w:ind w:left="0" w:firstLine="426"/>
        <w:jc w:val="center"/>
        <w:rPr>
          <w:rFonts w:ascii="Times New Roman" w:hAnsi="Times New Roman"/>
          <w:b/>
          <w:bCs/>
          <w:sz w:val="24"/>
          <w:szCs w:val="24"/>
          <w:lang w:val="sr-Cyrl-CS"/>
        </w:rPr>
      </w:pPr>
      <w:r>
        <w:rPr>
          <w:rFonts w:ascii="Times New Roman" w:hAnsi="Times New Roman"/>
          <w:b/>
          <w:bCs/>
          <w:sz w:val="24"/>
          <w:szCs w:val="24"/>
          <w:lang w:val="sr-Cyrl-CS"/>
        </w:rPr>
        <w:t>Палмотићева бр 2</w:t>
      </w:r>
    </w:p>
    <w:p w:rsidR="007F6430" w:rsidRPr="000A44EC" w:rsidRDefault="007F6430" w:rsidP="000A44EC">
      <w:pPr>
        <w:ind w:left="0" w:firstLine="426"/>
        <w:jc w:val="center"/>
        <w:rPr>
          <w:rFonts w:ascii="Times New Roman" w:hAnsi="Times New Roman"/>
          <w:b/>
          <w:bCs/>
          <w:sz w:val="24"/>
          <w:szCs w:val="24"/>
          <w:lang w:val="sr-Cyrl-CS"/>
        </w:rPr>
      </w:pPr>
      <w:r w:rsidRPr="000A44EC">
        <w:rPr>
          <w:rFonts w:ascii="Times New Roman" w:hAnsi="Times New Roman"/>
          <w:b/>
          <w:bCs/>
          <w:sz w:val="24"/>
          <w:szCs w:val="24"/>
          <w:lang w:val="sr-Cyrl-CS"/>
        </w:rPr>
        <w:t>- Писарница -</w:t>
      </w:r>
    </w:p>
    <w:p w:rsidR="007F6430" w:rsidRPr="000A44EC" w:rsidRDefault="007F6430" w:rsidP="000A44EC">
      <w:pPr>
        <w:pStyle w:val="Footer"/>
        <w:tabs>
          <w:tab w:val="left" w:pos="720"/>
        </w:tabs>
        <w:ind w:left="0" w:firstLine="426"/>
        <w:jc w:val="center"/>
        <w:rPr>
          <w:rFonts w:ascii="Times New Roman" w:hAnsi="Times New Roman"/>
          <w:b/>
          <w:bCs/>
          <w:sz w:val="24"/>
          <w:szCs w:val="24"/>
          <w:lang w:val="sr-Cyrl-CS"/>
        </w:rPr>
      </w:pPr>
      <w:r w:rsidRPr="000A44EC">
        <w:rPr>
          <w:rFonts w:ascii="Times New Roman" w:hAnsi="Times New Roman"/>
          <w:b/>
          <w:bCs/>
          <w:sz w:val="24"/>
          <w:szCs w:val="24"/>
          <w:lang w:val="sr-Cyrl-CS"/>
        </w:rPr>
        <w:t>”</w:t>
      </w:r>
      <w:r w:rsidRPr="000A44EC">
        <w:rPr>
          <w:rFonts w:ascii="Times New Roman" w:hAnsi="Times New Roman"/>
          <w:b/>
          <w:sz w:val="24"/>
          <w:szCs w:val="24"/>
          <w:lang w:val="sr-Cyrl-CS"/>
        </w:rPr>
        <w:t xml:space="preserve"> Објашњења – јавна набавка добара – број 1-02-4042-</w:t>
      </w:r>
      <w:r w:rsidR="00C33FC0">
        <w:rPr>
          <w:rFonts w:ascii="Times New Roman" w:hAnsi="Times New Roman"/>
          <w:b/>
          <w:sz w:val="24"/>
          <w:szCs w:val="24"/>
          <w:lang w:val="sr-Cyrl-CS"/>
        </w:rPr>
        <w:t>2/20</w:t>
      </w:r>
      <w:r w:rsidRPr="000A44EC">
        <w:rPr>
          <w:rFonts w:ascii="Times New Roman" w:hAnsi="Times New Roman"/>
          <w:b/>
          <w:bCs/>
          <w:sz w:val="24"/>
          <w:szCs w:val="24"/>
          <w:lang w:val="sr-Cyrl-CS"/>
        </w:rPr>
        <w:t>”</w:t>
      </w:r>
    </w:p>
    <w:p w:rsidR="007F6430" w:rsidRPr="000A44EC" w:rsidRDefault="007F6430" w:rsidP="000A44EC">
      <w:pPr>
        <w:pStyle w:val="Footer"/>
        <w:tabs>
          <w:tab w:val="left" w:pos="720"/>
        </w:tabs>
        <w:ind w:left="0" w:firstLine="426"/>
        <w:rPr>
          <w:rFonts w:ascii="Times New Roman" w:hAnsi="Times New Roman"/>
          <w:b/>
          <w:sz w:val="24"/>
          <w:szCs w:val="24"/>
          <w:lang w:val="sr-Cyrl-CS"/>
        </w:rPr>
      </w:pPr>
    </w:p>
    <w:p w:rsidR="007F6430" w:rsidRDefault="007F6430" w:rsidP="000A44EC">
      <w:pPr>
        <w:ind w:left="0" w:firstLine="426"/>
        <w:rPr>
          <w:rFonts w:ascii="Times New Roman" w:hAnsi="Times New Roman"/>
          <w:sz w:val="24"/>
          <w:szCs w:val="24"/>
          <w:lang w:val="sr-Cyrl-CS"/>
        </w:rPr>
      </w:pPr>
      <w:r w:rsidRPr="000A44EC">
        <w:rPr>
          <w:rFonts w:ascii="Times New Roman" w:hAnsi="Times New Roman"/>
          <w:sz w:val="24"/>
          <w:szCs w:val="24"/>
          <w:lang w:val="sr-Cyrl-CS"/>
        </w:rPr>
        <w:tab/>
        <w:t xml:space="preserve">Тражење додатних информација и појашњења понуђач може доставити и путем </w:t>
      </w:r>
      <w:r w:rsidRPr="000A44EC">
        <w:rPr>
          <w:rFonts w:ascii="Times New Roman" w:hAnsi="Times New Roman"/>
          <w:i/>
          <w:sz w:val="24"/>
          <w:szCs w:val="24"/>
          <w:lang w:val="sr-Cyrl-CS"/>
        </w:rPr>
        <w:t>e-mail</w:t>
      </w:r>
      <w:r w:rsidRPr="000A44EC">
        <w:rPr>
          <w:rFonts w:ascii="Times New Roman" w:hAnsi="Times New Roman"/>
          <w:sz w:val="24"/>
          <w:szCs w:val="24"/>
          <w:lang w:val="sr-Cyrl-CS"/>
        </w:rPr>
        <w:t xml:space="preserve"> адресе </w:t>
      </w:r>
      <w:hyperlink r:id="rId11" w:history="1">
        <w:r w:rsidRPr="000A44EC">
          <w:rPr>
            <w:rStyle w:val="Hyperlink"/>
            <w:rFonts w:ascii="Times New Roman" w:hAnsi="Times New Roman"/>
            <w:sz w:val="24"/>
            <w:szCs w:val="24"/>
          </w:rPr>
          <w:t>jasmina.pejakovic</w:t>
        </w:r>
        <w:r w:rsidRPr="000A44EC">
          <w:rPr>
            <w:rStyle w:val="Hyperlink"/>
            <w:rFonts w:ascii="Times New Roman" w:hAnsi="Times New Roman"/>
            <w:sz w:val="24"/>
            <w:szCs w:val="24"/>
            <w:lang w:val="sr-Cyrl-CS"/>
          </w:rPr>
          <w:t>@ratel.rs</w:t>
        </w:r>
      </w:hyperlink>
      <w:r w:rsidRPr="000A44EC">
        <w:rPr>
          <w:rFonts w:ascii="Times New Roman" w:hAnsi="Times New Roman"/>
          <w:sz w:val="24"/>
          <w:szCs w:val="24"/>
          <w:lang w:val="sr-Cyrl-CS"/>
        </w:rPr>
        <w:t xml:space="preserve"> или путем факса 011/3232-537</w:t>
      </w:r>
    </w:p>
    <w:p w:rsidR="00581DC7" w:rsidRPr="000A44EC" w:rsidRDefault="00581DC7" w:rsidP="000A44EC">
      <w:pPr>
        <w:ind w:left="0" w:firstLine="426"/>
        <w:rPr>
          <w:rFonts w:ascii="Times New Roman" w:hAnsi="Times New Roman"/>
          <w:sz w:val="24"/>
          <w:szCs w:val="24"/>
          <w:lang w:val="sr-Cyrl-CS"/>
        </w:rPr>
      </w:pPr>
    </w:p>
    <w:p w:rsidR="007F6430" w:rsidRPr="000A44EC" w:rsidRDefault="007F6430" w:rsidP="000A44EC">
      <w:pPr>
        <w:ind w:left="0" w:firstLine="426"/>
        <w:rPr>
          <w:rFonts w:ascii="Times New Roman" w:hAnsi="Times New Roman"/>
          <w:sz w:val="24"/>
          <w:szCs w:val="24"/>
          <w:lang w:val="sr-Cyrl-CS"/>
        </w:rPr>
      </w:pPr>
    </w:p>
    <w:p w:rsidR="007F6430" w:rsidRPr="000A44EC" w:rsidRDefault="007F6430" w:rsidP="000A44EC">
      <w:pPr>
        <w:numPr>
          <w:ilvl w:val="0"/>
          <w:numId w:val="10"/>
        </w:numPr>
        <w:ind w:left="0" w:firstLine="426"/>
        <w:rPr>
          <w:rFonts w:ascii="Times New Roman" w:hAnsi="Times New Roman"/>
          <w:b/>
          <w:sz w:val="24"/>
          <w:szCs w:val="24"/>
          <w:u w:val="single"/>
          <w:lang w:val="sr-Cyrl-CS"/>
        </w:rPr>
      </w:pPr>
      <w:r w:rsidRPr="000A44EC">
        <w:rPr>
          <w:rFonts w:ascii="Times New Roman" w:hAnsi="Times New Roman"/>
          <w:b/>
          <w:sz w:val="24"/>
          <w:szCs w:val="24"/>
          <w:u w:val="single"/>
          <w:lang w:val="sr-Cyrl-CS"/>
        </w:rPr>
        <w:lastRenderedPageBreak/>
        <w:t>Додатна објашњења, контроле и допуштене исправке</w:t>
      </w:r>
    </w:p>
    <w:p w:rsidR="007F6430" w:rsidRPr="000A44EC" w:rsidRDefault="007F6430" w:rsidP="000A44EC">
      <w:pPr>
        <w:ind w:left="0" w:firstLine="426"/>
        <w:rPr>
          <w:rFonts w:ascii="Times New Roman" w:hAnsi="Times New Roman"/>
          <w:sz w:val="24"/>
          <w:szCs w:val="24"/>
          <w:u w:val="single"/>
          <w:lang w:val="sr-Cyrl-CS"/>
        </w:rPr>
      </w:pPr>
    </w:p>
    <w:p w:rsidR="007F6430" w:rsidRPr="000A44EC" w:rsidRDefault="007F6430" w:rsidP="000A44EC">
      <w:pPr>
        <w:ind w:left="0" w:firstLine="426"/>
        <w:rPr>
          <w:rFonts w:ascii="Times New Roman" w:hAnsi="Times New Roman"/>
          <w:sz w:val="24"/>
          <w:szCs w:val="24"/>
          <w:lang w:val="sr-Cyrl-CS"/>
        </w:rPr>
      </w:pPr>
      <w:r w:rsidRPr="000A44EC">
        <w:rPr>
          <w:rFonts w:ascii="Times New Roman" w:hAnsi="Times New Roman"/>
          <w:sz w:val="24"/>
          <w:szCs w:val="24"/>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7F6430" w:rsidRPr="000A44EC" w:rsidRDefault="007F6430" w:rsidP="000A44EC">
      <w:pPr>
        <w:ind w:left="0" w:firstLine="426"/>
        <w:rPr>
          <w:rFonts w:ascii="Times New Roman" w:hAnsi="Times New Roman"/>
          <w:sz w:val="24"/>
          <w:szCs w:val="24"/>
          <w:lang w:val="sr-Cyrl-CS"/>
        </w:rPr>
      </w:pPr>
      <w:r w:rsidRPr="000A44EC">
        <w:rPr>
          <w:rFonts w:ascii="Times New Roman" w:hAnsi="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7F6430" w:rsidRPr="000A44EC" w:rsidRDefault="007F6430" w:rsidP="000A44EC">
      <w:pPr>
        <w:ind w:left="0" w:firstLine="426"/>
        <w:rPr>
          <w:rFonts w:ascii="Times New Roman" w:hAnsi="Times New Roman"/>
          <w:b/>
          <w:caps/>
          <w:sz w:val="24"/>
          <w:szCs w:val="24"/>
          <w:u w:val="single"/>
          <w:lang w:val="sr-Cyrl-CS"/>
        </w:rPr>
      </w:pPr>
      <w:r w:rsidRPr="000A44EC">
        <w:rPr>
          <w:rFonts w:ascii="Times New Roman" w:hAnsi="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0A44EC">
        <w:rPr>
          <w:rFonts w:ascii="Times New Roman" w:hAnsi="Times New Roman"/>
          <w:color w:val="FFFFFF"/>
          <w:sz w:val="24"/>
          <w:szCs w:val="24"/>
          <w:lang w:val="sr-Cyrl-CS"/>
        </w:rPr>
        <w:t xml:space="preserve"> коначно извршење посла, о  </w:t>
      </w:r>
    </w:p>
    <w:p w:rsidR="007F6430" w:rsidRPr="000A44EC" w:rsidRDefault="007F6430" w:rsidP="000A44EC">
      <w:pPr>
        <w:numPr>
          <w:ilvl w:val="0"/>
          <w:numId w:val="10"/>
        </w:numPr>
        <w:ind w:left="0" w:firstLine="426"/>
        <w:rPr>
          <w:rFonts w:ascii="Times New Roman" w:hAnsi="Times New Roman"/>
          <w:b/>
          <w:caps/>
          <w:sz w:val="24"/>
          <w:szCs w:val="24"/>
          <w:u w:val="single"/>
          <w:lang w:val="sr-Cyrl-CS"/>
        </w:rPr>
      </w:pPr>
      <w:r w:rsidRPr="000A44EC">
        <w:rPr>
          <w:rFonts w:ascii="Times New Roman" w:hAnsi="Times New Roman"/>
          <w:b/>
          <w:sz w:val="24"/>
          <w:szCs w:val="24"/>
          <w:u w:val="single"/>
          <w:lang w:val="sr-Cyrl-CS"/>
        </w:rPr>
        <w:t>Поштовање обавеза понуђача из других прописа</w:t>
      </w:r>
    </w:p>
    <w:p w:rsidR="007F6430" w:rsidRPr="000A44EC" w:rsidRDefault="007F6430" w:rsidP="000A44EC">
      <w:pPr>
        <w:tabs>
          <w:tab w:val="num" w:pos="720"/>
        </w:tabs>
        <w:ind w:left="0" w:firstLine="426"/>
        <w:rPr>
          <w:rFonts w:ascii="Times New Roman" w:hAnsi="Times New Roman"/>
          <w:caps/>
          <w:sz w:val="24"/>
          <w:szCs w:val="24"/>
          <w:u w:val="single"/>
          <w:lang w:val="sr-Cyrl-CS"/>
        </w:rPr>
      </w:pPr>
    </w:p>
    <w:p w:rsidR="007F6430" w:rsidRPr="000A44EC" w:rsidRDefault="007F6430" w:rsidP="000A44EC">
      <w:pPr>
        <w:tabs>
          <w:tab w:val="num" w:pos="720"/>
        </w:tabs>
        <w:ind w:left="0" w:firstLine="426"/>
        <w:rPr>
          <w:rFonts w:ascii="Times New Roman" w:hAnsi="Times New Roman"/>
          <w:sz w:val="24"/>
          <w:szCs w:val="24"/>
          <w:lang w:val="sr-Cyrl-CS"/>
        </w:rPr>
      </w:pPr>
      <w:r w:rsidRPr="000A44EC">
        <w:rPr>
          <w:rFonts w:ascii="Times New Roman" w:hAnsi="Times New Roman"/>
          <w:sz w:val="24"/>
          <w:szCs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7F6430" w:rsidRPr="000A44EC" w:rsidRDefault="007F6430" w:rsidP="000A44EC">
      <w:pPr>
        <w:tabs>
          <w:tab w:val="num" w:pos="720"/>
        </w:tabs>
        <w:ind w:left="0" w:firstLine="426"/>
        <w:rPr>
          <w:rFonts w:ascii="Times New Roman" w:hAnsi="Times New Roman"/>
          <w:sz w:val="24"/>
          <w:szCs w:val="24"/>
          <w:lang w:val="sr-Cyrl-CS"/>
        </w:rPr>
      </w:pPr>
      <w:r w:rsidRPr="000A44EC">
        <w:rPr>
          <w:rFonts w:ascii="Times New Roman" w:hAnsi="Times New Roman"/>
          <w:sz w:val="24"/>
          <w:szCs w:val="24"/>
          <w:lang w:val="sr-Cyrl-CS"/>
        </w:rPr>
        <w:t>Као доказ о поштовању наведених обавеза, понуђач попуњава</w:t>
      </w:r>
      <w:r w:rsidRPr="000A44EC">
        <w:rPr>
          <w:rFonts w:ascii="Times New Roman" w:hAnsi="Times New Roman"/>
          <w:sz w:val="24"/>
          <w:szCs w:val="24"/>
        </w:rPr>
        <w:t xml:space="preserve"> и</w:t>
      </w:r>
      <w:r w:rsidRPr="000A44EC">
        <w:rPr>
          <w:rFonts w:ascii="Times New Roman" w:hAnsi="Times New Roman"/>
          <w:sz w:val="24"/>
          <w:szCs w:val="24"/>
          <w:lang w:val="sr-Cyrl-CS"/>
        </w:rPr>
        <w:t xml:space="preserve"> потписује Изјаву дату под материјалном и кривичном одговорношћу </w:t>
      </w:r>
      <w:r w:rsidRPr="00500D49">
        <w:rPr>
          <w:rFonts w:ascii="Times New Roman" w:hAnsi="Times New Roman"/>
          <w:sz w:val="24"/>
          <w:szCs w:val="24"/>
          <w:lang w:val="sr-Cyrl-CS"/>
        </w:rPr>
        <w:t>(Образац бр. 4)</w:t>
      </w:r>
    </w:p>
    <w:p w:rsidR="007F6430" w:rsidRPr="000A44EC" w:rsidRDefault="007F6430" w:rsidP="000A44EC">
      <w:pPr>
        <w:tabs>
          <w:tab w:val="num" w:pos="720"/>
        </w:tabs>
        <w:ind w:left="0" w:firstLine="426"/>
        <w:rPr>
          <w:rFonts w:ascii="Times New Roman" w:hAnsi="Times New Roman"/>
          <w:caps/>
          <w:sz w:val="24"/>
          <w:szCs w:val="24"/>
          <w:highlight w:val="yellow"/>
          <w:u w:val="single"/>
          <w:lang w:val="sr-Cyrl-CS"/>
        </w:rPr>
      </w:pPr>
    </w:p>
    <w:p w:rsidR="007F6430" w:rsidRPr="000A44EC" w:rsidRDefault="007F6430" w:rsidP="000A44EC">
      <w:pPr>
        <w:numPr>
          <w:ilvl w:val="0"/>
          <w:numId w:val="10"/>
        </w:numPr>
        <w:ind w:left="0" w:firstLine="426"/>
        <w:rPr>
          <w:rFonts w:ascii="Times New Roman" w:hAnsi="Times New Roman"/>
          <w:sz w:val="24"/>
          <w:szCs w:val="24"/>
          <w:u w:val="single"/>
          <w:lang w:val="sr-Cyrl-CS"/>
        </w:rPr>
      </w:pPr>
      <w:r w:rsidRPr="000A44EC">
        <w:rPr>
          <w:rFonts w:ascii="Times New Roman" w:hAnsi="Times New Roman"/>
          <w:sz w:val="24"/>
          <w:szCs w:val="24"/>
        </w:rPr>
        <w:t xml:space="preserve"> </w:t>
      </w:r>
      <w:r w:rsidRPr="000A44EC">
        <w:rPr>
          <w:rFonts w:ascii="Times New Roman" w:hAnsi="Times New Roman"/>
          <w:b/>
          <w:sz w:val="24"/>
          <w:szCs w:val="24"/>
          <w:u w:val="single"/>
        </w:rPr>
        <w:t>Додатна објашњења од понуђача после отварања понуда и контрола код понуђача, односно његовог подизвођача</w:t>
      </w:r>
      <w:r w:rsidRPr="000A44EC">
        <w:rPr>
          <w:rFonts w:ascii="Times New Roman" w:hAnsi="Times New Roman"/>
          <w:sz w:val="24"/>
          <w:szCs w:val="24"/>
        </w:rPr>
        <w:t xml:space="preserve"> </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 xml:space="preserve">Наручилац може приликом стручне оцене понуда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 xml:space="preserve">Наручилац ће уз сагласност понуђача, извршити исправке рачунских грешака уочених приликом разматрања понуде по окончаном поступку отварања понуда. </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 xml:space="preserve">У случају разлике између јединичне и укупне цене, меродавна је јединична цена. Уколико се понуђач не сагласи са исправком рачунских грешака, наручилац ће његову понуду одбити као неприхватљиву. </w:t>
      </w:r>
    </w:p>
    <w:p w:rsidR="007F6430" w:rsidRPr="000A44EC" w:rsidRDefault="007F6430" w:rsidP="000A44EC">
      <w:pPr>
        <w:ind w:left="0" w:firstLine="426"/>
        <w:rPr>
          <w:rFonts w:ascii="Times New Roman" w:hAnsi="Times New Roman"/>
          <w:sz w:val="24"/>
          <w:szCs w:val="24"/>
        </w:rPr>
      </w:pPr>
    </w:p>
    <w:p w:rsidR="007F6430" w:rsidRPr="000A44EC" w:rsidRDefault="007F6430" w:rsidP="000A44EC">
      <w:pPr>
        <w:numPr>
          <w:ilvl w:val="0"/>
          <w:numId w:val="10"/>
        </w:numPr>
        <w:ind w:left="0" w:firstLine="426"/>
        <w:rPr>
          <w:rFonts w:ascii="Times New Roman" w:hAnsi="Times New Roman"/>
          <w:b/>
          <w:sz w:val="24"/>
          <w:szCs w:val="24"/>
          <w:u w:val="single"/>
        </w:rPr>
      </w:pPr>
      <w:r w:rsidRPr="000A44EC">
        <w:rPr>
          <w:rFonts w:ascii="Times New Roman" w:hAnsi="Times New Roman"/>
          <w:b/>
          <w:sz w:val="24"/>
          <w:szCs w:val="24"/>
          <w:u w:val="single"/>
        </w:rPr>
        <w:t xml:space="preserve">Коришћење патента и одговорност за повреду заштићених права интелектуалне својине трећих лица </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 xml:space="preserve">Накнаду за коришћење патената, као и одговорност за повреду заштићених права интелектуалне својине трећих лица, сноси понуђач. </w:t>
      </w:r>
    </w:p>
    <w:p w:rsidR="007F6430" w:rsidRPr="000A44EC" w:rsidRDefault="007F6430" w:rsidP="000A44EC">
      <w:pPr>
        <w:ind w:left="0" w:firstLine="426"/>
        <w:rPr>
          <w:rFonts w:ascii="Times New Roman" w:hAnsi="Times New Roman"/>
          <w:sz w:val="24"/>
          <w:szCs w:val="24"/>
          <w:u w:val="single"/>
        </w:rPr>
      </w:pPr>
    </w:p>
    <w:p w:rsidR="007F6430" w:rsidRPr="000A44EC" w:rsidRDefault="007F6430" w:rsidP="000A44EC">
      <w:pPr>
        <w:numPr>
          <w:ilvl w:val="0"/>
          <w:numId w:val="10"/>
        </w:numPr>
        <w:ind w:left="0" w:firstLine="426"/>
        <w:rPr>
          <w:rFonts w:ascii="Times New Roman" w:hAnsi="Times New Roman"/>
          <w:sz w:val="24"/>
          <w:szCs w:val="24"/>
          <w:u w:val="single"/>
        </w:rPr>
      </w:pPr>
      <w:r w:rsidRPr="000A44EC">
        <w:rPr>
          <w:rFonts w:ascii="Times New Roman" w:hAnsi="Times New Roman"/>
          <w:b/>
          <w:sz w:val="24"/>
          <w:szCs w:val="24"/>
          <w:u w:val="single"/>
        </w:rPr>
        <w:t xml:space="preserve">Негативне референце </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1) поступао супротно забрани из чл. 23. и 25. Закона о јавним набавкама;</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2) учинио повреду конкуренције;</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3) доставио неистините податке у понуди или без оправданих разлога одбио да закључи уговор о јавној набавци, након што му је уговор додељен;</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 xml:space="preserve">4) одбио да достави доказе и средства обезбеђења на шта се у понуди обавезао.    </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w:t>
      </w:r>
      <w:r w:rsidRPr="000A44EC">
        <w:rPr>
          <w:rFonts w:ascii="Times New Roman" w:hAnsi="Times New Roman"/>
          <w:sz w:val="24"/>
          <w:szCs w:val="24"/>
        </w:rPr>
        <w:lastRenderedPageBreak/>
        <w:t xml:space="preserve">односили на исти предмет набавке, за период од претходне три године, пре објављивања позива за подношење понуда. </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 xml:space="preserve">Доказ може бити: </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1) правоснажна судска одлука или коначна одлука другог надлежног органа;</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2) исправа о реализованом средству обезбеђења испуњења обавеза у поступку јавне набавке или испуњења уговорних обавеза;</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3) исправа о наплаћеној уговорној казни;</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4) рекламације потрошача, односно корисника, ако нису отклоњене у уговореном року;</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5) извештај надзорног органа о изведеним радовима који нису у складу са пројектом, односно уговором;</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6) 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7) доказ о ангажовању на извршењу уговора о јавној набавци лица која нису означена у понуди као подизвођачи, односно чланови групе понуђача;</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 xml:space="preserve">8) 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 </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Наручилац може одбити понуду ако поседује правоснажну судску одлуку или коначну одлуку другог надлежног органа, које се односе на поступак који је спровео, или уговор који је закључио и други наручилац, ако је предмет јавне набавке истоврстан</w:t>
      </w:r>
    </w:p>
    <w:p w:rsidR="007F6430" w:rsidRPr="000A44EC" w:rsidRDefault="007F6430" w:rsidP="000A44EC">
      <w:pPr>
        <w:ind w:left="0" w:firstLine="426"/>
        <w:rPr>
          <w:rFonts w:ascii="Times New Roman" w:hAnsi="Times New Roman"/>
          <w:b/>
          <w:sz w:val="24"/>
          <w:szCs w:val="24"/>
          <w:u w:val="single"/>
        </w:rPr>
      </w:pPr>
    </w:p>
    <w:p w:rsidR="007F6430" w:rsidRPr="000A44EC" w:rsidRDefault="007F6430" w:rsidP="000A44EC">
      <w:pPr>
        <w:numPr>
          <w:ilvl w:val="0"/>
          <w:numId w:val="10"/>
        </w:numPr>
        <w:ind w:left="0" w:firstLine="426"/>
        <w:rPr>
          <w:rFonts w:ascii="Times New Roman" w:hAnsi="Times New Roman"/>
          <w:sz w:val="24"/>
          <w:szCs w:val="24"/>
          <w:u w:val="single"/>
          <w:lang w:val="sr-Cyrl-CS"/>
        </w:rPr>
      </w:pPr>
      <w:r w:rsidRPr="000A44EC">
        <w:rPr>
          <w:rFonts w:ascii="Times New Roman" w:hAnsi="Times New Roman"/>
          <w:sz w:val="24"/>
          <w:szCs w:val="24"/>
        </w:rPr>
        <w:t xml:space="preserve"> </w:t>
      </w:r>
      <w:r w:rsidRPr="000A44EC">
        <w:rPr>
          <w:rFonts w:ascii="Times New Roman" w:hAnsi="Times New Roman"/>
          <w:b/>
          <w:sz w:val="24"/>
          <w:szCs w:val="24"/>
          <w:u w:val="single"/>
        </w:rPr>
        <w:t>Рок за закључење уговора</w:t>
      </w:r>
      <w:r w:rsidRPr="000A44EC">
        <w:rPr>
          <w:rFonts w:ascii="Times New Roman" w:hAnsi="Times New Roman"/>
          <w:sz w:val="24"/>
          <w:szCs w:val="24"/>
        </w:rPr>
        <w:t xml:space="preserve"> </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 xml:space="preserve">Наручилац ће уговор о јавној набавци доставити понуђачу којем је уговор додељен у року од 8 (осам) дана од дана протека рока за подношење захтева за заштиту права. </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 xml:space="preserve">Понуђач коме је уговор додељен у обавези је да достави наручиоцу потписане примерке уговора у року од 3 (три) дана од дана пријема уговора. </w:t>
      </w:r>
    </w:p>
    <w:p w:rsidR="007F6430" w:rsidRPr="000A44EC" w:rsidRDefault="007F6430" w:rsidP="000A44EC">
      <w:pPr>
        <w:ind w:left="0" w:firstLine="426"/>
        <w:rPr>
          <w:rFonts w:ascii="Times New Roman" w:hAnsi="Times New Roman"/>
          <w:sz w:val="24"/>
          <w:szCs w:val="24"/>
        </w:rPr>
      </w:pPr>
      <w:r w:rsidRPr="000A44EC">
        <w:rPr>
          <w:rFonts w:ascii="Times New Roman" w:hAnsi="Times New Roman"/>
          <w:sz w:val="24"/>
          <w:szCs w:val="24"/>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0A44EC" w:rsidRDefault="000A44EC" w:rsidP="000A44EC">
      <w:pPr>
        <w:ind w:left="0" w:firstLine="426"/>
        <w:rPr>
          <w:rFonts w:ascii="Times New Roman" w:hAnsi="Times New Roman"/>
          <w:sz w:val="24"/>
          <w:szCs w:val="24"/>
        </w:rPr>
      </w:pPr>
    </w:p>
    <w:p w:rsidR="000A44EC" w:rsidRPr="000A44EC" w:rsidRDefault="000A44EC" w:rsidP="000A44EC">
      <w:pPr>
        <w:ind w:left="0" w:firstLine="426"/>
        <w:rPr>
          <w:rFonts w:ascii="Times New Roman" w:hAnsi="Times New Roman"/>
          <w:sz w:val="24"/>
          <w:szCs w:val="24"/>
        </w:rPr>
      </w:pPr>
    </w:p>
    <w:p w:rsidR="007F6430" w:rsidRPr="000A44EC" w:rsidRDefault="007F6430" w:rsidP="000A44EC">
      <w:pPr>
        <w:numPr>
          <w:ilvl w:val="0"/>
          <w:numId w:val="10"/>
        </w:numPr>
        <w:ind w:left="0" w:firstLine="426"/>
        <w:rPr>
          <w:rFonts w:ascii="Times New Roman" w:hAnsi="Times New Roman"/>
          <w:b/>
          <w:sz w:val="24"/>
          <w:szCs w:val="24"/>
          <w:u w:val="single"/>
        </w:rPr>
      </w:pPr>
      <w:r w:rsidRPr="000A44EC">
        <w:rPr>
          <w:rFonts w:ascii="Times New Roman" w:hAnsi="Times New Roman"/>
          <w:b/>
          <w:sz w:val="24"/>
          <w:szCs w:val="24"/>
          <w:u w:val="single"/>
        </w:rPr>
        <w:t>Захтев за заштиту права</w:t>
      </w:r>
    </w:p>
    <w:p w:rsidR="007F6430" w:rsidRPr="000A44EC" w:rsidRDefault="007F6430" w:rsidP="000A44EC">
      <w:pPr>
        <w:ind w:left="0" w:firstLine="426"/>
        <w:rPr>
          <w:rFonts w:ascii="Times New Roman" w:hAnsi="Times New Roman"/>
          <w:b/>
          <w:sz w:val="24"/>
          <w:szCs w:val="24"/>
          <w:u w:val="single"/>
        </w:rPr>
      </w:pPr>
    </w:p>
    <w:p w:rsidR="007F6430" w:rsidRPr="000A44EC" w:rsidRDefault="007F6430" w:rsidP="000A44EC">
      <w:pPr>
        <w:ind w:left="0" w:firstLine="426"/>
        <w:rPr>
          <w:rFonts w:ascii="Times New Roman" w:hAnsi="Times New Roman"/>
          <w:b/>
          <w:sz w:val="24"/>
          <w:szCs w:val="24"/>
          <w:u w:val="single"/>
        </w:rPr>
      </w:pPr>
      <w:r w:rsidRPr="000A44EC">
        <w:rPr>
          <w:rFonts w:ascii="Times New Roman" w:eastAsia="Arial Unicode MS" w:hAnsi="Times New Roman"/>
          <w:kern w:val="1"/>
          <w:sz w:val="24"/>
          <w:szCs w:val="24"/>
          <w:lang w:eastAsia="ar-SA"/>
        </w:rPr>
        <w:t>Захтев за заштиту права може да поднесе понуђач, односно свако</w:t>
      </w:r>
      <w:r w:rsidRPr="000A44EC">
        <w:rPr>
          <w:rFonts w:ascii="Times New Roman" w:eastAsia="Arial Unicode MS" w:hAnsi="Times New Roman"/>
          <w:color w:val="000000"/>
          <w:kern w:val="1"/>
          <w:sz w:val="24"/>
          <w:szCs w:val="24"/>
          <w:lang w:eastAsia="ar-SA"/>
        </w:rPr>
        <w:t xml:space="preserve"> заинтересовано лице</w:t>
      </w:r>
      <w:r w:rsidRPr="000A44EC">
        <w:rPr>
          <w:rFonts w:ascii="Times New Roman" w:eastAsia="Arial Unicode MS" w:hAnsi="Times New Roman"/>
          <w:color w:val="000000"/>
          <w:kern w:val="1"/>
          <w:sz w:val="24"/>
          <w:szCs w:val="24"/>
          <w:lang w:val="sr-Cyrl-CS" w:eastAsia="ar-SA"/>
        </w:rPr>
        <w:t xml:space="preserve"> к</w:t>
      </w:r>
      <w:r w:rsidRPr="000A44EC">
        <w:rPr>
          <w:rFonts w:ascii="Times New Roman" w:eastAsia="Arial Unicode MS" w:hAnsi="Times New Roman"/>
          <w:color w:val="000000"/>
          <w:kern w:val="1"/>
          <w:sz w:val="24"/>
          <w:szCs w:val="24"/>
          <w:lang w:eastAsia="ar-SA"/>
        </w:rPr>
        <w:t xml:space="preserve">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w:t>
      </w:r>
      <w:r w:rsidRPr="000A44EC">
        <w:rPr>
          <w:rFonts w:ascii="Times New Roman" w:eastAsia="Arial Unicode MS" w:hAnsi="Times New Roman"/>
          <w:color w:val="000000"/>
          <w:kern w:val="1"/>
          <w:sz w:val="24"/>
          <w:szCs w:val="24"/>
          <w:lang w:val="sr-Cyrl-CS" w:eastAsia="ar-SA"/>
        </w:rPr>
        <w:t>Закона</w:t>
      </w:r>
      <w:r w:rsidRPr="000A44EC">
        <w:rPr>
          <w:rFonts w:ascii="Times New Roman" w:eastAsia="Arial Unicode MS" w:hAnsi="Times New Roman"/>
          <w:color w:val="000000"/>
          <w:kern w:val="1"/>
          <w:sz w:val="24"/>
          <w:szCs w:val="24"/>
          <w:lang w:eastAsia="ar-SA"/>
        </w:rPr>
        <w:t>.</w:t>
      </w:r>
    </w:p>
    <w:p w:rsidR="007F6430" w:rsidRPr="000A44EC" w:rsidRDefault="007F6430" w:rsidP="000A44EC">
      <w:pPr>
        <w:ind w:left="0" w:firstLine="426"/>
        <w:rPr>
          <w:rFonts w:ascii="Times New Roman" w:hAnsi="Times New Roman"/>
          <w:b/>
          <w:sz w:val="24"/>
          <w:szCs w:val="24"/>
          <w:u w:val="single"/>
        </w:rPr>
      </w:pPr>
      <w:r w:rsidRPr="000A44EC">
        <w:rPr>
          <w:rFonts w:ascii="Times New Roman" w:eastAsia="Arial Unicode MS" w:hAnsi="Times New Roman"/>
          <w:color w:val="000000"/>
          <w:kern w:val="1"/>
          <w:sz w:val="24"/>
          <w:szCs w:val="24"/>
          <w:lang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7F6430" w:rsidRPr="000A44EC" w:rsidRDefault="007F6430" w:rsidP="000A44EC">
      <w:pPr>
        <w:ind w:left="0" w:firstLine="426"/>
        <w:rPr>
          <w:rFonts w:ascii="Times New Roman" w:hAnsi="Times New Roman"/>
          <w:b/>
          <w:sz w:val="24"/>
          <w:szCs w:val="24"/>
          <w:u w:val="single"/>
        </w:rPr>
      </w:pPr>
      <w:r w:rsidRPr="000A44EC">
        <w:rPr>
          <w:rFonts w:ascii="Times New Roman" w:eastAsia="Arial Unicode MS" w:hAnsi="Times New Roman"/>
          <w:color w:val="000000"/>
          <w:kern w:val="1"/>
          <w:sz w:val="24"/>
          <w:szCs w:val="24"/>
          <w:lang w:eastAsia="ar-SA"/>
        </w:rPr>
        <w:t>Захтев за заштиту права се доставља наручиоцу непосредно</w:t>
      </w:r>
      <w:r w:rsidRPr="000A44EC">
        <w:rPr>
          <w:rFonts w:ascii="Times New Roman" w:eastAsia="Arial Unicode MS" w:hAnsi="Times New Roman"/>
          <w:color w:val="000000"/>
          <w:kern w:val="1"/>
          <w:sz w:val="24"/>
          <w:szCs w:val="24"/>
          <w:lang w:val="sr-Cyrl-CS" w:eastAsia="ar-SA"/>
        </w:rPr>
        <w:t xml:space="preserve"> (лично)</w:t>
      </w:r>
      <w:r w:rsidRPr="000A44EC">
        <w:rPr>
          <w:rFonts w:ascii="Times New Roman" w:eastAsia="Arial Unicode MS" w:hAnsi="Times New Roman"/>
          <w:color w:val="000000"/>
          <w:kern w:val="1"/>
          <w:sz w:val="24"/>
          <w:szCs w:val="24"/>
          <w:lang w:eastAsia="ar-SA"/>
        </w:rPr>
        <w:t>, електронском поштом на e-mail:</w:t>
      </w:r>
      <w:r w:rsidRPr="000A44EC">
        <w:rPr>
          <w:rFonts w:ascii="Times New Roman" w:eastAsia="Arial Unicode MS" w:hAnsi="Times New Roman"/>
          <w:color w:val="000000"/>
          <w:kern w:val="1"/>
          <w:sz w:val="24"/>
          <w:szCs w:val="24"/>
          <w:lang w:val="sr-Cyrl-CS" w:eastAsia="ar-SA"/>
        </w:rPr>
        <w:t xml:space="preserve"> </w:t>
      </w:r>
      <w:hyperlink r:id="rId12" w:history="1">
        <w:r w:rsidRPr="000A44EC">
          <w:rPr>
            <w:rStyle w:val="Hyperlink"/>
            <w:rFonts w:ascii="Times New Roman" w:eastAsia="Arial Unicode MS" w:hAnsi="Times New Roman"/>
            <w:iCs/>
            <w:kern w:val="1"/>
            <w:sz w:val="24"/>
            <w:szCs w:val="24"/>
            <w:lang w:eastAsia="ar-SA"/>
          </w:rPr>
          <w:t>jasmina.pejakovic</w:t>
        </w:r>
        <w:r w:rsidRPr="000A44EC">
          <w:rPr>
            <w:rStyle w:val="Hyperlink"/>
            <w:rFonts w:ascii="Times New Roman" w:eastAsia="Arial Unicode MS" w:hAnsi="Times New Roman"/>
            <w:iCs/>
            <w:kern w:val="1"/>
            <w:sz w:val="24"/>
            <w:szCs w:val="24"/>
            <w:lang w:val="sr-Cyrl-CS" w:eastAsia="ar-SA"/>
          </w:rPr>
          <w:t>@</w:t>
        </w:r>
        <w:r w:rsidRPr="000A44EC">
          <w:rPr>
            <w:rStyle w:val="Hyperlink"/>
            <w:rFonts w:ascii="Times New Roman" w:eastAsia="Arial Unicode MS" w:hAnsi="Times New Roman"/>
            <w:iCs/>
            <w:kern w:val="1"/>
            <w:sz w:val="24"/>
            <w:szCs w:val="24"/>
            <w:lang w:val="sr-Latn-CS" w:eastAsia="ar-SA"/>
          </w:rPr>
          <w:t>ratel</w:t>
        </w:r>
        <w:r w:rsidRPr="000A44EC">
          <w:rPr>
            <w:rStyle w:val="Hyperlink"/>
            <w:rFonts w:ascii="Times New Roman" w:eastAsia="Arial Unicode MS" w:hAnsi="Times New Roman"/>
            <w:iCs/>
            <w:kern w:val="1"/>
            <w:sz w:val="24"/>
            <w:szCs w:val="24"/>
            <w:lang w:val="sr-Cyrl-CS" w:eastAsia="ar-SA"/>
          </w:rPr>
          <w:t>.rs</w:t>
        </w:r>
      </w:hyperlink>
      <w:r w:rsidRPr="000A44EC">
        <w:rPr>
          <w:rFonts w:ascii="Times New Roman" w:eastAsia="Arial Unicode MS" w:hAnsi="Times New Roman"/>
          <w:iCs/>
          <w:color w:val="0000FF"/>
          <w:kern w:val="1"/>
          <w:sz w:val="24"/>
          <w:szCs w:val="24"/>
          <w:u w:val="single"/>
          <w:lang w:eastAsia="ar-SA"/>
        </w:rPr>
        <w:t>,</w:t>
      </w:r>
      <w:r w:rsidRPr="000A44EC">
        <w:rPr>
          <w:rFonts w:ascii="Times New Roman" w:eastAsia="Arial Unicode MS" w:hAnsi="Times New Roman"/>
          <w:iCs/>
          <w:color w:val="0000FF"/>
          <w:kern w:val="1"/>
          <w:sz w:val="24"/>
          <w:szCs w:val="24"/>
          <w:lang w:eastAsia="ar-SA"/>
        </w:rPr>
        <w:t xml:space="preserve"> </w:t>
      </w:r>
      <w:r w:rsidRPr="000A44EC">
        <w:rPr>
          <w:rFonts w:ascii="Times New Roman" w:eastAsia="Arial Unicode MS" w:hAnsi="Times New Roman"/>
          <w:color w:val="000000"/>
          <w:kern w:val="1"/>
          <w:sz w:val="24"/>
          <w:szCs w:val="24"/>
          <w:lang w:eastAsia="ar-SA"/>
        </w:rPr>
        <w:t>факсом на број</w:t>
      </w:r>
      <w:r w:rsidRPr="000A44EC">
        <w:rPr>
          <w:rFonts w:ascii="Times New Roman" w:eastAsia="Arial Unicode MS" w:hAnsi="Times New Roman"/>
          <w:color w:val="000000"/>
          <w:kern w:val="1"/>
          <w:sz w:val="24"/>
          <w:szCs w:val="24"/>
          <w:lang w:val="sr-Cyrl-CS" w:eastAsia="ar-SA"/>
        </w:rPr>
        <w:t xml:space="preserve">: </w:t>
      </w:r>
      <w:r w:rsidRPr="000A44EC">
        <w:rPr>
          <w:rFonts w:ascii="Times New Roman" w:eastAsia="Arial Unicode MS" w:hAnsi="Times New Roman"/>
          <w:color w:val="000000"/>
          <w:kern w:val="1"/>
          <w:sz w:val="24"/>
          <w:szCs w:val="24"/>
          <w:lang w:eastAsia="ar-SA"/>
        </w:rPr>
        <w:t>011/</w:t>
      </w:r>
      <w:r w:rsidRPr="000A44EC">
        <w:rPr>
          <w:rFonts w:ascii="Times New Roman" w:eastAsia="Arial Unicode MS" w:hAnsi="Times New Roman"/>
          <w:color w:val="000000"/>
          <w:kern w:val="1"/>
          <w:sz w:val="24"/>
          <w:szCs w:val="24"/>
          <w:lang w:val="sr-Cyrl-CS" w:eastAsia="ar-SA"/>
        </w:rPr>
        <w:t xml:space="preserve">3232-537 </w:t>
      </w:r>
      <w:r w:rsidRPr="000A44EC">
        <w:rPr>
          <w:rFonts w:ascii="Times New Roman" w:eastAsia="Arial Unicode MS" w:hAnsi="Times New Roman"/>
          <w:color w:val="000000"/>
          <w:kern w:val="1"/>
          <w:sz w:val="24"/>
          <w:szCs w:val="24"/>
          <w:lang w:eastAsia="ar-SA"/>
        </w:rPr>
        <w:t>или препорученом пошиљком са повратницом на адресу наручиоца</w:t>
      </w:r>
      <w:r w:rsidRPr="000A44EC">
        <w:rPr>
          <w:rFonts w:ascii="Times New Roman" w:eastAsia="Arial Unicode MS" w:hAnsi="Times New Roman"/>
          <w:color w:val="000000"/>
          <w:kern w:val="1"/>
          <w:sz w:val="24"/>
          <w:szCs w:val="24"/>
          <w:lang w:val="sr-Cyrl-CS" w:eastAsia="ar-SA"/>
        </w:rPr>
        <w:t xml:space="preserve">: </w:t>
      </w:r>
      <w:r w:rsidRPr="000A44EC">
        <w:rPr>
          <w:rFonts w:ascii="Times New Roman" w:eastAsia="Arial Unicode MS" w:hAnsi="Times New Roman"/>
          <w:bCs/>
          <w:color w:val="000000"/>
          <w:kern w:val="1"/>
          <w:sz w:val="24"/>
          <w:szCs w:val="24"/>
          <w:lang w:val="sr-Cyrl-CS" w:eastAsia="ar-SA"/>
        </w:rPr>
        <w:t>Регулаторна агенција за електронске комуникације и поштанске услуге</w:t>
      </w:r>
      <w:r w:rsidRPr="000A44EC">
        <w:rPr>
          <w:rFonts w:ascii="Times New Roman" w:eastAsia="Arial Unicode MS" w:hAnsi="Times New Roman"/>
          <w:color w:val="000000"/>
          <w:kern w:val="1"/>
          <w:sz w:val="24"/>
          <w:szCs w:val="24"/>
          <w:lang w:eastAsia="ar-SA"/>
        </w:rPr>
        <w:t>,</w:t>
      </w:r>
      <w:r w:rsidRPr="000A44EC">
        <w:rPr>
          <w:rFonts w:ascii="Times New Roman" w:eastAsia="Arial Unicode MS" w:hAnsi="Times New Roman"/>
          <w:color w:val="000000"/>
          <w:kern w:val="1"/>
          <w:sz w:val="24"/>
          <w:szCs w:val="24"/>
          <w:lang w:val="sr-Latn-CS" w:eastAsia="ar-SA"/>
        </w:rPr>
        <w:t xml:space="preserve"> </w:t>
      </w:r>
      <w:r w:rsidRPr="000A44EC">
        <w:rPr>
          <w:rFonts w:ascii="Times New Roman" w:eastAsia="Arial Unicode MS" w:hAnsi="Times New Roman"/>
          <w:color w:val="000000"/>
          <w:kern w:val="1"/>
          <w:sz w:val="24"/>
          <w:szCs w:val="24"/>
          <w:lang w:eastAsia="ar-SA"/>
        </w:rPr>
        <w:t xml:space="preserve">улица </w:t>
      </w:r>
      <w:r w:rsidRPr="000A44EC">
        <w:rPr>
          <w:rFonts w:ascii="Times New Roman" w:eastAsia="Arial Unicode MS" w:hAnsi="Times New Roman"/>
          <w:bCs/>
          <w:color w:val="000000"/>
          <w:kern w:val="1"/>
          <w:sz w:val="24"/>
          <w:szCs w:val="24"/>
          <w:lang w:val="sr-Cyrl-CS" w:eastAsia="ar-SA"/>
        </w:rPr>
        <w:t xml:space="preserve">Палмотићева број 2, </w:t>
      </w:r>
      <w:r w:rsidRPr="000A44EC">
        <w:rPr>
          <w:rFonts w:ascii="Times New Roman" w:eastAsia="Arial Unicode MS" w:hAnsi="Times New Roman"/>
          <w:color w:val="000000"/>
          <w:kern w:val="1"/>
          <w:sz w:val="24"/>
          <w:szCs w:val="24"/>
          <w:lang w:val="sr-Cyrl-CS" w:eastAsia="ar-SA"/>
        </w:rPr>
        <w:t>11103 Београд,</w:t>
      </w:r>
      <w:r w:rsidRPr="000A44EC">
        <w:rPr>
          <w:rFonts w:ascii="Times New Roman" w:eastAsia="Arial Unicode MS" w:hAnsi="Times New Roman"/>
          <w:bCs/>
          <w:color w:val="000000"/>
          <w:kern w:val="1"/>
          <w:sz w:val="24"/>
          <w:szCs w:val="24"/>
          <w:lang w:val="sr-Cyrl-CS" w:eastAsia="ar-SA"/>
        </w:rPr>
        <w:t xml:space="preserve"> Писарница.</w:t>
      </w:r>
    </w:p>
    <w:p w:rsidR="007F6430" w:rsidRPr="000A44EC" w:rsidRDefault="007F6430" w:rsidP="000A44EC">
      <w:pPr>
        <w:ind w:left="0" w:firstLine="426"/>
        <w:rPr>
          <w:rFonts w:ascii="Times New Roman" w:hAnsi="Times New Roman"/>
          <w:b/>
          <w:sz w:val="24"/>
          <w:szCs w:val="24"/>
          <w:u w:val="single"/>
        </w:rPr>
      </w:pPr>
      <w:r w:rsidRPr="000A44EC">
        <w:rPr>
          <w:rFonts w:ascii="Times New Roman" w:eastAsia="Arial Unicode MS" w:hAnsi="Times New Roman"/>
          <w:color w:val="000000"/>
          <w:kern w:val="1"/>
          <w:sz w:val="24"/>
          <w:szCs w:val="24"/>
          <w:lang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објављ</w:t>
      </w:r>
      <w:r w:rsidRPr="000A44EC">
        <w:rPr>
          <w:rFonts w:ascii="Times New Roman" w:eastAsia="Arial Unicode MS" w:hAnsi="Times New Roman"/>
          <w:color w:val="000000"/>
          <w:kern w:val="1"/>
          <w:sz w:val="24"/>
          <w:szCs w:val="24"/>
          <w:lang w:val="sr-Cyrl-CS" w:eastAsia="ar-SA"/>
        </w:rPr>
        <w:t>ивањем</w:t>
      </w:r>
      <w:r w:rsidRPr="000A44EC">
        <w:rPr>
          <w:rFonts w:ascii="Times New Roman" w:eastAsia="Arial Unicode MS" w:hAnsi="Times New Roman"/>
          <w:color w:val="000000"/>
          <w:kern w:val="1"/>
          <w:sz w:val="24"/>
          <w:szCs w:val="24"/>
          <w:lang w:eastAsia="ar-SA"/>
        </w:rPr>
        <w:t xml:space="preserve"> обавештењ</w:t>
      </w:r>
      <w:r w:rsidRPr="000A44EC">
        <w:rPr>
          <w:rFonts w:ascii="Times New Roman" w:eastAsia="Arial Unicode MS" w:hAnsi="Times New Roman"/>
          <w:color w:val="000000"/>
          <w:kern w:val="1"/>
          <w:sz w:val="24"/>
          <w:szCs w:val="24"/>
          <w:lang w:val="sr-Cyrl-CS" w:eastAsia="ar-SA"/>
        </w:rPr>
        <w:t>а</w:t>
      </w:r>
      <w:r w:rsidRPr="000A44EC">
        <w:rPr>
          <w:rFonts w:ascii="Times New Roman" w:eastAsia="Arial Unicode MS" w:hAnsi="Times New Roman"/>
          <w:color w:val="000000"/>
          <w:kern w:val="1"/>
          <w:sz w:val="24"/>
          <w:szCs w:val="24"/>
          <w:lang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rsidR="007F6430" w:rsidRPr="000A44EC" w:rsidRDefault="007F6430" w:rsidP="000A44EC">
      <w:pPr>
        <w:ind w:left="0" w:firstLine="426"/>
        <w:rPr>
          <w:rFonts w:ascii="Times New Roman" w:hAnsi="Times New Roman"/>
          <w:b/>
          <w:sz w:val="24"/>
          <w:szCs w:val="24"/>
          <w:u w:val="single"/>
        </w:rPr>
      </w:pPr>
      <w:r w:rsidRPr="000A44EC">
        <w:rPr>
          <w:rFonts w:ascii="Times New Roman" w:eastAsia="Arial Unicode MS" w:hAnsi="Times New Roman"/>
          <w:color w:val="000000"/>
          <w:kern w:val="1"/>
          <w:sz w:val="24"/>
          <w:szCs w:val="24"/>
          <w:lang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sidRPr="000A44EC">
        <w:rPr>
          <w:rFonts w:ascii="Times New Roman" w:eastAsia="Arial Unicode MS" w:hAnsi="Times New Roman"/>
          <w:color w:val="000000"/>
          <w:kern w:val="1"/>
          <w:sz w:val="24"/>
          <w:szCs w:val="24"/>
          <w:lang w:val="sr-Cyrl-CS" w:eastAsia="ar-SA"/>
        </w:rPr>
        <w:t xml:space="preserve"> </w:t>
      </w:r>
      <w:r w:rsidRPr="000A44EC">
        <w:rPr>
          <w:rFonts w:ascii="Times New Roman" w:eastAsia="Arial Unicode MS" w:hAnsi="Times New Roman"/>
          <w:color w:val="000000"/>
          <w:kern w:val="1"/>
          <w:sz w:val="24"/>
          <w:szCs w:val="24"/>
          <w:lang w:eastAsia="ar-SA"/>
        </w:rPr>
        <w:t xml:space="preserve">је примљен од стране наручиоца најкасније </w:t>
      </w:r>
      <w:r w:rsidRPr="000A44EC">
        <w:rPr>
          <w:rFonts w:ascii="Times New Roman" w:eastAsia="Arial Unicode MS" w:hAnsi="Times New Roman"/>
          <w:kern w:val="1"/>
          <w:sz w:val="24"/>
          <w:szCs w:val="24"/>
          <w:lang w:eastAsia="ar-SA"/>
        </w:rPr>
        <w:t>7</w:t>
      </w:r>
      <w:r w:rsidRPr="000A44EC">
        <w:rPr>
          <w:rFonts w:ascii="Times New Roman" w:eastAsia="Arial Unicode MS" w:hAnsi="Times New Roman"/>
          <w:color w:val="000000"/>
          <w:kern w:val="1"/>
          <w:sz w:val="24"/>
          <w:szCs w:val="24"/>
          <w:lang w:eastAsia="ar-SA"/>
        </w:rPr>
        <w:t xml:space="preserve"> дан</w:t>
      </w:r>
      <w:r w:rsidRPr="000A44EC">
        <w:rPr>
          <w:rFonts w:ascii="Times New Roman" w:eastAsia="Arial Unicode MS" w:hAnsi="Times New Roman"/>
          <w:color w:val="000000"/>
          <w:kern w:val="1"/>
          <w:sz w:val="24"/>
          <w:szCs w:val="24"/>
          <w:lang w:val="sr-Cyrl-CS" w:eastAsia="ar-SA"/>
        </w:rPr>
        <w:t>а</w:t>
      </w:r>
      <w:r w:rsidRPr="000A44EC">
        <w:rPr>
          <w:rFonts w:ascii="Times New Roman" w:eastAsia="Arial Unicode MS" w:hAnsi="Times New Roman"/>
          <w:color w:val="000000"/>
          <w:kern w:val="1"/>
          <w:sz w:val="24"/>
          <w:szCs w:val="24"/>
          <w:lang w:eastAsia="ar-SA"/>
        </w:rPr>
        <w:t xml:space="preserve"> пре истека рока за подношење </w:t>
      </w:r>
      <w:r w:rsidRPr="000A44EC">
        <w:rPr>
          <w:rFonts w:ascii="Times New Roman" w:eastAsia="Arial Unicode MS" w:hAnsi="Times New Roman"/>
          <w:color w:val="000000"/>
          <w:kern w:val="1"/>
          <w:sz w:val="24"/>
          <w:szCs w:val="24"/>
          <w:lang w:eastAsia="ar-SA"/>
        </w:rPr>
        <w:lastRenderedPageBreak/>
        <w:t>понуда, без обзира на начин достављања</w:t>
      </w:r>
      <w:r w:rsidRPr="000A44EC">
        <w:rPr>
          <w:rFonts w:ascii="Times New Roman" w:eastAsia="Arial Unicode MS" w:hAnsi="Times New Roman"/>
          <w:color w:val="000000"/>
          <w:kern w:val="1"/>
          <w:sz w:val="24"/>
          <w:szCs w:val="24"/>
          <w:lang w:val="sr-Cyrl-CS" w:eastAsia="ar-SA"/>
        </w:rPr>
        <w:t xml:space="preserve"> и уколико је подносилац захтева </w:t>
      </w:r>
      <w:r w:rsidRPr="000A44EC">
        <w:rPr>
          <w:rFonts w:ascii="Times New Roman" w:eastAsia="Arial Unicode MS" w:hAnsi="Times New Roman"/>
          <w:kern w:val="1"/>
          <w:sz w:val="24"/>
          <w:szCs w:val="24"/>
          <w:lang w:eastAsia="ar-SA"/>
        </w:rPr>
        <w:t xml:space="preserve">у складу са чл. 63. ст. 2. </w:t>
      </w:r>
      <w:r w:rsidRPr="000A44EC">
        <w:rPr>
          <w:rFonts w:ascii="Times New Roman" w:eastAsia="Arial Unicode MS" w:hAnsi="Times New Roman"/>
          <w:color w:val="000000"/>
          <w:kern w:val="1"/>
          <w:sz w:val="24"/>
          <w:szCs w:val="24"/>
          <w:lang w:eastAsia="ar-SA"/>
        </w:rPr>
        <w:t>Закон</w:t>
      </w:r>
      <w:r w:rsidRPr="000A44EC">
        <w:rPr>
          <w:rFonts w:ascii="Times New Roman" w:eastAsia="Arial Unicode MS" w:hAnsi="Times New Roman"/>
          <w:color w:val="000000"/>
          <w:kern w:val="1"/>
          <w:sz w:val="24"/>
          <w:szCs w:val="24"/>
          <w:lang w:val="sr-Cyrl-CS" w:eastAsia="ar-SA"/>
        </w:rPr>
        <w:t>а</w:t>
      </w:r>
      <w:r w:rsidRPr="000A44EC">
        <w:rPr>
          <w:rFonts w:ascii="Times New Roman" w:eastAsia="Arial Unicode MS" w:hAnsi="Times New Roman"/>
          <w:color w:val="000000"/>
          <w:kern w:val="1"/>
          <w:sz w:val="24"/>
          <w:szCs w:val="24"/>
          <w:lang w:eastAsia="ar-SA"/>
        </w:rPr>
        <w:t xml:space="preserve"> </w:t>
      </w:r>
      <w:r w:rsidRPr="000A44EC">
        <w:rPr>
          <w:rFonts w:ascii="Times New Roman" w:eastAsia="Arial Unicode MS" w:hAnsi="Times New Roman"/>
          <w:kern w:val="1"/>
          <w:sz w:val="24"/>
          <w:szCs w:val="24"/>
          <w:lang w:eastAsia="ar-SA"/>
        </w:rPr>
        <w:t>указао наручиоцу на евентуалне недостатке и неправилности, а наручилац исте није отклонио</w:t>
      </w:r>
      <w:r w:rsidRPr="000A44EC">
        <w:rPr>
          <w:rFonts w:ascii="Times New Roman" w:eastAsia="Arial Unicode MS" w:hAnsi="Times New Roman"/>
          <w:color w:val="000000"/>
          <w:kern w:val="1"/>
          <w:sz w:val="24"/>
          <w:szCs w:val="24"/>
          <w:lang w:eastAsia="ar-SA"/>
        </w:rPr>
        <w:t>.</w:t>
      </w:r>
    </w:p>
    <w:p w:rsidR="007F6430" w:rsidRPr="000A44EC" w:rsidRDefault="007F6430" w:rsidP="000A44EC">
      <w:pPr>
        <w:ind w:left="0" w:firstLine="426"/>
        <w:rPr>
          <w:rFonts w:ascii="Times New Roman" w:hAnsi="Times New Roman"/>
          <w:b/>
          <w:sz w:val="24"/>
          <w:szCs w:val="24"/>
          <w:u w:val="single"/>
        </w:rPr>
      </w:pPr>
      <w:r w:rsidRPr="000A44EC">
        <w:rPr>
          <w:rFonts w:ascii="Times New Roman" w:eastAsia="Arial Unicode MS" w:hAnsi="Times New Roman"/>
          <w:color w:val="000000"/>
          <w:kern w:val="1"/>
          <w:sz w:val="24"/>
          <w:szCs w:val="24"/>
          <w:lang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7F6430" w:rsidRPr="000A44EC" w:rsidRDefault="007F6430" w:rsidP="000A44EC">
      <w:pPr>
        <w:ind w:left="0" w:firstLine="426"/>
        <w:rPr>
          <w:rFonts w:ascii="Times New Roman" w:hAnsi="Times New Roman"/>
          <w:b/>
          <w:sz w:val="24"/>
          <w:szCs w:val="24"/>
          <w:u w:val="single"/>
        </w:rPr>
      </w:pPr>
      <w:r w:rsidRPr="000A44EC">
        <w:rPr>
          <w:rFonts w:ascii="Times New Roman" w:eastAsia="Arial Unicode MS" w:hAnsi="Times New Roman"/>
          <w:color w:val="000000"/>
          <w:kern w:val="1"/>
          <w:sz w:val="24"/>
          <w:szCs w:val="24"/>
          <w:lang w:eastAsia="ar-SA"/>
        </w:rPr>
        <w:t xml:space="preserve">После доношења одлуке о додели уговора из чл. 108. Закона или одлуке о обустави </w:t>
      </w:r>
      <w:r w:rsidRPr="000A44EC">
        <w:rPr>
          <w:rFonts w:ascii="Times New Roman" w:eastAsia="Arial Unicode MS" w:hAnsi="Times New Roman"/>
          <w:kern w:val="1"/>
          <w:sz w:val="24"/>
          <w:szCs w:val="24"/>
          <w:lang w:eastAsia="ar-SA"/>
        </w:rPr>
        <w:t xml:space="preserve">поступка јавне набавке из чл. 109. Закона, рок за подношење захтева за заштиту права је </w:t>
      </w:r>
      <w:r w:rsidRPr="000A44EC">
        <w:rPr>
          <w:rFonts w:ascii="Times New Roman" w:eastAsia="Arial Unicode MS" w:hAnsi="Times New Roman"/>
          <w:kern w:val="1"/>
          <w:sz w:val="24"/>
          <w:szCs w:val="24"/>
          <w:lang w:val="sr-Cyrl-CS" w:eastAsia="ar-SA"/>
        </w:rPr>
        <w:t>10 дана од дана објављивања одлуке на Порталу јавних набавки.</w:t>
      </w:r>
    </w:p>
    <w:p w:rsidR="007F6430" w:rsidRPr="000A44EC" w:rsidRDefault="007F6430" w:rsidP="000A44EC">
      <w:pPr>
        <w:ind w:left="0" w:firstLine="426"/>
        <w:rPr>
          <w:rFonts w:ascii="Times New Roman" w:hAnsi="Times New Roman"/>
          <w:b/>
          <w:sz w:val="24"/>
          <w:szCs w:val="24"/>
          <w:u w:val="single"/>
        </w:rPr>
      </w:pPr>
      <w:r w:rsidRPr="000A44EC">
        <w:rPr>
          <w:rFonts w:ascii="Times New Roman" w:eastAsia="Arial Unicode MS" w:hAnsi="Times New Roman"/>
          <w:color w:val="000000"/>
          <w:kern w:val="1"/>
          <w:sz w:val="24"/>
          <w:szCs w:val="24"/>
          <w:lang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7F6430" w:rsidRPr="000A44EC" w:rsidRDefault="007F6430" w:rsidP="000A44EC">
      <w:pPr>
        <w:ind w:left="0" w:firstLine="426"/>
        <w:rPr>
          <w:rFonts w:ascii="Times New Roman" w:hAnsi="Times New Roman"/>
          <w:b/>
          <w:sz w:val="24"/>
          <w:szCs w:val="24"/>
          <w:u w:val="single"/>
        </w:rPr>
      </w:pPr>
      <w:r w:rsidRPr="000A44EC">
        <w:rPr>
          <w:rFonts w:ascii="Times New Roman" w:eastAsia="Arial Unicode MS" w:hAnsi="Times New Roman"/>
          <w:color w:val="000000"/>
          <w:kern w:val="1"/>
          <w:sz w:val="24"/>
          <w:szCs w:val="24"/>
          <w:lang w:eastAsia="ar-SA"/>
        </w:rPr>
        <w:t>Ако је у истом поступку јавне набавке поново поднет захтев за заштиту права од стр</w:t>
      </w:r>
      <w:r w:rsidRPr="000A44EC">
        <w:rPr>
          <w:rFonts w:ascii="Times New Roman" w:eastAsia="Arial Unicode MS" w:hAnsi="Times New Roman"/>
          <w:color w:val="000000"/>
          <w:kern w:val="1"/>
          <w:sz w:val="24"/>
          <w:szCs w:val="24"/>
          <w:lang w:val="sr-Cyrl-CS" w:eastAsia="ar-SA"/>
        </w:rPr>
        <w:t>а</w:t>
      </w:r>
      <w:r w:rsidRPr="000A44EC">
        <w:rPr>
          <w:rFonts w:ascii="Times New Roman" w:eastAsia="Arial Unicode MS" w:hAnsi="Times New Roman"/>
          <w:color w:val="000000"/>
          <w:kern w:val="1"/>
          <w:sz w:val="24"/>
          <w:szCs w:val="24"/>
          <w:lang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F6430" w:rsidRPr="000A44EC" w:rsidRDefault="007F6430" w:rsidP="000A44EC">
      <w:pPr>
        <w:ind w:left="0" w:firstLine="426"/>
        <w:rPr>
          <w:rFonts w:ascii="Times New Roman" w:hAnsi="Times New Roman"/>
          <w:b/>
          <w:sz w:val="24"/>
          <w:szCs w:val="24"/>
          <w:u w:val="single"/>
        </w:rPr>
      </w:pPr>
      <w:r w:rsidRPr="000A44EC">
        <w:rPr>
          <w:rFonts w:ascii="Times New Roman" w:eastAsia="Arial Unicode MS" w:hAnsi="Times New Roman"/>
          <w:color w:val="000000"/>
          <w:kern w:val="1"/>
          <w:sz w:val="24"/>
          <w:szCs w:val="24"/>
          <w:lang w:eastAsia="ar-SA"/>
        </w:rPr>
        <w:t>Захтев за заштиту права не задржава даље активности наручиоца у поступку јавне набавке у складу са одредбама чл</w:t>
      </w:r>
      <w:r w:rsidRPr="000A44EC">
        <w:rPr>
          <w:rFonts w:ascii="Times New Roman" w:eastAsia="Arial Unicode MS" w:hAnsi="Times New Roman"/>
          <w:color w:val="000000"/>
          <w:kern w:val="1"/>
          <w:sz w:val="24"/>
          <w:szCs w:val="24"/>
          <w:lang w:val="sr-Cyrl-CS" w:eastAsia="ar-SA"/>
        </w:rPr>
        <w:t>.</w:t>
      </w:r>
      <w:r w:rsidRPr="000A44EC">
        <w:rPr>
          <w:rFonts w:ascii="Times New Roman" w:eastAsia="Arial Unicode MS" w:hAnsi="Times New Roman"/>
          <w:color w:val="000000"/>
          <w:kern w:val="1"/>
          <w:sz w:val="24"/>
          <w:szCs w:val="24"/>
          <w:lang w:eastAsia="ar-SA"/>
        </w:rPr>
        <w:t xml:space="preserve"> 150.</w:t>
      </w:r>
      <w:r w:rsidRPr="000A44EC">
        <w:rPr>
          <w:rFonts w:ascii="Times New Roman" w:eastAsia="Arial Unicode MS" w:hAnsi="Times New Roman"/>
          <w:kern w:val="1"/>
          <w:sz w:val="24"/>
          <w:szCs w:val="24"/>
          <w:lang w:eastAsia="ar-SA"/>
        </w:rPr>
        <w:t xml:space="preserve"> Закона</w:t>
      </w:r>
      <w:r w:rsidRPr="000A44EC">
        <w:rPr>
          <w:rFonts w:ascii="Times New Roman" w:eastAsia="Arial Unicode MS" w:hAnsi="Times New Roman"/>
          <w:kern w:val="1"/>
          <w:sz w:val="24"/>
          <w:szCs w:val="24"/>
          <w:lang w:val="sr-Cyrl-CS" w:eastAsia="ar-SA"/>
        </w:rPr>
        <w:t>.</w:t>
      </w:r>
    </w:p>
    <w:p w:rsidR="007F6430" w:rsidRPr="000A44EC" w:rsidRDefault="007F6430" w:rsidP="000A44EC">
      <w:pPr>
        <w:ind w:left="0" w:firstLine="426"/>
        <w:rPr>
          <w:rFonts w:ascii="Times New Roman" w:hAnsi="Times New Roman"/>
          <w:sz w:val="24"/>
          <w:szCs w:val="24"/>
          <w:lang w:val="sr-Cyrl-CS"/>
        </w:rPr>
      </w:pPr>
    </w:p>
    <w:p w:rsidR="007F6430" w:rsidRPr="000A44EC" w:rsidRDefault="007F6430" w:rsidP="000A44EC">
      <w:pPr>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 xml:space="preserve">Захтев за заштиту права мора да садржи: </w:t>
      </w:r>
    </w:p>
    <w:p w:rsidR="007F6430" w:rsidRPr="000A44EC" w:rsidRDefault="007F6430" w:rsidP="000A44EC">
      <w:pPr>
        <w:ind w:left="0" w:firstLine="426"/>
        <w:rPr>
          <w:rFonts w:ascii="Times New Roman" w:hAnsi="Times New Roman"/>
          <w:sz w:val="24"/>
          <w:szCs w:val="24"/>
        </w:rPr>
      </w:pP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1) назив и адресу подносиоца захтева и лице за контакт;</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 xml:space="preserve">2) назив и адресу наручиоца; </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3)</w:t>
      </w:r>
      <w:r w:rsidRPr="000A44EC">
        <w:rPr>
          <w:rFonts w:ascii="Times New Roman" w:eastAsia="Arial Unicode MS" w:hAnsi="Times New Roman"/>
          <w:color w:val="000000"/>
          <w:kern w:val="1"/>
          <w:sz w:val="24"/>
          <w:szCs w:val="24"/>
          <w:lang w:val="sr-Cyrl-CS" w:eastAsia="ar-SA"/>
        </w:rPr>
        <w:t xml:space="preserve"> </w:t>
      </w:r>
      <w:r w:rsidRPr="000A44EC">
        <w:rPr>
          <w:rFonts w:ascii="Times New Roman" w:eastAsia="Arial Unicode MS" w:hAnsi="Times New Roman"/>
          <w:color w:val="000000"/>
          <w:kern w:val="1"/>
          <w:sz w:val="24"/>
          <w:szCs w:val="24"/>
          <w:lang w:eastAsia="ar-SA"/>
        </w:rPr>
        <w:t xml:space="preserve">податке о јавној набавци која је предмет захтева, односно о одлуци наручиоца; </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4) повреде прописа којима се уређује поступак јавне набавке;</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 xml:space="preserve">5) чињенице и доказе којима се повреде доказују; </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6) потврду о уплати таксе из чл</w:t>
      </w:r>
      <w:r w:rsidRPr="000A44EC">
        <w:rPr>
          <w:rFonts w:ascii="Times New Roman" w:eastAsia="Arial Unicode MS" w:hAnsi="Times New Roman"/>
          <w:color w:val="000000"/>
          <w:kern w:val="1"/>
          <w:sz w:val="24"/>
          <w:szCs w:val="24"/>
          <w:lang w:val="sr-Cyrl-CS" w:eastAsia="ar-SA"/>
        </w:rPr>
        <w:t>.</w:t>
      </w:r>
      <w:r w:rsidRPr="000A44EC">
        <w:rPr>
          <w:rFonts w:ascii="Times New Roman" w:eastAsia="Arial Unicode MS" w:hAnsi="Times New Roman"/>
          <w:color w:val="000000"/>
          <w:kern w:val="1"/>
          <w:sz w:val="24"/>
          <w:szCs w:val="24"/>
          <w:lang w:eastAsia="ar-SA"/>
        </w:rPr>
        <w:t xml:space="preserve"> 156. </w:t>
      </w:r>
      <w:r w:rsidRPr="000A44EC">
        <w:rPr>
          <w:rFonts w:ascii="Times New Roman" w:eastAsia="Arial Unicode MS" w:hAnsi="Times New Roman"/>
          <w:kern w:val="1"/>
          <w:sz w:val="24"/>
          <w:szCs w:val="24"/>
          <w:lang w:eastAsia="ar-SA"/>
        </w:rPr>
        <w:t>Закона</w:t>
      </w:r>
      <w:r w:rsidRPr="000A44EC">
        <w:rPr>
          <w:rFonts w:ascii="Times New Roman" w:eastAsia="Arial Unicode MS" w:hAnsi="Times New Roman"/>
          <w:color w:val="000000"/>
          <w:kern w:val="1"/>
          <w:sz w:val="24"/>
          <w:szCs w:val="24"/>
          <w:lang w:eastAsia="ar-SA"/>
        </w:rPr>
        <w:t>;</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7) потпис подносиоца.</w:t>
      </w:r>
    </w:p>
    <w:p w:rsidR="007F6430" w:rsidRPr="000A44EC" w:rsidRDefault="007F6430" w:rsidP="000A44EC">
      <w:pPr>
        <w:suppressAutoHyphens/>
        <w:ind w:left="0" w:firstLine="426"/>
        <w:rPr>
          <w:rFonts w:ascii="Times New Roman" w:eastAsia="Arial Unicode MS" w:hAnsi="Times New Roman"/>
          <w:color w:val="000000"/>
          <w:kern w:val="1"/>
          <w:sz w:val="24"/>
          <w:szCs w:val="24"/>
          <w:lang w:val="sr-Cyrl-CS" w:eastAsia="ar-SA"/>
        </w:rPr>
      </w:pPr>
    </w:p>
    <w:p w:rsidR="007F6430" w:rsidRPr="000A44EC" w:rsidRDefault="007F6430" w:rsidP="000A44EC">
      <w:pPr>
        <w:ind w:left="0" w:firstLine="426"/>
        <w:rPr>
          <w:rFonts w:ascii="Times New Roman" w:hAnsi="Times New Roman"/>
          <w:sz w:val="24"/>
          <w:szCs w:val="24"/>
          <w:lang w:val="sr-Cyrl-CS"/>
        </w:rPr>
      </w:pPr>
      <w:r w:rsidRPr="000A44EC">
        <w:rPr>
          <w:rFonts w:ascii="Times New Roman" w:eastAsia="Arial Unicode MS" w:hAnsi="Times New Roman"/>
          <w:color w:val="000000"/>
          <w:kern w:val="1"/>
          <w:sz w:val="24"/>
          <w:szCs w:val="24"/>
          <w:lang w:eastAsia="ar-SA"/>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w:t>
      </w:r>
      <w:r w:rsidRPr="000A44EC">
        <w:rPr>
          <w:rFonts w:ascii="Times New Roman" w:eastAsia="Arial Unicode MS" w:hAnsi="Times New Roman"/>
          <w:color w:val="000000"/>
          <w:kern w:val="1"/>
          <w:sz w:val="24"/>
          <w:szCs w:val="24"/>
          <w:lang w:val="sr-Cyrl-CS" w:eastAsia="ar-SA"/>
        </w:rPr>
        <w:t>л.</w:t>
      </w:r>
      <w:r w:rsidRPr="000A44EC">
        <w:rPr>
          <w:rFonts w:ascii="Times New Roman" w:eastAsia="Arial Unicode MS" w:hAnsi="Times New Roman"/>
          <w:color w:val="000000"/>
          <w:kern w:val="1"/>
          <w:sz w:val="24"/>
          <w:szCs w:val="24"/>
          <w:lang w:eastAsia="ar-SA"/>
        </w:rPr>
        <w:t xml:space="preserve"> 151. ст</w:t>
      </w:r>
      <w:r w:rsidRPr="000A44EC">
        <w:rPr>
          <w:rFonts w:ascii="Times New Roman" w:eastAsia="Arial Unicode MS" w:hAnsi="Times New Roman"/>
          <w:color w:val="000000"/>
          <w:kern w:val="1"/>
          <w:sz w:val="24"/>
          <w:szCs w:val="24"/>
          <w:lang w:val="sr-Cyrl-CS" w:eastAsia="ar-SA"/>
        </w:rPr>
        <w:t>.</w:t>
      </w:r>
      <w:r w:rsidRPr="000A44EC">
        <w:rPr>
          <w:rFonts w:ascii="Times New Roman" w:eastAsia="Arial Unicode MS" w:hAnsi="Times New Roman"/>
          <w:color w:val="000000"/>
          <w:kern w:val="1"/>
          <w:sz w:val="24"/>
          <w:szCs w:val="24"/>
          <w:lang w:eastAsia="ar-SA"/>
        </w:rPr>
        <w:t xml:space="preserve"> 1. тач</w:t>
      </w:r>
      <w:r w:rsidRPr="000A44EC">
        <w:rPr>
          <w:rFonts w:ascii="Times New Roman" w:eastAsia="Arial Unicode MS" w:hAnsi="Times New Roman"/>
          <w:color w:val="000000"/>
          <w:kern w:val="1"/>
          <w:sz w:val="24"/>
          <w:szCs w:val="24"/>
          <w:lang w:val="sr-Cyrl-CS" w:eastAsia="ar-SA"/>
        </w:rPr>
        <w:t>.</w:t>
      </w:r>
      <w:r w:rsidRPr="000A44EC">
        <w:rPr>
          <w:rFonts w:ascii="Times New Roman" w:eastAsia="Arial Unicode MS" w:hAnsi="Times New Roman"/>
          <w:color w:val="000000"/>
          <w:kern w:val="1"/>
          <w:sz w:val="24"/>
          <w:szCs w:val="24"/>
          <w:lang w:eastAsia="ar-SA"/>
        </w:rPr>
        <w:t xml:space="preserve"> 6) </w:t>
      </w:r>
      <w:r w:rsidRPr="000A44EC">
        <w:rPr>
          <w:rFonts w:ascii="Times New Roman" w:eastAsia="Arial Unicode MS" w:hAnsi="Times New Roman"/>
          <w:kern w:val="1"/>
          <w:sz w:val="24"/>
          <w:szCs w:val="24"/>
          <w:lang w:eastAsia="ar-SA"/>
        </w:rPr>
        <w:t>Закона</w:t>
      </w:r>
      <w:r w:rsidRPr="000A44EC">
        <w:rPr>
          <w:rFonts w:ascii="Times New Roman" w:eastAsia="Arial Unicode MS" w:hAnsi="Times New Roman"/>
          <w:color w:val="000000"/>
          <w:kern w:val="1"/>
          <w:sz w:val="24"/>
          <w:szCs w:val="24"/>
          <w:lang w:eastAsia="ar-SA"/>
        </w:rPr>
        <w:t>, је:</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1. Потврда о извршеној уплати таксе из чл</w:t>
      </w:r>
      <w:r w:rsidRPr="000A44EC">
        <w:rPr>
          <w:rFonts w:ascii="Times New Roman" w:eastAsia="Arial Unicode MS" w:hAnsi="Times New Roman"/>
          <w:color w:val="000000"/>
          <w:kern w:val="1"/>
          <w:sz w:val="24"/>
          <w:szCs w:val="24"/>
          <w:lang w:val="sr-Cyrl-CS" w:eastAsia="ar-SA"/>
        </w:rPr>
        <w:t>.</w:t>
      </w:r>
      <w:r w:rsidRPr="000A44EC">
        <w:rPr>
          <w:rFonts w:ascii="Times New Roman" w:eastAsia="Arial Unicode MS" w:hAnsi="Times New Roman"/>
          <w:color w:val="000000"/>
          <w:kern w:val="1"/>
          <w:sz w:val="24"/>
          <w:szCs w:val="24"/>
          <w:lang w:eastAsia="ar-SA"/>
        </w:rPr>
        <w:t xml:space="preserve"> 156. </w:t>
      </w:r>
      <w:r w:rsidRPr="000A44EC">
        <w:rPr>
          <w:rFonts w:ascii="Times New Roman" w:eastAsia="Arial Unicode MS" w:hAnsi="Times New Roman"/>
          <w:color w:val="000000"/>
          <w:kern w:val="1"/>
          <w:sz w:val="24"/>
          <w:szCs w:val="24"/>
          <w:lang w:val="sr-Cyrl-CS" w:eastAsia="ar-SA"/>
        </w:rPr>
        <w:t>Закона</w:t>
      </w:r>
      <w:r w:rsidRPr="000A44EC">
        <w:rPr>
          <w:rFonts w:ascii="Times New Roman" w:eastAsia="Arial Unicode MS" w:hAnsi="Times New Roman"/>
          <w:color w:val="000000"/>
          <w:kern w:val="1"/>
          <w:sz w:val="24"/>
          <w:szCs w:val="24"/>
          <w:lang w:eastAsia="ar-SA"/>
        </w:rPr>
        <w:t xml:space="preserve"> која садржи следеће елементе: </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 xml:space="preserve">(1) да буде издата од стране банке и да садржи печат банке; </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(3) износ таксе из чл</w:t>
      </w:r>
      <w:r w:rsidRPr="000A44EC">
        <w:rPr>
          <w:rFonts w:ascii="Times New Roman" w:eastAsia="Arial Unicode MS" w:hAnsi="Times New Roman"/>
          <w:color w:val="000000"/>
          <w:kern w:val="1"/>
          <w:sz w:val="24"/>
          <w:szCs w:val="24"/>
          <w:lang w:val="sr-Cyrl-CS" w:eastAsia="ar-SA"/>
        </w:rPr>
        <w:t>.</w:t>
      </w:r>
      <w:r w:rsidRPr="000A44EC">
        <w:rPr>
          <w:rFonts w:ascii="Times New Roman" w:eastAsia="Arial Unicode MS" w:hAnsi="Times New Roman"/>
          <w:color w:val="000000"/>
          <w:kern w:val="1"/>
          <w:sz w:val="24"/>
          <w:szCs w:val="24"/>
          <w:lang w:eastAsia="ar-SA"/>
        </w:rPr>
        <w:t xml:space="preserve"> 156. </w:t>
      </w:r>
      <w:r w:rsidRPr="000A44EC">
        <w:rPr>
          <w:rFonts w:ascii="Times New Roman" w:eastAsia="Arial Unicode MS" w:hAnsi="Times New Roman"/>
          <w:kern w:val="1"/>
          <w:sz w:val="24"/>
          <w:szCs w:val="24"/>
          <w:lang w:eastAsia="ar-SA"/>
        </w:rPr>
        <w:t>Закона</w:t>
      </w:r>
      <w:r w:rsidRPr="000A44EC">
        <w:rPr>
          <w:rFonts w:ascii="Times New Roman" w:eastAsia="Arial Unicode MS" w:hAnsi="Times New Roman"/>
          <w:color w:val="000000"/>
          <w:kern w:val="1"/>
          <w:sz w:val="24"/>
          <w:szCs w:val="24"/>
          <w:lang w:eastAsia="ar-SA"/>
        </w:rPr>
        <w:t xml:space="preserve"> чија се уплата </w:t>
      </w:r>
      <w:r w:rsidRPr="000A44EC">
        <w:rPr>
          <w:rFonts w:ascii="Times New Roman" w:eastAsia="Arial Unicode MS" w:hAnsi="Times New Roman"/>
          <w:kern w:val="1"/>
          <w:sz w:val="24"/>
          <w:szCs w:val="24"/>
          <w:lang w:eastAsia="ar-SA"/>
        </w:rPr>
        <w:t xml:space="preserve">врши - </w:t>
      </w:r>
      <w:r w:rsidRPr="000A44EC">
        <w:rPr>
          <w:rFonts w:ascii="Times New Roman" w:eastAsia="Arial Unicode MS" w:hAnsi="Times New Roman"/>
          <w:kern w:val="1"/>
          <w:sz w:val="24"/>
          <w:szCs w:val="24"/>
          <w:lang w:val="sr-Cyrl-CS" w:eastAsia="ar-SA"/>
        </w:rPr>
        <w:t>120</w:t>
      </w:r>
      <w:r w:rsidRPr="000A44EC">
        <w:rPr>
          <w:rFonts w:ascii="Times New Roman" w:eastAsia="Arial Unicode MS" w:hAnsi="Times New Roman"/>
          <w:kern w:val="1"/>
          <w:sz w:val="24"/>
          <w:szCs w:val="24"/>
          <w:lang w:eastAsia="ar-SA"/>
        </w:rPr>
        <w:t>.000 динара;</w:t>
      </w:r>
      <w:r w:rsidRPr="000A44EC">
        <w:rPr>
          <w:rFonts w:ascii="Times New Roman" w:eastAsia="Arial Unicode MS" w:hAnsi="Times New Roman"/>
          <w:color w:val="000000"/>
          <w:kern w:val="1"/>
          <w:sz w:val="24"/>
          <w:szCs w:val="24"/>
          <w:lang w:eastAsia="ar-SA"/>
        </w:rPr>
        <w:t xml:space="preserve"> </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(4) број рачуна: 840-30678845-06;</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 xml:space="preserve">(5) шифру плаћања: 153 или 253; </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 xml:space="preserve">(6) </w:t>
      </w:r>
      <w:r w:rsidRPr="000A44EC">
        <w:rPr>
          <w:rFonts w:ascii="Times New Roman" w:eastAsia="Arial Unicode MS" w:hAnsi="Times New Roman"/>
          <w:kern w:val="1"/>
          <w:sz w:val="24"/>
          <w:szCs w:val="24"/>
          <w:lang w:eastAsia="ar-SA"/>
        </w:rPr>
        <w:t xml:space="preserve">позив на број: </w:t>
      </w:r>
      <w:r w:rsidRPr="000A44EC">
        <w:rPr>
          <w:rFonts w:ascii="Times New Roman" w:hAnsi="Times New Roman"/>
          <w:sz w:val="24"/>
          <w:szCs w:val="24"/>
          <w:lang w:val="sr-Cyrl-CS"/>
        </w:rPr>
        <w:t xml:space="preserve">97 </w:t>
      </w:r>
      <w:r w:rsidRPr="000A44EC">
        <w:rPr>
          <w:rFonts w:ascii="Times New Roman" w:hAnsi="Times New Roman"/>
          <w:sz w:val="24"/>
          <w:szCs w:val="24"/>
        </w:rPr>
        <w:t>1-02-4042-</w:t>
      </w:r>
      <w:r w:rsidR="00500D49">
        <w:rPr>
          <w:rFonts w:ascii="Times New Roman" w:hAnsi="Times New Roman"/>
          <w:sz w:val="24"/>
          <w:szCs w:val="24"/>
          <w:lang w:val="sr-Cyrl-CS"/>
        </w:rPr>
        <w:t>2</w:t>
      </w:r>
      <w:r w:rsidRPr="000A44EC">
        <w:rPr>
          <w:rFonts w:ascii="Times New Roman" w:hAnsi="Times New Roman"/>
          <w:sz w:val="24"/>
          <w:szCs w:val="24"/>
          <w:lang w:val="sr-Cyrl-CS"/>
        </w:rPr>
        <w:t>/</w:t>
      </w:r>
      <w:r w:rsidR="00500D49">
        <w:rPr>
          <w:rFonts w:ascii="Times New Roman" w:hAnsi="Times New Roman"/>
          <w:sz w:val="24"/>
          <w:szCs w:val="24"/>
        </w:rPr>
        <w:t>20</w:t>
      </w:r>
      <w:r w:rsidRPr="000A44EC">
        <w:rPr>
          <w:rFonts w:ascii="Times New Roman" w:eastAsia="Arial Unicode MS" w:hAnsi="Times New Roman"/>
          <w:kern w:val="1"/>
          <w:sz w:val="24"/>
          <w:szCs w:val="24"/>
          <w:lang w:eastAsia="ar-SA"/>
        </w:rPr>
        <w:t>;</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(7) сврха: ЗЗП</w:t>
      </w:r>
      <w:r w:rsidRPr="000A44EC">
        <w:rPr>
          <w:rFonts w:ascii="Times New Roman" w:eastAsia="Arial Unicode MS" w:hAnsi="Times New Roman"/>
          <w:color w:val="000000"/>
          <w:kern w:val="1"/>
          <w:sz w:val="24"/>
          <w:szCs w:val="24"/>
          <w:lang w:val="sr-Cyrl-CS" w:eastAsia="ar-SA"/>
        </w:rPr>
        <w:t>,</w:t>
      </w:r>
      <w:r w:rsidRPr="000A44EC">
        <w:rPr>
          <w:rFonts w:ascii="Times New Roman" w:eastAsia="Arial Unicode MS" w:hAnsi="Times New Roman"/>
          <w:color w:val="000000"/>
          <w:kern w:val="1"/>
          <w:sz w:val="24"/>
          <w:szCs w:val="24"/>
          <w:lang w:eastAsia="ar-SA"/>
        </w:rPr>
        <w:t xml:space="preserve"> </w:t>
      </w:r>
      <w:r w:rsidRPr="000A44EC">
        <w:rPr>
          <w:rFonts w:ascii="Times New Roman" w:hAnsi="Times New Roman"/>
          <w:sz w:val="24"/>
          <w:szCs w:val="24"/>
          <w:lang w:val="sr-Cyrl-CS"/>
        </w:rPr>
        <w:t>РАТЕЛ</w:t>
      </w:r>
      <w:r w:rsidRPr="000A44EC">
        <w:rPr>
          <w:rFonts w:ascii="Times New Roman" w:eastAsia="Arial Unicode MS" w:hAnsi="Times New Roman"/>
          <w:color w:val="000000"/>
          <w:kern w:val="1"/>
          <w:sz w:val="24"/>
          <w:szCs w:val="24"/>
          <w:lang w:val="sr-Cyrl-CS" w:eastAsia="ar-SA"/>
        </w:rPr>
        <w:t>,</w:t>
      </w:r>
      <w:r w:rsidRPr="000A44EC">
        <w:rPr>
          <w:rFonts w:ascii="Times New Roman" w:eastAsia="Arial Unicode MS" w:hAnsi="Times New Roman"/>
          <w:color w:val="000000"/>
          <w:kern w:val="1"/>
          <w:sz w:val="24"/>
          <w:szCs w:val="24"/>
          <w:lang w:eastAsia="ar-SA"/>
        </w:rPr>
        <w:t xml:space="preserve"> јавна набавка </w:t>
      </w:r>
      <w:r w:rsidRPr="000A44EC">
        <w:rPr>
          <w:rFonts w:ascii="Times New Roman" w:eastAsia="Arial Unicode MS" w:hAnsi="Times New Roman"/>
          <w:color w:val="000000"/>
          <w:kern w:val="1"/>
          <w:sz w:val="24"/>
          <w:szCs w:val="24"/>
          <w:lang w:val="sr-Cyrl-CS" w:eastAsia="ar-SA"/>
        </w:rPr>
        <w:t xml:space="preserve">бр. </w:t>
      </w:r>
      <w:r w:rsidRPr="000A44EC">
        <w:rPr>
          <w:rFonts w:ascii="Times New Roman" w:eastAsia="Arial Unicode MS" w:hAnsi="Times New Roman"/>
          <w:kern w:val="1"/>
          <w:sz w:val="24"/>
          <w:szCs w:val="24"/>
          <w:lang w:eastAsia="ar-SA"/>
        </w:rPr>
        <w:t>1-02-4042-2</w:t>
      </w:r>
      <w:r w:rsidR="00C33FC0">
        <w:rPr>
          <w:rFonts w:ascii="Times New Roman" w:eastAsia="Arial Unicode MS" w:hAnsi="Times New Roman"/>
          <w:kern w:val="1"/>
          <w:sz w:val="24"/>
          <w:szCs w:val="24"/>
          <w:lang w:val="sr-Cyrl-CS" w:eastAsia="ar-SA"/>
        </w:rPr>
        <w:t>/20</w:t>
      </w:r>
      <w:r w:rsidRPr="000A44EC">
        <w:rPr>
          <w:rFonts w:ascii="Times New Roman" w:eastAsia="Arial Unicode MS" w:hAnsi="Times New Roman"/>
          <w:iCs/>
          <w:color w:val="000000"/>
          <w:kern w:val="1"/>
          <w:sz w:val="24"/>
          <w:szCs w:val="24"/>
          <w:lang w:eastAsia="ar-SA"/>
        </w:rPr>
        <w:t>;</w:t>
      </w:r>
      <w:r w:rsidRPr="000A44EC">
        <w:rPr>
          <w:rFonts w:ascii="Times New Roman" w:eastAsia="Arial Unicode MS" w:hAnsi="Times New Roman"/>
          <w:color w:val="000000"/>
          <w:kern w:val="1"/>
          <w:sz w:val="24"/>
          <w:szCs w:val="24"/>
          <w:lang w:eastAsia="ar-SA"/>
        </w:rPr>
        <w:t xml:space="preserve"> </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 xml:space="preserve">(8) корисник: </w:t>
      </w:r>
      <w:r w:rsidRPr="000A44EC">
        <w:rPr>
          <w:rFonts w:ascii="Times New Roman" w:eastAsia="Arial Unicode MS" w:hAnsi="Times New Roman"/>
          <w:color w:val="000000"/>
          <w:kern w:val="1"/>
          <w:sz w:val="24"/>
          <w:szCs w:val="24"/>
          <w:lang w:val="sr-Cyrl-CS" w:eastAsia="ar-SA"/>
        </w:rPr>
        <w:t>Б</w:t>
      </w:r>
      <w:r w:rsidRPr="000A44EC">
        <w:rPr>
          <w:rFonts w:ascii="Times New Roman" w:eastAsia="Arial Unicode MS" w:hAnsi="Times New Roman"/>
          <w:color w:val="000000"/>
          <w:kern w:val="1"/>
          <w:sz w:val="24"/>
          <w:szCs w:val="24"/>
          <w:lang w:eastAsia="ar-SA"/>
        </w:rPr>
        <w:t>уџет Републике Србије;</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 xml:space="preserve">(9) назив уплатиоца, односно назив подносиоца захтева за заштиту права за којег је извршена уплата таксе; </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 xml:space="preserve">(10) потпис овлашћеног лица банке, или </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lastRenderedPageBreak/>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 </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 xml:space="preserve">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Pr="000A44EC">
        <w:rPr>
          <w:rFonts w:ascii="Times New Roman" w:eastAsia="Arial Unicode MS" w:hAnsi="Times New Roman"/>
          <w:kern w:val="1"/>
          <w:sz w:val="24"/>
          <w:szCs w:val="24"/>
          <w:lang w:eastAsia="ar-SA"/>
        </w:rPr>
        <w:t>Закон</w:t>
      </w:r>
      <w:r w:rsidRPr="000A44EC">
        <w:rPr>
          <w:rFonts w:ascii="Times New Roman" w:eastAsia="Arial Unicode MS" w:hAnsi="Times New Roman"/>
          <w:kern w:val="1"/>
          <w:sz w:val="24"/>
          <w:szCs w:val="24"/>
          <w:lang w:val="sr-Cyrl-CS" w:eastAsia="ar-SA"/>
        </w:rPr>
        <w:t>ом</w:t>
      </w:r>
      <w:r w:rsidRPr="000A44EC">
        <w:rPr>
          <w:rFonts w:ascii="Times New Roman" w:eastAsia="Arial Unicode MS" w:hAnsi="Times New Roman"/>
          <w:color w:val="000000"/>
          <w:kern w:val="1"/>
          <w:sz w:val="24"/>
          <w:szCs w:val="24"/>
          <w:lang w:eastAsia="ar-SA"/>
        </w:rPr>
        <w:t xml:space="preserve"> и другим прописом.</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p>
    <w:p w:rsidR="007F6430" w:rsidRPr="000A44EC" w:rsidRDefault="007F6430" w:rsidP="000A44EC">
      <w:pPr>
        <w:ind w:left="0" w:firstLine="426"/>
        <w:rPr>
          <w:rFonts w:ascii="Times New Roman" w:hAnsi="Times New Roman"/>
          <w:sz w:val="24"/>
          <w:szCs w:val="24"/>
          <w:lang w:val="sr-Cyrl-CS"/>
        </w:rPr>
      </w:pPr>
      <w:r w:rsidRPr="000A44EC">
        <w:rPr>
          <w:rFonts w:ascii="Times New Roman" w:eastAsia="TimesNewRomanPSMT" w:hAnsi="Times New Roman"/>
          <w:bCs/>
          <w:color w:val="000000"/>
          <w:kern w:val="1"/>
          <w:sz w:val="24"/>
          <w:szCs w:val="24"/>
          <w:lang w:eastAsia="ar-SA"/>
        </w:rPr>
        <w:t>Поступак заштите права понуђача регулисан је одредбама чл. 148. - 159. Закона.</w:t>
      </w:r>
    </w:p>
    <w:p w:rsidR="007F6430" w:rsidRPr="000A44EC" w:rsidRDefault="007F6430" w:rsidP="000A44EC">
      <w:pPr>
        <w:ind w:left="0" w:firstLine="426"/>
        <w:rPr>
          <w:rFonts w:ascii="Times New Roman" w:hAnsi="Times New Roman"/>
          <w:sz w:val="24"/>
          <w:szCs w:val="24"/>
          <w:u w:val="single"/>
        </w:rPr>
      </w:pPr>
    </w:p>
    <w:p w:rsidR="007F6430" w:rsidRPr="000A44EC" w:rsidRDefault="007F6430" w:rsidP="000A44EC">
      <w:pPr>
        <w:numPr>
          <w:ilvl w:val="0"/>
          <w:numId w:val="10"/>
        </w:numPr>
        <w:suppressAutoHyphens/>
        <w:ind w:left="0" w:firstLine="426"/>
        <w:rPr>
          <w:rFonts w:ascii="Times New Roman" w:eastAsia="Arial Unicode MS" w:hAnsi="Times New Roman"/>
          <w:color w:val="000000"/>
          <w:kern w:val="1"/>
          <w:sz w:val="24"/>
          <w:szCs w:val="24"/>
          <w:u w:val="single"/>
          <w:lang w:eastAsia="ar-SA"/>
        </w:rPr>
      </w:pPr>
      <w:r w:rsidRPr="000A44EC">
        <w:rPr>
          <w:rFonts w:ascii="Times New Roman" w:eastAsia="Arial Unicode MS" w:hAnsi="Times New Roman"/>
          <w:b/>
          <w:bCs/>
          <w:color w:val="000000"/>
          <w:kern w:val="1"/>
          <w:sz w:val="24"/>
          <w:szCs w:val="24"/>
          <w:u w:val="single"/>
          <w:lang w:eastAsia="ar-SA"/>
        </w:rPr>
        <w:t>Критеријум за доделу уговора</w:t>
      </w:r>
    </w:p>
    <w:p w:rsidR="007F6430" w:rsidRPr="000A44EC" w:rsidRDefault="007F6430" w:rsidP="000A44EC">
      <w:pPr>
        <w:suppressAutoHyphens/>
        <w:ind w:left="0" w:firstLine="426"/>
        <w:rPr>
          <w:rFonts w:ascii="Times New Roman" w:eastAsia="Arial Unicode MS" w:hAnsi="Times New Roman"/>
          <w:color w:val="000000"/>
          <w:kern w:val="1"/>
          <w:sz w:val="24"/>
          <w:szCs w:val="24"/>
          <w:lang w:eastAsia="ar-SA"/>
        </w:rPr>
      </w:pPr>
    </w:p>
    <w:p w:rsidR="007F6430" w:rsidRPr="000A44EC" w:rsidRDefault="007F6430" w:rsidP="000A44EC">
      <w:pPr>
        <w:tabs>
          <w:tab w:val="left" w:pos="180"/>
        </w:tabs>
        <w:ind w:left="0" w:firstLine="426"/>
        <w:outlineLvl w:val="0"/>
        <w:rPr>
          <w:rFonts w:ascii="Times New Roman" w:hAnsi="Times New Roman"/>
          <w:sz w:val="24"/>
          <w:szCs w:val="24"/>
        </w:rPr>
      </w:pPr>
      <w:r w:rsidRPr="000A44EC">
        <w:rPr>
          <w:rFonts w:ascii="Times New Roman" w:hAnsi="Times New Roman"/>
          <w:sz w:val="24"/>
          <w:szCs w:val="24"/>
        </w:rPr>
        <w:t>У складу са чланом 85. Закона, критеријум за оцењивање понуда је „најнижа понуђена цена“</w:t>
      </w:r>
      <w:r w:rsidRPr="000A44EC">
        <w:rPr>
          <w:rFonts w:ascii="Times New Roman" w:hAnsi="Times New Roman"/>
          <w:bCs/>
          <w:iCs/>
          <w:sz w:val="24"/>
          <w:szCs w:val="24"/>
          <w:lang w:val="sr-Cyrl-CS"/>
        </w:rPr>
        <w:t>,</w:t>
      </w:r>
      <w:r w:rsidRPr="000A44EC">
        <w:rPr>
          <w:rFonts w:ascii="Times New Roman" w:hAnsi="Times New Roman"/>
          <w:iCs/>
          <w:sz w:val="24"/>
          <w:szCs w:val="24"/>
          <w:lang w:val="sr-Cyrl-CS"/>
        </w:rPr>
        <w:t xml:space="preserve"> при чему ће се </w:t>
      </w:r>
      <w:r w:rsidRPr="000A44EC">
        <w:rPr>
          <w:rFonts w:ascii="Times New Roman" w:hAnsi="Times New Roman"/>
          <w:iCs/>
          <w:sz w:val="24"/>
          <w:szCs w:val="24"/>
        </w:rPr>
        <w:t xml:space="preserve">сабрати цене </w:t>
      </w:r>
      <w:r w:rsidRPr="000A44EC">
        <w:rPr>
          <w:rFonts w:ascii="Times New Roman" w:hAnsi="Times New Roman"/>
          <w:bCs/>
          <w:iCs/>
          <w:sz w:val="24"/>
          <w:szCs w:val="24"/>
          <w:lang w:val="sr-Cyrl-CS"/>
        </w:rPr>
        <w:t xml:space="preserve">по </w:t>
      </w:r>
      <w:r w:rsidRPr="000A44EC">
        <w:rPr>
          <w:rFonts w:ascii="Times New Roman" w:hAnsi="Times New Roman"/>
          <w:bCs/>
          <w:sz w:val="24"/>
          <w:szCs w:val="24"/>
          <w:lang w:val="sr-Latn-CS"/>
        </w:rPr>
        <w:t>једном kWh</w:t>
      </w:r>
      <w:r w:rsidRPr="000A44EC">
        <w:rPr>
          <w:rFonts w:ascii="Times New Roman" w:hAnsi="Times New Roman"/>
          <w:bCs/>
          <w:iCs/>
          <w:sz w:val="24"/>
          <w:szCs w:val="24"/>
          <w:lang w:val="sr-Cyrl-CS"/>
        </w:rPr>
        <w:t xml:space="preserve"> Активне енергије</w:t>
      </w:r>
      <w:r w:rsidRPr="000A44EC">
        <w:rPr>
          <w:rFonts w:ascii="Times New Roman" w:hAnsi="Times New Roman"/>
          <w:iCs/>
          <w:sz w:val="24"/>
          <w:szCs w:val="24"/>
          <w:lang w:val="sr-Cyrl-CS"/>
        </w:rPr>
        <w:t xml:space="preserve"> у </w:t>
      </w:r>
      <w:r w:rsidRPr="000A44EC">
        <w:rPr>
          <w:rFonts w:ascii="Times New Roman" w:hAnsi="Times New Roman"/>
          <w:sz w:val="24"/>
          <w:szCs w:val="24"/>
          <w:lang w:val="sr-Cyrl-CS"/>
        </w:rPr>
        <w:t xml:space="preserve">вишем ставу на ниском напону која се множи са укупном пројектованом количином потрошње </w:t>
      </w:r>
      <w:r w:rsidRPr="000A44EC">
        <w:rPr>
          <w:rFonts w:ascii="Times New Roman" w:hAnsi="Times New Roman"/>
          <w:bCs/>
          <w:iCs/>
          <w:sz w:val="24"/>
          <w:szCs w:val="24"/>
          <w:lang w:val="sr-Cyrl-CS"/>
        </w:rPr>
        <w:t>Активне енергије</w:t>
      </w:r>
      <w:r w:rsidRPr="000A44EC">
        <w:rPr>
          <w:rFonts w:ascii="Times New Roman" w:hAnsi="Times New Roman"/>
          <w:iCs/>
          <w:sz w:val="24"/>
          <w:szCs w:val="24"/>
          <w:lang w:val="sr-Cyrl-CS"/>
        </w:rPr>
        <w:t xml:space="preserve"> у </w:t>
      </w:r>
      <w:r w:rsidRPr="000A44EC">
        <w:rPr>
          <w:rFonts w:ascii="Times New Roman" w:hAnsi="Times New Roman"/>
          <w:sz w:val="24"/>
          <w:szCs w:val="24"/>
          <w:lang w:val="sr-Cyrl-CS"/>
        </w:rPr>
        <w:t xml:space="preserve">вишем ставу на ниском напону и </w:t>
      </w:r>
      <w:r w:rsidRPr="000A44EC">
        <w:rPr>
          <w:rFonts w:ascii="Times New Roman" w:hAnsi="Times New Roman"/>
          <w:iCs/>
          <w:sz w:val="24"/>
          <w:szCs w:val="24"/>
        </w:rPr>
        <w:t xml:space="preserve">цене </w:t>
      </w:r>
      <w:r w:rsidRPr="000A44EC">
        <w:rPr>
          <w:rFonts w:ascii="Times New Roman" w:hAnsi="Times New Roman"/>
          <w:bCs/>
          <w:iCs/>
          <w:sz w:val="24"/>
          <w:szCs w:val="24"/>
          <w:lang w:val="sr-Cyrl-CS"/>
        </w:rPr>
        <w:t xml:space="preserve">по </w:t>
      </w:r>
      <w:r w:rsidRPr="000A44EC">
        <w:rPr>
          <w:rFonts w:ascii="Times New Roman" w:hAnsi="Times New Roman"/>
          <w:bCs/>
          <w:sz w:val="24"/>
          <w:szCs w:val="24"/>
          <w:lang w:val="sr-Latn-CS"/>
        </w:rPr>
        <w:t>једном kWh</w:t>
      </w:r>
      <w:r w:rsidRPr="000A44EC">
        <w:rPr>
          <w:rFonts w:ascii="Times New Roman" w:hAnsi="Times New Roman"/>
          <w:bCs/>
          <w:iCs/>
          <w:sz w:val="24"/>
          <w:szCs w:val="24"/>
          <w:lang w:val="sr-Cyrl-CS"/>
        </w:rPr>
        <w:t xml:space="preserve"> Активне енергије</w:t>
      </w:r>
      <w:r w:rsidRPr="000A44EC">
        <w:rPr>
          <w:rFonts w:ascii="Times New Roman" w:hAnsi="Times New Roman"/>
          <w:iCs/>
          <w:sz w:val="24"/>
          <w:szCs w:val="24"/>
          <w:lang w:val="sr-Cyrl-CS"/>
        </w:rPr>
        <w:t xml:space="preserve"> у </w:t>
      </w:r>
      <w:r w:rsidRPr="000A44EC">
        <w:rPr>
          <w:rFonts w:ascii="Times New Roman" w:hAnsi="Times New Roman"/>
          <w:sz w:val="24"/>
          <w:szCs w:val="24"/>
          <w:lang w:val="sr-Cyrl-CS"/>
        </w:rPr>
        <w:t xml:space="preserve">нижем ставу на ниском напону која се множи са укупном пројектованом количином потрошње </w:t>
      </w:r>
      <w:r w:rsidRPr="000A44EC">
        <w:rPr>
          <w:rFonts w:ascii="Times New Roman" w:hAnsi="Times New Roman"/>
          <w:bCs/>
          <w:iCs/>
          <w:sz w:val="24"/>
          <w:szCs w:val="24"/>
          <w:lang w:val="sr-Cyrl-CS"/>
        </w:rPr>
        <w:t>Активне енергије</w:t>
      </w:r>
      <w:r w:rsidRPr="000A44EC">
        <w:rPr>
          <w:rFonts w:ascii="Times New Roman" w:hAnsi="Times New Roman"/>
          <w:iCs/>
          <w:sz w:val="24"/>
          <w:szCs w:val="24"/>
          <w:lang w:val="sr-Cyrl-CS"/>
        </w:rPr>
        <w:t xml:space="preserve"> у </w:t>
      </w:r>
      <w:r w:rsidRPr="000A44EC">
        <w:rPr>
          <w:rFonts w:ascii="Times New Roman" w:hAnsi="Times New Roman"/>
          <w:sz w:val="24"/>
          <w:szCs w:val="24"/>
          <w:lang w:val="sr-Cyrl-CS"/>
        </w:rPr>
        <w:t>нижем ставу на ниском напону</w:t>
      </w:r>
      <w:r w:rsidRPr="000A44EC">
        <w:rPr>
          <w:rFonts w:ascii="Times New Roman" w:hAnsi="Times New Roman"/>
          <w:iCs/>
          <w:sz w:val="24"/>
          <w:szCs w:val="24"/>
          <w:lang w:val="sr-Cyrl-CS"/>
        </w:rPr>
        <w:t>.</w:t>
      </w:r>
    </w:p>
    <w:p w:rsidR="007F6430" w:rsidRPr="000A44EC" w:rsidRDefault="007F6430" w:rsidP="000A44EC">
      <w:pPr>
        <w:suppressAutoHyphens/>
        <w:ind w:left="0" w:firstLine="426"/>
        <w:rPr>
          <w:rFonts w:ascii="Times New Roman" w:eastAsia="Arial Unicode MS" w:hAnsi="Times New Roman"/>
          <w:color w:val="000000"/>
          <w:kern w:val="1"/>
          <w:sz w:val="24"/>
          <w:szCs w:val="24"/>
          <w:lang w:val="sr-Cyrl-CS" w:eastAsia="ar-SA"/>
        </w:rPr>
      </w:pPr>
    </w:p>
    <w:p w:rsidR="007F6430" w:rsidRPr="000A44EC" w:rsidRDefault="007F6430" w:rsidP="000A44EC">
      <w:pPr>
        <w:suppressAutoHyphens/>
        <w:ind w:left="0" w:firstLine="426"/>
        <w:rPr>
          <w:rFonts w:ascii="Times New Roman" w:eastAsia="Arial Unicode MS" w:hAnsi="Times New Roman"/>
          <w:b/>
          <w:bCs/>
          <w:i/>
          <w:iCs/>
          <w:color w:val="000000"/>
          <w:kern w:val="1"/>
          <w:sz w:val="24"/>
          <w:szCs w:val="24"/>
          <w:lang w:eastAsia="ar-SA"/>
        </w:rPr>
      </w:pPr>
      <w:r w:rsidRPr="000A44EC">
        <w:rPr>
          <w:rFonts w:ascii="Times New Roman" w:eastAsia="Arial Unicode MS" w:hAnsi="Times New Roman"/>
          <w:b/>
          <w:bCs/>
          <w:color w:val="000000"/>
          <w:kern w:val="1"/>
          <w:sz w:val="24"/>
          <w:szCs w:val="24"/>
          <w:lang w:eastAsia="ar-SA"/>
        </w:rPr>
        <w:t>Елементи критеријума</w:t>
      </w:r>
      <w:r w:rsidRPr="000A44EC">
        <w:rPr>
          <w:rFonts w:ascii="Times New Roman" w:eastAsia="Arial Unicode MS" w:hAnsi="Times New Roman"/>
          <w:b/>
          <w:bCs/>
          <w:kern w:val="1"/>
          <w:sz w:val="24"/>
          <w:szCs w:val="24"/>
          <w:lang w:eastAsia="ar-SA"/>
        </w:rPr>
        <w:t>, односно начин,</w:t>
      </w:r>
      <w:r w:rsidRPr="000A44EC">
        <w:rPr>
          <w:rFonts w:ascii="Times New Roman" w:eastAsia="Arial Unicode MS" w:hAnsi="Times New Roman"/>
          <w:b/>
          <w:bCs/>
          <w:color w:val="000000"/>
          <w:kern w:val="1"/>
          <w:sz w:val="24"/>
          <w:szCs w:val="24"/>
          <w:lang w:eastAsia="ar-SA"/>
        </w:rPr>
        <w:t xml:space="preserve"> на основу којих ће наручилац извршити доделу уговора у ситуацији када постоје две или више понуда са истом понуђеном ценом </w:t>
      </w:r>
    </w:p>
    <w:p w:rsidR="007F6430" w:rsidRPr="000A44EC" w:rsidRDefault="007F6430" w:rsidP="000A44EC">
      <w:pPr>
        <w:suppressAutoHyphens/>
        <w:ind w:left="0" w:firstLine="426"/>
        <w:rPr>
          <w:rFonts w:ascii="Times New Roman" w:eastAsia="Arial Unicode MS" w:hAnsi="Times New Roman"/>
          <w:color w:val="000000"/>
          <w:kern w:val="1"/>
          <w:sz w:val="24"/>
          <w:szCs w:val="24"/>
          <w:lang w:val="sr-Cyrl-CS" w:eastAsia="ar-SA"/>
        </w:rPr>
      </w:pPr>
    </w:p>
    <w:p w:rsidR="007F6430" w:rsidRPr="000A44EC" w:rsidRDefault="007F6430" w:rsidP="000A44EC">
      <w:pPr>
        <w:tabs>
          <w:tab w:val="left" w:pos="180"/>
        </w:tabs>
        <w:ind w:left="0" w:firstLine="426"/>
        <w:outlineLvl w:val="0"/>
        <w:rPr>
          <w:rFonts w:ascii="Times New Roman" w:hAnsi="Times New Roman"/>
          <w:bCs/>
          <w:sz w:val="24"/>
          <w:szCs w:val="24"/>
          <w:lang w:val="sr-Cyrl-CS"/>
        </w:rPr>
      </w:pPr>
      <w:r w:rsidRPr="000A44EC">
        <w:rPr>
          <w:rFonts w:ascii="Times New Roman" w:hAnsi="Times New Roman"/>
          <w:bCs/>
          <w:sz w:val="24"/>
          <w:szCs w:val="24"/>
          <w:lang w:val="sr-Cyrl-CS"/>
        </w:rPr>
        <w:t xml:space="preserve">Уколико две или више понуда имају исту најнижу укупну понуђену цену (збир цена </w:t>
      </w:r>
      <w:r w:rsidRPr="000A44EC">
        <w:rPr>
          <w:rFonts w:ascii="Times New Roman" w:hAnsi="Times New Roman"/>
          <w:sz w:val="24"/>
          <w:szCs w:val="24"/>
          <w:lang w:val="sr-Cyrl-CS"/>
        </w:rPr>
        <w:t xml:space="preserve">активне енергије у вишем и нижем ставу на ниском напону које су </w:t>
      </w:r>
      <w:r w:rsidRPr="000A44EC">
        <w:rPr>
          <w:rFonts w:ascii="Times New Roman" w:hAnsi="Times New Roman"/>
          <w:sz w:val="24"/>
          <w:szCs w:val="24"/>
        </w:rPr>
        <w:t xml:space="preserve">претходно </w:t>
      </w:r>
      <w:r w:rsidRPr="000A44EC">
        <w:rPr>
          <w:rFonts w:ascii="Times New Roman" w:hAnsi="Times New Roman"/>
          <w:sz w:val="24"/>
          <w:szCs w:val="24"/>
          <w:lang w:val="sr-Cyrl-CS"/>
        </w:rPr>
        <w:t>помножене са пројектованом потрошњом)</w:t>
      </w:r>
      <w:r w:rsidRPr="000A44EC">
        <w:rPr>
          <w:rFonts w:ascii="Times New Roman" w:hAnsi="Times New Roman"/>
          <w:bCs/>
          <w:sz w:val="24"/>
          <w:szCs w:val="24"/>
          <w:lang w:val="sr-Cyrl-CS"/>
        </w:rPr>
        <w:t>, као најповољнија биће изабрана понуда оног понуђача који је понудио нижу цену активне енергије у вишем ставу на ниском напону.</w:t>
      </w:r>
    </w:p>
    <w:p w:rsidR="007F6430" w:rsidRPr="000A44EC" w:rsidRDefault="007F6430" w:rsidP="000A44EC">
      <w:pPr>
        <w:tabs>
          <w:tab w:val="left" w:pos="180"/>
        </w:tabs>
        <w:ind w:left="0" w:firstLine="426"/>
        <w:outlineLvl w:val="0"/>
        <w:rPr>
          <w:rFonts w:ascii="Times New Roman" w:hAnsi="Times New Roman"/>
          <w:bCs/>
          <w:sz w:val="24"/>
          <w:szCs w:val="24"/>
          <w:lang w:val="sr-Cyrl-CS"/>
        </w:rPr>
      </w:pPr>
      <w:r w:rsidRPr="000A44EC">
        <w:rPr>
          <w:rFonts w:ascii="Times New Roman" w:hAnsi="Times New Roman"/>
          <w:bCs/>
          <w:sz w:val="24"/>
          <w:szCs w:val="24"/>
          <w:lang w:val="sr-Cyrl-CS"/>
        </w:rPr>
        <w:t xml:space="preserve">Уколико две или више понуда имају исту најнижу укупну понуђену цену (збир цена </w:t>
      </w:r>
      <w:r w:rsidRPr="000A44EC">
        <w:rPr>
          <w:rFonts w:ascii="Times New Roman" w:hAnsi="Times New Roman"/>
          <w:sz w:val="24"/>
          <w:szCs w:val="24"/>
          <w:lang w:val="sr-Cyrl-CS"/>
        </w:rPr>
        <w:t xml:space="preserve">активне енергије у вишем и нижем ставу на ниском напону које су претходно помножене са пројектованом потрошњом) и исту </w:t>
      </w:r>
      <w:r w:rsidRPr="000A44EC">
        <w:rPr>
          <w:rFonts w:ascii="Times New Roman" w:hAnsi="Times New Roman"/>
          <w:bCs/>
          <w:sz w:val="24"/>
          <w:szCs w:val="24"/>
          <w:lang w:val="sr-Cyrl-CS"/>
        </w:rPr>
        <w:t>цену активне енергије у вишем ставу на ниском напону, као најповољнија биће изабрана понуда оног понуђача који има повољније услове плаћања (у смислу рока плаћања).</w:t>
      </w:r>
    </w:p>
    <w:p w:rsidR="007F6430" w:rsidRPr="000A44EC" w:rsidRDefault="007F6430" w:rsidP="000A44EC">
      <w:pPr>
        <w:tabs>
          <w:tab w:val="left" w:pos="180"/>
        </w:tabs>
        <w:ind w:left="0" w:firstLine="426"/>
        <w:outlineLvl w:val="0"/>
        <w:rPr>
          <w:rFonts w:ascii="Times New Roman" w:hAnsi="Times New Roman"/>
          <w:bCs/>
          <w:sz w:val="24"/>
          <w:szCs w:val="24"/>
          <w:lang w:val="sr-Cyrl-CS"/>
        </w:rPr>
      </w:pPr>
    </w:p>
    <w:p w:rsidR="007F6430" w:rsidRPr="000A44EC" w:rsidRDefault="007F6430" w:rsidP="000A44EC">
      <w:pPr>
        <w:numPr>
          <w:ilvl w:val="0"/>
          <w:numId w:val="10"/>
        </w:numPr>
        <w:ind w:left="0" w:firstLine="426"/>
        <w:rPr>
          <w:rFonts w:ascii="Times New Roman" w:hAnsi="Times New Roman"/>
          <w:b/>
          <w:sz w:val="24"/>
          <w:szCs w:val="24"/>
          <w:u w:val="single"/>
          <w:lang w:val="sr-Cyrl-CS"/>
        </w:rPr>
      </w:pPr>
      <w:r w:rsidRPr="000A44EC">
        <w:rPr>
          <w:rFonts w:ascii="Times New Roman" w:hAnsi="Times New Roman"/>
          <w:b/>
          <w:sz w:val="24"/>
          <w:szCs w:val="24"/>
          <w:u w:val="single"/>
          <w:lang w:val="sr-Cyrl-CS"/>
        </w:rPr>
        <w:t>Важност понуде</w:t>
      </w:r>
    </w:p>
    <w:p w:rsidR="007F6430" w:rsidRPr="000A44EC" w:rsidRDefault="007F6430" w:rsidP="000A44EC">
      <w:pPr>
        <w:ind w:left="0" w:firstLine="426"/>
        <w:rPr>
          <w:rFonts w:ascii="Times New Roman" w:hAnsi="Times New Roman"/>
          <w:sz w:val="24"/>
          <w:szCs w:val="24"/>
          <w:u w:val="single"/>
          <w:lang w:val="sr-Cyrl-CS"/>
        </w:rPr>
      </w:pPr>
    </w:p>
    <w:p w:rsidR="007F6430" w:rsidRPr="000A44EC" w:rsidRDefault="007F6430" w:rsidP="000A44EC">
      <w:pPr>
        <w:ind w:left="0" w:firstLine="426"/>
        <w:rPr>
          <w:rFonts w:ascii="Times New Roman" w:eastAsia="Arial Unicode MS" w:hAnsi="Times New Roman"/>
          <w:sz w:val="24"/>
          <w:szCs w:val="24"/>
          <w:lang w:val="sr-Cyrl-CS"/>
        </w:rPr>
      </w:pPr>
      <w:r w:rsidRPr="000A44EC">
        <w:rPr>
          <w:rFonts w:ascii="Times New Roman" w:eastAsia="Arial Unicode MS" w:hAnsi="Times New Roman"/>
          <w:sz w:val="24"/>
          <w:szCs w:val="24"/>
          <w:lang w:val="sr-Cyrl-CS"/>
        </w:rPr>
        <w:t>Рок важења понуде за не сме бити краћи од 30 дана од дана отварања понуда.</w:t>
      </w:r>
    </w:p>
    <w:p w:rsidR="007F6430" w:rsidRPr="000A44EC" w:rsidRDefault="007F6430" w:rsidP="000A44EC">
      <w:pPr>
        <w:ind w:left="0" w:firstLine="426"/>
        <w:rPr>
          <w:rFonts w:ascii="Times New Roman" w:hAnsi="Times New Roman"/>
          <w:sz w:val="24"/>
          <w:szCs w:val="24"/>
          <w:lang w:val="sr-Cyrl-CS"/>
        </w:rPr>
      </w:pPr>
      <w:r w:rsidRPr="000A44EC">
        <w:rPr>
          <w:rFonts w:ascii="Times New Roman" w:hAnsi="Times New Roman"/>
          <w:sz w:val="24"/>
          <w:szCs w:val="24"/>
          <w:lang w:val="sr-Cyrl-CS"/>
        </w:rPr>
        <w:t>У случају да понуђач наведе краћи рок важења понуде, понуда се одбија као неприхватљива.</w:t>
      </w:r>
    </w:p>
    <w:p w:rsidR="007F6430" w:rsidRPr="000A44EC" w:rsidRDefault="007F6430" w:rsidP="000A44EC">
      <w:pPr>
        <w:ind w:left="0" w:firstLine="426"/>
        <w:rPr>
          <w:rFonts w:ascii="Times New Roman" w:hAnsi="Times New Roman"/>
          <w:sz w:val="24"/>
          <w:szCs w:val="24"/>
          <w:lang w:val="sr-Cyrl-CS"/>
        </w:rPr>
      </w:pPr>
    </w:p>
    <w:p w:rsidR="007F6430" w:rsidRPr="000A44EC" w:rsidRDefault="007F6430" w:rsidP="000A44EC">
      <w:pPr>
        <w:pStyle w:val="ListParagraph"/>
        <w:numPr>
          <w:ilvl w:val="0"/>
          <w:numId w:val="10"/>
        </w:numPr>
        <w:tabs>
          <w:tab w:val="left" w:pos="1134"/>
        </w:tabs>
        <w:ind w:left="0" w:firstLine="426"/>
        <w:rPr>
          <w:rFonts w:ascii="Times New Roman" w:hAnsi="Times New Roman"/>
          <w:b/>
          <w:sz w:val="24"/>
          <w:szCs w:val="24"/>
          <w:u w:val="single"/>
          <w:lang w:val="sr-Cyrl-CS"/>
        </w:rPr>
      </w:pPr>
      <w:r w:rsidRPr="000A44EC">
        <w:rPr>
          <w:rFonts w:ascii="Times New Roman" w:hAnsi="Times New Roman"/>
          <w:b/>
          <w:sz w:val="24"/>
          <w:szCs w:val="24"/>
          <w:u w:val="single"/>
          <w:lang w:val="sr-Cyrl-CS"/>
        </w:rPr>
        <w:t>Обавештење понуђачу о употреби печата</w:t>
      </w:r>
    </w:p>
    <w:p w:rsidR="007F6430" w:rsidRPr="000A44EC" w:rsidRDefault="007F6430" w:rsidP="000A44EC">
      <w:pPr>
        <w:tabs>
          <w:tab w:val="left" w:pos="1134"/>
        </w:tabs>
        <w:ind w:left="0" w:firstLine="426"/>
        <w:rPr>
          <w:rFonts w:ascii="Times New Roman" w:hAnsi="Times New Roman"/>
          <w:sz w:val="24"/>
          <w:szCs w:val="24"/>
          <w:lang w:val="sr-Cyrl-CS"/>
        </w:rPr>
      </w:pPr>
      <w:r w:rsidRPr="000A44EC">
        <w:rPr>
          <w:rFonts w:ascii="Times New Roman" w:hAnsi="Times New Roman"/>
          <w:sz w:val="24"/>
          <w:szCs w:val="24"/>
          <w:lang w:val="sr-Cyrl-CS"/>
        </w:rPr>
        <w:t>Oбавештавају се понуђачи да приликом сачињавања понуда нису обавезни да употребљавају печат.</w:t>
      </w:r>
    </w:p>
    <w:p w:rsidR="007F6430" w:rsidRDefault="007F6430" w:rsidP="007F6430">
      <w:pPr>
        <w:ind w:firstLine="720"/>
        <w:rPr>
          <w:bCs/>
          <w:lang w:val="sr-Cyrl-CS"/>
        </w:rPr>
      </w:pPr>
    </w:p>
    <w:p w:rsidR="007F6430" w:rsidRPr="00256BEF" w:rsidRDefault="007F6430" w:rsidP="007F6430">
      <w:pPr>
        <w:suppressAutoHyphens/>
        <w:ind w:left="720"/>
        <w:jc w:val="right"/>
        <w:rPr>
          <w:rFonts w:ascii="Times New Roman" w:eastAsia="Arial Unicode MS" w:hAnsi="Times New Roman"/>
          <w:b/>
          <w:bCs/>
          <w:iCs/>
          <w:color w:val="000000"/>
          <w:kern w:val="1"/>
          <w:sz w:val="28"/>
          <w:szCs w:val="28"/>
          <w:lang w:eastAsia="ar-SA"/>
        </w:rPr>
      </w:pPr>
      <w:r w:rsidRPr="00256BEF">
        <w:rPr>
          <w:rFonts w:ascii="Times New Roman" w:eastAsia="Arial Unicode MS" w:hAnsi="Times New Roman"/>
          <w:b/>
          <w:bCs/>
          <w:iCs/>
          <w:color w:val="000000"/>
          <w:kern w:val="1"/>
          <w:sz w:val="28"/>
          <w:szCs w:val="28"/>
          <w:lang w:eastAsia="ar-SA"/>
        </w:rPr>
        <w:lastRenderedPageBreak/>
        <w:t>(Образац 1)</w:t>
      </w:r>
    </w:p>
    <w:p w:rsidR="007F6430" w:rsidRPr="00B9184D" w:rsidRDefault="007F6430" w:rsidP="007F6430">
      <w:pPr>
        <w:suppressAutoHyphens/>
        <w:ind w:left="720"/>
        <w:jc w:val="right"/>
        <w:rPr>
          <w:rFonts w:eastAsia="Arial Unicode MS"/>
          <w:b/>
          <w:bCs/>
          <w:iCs/>
          <w:color w:val="000000"/>
          <w:kern w:val="1"/>
          <w:sz w:val="28"/>
          <w:szCs w:val="28"/>
          <w:lang w:eastAsia="ar-SA"/>
        </w:rPr>
      </w:pPr>
    </w:p>
    <w:p w:rsidR="007F6430" w:rsidRPr="000A44EC" w:rsidRDefault="007F6430" w:rsidP="007F6430">
      <w:pPr>
        <w:suppressAutoHyphens/>
        <w:ind w:left="720"/>
        <w:jc w:val="center"/>
        <w:rPr>
          <w:rFonts w:ascii="Times New Roman" w:eastAsia="Arial Unicode MS" w:hAnsi="Times New Roman"/>
          <w:b/>
          <w:bCs/>
          <w:iCs/>
          <w:color w:val="000000"/>
          <w:kern w:val="1"/>
          <w:sz w:val="24"/>
          <w:szCs w:val="24"/>
          <w:lang w:eastAsia="ar-SA"/>
        </w:rPr>
      </w:pPr>
      <w:r w:rsidRPr="000A44EC">
        <w:rPr>
          <w:rFonts w:ascii="Times New Roman" w:eastAsia="Arial Unicode MS" w:hAnsi="Times New Roman"/>
          <w:b/>
          <w:bCs/>
          <w:iCs/>
          <w:color w:val="000000"/>
          <w:kern w:val="1"/>
          <w:sz w:val="24"/>
          <w:szCs w:val="24"/>
          <w:lang w:eastAsia="ar-SA"/>
        </w:rPr>
        <w:t>ОБРАЗАЦ ПОНУДЕ</w:t>
      </w:r>
    </w:p>
    <w:p w:rsidR="007F6430" w:rsidRPr="000A44EC" w:rsidRDefault="007F6430" w:rsidP="007F6430">
      <w:pPr>
        <w:suppressAutoHyphens/>
        <w:rPr>
          <w:rFonts w:ascii="Times New Roman" w:eastAsia="Arial Unicode MS" w:hAnsi="Times New Roman"/>
          <w:b/>
          <w:bCs/>
          <w:iCs/>
          <w:color w:val="000000"/>
          <w:kern w:val="1"/>
          <w:sz w:val="24"/>
          <w:szCs w:val="24"/>
          <w:u w:val="single"/>
          <w:lang w:eastAsia="ar-SA"/>
        </w:rPr>
      </w:pPr>
    </w:p>
    <w:p w:rsidR="007F6430" w:rsidRPr="000A44EC" w:rsidRDefault="007F6430" w:rsidP="000A44EC">
      <w:pPr>
        <w:suppressAutoHyphens/>
        <w:ind w:left="-142" w:firstLine="709"/>
        <w:rPr>
          <w:rFonts w:ascii="Times New Roman" w:eastAsia="Arial Unicode MS" w:hAnsi="Times New Roman"/>
          <w:i/>
          <w:iCs/>
          <w:color w:val="000000"/>
          <w:kern w:val="1"/>
          <w:sz w:val="24"/>
          <w:szCs w:val="24"/>
          <w:lang w:eastAsia="ar-SA"/>
        </w:rPr>
      </w:pPr>
      <w:r w:rsidRPr="000A44EC">
        <w:rPr>
          <w:rFonts w:ascii="Times New Roman" w:eastAsia="Arial Unicode MS" w:hAnsi="Times New Roman"/>
          <w:iCs/>
          <w:color w:val="000000"/>
          <w:kern w:val="1"/>
          <w:sz w:val="24"/>
          <w:szCs w:val="24"/>
          <w:lang w:eastAsia="ar-SA"/>
        </w:rPr>
        <w:t xml:space="preserve">Понуда бр. _________________ од _______________ године, за јавну </w:t>
      </w:r>
      <w:r w:rsidRPr="000A44EC">
        <w:rPr>
          <w:rFonts w:ascii="Times New Roman" w:eastAsia="Arial Unicode MS" w:hAnsi="Times New Roman"/>
          <w:iCs/>
          <w:kern w:val="1"/>
          <w:sz w:val="24"/>
          <w:szCs w:val="24"/>
          <w:lang w:eastAsia="ar-SA"/>
        </w:rPr>
        <w:t xml:space="preserve">набавку добара – </w:t>
      </w:r>
      <w:r w:rsidRPr="000A44EC">
        <w:rPr>
          <w:rFonts w:ascii="Times New Roman" w:hAnsi="Times New Roman"/>
          <w:b/>
          <w:sz w:val="24"/>
          <w:szCs w:val="24"/>
        </w:rPr>
        <w:t>Елект</w:t>
      </w:r>
      <w:r w:rsidR="002121FC">
        <w:rPr>
          <w:rFonts w:ascii="Times New Roman" w:hAnsi="Times New Roman"/>
          <w:b/>
          <w:sz w:val="24"/>
          <w:szCs w:val="24"/>
        </w:rPr>
        <w:t>рична енергија, бр. 1-02-4042-2</w:t>
      </w:r>
      <w:r w:rsidRPr="000A44EC">
        <w:rPr>
          <w:rFonts w:ascii="Times New Roman" w:hAnsi="Times New Roman"/>
          <w:b/>
          <w:sz w:val="24"/>
          <w:szCs w:val="24"/>
        </w:rPr>
        <w:t>/</w:t>
      </w:r>
      <w:r w:rsidR="002121FC">
        <w:rPr>
          <w:rFonts w:ascii="Times New Roman" w:hAnsi="Times New Roman"/>
          <w:b/>
          <w:sz w:val="24"/>
          <w:szCs w:val="24"/>
        </w:rPr>
        <w:t>20</w:t>
      </w:r>
    </w:p>
    <w:p w:rsidR="007F6430" w:rsidRPr="000A44EC" w:rsidRDefault="007F6430" w:rsidP="007F6430">
      <w:pPr>
        <w:suppressAutoHyphens/>
        <w:rPr>
          <w:rFonts w:ascii="Times New Roman" w:eastAsia="Arial Unicode MS" w:hAnsi="Times New Roman"/>
          <w:i/>
          <w:iCs/>
          <w:color w:val="000000"/>
          <w:kern w:val="1"/>
          <w:sz w:val="24"/>
          <w:szCs w:val="24"/>
          <w:lang w:eastAsia="ar-SA"/>
        </w:rPr>
      </w:pPr>
    </w:p>
    <w:p w:rsidR="007F6430" w:rsidRPr="000A44EC" w:rsidRDefault="007F6430" w:rsidP="007F6430">
      <w:pPr>
        <w:numPr>
          <w:ilvl w:val="1"/>
          <w:numId w:val="8"/>
        </w:numPr>
        <w:suppressAutoHyphens/>
        <w:spacing w:line="100" w:lineRule="atLeast"/>
        <w:jc w:val="left"/>
        <w:rPr>
          <w:rFonts w:ascii="Times New Roman" w:eastAsia="Arial Unicode MS" w:hAnsi="Times New Roman"/>
          <w:b/>
          <w:bCs/>
          <w:i/>
          <w:iCs/>
          <w:color w:val="000000"/>
          <w:kern w:val="1"/>
          <w:sz w:val="24"/>
          <w:szCs w:val="24"/>
          <w:lang w:eastAsia="ar-SA"/>
        </w:rPr>
      </w:pPr>
      <w:r w:rsidRPr="000A44EC">
        <w:rPr>
          <w:rFonts w:ascii="Times New Roman" w:eastAsia="Arial Unicode MS" w:hAnsi="Times New Roman"/>
          <w:b/>
          <w:bCs/>
          <w:i/>
          <w:iCs/>
          <w:color w:val="000000"/>
          <w:kern w:val="1"/>
          <w:sz w:val="24"/>
          <w:szCs w:val="24"/>
          <w:lang w:eastAsia="ar-SA"/>
        </w:rPr>
        <w:t>ОПШТИ ПОДАЦИ О ПОНУЂАЧУ:</w:t>
      </w:r>
    </w:p>
    <w:tbl>
      <w:tblPr>
        <w:tblpPr w:leftFromText="180" w:rightFromText="180" w:vertAnchor="text" w:horzAnchor="margin" w:tblpXSpec="center"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544"/>
      </w:tblGrid>
      <w:tr w:rsidR="007F6430" w:rsidRPr="000A44EC" w:rsidTr="000A44EC">
        <w:trPr>
          <w:trHeight w:val="597"/>
        </w:trPr>
        <w:tc>
          <w:tcPr>
            <w:tcW w:w="3528" w:type="dxa"/>
            <w:vAlign w:val="center"/>
          </w:tcPr>
          <w:p w:rsidR="007F6430" w:rsidRPr="000A44EC" w:rsidRDefault="007F6430" w:rsidP="000A44EC">
            <w:pPr>
              <w:suppressAutoHyphens/>
              <w:ind w:left="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НАЗИВ</w:t>
            </w:r>
          </w:p>
        </w:tc>
        <w:tc>
          <w:tcPr>
            <w:tcW w:w="5544"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64"/>
        </w:trPr>
        <w:tc>
          <w:tcPr>
            <w:tcW w:w="3528" w:type="dxa"/>
            <w:vAlign w:val="center"/>
          </w:tcPr>
          <w:p w:rsidR="007F6430" w:rsidRPr="000A44EC" w:rsidRDefault="007F6430" w:rsidP="000A44EC">
            <w:pPr>
              <w:suppressAutoHyphens/>
              <w:ind w:left="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АДРЕСА / СЕДИШТЕ</w:t>
            </w:r>
          </w:p>
        </w:tc>
        <w:tc>
          <w:tcPr>
            <w:tcW w:w="5544"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75"/>
        </w:trPr>
        <w:tc>
          <w:tcPr>
            <w:tcW w:w="3528" w:type="dxa"/>
            <w:vAlign w:val="center"/>
          </w:tcPr>
          <w:p w:rsidR="007F6430" w:rsidRPr="000A44EC" w:rsidRDefault="007F6430" w:rsidP="000A44EC">
            <w:pPr>
              <w:suppressAutoHyphens/>
              <w:ind w:left="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МЕСТО И ПОШТАНСКИ БРОЈ</w:t>
            </w:r>
          </w:p>
        </w:tc>
        <w:tc>
          <w:tcPr>
            <w:tcW w:w="5544"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71"/>
        </w:trPr>
        <w:tc>
          <w:tcPr>
            <w:tcW w:w="3528" w:type="dxa"/>
            <w:vAlign w:val="center"/>
          </w:tcPr>
          <w:p w:rsidR="007F6430" w:rsidRPr="000A44EC" w:rsidRDefault="007F6430" w:rsidP="000A44EC">
            <w:pPr>
              <w:suppressAutoHyphens/>
              <w:ind w:left="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ОПШТИНА</w:t>
            </w:r>
          </w:p>
        </w:tc>
        <w:tc>
          <w:tcPr>
            <w:tcW w:w="5544"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66"/>
        </w:trPr>
        <w:tc>
          <w:tcPr>
            <w:tcW w:w="3528" w:type="dxa"/>
            <w:vAlign w:val="center"/>
          </w:tcPr>
          <w:p w:rsidR="007F6430" w:rsidRPr="000A44EC" w:rsidRDefault="007F6430" w:rsidP="000A44EC">
            <w:pPr>
              <w:suppressAutoHyphens/>
              <w:ind w:left="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ТЕЛЕФОН</w:t>
            </w:r>
          </w:p>
        </w:tc>
        <w:tc>
          <w:tcPr>
            <w:tcW w:w="5544"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63"/>
        </w:trPr>
        <w:tc>
          <w:tcPr>
            <w:tcW w:w="3528" w:type="dxa"/>
            <w:vAlign w:val="center"/>
          </w:tcPr>
          <w:p w:rsidR="007F6430" w:rsidRPr="000A44EC" w:rsidRDefault="007F6430" w:rsidP="000A44EC">
            <w:pPr>
              <w:suppressAutoHyphens/>
              <w:ind w:left="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ТЕЛЕФАКС</w:t>
            </w:r>
          </w:p>
        </w:tc>
        <w:tc>
          <w:tcPr>
            <w:tcW w:w="5544" w:type="dxa"/>
            <w:vAlign w:val="center"/>
          </w:tcPr>
          <w:p w:rsidR="007F6430" w:rsidRPr="000A44EC" w:rsidRDefault="007F6430" w:rsidP="000A44EC">
            <w:pPr>
              <w:suppressAutoHyphens/>
              <w:ind w:left="-126"/>
              <w:jc w:val="center"/>
              <w:rPr>
                <w:rFonts w:ascii="Times New Roman" w:eastAsia="Arial Unicode MS" w:hAnsi="Times New Roman"/>
                <w:color w:val="000000"/>
                <w:kern w:val="1"/>
                <w:sz w:val="24"/>
                <w:szCs w:val="24"/>
                <w:lang w:eastAsia="ar-SA"/>
              </w:rPr>
            </w:pPr>
          </w:p>
        </w:tc>
      </w:tr>
      <w:tr w:rsidR="007F6430" w:rsidRPr="000A44EC" w:rsidTr="000A44EC">
        <w:trPr>
          <w:trHeight w:val="586"/>
        </w:trPr>
        <w:tc>
          <w:tcPr>
            <w:tcW w:w="3528" w:type="dxa"/>
            <w:vAlign w:val="center"/>
          </w:tcPr>
          <w:p w:rsidR="007F6430" w:rsidRPr="000A44EC" w:rsidRDefault="007F6430" w:rsidP="000A44EC">
            <w:pPr>
              <w:suppressAutoHyphens/>
              <w:ind w:left="0"/>
              <w:rPr>
                <w:rFonts w:ascii="Times New Roman" w:eastAsia="Arial Unicode MS" w:hAnsi="Times New Roman"/>
                <w:color w:val="000000"/>
                <w:kern w:val="1"/>
                <w:sz w:val="24"/>
                <w:szCs w:val="24"/>
                <w:lang w:val="sr-Latn-CS" w:eastAsia="ar-SA"/>
              </w:rPr>
            </w:pPr>
            <w:r w:rsidRPr="000A44EC">
              <w:rPr>
                <w:rFonts w:ascii="Times New Roman" w:eastAsia="Arial Unicode MS" w:hAnsi="Times New Roman"/>
                <w:color w:val="000000"/>
                <w:kern w:val="1"/>
                <w:sz w:val="24"/>
                <w:szCs w:val="24"/>
                <w:lang w:eastAsia="ar-SA"/>
              </w:rPr>
              <w:t>Е</w:t>
            </w:r>
            <w:r w:rsidRPr="000A44EC">
              <w:rPr>
                <w:rFonts w:ascii="Times New Roman" w:eastAsia="Arial Unicode MS" w:hAnsi="Times New Roman"/>
                <w:color w:val="000000"/>
                <w:kern w:val="1"/>
                <w:sz w:val="24"/>
                <w:szCs w:val="24"/>
                <w:lang w:val="sr-Latn-CS" w:eastAsia="ar-SA"/>
              </w:rPr>
              <w:t>-MAIL</w:t>
            </w:r>
          </w:p>
        </w:tc>
        <w:tc>
          <w:tcPr>
            <w:tcW w:w="5544" w:type="dxa"/>
            <w:vAlign w:val="center"/>
          </w:tcPr>
          <w:p w:rsidR="007F6430" w:rsidRPr="000A44EC" w:rsidRDefault="007F6430" w:rsidP="000A44EC">
            <w:pPr>
              <w:suppressAutoHyphens/>
              <w:ind w:left="-126"/>
              <w:jc w:val="center"/>
              <w:rPr>
                <w:rFonts w:ascii="Times New Roman" w:eastAsia="Arial Unicode MS" w:hAnsi="Times New Roman"/>
                <w:color w:val="000000"/>
                <w:kern w:val="1"/>
                <w:sz w:val="24"/>
                <w:szCs w:val="24"/>
                <w:lang w:eastAsia="ar-SA"/>
              </w:rPr>
            </w:pPr>
          </w:p>
        </w:tc>
      </w:tr>
      <w:tr w:rsidR="007F6430" w:rsidRPr="000A44EC" w:rsidTr="000A44EC">
        <w:trPr>
          <w:trHeight w:val="582"/>
        </w:trPr>
        <w:tc>
          <w:tcPr>
            <w:tcW w:w="3528" w:type="dxa"/>
            <w:vAlign w:val="center"/>
          </w:tcPr>
          <w:p w:rsidR="007F6430" w:rsidRPr="000A44EC" w:rsidRDefault="007F6430" w:rsidP="000A44EC">
            <w:pPr>
              <w:suppressAutoHyphens/>
              <w:ind w:left="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ЛИЦЕ ЗА КОНТАКТ</w:t>
            </w:r>
          </w:p>
        </w:tc>
        <w:tc>
          <w:tcPr>
            <w:tcW w:w="5544" w:type="dxa"/>
            <w:vAlign w:val="center"/>
          </w:tcPr>
          <w:p w:rsidR="007F6430" w:rsidRPr="000A44EC" w:rsidRDefault="007F6430" w:rsidP="000A44EC">
            <w:pPr>
              <w:suppressAutoHyphens/>
              <w:ind w:left="-126"/>
              <w:jc w:val="center"/>
              <w:rPr>
                <w:rFonts w:ascii="Times New Roman" w:eastAsia="Arial Unicode MS" w:hAnsi="Times New Roman"/>
                <w:color w:val="000000"/>
                <w:kern w:val="1"/>
                <w:sz w:val="24"/>
                <w:szCs w:val="24"/>
                <w:lang w:val="sr-Latn-CS" w:eastAsia="ar-SA"/>
              </w:rPr>
            </w:pPr>
          </w:p>
        </w:tc>
      </w:tr>
      <w:tr w:rsidR="007F6430" w:rsidRPr="000A44EC" w:rsidTr="000A44EC">
        <w:trPr>
          <w:trHeight w:val="565"/>
        </w:trPr>
        <w:tc>
          <w:tcPr>
            <w:tcW w:w="3528" w:type="dxa"/>
            <w:vAlign w:val="center"/>
          </w:tcPr>
          <w:p w:rsidR="007F6430" w:rsidRPr="000A44EC" w:rsidRDefault="007F6430" w:rsidP="000A44EC">
            <w:pPr>
              <w:suppressAutoHyphens/>
              <w:ind w:left="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МАТИЧНИ БРОЈ</w:t>
            </w:r>
          </w:p>
        </w:tc>
        <w:tc>
          <w:tcPr>
            <w:tcW w:w="5544" w:type="dxa"/>
            <w:vAlign w:val="center"/>
          </w:tcPr>
          <w:p w:rsidR="007F6430" w:rsidRPr="000A44EC" w:rsidRDefault="007F6430" w:rsidP="000A44EC">
            <w:pPr>
              <w:suppressAutoHyphens/>
              <w:ind w:left="-126"/>
              <w:jc w:val="center"/>
              <w:rPr>
                <w:rFonts w:ascii="Times New Roman" w:eastAsia="Arial Unicode MS" w:hAnsi="Times New Roman"/>
                <w:color w:val="000000"/>
                <w:kern w:val="1"/>
                <w:sz w:val="24"/>
                <w:szCs w:val="24"/>
                <w:lang w:eastAsia="ar-SA"/>
              </w:rPr>
            </w:pPr>
          </w:p>
        </w:tc>
      </w:tr>
      <w:tr w:rsidR="007F6430" w:rsidRPr="000A44EC" w:rsidTr="000A44EC">
        <w:trPr>
          <w:trHeight w:val="560"/>
        </w:trPr>
        <w:tc>
          <w:tcPr>
            <w:tcW w:w="3528" w:type="dxa"/>
            <w:vAlign w:val="center"/>
          </w:tcPr>
          <w:p w:rsidR="007F6430" w:rsidRPr="000A44EC" w:rsidRDefault="007F6430" w:rsidP="000A44EC">
            <w:pPr>
              <w:suppressAutoHyphens/>
              <w:ind w:left="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ШИФРА ДЕЛАТНОСТИ</w:t>
            </w:r>
          </w:p>
        </w:tc>
        <w:tc>
          <w:tcPr>
            <w:tcW w:w="5544" w:type="dxa"/>
            <w:vAlign w:val="center"/>
          </w:tcPr>
          <w:p w:rsidR="007F6430" w:rsidRPr="000A44EC" w:rsidRDefault="007F6430" w:rsidP="000A44EC">
            <w:pPr>
              <w:suppressAutoHyphens/>
              <w:ind w:left="-126"/>
              <w:jc w:val="center"/>
              <w:rPr>
                <w:rFonts w:ascii="Times New Roman" w:eastAsia="Arial Unicode MS" w:hAnsi="Times New Roman"/>
                <w:color w:val="000000"/>
                <w:kern w:val="1"/>
                <w:sz w:val="24"/>
                <w:szCs w:val="24"/>
                <w:lang w:eastAsia="ar-SA"/>
              </w:rPr>
            </w:pPr>
          </w:p>
        </w:tc>
      </w:tr>
      <w:tr w:rsidR="007F6430" w:rsidRPr="000A44EC" w:rsidTr="000A44EC">
        <w:trPr>
          <w:trHeight w:val="556"/>
        </w:trPr>
        <w:tc>
          <w:tcPr>
            <w:tcW w:w="3528" w:type="dxa"/>
            <w:vAlign w:val="center"/>
          </w:tcPr>
          <w:p w:rsidR="007F6430" w:rsidRPr="000A44EC" w:rsidRDefault="007F6430" w:rsidP="000A44EC">
            <w:pPr>
              <w:suppressAutoHyphens/>
              <w:ind w:left="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ПИБ</w:t>
            </w:r>
          </w:p>
        </w:tc>
        <w:tc>
          <w:tcPr>
            <w:tcW w:w="5544" w:type="dxa"/>
            <w:vAlign w:val="center"/>
          </w:tcPr>
          <w:p w:rsidR="007F6430" w:rsidRPr="000A44EC" w:rsidRDefault="007F6430" w:rsidP="000A44EC">
            <w:pPr>
              <w:suppressAutoHyphens/>
              <w:ind w:left="-126"/>
              <w:jc w:val="center"/>
              <w:rPr>
                <w:rFonts w:ascii="Times New Roman" w:eastAsia="Arial Unicode MS" w:hAnsi="Times New Roman"/>
                <w:color w:val="000000"/>
                <w:kern w:val="1"/>
                <w:sz w:val="24"/>
                <w:szCs w:val="24"/>
                <w:lang w:eastAsia="ar-SA"/>
              </w:rPr>
            </w:pPr>
          </w:p>
        </w:tc>
      </w:tr>
      <w:tr w:rsidR="007F6430" w:rsidRPr="000A44EC" w:rsidTr="000A44EC">
        <w:trPr>
          <w:trHeight w:val="556"/>
        </w:trPr>
        <w:tc>
          <w:tcPr>
            <w:tcW w:w="3528" w:type="dxa"/>
            <w:vAlign w:val="center"/>
          </w:tcPr>
          <w:p w:rsidR="007F6430" w:rsidRPr="000A44EC" w:rsidRDefault="007F6430" w:rsidP="000A44EC">
            <w:pPr>
              <w:suppressAutoHyphens/>
              <w:ind w:left="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 xml:space="preserve">ВРСТА ПРАВНОГ ЛИЦА </w:t>
            </w:r>
          </w:p>
        </w:tc>
        <w:tc>
          <w:tcPr>
            <w:tcW w:w="5544" w:type="dxa"/>
            <w:vAlign w:val="center"/>
          </w:tcPr>
          <w:p w:rsidR="007F6430" w:rsidRPr="000A44EC" w:rsidRDefault="007F6430" w:rsidP="000A44EC">
            <w:pPr>
              <w:suppressAutoHyphens/>
              <w:ind w:left="-126"/>
              <w:jc w:val="center"/>
              <w:rPr>
                <w:rFonts w:ascii="Times New Roman" w:hAnsi="Times New Roman"/>
                <w:color w:val="000000"/>
                <w:kern w:val="1"/>
                <w:sz w:val="24"/>
                <w:szCs w:val="24"/>
                <w:lang w:val="ru-RU" w:eastAsia="ar-SA"/>
              </w:rPr>
            </w:pPr>
            <w:r w:rsidRPr="000A44EC">
              <w:rPr>
                <w:rFonts w:ascii="Times New Roman" w:hAnsi="Times New Roman"/>
                <w:color w:val="000000"/>
                <w:kern w:val="1"/>
                <w:sz w:val="24"/>
                <w:szCs w:val="24"/>
                <w:lang w:val="ru-RU" w:eastAsia="ar-SA"/>
              </w:rPr>
              <w:t>микро     мало     средње     велико     физичко лице</w:t>
            </w:r>
          </w:p>
          <w:p w:rsidR="007F6430" w:rsidRPr="000A44EC" w:rsidRDefault="007F6430" w:rsidP="000A44EC">
            <w:pPr>
              <w:suppressAutoHyphens/>
              <w:ind w:left="-126"/>
              <w:jc w:val="center"/>
              <w:rPr>
                <w:rFonts w:ascii="Times New Roman" w:eastAsia="Arial Unicode MS" w:hAnsi="Times New Roman"/>
                <w:color w:val="000000"/>
                <w:kern w:val="1"/>
                <w:sz w:val="24"/>
                <w:szCs w:val="24"/>
                <w:lang w:eastAsia="ar-SA"/>
              </w:rPr>
            </w:pPr>
            <w:r w:rsidRPr="000A44EC">
              <w:rPr>
                <w:rFonts w:ascii="Times New Roman" w:hAnsi="Times New Roman"/>
                <w:i/>
                <w:kern w:val="1"/>
                <w:sz w:val="24"/>
                <w:szCs w:val="24"/>
                <w:lang w:eastAsia="ar-SA"/>
              </w:rPr>
              <w:t>(заокружити)</w:t>
            </w:r>
          </w:p>
        </w:tc>
      </w:tr>
      <w:tr w:rsidR="007F6430" w:rsidRPr="000A44EC" w:rsidTr="000A44EC">
        <w:trPr>
          <w:trHeight w:val="567"/>
        </w:trPr>
        <w:tc>
          <w:tcPr>
            <w:tcW w:w="3528" w:type="dxa"/>
            <w:vAlign w:val="center"/>
          </w:tcPr>
          <w:p w:rsidR="007F6430" w:rsidRPr="000A44EC" w:rsidRDefault="007F6430" w:rsidP="000A44EC">
            <w:pPr>
              <w:suppressAutoHyphens/>
              <w:ind w:left="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ОБВЕЗНИК ПДВ-а</w:t>
            </w:r>
          </w:p>
        </w:tc>
        <w:tc>
          <w:tcPr>
            <w:tcW w:w="5544" w:type="dxa"/>
            <w:vAlign w:val="center"/>
          </w:tcPr>
          <w:p w:rsidR="007F6430" w:rsidRPr="000A44EC" w:rsidRDefault="007F6430" w:rsidP="000A44EC">
            <w:pPr>
              <w:suppressAutoHyphens/>
              <w:ind w:left="-126"/>
              <w:jc w:val="center"/>
              <w:rPr>
                <w:rFonts w:ascii="Times New Roman" w:hAnsi="Times New Roman"/>
                <w:kern w:val="1"/>
                <w:sz w:val="24"/>
                <w:szCs w:val="24"/>
                <w:lang w:eastAsia="ar-SA"/>
              </w:rPr>
            </w:pPr>
            <w:r w:rsidRPr="000A44EC">
              <w:rPr>
                <w:rFonts w:ascii="Times New Roman" w:hAnsi="Times New Roman"/>
                <w:kern w:val="1"/>
                <w:sz w:val="24"/>
                <w:szCs w:val="24"/>
                <w:lang w:eastAsia="ar-SA"/>
              </w:rPr>
              <w:t>да                не</w:t>
            </w:r>
          </w:p>
          <w:p w:rsidR="007F6430" w:rsidRPr="000A44EC" w:rsidRDefault="007F6430" w:rsidP="000A44EC">
            <w:pPr>
              <w:suppressAutoHyphens/>
              <w:ind w:left="-126"/>
              <w:jc w:val="center"/>
              <w:rPr>
                <w:rFonts w:ascii="Times New Roman" w:eastAsia="Arial Unicode MS" w:hAnsi="Times New Roman"/>
                <w:color w:val="000000"/>
                <w:kern w:val="1"/>
                <w:sz w:val="24"/>
                <w:szCs w:val="24"/>
                <w:lang w:eastAsia="ar-SA"/>
              </w:rPr>
            </w:pPr>
            <w:r w:rsidRPr="000A44EC">
              <w:rPr>
                <w:rFonts w:ascii="Times New Roman" w:hAnsi="Times New Roman"/>
                <w:i/>
                <w:kern w:val="1"/>
                <w:sz w:val="24"/>
                <w:szCs w:val="24"/>
                <w:lang w:eastAsia="ar-SA"/>
              </w:rPr>
              <w:t>(заокружити)</w:t>
            </w:r>
          </w:p>
        </w:tc>
      </w:tr>
      <w:tr w:rsidR="007F6430" w:rsidRPr="000A44EC" w:rsidTr="000A44EC">
        <w:trPr>
          <w:trHeight w:val="562"/>
        </w:trPr>
        <w:tc>
          <w:tcPr>
            <w:tcW w:w="3528" w:type="dxa"/>
            <w:vAlign w:val="center"/>
          </w:tcPr>
          <w:p w:rsidR="007F6430" w:rsidRPr="000A44EC" w:rsidRDefault="007F6430" w:rsidP="000A44EC">
            <w:pPr>
              <w:suppressAutoHyphens/>
              <w:ind w:left="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БРОЈ РАЧУНА</w:t>
            </w:r>
          </w:p>
        </w:tc>
        <w:tc>
          <w:tcPr>
            <w:tcW w:w="5544" w:type="dxa"/>
            <w:vAlign w:val="center"/>
          </w:tcPr>
          <w:p w:rsidR="007F6430" w:rsidRPr="000A44EC" w:rsidRDefault="007F6430" w:rsidP="000A44EC">
            <w:pPr>
              <w:suppressAutoHyphens/>
              <w:ind w:left="-126"/>
              <w:jc w:val="center"/>
              <w:rPr>
                <w:rFonts w:ascii="Times New Roman" w:eastAsia="Arial Unicode MS" w:hAnsi="Times New Roman"/>
                <w:color w:val="000000"/>
                <w:kern w:val="1"/>
                <w:sz w:val="24"/>
                <w:szCs w:val="24"/>
                <w:lang w:eastAsia="ar-SA"/>
              </w:rPr>
            </w:pPr>
          </w:p>
        </w:tc>
      </w:tr>
      <w:tr w:rsidR="007F6430" w:rsidRPr="000A44EC" w:rsidTr="000A44EC">
        <w:trPr>
          <w:trHeight w:val="559"/>
        </w:trPr>
        <w:tc>
          <w:tcPr>
            <w:tcW w:w="3528" w:type="dxa"/>
            <w:vAlign w:val="center"/>
          </w:tcPr>
          <w:p w:rsidR="007F6430" w:rsidRPr="000A44EC" w:rsidRDefault="007F6430" w:rsidP="000A44EC">
            <w:pPr>
              <w:suppressAutoHyphens/>
              <w:ind w:left="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НАЗИВ БАНКЕ</w:t>
            </w:r>
          </w:p>
        </w:tc>
        <w:tc>
          <w:tcPr>
            <w:tcW w:w="5544"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351"/>
        </w:trPr>
        <w:tc>
          <w:tcPr>
            <w:tcW w:w="3528" w:type="dxa"/>
            <w:vAlign w:val="center"/>
          </w:tcPr>
          <w:p w:rsidR="007F6430" w:rsidRPr="000A44EC" w:rsidRDefault="007F6430" w:rsidP="000A44EC">
            <w:pPr>
              <w:suppressAutoHyphens/>
              <w:ind w:left="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ЛИЦЕ ОВЛАШЋЕНО ЗА ПОТПИСИВАЊЕ УГОВОРА</w:t>
            </w:r>
          </w:p>
        </w:tc>
        <w:tc>
          <w:tcPr>
            <w:tcW w:w="5544"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bl>
    <w:p w:rsidR="007F6430" w:rsidRPr="000A44EC" w:rsidRDefault="007F6430" w:rsidP="007F6430">
      <w:pPr>
        <w:suppressAutoHyphens/>
        <w:ind w:left="180"/>
        <w:rPr>
          <w:rFonts w:ascii="Times New Roman" w:eastAsia="Arial Unicode MS" w:hAnsi="Times New Roman"/>
          <w:bCs/>
          <w:iCs/>
          <w:color w:val="000000"/>
          <w:kern w:val="1"/>
          <w:sz w:val="24"/>
          <w:szCs w:val="24"/>
          <w:lang w:eastAsia="ar-SA"/>
        </w:rPr>
      </w:pPr>
    </w:p>
    <w:p w:rsidR="007F6430" w:rsidRDefault="007F6430" w:rsidP="007F6430">
      <w:pPr>
        <w:suppressAutoHyphens/>
        <w:ind w:left="180"/>
        <w:rPr>
          <w:rFonts w:ascii="Times New Roman" w:eastAsia="Arial Unicode MS" w:hAnsi="Times New Roman"/>
          <w:bCs/>
          <w:iCs/>
          <w:color w:val="000000"/>
          <w:kern w:val="1"/>
          <w:sz w:val="24"/>
          <w:szCs w:val="24"/>
          <w:lang w:eastAsia="ar-SA"/>
        </w:rPr>
      </w:pPr>
    </w:p>
    <w:p w:rsidR="00256BEF" w:rsidRDefault="00256BEF" w:rsidP="007F6430">
      <w:pPr>
        <w:suppressAutoHyphens/>
        <w:ind w:left="180"/>
        <w:rPr>
          <w:rFonts w:ascii="Times New Roman" w:eastAsia="Arial Unicode MS" w:hAnsi="Times New Roman"/>
          <w:bCs/>
          <w:iCs/>
          <w:color w:val="000000"/>
          <w:kern w:val="1"/>
          <w:sz w:val="24"/>
          <w:szCs w:val="24"/>
          <w:lang w:eastAsia="ar-SA"/>
        </w:rPr>
      </w:pPr>
    </w:p>
    <w:p w:rsidR="00256BEF" w:rsidRDefault="00256BEF" w:rsidP="007F6430">
      <w:pPr>
        <w:suppressAutoHyphens/>
        <w:ind w:left="180"/>
        <w:rPr>
          <w:rFonts w:ascii="Times New Roman" w:eastAsia="Arial Unicode MS" w:hAnsi="Times New Roman"/>
          <w:bCs/>
          <w:iCs/>
          <w:color w:val="000000"/>
          <w:kern w:val="1"/>
          <w:sz w:val="24"/>
          <w:szCs w:val="24"/>
          <w:lang w:eastAsia="ar-SA"/>
        </w:rPr>
      </w:pPr>
    </w:p>
    <w:p w:rsidR="00256BEF" w:rsidRDefault="00256BEF" w:rsidP="007F6430">
      <w:pPr>
        <w:suppressAutoHyphens/>
        <w:ind w:left="180"/>
        <w:rPr>
          <w:rFonts w:ascii="Times New Roman" w:eastAsia="Arial Unicode MS" w:hAnsi="Times New Roman"/>
          <w:bCs/>
          <w:iCs/>
          <w:color w:val="000000"/>
          <w:kern w:val="1"/>
          <w:sz w:val="24"/>
          <w:szCs w:val="24"/>
          <w:lang w:eastAsia="ar-SA"/>
        </w:rPr>
      </w:pPr>
    </w:p>
    <w:p w:rsidR="002121FC" w:rsidRPr="00256BEF" w:rsidRDefault="002121FC" w:rsidP="007F6430">
      <w:pPr>
        <w:suppressAutoHyphens/>
        <w:ind w:left="180"/>
        <w:rPr>
          <w:rFonts w:ascii="Times New Roman" w:eastAsia="Arial Unicode MS" w:hAnsi="Times New Roman"/>
          <w:bCs/>
          <w:iCs/>
          <w:color w:val="000000"/>
          <w:kern w:val="1"/>
          <w:sz w:val="24"/>
          <w:szCs w:val="24"/>
          <w:lang w:eastAsia="ar-SA"/>
        </w:rPr>
      </w:pPr>
    </w:p>
    <w:p w:rsidR="007F6430" w:rsidRPr="000A44EC" w:rsidRDefault="007F6430" w:rsidP="007F6430">
      <w:pPr>
        <w:suppressAutoHyphens/>
        <w:ind w:left="180"/>
        <w:rPr>
          <w:rFonts w:ascii="Times New Roman" w:eastAsia="Arial Unicode MS" w:hAnsi="Times New Roman"/>
          <w:bCs/>
          <w:iCs/>
          <w:color w:val="000000"/>
          <w:kern w:val="1"/>
          <w:sz w:val="24"/>
          <w:szCs w:val="24"/>
          <w:lang w:eastAsia="ar-SA"/>
        </w:rPr>
      </w:pPr>
    </w:p>
    <w:p w:rsidR="007F6430" w:rsidRPr="000A44EC" w:rsidRDefault="007F6430" w:rsidP="007F6430">
      <w:pPr>
        <w:suppressAutoHyphens/>
        <w:ind w:left="180"/>
        <w:rPr>
          <w:rFonts w:ascii="Times New Roman" w:eastAsia="Arial Unicode MS" w:hAnsi="Times New Roman"/>
          <w:bCs/>
          <w:iCs/>
          <w:color w:val="000000"/>
          <w:kern w:val="1"/>
          <w:sz w:val="24"/>
          <w:szCs w:val="24"/>
          <w:lang w:eastAsia="ar-SA"/>
        </w:rPr>
      </w:pPr>
    </w:p>
    <w:p w:rsidR="007F6430" w:rsidRPr="000A44EC" w:rsidRDefault="007F6430" w:rsidP="007F6430">
      <w:pPr>
        <w:numPr>
          <w:ilvl w:val="1"/>
          <w:numId w:val="8"/>
        </w:numPr>
        <w:suppressAutoHyphens/>
        <w:spacing w:line="100" w:lineRule="atLeast"/>
        <w:jc w:val="left"/>
        <w:rPr>
          <w:rFonts w:ascii="Times New Roman" w:eastAsia="Arial Unicode MS" w:hAnsi="Times New Roman"/>
          <w:b/>
          <w:bCs/>
          <w:i/>
          <w:iCs/>
          <w:color w:val="000000"/>
          <w:kern w:val="1"/>
          <w:sz w:val="24"/>
          <w:szCs w:val="24"/>
          <w:lang w:eastAsia="ar-SA"/>
        </w:rPr>
      </w:pPr>
      <w:r w:rsidRPr="000A44EC">
        <w:rPr>
          <w:rFonts w:ascii="Times New Roman" w:eastAsia="TimesNewRomanPSMT" w:hAnsi="Times New Roman"/>
          <w:b/>
          <w:bCs/>
          <w:i/>
          <w:iCs/>
          <w:color w:val="000000"/>
          <w:kern w:val="1"/>
          <w:sz w:val="24"/>
          <w:szCs w:val="24"/>
          <w:lang w:eastAsia="ar-SA"/>
        </w:rPr>
        <w:lastRenderedPageBreak/>
        <w:t>ПОНУДУ ПОДНОСИ:</w:t>
      </w:r>
    </w:p>
    <w:tbl>
      <w:tblPr>
        <w:tblW w:w="0" w:type="auto"/>
        <w:tblInd w:w="-20" w:type="dxa"/>
        <w:tblLayout w:type="fixed"/>
        <w:tblLook w:val="0000"/>
      </w:tblPr>
      <w:tblGrid>
        <w:gridCol w:w="9282"/>
      </w:tblGrid>
      <w:tr w:rsidR="007F6430" w:rsidRPr="000A44EC" w:rsidTr="000A44E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7F6430" w:rsidRPr="000A44EC" w:rsidRDefault="007F6430" w:rsidP="000A44EC">
            <w:pPr>
              <w:suppressAutoHyphens/>
              <w:snapToGrid w:val="0"/>
              <w:jc w:val="center"/>
              <w:rPr>
                <w:rFonts w:ascii="Times New Roman" w:eastAsia="Arial Unicode MS" w:hAnsi="Times New Roman"/>
                <w:color w:val="000000"/>
                <w:kern w:val="1"/>
                <w:sz w:val="24"/>
                <w:szCs w:val="24"/>
                <w:lang w:eastAsia="ar-SA"/>
              </w:rPr>
            </w:pPr>
          </w:p>
          <w:p w:rsidR="007F6430" w:rsidRPr="000A44EC" w:rsidRDefault="007F6430" w:rsidP="000A44EC">
            <w:pPr>
              <w:suppressAutoHyphens/>
              <w:jc w:val="center"/>
              <w:rPr>
                <w:rFonts w:ascii="Times New Roman" w:eastAsia="TimesNewRomanPSMT" w:hAnsi="Times New Roman"/>
                <w:b/>
                <w:bCs/>
                <w:color w:val="000000"/>
                <w:kern w:val="1"/>
                <w:sz w:val="24"/>
                <w:szCs w:val="24"/>
                <w:lang w:eastAsia="ar-SA"/>
              </w:rPr>
            </w:pPr>
            <w:r w:rsidRPr="000A44EC">
              <w:rPr>
                <w:rFonts w:ascii="Times New Roman" w:eastAsia="TimesNewRomanPSMT" w:hAnsi="Times New Roman"/>
                <w:b/>
                <w:bCs/>
                <w:color w:val="000000"/>
                <w:kern w:val="1"/>
                <w:sz w:val="24"/>
                <w:szCs w:val="24"/>
                <w:lang w:eastAsia="ar-SA"/>
              </w:rPr>
              <w:t xml:space="preserve">А) САМОСТАЛНО </w:t>
            </w:r>
          </w:p>
        </w:tc>
      </w:tr>
      <w:tr w:rsidR="007F6430" w:rsidRPr="000A44EC" w:rsidTr="000A44E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7F6430" w:rsidRPr="000A44EC" w:rsidRDefault="007F6430" w:rsidP="000A44EC">
            <w:pPr>
              <w:suppressAutoHyphens/>
              <w:snapToGrid w:val="0"/>
              <w:jc w:val="center"/>
              <w:rPr>
                <w:rFonts w:ascii="Times New Roman" w:eastAsia="TimesNewRomanPSMT" w:hAnsi="Times New Roman"/>
                <w:b/>
                <w:bCs/>
                <w:color w:val="000000"/>
                <w:kern w:val="1"/>
                <w:sz w:val="24"/>
                <w:szCs w:val="24"/>
                <w:lang w:eastAsia="ar-SA"/>
              </w:rPr>
            </w:pPr>
          </w:p>
          <w:p w:rsidR="007F6430" w:rsidRPr="000A44EC" w:rsidRDefault="007F6430" w:rsidP="000A44EC">
            <w:pPr>
              <w:suppressAutoHyphens/>
              <w:jc w:val="center"/>
              <w:rPr>
                <w:rFonts w:ascii="Times New Roman" w:eastAsia="TimesNewRomanPSMT" w:hAnsi="Times New Roman"/>
                <w:b/>
                <w:bCs/>
                <w:color w:val="000000"/>
                <w:kern w:val="1"/>
                <w:sz w:val="24"/>
                <w:szCs w:val="24"/>
                <w:lang w:eastAsia="ar-SA"/>
              </w:rPr>
            </w:pPr>
            <w:r w:rsidRPr="000A44EC">
              <w:rPr>
                <w:rFonts w:ascii="Times New Roman" w:eastAsia="TimesNewRomanPSMT" w:hAnsi="Times New Roman"/>
                <w:b/>
                <w:bCs/>
                <w:color w:val="000000"/>
                <w:kern w:val="1"/>
                <w:sz w:val="24"/>
                <w:szCs w:val="24"/>
                <w:lang w:eastAsia="ar-SA"/>
              </w:rPr>
              <w:t>Б) СА ПОДИЗВОЂАЧЕМ</w:t>
            </w:r>
          </w:p>
        </w:tc>
      </w:tr>
      <w:tr w:rsidR="007F6430" w:rsidRPr="000A44EC" w:rsidTr="000A44E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7F6430" w:rsidRPr="000A44EC" w:rsidRDefault="007F6430" w:rsidP="000A44EC">
            <w:pPr>
              <w:suppressAutoHyphens/>
              <w:snapToGrid w:val="0"/>
              <w:jc w:val="center"/>
              <w:rPr>
                <w:rFonts w:ascii="Times New Roman" w:eastAsia="TimesNewRomanPSMT" w:hAnsi="Times New Roman"/>
                <w:b/>
                <w:bCs/>
                <w:color w:val="000000"/>
                <w:kern w:val="1"/>
                <w:sz w:val="24"/>
                <w:szCs w:val="24"/>
                <w:lang w:eastAsia="ar-SA"/>
              </w:rPr>
            </w:pPr>
          </w:p>
          <w:p w:rsidR="007F6430" w:rsidRPr="000A44EC" w:rsidRDefault="007F6430" w:rsidP="000A44EC">
            <w:pPr>
              <w:suppressAutoHyphens/>
              <w:jc w:val="center"/>
              <w:rPr>
                <w:rFonts w:ascii="Times New Roman" w:eastAsia="Arial Unicode MS" w:hAnsi="Times New Roman"/>
                <w:b/>
                <w:i/>
                <w:iCs/>
                <w:color w:val="000000"/>
                <w:kern w:val="1"/>
                <w:sz w:val="24"/>
                <w:szCs w:val="24"/>
                <w:lang w:val="ru-RU" w:eastAsia="ar-SA"/>
              </w:rPr>
            </w:pPr>
            <w:r w:rsidRPr="000A44EC">
              <w:rPr>
                <w:rFonts w:ascii="Times New Roman" w:eastAsia="TimesNewRomanPSMT" w:hAnsi="Times New Roman"/>
                <w:b/>
                <w:bCs/>
                <w:color w:val="000000"/>
                <w:kern w:val="1"/>
                <w:sz w:val="24"/>
                <w:szCs w:val="24"/>
                <w:lang w:eastAsia="ar-SA"/>
              </w:rPr>
              <w:t>В) КАО ЗАЈЕДНИЧКУ ПОНУДУ</w:t>
            </w:r>
          </w:p>
        </w:tc>
      </w:tr>
    </w:tbl>
    <w:p w:rsidR="007F6430" w:rsidRPr="000A44EC" w:rsidRDefault="007F6430" w:rsidP="007F6430">
      <w:pPr>
        <w:suppressAutoHyphens/>
        <w:rPr>
          <w:rFonts w:ascii="Times New Roman" w:eastAsia="Arial Unicode MS" w:hAnsi="Times New Roman"/>
          <w:b/>
          <w:i/>
          <w:iCs/>
          <w:color w:val="000000"/>
          <w:kern w:val="1"/>
          <w:sz w:val="24"/>
          <w:szCs w:val="24"/>
          <w:u w:val="single"/>
          <w:lang w:val="ru-RU" w:eastAsia="ar-SA"/>
        </w:rPr>
      </w:pPr>
    </w:p>
    <w:p w:rsidR="007F6430" w:rsidRPr="000A44EC" w:rsidRDefault="007F6430" w:rsidP="000A44EC">
      <w:pPr>
        <w:suppressAutoHyphens/>
        <w:ind w:left="0"/>
        <w:rPr>
          <w:rFonts w:ascii="Times New Roman" w:eastAsia="Arial Unicode MS" w:hAnsi="Times New Roman"/>
          <w:i/>
          <w:iCs/>
          <w:color w:val="000000"/>
          <w:kern w:val="1"/>
          <w:sz w:val="24"/>
          <w:szCs w:val="24"/>
          <w:lang w:val="ru-RU" w:eastAsia="ar-SA"/>
        </w:rPr>
      </w:pPr>
      <w:r w:rsidRPr="000A44EC">
        <w:rPr>
          <w:rFonts w:ascii="Times New Roman" w:eastAsia="Arial Unicode MS" w:hAnsi="Times New Roman"/>
          <w:b/>
          <w:i/>
          <w:iCs/>
          <w:color w:val="000000"/>
          <w:kern w:val="1"/>
          <w:sz w:val="24"/>
          <w:szCs w:val="24"/>
          <w:u w:val="single"/>
          <w:lang w:val="ru-RU" w:eastAsia="ar-SA"/>
        </w:rPr>
        <w:t>Напомена:</w:t>
      </w:r>
    </w:p>
    <w:p w:rsidR="007F6430" w:rsidRPr="000A44EC" w:rsidRDefault="007F6430" w:rsidP="000A44EC">
      <w:pPr>
        <w:suppressAutoHyphens/>
        <w:ind w:left="0"/>
        <w:rPr>
          <w:rFonts w:ascii="Times New Roman" w:eastAsia="TimesNewRomanPSMT" w:hAnsi="Times New Roman"/>
          <w:bCs/>
          <w:color w:val="000000"/>
          <w:kern w:val="1"/>
          <w:sz w:val="24"/>
          <w:szCs w:val="24"/>
          <w:lang w:eastAsia="ar-SA"/>
        </w:rPr>
      </w:pPr>
      <w:r w:rsidRPr="000A44EC">
        <w:rPr>
          <w:rFonts w:ascii="Times New Roman" w:eastAsia="Arial Unicode MS" w:hAnsi="Times New Roman"/>
          <w:i/>
          <w:iCs/>
          <w:color w:val="000000"/>
          <w:kern w:val="1"/>
          <w:sz w:val="24"/>
          <w:szCs w:val="24"/>
          <w:lang w:val="ru-RU" w:eastAsia="ar-SA"/>
        </w:rPr>
        <w:t>-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Default="007F6430" w:rsidP="007F6430">
      <w:pPr>
        <w:suppressAutoHyphens/>
        <w:rPr>
          <w:rFonts w:ascii="Times New Roman" w:eastAsia="TimesNewRomanPSMT" w:hAnsi="Times New Roman"/>
          <w:bCs/>
          <w:color w:val="000000"/>
          <w:kern w:val="1"/>
          <w:sz w:val="24"/>
          <w:szCs w:val="24"/>
          <w:lang w:eastAsia="ar-SA"/>
        </w:rPr>
      </w:pPr>
    </w:p>
    <w:p w:rsidR="00E12362" w:rsidRDefault="00E12362" w:rsidP="007F6430">
      <w:pPr>
        <w:suppressAutoHyphens/>
        <w:rPr>
          <w:rFonts w:ascii="Times New Roman" w:eastAsia="TimesNewRomanPSMT" w:hAnsi="Times New Roman"/>
          <w:bCs/>
          <w:color w:val="000000"/>
          <w:kern w:val="1"/>
          <w:sz w:val="24"/>
          <w:szCs w:val="24"/>
          <w:lang w:eastAsia="ar-SA"/>
        </w:rPr>
      </w:pPr>
    </w:p>
    <w:p w:rsidR="00E12362" w:rsidRDefault="00E12362" w:rsidP="007F6430">
      <w:pPr>
        <w:suppressAutoHyphens/>
        <w:rPr>
          <w:rFonts w:ascii="Times New Roman" w:eastAsia="TimesNewRomanPSMT" w:hAnsi="Times New Roman"/>
          <w:bCs/>
          <w:color w:val="000000"/>
          <w:kern w:val="1"/>
          <w:sz w:val="24"/>
          <w:szCs w:val="24"/>
          <w:lang w:eastAsia="ar-SA"/>
        </w:rPr>
      </w:pPr>
    </w:p>
    <w:p w:rsidR="00E12362" w:rsidRDefault="00E12362" w:rsidP="007F6430">
      <w:pPr>
        <w:suppressAutoHyphens/>
        <w:rPr>
          <w:rFonts w:ascii="Times New Roman" w:eastAsia="TimesNewRomanPSMT" w:hAnsi="Times New Roman"/>
          <w:bCs/>
          <w:color w:val="000000"/>
          <w:kern w:val="1"/>
          <w:sz w:val="24"/>
          <w:szCs w:val="24"/>
          <w:lang w:eastAsia="ar-SA"/>
        </w:rPr>
      </w:pPr>
    </w:p>
    <w:p w:rsidR="00E12362" w:rsidRPr="00E12362" w:rsidRDefault="00E12362"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suppressAutoHyphens/>
        <w:rPr>
          <w:rFonts w:ascii="Times New Roman" w:eastAsia="TimesNewRomanPSMT" w:hAnsi="Times New Roman"/>
          <w:bCs/>
          <w:color w:val="000000"/>
          <w:kern w:val="1"/>
          <w:sz w:val="24"/>
          <w:szCs w:val="24"/>
          <w:lang w:eastAsia="ar-SA"/>
        </w:rPr>
      </w:pPr>
    </w:p>
    <w:p w:rsidR="007F6430" w:rsidRPr="000A44EC" w:rsidRDefault="007F6430" w:rsidP="007F6430">
      <w:pPr>
        <w:numPr>
          <w:ilvl w:val="1"/>
          <w:numId w:val="8"/>
        </w:numPr>
        <w:suppressAutoHyphens/>
        <w:spacing w:line="100" w:lineRule="atLeast"/>
        <w:jc w:val="left"/>
        <w:rPr>
          <w:rFonts w:ascii="Times New Roman" w:eastAsia="Arial Unicode MS" w:hAnsi="Times New Roman"/>
          <w:b/>
          <w:bCs/>
          <w:i/>
          <w:iCs/>
          <w:color w:val="000000"/>
          <w:kern w:val="1"/>
          <w:sz w:val="24"/>
          <w:szCs w:val="24"/>
          <w:lang w:eastAsia="ar-SA"/>
        </w:rPr>
      </w:pPr>
      <w:r w:rsidRPr="000A44EC">
        <w:rPr>
          <w:rFonts w:ascii="Times New Roman" w:eastAsia="TimesNewRomanPSMT" w:hAnsi="Times New Roman"/>
          <w:b/>
          <w:bCs/>
          <w:i/>
          <w:color w:val="000000"/>
          <w:kern w:val="1"/>
          <w:sz w:val="24"/>
          <w:szCs w:val="24"/>
          <w:lang w:eastAsia="ar-SA"/>
        </w:rPr>
        <w:t>ПОДАЦИ О ПОДИЗВОЂАЧУ:</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7F6430" w:rsidRPr="000A44EC" w:rsidTr="000A44EC">
        <w:trPr>
          <w:trHeight w:val="597"/>
          <w:jc w:val="center"/>
        </w:trPr>
        <w:tc>
          <w:tcPr>
            <w:tcW w:w="3621" w:type="dxa"/>
            <w:vAlign w:val="center"/>
          </w:tcPr>
          <w:p w:rsidR="007F6430" w:rsidRPr="000A44EC" w:rsidRDefault="007F6430" w:rsidP="002121FC">
            <w:pPr>
              <w:suppressAutoHyphens/>
              <w:ind w:left="173" w:hanging="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НАЗИВ</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64"/>
          <w:jc w:val="center"/>
        </w:trPr>
        <w:tc>
          <w:tcPr>
            <w:tcW w:w="3621" w:type="dxa"/>
            <w:vAlign w:val="center"/>
          </w:tcPr>
          <w:p w:rsidR="007F6430" w:rsidRPr="000A44EC" w:rsidRDefault="007F6430" w:rsidP="002121FC">
            <w:pPr>
              <w:suppressAutoHyphens/>
              <w:ind w:left="173" w:hanging="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АДРЕСА / СЕДИШТЕ</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75"/>
          <w:jc w:val="center"/>
        </w:trPr>
        <w:tc>
          <w:tcPr>
            <w:tcW w:w="3621" w:type="dxa"/>
            <w:vAlign w:val="center"/>
          </w:tcPr>
          <w:p w:rsidR="007F6430" w:rsidRPr="000A44EC" w:rsidRDefault="007F6430" w:rsidP="002121FC">
            <w:pPr>
              <w:suppressAutoHyphens/>
              <w:ind w:left="173" w:hanging="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МЕСТО И ПОШТАНСКИ БРОЈ</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71"/>
          <w:jc w:val="center"/>
        </w:trPr>
        <w:tc>
          <w:tcPr>
            <w:tcW w:w="3621" w:type="dxa"/>
            <w:vAlign w:val="center"/>
          </w:tcPr>
          <w:p w:rsidR="007F6430" w:rsidRPr="000A44EC" w:rsidRDefault="007F6430" w:rsidP="002121FC">
            <w:pPr>
              <w:suppressAutoHyphens/>
              <w:ind w:left="173" w:hanging="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ОПШТИНА</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66"/>
          <w:jc w:val="center"/>
        </w:trPr>
        <w:tc>
          <w:tcPr>
            <w:tcW w:w="3621" w:type="dxa"/>
            <w:vAlign w:val="center"/>
          </w:tcPr>
          <w:p w:rsidR="007F6430" w:rsidRPr="000A44EC" w:rsidRDefault="007F6430" w:rsidP="002121FC">
            <w:pPr>
              <w:suppressAutoHyphens/>
              <w:ind w:left="173" w:hanging="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ТЕЛЕФОН</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63"/>
          <w:jc w:val="center"/>
        </w:trPr>
        <w:tc>
          <w:tcPr>
            <w:tcW w:w="3621" w:type="dxa"/>
            <w:vAlign w:val="center"/>
          </w:tcPr>
          <w:p w:rsidR="007F6430" w:rsidRPr="000A44EC" w:rsidRDefault="007F6430" w:rsidP="002121FC">
            <w:pPr>
              <w:suppressAutoHyphens/>
              <w:ind w:left="173" w:hanging="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ТЕЛЕФАКС</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86"/>
          <w:jc w:val="center"/>
        </w:trPr>
        <w:tc>
          <w:tcPr>
            <w:tcW w:w="3621" w:type="dxa"/>
            <w:vAlign w:val="center"/>
          </w:tcPr>
          <w:p w:rsidR="007F6430" w:rsidRPr="000A44EC" w:rsidRDefault="007F6430" w:rsidP="002121FC">
            <w:pPr>
              <w:suppressAutoHyphens/>
              <w:ind w:left="173" w:hanging="110"/>
              <w:rPr>
                <w:rFonts w:ascii="Times New Roman" w:eastAsia="Arial Unicode MS" w:hAnsi="Times New Roman"/>
                <w:color w:val="000000"/>
                <w:kern w:val="1"/>
                <w:sz w:val="24"/>
                <w:szCs w:val="24"/>
                <w:lang w:val="sr-Latn-CS" w:eastAsia="ar-SA"/>
              </w:rPr>
            </w:pPr>
            <w:r w:rsidRPr="000A44EC">
              <w:rPr>
                <w:rFonts w:ascii="Times New Roman" w:eastAsia="Arial Unicode MS" w:hAnsi="Times New Roman"/>
                <w:color w:val="000000"/>
                <w:kern w:val="1"/>
                <w:sz w:val="24"/>
                <w:szCs w:val="24"/>
                <w:lang w:eastAsia="ar-SA"/>
              </w:rPr>
              <w:t>Е</w:t>
            </w:r>
            <w:r w:rsidRPr="000A44EC">
              <w:rPr>
                <w:rFonts w:ascii="Times New Roman" w:eastAsia="Arial Unicode MS" w:hAnsi="Times New Roman"/>
                <w:color w:val="000000"/>
                <w:kern w:val="1"/>
                <w:sz w:val="24"/>
                <w:szCs w:val="24"/>
                <w:lang w:val="sr-Latn-CS" w:eastAsia="ar-SA"/>
              </w:rPr>
              <w:t>-MAIL</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82"/>
          <w:jc w:val="center"/>
        </w:trPr>
        <w:tc>
          <w:tcPr>
            <w:tcW w:w="3621" w:type="dxa"/>
            <w:vAlign w:val="center"/>
          </w:tcPr>
          <w:p w:rsidR="007F6430" w:rsidRPr="000A44EC" w:rsidRDefault="007F6430" w:rsidP="002121FC">
            <w:pPr>
              <w:suppressAutoHyphens/>
              <w:ind w:left="173" w:hanging="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ЛИЦЕ ЗА КОНТАКТ</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val="sr-Latn-CS" w:eastAsia="ar-SA"/>
              </w:rPr>
            </w:pPr>
          </w:p>
        </w:tc>
      </w:tr>
      <w:tr w:rsidR="007F6430" w:rsidRPr="000A44EC" w:rsidTr="000A44EC">
        <w:trPr>
          <w:trHeight w:val="565"/>
          <w:jc w:val="center"/>
        </w:trPr>
        <w:tc>
          <w:tcPr>
            <w:tcW w:w="3621" w:type="dxa"/>
            <w:vAlign w:val="center"/>
          </w:tcPr>
          <w:p w:rsidR="007F6430" w:rsidRPr="000A44EC" w:rsidRDefault="007F6430" w:rsidP="002121FC">
            <w:pPr>
              <w:suppressAutoHyphens/>
              <w:ind w:left="173" w:hanging="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МАТИЧНИ БРОЈ</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60"/>
          <w:jc w:val="center"/>
        </w:trPr>
        <w:tc>
          <w:tcPr>
            <w:tcW w:w="3621" w:type="dxa"/>
            <w:vAlign w:val="center"/>
          </w:tcPr>
          <w:p w:rsidR="007F6430" w:rsidRPr="000A44EC" w:rsidRDefault="007F6430" w:rsidP="002121FC">
            <w:pPr>
              <w:suppressAutoHyphens/>
              <w:ind w:left="173" w:hanging="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ШИФРА ДЕЛАТНОСТИ</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56"/>
          <w:jc w:val="center"/>
        </w:trPr>
        <w:tc>
          <w:tcPr>
            <w:tcW w:w="3621" w:type="dxa"/>
            <w:vAlign w:val="center"/>
          </w:tcPr>
          <w:p w:rsidR="007F6430" w:rsidRPr="000A44EC" w:rsidRDefault="007F6430" w:rsidP="002121FC">
            <w:pPr>
              <w:suppressAutoHyphens/>
              <w:ind w:left="173" w:hanging="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ПИБ</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56"/>
          <w:jc w:val="center"/>
        </w:trPr>
        <w:tc>
          <w:tcPr>
            <w:tcW w:w="3621" w:type="dxa"/>
            <w:vAlign w:val="center"/>
          </w:tcPr>
          <w:p w:rsidR="007F6430" w:rsidRPr="000A44EC" w:rsidRDefault="007F6430" w:rsidP="002121FC">
            <w:pPr>
              <w:suppressAutoHyphens/>
              <w:ind w:left="173" w:hanging="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 xml:space="preserve">ВРСТА ПРАВНОГ ЛИЦА </w:t>
            </w:r>
          </w:p>
        </w:tc>
        <w:tc>
          <w:tcPr>
            <w:tcW w:w="5446" w:type="dxa"/>
            <w:vAlign w:val="center"/>
          </w:tcPr>
          <w:p w:rsidR="007F6430" w:rsidRPr="000A44EC" w:rsidRDefault="007F6430" w:rsidP="000A44EC">
            <w:pPr>
              <w:suppressAutoHyphens/>
              <w:ind w:left="-46"/>
              <w:jc w:val="center"/>
              <w:rPr>
                <w:rFonts w:ascii="Times New Roman" w:hAnsi="Times New Roman"/>
                <w:color w:val="000000"/>
                <w:kern w:val="1"/>
                <w:sz w:val="24"/>
                <w:szCs w:val="24"/>
                <w:lang w:val="ru-RU" w:eastAsia="ar-SA"/>
              </w:rPr>
            </w:pPr>
            <w:r w:rsidRPr="000A44EC">
              <w:rPr>
                <w:rFonts w:ascii="Times New Roman" w:hAnsi="Times New Roman"/>
                <w:color w:val="000000"/>
                <w:kern w:val="1"/>
                <w:sz w:val="24"/>
                <w:szCs w:val="24"/>
                <w:lang w:val="ru-RU" w:eastAsia="ar-SA"/>
              </w:rPr>
              <w:t>микро     мало     средње     велико     физичко лице</w:t>
            </w:r>
          </w:p>
          <w:p w:rsidR="007F6430" w:rsidRPr="000A44EC" w:rsidRDefault="007F6430" w:rsidP="000A44EC">
            <w:pPr>
              <w:suppressAutoHyphens/>
              <w:ind w:left="-46"/>
              <w:jc w:val="center"/>
              <w:rPr>
                <w:rFonts w:ascii="Times New Roman" w:eastAsia="Arial Unicode MS" w:hAnsi="Times New Roman"/>
                <w:color w:val="000000"/>
                <w:kern w:val="1"/>
                <w:sz w:val="24"/>
                <w:szCs w:val="24"/>
                <w:lang w:eastAsia="ar-SA"/>
              </w:rPr>
            </w:pPr>
            <w:r w:rsidRPr="000A44EC">
              <w:rPr>
                <w:rFonts w:ascii="Times New Roman" w:hAnsi="Times New Roman"/>
                <w:i/>
                <w:kern w:val="1"/>
                <w:sz w:val="24"/>
                <w:szCs w:val="24"/>
                <w:lang w:eastAsia="ar-SA"/>
              </w:rPr>
              <w:t>(заокружити)</w:t>
            </w:r>
          </w:p>
        </w:tc>
      </w:tr>
      <w:tr w:rsidR="007F6430" w:rsidRPr="000A44EC" w:rsidTr="000A44EC">
        <w:trPr>
          <w:trHeight w:val="567"/>
          <w:jc w:val="center"/>
        </w:trPr>
        <w:tc>
          <w:tcPr>
            <w:tcW w:w="3621" w:type="dxa"/>
            <w:vAlign w:val="center"/>
          </w:tcPr>
          <w:p w:rsidR="007F6430" w:rsidRPr="000A44EC" w:rsidRDefault="007F6430" w:rsidP="002121FC">
            <w:pPr>
              <w:suppressAutoHyphens/>
              <w:ind w:left="173" w:hanging="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ОБВЕЗНИК ПДВ-а</w:t>
            </w:r>
          </w:p>
        </w:tc>
        <w:tc>
          <w:tcPr>
            <w:tcW w:w="5446" w:type="dxa"/>
            <w:vAlign w:val="center"/>
          </w:tcPr>
          <w:p w:rsidR="007F6430" w:rsidRPr="000A44EC" w:rsidRDefault="007F6430" w:rsidP="000A44EC">
            <w:pPr>
              <w:suppressAutoHyphens/>
              <w:ind w:left="-46"/>
              <w:jc w:val="center"/>
              <w:rPr>
                <w:rFonts w:ascii="Times New Roman" w:hAnsi="Times New Roman"/>
                <w:kern w:val="1"/>
                <w:sz w:val="24"/>
                <w:szCs w:val="24"/>
                <w:lang w:eastAsia="ar-SA"/>
              </w:rPr>
            </w:pPr>
            <w:r w:rsidRPr="000A44EC">
              <w:rPr>
                <w:rFonts w:ascii="Times New Roman" w:hAnsi="Times New Roman"/>
                <w:kern w:val="1"/>
                <w:sz w:val="24"/>
                <w:szCs w:val="24"/>
                <w:lang w:eastAsia="ar-SA"/>
              </w:rPr>
              <w:t>да                не</w:t>
            </w:r>
          </w:p>
          <w:p w:rsidR="007F6430" w:rsidRPr="000A44EC" w:rsidRDefault="007F6430" w:rsidP="000A44EC">
            <w:pPr>
              <w:suppressAutoHyphens/>
              <w:ind w:left="-46"/>
              <w:jc w:val="center"/>
              <w:rPr>
                <w:rFonts w:ascii="Times New Roman" w:eastAsia="Arial Unicode MS" w:hAnsi="Times New Roman"/>
                <w:color w:val="000000"/>
                <w:kern w:val="1"/>
                <w:sz w:val="24"/>
                <w:szCs w:val="24"/>
                <w:lang w:eastAsia="ar-SA"/>
              </w:rPr>
            </w:pPr>
            <w:r w:rsidRPr="000A44EC">
              <w:rPr>
                <w:rFonts w:ascii="Times New Roman" w:hAnsi="Times New Roman"/>
                <w:i/>
                <w:kern w:val="1"/>
                <w:sz w:val="24"/>
                <w:szCs w:val="24"/>
                <w:lang w:eastAsia="ar-SA"/>
              </w:rPr>
              <w:t>(заокружити)</w:t>
            </w:r>
          </w:p>
        </w:tc>
      </w:tr>
      <w:tr w:rsidR="007F6430" w:rsidRPr="000A44EC" w:rsidTr="000A44EC">
        <w:trPr>
          <w:trHeight w:val="562"/>
          <w:jc w:val="center"/>
        </w:trPr>
        <w:tc>
          <w:tcPr>
            <w:tcW w:w="3621" w:type="dxa"/>
            <w:vAlign w:val="center"/>
          </w:tcPr>
          <w:p w:rsidR="007F6430" w:rsidRPr="000A44EC" w:rsidRDefault="007F6430" w:rsidP="002121FC">
            <w:pPr>
              <w:suppressAutoHyphens/>
              <w:ind w:left="173" w:hanging="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БРОЈ РАЧУНА</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59"/>
          <w:jc w:val="center"/>
        </w:trPr>
        <w:tc>
          <w:tcPr>
            <w:tcW w:w="3621" w:type="dxa"/>
            <w:vAlign w:val="center"/>
          </w:tcPr>
          <w:p w:rsidR="007F6430" w:rsidRPr="000A44EC" w:rsidRDefault="007F6430" w:rsidP="002121FC">
            <w:pPr>
              <w:suppressAutoHyphens/>
              <w:ind w:left="173" w:hanging="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НАЗИВ БАНКЕ</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351"/>
          <w:jc w:val="center"/>
        </w:trPr>
        <w:tc>
          <w:tcPr>
            <w:tcW w:w="3621" w:type="dxa"/>
            <w:vAlign w:val="center"/>
          </w:tcPr>
          <w:p w:rsidR="007F6430" w:rsidRPr="000A44EC" w:rsidRDefault="007F6430" w:rsidP="002121FC">
            <w:pPr>
              <w:suppressAutoHyphens/>
              <w:ind w:left="173" w:hanging="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ЛИЦЕ ОВЛАШЋЕНО ЗА ПОТПИСИВАЊЕ УГОВОРА</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351"/>
          <w:jc w:val="center"/>
        </w:trPr>
        <w:tc>
          <w:tcPr>
            <w:tcW w:w="3621" w:type="dxa"/>
            <w:vAlign w:val="center"/>
          </w:tcPr>
          <w:p w:rsidR="007F6430" w:rsidRPr="000A44EC" w:rsidRDefault="007F6430" w:rsidP="002121FC">
            <w:pPr>
              <w:suppressAutoHyphens/>
              <w:ind w:left="173" w:hanging="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 xml:space="preserve">ПРОЦЕНАТ УКУПНЕ ВРЕДНОСТИ НАБАВКЕ КОЈИ ЋЕ ИЗВРШИТИ ПОДИЗВОЂАЧ </w:t>
            </w:r>
          </w:p>
          <w:p w:rsidR="007F6430" w:rsidRPr="000A44EC" w:rsidRDefault="007F6430" w:rsidP="002121FC">
            <w:pPr>
              <w:suppressAutoHyphens/>
              <w:ind w:left="173" w:hanging="110"/>
              <w:rPr>
                <w:rFonts w:ascii="Times New Roman" w:eastAsia="Arial Unicode MS" w:hAnsi="Times New Roman"/>
                <w:color w:val="000000"/>
                <w:kern w:val="1"/>
                <w:sz w:val="24"/>
                <w:szCs w:val="24"/>
                <w:lang w:eastAsia="ar-SA"/>
              </w:rPr>
            </w:pPr>
            <w:r w:rsidRPr="000A44EC">
              <w:rPr>
                <w:rFonts w:ascii="Times New Roman" w:eastAsia="Arial Unicode MS" w:hAnsi="Times New Roman"/>
                <w:i/>
                <w:color w:val="000000"/>
                <w:kern w:val="1"/>
                <w:sz w:val="24"/>
                <w:szCs w:val="24"/>
                <w:lang w:eastAsia="ar-SA"/>
              </w:rPr>
              <w:t>(не већи од 50%)</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888"/>
          <w:jc w:val="center"/>
        </w:trPr>
        <w:tc>
          <w:tcPr>
            <w:tcW w:w="3621" w:type="dxa"/>
            <w:vAlign w:val="center"/>
          </w:tcPr>
          <w:p w:rsidR="007F6430" w:rsidRPr="000A44EC" w:rsidRDefault="007F6430" w:rsidP="002121FC">
            <w:pPr>
              <w:suppressAutoHyphens/>
              <w:ind w:left="173" w:hanging="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 xml:space="preserve">- ДЕО ПРЕДМЕТА НАБАВКЕ КОЈИ ЋЕ ИЗВРШИТИ ПОДИЗВОЂАЧ </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bl>
    <w:p w:rsidR="00581DC7" w:rsidRDefault="007F6430" w:rsidP="000A44EC">
      <w:pPr>
        <w:suppressAutoHyphens/>
        <w:ind w:left="0"/>
        <w:rPr>
          <w:rFonts w:ascii="Times New Roman" w:eastAsia="TimesNewRomanPSMT" w:hAnsi="Times New Roman"/>
          <w:b/>
          <w:bCs/>
          <w:i/>
          <w:color w:val="000000"/>
          <w:kern w:val="1"/>
          <w:sz w:val="24"/>
          <w:szCs w:val="24"/>
          <w:lang w:eastAsia="ar-SA"/>
        </w:rPr>
      </w:pPr>
      <w:r w:rsidRPr="000A44EC">
        <w:rPr>
          <w:rFonts w:ascii="Times New Roman" w:eastAsia="TimesNewRomanPSMT" w:hAnsi="Times New Roman"/>
          <w:b/>
          <w:bCs/>
          <w:i/>
          <w:color w:val="000000"/>
          <w:kern w:val="1"/>
          <w:sz w:val="24"/>
          <w:szCs w:val="24"/>
          <w:lang w:eastAsia="ar-SA"/>
        </w:rPr>
        <w:tab/>
      </w:r>
    </w:p>
    <w:p w:rsidR="007F6430" w:rsidRPr="000A44EC" w:rsidRDefault="007F6430" w:rsidP="000A44EC">
      <w:pPr>
        <w:suppressAutoHyphens/>
        <w:ind w:left="0"/>
        <w:rPr>
          <w:rFonts w:ascii="Times New Roman" w:eastAsia="Arial Unicode MS" w:hAnsi="Times New Roman"/>
          <w:i/>
          <w:iCs/>
          <w:color w:val="000000"/>
          <w:kern w:val="1"/>
          <w:sz w:val="24"/>
          <w:szCs w:val="24"/>
          <w:lang w:val="ru-RU" w:eastAsia="ar-SA"/>
        </w:rPr>
      </w:pPr>
      <w:r w:rsidRPr="000A44EC">
        <w:rPr>
          <w:rFonts w:ascii="Times New Roman" w:eastAsia="Arial Unicode MS" w:hAnsi="Times New Roman"/>
          <w:b/>
          <w:bCs/>
          <w:i/>
          <w:iCs/>
          <w:color w:val="000000"/>
          <w:kern w:val="1"/>
          <w:sz w:val="24"/>
          <w:szCs w:val="24"/>
          <w:u w:val="single"/>
          <w:lang w:val="ru-RU" w:eastAsia="ar-SA"/>
        </w:rPr>
        <w:t>Напомена:</w:t>
      </w:r>
      <w:r w:rsidRPr="000A44EC">
        <w:rPr>
          <w:rFonts w:ascii="Times New Roman" w:eastAsia="Arial Unicode MS" w:hAnsi="Times New Roman"/>
          <w:b/>
          <w:bCs/>
          <w:i/>
          <w:iCs/>
          <w:color w:val="000000"/>
          <w:kern w:val="1"/>
          <w:sz w:val="24"/>
          <w:szCs w:val="24"/>
          <w:lang w:val="ru-RU" w:eastAsia="ar-SA"/>
        </w:rPr>
        <w:t xml:space="preserve"> </w:t>
      </w:r>
    </w:p>
    <w:p w:rsidR="007F6430" w:rsidRPr="000A44EC" w:rsidRDefault="007F6430" w:rsidP="000A44EC">
      <w:pPr>
        <w:suppressAutoHyphens/>
        <w:ind w:left="0"/>
        <w:rPr>
          <w:rFonts w:ascii="Times New Roman" w:eastAsia="Arial Unicode MS" w:hAnsi="Times New Roman"/>
          <w:i/>
          <w:color w:val="000000"/>
          <w:kern w:val="1"/>
          <w:sz w:val="24"/>
          <w:szCs w:val="24"/>
          <w:lang w:eastAsia="ar-SA"/>
        </w:rPr>
      </w:pPr>
      <w:r w:rsidRPr="000A44EC">
        <w:rPr>
          <w:rFonts w:ascii="Times New Roman" w:eastAsia="Arial Unicode MS" w:hAnsi="Times New Roman"/>
          <w:i/>
          <w:color w:val="000000"/>
          <w:kern w:val="1"/>
          <w:sz w:val="24"/>
          <w:szCs w:val="24"/>
          <w:lang w:eastAsia="ar-SA"/>
        </w:rPr>
        <w:t xml:space="preserve">- Образац </w:t>
      </w:r>
      <w:r w:rsidRPr="000A44EC">
        <w:rPr>
          <w:rFonts w:ascii="Times New Roman" w:eastAsia="Arial Unicode MS" w:hAnsi="Times New Roman"/>
          <w:i/>
          <w:iCs/>
          <w:color w:val="000000"/>
          <w:kern w:val="1"/>
          <w:sz w:val="24"/>
          <w:szCs w:val="24"/>
          <w:lang w:val="ru-RU" w:eastAsia="ar-SA"/>
        </w:rPr>
        <w:t>попуњавају само они понуђачи који подносе понуду са подизвођачем</w:t>
      </w:r>
      <w:r w:rsidRPr="000A44EC">
        <w:rPr>
          <w:rFonts w:ascii="Times New Roman" w:eastAsia="Arial Unicode MS" w:hAnsi="Times New Roman"/>
          <w:i/>
          <w:color w:val="000000"/>
          <w:kern w:val="1"/>
          <w:sz w:val="24"/>
          <w:szCs w:val="24"/>
          <w:lang w:eastAsia="ar-SA"/>
        </w:rPr>
        <w:t>.</w:t>
      </w:r>
    </w:p>
    <w:p w:rsidR="007F6430" w:rsidRPr="000A44EC" w:rsidRDefault="007F6430" w:rsidP="000A44EC">
      <w:pPr>
        <w:suppressAutoHyphens/>
        <w:ind w:left="0"/>
        <w:rPr>
          <w:rFonts w:ascii="Times New Roman" w:eastAsia="Arial Unicode MS" w:hAnsi="Times New Roman"/>
          <w:i/>
          <w:kern w:val="1"/>
          <w:sz w:val="24"/>
          <w:szCs w:val="24"/>
          <w:lang w:eastAsia="ar-SA"/>
        </w:rPr>
      </w:pPr>
      <w:r w:rsidRPr="000A44EC">
        <w:rPr>
          <w:rFonts w:ascii="Times New Roman" w:eastAsia="Arial Unicode MS" w:hAnsi="Times New Roman"/>
          <w:i/>
          <w:kern w:val="1"/>
          <w:sz w:val="24"/>
          <w:szCs w:val="24"/>
          <w:lang w:eastAsia="ar-SA"/>
        </w:rPr>
        <w:t>- Уколико има више подизвођача,</w:t>
      </w:r>
      <w:r w:rsidRPr="000A44EC">
        <w:rPr>
          <w:rFonts w:ascii="Times New Roman" w:eastAsia="Arial Unicode MS" w:hAnsi="Times New Roman"/>
          <w:i/>
          <w:iCs/>
          <w:color w:val="000000"/>
          <w:kern w:val="1"/>
          <w:sz w:val="24"/>
          <w:szCs w:val="24"/>
          <w:lang w:val="ru-RU" w:eastAsia="ar-SA"/>
        </w:rPr>
        <w:t xml:space="preserve"> потребно је да се образац копира</w:t>
      </w:r>
      <w:r w:rsidRPr="000A44EC">
        <w:rPr>
          <w:rFonts w:ascii="Times New Roman" w:eastAsia="Arial Unicode MS" w:hAnsi="Times New Roman"/>
          <w:i/>
          <w:kern w:val="1"/>
          <w:sz w:val="24"/>
          <w:szCs w:val="24"/>
          <w:lang w:eastAsia="ar-SA"/>
        </w:rPr>
        <w:t xml:space="preserve"> у </w:t>
      </w:r>
      <w:r w:rsidRPr="000A44EC">
        <w:rPr>
          <w:rFonts w:ascii="Times New Roman" w:eastAsia="Arial Unicode MS" w:hAnsi="Times New Roman"/>
          <w:i/>
          <w:iCs/>
          <w:color w:val="000000"/>
          <w:kern w:val="1"/>
          <w:sz w:val="24"/>
          <w:szCs w:val="24"/>
          <w:lang w:val="ru-RU" w:eastAsia="ar-SA"/>
        </w:rPr>
        <w:t xml:space="preserve">довољном </w:t>
      </w:r>
      <w:r w:rsidRPr="000A44EC">
        <w:rPr>
          <w:rFonts w:ascii="Times New Roman" w:eastAsia="Arial Unicode MS" w:hAnsi="Times New Roman"/>
          <w:i/>
          <w:kern w:val="1"/>
          <w:sz w:val="24"/>
          <w:szCs w:val="24"/>
          <w:lang w:eastAsia="ar-SA"/>
        </w:rPr>
        <w:t xml:space="preserve">броју примерака, </w:t>
      </w:r>
      <w:r w:rsidRPr="000A44EC">
        <w:rPr>
          <w:rFonts w:ascii="Times New Roman" w:eastAsia="Arial Unicode MS" w:hAnsi="Times New Roman"/>
          <w:i/>
          <w:iCs/>
          <w:color w:val="000000"/>
          <w:kern w:val="1"/>
          <w:sz w:val="24"/>
          <w:szCs w:val="24"/>
          <w:lang w:val="ru-RU" w:eastAsia="ar-SA"/>
        </w:rPr>
        <w:t>да се попуни и достави за сваког подизвођача</w:t>
      </w:r>
      <w:r w:rsidRPr="000A44EC">
        <w:rPr>
          <w:rFonts w:ascii="Times New Roman" w:eastAsia="Arial Unicode MS" w:hAnsi="Times New Roman"/>
          <w:i/>
          <w:kern w:val="1"/>
          <w:sz w:val="24"/>
          <w:szCs w:val="24"/>
          <w:lang w:eastAsia="ar-SA"/>
        </w:rPr>
        <w:t>.</w:t>
      </w:r>
    </w:p>
    <w:p w:rsidR="007F6430" w:rsidRDefault="007F6430" w:rsidP="007F6430">
      <w:pPr>
        <w:suppressAutoHyphens/>
        <w:rPr>
          <w:rFonts w:ascii="Times New Roman" w:eastAsia="Arial Unicode MS" w:hAnsi="Times New Roman"/>
          <w:i/>
          <w:kern w:val="1"/>
          <w:sz w:val="24"/>
          <w:szCs w:val="24"/>
          <w:lang w:eastAsia="ar-SA"/>
        </w:rPr>
      </w:pPr>
    </w:p>
    <w:p w:rsidR="00581DC7" w:rsidRDefault="00581DC7" w:rsidP="007F6430">
      <w:pPr>
        <w:suppressAutoHyphens/>
        <w:rPr>
          <w:rFonts w:ascii="Times New Roman" w:eastAsia="Arial Unicode MS" w:hAnsi="Times New Roman"/>
          <w:i/>
          <w:kern w:val="1"/>
          <w:sz w:val="24"/>
          <w:szCs w:val="24"/>
          <w:lang w:eastAsia="ar-SA"/>
        </w:rPr>
      </w:pPr>
    </w:p>
    <w:p w:rsidR="00581DC7" w:rsidRPr="00581DC7" w:rsidRDefault="00581DC7" w:rsidP="007F6430">
      <w:pPr>
        <w:suppressAutoHyphens/>
        <w:rPr>
          <w:rFonts w:ascii="Times New Roman" w:eastAsia="Arial Unicode MS" w:hAnsi="Times New Roman"/>
          <w:i/>
          <w:kern w:val="1"/>
          <w:sz w:val="24"/>
          <w:szCs w:val="24"/>
          <w:lang w:eastAsia="ar-SA"/>
        </w:rPr>
      </w:pPr>
    </w:p>
    <w:p w:rsidR="007F6430" w:rsidRPr="000A44EC" w:rsidRDefault="007F6430" w:rsidP="007F6430">
      <w:pPr>
        <w:numPr>
          <w:ilvl w:val="1"/>
          <w:numId w:val="8"/>
        </w:numPr>
        <w:suppressAutoHyphens/>
        <w:spacing w:line="100" w:lineRule="atLeast"/>
        <w:jc w:val="left"/>
        <w:rPr>
          <w:rFonts w:ascii="Times New Roman" w:eastAsia="Arial Unicode MS" w:hAnsi="Times New Roman"/>
          <w:b/>
          <w:bCs/>
          <w:i/>
          <w:iCs/>
          <w:color w:val="000000"/>
          <w:kern w:val="1"/>
          <w:sz w:val="24"/>
          <w:szCs w:val="24"/>
          <w:lang w:eastAsia="ar-SA"/>
        </w:rPr>
      </w:pPr>
      <w:r w:rsidRPr="000A44EC">
        <w:rPr>
          <w:rFonts w:ascii="Times New Roman" w:eastAsia="TimesNewRomanPSMT" w:hAnsi="Times New Roman"/>
          <w:b/>
          <w:bCs/>
          <w:i/>
          <w:color w:val="000000"/>
          <w:kern w:val="1"/>
          <w:sz w:val="24"/>
          <w:szCs w:val="24"/>
          <w:lang w:val="ru-RU" w:eastAsia="ar-SA"/>
        </w:rPr>
        <w:t>ПОДАЦИ О УЧЕСНИКУ У ЗАЈЕДНИЧКОЈ ПОНУДИ:</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7F6430" w:rsidRPr="000A44EC" w:rsidTr="000A44EC">
        <w:trPr>
          <w:trHeight w:val="597"/>
          <w:jc w:val="center"/>
        </w:trPr>
        <w:tc>
          <w:tcPr>
            <w:tcW w:w="3621" w:type="dxa"/>
            <w:vAlign w:val="center"/>
          </w:tcPr>
          <w:p w:rsidR="007F6430" w:rsidRPr="000A44EC" w:rsidRDefault="007F6430" w:rsidP="000A44EC">
            <w:pPr>
              <w:suppressAutoHyphens/>
              <w:ind w:left="-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НАЗИВ</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64"/>
          <w:jc w:val="center"/>
        </w:trPr>
        <w:tc>
          <w:tcPr>
            <w:tcW w:w="3621" w:type="dxa"/>
            <w:vAlign w:val="center"/>
          </w:tcPr>
          <w:p w:rsidR="007F6430" w:rsidRPr="000A44EC" w:rsidRDefault="007F6430" w:rsidP="000A44EC">
            <w:pPr>
              <w:suppressAutoHyphens/>
              <w:ind w:left="-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АДРЕСА / СЕДИШТЕ</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75"/>
          <w:jc w:val="center"/>
        </w:trPr>
        <w:tc>
          <w:tcPr>
            <w:tcW w:w="3621" w:type="dxa"/>
            <w:vAlign w:val="center"/>
          </w:tcPr>
          <w:p w:rsidR="007F6430" w:rsidRPr="000A44EC" w:rsidRDefault="007F6430" w:rsidP="000A44EC">
            <w:pPr>
              <w:suppressAutoHyphens/>
              <w:ind w:left="-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МЕСТО И ПОШТАНСКИ БРОЈ</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71"/>
          <w:jc w:val="center"/>
        </w:trPr>
        <w:tc>
          <w:tcPr>
            <w:tcW w:w="3621" w:type="dxa"/>
            <w:vAlign w:val="center"/>
          </w:tcPr>
          <w:p w:rsidR="007F6430" w:rsidRPr="000A44EC" w:rsidRDefault="007F6430" w:rsidP="000A44EC">
            <w:pPr>
              <w:suppressAutoHyphens/>
              <w:ind w:left="-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ОПШТИНА</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66"/>
          <w:jc w:val="center"/>
        </w:trPr>
        <w:tc>
          <w:tcPr>
            <w:tcW w:w="3621" w:type="dxa"/>
            <w:vAlign w:val="center"/>
          </w:tcPr>
          <w:p w:rsidR="007F6430" w:rsidRPr="000A44EC" w:rsidRDefault="007F6430" w:rsidP="000A44EC">
            <w:pPr>
              <w:suppressAutoHyphens/>
              <w:ind w:left="-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ТЕЛЕФОН</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63"/>
          <w:jc w:val="center"/>
        </w:trPr>
        <w:tc>
          <w:tcPr>
            <w:tcW w:w="3621" w:type="dxa"/>
            <w:vAlign w:val="center"/>
          </w:tcPr>
          <w:p w:rsidR="007F6430" w:rsidRPr="000A44EC" w:rsidRDefault="007F6430" w:rsidP="000A44EC">
            <w:pPr>
              <w:suppressAutoHyphens/>
              <w:ind w:left="-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ТЕЛЕФАКС</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86"/>
          <w:jc w:val="center"/>
        </w:trPr>
        <w:tc>
          <w:tcPr>
            <w:tcW w:w="3621" w:type="dxa"/>
            <w:vAlign w:val="center"/>
          </w:tcPr>
          <w:p w:rsidR="007F6430" w:rsidRPr="000A44EC" w:rsidRDefault="007F6430" w:rsidP="000A44EC">
            <w:pPr>
              <w:suppressAutoHyphens/>
              <w:ind w:left="-110"/>
              <w:rPr>
                <w:rFonts w:ascii="Times New Roman" w:eastAsia="Arial Unicode MS" w:hAnsi="Times New Roman"/>
                <w:color w:val="000000"/>
                <w:kern w:val="1"/>
                <w:sz w:val="24"/>
                <w:szCs w:val="24"/>
                <w:lang w:val="sr-Latn-CS" w:eastAsia="ar-SA"/>
              </w:rPr>
            </w:pPr>
            <w:r w:rsidRPr="000A44EC">
              <w:rPr>
                <w:rFonts w:ascii="Times New Roman" w:eastAsia="Arial Unicode MS" w:hAnsi="Times New Roman"/>
                <w:color w:val="000000"/>
                <w:kern w:val="1"/>
                <w:sz w:val="24"/>
                <w:szCs w:val="24"/>
                <w:lang w:eastAsia="ar-SA"/>
              </w:rPr>
              <w:t>Е</w:t>
            </w:r>
            <w:r w:rsidRPr="000A44EC">
              <w:rPr>
                <w:rFonts w:ascii="Times New Roman" w:eastAsia="Arial Unicode MS" w:hAnsi="Times New Roman"/>
                <w:color w:val="000000"/>
                <w:kern w:val="1"/>
                <w:sz w:val="24"/>
                <w:szCs w:val="24"/>
                <w:lang w:val="sr-Latn-CS" w:eastAsia="ar-SA"/>
              </w:rPr>
              <w:t>-MAIL</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82"/>
          <w:jc w:val="center"/>
        </w:trPr>
        <w:tc>
          <w:tcPr>
            <w:tcW w:w="3621" w:type="dxa"/>
            <w:vAlign w:val="center"/>
          </w:tcPr>
          <w:p w:rsidR="007F6430" w:rsidRPr="000A44EC" w:rsidRDefault="007F6430" w:rsidP="000A44EC">
            <w:pPr>
              <w:suppressAutoHyphens/>
              <w:ind w:left="-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ЛИЦЕ ЗА КОНТАКТ</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val="sr-Latn-CS" w:eastAsia="ar-SA"/>
              </w:rPr>
            </w:pPr>
          </w:p>
        </w:tc>
      </w:tr>
      <w:tr w:rsidR="007F6430" w:rsidRPr="000A44EC" w:rsidTr="000A44EC">
        <w:trPr>
          <w:trHeight w:val="565"/>
          <w:jc w:val="center"/>
        </w:trPr>
        <w:tc>
          <w:tcPr>
            <w:tcW w:w="3621" w:type="dxa"/>
            <w:vAlign w:val="center"/>
          </w:tcPr>
          <w:p w:rsidR="007F6430" w:rsidRPr="000A44EC" w:rsidRDefault="007F6430" w:rsidP="000A44EC">
            <w:pPr>
              <w:suppressAutoHyphens/>
              <w:ind w:left="-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МАТИЧНИ БРОЈ</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60"/>
          <w:jc w:val="center"/>
        </w:trPr>
        <w:tc>
          <w:tcPr>
            <w:tcW w:w="3621" w:type="dxa"/>
            <w:vAlign w:val="center"/>
          </w:tcPr>
          <w:p w:rsidR="007F6430" w:rsidRPr="000A44EC" w:rsidRDefault="007F6430" w:rsidP="000A44EC">
            <w:pPr>
              <w:suppressAutoHyphens/>
              <w:ind w:left="-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ШИФРА ДЕЛАТНОСТИ</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56"/>
          <w:jc w:val="center"/>
        </w:trPr>
        <w:tc>
          <w:tcPr>
            <w:tcW w:w="3621" w:type="dxa"/>
            <w:vAlign w:val="center"/>
          </w:tcPr>
          <w:p w:rsidR="007F6430" w:rsidRPr="000A44EC" w:rsidRDefault="007F6430" w:rsidP="000A44EC">
            <w:pPr>
              <w:suppressAutoHyphens/>
              <w:ind w:left="-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ПИБ</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56"/>
          <w:jc w:val="center"/>
        </w:trPr>
        <w:tc>
          <w:tcPr>
            <w:tcW w:w="3621" w:type="dxa"/>
            <w:vAlign w:val="center"/>
          </w:tcPr>
          <w:p w:rsidR="007F6430" w:rsidRPr="000A44EC" w:rsidRDefault="007F6430" w:rsidP="000A44EC">
            <w:pPr>
              <w:suppressAutoHyphens/>
              <w:ind w:left="-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 xml:space="preserve">ВРСТА ПРАВНОГ ЛИЦА </w:t>
            </w:r>
          </w:p>
        </w:tc>
        <w:tc>
          <w:tcPr>
            <w:tcW w:w="5446" w:type="dxa"/>
            <w:vAlign w:val="center"/>
          </w:tcPr>
          <w:p w:rsidR="007F6430" w:rsidRPr="000A44EC" w:rsidRDefault="007F6430" w:rsidP="000A44EC">
            <w:pPr>
              <w:suppressAutoHyphens/>
              <w:ind w:left="-46"/>
              <w:jc w:val="center"/>
              <w:rPr>
                <w:rFonts w:ascii="Times New Roman" w:hAnsi="Times New Roman"/>
                <w:color w:val="000000"/>
                <w:kern w:val="1"/>
                <w:sz w:val="24"/>
                <w:szCs w:val="24"/>
                <w:lang w:val="ru-RU" w:eastAsia="ar-SA"/>
              </w:rPr>
            </w:pPr>
            <w:r w:rsidRPr="000A44EC">
              <w:rPr>
                <w:rFonts w:ascii="Times New Roman" w:hAnsi="Times New Roman"/>
                <w:color w:val="000000"/>
                <w:kern w:val="1"/>
                <w:sz w:val="24"/>
                <w:szCs w:val="24"/>
                <w:lang w:val="ru-RU" w:eastAsia="ar-SA"/>
              </w:rPr>
              <w:t>микро     мало     средње     велико     физичко лице</w:t>
            </w:r>
          </w:p>
          <w:p w:rsidR="007F6430" w:rsidRPr="000A44EC" w:rsidRDefault="007F6430" w:rsidP="000A44EC">
            <w:pPr>
              <w:suppressAutoHyphens/>
              <w:ind w:left="-46"/>
              <w:jc w:val="center"/>
              <w:rPr>
                <w:rFonts w:ascii="Times New Roman" w:eastAsia="Arial Unicode MS" w:hAnsi="Times New Roman"/>
                <w:color w:val="000000"/>
                <w:kern w:val="1"/>
                <w:sz w:val="24"/>
                <w:szCs w:val="24"/>
                <w:lang w:eastAsia="ar-SA"/>
              </w:rPr>
            </w:pPr>
            <w:r w:rsidRPr="000A44EC">
              <w:rPr>
                <w:rFonts w:ascii="Times New Roman" w:hAnsi="Times New Roman"/>
                <w:i/>
                <w:kern w:val="1"/>
                <w:sz w:val="24"/>
                <w:szCs w:val="24"/>
                <w:lang w:eastAsia="ar-SA"/>
              </w:rPr>
              <w:t>(заокружити)</w:t>
            </w:r>
          </w:p>
        </w:tc>
      </w:tr>
      <w:tr w:rsidR="007F6430" w:rsidRPr="000A44EC" w:rsidTr="000A44EC">
        <w:trPr>
          <w:trHeight w:val="567"/>
          <w:jc w:val="center"/>
        </w:trPr>
        <w:tc>
          <w:tcPr>
            <w:tcW w:w="3621" w:type="dxa"/>
            <w:vAlign w:val="center"/>
          </w:tcPr>
          <w:p w:rsidR="007F6430" w:rsidRPr="000A44EC" w:rsidRDefault="007F6430" w:rsidP="000A44EC">
            <w:pPr>
              <w:suppressAutoHyphens/>
              <w:ind w:left="-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ОБВЕЗНИК ПДВ-а</w:t>
            </w:r>
          </w:p>
        </w:tc>
        <w:tc>
          <w:tcPr>
            <w:tcW w:w="5446" w:type="dxa"/>
            <w:vAlign w:val="center"/>
          </w:tcPr>
          <w:p w:rsidR="007F6430" w:rsidRPr="000A44EC" w:rsidRDefault="007F6430" w:rsidP="000A44EC">
            <w:pPr>
              <w:suppressAutoHyphens/>
              <w:ind w:left="-46"/>
              <w:jc w:val="center"/>
              <w:rPr>
                <w:rFonts w:ascii="Times New Roman" w:hAnsi="Times New Roman"/>
                <w:kern w:val="1"/>
                <w:sz w:val="24"/>
                <w:szCs w:val="24"/>
                <w:lang w:eastAsia="ar-SA"/>
              </w:rPr>
            </w:pPr>
            <w:r w:rsidRPr="000A44EC">
              <w:rPr>
                <w:rFonts w:ascii="Times New Roman" w:hAnsi="Times New Roman"/>
                <w:kern w:val="1"/>
                <w:sz w:val="24"/>
                <w:szCs w:val="24"/>
                <w:lang w:eastAsia="ar-SA"/>
              </w:rPr>
              <w:t>да                не</w:t>
            </w:r>
          </w:p>
          <w:p w:rsidR="007F6430" w:rsidRPr="000A44EC" w:rsidRDefault="007F6430" w:rsidP="000A44EC">
            <w:pPr>
              <w:suppressAutoHyphens/>
              <w:ind w:left="-46"/>
              <w:jc w:val="center"/>
              <w:rPr>
                <w:rFonts w:ascii="Times New Roman" w:eastAsia="Arial Unicode MS" w:hAnsi="Times New Roman"/>
                <w:color w:val="000000"/>
                <w:kern w:val="1"/>
                <w:sz w:val="24"/>
                <w:szCs w:val="24"/>
                <w:lang w:eastAsia="ar-SA"/>
              </w:rPr>
            </w:pPr>
            <w:r w:rsidRPr="000A44EC">
              <w:rPr>
                <w:rFonts w:ascii="Times New Roman" w:hAnsi="Times New Roman"/>
                <w:i/>
                <w:kern w:val="1"/>
                <w:sz w:val="24"/>
                <w:szCs w:val="24"/>
                <w:lang w:eastAsia="ar-SA"/>
              </w:rPr>
              <w:t>(заокружити)</w:t>
            </w:r>
          </w:p>
        </w:tc>
      </w:tr>
      <w:tr w:rsidR="007F6430" w:rsidRPr="000A44EC" w:rsidTr="000A44EC">
        <w:trPr>
          <w:trHeight w:val="562"/>
          <w:jc w:val="center"/>
        </w:trPr>
        <w:tc>
          <w:tcPr>
            <w:tcW w:w="3621" w:type="dxa"/>
            <w:vAlign w:val="center"/>
          </w:tcPr>
          <w:p w:rsidR="007F6430" w:rsidRPr="000A44EC" w:rsidRDefault="007F6430" w:rsidP="000A44EC">
            <w:pPr>
              <w:suppressAutoHyphens/>
              <w:ind w:left="-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БРОЈ РАЧУНА</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559"/>
          <w:jc w:val="center"/>
        </w:trPr>
        <w:tc>
          <w:tcPr>
            <w:tcW w:w="3621" w:type="dxa"/>
            <w:vAlign w:val="center"/>
          </w:tcPr>
          <w:p w:rsidR="007F6430" w:rsidRPr="000A44EC" w:rsidRDefault="007F6430" w:rsidP="000A44EC">
            <w:pPr>
              <w:suppressAutoHyphens/>
              <w:ind w:left="-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НАЗИВ БАНКЕ</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r w:rsidR="007F6430" w:rsidRPr="000A44EC" w:rsidTr="000A44EC">
        <w:trPr>
          <w:trHeight w:val="351"/>
          <w:jc w:val="center"/>
        </w:trPr>
        <w:tc>
          <w:tcPr>
            <w:tcW w:w="3621" w:type="dxa"/>
            <w:vAlign w:val="center"/>
          </w:tcPr>
          <w:p w:rsidR="007F6430" w:rsidRPr="000A44EC" w:rsidRDefault="007F6430" w:rsidP="000A44EC">
            <w:pPr>
              <w:suppressAutoHyphens/>
              <w:ind w:left="-11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ЛИЦЕ ОВЛАШЋЕНО ЗА ПОТПИСИВАЊЕ УГОВОРА</w:t>
            </w:r>
          </w:p>
        </w:tc>
        <w:tc>
          <w:tcPr>
            <w:tcW w:w="5446" w:type="dxa"/>
            <w:vAlign w:val="center"/>
          </w:tcPr>
          <w:p w:rsidR="007F6430" w:rsidRPr="000A44EC" w:rsidRDefault="007F6430" w:rsidP="000A44EC">
            <w:pPr>
              <w:suppressAutoHyphens/>
              <w:jc w:val="center"/>
              <w:rPr>
                <w:rFonts w:ascii="Times New Roman" w:eastAsia="Arial Unicode MS" w:hAnsi="Times New Roman"/>
                <w:color w:val="000000"/>
                <w:kern w:val="1"/>
                <w:sz w:val="24"/>
                <w:szCs w:val="24"/>
                <w:lang w:eastAsia="ar-SA"/>
              </w:rPr>
            </w:pPr>
          </w:p>
        </w:tc>
      </w:tr>
    </w:tbl>
    <w:p w:rsidR="007F6430" w:rsidRPr="000A44EC" w:rsidRDefault="007F6430" w:rsidP="007F6430">
      <w:pPr>
        <w:suppressAutoHyphens/>
        <w:rPr>
          <w:rFonts w:ascii="Times New Roman" w:eastAsia="TimesNewRomanPSMT" w:hAnsi="Times New Roman"/>
          <w:b/>
          <w:bCs/>
          <w:i/>
          <w:color w:val="000000"/>
          <w:kern w:val="1"/>
          <w:sz w:val="24"/>
          <w:szCs w:val="24"/>
          <w:lang w:val="ru-RU" w:eastAsia="ar-SA"/>
        </w:rPr>
      </w:pPr>
    </w:p>
    <w:p w:rsidR="007F6430" w:rsidRPr="000A44EC" w:rsidRDefault="007F6430" w:rsidP="000A44EC">
      <w:pPr>
        <w:suppressAutoHyphens/>
        <w:ind w:left="0"/>
        <w:rPr>
          <w:rFonts w:ascii="Times New Roman" w:eastAsia="Arial Unicode MS" w:hAnsi="Times New Roman"/>
          <w:i/>
          <w:iCs/>
          <w:color w:val="000000"/>
          <w:kern w:val="1"/>
          <w:sz w:val="24"/>
          <w:szCs w:val="24"/>
          <w:lang w:val="ru-RU" w:eastAsia="ar-SA"/>
        </w:rPr>
      </w:pPr>
      <w:r w:rsidRPr="000A44EC">
        <w:rPr>
          <w:rFonts w:ascii="Times New Roman" w:eastAsia="Arial Unicode MS" w:hAnsi="Times New Roman"/>
          <w:b/>
          <w:bCs/>
          <w:i/>
          <w:iCs/>
          <w:color w:val="000000"/>
          <w:kern w:val="1"/>
          <w:sz w:val="24"/>
          <w:szCs w:val="24"/>
          <w:u w:val="single"/>
          <w:lang w:val="ru-RU" w:eastAsia="ar-SA"/>
        </w:rPr>
        <w:t>Напомена:</w:t>
      </w:r>
      <w:r w:rsidRPr="000A44EC">
        <w:rPr>
          <w:rFonts w:ascii="Times New Roman" w:eastAsia="Arial Unicode MS" w:hAnsi="Times New Roman"/>
          <w:b/>
          <w:bCs/>
          <w:i/>
          <w:iCs/>
          <w:color w:val="000000"/>
          <w:kern w:val="1"/>
          <w:sz w:val="24"/>
          <w:szCs w:val="24"/>
          <w:lang w:val="ru-RU" w:eastAsia="ar-SA"/>
        </w:rPr>
        <w:t xml:space="preserve"> </w:t>
      </w:r>
    </w:p>
    <w:p w:rsidR="007F6430" w:rsidRPr="000A44EC" w:rsidRDefault="007F6430" w:rsidP="000A44EC">
      <w:pPr>
        <w:suppressAutoHyphens/>
        <w:ind w:left="0"/>
        <w:rPr>
          <w:rFonts w:ascii="Times New Roman" w:eastAsia="Arial Unicode MS" w:hAnsi="Times New Roman"/>
          <w:i/>
          <w:color w:val="000000"/>
          <w:kern w:val="1"/>
          <w:sz w:val="24"/>
          <w:szCs w:val="24"/>
          <w:lang w:eastAsia="ar-SA"/>
        </w:rPr>
      </w:pPr>
      <w:r w:rsidRPr="000A44EC">
        <w:rPr>
          <w:rFonts w:ascii="Times New Roman" w:eastAsia="Arial Unicode MS" w:hAnsi="Times New Roman"/>
          <w:i/>
          <w:color w:val="000000"/>
          <w:kern w:val="1"/>
          <w:sz w:val="24"/>
          <w:szCs w:val="24"/>
          <w:lang w:eastAsia="ar-SA"/>
        </w:rPr>
        <w:t xml:space="preserve">- Образац </w:t>
      </w:r>
      <w:r w:rsidRPr="000A44EC">
        <w:rPr>
          <w:rFonts w:ascii="Times New Roman" w:eastAsia="Arial Unicode MS" w:hAnsi="Times New Roman"/>
          <w:i/>
          <w:iCs/>
          <w:color w:val="000000"/>
          <w:kern w:val="1"/>
          <w:sz w:val="24"/>
          <w:szCs w:val="24"/>
          <w:lang w:val="ru-RU" w:eastAsia="ar-SA"/>
        </w:rPr>
        <w:t>попуњавају само они понуђачи који подносе заједничку понуду</w:t>
      </w:r>
      <w:r w:rsidRPr="000A44EC">
        <w:rPr>
          <w:rFonts w:ascii="Times New Roman" w:eastAsia="Arial Unicode MS" w:hAnsi="Times New Roman"/>
          <w:i/>
          <w:color w:val="000000"/>
          <w:kern w:val="1"/>
          <w:sz w:val="24"/>
          <w:szCs w:val="24"/>
          <w:lang w:eastAsia="ar-SA"/>
        </w:rPr>
        <w:t>.</w:t>
      </w:r>
    </w:p>
    <w:p w:rsidR="007F6430" w:rsidRPr="000A44EC" w:rsidRDefault="007F6430" w:rsidP="000A44EC">
      <w:pPr>
        <w:suppressAutoHyphens/>
        <w:ind w:left="0"/>
        <w:rPr>
          <w:rFonts w:ascii="Times New Roman" w:eastAsia="Arial Unicode MS" w:hAnsi="Times New Roman"/>
          <w:i/>
          <w:color w:val="000000"/>
          <w:kern w:val="1"/>
          <w:sz w:val="24"/>
          <w:szCs w:val="24"/>
          <w:lang w:eastAsia="ar-SA"/>
        </w:rPr>
      </w:pPr>
      <w:r w:rsidRPr="000A44EC">
        <w:rPr>
          <w:rFonts w:ascii="Times New Roman" w:eastAsia="Arial Unicode MS" w:hAnsi="Times New Roman"/>
          <w:i/>
          <w:kern w:val="1"/>
          <w:sz w:val="24"/>
          <w:szCs w:val="24"/>
          <w:lang w:eastAsia="ar-SA"/>
        </w:rPr>
        <w:t>- Уколико има више</w:t>
      </w:r>
      <w:r w:rsidRPr="000A44EC">
        <w:rPr>
          <w:rFonts w:ascii="Times New Roman" w:eastAsia="Arial Unicode MS" w:hAnsi="Times New Roman"/>
          <w:i/>
          <w:color w:val="000000"/>
          <w:kern w:val="1"/>
          <w:sz w:val="24"/>
          <w:szCs w:val="24"/>
          <w:lang w:eastAsia="ar-SA"/>
        </w:rPr>
        <w:t xml:space="preserve"> </w:t>
      </w:r>
      <w:r w:rsidRPr="000A44EC">
        <w:rPr>
          <w:rFonts w:ascii="Times New Roman" w:eastAsia="Arial Unicode MS" w:hAnsi="Times New Roman"/>
          <w:i/>
          <w:iCs/>
          <w:color w:val="000000"/>
          <w:kern w:val="1"/>
          <w:sz w:val="24"/>
          <w:szCs w:val="24"/>
          <w:lang w:val="ru-RU" w:eastAsia="ar-SA"/>
        </w:rPr>
        <w:t>учесника у заједничкој понуди, потребно је да се образац копира у довољном броју примерака, да се попуни и достави за сваког понуђача који је учесник у заједничкој понуди</w:t>
      </w:r>
      <w:r w:rsidRPr="000A44EC">
        <w:rPr>
          <w:rFonts w:ascii="Times New Roman" w:eastAsia="Arial Unicode MS" w:hAnsi="Times New Roman"/>
          <w:i/>
          <w:color w:val="000000"/>
          <w:kern w:val="1"/>
          <w:sz w:val="24"/>
          <w:szCs w:val="24"/>
          <w:lang w:eastAsia="ar-SA"/>
        </w:rPr>
        <w:t>.</w:t>
      </w:r>
    </w:p>
    <w:p w:rsidR="007F6430" w:rsidRPr="000A44EC" w:rsidRDefault="007F6430" w:rsidP="007F6430">
      <w:pPr>
        <w:suppressAutoHyphens/>
        <w:rPr>
          <w:rFonts w:ascii="Times New Roman" w:eastAsia="Arial Unicode MS" w:hAnsi="Times New Roman"/>
          <w:color w:val="000000"/>
          <w:kern w:val="1"/>
          <w:sz w:val="24"/>
          <w:szCs w:val="24"/>
          <w:lang w:eastAsia="ar-SA"/>
        </w:rPr>
      </w:pPr>
    </w:p>
    <w:p w:rsidR="007F6430" w:rsidRPr="000A44EC" w:rsidRDefault="007F6430" w:rsidP="007F6430">
      <w:pPr>
        <w:suppressAutoHyphens/>
        <w:rPr>
          <w:rFonts w:ascii="Times New Roman" w:eastAsia="TimesNewRomanPSMT" w:hAnsi="Times New Roman"/>
          <w:b/>
          <w:bCs/>
          <w:color w:val="000000"/>
          <w:kern w:val="1"/>
          <w:sz w:val="24"/>
          <w:szCs w:val="24"/>
          <w:lang w:val="ru-RU" w:eastAsia="ar-SA"/>
        </w:rPr>
      </w:pPr>
    </w:p>
    <w:p w:rsidR="007F6430" w:rsidRPr="000A44EC" w:rsidRDefault="007F6430" w:rsidP="007F6430">
      <w:pPr>
        <w:suppressAutoHyphens/>
        <w:rPr>
          <w:rFonts w:ascii="Times New Roman" w:eastAsia="Arial Unicode MS" w:hAnsi="Times New Roman"/>
          <w:b/>
          <w:bCs/>
          <w:iCs/>
          <w:color w:val="000000"/>
          <w:kern w:val="1"/>
          <w:sz w:val="24"/>
          <w:szCs w:val="24"/>
          <w:lang w:eastAsia="ar-SA"/>
        </w:rPr>
      </w:pPr>
    </w:p>
    <w:p w:rsidR="007F6430" w:rsidRPr="000A44EC" w:rsidRDefault="007F6430" w:rsidP="007F6430">
      <w:pPr>
        <w:suppressAutoHyphens/>
        <w:rPr>
          <w:rFonts w:ascii="Times New Roman" w:eastAsia="Arial Unicode MS" w:hAnsi="Times New Roman"/>
          <w:b/>
          <w:bCs/>
          <w:iCs/>
          <w:color w:val="000000"/>
          <w:kern w:val="1"/>
          <w:sz w:val="24"/>
          <w:szCs w:val="24"/>
          <w:lang w:eastAsia="ar-SA"/>
        </w:rPr>
      </w:pPr>
    </w:p>
    <w:p w:rsidR="007F6430" w:rsidRPr="000A44EC" w:rsidRDefault="007F6430" w:rsidP="007F6430">
      <w:pPr>
        <w:suppressAutoHyphens/>
        <w:rPr>
          <w:rFonts w:ascii="Times New Roman" w:eastAsia="Arial Unicode MS" w:hAnsi="Times New Roman"/>
          <w:b/>
          <w:bCs/>
          <w:iCs/>
          <w:color w:val="000000"/>
          <w:kern w:val="1"/>
          <w:sz w:val="24"/>
          <w:szCs w:val="24"/>
          <w:lang w:eastAsia="ar-SA"/>
        </w:rPr>
      </w:pPr>
    </w:p>
    <w:p w:rsidR="007F6430" w:rsidRPr="000A44EC" w:rsidRDefault="007F6430" w:rsidP="007F6430">
      <w:pPr>
        <w:suppressAutoHyphens/>
        <w:rPr>
          <w:rFonts w:ascii="Times New Roman" w:eastAsia="Arial Unicode MS" w:hAnsi="Times New Roman"/>
          <w:b/>
          <w:bCs/>
          <w:iCs/>
          <w:color w:val="000000"/>
          <w:kern w:val="1"/>
          <w:sz w:val="24"/>
          <w:szCs w:val="24"/>
          <w:lang w:eastAsia="ar-SA"/>
        </w:rPr>
      </w:pPr>
    </w:p>
    <w:p w:rsidR="007F6430" w:rsidRPr="000A44EC" w:rsidRDefault="007F6430" w:rsidP="007F6430">
      <w:pPr>
        <w:suppressAutoHyphens/>
        <w:rPr>
          <w:rFonts w:ascii="Times New Roman" w:eastAsia="Arial Unicode MS" w:hAnsi="Times New Roman"/>
          <w:b/>
          <w:bCs/>
          <w:iCs/>
          <w:color w:val="000000"/>
          <w:kern w:val="1"/>
          <w:sz w:val="24"/>
          <w:szCs w:val="24"/>
          <w:lang w:eastAsia="ar-SA"/>
        </w:rPr>
      </w:pPr>
    </w:p>
    <w:p w:rsidR="007F6430" w:rsidRPr="000A44EC" w:rsidRDefault="007F6430" w:rsidP="007F6430">
      <w:pPr>
        <w:suppressAutoHyphens/>
        <w:rPr>
          <w:rFonts w:ascii="Times New Roman" w:eastAsia="Arial Unicode MS" w:hAnsi="Times New Roman"/>
          <w:b/>
          <w:bCs/>
          <w:iCs/>
          <w:color w:val="000000"/>
          <w:kern w:val="1"/>
          <w:sz w:val="24"/>
          <w:szCs w:val="24"/>
          <w:lang w:eastAsia="ar-SA"/>
        </w:rPr>
      </w:pPr>
    </w:p>
    <w:p w:rsidR="007F6430" w:rsidRPr="000A44EC" w:rsidRDefault="007F6430" w:rsidP="007F6430">
      <w:pPr>
        <w:suppressAutoHyphens/>
        <w:rPr>
          <w:rFonts w:ascii="Times New Roman" w:eastAsia="Arial Unicode MS" w:hAnsi="Times New Roman"/>
          <w:b/>
          <w:bCs/>
          <w:iCs/>
          <w:color w:val="000000"/>
          <w:kern w:val="1"/>
          <w:sz w:val="24"/>
          <w:szCs w:val="24"/>
          <w:lang w:eastAsia="ar-SA"/>
        </w:rPr>
      </w:pPr>
    </w:p>
    <w:p w:rsidR="007F6430" w:rsidRPr="000A44EC" w:rsidRDefault="007F6430" w:rsidP="007F6430">
      <w:pPr>
        <w:rPr>
          <w:rFonts w:ascii="Times New Roman" w:hAnsi="Times New Roman"/>
          <w:bCs/>
          <w:sz w:val="24"/>
          <w:szCs w:val="24"/>
          <w:lang w:val="sr-Cyrl-CS"/>
        </w:rPr>
      </w:pPr>
      <w:r w:rsidRPr="000A44EC">
        <w:rPr>
          <w:rFonts w:ascii="Times New Roman" w:hAnsi="Times New Roman"/>
          <w:b/>
          <w:bCs/>
          <w:sz w:val="24"/>
          <w:szCs w:val="24"/>
          <w:lang w:val="sr-Cyrl-CS"/>
        </w:rPr>
        <w:t xml:space="preserve">● Понуђена цена </w:t>
      </w:r>
    </w:p>
    <w:p w:rsidR="007F6430" w:rsidRPr="000A44EC" w:rsidRDefault="007F6430" w:rsidP="007F6430">
      <w:pPr>
        <w:rPr>
          <w:rFonts w:ascii="Times New Roman" w:hAnsi="Times New Roman"/>
          <w:bCs/>
          <w:sz w:val="24"/>
          <w:szCs w:val="24"/>
          <w:lang w:val="sr-Cyrl-CS"/>
        </w:rPr>
      </w:pPr>
    </w:p>
    <w:tbl>
      <w:tblPr>
        <w:tblW w:w="111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134"/>
        <w:gridCol w:w="993"/>
        <w:gridCol w:w="1151"/>
        <w:gridCol w:w="25"/>
        <w:gridCol w:w="1250"/>
        <w:gridCol w:w="10"/>
        <w:gridCol w:w="1260"/>
        <w:gridCol w:w="17"/>
        <w:gridCol w:w="883"/>
        <w:gridCol w:w="1260"/>
        <w:gridCol w:w="1260"/>
        <w:gridCol w:w="810"/>
      </w:tblGrid>
      <w:tr w:rsidR="007F6430" w:rsidRPr="000A44EC" w:rsidTr="007337AA">
        <w:trPr>
          <w:trHeight w:val="354"/>
        </w:trPr>
        <w:tc>
          <w:tcPr>
            <w:tcW w:w="1134" w:type="dxa"/>
            <w:vAlign w:val="center"/>
          </w:tcPr>
          <w:p w:rsidR="007F6430" w:rsidRPr="000A44EC" w:rsidRDefault="007F6430" w:rsidP="002121FC">
            <w:pPr>
              <w:ind w:left="-83" w:right="-108"/>
              <w:jc w:val="center"/>
              <w:rPr>
                <w:rFonts w:ascii="Times New Roman" w:hAnsi="Times New Roman"/>
                <w:bCs/>
                <w:sz w:val="24"/>
                <w:szCs w:val="24"/>
                <w:lang w:val="sr-Cyrl-CS"/>
              </w:rPr>
            </w:pPr>
            <w:r w:rsidRPr="000A44EC">
              <w:rPr>
                <w:rFonts w:ascii="Times New Roman" w:hAnsi="Times New Roman"/>
                <w:bCs/>
                <w:sz w:val="24"/>
                <w:szCs w:val="24"/>
                <w:lang w:val="sr-Cyrl-CS"/>
              </w:rPr>
              <w:t>1</w:t>
            </w:r>
          </w:p>
        </w:tc>
        <w:tc>
          <w:tcPr>
            <w:tcW w:w="1134" w:type="dxa"/>
            <w:vAlign w:val="center"/>
          </w:tcPr>
          <w:p w:rsidR="007F6430" w:rsidRPr="000A44EC" w:rsidRDefault="007F6430" w:rsidP="002121FC">
            <w:pPr>
              <w:ind w:left="-108" w:right="-108"/>
              <w:jc w:val="center"/>
              <w:rPr>
                <w:rFonts w:ascii="Times New Roman" w:hAnsi="Times New Roman"/>
                <w:bCs/>
                <w:sz w:val="24"/>
                <w:szCs w:val="24"/>
                <w:lang w:val="sr-Cyrl-CS"/>
              </w:rPr>
            </w:pPr>
            <w:r w:rsidRPr="000A44EC">
              <w:rPr>
                <w:rFonts w:ascii="Times New Roman" w:hAnsi="Times New Roman"/>
                <w:bCs/>
                <w:sz w:val="24"/>
                <w:szCs w:val="24"/>
                <w:lang w:val="sr-Cyrl-CS"/>
              </w:rPr>
              <w:t>2</w:t>
            </w:r>
          </w:p>
        </w:tc>
        <w:tc>
          <w:tcPr>
            <w:tcW w:w="993" w:type="dxa"/>
            <w:vAlign w:val="center"/>
          </w:tcPr>
          <w:p w:rsidR="007F6430" w:rsidRPr="000A44EC" w:rsidRDefault="007F6430" w:rsidP="002121FC">
            <w:pPr>
              <w:ind w:left="-108" w:right="-108"/>
              <w:jc w:val="center"/>
              <w:rPr>
                <w:rFonts w:ascii="Times New Roman" w:hAnsi="Times New Roman"/>
                <w:bCs/>
                <w:sz w:val="24"/>
                <w:szCs w:val="24"/>
                <w:lang w:val="sr-Cyrl-CS"/>
              </w:rPr>
            </w:pPr>
            <w:r w:rsidRPr="000A44EC">
              <w:rPr>
                <w:rFonts w:ascii="Times New Roman" w:hAnsi="Times New Roman"/>
                <w:bCs/>
                <w:sz w:val="24"/>
                <w:szCs w:val="24"/>
                <w:lang w:val="sr-Cyrl-CS"/>
              </w:rPr>
              <w:t>3</w:t>
            </w:r>
          </w:p>
        </w:tc>
        <w:tc>
          <w:tcPr>
            <w:tcW w:w="1176" w:type="dxa"/>
            <w:gridSpan w:val="2"/>
            <w:vAlign w:val="center"/>
          </w:tcPr>
          <w:p w:rsidR="007F6430" w:rsidRPr="000A44EC" w:rsidRDefault="007F6430" w:rsidP="002121FC">
            <w:pPr>
              <w:ind w:left="-108" w:right="-108"/>
              <w:jc w:val="center"/>
              <w:rPr>
                <w:rFonts w:ascii="Times New Roman" w:hAnsi="Times New Roman"/>
                <w:bCs/>
                <w:sz w:val="24"/>
                <w:szCs w:val="24"/>
                <w:lang w:val="sr-Cyrl-CS"/>
              </w:rPr>
            </w:pPr>
            <w:r w:rsidRPr="000A44EC">
              <w:rPr>
                <w:rFonts w:ascii="Times New Roman" w:hAnsi="Times New Roman"/>
                <w:bCs/>
                <w:sz w:val="24"/>
                <w:szCs w:val="24"/>
                <w:lang w:val="sr-Cyrl-CS"/>
              </w:rPr>
              <w:t>4</w:t>
            </w:r>
          </w:p>
        </w:tc>
        <w:tc>
          <w:tcPr>
            <w:tcW w:w="1260" w:type="dxa"/>
            <w:gridSpan w:val="2"/>
            <w:vAlign w:val="center"/>
          </w:tcPr>
          <w:p w:rsidR="007F6430" w:rsidRPr="000A44EC" w:rsidRDefault="007F6430" w:rsidP="002121FC">
            <w:pPr>
              <w:ind w:left="-108" w:right="-108"/>
              <w:jc w:val="center"/>
              <w:rPr>
                <w:rFonts w:ascii="Times New Roman" w:hAnsi="Times New Roman"/>
                <w:bCs/>
                <w:sz w:val="24"/>
                <w:szCs w:val="24"/>
                <w:lang w:val="sr-Cyrl-CS"/>
              </w:rPr>
            </w:pPr>
            <w:r w:rsidRPr="000A44EC">
              <w:rPr>
                <w:rFonts w:ascii="Times New Roman" w:hAnsi="Times New Roman"/>
                <w:bCs/>
                <w:sz w:val="24"/>
                <w:szCs w:val="24"/>
                <w:lang w:val="sr-Cyrl-CS"/>
              </w:rPr>
              <w:t>5</w:t>
            </w:r>
          </w:p>
        </w:tc>
        <w:tc>
          <w:tcPr>
            <w:tcW w:w="1277" w:type="dxa"/>
            <w:gridSpan w:val="2"/>
            <w:vAlign w:val="center"/>
          </w:tcPr>
          <w:p w:rsidR="007F6430" w:rsidRPr="000A44EC" w:rsidRDefault="007F6430" w:rsidP="002121FC">
            <w:pPr>
              <w:ind w:left="-31" w:right="-108"/>
              <w:jc w:val="center"/>
              <w:rPr>
                <w:rFonts w:ascii="Times New Roman" w:hAnsi="Times New Roman"/>
                <w:bCs/>
                <w:sz w:val="24"/>
                <w:szCs w:val="24"/>
                <w:lang w:val="sr-Cyrl-CS"/>
              </w:rPr>
            </w:pPr>
            <w:r w:rsidRPr="000A44EC">
              <w:rPr>
                <w:rFonts w:ascii="Times New Roman" w:hAnsi="Times New Roman"/>
                <w:bCs/>
                <w:sz w:val="24"/>
                <w:szCs w:val="24"/>
                <w:lang w:val="sr-Cyrl-CS"/>
              </w:rPr>
              <w:t>6</w:t>
            </w:r>
          </w:p>
        </w:tc>
        <w:tc>
          <w:tcPr>
            <w:tcW w:w="883" w:type="dxa"/>
            <w:vAlign w:val="center"/>
          </w:tcPr>
          <w:p w:rsidR="007F6430" w:rsidRPr="000A44EC" w:rsidRDefault="007F6430" w:rsidP="002121FC">
            <w:pPr>
              <w:ind w:left="-405" w:right="-108"/>
              <w:jc w:val="center"/>
              <w:rPr>
                <w:rFonts w:ascii="Times New Roman" w:hAnsi="Times New Roman"/>
                <w:bCs/>
                <w:sz w:val="24"/>
                <w:szCs w:val="24"/>
                <w:lang w:val="sr-Cyrl-CS"/>
              </w:rPr>
            </w:pPr>
            <w:r w:rsidRPr="000A44EC">
              <w:rPr>
                <w:rFonts w:ascii="Times New Roman" w:hAnsi="Times New Roman"/>
                <w:bCs/>
                <w:sz w:val="24"/>
                <w:szCs w:val="24"/>
                <w:lang w:val="sr-Cyrl-CS"/>
              </w:rPr>
              <w:t>7</w:t>
            </w:r>
          </w:p>
        </w:tc>
        <w:tc>
          <w:tcPr>
            <w:tcW w:w="1260" w:type="dxa"/>
            <w:vAlign w:val="center"/>
          </w:tcPr>
          <w:p w:rsidR="007F6430" w:rsidRPr="000A44EC" w:rsidRDefault="007F6430" w:rsidP="002121FC">
            <w:pPr>
              <w:ind w:left="-109" w:right="-108"/>
              <w:jc w:val="center"/>
              <w:rPr>
                <w:rFonts w:ascii="Times New Roman" w:hAnsi="Times New Roman"/>
                <w:bCs/>
                <w:sz w:val="24"/>
                <w:szCs w:val="24"/>
                <w:lang w:val="sr-Cyrl-CS"/>
              </w:rPr>
            </w:pPr>
            <w:r w:rsidRPr="000A44EC">
              <w:rPr>
                <w:rFonts w:ascii="Times New Roman" w:hAnsi="Times New Roman"/>
                <w:bCs/>
                <w:sz w:val="24"/>
                <w:szCs w:val="24"/>
                <w:lang w:val="sr-Cyrl-CS"/>
              </w:rPr>
              <w:t>8</w:t>
            </w:r>
          </w:p>
        </w:tc>
        <w:tc>
          <w:tcPr>
            <w:tcW w:w="1260" w:type="dxa"/>
            <w:vAlign w:val="center"/>
          </w:tcPr>
          <w:p w:rsidR="007F6430" w:rsidRPr="000A44EC" w:rsidRDefault="007F6430" w:rsidP="002121FC">
            <w:pPr>
              <w:ind w:left="-186" w:right="-108"/>
              <w:jc w:val="center"/>
              <w:rPr>
                <w:rFonts w:ascii="Times New Roman" w:hAnsi="Times New Roman"/>
                <w:bCs/>
                <w:sz w:val="24"/>
                <w:szCs w:val="24"/>
                <w:lang w:val="sr-Cyrl-CS"/>
              </w:rPr>
            </w:pPr>
            <w:r w:rsidRPr="000A44EC">
              <w:rPr>
                <w:rFonts w:ascii="Times New Roman" w:hAnsi="Times New Roman"/>
                <w:bCs/>
                <w:sz w:val="24"/>
                <w:szCs w:val="24"/>
                <w:lang w:val="sr-Cyrl-CS"/>
              </w:rPr>
              <w:t>9</w:t>
            </w:r>
          </w:p>
        </w:tc>
        <w:tc>
          <w:tcPr>
            <w:tcW w:w="810" w:type="dxa"/>
            <w:vAlign w:val="center"/>
          </w:tcPr>
          <w:p w:rsidR="007F6430" w:rsidRPr="000A44EC" w:rsidRDefault="007F6430" w:rsidP="002121FC">
            <w:pPr>
              <w:ind w:left="-154" w:right="-108"/>
              <w:jc w:val="center"/>
              <w:rPr>
                <w:rFonts w:ascii="Times New Roman" w:hAnsi="Times New Roman"/>
                <w:bCs/>
                <w:sz w:val="24"/>
                <w:szCs w:val="24"/>
                <w:lang w:val="sr-Cyrl-CS"/>
              </w:rPr>
            </w:pPr>
            <w:r w:rsidRPr="000A44EC">
              <w:rPr>
                <w:rFonts w:ascii="Times New Roman" w:hAnsi="Times New Roman"/>
                <w:bCs/>
                <w:sz w:val="24"/>
                <w:szCs w:val="24"/>
                <w:lang w:val="sr-Cyrl-CS"/>
              </w:rPr>
              <w:t>10</w:t>
            </w:r>
          </w:p>
        </w:tc>
      </w:tr>
      <w:tr w:rsidR="007F6430" w:rsidRPr="000A44EC" w:rsidTr="007337AA">
        <w:trPr>
          <w:trHeight w:val="699"/>
        </w:trPr>
        <w:tc>
          <w:tcPr>
            <w:tcW w:w="1134" w:type="dxa"/>
            <w:vAlign w:val="center"/>
          </w:tcPr>
          <w:p w:rsidR="007F6430" w:rsidRPr="007B7D66" w:rsidRDefault="007F6430" w:rsidP="000A44EC">
            <w:pPr>
              <w:ind w:left="-83"/>
              <w:jc w:val="center"/>
              <w:rPr>
                <w:rFonts w:ascii="Times New Roman" w:hAnsi="Times New Roman"/>
                <w:bCs/>
                <w:sz w:val="20"/>
                <w:szCs w:val="20"/>
                <w:lang w:val="sr-Cyrl-CS"/>
              </w:rPr>
            </w:pPr>
            <w:r w:rsidRPr="007B7D66">
              <w:rPr>
                <w:rFonts w:ascii="Times New Roman" w:hAnsi="Times New Roman"/>
                <w:bCs/>
                <w:sz w:val="20"/>
                <w:szCs w:val="20"/>
                <w:lang w:val="sr-Cyrl-CS"/>
              </w:rPr>
              <w:t>Категорија потрошње</w:t>
            </w:r>
          </w:p>
        </w:tc>
        <w:tc>
          <w:tcPr>
            <w:tcW w:w="1134" w:type="dxa"/>
            <w:vAlign w:val="center"/>
          </w:tcPr>
          <w:p w:rsidR="007F6430" w:rsidRPr="007B7D66" w:rsidRDefault="007F6430" w:rsidP="000A44EC">
            <w:pPr>
              <w:ind w:left="0" w:right="-108"/>
              <w:jc w:val="center"/>
              <w:rPr>
                <w:rFonts w:ascii="Times New Roman" w:hAnsi="Times New Roman"/>
                <w:bCs/>
                <w:sz w:val="20"/>
                <w:szCs w:val="20"/>
                <w:lang w:val="sr-Cyrl-CS"/>
              </w:rPr>
            </w:pPr>
            <w:r w:rsidRPr="007B7D66">
              <w:rPr>
                <w:rFonts w:ascii="Times New Roman" w:hAnsi="Times New Roman"/>
                <w:bCs/>
                <w:sz w:val="20"/>
                <w:szCs w:val="20"/>
                <w:lang w:val="sr-Cyrl-CS"/>
              </w:rPr>
              <w:t>Обрачунски елементи</w:t>
            </w:r>
          </w:p>
        </w:tc>
        <w:tc>
          <w:tcPr>
            <w:tcW w:w="993" w:type="dxa"/>
            <w:vAlign w:val="center"/>
          </w:tcPr>
          <w:p w:rsidR="007F6430" w:rsidRPr="007B7D66" w:rsidRDefault="007F6430" w:rsidP="000A44EC">
            <w:pPr>
              <w:ind w:left="-186"/>
              <w:jc w:val="center"/>
              <w:rPr>
                <w:rFonts w:ascii="Times New Roman" w:hAnsi="Times New Roman"/>
                <w:bCs/>
                <w:sz w:val="20"/>
                <w:szCs w:val="20"/>
                <w:lang w:val="sr-Cyrl-CS"/>
              </w:rPr>
            </w:pPr>
            <w:r w:rsidRPr="007B7D66">
              <w:rPr>
                <w:rFonts w:ascii="Times New Roman" w:hAnsi="Times New Roman"/>
                <w:bCs/>
                <w:sz w:val="20"/>
                <w:szCs w:val="20"/>
                <w:lang w:val="sr-Cyrl-CS"/>
              </w:rPr>
              <w:t>Јединица мере</w:t>
            </w:r>
          </w:p>
        </w:tc>
        <w:tc>
          <w:tcPr>
            <w:tcW w:w="1151" w:type="dxa"/>
            <w:vAlign w:val="center"/>
          </w:tcPr>
          <w:p w:rsidR="007F6430" w:rsidRPr="007B7D66" w:rsidRDefault="007F6430" w:rsidP="007B7D66">
            <w:pPr>
              <w:ind w:left="-108"/>
              <w:jc w:val="center"/>
              <w:rPr>
                <w:rFonts w:ascii="Times New Roman" w:hAnsi="Times New Roman"/>
                <w:bCs/>
                <w:sz w:val="20"/>
                <w:szCs w:val="20"/>
                <w:lang w:val="sr-Cyrl-CS"/>
              </w:rPr>
            </w:pPr>
            <w:r w:rsidRPr="007B7D66">
              <w:rPr>
                <w:rFonts w:ascii="Times New Roman" w:hAnsi="Times New Roman"/>
                <w:bCs/>
                <w:sz w:val="20"/>
                <w:szCs w:val="20"/>
                <w:lang w:val="sr-Cyrl-CS"/>
              </w:rPr>
              <w:t>Дневни тарифни став</w:t>
            </w:r>
          </w:p>
        </w:tc>
        <w:tc>
          <w:tcPr>
            <w:tcW w:w="1275" w:type="dxa"/>
            <w:gridSpan w:val="2"/>
            <w:vAlign w:val="center"/>
          </w:tcPr>
          <w:p w:rsidR="007F6430" w:rsidRPr="007B7D66" w:rsidRDefault="007F6430" w:rsidP="00AD4939">
            <w:pPr>
              <w:ind w:left="-108"/>
              <w:jc w:val="center"/>
              <w:rPr>
                <w:rFonts w:ascii="Times New Roman" w:hAnsi="Times New Roman"/>
                <w:bCs/>
                <w:sz w:val="20"/>
                <w:szCs w:val="20"/>
                <w:lang w:val="sr-Cyrl-CS"/>
              </w:rPr>
            </w:pPr>
            <w:r w:rsidRPr="007B7D66">
              <w:rPr>
                <w:rFonts w:ascii="Times New Roman" w:hAnsi="Times New Roman"/>
                <w:bCs/>
                <w:sz w:val="20"/>
                <w:szCs w:val="20"/>
                <w:lang w:val="sr-Cyrl-CS"/>
              </w:rPr>
              <w:t xml:space="preserve">Пројектоване укупне количене за уговорени период </w:t>
            </w:r>
          </w:p>
        </w:tc>
        <w:tc>
          <w:tcPr>
            <w:tcW w:w="1270" w:type="dxa"/>
            <w:gridSpan w:val="2"/>
            <w:vAlign w:val="center"/>
          </w:tcPr>
          <w:p w:rsidR="007F6430" w:rsidRPr="007B7D66" w:rsidRDefault="007F6430" w:rsidP="00581DC7">
            <w:pPr>
              <w:ind w:left="-96"/>
              <w:jc w:val="center"/>
              <w:rPr>
                <w:rFonts w:ascii="Times New Roman" w:hAnsi="Times New Roman"/>
                <w:bCs/>
                <w:sz w:val="20"/>
                <w:szCs w:val="20"/>
                <w:lang w:val="sr-Cyrl-CS"/>
              </w:rPr>
            </w:pPr>
            <w:r w:rsidRPr="007B7D66">
              <w:rPr>
                <w:rFonts w:ascii="Times New Roman" w:hAnsi="Times New Roman"/>
                <w:bCs/>
                <w:sz w:val="20"/>
                <w:szCs w:val="20"/>
                <w:lang w:val="sr-Cyrl-CS"/>
              </w:rPr>
              <w:t>Динара за јединицу мере без ПДВ</w:t>
            </w:r>
          </w:p>
        </w:tc>
        <w:tc>
          <w:tcPr>
            <w:tcW w:w="900" w:type="dxa"/>
            <w:gridSpan w:val="2"/>
            <w:vAlign w:val="center"/>
          </w:tcPr>
          <w:p w:rsidR="00581DC7" w:rsidRDefault="007F6430" w:rsidP="007B7D66">
            <w:pPr>
              <w:ind w:left="-250"/>
              <w:jc w:val="center"/>
              <w:rPr>
                <w:rFonts w:ascii="Times New Roman" w:hAnsi="Times New Roman"/>
                <w:bCs/>
                <w:sz w:val="20"/>
                <w:szCs w:val="20"/>
                <w:lang w:val="sr-Cyrl-CS"/>
              </w:rPr>
            </w:pPr>
            <w:r w:rsidRPr="007B7D66">
              <w:rPr>
                <w:rFonts w:ascii="Times New Roman" w:hAnsi="Times New Roman"/>
                <w:bCs/>
                <w:sz w:val="20"/>
                <w:szCs w:val="20"/>
                <w:lang w:val="sr-Cyrl-CS"/>
              </w:rPr>
              <w:t xml:space="preserve">Стопа </w:t>
            </w:r>
          </w:p>
          <w:p w:rsidR="007F6430" w:rsidRPr="007B7D66" w:rsidRDefault="007F6430" w:rsidP="007B7D66">
            <w:pPr>
              <w:ind w:left="-250"/>
              <w:jc w:val="center"/>
              <w:rPr>
                <w:rFonts w:ascii="Times New Roman" w:hAnsi="Times New Roman"/>
                <w:bCs/>
                <w:sz w:val="20"/>
                <w:szCs w:val="20"/>
                <w:lang w:val="sr-Cyrl-CS"/>
              </w:rPr>
            </w:pPr>
            <w:r w:rsidRPr="007B7D66">
              <w:rPr>
                <w:rFonts w:ascii="Times New Roman" w:hAnsi="Times New Roman"/>
                <w:bCs/>
                <w:sz w:val="20"/>
                <w:szCs w:val="20"/>
                <w:lang w:val="sr-Cyrl-CS"/>
              </w:rPr>
              <w:t>ПДВ</w:t>
            </w:r>
          </w:p>
        </w:tc>
        <w:tc>
          <w:tcPr>
            <w:tcW w:w="1260" w:type="dxa"/>
            <w:vAlign w:val="center"/>
          </w:tcPr>
          <w:p w:rsidR="007F6430" w:rsidRPr="007B7D66" w:rsidRDefault="007F6430" w:rsidP="007B7D66">
            <w:pPr>
              <w:ind w:left="-31"/>
              <w:jc w:val="center"/>
              <w:rPr>
                <w:rFonts w:ascii="Times New Roman" w:hAnsi="Times New Roman"/>
                <w:bCs/>
                <w:sz w:val="20"/>
                <w:szCs w:val="20"/>
                <w:lang w:val="sr-Cyrl-CS"/>
              </w:rPr>
            </w:pPr>
            <w:r w:rsidRPr="007B7D66">
              <w:rPr>
                <w:rFonts w:ascii="Times New Roman" w:hAnsi="Times New Roman"/>
                <w:bCs/>
                <w:sz w:val="20"/>
                <w:szCs w:val="20"/>
                <w:lang w:val="sr-Cyrl-CS"/>
              </w:rPr>
              <w:t>Динара за јединицу мере са ПДВ</w:t>
            </w:r>
          </w:p>
        </w:tc>
        <w:tc>
          <w:tcPr>
            <w:tcW w:w="1260" w:type="dxa"/>
            <w:vAlign w:val="center"/>
          </w:tcPr>
          <w:p w:rsidR="00581DC7" w:rsidRDefault="007B7D66" w:rsidP="007B7D66">
            <w:pPr>
              <w:ind w:left="-108"/>
              <w:jc w:val="center"/>
              <w:rPr>
                <w:rFonts w:ascii="Times New Roman" w:hAnsi="Times New Roman"/>
                <w:bCs/>
                <w:sz w:val="20"/>
                <w:szCs w:val="20"/>
                <w:lang w:val="sr-Cyrl-CS"/>
              </w:rPr>
            </w:pPr>
            <w:r w:rsidRPr="007B7D66">
              <w:rPr>
                <w:rFonts w:ascii="Times New Roman" w:hAnsi="Times New Roman"/>
                <w:bCs/>
                <w:sz w:val="20"/>
                <w:szCs w:val="20"/>
                <w:lang w:val="sr-Cyrl-CS"/>
              </w:rPr>
              <w:t>Укупна цена</w:t>
            </w:r>
            <w:r w:rsidR="007F6430" w:rsidRPr="007B7D66">
              <w:rPr>
                <w:rFonts w:ascii="Times New Roman" w:hAnsi="Times New Roman"/>
                <w:bCs/>
                <w:sz w:val="20"/>
                <w:szCs w:val="20"/>
                <w:lang w:val="sr-Cyrl-CS"/>
              </w:rPr>
              <w:t xml:space="preserve"> без ПДВ </w:t>
            </w:r>
          </w:p>
          <w:p w:rsidR="007F6430" w:rsidRPr="007B7D66" w:rsidRDefault="007F6430" w:rsidP="007B7D66">
            <w:pPr>
              <w:ind w:left="-108"/>
              <w:jc w:val="center"/>
              <w:rPr>
                <w:rFonts w:ascii="Times New Roman" w:hAnsi="Times New Roman"/>
                <w:bCs/>
                <w:sz w:val="20"/>
                <w:szCs w:val="20"/>
                <w:lang w:val="sr-Cyrl-CS"/>
              </w:rPr>
            </w:pPr>
            <w:r w:rsidRPr="007B7D66">
              <w:rPr>
                <w:rFonts w:ascii="Times New Roman" w:hAnsi="Times New Roman"/>
                <w:bCs/>
                <w:sz w:val="20"/>
                <w:szCs w:val="20"/>
                <w:lang w:val="sr-Cyrl-CS"/>
              </w:rPr>
              <w:t>5*6</w:t>
            </w:r>
          </w:p>
        </w:tc>
        <w:tc>
          <w:tcPr>
            <w:tcW w:w="810" w:type="dxa"/>
            <w:vAlign w:val="center"/>
          </w:tcPr>
          <w:p w:rsidR="00581DC7" w:rsidRDefault="007F6430" w:rsidP="007B7D66">
            <w:pPr>
              <w:ind w:left="-75"/>
              <w:jc w:val="center"/>
              <w:rPr>
                <w:rFonts w:ascii="Times New Roman" w:hAnsi="Times New Roman"/>
                <w:bCs/>
                <w:sz w:val="20"/>
                <w:szCs w:val="20"/>
                <w:lang w:val="sr-Cyrl-CS"/>
              </w:rPr>
            </w:pPr>
            <w:r w:rsidRPr="007B7D66">
              <w:rPr>
                <w:rFonts w:ascii="Times New Roman" w:hAnsi="Times New Roman"/>
                <w:bCs/>
                <w:sz w:val="20"/>
                <w:szCs w:val="20"/>
                <w:lang w:val="sr-Cyrl-CS"/>
              </w:rPr>
              <w:t>Укупна цена   са ПДВ</w:t>
            </w:r>
          </w:p>
          <w:p w:rsidR="007F6430" w:rsidRPr="007B7D66" w:rsidRDefault="007F6430" w:rsidP="007B7D66">
            <w:pPr>
              <w:ind w:left="-75"/>
              <w:jc w:val="center"/>
              <w:rPr>
                <w:rFonts w:ascii="Times New Roman" w:hAnsi="Times New Roman"/>
                <w:bCs/>
                <w:sz w:val="20"/>
                <w:szCs w:val="20"/>
                <w:lang w:val="sr-Cyrl-CS"/>
              </w:rPr>
            </w:pPr>
            <w:r w:rsidRPr="007B7D66">
              <w:rPr>
                <w:rFonts w:ascii="Times New Roman" w:hAnsi="Times New Roman"/>
                <w:bCs/>
                <w:sz w:val="20"/>
                <w:szCs w:val="20"/>
                <w:lang w:val="sr-Cyrl-CS"/>
              </w:rPr>
              <w:t xml:space="preserve"> 5*8</w:t>
            </w:r>
          </w:p>
        </w:tc>
      </w:tr>
      <w:tr w:rsidR="007F6430" w:rsidRPr="000A44EC" w:rsidTr="007337AA">
        <w:trPr>
          <w:trHeight w:val="453"/>
        </w:trPr>
        <w:tc>
          <w:tcPr>
            <w:tcW w:w="1134" w:type="dxa"/>
            <w:vMerge w:val="restart"/>
            <w:vAlign w:val="center"/>
          </w:tcPr>
          <w:p w:rsidR="007F6430" w:rsidRPr="007B7D66" w:rsidRDefault="007F6430" w:rsidP="000A44EC">
            <w:pPr>
              <w:ind w:left="-83"/>
              <w:jc w:val="center"/>
              <w:rPr>
                <w:rFonts w:ascii="Times New Roman" w:hAnsi="Times New Roman"/>
                <w:bCs/>
                <w:sz w:val="20"/>
                <w:szCs w:val="20"/>
                <w:lang w:val="sr-Cyrl-CS"/>
              </w:rPr>
            </w:pPr>
            <w:r w:rsidRPr="007B7D66">
              <w:rPr>
                <w:rFonts w:ascii="Times New Roman" w:hAnsi="Times New Roman"/>
                <w:bCs/>
                <w:sz w:val="20"/>
                <w:szCs w:val="20"/>
                <w:lang w:val="sr-Cyrl-CS"/>
              </w:rPr>
              <w:t>На ниском напону</w:t>
            </w:r>
          </w:p>
        </w:tc>
        <w:tc>
          <w:tcPr>
            <w:tcW w:w="1134" w:type="dxa"/>
            <w:vMerge w:val="restart"/>
            <w:vAlign w:val="center"/>
          </w:tcPr>
          <w:p w:rsidR="007F6430" w:rsidRPr="007B7D66" w:rsidRDefault="007F6430" w:rsidP="000A44EC">
            <w:pPr>
              <w:ind w:left="-173"/>
              <w:jc w:val="center"/>
              <w:rPr>
                <w:rFonts w:ascii="Times New Roman" w:hAnsi="Times New Roman"/>
                <w:bCs/>
                <w:sz w:val="20"/>
                <w:szCs w:val="20"/>
                <w:lang w:val="sr-Cyrl-CS"/>
              </w:rPr>
            </w:pPr>
            <w:r w:rsidRPr="007B7D66">
              <w:rPr>
                <w:rFonts w:ascii="Times New Roman" w:hAnsi="Times New Roman"/>
                <w:bCs/>
                <w:sz w:val="20"/>
                <w:szCs w:val="20"/>
                <w:lang w:val="sr-Cyrl-CS"/>
              </w:rPr>
              <w:t>Активна енергија</w:t>
            </w:r>
          </w:p>
        </w:tc>
        <w:tc>
          <w:tcPr>
            <w:tcW w:w="993" w:type="dxa"/>
            <w:vAlign w:val="center"/>
          </w:tcPr>
          <w:p w:rsidR="007F6430" w:rsidRPr="007B7D66" w:rsidRDefault="007F6430" w:rsidP="000A44EC">
            <w:pPr>
              <w:ind w:left="-186"/>
              <w:jc w:val="center"/>
              <w:rPr>
                <w:rFonts w:ascii="Times New Roman" w:hAnsi="Times New Roman"/>
                <w:bCs/>
                <w:sz w:val="20"/>
                <w:szCs w:val="20"/>
                <w:lang w:val="sr-Latn-CS"/>
              </w:rPr>
            </w:pPr>
            <w:r w:rsidRPr="007B7D66">
              <w:rPr>
                <w:rFonts w:ascii="Times New Roman" w:hAnsi="Times New Roman"/>
                <w:bCs/>
                <w:sz w:val="20"/>
                <w:szCs w:val="20"/>
                <w:lang w:val="sr-Latn-CS"/>
              </w:rPr>
              <w:t>kWh</w:t>
            </w:r>
          </w:p>
        </w:tc>
        <w:tc>
          <w:tcPr>
            <w:tcW w:w="1151" w:type="dxa"/>
            <w:vAlign w:val="center"/>
          </w:tcPr>
          <w:p w:rsidR="007F6430" w:rsidRPr="007B7D66" w:rsidRDefault="007F6430" w:rsidP="007B7D66">
            <w:pPr>
              <w:ind w:left="-108"/>
              <w:jc w:val="center"/>
              <w:rPr>
                <w:rFonts w:ascii="Times New Roman" w:hAnsi="Times New Roman"/>
                <w:bCs/>
                <w:sz w:val="20"/>
                <w:szCs w:val="20"/>
                <w:lang w:val="sr-Cyrl-CS"/>
              </w:rPr>
            </w:pPr>
            <w:r w:rsidRPr="007B7D66">
              <w:rPr>
                <w:rFonts w:ascii="Times New Roman" w:hAnsi="Times New Roman"/>
                <w:bCs/>
                <w:sz w:val="20"/>
                <w:szCs w:val="20"/>
                <w:lang w:val="sr-Cyrl-CS"/>
              </w:rPr>
              <w:t>виши</w:t>
            </w:r>
          </w:p>
        </w:tc>
        <w:tc>
          <w:tcPr>
            <w:tcW w:w="1275" w:type="dxa"/>
            <w:gridSpan w:val="2"/>
            <w:vAlign w:val="center"/>
          </w:tcPr>
          <w:p w:rsidR="007F6430" w:rsidRPr="00FD4CA9" w:rsidRDefault="006636CB" w:rsidP="007B7D66">
            <w:pPr>
              <w:ind w:left="-108"/>
              <w:jc w:val="center"/>
              <w:rPr>
                <w:rFonts w:ascii="Times New Roman" w:hAnsi="Times New Roman"/>
                <w:bCs/>
                <w:sz w:val="20"/>
                <w:szCs w:val="20"/>
                <w:lang w:val="sr-Cyrl-CS"/>
              </w:rPr>
            </w:pPr>
            <w:r w:rsidRPr="00FD4CA9">
              <w:rPr>
                <w:rFonts w:ascii="Times New Roman" w:hAnsi="Times New Roman"/>
                <w:iCs/>
                <w:sz w:val="20"/>
                <w:szCs w:val="20"/>
                <w:lang w:val="sr-Cyrl-CS"/>
              </w:rPr>
              <w:t xml:space="preserve">401.400 </w:t>
            </w:r>
            <w:r w:rsidR="007F6430" w:rsidRPr="00FD4CA9">
              <w:rPr>
                <w:rFonts w:ascii="Times New Roman" w:hAnsi="Times New Roman"/>
                <w:bCs/>
                <w:sz w:val="20"/>
                <w:szCs w:val="20"/>
              </w:rPr>
              <w:t>kWh</w:t>
            </w:r>
          </w:p>
        </w:tc>
        <w:tc>
          <w:tcPr>
            <w:tcW w:w="1270" w:type="dxa"/>
            <w:gridSpan w:val="2"/>
            <w:vAlign w:val="center"/>
          </w:tcPr>
          <w:p w:rsidR="007F6430" w:rsidRPr="007B7D66" w:rsidRDefault="007F6430" w:rsidP="000A44EC">
            <w:pPr>
              <w:jc w:val="center"/>
              <w:rPr>
                <w:rFonts w:ascii="Times New Roman" w:hAnsi="Times New Roman"/>
                <w:bCs/>
                <w:sz w:val="20"/>
                <w:szCs w:val="20"/>
                <w:lang w:val="sr-Cyrl-CS"/>
              </w:rPr>
            </w:pPr>
          </w:p>
        </w:tc>
        <w:tc>
          <w:tcPr>
            <w:tcW w:w="900" w:type="dxa"/>
            <w:gridSpan w:val="2"/>
            <w:vAlign w:val="center"/>
          </w:tcPr>
          <w:p w:rsidR="007F6430" w:rsidRPr="007B7D66" w:rsidRDefault="007F6430" w:rsidP="000A44EC">
            <w:pPr>
              <w:jc w:val="center"/>
              <w:rPr>
                <w:rFonts w:ascii="Times New Roman" w:hAnsi="Times New Roman"/>
                <w:bCs/>
                <w:sz w:val="20"/>
                <w:szCs w:val="20"/>
                <w:lang w:val="sr-Cyrl-CS"/>
              </w:rPr>
            </w:pPr>
          </w:p>
        </w:tc>
        <w:tc>
          <w:tcPr>
            <w:tcW w:w="1260" w:type="dxa"/>
            <w:vAlign w:val="center"/>
          </w:tcPr>
          <w:p w:rsidR="007F6430" w:rsidRPr="007B7D66" w:rsidRDefault="007F6430" w:rsidP="000A44EC">
            <w:pPr>
              <w:jc w:val="center"/>
              <w:rPr>
                <w:rFonts w:ascii="Times New Roman" w:hAnsi="Times New Roman"/>
                <w:bCs/>
                <w:sz w:val="20"/>
                <w:szCs w:val="20"/>
                <w:lang w:val="sr-Cyrl-CS"/>
              </w:rPr>
            </w:pPr>
          </w:p>
        </w:tc>
        <w:tc>
          <w:tcPr>
            <w:tcW w:w="1260" w:type="dxa"/>
            <w:vAlign w:val="center"/>
          </w:tcPr>
          <w:p w:rsidR="007F6430" w:rsidRPr="007B7D66" w:rsidRDefault="007F6430" w:rsidP="000A44EC">
            <w:pPr>
              <w:jc w:val="center"/>
              <w:rPr>
                <w:rFonts w:ascii="Times New Roman" w:hAnsi="Times New Roman"/>
                <w:bCs/>
                <w:sz w:val="20"/>
                <w:szCs w:val="20"/>
                <w:lang w:val="sr-Cyrl-CS"/>
              </w:rPr>
            </w:pPr>
          </w:p>
        </w:tc>
        <w:tc>
          <w:tcPr>
            <w:tcW w:w="810" w:type="dxa"/>
            <w:vAlign w:val="center"/>
          </w:tcPr>
          <w:p w:rsidR="007F6430" w:rsidRPr="007B7D66" w:rsidRDefault="007F6430" w:rsidP="000A44EC">
            <w:pPr>
              <w:jc w:val="center"/>
              <w:rPr>
                <w:rFonts w:ascii="Times New Roman" w:hAnsi="Times New Roman"/>
                <w:bCs/>
                <w:sz w:val="20"/>
                <w:szCs w:val="20"/>
                <w:lang w:val="sr-Cyrl-CS"/>
              </w:rPr>
            </w:pPr>
          </w:p>
        </w:tc>
      </w:tr>
      <w:tr w:rsidR="007F6430" w:rsidRPr="000A44EC" w:rsidTr="007337AA">
        <w:trPr>
          <w:trHeight w:val="453"/>
        </w:trPr>
        <w:tc>
          <w:tcPr>
            <w:tcW w:w="1134" w:type="dxa"/>
            <w:vMerge/>
            <w:vAlign w:val="center"/>
          </w:tcPr>
          <w:p w:rsidR="007F6430" w:rsidRPr="007B7D66" w:rsidRDefault="007F6430" w:rsidP="000A44EC">
            <w:pPr>
              <w:jc w:val="center"/>
              <w:rPr>
                <w:rFonts w:ascii="Times New Roman" w:hAnsi="Times New Roman"/>
                <w:bCs/>
                <w:sz w:val="20"/>
                <w:szCs w:val="20"/>
                <w:lang w:val="sr-Cyrl-CS"/>
              </w:rPr>
            </w:pPr>
          </w:p>
        </w:tc>
        <w:tc>
          <w:tcPr>
            <w:tcW w:w="1134" w:type="dxa"/>
            <w:vMerge/>
            <w:vAlign w:val="center"/>
          </w:tcPr>
          <w:p w:rsidR="007F6430" w:rsidRPr="007B7D66" w:rsidRDefault="007F6430" w:rsidP="000A44EC">
            <w:pPr>
              <w:jc w:val="center"/>
              <w:rPr>
                <w:rFonts w:ascii="Times New Roman" w:hAnsi="Times New Roman"/>
                <w:bCs/>
                <w:sz w:val="20"/>
                <w:szCs w:val="20"/>
                <w:lang w:val="sr-Cyrl-CS"/>
              </w:rPr>
            </w:pPr>
          </w:p>
        </w:tc>
        <w:tc>
          <w:tcPr>
            <w:tcW w:w="993" w:type="dxa"/>
            <w:vAlign w:val="center"/>
          </w:tcPr>
          <w:p w:rsidR="007F6430" w:rsidRPr="007B7D66" w:rsidRDefault="007F6430" w:rsidP="000A44EC">
            <w:pPr>
              <w:ind w:left="-186"/>
              <w:jc w:val="center"/>
              <w:rPr>
                <w:rFonts w:ascii="Times New Roman" w:hAnsi="Times New Roman"/>
                <w:bCs/>
                <w:sz w:val="20"/>
                <w:szCs w:val="20"/>
                <w:lang w:val="sr-Latn-CS"/>
              </w:rPr>
            </w:pPr>
            <w:r w:rsidRPr="007B7D66">
              <w:rPr>
                <w:rFonts w:ascii="Times New Roman" w:hAnsi="Times New Roman"/>
                <w:bCs/>
                <w:sz w:val="20"/>
                <w:szCs w:val="20"/>
                <w:lang w:val="sr-Latn-CS"/>
              </w:rPr>
              <w:t>kWh</w:t>
            </w:r>
          </w:p>
        </w:tc>
        <w:tc>
          <w:tcPr>
            <w:tcW w:w="1151" w:type="dxa"/>
            <w:vAlign w:val="center"/>
          </w:tcPr>
          <w:p w:rsidR="007F6430" w:rsidRPr="007B7D66" w:rsidRDefault="007F6430" w:rsidP="007B7D66">
            <w:pPr>
              <w:ind w:left="-108"/>
              <w:jc w:val="center"/>
              <w:rPr>
                <w:rFonts w:ascii="Times New Roman" w:hAnsi="Times New Roman"/>
                <w:bCs/>
                <w:sz w:val="20"/>
                <w:szCs w:val="20"/>
                <w:lang w:val="sr-Cyrl-CS"/>
              </w:rPr>
            </w:pPr>
            <w:r w:rsidRPr="007B7D66">
              <w:rPr>
                <w:rFonts w:ascii="Times New Roman" w:hAnsi="Times New Roman"/>
                <w:bCs/>
                <w:sz w:val="20"/>
                <w:szCs w:val="20"/>
                <w:lang w:val="sr-Cyrl-CS"/>
              </w:rPr>
              <w:t>нижи</w:t>
            </w:r>
          </w:p>
        </w:tc>
        <w:tc>
          <w:tcPr>
            <w:tcW w:w="1275" w:type="dxa"/>
            <w:gridSpan w:val="2"/>
            <w:vAlign w:val="center"/>
          </w:tcPr>
          <w:p w:rsidR="007F6430" w:rsidRPr="00FD4CA9" w:rsidRDefault="00FD4CA9" w:rsidP="007B7D66">
            <w:pPr>
              <w:ind w:left="-108"/>
              <w:jc w:val="center"/>
              <w:rPr>
                <w:rFonts w:ascii="Times New Roman" w:hAnsi="Times New Roman"/>
                <w:bCs/>
                <w:sz w:val="20"/>
                <w:szCs w:val="20"/>
                <w:lang w:val="sr-Cyrl-CS"/>
              </w:rPr>
            </w:pPr>
            <w:r w:rsidRPr="00FD4CA9">
              <w:rPr>
                <w:rFonts w:ascii="Times New Roman" w:hAnsi="Times New Roman"/>
                <w:iCs/>
                <w:sz w:val="20"/>
                <w:szCs w:val="20"/>
                <w:lang w:val="sr-Cyrl-CS"/>
              </w:rPr>
              <w:t xml:space="preserve">172.824 </w:t>
            </w:r>
            <w:r w:rsidR="007F6430" w:rsidRPr="00FD4CA9">
              <w:rPr>
                <w:rFonts w:ascii="Times New Roman" w:hAnsi="Times New Roman"/>
                <w:bCs/>
                <w:sz w:val="20"/>
                <w:szCs w:val="20"/>
              </w:rPr>
              <w:t>kWh</w:t>
            </w:r>
          </w:p>
        </w:tc>
        <w:tc>
          <w:tcPr>
            <w:tcW w:w="1270" w:type="dxa"/>
            <w:gridSpan w:val="2"/>
            <w:vAlign w:val="center"/>
          </w:tcPr>
          <w:p w:rsidR="007F6430" w:rsidRPr="007B7D66" w:rsidRDefault="007F6430" w:rsidP="000A44EC">
            <w:pPr>
              <w:jc w:val="center"/>
              <w:rPr>
                <w:rFonts w:ascii="Times New Roman" w:hAnsi="Times New Roman"/>
                <w:bCs/>
                <w:sz w:val="20"/>
                <w:szCs w:val="20"/>
                <w:lang w:val="sr-Cyrl-CS"/>
              </w:rPr>
            </w:pPr>
          </w:p>
        </w:tc>
        <w:tc>
          <w:tcPr>
            <w:tcW w:w="900" w:type="dxa"/>
            <w:gridSpan w:val="2"/>
            <w:vAlign w:val="center"/>
          </w:tcPr>
          <w:p w:rsidR="007F6430" w:rsidRPr="007B7D66" w:rsidRDefault="007F6430" w:rsidP="000A44EC">
            <w:pPr>
              <w:jc w:val="center"/>
              <w:rPr>
                <w:rFonts w:ascii="Times New Roman" w:hAnsi="Times New Roman"/>
                <w:bCs/>
                <w:sz w:val="20"/>
                <w:szCs w:val="20"/>
                <w:lang w:val="sr-Cyrl-CS"/>
              </w:rPr>
            </w:pPr>
          </w:p>
        </w:tc>
        <w:tc>
          <w:tcPr>
            <w:tcW w:w="1260" w:type="dxa"/>
            <w:vAlign w:val="center"/>
          </w:tcPr>
          <w:p w:rsidR="007F6430" w:rsidRPr="007B7D66" w:rsidRDefault="007F6430" w:rsidP="000A44EC">
            <w:pPr>
              <w:jc w:val="center"/>
              <w:rPr>
                <w:rFonts w:ascii="Times New Roman" w:hAnsi="Times New Roman"/>
                <w:bCs/>
                <w:sz w:val="20"/>
                <w:szCs w:val="20"/>
                <w:lang w:val="sr-Cyrl-CS"/>
              </w:rPr>
            </w:pPr>
          </w:p>
        </w:tc>
        <w:tc>
          <w:tcPr>
            <w:tcW w:w="1260" w:type="dxa"/>
            <w:vAlign w:val="center"/>
          </w:tcPr>
          <w:p w:rsidR="007F6430" w:rsidRPr="007B7D66" w:rsidRDefault="007F6430" w:rsidP="000A44EC">
            <w:pPr>
              <w:jc w:val="center"/>
              <w:rPr>
                <w:rFonts w:ascii="Times New Roman" w:hAnsi="Times New Roman"/>
                <w:bCs/>
                <w:sz w:val="20"/>
                <w:szCs w:val="20"/>
                <w:lang w:val="sr-Cyrl-CS"/>
              </w:rPr>
            </w:pPr>
          </w:p>
        </w:tc>
        <w:tc>
          <w:tcPr>
            <w:tcW w:w="810" w:type="dxa"/>
            <w:vAlign w:val="center"/>
          </w:tcPr>
          <w:p w:rsidR="007F6430" w:rsidRPr="007B7D66" w:rsidRDefault="007F6430" w:rsidP="000A44EC">
            <w:pPr>
              <w:jc w:val="center"/>
              <w:rPr>
                <w:rFonts w:ascii="Times New Roman" w:hAnsi="Times New Roman"/>
                <w:bCs/>
                <w:sz w:val="20"/>
                <w:szCs w:val="20"/>
                <w:lang w:val="sr-Cyrl-CS"/>
              </w:rPr>
            </w:pPr>
          </w:p>
        </w:tc>
      </w:tr>
      <w:tr w:rsidR="007F6430" w:rsidRPr="000A44EC" w:rsidTr="007337AA">
        <w:trPr>
          <w:trHeight w:val="453"/>
        </w:trPr>
        <w:tc>
          <w:tcPr>
            <w:tcW w:w="9117" w:type="dxa"/>
            <w:gridSpan w:val="11"/>
            <w:vAlign w:val="center"/>
          </w:tcPr>
          <w:p w:rsidR="007F6430" w:rsidRPr="000A44EC" w:rsidRDefault="007F6430" w:rsidP="007B7D66">
            <w:pPr>
              <w:ind w:left="0"/>
              <w:jc w:val="center"/>
              <w:rPr>
                <w:rFonts w:ascii="Times New Roman" w:hAnsi="Times New Roman"/>
                <w:b/>
                <w:bCs/>
                <w:sz w:val="24"/>
                <w:szCs w:val="24"/>
                <w:lang w:val="sr-Cyrl-CS"/>
              </w:rPr>
            </w:pPr>
            <w:r w:rsidRPr="000A44EC">
              <w:rPr>
                <w:rFonts w:ascii="Times New Roman" w:hAnsi="Times New Roman"/>
                <w:b/>
                <w:bCs/>
                <w:sz w:val="24"/>
                <w:szCs w:val="24"/>
                <w:lang w:val="sr-Cyrl-CS"/>
              </w:rPr>
              <w:t>Укупна понуђена цена која се добија сабирањем укупне цене за виши и нижи тарифни став</w:t>
            </w:r>
          </w:p>
        </w:tc>
        <w:tc>
          <w:tcPr>
            <w:tcW w:w="1260" w:type="dxa"/>
            <w:shd w:val="clear" w:color="auto" w:fill="EEECE1"/>
            <w:vAlign w:val="center"/>
          </w:tcPr>
          <w:p w:rsidR="007F6430" w:rsidRPr="000A44EC" w:rsidRDefault="007F6430" w:rsidP="00581DC7">
            <w:pPr>
              <w:ind w:left="-45"/>
              <w:jc w:val="center"/>
              <w:rPr>
                <w:rFonts w:ascii="Times New Roman" w:hAnsi="Times New Roman"/>
                <w:bCs/>
                <w:sz w:val="24"/>
                <w:szCs w:val="24"/>
                <w:lang w:val="sr-Cyrl-CS"/>
              </w:rPr>
            </w:pPr>
          </w:p>
        </w:tc>
        <w:tc>
          <w:tcPr>
            <w:tcW w:w="810" w:type="dxa"/>
            <w:shd w:val="clear" w:color="auto" w:fill="EEECE1"/>
            <w:vAlign w:val="center"/>
          </w:tcPr>
          <w:p w:rsidR="007F6430" w:rsidRPr="000A44EC" w:rsidRDefault="007F6430" w:rsidP="000A44EC">
            <w:pPr>
              <w:jc w:val="center"/>
              <w:rPr>
                <w:rFonts w:ascii="Times New Roman" w:hAnsi="Times New Roman"/>
                <w:bCs/>
                <w:sz w:val="24"/>
                <w:szCs w:val="24"/>
                <w:lang w:val="sr-Cyrl-CS"/>
              </w:rPr>
            </w:pPr>
          </w:p>
        </w:tc>
      </w:tr>
    </w:tbl>
    <w:p w:rsidR="007F6430" w:rsidRPr="000A44EC" w:rsidRDefault="007F6430" w:rsidP="007F6430">
      <w:pPr>
        <w:suppressAutoHyphens/>
        <w:ind w:left="180"/>
        <w:rPr>
          <w:rFonts w:ascii="Times New Roman" w:eastAsia="TimesNewRomanPSMT" w:hAnsi="Times New Roman"/>
          <w:b/>
          <w:bCs/>
          <w:kern w:val="1"/>
          <w:sz w:val="24"/>
          <w:szCs w:val="24"/>
          <w:lang w:eastAsia="ar-SA"/>
        </w:rPr>
      </w:pPr>
    </w:p>
    <w:p w:rsidR="007F6430" w:rsidRPr="000A44EC" w:rsidRDefault="007F6430" w:rsidP="007F6430">
      <w:pPr>
        <w:suppressAutoHyphens/>
        <w:ind w:left="180"/>
        <w:rPr>
          <w:rFonts w:ascii="Times New Roman" w:eastAsia="TimesNewRomanPSMT" w:hAnsi="Times New Roman"/>
          <w:b/>
          <w:bCs/>
          <w:kern w:val="1"/>
          <w:sz w:val="24"/>
          <w:szCs w:val="24"/>
          <w:lang w:eastAsia="ar-SA"/>
        </w:rPr>
      </w:pPr>
    </w:p>
    <w:p w:rsidR="007F6430" w:rsidRPr="000A44EC" w:rsidRDefault="007F6430" w:rsidP="00581DC7">
      <w:pPr>
        <w:ind w:left="-284"/>
        <w:rPr>
          <w:rFonts w:ascii="Times New Roman" w:hAnsi="Times New Roman"/>
          <w:b/>
          <w:sz w:val="24"/>
          <w:szCs w:val="24"/>
          <w:lang w:val="sr-Cyrl-CS"/>
        </w:rPr>
      </w:pPr>
      <w:r w:rsidRPr="000A44EC">
        <w:rPr>
          <w:rFonts w:ascii="Times New Roman" w:hAnsi="Times New Roman"/>
          <w:b/>
          <w:sz w:val="24"/>
          <w:szCs w:val="24"/>
          <w:lang w:val="sr-Cyrl-CS"/>
        </w:rPr>
        <w:t xml:space="preserve">НАПОМЕНА: Понуђена цена мора бити исказана без трошкова услуге приступа и коришћења преносног и дистрибутивног система као и накнаде за подстицај ОИЕ. </w:t>
      </w:r>
    </w:p>
    <w:p w:rsidR="007F6430" w:rsidRPr="000A44EC" w:rsidRDefault="007F6430" w:rsidP="00581DC7">
      <w:pPr>
        <w:ind w:left="-284"/>
        <w:rPr>
          <w:rFonts w:ascii="Times New Roman" w:hAnsi="Times New Roman"/>
          <w:b/>
          <w:sz w:val="24"/>
          <w:szCs w:val="24"/>
          <w:lang w:val="sr-Cyrl-CS"/>
        </w:rPr>
      </w:pPr>
    </w:p>
    <w:p w:rsidR="007F6430" w:rsidRPr="000A44EC" w:rsidRDefault="007F6430" w:rsidP="00581DC7">
      <w:pPr>
        <w:ind w:left="-284"/>
        <w:rPr>
          <w:rFonts w:ascii="Times New Roman" w:hAnsi="Times New Roman"/>
          <w:b/>
          <w:sz w:val="24"/>
          <w:szCs w:val="24"/>
          <w:lang w:val="sr-Cyrl-CS"/>
        </w:rPr>
      </w:pPr>
    </w:p>
    <w:p w:rsidR="007F6430" w:rsidRPr="000A44EC" w:rsidRDefault="007F6430" w:rsidP="00581DC7">
      <w:pPr>
        <w:suppressAutoHyphens/>
        <w:ind w:left="-284"/>
        <w:rPr>
          <w:rFonts w:ascii="Times New Roman" w:eastAsia="TimesNewRomanPSMT" w:hAnsi="Times New Roman"/>
          <w:b/>
          <w:bCs/>
          <w:kern w:val="1"/>
          <w:sz w:val="24"/>
          <w:szCs w:val="24"/>
          <w:lang w:eastAsia="ar-SA"/>
        </w:rPr>
      </w:pPr>
    </w:p>
    <w:p w:rsidR="007F6430" w:rsidRPr="002121FC" w:rsidRDefault="007F6430" w:rsidP="00581DC7">
      <w:pPr>
        <w:tabs>
          <w:tab w:val="left" w:pos="0"/>
        </w:tabs>
        <w:ind w:left="-284"/>
        <w:rPr>
          <w:rFonts w:ascii="Times New Roman" w:hAnsi="Times New Roman"/>
          <w:b/>
          <w:bCs/>
          <w:strike/>
          <w:sz w:val="24"/>
          <w:szCs w:val="24"/>
        </w:rPr>
      </w:pPr>
      <w:r w:rsidRPr="000A44EC">
        <w:rPr>
          <w:rFonts w:ascii="Times New Roman" w:eastAsia="Arial Unicode MS" w:hAnsi="Times New Roman"/>
          <w:b/>
          <w:iCs/>
          <w:kern w:val="1"/>
          <w:sz w:val="24"/>
          <w:szCs w:val="24"/>
          <w:lang w:eastAsia="ar-SA"/>
        </w:rPr>
        <w:t>Начин плаћања:</w:t>
      </w:r>
      <w:r w:rsidRPr="000A44EC">
        <w:rPr>
          <w:rFonts w:ascii="Times New Roman" w:eastAsia="Arial Unicode MS" w:hAnsi="Times New Roman"/>
          <w:iCs/>
          <w:kern w:val="1"/>
          <w:sz w:val="24"/>
          <w:szCs w:val="24"/>
          <w:lang w:eastAsia="ar-SA"/>
        </w:rPr>
        <w:t xml:space="preserve"> </w:t>
      </w:r>
      <w:r w:rsidRPr="000A44EC">
        <w:rPr>
          <w:rFonts w:ascii="Times New Roman" w:eastAsia="Arial Unicode MS" w:hAnsi="Times New Roman"/>
          <w:iCs/>
          <w:kern w:val="1"/>
          <w:sz w:val="24"/>
          <w:szCs w:val="24"/>
          <w:lang w:eastAsia="ar-SA"/>
        </w:rPr>
        <w:tab/>
      </w:r>
      <w:r w:rsidRPr="000A44EC">
        <w:rPr>
          <w:rFonts w:ascii="Times New Roman" w:hAnsi="Times New Roman"/>
          <w:bCs/>
          <w:sz w:val="24"/>
          <w:szCs w:val="24"/>
          <w:lang w:val="sr-Cyrl-CS"/>
        </w:rPr>
        <w:t xml:space="preserve">Плаћање се врши на </w:t>
      </w:r>
      <w:r w:rsidRPr="000A44EC">
        <w:rPr>
          <w:rFonts w:ascii="Times New Roman" w:hAnsi="Times New Roman"/>
          <w:sz w:val="24"/>
          <w:szCs w:val="24"/>
          <w:lang w:val="sr-Cyrl-CS"/>
        </w:rPr>
        <w:t xml:space="preserve">месечном нивоу, најкасније у року од </w:t>
      </w:r>
      <w:r w:rsidRPr="00256BEF">
        <w:rPr>
          <w:rFonts w:ascii="Times New Roman" w:hAnsi="Times New Roman"/>
          <w:sz w:val="24"/>
          <w:szCs w:val="24"/>
        </w:rPr>
        <w:t>_____</w:t>
      </w:r>
      <w:r w:rsidRPr="000A44EC">
        <w:rPr>
          <w:rFonts w:ascii="Times New Roman" w:hAnsi="Times New Roman"/>
          <w:sz w:val="24"/>
          <w:szCs w:val="24"/>
          <w:lang w:val="sr-Cyrl-CS"/>
        </w:rPr>
        <w:t xml:space="preserve"> дана од дана пријема фактуре (рачуна) за плаћање</w:t>
      </w:r>
      <w:r w:rsidR="002121FC">
        <w:rPr>
          <w:rFonts w:ascii="Times New Roman" w:hAnsi="Times New Roman"/>
          <w:sz w:val="24"/>
          <w:szCs w:val="24"/>
        </w:rPr>
        <w:t xml:space="preserve"> (не краће од 15 ни дуже од 45 дана)</w:t>
      </w:r>
    </w:p>
    <w:p w:rsidR="007F6430" w:rsidRPr="000A44EC" w:rsidRDefault="007F6430" w:rsidP="00581DC7">
      <w:pPr>
        <w:suppressAutoHyphens/>
        <w:spacing w:line="100" w:lineRule="atLeast"/>
        <w:ind w:left="-284"/>
        <w:rPr>
          <w:rFonts w:ascii="Times New Roman" w:eastAsia="Arial Unicode MS" w:hAnsi="Times New Roman"/>
          <w:kern w:val="1"/>
          <w:sz w:val="24"/>
          <w:szCs w:val="24"/>
          <w:lang w:eastAsia="ar-SA"/>
        </w:rPr>
      </w:pPr>
    </w:p>
    <w:p w:rsidR="007F6430" w:rsidRPr="000A44EC" w:rsidRDefault="007F6430" w:rsidP="00581DC7">
      <w:pPr>
        <w:suppressAutoHyphens/>
        <w:spacing w:line="100" w:lineRule="atLeast"/>
        <w:ind w:left="-284"/>
        <w:rPr>
          <w:rFonts w:ascii="Times New Roman" w:eastAsia="Arial Unicode MS" w:hAnsi="Times New Roman"/>
          <w:kern w:val="1"/>
          <w:sz w:val="24"/>
          <w:szCs w:val="24"/>
          <w:lang w:eastAsia="ar-SA"/>
        </w:rPr>
      </w:pPr>
      <w:r w:rsidRPr="000A44EC">
        <w:rPr>
          <w:rFonts w:ascii="Times New Roman" w:eastAsia="Arial Unicode MS" w:hAnsi="Times New Roman"/>
          <w:b/>
          <w:kern w:val="1"/>
          <w:sz w:val="24"/>
          <w:szCs w:val="24"/>
          <w:lang w:eastAsia="ar-SA"/>
        </w:rPr>
        <w:t>Рок важења понуде:</w:t>
      </w:r>
      <w:r w:rsidRPr="000A44EC">
        <w:rPr>
          <w:rFonts w:ascii="Times New Roman" w:eastAsia="Arial Unicode MS" w:hAnsi="Times New Roman"/>
          <w:kern w:val="1"/>
          <w:sz w:val="24"/>
          <w:szCs w:val="24"/>
          <w:lang w:eastAsia="ar-SA"/>
        </w:rPr>
        <w:tab/>
      </w:r>
      <w:r w:rsidRPr="000A44EC">
        <w:rPr>
          <w:rFonts w:ascii="Times New Roman" w:eastAsia="Arial Unicode MS" w:hAnsi="Times New Roman"/>
          <w:kern w:val="1"/>
          <w:sz w:val="24"/>
          <w:szCs w:val="24"/>
          <w:lang w:eastAsia="ar-SA"/>
        </w:rPr>
        <w:tab/>
        <w:t xml:space="preserve">_____ дана </w:t>
      </w:r>
      <w:r w:rsidRPr="000A44EC">
        <w:rPr>
          <w:rFonts w:ascii="Times New Roman" w:eastAsia="Arial Unicode MS" w:hAnsi="Times New Roman"/>
          <w:b/>
          <w:i/>
          <w:kern w:val="1"/>
          <w:sz w:val="24"/>
          <w:szCs w:val="24"/>
          <w:lang w:eastAsia="ar-SA"/>
        </w:rPr>
        <w:t>(не краћи од 30</w:t>
      </w:r>
      <w:r w:rsidR="00FD4CA9">
        <w:rPr>
          <w:rFonts w:ascii="Times New Roman" w:eastAsia="Arial Unicode MS" w:hAnsi="Times New Roman"/>
          <w:b/>
          <w:i/>
          <w:kern w:val="1"/>
          <w:sz w:val="24"/>
          <w:szCs w:val="24"/>
          <w:lang w:eastAsia="ar-SA"/>
        </w:rPr>
        <w:t xml:space="preserve"> дана</w:t>
      </w:r>
      <w:r w:rsidRPr="000A44EC">
        <w:rPr>
          <w:rFonts w:ascii="Times New Roman" w:eastAsia="Arial Unicode MS" w:hAnsi="Times New Roman"/>
          <w:b/>
          <w:i/>
          <w:kern w:val="1"/>
          <w:sz w:val="24"/>
          <w:szCs w:val="24"/>
          <w:lang w:eastAsia="ar-SA"/>
        </w:rPr>
        <w:t>)</w:t>
      </w:r>
    </w:p>
    <w:p w:rsidR="007F6430" w:rsidRPr="000A44EC" w:rsidRDefault="007F6430" w:rsidP="007F6430">
      <w:pPr>
        <w:suppressAutoHyphens/>
        <w:ind w:left="180"/>
        <w:rPr>
          <w:rFonts w:ascii="Times New Roman" w:eastAsia="TimesNewRomanPSMT" w:hAnsi="Times New Roman"/>
          <w:b/>
          <w:bCs/>
          <w:kern w:val="1"/>
          <w:sz w:val="24"/>
          <w:szCs w:val="24"/>
          <w:lang w:eastAsia="ar-SA"/>
        </w:rPr>
      </w:pPr>
    </w:p>
    <w:p w:rsidR="007F6430" w:rsidRPr="000A44EC" w:rsidRDefault="007F6430" w:rsidP="007F6430">
      <w:pPr>
        <w:suppressAutoHyphens/>
        <w:ind w:left="180"/>
        <w:rPr>
          <w:rFonts w:ascii="Times New Roman" w:eastAsia="TimesNewRomanPSMT" w:hAnsi="Times New Roman"/>
          <w:b/>
          <w:bCs/>
          <w:kern w:val="1"/>
          <w:sz w:val="24"/>
          <w:szCs w:val="24"/>
          <w:lang w:eastAsia="ar-SA"/>
        </w:rPr>
      </w:pPr>
    </w:p>
    <w:p w:rsidR="007F6430" w:rsidRPr="000A44EC" w:rsidRDefault="007F6430" w:rsidP="007F6430">
      <w:pPr>
        <w:suppressAutoHyphens/>
        <w:ind w:left="5940" w:firstLine="540"/>
        <w:rPr>
          <w:rFonts w:ascii="Times New Roman" w:eastAsia="TimesNewRomanPSMT" w:hAnsi="Times New Roman"/>
          <w:bCs/>
          <w:color w:val="000000"/>
          <w:kern w:val="1"/>
          <w:sz w:val="24"/>
          <w:szCs w:val="24"/>
          <w:lang w:eastAsia="ar-SA"/>
        </w:rPr>
      </w:pPr>
      <w:r w:rsidRPr="000A44EC">
        <w:rPr>
          <w:rFonts w:ascii="Times New Roman" w:eastAsia="Arial Unicode MS" w:hAnsi="Times New Roman"/>
          <w:bCs/>
          <w:color w:val="000000"/>
          <w:kern w:val="1"/>
          <w:sz w:val="24"/>
          <w:szCs w:val="24"/>
          <w:lang w:eastAsia="ar-SA"/>
        </w:rPr>
        <w:t>ПОНУЂАЧ</w:t>
      </w:r>
    </w:p>
    <w:p w:rsidR="007F6430" w:rsidRPr="000A44EC" w:rsidRDefault="007F6430" w:rsidP="007F6430">
      <w:pPr>
        <w:suppressAutoHyphens/>
        <w:ind w:left="180"/>
        <w:rPr>
          <w:rFonts w:ascii="Times New Roman" w:eastAsia="TimesNewRomanPSMT" w:hAnsi="Times New Roman"/>
          <w:b/>
          <w:bCs/>
          <w:color w:val="000000"/>
          <w:kern w:val="1"/>
          <w:sz w:val="24"/>
          <w:szCs w:val="24"/>
          <w:lang w:eastAsia="ar-SA"/>
        </w:rPr>
      </w:pPr>
    </w:p>
    <w:p w:rsidR="007F6430" w:rsidRPr="000A44EC" w:rsidRDefault="007F6430" w:rsidP="007F6430">
      <w:pPr>
        <w:suppressAutoHyphens/>
        <w:ind w:left="3600" w:firstLine="720"/>
        <w:rPr>
          <w:rFonts w:ascii="Times New Roman" w:eastAsia="Arial Unicode MS" w:hAnsi="Times New Roman"/>
          <w:color w:val="000000"/>
          <w:kern w:val="1"/>
          <w:sz w:val="24"/>
          <w:szCs w:val="24"/>
          <w:lang w:eastAsia="ar-SA"/>
        </w:rPr>
      </w:pPr>
      <w:r w:rsidRPr="000A44EC">
        <w:rPr>
          <w:rFonts w:ascii="Times New Roman" w:eastAsia="Arial Unicode MS" w:hAnsi="Times New Roman"/>
          <w:color w:val="000000"/>
          <w:kern w:val="1"/>
          <w:sz w:val="24"/>
          <w:szCs w:val="24"/>
          <w:lang w:eastAsia="ar-SA"/>
        </w:rPr>
        <w:t xml:space="preserve">                  </w:t>
      </w:r>
      <w:r w:rsidRPr="000A44EC">
        <w:rPr>
          <w:rFonts w:ascii="Times New Roman" w:eastAsia="Arial Unicode MS" w:hAnsi="Times New Roman"/>
          <w:color w:val="000000"/>
          <w:kern w:val="1"/>
          <w:sz w:val="24"/>
          <w:szCs w:val="24"/>
          <w:lang w:eastAsia="ar-SA"/>
        </w:rPr>
        <w:tab/>
        <w:t>______________________</w:t>
      </w:r>
    </w:p>
    <w:p w:rsidR="007F6430" w:rsidRPr="000A44EC" w:rsidRDefault="007F6430" w:rsidP="007F6430">
      <w:pPr>
        <w:suppressAutoHyphens/>
        <w:rPr>
          <w:rFonts w:ascii="Times New Roman" w:eastAsia="TimesNewRomanPSMT" w:hAnsi="Times New Roman"/>
          <w:b/>
          <w:bCs/>
          <w:color w:val="000000"/>
          <w:kern w:val="1"/>
          <w:sz w:val="24"/>
          <w:szCs w:val="24"/>
          <w:lang w:eastAsia="ar-SA"/>
        </w:rPr>
      </w:pPr>
      <w:r w:rsidRPr="000A44EC">
        <w:rPr>
          <w:rFonts w:ascii="Times New Roman" w:eastAsia="Arial Unicode MS" w:hAnsi="Times New Roman"/>
          <w:color w:val="000000"/>
          <w:kern w:val="1"/>
          <w:sz w:val="24"/>
          <w:szCs w:val="24"/>
          <w:lang w:eastAsia="ar-SA"/>
        </w:rPr>
        <w:tab/>
      </w:r>
      <w:r w:rsidRPr="000A44EC">
        <w:rPr>
          <w:rFonts w:ascii="Times New Roman" w:eastAsia="Arial Unicode MS" w:hAnsi="Times New Roman"/>
          <w:color w:val="000000"/>
          <w:kern w:val="1"/>
          <w:sz w:val="24"/>
          <w:szCs w:val="24"/>
          <w:lang w:eastAsia="ar-SA"/>
        </w:rPr>
        <w:tab/>
      </w:r>
      <w:r w:rsidRPr="000A44EC">
        <w:rPr>
          <w:rFonts w:ascii="Times New Roman" w:eastAsia="Arial Unicode MS" w:hAnsi="Times New Roman"/>
          <w:color w:val="000000"/>
          <w:kern w:val="1"/>
          <w:sz w:val="24"/>
          <w:szCs w:val="24"/>
          <w:lang w:eastAsia="ar-SA"/>
        </w:rPr>
        <w:tab/>
      </w:r>
      <w:r w:rsidRPr="000A44EC">
        <w:rPr>
          <w:rFonts w:ascii="Times New Roman" w:eastAsia="Arial Unicode MS" w:hAnsi="Times New Roman"/>
          <w:color w:val="000000"/>
          <w:kern w:val="1"/>
          <w:sz w:val="24"/>
          <w:szCs w:val="24"/>
          <w:lang w:eastAsia="ar-SA"/>
        </w:rPr>
        <w:tab/>
      </w:r>
      <w:r w:rsidRPr="000A44EC">
        <w:rPr>
          <w:rFonts w:ascii="Times New Roman" w:eastAsia="Arial Unicode MS" w:hAnsi="Times New Roman"/>
          <w:color w:val="000000"/>
          <w:kern w:val="1"/>
          <w:sz w:val="24"/>
          <w:szCs w:val="24"/>
          <w:lang w:eastAsia="ar-SA"/>
        </w:rPr>
        <w:tab/>
      </w:r>
      <w:r w:rsidRPr="000A44EC">
        <w:rPr>
          <w:rFonts w:ascii="Times New Roman" w:eastAsia="Arial Unicode MS" w:hAnsi="Times New Roman"/>
          <w:color w:val="000000"/>
          <w:kern w:val="1"/>
          <w:sz w:val="24"/>
          <w:szCs w:val="24"/>
          <w:lang w:eastAsia="ar-SA"/>
        </w:rPr>
        <w:tab/>
      </w:r>
      <w:r w:rsidRPr="000A44EC">
        <w:rPr>
          <w:rFonts w:ascii="Times New Roman" w:eastAsia="Arial Unicode MS" w:hAnsi="Times New Roman"/>
          <w:color w:val="000000"/>
          <w:kern w:val="1"/>
          <w:sz w:val="24"/>
          <w:szCs w:val="24"/>
          <w:lang w:eastAsia="ar-SA"/>
        </w:rPr>
        <w:tab/>
      </w:r>
      <w:r w:rsidRPr="000A44EC">
        <w:rPr>
          <w:rFonts w:ascii="Times New Roman" w:eastAsia="Arial Unicode MS" w:hAnsi="Times New Roman"/>
          <w:color w:val="000000"/>
          <w:kern w:val="1"/>
          <w:sz w:val="24"/>
          <w:szCs w:val="24"/>
          <w:lang w:eastAsia="ar-SA"/>
        </w:rPr>
        <w:tab/>
      </w:r>
      <w:r w:rsidR="00581DC7">
        <w:rPr>
          <w:rFonts w:ascii="Times New Roman" w:eastAsia="Arial Unicode MS" w:hAnsi="Times New Roman"/>
          <w:color w:val="000000"/>
          <w:kern w:val="1"/>
          <w:sz w:val="24"/>
          <w:szCs w:val="24"/>
          <w:lang w:eastAsia="ar-SA"/>
        </w:rPr>
        <w:t xml:space="preserve">                        </w:t>
      </w:r>
      <w:r w:rsidRPr="000A44EC">
        <w:rPr>
          <w:rFonts w:ascii="Times New Roman" w:eastAsia="Arial Unicode MS" w:hAnsi="Times New Roman"/>
          <w:i/>
          <w:color w:val="000000"/>
          <w:kern w:val="1"/>
          <w:sz w:val="24"/>
          <w:szCs w:val="24"/>
          <w:lang w:eastAsia="ar-SA"/>
        </w:rPr>
        <w:t>(потпис овлашћеног лица)</w:t>
      </w:r>
    </w:p>
    <w:p w:rsidR="007F6430" w:rsidRPr="000A44EC" w:rsidRDefault="007F6430" w:rsidP="007F6430">
      <w:pPr>
        <w:suppressAutoHyphens/>
        <w:rPr>
          <w:rFonts w:ascii="Times New Roman" w:eastAsia="TimesNewRomanPSMT" w:hAnsi="Times New Roman"/>
          <w:b/>
          <w:bCs/>
          <w:color w:val="000000"/>
          <w:kern w:val="1"/>
          <w:sz w:val="24"/>
          <w:szCs w:val="24"/>
          <w:lang w:eastAsia="ar-SA"/>
        </w:rPr>
      </w:pPr>
    </w:p>
    <w:p w:rsidR="007F6430" w:rsidRPr="000A44EC" w:rsidRDefault="007F6430" w:rsidP="007F6430">
      <w:pPr>
        <w:suppressAutoHyphens/>
        <w:rPr>
          <w:rFonts w:ascii="Times New Roman" w:eastAsia="TimesNewRomanPSMT" w:hAnsi="Times New Roman"/>
          <w:b/>
          <w:bCs/>
          <w:color w:val="000000"/>
          <w:kern w:val="1"/>
          <w:sz w:val="24"/>
          <w:szCs w:val="24"/>
          <w:lang w:eastAsia="ar-SA"/>
        </w:rPr>
      </w:pPr>
    </w:p>
    <w:p w:rsidR="007F6430" w:rsidRPr="000A44EC" w:rsidRDefault="007F6430" w:rsidP="00581DC7">
      <w:pPr>
        <w:suppressAutoHyphens/>
        <w:ind w:left="-284"/>
        <w:rPr>
          <w:rFonts w:ascii="Times New Roman" w:eastAsia="Arial Unicode MS" w:hAnsi="Times New Roman"/>
          <w:i/>
          <w:iCs/>
          <w:color w:val="000000"/>
          <w:kern w:val="1"/>
          <w:sz w:val="24"/>
          <w:szCs w:val="24"/>
          <w:lang w:eastAsia="ar-SA"/>
        </w:rPr>
      </w:pPr>
      <w:r w:rsidRPr="000A44EC">
        <w:rPr>
          <w:rFonts w:ascii="Times New Roman" w:eastAsia="Arial Unicode MS" w:hAnsi="Times New Roman"/>
          <w:b/>
          <w:bCs/>
          <w:i/>
          <w:iCs/>
          <w:color w:val="000000"/>
          <w:kern w:val="1"/>
          <w:sz w:val="24"/>
          <w:szCs w:val="24"/>
          <w:u w:val="single"/>
          <w:lang w:eastAsia="ar-SA"/>
        </w:rPr>
        <w:t>Напомена:</w:t>
      </w:r>
      <w:r w:rsidRPr="000A44EC">
        <w:rPr>
          <w:rFonts w:ascii="Times New Roman" w:eastAsia="Arial Unicode MS" w:hAnsi="Times New Roman"/>
          <w:b/>
          <w:bCs/>
          <w:i/>
          <w:iCs/>
          <w:color w:val="000000"/>
          <w:kern w:val="1"/>
          <w:sz w:val="24"/>
          <w:szCs w:val="24"/>
          <w:lang w:eastAsia="ar-SA"/>
        </w:rPr>
        <w:t xml:space="preserve"> </w:t>
      </w:r>
    </w:p>
    <w:p w:rsidR="007F6430" w:rsidRPr="000A44EC" w:rsidRDefault="007F6430" w:rsidP="00581DC7">
      <w:pPr>
        <w:suppressAutoHyphens/>
        <w:ind w:left="-284"/>
        <w:rPr>
          <w:rFonts w:ascii="Times New Roman" w:eastAsia="Arial Unicode MS" w:hAnsi="Times New Roman"/>
          <w:i/>
          <w:iCs/>
          <w:kern w:val="1"/>
          <w:sz w:val="24"/>
          <w:szCs w:val="24"/>
          <w:lang w:eastAsia="ar-SA"/>
        </w:rPr>
      </w:pPr>
      <w:r w:rsidRPr="000A44EC">
        <w:rPr>
          <w:rFonts w:ascii="Times New Roman" w:eastAsia="Arial Unicode MS" w:hAnsi="Times New Roman"/>
          <w:i/>
          <w:iCs/>
          <w:color w:val="000000"/>
          <w:kern w:val="1"/>
          <w:sz w:val="24"/>
          <w:szCs w:val="24"/>
          <w:lang w:eastAsia="ar-SA"/>
        </w:rPr>
        <w:t xml:space="preserve">- Образац понуде понуђач мора да попуни и потпише, чиме потврђује </w:t>
      </w:r>
      <w:r w:rsidRPr="000A44EC">
        <w:rPr>
          <w:rFonts w:ascii="Times New Roman" w:eastAsia="Arial Unicode MS" w:hAnsi="Times New Roman"/>
          <w:i/>
          <w:iCs/>
          <w:kern w:val="1"/>
          <w:sz w:val="24"/>
          <w:szCs w:val="24"/>
          <w:lang w:eastAsia="ar-SA"/>
        </w:rPr>
        <w:t>да су тачни подаци који су у обрасцу понуде наведени.</w:t>
      </w:r>
    </w:p>
    <w:p w:rsidR="007F6430" w:rsidRPr="000A44EC" w:rsidRDefault="007F6430" w:rsidP="00581DC7">
      <w:pPr>
        <w:suppressAutoHyphens/>
        <w:ind w:left="-284"/>
        <w:rPr>
          <w:rFonts w:ascii="Times New Roman" w:hAnsi="Times New Roman"/>
          <w:i/>
          <w:kern w:val="1"/>
          <w:sz w:val="24"/>
          <w:szCs w:val="24"/>
          <w:lang w:eastAsia="ar-SA"/>
        </w:rPr>
      </w:pPr>
      <w:r w:rsidRPr="000A44EC">
        <w:rPr>
          <w:rFonts w:ascii="Times New Roman" w:eastAsia="Arial Unicode MS" w:hAnsi="Times New Roman"/>
          <w:i/>
          <w:iCs/>
          <w:kern w:val="1"/>
          <w:sz w:val="24"/>
          <w:szCs w:val="24"/>
          <w:lang w:eastAsia="ar-SA"/>
        </w:rPr>
        <w:t xml:space="preserve">- Уколико понуђачи подносе заједничку понуду, могу се определити да образац понуде потписују сви понуђачи из групе понуђача или један понуђач </w:t>
      </w:r>
      <w:r w:rsidRPr="000A44EC">
        <w:rPr>
          <w:rFonts w:ascii="Times New Roman" w:eastAsia="TimesNewRomanPSMT" w:hAnsi="Times New Roman"/>
          <w:bCs/>
          <w:i/>
          <w:kern w:val="1"/>
          <w:sz w:val="24"/>
          <w:szCs w:val="24"/>
          <w:lang w:eastAsia="ar-SA"/>
        </w:rPr>
        <w:t xml:space="preserve">у име групе, </w:t>
      </w:r>
      <w:r w:rsidRPr="000A44EC">
        <w:rPr>
          <w:rFonts w:ascii="Times New Roman" w:eastAsia="Arial Unicode MS" w:hAnsi="Times New Roman"/>
          <w:i/>
          <w:iCs/>
          <w:kern w:val="1"/>
          <w:sz w:val="24"/>
          <w:szCs w:val="24"/>
          <w:lang w:eastAsia="ar-SA"/>
        </w:rPr>
        <w:t>који мора бити одређен</w:t>
      </w:r>
      <w:r w:rsidRPr="000A44EC">
        <w:rPr>
          <w:rFonts w:ascii="Times New Roman" w:hAnsi="Times New Roman"/>
          <w:i/>
          <w:kern w:val="1"/>
          <w:sz w:val="24"/>
          <w:szCs w:val="24"/>
          <w:lang w:eastAsia="ar-SA"/>
        </w:rPr>
        <w:t xml:space="preserve"> Споразумом понуђача из групе понуђача, из чл. 81. ст. 4. Закона.</w:t>
      </w:r>
    </w:p>
    <w:p w:rsidR="007F6430" w:rsidRPr="000A44EC" w:rsidRDefault="007F6430" w:rsidP="007F6430">
      <w:pPr>
        <w:rPr>
          <w:rFonts w:ascii="Times New Roman" w:hAnsi="Times New Roman"/>
          <w:bCs/>
          <w:sz w:val="24"/>
          <w:szCs w:val="24"/>
          <w:lang w:val="sr-Cyrl-CS"/>
        </w:rPr>
      </w:pPr>
    </w:p>
    <w:p w:rsidR="007F6430" w:rsidRPr="000A44EC" w:rsidRDefault="007F6430" w:rsidP="007F6430">
      <w:pPr>
        <w:rPr>
          <w:rFonts w:ascii="Times New Roman" w:hAnsi="Times New Roman"/>
          <w:bCs/>
          <w:sz w:val="24"/>
          <w:szCs w:val="24"/>
          <w:lang w:val="sr-Cyrl-CS"/>
        </w:rPr>
      </w:pPr>
      <w:r w:rsidRPr="000A44EC">
        <w:rPr>
          <w:rFonts w:ascii="Times New Roman" w:hAnsi="Times New Roman"/>
          <w:b/>
          <w:bCs/>
          <w:sz w:val="24"/>
          <w:szCs w:val="24"/>
          <w:lang w:val="sr-Cyrl-CS"/>
        </w:rPr>
        <w:tab/>
      </w:r>
      <w:r w:rsidRPr="000A44EC">
        <w:rPr>
          <w:rFonts w:ascii="Times New Roman" w:hAnsi="Times New Roman"/>
          <w:b/>
          <w:bCs/>
          <w:sz w:val="24"/>
          <w:szCs w:val="24"/>
          <w:lang w:val="sr-Cyrl-CS"/>
        </w:rPr>
        <w:tab/>
      </w:r>
      <w:r w:rsidRPr="000A44EC">
        <w:rPr>
          <w:rFonts w:ascii="Times New Roman" w:hAnsi="Times New Roman"/>
          <w:b/>
          <w:bCs/>
          <w:sz w:val="24"/>
          <w:szCs w:val="24"/>
          <w:lang w:val="sr-Cyrl-CS"/>
        </w:rPr>
        <w:tab/>
      </w:r>
      <w:r w:rsidRPr="000A44EC">
        <w:rPr>
          <w:rFonts w:ascii="Times New Roman" w:hAnsi="Times New Roman"/>
          <w:b/>
          <w:bCs/>
          <w:sz w:val="24"/>
          <w:szCs w:val="24"/>
          <w:lang w:val="sr-Cyrl-CS"/>
        </w:rPr>
        <w:tab/>
      </w:r>
      <w:r w:rsidRPr="000A44EC">
        <w:rPr>
          <w:rFonts w:ascii="Times New Roman" w:hAnsi="Times New Roman"/>
          <w:b/>
          <w:bCs/>
          <w:sz w:val="24"/>
          <w:szCs w:val="24"/>
          <w:lang w:val="sr-Cyrl-CS"/>
        </w:rPr>
        <w:tab/>
      </w:r>
      <w:r w:rsidRPr="000A44EC">
        <w:rPr>
          <w:rFonts w:ascii="Times New Roman" w:hAnsi="Times New Roman"/>
          <w:b/>
          <w:bCs/>
          <w:sz w:val="24"/>
          <w:szCs w:val="24"/>
          <w:lang w:val="sr-Cyrl-CS"/>
        </w:rPr>
        <w:tab/>
      </w:r>
      <w:r w:rsidRPr="000A44EC">
        <w:rPr>
          <w:rFonts w:ascii="Times New Roman" w:hAnsi="Times New Roman"/>
          <w:b/>
          <w:bCs/>
          <w:sz w:val="24"/>
          <w:szCs w:val="24"/>
          <w:lang w:val="sr-Cyrl-CS"/>
        </w:rPr>
        <w:tab/>
      </w:r>
      <w:r w:rsidRPr="000A44EC">
        <w:rPr>
          <w:rFonts w:ascii="Times New Roman" w:hAnsi="Times New Roman"/>
          <w:b/>
          <w:bCs/>
          <w:sz w:val="24"/>
          <w:szCs w:val="24"/>
          <w:lang w:val="sr-Cyrl-CS"/>
        </w:rPr>
        <w:tab/>
      </w:r>
      <w:r w:rsidRPr="000A44EC">
        <w:rPr>
          <w:rFonts w:ascii="Times New Roman" w:hAnsi="Times New Roman"/>
          <w:bCs/>
          <w:sz w:val="24"/>
          <w:szCs w:val="24"/>
          <w:lang w:val="sr-Cyrl-CS"/>
        </w:rPr>
        <w:t xml:space="preserve">        </w:t>
      </w:r>
    </w:p>
    <w:p w:rsidR="007F6430" w:rsidRDefault="007F6430" w:rsidP="007F6430">
      <w:pPr>
        <w:rPr>
          <w:b/>
          <w:bCs/>
          <w:lang w:val="sr-Cyrl-CS"/>
        </w:rPr>
      </w:pPr>
    </w:p>
    <w:p w:rsidR="00581DC7" w:rsidRDefault="00581DC7" w:rsidP="007F6430">
      <w:pPr>
        <w:rPr>
          <w:b/>
          <w:bCs/>
          <w:lang w:val="sr-Cyrl-CS"/>
        </w:rPr>
      </w:pPr>
    </w:p>
    <w:p w:rsidR="00581DC7" w:rsidRDefault="00581DC7" w:rsidP="007F6430">
      <w:pPr>
        <w:rPr>
          <w:b/>
          <w:bCs/>
          <w:lang w:val="sr-Cyrl-CS"/>
        </w:rPr>
      </w:pPr>
    </w:p>
    <w:p w:rsidR="00581DC7" w:rsidRDefault="00581DC7" w:rsidP="007F6430">
      <w:pPr>
        <w:rPr>
          <w:b/>
          <w:bCs/>
          <w:lang w:val="sr-Cyrl-CS"/>
        </w:rPr>
      </w:pPr>
    </w:p>
    <w:p w:rsidR="00581DC7" w:rsidRDefault="00581DC7" w:rsidP="007F6430">
      <w:pPr>
        <w:rPr>
          <w:b/>
          <w:bCs/>
          <w:lang w:val="sr-Cyrl-CS"/>
        </w:rPr>
      </w:pPr>
    </w:p>
    <w:p w:rsidR="00581DC7" w:rsidRDefault="00581DC7" w:rsidP="007F6430">
      <w:pPr>
        <w:rPr>
          <w:b/>
          <w:bCs/>
          <w:lang w:val="sr-Cyrl-CS"/>
        </w:rPr>
      </w:pPr>
    </w:p>
    <w:p w:rsidR="007F6430" w:rsidRDefault="007F6430" w:rsidP="00AD4939">
      <w:pPr>
        <w:ind w:left="0"/>
        <w:rPr>
          <w:b/>
          <w:bCs/>
          <w:lang w:val="sr-Cyrl-CS"/>
        </w:rPr>
      </w:pPr>
    </w:p>
    <w:p w:rsidR="007F6430" w:rsidRPr="00AE15BE" w:rsidRDefault="007F6430" w:rsidP="007F6430">
      <w:pPr>
        <w:rPr>
          <w:bCs/>
          <w:sz w:val="20"/>
          <w:szCs w:val="20"/>
          <w:lang w:val="sr-Cyrl-CS"/>
        </w:rPr>
      </w:pPr>
    </w:p>
    <w:p w:rsidR="007F6430" w:rsidRPr="00581DC7" w:rsidRDefault="007F6430" w:rsidP="00581DC7">
      <w:pPr>
        <w:widowControl w:val="0"/>
        <w:autoSpaceDE w:val="0"/>
        <w:autoSpaceDN w:val="0"/>
        <w:adjustRightInd w:val="0"/>
        <w:spacing w:line="200" w:lineRule="exact"/>
        <w:ind w:left="0"/>
        <w:jc w:val="right"/>
        <w:rPr>
          <w:rFonts w:ascii="Times New Roman" w:hAnsi="Times New Roman"/>
          <w:b/>
          <w:i/>
          <w:w w:val="102"/>
          <w:sz w:val="24"/>
          <w:szCs w:val="24"/>
          <w:lang w:val="sr-Cyrl-CS"/>
        </w:rPr>
      </w:pPr>
      <w:r>
        <w:rPr>
          <w:b/>
          <w:i/>
          <w:w w:val="102"/>
          <w:lang w:val="sr-Cyrl-CS"/>
        </w:rPr>
        <w:tab/>
      </w:r>
      <w:r>
        <w:rPr>
          <w:b/>
          <w:i/>
          <w:w w:val="102"/>
          <w:lang w:val="sr-Cyrl-CS"/>
        </w:rPr>
        <w:tab/>
      </w:r>
      <w:r>
        <w:rPr>
          <w:b/>
          <w:i/>
          <w:w w:val="102"/>
          <w:lang w:val="sr-Cyrl-CS"/>
        </w:rPr>
        <w:tab/>
      </w:r>
      <w:r>
        <w:rPr>
          <w:b/>
          <w:i/>
          <w:w w:val="102"/>
          <w:lang w:val="sr-Cyrl-CS"/>
        </w:rPr>
        <w:tab/>
      </w:r>
      <w:r>
        <w:rPr>
          <w:b/>
          <w:i/>
          <w:w w:val="102"/>
          <w:lang w:val="sr-Cyrl-CS"/>
        </w:rPr>
        <w:tab/>
      </w:r>
      <w:r>
        <w:rPr>
          <w:b/>
          <w:i/>
          <w:w w:val="102"/>
          <w:lang w:val="sr-Cyrl-CS"/>
        </w:rPr>
        <w:tab/>
      </w:r>
      <w:r>
        <w:rPr>
          <w:b/>
          <w:i/>
          <w:w w:val="102"/>
          <w:lang w:val="sr-Cyrl-CS"/>
        </w:rPr>
        <w:tab/>
      </w:r>
      <w:r>
        <w:rPr>
          <w:b/>
          <w:i/>
          <w:w w:val="102"/>
          <w:lang w:val="sr-Cyrl-CS"/>
        </w:rPr>
        <w:tab/>
      </w:r>
      <w:r w:rsidRPr="00581DC7">
        <w:rPr>
          <w:rFonts w:ascii="Times New Roman" w:hAnsi="Times New Roman"/>
          <w:b/>
          <w:i/>
          <w:w w:val="102"/>
          <w:sz w:val="24"/>
          <w:szCs w:val="24"/>
          <w:lang w:val="sr-Cyrl-CS"/>
        </w:rPr>
        <w:t>Образац 2</w:t>
      </w:r>
    </w:p>
    <w:p w:rsidR="007F6430" w:rsidRPr="00581DC7" w:rsidRDefault="007F6430" w:rsidP="00581DC7">
      <w:pPr>
        <w:ind w:left="0"/>
        <w:jc w:val="center"/>
        <w:rPr>
          <w:rFonts w:ascii="Times New Roman" w:hAnsi="Times New Roman"/>
          <w:b/>
          <w:sz w:val="24"/>
          <w:szCs w:val="24"/>
          <w:lang w:val="sr-Cyrl-CS"/>
        </w:rPr>
      </w:pPr>
    </w:p>
    <w:p w:rsidR="007F6430" w:rsidRPr="00581DC7" w:rsidRDefault="007F6430" w:rsidP="00581DC7">
      <w:pPr>
        <w:ind w:left="0"/>
        <w:jc w:val="center"/>
        <w:rPr>
          <w:rFonts w:ascii="Times New Roman" w:hAnsi="Times New Roman"/>
          <w:b/>
          <w:sz w:val="24"/>
          <w:szCs w:val="24"/>
          <w:lang w:val="sr-Cyrl-CS"/>
        </w:rPr>
      </w:pPr>
      <w:r w:rsidRPr="00581DC7">
        <w:rPr>
          <w:rFonts w:ascii="Times New Roman" w:hAnsi="Times New Roman"/>
          <w:b/>
          <w:sz w:val="24"/>
          <w:szCs w:val="24"/>
          <w:lang w:val="hr-HR"/>
        </w:rPr>
        <w:t>МОДЕЛ УГО</w:t>
      </w:r>
      <w:r w:rsidRPr="00581DC7">
        <w:rPr>
          <w:rFonts w:ascii="Times New Roman" w:hAnsi="Times New Roman"/>
          <w:b/>
          <w:sz w:val="24"/>
          <w:szCs w:val="24"/>
          <w:lang w:val="sr-Cyrl-CS"/>
        </w:rPr>
        <w:t>В</w:t>
      </w:r>
      <w:r w:rsidRPr="00581DC7">
        <w:rPr>
          <w:rFonts w:ascii="Times New Roman" w:hAnsi="Times New Roman"/>
          <w:b/>
          <w:sz w:val="24"/>
          <w:szCs w:val="24"/>
          <w:lang w:val="hr-HR"/>
        </w:rPr>
        <w:t>ОРА</w:t>
      </w:r>
    </w:p>
    <w:p w:rsidR="007F6430" w:rsidRPr="00581DC7" w:rsidRDefault="007F6430" w:rsidP="00581DC7">
      <w:pPr>
        <w:pStyle w:val="BodyText"/>
        <w:rPr>
          <w:b/>
          <w:bCs/>
          <w:noProof/>
          <w:lang w:val="sr-Cyrl-CS"/>
        </w:rPr>
      </w:pPr>
    </w:p>
    <w:p w:rsidR="007F6430" w:rsidRPr="00581DC7" w:rsidRDefault="007F6430" w:rsidP="00581DC7">
      <w:pPr>
        <w:spacing w:line="276" w:lineRule="auto"/>
        <w:ind w:left="0"/>
        <w:rPr>
          <w:rFonts w:ascii="Times New Roman" w:hAnsi="Times New Roman"/>
          <w:b/>
          <w:sz w:val="24"/>
          <w:szCs w:val="24"/>
          <w:lang w:val="sr-Cyrl-CS"/>
        </w:rPr>
      </w:pPr>
      <w:r w:rsidRPr="00581DC7">
        <w:rPr>
          <w:rFonts w:ascii="Times New Roman" w:hAnsi="Times New Roman"/>
          <w:b/>
          <w:sz w:val="24"/>
          <w:szCs w:val="24"/>
          <w:lang w:val="sr-Cyrl-CS"/>
        </w:rPr>
        <w:t>Закључен у Београду, дана ___.___.20</w:t>
      </w:r>
      <w:r w:rsidR="002121FC">
        <w:rPr>
          <w:rFonts w:ascii="Times New Roman" w:hAnsi="Times New Roman"/>
          <w:b/>
          <w:sz w:val="24"/>
          <w:szCs w:val="24"/>
          <w:lang w:val="sr-Cyrl-CS"/>
        </w:rPr>
        <w:t>20</w:t>
      </w:r>
      <w:r w:rsidRPr="00581DC7">
        <w:rPr>
          <w:rFonts w:ascii="Times New Roman" w:hAnsi="Times New Roman"/>
          <w:b/>
          <w:sz w:val="24"/>
          <w:szCs w:val="24"/>
          <w:lang w:val="sr-Cyrl-CS"/>
        </w:rPr>
        <w:t>. године, између:</w:t>
      </w:r>
    </w:p>
    <w:p w:rsidR="007F6430" w:rsidRPr="00581DC7" w:rsidRDefault="007F6430" w:rsidP="00581DC7">
      <w:pPr>
        <w:spacing w:line="276" w:lineRule="auto"/>
        <w:ind w:left="0"/>
        <w:rPr>
          <w:rFonts w:ascii="Times New Roman" w:hAnsi="Times New Roman"/>
          <w:sz w:val="24"/>
          <w:szCs w:val="24"/>
          <w:lang w:val="sr-Cyrl-CS"/>
        </w:rPr>
      </w:pPr>
    </w:p>
    <w:p w:rsidR="007F6430" w:rsidRPr="00581DC7" w:rsidRDefault="007F6430" w:rsidP="00581DC7">
      <w:pPr>
        <w:spacing w:line="276" w:lineRule="auto"/>
        <w:ind w:left="0"/>
        <w:rPr>
          <w:rFonts w:ascii="Times New Roman" w:hAnsi="Times New Roman"/>
          <w:sz w:val="24"/>
          <w:szCs w:val="24"/>
          <w:lang w:val="sr-Cyrl-CS"/>
        </w:rPr>
      </w:pPr>
      <w:r w:rsidRPr="00581DC7">
        <w:rPr>
          <w:rFonts w:ascii="Times New Roman" w:hAnsi="Times New Roman"/>
          <w:b/>
          <w:sz w:val="24"/>
          <w:szCs w:val="24"/>
          <w:lang w:val="sr-Cyrl-CS"/>
        </w:rPr>
        <w:t>Регулаторна агенција за електронске комуникације и поштанске услуге – РАТЕЛ</w:t>
      </w:r>
      <w:r w:rsidRPr="00581DC7">
        <w:rPr>
          <w:rFonts w:ascii="Times New Roman" w:hAnsi="Times New Roman"/>
          <w:sz w:val="24"/>
          <w:szCs w:val="24"/>
          <w:lang w:val="sr-Cyrl-CS"/>
        </w:rPr>
        <w:t xml:space="preserve">, са седиштем у Београду, улица Палмотићева број 2, коју заступа директор др Владица Тинтор. </w:t>
      </w:r>
    </w:p>
    <w:p w:rsidR="007F6430" w:rsidRPr="00581DC7" w:rsidRDefault="007F6430" w:rsidP="00581DC7">
      <w:pPr>
        <w:spacing w:line="276" w:lineRule="auto"/>
        <w:ind w:left="0"/>
        <w:rPr>
          <w:rFonts w:ascii="Times New Roman" w:hAnsi="Times New Roman"/>
          <w:sz w:val="24"/>
          <w:szCs w:val="24"/>
          <w:lang w:val="sr-Cyrl-CS"/>
        </w:rPr>
      </w:pPr>
      <w:r w:rsidRPr="00581DC7">
        <w:rPr>
          <w:rFonts w:ascii="Times New Roman" w:hAnsi="Times New Roman"/>
          <w:sz w:val="24"/>
          <w:szCs w:val="24"/>
          <w:lang w:val="sr-Cyrl-CS"/>
        </w:rPr>
        <w:t>ПИБ: 103986571; матични број: 17606590; рачун бр: 840-963627-41; шифра делатности: 84.13; обвезник ПДВ: не;  (у даљем тексту: Наручилац)</w:t>
      </w:r>
    </w:p>
    <w:p w:rsidR="007F6430" w:rsidRPr="00581DC7" w:rsidRDefault="007F6430" w:rsidP="00581DC7">
      <w:pPr>
        <w:spacing w:line="276" w:lineRule="auto"/>
        <w:ind w:left="0"/>
        <w:rPr>
          <w:rFonts w:ascii="Times New Roman" w:hAnsi="Times New Roman"/>
          <w:sz w:val="24"/>
          <w:szCs w:val="24"/>
          <w:lang w:val="sr-Cyrl-CS"/>
        </w:rPr>
      </w:pPr>
    </w:p>
    <w:p w:rsidR="007F6430" w:rsidRPr="00581DC7" w:rsidRDefault="007F6430" w:rsidP="00581DC7">
      <w:pPr>
        <w:spacing w:line="276" w:lineRule="auto"/>
        <w:ind w:left="0"/>
        <w:rPr>
          <w:rFonts w:ascii="Times New Roman" w:hAnsi="Times New Roman"/>
          <w:sz w:val="24"/>
          <w:szCs w:val="24"/>
          <w:lang w:val="sr-Cyrl-CS"/>
        </w:rPr>
      </w:pPr>
      <w:r w:rsidRPr="00581DC7">
        <w:rPr>
          <w:rFonts w:ascii="Times New Roman" w:hAnsi="Times New Roman"/>
          <w:sz w:val="24"/>
          <w:szCs w:val="24"/>
          <w:lang w:val="sr-Cyrl-CS"/>
        </w:rPr>
        <w:t xml:space="preserve">и </w:t>
      </w:r>
    </w:p>
    <w:p w:rsidR="007F6430" w:rsidRPr="00581DC7" w:rsidRDefault="007F6430" w:rsidP="00581DC7">
      <w:pPr>
        <w:spacing w:line="276" w:lineRule="auto"/>
        <w:ind w:left="0"/>
        <w:rPr>
          <w:rFonts w:ascii="Times New Roman" w:hAnsi="Times New Roman"/>
          <w:sz w:val="24"/>
          <w:szCs w:val="24"/>
          <w:lang w:val="sr-Cyrl-CS"/>
        </w:rPr>
      </w:pPr>
    </w:p>
    <w:p w:rsidR="007F6430" w:rsidRPr="00581DC7" w:rsidRDefault="007F6430" w:rsidP="00581DC7">
      <w:pPr>
        <w:spacing w:line="276" w:lineRule="auto"/>
        <w:ind w:left="0"/>
        <w:rPr>
          <w:rFonts w:ascii="Times New Roman" w:hAnsi="Times New Roman"/>
          <w:sz w:val="24"/>
          <w:szCs w:val="24"/>
          <w:lang w:val="sr-Cyrl-CS"/>
        </w:rPr>
      </w:pPr>
      <w:r w:rsidRPr="00581DC7">
        <w:rPr>
          <w:rFonts w:ascii="Times New Roman" w:hAnsi="Times New Roman"/>
          <w:b/>
          <w:sz w:val="24"/>
          <w:szCs w:val="24"/>
          <w:lang w:val="sr-Cyrl-CS"/>
        </w:rPr>
        <w:t>__________________________</w:t>
      </w:r>
      <w:r w:rsidRPr="00581DC7">
        <w:rPr>
          <w:rFonts w:ascii="Times New Roman" w:hAnsi="Times New Roman"/>
          <w:sz w:val="24"/>
          <w:szCs w:val="24"/>
          <w:lang w:val="sr-Cyrl-CS"/>
        </w:rPr>
        <w:t xml:space="preserve"> са седиштем у _____________, улица _________________ бр. _____; кога заступа ____________________.</w:t>
      </w:r>
      <w:r w:rsidRPr="00581DC7">
        <w:rPr>
          <w:rFonts w:ascii="Times New Roman" w:hAnsi="Times New Roman"/>
          <w:noProof/>
          <w:sz w:val="24"/>
          <w:szCs w:val="24"/>
          <w:lang w:val="sr-Cyrl-CS"/>
        </w:rPr>
        <w:t xml:space="preserve"> </w:t>
      </w:r>
    </w:p>
    <w:p w:rsidR="007F6430" w:rsidRPr="00581DC7" w:rsidRDefault="007F6430" w:rsidP="00581DC7">
      <w:pPr>
        <w:spacing w:line="276" w:lineRule="auto"/>
        <w:ind w:left="0"/>
        <w:rPr>
          <w:rFonts w:ascii="Times New Roman" w:hAnsi="Times New Roman"/>
          <w:sz w:val="24"/>
          <w:szCs w:val="24"/>
          <w:lang w:val="sr-Cyrl-CS"/>
        </w:rPr>
      </w:pPr>
      <w:r w:rsidRPr="00581DC7">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(у даљем тексту: Снабдевач) </w:t>
      </w:r>
    </w:p>
    <w:p w:rsidR="007F6430" w:rsidRPr="00581DC7" w:rsidRDefault="007F6430" w:rsidP="00581DC7">
      <w:pPr>
        <w:ind w:left="0"/>
        <w:jc w:val="center"/>
        <w:rPr>
          <w:rFonts w:ascii="Times New Roman" w:hAnsi="Times New Roman"/>
          <w:sz w:val="24"/>
          <w:szCs w:val="24"/>
          <w:lang w:val="sr-Cyrl-CS"/>
        </w:rPr>
      </w:pPr>
      <w:r w:rsidRPr="00581DC7">
        <w:rPr>
          <w:rFonts w:ascii="Times New Roman" w:hAnsi="Times New Roman"/>
          <w:b/>
          <w:bCs/>
          <w:caps/>
          <w:noProof/>
          <w:sz w:val="24"/>
          <w:szCs w:val="24"/>
          <w:lang w:val="sr-Cyrl-CS"/>
        </w:rPr>
        <w:t xml:space="preserve"> </w:t>
      </w:r>
    </w:p>
    <w:p w:rsidR="007F6430" w:rsidRDefault="007F6430" w:rsidP="00581DC7">
      <w:pPr>
        <w:ind w:left="0"/>
        <w:jc w:val="center"/>
        <w:rPr>
          <w:rFonts w:ascii="Times New Roman" w:hAnsi="Times New Roman"/>
          <w:b/>
          <w:bCs/>
          <w:caps/>
          <w:noProof/>
          <w:sz w:val="24"/>
          <w:szCs w:val="24"/>
          <w:lang w:val="sr-Cyrl-CS"/>
        </w:rPr>
      </w:pPr>
      <w:r w:rsidRPr="00581DC7">
        <w:rPr>
          <w:rFonts w:ascii="Times New Roman" w:hAnsi="Times New Roman"/>
          <w:b/>
          <w:bCs/>
          <w:caps/>
          <w:noProof/>
          <w:sz w:val="24"/>
          <w:szCs w:val="24"/>
          <w:lang w:val="sr-Cyrl-CS"/>
        </w:rPr>
        <w:t>ПРЕДМЕТ УГОВОРА</w:t>
      </w:r>
    </w:p>
    <w:p w:rsidR="008F3142" w:rsidRPr="00581DC7" w:rsidRDefault="008F3142" w:rsidP="00581DC7">
      <w:pPr>
        <w:ind w:left="0"/>
        <w:jc w:val="center"/>
        <w:rPr>
          <w:rFonts w:ascii="Times New Roman" w:hAnsi="Times New Roman"/>
          <w:b/>
          <w:bCs/>
          <w:caps/>
          <w:noProof/>
          <w:sz w:val="24"/>
          <w:szCs w:val="24"/>
          <w:lang w:val="sr-Cyrl-CS"/>
        </w:rPr>
      </w:pPr>
    </w:p>
    <w:p w:rsidR="007F6430" w:rsidRPr="00581DC7" w:rsidRDefault="007F6430" w:rsidP="00581DC7">
      <w:pPr>
        <w:ind w:left="0"/>
        <w:jc w:val="center"/>
        <w:rPr>
          <w:rFonts w:ascii="Times New Roman" w:hAnsi="Times New Roman"/>
          <w:b/>
          <w:bCs/>
          <w:noProof/>
          <w:sz w:val="24"/>
          <w:szCs w:val="24"/>
          <w:lang w:val="sr-Cyrl-CS"/>
        </w:rPr>
      </w:pPr>
      <w:r w:rsidRPr="00581DC7">
        <w:rPr>
          <w:rFonts w:ascii="Times New Roman" w:hAnsi="Times New Roman"/>
          <w:b/>
          <w:bCs/>
          <w:noProof/>
          <w:sz w:val="24"/>
          <w:szCs w:val="24"/>
          <w:lang w:val="sr-Cyrl-CS"/>
        </w:rPr>
        <w:t>Члан 1.</w:t>
      </w:r>
    </w:p>
    <w:p w:rsidR="007F6430" w:rsidRPr="00581DC7" w:rsidRDefault="007F6430" w:rsidP="00581DC7">
      <w:pPr>
        <w:ind w:left="0" w:firstLine="720"/>
        <w:rPr>
          <w:rFonts w:ascii="Times New Roman" w:hAnsi="Times New Roman"/>
          <w:bCs/>
          <w:sz w:val="24"/>
          <w:szCs w:val="24"/>
          <w:lang w:val="sr-Cyrl-CS"/>
        </w:rPr>
      </w:pPr>
      <w:r w:rsidRPr="00581DC7">
        <w:rPr>
          <w:rFonts w:ascii="Times New Roman" w:hAnsi="Times New Roman"/>
          <w:bCs/>
          <w:sz w:val="24"/>
          <w:szCs w:val="24"/>
          <w:lang w:val="sr-Cyrl-CS"/>
        </w:rPr>
        <w:t>Предмет уговора је набавка потпуног снабдевања Наручиоца електричном енергијом.</w:t>
      </w:r>
    </w:p>
    <w:p w:rsidR="007F6430" w:rsidRPr="00581DC7" w:rsidRDefault="007F6430" w:rsidP="00581DC7">
      <w:pPr>
        <w:ind w:left="0" w:firstLine="720"/>
        <w:rPr>
          <w:rFonts w:ascii="Times New Roman" w:hAnsi="Times New Roman"/>
          <w:sz w:val="24"/>
          <w:szCs w:val="24"/>
        </w:rPr>
      </w:pPr>
      <w:r w:rsidRPr="00581DC7">
        <w:rPr>
          <w:rFonts w:ascii="Times New Roman" w:hAnsi="Times New Roman"/>
          <w:sz w:val="24"/>
          <w:szCs w:val="24"/>
        </w:rPr>
        <w:t>Уговор ступа на снагу даном очитавања стања бројила на местима примопредаје из члана 2. овог уговора.</w:t>
      </w:r>
    </w:p>
    <w:p w:rsidR="007F6430" w:rsidRPr="00581DC7" w:rsidRDefault="007F6430" w:rsidP="00581DC7">
      <w:pPr>
        <w:ind w:left="0" w:firstLine="720"/>
        <w:rPr>
          <w:rFonts w:ascii="Times New Roman" w:hAnsi="Times New Roman"/>
          <w:sz w:val="24"/>
          <w:szCs w:val="24"/>
        </w:rPr>
      </w:pPr>
      <w:r w:rsidRPr="00581DC7">
        <w:rPr>
          <w:rFonts w:ascii="Times New Roman" w:hAnsi="Times New Roman"/>
          <w:sz w:val="24"/>
          <w:szCs w:val="24"/>
        </w:rPr>
        <w:t xml:space="preserve">Уговор се закључује на одређено време, </w:t>
      </w:r>
      <w:r w:rsidRPr="00581DC7">
        <w:rPr>
          <w:rFonts w:ascii="Times New Roman" w:hAnsi="Times New Roman"/>
          <w:bCs/>
          <w:sz w:val="24"/>
          <w:szCs w:val="24"/>
          <w:lang w:val="sr-Cyrl-CS"/>
        </w:rPr>
        <w:t xml:space="preserve">седам дана у недељи, од 00:00 до 24:00 часова, </w:t>
      </w:r>
      <w:r w:rsidRPr="00581DC7">
        <w:rPr>
          <w:rFonts w:ascii="Times New Roman" w:hAnsi="Times New Roman"/>
          <w:sz w:val="24"/>
          <w:szCs w:val="24"/>
        </w:rPr>
        <w:t xml:space="preserve">најдуже до </w:t>
      </w:r>
      <w:r w:rsidR="00E13734">
        <w:rPr>
          <w:rFonts w:ascii="Times New Roman" w:hAnsi="Times New Roman"/>
          <w:sz w:val="24"/>
          <w:szCs w:val="24"/>
        </w:rPr>
        <w:t>31.05.2022</w:t>
      </w:r>
      <w:r w:rsidRPr="00581DC7">
        <w:rPr>
          <w:rFonts w:ascii="Times New Roman" w:hAnsi="Times New Roman"/>
          <w:sz w:val="24"/>
          <w:szCs w:val="24"/>
        </w:rPr>
        <w:t>. године, очитавањем стања бројила на местима примопредаје из члана 2. овог уговора.</w:t>
      </w:r>
    </w:p>
    <w:p w:rsidR="007F6430" w:rsidRPr="00581DC7" w:rsidRDefault="007F6430" w:rsidP="00581DC7">
      <w:pPr>
        <w:ind w:left="0" w:firstLine="720"/>
        <w:rPr>
          <w:rFonts w:ascii="Times New Roman" w:hAnsi="Times New Roman"/>
          <w:bCs/>
          <w:sz w:val="24"/>
          <w:szCs w:val="24"/>
          <w:lang w:val="sr-Cyrl-CS"/>
        </w:rPr>
      </w:pPr>
      <w:r w:rsidRPr="00581DC7">
        <w:rPr>
          <w:rFonts w:ascii="Times New Roman" w:hAnsi="Times New Roman"/>
          <w:bCs/>
          <w:sz w:val="24"/>
          <w:szCs w:val="24"/>
          <w:lang w:val="sr-Cyrl-CS"/>
        </w:rPr>
        <w:t>Спецификација предмета набавке и Понуда Снабдевача број 1-02-4042-2</w:t>
      </w:r>
      <w:r w:rsidR="002121FC">
        <w:rPr>
          <w:rFonts w:ascii="Times New Roman" w:hAnsi="Times New Roman"/>
          <w:bCs/>
          <w:sz w:val="24"/>
          <w:szCs w:val="24"/>
          <w:lang w:val="sr-Cyrl-CS"/>
        </w:rPr>
        <w:t>/20</w:t>
      </w:r>
      <w:r w:rsidRPr="00581DC7">
        <w:rPr>
          <w:rFonts w:ascii="Times New Roman" w:hAnsi="Times New Roman"/>
          <w:bCs/>
          <w:sz w:val="24"/>
          <w:szCs w:val="24"/>
          <w:lang w:val="sr-Cyrl-CS"/>
        </w:rPr>
        <w:t>-__ од __.__.20</w:t>
      </w:r>
      <w:r w:rsidR="002121FC">
        <w:rPr>
          <w:rFonts w:ascii="Times New Roman" w:hAnsi="Times New Roman"/>
          <w:bCs/>
          <w:sz w:val="24"/>
          <w:szCs w:val="24"/>
          <w:lang w:val="sr-Cyrl-CS"/>
        </w:rPr>
        <w:t>20</w:t>
      </w:r>
      <w:r w:rsidRPr="00581DC7">
        <w:rPr>
          <w:rFonts w:ascii="Times New Roman" w:hAnsi="Times New Roman"/>
          <w:bCs/>
          <w:sz w:val="24"/>
          <w:szCs w:val="24"/>
          <w:lang w:val="sr-Cyrl-CS"/>
        </w:rPr>
        <w:t xml:space="preserve">. године (у даљем тексту: Понуда), (напомена: број попуњава Наручилац), су саставни део уговора. </w:t>
      </w:r>
    </w:p>
    <w:p w:rsidR="007F6430" w:rsidRPr="00581DC7" w:rsidRDefault="007F6430" w:rsidP="00581DC7">
      <w:pPr>
        <w:ind w:left="0" w:firstLine="720"/>
        <w:rPr>
          <w:rFonts w:ascii="Times New Roman" w:hAnsi="Times New Roman"/>
          <w:bCs/>
          <w:sz w:val="24"/>
          <w:szCs w:val="24"/>
          <w:lang w:val="sr-Cyrl-CS"/>
        </w:rPr>
      </w:pPr>
    </w:p>
    <w:p w:rsidR="007F6430" w:rsidRDefault="007F6430" w:rsidP="00581DC7">
      <w:pPr>
        <w:ind w:left="0"/>
        <w:jc w:val="center"/>
        <w:rPr>
          <w:rFonts w:ascii="Times New Roman" w:hAnsi="Times New Roman"/>
          <w:b/>
          <w:bCs/>
          <w:caps/>
          <w:noProof/>
          <w:sz w:val="24"/>
          <w:szCs w:val="24"/>
          <w:lang w:val="sr-Cyrl-CS"/>
        </w:rPr>
      </w:pPr>
      <w:r w:rsidRPr="00581DC7">
        <w:rPr>
          <w:rFonts w:ascii="Times New Roman" w:hAnsi="Times New Roman"/>
          <w:b/>
          <w:bCs/>
          <w:caps/>
          <w:noProof/>
          <w:sz w:val="24"/>
          <w:szCs w:val="24"/>
          <w:lang w:val="sr-Cyrl-CS"/>
        </w:rPr>
        <w:t>МЕСТО ПРИМОПРЕДАЈЕ</w:t>
      </w:r>
    </w:p>
    <w:p w:rsidR="008F3142" w:rsidRPr="00581DC7" w:rsidRDefault="008F3142" w:rsidP="00581DC7">
      <w:pPr>
        <w:ind w:left="0"/>
        <w:jc w:val="center"/>
        <w:rPr>
          <w:rFonts w:ascii="Times New Roman" w:hAnsi="Times New Roman"/>
          <w:b/>
          <w:bCs/>
          <w:caps/>
          <w:noProof/>
          <w:sz w:val="24"/>
          <w:szCs w:val="24"/>
          <w:lang w:val="sr-Cyrl-CS"/>
        </w:rPr>
      </w:pPr>
    </w:p>
    <w:p w:rsidR="007F6430" w:rsidRPr="00581DC7" w:rsidRDefault="007F6430" w:rsidP="00581DC7">
      <w:pPr>
        <w:ind w:left="0"/>
        <w:jc w:val="center"/>
        <w:rPr>
          <w:rFonts w:ascii="Times New Roman" w:hAnsi="Times New Roman"/>
          <w:b/>
          <w:bCs/>
          <w:noProof/>
          <w:sz w:val="24"/>
          <w:szCs w:val="24"/>
          <w:lang w:val="sr-Cyrl-CS"/>
        </w:rPr>
      </w:pPr>
      <w:r w:rsidRPr="00581DC7">
        <w:rPr>
          <w:rFonts w:ascii="Times New Roman" w:hAnsi="Times New Roman"/>
          <w:b/>
          <w:bCs/>
          <w:noProof/>
          <w:sz w:val="24"/>
          <w:szCs w:val="24"/>
          <w:lang w:val="sr-Cyrl-CS"/>
        </w:rPr>
        <w:t>Члан 2.</w:t>
      </w:r>
    </w:p>
    <w:p w:rsidR="007F6430" w:rsidRDefault="007F6430" w:rsidP="00581DC7">
      <w:pPr>
        <w:ind w:left="0" w:firstLine="720"/>
        <w:rPr>
          <w:rFonts w:ascii="Times New Roman" w:hAnsi="Times New Roman"/>
          <w:iCs/>
          <w:sz w:val="24"/>
          <w:szCs w:val="24"/>
          <w:lang w:val="sr-Cyrl-CS"/>
        </w:rPr>
      </w:pPr>
      <w:r w:rsidRPr="00581DC7">
        <w:rPr>
          <w:rFonts w:ascii="Times New Roman" w:hAnsi="Times New Roman"/>
          <w:iCs/>
          <w:sz w:val="24"/>
          <w:szCs w:val="24"/>
          <w:lang w:val="sr-Cyrl-CS"/>
        </w:rPr>
        <w:t xml:space="preserve">Место испоруке и примопредаје електричне енергије су </w:t>
      </w:r>
      <w:r w:rsidRPr="00581DC7">
        <w:rPr>
          <w:rFonts w:ascii="Times New Roman" w:hAnsi="Times New Roman"/>
          <w:iCs/>
          <w:sz w:val="24"/>
          <w:szCs w:val="24"/>
        </w:rPr>
        <w:t>следећи</w:t>
      </w:r>
      <w:r w:rsidRPr="00581DC7">
        <w:rPr>
          <w:rFonts w:ascii="Times New Roman" w:hAnsi="Times New Roman"/>
          <w:iCs/>
          <w:sz w:val="24"/>
          <w:szCs w:val="24"/>
          <w:lang w:val="sr-Cyrl-CS"/>
        </w:rPr>
        <w:t xml:space="preserve"> објекти које </w:t>
      </w:r>
      <w:r w:rsidRPr="00E13734">
        <w:rPr>
          <w:rFonts w:ascii="Times New Roman" w:hAnsi="Times New Roman"/>
          <w:iCs/>
          <w:sz w:val="24"/>
          <w:szCs w:val="24"/>
          <w:lang w:val="sr-Cyrl-CS"/>
        </w:rPr>
        <w:t>Наручилац користи, ради обављања своје делатности:</w:t>
      </w:r>
    </w:p>
    <w:p w:rsidR="007337AA" w:rsidRPr="00E13734" w:rsidRDefault="007337AA" w:rsidP="00581DC7">
      <w:pPr>
        <w:ind w:left="0" w:firstLine="720"/>
        <w:rPr>
          <w:rFonts w:ascii="Times New Roman" w:hAnsi="Times New Roman"/>
          <w:iCs/>
          <w:sz w:val="24"/>
          <w:szCs w:val="24"/>
          <w:lang w:val="sr-Cyrl-CS"/>
        </w:rPr>
      </w:pPr>
    </w:p>
    <w:p w:rsidR="00E13734" w:rsidRPr="007337AA" w:rsidRDefault="007337AA" w:rsidP="007337AA">
      <w:pPr>
        <w:ind w:left="0" w:firstLine="709"/>
        <w:rPr>
          <w:rFonts w:ascii="Times New Roman" w:hAnsi="Times New Roman"/>
          <w:b/>
          <w:sz w:val="24"/>
          <w:szCs w:val="24"/>
        </w:rPr>
      </w:pPr>
      <w:r w:rsidRPr="00342E23">
        <w:rPr>
          <w:rFonts w:ascii="Times New Roman" w:hAnsi="Times New Roman"/>
          <w:b/>
          <w:sz w:val="24"/>
          <w:szCs w:val="24"/>
        </w:rPr>
        <w:t>КОНТРОЛНО МЕРНИ ЦЕНТРИ</w:t>
      </w:r>
    </w:p>
    <w:p w:rsidR="00A53742" w:rsidRPr="007337AA" w:rsidRDefault="00A53742" w:rsidP="00A53742">
      <w:pPr>
        <w:numPr>
          <w:ilvl w:val="0"/>
          <w:numId w:val="17"/>
        </w:numPr>
        <w:ind w:left="0" w:firstLine="720"/>
        <w:rPr>
          <w:rFonts w:ascii="Times New Roman" w:hAnsi="Times New Roman"/>
          <w:iCs/>
          <w:sz w:val="24"/>
          <w:szCs w:val="24"/>
          <w:lang w:val="sr-Cyrl-CS"/>
        </w:rPr>
      </w:pPr>
      <w:r w:rsidRPr="00E13734">
        <w:rPr>
          <w:rFonts w:ascii="Times New Roman" w:hAnsi="Times New Roman"/>
          <w:iCs/>
          <w:sz w:val="24"/>
          <w:szCs w:val="24"/>
          <w:lang w:val="sr-Cyrl-CS"/>
        </w:rPr>
        <w:t xml:space="preserve">Место: </w:t>
      </w:r>
      <w:r w:rsidRPr="00E13734">
        <w:rPr>
          <w:rFonts w:ascii="Times New Roman" w:hAnsi="Times New Roman"/>
          <w:sz w:val="24"/>
          <w:szCs w:val="24"/>
          <w:lang w:val="sr-Cyrl-CS"/>
        </w:rPr>
        <w:t>Регулаторна агенција за електронске комуникације и поштанске услуге</w:t>
      </w:r>
      <w:r w:rsidRPr="00E13734">
        <w:rPr>
          <w:rFonts w:ascii="Times New Roman" w:hAnsi="Times New Roman"/>
          <w:iCs/>
          <w:sz w:val="24"/>
          <w:szCs w:val="24"/>
          <w:lang w:val="sr-Cyrl-CS"/>
        </w:rPr>
        <w:t xml:space="preserve"> – РАТЕЛ, Контролно – мерни центар „Ниш“, ВП 1097 Камаре, ул. Чемерничка бб. ЕД број: </w:t>
      </w:r>
      <w:r w:rsidRPr="007337AA">
        <w:rPr>
          <w:rFonts w:ascii="Times New Roman" w:hAnsi="Times New Roman"/>
          <w:iCs/>
          <w:sz w:val="24"/>
          <w:szCs w:val="24"/>
          <w:lang w:val="sr-Cyrl-CS"/>
        </w:rPr>
        <w:t>3089203168138; Број бројила: 023128; Одобрена снага: 62,2</w:t>
      </w:r>
      <w:r w:rsidRPr="007337AA">
        <w:rPr>
          <w:rFonts w:ascii="Times New Roman" w:hAnsi="Times New Roman"/>
          <w:iCs/>
          <w:sz w:val="24"/>
          <w:szCs w:val="24"/>
          <w:lang w:val="sr-Latn-CS"/>
        </w:rPr>
        <w:t xml:space="preserve"> kW</w:t>
      </w:r>
      <w:r w:rsidRPr="007337AA">
        <w:rPr>
          <w:rFonts w:ascii="Times New Roman" w:hAnsi="Times New Roman"/>
          <w:iCs/>
          <w:sz w:val="24"/>
          <w:szCs w:val="24"/>
          <w:lang w:val="sr-Cyrl-CS"/>
        </w:rPr>
        <w:t>. Категорија: Ниски напон</w:t>
      </w:r>
    </w:p>
    <w:p w:rsidR="00A53742" w:rsidRPr="007337AA" w:rsidRDefault="00A53742" w:rsidP="00A53742">
      <w:pPr>
        <w:ind w:left="0"/>
        <w:rPr>
          <w:rFonts w:ascii="Times New Roman" w:hAnsi="Times New Roman"/>
          <w:iCs/>
          <w:sz w:val="24"/>
          <w:szCs w:val="24"/>
          <w:lang w:val="sr-Cyrl-CS"/>
        </w:rPr>
      </w:pPr>
    </w:p>
    <w:p w:rsidR="00A53742" w:rsidRPr="007337AA" w:rsidRDefault="00A53742" w:rsidP="00A53742">
      <w:pPr>
        <w:numPr>
          <w:ilvl w:val="0"/>
          <w:numId w:val="17"/>
        </w:numPr>
        <w:ind w:left="0" w:firstLine="709"/>
        <w:rPr>
          <w:rFonts w:ascii="Times New Roman" w:hAnsi="Times New Roman"/>
          <w:iCs/>
          <w:sz w:val="24"/>
          <w:szCs w:val="24"/>
          <w:lang w:val="sr-Cyrl-CS"/>
        </w:rPr>
      </w:pPr>
      <w:r w:rsidRPr="007337AA">
        <w:rPr>
          <w:rFonts w:ascii="Times New Roman" w:hAnsi="Times New Roman"/>
          <w:iCs/>
          <w:sz w:val="24"/>
          <w:szCs w:val="24"/>
          <w:lang w:val="sr-Cyrl-CS"/>
        </w:rPr>
        <w:t xml:space="preserve">Место: </w:t>
      </w:r>
      <w:r w:rsidRPr="007337AA">
        <w:rPr>
          <w:rFonts w:ascii="Times New Roman" w:hAnsi="Times New Roman"/>
          <w:sz w:val="24"/>
          <w:szCs w:val="24"/>
          <w:lang w:val="sr-Cyrl-CS"/>
        </w:rPr>
        <w:t>Регулаторна агенција за електронске комуникације и поштанске услуге</w:t>
      </w:r>
      <w:r w:rsidRPr="007337AA">
        <w:rPr>
          <w:rFonts w:ascii="Times New Roman" w:hAnsi="Times New Roman"/>
          <w:iCs/>
          <w:sz w:val="24"/>
          <w:szCs w:val="24"/>
          <w:lang w:val="sr-Cyrl-CS"/>
        </w:rPr>
        <w:t xml:space="preserve"> – РАТЕЛ, Контролно – мерни центар „Београд“, ул. Проте Матеје бр. 15, Добановци, Београд. ЕД број: 96817440; Број бројила: 25471; Одобрена снага: 59,00</w:t>
      </w:r>
      <w:r w:rsidRPr="007337AA">
        <w:rPr>
          <w:rFonts w:ascii="Times New Roman" w:hAnsi="Times New Roman"/>
          <w:iCs/>
          <w:sz w:val="24"/>
          <w:szCs w:val="24"/>
          <w:lang w:val="sr-Latn-CS"/>
        </w:rPr>
        <w:t xml:space="preserve"> kW</w:t>
      </w:r>
      <w:r w:rsidRPr="007337AA">
        <w:rPr>
          <w:rFonts w:ascii="Times New Roman" w:hAnsi="Times New Roman"/>
          <w:iCs/>
          <w:sz w:val="24"/>
          <w:szCs w:val="24"/>
          <w:lang w:val="sr-Cyrl-CS"/>
        </w:rPr>
        <w:t>. Категорија: Ниски напон.</w:t>
      </w:r>
    </w:p>
    <w:p w:rsidR="007337AA" w:rsidRDefault="007337AA" w:rsidP="007337AA">
      <w:pPr>
        <w:ind w:left="0"/>
        <w:rPr>
          <w:rFonts w:ascii="Times New Roman" w:hAnsi="Times New Roman"/>
          <w:iCs/>
          <w:sz w:val="24"/>
          <w:szCs w:val="24"/>
          <w:highlight w:val="yellow"/>
          <w:lang w:val="sr-Cyrl-CS"/>
        </w:rPr>
      </w:pPr>
    </w:p>
    <w:p w:rsidR="007337AA" w:rsidRPr="0040576C" w:rsidRDefault="007337AA" w:rsidP="007337AA">
      <w:pPr>
        <w:ind w:left="0" w:firstLine="709"/>
        <w:rPr>
          <w:rFonts w:ascii="Times New Roman" w:hAnsi="Times New Roman"/>
          <w:b/>
          <w:iCs/>
          <w:sz w:val="24"/>
          <w:szCs w:val="24"/>
        </w:rPr>
      </w:pPr>
      <w:r w:rsidRPr="0040576C">
        <w:rPr>
          <w:rFonts w:ascii="Times New Roman" w:hAnsi="Times New Roman"/>
          <w:b/>
          <w:iCs/>
          <w:sz w:val="24"/>
          <w:szCs w:val="24"/>
        </w:rPr>
        <w:t>ДУКМС-ови у раду</w:t>
      </w:r>
    </w:p>
    <w:p w:rsidR="007337AA" w:rsidRPr="0040576C" w:rsidRDefault="007337AA" w:rsidP="007337AA">
      <w:pPr>
        <w:ind w:left="0"/>
        <w:rPr>
          <w:rFonts w:ascii="Times New Roman" w:hAnsi="Times New Roman"/>
          <w:iCs/>
          <w:sz w:val="24"/>
          <w:szCs w:val="24"/>
        </w:rPr>
      </w:pPr>
    </w:p>
    <w:p w:rsidR="007337AA" w:rsidRPr="007337AA" w:rsidRDefault="007337AA" w:rsidP="007337AA">
      <w:pPr>
        <w:pStyle w:val="ListParagraph"/>
        <w:numPr>
          <w:ilvl w:val="6"/>
          <w:numId w:val="8"/>
        </w:numPr>
        <w:tabs>
          <w:tab w:val="left" w:pos="360"/>
          <w:tab w:val="num" w:pos="450"/>
        </w:tabs>
        <w:ind w:left="450"/>
        <w:jc w:val="both"/>
        <w:rPr>
          <w:rFonts w:ascii="Times New Roman" w:eastAsia="Calibri" w:hAnsi="Times New Roman"/>
          <w:iCs/>
          <w:sz w:val="24"/>
          <w:szCs w:val="24"/>
        </w:rPr>
      </w:pPr>
      <w:r w:rsidRPr="007337AA">
        <w:rPr>
          <w:rFonts w:ascii="Times New Roman" w:eastAsia="Calibri" w:hAnsi="Times New Roman"/>
          <w:b/>
          <w:iCs/>
          <w:sz w:val="24"/>
          <w:szCs w:val="24"/>
          <w:lang w:val="sr-Cyrl-CS"/>
        </w:rPr>
        <w:lastRenderedPageBreak/>
        <w:t xml:space="preserve">ДУКМС Станишић, </w:t>
      </w:r>
      <w:r w:rsidRPr="007337AA">
        <w:rPr>
          <w:rFonts w:ascii="Times New Roman" w:hAnsi="Times New Roman"/>
          <w:iCs/>
          <w:sz w:val="24"/>
          <w:szCs w:val="24"/>
          <w:lang w:val="sr-Cyrl-CS"/>
        </w:rPr>
        <w:t xml:space="preserve">Место: Катастарска општина КО Станишић, Катастарска парцела КП 5874/1, Категорија: Ниски напон, </w:t>
      </w:r>
      <w:r w:rsidRPr="007337AA">
        <w:rPr>
          <w:rFonts w:ascii="Times New Roman" w:hAnsi="Times New Roman"/>
          <w:sz w:val="24"/>
          <w:szCs w:val="24"/>
        </w:rPr>
        <w:t xml:space="preserve">Број бројила: 00246468, </w:t>
      </w:r>
      <w:r w:rsidRPr="007337AA">
        <w:rPr>
          <w:rFonts w:ascii="Times New Roman" w:hAnsi="Times New Roman"/>
          <w:iCs/>
          <w:sz w:val="24"/>
          <w:szCs w:val="24"/>
          <w:lang w:val="sr-Cyrl-CS"/>
        </w:rPr>
        <w:t xml:space="preserve">Место мерења: 6370226010, </w:t>
      </w:r>
      <w:r w:rsidRPr="007337AA">
        <w:rPr>
          <w:rFonts w:ascii="Times New Roman" w:hAnsi="Times New Roman"/>
          <w:iCs/>
          <w:sz w:val="24"/>
          <w:szCs w:val="24"/>
        </w:rPr>
        <w:t xml:space="preserve">Број места мерења: 4015699340, </w:t>
      </w:r>
      <w:r w:rsidRPr="007337AA">
        <w:rPr>
          <w:rFonts w:ascii="Times New Roman" w:hAnsi="Times New Roman"/>
          <w:iCs/>
          <w:sz w:val="24"/>
          <w:szCs w:val="24"/>
          <w:lang w:val="sr-Cyrl-CS"/>
        </w:rPr>
        <w:t xml:space="preserve">Категорија: Ниски напон, </w:t>
      </w:r>
      <w:r w:rsidRPr="007337AA">
        <w:rPr>
          <w:rFonts w:ascii="Times New Roman" w:eastAsia="Calibri" w:hAnsi="Times New Roman"/>
          <w:iCs/>
          <w:sz w:val="24"/>
          <w:szCs w:val="24"/>
          <w:lang w:val="sr-Cyrl-CS"/>
        </w:rPr>
        <w:t>Одобрена снага потрошача: 11,04</w:t>
      </w:r>
      <w:r w:rsidRPr="007337AA">
        <w:rPr>
          <w:rFonts w:ascii="Times New Roman" w:eastAsia="Calibri" w:hAnsi="Times New Roman"/>
          <w:iCs/>
          <w:sz w:val="24"/>
          <w:szCs w:val="24"/>
          <w:lang w:val="sr-Latn-CS"/>
        </w:rPr>
        <w:t xml:space="preserve"> kW</w:t>
      </w:r>
      <w:r w:rsidRPr="007337AA">
        <w:rPr>
          <w:rFonts w:ascii="Times New Roman" w:eastAsia="Calibri" w:hAnsi="Times New Roman"/>
          <w:iCs/>
          <w:sz w:val="24"/>
          <w:szCs w:val="24"/>
        </w:rPr>
        <w:t>.</w:t>
      </w:r>
    </w:p>
    <w:p w:rsidR="007337AA" w:rsidRPr="002C3F23" w:rsidRDefault="007337AA" w:rsidP="007337AA">
      <w:pPr>
        <w:ind w:left="709"/>
        <w:rPr>
          <w:rFonts w:ascii="Times New Roman" w:hAnsi="Times New Roman"/>
          <w:iCs/>
          <w:sz w:val="24"/>
          <w:szCs w:val="24"/>
        </w:rPr>
      </w:pPr>
    </w:p>
    <w:p w:rsidR="007337AA" w:rsidRPr="0040576C" w:rsidRDefault="007337AA" w:rsidP="007337AA">
      <w:pPr>
        <w:pStyle w:val="ListParagraph"/>
        <w:numPr>
          <w:ilvl w:val="0"/>
          <w:numId w:val="8"/>
        </w:numPr>
        <w:rPr>
          <w:rFonts w:ascii="Times New Roman" w:hAnsi="Times New Roman"/>
          <w:iCs/>
          <w:sz w:val="24"/>
          <w:szCs w:val="24"/>
        </w:rPr>
      </w:pPr>
      <w:r w:rsidRPr="0040576C">
        <w:rPr>
          <w:rFonts w:ascii="Times New Roman" w:eastAsia="Calibri" w:hAnsi="Times New Roman"/>
          <w:b/>
          <w:iCs/>
          <w:sz w:val="24"/>
          <w:szCs w:val="24"/>
          <w:lang w:val="sr-Cyrl-CS"/>
        </w:rPr>
        <w:t xml:space="preserve">ДУКМС Винцаид, </w:t>
      </w:r>
      <w:r w:rsidRPr="0040576C">
        <w:rPr>
          <w:rFonts w:ascii="Times New Roman" w:hAnsi="Times New Roman"/>
          <w:iCs/>
          <w:sz w:val="24"/>
          <w:szCs w:val="24"/>
          <w:lang w:val="sr-Cyrl-CS"/>
        </w:rPr>
        <w:t xml:space="preserve">Место: Катастарска општина КО Банатска Топола, Катастарска парцела КП 961, Категорија: Ниски напон, </w:t>
      </w:r>
      <w:r w:rsidRPr="0040576C">
        <w:rPr>
          <w:rFonts w:ascii="Times New Roman" w:hAnsi="Times New Roman"/>
          <w:sz w:val="24"/>
          <w:szCs w:val="24"/>
        </w:rPr>
        <w:t xml:space="preserve">Број бројила: 30040129, </w:t>
      </w:r>
      <w:r w:rsidRPr="0040576C">
        <w:rPr>
          <w:rFonts w:ascii="Times New Roman" w:hAnsi="Times New Roman"/>
          <w:iCs/>
          <w:sz w:val="24"/>
          <w:szCs w:val="24"/>
          <w:lang w:val="sr-Cyrl-CS"/>
        </w:rPr>
        <w:t xml:space="preserve">Место мерења: 8110141615, </w:t>
      </w:r>
      <w:r w:rsidRPr="0040576C">
        <w:rPr>
          <w:rFonts w:ascii="Times New Roman" w:hAnsi="Times New Roman"/>
          <w:iCs/>
          <w:sz w:val="24"/>
          <w:szCs w:val="24"/>
        </w:rPr>
        <w:t xml:space="preserve">Број места мерења: 4015699359, </w:t>
      </w:r>
      <w:r w:rsidRPr="0040576C">
        <w:rPr>
          <w:rFonts w:ascii="Times New Roman" w:hAnsi="Times New Roman"/>
          <w:iCs/>
          <w:sz w:val="24"/>
          <w:szCs w:val="24"/>
          <w:lang w:val="sr-Cyrl-CS"/>
        </w:rPr>
        <w:t>Одобрена снага потрошача: 17,25</w:t>
      </w:r>
      <w:r w:rsidRPr="0040576C">
        <w:rPr>
          <w:rFonts w:ascii="Times New Roman" w:hAnsi="Times New Roman"/>
          <w:iCs/>
          <w:sz w:val="24"/>
          <w:szCs w:val="24"/>
          <w:lang w:val="sr-Latn-CS"/>
        </w:rPr>
        <w:t xml:space="preserve"> kW</w:t>
      </w:r>
      <w:r w:rsidRPr="0040576C">
        <w:rPr>
          <w:rFonts w:ascii="Times New Roman" w:hAnsi="Times New Roman"/>
          <w:iCs/>
          <w:sz w:val="24"/>
          <w:szCs w:val="24"/>
        </w:rPr>
        <w:t>.</w:t>
      </w:r>
    </w:p>
    <w:p w:rsidR="007337AA" w:rsidRDefault="007337AA" w:rsidP="007337AA">
      <w:pPr>
        <w:pStyle w:val="ListParagraph"/>
        <w:spacing w:after="0"/>
        <w:ind w:left="709"/>
        <w:jc w:val="both"/>
        <w:rPr>
          <w:rFonts w:ascii="Times New Roman" w:eastAsia="Calibri" w:hAnsi="Times New Roman"/>
          <w:iCs/>
          <w:sz w:val="24"/>
          <w:szCs w:val="24"/>
        </w:rPr>
      </w:pPr>
    </w:p>
    <w:p w:rsidR="007337AA" w:rsidRPr="0040576C" w:rsidRDefault="007337AA" w:rsidP="007337AA">
      <w:pPr>
        <w:pStyle w:val="ListParagraph"/>
        <w:numPr>
          <w:ilvl w:val="0"/>
          <w:numId w:val="8"/>
        </w:numPr>
        <w:spacing w:after="0"/>
        <w:jc w:val="both"/>
        <w:rPr>
          <w:rFonts w:ascii="Times New Roman" w:eastAsia="Calibri" w:hAnsi="Times New Roman"/>
          <w:iCs/>
          <w:sz w:val="24"/>
          <w:szCs w:val="24"/>
        </w:rPr>
      </w:pPr>
      <w:r w:rsidRPr="00101054">
        <w:rPr>
          <w:rFonts w:ascii="Times New Roman" w:hAnsi="Times New Roman"/>
          <w:b/>
          <w:iCs/>
          <w:sz w:val="24"/>
          <w:szCs w:val="24"/>
          <w:lang w:val="sr-Cyrl-CS"/>
        </w:rPr>
        <w:t xml:space="preserve">ДУКМС Видојевица, </w:t>
      </w:r>
      <w:r w:rsidRPr="00101054">
        <w:rPr>
          <w:rFonts w:ascii="Times New Roman" w:hAnsi="Times New Roman"/>
          <w:iCs/>
          <w:sz w:val="24"/>
          <w:szCs w:val="24"/>
          <w:lang w:val="sr-Cyrl-CS"/>
        </w:rPr>
        <w:t xml:space="preserve">Место: Катастарска општина КО Мрљак, Катастарска парцела КП 31., Категорија: Ниски напон, </w:t>
      </w:r>
      <w:r w:rsidRPr="00101054">
        <w:rPr>
          <w:rFonts w:ascii="Times New Roman" w:hAnsi="Times New Roman"/>
          <w:sz w:val="24"/>
          <w:szCs w:val="24"/>
        </w:rPr>
        <w:t xml:space="preserve">Број бројила: 00494508, </w:t>
      </w:r>
      <w:r w:rsidRPr="00101054">
        <w:rPr>
          <w:rFonts w:ascii="Times New Roman" w:hAnsi="Times New Roman"/>
          <w:iCs/>
          <w:sz w:val="24"/>
          <w:szCs w:val="24"/>
          <w:lang w:val="sr-Cyrl-CS"/>
        </w:rPr>
        <w:t xml:space="preserve">Место мерења: </w:t>
      </w:r>
      <w:r w:rsidRPr="00101054">
        <w:rPr>
          <w:rFonts w:ascii="Times New Roman" w:hAnsi="Times New Roman"/>
          <w:iCs/>
          <w:sz w:val="24"/>
          <w:szCs w:val="24"/>
        </w:rPr>
        <w:t>5055203477656, Број места мерења: 4015699375</w:t>
      </w:r>
      <w:r>
        <w:rPr>
          <w:rFonts w:ascii="Times New Roman" w:hAnsi="Times New Roman"/>
          <w:iCs/>
          <w:sz w:val="24"/>
          <w:szCs w:val="24"/>
        </w:rPr>
        <w:t xml:space="preserve">, </w:t>
      </w:r>
      <w:r w:rsidRPr="00160676">
        <w:rPr>
          <w:rFonts w:ascii="Times New Roman" w:eastAsia="Calibri" w:hAnsi="Times New Roman"/>
          <w:iCs/>
          <w:sz w:val="24"/>
          <w:szCs w:val="24"/>
          <w:lang w:val="sr-Cyrl-CS"/>
        </w:rPr>
        <w:t>Одобрена снага потрошача: 17,25</w:t>
      </w:r>
      <w:r w:rsidRPr="00160676">
        <w:rPr>
          <w:rFonts w:ascii="Times New Roman" w:eastAsia="Calibri" w:hAnsi="Times New Roman"/>
          <w:iCs/>
          <w:sz w:val="24"/>
          <w:szCs w:val="24"/>
          <w:lang w:val="sr-Latn-CS"/>
        </w:rPr>
        <w:t xml:space="preserve"> kW</w:t>
      </w:r>
      <w:r w:rsidRPr="00160676">
        <w:rPr>
          <w:rFonts w:ascii="Times New Roman" w:eastAsia="Calibri" w:hAnsi="Times New Roman"/>
          <w:iCs/>
          <w:sz w:val="24"/>
          <w:szCs w:val="24"/>
        </w:rPr>
        <w:t>.</w:t>
      </w:r>
    </w:p>
    <w:p w:rsidR="007337AA" w:rsidRPr="002C3F23" w:rsidRDefault="007337AA" w:rsidP="007337AA">
      <w:pPr>
        <w:ind w:left="709"/>
        <w:rPr>
          <w:rFonts w:ascii="Times New Roman" w:hAnsi="Times New Roman"/>
          <w:sz w:val="24"/>
          <w:szCs w:val="24"/>
        </w:rPr>
      </w:pPr>
    </w:p>
    <w:p w:rsidR="007337AA" w:rsidRPr="00AD4939" w:rsidRDefault="007337AA" w:rsidP="00AD4939">
      <w:pPr>
        <w:pStyle w:val="ListParagraph"/>
        <w:numPr>
          <w:ilvl w:val="0"/>
          <w:numId w:val="8"/>
        </w:numPr>
        <w:spacing w:after="0" w:line="240" w:lineRule="auto"/>
        <w:jc w:val="both"/>
        <w:rPr>
          <w:rFonts w:ascii="Times New Roman" w:hAnsi="Times New Roman"/>
          <w:sz w:val="24"/>
          <w:szCs w:val="24"/>
        </w:rPr>
      </w:pPr>
      <w:r w:rsidRPr="00101054">
        <w:rPr>
          <w:rFonts w:ascii="Times New Roman" w:hAnsi="Times New Roman"/>
          <w:b/>
          <w:iCs/>
          <w:sz w:val="24"/>
          <w:szCs w:val="24"/>
        </w:rPr>
        <w:t xml:space="preserve">ДУКМС Визић, </w:t>
      </w:r>
      <w:r w:rsidRPr="00101054">
        <w:rPr>
          <w:rFonts w:ascii="Times New Roman" w:hAnsi="Times New Roman"/>
          <w:iCs/>
          <w:sz w:val="24"/>
          <w:szCs w:val="24"/>
          <w:lang w:val="sr-Cyrl-CS"/>
        </w:rPr>
        <w:t xml:space="preserve">Место: </w:t>
      </w:r>
      <w:r w:rsidRPr="00101054">
        <w:rPr>
          <w:rFonts w:ascii="Times New Roman" w:hAnsi="Times New Roman"/>
          <w:iCs/>
          <w:sz w:val="24"/>
          <w:szCs w:val="24"/>
        </w:rPr>
        <w:t>Даљински управљана контролно мерна станица Визић</w:t>
      </w:r>
      <w:r w:rsidRPr="00101054">
        <w:rPr>
          <w:rFonts w:ascii="Times New Roman" w:hAnsi="Times New Roman"/>
          <w:iCs/>
          <w:sz w:val="24"/>
          <w:szCs w:val="24"/>
          <w:lang w:val="sr-Cyrl-CS"/>
        </w:rPr>
        <w:t xml:space="preserve">, Катастарска општина КО Визић, </w:t>
      </w:r>
      <w:r w:rsidRPr="00101054">
        <w:rPr>
          <w:rFonts w:ascii="Times New Roman" w:hAnsi="Times New Roman"/>
          <w:iCs/>
          <w:sz w:val="24"/>
          <w:szCs w:val="24"/>
        </w:rPr>
        <w:t xml:space="preserve">Катастарска парцела 1262/1, </w:t>
      </w:r>
      <w:r w:rsidRPr="00101054">
        <w:rPr>
          <w:rFonts w:ascii="Times New Roman" w:hAnsi="Times New Roman"/>
          <w:sz w:val="24"/>
          <w:szCs w:val="24"/>
        </w:rPr>
        <w:t>Број бројила: 295935</w:t>
      </w:r>
      <w:r w:rsidR="00AD4939">
        <w:rPr>
          <w:rFonts w:ascii="Times New Roman" w:hAnsi="Times New Roman"/>
          <w:sz w:val="24"/>
          <w:szCs w:val="24"/>
        </w:rPr>
        <w:t xml:space="preserve">, </w:t>
      </w:r>
      <w:r w:rsidRPr="00AD4939">
        <w:rPr>
          <w:rFonts w:ascii="Times New Roman" w:hAnsi="Times New Roman"/>
          <w:sz w:val="24"/>
          <w:szCs w:val="24"/>
        </w:rPr>
        <w:t xml:space="preserve">Место мерења: 1710432979, Број места мерења: 4015699367, </w:t>
      </w:r>
      <w:r w:rsidRPr="00AD4939">
        <w:rPr>
          <w:rFonts w:ascii="Times New Roman" w:hAnsi="Times New Roman"/>
          <w:iCs/>
          <w:sz w:val="24"/>
          <w:szCs w:val="24"/>
          <w:lang w:val="sr-Cyrl-CS"/>
        </w:rPr>
        <w:t>Категорија: Ниски напон.</w:t>
      </w:r>
      <w:r w:rsidRPr="00AD4939">
        <w:rPr>
          <w:rFonts w:ascii="Times New Roman" w:hAnsi="Times New Roman"/>
          <w:iCs/>
          <w:sz w:val="24"/>
          <w:szCs w:val="24"/>
        </w:rPr>
        <w:t xml:space="preserve"> </w:t>
      </w:r>
      <w:r w:rsidRPr="00AD4939">
        <w:rPr>
          <w:rFonts w:ascii="Times New Roman" w:hAnsi="Times New Roman"/>
          <w:iCs/>
          <w:sz w:val="24"/>
          <w:szCs w:val="24"/>
          <w:lang w:val="sr-Cyrl-CS"/>
        </w:rPr>
        <w:t>Одобрена снага потрошача: 17,25</w:t>
      </w:r>
      <w:r w:rsidRPr="00AD4939">
        <w:rPr>
          <w:rFonts w:ascii="Times New Roman" w:hAnsi="Times New Roman"/>
          <w:iCs/>
          <w:sz w:val="24"/>
          <w:szCs w:val="24"/>
          <w:lang w:val="sr-Latn-CS"/>
        </w:rPr>
        <w:t xml:space="preserve"> kW</w:t>
      </w:r>
      <w:r w:rsidRPr="00AD4939">
        <w:rPr>
          <w:rFonts w:ascii="Times New Roman" w:hAnsi="Times New Roman"/>
          <w:iCs/>
          <w:sz w:val="24"/>
          <w:szCs w:val="24"/>
        </w:rPr>
        <w:t>.</w:t>
      </w:r>
    </w:p>
    <w:p w:rsidR="007337AA" w:rsidRPr="002C3F23" w:rsidRDefault="007337AA" w:rsidP="007337AA">
      <w:pPr>
        <w:ind w:left="360"/>
        <w:rPr>
          <w:rFonts w:ascii="Times New Roman" w:hAnsi="Times New Roman"/>
          <w:iCs/>
          <w:sz w:val="24"/>
          <w:szCs w:val="24"/>
        </w:rPr>
      </w:pPr>
    </w:p>
    <w:p w:rsidR="007337AA" w:rsidRPr="0040576C" w:rsidRDefault="007337AA" w:rsidP="007337AA">
      <w:pPr>
        <w:pStyle w:val="ListParagraph"/>
        <w:numPr>
          <w:ilvl w:val="0"/>
          <w:numId w:val="8"/>
        </w:numPr>
        <w:jc w:val="both"/>
        <w:rPr>
          <w:rFonts w:ascii="Times New Roman" w:hAnsi="Times New Roman"/>
          <w:iCs/>
          <w:sz w:val="24"/>
          <w:szCs w:val="24"/>
        </w:rPr>
      </w:pPr>
      <w:r w:rsidRPr="0040576C">
        <w:rPr>
          <w:rFonts w:ascii="Times New Roman" w:hAnsi="Times New Roman"/>
          <w:b/>
          <w:iCs/>
          <w:sz w:val="24"/>
          <w:szCs w:val="24"/>
          <w:lang w:val="sr-Cyrl-CS"/>
        </w:rPr>
        <w:t xml:space="preserve">ДУКМС Рагодеш, </w:t>
      </w:r>
      <w:r w:rsidRPr="0040576C">
        <w:rPr>
          <w:rFonts w:ascii="Times New Roman" w:hAnsi="Times New Roman"/>
          <w:iCs/>
          <w:sz w:val="24"/>
          <w:szCs w:val="24"/>
          <w:lang w:val="sr-Cyrl-CS"/>
        </w:rPr>
        <w:t xml:space="preserve">Место: </w:t>
      </w:r>
      <w:r w:rsidRPr="0040576C">
        <w:rPr>
          <w:rFonts w:ascii="Times New Roman" w:hAnsi="Times New Roman"/>
          <w:iCs/>
          <w:sz w:val="24"/>
          <w:szCs w:val="24"/>
        </w:rPr>
        <w:t xml:space="preserve">Даљински управљана контролно мерна станица Рагодеш, Катастарска општина КО Рагодеш, Катастарска парцела 7889, </w:t>
      </w:r>
      <w:r w:rsidRPr="0040576C">
        <w:rPr>
          <w:rFonts w:ascii="Times New Roman" w:hAnsi="Times New Roman"/>
          <w:sz w:val="24"/>
          <w:szCs w:val="24"/>
        </w:rPr>
        <w:t xml:space="preserve">Број бројила: 30051328, Место мерења: 4076703543634, Број места мерења: 4015699383, </w:t>
      </w:r>
      <w:r w:rsidRPr="0040576C">
        <w:rPr>
          <w:rFonts w:ascii="Times New Roman" w:hAnsi="Times New Roman"/>
          <w:iCs/>
          <w:sz w:val="24"/>
          <w:szCs w:val="24"/>
          <w:lang w:val="sr-Cyrl-CS"/>
        </w:rPr>
        <w:t>Категорија: Ниски напон, Одобрена снага потрошача: 17,25</w:t>
      </w:r>
      <w:r w:rsidRPr="0040576C">
        <w:rPr>
          <w:rFonts w:ascii="Times New Roman" w:hAnsi="Times New Roman"/>
          <w:iCs/>
          <w:sz w:val="24"/>
          <w:szCs w:val="24"/>
          <w:lang w:val="sr-Latn-CS"/>
        </w:rPr>
        <w:t xml:space="preserve"> kW</w:t>
      </w:r>
      <w:r w:rsidRPr="0040576C">
        <w:rPr>
          <w:rFonts w:ascii="Times New Roman" w:hAnsi="Times New Roman"/>
          <w:iCs/>
          <w:sz w:val="24"/>
          <w:szCs w:val="24"/>
        </w:rPr>
        <w:t>.</w:t>
      </w:r>
    </w:p>
    <w:p w:rsidR="007337AA" w:rsidRPr="002C3F23" w:rsidRDefault="007337AA" w:rsidP="007337AA">
      <w:pPr>
        <w:ind w:left="720"/>
        <w:rPr>
          <w:rFonts w:ascii="Times New Roman" w:hAnsi="Times New Roman"/>
          <w:iCs/>
          <w:sz w:val="24"/>
          <w:szCs w:val="24"/>
          <w:lang w:val="sr-Cyrl-CS"/>
        </w:rPr>
      </w:pPr>
    </w:p>
    <w:p w:rsidR="007337AA" w:rsidRPr="007337AA" w:rsidRDefault="007337AA" w:rsidP="007337AA">
      <w:pPr>
        <w:pStyle w:val="ListParagraph"/>
        <w:numPr>
          <w:ilvl w:val="0"/>
          <w:numId w:val="8"/>
        </w:numPr>
        <w:jc w:val="both"/>
        <w:rPr>
          <w:rFonts w:ascii="Times New Roman" w:hAnsi="Times New Roman"/>
          <w:iCs/>
          <w:sz w:val="24"/>
          <w:szCs w:val="24"/>
        </w:rPr>
      </w:pPr>
      <w:r w:rsidRPr="0040576C">
        <w:rPr>
          <w:rFonts w:ascii="Times New Roman" w:hAnsi="Times New Roman"/>
          <w:b/>
          <w:iCs/>
          <w:sz w:val="24"/>
          <w:szCs w:val="24"/>
          <w:lang w:val="sr-Cyrl-CS"/>
        </w:rPr>
        <w:t xml:space="preserve">ДУКМС Велики Шењ, </w:t>
      </w:r>
      <w:r w:rsidRPr="0040576C">
        <w:rPr>
          <w:rFonts w:ascii="Times New Roman" w:hAnsi="Times New Roman"/>
          <w:iCs/>
          <w:sz w:val="24"/>
          <w:szCs w:val="24"/>
          <w:lang w:val="sr-Cyrl-CS"/>
        </w:rPr>
        <w:t xml:space="preserve">Место: </w:t>
      </w:r>
      <w:r w:rsidRPr="0040576C">
        <w:rPr>
          <w:rFonts w:ascii="Times New Roman" w:hAnsi="Times New Roman"/>
          <w:iCs/>
          <w:sz w:val="24"/>
          <w:szCs w:val="24"/>
        </w:rPr>
        <w:t xml:space="preserve">Даљински управљана контролно мерна станица Велики Шењ, Катастарска општина КО Велики Шењ, Катастарска парцела 98, </w:t>
      </w:r>
      <w:r w:rsidRPr="0040576C">
        <w:rPr>
          <w:rFonts w:ascii="Times New Roman" w:hAnsi="Times New Roman"/>
          <w:sz w:val="24"/>
          <w:szCs w:val="24"/>
        </w:rPr>
        <w:t xml:space="preserve">Број бројила: А00585827, Место мерења: 5183517556, Број места мерења: 4015699332, </w:t>
      </w:r>
      <w:r w:rsidRPr="0040576C">
        <w:rPr>
          <w:rFonts w:ascii="Times New Roman" w:hAnsi="Times New Roman"/>
          <w:iCs/>
          <w:sz w:val="24"/>
          <w:szCs w:val="24"/>
          <w:lang w:val="sr-Cyrl-CS"/>
        </w:rPr>
        <w:t>Категорија: Ниски напон, Одобрена снага потрошача: 17,25</w:t>
      </w:r>
      <w:r w:rsidRPr="0040576C">
        <w:rPr>
          <w:rFonts w:ascii="Times New Roman" w:hAnsi="Times New Roman"/>
          <w:iCs/>
          <w:sz w:val="24"/>
          <w:szCs w:val="24"/>
          <w:lang w:val="sr-Latn-CS"/>
        </w:rPr>
        <w:t xml:space="preserve"> kW</w:t>
      </w:r>
      <w:r w:rsidRPr="0040576C">
        <w:rPr>
          <w:rFonts w:ascii="Times New Roman" w:hAnsi="Times New Roman"/>
          <w:iCs/>
          <w:sz w:val="24"/>
          <w:szCs w:val="24"/>
        </w:rPr>
        <w:t>.</w:t>
      </w:r>
    </w:p>
    <w:p w:rsidR="007337AA" w:rsidRPr="00101054" w:rsidRDefault="007337AA" w:rsidP="007337AA">
      <w:pPr>
        <w:numPr>
          <w:ilvl w:val="0"/>
          <w:numId w:val="8"/>
        </w:numPr>
        <w:rPr>
          <w:rFonts w:ascii="Times New Roman" w:hAnsi="Times New Roman"/>
          <w:iCs/>
          <w:sz w:val="24"/>
          <w:szCs w:val="24"/>
        </w:rPr>
      </w:pPr>
      <w:r w:rsidRPr="00101054">
        <w:rPr>
          <w:rFonts w:ascii="Times New Roman" w:hAnsi="Times New Roman"/>
          <w:b/>
          <w:iCs/>
          <w:sz w:val="24"/>
          <w:szCs w:val="24"/>
          <w:lang w:val="sr-Cyrl-CS"/>
        </w:rPr>
        <w:t xml:space="preserve">ДУКМС Јабука, </w:t>
      </w:r>
      <w:r w:rsidRPr="00101054">
        <w:rPr>
          <w:rFonts w:ascii="Times New Roman" w:hAnsi="Times New Roman"/>
          <w:iCs/>
          <w:sz w:val="24"/>
          <w:szCs w:val="24"/>
          <w:lang w:val="sr-Cyrl-CS"/>
        </w:rPr>
        <w:t xml:space="preserve">Место: </w:t>
      </w:r>
      <w:r w:rsidRPr="00101054">
        <w:rPr>
          <w:rFonts w:ascii="Times New Roman" w:hAnsi="Times New Roman"/>
          <w:iCs/>
          <w:sz w:val="24"/>
          <w:szCs w:val="24"/>
        </w:rPr>
        <w:t xml:space="preserve">Даљински управљана контролно мерна станица Јабука, Катастарска општина КО Јунчевићи, Катастарска парцела 294, </w:t>
      </w:r>
      <w:r w:rsidRPr="00101054">
        <w:rPr>
          <w:rFonts w:ascii="Times New Roman" w:hAnsi="Times New Roman"/>
          <w:sz w:val="24"/>
          <w:szCs w:val="24"/>
        </w:rPr>
        <w:t xml:space="preserve">Број бројила: 30041125, Место мерења: 5089101842, Број места мерења: 4015804446, </w:t>
      </w:r>
      <w:r w:rsidRPr="00101054">
        <w:rPr>
          <w:rFonts w:ascii="Times New Roman" w:hAnsi="Times New Roman"/>
          <w:iCs/>
          <w:sz w:val="24"/>
          <w:szCs w:val="24"/>
          <w:lang w:val="sr-Cyrl-CS"/>
        </w:rPr>
        <w:t>Категорија: Ниски напон; Одобрена снага потрошача: 11,04</w:t>
      </w:r>
      <w:r w:rsidRPr="00101054">
        <w:rPr>
          <w:rFonts w:ascii="Times New Roman" w:hAnsi="Times New Roman"/>
          <w:iCs/>
          <w:sz w:val="24"/>
          <w:szCs w:val="24"/>
          <w:lang w:val="sr-Latn-CS"/>
        </w:rPr>
        <w:t xml:space="preserve"> kW</w:t>
      </w:r>
      <w:r w:rsidRPr="00101054">
        <w:rPr>
          <w:rFonts w:ascii="Times New Roman" w:hAnsi="Times New Roman"/>
          <w:iCs/>
          <w:sz w:val="24"/>
          <w:szCs w:val="24"/>
        </w:rPr>
        <w:t>.</w:t>
      </w:r>
    </w:p>
    <w:p w:rsidR="007337AA" w:rsidRPr="002C3F23" w:rsidRDefault="007337AA" w:rsidP="007337AA">
      <w:pPr>
        <w:pStyle w:val="ListParagraph"/>
        <w:spacing w:after="0"/>
        <w:ind w:left="360"/>
        <w:jc w:val="both"/>
        <w:rPr>
          <w:rFonts w:ascii="Times New Roman" w:eastAsia="Calibri" w:hAnsi="Times New Roman"/>
          <w:iCs/>
          <w:sz w:val="24"/>
          <w:szCs w:val="24"/>
        </w:rPr>
      </w:pPr>
    </w:p>
    <w:p w:rsidR="007337AA" w:rsidRPr="0040576C" w:rsidRDefault="007337AA" w:rsidP="007337AA">
      <w:pPr>
        <w:pStyle w:val="ListParagraph"/>
        <w:numPr>
          <w:ilvl w:val="0"/>
          <w:numId w:val="8"/>
        </w:numPr>
        <w:jc w:val="both"/>
        <w:rPr>
          <w:rFonts w:ascii="Times New Roman" w:hAnsi="Times New Roman"/>
          <w:iCs/>
          <w:sz w:val="24"/>
          <w:szCs w:val="24"/>
        </w:rPr>
      </w:pPr>
      <w:r w:rsidRPr="0040576C">
        <w:rPr>
          <w:rFonts w:ascii="Times New Roman" w:hAnsi="Times New Roman"/>
          <w:b/>
          <w:iCs/>
          <w:sz w:val="24"/>
          <w:szCs w:val="24"/>
          <w:lang w:val="sr-Cyrl-CS"/>
        </w:rPr>
        <w:t xml:space="preserve">ДУКМС Станишинци, </w:t>
      </w:r>
      <w:r w:rsidRPr="0040576C">
        <w:rPr>
          <w:rFonts w:ascii="Times New Roman" w:hAnsi="Times New Roman"/>
          <w:iCs/>
          <w:sz w:val="24"/>
          <w:szCs w:val="24"/>
          <w:lang w:val="sr-Cyrl-CS"/>
        </w:rPr>
        <w:t xml:space="preserve">Место: </w:t>
      </w:r>
      <w:r w:rsidRPr="0040576C">
        <w:rPr>
          <w:rFonts w:ascii="Times New Roman" w:hAnsi="Times New Roman"/>
          <w:iCs/>
          <w:sz w:val="24"/>
          <w:szCs w:val="24"/>
        </w:rPr>
        <w:t xml:space="preserve">Даљински управљана контролно мерна станица Станишинци, Катастарска општина КО Станишинци, Катастарска парцела 963, </w:t>
      </w:r>
      <w:r w:rsidRPr="0040576C">
        <w:rPr>
          <w:rFonts w:ascii="Times New Roman" w:hAnsi="Times New Roman"/>
          <w:sz w:val="24"/>
          <w:szCs w:val="24"/>
        </w:rPr>
        <w:t xml:space="preserve">Број бројила: 30069635, Место мерења: 5092458409, Број места мерења: 4015804454, </w:t>
      </w:r>
      <w:r w:rsidRPr="0040576C">
        <w:rPr>
          <w:rFonts w:ascii="Times New Roman" w:hAnsi="Times New Roman"/>
          <w:iCs/>
          <w:sz w:val="24"/>
          <w:szCs w:val="24"/>
          <w:lang w:val="sr-Cyrl-CS"/>
        </w:rPr>
        <w:t>Категорија: Ниски напон, Одобрена снага потрошача: 17,25</w:t>
      </w:r>
      <w:r w:rsidRPr="0040576C">
        <w:rPr>
          <w:rFonts w:ascii="Times New Roman" w:hAnsi="Times New Roman"/>
          <w:iCs/>
          <w:sz w:val="24"/>
          <w:szCs w:val="24"/>
          <w:lang w:val="sr-Latn-CS"/>
        </w:rPr>
        <w:t xml:space="preserve"> kW</w:t>
      </w:r>
      <w:r w:rsidRPr="0040576C">
        <w:rPr>
          <w:rFonts w:ascii="Times New Roman" w:hAnsi="Times New Roman"/>
          <w:iCs/>
          <w:sz w:val="24"/>
          <w:szCs w:val="24"/>
        </w:rPr>
        <w:t>.</w:t>
      </w:r>
    </w:p>
    <w:p w:rsidR="007337AA" w:rsidRPr="002C3F23" w:rsidRDefault="007337AA" w:rsidP="007337AA">
      <w:pPr>
        <w:pStyle w:val="ListParagraph"/>
        <w:spacing w:after="0"/>
        <w:ind w:left="360"/>
        <w:jc w:val="both"/>
        <w:rPr>
          <w:rFonts w:ascii="Times New Roman" w:eastAsia="Calibri" w:hAnsi="Times New Roman"/>
          <w:iCs/>
          <w:sz w:val="24"/>
          <w:szCs w:val="24"/>
        </w:rPr>
      </w:pPr>
    </w:p>
    <w:p w:rsidR="007337AA" w:rsidRPr="00101054" w:rsidRDefault="007337AA" w:rsidP="007337AA">
      <w:pPr>
        <w:pStyle w:val="ListParagraph"/>
        <w:numPr>
          <w:ilvl w:val="0"/>
          <w:numId w:val="8"/>
        </w:numPr>
        <w:spacing w:after="0"/>
        <w:jc w:val="both"/>
        <w:rPr>
          <w:rFonts w:ascii="Times New Roman" w:hAnsi="Times New Roman"/>
          <w:iCs/>
          <w:sz w:val="24"/>
          <w:szCs w:val="24"/>
        </w:rPr>
      </w:pPr>
      <w:r w:rsidRPr="00101054">
        <w:rPr>
          <w:rFonts w:ascii="Times New Roman" w:eastAsia="Calibri" w:hAnsi="Times New Roman"/>
          <w:b/>
          <w:iCs/>
          <w:sz w:val="24"/>
          <w:szCs w:val="24"/>
        </w:rPr>
        <w:t xml:space="preserve">ДУКМС Мучибаба, </w:t>
      </w:r>
      <w:r w:rsidRPr="00101054">
        <w:rPr>
          <w:rFonts w:ascii="Times New Roman" w:hAnsi="Times New Roman"/>
          <w:iCs/>
          <w:sz w:val="24"/>
          <w:szCs w:val="24"/>
          <w:lang w:val="sr-Cyrl-CS"/>
        </w:rPr>
        <w:t xml:space="preserve">Место: </w:t>
      </w:r>
      <w:r w:rsidRPr="00101054">
        <w:rPr>
          <w:rFonts w:ascii="Times New Roman" w:hAnsi="Times New Roman"/>
          <w:iCs/>
          <w:sz w:val="24"/>
          <w:szCs w:val="24"/>
        </w:rPr>
        <w:t xml:space="preserve">Даљински управљана контролно мерна станица Мучибаба, Катастарска општина КО Мучибаба (Књажевац), Катастарска парцела 4855, </w:t>
      </w:r>
      <w:r w:rsidRPr="00101054">
        <w:rPr>
          <w:rFonts w:ascii="Times New Roman" w:hAnsi="Times New Roman"/>
          <w:sz w:val="24"/>
          <w:szCs w:val="24"/>
        </w:rPr>
        <w:t xml:space="preserve">Број бројила: 622627, Место мерења: 2243101836179, Број места мерења: 4015890806, </w:t>
      </w:r>
      <w:r w:rsidRPr="00101054">
        <w:rPr>
          <w:rFonts w:ascii="Times New Roman" w:hAnsi="Times New Roman"/>
          <w:iCs/>
          <w:sz w:val="24"/>
          <w:szCs w:val="24"/>
          <w:lang w:val="sr-Cyrl-CS"/>
        </w:rPr>
        <w:t>Категорија: Ниски напон, Одобрена снага потрошача: 17,25</w:t>
      </w:r>
      <w:r w:rsidRPr="00101054">
        <w:rPr>
          <w:rFonts w:ascii="Times New Roman" w:hAnsi="Times New Roman"/>
          <w:iCs/>
          <w:sz w:val="24"/>
          <w:szCs w:val="24"/>
          <w:lang w:val="sr-Latn-CS"/>
        </w:rPr>
        <w:t xml:space="preserve"> kW</w:t>
      </w:r>
      <w:r w:rsidRPr="00101054">
        <w:rPr>
          <w:rFonts w:ascii="Times New Roman" w:hAnsi="Times New Roman"/>
          <w:iCs/>
          <w:sz w:val="24"/>
          <w:szCs w:val="24"/>
        </w:rPr>
        <w:t>.</w:t>
      </w:r>
    </w:p>
    <w:p w:rsidR="007337AA" w:rsidRPr="002C3F23" w:rsidRDefault="007337AA" w:rsidP="007337AA">
      <w:pPr>
        <w:ind w:left="360" w:firstLine="66"/>
        <w:rPr>
          <w:rFonts w:ascii="Times New Roman" w:hAnsi="Times New Roman"/>
          <w:iCs/>
          <w:sz w:val="24"/>
          <w:szCs w:val="24"/>
        </w:rPr>
      </w:pPr>
    </w:p>
    <w:p w:rsidR="007337AA" w:rsidRPr="007337AA" w:rsidRDefault="007337AA" w:rsidP="007337AA">
      <w:pPr>
        <w:pStyle w:val="ListParagraph"/>
        <w:numPr>
          <w:ilvl w:val="0"/>
          <w:numId w:val="8"/>
        </w:numPr>
        <w:ind w:firstLine="270"/>
        <w:jc w:val="both"/>
        <w:rPr>
          <w:rFonts w:ascii="Times New Roman" w:hAnsi="Times New Roman"/>
          <w:iCs/>
          <w:sz w:val="24"/>
          <w:szCs w:val="24"/>
        </w:rPr>
      </w:pPr>
      <w:r w:rsidRPr="0040576C">
        <w:rPr>
          <w:rFonts w:ascii="Times New Roman" w:hAnsi="Times New Roman"/>
          <w:b/>
          <w:iCs/>
          <w:sz w:val="24"/>
          <w:szCs w:val="24"/>
          <w:lang w:val="sr-Cyrl-CS"/>
        </w:rPr>
        <w:lastRenderedPageBreak/>
        <w:t xml:space="preserve">ДУКМС Јелица, </w:t>
      </w:r>
      <w:r w:rsidRPr="0040576C">
        <w:rPr>
          <w:rFonts w:ascii="Times New Roman" w:hAnsi="Times New Roman"/>
          <w:iCs/>
          <w:sz w:val="24"/>
          <w:szCs w:val="24"/>
          <w:lang w:val="sr-Cyrl-CS"/>
        </w:rPr>
        <w:t xml:space="preserve">Место: </w:t>
      </w:r>
      <w:r w:rsidRPr="0040576C">
        <w:rPr>
          <w:rFonts w:ascii="Times New Roman" w:hAnsi="Times New Roman"/>
          <w:iCs/>
          <w:sz w:val="24"/>
          <w:szCs w:val="24"/>
        </w:rPr>
        <w:t xml:space="preserve">Даљински управљана контролно мерна станица Јелица, Катастарска општина КО Зеоке (Лучани), Катастарска парцела 326/2, ЕД број: </w:t>
      </w:r>
      <w:r w:rsidRPr="0040576C">
        <w:rPr>
          <w:rFonts w:ascii="Times New Roman" w:hAnsi="Times New Roman"/>
          <w:sz w:val="24"/>
          <w:szCs w:val="24"/>
        </w:rPr>
        <w:t xml:space="preserve">5094638129, </w:t>
      </w:r>
      <w:r w:rsidRPr="0040576C">
        <w:rPr>
          <w:rFonts w:ascii="Times New Roman" w:hAnsi="Times New Roman"/>
          <w:iCs/>
          <w:sz w:val="24"/>
          <w:szCs w:val="24"/>
          <w:lang w:val="sr-Cyrl-CS"/>
        </w:rPr>
        <w:t>Категорија: Ниски напон, Одобрена снага потрошача: 17,25</w:t>
      </w:r>
      <w:r w:rsidRPr="0040576C">
        <w:rPr>
          <w:rFonts w:ascii="Times New Roman" w:hAnsi="Times New Roman"/>
          <w:iCs/>
          <w:sz w:val="24"/>
          <w:szCs w:val="24"/>
          <w:lang w:val="sr-Latn-CS"/>
        </w:rPr>
        <w:t xml:space="preserve"> kW</w:t>
      </w:r>
      <w:r w:rsidRPr="0040576C">
        <w:rPr>
          <w:rFonts w:ascii="Times New Roman" w:hAnsi="Times New Roman"/>
          <w:iCs/>
          <w:sz w:val="24"/>
          <w:szCs w:val="24"/>
        </w:rPr>
        <w:t>.</w:t>
      </w:r>
    </w:p>
    <w:p w:rsidR="007337AA" w:rsidRPr="007337AA" w:rsidRDefault="007337AA" w:rsidP="007337AA">
      <w:pPr>
        <w:pStyle w:val="ListParagraph"/>
        <w:rPr>
          <w:rFonts w:ascii="Times New Roman" w:hAnsi="Times New Roman"/>
          <w:iCs/>
          <w:sz w:val="24"/>
          <w:szCs w:val="24"/>
        </w:rPr>
      </w:pPr>
    </w:p>
    <w:p w:rsidR="007337AA" w:rsidRPr="007337AA" w:rsidRDefault="007337AA" w:rsidP="007337AA">
      <w:pPr>
        <w:pStyle w:val="ListParagraph"/>
        <w:ind w:left="630"/>
        <w:jc w:val="both"/>
        <w:rPr>
          <w:rFonts w:ascii="Times New Roman" w:hAnsi="Times New Roman"/>
          <w:iCs/>
          <w:sz w:val="24"/>
          <w:szCs w:val="24"/>
        </w:rPr>
      </w:pPr>
    </w:p>
    <w:p w:rsidR="007337AA" w:rsidRPr="00500D49" w:rsidRDefault="007337AA" w:rsidP="007337AA">
      <w:pPr>
        <w:pStyle w:val="ListParagraph"/>
        <w:spacing w:after="0"/>
        <w:ind w:left="360"/>
        <w:jc w:val="both"/>
        <w:rPr>
          <w:rFonts w:ascii="Times New Roman" w:eastAsia="Calibri" w:hAnsi="Times New Roman"/>
          <w:b/>
          <w:iCs/>
          <w:sz w:val="24"/>
          <w:szCs w:val="24"/>
          <w:u w:val="single"/>
        </w:rPr>
      </w:pPr>
      <w:r w:rsidRPr="00500D49">
        <w:rPr>
          <w:rFonts w:ascii="Times New Roman" w:eastAsia="Calibri" w:hAnsi="Times New Roman"/>
          <w:b/>
          <w:iCs/>
          <w:sz w:val="24"/>
          <w:szCs w:val="24"/>
          <w:u w:val="single"/>
        </w:rPr>
        <w:t>НОВЕ СТАНИЦЕ (ДУКМС)</w:t>
      </w:r>
    </w:p>
    <w:p w:rsidR="007337AA" w:rsidRPr="002C3F23" w:rsidRDefault="007337AA" w:rsidP="007337AA">
      <w:pPr>
        <w:pStyle w:val="ListParagraph"/>
        <w:spacing w:after="0"/>
        <w:ind w:left="360"/>
        <w:jc w:val="both"/>
        <w:rPr>
          <w:rFonts w:ascii="Times New Roman" w:eastAsia="Calibri" w:hAnsi="Times New Roman"/>
          <w:iCs/>
          <w:sz w:val="24"/>
          <w:szCs w:val="24"/>
        </w:rPr>
      </w:pPr>
    </w:p>
    <w:p w:rsidR="007337AA" w:rsidRPr="006636CB" w:rsidRDefault="007337AA" w:rsidP="007337AA">
      <w:pPr>
        <w:pStyle w:val="ListParagraph"/>
        <w:numPr>
          <w:ilvl w:val="0"/>
          <w:numId w:val="8"/>
        </w:numPr>
        <w:spacing w:after="0"/>
        <w:ind w:left="1069"/>
        <w:jc w:val="both"/>
        <w:rPr>
          <w:rFonts w:ascii="Times New Roman" w:hAnsi="Times New Roman"/>
          <w:iCs/>
          <w:sz w:val="24"/>
          <w:szCs w:val="24"/>
        </w:rPr>
      </w:pPr>
      <w:r w:rsidRPr="00101054">
        <w:rPr>
          <w:rFonts w:ascii="Times New Roman" w:eastAsia="Calibri" w:hAnsi="Times New Roman"/>
          <w:b/>
          <w:iCs/>
          <w:sz w:val="24"/>
          <w:szCs w:val="24"/>
        </w:rPr>
        <w:t xml:space="preserve">ДУКМС Цер, </w:t>
      </w:r>
      <w:r w:rsidRPr="00101054">
        <w:rPr>
          <w:rFonts w:ascii="Times New Roman" w:hAnsi="Times New Roman"/>
          <w:iCs/>
          <w:sz w:val="24"/>
          <w:szCs w:val="24"/>
          <w:lang w:val="sr-Cyrl-CS"/>
        </w:rPr>
        <w:t xml:space="preserve">Место: </w:t>
      </w:r>
      <w:r w:rsidRPr="00101054">
        <w:rPr>
          <w:rFonts w:ascii="Times New Roman" w:hAnsi="Times New Roman"/>
          <w:iCs/>
          <w:sz w:val="24"/>
          <w:szCs w:val="24"/>
        </w:rPr>
        <w:t xml:space="preserve">Даљински управљана контролно мерна станица Цер, Катастарска општина КО Петковица (Шабац), Катастарска парцела 3517/1, ЕД број: </w:t>
      </w:r>
      <w:r w:rsidRPr="00101054">
        <w:rPr>
          <w:rFonts w:ascii="Times New Roman" w:hAnsi="Times New Roman"/>
          <w:sz w:val="24"/>
          <w:szCs w:val="24"/>
        </w:rPr>
        <w:t xml:space="preserve">није још добијен. </w:t>
      </w:r>
      <w:r w:rsidRPr="006636CB">
        <w:rPr>
          <w:rFonts w:ascii="Times New Roman" w:hAnsi="Times New Roman"/>
          <w:iCs/>
          <w:sz w:val="24"/>
          <w:szCs w:val="24"/>
          <w:lang w:val="sr-Cyrl-CS"/>
        </w:rPr>
        <w:t>Категорија: Ниски напон, Одобрена снага потрошача: 17,25</w:t>
      </w:r>
      <w:r w:rsidRPr="006636CB">
        <w:rPr>
          <w:rFonts w:ascii="Times New Roman" w:hAnsi="Times New Roman"/>
          <w:iCs/>
          <w:sz w:val="24"/>
          <w:szCs w:val="24"/>
          <w:lang w:val="sr-Latn-CS"/>
        </w:rPr>
        <w:t xml:space="preserve"> kW</w:t>
      </w:r>
      <w:r w:rsidRPr="006636CB">
        <w:rPr>
          <w:rFonts w:ascii="Times New Roman" w:hAnsi="Times New Roman"/>
          <w:iCs/>
          <w:sz w:val="24"/>
          <w:szCs w:val="24"/>
        </w:rPr>
        <w:t>.</w:t>
      </w:r>
    </w:p>
    <w:p w:rsidR="007337AA" w:rsidRPr="002C3F23" w:rsidRDefault="007337AA" w:rsidP="007337AA">
      <w:pPr>
        <w:pStyle w:val="ListParagraph"/>
        <w:spacing w:after="0"/>
        <w:ind w:left="1069" w:hanging="360"/>
        <w:jc w:val="both"/>
        <w:rPr>
          <w:rFonts w:ascii="Times New Roman" w:eastAsia="Calibri" w:hAnsi="Times New Roman"/>
          <w:iCs/>
          <w:sz w:val="24"/>
          <w:szCs w:val="24"/>
        </w:rPr>
      </w:pPr>
    </w:p>
    <w:p w:rsidR="007337AA" w:rsidRPr="00F602F5" w:rsidRDefault="007337AA" w:rsidP="007337AA">
      <w:pPr>
        <w:pStyle w:val="ListParagraph"/>
        <w:numPr>
          <w:ilvl w:val="0"/>
          <w:numId w:val="8"/>
        </w:numPr>
        <w:spacing w:after="0"/>
        <w:ind w:left="1069"/>
        <w:jc w:val="both"/>
        <w:rPr>
          <w:rFonts w:ascii="Times New Roman" w:hAnsi="Times New Roman"/>
          <w:iCs/>
          <w:sz w:val="24"/>
          <w:szCs w:val="24"/>
        </w:rPr>
      </w:pPr>
      <w:r w:rsidRPr="00F602F5">
        <w:rPr>
          <w:rFonts w:ascii="Times New Roman" w:eastAsia="Calibri" w:hAnsi="Times New Roman"/>
          <w:b/>
          <w:iCs/>
          <w:sz w:val="24"/>
          <w:szCs w:val="24"/>
        </w:rPr>
        <w:t xml:space="preserve">ДУКМС Радан, </w:t>
      </w:r>
      <w:r w:rsidRPr="00F602F5">
        <w:rPr>
          <w:rFonts w:ascii="Times New Roman" w:hAnsi="Times New Roman"/>
          <w:iCs/>
          <w:sz w:val="24"/>
          <w:szCs w:val="24"/>
          <w:lang w:val="sr-Cyrl-CS"/>
        </w:rPr>
        <w:t xml:space="preserve">Место: </w:t>
      </w:r>
      <w:r w:rsidRPr="00F602F5">
        <w:rPr>
          <w:rFonts w:ascii="Times New Roman" w:hAnsi="Times New Roman"/>
          <w:iCs/>
          <w:sz w:val="24"/>
          <w:szCs w:val="24"/>
        </w:rPr>
        <w:t xml:space="preserve">Даљински управљана контролно мерна станица Цер, Катастарска општина КО Ђаке (Куршумлија), Катастарска парцела 702, ЕД број: </w:t>
      </w:r>
      <w:r w:rsidRPr="00F602F5">
        <w:rPr>
          <w:rFonts w:ascii="Times New Roman" w:hAnsi="Times New Roman"/>
          <w:sz w:val="24"/>
          <w:szCs w:val="24"/>
        </w:rPr>
        <w:t xml:space="preserve">није још добијен, </w:t>
      </w:r>
      <w:r w:rsidRPr="00F602F5">
        <w:rPr>
          <w:rFonts w:ascii="Times New Roman" w:hAnsi="Times New Roman"/>
          <w:iCs/>
          <w:sz w:val="24"/>
          <w:szCs w:val="24"/>
          <w:lang w:val="sr-Cyrl-CS"/>
        </w:rPr>
        <w:t>Категорија: Ниски напон, Одобрена снага потрошача: 17,25</w:t>
      </w:r>
      <w:r w:rsidRPr="00F602F5">
        <w:rPr>
          <w:rFonts w:ascii="Times New Roman" w:hAnsi="Times New Roman"/>
          <w:iCs/>
          <w:sz w:val="24"/>
          <w:szCs w:val="24"/>
          <w:lang w:val="sr-Latn-CS"/>
        </w:rPr>
        <w:t xml:space="preserve"> kW</w:t>
      </w:r>
      <w:r w:rsidRPr="00F602F5">
        <w:rPr>
          <w:rFonts w:ascii="Times New Roman" w:hAnsi="Times New Roman"/>
          <w:iCs/>
          <w:sz w:val="24"/>
          <w:szCs w:val="24"/>
        </w:rPr>
        <w:t>.</w:t>
      </w:r>
    </w:p>
    <w:p w:rsidR="007337AA" w:rsidRPr="002C3F23" w:rsidRDefault="007337AA" w:rsidP="007337AA">
      <w:pPr>
        <w:pStyle w:val="ListParagraph"/>
        <w:spacing w:after="0"/>
        <w:ind w:left="1069" w:hanging="360"/>
        <w:jc w:val="both"/>
        <w:rPr>
          <w:rFonts w:ascii="Times New Roman" w:eastAsia="Calibri" w:hAnsi="Times New Roman"/>
          <w:iCs/>
          <w:sz w:val="24"/>
          <w:szCs w:val="24"/>
        </w:rPr>
      </w:pPr>
    </w:p>
    <w:p w:rsidR="007337AA" w:rsidRPr="006636CB" w:rsidRDefault="007337AA" w:rsidP="007337AA">
      <w:pPr>
        <w:pStyle w:val="ListParagraph"/>
        <w:numPr>
          <w:ilvl w:val="0"/>
          <w:numId w:val="8"/>
        </w:numPr>
        <w:spacing w:after="0"/>
        <w:ind w:left="1069"/>
        <w:jc w:val="both"/>
        <w:rPr>
          <w:rFonts w:ascii="Times New Roman" w:hAnsi="Times New Roman"/>
          <w:iCs/>
          <w:sz w:val="24"/>
          <w:szCs w:val="24"/>
          <w:lang w:val="sr-Cyrl-CS"/>
        </w:rPr>
      </w:pPr>
      <w:r w:rsidRPr="00F602F5">
        <w:rPr>
          <w:rFonts w:ascii="Times New Roman" w:eastAsia="Calibri" w:hAnsi="Times New Roman"/>
          <w:b/>
          <w:iCs/>
          <w:sz w:val="24"/>
          <w:szCs w:val="24"/>
        </w:rPr>
        <w:t xml:space="preserve">ДУКМС Влашка, </w:t>
      </w:r>
      <w:r w:rsidRPr="00F602F5">
        <w:rPr>
          <w:rFonts w:ascii="Times New Roman" w:hAnsi="Times New Roman"/>
          <w:iCs/>
          <w:sz w:val="24"/>
          <w:szCs w:val="24"/>
          <w:lang w:val="sr-Cyrl-CS"/>
        </w:rPr>
        <w:t xml:space="preserve">Место: </w:t>
      </w:r>
      <w:r w:rsidRPr="00F602F5">
        <w:rPr>
          <w:rFonts w:ascii="Times New Roman" w:hAnsi="Times New Roman"/>
          <w:iCs/>
          <w:sz w:val="24"/>
          <w:szCs w:val="24"/>
        </w:rPr>
        <w:t xml:space="preserve">Даљински управљана контролно мерна станица Цер, Катастарска општина КО Дубона (Младеновац), Катастарска парцела 3227/1, ЕД број: </w:t>
      </w:r>
      <w:r w:rsidRPr="00F602F5">
        <w:rPr>
          <w:rFonts w:ascii="Times New Roman" w:hAnsi="Times New Roman"/>
          <w:sz w:val="24"/>
          <w:szCs w:val="24"/>
        </w:rPr>
        <w:t xml:space="preserve">није још добијен, </w:t>
      </w:r>
      <w:r w:rsidRPr="00F602F5">
        <w:rPr>
          <w:rFonts w:ascii="Times New Roman" w:hAnsi="Times New Roman"/>
          <w:iCs/>
          <w:sz w:val="24"/>
          <w:szCs w:val="24"/>
          <w:lang w:val="sr-Cyrl-CS"/>
        </w:rPr>
        <w:t>Категорија: Ниски напон.</w:t>
      </w:r>
      <w:r>
        <w:rPr>
          <w:rFonts w:ascii="Times New Roman" w:hAnsi="Times New Roman"/>
          <w:iCs/>
          <w:sz w:val="24"/>
          <w:szCs w:val="24"/>
          <w:lang w:val="sr-Cyrl-CS"/>
        </w:rPr>
        <w:t xml:space="preserve"> </w:t>
      </w:r>
      <w:r w:rsidRPr="006636CB">
        <w:rPr>
          <w:rFonts w:ascii="Times New Roman" w:hAnsi="Times New Roman"/>
          <w:iCs/>
          <w:sz w:val="24"/>
          <w:szCs w:val="24"/>
          <w:lang w:val="sr-Cyrl-CS"/>
        </w:rPr>
        <w:t>Одобрена снага потрошача: 17,25</w:t>
      </w:r>
      <w:r w:rsidRPr="006636CB">
        <w:rPr>
          <w:rFonts w:ascii="Times New Roman" w:hAnsi="Times New Roman"/>
          <w:iCs/>
          <w:sz w:val="24"/>
          <w:szCs w:val="24"/>
          <w:lang w:val="sr-Latn-CS"/>
        </w:rPr>
        <w:t xml:space="preserve"> kW</w:t>
      </w:r>
      <w:r w:rsidRPr="006636CB">
        <w:rPr>
          <w:rFonts w:ascii="Times New Roman" w:hAnsi="Times New Roman"/>
          <w:iCs/>
          <w:sz w:val="24"/>
          <w:szCs w:val="24"/>
        </w:rPr>
        <w:t>.</w:t>
      </w:r>
    </w:p>
    <w:p w:rsidR="007337AA" w:rsidRPr="002C3F23" w:rsidRDefault="007337AA" w:rsidP="007337AA">
      <w:pPr>
        <w:pStyle w:val="ListParagraph"/>
        <w:spacing w:after="0"/>
        <w:ind w:left="1069" w:hanging="360"/>
        <w:jc w:val="both"/>
        <w:rPr>
          <w:rFonts w:ascii="Times New Roman" w:eastAsia="Calibri" w:hAnsi="Times New Roman"/>
          <w:iCs/>
          <w:sz w:val="24"/>
          <w:szCs w:val="24"/>
        </w:rPr>
      </w:pPr>
    </w:p>
    <w:p w:rsidR="00C01F79" w:rsidRPr="007337AA" w:rsidRDefault="007337AA" w:rsidP="007337AA">
      <w:pPr>
        <w:pStyle w:val="ListParagraph"/>
        <w:numPr>
          <w:ilvl w:val="0"/>
          <w:numId w:val="8"/>
        </w:numPr>
        <w:spacing w:after="0" w:line="240" w:lineRule="auto"/>
        <w:ind w:left="1069"/>
        <w:jc w:val="both"/>
        <w:rPr>
          <w:rFonts w:ascii="Times New Roman" w:hAnsi="Times New Roman"/>
          <w:iCs/>
          <w:sz w:val="24"/>
          <w:szCs w:val="24"/>
        </w:rPr>
      </w:pPr>
      <w:r w:rsidRPr="00F602F5">
        <w:rPr>
          <w:rFonts w:ascii="Times New Roman" w:eastAsia="Calibri" w:hAnsi="Times New Roman"/>
          <w:b/>
          <w:iCs/>
          <w:sz w:val="24"/>
          <w:szCs w:val="24"/>
        </w:rPr>
        <w:t xml:space="preserve">ДУКМС Златово, </w:t>
      </w:r>
      <w:r w:rsidRPr="00F602F5">
        <w:rPr>
          <w:rFonts w:ascii="Times New Roman" w:hAnsi="Times New Roman"/>
          <w:iCs/>
          <w:sz w:val="24"/>
          <w:szCs w:val="24"/>
          <w:lang w:val="sr-Cyrl-CS"/>
        </w:rPr>
        <w:t xml:space="preserve">Место: </w:t>
      </w:r>
      <w:r w:rsidRPr="00F602F5">
        <w:rPr>
          <w:rFonts w:ascii="Times New Roman" w:hAnsi="Times New Roman"/>
          <w:iCs/>
          <w:sz w:val="24"/>
          <w:szCs w:val="24"/>
        </w:rPr>
        <w:t xml:space="preserve">Даљински управљана контролно мерна станица Цер, Катастарска општина КО Златово (Деспотовац), Катастарска парцела 2388, ЕД број: </w:t>
      </w:r>
      <w:r w:rsidRPr="00F602F5">
        <w:rPr>
          <w:rFonts w:ascii="Times New Roman" w:hAnsi="Times New Roman"/>
          <w:sz w:val="24"/>
          <w:szCs w:val="24"/>
        </w:rPr>
        <w:t xml:space="preserve">није још добијен, </w:t>
      </w:r>
      <w:r w:rsidRPr="00F602F5">
        <w:rPr>
          <w:rFonts w:ascii="Times New Roman" w:hAnsi="Times New Roman"/>
          <w:iCs/>
          <w:sz w:val="24"/>
          <w:szCs w:val="24"/>
          <w:lang w:val="sr-Cyrl-CS"/>
        </w:rPr>
        <w:t>Категорија: Ниски напон, Одобрена снага потрошача: 17,25</w:t>
      </w:r>
      <w:r w:rsidRPr="00F602F5">
        <w:rPr>
          <w:rFonts w:ascii="Times New Roman" w:hAnsi="Times New Roman"/>
          <w:iCs/>
          <w:sz w:val="24"/>
          <w:szCs w:val="24"/>
          <w:lang w:val="sr-Latn-CS"/>
        </w:rPr>
        <w:t xml:space="preserve"> kW</w:t>
      </w:r>
      <w:r w:rsidRPr="00F602F5">
        <w:rPr>
          <w:rFonts w:ascii="Times New Roman" w:hAnsi="Times New Roman"/>
          <w:iCs/>
          <w:sz w:val="24"/>
          <w:szCs w:val="24"/>
        </w:rPr>
        <w:t>.</w:t>
      </w:r>
    </w:p>
    <w:p w:rsidR="00E13734" w:rsidRDefault="00E13734" w:rsidP="00581DC7">
      <w:pPr>
        <w:ind w:left="0" w:firstLine="720"/>
        <w:rPr>
          <w:rFonts w:ascii="Times New Roman" w:hAnsi="Times New Roman"/>
          <w:iCs/>
          <w:sz w:val="24"/>
          <w:szCs w:val="24"/>
          <w:lang w:val="sr-Cyrl-CS"/>
        </w:rPr>
      </w:pPr>
    </w:p>
    <w:p w:rsidR="007F6430" w:rsidRDefault="007F6430" w:rsidP="00581DC7">
      <w:pPr>
        <w:ind w:left="0"/>
        <w:jc w:val="center"/>
        <w:rPr>
          <w:rFonts w:ascii="Times New Roman" w:hAnsi="Times New Roman"/>
          <w:b/>
          <w:bCs/>
          <w:caps/>
          <w:noProof/>
          <w:sz w:val="24"/>
          <w:szCs w:val="24"/>
          <w:lang w:val="sr-Cyrl-CS"/>
        </w:rPr>
      </w:pPr>
      <w:r w:rsidRPr="00581DC7">
        <w:rPr>
          <w:rFonts w:ascii="Times New Roman" w:hAnsi="Times New Roman"/>
          <w:b/>
          <w:bCs/>
          <w:caps/>
          <w:noProof/>
          <w:sz w:val="24"/>
          <w:szCs w:val="24"/>
          <w:lang w:val="sr-Cyrl-CS"/>
        </w:rPr>
        <w:t>Цена</w:t>
      </w:r>
    </w:p>
    <w:p w:rsidR="008F3142" w:rsidRPr="00581DC7" w:rsidRDefault="008F3142" w:rsidP="00581DC7">
      <w:pPr>
        <w:ind w:left="0"/>
        <w:jc w:val="center"/>
        <w:rPr>
          <w:rFonts w:ascii="Times New Roman" w:hAnsi="Times New Roman"/>
          <w:b/>
          <w:bCs/>
          <w:caps/>
          <w:noProof/>
          <w:sz w:val="24"/>
          <w:szCs w:val="24"/>
          <w:lang w:val="sr-Cyrl-CS"/>
        </w:rPr>
      </w:pPr>
    </w:p>
    <w:p w:rsidR="007F6430" w:rsidRPr="00581DC7" w:rsidRDefault="007F6430" w:rsidP="00581DC7">
      <w:pPr>
        <w:ind w:left="0"/>
        <w:jc w:val="center"/>
        <w:rPr>
          <w:rFonts w:ascii="Times New Roman" w:hAnsi="Times New Roman"/>
          <w:b/>
          <w:bCs/>
          <w:noProof/>
          <w:sz w:val="24"/>
          <w:szCs w:val="24"/>
          <w:lang w:val="sr-Cyrl-CS"/>
        </w:rPr>
      </w:pPr>
      <w:r w:rsidRPr="00581DC7">
        <w:rPr>
          <w:rFonts w:ascii="Times New Roman" w:hAnsi="Times New Roman"/>
          <w:b/>
          <w:bCs/>
          <w:noProof/>
          <w:sz w:val="24"/>
          <w:szCs w:val="24"/>
          <w:lang w:val="sr-Cyrl-CS"/>
        </w:rPr>
        <w:t>Члан 3.</w:t>
      </w:r>
    </w:p>
    <w:p w:rsidR="007F6430" w:rsidRPr="00581DC7" w:rsidRDefault="007F6430" w:rsidP="00581DC7">
      <w:pPr>
        <w:autoSpaceDE w:val="0"/>
        <w:autoSpaceDN w:val="0"/>
        <w:adjustRightInd w:val="0"/>
        <w:ind w:left="0" w:firstLine="720"/>
        <w:rPr>
          <w:rFonts w:ascii="Times New Roman" w:hAnsi="Times New Roman"/>
          <w:sz w:val="24"/>
          <w:szCs w:val="24"/>
          <w:lang w:val="sr-Cyrl-CS"/>
        </w:rPr>
      </w:pPr>
      <w:r w:rsidRPr="00581DC7">
        <w:rPr>
          <w:rFonts w:ascii="Times New Roman" w:hAnsi="Times New Roman"/>
          <w:sz w:val="24"/>
          <w:szCs w:val="24"/>
          <w:lang w:val="sr-Cyrl-CS"/>
        </w:rPr>
        <w:t>Цена електричне енергије је утврђена на основу Понуде:</w:t>
      </w:r>
    </w:p>
    <w:p w:rsidR="007F6430" w:rsidRPr="00581DC7" w:rsidRDefault="007F6430" w:rsidP="00581DC7">
      <w:pPr>
        <w:autoSpaceDE w:val="0"/>
        <w:autoSpaceDN w:val="0"/>
        <w:adjustRightInd w:val="0"/>
        <w:ind w:left="0" w:firstLine="720"/>
        <w:rPr>
          <w:rFonts w:ascii="Times New Roman" w:hAnsi="Times New Roman"/>
          <w:sz w:val="24"/>
          <w:szCs w:val="24"/>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2374"/>
        <w:gridCol w:w="1134"/>
        <w:gridCol w:w="992"/>
        <w:gridCol w:w="1418"/>
        <w:gridCol w:w="850"/>
        <w:gridCol w:w="1418"/>
      </w:tblGrid>
      <w:tr w:rsidR="007F6430" w:rsidRPr="00581DC7" w:rsidTr="000A44EC">
        <w:trPr>
          <w:trHeight w:val="920"/>
        </w:trPr>
        <w:tc>
          <w:tcPr>
            <w:tcW w:w="1170" w:type="dxa"/>
            <w:vAlign w:val="center"/>
          </w:tcPr>
          <w:p w:rsidR="007F6430" w:rsidRPr="00581DC7" w:rsidRDefault="007F6430" w:rsidP="00581DC7">
            <w:pPr>
              <w:ind w:left="0"/>
              <w:jc w:val="center"/>
              <w:rPr>
                <w:rFonts w:ascii="Times New Roman" w:hAnsi="Times New Roman"/>
                <w:bCs/>
                <w:sz w:val="24"/>
                <w:szCs w:val="24"/>
                <w:lang w:val="sr-Cyrl-CS"/>
              </w:rPr>
            </w:pPr>
            <w:r w:rsidRPr="00581DC7">
              <w:rPr>
                <w:rFonts w:ascii="Times New Roman" w:hAnsi="Times New Roman"/>
                <w:bCs/>
                <w:sz w:val="24"/>
                <w:szCs w:val="24"/>
                <w:lang w:val="sr-Cyrl-CS"/>
              </w:rPr>
              <w:t>Категорија потрошње</w:t>
            </w:r>
          </w:p>
        </w:tc>
        <w:tc>
          <w:tcPr>
            <w:tcW w:w="2374" w:type="dxa"/>
            <w:vAlign w:val="center"/>
          </w:tcPr>
          <w:p w:rsidR="007F6430" w:rsidRPr="00581DC7" w:rsidRDefault="007F6430" w:rsidP="00581DC7">
            <w:pPr>
              <w:ind w:left="0"/>
              <w:jc w:val="center"/>
              <w:rPr>
                <w:rFonts w:ascii="Times New Roman" w:hAnsi="Times New Roman"/>
                <w:bCs/>
                <w:sz w:val="24"/>
                <w:szCs w:val="24"/>
                <w:lang w:val="sr-Cyrl-CS"/>
              </w:rPr>
            </w:pPr>
            <w:r w:rsidRPr="00581DC7">
              <w:rPr>
                <w:rFonts w:ascii="Times New Roman" w:hAnsi="Times New Roman"/>
                <w:bCs/>
                <w:sz w:val="24"/>
                <w:szCs w:val="24"/>
                <w:lang w:val="sr-Cyrl-CS"/>
              </w:rPr>
              <w:t>Обрачунски елементи</w:t>
            </w:r>
          </w:p>
        </w:tc>
        <w:tc>
          <w:tcPr>
            <w:tcW w:w="1134" w:type="dxa"/>
            <w:vAlign w:val="center"/>
          </w:tcPr>
          <w:p w:rsidR="007F6430" w:rsidRPr="00581DC7" w:rsidRDefault="007F6430" w:rsidP="00581DC7">
            <w:pPr>
              <w:ind w:left="0"/>
              <w:jc w:val="center"/>
              <w:rPr>
                <w:rFonts w:ascii="Times New Roman" w:hAnsi="Times New Roman"/>
                <w:bCs/>
                <w:sz w:val="24"/>
                <w:szCs w:val="24"/>
                <w:lang w:val="sr-Cyrl-CS"/>
              </w:rPr>
            </w:pPr>
            <w:r w:rsidRPr="00581DC7">
              <w:rPr>
                <w:rFonts w:ascii="Times New Roman" w:hAnsi="Times New Roman"/>
                <w:bCs/>
                <w:sz w:val="24"/>
                <w:szCs w:val="24"/>
                <w:lang w:val="sr-Cyrl-CS"/>
              </w:rPr>
              <w:t>Јединица мере</w:t>
            </w:r>
          </w:p>
        </w:tc>
        <w:tc>
          <w:tcPr>
            <w:tcW w:w="992" w:type="dxa"/>
            <w:vAlign w:val="center"/>
          </w:tcPr>
          <w:p w:rsidR="007F6430" w:rsidRPr="00581DC7" w:rsidRDefault="007F6430" w:rsidP="00581DC7">
            <w:pPr>
              <w:ind w:left="0"/>
              <w:jc w:val="center"/>
              <w:rPr>
                <w:rFonts w:ascii="Times New Roman" w:hAnsi="Times New Roman"/>
                <w:bCs/>
                <w:sz w:val="24"/>
                <w:szCs w:val="24"/>
                <w:lang w:val="sr-Cyrl-CS"/>
              </w:rPr>
            </w:pPr>
            <w:r w:rsidRPr="00581DC7">
              <w:rPr>
                <w:rFonts w:ascii="Times New Roman" w:hAnsi="Times New Roman"/>
                <w:bCs/>
                <w:sz w:val="24"/>
                <w:szCs w:val="24"/>
                <w:lang w:val="sr-Cyrl-CS"/>
              </w:rPr>
              <w:t>Дневни тарифни став</w:t>
            </w:r>
          </w:p>
        </w:tc>
        <w:tc>
          <w:tcPr>
            <w:tcW w:w="1418" w:type="dxa"/>
            <w:vAlign w:val="center"/>
          </w:tcPr>
          <w:p w:rsidR="007F6430" w:rsidRPr="00581DC7" w:rsidRDefault="007F6430" w:rsidP="00581DC7">
            <w:pPr>
              <w:ind w:left="0"/>
              <w:jc w:val="center"/>
              <w:rPr>
                <w:rFonts w:ascii="Times New Roman" w:hAnsi="Times New Roman"/>
                <w:bCs/>
                <w:sz w:val="24"/>
                <w:szCs w:val="24"/>
                <w:lang w:val="sr-Cyrl-CS"/>
              </w:rPr>
            </w:pPr>
            <w:r w:rsidRPr="00581DC7">
              <w:rPr>
                <w:rFonts w:ascii="Times New Roman" w:hAnsi="Times New Roman"/>
                <w:bCs/>
                <w:sz w:val="24"/>
                <w:szCs w:val="24"/>
                <w:lang w:val="sr-Cyrl-CS"/>
              </w:rPr>
              <w:t>Динара за јединицу мере без ПДВ</w:t>
            </w:r>
          </w:p>
        </w:tc>
        <w:tc>
          <w:tcPr>
            <w:tcW w:w="850" w:type="dxa"/>
            <w:vAlign w:val="center"/>
          </w:tcPr>
          <w:p w:rsidR="007F6430" w:rsidRPr="00581DC7" w:rsidRDefault="007F6430" w:rsidP="00581DC7">
            <w:pPr>
              <w:ind w:left="0"/>
              <w:jc w:val="center"/>
              <w:rPr>
                <w:rFonts w:ascii="Times New Roman" w:hAnsi="Times New Roman"/>
                <w:bCs/>
                <w:sz w:val="24"/>
                <w:szCs w:val="24"/>
                <w:lang w:val="sr-Cyrl-CS"/>
              </w:rPr>
            </w:pPr>
            <w:r w:rsidRPr="00581DC7">
              <w:rPr>
                <w:rFonts w:ascii="Times New Roman" w:hAnsi="Times New Roman"/>
                <w:bCs/>
                <w:sz w:val="24"/>
                <w:szCs w:val="24"/>
                <w:lang w:val="sr-Cyrl-CS"/>
              </w:rPr>
              <w:t>Стопа ПДВ</w:t>
            </w:r>
          </w:p>
        </w:tc>
        <w:tc>
          <w:tcPr>
            <w:tcW w:w="1418" w:type="dxa"/>
            <w:vAlign w:val="center"/>
          </w:tcPr>
          <w:p w:rsidR="007F6430" w:rsidRPr="00581DC7" w:rsidRDefault="007F6430" w:rsidP="00581DC7">
            <w:pPr>
              <w:ind w:left="0"/>
              <w:jc w:val="center"/>
              <w:rPr>
                <w:rFonts w:ascii="Times New Roman" w:hAnsi="Times New Roman"/>
                <w:bCs/>
                <w:sz w:val="24"/>
                <w:szCs w:val="24"/>
                <w:lang w:val="sr-Cyrl-CS"/>
              </w:rPr>
            </w:pPr>
            <w:r w:rsidRPr="00581DC7">
              <w:rPr>
                <w:rFonts w:ascii="Times New Roman" w:hAnsi="Times New Roman"/>
                <w:bCs/>
                <w:sz w:val="24"/>
                <w:szCs w:val="24"/>
                <w:lang w:val="sr-Cyrl-CS"/>
              </w:rPr>
              <w:t>Динара за јединицу мере са ПДВ</w:t>
            </w:r>
          </w:p>
        </w:tc>
      </w:tr>
      <w:tr w:rsidR="007F6430" w:rsidRPr="00581DC7" w:rsidTr="000A44EC">
        <w:trPr>
          <w:trHeight w:val="455"/>
        </w:trPr>
        <w:tc>
          <w:tcPr>
            <w:tcW w:w="1170" w:type="dxa"/>
            <w:vMerge w:val="restart"/>
            <w:vAlign w:val="center"/>
          </w:tcPr>
          <w:p w:rsidR="007F6430" w:rsidRPr="00581DC7" w:rsidRDefault="007F6430" w:rsidP="00581DC7">
            <w:pPr>
              <w:ind w:left="0"/>
              <w:jc w:val="center"/>
              <w:rPr>
                <w:rFonts w:ascii="Times New Roman" w:hAnsi="Times New Roman"/>
                <w:bCs/>
                <w:sz w:val="24"/>
                <w:szCs w:val="24"/>
                <w:lang w:val="sr-Cyrl-CS"/>
              </w:rPr>
            </w:pPr>
            <w:r w:rsidRPr="00581DC7">
              <w:rPr>
                <w:rFonts w:ascii="Times New Roman" w:hAnsi="Times New Roman"/>
                <w:bCs/>
                <w:sz w:val="24"/>
                <w:szCs w:val="24"/>
                <w:lang w:val="sr-Cyrl-CS"/>
              </w:rPr>
              <w:t>На ниском напону</w:t>
            </w:r>
          </w:p>
        </w:tc>
        <w:tc>
          <w:tcPr>
            <w:tcW w:w="2374" w:type="dxa"/>
            <w:vMerge w:val="restart"/>
            <w:vAlign w:val="center"/>
          </w:tcPr>
          <w:p w:rsidR="007F6430" w:rsidRPr="00581DC7" w:rsidRDefault="007F6430" w:rsidP="00581DC7">
            <w:pPr>
              <w:ind w:left="0"/>
              <w:jc w:val="center"/>
              <w:rPr>
                <w:rFonts w:ascii="Times New Roman" w:hAnsi="Times New Roman"/>
                <w:bCs/>
                <w:sz w:val="24"/>
                <w:szCs w:val="24"/>
                <w:lang w:val="sr-Cyrl-CS"/>
              </w:rPr>
            </w:pPr>
            <w:r w:rsidRPr="00581DC7">
              <w:rPr>
                <w:rFonts w:ascii="Times New Roman" w:hAnsi="Times New Roman"/>
                <w:bCs/>
                <w:sz w:val="24"/>
                <w:szCs w:val="24"/>
                <w:lang w:val="sr-Cyrl-CS"/>
              </w:rPr>
              <w:t>Активна енергија</w:t>
            </w:r>
          </w:p>
        </w:tc>
        <w:tc>
          <w:tcPr>
            <w:tcW w:w="1134" w:type="dxa"/>
            <w:vAlign w:val="center"/>
          </w:tcPr>
          <w:p w:rsidR="007F6430" w:rsidRPr="00581DC7" w:rsidRDefault="007F6430" w:rsidP="00581DC7">
            <w:pPr>
              <w:ind w:left="0"/>
              <w:jc w:val="center"/>
              <w:rPr>
                <w:rFonts w:ascii="Times New Roman" w:hAnsi="Times New Roman"/>
                <w:bCs/>
                <w:sz w:val="24"/>
                <w:szCs w:val="24"/>
                <w:lang w:val="sr-Latn-CS"/>
              </w:rPr>
            </w:pPr>
            <w:r w:rsidRPr="00581DC7">
              <w:rPr>
                <w:rFonts w:ascii="Times New Roman" w:hAnsi="Times New Roman"/>
                <w:bCs/>
                <w:sz w:val="24"/>
                <w:szCs w:val="24"/>
                <w:lang w:val="sr-Latn-CS"/>
              </w:rPr>
              <w:t>kWh</w:t>
            </w:r>
          </w:p>
        </w:tc>
        <w:tc>
          <w:tcPr>
            <w:tcW w:w="992" w:type="dxa"/>
            <w:vAlign w:val="center"/>
          </w:tcPr>
          <w:p w:rsidR="007F6430" w:rsidRPr="00581DC7" w:rsidRDefault="007F6430" w:rsidP="00581DC7">
            <w:pPr>
              <w:ind w:left="0"/>
              <w:jc w:val="center"/>
              <w:rPr>
                <w:rFonts w:ascii="Times New Roman" w:hAnsi="Times New Roman"/>
                <w:bCs/>
                <w:sz w:val="24"/>
                <w:szCs w:val="24"/>
                <w:lang w:val="sr-Cyrl-CS"/>
              </w:rPr>
            </w:pPr>
            <w:r w:rsidRPr="00581DC7">
              <w:rPr>
                <w:rFonts w:ascii="Times New Roman" w:hAnsi="Times New Roman"/>
                <w:bCs/>
                <w:sz w:val="24"/>
                <w:szCs w:val="24"/>
                <w:lang w:val="sr-Cyrl-CS"/>
              </w:rPr>
              <w:t>виши</w:t>
            </w:r>
          </w:p>
        </w:tc>
        <w:tc>
          <w:tcPr>
            <w:tcW w:w="1418" w:type="dxa"/>
            <w:vAlign w:val="center"/>
          </w:tcPr>
          <w:p w:rsidR="007F6430" w:rsidRPr="00581DC7" w:rsidRDefault="007F6430" w:rsidP="00581DC7">
            <w:pPr>
              <w:ind w:left="0"/>
              <w:jc w:val="center"/>
              <w:rPr>
                <w:rFonts w:ascii="Times New Roman" w:hAnsi="Times New Roman"/>
                <w:bCs/>
                <w:sz w:val="24"/>
                <w:szCs w:val="24"/>
                <w:lang w:val="sr-Cyrl-CS"/>
              </w:rPr>
            </w:pPr>
          </w:p>
        </w:tc>
        <w:tc>
          <w:tcPr>
            <w:tcW w:w="850" w:type="dxa"/>
            <w:vAlign w:val="center"/>
          </w:tcPr>
          <w:p w:rsidR="007F6430" w:rsidRPr="00581DC7" w:rsidRDefault="007F6430" w:rsidP="00581DC7">
            <w:pPr>
              <w:ind w:left="0"/>
              <w:jc w:val="center"/>
              <w:rPr>
                <w:rFonts w:ascii="Times New Roman" w:hAnsi="Times New Roman"/>
                <w:bCs/>
                <w:sz w:val="24"/>
                <w:szCs w:val="24"/>
                <w:lang w:val="sr-Cyrl-CS"/>
              </w:rPr>
            </w:pPr>
          </w:p>
        </w:tc>
        <w:tc>
          <w:tcPr>
            <w:tcW w:w="1418" w:type="dxa"/>
            <w:vAlign w:val="center"/>
          </w:tcPr>
          <w:p w:rsidR="007F6430" w:rsidRPr="00581DC7" w:rsidRDefault="007F6430" w:rsidP="00581DC7">
            <w:pPr>
              <w:ind w:left="0"/>
              <w:jc w:val="center"/>
              <w:rPr>
                <w:rFonts w:ascii="Times New Roman" w:hAnsi="Times New Roman"/>
                <w:bCs/>
                <w:sz w:val="24"/>
                <w:szCs w:val="24"/>
                <w:lang w:val="sr-Cyrl-CS"/>
              </w:rPr>
            </w:pPr>
          </w:p>
        </w:tc>
      </w:tr>
      <w:tr w:rsidR="007F6430" w:rsidRPr="00581DC7" w:rsidTr="000A44EC">
        <w:trPr>
          <w:trHeight w:val="455"/>
        </w:trPr>
        <w:tc>
          <w:tcPr>
            <w:tcW w:w="1170" w:type="dxa"/>
            <w:vMerge/>
            <w:vAlign w:val="center"/>
          </w:tcPr>
          <w:p w:rsidR="007F6430" w:rsidRPr="00581DC7" w:rsidRDefault="007F6430" w:rsidP="00581DC7">
            <w:pPr>
              <w:ind w:left="0"/>
              <w:jc w:val="center"/>
              <w:rPr>
                <w:rFonts w:ascii="Times New Roman" w:hAnsi="Times New Roman"/>
                <w:bCs/>
                <w:sz w:val="24"/>
                <w:szCs w:val="24"/>
                <w:lang w:val="sr-Cyrl-CS"/>
              </w:rPr>
            </w:pPr>
          </w:p>
        </w:tc>
        <w:tc>
          <w:tcPr>
            <w:tcW w:w="2374" w:type="dxa"/>
            <w:vMerge/>
            <w:vAlign w:val="center"/>
          </w:tcPr>
          <w:p w:rsidR="007F6430" w:rsidRPr="00581DC7" w:rsidRDefault="007F6430" w:rsidP="00581DC7">
            <w:pPr>
              <w:ind w:left="0"/>
              <w:jc w:val="center"/>
              <w:rPr>
                <w:rFonts w:ascii="Times New Roman" w:hAnsi="Times New Roman"/>
                <w:bCs/>
                <w:sz w:val="24"/>
                <w:szCs w:val="24"/>
                <w:lang w:val="sr-Cyrl-CS"/>
              </w:rPr>
            </w:pPr>
          </w:p>
        </w:tc>
        <w:tc>
          <w:tcPr>
            <w:tcW w:w="1134" w:type="dxa"/>
            <w:vAlign w:val="center"/>
          </w:tcPr>
          <w:p w:rsidR="007F6430" w:rsidRPr="00581DC7" w:rsidRDefault="007F6430" w:rsidP="00581DC7">
            <w:pPr>
              <w:ind w:left="0"/>
              <w:jc w:val="center"/>
              <w:rPr>
                <w:rFonts w:ascii="Times New Roman" w:hAnsi="Times New Roman"/>
                <w:bCs/>
                <w:sz w:val="24"/>
                <w:szCs w:val="24"/>
                <w:lang w:val="sr-Latn-CS"/>
              </w:rPr>
            </w:pPr>
            <w:r w:rsidRPr="00581DC7">
              <w:rPr>
                <w:rFonts w:ascii="Times New Roman" w:hAnsi="Times New Roman"/>
                <w:bCs/>
                <w:sz w:val="24"/>
                <w:szCs w:val="24"/>
                <w:lang w:val="sr-Latn-CS"/>
              </w:rPr>
              <w:t>kWh</w:t>
            </w:r>
          </w:p>
        </w:tc>
        <w:tc>
          <w:tcPr>
            <w:tcW w:w="992" w:type="dxa"/>
            <w:vAlign w:val="center"/>
          </w:tcPr>
          <w:p w:rsidR="007F6430" w:rsidRPr="00581DC7" w:rsidRDefault="007F6430" w:rsidP="00581DC7">
            <w:pPr>
              <w:ind w:left="0"/>
              <w:jc w:val="center"/>
              <w:rPr>
                <w:rFonts w:ascii="Times New Roman" w:hAnsi="Times New Roman"/>
                <w:bCs/>
                <w:sz w:val="24"/>
                <w:szCs w:val="24"/>
                <w:lang w:val="sr-Cyrl-CS"/>
              </w:rPr>
            </w:pPr>
            <w:r w:rsidRPr="00581DC7">
              <w:rPr>
                <w:rFonts w:ascii="Times New Roman" w:hAnsi="Times New Roman"/>
                <w:bCs/>
                <w:sz w:val="24"/>
                <w:szCs w:val="24"/>
                <w:lang w:val="sr-Cyrl-CS"/>
              </w:rPr>
              <w:t>нижи</w:t>
            </w:r>
          </w:p>
        </w:tc>
        <w:tc>
          <w:tcPr>
            <w:tcW w:w="1418" w:type="dxa"/>
            <w:vAlign w:val="center"/>
          </w:tcPr>
          <w:p w:rsidR="007F6430" w:rsidRPr="00581DC7" w:rsidRDefault="007F6430" w:rsidP="00581DC7">
            <w:pPr>
              <w:ind w:left="0"/>
              <w:jc w:val="center"/>
              <w:rPr>
                <w:rFonts w:ascii="Times New Roman" w:hAnsi="Times New Roman"/>
                <w:bCs/>
                <w:sz w:val="24"/>
                <w:szCs w:val="24"/>
                <w:lang w:val="sr-Cyrl-CS"/>
              </w:rPr>
            </w:pPr>
          </w:p>
        </w:tc>
        <w:tc>
          <w:tcPr>
            <w:tcW w:w="850" w:type="dxa"/>
            <w:vAlign w:val="center"/>
          </w:tcPr>
          <w:p w:rsidR="007F6430" w:rsidRPr="00581DC7" w:rsidRDefault="007F6430" w:rsidP="00581DC7">
            <w:pPr>
              <w:ind w:left="0"/>
              <w:jc w:val="center"/>
              <w:rPr>
                <w:rFonts w:ascii="Times New Roman" w:hAnsi="Times New Roman"/>
                <w:bCs/>
                <w:sz w:val="24"/>
                <w:szCs w:val="24"/>
                <w:lang w:val="sr-Cyrl-CS"/>
              </w:rPr>
            </w:pPr>
          </w:p>
        </w:tc>
        <w:tc>
          <w:tcPr>
            <w:tcW w:w="1418" w:type="dxa"/>
            <w:vAlign w:val="center"/>
          </w:tcPr>
          <w:p w:rsidR="007F6430" w:rsidRPr="00581DC7" w:rsidRDefault="007F6430" w:rsidP="00581DC7">
            <w:pPr>
              <w:ind w:left="0"/>
              <w:jc w:val="center"/>
              <w:rPr>
                <w:rFonts w:ascii="Times New Roman" w:hAnsi="Times New Roman"/>
                <w:bCs/>
                <w:sz w:val="24"/>
                <w:szCs w:val="24"/>
                <w:lang w:val="sr-Cyrl-CS"/>
              </w:rPr>
            </w:pPr>
          </w:p>
        </w:tc>
      </w:tr>
    </w:tbl>
    <w:p w:rsidR="007F6430" w:rsidRPr="00581DC7" w:rsidRDefault="007F6430" w:rsidP="00581DC7">
      <w:pPr>
        <w:autoSpaceDE w:val="0"/>
        <w:autoSpaceDN w:val="0"/>
        <w:adjustRightInd w:val="0"/>
        <w:ind w:left="0" w:firstLine="720"/>
        <w:rPr>
          <w:rFonts w:ascii="Times New Roman" w:hAnsi="Times New Roman"/>
          <w:sz w:val="24"/>
          <w:szCs w:val="24"/>
          <w:lang w:val="sr-Cyrl-CS"/>
        </w:rPr>
      </w:pPr>
    </w:p>
    <w:p w:rsidR="007F6430" w:rsidRDefault="007F6430" w:rsidP="00581DC7">
      <w:pPr>
        <w:ind w:left="0"/>
        <w:jc w:val="center"/>
        <w:rPr>
          <w:rFonts w:ascii="Times New Roman" w:hAnsi="Times New Roman"/>
          <w:b/>
          <w:bCs/>
          <w:noProof/>
          <w:sz w:val="24"/>
          <w:szCs w:val="24"/>
          <w:lang w:val="sr-Cyrl-CS"/>
        </w:rPr>
      </w:pPr>
      <w:r w:rsidRPr="00581DC7">
        <w:rPr>
          <w:rFonts w:ascii="Times New Roman" w:hAnsi="Times New Roman"/>
          <w:b/>
          <w:bCs/>
          <w:noProof/>
          <w:sz w:val="24"/>
          <w:szCs w:val="24"/>
          <w:lang w:val="sr-Cyrl-CS"/>
        </w:rPr>
        <w:t>Члан 4.</w:t>
      </w:r>
    </w:p>
    <w:p w:rsidR="008F3142" w:rsidRPr="00581DC7" w:rsidRDefault="008F3142" w:rsidP="00581DC7">
      <w:pPr>
        <w:ind w:left="0"/>
        <w:jc w:val="center"/>
        <w:rPr>
          <w:rFonts w:ascii="Times New Roman" w:hAnsi="Times New Roman"/>
          <w:b/>
          <w:bCs/>
          <w:noProof/>
          <w:sz w:val="24"/>
          <w:szCs w:val="24"/>
          <w:lang w:val="sr-Cyrl-CS"/>
        </w:rPr>
      </w:pPr>
    </w:p>
    <w:p w:rsidR="007F6430" w:rsidRPr="00581DC7" w:rsidRDefault="007F6430" w:rsidP="00581DC7">
      <w:pPr>
        <w:autoSpaceDE w:val="0"/>
        <w:autoSpaceDN w:val="0"/>
        <w:adjustRightInd w:val="0"/>
        <w:ind w:left="0" w:firstLine="720"/>
        <w:rPr>
          <w:rFonts w:ascii="Times New Roman" w:hAnsi="Times New Roman"/>
          <w:sz w:val="24"/>
          <w:szCs w:val="24"/>
          <w:lang w:val="sr-Cyrl-CS"/>
        </w:rPr>
      </w:pPr>
      <w:r w:rsidRPr="00581DC7">
        <w:rPr>
          <w:rFonts w:ascii="Times New Roman" w:hAnsi="Times New Roman"/>
          <w:sz w:val="24"/>
          <w:szCs w:val="24"/>
          <w:lang w:val="sr-Cyrl-CS"/>
        </w:rPr>
        <w:t xml:space="preserve">Цена </w:t>
      </w:r>
      <w:r w:rsidRPr="00581DC7">
        <w:rPr>
          <w:rFonts w:ascii="Times New Roman" w:hAnsi="Times New Roman"/>
          <w:noProof/>
          <w:sz w:val="24"/>
          <w:szCs w:val="24"/>
          <w:lang w:val="sr-Cyrl-CS"/>
        </w:rPr>
        <w:t xml:space="preserve">из члана 3, </w:t>
      </w:r>
      <w:r w:rsidRPr="00581DC7">
        <w:rPr>
          <w:rFonts w:ascii="Times New Roman" w:hAnsi="Times New Roman"/>
          <w:bCs/>
          <w:noProof/>
          <w:sz w:val="24"/>
          <w:szCs w:val="24"/>
          <w:lang w:val="sr-Cyrl-CS"/>
        </w:rPr>
        <w:t>за јединицу мере без ПДВ,</w:t>
      </w:r>
      <w:r w:rsidRPr="00581DC7">
        <w:rPr>
          <w:rFonts w:ascii="Times New Roman" w:hAnsi="Times New Roman"/>
          <w:noProof/>
          <w:sz w:val="24"/>
          <w:szCs w:val="24"/>
          <w:lang w:val="sr-Cyrl-CS"/>
        </w:rPr>
        <w:t xml:space="preserve"> </w:t>
      </w:r>
      <w:r w:rsidRPr="00581DC7">
        <w:rPr>
          <w:rFonts w:ascii="Times New Roman" w:hAnsi="Times New Roman"/>
          <w:sz w:val="24"/>
          <w:szCs w:val="24"/>
          <w:lang w:val="sr-Cyrl-CS"/>
        </w:rPr>
        <w:t xml:space="preserve">мора да укључи све порезе, таксе, намете и остале надокнаде изузев пореза на додату вредност или других директних пореза.  </w:t>
      </w:r>
    </w:p>
    <w:p w:rsidR="007F6430" w:rsidRPr="00581DC7" w:rsidRDefault="007F6430" w:rsidP="00581DC7">
      <w:pPr>
        <w:autoSpaceDE w:val="0"/>
        <w:autoSpaceDN w:val="0"/>
        <w:adjustRightInd w:val="0"/>
        <w:ind w:left="0" w:firstLine="720"/>
        <w:rPr>
          <w:rFonts w:ascii="Times New Roman" w:hAnsi="Times New Roman"/>
          <w:bCs/>
          <w:sz w:val="24"/>
          <w:szCs w:val="24"/>
          <w:lang w:val="en-GB"/>
        </w:rPr>
      </w:pPr>
      <w:r w:rsidRPr="00581DC7">
        <w:rPr>
          <w:rFonts w:ascii="Times New Roman" w:hAnsi="Times New Roman"/>
          <w:sz w:val="24"/>
          <w:szCs w:val="24"/>
          <w:lang w:val="sr-Cyrl-CS"/>
        </w:rPr>
        <w:t xml:space="preserve">У цени из </w:t>
      </w:r>
      <w:r w:rsidRPr="00581DC7">
        <w:rPr>
          <w:rFonts w:ascii="Times New Roman" w:hAnsi="Times New Roman"/>
          <w:noProof/>
          <w:sz w:val="24"/>
          <w:szCs w:val="24"/>
          <w:lang w:val="sr-Cyrl-CS"/>
        </w:rPr>
        <w:t>члана 3, нису</w:t>
      </w:r>
      <w:r w:rsidRPr="00581DC7">
        <w:rPr>
          <w:rFonts w:ascii="Times New Roman" w:hAnsi="Times New Roman"/>
          <w:sz w:val="24"/>
          <w:szCs w:val="24"/>
          <w:lang w:val="sr-Cyrl-CS"/>
        </w:rPr>
        <w:t xml:space="preserve"> исказани трошкови услуге приступа и коришћења преносног и дистрибутивног система, накнаде за подстицај повлашћених произвођача ел. енергије као и акциза на ел. енергију, који ће се плаћати сагласно Закону </w:t>
      </w:r>
      <w:r w:rsidRPr="00581DC7">
        <w:rPr>
          <w:rFonts w:ascii="Times New Roman" w:hAnsi="Times New Roman"/>
          <w:bCs/>
          <w:sz w:val="24"/>
          <w:szCs w:val="24"/>
          <w:lang w:val="sr-Cyrl-CS"/>
        </w:rPr>
        <w:t xml:space="preserve">о енергетици </w:t>
      </w:r>
      <w:r w:rsidRPr="00581DC7">
        <w:rPr>
          <w:rFonts w:ascii="Times New Roman" w:hAnsi="Times New Roman"/>
          <w:bCs/>
          <w:iCs/>
          <w:sz w:val="24"/>
          <w:szCs w:val="24"/>
          <w:lang w:val="sr-Cyrl-CS"/>
        </w:rPr>
        <w:t xml:space="preserve">(„Службени гласник РС“ бр. </w:t>
      </w:r>
      <w:r w:rsidRPr="00581DC7">
        <w:rPr>
          <w:rFonts w:ascii="Times New Roman" w:hAnsi="Times New Roman"/>
          <w:iCs/>
          <w:sz w:val="24"/>
          <w:szCs w:val="24"/>
        </w:rPr>
        <w:t>145/14 и 95/18 - др. закон</w:t>
      </w:r>
      <w:r w:rsidRPr="00581DC7">
        <w:rPr>
          <w:rFonts w:ascii="Times New Roman" w:hAnsi="Times New Roman"/>
          <w:bCs/>
          <w:iCs/>
          <w:sz w:val="24"/>
          <w:szCs w:val="24"/>
          <w:lang w:val="sr-Cyrl-CS"/>
        </w:rPr>
        <w:t>, у даљем тексту: Закон)</w:t>
      </w:r>
      <w:r w:rsidRPr="00581DC7">
        <w:rPr>
          <w:rFonts w:ascii="Times New Roman" w:hAnsi="Times New Roman"/>
          <w:bCs/>
          <w:sz w:val="24"/>
          <w:szCs w:val="24"/>
          <w:lang w:val="sr-Cyrl-CS"/>
        </w:rPr>
        <w:t xml:space="preserve"> и подзаконским актима и Закону о </w:t>
      </w:r>
      <w:r w:rsidRPr="00581DC7">
        <w:rPr>
          <w:rFonts w:ascii="Times New Roman" w:hAnsi="Times New Roman"/>
          <w:bCs/>
          <w:sz w:val="24"/>
          <w:szCs w:val="24"/>
          <w:lang w:val="sr-Cyrl-CS"/>
        </w:rPr>
        <w:lastRenderedPageBreak/>
        <w:t>акцизама</w:t>
      </w:r>
      <w:r w:rsidRPr="00581DC7">
        <w:rPr>
          <w:rFonts w:ascii="Times New Roman" w:hAnsi="Times New Roman"/>
          <w:sz w:val="24"/>
          <w:szCs w:val="24"/>
          <w:lang w:val="sr-Cyrl-CS"/>
        </w:rPr>
        <w:t xml:space="preserve"> </w:t>
      </w:r>
      <w:r w:rsidRPr="00581DC7">
        <w:rPr>
          <w:rFonts w:ascii="Times New Roman" w:hAnsi="Times New Roman"/>
          <w:bCs/>
          <w:iCs/>
          <w:sz w:val="24"/>
          <w:szCs w:val="24"/>
          <w:lang w:val="sr-Cyrl-CS"/>
        </w:rPr>
        <w:t xml:space="preserve">(„Службени гласник РС“ бр. 22/01, 73/01, 80/02, 43/03, 72/03, 43/04, 55/04, 135/04, 46/05, 101/05 - др. закон, 61/07, 5/09, 31/09, 101/10, 43/11, 101/11, 6/12, 43/12 - одлука, 76/12 - одлука, 93/12, 119/12, 8/13, 47/13, 4/14, 68/14 - др. закон, 142/14, 4/15, 5/15, 55/15, 103/15, </w:t>
      </w:r>
      <w:r w:rsidRPr="00581DC7">
        <w:rPr>
          <w:rFonts w:ascii="Times New Roman" w:hAnsi="Times New Roman"/>
          <w:sz w:val="24"/>
          <w:szCs w:val="24"/>
        </w:rPr>
        <w:t xml:space="preserve">5/16, 5/16II и 7/17 - усклађени дин. изн., 108/16, </w:t>
      </w:r>
      <w:r w:rsidRPr="00581DC7">
        <w:rPr>
          <w:rFonts w:ascii="Times New Roman" w:hAnsi="Times New Roman"/>
          <w:bCs/>
          <w:sz w:val="24"/>
          <w:szCs w:val="24"/>
          <w:lang w:val="en-GB"/>
        </w:rPr>
        <w:t xml:space="preserve">7/17 - усклађени дин. изн., 18/18 - усклађени дин. изн., 30/18 и 4/19 - усклађени дин. </w:t>
      </w:r>
      <w:r w:rsidRPr="00581DC7">
        <w:rPr>
          <w:rFonts w:ascii="Times New Roman" w:hAnsi="Times New Roman"/>
          <w:bCs/>
          <w:sz w:val="24"/>
          <w:szCs w:val="24"/>
        </w:rPr>
        <w:t>и</w:t>
      </w:r>
      <w:r w:rsidRPr="00581DC7">
        <w:rPr>
          <w:rFonts w:ascii="Times New Roman" w:hAnsi="Times New Roman"/>
          <w:bCs/>
          <w:sz w:val="24"/>
          <w:szCs w:val="24"/>
          <w:lang w:val="en-GB"/>
        </w:rPr>
        <w:t>зн</w:t>
      </w:r>
      <w:r w:rsidRPr="00581DC7">
        <w:rPr>
          <w:rFonts w:ascii="Times New Roman" w:hAnsi="Times New Roman"/>
          <w:bCs/>
          <w:sz w:val="24"/>
          <w:szCs w:val="24"/>
        </w:rPr>
        <w:t>.</w:t>
      </w:r>
      <w:r w:rsidRPr="00581DC7">
        <w:rPr>
          <w:rFonts w:ascii="Times New Roman" w:hAnsi="Times New Roman"/>
          <w:bCs/>
          <w:iCs/>
          <w:sz w:val="24"/>
          <w:szCs w:val="24"/>
          <w:lang w:val="sr-Cyrl-CS"/>
        </w:rPr>
        <w:t>)</w:t>
      </w:r>
      <w:r w:rsidRPr="00581DC7">
        <w:rPr>
          <w:rFonts w:ascii="Times New Roman" w:hAnsi="Times New Roman"/>
          <w:sz w:val="24"/>
          <w:szCs w:val="24"/>
          <w:lang w:val="sr-Cyrl-CS"/>
        </w:rPr>
        <w:t xml:space="preserve">. </w:t>
      </w:r>
    </w:p>
    <w:p w:rsidR="007F6430" w:rsidRPr="00581DC7" w:rsidRDefault="007F6430" w:rsidP="00581DC7">
      <w:pPr>
        <w:autoSpaceDE w:val="0"/>
        <w:autoSpaceDN w:val="0"/>
        <w:adjustRightInd w:val="0"/>
        <w:ind w:left="0" w:firstLine="720"/>
        <w:rPr>
          <w:rFonts w:ascii="Times New Roman" w:hAnsi="Times New Roman"/>
          <w:b/>
          <w:bCs/>
          <w:caps/>
          <w:noProof/>
          <w:sz w:val="24"/>
          <w:szCs w:val="24"/>
          <w:lang w:val="sr-Cyrl-CS"/>
        </w:rPr>
      </w:pPr>
    </w:p>
    <w:p w:rsidR="007F6430" w:rsidRDefault="007F6430" w:rsidP="00581DC7">
      <w:pPr>
        <w:ind w:left="0"/>
        <w:jc w:val="center"/>
        <w:rPr>
          <w:rFonts w:ascii="Times New Roman" w:hAnsi="Times New Roman"/>
          <w:b/>
          <w:bCs/>
          <w:caps/>
          <w:noProof/>
          <w:sz w:val="24"/>
          <w:szCs w:val="24"/>
          <w:lang w:val="sr-Cyrl-CS"/>
        </w:rPr>
      </w:pPr>
      <w:r w:rsidRPr="00581DC7">
        <w:rPr>
          <w:rFonts w:ascii="Times New Roman" w:hAnsi="Times New Roman"/>
          <w:b/>
          <w:bCs/>
          <w:caps/>
          <w:noProof/>
          <w:sz w:val="24"/>
          <w:szCs w:val="24"/>
          <w:lang w:val="sr-Cyrl-CS"/>
        </w:rPr>
        <w:t>обрачун и Начин плаћања</w:t>
      </w:r>
    </w:p>
    <w:p w:rsidR="008F3142" w:rsidRPr="00581DC7" w:rsidRDefault="008F3142" w:rsidP="00581DC7">
      <w:pPr>
        <w:ind w:left="0"/>
        <w:jc w:val="center"/>
        <w:rPr>
          <w:rFonts w:ascii="Times New Roman" w:hAnsi="Times New Roman"/>
          <w:b/>
          <w:bCs/>
          <w:caps/>
          <w:noProof/>
          <w:sz w:val="24"/>
          <w:szCs w:val="24"/>
          <w:lang w:val="sr-Cyrl-CS"/>
        </w:rPr>
      </w:pPr>
    </w:p>
    <w:p w:rsidR="007F6430" w:rsidRPr="00581DC7" w:rsidRDefault="007F6430" w:rsidP="00581DC7">
      <w:pPr>
        <w:ind w:left="0"/>
        <w:jc w:val="center"/>
        <w:rPr>
          <w:rFonts w:ascii="Times New Roman" w:hAnsi="Times New Roman"/>
          <w:b/>
          <w:bCs/>
          <w:noProof/>
          <w:sz w:val="24"/>
          <w:szCs w:val="24"/>
          <w:lang w:val="sr-Cyrl-CS"/>
        </w:rPr>
      </w:pPr>
      <w:r w:rsidRPr="00581DC7">
        <w:rPr>
          <w:rFonts w:ascii="Times New Roman" w:hAnsi="Times New Roman"/>
          <w:b/>
          <w:bCs/>
          <w:noProof/>
          <w:sz w:val="24"/>
          <w:szCs w:val="24"/>
          <w:lang w:val="sr-Cyrl-CS"/>
        </w:rPr>
        <w:t>Члан 5.</w:t>
      </w:r>
    </w:p>
    <w:p w:rsidR="007F6430" w:rsidRPr="00581DC7" w:rsidRDefault="007F6430" w:rsidP="00581DC7">
      <w:pPr>
        <w:ind w:left="0" w:firstLine="709"/>
        <w:rPr>
          <w:rFonts w:ascii="Times New Roman" w:hAnsi="Times New Roman"/>
          <w:bCs/>
          <w:sz w:val="24"/>
          <w:szCs w:val="24"/>
          <w:lang w:val="sr-Cyrl-CS"/>
        </w:rPr>
      </w:pPr>
      <w:r w:rsidRPr="00581DC7">
        <w:rPr>
          <w:rFonts w:ascii="Times New Roman" w:hAnsi="Times New Roman"/>
          <w:bCs/>
          <w:sz w:val="24"/>
          <w:szCs w:val="24"/>
          <w:lang w:val="sr-Cyrl-CS"/>
        </w:rPr>
        <w:t xml:space="preserve">Снабдевач је у обавези да на местима испоруке изврши очитавање електричне енергије, првог календарског дана у месецу за претходни месец. </w:t>
      </w:r>
    </w:p>
    <w:p w:rsidR="007F6430" w:rsidRPr="00581DC7" w:rsidRDefault="007F6430" w:rsidP="00581DC7">
      <w:pPr>
        <w:ind w:left="0" w:firstLine="709"/>
        <w:rPr>
          <w:rFonts w:ascii="Times New Roman" w:hAnsi="Times New Roman"/>
          <w:bCs/>
          <w:sz w:val="24"/>
          <w:szCs w:val="24"/>
          <w:lang w:val="sr-Cyrl-CS"/>
        </w:rPr>
      </w:pPr>
      <w:r w:rsidRPr="00581DC7">
        <w:rPr>
          <w:rFonts w:ascii="Times New Roman" w:hAnsi="Times New Roman"/>
          <w:bCs/>
          <w:sz w:val="24"/>
          <w:szCs w:val="24"/>
          <w:lang w:val="sr-Cyrl-CS"/>
        </w:rPr>
        <w:t xml:space="preserve">У случају да уговорне стране нису сагласне око количне продате, односно преузете енергије, као валидан податак користиће се податак оператора система, и дати документ биће саставни део рачуна. </w:t>
      </w:r>
    </w:p>
    <w:p w:rsidR="007F6430" w:rsidRPr="00581DC7" w:rsidRDefault="007F6430" w:rsidP="00581DC7">
      <w:pPr>
        <w:ind w:left="0" w:firstLine="720"/>
        <w:rPr>
          <w:rFonts w:ascii="Times New Roman" w:hAnsi="Times New Roman"/>
          <w:noProof/>
          <w:sz w:val="24"/>
          <w:szCs w:val="24"/>
          <w:lang w:val="sr-Cyrl-CS"/>
        </w:rPr>
      </w:pPr>
      <w:r w:rsidRPr="00581DC7">
        <w:rPr>
          <w:rFonts w:ascii="Times New Roman" w:hAnsi="Times New Roman"/>
          <w:noProof/>
          <w:sz w:val="24"/>
          <w:szCs w:val="24"/>
          <w:lang w:val="sr-Cyrl-CS"/>
        </w:rPr>
        <w:t>Обрачунски период почиње првог календарског дана у месецу и траје до првог календарског дана у наредном месецу.</w:t>
      </w:r>
    </w:p>
    <w:p w:rsidR="007F6430" w:rsidRPr="00581DC7" w:rsidRDefault="007F6430" w:rsidP="00581DC7">
      <w:pPr>
        <w:ind w:left="0" w:firstLine="720"/>
        <w:rPr>
          <w:rFonts w:ascii="Times New Roman" w:hAnsi="Times New Roman"/>
          <w:noProof/>
          <w:sz w:val="24"/>
          <w:szCs w:val="24"/>
          <w:lang w:val="sr-Cyrl-CS"/>
        </w:rPr>
      </w:pPr>
    </w:p>
    <w:p w:rsidR="007F6430" w:rsidRDefault="007F6430" w:rsidP="00581DC7">
      <w:pPr>
        <w:ind w:left="0"/>
        <w:jc w:val="center"/>
        <w:rPr>
          <w:rFonts w:ascii="Times New Roman" w:hAnsi="Times New Roman"/>
          <w:b/>
          <w:bCs/>
          <w:sz w:val="24"/>
          <w:szCs w:val="24"/>
          <w:lang w:val="sr-Cyrl-CS"/>
        </w:rPr>
      </w:pPr>
      <w:r w:rsidRPr="00581DC7">
        <w:rPr>
          <w:rFonts w:ascii="Times New Roman" w:hAnsi="Times New Roman"/>
          <w:b/>
          <w:bCs/>
          <w:sz w:val="24"/>
          <w:szCs w:val="24"/>
          <w:lang w:val="sr-Cyrl-CS"/>
        </w:rPr>
        <w:t>Члан 6.</w:t>
      </w:r>
    </w:p>
    <w:p w:rsidR="008F3142" w:rsidRPr="00581DC7" w:rsidRDefault="008F3142" w:rsidP="00581DC7">
      <w:pPr>
        <w:ind w:left="0"/>
        <w:jc w:val="center"/>
        <w:rPr>
          <w:rFonts w:ascii="Times New Roman" w:hAnsi="Times New Roman"/>
          <w:b/>
          <w:bCs/>
          <w:sz w:val="24"/>
          <w:szCs w:val="24"/>
          <w:lang w:val="sr-Cyrl-CS"/>
        </w:rPr>
      </w:pPr>
    </w:p>
    <w:p w:rsidR="007F6430" w:rsidRPr="00581DC7" w:rsidRDefault="007F6430" w:rsidP="00581DC7">
      <w:pPr>
        <w:ind w:left="0" w:firstLine="709"/>
        <w:rPr>
          <w:rFonts w:ascii="Times New Roman" w:hAnsi="Times New Roman"/>
          <w:bCs/>
          <w:sz w:val="24"/>
          <w:szCs w:val="24"/>
          <w:lang w:val="sr-Cyrl-CS"/>
        </w:rPr>
      </w:pPr>
      <w:r w:rsidRPr="00581DC7">
        <w:rPr>
          <w:rFonts w:ascii="Times New Roman" w:hAnsi="Times New Roman"/>
          <w:bCs/>
          <w:sz w:val="24"/>
          <w:szCs w:val="24"/>
          <w:lang w:val="sr-Cyrl-CS"/>
        </w:rPr>
        <w:t>Снабдевач је дужан да рачун о утрошеној електричној енергији достави поштом на Писарницу Наручиоца.</w:t>
      </w:r>
    </w:p>
    <w:p w:rsidR="007F6430" w:rsidRPr="00581DC7" w:rsidRDefault="007F6430" w:rsidP="00581DC7">
      <w:pPr>
        <w:ind w:left="0" w:firstLine="709"/>
        <w:rPr>
          <w:rFonts w:ascii="Times New Roman" w:hAnsi="Times New Roman"/>
          <w:bCs/>
          <w:sz w:val="24"/>
          <w:szCs w:val="24"/>
          <w:lang w:val="sr-Cyrl-CS"/>
        </w:rPr>
      </w:pPr>
      <w:r w:rsidRPr="00581DC7">
        <w:rPr>
          <w:rFonts w:ascii="Times New Roman" w:hAnsi="Times New Roman"/>
          <w:bCs/>
          <w:sz w:val="24"/>
          <w:szCs w:val="24"/>
          <w:lang w:val="sr-Cyrl-CS"/>
        </w:rPr>
        <w:t>На испостављени рачун Наручилац има право приговора у року од осам дана од дана пријема.</w:t>
      </w:r>
    </w:p>
    <w:p w:rsidR="007F6430" w:rsidRPr="00581DC7" w:rsidRDefault="007F6430" w:rsidP="00581DC7">
      <w:pPr>
        <w:ind w:left="0" w:firstLine="709"/>
        <w:rPr>
          <w:rFonts w:ascii="Times New Roman" w:hAnsi="Times New Roman"/>
          <w:bCs/>
          <w:sz w:val="24"/>
          <w:szCs w:val="24"/>
          <w:lang w:val="sr-Cyrl-CS"/>
        </w:rPr>
      </w:pPr>
      <w:r w:rsidRPr="00581DC7">
        <w:rPr>
          <w:rFonts w:ascii="Times New Roman" w:hAnsi="Times New Roman"/>
          <w:bCs/>
          <w:sz w:val="24"/>
          <w:szCs w:val="24"/>
          <w:lang w:val="sr-Cyrl-CS"/>
        </w:rPr>
        <w:t xml:space="preserve">Снабдевач је дужан да на приговор одговори у року од осам дана од дана пријема. </w:t>
      </w:r>
    </w:p>
    <w:p w:rsidR="007F6430" w:rsidRPr="00581DC7" w:rsidRDefault="007F6430" w:rsidP="00581DC7">
      <w:pPr>
        <w:ind w:left="0" w:firstLine="709"/>
        <w:rPr>
          <w:rFonts w:ascii="Times New Roman" w:hAnsi="Times New Roman"/>
          <w:bCs/>
          <w:sz w:val="24"/>
          <w:szCs w:val="24"/>
          <w:lang w:val="sr-Cyrl-CS"/>
        </w:rPr>
      </w:pPr>
      <w:r w:rsidRPr="00581DC7">
        <w:rPr>
          <w:rFonts w:ascii="Times New Roman" w:hAnsi="Times New Roman"/>
          <w:bCs/>
          <w:sz w:val="24"/>
          <w:szCs w:val="24"/>
          <w:lang w:val="sr-Cyrl-CS"/>
        </w:rPr>
        <w:t xml:space="preserve">Наручилац ће извршити плаћање на банкарски рачун Снабдевача, по писменим инструкцијама назначеним на самом рачуну, са позивом на број рачуна који се плаћа. </w:t>
      </w:r>
    </w:p>
    <w:p w:rsidR="007F6430" w:rsidRDefault="007F6430" w:rsidP="00581DC7">
      <w:pPr>
        <w:ind w:left="0" w:firstLine="709"/>
        <w:rPr>
          <w:rFonts w:ascii="Times New Roman" w:hAnsi="Times New Roman"/>
          <w:bCs/>
          <w:sz w:val="24"/>
          <w:szCs w:val="24"/>
          <w:lang w:val="sr-Cyrl-CS"/>
        </w:rPr>
      </w:pPr>
      <w:r w:rsidRPr="00581DC7">
        <w:rPr>
          <w:rFonts w:ascii="Times New Roman" w:hAnsi="Times New Roman"/>
          <w:bCs/>
          <w:sz w:val="24"/>
          <w:szCs w:val="24"/>
          <w:lang w:val="sr-Cyrl-CS"/>
        </w:rPr>
        <w:t>Сматраће се да је Наручилац измирио обавезу када Снабдевачу уплати на рачун укупан износ цене за преузету електричну енергију.</w:t>
      </w:r>
    </w:p>
    <w:p w:rsidR="00581DC7" w:rsidRPr="00581DC7" w:rsidRDefault="00581DC7" w:rsidP="00581DC7">
      <w:pPr>
        <w:ind w:left="0" w:firstLine="709"/>
        <w:rPr>
          <w:rFonts w:ascii="Times New Roman" w:hAnsi="Times New Roman"/>
          <w:bCs/>
          <w:sz w:val="24"/>
          <w:szCs w:val="24"/>
          <w:lang w:val="sr-Cyrl-CS"/>
        </w:rPr>
      </w:pPr>
    </w:p>
    <w:p w:rsidR="007F6430" w:rsidRPr="00581DC7" w:rsidRDefault="007F6430" w:rsidP="00581DC7">
      <w:pPr>
        <w:ind w:left="0" w:firstLine="900"/>
        <w:rPr>
          <w:rFonts w:ascii="Times New Roman" w:hAnsi="Times New Roman"/>
          <w:bCs/>
          <w:sz w:val="24"/>
          <w:szCs w:val="24"/>
          <w:lang w:val="sr-Cyrl-CS"/>
        </w:rPr>
      </w:pPr>
    </w:p>
    <w:p w:rsidR="007F6430" w:rsidRDefault="007F6430" w:rsidP="00581DC7">
      <w:pPr>
        <w:ind w:left="0"/>
        <w:jc w:val="center"/>
        <w:rPr>
          <w:rFonts w:ascii="Times New Roman" w:hAnsi="Times New Roman"/>
          <w:b/>
          <w:bCs/>
          <w:sz w:val="24"/>
          <w:szCs w:val="24"/>
          <w:lang w:val="sr-Cyrl-CS"/>
        </w:rPr>
      </w:pPr>
      <w:r w:rsidRPr="00581DC7">
        <w:rPr>
          <w:rFonts w:ascii="Times New Roman" w:hAnsi="Times New Roman"/>
          <w:b/>
          <w:bCs/>
          <w:sz w:val="24"/>
          <w:szCs w:val="24"/>
          <w:lang w:val="sr-Cyrl-CS"/>
        </w:rPr>
        <w:t>РОК ПЛАЋАЊА</w:t>
      </w:r>
    </w:p>
    <w:p w:rsidR="008F3142" w:rsidRPr="00581DC7" w:rsidRDefault="008F3142" w:rsidP="00581DC7">
      <w:pPr>
        <w:ind w:left="0"/>
        <w:jc w:val="center"/>
        <w:rPr>
          <w:rFonts w:ascii="Times New Roman" w:hAnsi="Times New Roman"/>
          <w:b/>
          <w:bCs/>
          <w:sz w:val="24"/>
          <w:szCs w:val="24"/>
          <w:lang w:val="sr-Cyrl-CS"/>
        </w:rPr>
      </w:pPr>
    </w:p>
    <w:p w:rsidR="007F6430" w:rsidRPr="00581DC7" w:rsidRDefault="007F6430" w:rsidP="00581DC7">
      <w:pPr>
        <w:ind w:left="0"/>
        <w:jc w:val="center"/>
        <w:rPr>
          <w:rFonts w:ascii="Times New Roman" w:hAnsi="Times New Roman"/>
          <w:b/>
          <w:bCs/>
          <w:sz w:val="24"/>
          <w:szCs w:val="24"/>
          <w:lang w:val="sr-Cyrl-CS"/>
        </w:rPr>
      </w:pPr>
      <w:r w:rsidRPr="00581DC7">
        <w:rPr>
          <w:rFonts w:ascii="Times New Roman" w:hAnsi="Times New Roman"/>
          <w:b/>
          <w:bCs/>
          <w:sz w:val="24"/>
          <w:szCs w:val="24"/>
          <w:lang w:val="sr-Cyrl-CS"/>
        </w:rPr>
        <w:t>Члан 7.</w:t>
      </w:r>
    </w:p>
    <w:p w:rsidR="007F6430" w:rsidRPr="00581DC7" w:rsidRDefault="007F6430" w:rsidP="00581DC7">
      <w:pPr>
        <w:ind w:left="0" w:firstLine="720"/>
        <w:rPr>
          <w:rFonts w:ascii="Times New Roman" w:hAnsi="Times New Roman"/>
          <w:noProof/>
          <w:sz w:val="24"/>
          <w:szCs w:val="24"/>
          <w:lang w:val="sr-Cyrl-CS"/>
        </w:rPr>
      </w:pPr>
      <w:r w:rsidRPr="00581DC7">
        <w:rPr>
          <w:rFonts w:ascii="Times New Roman" w:hAnsi="Times New Roman"/>
          <w:noProof/>
          <w:sz w:val="24"/>
          <w:szCs w:val="24"/>
          <w:lang w:val="sr-Cyrl-CS"/>
        </w:rPr>
        <w:t xml:space="preserve">Наручилац се обавезује да плаћање изврши у року и на следећи начин: </w:t>
      </w:r>
    </w:p>
    <w:p w:rsidR="007F6430" w:rsidRPr="00581DC7" w:rsidRDefault="007F6430" w:rsidP="00581DC7">
      <w:pPr>
        <w:tabs>
          <w:tab w:val="left" w:pos="993"/>
        </w:tabs>
        <w:ind w:left="0" w:firstLine="709"/>
        <w:contextualSpacing/>
        <w:rPr>
          <w:rFonts w:ascii="Times New Roman" w:hAnsi="Times New Roman"/>
          <w:bCs/>
          <w:sz w:val="24"/>
          <w:szCs w:val="24"/>
          <w:lang w:val="sr-Cyrl-CS"/>
        </w:rPr>
      </w:pPr>
      <w:r w:rsidRPr="00581DC7">
        <w:rPr>
          <w:rFonts w:ascii="Times New Roman" w:hAnsi="Times New Roman"/>
          <w:bCs/>
          <w:sz w:val="24"/>
          <w:szCs w:val="24"/>
          <w:lang w:val="sr-Cyrl-CS"/>
        </w:rPr>
        <w:t xml:space="preserve">Плаћање се врши на </w:t>
      </w:r>
      <w:r w:rsidRPr="00581DC7">
        <w:rPr>
          <w:rFonts w:ascii="Times New Roman" w:hAnsi="Times New Roman"/>
          <w:sz w:val="24"/>
          <w:szCs w:val="24"/>
          <w:lang w:val="sr-Cyrl-CS"/>
        </w:rPr>
        <w:t xml:space="preserve">месечном нивоу, најкасније у року од </w:t>
      </w:r>
      <w:r w:rsidRPr="00581DC7">
        <w:rPr>
          <w:rFonts w:ascii="Times New Roman" w:hAnsi="Times New Roman"/>
          <w:sz w:val="24"/>
          <w:szCs w:val="24"/>
        </w:rPr>
        <w:t>___</w:t>
      </w:r>
      <w:r w:rsidRPr="00581DC7">
        <w:rPr>
          <w:rFonts w:ascii="Times New Roman" w:hAnsi="Times New Roman"/>
          <w:sz w:val="24"/>
          <w:szCs w:val="24"/>
          <w:lang w:val="sr-Cyrl-CS"/>
        </w:rPr>
        <w:t xml:space="preserve"> дана од дана пријема фактуре (рачуна) за плаћање.</w:t>
      </w:r>
    </w:p>
    <w:p w:rsidR="007F6430" w:rsidRPr="00581DC7" w:rsidRDefault="007F6430" w:rsidP="00581DC7">
      <w:pPr>
        <w:tabs>
          <w:tab w:val="left" w:pos="993"/>
        </w:tabs>
        <w:ind w:left="0" w:firstLine="720"/>
        <w:contextualSpacing/>
        <w:rPr>
          <w:rFonts w:ascii="Times New Roman" w:hAnsi="Times New Roman"/>
          <w:bCs/>
          <w:sz w:val="24"/>
          <w:szCs w:val="24"/>
          <w:lang w:val="sr-Cyrl-CS"/>
        </w:rPr>
      </w:pPr>
      <w:r w:rsidRPr="00581DC7">
        <w:rPr>
          <w:rFonts w:ascii="Times New Roman" w:hAnsi="Times New Roman"/>
          <w:bCs/>
          <w:sz w:val="24"/>
          <w:szCs w:val="24"/>
          <w:lang w:val="sr-Cyrl-CS"/>
        </w:rPr>
        <w:t>Уколико Наручилац не изврши плаћање у року и на начин из става 1. овог члана, дужан је да Извршиоцу плати законску затезну камату, за сваки дан закашњења у висини прописаној Законом о затезној камати („Службени гласник РС“, број 119/12).</w:t>
      </w:r>
    </w:p>
    <w:p w:rsidR="007F6430" w:rsidRPr="00581DC7" w:rsidRDefault="007F6430" w:rsidP="00581DC7">
      <w:pPr>
        <w:ind w:left="0" w:firstLine="720"/>
        <w:rPr>
          <w:rFonts w:ascii="Times New Roman" w:hAnsi="Times New Roman"/>
          <w:bCs/>
          <w:sz w:val="24"/>
          <w:szCs w:val="24"/>
          <w:lang w:val="sr-Cyrl-CS"/>
        </w:rPr>
      </w:pPr>
      <w:r w:rsidRPr="00581DC7">
        <w:rPr>
          <w:rFonts w:ascii="Times New Roman" w:hAnsi="Times New Roman"/>
          <w:bCs/>
          <w:sz w:val="24"/>
          <w:szCs w:val="24"/>
          <w:lang w:val="sr-Cyrl-CS"/>
        </w:rPr>
        <w:t>Трошкови опомене и други трошкови везани за обрачун затезне камате, падају на терет Снабдевача.</w:t>
      </w:r>
    </w:p>
    <w:p w:rsidR="007F6430" w:rsidRPr="00581DC7" w:rsidRDefault="007F6430" w:rsidP="00581DC7">
      <w:pPr>
        <w:ind w:left="0" w:firstLine="900"/>
        <w:rPr>
          <w:rFonts w:ascii="Times New Roman" w:hAnsi="Times New Roman"/>
          <w:bCs/>
          <w:sz w:val="24"/>
          <w:szCs w:val="24"/>
          <w:lang w:val="sr-Cyrl-CS"/>
        </w:rPr>
      </w:pPr>
    </w:p>
    <w:p w:rsidR="007F6430" w:rsidRDefault="007F6430" w:rsidP="00581DC7">
      <w:pPr>
        <w:ind w:left="0"/>
        <w:jc w:val="center"/>
        <w:rPr>
          <w:rFonts w:ascii="Times New Roman" w:hAnsi="Times New Roman"/>
          <w:b/>
          <w:bCs/>
          <w:sz w:val="24"/>
          <w:szCs w:val="24"/>
          <w:lang w:val="sr-Cyrl-CS"/>
        </w:rPr>
      </w:pPr>
      <w:r w:rsidRPr="00581DC7">
        <w:rPr>
          <w:rFonts w:ascii="Times New Roman" w:hAnsi="Times New Roman"/>
          <w:b/>
          <w:bCs/>
          <w:sz w:val="24"/>
          <w:szCs w:val="24"/>
          <w:lang w:val="sr-Cyrl-CS"/>
        </w:rPr>
        <w:t>КОЛИЧИНА И КВАЛИТЕТ ЕЛЕКТРИЧНЕ ЕНЕРГИЈЕ</w:t>
      </w:r>
    </w:p>
    <w:p w:rsidR="008F3142" w:rsidRPr="00581DC7" w:rsidRDefault="008F3142" w:rsidP="00581DC7">
      <w:pPr>
        <w:ind w:left="0"/>
        <w:jc w:val="center"/>
        <w:rPr>
          <w:rFonts w:ascii="Times New Roman" w:hAnsi="Times New Roman"/>
          <w:b/>
          <w:bCs/>
          <w:sz w:val="24"/>
          <w:szCs w:val="24"/>
          <w:lang w:val="sr-Cyrl-CS"/>
        </w:rPr>
      </w:pPr>
    </w:p>
    <w:p w:rsidR="007F6430" w:rsidRPr="00581DC7" w:rsidRDefault="007F6430" w:rsidP="00581DC7">
      <w:pPr>
        <w:ind w:left="0"/>
        <w:jc w:val="center"/>
        <w:rPr>
          <w:rFonts w:ascii="Times New Roman" w:hAnsi="Times New Roman"/>
          <w:b/>
          <w:bCs/>
          <w:sz w:val="24"/>
          <w:szCs w:val="24"/>
          <w:lang w:val="sr-Cyrl-CS"/>
        </w:rPr>
      </w:pPr>
      <w:r w:rsidRPr="00581DC7">
        <w:rPr>
          <w:rFonts w:ascii="Times New Roman" w:hAnsi="Times New Roman"/>
          <w:b/>
          <w:bCs/>
          <w:sz w:val="24"/>
          <w:szCs w:val="24"/>
          <w:lang w:val="sr-Cyrl-CS"/>
        </w:rPr>
        <w:t>Члан 8.</w:t>
      </w:r>
    </w:p>
    <w:p w:rsidR="007F6430" w:rsidRPr="00581DC7" w:rsidRDefault="007F6430" w:rsidP="00581DC7">
      <w:pPr>
        <w:ind w:left="0" w:firstLine="709"/>
        <w:rPr>
          <w:rFonts w:ascii="Times New Roman" w:hAnsi="Times New Roman"/>
          <w:bCs/>
          <w:sz w:val="24"/>
          <w:szCs w:val="24"/>
          <w:lang w:val="sr-Cyrl-CS"/>
        </w:rPr>
      </w:pPr>
      <w:r w:rsidRPr="00581DC7">
        <w:rPr>
          <w:rFonts w:ascii="Times New Roman" w:hAnsi="Times New Roman"/>
          <w:bCs/>
          <w:sz w:val="24"/>
          <w:szCs w:val="24"/>
          <w:lang w:val="sr-Cyrl-CS"/>
        </w:rPr>
        <w:t xml:space="preserve">Снабдевач се обавезује да Наручиоцу, за места која су у ставу 1. члана 2. овог уговора, наведена под </w:t>
      </w:r>
      <w:r w:rsidR="007337AA">
        <w:rPr>
          <w:rFonts w:ascii="Times New Roman" w:hAnsi="Times New Roman"/>
          <w:bCs/>
          <w:sz w:val="24"/>
          <w:szCs w:val="24"/>
          <w:lang w:val="sr-Cyrl-CS"/>
        </w:rPr>
        <w:t>Контролно мерним центрима и ДУКМС-ови у раду</w:t>
      </w:r>
      <w:r w:rsidRPr="00581DC7">
        <w:rPr>
          <w:rFonts w:ascii="Times New Roman" w:hAnsi="Times New Roman"/>
          <w:bCs/>
          <w:sz w:val="24"/>
          <w:szCs w:val="24"/>
          <w:lang w:val="sr-Cyrl-CS"/>
        </w:rPr>
        <w:t xml:space="preserve"> стави на располагање електричну енергију у периоду од дана ступања на снагу уговора до </w:t>
      </w:r>
      <w:r w:rsidR="007F69D3">
        <w:rPr>
          <w:rFonts w:ascii="Times New Roman" w:hAnsi="Times New Roman"/>
          <w:bCs/>
          <w:sz w:val="24"/>
          <w:szCs w:val="24"/>
          <w:lang w:val="sr-Cyrl-CS"/>
        </w:rPr>
        <w:t>31.05.2022</w:t>
      </w:r>
      <w:r w:rsidRPr="00581DC7">
        <w:rPr>
          <w:rFonts w:ascii="Times New Roman" w:hAnsi="Times New Roman"/>
          <w:bCs/>
          <w:sz w:val="24"/>
          <w:szCs w:val="24"/>
          <w:lang w:val="sr-Cyrl-CS"/>
        </w:rPr>
        <w:t xml:space="preserve">. године, без престанка, сваким даном, од 00:00 до 24:00 часа, </w:t>
      </w:r>
      <w:r w:rsidR="007337AA" w:rsidRPr="007337AA">
        <w:rPr>
          <w:rFonts w:ascii="Times New Roman" w:hAnsi="Times New Roman"/>
          <w:bCs/>
          <w:sz w:val="24"/>
          <w:szCs w:val="24"/>
          <w:lang w:val="sr-Cyrl-CS"/>
        </w:rPr>
        <w:t>а за места</w:t>
      </w:r>
      <w:r w:rsidRPr="007337AA">
        <w:rPr>
          <w:rFonts w:ascii="Times New Roman" w:hAnsi="Times New Roman"/>
          <w:bCs/>
          <w:sz w:val="24"/>
          <w:szCs w:val="24"/>
          <w:lang w:val="sr-Cyrl-CS"/>
        </w:rPr>
        <w:t xml:space="preserve"> која су</w:t>
      </w:r>
      <w:r w:rsidR="007337AA" w:rsidRPr="007337AA">
        <w:rPr>
          <w:rFonts w:ascii="Times New Roman" w:hAnsi="Times New Roman"/>
          <w:bCs/>
          <w:sz w:val="24"/>
          <w:szCs w:val="24"/>
          <w:lang w:val="sr-Cyrl-CS"/>
        </w:rPr>
        <w:t xml:space="preserve"> наведена код код Нове </w:t>
      </w:r>
      <w:r w:rsidR="007337AA" w:rsidRPr="007337AA">
        <w:rPr>
          <w:rFonts w:ascii="Times New Roman" w:hAnsi="Times New Roman"/>
          <w:bCs/>
          <w:sz w:val="24"/>
          <w:szCs w:val="24"/>
          <w:lang w:val="sr-Cyrl-CS"/>
        </w:rPr>
        <w:lastRenderedPageBreak/>
        <w:t>станице ДУКМС</w:t>
      </w:r>
      <w:r w:rsidRPr="007337AA">
        <w:rPr>
          <w:rFonts w:ascii="Times New Roman" w:hAnsi="Times New Roman"/>
          <w:bCs/>
          <w:sz w:val="24"/>
          <w:szCs w:val="24"/>
          <w:lang w:val="sr-Cyrl-CS"/>
        </w:rPr>
        <w:t xml:space="preserve"> стави на располагање електричну енергију</w:t>
      </w:r>
      <w:r w:rsidRPr="00581DC7">
        <w:rPr>
          <w:rFonts w:ascii="Times New Roman" w:hAnsi="Times New Roman"/>
          <w:bCs/>
          <w:sz w:val="24"/>
          <w:szCs w:val="24"/>
          <w:lang w:val="sr-Cyrl-CS"/>
        </w:rPr>
        <w:t xml:space="preserve"> од достављања ЕД броја од стране Наручиоца</w:t>
      </w:r>
      <w:r w:rsidR="00581DC7">
        <w:rPr>
          <w:rFonts w:ascii="Times New Roman" w:hAnsi="Times New Roman"/>
          <w:bCs/>
          <w:sz w:val="24"/>
          <w:szCs w:val="24"/>
          <w:lang w:val="sr-Cyrl-CS"/>
        </w:rPr>
        <w:t xml:space="preserve"> и прикључења</w:t>
      </w:r>
      <w:r w:rsidRPr="00581DC7">
        <w:rPr>
          <w:rFonts w:ascii="Times New Roman" w:hAnsi="Times New Roman"/>
          <w:bCs/>
          <w:sz w:val="24"/>
          <w:szCs w:val="24"/>
          <w:lang w:val="sr-Cyrl-CS"/>
        </w:rPr>
        <w:t xml:space="preserve"> до </w:t>
      </w:r>
      <w:r w:rsidR="007F69D3">
        <w:rPr>
          <w:rFonts w:ascii="Times New Roman" w:hAnsi="Times New Roman"/>
          <w:bCs/>
          <w:sz w:val="24"/>
          <w:szCs w:val="24"/>
          <w:lang w:val="sr-Cyrl-CS"/>
        </w:rPr>
        <w:t>31.05.2022</w:t>
      </w:r>
      <w:r w:rsidRPr="00581DC7">
        <w:rPr>
          <w:rFonts w:ascii="Times New Roman" w:hAnsi="Times New Roman"/>
          <w:bCs/>
          <w:sz w:val="24"/>
          <w:szCs w:val="24"/>
          <w:lang w:val="sr-Cyrl-CS"/>
        </w:rPr>
        <w:t>. године</w:t>
      </w:r>
    </w:p>
    <w:p w:rsidR="007F6430" w:rsidRPr="00581DC7" w:rsidRDefault="007F6430" w:rsidP="00581DC7">
      <w:pPr>
        <w:ind w:left="0" w:firstLine="709"/>
        <w:rPr>
          <w:rFonts w:ascii="Times New Roman" w:hAnsi="Times New Roman"/>
          <w:bCs/>
          <w:sz w:val="24"/>
          <w:szCs w:val="24"/>
          <w:lang w:val="sr-Cyrl-CS"/>
        </w:rPr>
      </w:pPr>
      <w:r w:rsidRPr="00581DC7">
        <w:rPr>
          <w:rFonts w:ascii="Times New Roman" w:hAnsi="Times New Roman"/>
          <w:bCs/>
          <w:sz w:val="24"/>
          <w:szCs w:val="24"/>
          <w:lang w:val="sr-Cyrl-CS"/>
        </w:rPr>
        <w:t xml:space="preserve">Количина енергије је једнака стварно испорученој количини електричне енергије за обрачунски период, на местима примопредаје током периода снабдевања, а највише до </w:t>
      </w:r>
      <w:r w:rsidR="00C31485">
        <w:rPr>
          <w:rFonts w:ascii="Times New Roman" w:hAnsi="Times New Roman"/>
          <w:bCs/>
          <w:sz w:val="24"/>
          <w:szCs w:val="24"/>
          <w:lang w:val="sr-Cyrl-CS"/>
        </w:rPr>
        <w:t>процењене вредности јавне набавке, односно до ___________ динара без ПДВ-а.</w:t>
      </w:r>
    </w:p>
    <w:p w:rsidR="007F6430" w:rsidRPr="00581DC7" w:rsidRDefault="007F6430" w:rsidP="00581DC7">
      <w:pPr>
        <w:ind w:left="0" w:firstLine="709"/>
        <w:rPr>
          <w:rFonts w:ascii="Times New Roman" w:hAnsi="Times New Roman"/>
          <w:bCs/>
          <w:sz w:val="24"/>
          <w:szCs w:val="24"/>
          <w:lang w:val="sr-Cyrl-CS"/>
        </w:rPr>
      </w:pPr>
      <w:r w:rsidRPr="00581DC7">
        <w:rPr>
          <w:rFonts w:ascii="Times New Roman" w:hAnsi="Times New Roman"/>
          <w:bCs/>
          <w:sz w:val="24"/>
          <w:szCs w:val="24"/>
          <w:lang w:val="sr-Cyrl-CS"/>
        </w:rPr>
        <w:t>Снабдевач се обавезује да Наручиоцу стави на располагање електричну енергију од места пријема Наручиоца, која су прикључена на дистрибутивни систем, према Спецификацији предмета набавке која је саставни део овог уговора.</w:t>
      </w:r>
    </w:p>
    <w:p w:rsidR="00C31485" w:rsidRDefault="00C31485" w:rsidP="00581DC7">
      <w:pPr>
        <w:ind w:left="0"/>
        <w:jc w:val="center"/>
        <w:rPr>
          <w:rFonts w:ascii="Times New Roman" w:hAnsi="Times New Roman"/>
          <w:bCs/>
          <w:sz w:val="24"/>
          <w:szCs w:val="24"/>
          <w:lang w:val="sr-Cyrl-CS"/>
        </w:rPr>
      </w:pPr>
    </w:p>
    <w:p w:rsidR="007F6430" w:rsidRPr="00581DC7" w:rsidRDefault="007F6430" w:rsidP="00581DC7">
      <w:pPr>
        <w:ind w:left="0"/>
        <w:jc w:val="center"/>
        <w:rPr>
          <w:rFonts w:ascii="Times New Roman" w:hAnsi="Times New Roman"/>
          <w:b/>
          <w:bCs/>
          <w:sz w:val="24"/>
          <w:szCs w:val="24"/>
          <w:lang w:val="sr-Cyrl-CS"/>
        </w:rPr>
      </w:pPr>
      <w:r w:rsidRPr="00581DC7">
        <w:rPr>
          <w:rFonts w:ascii="Times New Roman" w:hAnsi="Times New Roman"/>
          <w:b/>
          <w:bCs/>
          <w:sz w:val="24"/>
          <w:szCs w:val="24"/>
          <w:lang w:val="sr-Cyrl-CS"/>
        </w:rPr>
        <w:t>Члан 9.</w:t>
      </w:r>
    </w:p>
    <w:p w:rsidR="007F6430" w:rsidRPr="00581DC7" w:rsidRDefault="007F6430" w:rsidP="00581DC7">
      <w:pPr>
        <w:ind w:left="0" w:firstLine="709"/>
        <w:rPr>
          <w:rFonts w:ascii="Times New Roman" w:hAnsi="Times New Roman"/>
          <w:bCs/>
          <w:iCs/>
          <w:sz w:val="24"/>
          <w:szCs w:val="24"/>
          <w:lang w:val="sr-Cyrl-CS"/>
        </w:rPr>
      </w:pPr>
      <w:r w:rsidRPr="00581DC7">
        <w:rPr>
          <w:rFonts w:ascii="Times New Roman" w:hAnsi="Times New Roman"/>
          <w:bCs/>
          <w:sz w:val="24"/>
          <w:szCs w:val="24"/>
          <w:lang w:val="sr-Cyrl-CS"/>
        </w:rPr>
        <w:t xml:space="preserve">Квалитет електричне енергије коју Снабдевач ставља на располагање Наручиоцу мора да буде у границама прописаним </w:t>
      </w:r>
      <w:r w:rsidRPr="00581DC7">
        <w:rPr>
          <w:rFonts w:ascii="Times New Roman" w:hAnsi="Times New Roman"/>
          <w:bCs/>
          <w:iCs/>
          <w:sz w:val="24"/>
          <w:szCs w:val="24"/>
          <w:lang w:val="sr-Cyrl-CS"/>
        </w:rPr>
        <w:t xml:space="preserve">Законом, Уредбом о условима испоруке и снабдевања електричном енергијом („Службени гласник РС“ бр. 63/13 и 91/18, у даљем тексту: Уредба), </w:t>
      </w:r>
      <w:r w:rsidRPr="00581DC7">
        <w:rPr>
          <w:rFonts w:ascii="Times New Roman" w:hAnsi="Times New Roman"/>
          <w:iCs/>
          <w:sz w:val="24"/>
          <w:szCs w:val="24"/>
        </w:rPr>
        <w:t xml:space="preserve">Правилима о </w:t>
      </w:r>
      <w:r w:rsidRPr="00581DC7">
        <w:rPr>
          <w:rFonts w:ascii="Times New Roman" w:hAnsi="Times New Roman"/>
          <w:iCs/>
          <w:sz w:val="24"/>
          <w:szCs w:val="24"/>
          <w:lang w:val="sr-Cyrl-CS"/>
        </w:rPr>
        <w:t>праћењу техничких и комерцијалних показатеља и регулисању квалитета испоруке и снабдевања електричном енергијом и природним гасом</w:t>
      </w:r>
      <w:r w:rsidRPr="00581DC7">
        <w:rPr>
          <w:rFonts w:ascii="Times New Roman" w:hAnsi="Times New Roman"/>
          <w:bCs/>
          <w:iCs/>
          <w:sz w:val="24"/>
          <w:szCs w:val="24"/>
          <w:lang w:val="sr-Cyrl-CS"/>
        </w:rPr>
        <w:t xml:space="preserve"> и овим Уговором.</w:t>
      </w:r>
    </w:p>
    <w:p w:rsidR="007F6430" w:rsidRPr="00581DC7" w:rsidRDefault="007F6430" w:rsidP="00581DC7">
      <w:pPr>
        <w:ind w:left="0" w:firstLine="916"/>
        <w:rPr>
          <w:rFonts w:ascii="Times New Roman" w:hAnsi="Times New Roman"/>
          <w:bCs/>
          <w:iCs/>
          <w:sz w:val="24"/>
          <w:szCs w:val="24"/>
          <w:lang w:val="sr-Cyrl-CS"/>
        </w:rPr>
      </w:pPr>
    </w:p>
    <w:p w:rsidR="007F6430" w:rsidRPr="00581DC7" w:rsidRDefault="007F6430" w:rsidP="00581DC7">
      <w:pPr>
        <w:ind w:left="0"/>
        <w:jc w:val="center"/>
        <w:rPr>
          <w:rFonts w:ascii="Times New Roman" w:hAnsi="Times New Roman"/>
          <w:b/>
          <w:bCs/>
          <w:sz w:val="24"/>
          <w:szCs w:val="24"/>
          <w:lang w:val="sr-Cyrl-CS"/>
        </w:rPr>
      </w:pPr>
      <w:r w:rsidRPr="00581DC7">
        <w:rPr>
          <w:rFonts w:ascii="Times New Roman" w:hAnsi="Times New Roman"/>
          <w:b/>
          <w:bCs/>
          <w:sz w:val="24"/>
          <w:szCs w:val="24"/>
          <w:lang w:val="sr-Cyrl-CS"/>
        </w:rPr>
        <w:t>Члан 10.</w:t>
      </w:r>
    </w:p>
    <w:p w:rsidR="007F6430" w:rsidRPr="00581DC7" w:rsidRDefault="007F6430" w:rsidP="00581DC7">
      <w:pPr>
        <w:ind w:left="0" w:firstLine="709"/>
        <w:rPr>
          <w:rFonts w:ascii="Times New Roman" w:hAnsi="Times New Roman"/>
          <w:bCs/>
          <w:sz w:val="24"/>
          <w:szCs w:val="24"/>
          <w:lang w:val="sr-Cyrl-CS"/>
        </w:rPr>
      </w:pPr>
      <w:r w:rsidRPr="00581DC7">
        <w:rPr>
          <w:rFonts w:ascii="Times New Roman" w:hAnsi="Times New Roman"/>
          <w:bCs/>
          <w:sz w:val="24"/>
          <w:szCs w:val="24"/>
          <w:lang w:val="sr-Cyrl-CS"/>
        </w:rPr>
        <w:t xml:space="preserve">Снабдевач се обавезује да испоручи електричну енергију у складу са Законом, </w:t>
      </w:r>
      <w:r w:rsidRPr="00581DC7">
        <w:rPr>
          <w:rFonts w:ascii="Times New Roman" w:hAnsi="Times New Roman"/>
          <w:bCs/>
          <w:iCs/>
          <w:sz w:val="24"/>
          <w:szCs w:val="24"/>
          <w:lang w:val="sr-Cyrl-CS"/>
        </w:rPr>
        <w:t>Уредбом</w:t>
      </w:r>
      <w:r w:rsidRPr="00581DC7">
        <w:rPr>
          <w:rFonts w:ascii="Times New Roman" w:hAnsi="Times New Roman"/>
          <w:bCs/>
          <w:sz w:val="24"/>
          <w:szCs w:val="24"/>
          <w:lang w:val="sr-Cyrl-CS"/>
        </w:rPr>
        <w:t xml:space="preserve"> и у складу сасвим важећим законским и подзаконским прописима који регулишу испоруку електричне енергије.</w:t>
      </w:r>
    </w:p>
    <w:p w:rsidR="007F6430" w:rsidRPr="00581DC7" w:rsidRDefault="007F6430" w:rsidP="00581DC7">
      <w:pPr>
        <w:ind w:left="0" w:firstLine="900"/>
        <w:rPr>
          <w:rFonts w:ascii="Times New Roman" w:hAnsi="Times New Roman"/>
          <w:bCs/>
          <w:sz w:val="24"/>
          <w:szCs w:val="24"/>
          <w:lang w:val="sr-Cyrl-CS"/>
        </w:rPr>
      </w:pPr>
    </w:p>
    <w:p w:rsidR="007F6430" w:rsidRPr="00581DC7" w:rsidRDefault="007F6430" w:rsidP="00581DC7">
      <w:pPr>
        <w:ind w:left="0"/>
        <w:jc w:val="center"/>
        <w:rPr>
          <w:rFonts w:ascii="Times New Roman" w:hAnsi="Times New Roman"/>
          <w:b/>
          <w:bCs/>
          <w:sz w:val="24"/>
          <w:szCs w:val="24"/>
          <w:lang w:val="sr-Cyrl-CS"/>
        </w:rPr>
      </w:pPr>
      <w:r w:rsidRPr="00581DC7">
        <w:rPr>
          <w:rFonts w:ascii="Times New Roman" w:hAnsi="Times New Roman"/>
          <w:b/>
          <w:bCs/>
          <w:sz w:val="24"/>
          <w:szCs w:val="24"/>
          <w:lang w:val="sr-Cyrl-CS"/>
        </w:rPr>
        <w:t>Члан 11.</w:t>
      </w:r>
    </w:p>
    <w:p w:rsidR="007F6430" w:rsidRPr="00581DC7" w:rsidRDefault="007F6430" w:rsidP="00581DC7">
      <w:pPr>
        <w:ind w:left="0" w:firstLine="709"/>
        <w:rPr>
          <w:rFonts w:ascii="Times New Roman" w:hAnsi="Times New Roman"/>
          <w:bCs/>
          <w:sz w:val="24"/>
          <w:szCs w:val="24"/>
          <w:lang w:val="sr-Cyrl-CS"/>
        </w:rPr>
      </w:pPr>
      <w:r w:rsidRPr="00581DC7">
        <w:rPr>
          <w:rFonts w:ascii="Times New Roman" w:hAnsi="Times New Roman"/>
          <w:bCs/>
          <w:sz w:val="24"/>
          <w:szCs w:val="24"/>
          <w:lang w:val="sr-Cyrl-CS"/>
        </w:rPr>
        <w:t>Снабдевач је дужан да након закључења Уговора, а пре отпочињања снабдевања закључи и Наручиоцу достави:</w:t>
      </w:r>
    </w:p>
    <w:p w:rsidR="007F6430" w:rsidRPr="00581DC7" w:rsidRDefault="007F6430" w:rsidP="00581DC7">
      <w:pPr>
        <w:ind w:left="0" w:firstLine="709"/>
        <w:rPr>
          <w:rFonts w:ascii="Times New Roman" w:hAnsi="Times New Roman"/>
          <w:bCs/>
          <w:sz w:val="24"/>
          <w:szCs w:val="24"/>
          <w:lang w:val="sr-Cyrl-CS"/>
        </w:rPr>
      </w:pPr>
      <w:r w:rsidRPr="00581DC7">
        <w:rPr>
          <w:rFonts w:ascii="Times New Roman" w:hAnsi="Times New Roman"/>
          <w:bCs/>
          <w:sz w:val="24"/>
          <w:szCs w:val="24"/>
          <w:lang w:val="sr-Cyrl-CS"/>
        </w:rPr>
        <w:t>- Уговор о приступу систему са оператором система за конзумна подручја купца наведена у конкурсној  докумеднтацији;</w:t>
      </w:r>
    </w:p>
    <w:p w:rsidR="007F6430" w:rsidRPr="00581DC7" w:rsidRDefault="007F6430" w:rsidP="00581DC7">
      <w:pPr>
        <w:ind w:left="0" w:firstLine="709"/>
        <w:rPr>
          <w:rFonts w:ascii="Times New Roman" w:hAnsi="Times New Roman"/>
          <w:bCs/>
          <w:sz w:val="24"/>
          <w:szCs w:val="24"/>
          <w:lang w:val="sr-Cyrl-CS"/>
        </w:rPr>
      </w:pPr>
      <w:r w:rsidRPr="00581DC7">
        <w:rPr>
          <w:rFonts w:ascii="Times New Roman" w:hAnsi="Times New Roman"/>
          <w:bCs/>
          <w:sz w:val="24"/>
          <w:szCs w:val="24"/>
          <w:lang w:val="sr-Cyrl-CS"/>
        </w:rPr>
        <w:t>- Уговор којим преузима балансну одговорност за места примопредаје Наручиоца.</w:t>
      </w:r>
    </w:p>
    <w:p w:rsidR="007F6430" w:rsidRPr="00581DC7" w:rsidRDefault="007F6430" w:rsidP="00581DC7">
      <w:pPr>
        <w:ind w:left="0" w:firstLine="709"/>
        <w:rPr>
          <w:rFonts w:ascii="Times New Roman" w:hAnsi="Times New Roman"/>
          <w:bCs/>
          <w:sz w:val="24"/>
          <w:szCs w:val="24"/>
          <w:lang w:val="sr-Cyrl-CS"/>
        </w:rPr>
      </w:pPr>
      <w:r w:rsidRPr="00581DC7">
        <w:rPr>
          <w:rFonts w:ascii="Times New Roman" w:hAnsi="Times New Roman"/>
          <w:bCs/>
          <w:sz w:val="24"/>
          <w:szCs w:val="24"/>
          <w:lang w:val="sr-Cyrl-CS"/>
        </w:rPr>
        <w:t xml:space="preserve">Копије уговора из претходног става, продавац је дужан доставити Наручиоцу пре почетка испоруке. </w:t>
      </w:r>
    </w:p>
    <w:p w:rsidR="007F6430" w:rsidRPr="00581DC7" w:rsidRDefault="007F6430" w:rsidP="00581DC7">
      <w:pPr>
        <w:ind w:left="0" w:firstLine="900"/>
        <w:rPr>
          <w:rFonts w:ascii="Times New Roman" w:hAnsi="Times New Roman"/>
          <w:bCs/>
          <w:sz w:val="24"/>
          <w:szCs w:val="24"/>
          <w:lang w:val="sr-Cyrl-CS"/>
        </w:rPr>
      </w:pPr>
    </w:p>
    <w:p w:rsidR="007F6430" w:rsidRDefault="007F6430" w:rsidP="00581DC7">
      <w:pPr>
        <w:ind w:left="0"/>
        <w:jc w:val="center"/>
        <w:rPr>
          <w:rFonts w:ascii="Times New Roman" w:hAnsi="Times New Roman"/>
          <w:b/>
          <w:sz w:val="24"/>
          <w:szCs w:val="24"/>
          <w:lang w:val="sr-Cyrl-CS"/>
        </w:rPr>
      </w:pPr>
      <w:r w:rsidRPr="00581DC7">
        <w:rPr>
          <w:rFonts w:ascii="Times New Roman" w:hAnsi="Times New Roman"/>
          <w:b/>
          <w:sz w:val="24"/>
          <w:szCs w:val="24"/>
          <w:lang w:val="sr-Cyrl-CS"/>
        </w:rPr>
        <w:t>СРЕДСТВА ОБЕЗБЕЂЕЊА</w:t>
      </w:r>
    </w:p>
    <w:p w:rsidR="008F3142" w:rsidRPr="00581DC7" w:rsidRDefault="008F3142" w:rsidP="00581DC7">
      <w:pPr>
        <w:ind w:left="0"/>
        <w:jc w:val="center"/>
        <w:rPr>
          <w:rFonts w:ascii="Times New Roman" w:hAnsi="Times New Roman"/>
          <w:b/>
          <w:sz w:val="24"/>
          <w:szCs w:val="24"/>
          <w:lang w:val="sr-Cyrl-CS"/>
        </w:rPr>
      </w:pPr>
    </w:p>
    <w:p w:rsidR="007F6430" w:rsidRPr="00581DC7" w:rsidRDefault="007F6430" w:rsidP="00581DC7">
      <w:pPr>
        <w:ind w:left="0"/>
        <w:jc w:val="center"/>
        <w:rPr>
          <w:rFonts w:ascii="Times New Roman" w:hAnsi="Times New Roman"/>
          <w:b/>
          <w:sz w:val="24"/>
          <w:szCs w:val="24"/>
          <w:lang w:val="sr-Cyrl-CS"/>
        </w:rPr>
      </w:pPr>
      <w:r w:rsidRPr="00581DC7">
        <w:rPr>
          <w:rFonts w:ascii="Times New Roman" w:hAnsi="Times New Roman"/>
          <w:b/>
          <w:sz w:val="24"/>
          <w:szCs w:val="24"/>
          <w:lang w:val="sr-Cyrl-CS"/>
        </w:rPr>
        <w:t>Члан 12.</w:t>
      </w:r>
    </w:p>
    <w:p w:rsidR="007F6430" w:rsidRPr="00581DC7" w:rsidRDefault="007F6430" w:rsidP="00581DC7">
      <w:pPr>
        <w:autoSpaceDE w:val="0"/>
        <w:autoSpaceDN w:val="0"/>
        <w:adjustRightInd w:val="0"/>
        <w:ind w:left="0" w:firstLine="720"/>
        <w:rPr>
          <w:rFonts w:ascii="Times New Roman" w:hAnsi="Times New Roman"/>
          <w:sz w:val="24"/>
          <w:szCs w:val="24"/>
        </w:rPr>
      </w:pPr>
      <w:r w:rsidRPr="00581DC7">
        <w:rPr>
          <w:rFonts w:ascii="Times New Roman" w:hAnsi="Times New Roman"/>
          <w:color w:val="000000"/>
          <w:sz w:val="24"/>
          <w:szCs w:val="24"/>
          <w:lang w:val="sr-Cyrl-CS"/>
        </w:rPr>
        <w:t>Снабдевач</w:t>
      </w:r>
      <w:r w:rsidRPr="00581DC7">
        <w:rPr>
          <w:rFonts w:ascii="Times New Roman" w:hAnsi="Times New Roman"/>
          <w:color w:val="000000"/>
          <w:sz w:val="24"/>
          <w:szCs w:val="24"/>
        </w:rPr>
        <w:t xml:space="preserve"> се </w:t>
      </w:r>
      <w:r w:rsidRPr="00581DC7">
        <w:rPr>
          <w:rFonts w:ascii="Times New Roman" w:hAnsi="Times New Roman"/>
          <w:sz w:val="24"/>
          <w:szCs w:val="24"/>
        </w:rPr>
        <w:t>обавезује да приликом закључења уговора достави меницу у износу од 10% од вредности</w:t>
      </w:r>
      <w:r w:rsidR="007F69D3">
        <w:rPr>
          <w:rFonts w:ascii="Times New Roman" w:hAnsi="Times New Roman"/>
          <w:sz w:val="24"/>
          <w:szCs w:val="24"/>
        </w:rPr>
        <w:t xml:space="preserve"> </w:t>
      </w:r>
      <w:r w:rsidRPr="00581DC7">
        <w:rPr>
          <w:rFonts w:ascii="Times New Roman" w:hAnsi="Times New Roman"/>
          <w:sz w:val="24"/>
          <w:szCs w:val="24"/>
        </w:rPr>
        <w:t xml:space="preserve"> уговора, менично овлашћење и картон депонованих потписа као средство финансијског обезбеђења са роком важења најмање 5 дана </w:t>
      </w:r>
      <w:r w:rsidRPr="00581DC7">
        <w:rPr>
          <w:rFonts w:ascii="Times New Roman" w:hAnsi="Times New Roman"/>
          <w:sz w:val="24"/>
          <w:szCs w:val="24"/>
          <w:lang w:val="sr-Cyrl-CS"/>
        </w:rPr>
        <w:t>дуже од дана истека рока за извршење уговора</w:t>
      </w:r>
      <w:r w:rsidRPr="00581DC7">
        <w:rPr>
          <w:rFonts w:ascii="Times New Roman" w:hAnsi="Times New Roman"/>
          <w:sz w:val="24"/>
          <w:szCs w:val="24"/>
        </w:rPr>
        <w:t xml:space="preserve">. </w:t>
      </w:r>
    </w:p>
    <w:p w:rsidR="007F6430" w:rsidRPr="00581DC7" w:rsidRDefault="007F6430" w:rsidP="00581DC7">
      <w:pPr>
        <w:autoSpaceDE w:val="0"/>
        <w:autoSpaceDN w:val="0"/>
        <w:adjustRightInd w:val="0"/>
        <w:ind w:left="0" w:firstLine="720"/>
        <w:rPr>
          <w:rFonts w:ascii="Times New Roman" w:hAnsi="Times New Roman"/>
          <w:color w:val="000000"/>
          <w:sz w:val="24"/>
          <w:szCs w:val="24"/>
        </w:rPr>
      </w:pPr>
      <w:r w:rsidRPr="00581DC7">
        <w:rPr>
          <w:rFonts w:ascii="Times New Roman" w:hAnsi="Times New Roman"/>
          <w:color w:val="000000"/>
          <w:sz w:val="24"/>
          <w:szCs w:val="24"/>
        </w:rPr>
        <w:t xml:space="preserve">Наручилац има право да реализује средство финансијског обезбеђења из предходног става у случају да предмет не буде реализован на начин предвиђен овим уговором. </w:t>
      </w:r>
    </w:p>
    <w:p w:rsidR="007F6430" w:rsidRPr="00581DC7" w:rsidRDefault="007F6430" w:rsidP="00581DC7">
      <w:pPr>
        <w:ind w:left="0" w:firstLine="900"/>
        <w:rPr>
          <w:rFonts w:ascii="Times New Roman" w:eastAsia="TimesNewRomanPSMT" w:hAnsi="Times New Roman"/>
          <w:sz w:val="24"/>
          <w:szCs w:val="24"/>
          <w:lang w:val="sr-Cyrl-CS"/>
        </w:rPr>
      </w:pPr>
    </w:p>
    <w:p w:rsidR="007F6430" w:rsidRDefault="007F6430" w:rsidP="00581DC7">
      <w:pPr>
        <w:ind w:left="0"/>
        <w:jc w:val="center"/>
        <w:rPr>
          <w:rFonts w:ascii="Times New Roman" w:eastAsia="TimesNewRomanPSMT" w:hAnsi="Times New Roman"/>
          <w:b/>
          <w:sz w:val="24"/>
          <w:szCs w:val="24"/>
          <w:lang w:val="sr-Cyrl-CS"/>
        </w:rPr>
      </w:pPr>
      <w:r w:rsidRPr="00581DC7">
        <w:rPr>
          <w:rFonts w:ascii="Times New Roman" w:eastAsia="TimesNewRomanPSMT" w:hAnsi="Times New Roman"/>
          <w:b/>
          <w:sz w:val="24"/>
          <w:szCs w:val="24"/>
          <w:lang w:val="sr-Cyrl-CS"/>
        </w:rPr>
        <w:t>ОДГОВОРНОСТ У СЛУЧАЈУ НЕИСПУЊЕЊА ОБАВЕЗА И ПРИВРЕМЕНЕ ОБУСТАВЕ ЕЛЕКТРИЧНЕ ЕНЕРГИЈЕ</w:t>
      </w:r>
    </w:p>
    <w:p w:rsidR="008F3142" w:rsidRPr="00581DC7" w:rsidRDefault="008F3142" w:rsidP="00581DC7">
      <w:pPr>
        <w:ind w:left="0"/>
        <w:jc w:val="center"/>
        <w:rPr>
          <w:rFonts w:ascii="Times New Roman" w:eastAsia="TimesNewRomanPSMT" w:hAnsi="Times New Roman"/>
          <w:b/>
          <w:sz w:val="24"/>
          <w:szCs w:val="24"/>
          <w:lang w:val="sr-Cyrl-CS"/>
        </w:rPr>
      </w:pPr>
    </w:p>
    <w:p w:rsidR="007F6430" w:rsidRDefault="007F6430" w:rsidP="00581DC7">
      <w:pPr>
        <w:ind w:left="0"/>
        <w:jc w:val="center"/>
        <w:rPr>
          <w:rFonts w:ascii="Times New Roman" w:hAnsi="Times New Roman"/>
          <w:b/>
          <w:sz w:val="24"/>
          <w:szCs w:val="24"/>
        </w:rPr>
      </w:pPr>
      <w:r w:rsidRPr="00581DC7">
        <w:rPr>
          <w:rFonts w:ascii="Times New Roman" w:hAnsi="Times New Roman"/>
          <w:b/>
          <w:sz w:val="24"/>
          <w:szCs w:val="24"/>
          <w:lang w:val="sr-Cyrl-CS"/>
        </w:rPr>
        <w:t>Члан 13</w:t>
      </w:r>
      <w:r w:rsidRPr="00581DC7">
        <w:rPr>
          <w:rFonts w:ascii="Times New Roman" w:hAnsi="Times New Roman"/>
          <w:b/>
          <w:sz w:val="24"/>
          <w:szCs w:val="24"/>
          <w:lang w:val="sr-Latn-CS"/>
        </w:rPr>
        <w:t>.</w:t>
      </w:r>
    </w:p>
    <w:p w:rsidR="008F3142" w:rsidRPr="008F3142" w:rsidRDefault="008F3142" w:rsidP="00581DC7">
      <w:pPr>
        <w:ind w:left="0"/>
        <w:jc w:val="center"/>
        <w:rPr>
          <w:rFonts w:ascii="Times New Roman" w:hAnsi="Times New Roman"/>
          <w:b/>
          <w:sz w:val="24"/>
          <w:szCs w:val="24"/>
        </w:rPr>
      </w:pPr>
    </w:p>
    <w:p w:rsidR="007F6430" w:rsidRPr="00581DC7" w:rsidRDefault="007F6430" w:rsidP="00581DC7">
      <w:pPr>
        <w:ind w:left="0" w:firstLine="709"/>
        <w:rPr>
          <w:rFonts w:ascii="Times New Roman" w:eastAsia="TimesNewRomanPSMT" w:hAnsi="Times New Roman"/>
          <w:sz w:val="24"/>
          <w:szCs w:val="24"/>
          <w:lang w:val="sr-Cyrl-CS"/>
        </w:rPr>
      </w:pPr>
      <w:r w:rsidRPr="00581DC7">
        <w:rPr>
          <w:rFonts w:ascii="Times New Roman" w:eastAsia="TimesNewRomanPSMT" w:hAnsi="Times New Roman"/>
          <w:sz w:val="24"/>
          <w:szCs w:val="24"/>
          <w:lang w:val="sr-Cyrl-CS"/>
        </w:rPr>
        <w:t>У случају да Наручилац не измирује своје обавезе плаћања за обрачунату електричну енергију, на начин и у роковима предвиђен овим уговором, Снабдевач је у обавези да га упозори писаним путем да ће му обуставити испоруку електричне енергије у случају да у остављеном року од 15 дана од дана достављања опомене не измири своје обавезе.</w:t>
      </w:r>
    </w:p>
    <w:p w:rsidR="007F6430" w:rsidRPr="00581DC7" w:rsidRDefault="007F6430" w:rsidP="00581DC7">
      <w:pPr>
        <w:ind w:left="0" w:firstLine="709"/>
        <w:rPr>
          <w:rFonts w:ascii="Times New Roman" w:eastAsia="TimesNewRomanPSMT" w:hAnsi="Times New Roman"/>
          <w:sz w:val="24"/>
          <w:szCs w:val="24"/>
          <w:lang w:val="sr-Cyrl-CS"/>
        </w:rPr>
      </w:pPr>
      <w:r w:rsidRPr="00581DC7">
        <w:rPr>
          <w:rFonts w:ascii="Times New Roman" w:eastAsia="TimesNewRomanPSMT" w:hAnsi="Times New Roman"/>
          <w:sz w:val="24"/>
          <w:szCs w:val="24"/>
          <w:lang w:val="sr-Cyrl-CS"/>
        </w:rPr>
        <w:lastRenderedPageBreak/>
        <w:t>Ако и после остављеног рока, Наручилац не измири своје обавезе, Снабдевач има право да обустави даље снабдевање електричне енергије и у том случају Наручилац сноси пуну одговорност и све штетне последице.</w:t>
      </w:r>
    </w:p>
    <w:p w:rsidR="007F6430" w:rsidRPr="00581DC7" w:rsidRDefault="007F6430" w:rsidP="00581DC7">
      <w:pPr>
        <w:ind w:left="0" w:firstLine="900"/>
        <w:rPr>
          <w:rFonts w:ascii="Times New Roman" w:eastAsia="TimesNewRomanPSMT" w:hAnsi="Times New Roman"/>
          <w:sz w:val="24"/>
          <w:szCs w:val="24"/>
          <w:lang w:val="sr-Cyrl-CS"/>
        </w:rPr>
      </w:pPr>
    </w:p>
    <w:p w:rsidR="007F6430" w:rsidRPr="00581DC7" w:rsidRDefault="007F6430" w:rsidP="00581DC7">
      <w:pPr>
        <w:ind w:left="0"/>
        <w:jc w:val="center"/>
        <w:rPr>
          <w:rFonts w:ascii="Times New Roman" w:hAnsi="Times New Roman"/>
          <w:b/>
          <w:sz w:val="24"/>
          <w:szCs w:val="24"/>
          <w:lang w:val="sr-Latn-CS"/>
        </w:rPr>
      </w:pPr>
      <w:r w:rsidRPr="00581DC7">
        <w:rPr>
          <w:rFonts w:ascii="Times New Roman" w:hAnsi="Times New Roman"/>
          <w:b/>
          <w:sz w:val="24"/>
          <w:szCs w:val="24"/>
          <w:lang w:val="sr-Cyrl-CS"/>
        </w:rPr>
        <w:t>Члан 14</w:t>
      </w:r>
      <w:r w:rsidRPr="00581DC7">
        <w:rPr>
          <w:rFonts w:ascii="Times New Roman" w:hAnsi="Times New Roman"/>
          <w:b/>
          <w:sz w:val="24"/>
          <w:szCs w:val="24"/>
          <w:lang w:val="sr-Latn-CS"/>
        </w:rPr>
        <w:t>.</w:t>
      </w:r>
    </w:p>
    <w:p w:rsidR="007F6430" w:rsidRPr="00581DC7" w:rsidRDefault="007F6430" w:rsidP="00581DC7">
      <w:pPr>
        <w:ind w:left="0" w:firstLine="709"/>
        <w:rPr>
          <w:rFonts w:ascii="Times New Roman" w:eastAsia="TimesNewRomanPSMT" w:hAnsi="Times New Roman"/>
          <w:sz w:val="24"/>
          <w:szCs w:val="24"/>
          <w:lang w:val="sr-Cyrl-CS"/>
        </w:rPr>
      </w:pPr>
      <w:r w:rsidRPr="00581DC7">
        <w:rPr>
          <w:rFonts w:ascii="Times New Roman" w:eastAsia="TimesNewRomanPSMT" w:hAnsi="Times New Roman"/>
          <w:sz w:val="24"/>
          <w:szCs w:val="24"/>
          <w:lang w:val="sr-Cyrl-CS"/>
        </w:rPr>
        <w:t>Наручиоцу се може ограничити или обуставити електрична енергија само под условом и на начин предвиђен Законом и Уредбом.</w:t>
      </w:r>
    </w:p>
    <w:p w:rsidR="007F6430" w:rsidRPr="00581DC7" w:rsidRDefault="007F6430" w:rsidP="00581DC7">
      <w:pPr>
        <w:ind w:left="0" w:firstLine="900"/>
        <w:rPr>
          <w:rFonts w:ascii="Times New Roman" w:eastAsia="TimesNewRomanPSMT" w:hAnsi="Times New Roman"/>
          <w:sz w:val="24"/>
          <w:szCs w:val="24"/>
          <w:lang w:val="sr-Cyrl-CS"/>
        </w:rPr>
      </w:pPr>
    </w:p>
    <w:p w:rsidR="007F6430" w:rsidRDefault="007F6430" w:rsidP="00581DC7">
      <w:pPr>
        <w:ind w:left="0"/>
        <w:jc w:val="center"/>
        <w:rPr>
          <w:rFonts w:ascii="Times New Roman" w:eastAsia="TimesNewRomanPSMT" w:hAnsi="Times New Roman"/>
          <w:b/>
          <w:sz w:val="24"/>
          <w:szCs w:val="24"/>
          <w:lang w:val="sr-Cyrl-CS"/>
        </w:rPr>
      </w:pPr>
      <w:r w:rsidRPr="00581DC7">
        <w:rPr>
          <w:rFonts w:ascii="Times New Roman" w:eastAsia="TimesNewRomanPSMT" w:hAnsi="Times New Roman"/>
          <w:b/>
          <w:sz w:val="24"/>
          <w:szCs w:val="24"/>
          <w:lang w:val="sr-Cyrl-CS"/>
        </w:rPr>
        <w:t>ВИША СИЛА</w:t>
      </w:r>
    </w:p>
    <w:p w:rsidR="008F3142" w:rsidRPr="00581DC7" w:rsidRDefault="008F3142" w:rsidP="00581DC7">
      <w:pPr>
        <w:ind w:left="0"/>
        <w:jc w:val="center"/>
        <w:rPr>
          <w:rFonts w:ascii="Times New Roman" w:eastAsia="TimesNewRomanPSMT" w:hAnsi="Times New Roman"/>
          <w:b/>
          <w:sz w:val="24"/>
          <w:szCs w:val="24"/>
          <w:lang w:val="sr-Cyrl-CS"/>
        </w:rPr>
      </w:pPr>
    </w:p>
    <w:p w:rsidR="007F6430" w:rsidRPr="00581DC7" w:rsidRDefault="007F6430" w:rsidP="00581DC7">
      <w:pPr>
        <w:ind w:left="0"/>
        <w:jc w:val="center"/>
        <w:rPr>
          <w:rFonts w:ascii="Times New Roman" w:hAnsi="Times New Roman"/>
          <w:b/>
          <w:sz w:val="24"/>
          <w:szCs w:val="24"/>
          <w:lang w:val="sr-Latn-CS"/>
        </w:rPr>
      </w:pPr>
      <w:r w:rsidRPr="00581DC7">
        <w:rPr>
          <w:rFonts w:ascii="Times New Roman" w:hAnsi="Times New Roman"/>
          <w:b/>
          <w:sz w:val="24"/>
          <w:szCs w:val="24"/>
          <w:lang w:val="sr-Cyrl-CS"/>
        </w:rPr>
        <w:t>Члан 15</w:t>
      </w:r>
      <w:r w:rsidRPr="00581DC7">
        <w:rPr>
          <w:rFonts w:ascii="Times New Roman" w:hAnsi="Times New Roman"/>
          <w:b/>
          <w:sz w:val="24"/>
          <w:szCs w:val="24"/>
          <w:lang w:val="sr-Latn-CS"/>
        </w:rPr>
        <w:t>.</w:t>
      </w:r>
    </w:p>
    <w:p w:rsidR="007F6430" w:rsidRPr="00581DC7" w:rsidRDefault="007F6430" w:rsidP="00581DC7">
      <w:pPr>
        <w:ind w:left="0" w:firstLine="709"/>
        <w:rPr>
          <w:rFonts w:ascii="Times New Roman" w:hAnsi="Times New Roman"/>
          <w:sz w:val="24"/>
          <w:szCs w:val="24"/>
          <w:lang w:val="sr-Cyrl-CS"/>
        </w:rPr>
      </w:pPr>
      <w:r w:rsidRPr="00581DC7">
        <w:rPr>
          <w:rFonts w:ascii="Times New Roman" w:hAnsi="Times New Roman"/>
          <w:sz w:val="24"/>
          <w:szCs w:val="24"/>
          <w:lang w:val="sr-Cyrl-CS"/>
        </w:rPr>
        <w:t>Снабдевач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7F6430" w:rsidRPr="00581DC7" w:rsidRDefault="007F6430" w:rsidP="00581DC7">
      <w:pPr>
        <w:ind w:left="0" w:firstLine="709"/>
        <w:rPr>
          <w:rFonts w:ascii="Times New Roman" w:hAnsi="Times New Roman"/>
          <w:sz w:val="24"/>
          <w:szCs w:val="24"/>
          <w:lang w:val="sr-Cyrl-CS"/>
        </w:rPr>
      </w:pPr>
      <w:r w:rsidRPr="00581DC7">
        <w:rPr>
          <w:rFonts w:ascii="Times New Roman" w:hAnsi="Times New Roman"/>
          <w:sz w:val="24"/>
          <w:szCs w:val="24"/>
          <w:lang w:val="sr-Cyrl-CS"/>
        </w:rPr>
        <w:t xml:space="preserve">Престанком више силе настављају се и уговорене обавезе. </w:t>
      </w:r>
    </w:p>
    <w:p w:rsidR="00581DC7" w:rsidRDefault="00581DC7" w:rsidP="00581DC7">
      <w:pPr>
        <w:ind w:left="0"/>
        <w:jc w:val="center"/>
        <w:rPr>
          <w:rFonts w:ascii="Times New Roman" w:hAnsi="Times New Roman"/>
          <w:b/>
          <w:sz w:val="24"/>
          <w:szCs w:val="24"/>
          <w:lang w:val="sr-Cyrl-CS"/>
        </w:rPr>
      </w:pPr>
    </w:p>
    <w:p w:rsidR="007F6430" w:rsidRPr="00581DC7" w:rsidRDefault="007F6430" w:rsidP="00581DC7">
      <w:pPr>
        <w:ind w:left="0"/>
        <w:jc w:val="center"/>
        <w:rPr>
          <w:rFonts w:ascii="Times New Roman" w:hAnsi="Times New Roman"/>
          <w:b/>
          <w:sz w:val="24"/>
          <w:szCs w:val="24"/>
          <w:lang w:val="sr-Cyrl-CS"/>
        </w:rPr>
      </w:pPr>
      <w:r w:rsidRPr="00581DC7">
        <w:rPr>
          <w:rFonts w:ascii="Times New Roman" w:hAnsi="Times New Roman"/>
          <w:b/>
          <w:sz w:val="24"/>
          <w:szCs w:val="24"/>
          <w:lang w:val="sr-Cyrl-CS"/>
        </w:rPr>
        <w:t>ЗАШТИТА ПОДАТАКА НАРУЧИОЦА</w:t>
      </w:r>
    </w:p>
    <w:p w:rsidR="007F6430" w:rsidRPr="00581DC7" w:rsidRDefault="007F6430" w:rsidP="00581DC7">
      <w:pPr>
        <w:ind w:left="0"/>
        <w:jc w:val="center"/>
        <w:rPr>
          <w:rFonts w:ascii="Times New Roman" w:hAnsi="Times New Roman"/>
          <w:b/>
          <w:sz w:val="24"/>
          <w:szCs w:val="24"/>
          <w:lang w:val="sr-Latn-CS"/>
        </w:rPr>
      </w:pPr>
      <w:r w:rsidRPr="00581DC7">
        <w:rPr>
          <w:rFonts w:ascii="Times New Roman" w:hAnsi="Times New Roman"/>
          <w:b/>
          <w:sz w:val="24"/>
          <w:szCs w:val="24"/>
          <w:lang w:val="sr-Cyrl-CS"/>
        </w:rPr>
        <w:t>Члан 16</w:t>
      </w:r>
      <w:r w:rsidRPr="00581DC7">
        <w:rPr>
          <w:rFonts w:ascii="Times New Roman" w:hAnsi="Times New Roman"/>
          <w:b/>
          <w:sz w:val="24"/>
          <w:szCs w:val="24"/>
          <w:lang w:val="sr-Latn-CS"/>
        </w:rPr>
        <w:t>.</w:t>
      </w:r>
    </w:p>
    <w:p w:rsidR="007F6430" w:rsidRPr="00581DC7" w:rsidRDefault="007F6430" w:rsidP="00581DC7">
      <w:pPr>
        <w:ind w:left="0" w:firstLine="709"/>
        <w:rPr>
          <w:rFonts w:ascii="Times New Roman" w:hAnsi="Times New Roman"/>
          <w:sz w:val="24"/>
          <w:szCs w:val="24"/>
          <w:lang w:val="sr-Cyrl-CS"/>
        </w:rPr>
      </w:pPr>
      <w:r w:rsidRPr="00581DC7">
        <w:rPr>
          <w:rFonts w:ascii="Times New Roman" w:hAnsi="Times New Roman"/>
          <w:sz w:val="24"/>
          <w:szCs w:val="24"/>
          <w:lang w:val="sr-Cyrl-CS"/>
        </w:rPr>
        <w:t>Снабдевач је дужан да чува и штити све податке и сазнања који му буду стављени на располагање или до којих дође приликом реализације овог уговора.</w:t>
      </w:r>
    </w:p>
    <w:p w:rsidR="007F6430" w:rsidRPr="00581DC7" w:rsidRDefault="007F6430" w:rsidP="00581DC7">
      <w:pPr>
        <w:ind w:left="0" w:firstLine="709"/>
        <w:rPr>
          <w:rFonts w:ascii="Times New Roman" w:hAnsi="Times New Roman"/>
          <w:sz w:val="24"/>
          <w:szCs w:val="24"/>
          <w:lang w:val="sr-Cyrl-CS"/>
        </w:rPr>
      </w:pPr>
      <w:r w:rsidRPr="00581DC7">
        <w:rPr>
          <w:rFonts w:ascii="Times New Roman" w:hAnsi="Times New Roman"/>
          <w:sz w:val="24"/>
          <w:szCs w:val="24"/>
          <w:lang w:val="sr-Cyrl-CS"/>
        </w:rPr>
        <w:t>Наведени подаци и сазнања имају карактер пословне тајне и Снабдевач се у складу са тим има односити према њима.</w:t>
      </w:r>
    </w:p>
    <w:p w:rsidR="007F6430" w:rsidRPr="00581DC7" w:rsidRDefault="007F6430" w:rsidP="00581DC7">
      <w:pPr>
        <w:ind w:left="0" w:firstLine="709"/>
        <w:rPr>
          <w:rFonts w:ascii="Times New Roman" w:hAnsi="Times New Roman"/>
          <w:sz w:val="24"/>
          <w:szCs w:val="24"/>
          <w:lang w:val="sr-Cyrl-CS"/>
        </w:rPr>
      </w:pPr>
      <w:r w:rsidRPr="00581DC7">
        <w:rPr>
          <w:rFonts w:ascii="Times New Roman" w:hAnsi="Times New Roman"/>
          <w:sz w:val="24"/>
          <w:szCs w:val="24"/>
          <w:lang w:val="sr-Cyrl-CS"/>
        </w:rPr>
        <w:t xml:space="preserve">У случају прекорачења ове одредбе Снабдевач ће сносити сву штету у складу са законским одредбама. </w:t>
      </w:r>
    </w:p>
    <w:p w:rsidR="007F6430" w:rsidRPr="00581DC7" w:rsidRDefault="007F6430" w:rsidP="00581DC7">
      <w:pPr>
        <w:ind w:left="0" w:right="945" w:firstLine="720"/>
        <w:rPr>
          <w:rFonts w:ascii="Times New Roman" w:hAnsi="Times New Roman"/>
          <w:sz w:val="24"/>
          <w:szCs w:val="24"/>
          <w:lang w:val="sr-Cyrl-CS"/>
        </w:rPr>
      </w:pPr>
    </w:p>
    <w:p w:rsidR="007F6430" w:rsidRDefault="007F6430" w:rsidP="00581DC7">
      <w:pPr>
        <w:ind w:left="0"/>
        <w:jc w:val="center"/>
        <w:rPr>
          <w:rFonts w:ascii="Times New Roman" w:hAnsi="Times New Roman"/>
          <w:b/>
          <w:sz w:val="24"/>
          <w:szCs w:val="24"/>
          <w:lang w:val="sr-Cyrl-CS"/>
        </w:rPr>
      </w:pPr>
      <w:r w:rsidRPr="00581DC7">
        <w:rPr>
          <w:rFonts w:ascii="Times New Roman" w:hAnsi="Times New Roman"/>
          <w:b/>
          <w:sz w:val="24"/>
          <w:szCs w:val="24"/>
          <w:lang w:val="sr-Cyrl-CS"/>
        </w:rPr>
        <w:t>ПРОМЕНА ПОДАТАКА</w:t>
      </w:r>
    </w:p>
    <w:p w:rsidR="008F3142" w:rsidRPr="00581DC7" w:rsidRDefault="008F3142" w:rsidP="00581DC7">
      <w:pPr>
        <w:ind w:left="0"/>
        <w:jc w:val="center"/>
        <w:rPr>
          <w:rFonts w:ascii="Times New Roman" w:hAnsi="Times New Roman"/>
          <w:b/>
          <w:sz w:val="24"/>
          <w:szCs w:val="24"/>
          <w:lang w:val="sr-Cyrl-CS"/>
        </w:rPr>
      </w:pPr>
    </w:p>
    <w:p w:rsidR="007F6430" w:rsidRPr="00581DC7" w:rsidRDefault="007F6430" w:rsidP="00581DC7">
      <w:pPr>
        <w:ind w:left="0"/>
        <w:jc w:val="center"/>
        <w:rPr>
          <w:rFonts w:ascii="Times New Roman" w:hAnsi="Times New Roman"/>
          <w:b/>
          <w:sz w:val="24"/>
          <w:szCs w:val="24"/>
          <w:lang w:val="sr-Latn-CS"/>
        </w:rPr>
      </w:pPr>
      <w:r w:rsidRPr="00581DC7">
        <w:rPr>
          <w:rFonts w:ascii="Times New Roman" w:hAnsi="Times New Roman"/>
          <w:b/>
          <w:sz w:val="24"/>
          <w:szCs w:val="24"/>
          <w:lang w:val="sr-Cyrl-CS"/>
        </w:rPr>
        <w:t>Члан 17</w:t>
      </w:r>
      <w:r w:rsidRPr="00581DC7">
        <w:rPr>
          <w:rFonts w:ascii="Times New Roman" w:hAnsi="Times New Roman"/>
          <w:b/>
          <w:sz w:val="24"/>
          <w:szCs w:val="24"/>
          <w:lang w:val="sr-Latn-CS"/>
        </w:rPr>
        <w:t>.</w:t>
      </w:r>
    </w:p>
    <w:p w:rsidR="007F6430" w:rsidRPr="00581DC7" w:rsidRDefault="007F6430" w:rsidP="00581DC7">
      <w:pPr>
        <w:ind w:left="0" w:firstLine="709"/>
        <w:rPr>
          <w:rFonts w:ascii="Times New Roman" w:hAnsi="Times New Roman"/>
          <w:sz w:val="24"/>
          <w:szCs w:val="24"/>
          <w:lang w:val="sr-Cyrl-CS"/>
        </w:rPr>
      </w:pPr>
      <w:r w:rsidRPr="00581DC7">
        <w:rPr>
          <w:rFonts w:ascii="Times New Roman" w:hAnsi="Times New Roman"/>
          <w:sz w:val="24"/>
          <w:szCs w:val="24"/>
          <w:lang w:val="sr-Cyrl-CS"/>
        </w:rPr>
        <w:t>Снабдевач је дужан, без одлагања, а најкасније у року од пет дана од дана настанка промене у било којем од података прописаних члановима 75. и 76. Закона о јавним набавкама („Службени гласник РС“, бр. 124/12, 14/15 и 68/15) о тој промени писмено обавести Наручиоца и документовати је на прописан начин.</w:t>
      </w:r>
    </w:p>
    <w:p w:rsidR="007F6430" w:rsidRPr="00581DC7" w:rsidRDefault="007F6430" w:rsidP="00581DC7">
      <w:pPr>
        <w:ind w:left="0" w:right="945"/>
        <w:jc w:val="center"/>
        <w:rPr>
          <w:rFonts w:ascii="Times New Roman" w:hAnsi="Times New Roman"/>
          <w:b/>
          <w:sz w:val="24"/>
          <w:szCs w:val="24"/>
        </w:rPr>
      </w:pPr>
      <w:r w:rsidRPr="00581DC7">
        <w:rPr>
          <w:rFonts w:ascii="Times New Roman" w:hAnsi="Times New Roman"/>
          <w:b/>
          <w:sz w:val="24"/>
          <w:szCs w:val="24"/>
        </w:rPr>
        <w:t xml:space="preserve">            </w:t>
      </w:r>
    </w:p>
    <w:p w:rsidR="007F6430" w:rsidRDefault="007F6430" w:rsidP="00581DC7">
      <w:pPr>
        <w:ind w:left="0" w:right="945"/>
        <w:jc w:val="center"/>
        <w:rPr>
          <w:rFonts w:ascii="Times New Roman" w:hAnsi="Times New Roman"/>
          <w:b/>
          <w:sz w:val="24"/>
          <w:szCs w:val="24"/>
        </w:rPr>
      </w:pPr>
      <w:r w:rsidRPr="00581DC7">
        <w:rPr>
          <w:rFonts w:ascii="Times New Roman" w:hAnsi="Times New Roman"/>
          <w:b/>
          <w:sz w:val="24"/>
          <w:szCs w:val="24"/>
        </w:rPr>
        <w:t xml:space="preserve">              РАСКИД УГОВОРА</w:t>
      </w:r>
    </w:p>
    <w:p w:rsidR="008F3142" w:rsidRPr="008F3142" w:rsidRDefault="008F3142" w:rsidP="00581DC7">
      <w:pPr>
        <w:ind w:left="0" w:right="945"/>
        <w:jc w:val="center"/>
        <w:rPr>
          <w:rFonts w:ascii="Times New Roman" w:hAnsi="Times New Roman"/>
          <w:b/>
          <w:sz w:val="24"/>
          <w:szCs w:val="24"/>
        </w:rPr>
      </w:pPr>
    </w:p>
    <w:p w:rsidR="007F6430" w:rsidRPr="00581DC7" w:rsidRDefault="007F6430" w:rsidP="00581DC7">
      <w:pPr>
        <w:tabs>
          <w:tab w:val="left" w:pos="3969"/>
          <w:tab w:val="left" w:pos="4111"/>
        </w:tabs>
        <w:ind w:left="0" w:right="945"/>
        <w:jc w:val="center"/>
        <w:rPr>
          <w:rFonts w:ascii="Times New Roman" w:hAnsi="Times New Roman"/>
          <w:b/>
          <w:sz w:val="24"/>
          <w:szCs w:val="24"/>
        </w:rPr>
      </w:pPr>
      <w:r w:rsidRPr="00581DC7">
        <w:rPr>
          <w:rFonts w:ascii="Times New Roman" w:hAnsi="Times New Roman"/>
          <w:b/>
          <w:sz w:val="24"/>
          <w:szCs w:val="24"/>
          <w:lang w:val="sr-Cyrl-CS"/>
        </w:rPr>
        <w:t xml:space="preserve">               Члан 18</w:t>
      </w:r>
      <w:r w:rsidRPr="00581DC7">
        <w:rPr>
          <w:rFonts w:ascii="Times New Roman" w:hAnsi="Times New Roman"/>
          <w:b/>
          <w:sz w:val="24"/>
          <w:szCs w:val="24"/>
          <w:lang w:val="sr-Latn-CS"/>
        </w:rPr>
        <w:t>.</w:t>
      </w:r>
    </w:p>
    <w:p w:rsidR="007F6430" w:rsidRPr="00581DC7" w:rsidRDefault="007F6430" w:rsidP="00581DC7">
      <w:pPr>
        <w:ind w:left="0" w:right="-45" w:firstLine="709"/>
        <w:rPr>
          <w:rFonts w:ascii="Times New Roman" w:hAnsi="Times New Roman"/>
          <w:sz w:val="24"/>
          <w:szCs w:val="24"/>
        </w:rPr>
      </w:pPr>
      <w:r w:rsidRPr="00581DC7">
        <w:rPr>
          <w:rFonts w:ascii="Times New Roman" w:hAnsi="Times New Roman"/>
          <w:sz w:val="24"/>
          <w:szCs w:val="24"/>
          <w:lang w:val="en-GB"/>
        </w:rPr>
        <w:t>Свака уговорна страна може раскинути овај Уговор уколико се друга страна</w:t>
      </w:r>
      <w:r w:rsidRPr="00581DC7">
        <w:rPr>
          <w:rFonts w:ascii="Times New Roman" w:hAnsi="Times New Roman"/>
          <w:sz w:val="24"/>
          <w:szCs w:val="24"/>
        </w:rPr>
        <w:t xml:space="preserve"> </w:t>
      </w:r>
      <w:r w:rsidRPr="00581DC7">
        <w:rPr>
          <w:rFonts w:ascii="Times New Roman" w:hAnsi="Times New Roman"/>
          <w:sz w:val="24"/>
          <w:szCs w:val="24"/>
          <w:lang w:val="en-GB"/>
        </w:rPr>
        <w:t>не</w:t>
      </w:r>
      <w:r w:rsidRPr="00581DC7">
        <w:rPr>
          <w:rFonts w:ascii="Times New Roman" w:hAnsi="Times New Roman"/>
          <w:sz w:val="24"/>
          <w:szCs w:val="24"/>
        </w:rPr>
        <w:t xml:space="preserve"> </w:t>
      </w:r>
      <w:r w:rsidRPr="00581DC7">
        <w:rPr>
          <w:rFonts w:ascii="Times New Roman" w:hAnsi="Times New Roman"/>
          <w:sz w:val="24"/>
          <w:szCs w:val="24"/>
          <w:lang w:val="en-GB"/>
        </w:rPr>
        <w:t xml:space="preserve">придржава одредаба уговора. </w:t>
      </w:r>
    </w:p>
    <w:p w:rsidR="007F6430" w:rsidRPr="00581DC7" w:rsidRDefault="007F6430" w:rsidP="00581DC7">
      <w:pPr>
        <w:ind w:left="0" w:right="-45" w:firstLine="709"/>
        <w:rPr>
          <w:rFonts w:ascii="Times New Roman" w:hAnsi="Times New Roman"/>
          <w:sz w:val="24"/>
          <w:szCs w:val="24"/>
        </w:rPr>
      </w:pPr>
      <w:r w:rsidRPr="00581DC7">
        <w:rPr>
          <w:rFonts w:ascii="Times New Roman" w:hAnsi="Times New Roman"/>
          <w:sz w:val="24"/>
          <w:szCs w:val="24"/>
          <w:lang w:val="en-GB"/>
        </w:rPr>
        <w:t>Уговорне стране су сагласне да овај Уговор престаје да важи</w:t>
      </w:r>
      <w:r w:rsidRPr="00581DC7">
        <w:rPr>
          <w:rFonts w:ascii="Times New Roman" w:hAnsi="Times New Roman"/>
          <w:sz w:val="24"/>
          <w:szCs w:val="24"/>
        </w:rPr>
        <w:t xml:space="preserve"> и </w:t>
      </w:r>
      <w:r w:rsidRPr="00581DC7">
        <w:rPr>
          <w:rFonts w:ascii="Times New Roman" w:hAnsi="Times New Roman"/>
          <w:sz w:val="24"/>
          <w:szCs w:val="24"/>
          <w:lang w:val="en-GB"/>
        </w:rPr>
        <w:t xml:space="preserve">споразумом уговорних страна, </w:t>
      </w:r>
      <w:r w:rsidRPr="00581DC7">
        <w:rPr>
          <w:rFonts w:ascii="Times New Roman" w:hAnsi="Times New Roman"/>
          <w:sz w:val="24"/>
          <w:szCs w:val="24"/>
        </w:rPr>
        <w:t xml:space="preserve">као и </w:t>
      </w:r>
      <w:r w:rsidRPr="00581DC7">
        <w:rPr>
          <w:rFonts w:ascii="Times New Roman" w:hAnsi="Times New Roman"/>
          <w:sz w:val="24"/>
          <w:szCs w:val="24"/>
          <w:lang w:val="en-GB"/>
        </w:rPr>
        <w:t xml:space="preserve">једностраним отказом </w:t>
      </w:r>
      <w:r w:rsidRPr="00581DC7">
        <w:rPr>
          <w:rFonts w:ascii="Times New Roman" w:hAnsi="Times New Roman"/>
          <w:sz w:val="24"/>
          <w:szCs w:val="24"/>
        </w:rPr>
        <w:t>од стране Наручиоца</w:t>
      </w:r>
      <w:r w:rsidRPr="00581DC7">
        <w:rPr>
          <w:rFonts w:ascii="Times New Roman" w:hAnsi="Times New Roman"/>
          <w:sz w:val="24"/>
          <w:szCs w:val="24"/>
          <w:lang w:val="en-GB"/>
        </w:rPr>
        <w:t xml:space="preserve">, </w:t>
      </w:r>
      <w:r w:rsidRPr="00581DC7">
        <w:rPr>
          <w:rFonts w:ascii="Times New Roman" w:hAnsi="Times New Roman"/>
          <w:sz w:val="24"/>
          <w:szCs w:val="24"/>
        </w:rPr>
        <w:t xml:space="preserve">достављањем </w:t>
      </w:r>
      <w:r w:rsidRPr="00581DC7">
        <w:rPr>
          <w:rFonts w:ascii="Times New Roman" w:hAnsi="Times New Roman"/>
          <w:sz w:val="24"/>
          <w:szCs w:val="24"/>
          <w:lang w:val="en-GB"/>
        </w:rPr>
        <w:t>писан</w:t>
      </w:r>
      <w:r w:rsidRPr="00581DC7">
        <w:rPr>
          <w:rFonts w:ascii="Times New Roman" w:hAnsi="Times New Roman"/>
          <w:sz w:val="24"/>
          <w:szCs w:val="24"/>
        </w:rPr>
        <w:t>е</w:t>
      </w:r>
      <w:r w:rsidRPr="00581DC7">
        <w:rPr>
          <w:rFonts w:ascii="Times New Roman" w:hAnsi="Times New Roman"/>
          <w:sz w:val="24"/>
          <w:szCs w:val="24"/>
          <w:lang w:val="en-GB"/>
        </w:rPr>
        <w:t xml:space="preserve"> изјав</w:t>
      </w:r>
      <w:r w:rsidRPr="00581DC7">
        <w:rPr>
          <w:rFonts w:ascii="Times New Roman" w:hAnsi="Times New Roman"/>
          <w:sz w:val="24"/>
          <w:szCs w:val="24"/>
        </w:rPr>
        <w:t>е</w:t>
      </w:r>
      <w:r w:rsidRPr="00581DC7">
        <w:rPr>
          <w:rFonts w:ascii="Times New Roman" w:hAnsi="Times New Roman"/>
          <w:sz w:val="24"/>
          <w:szCs w:val="24"/>
          <w:lang w:val="en-GB"/>
        </w:rPr>
        <w:t xml:space="preserve"> о</w:t>
      </w:r>
      <w:r w:rsidRPr="00581DC7">
        <w:rPr>
          <w:rFonts w:ascii="Times New Roman" w:hAnsi="Times New Roman"/>
          <w:sz w:val="24"/>
          <w:szCs w:val="24"/>
        </w:rPr>
        <w:t xml:space="preserve"> </w:t>
      </w:r>
      <w:r w:rsidRPr="00581DC7">
        <w:rPr>
          <w:rFonts w:ascii="Times New Roman" w:hAnsi="Times New Roman"/>
          <w:sz w:val="24"/>
          <w:szCs w:val="24"/>
          <w:lang w:val="en-GB"/>
        </w:rPr>
        <w:t>раскид</w:t>
      </w:r>
      <w:r w:rsidRPr="00581DC7">
        <w:rPr>
          <w:rFonts w:ascii="Times New Roman" w:hAnsi="Times New Roman"/>
          <w:sz w:val="24"/>
          <w:szCs w:val="24"/>
        </w:rPr>
        <w:t>у</w:t>
      </w:r>
      <w:r w:rsidRPr="00581DC7">
        <w:rPr>
          <w:rFonts w:ascii="Times New Roman" w:hAnsi="Times New Roman"/>
          <w:sz w:val="24"/>
          <w:szCs w:val="24"/>
          <w:lang w:val="en-GB"/>
        </w:rPr>
        <w:t xml:space="preserve"> уговора и са отказним роком од </w:t>
      </w:r>
      <w:r w:rsidRPr="00581DC7">
        <w:rPr>
          <w:rFonts w:ascii="Times New Roman" w:hAnsi="Times New Roman"/>
          <w:sz w:val="24"/>
          <w:szCs w:val="24"/>
        </w:rPr>
        <w:t>30</w:t>
      </w:r>
      <w:r w:rsidRPr="00581DC7">
        <w:rPr>
          <w:rFonts w:ascii="Times New Roman" w:hAnsi="Times New Roman"/>
          <w:sz w:val="24"/>
          <w:szCs w:val="24"/>
          <w:lang w:val="en-GB"/>
        </w:rPr>
        <w:t xml:space="preserve"> дана. </w:t>
      </w:r>
    </w:p>
    <w:p w:rsidR="007F6430" w:rsidRPr="00581DC7" w:rsidRDefault="007F6430" w:rsidP="00581DC7">
      <w:pPr>
        <w:ind w:left="0" w:right="-45" w:firstLine="709"/>
        <w:rPr>
          <w:rFonts w:ascii="Times New Roman" w:hAnsi="Times New Roman"/>
          <w:sz w:val="24"/>
          <w:szCs w:val="24"/>
          <w:lang w:val="en-GB"/>
        </w:rPr>
      </w:pPr>
      <w:r w:rsidRPr="00581DC7">
        <w:rPr>
          <w:rFonts w:ascii="Times New Roman" w:hAnsi="Times New Roman"/>
          <w:sz w:val="24"/>
          <w:szCs w:val="24"/>
          <w:lang w:val="en-GB"/>
        </w:rPr>
        <w:t>Сву штету која настане раскидом овог Уговора, сноси она уговорна страна,</w:t>
      </w:r>
      <w:r w:rsidRPr="00581DC7">
        <w:rPr>
          <w:rFonts w:ascii="Times New Roman" w:hAnsi="Times New Roman"/>
          <w:sz w:val="24"/>
          <w:szCs w:val="24"/>
        </w:rPr>
        <w:t xml:space="preserve"> </w:t>
      </w:r>
      <w:r w:rsidRPr="00581DC7">
        <w:rPr>
          <w:rFonts w:ascii="Times New Roman" w:hAnsi="Times New Roman"/>
          <w:sz w:val="24"/>
          <w:szCs w:val="24"/>
          <w:lang w:val="en-GB"/>
        </w:rPr>
        <w:t>која је скривила раскид уговора.</w:t>
      </w:r>
    </w:p>
    <w:p w:rsidR="007F6430" w:rsidRPr="00581DC7" w:rsidRDefault="007F6430" w:rsidP="00581DC7">
      <w:pPr>
        <w:ind w:left="0" w:right="945"/>
        <w:rPr>
          <w:rFonts w:ascii="Times New Roman" w:hAnsi="Times New Roman"/>
          <w:sz w:val="24"/>
          <w:szCs w:val="24"/>
          <w:lang w:val="sr-Cyrl-CS"/>
        </w:rPr>
      </w:pPr>
    </w:p>
    <w:p w:rsidR="007F6430" w:rsidRDefault="007F6430" w:rsidP="00581DC7">
      <w:pPr>
        <w:ind w:left="0"/>
        <w:jc w:val="center"/>
        <w:rPr>
          <w:rFonts w:ascii="Times New Roman" w:hAnsi="Times New Roman"/>
          <w:b/>
          <w:sz w:val="24"/>
          <w:szCs w:val="24"/>
          <w:lang w:val="sr-Cyrl-CS"/>
        </w:rPr>
      </w:pPr>
      <w:r w:rsidRPr="00581DC7">
        <w:rPr>
          <w:rFonts w:ascii="Times New Roman" w:hAnsi="Times New Roman"/>
          <w:b/>
          <w:sz w:val="24"/>
          <w:szCs w:val="24"/>
          <w:lang w:val="sr-Cyrl-CS"/>
        </w:rPr>
        <w:t>ПРЕЛАЗНЕ И ЗАВРШНЕ ОДРЕДБЕ</w:t>
      </w:r>
    </w:p>
    <w:p w:rsidR="008F3142" w:rsidRPr="00581DC7" w:rsidRDefault="008F3142" w:rsidP="00581DC7">
      <w:pPr>
        <w:ind w:left="0"/>
        <w:jc w:val="center"/>
        <w:rPr>
          <w:rFonts w:ascii="Times New Roman" w:hAnsi="Times New Roman"/>
          <w:b/>
          <w:sz w:val="24"/>
          <w:szCs w:val="24"/>
          <w:lang w:val="sr-Cyrl-CS"/>
        </w:rPr>
      </w:pPr>
    </w:p>
    <w:p w:rsidR="007F6430" w:rsidRPr="00581DC7" w:rsidRDefault="007F6430" w:rsidP="00581DC7">
      <w:pPr>
        <w:ind w:left="0"/>
        <w:jc w:val="center"/>
        <w:rPr>
          <w:rFonts w:ascii="Times New Roman" w:hAnsi="Times New Roman"/>
          <w:b/>
          <w:sz w:val="24"/>
          <w:szCs w:val="24"/>
          <w:lang w:val="sr-Latn-CS"/>
        </w:rPr>
      </w:pPr>
      <w:r w:rsidRPr="00581DC7">
        <w:rPr>
          <w:rFonts w:ascii="Times New Roman" w:hAnsi="Times New Roman"/>
          <w:b/>
          <w:sz w:val="24"/>
          <w:szCs w:val="24"/>
          <w:lang w:val="sr-Cyrl-CS"/>
        </w:rPr>
        <w:t>Члан 19</w:t>
      </w:r>
      <w:r w:rsidRPr="00581DC7">
        <w:rPr>
          <w:rFonts w:ascii="Times New Roman" w:hAnsi="Times New Roman"/>
          <w:b/>
          <w:sz w:val="24"/>
          <w:szCs w:val="24"/>
          <w:lang w:val="sr-Latn-CS"/>
        </w:rPr>
        <w:t>.</w:t>
      </w:r>
    </w:p>
    <w:p w:rsidR="007F6430" w:rsidRPr="00581DC7" w:rsidRDefault="007F6430" w:rsidP="00581DC7">
      <w:pPr>
        <w:ind w:left="0" w:firstLine="709"/>
        <w:rPr>
          <w:rFonts w:ascii="Times New Roman" w:hAnsi="Times New Roman"/>
          <w:sz w:val="24"/>
          <w:szCs w:val="24"/>
          <w:lang w:val="sr-Cyrl-CS"/>
        </w:rPr>
      </w:pPr>
      <w:r w:rsidRPr="00581DC7">
        <w:rPr>
          <w:rFonts w:ascii="Times New Roman" w:hAnsi="Times New Roman"/>
          <w:sz w:val="24"/>
          <w:szCs w:val="24"/>
          <w:lang w:val="sr-Cyrl-CS"/>
        </w:rPr>
        <w:t>Све евентуалне спорове који настану из, или поводом овог уговора, уговорне стране решаваће споразумно.</w:t>
      </w:r>
    </w:p>
    <w:p w:rsidR="007F6430" w:rsidRPr="00581DC7" w:rsidRDefault="007F6430" w:rsidP="00581DC7">
      <w:pPr>
        <w:ind w:left="0" w:firstLine="709"/>
        <w:rPr>
          <w:rFonts w:ascii="Times New Roman" w:hAnsi="Times New Roman"/>
          <w:sz w:val="24"/>
          <w:szCs w:val="24"/>
          <w:lang w:val="sr-Cyrl-CS"/>
        </w:rPr>
      </w:pPr>
      <w:r w:rsidRPr="00581DC7">
        <w:rPr>
          <w:rFonts w:ascii="Times New Roman" w:hAnsi="Times New Roman"/>
          <w:sz w:val="24"/>
          <w:szCs w:val="24"/>
          <w:lang w:val="sr-Cyrl-CS"/>
        </w:rPr>
        <w:lastRenderedPageBreak/>
        <w:t>Уколико спорови између Наручиоца и Снабдевача не буду решени споразумно, решаваће се пред Привредним судом у Београду.</w:t>
      </w:r>
    </w:p>
    <w:p w:rsidR="007F6430" w:rsidRPr="00581DC7" w:rsidRDefault="007F6430" w:rsidP="00581DC7">
      <w:pPr>
        <w:ind w:left="0" w:firstLine="709"/>
        <w:rPr>
          <w:rFonts w:ascii="Times New Roman" w:hAnsi="Times New Roman"/>
          <w:sz w:val="24"/>
          <w:szCs w:val="24"/>
          <w:lang w:val="sr-Cyrl-CS"/>
        </w:rPr>
      </w:pPr>
      <w:r w:rsidRPr="00581DC7">
        <w:rPr>
          <w:rFonts w:ascii="Times New Roman" w:hAnsi="Times New Roman"/>
          <w:sz w:val="24"/>
          <w:szCs w:val="24"/>
          <w:lang w:val="sr-Cyrl-CS"/>
        </w:rPr>
        <w:t>За све што није предвиђено овим Уговором примењиваће се одредбе Закона, Закона о облигационим односима и другим прописима који регулишу ову материју.</w:t>
      </w:r>
    </w:p>
    <w:p w:rsidR="007F6430" w:rsidRPr="00581DC7" w:rsidRDefault="007F6430" w:rsidP="00581DC7">
      <w:pPr>
        <w:ind w:left="0"/>
        <w:rPr>
          <w:rFonts w:ascii="Times New Roman" w:hAnsi="Times New Roman"/>
          <w:sz w:val="24"/>
          <w:szCs w:val="24"/>
          <w:lang w:val="sr-Cyrl-CS"/>
        </w:rPr>
      </w:pPr>
    </w:p>
    <w:p w:rsidR="007F6430" w:rsidRPr="00581DC7" w:rsidRDefault="007F6430" w:rsidP="00581DC7">
      <w:pPr>
        <w:ind w:left="0"/>
        <w:jc w:val="center"/>
        <w:rPr>
          <w:rFonts w:ascii="Times New Roman" w:hAnsi="Times New Roman"/>
          <w:b/>
          <w:sz w:val="24"/>
          <w:szCs w:val="24"/>
          <w:lang w:val="sr-Latn-CS"/>
        </w:rPr>
      </w:pPr>
      <w:r w:rsidRPr="00581DC7">
        <w:rPr>
          <w:rFonts w:ascii="Times New Roman" w:hAnsi="Times New Roman"/>
          <w:b/>
          <w:sz w:val="24"/>
          <w:szCs w:val="24"/>
          <w:lang w:val="sr-Cyrl-CS"/>
        </w:rPr>
        <w:t>Члан 20</w:t>
      </w:r>
      <w:r w:rsidRPr="00581DC7">
        <w:rPr>
          <w:rFonts w:ascii="Times New Roman" w:hAnsi="Times New Roman"/>
          <w:b/>
          <w:sz w:val="24"/>
          <w:szCs w:val="24"/>
          <w:lang w:val="sr-Latn-CS"/>
        </w:rPr>
        <w:t>.</w:t>
      </w:r>
    </w:p>
    <w:p w:rsidR="007F6430" w:rsidRPr="00581DC7" w:rsidRDefault="007F6430" w:rsidP="00581DC7">
      <w:pPr>
        <w:ind w:left="0" w:firstLine="709"/>
        <w:rPr>
          <w:rFonts w:ascii="Times New Roman" w:hAnsi="Times New Roman"/>
          <w:sz w:val="24"/>
          <w:szCs w:val="24"/>
          <w:lang w:val="sr-Cyrl-CS"/>
        </w:rPr>
      </w:pPr>
      <w:r w:rsidRPr="00581DC7">
        <w:rPr>
          <w:rFonts w:ascii="Times New Roman" w:hAnsi="Times New Roman"/>
          <w:sz w:val="24"/>
          <w:szCs w:val="24"/>
          <w:lang w:val="sr-Cyrl-CS"/>
        </w:rPr>
        <w:t xml:space="preserve">Овај уговор се закључује даном потписивања од стране овлашћених лица уговорних страна, а ступа на снагу </w:t>
      </w:r>
      <w:r w:rsidRPr="00581DC7">
        <w:rPr>
          <w:rFonts w:ascii="Times New Roman" w:hAnsi="Times New Roman"/>
          <w:sz w:val="24"/>
          <w:szCs w:val="24"/>
        </w:rPr>
        <w:t>даном очитавања стања бројила на местима примопредаје из члана 2. овог уговора</w:t>
      </w:r>
      <w:r w:rsidRPr="00581DC7">
        <w:rPr>
          <w:rFonts w:ascii="Times New Roman" w:hAnsi="Times New Roman"/>
          <w:sz w:val="24"/>
          <w:szCs w:val="24"/>
          <w:lang w:val="sr-Cyrl-CS"/>
        </w:rPr>
        <w:t>.</w:t>
      </w:r>
    </w:p>
    <w:p w:rsidR="007F6430" w:rsidRPr="00581DC7" w:rsidRDefault="007F6430" w:rsidP="00581DC7">
      <w:pPr>
        <w:ind w:left="0" w:firstLine="720"/>
        <w:rPr>
          <w:rFonts w:ascii="Times New Roman" w:hAnsi="Times New Roman"/>
          <w:sz w:val="24"/>
          <w:szCs w:val="24"/>
        </w:rPr>
      </w:pPr>
      <w:r w:rsidRPr="00581DC7">
        <w:rPr>
          <w:rFonts w:ascii="Times New Roman" w:hAnsi="Times New Roman"/>
          <w:sz w:val="24"/>
          <w:szCs w:val="24"/>
        </w:rPr>
        <w:t xml:space="preserve">Уговор се </w:t>
      </w:r>
      <w:r w:rsidRPr="00242838">
        <w:rPr>
          <w:rFonts w:ascii="Times New Roman" w:hAnsi="Times New Roman"/>
          <w:sz w:val="24"/>
          <w:szCs w:val="24"/>
        </w:rPr>
        <w:t>закључује на одређено</w:t>
      </w:r>
      <w:r w:rsidRPr="00581DC7">
        <w:rPr>
          <w:rFonts w:ascii="Times New Roman" w:hAnsi="Times New Roman"/>
          <w:sz w:val="24"/>
          <w:szCs w:val="24"/>
        </w:rPr>
        <w:t xml:space="preserve"> време, </w:t>
      </w:r>
      <w:r w:rsidRPr="00581DC7">
        <w:rPr>
          <w:rFonts w:ascii="Times New Roman" w:hAnsi="Times New Roman"/>
          <w:bCs/>
          <w:sz w:val="24"/>
          <w:szCs w:val="24"/>
          <w:lang w:val="sr-Cyrl-CS"/>
        </w:rPr>
        <w:t xml:space="preserve">седам дана у недељи, од 00:00 до 24:00 часова, </w:t>
      </w:r>
      <w:r w:rsidRPr="00581DC7">
        <w:rPr>
          <w:rFonts w:ascii="Times New Roman" w:hAnsi="Times New Roman"/>
          <w:sz w:val="24"/>
          <w:szCs w:val="24"/>
        </w:rPr>
        <w:t xml:space="preserve">најдуже до </w:t>
      </w:r>
      <w:r w:rsidR="007F69D3">
        <w:rPr>
          <w:rFonts w:ascii="Times New Roman" w:hAnsi="Times New Roman"/>
          <w:sz w:val="24"/>
          <w:szCs w:val="24"/>
        </w:rPr>
        <w:t>31.05.2022</w:t>
      </w:r>
      <w:r w:rsidRPr="00581DC7">
        <w:rPr>
          <w:rFonts w:ascii="Times New Roman" w:hAnsi="Times New Roman"/>
          <w:sz w:val="24"/>
          <w:szCs w:val="24"/>
        </w:rPr>
        <w:t>. године, очитавањем стања бројила на местима примопредаје из члана 2. овог уговора.</w:t>
      </w:r>
    </w:p>
    <w:p w:rsidR="007F6430" w:rsidRPr="00581DC7" w:rsidRDefault="007F6430" w:rsidP="00581DC7">
      <w:pPr>
        <w:ind w:left="0" w:firstLine="709"/>
        <w:rPr>
          <w:rFonts w:ascii="Times New Roman" w:hAnsi="Times New Roman"/>
          <w:sz w:val="24"/>
          <w:szCs w:val="24"/>
          <w:lang w:val="sr-Cyrl-CS"/>
        </w:rPr>
      </w:pPr>
      <w:r w:rsidRPr="00581DC7">
        <w:rPr>
          <w:rFonts w:ascii="Times New Roman" w:hAnsi="Times New Roman"/>
          <w:sz w:val="24"/>
          <w:szCs w:val="24"/>
          <w:lang w:val="sr-Cyrl-CS"/>
        </w:rPr>
        <w:t>Поред услова из члана 18, уговор престаје да важи и у следећим случајевима:</w:t>
      </w:r>
    </w:p>
    <w:p w:rsidR="007F6430" w:rsidRPr="00581DC7" w:rsidRDefault="007F6430" w:rsidP="00581DC7">
      <w:pPr>
        <w:ind w:left="0" w:firstLine="709"/>
        <w:rPr>
          <w:rFonts w:ascii="Times New Roman" w:hAnsi="Times New Roman"/>
          <w:sz w:val="24"/>
          <w:szCs w:val="24"/>
          <w:lang w:val="sr-Cyrl-CS"/>
        </w:rPr>
      </w:pPr>
    </w:p>
    <w:p w:rsidR="007F6430" w:rsidRPr="00581DC7" w:rsidRDefault="007F6430" w:rsidP="00581DC7">
      <w:pPr>
        <w:tabs>
          <w:tab w:val="left" w:pos="1134"/>
        </w:tabs>
        <w:ind w:left="0" w:firstLine="709"/>
        <w:rPr>
          <w:rFonts w:ascii="Times New Roman" w:hAnsi="Times New Roman"/>
          <w:sz w:val="24"/>
          <w:szCs w:val="24"/>
          <w:lang w:val="en-GB"/>
        </w:rPr>
      </w:pPr>
      <w:r w:rsidRPr="00581DC7">
        <w:rPr>
          <w:rFonts w:ascii="Times New Roman" w:hAnsi="Times New Roman"/>
          <w:sz w:val="24"/>
          <w:szCs w:val="24"/>
          <w:lang w:val="en-GB"/>
        </w:rPr>
        <w:t xml:space="preserve">1) искључења објекта са система; </w:t>
      </w:r>
    </w:p>
    <w:p w:rsidR="007F6430" w:rsidRPr="00581DC7" w:rsidRDefault="007F6430" w:rsidP="00581DC7">
      <w:pPr>
        <w:ind w:left="0" w:firstLine="709"/>
        <w:rPr>
          <w:rFonts w:ascii="Times New Roman" w:hAnsi="Times New Roman"/>
          <w:sz w:val="24"/>
          <w:szCs w:val="24"/>
          <w:lang w:val="en-GB"/>
        </w:rPr>
      </w:pPr>
      <w:r w:rsidRPr="00581DC7">
        <w:rPr>
          <w:rFonts w:ascii="Times New Roman" w:hAnsi="Times New Roman"/>
          <w:sz w:val="24"/>
          <w:szCs w:val="24"/>
        </w:rPr>
        <w:t>2</w:t>
      </w:r>
      <w:r w:rsidRPr="00581DC7">
        <w:rPr>
          <w:rFonts w:ascii="Times New Roman" w:hAnsi="Times New Roman"/>
          <w:sz w:val="24"/>
          <w:szCs w:val="24"/>
          <w:lang w:val="en-GB"/>
        </w:rPr>
        <w:t xml:space="preserve">) престанком </w:t>
      </w:r>
      <w:r w:rsidRPr="00581DC7">
        <w:rPr>
          <w:rFonts w:ascii="Times New Roman" w:hAnsi="Times New Roman"/>
          <w:sz w:val="24"/>
          <w:szCs w:val="24"/>
        </w:rPr>
        <w:t>Наручиоца</w:t>
      </w:r>
      <w:r w:rsidRPr="00581DC7">
        <w:rPr>
          <w:rFonts w:ascii="Times New Roman" w:hAnsi="Times New Roman"/>
          <w:sz w:val="24"/>
          <w:szCs w:val="24"/>
          <w:lang w:val="en-GB"/>
        </w:rPr>
        <w:t xml:space="preserve"> </w:t>
      </w:r>
      <w:r w:rsidRPr="00581DC7">
        <w:rPr>
          <w:rFonts w:ascii="Times New Roman" w:hAnsi="Times New Roman"/>
          <w:sz w:val="24"/>
          <w:szCs w:val="24"/>
        </w:rPr>
        <w:t>као</w:t>
      </w:r>
      <w:r w:rsidRPr="00581DC7">
        <w:rPr>
          <w:rFonts w:ascii="Times New Roman" w:hAnsi="Times New Roman"/>
          <w:sz w:val="24"/>
          <w:szCs w:val="24"/>
          <w:lang w:val="en-GB"/>
        </w:rPr>
        <w:t xml:space="preserve"> правног лица </w:t>
      </w:r>
      <w:r w:rsidRPr="00581DC7">
        <w:rPr>
          <w:rFonts w:ascii="Times New Roman" w:hAnsi="Times New Roman"/>
          <w:sz w:val="24"/>
          <w:szCs w:val="24"/>
        </w:rPr>
        <w:t>уколико</w:t>
      </w:r>
      <w:r w:rsidRPr="00581DC7">
        <w:rPr>
          <w:rFonts w:ascii="Times New Roman" w:hAnsi="Times New Roman"/>
          <w:sz w:val="24"/>
          <w:szCs w:val="24"/>
          <w:lang w:val="en-GB"/>
        </w:rPr>
        <w:t xml:space="preserve"> нема правне следбенике</w:t>
      </w:r>
      <w:r w:rsidRPr="00581DC7">
        <w:rPr>
          <w:rFonts w:ascii="Times New Roman" w:hAnsi="Times New Roman"/>
          <w:sz w:val="24"/>
          <w:szCs w:val="24"/>
        </w:rPr>
        <w:t>;</w:t>
      </w:r>
      <w:r w:rsidRPr="00581DC7">
        <w:rPr>
          <w:rFonts w:ascii="Times New Roman" w:hAnsi="Times New Roman"/>
          <w:sz w:val="24"/>
          <w:szCs w:val="24"/>
          <w:lang w:val="en-GB"/>
        </w:rPr>
        <w:t xml:space="preserve"> </w:t>
      </w:r>
    </w:p>
    <w:p w:rsidR="007F6430" w:rsidRPr="00581DC7" w:rsidRDefault="007F6430" w:rsidP="00581DC7">
      <w:pPr>
        <w:tabs>
          <w:tab w:val="left" w:pos="993"/>
          <w:tab w:val="left" w:pos="1134"/>
        </w:tabs>
        <w:ind w:left="0" w:firstLine="709"/>
        <w:rPr>
          <w:rFonts w:ascii="Times New Roman" w:hAnsi="Times New Roman"/>
          <w:sz w:val="24"/>
          <w:szCs w:val="24"/>
          <w:lang w:val="sr-Cyrl-CS"/>
        </w:rPr>
      </w:pPr>
      <w:r w:rsidRPr="00581DC7">
        <w:rPr>
          <w:rFonts w:ascii="Times New Roman" w:hAnsi="Times New Roman"/>
          <w:sz w:val="24"/>
          <w:szCs w:val="24"/>
        </w:rPr>
        <w:t xml:space="preserve">3) </w:t>
      </w:r>
      <w:r w:rsidRPr="00581DC7">
        <w:rPr>
          <w:rFonts w:ascii="Times New Roman" w:hAnsi="Times New Roman"/>
          <w:sz w:val="24"/>
          <w:szCs w:val="24"/>
          <w:lang w:val="sr-Cyrl-CS"/>
        </w:rPr>
        <w:t xml:space="preserve">утошком средстава предвиђених </w:t>
      </w:r>
      <w:r w:rsidR="00F21F70">
        <w:rPr>
          <w:rFonts w:ascii="Times New Roman" w:hAnsi="Times New Roman"/>
          <w:sz w:val="24"/>
          <w:szCs w:val="24"/>
          <w:lang w:val="sr-Cyrl-CS"/>
        </w:rPr>
        <w:t>за предметну јавну набавку.</w:t>
      </w:r>
    </w:p>
    <w:p w:rsidR="007F6430" w:rsidRPr="00581DC7" w:rsidRDefault="007F6430" w:rsidP="00581DC7">
      <w:pPr>
        <w:ind w:left="0" w:firstLine="709"/>
        <w:rPr>
          <w:rFonts w:ascii="Times New Roman" w:hAnsi="Times New Roman"/>
          <w:sz w:val="24"/>
          <w:szCs w:val="24"/>
        </w:rPr>
      </w:pPr>
    </w:p>
    <w:p w:rsidR="007F6430" w:rsidRPr="00581DC7" w:rsidRDefault="007F6430" w:rsidP="00581DC7">
      <w:pPr>
        <w:ind w:left="0" w:firstLine="709"/>
        <w:rPr>
          <w:rFonts w:ascii="Times New Roman" w:hAnsi="Times New Roman"/>
          <w:sz w:val="24"/>
          <w:szCs w:val="24"/>
          <w:lang w:val="en-GB"/>
        </w:rPr>
      </w:pPr>
      <w:r w:rsidRPr="00581DC7">
        <w:rPr>
          <w:rFonts w:ascii="Times New Roman" w:hAnsi="Times New Roman"/>
          <w:sz w:val="24"/>
          <w:szCs w:val="24"/>
          <w:lang w:val="en-GB"/>
        </w:rPr>
        <w:t xml:space="preserve">У случају искључења са система на једном мерном месту, уговор престаје </w:t>
      </w:r>
      <w:r w:rsidRPr="00581DC7">
        <w:rPr>
          <w:rFonts w:ascii="Times New Roman" w:hAnsi="Times New Roman"/>
          <w:sz w:val="24"/>
          <w:szCs w:val="24"/>
        </w:rPr>
        <w:t xml:space="preserve">да важи </w:t>
      </w:r>
      <w:r w:rsidRPr="00581DC7">
        <w:rPr>
          <w:rFonts w:ascii="Times New Roman" w:hAnsi="Times New Roman"/>
          <w:sz w:val="24"/>
          <w:szCs w:val="24"/>
          <w:lang w:val="en-GB"/>
        </w:rPr>
        <w:t xml:space="preserve">само за то мерно место. </w:t>
      </w:r>
    </w:p>
    <w:p w:rsidR="007F6430" w:rsidRPr="00AD4939" w:rsidRDefault="007F6430" w:rsidP="00AD4939">
      <w:pPr>
        <w:ind w:left="0" w:firstLine="709"/>
        <w:rPr>
          <w:rFonts w:ascii="Times New Roman" w:hAnsi="Times New Roman"/>
          <w:sz w:val="24"/>
          <w:szCs w:val="24"/>
          <w:lang w:val="sr-Cyrl-CS"/>
        </w:rPr>
      </w:pPr>
      <w:r w:rsidRPr="00AD4939">
        <w:rPr>
          <w:rFonts w:ascii="Times New Roman" w:hAnsi="Times New Roman"/>
          <w:sz w:val="24"/>
          <w:szCs w:val="24"/>
          <w:lang w:val="sr-Cyrl-CS"/>
        </w:rPr>
        <w:t xml:space="preserve">Наручилац и Снабдевач дужни су да након потписивања уговора, именују лица која ће бити овлашћена за размену информација и предузимања потребних активности за извршавање овог уговора. </w:t>
      </w:r>
    </w:p>
    <w:p w:rsidR="00AD4939" w:rsidRPr="00AD4939" w:rsidRDefault="00AD4939" w:rsidP="00AD4939">
      <w:pPr>
        <w:ind w:left="0" w:firstLine="426"/>
        <w:rPr>
          <w:rFonts w:ascii="Times New Roman" w:hAnsi="Times New Roman"/>
          <w:sz w:val="24"/>
          <w:szCs w:val="24"/>
        </w:rPr>
      </w:pPr>
      <w:r>
        <w:rPr>
          <w:rFonts w:ascii="Times New Roman" w:hAnsi="Times New Roman"/>
          <w:sz w:val="24"/>
          <w:szCs w:val="24"/>
        </w:rPr>
        <w:t>Обавезе које доспевају у 2021. и 2022</w:t>
      </w:r>
      <w:r w:rsidRPr="00AD4939">
        <w:rPr>
          <w:rFonts w:ascii="Times New Roman" w:hAnsi="Times New Roman"/>
          <w:sz w:val="24"/>
          <w:szCs w:val="24"/>
        </w:rPr>
        <w:t>. години биће реализоване највише до износа средстава која ће Наручиоцу за ту намену бити одобрена у тим годинама. У супротном Уговор престаје да важи без накнаде штете због немогућности преузимања и плаћања обавеза од стране наручиоца.</w:t>
      </w:r>
    </w:p>
    <w:p w:rsidR="00AD4939" w:rsidRPr="00AD4939" w:rsidRDefault="00AD4939" w:rsidP="00AD4939">
      <w:pPr>
        <w:ind w:left="0" w:firstLine="709"/>
        <w:rPr>
          <w:rFonts w:ascii="Times New Roman" w:hAnsi="Times New Roman"/>
          <w:sz w:val="24"/>
          <w:szCs w:val="24"/>
        </w:rPr>
      </w:pPr>
    </w:p>
    <w:p w:rsidR="007F6430" w:rsidRPr="00242838" w:rsidRDefault="007F6430" w:rsidP="00581DC7">
      <w:pPr>
        <w:ind w:left="0" w:right="945"/>
        <w:rPr>
          <w:rFonts w:ascii="Times New Roman" w:hAnsi="Times New Roman"/>
          <w:sz w:val="24"/>
          <w:szCs w:val="24"/>
        </w:rPr>
      </w:pPr>
    </w:p>
    <w:p w:rsidR="007F6430" w:rsidRPr="00581DC7" w:rsidRDefault="007F6430" w:rsidP="00581DC7">
      <w:pPr>
        <w:ind w:left="0"/>
        <w:jc w:val="center"/>
        <w:rPr>
          <w:rFonts w:ascii="Times New Roman" w:hAnsi="Times New Roman"/>
          <w:b/>
          <w:sz w:val="24"/>
          <w:szCs w:val="24"/>
          <w:lang w:val="sr-Latn-CS"/>
        </w:rPr>
      </w:pPr>
      <w:r w:rsidRPr="00581DC7">
        <w:rPr>
          <w:rFonts w:ascii="Times New Roman" w:hAnsi="Times New Roman"/>
          <w:b/>
          <w:sz w:val="24"/>
          <w:szCs w:val="24"/>
          <w:lang w:val="sr-Cyrl-CS"/>
        </w:rPr>
        <w:t>Члан 21</w:t>
      </w:r>
      <w:r w:rsidRPr="00581DC7">
        <w:rPr>
          <w:rFonts w:ascii="Times New Roman" w:hAnsi="Times New Roman"/>
          <w:b/>
          <w:sz w:val="24"/>
          <w:szCs w:val="24"/>
          <w:lang w:val="sr-Latn-CS"/>
        </w:rPr>
        <w:t>.</w:t>
      </w:r>
    </w:p>
    <w:p w:rsidR="007F6430" w:rsidRPr="00581DC7" w:rsidRDefault="007F6430" w:rsidP="00581DC7">
      <w:pPr>
        <w:ind w:left="0" w:firstLine="709"/>
        <w:rPr>
          <w:rFonts w:ascii="Times New Roman" w:hAnsi="Times New Roman"/>
          <w:sz w:val="24"/>
          <w:szCs w:val="24"/>
          <w:lang w:val="sr-Cyrl-CS"/>
        </w:rPr>
      </w:pPr>
      <w:r w:rsidRPr="00581DC7">
        <w:rPr>
          <w:rFonts w:ascii="Times New Roman" w:hAnsi="Times New Roman"/>
          <w:sz w:val="24"/>
          <w:szCs w:val="24"/>
          <w:lang w:val="sr-Cyrl-CS"/>
        </w:rPr>
        <w:t>У случају једностраног раскида уговора због неиспуњења обавезе друге уговорне стране, уговорна страна која намерава да раскине уговор ће другој страни доставити у писаној форми обавештење о разлозима за раскид уговора и оставити накнадни примерени рок од 15 дана за испуњење обавеза.</w:t>
      </w:r>
    </w:p>
    <w:p w:rsidR="007F6430" w:rsidRPr="00581DC7" w:rsidRDefault="007F6430" w:rsidP="00581DC7">
      <w:pPr>
        <w:ind w:left="0" w:firstLine="709"/>
        <w:rPr>
          <w:rFonts w:ascii="Times New Roman" w:hAnsi="Times New Roman"/>
          <w:sz w:val="24"/>
          <w:szCs w:val="24"/>
          <w:lang w:val="sr-Cyrl-CS"/>
        </w:rPr>
      </w:pPr>
      <w:r w:rsidRPr="00581DC7">
        <w:rPr>
          <w:rFonts w:ascii="Times New Roman" w:hAnsi="Times New Roman"/>
          <w:sz w:val="24"/>
          <w:szCs w:val="24"/>
          <w:lang w:val="sr-Cyrl-CS"/>
        </w:rPr>
        <w:t>Уколико друга страна не испуни обавезу ни у року из претходног става, уговор ће се сматрати раскинутим.</w:t>
      </w:r>
    </w:p>
    <w:p w:rsidR="007F6430" w:rsidRPr="00581DC7" w:rsidRDefault="007F6430" w:rsidP="00581DC7">
      <w:pPr>
        <w:ind w:left="0" w:right="945"/>
        <w:rPr>
          <w:rFonts w:ascii="Times New Roman" w:hAnsi="Times New Roman"/>
          <w:sz w:val="24"/>
          <w:szCs w:val="24"/>
          <w:lang w:val="sr-Cyrl-CS"/>
        </w:rPr>
      </w:pPr>
    </w:p>
    <w:p w:rsidR="007F6430" w:rsidRPr="00581DC7" w:rsidRDefault="007F6430" w:rsidP="00581DC7">
      <w:pPr>
        <w:ind w:left="0"/>
        <w:jc w:val="center"/>
        <w:rPr>
          <w:rFonts w:ascii="Times New Roman" w:hAnsi="Times New Roman"/>
          <w:b/>
          <w:sz w:val="24"/>
          <w:szCs w:val="24"/>
          <w:lang w:val="sr-Latn-CS"/>
        </w:rPr>
      </w:pPr>
      <w:r w:rsidRPr="00581DC7">
        <w:rPr>
          <w:rFonts w:ascii="Times New Roman" w:hAnsi="Times New Roman"/>
          <w:b/>
          <w:sz w:val="24"/>
          <w:szCs w:val="24"/>
          <w:lang w:val="sr-Cyrl-CS"/>
        </w:rPr>
        <w:t>Члан 22</w:t>
      </w:r>
      <w:r w:rsidRPr="00581DC7">
        <w:rPr>
          <w:rFonts w:ascii="Times New Roman" w:hAnsi="Times New Roman"/>
          <w:b/>
          <w:sz w:val="24"/>
          <w:szCs w:val="24"/>
          <w:lang w:val="sr-Latn-CS"/>
        </w:rPr>
        <w:t>.</w:t>
      </w:r>
    </w:p>
    <w:p w:rsidR="007F6430" w:rsidRPr="00581DC7" w:rsidRDefault="007F6430" w:rsidP="00581DC7">
      <w:pPr>
        <w:ind w:left="0"/>
        <w:rPr>
          <w:rFonts w:ascii="Times New Roman" w:hAnsi="Times New Roman"/>
          <w:sz w:val="24"/>
          <w:szCs w:val="24"/>
          <w:lang w:val="sr-Cyrl-CS"/>
        </w:rPr>
      </w:pPr>
    </w:p>
    <w:p w:rsidR="007F6430" w:rsidRPr="00581DC7" w:rsidRDefault="007F6430" w:rsidP="00581DC7">
      <w:pPr>
        <w:ind w:left="0" w:firstLine="709"/>
        <w:rPr>
          <w:rFonts w:ascii="Times New Roman" w:hAnsi="Times New Roman"/>
          <w:sz w:val="24"/>
          <w:szCs w:val="24"/>
          <w:lang w:val="sr-Cyrl-CS"/>
        </w:rPr>
      </w:pPr>
      <w:r w:rsidRPr="00581DC7">
        <w:rPr>
          <w:rFonts w:ascii="Times New Roman" w:hAnsi="Times New Roman"/>
          <w:sz w:val="24"/>
          <w:szCs w:val="24"/>
          <w:lang w:val="sr-Cyrl-CS"/>
        </w:rPr>
        <w:t>Овај Уговор сачињен је у шест истоветних примерка, од којих свака уговорна страна задржава по три примерка.</w:t>
      </w:r>
    </w:p>
    <w:p w:rsidR="007F6430" w:rsidRPr="00581DC7" w:rsidRDefault="007F6430" w:rsidP="00581DC7">
      <w:pPr>
        <w:widowControl w:val="0"/>
        <w:ind w:left="0" w:firstLine="720"/>
        <w:rPr>
          <w:rFonts w:ascii="Times New Roman" w:hAnsi="Times New Roman"/>
          <w:b/>
          <w:sz w:val="24"/>
          <w:szCs w:val="24"/>
          <w:lang w:val="sr-Cyrl-CS"/>
        </w:rPr>
      </w:pPr>
    </w:p>
    <w:p w:rsidR="007F6430" w:rsidRPr="00581DC7" w:rsidRDefault="007F6430" w:rsidP="00581DC7">
      <w:pPr>
        <w:tabs>
          <w:tab w:val="left" w:pos="6185"/>
        </w:tabs>
        <w:spacing w:after="120"/>
        <w:ind w:left="0" w:firstLine="720"/>
        <w:rPr>
          <w:rFonts w:ascii="Times New Roman" w:hAnsi="Times New Roman"/>
          <w:noProof/>
          <w:sz w:val="24"/>
          <w:szCs w:val="24"/>
          <w:lang w:val="sr-Cyrl-CS"/>
        </w:rPr>
      </w:pPr>
      <w:r w:rsidRPr="00581DC7">
        <w:rPr>
          <w:rFonts w:ascii="Times New Roman" w:hAnsi="Times New Roman"/>
          <w:b/>
          <w:sz w:val="24"/>
          <w:szCs w:val="24"/>
          <w:lang w:val="sr-Cyrl-CS"/>
        </w:rPr>
        <w:t xml:space="preserve">    ЗА СНАБДЕВАЧА</w:t>
      </w:r>
      <w:r w:rsidRPr="00581DC7">
        <w:rPr>
          <w:rFonts w:ascii="Times New Roman" w:hAnsi="Times New Roman"/>
          <w:noProof/>
          <w:sz w:val="24"/>
          <w:szCs w:val="24"/>
          <w:lang w:val="sr-Cyrl-CS"/>
        </w:rPr>
        <w:tab/>
      </w:r>
      <w:r w:rsidRPr="00581DC7">
        <w:rPr>
          <w:rFonts w:ascii="Times New Roman" w:hAnsi="Times New Roman"/>
          <w:b/>
          <w:sz w:val="24"/>
          <w:szCs w:val="24"/>
          <w:lang w:val="sr-Cyrl-CS"/>
        </w:rPr>
        <w:t xml:space="preserve">    ЗА НАРУЧИОЦА</w:t>
      </w:r>
    </w:p>
    <w:p w:rsidR="007F6430" w:rsidRPr="00581DC7" w:rsidRDefault="007F6430" w:rsidP="00581DC7">
      <w:pPr>
        <w:tabs>
          <w:tab w:val="left" w:pos="6185"/>
        </w:tabs>
        <w:spacing w:after="120"/>
        <w:ind w:left="0" w:firstLine="720"/>
        <w:rPr>
          <w:rFonts w:ascii="Times New Roman" w:hAnsi="Times New Roman"/>
          <w:noProof/>
          <w:sz w:val="24"/>
          <w:szCs w:val="24"/>
          <w:lang w:val="sr-Cyrl-CS"/>
        </w:rPr>
      </w:pPr>
    </w:p>
    <w:p w:rsidR="007F6430" w:rsidRPr="00581DC7" w:rsidRDefault="007F6430" w:rsidP="00581DC7">
      <w:pPr>
        <w:tabs>
          <w:tab w:val="left" w:pos="6758"/>
        </w:tabs>
        <w:spacing w:after="120"/>
        <w:ind w:left="0"/>
        <w:rPr>
          <w:rFonts w:ascii="Times New Roman" w:hAnsi="Times New Roman"/>
          <w:noProof/>
          <w:sz w:val="24"/>
          <w:szCs w:val="24"/>
          <w:lang w:val="sr-Cyrl-CS"/>
        </w:rPr>
      </w:pPr>
      <w:r w:rsidRPr="00581DC7">
        <w:rPr>
          <w:rFonts w:ascii="Times New Roman" w:hAnsi="Times New Roman"/>
          <w:b/>
          <w:i/>
          <w:sz w:val="24"/>
          <w:szCs w:val="24"/>
          <w:lang w:val="sr-Cyrl-CS"/>
        </w:rPr>
        <w:t xml:space="preserve">                                                  </w:t>
      </w:r>
      <w:r w:rsidRPr="00581DC7">
        <w:rPr>
          <w:rFonts w:ascii="Times New Roman" w:hAnsi="Times New Roman"/>
          <w:noProof/>
          <w:sz w:val="24"/>
          <w:szCs w:val="24"/>
          <w:lang w:val="sr-Cyrl-CS"/>
        </w:rPr>
        <w:t xml:space="preserve">                                                   </w:t>
      </w:r>
      <w:r w:rsidRPr="00581DC7">
        <w:rPr>
          <w:rFonts w:ascii="Times New Roman" w:hAnsi="Times New Roman"/>
          <w:b/>
          <w:i/>
          <w:w w:val="102"/>
          <w:sz w:val="24"/>
          <w:szCs w:val="24"/>
          <w:lang w:val="sr-Cyrl-CS"/>
        </w:rPr>
        <w:t>др Владица Тинтор</w:t>
      </w:r>
    </w:p>
    <w:p w:rsidR="007F6430" w:rsidRPr="00581DC7" w:rsidRDefault="007F6430" w:rsidP="00581DC7">
      <w:pPr>
        <w:widowControl w:val="0"/>
        <w:autoSpaceDE w:val="0"/>
        <w:autoSpaceDN w:val="0"/>
        <w:adjustRightInd w:val="0"/>
        <w:spacing w:line="200" w:lineRule="exact"/>
        <w:ind w:left="0"/>
        <w:jc w:val="center"/>
        <w:rPr>
          <w:rFonts w:ascii="Times New Roman" w:hAnsi="Times New Roman"/>
          <w:b/>
          <w:i/>
          <w:w w:val="102"/>
          <w:sz w:val="24"/>
          <w:szCs w:val="24"/>
          <w:lang w:val="sr-Cyrl-CS"/>
        </w:rPr>
      </w:pPr>
    </w:p>
    <w:p w:rsidR="007F6430" w:rsidRPr="00581DC7" w:rsidRDefault="007F6430" w:rsidP="00581DC7">
      <w:pPr>
        <w:widowControl w:val="0"/>
        <w:autoSpaceDE w:val="0"/>
        <w:autoSpaceDN w:val="0"/>
        <w:adjustRightInd w:val="0"/>
        <w:spacing w:line="200" w:lineRule="exact"/>
        <w:ind w:left="0"/>
        <w:jc w:val="center"/>
        <w:rPr>
          <w:rFonts w:ascii="Times New Roman" w:hAnsi="Times New Roman"/>
          <w:b/>
          <w:i/>
          <w:w w:val="102"/>
          <w:sz w:val="24"/>
          <w:szCs w:val="24"/>
          <w:lang w:val="sr-Cyrl-CS"/>
        </w:rPr>
      </w:pPr>
    </w:p>
    <w:p w:rsidR="007F6430" w:rsidRPr="00581DC7" w:rsidRDefault="007F6430" w:rsidP="00581DC7">
      <w:pPr>
        <w:autoSpaceDE w:val="0"/>
        <w:autoSpaceDN w:val="0"/>
        <w:adjustRightInd w:val="0"/>
        <w:ind w:left="0" w:right="120" w:firstLine="720"/>
        <w:rPr>
          <w:rFonts w:ascii="Times New Roman" w:hAnsi="Times New Roman"/>
          <w:b/>
          <w:i/>
          <w:sz w:val="24"/>
          <w:szCs w:val="24"/>
          <w:u w:val="single"/>
          <w:lang w:val="sr-Cyrl-CS"/>
        </w:rPr>
      </w:pPr>
      <w:r w:rsidRPr="00581DC7">
        <w:rPr>
          <w:rFonts w:ascii="Times New Roman" w:hAnsi="Times New Roman"/>
          <w:b/>
          <w:i/>
          <w:sz w:val="24"/>
          <w:szCs w:val="24"/>
          <w:u w:val="single"/>
          <w:lang w:val="sr-Cyrl-CS"/>
        </w:rPr>
        <w:t>НАПОМЕНА: Модел уговора понуђач мора да попуни, потпише, чиме потврђује да је сагласан са садржином модела уговора.</w:t>
      </w:r>
    </w:p>
    <w:p w:rsidR="007F6430" w:rsidRPr="00581DC7" w:rsidRDefault="007F6430" w:rsidP="00581DC7">
      <w:pPr>
        <w:widowControl w:val="0"/>
        <w:autoSpaceDE w:val="0"/>
        <w:autoSpaceDN w:val="0"/>
        <w:adjustRightInd w:val="0"/>
        <w:spacing w:line="200" w:lineRule="exact"/>
        <w:ind w:left="0"/>
        <w:jc w:val="center"/>
        <w:rPr>
          <w:rFonts w:ascii="Times New Roman" w:hAnsi="Times New Roman"/>
          <w:b/>
          <w:i/>
          <w:w w:val="102"/>
          <w:sz w:val="24"/>
          <w:szCs w:val="24"/>
          <w:lang w:val="sr-Cyrl-CS"/>
        </w:rPr>
      </w:pPr>
    </w:p>
    <w:p w:rsidR="008F3142" w:rsidRDefault="008F3142" w:rsidP="00242838">
      <w:pPr>
        <w:widowControl w:val="0"/>
        <w:autoSpaceDE w:val="0"/>
        <w:autoSpaceDN w:val="0"/>
        <w:adjustRightInd w:val="0"/>
        <w:spacing w:line="200" w:lineRule="exact"/>
        <w:ind w:left="0"/>
        <w:rPr>
          <w:rFonts w:ascii="Times New Roman" w:hAnsi="Times New Roman"/>
          <w:b/>
          <w:i/>
          <w:w w:val="102"/>
          <w:sz w:val="24"/>
          <w:szCs w:val="24"/>
          <w:lang w:val="sr-Cyrl-CS"/>
        </w:rPr>
      </w:pPr>
    </w:p>
    <w:p w:rsidR="008F3142" w:rsidRDefault="008F3142" w:rsidP="00581DC7">
      <w:pPr>
        <w:widowControl w:val="0"/>
        <w:autoSpaceDE w:val="0"/>
        <w:autoSpaceDN w:val="0"/>
        <w:adjustRightInd w:val="0"/>
        <w:spacing w:line="200" w:lineRule="exact"/>
        <w:ind w:left="0"/>
        <w:jc w:val="center"/>
        <w:rPr>
          <w:rFonts w:ascii="Times New Roman" w:hAnsi="Times New Roman"/>
          <w:b/>
          <w:i/>
          <w:w w:val="102"/>
          <w:sz w:val="24"/>
          <w:szCs w:val="24"/>
          <w:lang w:val="sr-Cyrl-CS"/>
        </w:rPr>
      </w:pPr>
    </w:p>
    <w:p w:rsidR="007F6430" w:rsidRPr="00581DC7" w:rsidRDefault="007F6430" w:rsidP="00581DC7">
      <w:pPr>
        <w:widowControl w:val="0"/>
        <w:autoSpaceDE w:val="0"/>
        <w:autoSpaceDN w:val="0"/>
        <w:adjustRightInd w:val="0"/>
        <w:spacing w:line="200" w:lineRule="exact"/>
        <w:ind w:left="0"/>
        <w:jc w:val="center"/>
        <w:rPr>
          <w:rFonts w:ascii="Times New Roman" w:hAnsi="Times New Roman"/>
          <w:b/>
          <w:i/>
          <w:w w:val="102"/>
          <w:sz w:val="24"/>
          <w:szCs w:val="24"/>
          <w:lang w:val="sr-Cyrl-CS"/>
        </w:rPr>
      </w:pPr>
    </w:p>
    <w:p w:rsidR="007F6430" w:rsidRPr="000A3252" w:rsidRDefault="007F6430" w:rsidP="007F6430">
      <w:pPr>
        <w:widowControl w:val="0"/>
        <w:autoSpaceDE w:val="0"/>
        <w:autoSpaceDN w:val="0"/>
        <w:adjustRightInd w:val="0"/>
        <w:spacing w:line="200" w:lineRule="exact"/>
        <w:jc w:val="right"/>
        <w:rPr>
          <w:rFonts w:ascii="Times New Roman" w:hAnsi="Times New Roman"/>
          <w:b/>
          <w:i/>
          <w:w w:val="102"/>
          <w:lang w:val="sr-Cyrl-CS"/>
        </w:rPr>
      </w:pPr>
      <w:r w:rsidRPr="000A3252">
        <w:rPr>
          <w:rFonts w:ascii="Times New Roman" w:hAnsi="Times New Roman"/>
          <w:b/>
          <w:i/>
          <w:w w:val="102"/>
          <w:lang w:val="sr-Cyrl-CS"/>
        </w:rPr>
        <w:t>Образац 3</w:t>
      </w:r>
    </w:p>
    <w:p w:rsidR="007F6430" w:rsidRPr="000A3252" w:rsidRDefault="007F6430" w:rsidP="000A3252">
      <w:pPr>
        <w:widowControl w:val="0"/>
        <w:autoSpaceDE w:val="0"/>
        <w:autoSpaceDN w:val="0"/>
        <w:adjustRightInd w:val="0"/>
        <w:spacing w:line="200" w:lineRule="exact"/>
        <w:ind w:left="0"/>
        <w:rPr>
          <w:rFonts w:ascii="Times New Roman" w:hAnsi="Times New Roman"/>
          <w:b/>
          <w:i/>
          <w:w w:val="102"/>
          <w:sz w:val="24"/>
          <w:szCs w:val="24"/>
          <w:lang w:val="sr-Cyrl-CS"/>
        </w:rPr>
      </w:pPr>
    </w:p>
    <w:p w:rsidR="007F6430" w:rsidRPr="000A3252" w:rsidRDefault="007F6430" w:rsidP="000A3252">
      <w:pPr>
        <w:widowControl w:val="0"/>
        <w:autoSpaceDE w:val="0"/>
        <w:autoSpaceDN w:val="0"/>
        <w:adjustRightInd w:val="0"/>
        <w:spacing w:line="200" w:lineRule="exact"/>
        <w:ind w:left="0"/>
        <w:rPr>
          <w:rFonts w:ascii="Times New Roman" w:hAnsi="Times New Roman"/>
          <w:b/>
          <w:i/>
          <w:w w:val="102"/>
          <w:sz w:val="24"/>
          <w:szCs w:val="24"/>
          <w:lang w:val="sr-Cyrl-CS"/>
        </w:rPr>
      </w:pPr>
    </w:p>
    <w:p w:rsidR="007F6430" w:rsidRPr="000A3252" w:rsidRDefault="007F6430" w:rsidP="000A3252">
      <w:pPr>
        <w:widowControl w:val="0"/>
        <w:autoSpaceDE w:val="0"/>
        <w:autoSpaceDN w:val="0"/>
        <w:adjustRightInd w:val="0"/>
        <w:spacing w:line="200" w:lineRule="exact"/>
        <w:ind w:left="0"/>
        <w:rPr>
          <w:rFonts w:ascii="Times New Roman" w:hAnsi="Times New Roman"/>
          <w:b/>
          <w:i/>
          <w:w w:val="102"/>
          <w:sz w:val="24"/>
          <w:szCs w:val="24"/>
          <w:lang w:val="sr-Cyrl-CS"/>
        </w:rPr>
      </w:pPr>
    </w:p>
    <w:p w:rsidR="007F6430" w:rsidRPr="000A3252" w:rsidRDefault="007F6430" w:rsidP="000A3252">
      <w:pPr>
        <w:widowControl w:val="0"/>
        <w:autoSpaceDE w:val="0"/>
        <w:autoSpaceDN w:val="0"/>
        <w:adjustRightInd w:val="0"/>
        <w:spacing w:line="200" w:lineRule="exact"/>
        <w:ind w:left="0"/>
        <w:rPr>
          <w:rFonts w:ascii="Times New Roman" w:hAnsi="Times New Roman"/>
          <w:b/>
          <w:i/>
          <w:w w:val="102"/>
          <w:sz w:val="24"/>
          <w:szCs w:val="24"/>
          <w:lang w:val="sr-Cyrl-CS"/>
        </w:rPr>
      </w:pPr>
    </w:p>
    <w:p w:rsidR="007F6430" w:rsidRPr="000A3252" w:rsidRDefault="007F6430" w:rsidP="000A3252">
      <w:pPr>
        <w:suppressAutoHyphens/>
        <w:ind w:left="0" w:firstLine="720"/>
        <w:rPr>
          <w:rFonts w:ascii="Times New Roman" w:eastAsia="Arial Unicode MS" w:hAnsi="Times New Roman"/>
          <w:color w:val="000000"/>
          <w:kern w:val="1"/>
          <w:sz w:val="24"/>
          <w:szCs w:val="24"/>
          <w:lang w:eastAsia="ar-SA"/>
        </w:rPr>
      </w:pPr>
      <w:r w:rsidRPr="000A3252">
        <w:rPr>
          <w:rFonts w:ascii="Times New Roman" w:eastAsia="Arial Unicode MS" w:hAnsi="Times New Roman"/>
          <w:color w:val="000000"/>
          <w:kern w:val="1"/>
          <w:sz w:val="24"/>
          <w:szCs w:val="24"/>
          <w:lang w:eastAsia="ar-SA"/>
        </w:rPr>
        <w:t xml:space="preserve">У складу са чл. 26. Закона, понуђач ___________________________________________, даје: </w:t>
      </w:r>
    </w:p>
    <w:p w:rsidR="007F6430" w:rsidRPr="000A3252" w:rsidRDefault="007F6430" w:rsidP="000A3252">
      <w:pPr>
        <w:suppressAutoHyphens/>
        <w:ind w:left="0"/>
        <w:rPr>
          <w:rFonts w:ascii="Times New Roman" w:eastAsia="Arial Unicode MS" w:hAnsi="Times New Roman"/>
          <w:b/>
          <w:color w:val="000000"/>
          <w:kern w:val="1"/>
          <w:sz w:val="24"/>
          <w:szCs w:val="24"/>
          <w:lang w:eastAsia="ar-SA"/>
        </w:rPr>
      </w:pPr>
      <w:r w:rsidRPr="000A3252">
        <w:rPr>
          <w:rFonts w:ascii="Times New Roman" w:eastAsia="Arial Unicode MS" w:hAnsi="Times New Roman"/>
          <w:i/>
          <w:iCs/>
          <w:color w:val="000000"/>
          <w:kern w:val="1"/>
          <w:sz w:val="24"/>
          <w:szCs w:val="24"/>
          <w:lang w:eastAsia="ar-SA"/>
        </w:rPr>
        <w:t>(</w:t>
      </w:r>
      <w:r w:rsidRPr="000A3252">
        <w:rPr>
          <w:rFonts w:ascii="Times New Roman" w:eastAsia="Arial Unicode MS" w:hAnsi="Times New Roman"/>
          <w:i/>
          <w:color w:val="000000"/>
          <w:kern w:val="1"/>
          <w:sz w:val="24"/>
          <w:szCs w:val="24"/>
          <w:lang w:eastAsia="ar-SA"/>
        </w:rPr>
        <w:t>назив понуђача</w:t>
      </w:r>
      <w:r w:rsidRPr="000A3252">
        <w:rPr>
          <w:rFonts w:ascii="Times New Roman" w:eastAsia="Arial Unicode MS" w:hAnsi="Times New Roman"/>
          <w:i/>
          <w:iCs/>
          <w:color w:val="000000"/>
          <w:kern w:val="1"/>
          <w:sz w:val="24"/>
          <w:szCs w:val="24"/>
          <w:lang w:eastAsia="ar-SA"/>
        </w:rPr>
        <w:t>)</w:t>
      </w:r>
    </w:p>
    <w:p w:rsidR="007F6430" w:rsidRPr="000A3252" w:rsidRDefault="007F6430" w:rsidP="000A3252">
      <w:pPr>
        <w:suppressAutoHyphens/>
        <w:ind w:left="0"/>
        <w:rPr>
          <w:rFonts w:ascii="Times New Roman" w:eastAsia="Arial Unicode MS" w:hAnsi="Times New Roman"/>
          <w:b/>
          <w:color w:val="000000"/>
          <w:kern w:val="1"/>
          <w:sz w:val="24"/>
          <w:szCs w:val="24"/>
          <w:lang w:eastAsia="ar-SA"/>
        </w:rPr>
      </w:pPr>
    </w:p>
    <w:p w:rsidR="007F6430" w:rsidRPr="000A3252" w:rsidRDefault="007F6430" w:rsidP="000A3252">
      <w:pPr>
        <w:suppressAutoHyphens/>
        <w:ind w:left="0"/>
        <w:jc w:val="center"/>
        <w:rPr>
          <w:rFonts w:ascii="Times New Roman" w:eastAsia="Arial Unicode MS" w:hAnsi="Times New Roman"/>
          <w:b/>
          <w:color w:val="000000"/>
          <w:kern w:val="1"/>
          <w:sz w:val="24"/>
          <w:szCs w:val="24"/>
          <w:lang w:eastAsia="ar-SA"/>
        </w:rPr>
      </w:pPr>
    </w:p>
    <w:p w:rsidR="007F6430" w:rsidRPr="000A3252" w:rsidRDefault="007F6430" w:rsidP="000A3252">
      <w:pPr>
        <w:suppressAutoHyphens/>
        <w:ind w:left="0"/>
        <w:jc w:val="center"/>
        <w:rPr>
          <w:rFonts w:ascii="Times New Roman" w:eastAsia="Arial Unicode MS" w:hAnsi="Times New Roman"/>
          <w:b/>
          <w:color w:val="000000"/>
          <w:kern w:val="1"/>
          <w:sz w:val="24"/>
          <w:szCs w:val="24"/>
          <w:lang w:eastAsia="ar-SA"/>
        </w:rPr>
      </w:pPr>
      <w:r w:rsidRPr="000A3252">
        <w:rPr>
          <w:rFonts w:ascii="Times New Roman" w:eastAsia="Arial Unicode MS" w:hAnsi="Times New Roman"/>
          <w:b/>
          <w:color w:val="000000"/>
          <w:kern w:val="1"/>
          <w:sz w:val="24"/>
          <w:szCs w:val="24"/>
          <w:lang w:eastAsia="ar-SA"/>
        </w:rPr>
        <w:t>И З Ј А В У</w:t>
      </w:r>
    </w:p>
    <w:p w:rsidR="007F6430" w:rsidRPr="000A3252" w:rsidRDefault="007F6430" w:rsidP="000A3252">
      <w:pPr>
        <w:suppressAutoHyphens/>
        <w:ind w:left="0"/>
        <w:jc w:val="center"/>
        <w:rPr>
          <w:rFonts w:ascii="Times New Roman" w:eastAsia="Arial Unicode MS" w:hAnsi="Times New Roman"/>
          <w:color w:val="000000"/>
          <w:kern w:val="1"/>
          <w:sz w:val="24"/>
          <w:szCs w:val="24"/>
          <w:lang w:eastAsia="ar-SA"/>
        </w:rPr>
      </w:pPr>
      <w:r w:rsidRPr="000A3252">
        <w:rPr>
          <w:rFonts w:ascii="Times New Roman" w:eastAsia="Arial Unicode MS" w:hAnsi="Times New Roman"/>
          <w:b/>
          <w:color w:val="000000"/>
          <w:kern w:val="1"/>
          <w:sz w:val="24"/>
          <w:szCs w:val="24"/>
          <w:lang w:eastAsia="ar-SA"/>
        </w:rPr>
        <w:t>О НЕЗАВИСНОЈ ПОНУДИ</w:t>
      </w:r>
    </w:p>
    <w:p w:rsidR="007F6430" w:rsidRPr="000A3252" w:rsidRDefault="007F6430" w:rsidP="000A3252">
      <w:pPr>
        <w:suppressAutoHyphens/>
        <w:ind w:left="0"/>
        <w:rPr>
          <w:rFonts w:ascii="Times New Roman" w:eastAsia="Arial Unicode MS" w:hAnsi="Times New Roman"/>
          <w:bCs/>
          <w:color w:val="000000"/>
          <w:kern w:val="1"/>
          <w:sz w:val="24"/>
          <w:szCs w:val="24"/>
          <w:lang w:eastAsia="ar-SA"/>
        </w:rPr>
      </w:pPr>
      <w:r w:rsidRPr="000A3252">
        <w:rPr>
          <w:rFonts w:ascii="Times New Roman" w:eastAsia="Arial Unicode MS" w:hAnsi="Times New Roman"/>
          <w:color w:val="000000"/>
          <w:kern w:val="1"/>
          <w:sz w:val="24"/>
          <w:szCs w:val="24"/>
          <w:lang w:eastAsia="ar-SA"/>
        </w:rPr>
        <w:tab/>
      </w:r>
      <w:r w:rsidRPr="000A3252">
        <w:rPr>
          <w:rFonts w:ascii="Times New Roman" w:eastAsia="Arial Unicode MS" w:hAnsi="Times New Roman"/>
          <w:color w:val="000000"/>
          <w:kern w:val="1"/>
          <w:sz w:val="24"/>
          <w:szCs w:val="24"/>
          <w:lang w:eastAsia="ar-SA"/>
        </w:rPr>
        <w:tab/>
      </w:r>
      <w:r w:rsidRPr="000A3252">
        <w:rPr>
          <w:rFonts w:ascii="Times New Roman" w:eastAsia="Arial Unicode MS" w:hAnsi="Times New Roman"/>
          <w:bCs/>
          <w:color w:val="000000"/>
          <w:kern w:val="1"/>
          <w:sz w:val="24"/>
          <w:szCs w:val="24"/>
          <w:lang w:eastAsia="ar-SA"/>
        </w:rPr>
        <w:t xml:space="preserve"> </w:t>
      </w:r>
    </w:p>
    <w:p w:rsidR="007F6430" w:rsidRPr="000A3252" w:rsidRDefault="007F6430" w:rsidP="000A3252">
      <w:pPr>
        <w:suppressAutoHyphens/>
        <w:ind w:left="0"/>
        <w:rPr>
          <w:rFonts w:ascii="Times New Roman" w:eastAsia="Arial Unicode MS" w:hAnsi="Times New Roman"/>
          <w:color w:val="000000"/>
          <w:kern w:val="1"/>
          <w:sz w:val="24"/>
          <w:szCs w:val="24"/>
          <w:lang w:eastAsia="ar-SA"/>
        </w:rPr>
      </w:pPr>
    </w:p>
    <w:p w:rsidR="007F6430" w:rsidRPr="000A3252" w:rsidRDefault="007F6430" w:rsidP="000A3252">
      <w:pPr>
        <w:suppressAutoHyphens/>
        <w:ind w:left="0" w:firstLine="720"/>
        <w:rPr>
          <w:rFonts w:ascii="Times New Roman" w:eastAsia="Arial Unicode MS" w:hAnsi="Times New Roman"/>
          <w:bCs/>
          <w:color w:val="000000"/>
          <w:kern w:val="1"/>
          <w:sz w:val="24"/>
          <w:szCs w:val="24"/>
          <w:lang w:eastAsia="ar-SA"/>
        </w:rPr>
      </w:pPr>
      <w:r w:rsidRPr="000A3252">
        <w:rPr>
          <w:rFonts w:ascii="Times New Roman" w:eastAsia="Arial Unicode MS" w:hAnsi="Times New Roman"/>
          <w:kern w:val="1"/>
          <w:sz w:val="24"/>
          <w:szCs w:val="24"/>
          <w:lang w:eastAsia="ar-SA"/>
        </w:rPr>
        <w:t>Под пуном материјалном и кривичном одговорношћу п</w:t>
      </w:r>
      <w:r w:rsidRPr="000A3252">
        <w:rPr>
          <w:rFonts w:ascii="Times New Roman" w:eastAsia="Arial Unicode MS" w:hAnsi="Times New Roman"/>
          <w:bCs/>
          <w:kern w:val="1"/>
          <w:sz w:val="24"/>
          <w:szCs w:val="24"/>
          <w:lang w:eastAsia="ar-SA"/>
        </w:rPr>
        <w:t xml:space="preserve">отврђујем да сам понуду у поступку јавне набавке добара </w:t>
      </w:r>
      <w:r w:rsidRPr="000A3252">
        <w:rPr>
          <w:rFonts w:ascii="Times New Roman" w:eastAsia="Arial Unicode MS" w:hAnsi="Times New Roman"/>
          <w:iCs/>
          <w:kern w:val="1"/>
          <w:sz w:val="24"/>
          <w:szCs w:val="24"/>
          <w:lang w:eastAsia="ar-SA"/>
        </w:rPr>
        <w:t xml:space="preserve">– </w:t>
      </w:r>
      <w:r w:rsidRPr="000A3252">
        <w:rPr>
          <w:rFonts w:ascii="Times New Roman" w:hAnsi="Times New Roman"/>
          <w:b/>
          <w:sz w:val="24"/>
          <w:szCs w:val="24"/>
        </w:rPr>
        <w:t>Елект</w:t>
      </w:r>
      <w:r w:rsidR="002E5812">
        <w:rPr>
          <w:rFonts w:ascii="Times New Roman" w:hAnsi="Times New Roman"/>
          <w:b/>
          <w:sz w:val="24"/>
          <w:szCs w:val="24"/>
        </w:rPr>
        <w:t>рична енергија, бр. 1-02-4042-2</w:t>
      </w:r>
      <w:r w:rsidRPr="000A3252">
        <w:rPr>
          <w:rFonts w:ascii="Times New Roman" w:hAnsi="Times New Roman"/>
          <w:b/>
          <w:sz w:val="24"/>
          <w:szCs w:val="24"/>
        </w:rPr>
        <w:t>/</w:t>
      </w:r>
      <w:r w:rsidR="002E5812">
        <w:rPr>
          <w:rFonts w:ascii="Times New Roman" w:hAnsi="Times New Roman"/>
          <w:b/>
          <w:sz w:val="24"/>
          <w:szCs w:val="24"/>
        </w:rPr>
        <w:t>20</w:t>
      </w:r>
      <w:r w:rsidRPr="000A3252">
        <w:rPr>
          <w:rFonts w:ascii="Times New Roman" w:hAnsi="Times New Roman"/>
          <w:kern w:val="1"/>
          <w:sz w:val="24"/>
          <w:szCs w:val="24"/>
          <w:lang w:eastAsia="ar-SA"/>
        </w:rPr>
        <w:t>,</w:t>
      </w:r>
      <w:r w:rsidRPr="000A3252">
        <w:rPr>
          <w:rFonts w:ascii="Times New Roman" w:hAnsi="Times New Roman"/>
          <w:b/>
          <w:color w:val="000000"/>
          <w:kern w:val="1"/>
          <w:sz w:val="24"/>
          <w:szCs w:val="24"/>
          <w:lang w:eastAsia="ar-SA"/>
        </w:rPr>
        <w:t xml:space="preserve"> </w:t>
      </w:r>
      <w:r w:rsidRPr="000A3252">
        <w:rPr>
          <w:rFonts w:ascii="Times New Roman" w:eastAsia="Arial Unicode MS" w:hAnsi="Times New Roman"/>
          <w:bCs/>
          <w:color w:val="000000"/>
          <w:kern w:val="1"/>
          <w:sz w:val="24"/>
          <w:szCs w:val="24"/>
          <w:lang w:eastAsia="ar-SA"/>
        </w:rPr>
        <w:t>поднео независно, без договора са другим понуђачима или заинтересованим лицима.</w:t>
      </w:r>
    </w:p>
    <w:p w:rsidR="007F6430" w:rsidRPr="000A3252" w:rsidRDefault="007F6430" w:rsidP="000A3252">
      <w:pPr>
        <w:suppressAutoHyphens/>
        <w:ind w:left="0"/>
        <w:rPr>
          <w:rFonts w:ascii="Times New Roman" w:eastAsia="Arial Unicode MS" w:hAnsi="Times New Roman"/>
          <w:bCs/>
          <w:color w:val="000000"/>
          <w:kern w:val="1"/>
          <w:sz w:val="24"/>
          <w:szCs w:val="24"/>
          <w:lang w:eastAsia="ar-SA"/>
        </w:rPr>
      </w:pPr>
    </w:p>
    <w:p w:rsidR="007F6430" w:rsidRPr="000A3252" w:rsidRDefault="007F6430" w:rsidP="000A3252">
      <w:pPr>
        <w:suppressAutoHyphens/>
        <w:ind w:left="0"/>
        <w:rPr>
          <w:rFonts w:ascii="Times New Roman" w:eastAsia="Arial Unicode MS" w:hAnsi="Times New Roman"/>
          <w:bCs/>
          <w:color w:val="000000"/>
          <w:kern w:val="1"/>
          <w:sz w:val="24"/>
          <w:szCs w:val="24"/>
          <w:lang w:eastAsia="ar-SA"/>
        </w:rPr>
      </w:pPr>
    </w:p>
    <w:p w:rsidR="007F6430" w:rsidRPr="000A3252" w:rsidRDefault="007F6430" w:rsidP="000A3252">
      <w:pPr>
        <w:suppressAutoHyphens/>
        <w:ind w:left="6480" w:firstLine="720"/>
        <w:rPr>
          <w:rFonts w:ascii="Times New Roman" w:eastAsia="TimesNewRomanPSMT" w:hAnsi="Times New Roman"/>
          <w:bCs/>
          <w:color w:val="000000"/>
          <w:kern w:val="1"/>
          <w:sz w:val="24"/>
          <w:szCs w:val="24"/>
          <w:lang w:eastAsia="ar-SA"/>
        </w:rPr>
      </w:pPr>
      <w:r w:rsidRPr="000A3252">
        <w:rPr>
          <w:rFonts w:ascii="Times New Roman" w:eastAsia="Arial Unicode MS" w:hAnsi="Times New Roman"/>
          <w:bCs/>
          <w:color w:val="000000"/>
          <w:kern w:val="1"/>
          <w:sz w:val="24"/>
          <w:szCs w:val="24"/>
          <w:lang w:eastAsia="ar-SA"/>
        </w:rPr>
        <w:t>ПОНУЂАЧ</w:t>
      </w:r>
    </w:p>
    <w:p w:rsidR="007F6430" w:rsidRPr="000A3252" w:rsidRDefault="007F6430" w:rsidP="000A3252">
      <w:pPr>
        <w:suppressAutoHyphens/>
        <w:ind w:left="0"/>
        <w:rPr>
          <w:rFonts w:ascii="Times New Roman" w:eastAsia="Arial Unicode MS" w:hAnsi="Times New Roman"/>
          <w:bCs/>
          <w:color w:val="000000"/>
          <w:kern w:val="1"/>
          <w:sz w:val="24"/>
          <w:szCs w:val="24"/>
          <w:lang w:eastAsia="ar-SA"/>
        </w:rPr>
      </w:pPr>
    </w:p>
    <w:p w:rsidR="007F6430" w:rsidRPr="000A3252" w:rsidRDefault="007F6430" w:rsidP="000A3252">
      <w:pPr>
        <w:suppressAutoHyphens/>
        <w:ind w:left="0"/>
        <w:rPr>
          <w:rFonts w:ascii="Times New Roman" w:eastAsia="Arial Unicode MS" w:hAnsi="Times New Roman"/>
          <w:color w:val="000000"/>
          <w:kern w:val="1"/>
          <w:sz w:val="24"/>
          <w:szCs w:val="24"/>
          <w:lang w:eastAsia="ar-SA"/>
        </w:rPr>
      </w:pPr>
      <w:r w:rsidRPr="000A3252">
        <w:rPr>
          <w:rFonts w:ascii="Times New Roman" w:eastAsia="Arial Unicode MS" w:hAnsi="Times New Roman"/>
          <w:color w:val="000000"/>
          <w:kern w:val="1"/>
          <w:sz w:val="24"/>
          <w:szCs w:val="24"/>
          <w:lang w:eastAsia="ar-SA"/>
        </w:rPr>
        <w:t>.</w:t>
      </w:r>
      <w:r w:rsidRPr="000A3252">
        <w:rPr>
          <w:rFonts w:ascii="Times New Roman" w:eastAsia="Arial Unicode MS" w:hAnsi="Times New Roman"/>
          <w:color w:val="000000"/>
          <w:kern w:val="1"/>
          <w:sz w:val="24"/>
          <w:szCs w:val="24"/>
          <w:lang w:eastAsia="ar-SA"/>
        </w:rPr>
        <w:tab/>
      </w:r>
      <w:r w:rsidR="000A3252">
        <w:rPr>
          <w:rFonts w:ascii="Times New Roman" w:eastAsia="Arial Unicode MS" w:hAnsi="Times New Roman"/>
          <w:color w:val="000000"/>
          <w:kern w:val="1"/>
          <w:sz w:val="24"/>
          <w:szCs w:val="24"/>
          <w:lang w:eastAsia="ar-SA"/>
        </w:rPr>
        <w:tab/>
      </w:r>
      <w:r w:rsidR="000A3252">
        <w:rPr>
          <w:rFonts w:ascii="Times New Roman" w:eastAsia="Arial Unicode MS" w:hAnsi="Times New Roman"/>
          <w:color w:val="000000"/>
          <w:kern w:val="1"/>
          <w:sz w:val="24"/>
          <w:szCs w:val="24"/>
          <w:lang w:eastAsia="ar-SA"/>
        </w:rPr>
        <w:tab/>
      </w:r>
      <w:r w:rsidR="000A3252">
        <w:rPr>
          <w:rFonts w:ascii="Times New Roman" w:eastAsia="Arial Unicode MS" w:hAnsi="Times New Roman"/>
          <w:color w:val="000000"/>
          <w:kern w:val="1"/>
          <w:sz w:val="24"/>
          <w:szCs w:val="24"/>
          <w:lang w:eastAsia="ar-SA"/>
        </w:rPr>
        <w:tab/>
      </w:r>
      <w:r w:rsidR="000A3252">
        <w:rPr>
          <w:rFonts w:ascii="Times New Roman" w:eastAsia="Arial Unicode MS" w:hAnsi="Times New Roman"/>
          <w:color w:val="000000"/>
          <w:kern w:val="1"/>
          <w:sz w:val="24"/>
          <w:szCs w:val="24"/>
          <w:lang w:eastAsia="ar-SA"/>
        </w:rPr>
        <w:tab/>
      </w:r>
      <w:r w:rsidR="000A3252">
        <w:rPr>
          <w:rFonts w:ascii="Times New Roman" w:eastAsia="Arial Unicode MS" w:hAnsi="Times New Roman"/>
          <w:color w:val="000000"/>
          <w:kern w:val="1"/>
          <w:sz w:val="24"/>
          <w:szCs w:val="24"/>
          <w:lang w:eastAsia="ar-SA"/>
        </w:rPr>
        <w:tab/>
      </w:r>
      <w:r w:rsidR="000A3252">
        <w:rPr>
          <w:rFonts w:ascii="Times New Roman" w:eastAsia="Arial Unicode MS" w:hAnsi="Times New Roman"/>
          <w:color w:val="000000"/>
          <w:kern w:val="1"/>
          <w:sz w:val="24"/>
          <w:szCs w:val="24"/>
          <w:lang w:eastAsia="ar-SA"/>
        </w:rPr>
        <w:tab/>
      </w:r>
      <w:r w:rsidR="000A3252">
        <w:rPr>
          <w:rFonts w:ascii="Times New Roman" w:eastAsia="Arial Unicode MS" w:hAnsi="Times New Roman"/>
          <w:color w:val="000000"/>
          <w:kern w:val="1"/>
          <w:sz w:val="24"/>
          <w:szCs w:val="24"/>
          <w:lang w:eastAsia="ar-SA"/>
        </w:rPr>
        <w:tab/>
      </w:r>
      <w:r w:rsidRPr="000A3252">
        <w:rPr>
          <w:rFonts w:ascii="Times New Roman" w:eastAsia="Arial Unicode MS" w:hAnsi="Times New Roman"/>
          <w:color w:val="000000"/>
          <w:kern w:val="1"/>
          <w:sz w:val="24"/>
          <w:szCs w:val="24"/>
          <w:lang w:eastAsia="ar-SA"/>
        </w:rPr>
        <w:tab/>
        <w:t>______________________</w:t>
      </w:r>
    </w:p>
    <w:p w:rsidR="007F6430" w:rsidRPr="000A3252" w:rsidRDefault="007F6430" w:rsidP="000A3252">
      <w:pPr>
        <w:suppressAutoHyphens/>
        <w:ind w:left="0"/>
        <w:rPr>
          <w:rFonts w:ascii="Times New Roman" w:eastAsia="Arial Unicode MS" w:hAnsi="Times New Roman"/>
          <w:kern w:val="1"/>
          <w:sz w:val="24"/>
          <w:szCs w:val="24"/>
          <w:lang w:eastAsia="ar-SA"/>
        </w:rPr>
      </w:pPr>
      <w:r w:rsidRPr="000A3252">
        <w:rPr>
          <w:rFonts w:ascii="Times New Roman" w:eastAsia="Arial Unicode MS" w:hAnsi="Times New Roman"/>
          <w:kern w:val="1"/>
          <w:sz w:val="24"/>
          <w:szCs w:val="24"/>
          <w:lang w:eastAsia="ar-SA"/>
        </w:rPr>
        <w:tab/>
      </w:r>
      <w:r w:rsidRPr="000A3252">
        <w:rPr>
          <w:rFonts w:ascii="Times New Roman" w:eastAsia="Arial Unicode MS" w:hAnsi="Times New Roman"/>
          <w:kern w:val="1"/>
          <w:sz w:val="24"/>
          <w:szCs w:val="24"/>
          <w:lang w:eastAsia="ar-SA"/>
        </w:rPr>
        <w:tab/>
      </w:r>
      <w:r w:rsidRPr="000A3252">
        <w:rPr>
          <w:rFonts w:ascii="Times New Roman" w:eastAsia="Arial Unicode MS" w:hAnsi="Times New Roman"/>
          <w:kern w:val="1"/>
          <w:sz w:val="24"/>
          <w:szCs w:val="24"/>
          <w:lang w:eastAsia="ar-SA"/>
        </w:rPr>
        <w:tab/>
      </w:r>
      <w:r w:rsidR="000A3252">
        <w:rPr>
          <w:rFonts w:ascii="Times New Roman" w:eastAsia="Arial Unicode MS" w:hAnsi="Times New Roman"/>
          <w:kern w:val="1"/>
          <w:sz w:val="24"/>
          <w:szCs w:val="24"/>
          <w:lang w:eastAsia="ar-SA"/>
        </w:rPr>
        <w:tab/>
      </w:r>
      <w:r w:rsidRPr="000A3252">
        <w:rPr>
          <w:rFonts w:ascii="Times New Roman" w:eastAsia="Arial Unicode MS" w:hAnsi="Times New Roman"/>
          <w:kern w:val="1"/>
          <w:sz w:val="24"/>
          <w:szCs w:val="24"/>
          <w:lang w:eastAsia="ar-SA"/>
        </w:rPr>
        <w:tab/>
      </w:r>
      <w:r w:rsidRPr="000A3252">
        <w:rPr>
          <w:rFonts w:ascii="Times New Roman" w:eastAsia="Arial Unicode MS" w:hAnsi="Times New Roman"/>
          <w:kern w:val="1"/>
          <w:sz w:val="24"/>
          <w:szCs w:val="24"/>
          <w:lang w:eastAsia="ar-SA"/>
        </w:rPr>
        <w:tab/>
      </w:r>
      <w:r w:rsidRPr="000A3252">
        <w:rPr>
          <w:rFonts w:ascii="Times New Roman" w:eastAsia="Arial Unicode MS" w:hAnsi="Times New Roman"/>
          <w:kern w:val="1"/>
          <w:sz w:val="24"/>
          <w:szCs w:val="24"/>
          <w:lang w:eastAsia="ar-SA"/>
        </w:rPr>
        <w:tab/>
      </w:r>
      <w:r w:rsidRPr="000A3252">
        <w:rPr>
          <w:rFonts w:ascii="Times New Roman" w:eastAsia="Arial Unicode MS" w:hAnsi="Times New Roman"/>
          <w:kern w:val="1"/>
          <w:sz w:val="24"/>
          <w:szCs w:val="24"/>
          <w:lang w:eastAsia="ar-SA"/>
        </w:rPr>
        <w:tab/>
      </w:r>
      <w:r w:rsidRPr="000A3252">
        <w:rPr>
          <w:rFonts w:ascii="Times New Roman" w:eastAsia="Arial Unicode MS" w:hAnsi="Times New Roman"/>
          <w:kern w:val="1"/>
          <w:sz w:val="24"/>
          <w:szCs w:val="24"/>
          <w:lang w:eastAsia="ar-SA"/>
        </w:rPr>
        <w:tab/>
      </w:r>
      <w:r w:rsidRPr="000A3252">
        <w:rPr>
          <w:rFonts w:ascii="Times New Roman" w:eastAsia="Arial Unicode MS" w:hAnsi="Times New Roman"/>
          <w:i/>
          <w:kern w:val="1"/>
          <w:sz w:val="24"/>
          <w:szCs w:val="24"/>
          <w:lang w:eastAsia="ar-SA"/>
        </w:rPr>
        <w:t>(потпис овлашћеног лица)</w:t>
      </w:r>
    </w:p>
    <w:p w:rsidR="007F6430" w:rsidRPr="000A3252" w:rsidRDefault="007F6430" w:rsidP="000A3252">
      <w:pPr>
        <w:tabs>
          <w:tab w:val="left" w:pos="6028"/>
        </w:tabs>
        <w:suppressAutoHyphens/>
        <w:autoSpaceDE w:val="0"/>
        <w:ind w:left="0"/>
        <w:rPr>
          <w:rFonts w:ascii="Times New Roman" w:eastAsia="Arial Unicode MS" w:hAnsi="Times New Roman"/>
          <w:color w:val="000000"/>
          <w:kern w:val="1"/>
          <w:sz w:val="24"/>
          <w:szCs w:val="24"/>
          <w:lang w:eastAsia="ar-SA"/>
        </w:rPr>
      </w:pPr>
    </w:p>
    <w:p w:rsidR="007F6430" w:rsidRPr="000A3252" w:rsidRDefault="007F6430" w:rsidP="000A3252">
      <w:pPr>
        <w:suppressAutoHyphens/>
        <w:ind w:left="0"/>
        <w:rPr>
          <w:rFonts w:ascii="Times New Roman" w:eastAsia="Arial Unicode MS" w:hAnsi="Times New Roman"/>
          <w:b/>
          <w:bCs/>
          <w:i/>
          <w:kern w:val="1"/>
          <w:sz w:val="24"/>
          <w:szCs w:val="24"/>
          <w:u w:val="single"/>
          <w:lang w:eastAsia="ar-SA"/>
        </w:rPr>
      </w:pPr>
    </w:p>
    <w:p w:rsidR="007F6430" w:rsidRPr="000A3252" w:rsidRDefault="007F6430" w:rsidP="000A3252">
      <w:pPr>
        <w:suppressAutoHyphens/>
        <w:ind w:left="0"/>
        <w:rPr>
          <w:rFonts w:ascii="Times New Roman" w:eastAsia="Arial Unicode MS" w:hAnsi="Times New Roman"/>
          <w:bCs/>
          <w:i/>
          <w:kern w:val="1"/>
          <w:sz w:val="24"/>
          <w:szCs w:val="24"/>
          <w:u w:val="single"/>
          <w:lang w:eastAsia="ar-SA"/>
        </w:rPr>
      </w:pPr>
      <w:r w:rsidRPr="000A3252">
        <w:rPr>
          <w:rFonts w:ascii="Times New Roman" w:eastAsia="Arial Unicode MS" w:hAnsi="Times New Roman"/>
          <w:b/>
          <w:bCs/>
          <w:i/>
          <w:kern w:val="1"/>
          <w:sz w:val="24"/>
          <w:szCs w:val="24"/>
          <w:u w:val="single"/>
          <w:lang w:eastAsia="ar-SA"/>
        </w:rPr>
        <w:t>Напомена:</w:t>
      </w:r>
      <w:r w:rsidRPr="000A3252">
        <w:rPr>
          <w:rFonts w:ascii="Times New Roman" w:eastAsia="Arial Unicode MS" w:hAnsi="Times New Roman"/>
          <w:bCs/>
          <w:i/>
          <w:kern w:val="1"/>
          <w:sz w:val="24"/>
          <w:szCs w:val="24"/>
          <w:u w:val="single"/>
          <w:lang w:eastAsia="ar-SA"/>
        </w:rPr>
        <w:t xml:space="preserve"> </w:t>
      </w:r>
    </w:p>
    <w:p w:rsidR="007F6430" w:rsidRPr="000A3252" w:rsidRDefault="007F6430" w:rsidP="000A3252">
      <w:pPr>
        <w:tabs>
          <w:tab w:val="left" w:pos="6028"/>
        </w:tabs>
        <w:suppressAutoHyphens/>
        <w:autoSpaceDE w:val="0"/>
        <w:ind w:left="0"/>
        <w:rPr>
          <w:rFonts w:ascii="Times New Roman" w:eastAsia="Arial Unicode MS" w:hAnsi="Times New Roman"/>
          <w:b/>
          <w:bCs/>
          <w:i/>
          <w:iCs/>
          <w:kern w:val="1"/>
          <w:sz w:val="24"/>
          <w:szCs w:val="24"/>
          <w:u w:val="single"/>
          <w:lang w:eastAsia="ar-SA"/>
        </w:rPr>
      </w:pPr>
      <w:r w:rsidRPr="000A3252">
        <w:rPr>
          <w:rFonts w:ascii="Times New Roman" w:eastAsia="Arial Unicode MS" w:hAnsi="Times New Roman"/>
          <w:bCs/>
          <w:i/>
          <w:kern w:val="1"/>
          <w:sz w:val="24"/>
          <w:szCs w:val="24"/>
          <w:lang w:eastAsia="ar-SA"/>
        </w:rPr>
        <w:t xml:space="preserve">- </w:t>
      </w:r>
      <w:r w:rsidRPr="000A3252">
        <w:rPr>
          <w:rFonts w:ascii="Times New Roman" w:eastAsia="Arial Unicode MS" w:hAnsi="Times New Roman"/>
          <w:i/>
          <w:kern w:val="1"/>
          <w:sz w:val="24"/>
          <w:szCs w:val="24"/>
          <w:lang w:eastAsia="ar-SA"/>
        </w:rPr>
        <w:t xml:space="preserve">Образац </w:t>
      </w:r>
      <w:r w:rsidRPr="000A3252">
        <w:rPr>
          <w:rFonts w:ascii="Times New Roman" w:eastAsia="Arial Unicode MS" w:hAnsi="Times New Roman"/>
          <w:bCs/>
          <w:i/>
          <w:iCs/>
          <w:kern w:val="1"/>
          <w:sz w:val="24"/>
          <w:szCs w:val="24"/>
          <w:lang w:eastAsia="ar-SA"/>
        </w:rPr>
        <w:t>мора бити попуњен и потписан од стране овлашћеног лица понуђача.</w:t>
      </w:r>
    </w:p>
    <w:p w:rsidR="007F6430" w:rsidRPr="000A3252" w:rsidRDefault="007F6430" w:rsidP="000A3252">
      <w:pPr>
        <w:tabs>
          <w:tab w:val="left" w:pos="6028"/>
        </w:tabs>
        <w:suppressAutoHyphens/>
        <w:autoSpaceDE w:val="0"/>
        <w:ind w:left="0"/>
        <w:rPr>
          <w:rFonts w:ascii="Times New Roman" w:eastAsia="Arial Unicode MS" w:hAnsi="Times New Roman"/>
          <w:bCs/>
          <w:i/>
          <w:iCs/>
          <w:kern w:val="1"/>
          <w:sz w:val="24"/>
          <w:szCs w:val="24"/>
          <w:lang w:eastAsia="ar-SA"/>
        </w:rPr>
      </w:pPr>
      <w:r w:rsidRPr="000A3252">
        <w:rPr>
          <w:rFonts w:ascii="Times New Roman" w:eastAsia="Arial Unicode MS" w:hAnsi="Times New Roman"/>
          <w:bCs/>
          <w:i/>
          <w:iCs/>
          <w:kern w:val="1"/>
          <w:sz w:val="24"/>
          <w:szCs w:val="24"/>
          <w:lang w:eastAsia="ar-SA"/>
        </w:rPr>
        <w:t>- 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7F6430" w:rsidRPr="000A3252" w:rsidRDefault="007F6430" w:rsidP="000A3252">
      <w:pPr>
        <w:tabs>
          <w:tab w:val="left" w:pos="6028"/>
        </w:tabs>
        <w:suppressAutoHyphens/>
        <w:autoSpaceDE w:val="0"/>
        <w:ind w:left="0"/>
        <w:rPr>
          <w:rFonts w:ascii="Times New Roman" w:eastAsia="Arial Unicode MS" w:hAnsi="Times New Roman"/>
          <w:bCs/>
          <w:i/>
          <w:iCs/>
          <w:kern w:val="1"/>
          <w:sz w:val="24"/>
          <w:szCs w:val="24"/>
          <w:lang w:eastAsia="ar-SA"/>
        </w:rPr>
      </w:pPr>
      <w:r w:rsidRPr="000A3252">
        <w:rPr>
          <w:rFonts w:ascii="Times New Roman" w:eastAsia="Arial Unicode MS" w:hAnsi="Times New Roman"/>
          <w:bCs/>
          <w:i/>
          <w:iCs/>
          <w:kern w:val="1"/>
          <w:sz w:val="24"/>
          <w:szCs w:val="24"/>
          <w:lang w:eastAsia="ar-SA"/>
        </w:rPr>
        <w:t xml:space="preserve">-  </w:t>
      </w:r>
      <w:r w:rsidRPr="000A3252">
        <w:rPr>
          <w:rFonts w:ascii="Times New Roman" w:eastAsia="Arial Unicode MS" w:hAnsi="Times New Roman"/>
          <w:bCs/>
          <w:i/>
          <w:iCs/>
          <w:kern w:val="1"/>
          <w:sz w:val="24"/>
          <w:szCs w:val="24"/>
          <w:u w:val="single"/>
          <w:lang w:eastAsia="ar-SA"/>
        </w:rPr>
        <w:t>Уколико понуду подноси група понуђача</w:t>
      </w:r>
      <w:r w:rsidRPr="000A3252">
        <w:rPr>
          <w:rFonts w:ascii="Times New Roman" w:eastAsia="Arial Unicode MS" w:hAnsi="Times New Roman"/>
          <w:bCs/>
          <w:i/>
          <w:iCs/>
          <w:kern w:val="1"/>
          <w:sz w:val="24"/>
          <w:szCs w:val="24"/>
          <w:lang w:eastAsia="ar-SA"/>
        </w:rPr>
        <w:t xml:space="preserve">, </w:t>
      </w:r>
      <w:r w:rsidRPr="000A3252">
        <w:rPr>
          <w:rFonts w:ascii="Times New Roman" w:eastAsia="Arial Unicode MS" w:hAnsi="Times New Roman"/>
          <w:i/>
          <w:kern w:val="1"/>
          <w:sz w:val="24"/>
          <w:szCs w:val="24"/>
          <w:lang w:eastAsia="ar-SA"/>
        </w:rPr>
        <w:t xml:space="preserve">образац </w:t>
      </w:r>
      <w:r w:rsidRPr="000A3252">
        <w:rPr>
          <w:rFonts w:ascii="Times New Roman" w:eastAsia="Arial Unicode MS" w:hAnsi="Times New Roman"/>
          <w:bCs/>
          <w:i/>
          <w:iCs/>
          <w:kern w:val="1"/>
          <w:sz w:val="24"/>
          <w:szCs w:val="24"/>
          <w:lang w:eastAsia="ar-SA"/>
        </w:rPr>
        <w:t>мора бити попуњен и потписан од стране овлашћеног лица сваког понуђача из групе понуђача.</w:t>
      </w:r>
    </w:p>
    <w:p w:rsidR="007F6430" w:rsidRPr="000A3252" w:rsidRDefault="007F6430" w:rsidP="000A3252">
      <w:pPr>
        <w:tabs>
          <w:tab w:val="left" w:pos="6028"/>
        </w:tabs>
        <w:suppressAutoHyphens/>
        <w:autoSpaceDE w:val="0"/>
        <w:ind w:left="0"/>
        <w:rPr>
          <w:rFonts w:ascii="Times New Roman" w:eastAsia="Arial Unicode MS" w:hAnsi="Times New Roman"/>
          <w:i/>
          <w:kern w:val="1"/>
          <w:sz w:val="24"/>
          <w:szCs w:val="24"/>
          <w:lang w:eastAsia="ar-SA"/>
        </w:rPr>
      </w:pPr>
      <w:r w:rsidRPr="000A3252">
        <w:rPr>
          <w:rFonts w:ascii="Times New Roman" w:eastAsia="Arial Unicode MS" w:hAnsi="Times New Roman"/>
          <w:i/>
          <w:kern w:val="1"/>
          <w:sz w:val="24"/>
          <w:szCs w:val="24"/>
          <w:lang w:eastAsia="ar-SA"/>
        </w:rPr>
        <w:t>- Уколико образац потписује лице које није уписано у регистар као лице овлашћено за заступање, потребно је доставити и овлашћење за потписивање.</w:t>
      </w:r>
    </w:p>
    <w:p w:rsidR="007F6430" w:rsidRPr="000A3252" w:rsidRDefault="007F6430" w:rsidP="000A3252">
      <w:pPr>
        <w:tabs>
          <w:tab w:val="left" w:pos="6028"/>
        </w:tabs>
        <w:suppressAutoHyphens/>
        <w:autoSpaceDE w:val="0"/>
        <w:ind w:left="0"/>
        <w:rPr>
          <w:rFonts w:ascii="Times New Roman" w:eastAsia="Arial Unicode MS" w:hAnsi="Times New Roman"/>
          <w:bCs/>
          <w:i/>
          <w:iCs/>
          <w:kern w:val="1"/>
          <w:sz w:val="24"/>
          <w:szCs w:val="24"/>
          <w:lang w:eastAsia="ar-SA"/>
        </w:rPr>
      </w:pPr>
      <w:r w:rsidRPr="000A3252">
        <w:rPr>
          <w:rFonts w:ascii="Times New Roman" w:eastAsia="Arial Unicode MS" w:hAnsi="Times New Roman"/>
          <w:bCs/>
          <w:i/>
          <w:iCs/>
          <w:kern w:val="1"/>
          <w:sz w:val="24"/>
          <w:szCs w:val="24"/>
          <w:lang w:eastAsia="ar-SA"/>
        </w:rPr>
        <w:t xml:space="preserve">- </w:t>
      </w:r>
      <w:r w:rsidRPr="000A3252">
        <w:rPr>
          <w:rFonts w:ascii="Times New Roman" w:eastAsia="Arial Unicode MS" w:hAnsi="Times New Roman"/>
          <w:i/>
          <w:color w:val="000000"/>
          <w:kern w:val="1"/>
          <w:sz w:val="24"/>
          <w:szCs w:val="24"/>
          <w:lang w:eastAsia="ar-SA"/>
        </w:rPr>
        <w:t xml:space="preserve">Умножити овај образац у потребном броју примерака за </w:t>
      </w:r>
      <w:r w:rsidRPr="000A3252">
        <w:rPr>
          <w:rFonts w:ascii="Times New Roman" w:eastAsia="Arial Unicode MS" w:hAnsi="Times New Roman"/>
          <w:bCs/>
          <w:i/>
          <w:iCs/>
          <w:kern w:val="1"/>
          <w:sz w:val="24"/>
          <w:szCs w:val="24"/>
          <w:lang w:eastAsia="ar-SA"/>
        </w:rPr>
        <w:t>сваког понуђача из групе понуђача</w:t>
      </w:r>
      <w:r w:rsidRPr="000A3252">
        <w:rPr>
          <w:rFonts w:ascii="Times New Roman" w:eastAsia="Arial Unicode MS" w:hAnsi="Times New Roman"/>
          <w:i/>
          <w:color w:val="000000"/>
          <w:kern w:val="1"/>
          <w:sz w:val="24"/>
          <w:szCs w:val="24"/>
          <w:lang w:eastAsia="ar-SA"/>
        </w:rPr>
        <w:t>.</w:t>
      </w:r>
    </w:p>
    <w:p w:rsidR="007F6430" w:rsidRPr="00AE15BE" w:rsidRDefault="007F6430" w:rsidP="007F6430">
      <w:pPr>
        <w:widowControl w:val="0"/>
        <w:autoSpaceDE w:val="0"/>
        <w:autoSpaceDN w:val="0"/>
        <w:adjustRightInd w:val="0"/>
        <w:spacing w:line="200" w:lineRule="exact"/>
        <w:rPr>
          <w:b/>
          <w:i/>
          <w:w w:val="102"/>
          <w:lang w:val="sr-Cyrl-CS"/>
        </w:rPr>
      </w:pPr>
    </w:p>
    <w:p w:rsidR="007F6430" w:rsidRPr="00AE15BE" w:rsidRDefault="007F6430" w:rsidP="007F6430">
      <w:pPr>
        <w:widowControl w:val="0"/>
        <w:autoSpaceDE w:val="0"/>
        <w:autoSpaceDN w:val="0"/>
        <w:adjustRightInd w:val="0"/>
        <w:spacing w:line="200" w:lineRule="exact"/>
        <w:jc w:val="center"/>
        <w:rPr>
          <w:b/>
          <w:i/>
          <w:w w:val="102"/>
          <w:lang w:val="sr-Cyrl-CS"/>
        </w:rPr>
      </w:pPr>
    </w:p>
    <w:p w:rsidR="007F6430" w:rsidRPr="00AE15BE" w:rsidRDefault="007F6430" w:rsidP="007F6430">
      <w:pPr>
        <w:widowControl w:val="0"/>
        <w:autoSpaceDE w:val="0"/>
        <w:autoSpaceDN w:val="0"/>
        <w:adjustRightInd w:val="0"/>
        <w:spacing w:line="200" w:lineRule="exact"/>
        <w:jc w:val="center"/>
        <w:rPr>
          <w:b/>
          <w:i/>
          <w:w w:val="102"/>
          <w:lang w:val="sr-Cyrl-CS"/>
        </w:rPr>
      </w:pPr>
    </w:p>
    <w:p w:rsidR="007F6430" w:rsidRPr="00AE15BE" w:rsidRDefault="007F6430" w:rsidP="007F6430">
      <w:pPr>
        <w:widowControl w:val="0"/>
        <w:autoSpaceDE w:val="0"/>
        <w:autoSpaceDN w:val="0"/>
        <w:adjustRightInd w:val="0"/>
        <w:spacing w:line="200" w:lineRule="exact"/>
        <w:jc w:val="center"/>
        <w:rPr>
          <w:b/>
          <w:i/>
          <w:w w:val="102"/>
          <w:lang w:val="sr-Cyrl-CS"/>
        </w:rPr>
      </w:pPr>
    </w:p>
    <w:p w:rsidR="007F6430" w:rsidRPr="00AE15BE" w:rsidRDefault="007F6430" w:rsidP="007F6430">
      <w:pPr>
        <w:widowControl w:val="0"/>
        <w:autoSpaceDE w:val="0"/>
        <w:autoSpaceDN w:val="0"/>
        <w:adjustRightInd w:val="0"/>
        <w:spacing w:line="200" w:lineRule="exact"/>
        <w:jc w:val="center"/>
        <w:rPr>
          <w:b/>
          <w:i/>
          <w:w w:val="102"/>
          <w:lang w:val="sr-Cyrl-CS"/>
        </w:rPr>
      </w:pPr>
    </w:p>
    <w:p w:rsidR="007F6430" w:rsidRPr="00AE15BE" w:rsidRDefault="007F6430" w:rsidP="007F6430">
      <w:pPr>
        <w:widowControl w:val="0"/>
        <w:autoSpaceDE w:val="0"/>
        <w:autoSpaceDN w:val="0"/>
        <w:adjustRightInd w:val="0"/>
        <w:spacing w:line="200" w:lineRule="exact"/>
        <w:jc w:val="center"/>
        <w:rPr>
          <w:b/>
          <w:i/>
          <w:w w:val="102"/>
          <w:lang w:val="sr-Cyrl-CS"/>
        </w:rPr>
      </w:pPr>
    </w:p>
    <w:p w:rsidR="007F6430" w:rsidRPr="00AE15BE"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Pr="00AE15BE" w:rsidRDefault="007F6430" w:rsidP="007F6430">
      <w:pPr>
        <w:widowControl w:val="0"/>
        <w:autoSpaceDE w:val="0"/>
        <w:autoSpaceDN w:val="0"/>
        <w:adjustRightInd w:val="0"/>
        <w:spacing w:line="200" w:lineRule="exact"/>
        <w:jc w:val="center"/>
        <w:rPr>
          <w:b/>
          <w:i/>
          <w:w w:val="102"/>
          <w:lang w:val="sr-Cyrl-CS"/>
        </w:rPr>
      </w:pPr>
    </w:p>
    <w:p w:rsidR="007F6430" w:rsidRPr="00AE15BE" w:rsidRDefault="007F6430" w:rsidP="007F6430">
      <w:pPr>
        <w:widowControl w:val="0"/>
        <w:autoSpaceDE w:val="0"/>
        <w:autoSpaceDN w:val="0"/>
        <w:adjustRightInd w:val="0"/>
        <w:spacing w:line="200" w:lineRule="exact"/>
        <w:jc w:val="right"/>
        <w:rPr>
          <w:b/>
          <w:i/>
          <w:w w:val="102"/>
          <w:lang w:val="sr-Cyrl-CS"/>
        </w:rPr>
      </w:pPr>
      <w:r>
        <w:rPr>
          <w:b/>
          <w:i/>
          <w:w w:val="102"/>
          <w:lang w:val="sr-Cyrl-CS"/>
        </w:rPr>
        <w:t>Образац 4</w:t>
      </w:r>
    </w:p>
    <w:p w:rsidR="007F6430" w:rsidRPr="008F3142" w:rsidRDefault="007F6430" w:rsidP="007F6430">
      <w:pPr>
        <w:widowControl w:val="0"/>
        <w:autoSpaceDE w:val="0"/>
        <w:autoSpaceDN w:val="0"/>
        <w:adjustRightInd w:val="0"/>
        <w:spacing w:line="200" w:lineRule="exact"/>
        <w:jc w:val="center"/>
        <w:rPr>
          <w:rFonts w:ascii="Times New Roman" w:hAnsi="Times New Roman"/>
          <w:b/>
          <w:i/>
          <w:w w:val="102"/>
          <w:sz w:val="24"/>
          <w:szCs w:val="24"/>
          <w:lang w:val="sr-Cyrl-CS"/>
        </w:rPr>
      </w:pPr>
    </w:p>
    <w:p w:rsidR="007F6430" w:rsidRPr="008F3142" w:rsidRDefault="007F6430" w:rsidP="007F6430">
      <w:pPr>
        <w:pStyle w:val="ListParagraph"/>
        <w:ind w:left="0"/>
        <w:jc w:val="center"/>
        <w:rPr>
          <w:rFonts w:ascii="Times New Roman" w:hAnsi="Times New Roman"/>
          <w:b/>
          <w:sz w:val="24"/>
          <w:szCs w:val="24"/>
          <w:lang w:val="sr-Cyrl-CS"/>
        </w:rPr>
      </w:pPr>
    </w:p>
    <w:p w:rsidR="007F6430" w:rsidRPr="008F3142" w:rsidRDefault="007F6430" w:rsidP="007F6430">
      <w:pPr>
        <w:pStyle w:val="ListParagraph"/>
        <w:ind w:left="0"/>
        <w:jc w:val="center"/>
        <w:rPr>
          <w:rFonts w:ascii="Times New Roman" w:hAnsi="Times New Roman"/>
          <w:b/>
          <w:sz w:val="24"/>
          <w:szCs w:val="24"/>
          <w:lang w:val="sr-Cyrl-CS"/>
        </w:rPr>
      </w:pPr>
    </w:p>
    <w:p w:rsidR="007F6430" w:rsidRPr="008F3142" w:rsidRDefault="007F6430" w:rsidP="007F6430">
      <w:pPr>
        <w:pStyle w:val="ListParagraph"/>
        <w:ind w:left="0"/>
        <w:jc w:val="center"/>
        <w:rPr>
          <w:rFonts w:ascii="Times New Roman" w:hAnsi="Times New Roman"/>
          <w:b/>
          <w:sz w:val="24"/>
          <w:szCs w:val="24"/>
          <w:lang w:val="sr-Cyrl-CS"/>
        </w:rPr>
      </w:pPr>
      <w:r w:rsidRPr="008F3142">
        <w:rPr>
          <w:rFonts w:ascii="Times New Roman" w:hAnsi="Times New Roman"/>
          <w:b/>
          <w:sz w:val="24"/>
          <w:szCs w:val="24"/>
          <w:lang w:val="sr-Cyrl-CS"/>
        </w:rPr>
        <w:t xml:space="preserve">ОБРАЗАЦ ИЗЈАВЕ О ПОШТОВАЊУ ОБАВЕЗА ПОНУЂАЧА </w:t>
      </w:r>
    </w:p>
    <w:p w:rsidR="007F6430" w:rsidRPr="008F3142" w:rsidRDefault="007F6430" w:rsidP="007F6430">
      <w:pPr>
        <w:pStyle w:val="ListParagraph"/>
        <w:ind w:left="0"/>
        <w:jc w:val="center"/>
        <w:rPr>
          <w:rFonts w:ascii="Times New Roman" w:hAnsi="Times New Roman"/>
          <w:b/>
          <w:sz w:val="24"/>
          <w:szCs w:val="24"/>
          <w:lang w:val="sr-Cyrl-CS"/>
        </w:rPr>
      </w:pPr>
      <w:r w:rsidRPr="008F3142">
        <w:rPr>
          <w:rFonts w:ascii="Times New Roman" w:hAnsi="Times New Roman"/>
          <w:b/>
          <w:sz w:val="24"/>
          <w:szCs w:val="24"/>
          <w:lang w:val="sr-Cyrl-CS"/>
        </w:rPr>
        <w:t>ИЗ ДРУГИХ ПРОПИСА</w:t>
      </w:r>
    </w:p>
    <w:p w:rsidR="007F6430" w:rsidRPr="008F3142" w:rsidRDefault="007F6430" w:rsidP="007F6430">
      <w:pPr>
        <w:rPr>
          <w:rFonts w:ascii="Times New Roman" w:hAnsi="Times New Roman"/>
          <w:sz w:val="24"/>
          <w:szCs w:val="24"/>
          <w:lang w:val="sr-Cyrl-CS"/>
        </w:rPr>
      </w:pPr>
    </w:p>
    <w:p w:rsidR="007F6430" w:rsidRPr="008F3142" w:rsidRDefault="007F6430" w:rsidP="007F6430">
      <w:pPr>
        <w:rPr>
          <w:rFonts w:ascii="Times New Roman" w:eastAsia="Arial Unicode MS" w:hAnsi="Times New Roman"/>
          <w:noProof/>
          <w:sz w:val="24"/>
          <w:szCs w:val="24"/>
          <w:lang w:val="sr-Cyrl-CS"/>
        </w:rPr>
      </w:pPr>
    </w:p>
    <w:p w:rsidR="007F6430" w:rsidRPr="008F3142" w:rsidRDefault="007F6430" w:rsidP="007F6430">
      <w:pPr>
        <w:ind w:left="360" w:firstLine="450"/>
        <w:rPr>
          <w:rFonts w:ascii="Times New Roman" w:hAnsi="Times New Roman"/>
          <w:sz w:val="24"/>
          <w:szCs w:val="24"/>
          <w:lang w:val="sr-Cyrl-CS"/>
        </w:rPr>
      </w:pPr>
      <w:r w:rsidRPr="008F3142">
        <w:rPr>
          <w:rFonts w:ascii="Times New Roman" w:eastAsia="Arial Unicode MS" w:hAnsi="Times New Roman"/>
          <w:noProof/>
          <w:sz w:val="24"/>
          <w:szCs w:val="24"/>
          <w:lang w:val="sr-Cyrl-CS"/>
        </w:rPr>
        <w:t xml:space="preserve">Изјављујем под пуном материјалном и кривичном одговорношћу, да je Понуђач ______________________________________________________________________ из ________________________________, </w:t>
      </w:r>
      <w:r w:rsidRPr="008F3142">
        <w:rPr>
          <w:rFonts w:ascii="Times New Roman" w:hAnsi="Times New Roman"/>
          <w:sz w:val="24"/>
          <w:szCs w:val="24"/>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7F6430" w:rsidRPr="008F3142" w:rsidRDefault="007F6430" w:rsidP="007F6430">
      <w:pPr>
        <w:ind w:left="360" w:firstLine="450"/>
        <w:rPr>
          <w:rFonts w:ascii="Times New Roman" w:hAnsi="Times New Roman"/>
          <w:sz w:val="24"/>
          <w:szCs w:val="24"/>
          <w:lang w:val="sr-Cyrl-CS"/>
        </w:rPr>
      </w:pPr>
    </w:p>
    <w:p w:rsidR="007F6430" w:rsidRPr="008F3142" w:rsidRDefault="007F6430" w:rsidP="007F6430">
      <w:pPr>
        <w:ind w:left="360" w:firstLine="450"/>
        <w:rPr>
          <w:rFonts w:ascii="Times New Roman" w:hAnsi="Times New Roman"/>
          <w:sz w:val="24"/>
          <w:szCs w:val="24"/>
          <w:lang w:val="sr-Cyrl-CS"/>
        </w:rPr>
      </w:pPr>
    </w:p>
    <w:p w:rsidR="007F6430" w:rsidRPr="008F3142" w:rsidRDefault="007F6430" w:rsidP="007F6430">
      <w:pPr>
        <w:suppressAutoHyphens/>
        <w:ind w:left="5940" w:firstLine="540"/>
        <w:rPr>
          <w:rFonts w:ascii="Times New Roman" w:eastAsia="TimesNewRomanPSMT" w:hAnsi="Times New Roman"/>
          <w:bCs/>
          <w:color w:val="000000"/>
          <w:kern w:val="1"/>
          <w:sz w:val="24"/>
          <w:szCs w:val="24"/>
          <w:lang w:eastAsia="ar-SA"/>
        </w:rPr>
      </w:pPr>
      <w:r w:rsidRPr="008F3142">
        <w:rPr>
          <w:rFonts w:ascii="Times New Roman" w:eastAsia="Arial Unicode MS" w:hAnsi="Times New Roman"/>
          <w:bCs/>
          <w:color w:val="000000"/>
          <w:kern w:val="1"/>
          <w:sz w:val="24"/>
          <w:szCs w:val="24"/>
          <w:lang w:eastAsia="ar-SA"/>
        </w:rPr>
        <w:t>ПОНУЂАЧ</w:t>
      </w:r>
    </w:p>
    <w:p w:rsidR="007F6430" w:rsidRPr="008F3142" w:rsidRDefault="007F6430" w:rsidP="007F6430">
      <w:pPr>
        <w:suppressAutoHyphens/>
        <w:rPr>
          <w:rFonts w:ascii="Times New Roman" w:eastAsia="Arial Unicode MS" w:hAnsi="Times New Roman"/>
          <w:bCs/>
          <w:color w:val="000000"/>
          <w:kern w:val="1"/>
          <w:sz w:val="24"/>
          <w:szCs w:val="24"/>
          <w:lang w:eastAsia="ar-SA"/>
        </w:rPr>
      </w:pPr>
    </w:p>
    <w:p w:rsidR="007F6430" w:rsidRPr="008F3142" w:rsidRDefault="007F6430" w:rsidP="007F6430">
      <w:pPr>
        <w:suppressAutoHyphens/>
        <w:ind w:left="3600" w:firstLine="720"/>
        <w:rPr>
          <w:rFonts w:ascii="Times New Roman" w:eastAsia="Arial Unicode MS" w:hAnsi="Times New Roman"/>
          <w:color w:val="000000"/>
          <w:kern w:val="1"/>
          <w:sz w:val="24"/>
          <w:szCs w:val="24"/>
          <w:lang w:eastAsia="ar-SA"/>
        </w:rPr>
      </w:pPr>
      <w:r w:rsidRPr="008F3142">
        <w:rPr>
          <w:rFonts w:ascii="Times New Roman" w:eastAsia="Arial Unicode MS" w:hAnsi="Times New Roman"/>
          <w:color w:val="000000"/>
          <w:kern w:val="1"/>
          <w:sz w:val="24"/>
          <w:szCs w:val="24"/>
          <w:lang w:eastAsia="ar-SA"/>
        </w:rPr>
        <w:t>.</w:t>
      </w:r>
      <w:r w:rsidRPr="008F3142">
        <w:rPr>
          <w:rFonts w:ascii="Times New Roman" w:eastAsia="Arial Unicode MS" w:hAnsi="Times New Roman"/>
          <w:color w:val="000000"/>
          <w:kern w:val="1"/>
          <w:sz w:val="24"/>
          <w:szCs w:val="24"/>
          <w:lang w:eastAsia="ar-SA"/>
        </w:rPr>
        <w:tab/>
      </w:r>
      <w:r w:rsidRPr="008F3142">
        <w:rPr>
          <w:rFonts w:ascii="Times New Roman" w:eastAsia="Arial Unicode MS" w:hAnsi="Times New Roman"/>
          <w:color w:val="000000"/>
          <w:kern w:val="1"/>
          <w:sz w:val="24"/>
          <w:szCs w:val="24"/>
          <w:lang w:eastAsia="ar-SA"/>
        </w:rPr>
        <w:tab/>
        <w:t>______________________</w:t>
      </w:r>
    </w:p>
    <w:p w:rsidR="007F6430" w:rsidRPr="008F3142" w:rsidRDefault="007F6430" w:rsidP="007F6430">
      <w:pPr>
        <w:suppressAutoHyphens/>
        <w:ind w:firstLine="227"/>
        <w:rPr>
          <w:rFonts w:ascii="Times New Roman" w:eastAsia="Arial Unicode MS" w:hAnsi="Times New Roman"/>
          <w:kern w:val="1"/>
          <w:sz w:val="24"/>
          <w:szCs w:val="24"/>
          <w:lang w:eastAsia="ar-SA"/>
        </w:rPr>
      </w:pPr>
      <w:r w:rsidRPr="008F3142">
        <w:rPr>
          <w:rFonts w:ascii="Times New Roman" w:eastAsia="Arial Unicode MS" w:hAnsi="Times New Roman"/>
          <w:kern w:val="1"/>
          <w:sz w:val="24"/>
          <w:szCs w:val="24"/>
          <w:lang w:eastAsia="ar-SA"/>
        </w:rPr>
        <w:tab/>
      </w:r>
      <w:r w:rsidRPr="008F3142">
        <w:rPr>
          <w:rFonts w:ascii="Times New Roman" w:eastAsia="Arial Unicode MS" w:hAnsi="Times New Roman"/>
          <w:kern w:val="1"/>
          <w:sz w:val="24"/>
          <w:szCs w:val="24"/>
          <w:lang w:eastAsia="ar-SA"/>
        </w:rPr>
        <w:tab/>
      </w:r>
      <w:r w:rsidRPr="008F3142">
        <w:rPr>
          <w:rFonts w:ascii="Times New Roman" w:eastAsia="Arial Unicode MS" w:hAnsi="Times New Roman"/>
          <w:kern w:val="1"/>
          <w:sz w:val="24"/>
          <w:szCs w:val="24"/>
          <w:lang w:eastAsia="ar-SA"/>
        </w:rPr>
        <w:tab/>
      </w:r>
      <w:r w:rsidRPr="008F3142">
        <w:rPr>
          <w:rFonts w:ascii="Times New Roman" w:eastAsia="Arial Unicode MS" w:hAnsi="Times New Roman"/>
          <w:kern w:val="1"/>
          <w:sz w:val="24"/>
          <w:szCs w:val="24"/>
          <w:lang w:eastAsia="ar-SA"/>
        </w:rPr>
        <w:tab/>
      </w:r>
      <w:r w:rsidRPr="008F3142">
        <w:rPr>
          <w:rFonts w:ascii="Times New Roman" w:eastAsia="Arial Unicode MS" w:hAnsi="Times New Roman"/>
          <w:kern w:val="1"/>
          <w:sz w:val="24"/>
          <w:szCs w:val="24"/>
          <w:lang w:eastAsia="ar-SA"/>
        </w:rPr>
        <w:tab/>
      </w:r>
      <w:r w:rsidRPr="008F3142">
        <w:rPr>
          <w:rFonts w:ascii="Times New Roman" w:eastAsia="Arial Unicode MS" w:hAnsi="Times New Roman"/>
          <w:kern w:val="1"/>
          <w:sz w:val="24"/>
          <w:szCs w:val="24"/>
          <w:lang w:eastAsia="ar-SA"/>
        </w:rPr>
        <w:tab/>
      </w:r>
      <w:r w:rsidRPr="008F3142">
        <w:rPr>
          <w:rFonts w:ascii="Times New Roman" w:eastAsia="Arial Unicode MS" w:hAnsi="Times New Roman"/>
          <w:kern w:val="1"/>
          <w:sz w:val="24"/>
          <w:szCs w:val="24"/>
          <w:lang w:eastAsia="ar-SA"/>
        </w:rPr>
        <w:tab/>
      </w:r>
      <w:r w:rsidR="008F3142">
        <w:rPr>
          <w:rFonts w:ascii="Times New Roman" w:eastAsia="Arial Unicode MS" w:hAnsi="Times New Roman"/>
          <w:kern w:val="1"/>
          <w:sz w:val="24"/>
          <w:szCs w:val="24"/>
          <w:lang w:eastAsia="ar-SA"/>
        </w:rPr>
        <w:tab/>
      </w:r>
      <w:r w:rsidRPr="008F3142">
        <w:rPr>
          <w:rFonts w:ascii="Times New Roman" w:eastAsia="Arial Unicode MS" w:hAnsi="Times New Roman"/>
          <w:kern w:val="1"/>
          <w:sz w:val="24"/>
          <w:szCs w:val="24"/>
          <w:lang w:eastAsia="ar-SA"/>
        </w:rPr>
        <w:tab/>
      </w:r>
      <w:r w:rsidRPr="008F3142">
        <w:rPr>
          <w:rFonts w:ascii="Times New Roman" w:eastAsia="Arial Unicode MS" w:hAnsi="Times New Roman"/>
          <w:i/>
          <w:kern w:val="1"/>
          <w:sz w:val="24"/>
          <w:szCs w:val="24"/>
          <w:lang w:eastAsia="ar-SA"/>
        </w:rPr>
        <w:t>(потпис овлашћеног лица)</w:t>
      </w:r>
    </w:p>
    <w:p w:rsidR="007F6430" w:rsidRPr="008F3142" w:rsidRDefault="007F6430" w:rsidP="007F6430">
      <w:pPr>
        <w:widowControl w:val="0"/>
        <w:autoSpaceDE w:val="0"/>
        <w:autoSpaceDN w:val="0"/>
        <w:adjustRightInd w:val="0"/>
        <w:spacing w:line="200" w:lineRule="exact"/>
        <w:jc w:val="center"/>
        <w:rPr>
          <w:rFonts w:ascii="Times New Roman" w:hAnsi="Times New Roman"/>
          <w:b/>
          <w:i/>
          <w:w w:val="102"/>
          <w:sz w:val="24"/>
          <w:szCs w:val="24"/>
          <w:lang w:val="sr-Cyrl-CS"/>
        </w:rPr>
      </w:pPr>
    </w:p>
    <w:p w:rsidR="007F6430" w:rsidRPr="008F3142" w:rsidRDefault="007F6430" w:rsidP="007F6430">
      <w:pPr>
        <w:widowControl w:val="0"/>
        <w:autoSpaceDE w:val="0"/>
        <w:autoSpaceDN w:val="0"/>
        <w:adjustRightInd w:val="0"/>
        <w:spacing w:line="200" w:lineRule="exact"/>
        <w:jc w:val="center"/>
        <w:rPr>
          <w:rFonts w:ascii="Times New Roman" w:hAnsi="Times New Roman"/>
          <w:b/>
          <w:i/>
          <w:w w:val="102"/>
          <w:sz w:val="24"/>
          <w:szCs w:val="24"/>
          <w:lang w:val="sr-Cyrl-CS"/>
        </w:rPr>
      </w:pPr>
    </w:p>
    <w:p w:rsidR="007F6430" w:rsidRPr="008F3142" w:rsidRDefault="007F6430" w:rsidP="007F6430">
      <w:pPr>
        <w:pStyle w:val="BodyText"/>
        <w:spacing w:line="360" w:lineRule="auto"/>
        <w:ind w:firstLine="720"/>
        <w:rPr>
          <w:u w:val="single"/>
          <w:lang w:val="sr-Cyrl-CS"/>
        </w:rPr>
      </w:pPr>
      <w:r w:rsidRPr="008F3142">
        <w:rPr>
          <w:b/>
          <w:i/>
          <w:u w:val="single"/>
          <w:lang w:val="sr-Cyrl-CS"/>
        </w:rPr>
        <w:t>НАПОМЕНА</w:t>
      </w:r>
      <w:r w:rsidRPr="008F3142">
        <w:rPr>
          <w:b/>
          <w:u w:val="single"/>
          <w:lang w:val="sr-Cyrl-CS"/>
        </w:rPr>
        <w:t>:</w:t>
      </w:r>
      <w:r w:rsidRPr="008F3142">
        <w:rPr>
          <w:u w:val="single"/>
          <w:lang w:val="sr-Cyrl-CS"/>
        </w:rPr>
        <w:t xml:space="preserve"> </w:t>
      </w:r>
    </w:p>
    <w:p w:rsidR="007F6430" w:rsidRPr="008F3142" w:rsidRDefault="007F6430" w:rsidP="007F6430">
      <w:pPr>
        <w:pStyle w:val="BodyText"/>
        <w:ind w:firstLine="720"/>
        <w:rPr>
          <w:i/>
          <w:lang w:val="sr-Cyrl-CS"/>
        </w:rPr>
      </w:pPr>
      <w:r w:rsidRPr="008F3142">
        <w:rPr>
          <w:i/>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7F6430" w:rsidRPr="008F3142" w:rsidRDefault="007F6430" w:rsidP="007F6430">
      <w:pPr>
        <w:widowControl w:val="0"/>
        <w:autoSpaceDE w:val="0"/>
        <w:autoSpaceDN w:val="0"/>
        <w:adjustRightInd w:val="0"/>
        <w:spacing w:line="200" w:lineRule="exact"/>
        <w:jc w:val="center"/>
        <w:rPr>
          <w:rFonts w:ascii="Times New Roman" w:hAnsi="Times New Roman"/>
          <w:b/>
          <w:i/>
          <w:w w:val="102"/>
          <w:sz w:val="24"/>
          <w:szCs w:val="24"/>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8F3142" w:rsidRDefault="008F3142" w:rsidP="007F6430">
      <w:pPr>
        <w:widowControl w:val="0"/>
        <w:autoSpaceDE w:val="0"/>
        <w:autoSpaceDN w:val="0"/>
        <w:adjustRightInd w:val="0"/>
        <w:spacing w:line="200" w:lineRule="exact"/>
        <w:jc w:val="center"/>
        <w:rPr>
          <w:b/>
          <w:i/>
          <w:w w:val="102"/>
          <w:lang w:val="sr-Cyrl-CS"/>
        </w:rPr>
      </w:pPr>
    </w:p>
    <w:p w:rsidR="008F3142" w:rsidRDefault="008F3142" w:rsidP="007F6430">
      <w:pPr>
        <w:widowControl w:val="0"/>
        <w:autoSpaceDE w:val="0"/>
        <w:autoSpaceDN w:val="0"/>
        <w:adjustRightInd w:val="0"/>
        <w:spacing w:line="200" w:lineRule="exact"/>
        <w:jc w:val="center"/>
        <w:rPr>
          <w:b/>
          <w:i/>
          <w:w w:val="102"/>
          <w:lang w:val="sr-Cyrl-CS"/>
        </w:rPr>
      </w:pPr>
    </w:p>
    <w:p w:rsidR="008F3142" w:rsidRDefault="008F3142" w:rsidP="007F6430">
      <w:pPr>
        <w:widowControl w:val="0"/>
        <w:autoSpaceDE w:val="0"/>
        <w:autoSpaceDN w:val="0"/>
        <w:adjustRightInd w:val="0"/>
        <w:spacing w:line="200" w:lineRule="exact"/>
        <w:jc w:val="center"/>
        <w:rPr>
          <w:b/>
          <w:i/>
          <w:w w:val="102"/>
          <w:lang w:val="sr-Cyrl-CS"/>
        </w:rPr>
      </w:pPr>
    </w:p>
    <w:p w:rsidR="008F3142" w:rsidRDefault="008F3142"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Default="007F6430" w:rsidP="007F6430">
      <w:pPr>
        <w:widowControl w:val="0"/>
        <w:autoSpaceDE w:val="0"/>
        <w:autoSpaceDN w:val="0"/>
        <w:adjustRightInd w:val="0"/>
        <w:spacing w:line="200" w:lineRule="exact"/>
        <w:jc w:val="center"/>
        <w:rPr>
          <w:b/>
          <w:i/>
          <w:w w:val="102"/>
          <w:lang w:val="sr-Cyrl-CS"/>
        </w:rPr>
      </w:pPr>
    </w:p>
    <w:p w:rsidR="007F6430" w:rsidRPr="008F3142" w:rsidRDefault="007F6430" w:rsidP="008F3142">
      <w:pPr>
        <w:widowControl w:val="0"/>
        <w:autoSpaceDE w:val="0"/>
        <w:autoSpaceDN w:val="0"/>
        <w:adjustRightInd w:val="0"/>
        <w:spacing w:line="200" w:lineRule="exact"/>
        <w:ind w:left="-284"/>
        <w:jc w:val="center"/>
        <w:rPr>
          <w:rFonts w:ascii="Times New Roman" w:hAnsi="Times New Roman"/>
          <w:b/>
          <w:i/>
          <w:w w:val="102"/>
          <w:sz w:val="24"/>
          <w:szCs w:val="24"/>
          <w:lang w:val="sr-Cyrl-CS"/>
        </w:rPr>
      </w:pPr>
    </w:p>
    <w:p w:rsidR="007F6430" w:rsidRPr="008F3142" w:rsidRDefault="007F6430" w:rsidP="008F3142">
      <w:pPr>
        <w:widowControl w:val="0"/>
        <w:autoSpaceDE w:val="0"/>
        <w:autoSpaceDN w:val="0"/>
        <w:adjustRightInd w:val="0"/>
        <w:spacing w:line="200" w:lineRule="exact"/>
        <w:ind w:left="-284"/>
        <w:jc w:val="right"/>
        <w:rPr>
          <w:rFonts w:ascii="Times New Roman" w:hAnsi="Times New Roman"/>
          <w:b/>
          <w:i/>
          <w:w w:val="102"/>
          <w:sz w:val="24"/>
          <w:szCs w:val="24"/>
          <w:lang w:val="sr-Cyrl-CS"/>
        </w:rPr>
      </w:pPr>
      <w:r w:rsidRPr="008F3142">
        <w:rPr>
          <w:rFonts w:ascii="Times New Roman" w:hAnsi="Times New Roman"/>
          <w:b/>
          <w:i/>
          <w:w w:val="102"/>
          <w:sz w:val="24"/>
          <w:szCs w:val="24"/>
          <w:lang w:val="sr-Cyrl-CS"/>
        </w:rPr>
        <w:t>Образац 5</w:t>
      </w:r>
    </w:p>
    <w:p w:rsidR="007F6430" w:rsidRPr="008F3142" w:rsidRDefault="007F6430" w:rsidP="008F3142">
      <w:pPr>
        <w:widowControl w:val="0"/>
        <w:autoSpaceDE w:val="0"/>
        <w:autoSpaceDN w:val="0"/>
        <w:adjustRightInd w:val="0"/>
        <w:spacing w:line="200" w:lineRule="exact"/>
        <w:ind w:left="-284"/>
        <w:jc w:val="center"/>
        <w:rPr>
          <w:rFonts w:ascii="Times New Roman" w:hAnsi="Times New Roman"/>
          <w:b/>
          <w:i/>
          <w:w w:val="102"/>
          <w:sz w:val="24"/>
          <w:szCs w:val="24"/>
          <w:lang w:val="sr-Cyrl-CS"/>
        </w:rPr>
      </w:pPr>
    </w:p>
    <w:p w:rsidR="007F6430" w:rsidRPr="008F3142" w:rsidRDefault="007F6430" w:rsidP="008F3142">
      <w:pPr>
        <w:widowControl w:val="0"/>
        <w:autoSpaceDE w:val="0"/>
        <w:autoSpaceDN w:val="0"/>
        <w:adjustRightInd w:val="0"/>
        <w:spacing w:line="200" w:lineRule="exact"/>
        <w:ind w:left="-284"/>
        <w:jc w:val="center"/>
        <w:rPr>
          <w:rFonts w:ascii="Times New Roman" w:hAnsi="Times New Roman"/>
          <w:b/>
          <w:i/>
          <w:w w:val="102"/>
          <w:sz w:val="24"/>
          <w:szCs w:val="24"/>
          <w:lang w:val="sr-Cyrl-CS"/>
        </w:rPr>
      </w:pPr>
    </w:p>
    <w:p w:rsidR="007F6430" w:rsidRPr="008F3142" w:rsidRDefault="007F6430" w:rsidP="008F3142">
      <w:pPr>
        <w:widowControl w:val="0"/>
        <w:autoSpaceDE w:val="0"/>
        <w:autoSpaceDN w:val="0"/>
        <w:adjustRightInd w:val="0"/>
        <w:spacing w:line="200" w:lineRule="exact"/>
        <w:ind w:left="-284"/>
        <w:jc w:val="center"/>
        <w:rPr>
          <w:rFonts w:ascii="Times New Roman" w:hAnsi="Times New Roman"/>
          <w:b/>
          <w:i/>
          <w:w w:val="102"/>
          <w:sz w:val="24"/>
          <w:szCs w:val="24"/>
          <w:lang w:val="sr-Cyrl-CS"/>
        </w:rPr>
      </w:pPr>
    </w:p>
    <w:p w:rsidR="007F6430" w:rsidRPr="008F3142" w:rsidRDefault="007F6430" w:rsidP="008F3142">
      <w:pPr>
        <w:pStyle w:val="ListParagraph"/>
        <w:spacing w:after="0"/>
        <w:ind w:left="-284"/>
        <w:jc w:val="center"/>
        <w:rPr>
          <w:rFonts w:ascii="Times New Roman" w:hAnsi="Times New Roman"/>
          <w:b/>
          <w:sz w:val="24"/>
          <w:szCs w:val="24"/>
          <w:lang w:val="sr-Cyrl-CS"/>
        </w:rPr>
      </w:pPr>
      <w:r w:rsidRPr="008F3142">
        <w:rPr>
          <w:rFonts w:ascii="Times New Roman" w:hAnsi="Times New Roman"/>
          <w:b/>
          <w:sz w:val="24"/>
          <w:szCs w:val="24"/>
          <w:lang w:val="sr-Cyrl-CS"/>
        </w:rPr>
        <w:t xml:space="preserve">ОБРАЗАЦ ТРОШКОВА ПРИПРЕМЕ ПОНУДЕ  </w:t>
      </w:r>
    </w:p>
    <w:p w:rsidR="007F6430" w:rsidRPr="008F3142" w:rsidRDefault="007F6430" w:rsidP="008F3142">
      <w:pPr>
        <w:ind w:left="-284"/>
        <w:rPr>
          <w:rFonts w:ascii="Times New Roman" w:hAnsi="Times New Roman"/>
          <w:sz w:val="24"/>
          <w:szCs w:val="24"/>
        </w:rPr>
      </w:pPr>
    </w:p>
    <w:p w:rsidR="007F6430" w:rsidRPr="008F3142" w:rsidRDefault="007F6430" w:rsidP="008F3142">
      <w:pPr>
        <w:ind w:left="-284" w:firstLine="720"/>
        <w:rPr>
          <w:rFonts w:ascii="Times New Roman" w:hAnsi="Times New Roman"/>
          <w:sz w:val="24"/>
          <w:szCs w:val="24"/>
        </w:rPr>
      </w:pPr>
      <w:r w:rsidRPr="008F3142">
        <w:rPr>
          <w:rFonts w:ascii="Times New Roman" w:hAnsi="Times New Roman"/>
          <w:sz w:val="24"/>
          <w:szCs w:val="24"/>
        </w:rPr>
        <w:t>Приликом припремања понуде за јавну набавку добара – Електр</w:t>
      </w:r>
      <w:r w:rsidR="002E5812">
        <w:rPr>
          <w:rFonts w:ascii="Times New Roman" w:hAnsi="Times New Roman"/>
          <w:sz w:val="24"/>
          <w:szCs w:val="24"/>
        </w:rPr>
        <w:t>ична енергија, број 1-02-4042-2/20</w:t>
      </w:r>
      <w:r w:rsidRPr="008F3142">
        <w:rPr>
          <w:rFonts w:ascii="Times New Roman" w:hAnsi="Times New Roman"/>
          <w:sz w:val="24"/>
          <w:szCs w:val="24"/>
        </w:rPr>
        <w:t>, као понуђач: ____________________________________(назив понуђача), из ______________________ имао сам следеће трошкове :</w:t>
      </w:r>
    </w:p>
    <w:p w:rsidR="007F6430" w:rsidRPr="008F3142" w:rsidRDefault="007F6430" w:rsidP="008F3142">
      <w:pPr>
        <w:ind w:left="-284"/>
        <w:rPr>
          <w:rFonts w:ascii="Times New Roman" w:hAnsi="Times New Roman"/>
          <w:sz w:val="24"/>
          <w:szCs w:val="24"/>
        </w:rPr>
      </w:pPr>
    </w:p>
    <w:p w:rsidR="007F6430" w:rsidRPr="008F3142" w:rsidRDefault="007F6430" w:rsidP="008F3142">
      <w:pPr>
        <w:ind w:left="-284"/>
        <w:rPr>
          <w:rFonts w:ascii="Times New Roman" w:hAnsi="Times New Roman"/>
          <w:sz w:val="24"/>
          <w:szCs w:val="24"/>
        </w:rPr>
      </w:pPr>
    </w:p>
    <w:p w:rsidR="007F6430" w:rsidRPr="008F3142" w:rsidRDefault="007F6430" w:rsidP="008F3142">
      <w:pPr>
        <w:suppressAutoHyphens/>
        <w:ind w:left="-284"/>
        <w:rPr>
          <w:rFonts w:ascii="Times New Roman" w:eastAsia="Arial Unicode MS" w:hAnsi="Times New Roman"/>
          <w:w w:val="200"/>
          <w:kern w:val="1"/>
          <w:sz w:val="24"/>
          <w:szCs w:val="24"/>
          <w:lang w:eastAsia="ar-SA"/>
        </w:rPr>
      </w:pPr>
    </w:p>
    <w:tbl>
      <w:tblPr>
        <w:tblW w:w="0" w:type="auto"/>
        <w:tblInd w:w="158" w:type="dxa"/>
        <w:tblLayout w:type="fixed"/>
        <w:tblLook w:val="0000"/>
      </w:tblPr>
      <w:tblGrid>
        <w:gridCol w:w="5565"/>
        <w:gridCol w:w="3290"/>
      </w:tblGrid>
      <w:tr w:rsidR="007F6430" w:rsidRPr="008F3142" w:rsidTr="000A44EC">
        <w:tc>
          <w:tcPr>
            <w:tcW w:w="5565" w:type="dxa"/>
            <w:tcBorders>
              <w:top w:val="single" w:sz="4" w:space="0" w:color="000000"/>
              <w:left w:val="single" w:sz="4" w:space="0" w:color="000000"/>
              <w:bottom w:val="single" w:sz="4" w:space="0" w:color="000000"/>
            </w:tcBorders>
            <w:shd w:val="clear" w:color="auto" w:fill="auto"/>
          </w:tcPr>
          <w:p w:rsidR="007F6430" w:rsidRPr="008F3142" w:rsidRDefault="007F6430" w:rsidP="008F3142">
            <w:pPr>
              <w:suppressAutoHyphens/>
              <w:ind w:left="-284"/>
              <w:jc w:val="center"/>
              <w:rPr>
                <w:rFonts w:ascii="Times New Roman" w:eastAsia="Arial Unicode MS" w:hAnsi="Times New Roman"/>
                <w:b/>
                <w:i/>
                <w:color w:val="000000"/>
                <w:kern w:val="1"/>
                <w:sz w:val="24"/>
                <w:szCs w:val="24"/>
                <w:lang w:eastAsia="ar-SA"/>
              </w:rPr>
            </w:pPr>
            <w:r w:rsidRPr="008F3142">
              <w:rPr>
                <w:rFonts w:ascii="Times New Roman" w:eastAsia="Arial Unicode MS" w:hAnsi="Times New Roman"/>
                <w:b/>
                <w:i/>
                <w:color w:val="000000"/>
                <w:kern w:val="1"/>
                <w:sz w:val="24"/>
                <w:szCs w:val="24"/>
                <w:lang w:eastAsia="ar-SA"/>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7F6430" w:rsidRPr="008F3142" w:rsidRDefault="007F6430" w:rsidP="008F3142">
            <w:pPr>
              <w:suppressAutoHyphens/>
              <w:ind w:left="-284"/>
              <w:jc w:val="center"/>
              <w:rPr>
                <w:rFonts w:ascii="Times New Roman" w:eastAsia="Arial Unicode MS" w:hAnsi="Times New Roman"/>
                <w:color w:val="000000"/>
                <w:kern w:val="1"/>
                <w:sz w:val="24"/>
                <w:szCs w:val="24"/>
                <w:lang w:eastAsia="ar-SA"/>
              </w:rPr>
            </w:pPr>
            <w:r w:rsidRPr="008F3142">
              <w:rPr>
                <w:rFonts w:ascii="Times New Roman" w:eastAsia="Arial Unicode MS" w:hAnsi="Times New Roman"/>
                <w:b/>
                <w:i/>
                <w:color w:val="000000"/>
                <w:kern w:val="1"/>
                <w:sz w:val="24"/>
                <w:szCs w:val="24"/>
                <w:lang w:eastAsia="ar-SA"/>
              </w:rPr>
              <w:t>ИЗНОС ТРОШКА У РСД</w:t>
            </w:r>
          </w:p>
        </w:tc>
      </w:tr>
      <w:tr w:rsidR="007F6430" w:rsidRPr="008F3142" w:rsidTr="000A44EC">
        <w:tc>
          <w:tcPr>
            <w:tcW w:w="5565" w:type="dxa"/>
            <w:tcBorders>
              <w:top w:val="single" w:sz="4" w:space="0" w:color="000000"/>
              <w:left w:val="single" w:sz="4" w:space="0" w:color="000000"/>
              <w:bottom w:val="single" w:sz="4" w:space="0" w:color="000000"/>
            </w:tcBorders>
            <w:shd w:val="clear" w:color="auto" w:fill="auto"/>
          </w:tcPr>
          <w:p w:rsidR="007F6430" w:rsidRPr="008F3142" w:rsidRDefault="007F6430" w:rsidP="008F3142">
            <w:pPr>
              <w:suppressAutoHyphens/>
              <w:snapToGrid w:val="0"/>
              <w:ind w:left="-284"/>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7F6430" w:rsidRPr="008F3142" w:rsidRDefault="007F6430" w:rsidP="008F3142">
            <w:pPr>
              <w:suppressAutoHyphens/>
              <w:snapToGrid w:val="0"/>
              <w:ind w:left="-284"/>
              <w:jc w:val="right"/>
              <w:rPr>
                <w:rFonts w:ascii="Times New Roman" w:eastAsia="Arial Unicode MS" w:hAnsi="Times New Roman"/>
                <w:color w:val="000000"/>
                <w:kern w:val="1"/>
                <w:sz w:val="24"/>
                <w:szCs w:val="24"/>
                <w:lang w:eastAsia="ar-SA"/>
              </w:rPr>
            </w:pPr>
          </w:p>
        </w:tc>
      </w:tr>
      <w:tr w:rsidR="007F6430" w:rsidRPr="008F3142" w:rsidTr="000A44EC">
        <w:tc>
          <w:tcPr>
            <w:tcW w:w="5565" w:type="dxa"/>
            <w:tcBorders>
              <w:top w:val="single" w:sz="4" w:space="0" w:color="000000"/>
              <w:left w:val="single" w:sz="4" w:space="0" w:color="000000"/>
              <w:bottom w:val="single" w:sz="4" w:space="0" w:color="000000"/>
            </w:tcBorders>
            <w:shd w:val="clear" w:color="auto" w:fill="auto"/>
          </w:tcPr>
          <w:p w:rsidR="007F6430" w:rsidRPr="008F3142" w:rsidRDefault="007F6430" w:rsidP="008F3142">
            <w:pPr>
              <w:suppressAutoHyphens/>
              <w:snapToGrid w:val="0"/>
              <w:ind w:left="-284"/>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7F6430" w:rsidRPr="008F3142" w:rsidRDefault="007F6430" w:rsidP="008F3142">
            <w:pPr>
              <w:suppressAutoHyphens/>
              <w:snapToGrid w:val="0"/>
              <w:ind w:left="-284"/>
              <w:jc w:val="right"/>
              <w:rPr>
                <w:rFonts w:ascii="Times New Roman" w:eastAsia="Arial Unicode MS" w:hAnsi="Times New Roman"/>
                <w:color w:val="000000"/>
                <w:kern w:val="1"/>
                <w:sz w:val="24"/>
                <w:szCs w:val="24"/>
                <w:lang w:eastAsia="ar-SA"/>
              </w:rPr>
            </w:pPr>
          </w:p>
        </w:tc>
      </w:tr>
      <w:tr w:rsidR="007F6430" w:rsidRPr="008F3142" w:rsidTr="000A44EC">
        <w:tc>
          <w:tcPr>
            <w:tcW w:w="5565" w:type="dxa"/>
            <w:tcBorders>
              <w:top w:val="single" w:sz="4" w:space="0" w:color="000000"/>
              <w:left w:val="single" w:sz="4" w:space="0" w:color="000000"/>
              <w:bottom w:val="single" w:sz="4" w:space="0" w:color="000000"/>
            </w:tcBorders>
            <w:shd w:val="clear" w:color="auto" w:fill="auto"/>
          </w:tcPr>
          <w:p w:rsidR="007F6430" w:rsidRPr="008F3142" w:rsidRDefault="007F6430" w:rsidP="008F3142">
            <w:pPr>
              <w:suppressAutoHyphens/>
              <w:snapToGrid w:val="0"/>
              <w:ind w:left="-284"/>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7F6430" w:rsidRPr="008F3142" w:rsidRDefault="007F6430" w:rsidP="008F3142">
            <w:pPr>
              <w:suppressAutoHyphens/>
              <w:snapToGrid w:val="0"/>
              <w:ind w:left="-284"/>
              <w:rPr>
                <w:rFonts w:ascii="Times New Roman" w:eastAsia="Arial Unicode MS" w:hAnsi="Times New Roman"/>
                <w:color w:val="000000"/>
                <w:kern w:val="1"/>
                <w:sz w:val="24"/>
                <w:szCs w:val="24"/>
                <w:lang w:eastAsia="ar-SA"/>
              </w:rPr>
            </w:pPr>
          </w:p>
        </w:tc>
      </w:tr>
      <w:tr w:rsidR="007F6430" w:rsidRPr="008F3142" w:rsidTr="000A44EC">
        <w:tc>
          <w:tcPr>
            <w:tcW w:w="5565" w:type="dxa"/>
            <w:tcBorders>
              <w:top w:val="single" w:sz="4" w:space="0" w:color="000000"/>
              <w:left w:val="single" w:sz="4" w:space="0" w:color="000000"/>
              <w:bottom w:val="single" w:sz="4" w:space="0" w:color="000000"/>
            </w:tcBorders>
            <w:shd w:val="clear" w:color="auto" w:fill="auto"/>
          </w:tcPr>
          <w:p w:rsidR="007F6430" w:rsidRPr="008F3142" w:rsidRDefault="007F6430" w:rsidP="008F3142">
            <w:pPr>
              <w:suppressAutoHyphens/>
              <w:snapToGrid w:val="0"/>
              <w:ind w:left="-284"/>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7F6430" w:rsidRPr="008F3142" w:rsidRDefault="007F6430" w:rsidP="008F3142">
            <w:pPr>
              <w:suppressAutoHyphens/>
              <w:snapToGrid w:val="0"/>
              <w:ind w:left="-284"/>
              <w:rPr>
                <w:rFonts w:ascii="Times New Roman" w:eastAsia="Arial Unicode MS" w:hAnsi="Times New Roman"/>
                <w:color w:val="000000"/>
                <w:kern w:val="1"/>
                <w:sz w:val="24"/>
                <w:szCs w:val="24"/>
                <w:lang w:eastAsia="ar-SA"/>
              </w:rPr>
            </w:pPr>
          </w:p>
        </w:tc>
      </w:tr>
      <w:tr w:rsidR="007F6430" w:rsidRPr="008F3142" w:rsidTr="000A44EC">
        <w:tc>
          <w:tcPr>
            <w:tcW w:w="5565" w:type="dxa"/>
            <w:tcBorders>
              <w:top w:val="single" w:sz="4" w:space="0" w:color="000000"/>
              <w:left w:val="single" w:sz="4" w:space="0" w:color="000000"/>
              <w:bottom w:val="single" w:sz="4" w:space="0" w:color="000000"/>
            </w:tcBorders>
            <w:shd w:val="clear" w:color="auto" w:fill="auto"/>
          </w:tcPr>
          <w:p w:rsidR="007F6430" w:rsidRPr="008F3142" w:rsidRDefault="007F6430" w:rsidP="008F3142">
            <w:pPr>
              <w:suppressAutoHyphens/>
              <w:snapToGrid w:val="0"/>
              <w:ind w:left="-284"/>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7F6430" w:rsidRPr="008F3142" w:rsidRDefault="007F6430" w:rsidP="008F3142">
            <w:pPr>
              <w:suppressAutoHyphens/>
              <w:snapToGrid w:val="0"/>
              <w:ind w:left="-284"/>
              <w:rPr>
                <w:rFonts w:ascii="Times New Roman" w:eastAsia="Arial Unicode MS" w:hAnsi="Times New Roman"/>
                <w:color w:val="000000"/>
                <w:kern w:val="1"/>
                <w:sz w:val="24"/>
                <w:szCs w:val="24"/>
                <w:lang w:eastAsia="ar-SA"/>
              </w:rPr>
            </w:pPr>
          </w:p>
        </w:tc>
      </w:tr>
      <w:tr w:rsidR="007F6430" w:rsidRPr="008F3142" w:rsidTr="000A44EC">
        <w:tc>
          <w:tcPr>
            <w:tcW w:w="5565" w:type="dxa"/>
            <w:tcBorders>
              <w:top w:val="single" w:sz="4" w:space="0" w:color="000000"/>
              <w:left w:val="single" w:sz="4" w:space="0" w:color="000000"/>
              <w:bottom w:val="single" w:sz="4" w:space="0" w:color="000000"/>
            </w:tcBorders>
            <w:shd w:val="clear" w:color="auto" w:fill="auto"/>
          </w:tcPr>
          <w:p w:rsidR="007F6430" w:rsidRPr="008F3142" w:rsidRDefault="007F6430" w:rsidP="008F3142">
            <w:pPr>
              <w:suppressAutoHyphens/>
              <w:snapToGrid w:val="0"/>
              <w:ind w:left="-284"/>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7F6430" w:rsidRPr="008F3142" w:rsidRDefault="007F6430" w:rsidP="008F3142">
            <w:pPr>
              <w:suppressAutoHyphens/>
              <w:snapToGrid w:val="0"/>
              <w:ind w:left="-284"/>
              <w:rPr>
                <w:rFonts w:ascii="Times New Roman" w:eastAsia="Arial Unicode MS" w:hAnsi="Times New Roman"/>
                <w:color w:val="000000"/>
                <w:kern w:val="1"/>
                <w:sz w:val="24"/>
                <w:szCs w:val="24"/>
                <w:lang w:eastAsia="ar-SA"/>
              </w:rPr>
            </w:pPr>
          </w:p>
        </w:tc>
      </w:tr>
      <w:tr w:rsidR="007F6430" w:rsidRPr="008F3142" w:rsidTr="000A44EC">
        <w:tc>
          <w:tcPr>
            <w:tcW w:w="5565" w:type="dxa"/>
            <w:tcBorders>
              <w:top w:val="single" w:sz="4" w:space="0" w:color="000000"/>
              <w:left w:val="single" w:sz="4" w:space="0" w:color="000000"/>
              <w:bottom w:val="single" w:sz="4" w:space="0" w:color="000000"/>
            </w:tcBorders>
            <w:shd w:val="clear" w:color="auto" w:fill="auto"/>
          </w:tcPr>
          <w:p w:rsidR="007F6430" w:rsidRPr="008F3142" w:rsidRDefault="007F6430" w:rsidP="008F3142">
            <w:pPr>
              <w:suppressAutoHyphens/>
              <w:snapToGrid w:val="0"/>
              <w:ind w:left="126"/>
              <w:rPr>
                <w:rFonts w:ascii="Times New Roman" w:eastAsia="Arial Unicode MS" w:hAnsi="Times New Roman"/>
                <w:i/>
                <w:color w:val="000000"/>
                <w:kern w:val="1"/>
                <w:sz w:val="24"/>
                <w:szCs w:val="24"/>
                <w:lang w:eastAsia="ar-SA"/>
              </w:rPr>
            </w:pPr>
          </w:p>
          <w:p w:rsidR="007F6430" w:rsidRPr="008F3142" w:rsidRDefault="007F6430" w:rsidP="008F3142">
            <w:pPr>
              <w:suppressAutoHyphens/>
              <w:ind w:left="126"/>
              <w:rPr>
                <w:rFonts w:ascii="Times New Roman" w:eastAsia="Arial Unicode MS" w:hAnsi="Times New Roman"/>
                <w:color w:val="000000"/>
                <w:kern w:val="1"/>
                <w:sz w:val="24"/>
                <w:szCs w:val="24"/>
                <w:lang w:val="ru-RU" w:eastAsia="ar-SA"/>
              </w:rPr>
            </w:pPr>
            <w:r w:rsidRPr="008F3142">
              <w:rPr>
                <w:rFonts w:ascii="Times New Roman" w:eastAsia="Arial Unicode MS" w:hAnsi="Times New Roman"/>
                <w:b/>
                <w:i/>
                <w:color w:val="000000"/>
                <w:kern w:val="1"/>
                <w:sz w:val="24"/>
                <w:szCs w:val="24"/>
                <w:lang w:eastAsia="ar-SA"/>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7F6430" w:rsidRPr="008F3142" w:rsidRDefault="007F6430" w:rsidP="008F3142">
            <w:pPr>
              <w:suppressAutoHyphens/>
              <w:snapToGrid w:val="0"/>
              <w:ind w:left="-284"/>
              <w:rPr>
                <w:rFonts w:ascii="Times New Roman" w:eastAsia="Arial Unicode MS" w:hAnsi="Times New Roman"/>
                <w:color w:val="000000"/>
                <w:kern w:val="1"/>
                <w:sz w:val="24"/>
                <w:szCs w:val="24"/>
                <w:lang w:val="ru-RU" w:eastAsia="ar-SA"/>
              </w:rPr>
            </w:pPr>
          </w:p>
        </w:tc>
      </w:tr>
    </w:tbl>
    <w:p w:rsidR="007F6430" w:rsidRPr="008F3142" w:rsidRDefault="007F6430" w:rsidP="008F3142">
      <w:pPr>
        <w:ind w:left="-284"/>
        <w:rPr>
          <w:rFonts w:ascii="Times New Roman" w:hAnsi="Times New Roman"/>
          <w:sz w:val="24"/>
          <w:szCs w:val="24"/>
        </w:rPr>
      </w:pPr>
    </w:p>
    <w:p w:rsidR="007F6430" w:rsidRPr="008F3142" w:rsidRDefault="007F6430" w:rsidP="008F3142">
      <w:pPr>
        <w:ind w:left="-284" w:firstLine="720"/>
        <w:rPr>
          <w:rFonts w:ascii="Times New Roman" w:hAnsi="Times New Roman"/>
          <w:sz w:val="24"/>
          <w:szCs w:val="24"/>
        </w:rPr>
      </w:pPr>
      <w:r w:rsidRPr="008F3142">
        <w:rPr>
          <w:rFonts w:ascii="Times New Roman" w:hAnsi="Times New Roman"/>
          <w:sz w:val="24"/>
          <w:szCs w:val="24"/>
        </w:rPr>
        <w:t>Сходно члану 88. став 2. Закона, трошкове припреме и подношења понуде сноси искључиво понуђач и не може тражити од наручиоца накнаду трошкова.</w:t>
      </w:r>
    </w:p>
    <w:p w:rsidR="007F6430" w:rsidRPr="008F3142" w:rsidRDefault="007F6430" w:rsidP="008F3142">
      <w:pPr>
        <w:ind w:left="-284" w:firstLine="720"/>
        <w:rPr>
          <w:rFonts w:ascii="Times New Roman" w:hAnsi="Times New Roman"/>
          <w:sz w:val="24"/>
          <w:szCs w:val="24"/>
        </w:rPr>
      </w:pPr>
      <w:r w:rsidRPr="008F3142">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7F6430" w:rsidRPr="008F3142" w:rsidRDefault="007F6430" w:rsidP="008F3142">
      <w:pPr>
        <w:ind w:left="-284"/>
        <w:rPr>
          <w:rFonts w:ascii="Times New Roman" w:hAnsi="Times New Roman"/>
          <w:sz w:val="24"/>
          <w:szCs w:val="24"/>
        </w:rPr>
      </w:pPr>
    </w:p>
    <w:p w:rsidR="007F6430" w:rsidRPr="008F3142" w:rsidRDefault="007F6430" w:rsidP="008F3142">
      <w:pPr>
        <w:suppressAutoHyphens/>
        <w:ind w:left="4756" w:firstLine="1004"/>
        <w:rPr>
          <w:rFonts w:ascii="Times New Roman" w:eastAsia="TimesNewRomanPSMT" w:hAnsi="Times New Roman"/>
          <w:bCs/>
          <w:color w:val="000000"/>
          <w:kern w:val="1"/>
          <w:sz w:val="24"/>
          <w:szCs w:val="24"/>
          <w:lang w:eastAsia="ar-SA"/>
        </w:rPr>
      </w:pPr>
      <w:r w:rsidRPr="008F3142">
        <w:rPr>
          <w:rFonts w:ascii="Times New Roman" w:eastAsia="Arial Unicode MS" w:hAnsi="Times New Roman"/>
          <w:bCs/>
          <w:color w:val="000000"/>
          <w:kern w:val="1"/>
          <w:sz w:val="24"/>
          <w:szCs w:val="24"/>
          <w:lang w:eastAsia="ar-SA"/>
        </w:rPr>
        <w:t>ПОНУЂАЧ</w:t>
      </w:r>
    </w:p>
    <w:p w:rsidR="007F6430" w:rsidRPr="008F3142" w:rsidRDefault="007F6430" w:rsidP="008F3142">
      <w:pPr>
        <w:suppressAutoHyphens/>
        <w:ind w:left="-284"/>
        <w:rPr>
          <w:rFonts w:ascii="Times New Roman" w:eastAsia="Arial Unicode MS" w:hAnsi="Times New Roman"/>
          <w:color w:val="000000"/>
          <w:kern w:val="1"/>
          <w:sz w:val="24"/>
          <w:szCs w:val="24"/>
          <w:lang w:eastAsia="ar-SA"/>
        </w:rPr>
      </w:pPr>
    </w:p>
    <w:p w:rsidR="007F6430" w:rsidRPr="008F3142" w:rsidRDefault="007F6430" w:rsidP="008F3142">
      <w:pPr>
        <w:suppressAutoHyphens/>
        <w:ind w:left="-284" w:firstLine="720"/>
        <w:rPr>
          <w:rFonts w:ascii="Times New Roman" w:eastAsia="Arial Unicode MS" w:hAnsi="Times New Roman"/>
          <w:color w:val="000000"/>
          <w:kern w:val="1"/>
          <w:sz w:val="24"/>
          <w:szCs w:val="24"/>
          <w:lang w:eastAsia="ar-SA"/>
        </w:rPr>
      </w:pPr>
      <w:r w:rsidRPr="008F3142">
        <w:rPr>
          <w:rFonts w:ascii="Times New Roman" w:eastAsia="Arial Unicode MS" w:hAnsi="Times New Roman"/>
          <w:color w:val="000000"/>
          <w:kern w:val="1"/>
          <w:sz w:val="24"/>
          <w:szCs w:val="24"/>
          <w:lang w:eastAsia="ar-SA"/>
        </w:rPr>
        <w:tab/>
      </w:r>
      <w:r w:rsidRPr="008F3142">
        <w:rPr>
          <w:rFonts w:ascii="Times New Roman" w:eastAsia="Arial Unicode MS" w:hAnsi="Times New Roman"/>
          <w:color w:val="000000"/>
          <w:kern w:val="1"/>
          <w:sz w:val="24"/>
          <w:szCs w:val="24"/>
          <w:lang w:eastAsia="ar-SA"/>
        </w:rPr>
        <w:tab/>
      </w:r>
      <w:r w:rsidR="008F3142">
        <w:rPr>
          <w:rFonts w:ascii="Times New Roman" w:eastAsia="Arial Unicode MS" w:hAnsi="Times New Roman"/>
          <w:color w:val="000000"/>
          <w:kern w:val="1"/>
          <w:sz w:val="24"/>
          <w:szCs w:val="24"/>
          <w:lang w:eastAsia="ar-SA"/>
        </w:rPr>
        <w:tab/>
      </w:r>
      <w:r w:rsidR="008F3142">
        <w:rPr>
          <w:rFonts w:ascii="Times New Roman" w:eastAsia="Arial Unicode MS" w:hAnsi="Times New Roman"/>
          <w:color w:val="000000"/>
          <w:kern w:val="1"/>
          <w:sz w:val="24"/>
          <w:szCs w:val="24"/>
          <w:lang w:eastAsia="ar-SA"/>
        </w:rPr>
        <w:tab/>
      </w:r>
      <w:r w:rsidR="008F3142">
        <w:rPr>
          <w:rFonts w:ascii="Times New Roman" w:eastAsia="Arial Unicode MS" w:hAnsi="Times New Roman"/>
          <w:color w:val="000000"/>
          <w:kern w:val="1"/>
          <w:sz w:val="24"/>
          <w:szCs w:val="24"/>
          <w:lang w:eastAsia="ar-SA"/>
        </w:rPr>
        <w:tab/>
      </w:r>
      <w:r w:rsidR="008F3142">
        <w:rPr>
          <w:rFonts w:ascii="Times New Roman" w:eastAsia="Arial Unicode MS" w:hAnsi="Times New Roman"/>
          <w:color w:val="000000"/>
          <w:kern w:val="1"/>
          <w:sz w:val="24"/>
          <w:szCs w:val="24"/>
          <w:lang w:eastAsia="ar-SA"/>
        </w:rPr>
        <w:tab/>
      </w:r>
      <w:r w:rsidR="008F3142">
        <w:rPr>
          <w:rFonts w:ascii="Times New Roman" w:eastAsia="Arial Unicode MS" w:hAnsi="Times New Roman"/>
          <w:color w:val="000000"/>
          <w:kern w:val="1"/>
          <w:sz w:val="24"/>
          <w:szCs w:val="24"/>
          <w:lang w:eastAsia="ar-SA"/>
        </w:rPr>
        <w:tab/>
      </w:r>
      <w:r w:rsidRPr="008F3142">
        <w:rPr>
          <w:rFonts w:ascii="Times New Roman" w:eastAsia="Arial Unicode MS" w:hAnsi="Times New Roman"/>
          <w:color w:val="000000"/>
          <w:kern w:val="1"/>
          <w:sz w:val="24"/>
          <w:szCs w:val="24"/>
          <w:lang w:eastAsia="ar-SA"/>
        </w:rPr>
        <w:t>______________________</w:t>
      </w:r>
    </w:p>
    <w:p w:rsidR="007F6430" w:rsidRPr="008F3142" w:rsidRDefault="007F6430" w:rsidP="008F3142">
      <w:pPr>
        <w:suppressAutoHyphens/>
        <w:ind w:left="-284"/>
        <w:rPr>
          <w:rFonts w:ascii="Times New Roman" w:eastAsia="Arial Unicode MS" w:hAnsi="Times New Roman"/>
          <w:color w:val="000000"/>
          <w:kern w:val="1"/>
          <w:sz w:val="24"/>
          <w:szCs w:val="24"/>
          <w:lang w:eastAsia="ar-SA"/>
        </w:rPr>
      </w:pPr>
      <w:r w:rsidRPr="008F3142">
        <w:rPr>
          <w:rFonts w:ascii="Times New Roman" w:eastAsia="Arial Unicode MS" w:hAnsi="Times New Roman"/>
          <w:color w:val="000000"/>
          <w:kern w:val="1"/>
          <w:sz w:val="24"/>
          <w:szCs w:val="24"/>
          <w:lang w:eastAsia="ar-SA"/>
        </w:rPr>
        <w:tab/>
      </w:r>
      <w:r w:rsidRPr="008F3142">
        <w:rPr>
          <w:rFonts w:ascii="Times New Roman" w:eastAsia="Arial Unicode MS" w:hAnsi="Times New Roman"/>
          <w:color w:val="000000"/>
          <w:kern w:val="1"/>
          <w:sz w:val="24"/>
          <w:szCs w:val="24"/>
          <w:lang w:eastAsia="ar-SA"/>
        </w:rPr>
        <w:tab/>
      </w:r>
      <w:r w:rsidRPr="008F3142">
        <w:rPr>
          <w:rFonts w:ascii="Times New Roman" w:eastAsia="Arial Unicode MS" w:hAnsi="Times New Roman"/>
          <w:color w:val="000000"/>
          <w:kern w:val="1"/>
          <w:sz w:val="24"/>
          <w:szCs w:val="24"/>
          <w:lang w:eastAsia="ar-SA"/>
        </w:rPr>
        <w:tab/>
      </w:r>
      <w:r w:rsidRPr="008F3142">
        <w:rPr>
          <w:rFonts w:ascii="Times New Roman" w:eastAsia="Arial Unicode MS" w:hAnsi="Times New Roman"/>
          <w:color w:val="000000"/>
          <w:kern w:val="1"/>
          <w:sz w:val="24"/>
          <w:szCs w:val="24"/>
          <w:lang w:eastAsia="ar-SA"/>
        </w:rPr>
        <w:tab/>
      </w:r>
      <w:r w:rsidRPr="008F3142">
        <w:rPr>
          <w:rFonts w:ascii="Times New Roman" w:eastAsia="Arial Unicode MS" w:hAnsi="Times New Roman"/>
          <w:color w:val="000000"/>
          <w:kern w:val="1"/>
          <w:sz w:val="24"/>
          <w:szCs w:val="24"/>
          <w:lang w:eastAsia="ar-SA"/>
        </w:rPr>
        <w:tab/>
      </w:r>
      <w:r w:rsidRPr="008F3142">
        <w:rPr>
          <w:rFonts w:ascii="Times New Roman" w:eastAsia="Arial Unicode MS" w:hAnsi="Times New Roman"/>
          <w:color w:val="000000"/>
          <w:kern w:val="1"/>
          <w:sz w:val="24"/>
          <w:szCs w:val="24"/>
          <w:lang w:eastAsia="ar-SA"/>
        </w:rPr>
        <w:tab/>
      </w:r>
      <w:r w:rsidRPr="008F3142">
        <w:rPr>
          <w:rFonts w:ascii="Times New Roman" w:eastAsia="Arial Unicode MS" w:hAnsi="Times New Roman"/>
          <w:color w:val="000000"/>
          <w:kern w:val="1"/>
          <w:sz w:val="24"/>
          <w:szCs w:val="24"/>
          <w:lang w:eastAsia="ar-SA"/>
        </w:rPr>
        <w:tab/>
      </w:r>
      <w:r w:rsidRPr="008F3142">
        <w:rPr>
          <w:rFonts w:ascii="Times New Roman" w:eastAsia="Arial Unicode MS" w:hAnsi="Times New Roman"/>
          <w:color w:val="000000"/>
          <w:kern w:val="1"/>
          <w:sz w:val="24"/>
          <w:szCs w:val="24"/>
          <w:lang w:eastAsia="ar-SA"/>
        </w:rPr>
        <w:tab/>
      </w:r>
      <w:r w:rsidRPr="008F3142">
        <w:rPr>
          <w:rFonts w:ascii="Times New Roman" w:eastAsia="Arial Unicode MS" w:hAnsi="Times New Roman"/>
          <w:i/>
          <w:color w:val="000000"/>
          <w:kern w:val="1"/>
          <w:sz w:val="24"/>
          <w:szCs w:val="24"/>
          <w:lang w:eastAsia="ar-SA"/>
        </w:rPr>
        <w:t>(потпис овлашћеног лица)</w:t>
      </w:r>
    </w:p>
    <w:p w:rsidR="007F6430" w:rsidRPr="00B9184D" w:rsidRDefault="007F6430" w:rsidP="007F6430">
      <w:pPr>
        <w:suppressAutoHyphens/>
        <w:rPr>
          <w:rFonts w:eastAsia="Arial Unicode MS"/>
          <w:color w:val="000000"/>
          <w:kern w:val="1"/>
          <w:lang w:eastAsia="ar-SA"/>
        </w:rPr>
      </w:pPr>
    </w:p>
    <w:p w:rsidR="007F6430" w:rsidRPr="00B9184D" w:rsidRDefault="007F6430" w:rsidP="007F6430">
      <w:pPr>
        <w:suppressAutoHyphens/>
        <w:rPr>
          <w:rFonts w:eastAsia="Arial Unicode MS"/>
          <w:color w:val="000000"/>
          <w:kern w:val="1"/>
          <w:lang w:eastAsia="ar-SA"/>
        </w:rPr>
      </w:pPr>
    </w:p>
    <w:p w:rsidR="007F6430" w:rsidRDefault="007F6430" w:rsidP="007F6430"/>
    <w:p w:rsidR="007F6430" w:rsidRDefault="007F6430" w:rsidP="007F6430"/>
    <w:p w:rsidR="007F6430" w:rsidRDefault="007F6430" w:rsidP="007F6430"/>
    <w:p w:rsidR="007F6430" w:rsidRDefault="007F6430" w:rsidP="007F6430"/>
    <w:p w:rsidR="007F6430" w:rsidRDefault="007F6430" w:rsidP="007F6430"/>
    <w:p w:rsidR="007F6430" w:rsidRDefault="007F6430" w:rsidP="007F6430"/>
    <w:p w:rsidR="007F6430" w:rsidRDefault="007F6430" w:rsidP="007F6430"/>
    <w:p w:rsidR="007F6430" w:rsidRDefault="007F6430" w:rsidP="007F6430"/>
    <w:p w:rsidR="007F6430" w:rsidRDefault="007F6430" w:rsidP="007F6430"/>
    <w:p w:rsidR="007F6430" w:rsidRDefault="007F6430" w:rsidP="007F6430"/>
    <w:p w:rsidR="007F6430" w:rsidRDefault="007F6430" w:rsidP="007F6430"/>
    <w:p w:rsidR="0023709E" w:rsidRDefault="0023709E" w:rsidP="007F6430"/>
    <w:p w:rsidR="0023709E" w:rsidRPr="0023709E" w:rsidRDefault="0023709E" w:rsidP="007F6430"/>
    <w:p w:rsidR="007F6430" w:rsidRDefault="007F6430" w:rsidP="007F6430"/>
    <w:p w:rsidR="007F6430" w:rsidRDefault="007F6430" w:rsidP="007F6430"/>
    <w:p w:rsidR="007F6430" w:rsidRDefault="007F6430" w:rsidP="007F6430"/>
    <w:p w:rsidR="007F6430" w:rsidRPr="008F3142" w:rsidRDefault="007F6430" w:rsidP="008F3142">
      <w:pPr>
        <w:ind w:left="0"/>
        <w:jc w:val="right"/>
        <w:rPr>
          <w:rFonts w:ascii="Times New Roman" w:hAnsi="Times New Roman"/>
          <w:b/>
          <w:i/>
          <w:sz w:val="24"/>
          <w:szCs w:val="24"/>
        </w:rPr>
      </w:pPr>
      <w:r w:rsidRPr="008F3142">
        <w:rPr>
          <w:rFonts w:ascii="Times New Roman" w:hAnsi="Times New Roman"/>
          <w:b/>
          <w:i/>
          <w:sz w:val="24"/>
          <w:szCs w:val="24"/>
        </w:rPr>
        <w:t>Образац 6</w:t>
      </w:r>
    </w:p>
    <w:p w:rsidR="007F6430" w:rsidRPr="008F3142" w:rsidRDefault="007F6430" w:rsidP="008F3142">
      <w:pPr>
        <w:pStyle w:val="ListParagraph"/>
        <w:spacing w:after="0"/>
        <w:ind w:left="0"/>
        <w:rPr>
          <w:rFonts w:ascii="Times New Roman" w:hAnsi="Times New Roman"/>
          <w:sz w:val="24"/>
          <w:szCs w:val="24"/>
          <w:lang w:val="sr-Cyrl-CS"/>
        </w:rPr>
      </w:pPr>
    </w:p>
    <w:p w:rsidR="007F6430" w:rsidRPr="008F3142" w:rsidRDefault="007F6430" w:rsidP="008F3142">
      <w:pPr>
        <w:pStyle w:val="ListParagraph"/>
        <w:spacing w:after="0"/>
        <w:ind w:left="0"/>
        <w:jc w:val="center"/>
        <w:rPr>
          <w:rFonts w:ascii="Times New Roman" w:hAnsi="Times New Roman"/>
          <w:b/>
          <w:sz w:val="24"/>
          <w:szCs w:val="24"/>
          <w:lang w:val="sr-Cyrl-CS"/>
        </w:rPr>
      </w:pPr>
      <w:r w:rsidRPr="008F3142">
        <w:rPr>
          <w:rFonts w:ascii="Times New Roman" w:hAnsi="Times New Roman"/>
          <w:b/>
          <w:sz w:val="24"/>
          <w:szCs w:val="24"/>
          <w:lang w:val="sr-Cyrl-CS"/>
        </w:rPr>
        <w:t>ОБРАЗАЦ СТРУКТУРЕ ЦЕНА</w:t>
      </w:r>
    </w:p>
    <w:p w:rsidR="007F6430" w:rsidRPr="008F3142" w:rsidRDefault="007F6430" w:rsidP="008F3142">
      <w:pPr>
        <w:pStyle w:val="Header"/>
        <w:tabs>
          <w:tab w:val="left" w:pos="720"/>
          <w:tab w:val="left" w:pos="7032"/>
        </w:tabs>
        <w:ind w:left="0"/>
        <w:rPr>
          <w:rFonts w:ascii="Times New Roman" w:hAnsi="Times New Roman"/>
          <w:sz w:val="24"/>
          <w:szCs w:val="24"/>
          <w:lang w:val="sr-Cyrl-CS"/>
        </w:rPr>
      </w:pPr>
      <w:r w:rsidRPr="008F3142">
        <w:rPr>
          <w:rFonts w:ascii="Times New Roman" w:hAnsi="Times New Roman"/>
          <w:sz w:val="24"/>
          <w:szCs w:val="24"/>
          <w:lang w:val="sr-Cyrl-CS"/>
        </w:rPr>
        <w:tab/>
      </w:r>
    </w:p>
    <w:p w:rsidR="007F6430" w:rsidRPr="008F3142" w:rsidRDefault="007F6430" w:rsidP="008F3142">
      <w:pPr>
        <w:pStyle w:val="Header"/>
        <w:tabs>
          <w:tab w:val="left" w:pos="720"/>
          <w:tab w:val="left" w:pos="7032"/>
        </w:tabs>
        <w:ind w:left="0"/>
        <w:rPr>
          <w:rFonts w:ascii="Times New Roman" w:hAnsi="Times New Roman"/>
          <w:sz w:val="24"/>
          <w:szCs w:val="24"/>
          <w:lang w:val="sr-Cyrl-C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706"/>
        <w:gridCol w:w="1276"/>
        <w:gridCol w:w="990"/>
        <w:gridCol w:w="1440"/>
        <w:gridCol w:w="810"/>
        <w:gridCol w:w="1350"/>
      </w:tblGrid>
      <w:tr w:rsidR="007F6430" w:rsidRPr="008F3142" w:rsidTr="008F3142">
        <w:trPr>
          <w:trHeight w:val="901"/>
        </w:trPr>
        <w:tc>
          <w:tcPr>
            <w:tcW w:w="2160" w:type="dxa"/>
            <w:vAlign w:val="center"/>
          </w:tcPr>
          <w:p w:rsidR="007F6430" w:rsidRPr="008F3142" w:rsidRDefault="007F6430" w:rsidP="008F3142">
            <w:pPr>
              <w:ind w:left="0"/>
              <w:jc w:val="center"/>
              <w:rPr>
                <w:rFonts w:ascii="Times New Roman" w:hAnsi="Times New Roman"/>
                <w:bCs/>
                <w:sz w:val="24"/>
                <w:szCs w:val="24"/>
                <w:lang w:val="sr-Cyrl-CS"/>
              </w:rPr>
            </w:pPr>
            <w:r w:rsidRPr="008F3142">
              <w:rPr>
                <w:rFonts w:ascii="Times New Roman" w:hAnsi="Times New Roman"/>
                <w:bCs/>
                <w:sz w:val="24"/>
                <w:szCs w:val="24"/>
                <w:lang w:val="sr-Cyrl-CS"/>
              </w:rPr>
              <w:t>Категорија потрошње</w:t>
            </w:r>
          </w:p>
        </w:tc>
        <w:tc>
          <w:tcPr>
            <w:tcW w:w="1706" w:type="dxa"/>
            <w:vAlign w:val="center"/>
          </w:tcPr>
          <w:p w:rsidR="007F6430" w:rsidRPr="008F3142" w:rsidRDefault="007F6430" w:rsidP="008F3142">
            <w:pPr>
              <w:ind w:left="0"/>
              <w:jc w:val="center"/>
              <w:rPr>
                <w:rFonts w:ascii="Times New Roman" w:hAnsi="Times New Roman"/>
                <w:bCs/>
                <w:sz w:val="24"/>
                <w:szCs w:val="24"/>
                <w:lang w:val="sr-Cyrl-CS"/>
              </w:rPr>
            </w:pPr>
            <w:r w:rsidRPr="008F3142">
              <w:rPr>
                <w:rFonts w:ascii="Times New Roman" w:hAnsi="Times New Roman"/>
                <w:bCs/>
                <w:sz w:val="24"/>
                <w:szCs w:val="24"/>
                <w:lang w:val="sr-Cyrl-CS"/>
              </w:rPr>
              <w:t>Обрачунски елементи</w:t>
            </w:r>
          </w:p>
        </w:tc>
        <w:tc>
          <w:tcPr>
            <w:tcW w:w="1276" w:type="dxa"/>
            <w:vAlign w:val="center"/>
          </w:tcPr>
          <w:p w:rsidR="007F6430" w:rsidRPr="008F3142" w:rsidRDefault="007F6430" w:rsidP="008F3142">
            <w:pPr>
              <w:ind w:left="0"/>
              <w:jc w:val="center"/>
              <w:rPr>
                <w:rFonts w:ascii="Times New Roman" w:hAnsi="Times New Roman"/>
                <w:bCs/>
                <w:sz w:val="24"/>
                <w:szCs w:val="24"/>
                <w:lang w:val="sr-Cyrl-CS"/>
              </w:rPr>
            </w:pPr>
            <w:r w:rsidRPr="008F3142">
              <w:rPr>
                <w:rFonts w:ascii="Times New Roman" w:hAnsi="Times New Roman"/>
                <w:bCs/>
                <w:sz w:val="24"/>
                <w:szCs w:val="24"/>
                <w:lang w:val="sr-Cyrl-CS"/>
              </w:rPr>
              <w:t>Јединица мере</w:t>
            </w:r>
          </w:p>
        </w:tc>
        <w:tc>
          <w:tcPr>
            <w:tcW w:w="990" w:type="dxa"/>
            <w:vAlign w:val="center"/>
          </w:tcPr>
          <w:p w:rsidR="007F6430" w:rsidRPr="008F3142" w:rsidRDefault="007F6430" w:rsidP="008F3142">
            <w:pPr>
              <w:ind w:left="0"/>
              <w:jc w:val="center"/>
              <w:rPr>
                <w:rFonts w:ascii="Times New Roman" w:hAnsi="Times New Roman"/>
                <w:bCs/>
                <w:sz w:val="24"/>
                <w:szCs w:val="24"/>
                <w:lang w:val="sr-Cyrl-CS"/>
              </w:rPr>
            </w:pPr>
            <w:r w:rsidRPr="008F3142">
              <w:rPr>
                <w:rFonts w:ascii="Times New Roman" w:hAnsi="Times New Roman"/>
                <w:bCs/>
                <w:sz w:val="24"/>
                <w:szCs w:val="24"/>
                <w:lang w:val="sr-Cyrl-CS"/>
              </w:rPr>
              <w:t>Дневни тарифни став</w:t>
            </w:r>
          </w:p>
        </w:tc>
        <w:tc>
          <w:tcPr>
            <w:tcW w:w="1440" w:type="dxa"/>
            <w:vAlign w:val="center"/>
          </w:tcPr>
          <w:p w:rsidR="007F6430" w:rsidRPr="008F3142" w:rsidRDefault="007F6430" w:rsidP="008F3142">
            <w:pPr>
              <w:ind w:left="0"/>
              <w:jc w:val="center"/>
              <w:rPr>
                <w:rFonts w:ascii="Times New Roman" w:hAnsi="Times New Roman"/>
                <w:bCs/>
                <w:sz w:val="24"/>
                <w:szCs w:val="24"/>
                <w:lang w:val="sr-Cyrl-CS"/>
              </w:rPr>
            </w:pPr>
            <w:r w:rsidRPr="008F3142">
              <w:rPr>
                <w:rFonts w:ascii="Times New Roman" w:hAnsi="Times New Roman"/>
                <w:bCs/>
                <w:sz w:val="24"/>
                <w:szCs w:val="24"/>
                <w:lang w:val="sr-Cyrl-CS"/>
              </w:rPr>
              <w:t>Динара за јединицу мере без ПДВ</w:t>
            </w:r>
          </w:p>
        </w:tc>
        <w:tc>
          <w:tcPr>
            <w:tcW w:w="810" w:type="dxa"/>
            <w:vAlign w:val="center"/>
          </w:tcPr>
          <w:p w:rsidR="007F6430" w:rsidRPr="008F3142" w:rsidRDefault="007F6430" w:rsidP="008F3142">
            <w:pPr>
              <w:ind w:left="0"/>
              <w:jc w:val="center"/>
              <w:rPr>
                <w:rFonts w:ascii="Times New Roman" w:hAnsi="Times New Roman"/>
                <w:bCs/>
                <w:sz w:val="24"/>
                <w:szCs w:val="24"/>
                <w:lang w:val="sr-Cyrl-CS"/>
              </w:rPr>
            </w:pPr>
            <w:r w:rsidRPr="008F3142">
              <w:rPr>
                <w:rFonts w:ascii="Times New Roman" w:hAnsi="Times New Roman"/>
                <w:bCs/>
                <w:sz w:val="24"/>
                <w:szCs w:val="24"/>
                <w:lang w:val="sr-Cyrl-CS"/>
              </w:rPr>
              <w:t>Стопа ПДВ</w:t>
            </w:r>
          </w:p>
        </w:tc>
        <w:tc>
          <w:tcPr>
            <w:tcW w:w="1350" w:type="dxa"/>
            <w:vAlign w:val="center"/>
          </w:tcPr>
          <w:p w:rsidR="007F6430" w:rsidRPr="008F3142" w:rsidRDefault="007F6430" w:rsidP="008F3142">
            <w:pPr>
              <w:ind w:left="0"/>
              <w:jc w:val="center"/>
              <w:rPr>
                <w:rFonts w:ascii="Times New Roman" w:hAnsi="Times New Roman"/>
                <w:bCs/>
                <w:sz w:val="24"/>
                <w:szCs w:val="24"/>
                <w:lang w:val="sr-Cyrl-CS"/>
              </w:rPr>
            </w:pPr>
            <w:r w:rsidRPr="008F3142">
              <w:rPr>
                <w:rFonts w:ascii="Times New Roman" w:hAnsi="Times New Roman"/>
                <w:bCs/>
                <w:sz w:val="24"/>
                <w:szCs w:val="24"/>
                <w:lang w:val="sr-Cyrl-CS"/>
              </w:rPr>
              <w:t>Динара за јединицу мере са ПДВ</w:t>
            </w:r>
          </w:p>
        </w:tc>
      </w:tr>
      <w:tr w:rsidR="007F6430" w:rsidRPr="008F3142" w:rsidTr="008F3142">
        <w:trPr>
          <w:trHeight w:val="444"/>
        </w:trPr>
        <w:tc>
          <w:tcPr>
            <w:tcW w:w="2160" w:type="dxa"/>
            <w:vMerge w:val="restart"/>
            <w:vAlign w:val="center"/>
          </w:tcPr>
          <w:p w:rsidR="007F6430" w:rsidRPr="008F3142" w:rsidRDefault="007F6430" w:rsidP="008F3142">
            <w:pPr>
              <w:ind w:left="0"/>
              <w:rPr>
                <w:rFonts w:ascii="Times New Roman" w:hAnsi="Times New Roman"/>
                <w:bCs/>
                <w:sz w:val="24"/>
                <w:szCs w:val="24"/>
                <w:lang w:val="sr-Cyrl-CS"/>
              </w:rPr>
            </w:pPr>
            <w:r w:rsidRPr="008F3142">
              <w:rPr>
                <w:rFonts w:ascii="Times New Roman" w:hAnsi="Times New Roman"/>
                <w:bCs/>
                <w:sz w:val="24"/>
                <w:szCs w:val="24"/>
                <w:lang w:val="sr-Cyrl-CS"/>
              </w:rPr>
              <w:t>На ниском напону</w:t>
            </w:r>
          </w:p>
        </w:tc>
        <w:tc>
          <w:tcPr>
            <w:tcW w:w="1706" w:type="dxa"/>
            <w:vMerge w:val="restart"/>
            <w:vAlign w:val="center"/>
          </w:tcPr>
          <w:p w:rsidR="007F6430" w:rsidRPr="008F3142" w:rsidRDefault="007F6430" w:rsidP="008F3142">
            <w:pPr>
              <w:ind w:left="0"/>
              <w:rPr>
                <w:rFonts w:ascii="Times New Roman" w:hAnsi="Times New Roman"/>
                <w:bCs/>
                <w:sz w:val="24"/>
                <w:szCs w:val="24"/>
                <w:lang w:val="sr-Cyrl-CS"/>
              </w:rPr>
            </w:pPr>
            <w:r w:rsidRPr="008F3142">
              <w:rPr>
                <w:rFonts w:ascii="Times New Roman" w:hAnsi="Times New Roman"/>
                <w:bCs/>
                <w:sz w:val="24"/>
                <w:szCs w:val="24"/>
                <w:lang w:val="sr-Cyrl-CS"/>
              </w:rPr>
              <w:t>Активна енергија</w:t>
            </w:r>
          </w:p>
        </w:tc>
        <w:tc>
          <w:tcPr>
            <w:tcW w:w="1276" w:type="dxa"/>
            <w:vAlign w:val="center"/>
          </w:tcPr>
          <w:p w:rsidR="007F6430" w:rsidRPr="008F3142" w:rsidRDefault="007F6430" w:rsidP="008F3142">
            <w:pPr>
              <w:ind w:left="0"/>
              <w:jc w:val="center"/>
              <w:rPr>
                <w:rFonts w:ascii="Times New Roman" w:hAnsi="Times New Roman"/>
                <w:bCs/>
                <w:sz w:val="24"/>
                <w:szCs w:val="24"/>
                <w:lang w:val="sr-Latn-CS"/>
              </w:rPr>
            </w:pPr>
            <w:r w:rsidRPr="008F3142">
              <w:rPr>
                <w:rFonts w:ascii="Times New Roman" w:hAnsi="Times New Roman"/>
                <w:bCs/>
                <w:sz w:val="24"/>
                <w:szCs w:val="24"/>
                <w:lang w:val="sr-Latn-CS"/>
              </w:rPr>
              <w:t>kWh</w:t>
            </w:r>
          </w:p>
        </w:tc>
        <w:tc>
          <w:tcPr>
            <w:tcW w:w="990" w:type="dxa"/>
            <w:vAlign w:val="center"/>
          </w:tcPr>
          <w:p w:rsidR="007F6430" w:rsidRPr="008F3142" w:rsidRDefault="007F6430" w:rsidP="008F3142">
            <w:pPr>
              <w:ind w:left="0"/>
              <w:jc w:val="center"/>
              <w:rPr>
                <w:rFonts w:ascii="Times New Roman" w:hAnsi="Times New Roman"/>
                <w:bCs/>
                <w:sz w:val="24"/>
                <w:szCs w:val="24"/>
                <w:lang w:val="sr-Cyrl-CS"/>
              </w:rPr>
            </w:pPr>
            <w:r w:rsidRPr="008F3142">
              <w:rPr>
                <w:rFonts w:ascii="Times New Roman" w:hAnsi="Times New Roman"/>
                <w:bCs/>
                <w:sz w:val="24"/>
                <w:szCs w:val="24"/>
                <w:lang w:val="sr-Cyrl-CS"/>
              </w:rPr>
              <w:t>виши</w:t>
            </w:r>
          </w:p>
        </w:tc>
        <w:tc>
          <w:tcPr>
            <w:tcW w:w="1440" w:type="dxa"/>
          </w:tcPr>
          <w:p w:rsidR="007F6430" w:rsidRPr="008F3142" w:rsidRDefault="007F6430" w:rsidP="008F3142">
            <w:pPr>
              <w:ind w:left="0"/>
              <w:rPr>
                <w:rFonts w:ascii="Times New Roman" w:hAnsi="Times New Roman"/>
                <w:bCs/>
                <w:sz w:val="24"/>
                <w:szCs w:val="24"/>
                <w:lang w:val="sr-Cyrl-CS"/>
              </w:rPr>
            </w:pPr>
          </w:p>
        </w:tc>
        <w:tc>
          <w:tcPr>
            <w:tcW w:w="810" w:type="dxa"/>
          </w:tcPr>
          <w:p w:rsidR="007F6430" w:rsidRPr="008F3142" w:rsidRDefault="007F6430" w:rsidP="008F3142">
            <w:pPr>
              <w:ind w:left="0"/>
              <w:rPr>
                <w:rFonts w:ascii="Times New Roman" w:hAnsi="Times New Roman"/>
                <w:bCs/>
                <w:sz w:val="24"/>
                <w:szCs w:val="24"/>
                <w:lang w:val="sr-Cyrl-CS"/>
              </w:rPr>
            </w:pPr>
          </w:p>
        </w:tc>
        <w:tc>
          <w:tcPr>
            <w:tcW w:w="1350" w:type="dxa"/>
          </w:tcPr>
          <w:p w:rsidR="007F6430" w:rsidRPr="008F3142" w:rsidRDefault="007F6430" w:rsidP="008F3142">
            <w:pPr>
              <w:ind w:left="0"/>
              <w:rPr>
                <w:rFonts w:ascii="Times New Roman" w:hAnsi="Times New Roman"/>
                <w:bCs/>
                <w:sz w:val="24"/>
                <w:szCs w:val="24"/>
                <w:lang w:val="sr-Cyrl-CS"/>
              </w:rPr>
            </w:pPr>
          </w:p>
        </w:tc>
      </w:tr>
      <w:tr w:rsidR="007F6430" w:rsidRPr="008F3142" w:rsidTr="008F3142">
        <w:trPr>
          <w:trHeight w:val="444"/>
        </w:trPr>
        <w:tc>
          <w:tcPr>
            <w:tcW w:w="2160" w:type="dxa"/>
            <w:vMerge/>
            <w:vAlign w:val="center"/>
          </w:tcPr>
          <w:p w:rsidR="007F6430" w:rsidRPr="008F3142" w:rsidRDefault="007F6430" w:rsidP="008F3142">
            <w:pPr>
              <w:ind w:left="0"/>
              <w:rPr>
                <w:rFonts w:ascii="Times New Roman" w:hAnsi="Times New Roman"/>
                <w:bCs/>
                <w:sz w:val="24"/>
                <w:szCs w:val="24"/>
                <w:lang w:val="sr-Cyrl-CS"/>
              </w:rPr>
            </w:pPr>
          </w:p>
        </w:tc>
        <w:tc>
          <w:tcPr>
            <w:tcW w:w="1706" w:type="dxa"/>
            <w:vMerge/>
            <w:vAlign w:val="center"/>
          </w:tcPr>
          <w:p w:rsidR="007F6430" w:rsidRPr="008F3142" w:rsidRDefault="007F6430" w:rsidP="008F3142">
            <w:pPr>
              <w:ind w:left="0"/>
              <w:rPr>
                <w:rFonts w:ascii="Times New Roman" w:hAnsi="Times New Roman"/>
                <w:bCs/>
                <w:sz w:val="24"/>
                <w:szCs w:val="24"/>
                <w:lang w:val="sr-Cyrl-CS"/>
              </w:rPr>
            </w:pPr>
          </w:p>
        </w:tc>
        <w:tc>
          <w:tcPr>
            <w:tcW w:w="1276" w:type="dxa"/>
            <w:vAlign w:val="center"/>
          </w:tcPr>
          <w:p w:rsidR="007F6430" w:rsidRPr="008F3142" w:rsidRDefault="007F6430" w:rsidP="008F3142">
            <w:pPr>
              <w:ind w:left="0"/>
              <w:jc w:val="center"/>
              <w:rPr>
                <w:rFonts w:ascii="Times New Roman" w:hAnsi="Times New Roman"/>
                <w:bCs/>
                <w:sz w:val="24"/>
                <w:szCs w:val="24"/>
                <w:lang w:val="sr-Latn-CS"/>
              </w:rPr>
            </w:pPr>
            <w:r w:rsidRPr="008F3142">
              <w:rPr>
                <w:rFonts w:ascii="Times New Roman" w:hAnsi="Times New Roman"/>
                <w:bCs/>
                <w:sz w:val="24"/>
                <w:szCs w:val="24"/>
                <w:lang w:val="sr-Latn-CS"/>
              </w:rPr>
              <w:t>kWh</w:t>
            </w:r>
          </w:p>
        </w:tc>
        <w:tc>
          <w:tcPr>
            <w:tcW w:w="990" w:type="dxa"/>
            <w:vAlign w:val="center"/>
          </w:tcPr>
          <w:p w:rsidR="007F6430" w:rsidRPr="008F3142" w:rsidRDefault="007F6430" w:rsidP="008F3142">
            <w:pPr>
              <w:ind w:left="0"/>
              <w:jc w:val="center"/>
              <w:rPr>
                <w:rFonts w:ascii="Times New Roman" w:hAnsi="Times New Roman"/>
                <w:bCs/>
                <w:sz w:val="24"/>
                <w:szCs w:val="24"/>
                <w:lang w:val="sr-Cyrl-CS"/>
              </w:rPr>
            </w:pPr>
            <w:r w:rsidRPr="008F3142">
              <w:rPr>
                <w:rFonts w:ascii="Times New Roman" w:hAnsi="Times New Roman"/>
                <w:bCs/>
                <w:sz w:val="24"/>
                <w:szCs w:val="24"/>
                <w:lang w:val="sr-Cyrl-CS"/>
              </w:rPr>
              <w:t>нижи</w:t>
            </w:r>
          </w:p>
        </w:tc>
        <w:tc>
          <w:tcPr>
            <w:tcW w:w="1440" w:type="dxa"/>
          </w:tcPr>
          <w:p w:rsidR="007F6430" w:rsidRPr="008F3142" w:rsidRDefault="007F6430" w:rsidP="008F3142">
            <w:pPr>
              <w:ind w:left="0"/>
              <w:rPr>
                <w:rFonts w:ascii="Times New Roman" w:hAnsi="Times New Roman"/>
                <w:bCs/>
                <w:sz w:val="24"/>
                <w:szCs w:val="24"/>
                <w:lang w:val="sr-Cyrl-CS"/>
              </w:rPr>
            </w:pPr>
          </w:p>
        </w:tc>
        <w:tc>
          <w:tcPr>
            <w:tcW w:w="810" w:type="dxa"/>
          </w:tcPr>
          <w:p w:rsidR="007F6430" w:rsidRPr="008F3142" w:rsidRDefault="007F6430" w:rsidP="008F3142">
            <w:pPr>
              <w:ind w:left="0"/>
              <w:rPr>
                <w:rFonts w:ascii="Times New Roman" w:hAnsi="Times New Roman"/>
                <w:bCs/>
                <w:sz w:val="24"/>
                <w:szCs w:val="24"/>
                <w:lang w:val="sr-Cyrl-CS"/>
              </w:rPr>
            </w:pPr>
          </w:p>
        </w:tc>
        <w:tc>
          <w:tcPr>
            <w:tcW w:w="1350" w:type="dxa"/>
          </w:tcPr>
          <w:p w:rsidR="007F6430" w:rsidRPr="008F3142" w:rsidRDefault="007F6430" w:rsidP="008F3142">
            <w:pPr>
              <w:ind w:left="0"/>
              <w:rPr>
                <w:rFonts w:ascii="Times New Roman" w:hAnsi="Times New Roman"/>
                <w:bCs/>
                <w:sz w:val="24"/>
                <w:szCs w:val="24"/>
                <w:lang w:val="sr-Cyrl-CS"/>
              </w:rPr>
            </w:pPr>
          </w:p>
        </w:tc>
      </w:tr>
      <w:tr w:rsidR="007F6430" w:rsidRPr="008F3142" w:rsidTr="008F3142">
        <w:trPr>
          <w:trHeight w:val="565"/>
        </w:trPr>
        <w:tc>
          <w:tcPr>
            <w:tcW w:w="9732" w:type="dxa"/>
            <w:gridSpan w:val="7"/>
            <w:shd w:val="clear" w:color="auto" w:fill="EEECE1"/>
            <w:vAlign w:val="center"/>
          </w:tcPr>
          <w:p w:rsidR="007F6430" w:rsidRPr="008F3142" w:rsidRDefault="007F6430" w:rsidP="008F3142">
            <w:pPr>
              <w:ind w:left="0"/>
              <w:rPr>
                <w:rFonts w:ascii="Times New Roman" w:hAnsi="Times New Roman"/>
                <w:bCs/>
                <w:sz w:val="24"/>
                <w:szCs w:val="24"/>
                <w:lang w:val="sr-Cyrl-CS"/>
              </w:rPr>
            </w:pPr>
          </w:p>
        </w:tc>
      </w:tr>
      <w:tr w:rsidR="007F6430" w:rsidRPr="008F3142" w:rsidTr="008F3142">
        <w:trPr>
          <w:trHeight w:val="925"/>
        </w:trPr>
        <w:tc>
          <w:tcPr>
            <w:tcW w:w="8382" w:type="dxa"/>
            <w:gridSpan w:val="6"/>
            <w:vAlign w:val="center"/>
          </w:tcPr>
          <w:p w:rsidR="007F6430" w:rsidRPr="008F3142" w:rsidRDefault="007F6430" w:rsidP="008F3142">
            <w:pPr>
              <w:ind w:left="0"/>
              <w:rPr>
                <w:rFonts w:ascii="Times New Roman" w:hAnsi="Times New Roman"/>
                <w:bCs/>
                <w:sz w:val="24"/>
                <w:szCs w:val="24"/>
                <w:lang w:val="sr-Cyrl-CS"/>
              </w:rPr>
            </w:pPr>
            <w:r w:rsidRPr="008F3142">
              <w:rPr>
                <w:rFonts w:ascii="Times New Roman" w:hAnsi="Times New Roman"/>
                <w:bCs/>
                <w:sz w:val="24"/>
                <w:szCs w:val="24"/>
                <w:lang w:val="sr-Cyrl-CS"/>
              </w:rPr>
              <w:t xml:space="preserve">Остали зависни трошкови као што су трошкови радне снаге, администартивни др. трошкови, исказани процентуално у односу на један </w:t>
            </w:r>
            <w:r w:rsidRPr="008F3142">
              <w:rPr>
                <w:rFonts w:ascii="Times New Roman" w:hAnsi="Times New Roman"/>
                <w:bCs/>
                <w:sz w:val="24"/>
                <w:szCs w:val="24"/>
                <w:lang w:val="sr-Latn-CS"/>
              </w:rPr>
              <w:t xml:space="preserve">kWh </w:t>
            </w:r>
            <w:r w:rsidRPr="008F3142">
              <w:rPr>
                <w:rFonts w:ascii="Times New Roman" w:hAnsi="Times New Roman"/>
                <w:bCs/>
                <w:sz w:val="24"/>
                <w:szCs w:val="24"/>
                <w:lang w:val="sr-Cyrl-CS"/>
              </w:rPr>
              <w:t>Активне енергије</w:t>
            </w:r>
          </w:p>
        </w:tc>
        <w:tc>
          <w:tcPr>
            <w:tcW w:w="1350" w:type="dxa"/>
          </w:tcPr>
          <w:p w:rsidR="007F6430" w:rsidRPr="008F3142" w:rsidRDefault="007F6430" w:rsidP="008F3142">
            <w:pPr>
              <w:ind w:left="0"/>
              <w:rPr>
                <w:rFonts w:ascii="Times New Roman" w:hAnsi="Times New Roman"/>
                <w:bCs/>
                <w:sz w:val="24"/>
                <w:szCs w:val="24"/>
                <w:lang w:val="sr-Cyrl-CS"/>
              </w:rPr>
            </w:pPr>
          </w:p>
        </w:tc>
      </w:tr>
    </w:tbl>
    <w:p w:rsidR="007F6430" w:rsidRPr="008F3142" w:rsidRDefault="007F6430" w:rsidP="008F3142">
      <w:pPr>
        <w:autoSpaceDE w:val="0"/>
        <w:autoSpaceDN w:val="0"/>
        <w:adjustRightInd w:val="0"/>
        <w:ind w:left="0" w:firstLine="720"/>
        <w:rPr>
          <w:rFonts w:ascii="Times New Roman" w:hAnsi="Times New Roman"/>
          <w:sz w:val="24"/>
          <w:szCs w:val="24"/>
          <w:lang w:val="sr-Cyrl-CS"/>
        </w:rPr>
      </w:pPr>
    </w:p>
    <w:p w:rsidR="007F6430" w:rsidRPr="008F3142" w:rsidRDefault="007F6430" w:rsidP="008F3142">
      <w:pPr>
        <w:autoSpaceDE w:val="0"/>
        <w:autoSpaceDN w:val="0"/>
        <w:adjustRightInd w:val="0"/>
        <w:ind w:left="0"/>
        <w:jc w:val="center"/>
        <w:rPr>
          <w:rFonts w:ascii="Times New Roman" w:hAnsi="Times New Roman"/>
          <w:b/>
          <w:sz w:val="24"/>
          <w:szCs w:val="24"/>
          <w:lang w:val="sr-Cyrl-CS"/>
        </w:rPr>
      </w:pPr>
      <w:r w:rsidRPr="008F3142">
        <w:rPr>
          <w:rFonts w:ascii="Times New Roman" w:hAnsi="Times New Roman"/>
          <w:b/>
          <w:sz w:val="24"/>
          <w:szCs w:val="24"/>
          <w:lang w:val="sr-Cyrl-CS"/>
        </w:rPr>
        <w:t>УПУТСТВО О НАЧИНУ ПОПУЊАВАЊА ОБРАСЦА СТРУКТУРЕ ЦЕНА:</w:t>
      </w:r>
    </w:p>
    <w:p w:rsidR="007F6430" w:rsidRPr="008F3142" w:rsidRDefault="007F6430" w:rsidP="008F3142">
      <w:pPr>
        <w:autoSpaceDE w:val="0"/>
        <w:autoSpaceDN w:val="0"/>
        <w:adjustRightInd w:val="0"/>
        <w:ind w:left="0" w:firstLine="720"/>
        <w:rPr>
          <w:rFonts w:ascii="Times New Roman" w:hAnsi="Times New Roman"/>
          <w:sz w:val="24"/>
          <w:szCs w:val="24"/>
          <w:lang w:val="sr-Cyrl-CS"/>
        </w:rPr>
      </w:pPr>
    </w:p>
    <w:p w:rsidR="007F6430" w:rsidRPr="008F3142" w:rsidRDefault="007F6430" w:rsidP="008F3142">
      <w:pPr>
        <w:autoSpaceDE w:val="0"/>
        <w:autoSpaceDN w:val="0"/>
        <w:adjustRightInd w:val="0"/>
        <w:ind w:left="0" w:firstLine="720"/>
        <w:rPr>
          <w:rFonts w:ascii="Times New Roman" w:hAnsi="Times New Roman"/>
          <w:sz w:val="24"/>
          <w:szCs w:val="24"/>
          <w:lang w:val="sr-Cyrl-CS"/>
        </w:rPr>
      </w:pPr>
      <w:r w:rsidRPr="008F3142">
        <w:rPr>
          <w:rFonts w:ascii="Times New Roman" w:hAnsi="Times New Roman"/>
          <w:sz w:val="24"/>
          <w:szCs w:val="24"/>
          <w:lang w:val="sr-Cyrl-CS"/>
        </w:rPr>
        <w:t>Образац структуре цена мора бити попуњен тако да се може проверити усклађеност јединствених цена са трошковима.</w:t>
      </w:r>
    </w:p>
    <w:p w:rsidR="007F6430" w:rsidRPr="008F3142" w:rsidRDefault="007F6430" w:rsidP="008F3142">
      <w:pPr>
        <w:autoSpaceDE w:val="0"/>
        <w:autoSpaceDN w:val="0"/>
        <w:adjustRightInd w:val="0"/>
        <w:ind w:left="0" w:firstLine="720"/>
        <w:rPr>
          <w:rFonts w:ascii="Times New Roman" w:hAnsi="Times New Roman"/>
          <w:sz w:val="24"/>
          <w:szCs w:val="24"/>
          <w:lang w:val="sr-Cyrl-CS"/>
        </w:rPr>
      </w:pPr>
      <w:r w:rsidRPr="008F3142">
        <w:rPr>
          <w:rFonts w:ascii="Times New Roman" w:hAnsi="Times New Roman"/>
          <w:sz w:val="24"/>
          <w:szCs w:val="24"/>
          <w:lang w:val="sr-Cyrl-CS"/>
        </w:rPr>
        <w:t>У Обрасцу структуре цена морају бити приказанe јединичне цене и основни елементи структуре цене, са и без ПДВ.</w:t>
      </w:r>
    </w:p>
    <w:p w:rsidR="007F6430" w:rsidRPr="008F3142" w:rsidRDefault="007F6430" w:rsidP="008F3142">
      <w:pPr>
        <w:autoSpaceDE w:val="0"/>
        <w:autoSpaceDN w:val="0"/>
        <w:adjustRightInd w:val="0"/>
        <w:ind w:left="0" w:firstLine="720"/>
        <w:rPr>
          <w:rFonts w:ascii="Times New Roman" w:hAnsi="Times New Roman"/>
          <w:sz w:val="24"/>
          <w:szCs w:val="24"/>
          <w:lang w:val="sr-Cyrl-CS"/>
        </w:rPr>
      </w:pPr>
      <w:r w:rsidRPr="008F3142">
        <w:rPr>
          <w:rFonts w:ascii="Times New Roman" w:hAnsi="Times New Roman"/>
          <w:bCs/>
          <w:sz w:val="24"/>
          <w:szCs w:val="24"/>
          <w:lang w:val="sr-Cyrl-CS"/>
        </w:rPr>
        <w:t xml:space="preserve">Остали зависни трошкови као што су трошкови радне снаге, администартивни др. трошкови, морају бити исказани процентуално у односу на један </w:t>
      </w:r>
      <w:r w:rsidRPr="008F3142">
        <w:rPr>
          <w:rFonts w:ascii="Times New Roman" w:hAnsi="Times New Roman"/>
          <w:bCs/>
          <w:sz w:val="24"/>
          <w:szCs w:val="24"/>
          <w:lang w:val="sr-Latn-CS"/>
        </w:rPr>
        <w:t xml:space="preserve">kWh </w:t>
      </w:r>
      <w:r w:rsidRPr="008F3142">
        <w:rPr>
          <w:rFonts w:ascii="Times New Roman" w:hAnsi="Times New Roman"/>
          <w:bCs/>
          <w:sz w:val="24"/>
          <w:szCs w:val="24"/>
          <w:lang w:val="sr-Cyrl-CS"/>
        </w:rPr>
        <w:t>Активне енергије.</w:t>
      </w:r>
    </w:p>
    <w:p w:rsidR="007F6430" w:rsidRPr="008F3142" w:rsidRDefault="007F6430" w:rsidP="008F3142">
      <w:pPr>
        <w:autoSpaceDE w:val="0"/>
        <w:autoSpaceDN w:val="0"/>
        <w:adjustRightInd w:val="0"/>
        <w:ind w:left="0" w:firstLine="720"/>
        <w:rPr>
          <w:rFonts w:ascii="Times New Roman" w:hAnsi="Times New Roman"/>
          <w:sz w:val="24"/>
          <w:szCs w:val="24"/>
          <w:lang w:val="sr-Cyrl-CS"/>
        </w:rPr>
      </w:pPr>
      <w:r w:rsidRPr="008F3142">
        <w:rPr>
          <w:rFonts w:ascii="Times New Roman" w:hAnsi="Times New Roman"/>
          <w:sz w:val="24"/>
          <w:szCs w:val="24"/>
          <w:lang w:val="sr-Cyrl-CS"/>
        </w:rPr>
        <w:t xml:space="preserve">Јединичне цене Активне енергије на ниском напону из Табеле морају бити исте као и јединичне цене Активне енергије на ниском напону исказане у Обрасцу понуде и Моделу уговора. </w:t>
      </w:r>
    </w:p>
    <w:p w:rsidR="007F6430" w:rsidRPr="008F3142" w:rsidRDefault="007F6430" w:rsidP="008F3142">
      <w:pPr>
        <w:ind w:left="0"/>
        <w:rPr>
          <w:rFonts w:ascii="Times New Roman" w:hAnsi="Times New Roman"/>
          <w:bCs/>
          <w:sz w:val="24"/>
          <w:szCs w:val="24"/>
          <w:lang w:val="sr-Cyrl-CS"/>
        </w:rPr>
      </w:pPr>
    </w:p>
    <w:p w:rsidR="007F6430" w:rsidRPr="008F3142" w:rsidRDefault="007F6430" w:rsidP="008F3142">
      <w:pPr>
        <w:ind w:left="0"/>
        <w:rPr>
          <w:rFonts w:ascii="Times New Roman" w:hAnsi="Times New Roman"/>
          <w:bCs/>
          <w:sz w:val="24"/>
          <w:szCs w:val="24"/>
          <w:lang w:val="sr-Cyrl-CS"/>
        </w:rPr>
      </w:pPr>
    </w:p>
    <w:p w:rsidR="007F6430" w:rsidRPr="008F3142" w:rsidRDefault="007F6430" w:rsidP="008F3142">
      <w:pPr>
        <w:ind w:left="0"/>
        <w:rPr>
          <w:rFonts w:ascii="Times New Roman" w:hAnsi="Times New Roman"/>
          <w:bCs/>
          <w:sz w:val="24"/>
          <w:szCs w:val="24"/>
          <w:lang w:val="sr-Cyrl-CS"/>
        </w:rPr>
      </w:pPr>
    </w:p>
    <w:p w:rsidR="007F6430" w:rsidRPr="008F3142" w:rsidRDefault="007F6430" w:rsidP="008F3142">
      <w:pPr>
        <w:ind w:left="0"/>
        <w:rPr>
          <w:rFonts w:ascii="Times New Roman" w:hAnsi="Times New Roman"/>
          <w:bCs/>
          <w:sz w:val="24"/>
          <w:szCs w:val="24"/>
          <w:lang w:val="sr-Cyrl-CS"/>
        </w:rPr>
      </w:pPr>
    </w:p>
    <w:p w:rsidR="007F6430" w:rsidRPr="008F3142" w:rsidRDefault="007F6430" w:rsidP="008F3142">
      <w:pPr>
        <w:ind w:left="0"/>
        <w:rPr>
          <w:rFonts w:ascii="Times New Roman" w:hAnsi="Times New Roman"/>
          <w:bCs/>
          <w:sz w:val="24"/>
          <w:szCs w:val="24"/>
          <w:lang w:val="sr-Cyrl-CS"/>
        </w:rPr>
      </w:pPr>
    </w:p>
    <w:p w:rsidR="007F6430" w:rsidRPr="008F3142" w:rsidRDefault="007F6430" w:rsidP="008F3142">
      <w:pPr>
        <w:suppressAutoHyphens/>
        <w:ind w:left="5760" w:firstLine="720"/>
        <w:rPr>
          <w:rFonts w:ascii="Times New Roman" w:eastAsia="TimesNewRomanPSMT" w:hAnsi="Times New Roman"/>
          <w:bCs/>
          <w:color w:val="000000"/>
          <w:kern w:val="1"/>
          <w:sz w:val="24"/>
          <w:szCs w:val="24"/>
          <w:lang w:eastAsia="ar-SA"/>
        </w:rPr>
      </w:pPr>
      <w:r w:rsidRPr="008F3142">
        <w:rPr>
          <w:rFonts w:ascii="Times New Roman" w:eastAsia="Arial Unicode MS" w:hAnsi="Times New Roman"/>
          <w:bCs/>
          <w:color w:val="000000"/>
          <w:kern w:val="1"/>
          <w:sz w:val="24"/>
          <w:szCs w:val="24"/>
          <w:lang w:eastAsia="ar-SA"/>
        </w:rPr>
        <w:t>ПОНУЂАЧ</w:t>
      </w:r>
    </w:p>
    <w:p w:rsidR="007F6430" w:rsidRPr="008F3142" w:rsidRDefault="007F6430" w:rsidP="008F3142">
      <w:pPr>
        <w:suppressAutoHyphens/>
        <w:ind w:left="0"/>
        <w:rPr>
          <w:rFonts w:ascii="Times New Roman" w:eastAsia="Arial Unicode MS" w:hAnsi="Times New Roman"/>
          <w:color w:val="000000"/>
          <w:kern w:val="1"/>
          <w:sz w:val="24"/>
          <w:szCs w:val="24"/>
          <w:lang w:eastAsia="ar-SA"/>
        </w:rPr>
      </w:pPr>
    </w:p>
    <w:p w:rsidR="007F6430" w:rsidRPr="008F3142" w:rsidRDefault="007F6430" w:rsidP="008F3142">
      <w:pPr>
        <w:suppressAutoHyphens/>
        <w:ind w:left="0" w:firstLine="720"/>
        <w:rPr>
          <w:rFonts w:ascii="Times New Roman" w:eastAsia="Arial Unicode MS" w:hAnsi="Times New Roman"/>
          <w:color w:val="000000"/>
          <w:kern w:val="1"/>
          <w:sz w:val="24"/>
          <w:szCs w:val="24"/>
          <w:lang w:eastAsia="ar-SA"/>
        </w:rPr>
      </w:pPr>
      <w:r w:rsidRPr="008F3142">
        <w:rPr>
          <w:rFonts w:ascii="Times New Roman" w:eastAsia="Arial Unicode MS" w:hAnsi="Times New Roman"/>
          <w:color w:val="000000"/>
          <w:kern w:val="1"/>
          <w:sz w:val="24"/>
          <w:szCs w:val="24"/>
          <w:lang w:eastAsia="ar-SA"/>
        </w:rPr>
        <w:tab/>
      </w:r>
      <w:r w:rsidR="008F3142">
        <w:rPr>
          <w:rFonts w:ascii="Times New Roman" w:eastAsia="Arial Unicode MS" w:hAnsi="Times New Roman"/>
          <w:color w:val="000000"/>
          <w:kern w:val="1"/>
          <w:sz w:val="24"/>
          <w:szCs w:val="24"/>
          <w:lang w:eastAsia="ar-SA"/>
        </w:rPr>
        <w:tab/>
      </w:r>
      <w:r w:rsidR="008F3142">
        <w:rPr>
          <w:rFonts w:ascii="Times New Roman" w:eastAsia="Arial Unicode MS" w:hAnsi="Times New Roman"/>
          <w:color w:val="000000"/>
          <w:kern w:val="1"/>
          <w:sz w:val="24"/>
          <w:szCs w:val="24"/>
          <w:lang w:eastAsia="ar-SA"/>
        </w:rPr>
        <w:tab/>
      </w:r>
      <w:r w:rsidR="008F3142">
        <w:rPr>
          <w:rFonts w:ascii="Times New Roman" w:eastAsia="Arial Unicode MS" w:hAnsi="Times New Roman"/>
          <w:color w:val="000000"/>
          <w:kern w:val="1"/>
          <w:sz w:val="24"/>
          <w:szCs w:val="24"/>
          <w:lang w:eastAsia="ar-SA"/>
        </w:rPr>
        <w:tab/>
      </w:r>
      <w:r w:rsidR="008F3142">
        <w:rPr>
          <w:rFonts w:ascii="Times New Roman" w:eastAsia="Arial Unicode MS" w:hAnsi="Times New Roman"/>
          <w:color w:val="000000"/>
          <w:kern w:val="1"/>
          <w:sz w:val="24"/>
          <w:szCs w:val="24"/>
          <w:lang w:eastAsia="ar-SA"/>
        </w:rPr>
        <w:tab/>
      </w:r>
      <w:r w:rsidR="008F3142">
        <w:rPr>
          <w:rFonts w:ascii="Times New Roman" w:eastAsia="Arial Unicode MS" w:hAnsi="Times New Roman"/>
          <w:color w:val="000000"/>
          <w:kern w:val="1"/>
          <w:sz w:val="24"/>
          <w:szCs w:val="24"/>
          <w:lang w:eastAsia="ar-SA"/>
        </w:rPr>
        <w:tab/>
      </w:r>
      <w:r w:rsidRPr="008F3142">
        <w:rPr>
          <w:rFonts w:ascii="Times New Roman" w:eastAsia="Arial Unicode MS" w:hAnsi="Times New Roman"/>
          <w:color w:val="000000"/>
          <w:kern w:val="1"/>
          <w:sz w:val="24"/>
          <w:szCs w:val="24"/>
          <w:lang w:eastAsia="ar-SA"/>
        </w:rPr>
        <w:tab/>
        <w:t>______________________</w:t>
      </w:r>
    </w:p>
    <w:p w:rsidR="007F6430" w:rsidRPr="008F3142" w:rsidRDefault="007F6430" w:rsidP="008F3142">
      <w:pPr>
        <w:suppressAutoHyphens/>
        <w:ind w:left="0"/>
        <w:rPr>
          <w:rFonts w:ascii="Times New Roman" w:eastAsia="Arial Unicode MS" w:hAnsi="Times New Roman"/>
          <w:color w:val="000000"/>
          <w:kern w:val="1"/>
          <w:sz w:val="24"/>
          <w:szCs w:val="24"/>
          <w:lang w:eastAsia="ar-SA"/>
        </w:rPr>
      </w:pPr>
      <w:r w:rsidRPr="008F3142">
        <w:rPr>
          <w:rFonts w:ascii="Times New Roman" w:eastAsia="Arial Unicode MS" w:hAnsi="Times New Roman"/>
          <w:color w:val="000000"/>
          <w:kern w:val="1"/>
          <w:sz w:val="24"/>
          <w:szCs w:val="24"/>
          <w:lang w:eastAsia="ar-SA"/>
        </w:rPr>
        <w:tab/>
      </w:r>
      <w:r w:rsidRPr="008F3142">
        <w:rPr>
          <w:rFonts w:ascii="Times New Roman" w:eastAsia="Arial Unicode MS" w:hAnsi="Times New Roman"/>
          <w:color w:val="000000"/>
          <w:kern w:val="1"/>
          <w:sz w:val="24"/>
          <w:szCs w:val="24"/>
          <w:lang w:eastAsia="ar-SA"/>
        </w:rPr>
        <w:tab/>
      </w:r>
      <w:r w:rsidRPr="008F3142">
        <w:rPr>
          <w:rFonts w:ascii="Times New Roman" w:eastAsia="Arial Unicode MS" w:hAnsi="Times New Roman"/>
          <w:color w:val="000000"/>
          <w:kern w:val="1"/>
          <w:sz w:val="24"/>
          <w:szCs w:val="24"/>
          <w:lang w:eastAsia="ar-SA"/>
        </w:rPr>
        <w:tab/>
      </w:r>
      <w:r w:rsidRPr="008F3142">
        <w:rPr>
          <w:rFonts w:ascii="Times New Roman" w:eastAsia="Arial Unicode MS" w:hAnsi="Times New Roman"/>
          <w:color w:val="000000"/>
          <w:kern w:val="1"/>
          <w:sz w:val="24"/>
          <w:szCs w:val="24"/>
          <w:lang w:eastAsia="ar-SA"/>
        </w:rPr>
        <w:tab/>
      </w:r>
      <w:r w:rsidRPr="008F3142">
        <w:rPr>
          <w:rFonts w:ascii="Times New Roman" w:eastAsia="Arial Unicode MS" w:hAnsi="Times New Roman"/>
          <w:color w:val="000000"/>
          <w:kern w:val="1"/>
          <w:sz w:val="24"/>
          <w:szCs w:val="24"/>
          <w:lang w:eastAsia="ar-SA"/>
        </w:rPr>
        <w:tab/>
      </w:r>
      <w:r w:rsidRPr="008F3142">
        <w:rPr>
          <w:rFonts w:ascii="Times New Roman" w:eastAsia="Arial Unicode MS" w:hAnsi="Times New Roman"/>
          <w:color w:val="000000"/>
          <w:kern w:val="1"/>
          <w:sz w:val="24"/>
          <w:szCs w:val="24"/>
          <w:lang w:eastAsia="ar-SA"/>
        </w:rPr>
        <w:tab/>
      </w:r>
      <w:r w:rsidRPr="008F3142">
        <w:rPr>
          <w:rFonts w:ascii="Times New Roman" w:eastAsia="Arial Unicode MS" w:hAnsi="Times New Roman"/>
          <w:color w:val="000000"/>
          <w:kern w:val="1"/>
          <w:sz w:val="24"/>
          <w:szCs w:val="24"/>
          <w:lang w:eastAsia="ar-SA"/>
        </w:rPr>
        <w:tab/>
      </w:r>
      <w:r w:rsidRPr="008F3142">
        <w:rPr>
          <w:rFonts w:ascii="Times New Roman" w:eastAsia="Arial Unicode MS" w:hAnsi="Times New Roman"/>
          <w:color w:val="000000"/>
          <w:kern w:val="1"/>
          <w:sz w:val="24"/>
          <w:szCs w:val="24"/>
          <w:lang w:eastAsia="ar-SA"/>
        </w:rPr>
        <w:tab/>
      </w:r>
      <w:r w:rsidRPr="008F3142">
        <w:rPr>
          <w:rFonts w:ascii="Times New Roman" w:eastAsia="Arial Unicode MS" w:hAnsi="Times New Roman"/>
          <w:i/>
          <w:color w:val="000000"/>
          <w:kern w:val="1"/>
          <w:sz w:val="24"/>
          <w:szCs w:val="24"/>
          <w:lang w:eastAsia="ar-SA"/>
        </w:rPr>
        <w:t>(потпис овлашћеног лица)</w:t>
      </w:r>
    </w:p>
    <w:p w:rsidR="007F6430" w:rsidRPr="008F3142" w:rsidRDefault="007F6430" w:rsidP="008F3142">
      <w:pPr>
        <w:ind w:left="0"/>
        <w:rPr>
          <w:rFonts w:ascii="Times New Roman" w:hAnsi="Times New Roman"/>
          <w:bCs/>
          <w:sz w:val="24"/>
          <w:szCs w:val="24"/>
          <w:lang w:val="sr-Cyrl-CS"/>
        </w:rPr>
      </w:pPr>
    </w:p>
    <w:p w:rsidR="007F6430" w:rsidRPr="008F3142" w:rsidRDefault="007F6430" w:rsidP="008F3142">
      <w:pPr>
        <w:ind w:left="0"/>
        <w:rPr>
          <w:rFonts w:ascii="Times New Roman" w:hAnsi="Times New Roman"/>
          <w:bCs/>
          <w:sz w:val="24"/>
          <w:szCs w:val="24"/>
          <w:lang w:val="sr-Cyrl-CS"/>
        </w:rPr>
      </w:pPr>
    </w:p>
    <w:p w:rsidR="007F6430" w:rsidRDefault="007F6430" w:rsidP="007F6430">
      <w:pPr>
        <w:rPr>
          <w:bCs/>
          <w:lang w:val="sr-Cyrl-CS"/>
        </w:rPr>
      </w:pPr>
    </w:p>
    <w:p w:rsidR="007F6430" w:rsidRDefault="007F6430" w:rsidP="007F6430">
      <w:pPr>
        <w:rPr>
          <w:bCs/>
          <w:lang w:val="sr-Cyrl-CS"/>
        </w:rPr>
      </w:pPr>
    </w:p>
    <w:p w:rsidR="007F6430" w:rsidRDefault="007F6430" w:rsidP="007F6430">
      <w:pPr>
        <w:rPr>
          <w:bCs/>
          <w:lang w:val="sr-Cyrl-CS"/>
        </w:rPr>
      </w:pPr>
    </w:p>
    <w:p w:rsidR="007F6430" w:rsidRDefault="007F6430" w:rsidP="007F6430">
      <w:pPr>
        <w:rPr>
          <w:bCs/>
          <w:lang w:val="sr-Cyrl-CS"/>
        </w:rPr>
      </w:pPr>
    </w:p>
    <w:p w:rsidR="007F6430" w:rsidRDefault="007F6430" w:rsidP="007F6430">
      <w:pPr>
        <w:rPr>
          <w:bCs/>
          <w:lang w:val="sr-Cyrl-CS"/>
        </w:rPr>
      </w:pPr>
    </w:p>
    <w:p w:rsidR="008F3142" w:rsidRDefault="008F3142" w:rsidP="007F6430">
      <w:pPr>
        <w:rPr>
          <w:bCs/>
          <w:lang w:val="sr-Cyrl-CS"/>
        </w:rPr>
      </w:pPr>
    </w:p>
    <w:p w:rsidR="008F3142" w:rsidRDefault="008F3142" w:rsidP="007F6430">
      <w:pPr>
        <w:rPr>
          <w:bCs/>
          <w:lang w:val="sr-Cyrl-CS"/>
        </w:rPr>
      </w:pPr>
    </w:p>
    <w:p w:rsidR="008F3142" w:rsidRDefault="008F3142" w:rsidP="007F6430">
      <w:pPr>
        <w:rPr>
          <w:bCs/>
          <w:lang w:val="sr-Cyrl-CS"/>
        </w:rPr>
      </w:pPr>
    </w:p>
    <w:p w:rsidR="008F3142" w:rsidRDefault="008F3142" w:rsidP="007F6430">
      <w:pPr>
        <w:rPr>
          <w:bCs/>
          <w:lang w:val="sr-Cyrl-CS"/>
        </w:rPr>
      </w:pPr>
    </w:p>
    <w:p w:rsidR="008F3142" w:rsidRDefault="008F3142" w:rsidP="007F6430">
      <w:pPr>
        <w:rPr>
          <w:bCs/>
          <w:lang w:val="sr-Cyrl-CS"/>
        </w:rPr>
      </w:pPr>
    </w:p>
    <w:p w:rsidR="008F3142" w:rsidRDefault="008F3142" w:rsidP="007F6430">
      <w:pPr>
        <w:rPr>
          <w:bCs/>
          <w:lang w:val="sr-Cyrl-CS"/>
        </w:rPr>
      </w:pPr>
    </w:p>
    <w:p w:rsidR="007F6430" w:rsidRDefault="007F6430" w:rsidP="007F6430">
      <w:pPr>
        <w:rPr>
          <w:bCs/>
          <w:lang w:val="sr-Cyrl-CS"/>
        </w:rPr>
      </w:pPr>
    </w:p>
    <w:p w:rsidR="007F6430" w:rsidRPr="00F53DF9" w:rsidRDefault="007F6430" w:rsidP="007F6430">
      <w:pPr>
        <w:rPr>
          <w:bCs/>
          <w:lang w:val="sr-Cyrl-CS"/>
        </w:rPr>
      </w:pPr>
    </w:p>
    <w:p w:rsidR="007F6430" w:rsidRPr="00F53DF9" w:rsidRDefault="007F6430" w:rsidP="007F6430"/>
    <w:p w:rsidR="007F6430" w:rsidRDefault="007F6430" w:rsidP="00D6249A">
      <w:pPr>
        <w:tabs>
          <w:tab w:val="left" w:pos="5160"/>
        </w:tabs>
        <w:jc w:val="right"/>
        <w:rPr>
          <w:rFonts w:ascii="Times New Roman" w:hAnsi="Times New Roman"/>
          <w:sz w:val="24"/>
          <w:szCs w:val="24"/>
        </w:rPr>
      </w:pPr>
      <w:r>
        <w:rPr>
          <w:rFonts w:ascii="Times New Roman" w:hAnsi="Times New Roman"/>
          <w:sz w:val="24"/>
          <w:szCs w:val="24"/>
        </w:rPr>
        <w:tab/>
      </w:r>
      <w:r w:rsidR="00D6249A">
        <w:rPr>
          <w:rFonts w:ascii="Times New Roman" w:hAnsi="Times New Roman"/>
          <w:sz w:val="24"/>
          <w:szCs w:val="24"/>
        </w:rPr>
        <w:t>П</w:t>
      </w:r>
      <w:r>
        <w:rPr>
          <w:rFonts w:ascii="Times New Roman" w:hAnsi="Times New Roman"/>
          <w:sz w:val="24"/>
          <w:szCs w:val="24"/>
        </w:rPr>
        <w:t>редседника и чланов</w:t>
      </w:r>
      <w:r w:rsidR="00D6249A">
        <w:rPr>
          <w:rFonts w:ascii="Times New Roman" w:hAnsi="Times New Roman"/>
          <w:sz w:val="24"/>
          <w:szCs w:val="24"/>
        </w:rPr>
        <w:t xml:space="preserve">и </w:t>
      </w:r>
      <w:r>
        <w:rPr>
          <w:rFonts w:ascii="Times New Roman" w:hAnsi="Times New Roman"/>
          <w:sz w:val="24"/>
          <w:szCs w:val="24"/>
        </w:rPr>
        <w:t xml:space="preserve">комисије </w:t>
      </w:r>
    </w:p>
    <w:p w:rsidR="007F6430" w:rsidRDefault="007F6430" w:rsidP="007F6430">
      <w:pPr>
        <w:tabs>
          <w:tab w:val="left" w:pos="5160"/>
        </w:tabs>
        <w:rPr>
          <w:rFonts w:ascii="Times New Roman" w:hAnsi="Times New Roman"/>
          <w:sz w:val="24"/>
          <w:szCs w:val="24"/>
        </w:rPr>
      </w:pPr>
    </w:p>
    <w:p w:rsidR="007F6430" w:rsidRPr="009F040A" w:rsidRDefault="007F6430" w:rsidP="007F6430">
      <w:pPr>
        <w:pStyle w:val="ListParagraph"/>
        <w:numPr>
          <w:ilvl w:val="0"/>
          <w:numId w:val="11"/>
        </w:numPr>
        <w:tabs>
          <w:tab w:val="left" w:pos="5160"/>
        </w:tabs>
        <w:spacing w:after="0" w:line="240" w:lineRule="auto"/>
        <w:ind w:firstLine="5197"/>
        <w:jc w:val="both"/>
        <w:rPr>
          <w:rFonts w:ascii="Times New Roman" w:hAnsi="Times New Roman"/>
          <w:sz w:val="24"/>
          <w:szCs w:val="24"/>
        </w:rPr>
      </w:pPr>
      <w:r w:rsidRPr="009F040A">
        <w:rPr>
          <w:rFonts w:ascii="Times New Roman" w:hAnsi="Times New Roman"/>
          <w:sz w:val="24"/>
          <w:szCs w:val="24"/>
        </w:rPr>
        <w:t>Бобан Панајотовић – председник комисије</w:t>
      </w:r>
    </w:p>
    <w:p w:rsidR="007F6430" w:rsidRPr="009F040A" w:rsidRDefault="007F6430" w:rsidP="007F6430">
      <w:pPr>
        <w:pStyle w:val="ListParagraph"/>
        <w:tabs>
          <w:tab w:val="left" w:pos="5160"/>
        </w:tabs>
        <w:ind w:left="4820"/>
        <w:rPr>
          <w:rFonts w:ascii="Times New Roman" w:hAnsi="Times New Roman"/>
          <w:sz w:val="24"/>
          <w:szCs w:val="24"/>
        </w:rPr>
      </w:pPr>
      <w:r w:rsidRPr="009F040A">
        <w:rPr>
          <w:rFonts w:ascii="Times New Roman" w:hAnsi="Times New Roman"/>
          <w:sz w:val="24"/>
          <w:szCs w:val="24"/>
        </w:rPr>
        <w:t>________________________________________</w:t>
      </w:r>
    </w:p>
    <w:p w:rsidR="007F6430" w:rsidRPr="009F040A" w:rsidRDefault="007F6430" w:rsidP="007F6430">
      <w:pPr>
        <w:pStyle w:val="ListParagraph"/>
        <w:numPr>
          <w:ilvl w:val="0"/>
          <w:numId w:val="11"/>
        </w:numPr>
        <w:tabs>
          <w:tab w:val="left" w:pos="5160"/>
        </w:tabs>
        <w:spacing w:after="0" w:line="240" w:lineRule="auto"/>
        <w:ind w:firstLine="5197"/>
        <w:jc w:val="both"/>
        <w:rPr>
          <w:rFonts w:ascii="Times New Roman" w:hAnsi="Times New Roman"/>
          <w:sz w:val="24"/>
          <w:szCs w:val="24"/>
        </w:rPr>
      </w:pPr>
      <w:r w:rsidRPr="009F040A">
        <w:rPr>
          <w:rFonts w:ascii="Times New Roman" w:hAnsi="Times New Roman"/>
          <w:sz w:val="24"/>
          <w:szCs w:val="24"/>
        </w:rPr>
        <w:t>Милан Гачић – члан комисије</w:t>
      </w:r>
    </w:p>
    <w:p w:rsidR="007F6430" w:rsidRPr="009F040A" w:rsidRDefault="007F6430" w:rsidP="007F6430">
      <w:pPr>
        <w:tabs>
          <w:tab w:val="left" w:pos="5160"/>
        </w:tabs>
        <w:ind w:left="0"/>
        <w:jc w:val="right"/>
        <w:rPr>
          <w:rFonts w:ascii="Times New Roman" w:hAnsi="Times New Roman"/>
          <w:sz w:val="24"/>
          <w:szCs w:val="24"/>
        </w:rPr>
      </w:pPr>
      <w:r w:rsidRPr="009F040A">
        <w:rPr>
          <w:rFonts w:ascii="Times New Roman" w:hAnsi="Times New Roman"/>
          <w:sz w:val="24"/>
          <w:szCs w:val="24"/>
        </w:rPr>
        <w:t>________________________________________</w:t>
      </w:r>
    </w:p>
    <w:p w:rsidR="007F6430" w:rsidRPr="009F040A" w:rsidRDefault="007F6430" w:rsidP="007F6430">
      <w:pPr>
        <w:pStyle w:val="ListParagraph"/>
        <w:numPr>
          <w:ilvl w:val="0"/>
          <w:numId w:val="11"/>
        </w:numPr>
        <w:tabs>
          <w:tab w:val="left" w:pos="5160"/>
        </w:tabs>
        <w:spacing w:after="0" w:line="240" w:lineRule="auto"/>
        <w:ind w:firstLine="5197"/>
        <w:jc w:val="both"/>
        <w:rPr>
          <w:rFonts w:ascii="Times New Roman" w:hAnsi="Times New Roman"/>
          <w:sz w:val="24"/>
          <w:szCs w:val="24"/>
        </w:rPr>
      </w:pPr>
      <w:r w:rsidRPr="009F040A">
        <w:rPr>
          <w:rFonts w:ascii="Times New Roman" w:hAnsi="Times New Roman"/>
          <w:sz w:val="24"/>
          <w:szCs w:val="24"/>
        </w:rPr>
        <w:t>Јасмина Пејаковић – члан комисије</w:t>
      </w:r>
    </w:p>
    <w:p w:rsidR="007F6430" w:rsidRPr="004E5FAF" w:rsidRDefault="007F6430" w:rsidP="007F6430">
      <w:pPr>
        <w:pStyle w:val="ListParagraph"/>
        <w:tabs>
          <w:tab w:val="left" w:pos="5160"/>
        </w:tabs>
        <w:ind w:left="4820"/>
        <w:rPr>
          <w:rFonts w:ascii="Times New Roman" w:hAnsi="Times New Roman"/>
          <w:sz w:val="24"/>
          <w:szCs w:val="24"/>
        </w:rPr>
      </w:pPr>
      <w:r w:rsidRPr="009F040A">
        <w:rPr>
          <w:rFonts w:ascii="Times New Roman" w:hAnsi="Times New Roman"/>
          <w:sz w:val="24"/>
          <w:szCs w:val="24"/>
        </w:rPr>
        <w:t>________________________________________</w:t>
      </w:r>
    </w:p>
    <w:p w:rsidR="007F6430" w:rsidRPr="00AE15BE" w:rsidRDefault="007F6430" w:rsidP="007F6430">
      <w:pPr>
        <w:widowControl w:val="0"/>
        <w:autoSpaceDE w:val="0"/>
        <w:autoSpaceDN w:val="0"/>
        <w:adjustRightInd w:val="0"/>
        <w:spacing w:line="200" w:lineRule="exact"/>
        <w:jc w:val="center"/>
        <w:rPr>
          <w:b/>
          <w:i/>
          <w:w w:val="102"/>
          <w:lang w:val="sr-Cyrl-CS"/>
        </w:rPr>
      </w:pPr>
    </w:p>
    <w:p w:rsidR="00995E6C" w:rsidRPr="00F76F58" w:rsidRDefault="00995E6C" w:rsidP="00DA4E43">
      <w:pPr>
        <w:ind w:left="0"/>
        <w:jc w:val="left"/>
        <w:rPr>
          <w:rFonts w:ascii="Times New Roman" w:hAnsi="Times New Roman"/>
          <w:sz w:val="24"/>
          <w:szCs w:val="24"/>
        </w:rPr>
      </w:pPr>
    </w:p>
    <w:sectPr w:rsidR="00995E6C" w:rsidRPr="00F76F58" w:rsidSect="00581DC7">
      <w:headerReference w:type="default" r:id="rId13"/>
      <w:footerReference w:type="default" r:id="rId14"/>
      <w:footerReference w:type="first" r:id="rId15"/>
      <w:pgSz w:w="11907" w:h="16839" w:code="9"/>
      <w:pgMar w:top="141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3A2" w:rsidRDefault="00D253A2" w:rsidP="00973B9E">
      <w:r>
        <w:separator/>
      </w:r>
    </w:p>
  </w:endnote>
  <w:endnote w:type="continuationSeparator" w:id="1">
    <w:p w:rsidR="00D253A2" w:rsidRDefault="00D253A2" w:rsidP="00973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C C Times">
    <w:altName w:val="Courier New"/>
    <w:charset w:val="00"/>
    <w:family w:val="roman"/>
    <w:pitch w:val="variable"/>
    <w:sig w:usb0="00000087" w:usb1="00000000" w:usb2="00000000" w:usb3="00000000" w:csb0="0000001B" w:csb1="00000000"/>
  </w:font>
  <w:font w:name="TimesNewRomanPSMT">
    <w:altName w:val="Times New Roman"/>
    <w:charset w:val="00"/>
    <w:family w:val="auto"/>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39" w:rsidRPr="00DE0EF1" w:rsidRDefault="00AD4939"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AD4939" w:rsidRPr="00DE0EF1" w:rsidRDefault="00AD4939"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2D5DAC"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2D5DAC" w:rsidRPr="008E439E">
      <w:rPr>
        <w:rFonts w:ascii="Times New Roman" w:hAnsi="Times New Roman" w:cs="Tahoma"/>
        <w:sz w:val="20"/>
        <w:szCs w:val="20"/>
      </w:rPr>
      <w:fldChar w:fldCharType="separate"/>
    </w:r>
    <w:r w:rsidR="009F040A">
      <w:rPr>
        <w:rFonts w:ascii="Times New Roman" w:hAnsi="Times New Roman" w:cs="Tahoma"/>
        <w:noProof/>
        <w:sz w:val="20"/>
        <w:szCs w:val="20"/>
      </w:rPr>
      <w:t>2</w:t>
    </w:r>
    <w:r w:rsidR="002D5DAC"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2D5DAC"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2D5DAC" w:rsidRPr="008E439E">
      <w:rPr>
        <w:rFonts w:ascii="Times New Roman" w:hAnsi="Times New Roman" w:cs="Tahoma"/>
        <w:sz w:val="20"/>
        <w:szCs w:val="20"/>
      </w:rPr>
      <w:fldChar w:fldCharType="separate"/>
    </w:r>
    <w:r w:rsidR="009F040A">
      <w:rPr>
        <w:rFonts w:ascii="Times New Roman" w:hAnsi="Times New Roman" w:cs="Tahoma"/>
        <w:noProof/>
        <w:sz w:val="20"/>
        <w:szCs w:val="20"/>
      </w:rPr>
      <w:t>36</w:t>
    </w:r>
    <w:r w:rsidR="002D5DAC" w:rsidRPr="008E439E">
      <w:rPr>
        <w:rFonts w:ascii="Times New Roman" w:hAnsi="Times New Roman" w:cs="Tahoma"/>
        <w:sz w:val="20"/>
        <w:szCs w:val="20"/>
      </w:rPr>
      <w:fldChar w:fldCharType="end"/>
    </w:r>
  </w:p>
  <w:p w:rsidR="00AD4939" w:rsidRPr="00C22937" w:rsidRDefault="00AD4939"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AD4939" w:rsidRPr="00EE5E2F" w:rsidRDefault="00AD4939"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39" w:rsidRPr="004336C5" w:rsidRDefault="00AD4939"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AD4939" w:rsidRPr="006E2A75" w:rsidRDefault="00AD4939"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AD4939" w:rsidRDefault="00AD4939"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AD4939" w:rsidRPr="006E2A75" w:rsidRDefault="00AD4939"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3A2" w:rsidRDefault="00D253A2" w:rsidP="00973B9E">
      <w:r>
        <w:separator/>
      </w:r>
    </w:p>
  </w:footnote>
  <w:footnote w:type="continuationSeparator" w:id="1">
    <w:p w:rsidR="00D253A2" w:rsidRDefault="00D253A2"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39" w:rsidRPr="00B075B3" w:rsidRDefault="00AD4939" w:rsidP="00B075B3">
    <w:pPr>
      <w:pStyle w:val="Header"/>
      <w:ind w:left="0"/>
      <w:rPr>
        <w:lang w:val="sr-Cyrl-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5547F"/>
    <w:multiLevelType w:val="hybridMultilevel"/>
    <w:tmpl w:val="977C1182"/>
    <w:lvl w:ilvl="0" w:tplc="ADC4BD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21A58"/>
    <w:multiLevelType w:val="hybridMultilevel"/>
    <w:tmpl w:val="7C0070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DE0C11"/>
    <w:multiLevelType w:val="hybridMultilevel"/>
    <w:tmpl w:val="F6F00E00"/>
    <w:lvl w:ilvl="0" w:tplc="5414EF9E">
      <w:start w:val="1"/>
      <w:numFmt w:val="bullet"/>
      <w:pStyle w:val="1tekst"/>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
    <w:nsid w:val="1D0511AD"/>
    <w:multiLevelType w:val="hybridMultilevel"/>
    <w:tmpl w:val="7C0070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B21828"/>
    <w:multiLevelType w:val="hybridMultilevel"/>
    <w:tmpl w:val="11962400"/>
    <w:lvl w:ilvl="0" w:tplc="648E25EA">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271E56B9"/>
    <w:multiLevelType w:val="hybridMultilevel"/>
    <w:tmpl w:val="22E03760"/>
    <w:lvl w:ilvl="0" w:tplc="D0BA100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C435034"/>
    <w:multiLevelType w:val="multilevel"/>
    <w:tmpl w:val="3D9A9EE6"/>
    <w:lvl w:ilvl="0">
      <w:start w:val="1"/>
      <w:numFmt w:val="decimal"/>
      <w:lvlText w:val="%1."/>
      <w:lvlJc w:val="left"/>
      <w:pPr>
        <w:ind w:left="1245" w:hanging="1245"/>
      </w:pPr>
      <w:rPr>
        <w:rFonts w:hint="default"/>
      </w:rPr>
    </w:lvl>
    <w:lvl w:ilvl="1">
      <w:start w:val="1"/>
      <w:numFmt w:val="decimal"/>
      <w:lvlText w:val="%1.%2)"/>
      <w:lvlJc w:val="left"/>
      <w:pPr>
        <w:ind w:left="1954"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DA6726C"/>
    <w:multiLevelType w:val="hybridMultilevel"/>
    <w:tmpl w:val="21040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53D2B61"/>
    <w:multiLevelType w:val="hybridMultilevel"/>
    <w:tmpl w:val="2500CAA0"/>
    <w:lvl w:ilvl="0" w:tplc="2130BB2C">
      <w:start w:val="1"/>
      <w:numFmt w:val="decimal"/>
      <w:lvlText w:val="%1)"/>
      <w:lvlJc w:val="left"/>
      <w:pPr>
        <w:ind w:left="-377" w:hanging="360"/>
      </w:pPr>
      <w:rPr>
        <w:rFonts w:hint="default"/>
      </w:rPr>
    </w:lvl>
    <w:lvl w:ilvl="1" w:tplc="04090019" w:tentative="1">
      <w:start w:val="1"/>
      <w:numFmt w:val="lowerLetter"/>
      <w:lvlText w:val="%2."/>
      <w:lvlJc w:val="left"/>
      <w:pPr>
        <w:ind w:left="343" w:hanging="360"/>
      </w:pPr>
    </w:lvl>
    <w:lvl w:ilvl="2" w:tplc="0409001B" w:tentative="1">
      <w:start w:val="1"/>
      <w:numFmt w:val="lowerRoman"/>
      <w:lvlText w:val="%3."/>
      <w:lvlJc w:val="right"/>
      <w:pPr>
        <w:ind w:left="1063" w:hanging="180"/>
      </w:pPr>
    </w:lvl>
    <w:lvl w:ilvl="3" w:tplc="0409000F" w:tentative="1">
      <w:start w:val="1"/>
      <w:numFmt w:val="decimal"/>
      <w:lvlText w:val="%4."/>
      <w:lvlJc w:val="left"/>
      <w:pPr>
        <w:ind w:left="1783" w:hanging="360"/>
      </w:pPr>
    </w:lvl>
    <w:lvl w:ilvl="4" w:tplc="04090019" w:tentative="1">
      <w:start w:val="1"/>
      <w:numFmt w:val="lowerLetter"/>
      <w:lvlText w:val="%5."/>
      <w:lvlJc w:val="left"/>
      <w:pPr>
        <w:ind w:left="2503" w:hanging="360"/>
      </w:pPr>
    </w:lvl>
    <w:lvl w:ilvl="5" w:tplc="0409001B" w:tentative="1">
      <w:start w:val="1"/>
      <w:numFmt w:val="lowerRoman"/>
      <w:lvlText w:val="%6."/>
      <w:lvlJc w:val="right"/>
      <w:pPr>
        <w:ind w:left="3223" w:hanging="180"/>
      </w:pPr>
    </w:lvl>
    <w:lvl w:ilvl="6" w:tplc="0409000F" w:tentative="1">
      <w:start w:val="1"/>
      <w:numFmt w:val="decimal"/>
      <w:lvlText w:val="%7."/>
      <w:lvlJc w:val="left"/>
      <w:pPr>
        <w:ind w:left="3943" w:hanging="360"/>
      </w:pPr>
    </w:lvl>
    <w:lvl w:ilvl="7" w:tplc="04090019" w:tentative="1">
      <w:start w:val="1"/>
      <w:numFmt w:val="lowerLetter"/>
      <w:lvlText w:val="%8."/>
      <w:lvlJc w:val="left"/>
      <w:pPr>
        <w:ind w:left="4663" w:hanging="360"/>
      </w:pPr>
    </w:lvl>
    <w:lvl w:ilvl="8" w:tplc="0409001B" w:tentative="1">
      <w:start w:val="1"/>
      <w:numFmt w:val="lowerRoman"/>
      <w:lvlText w:val="%9."/>
      <w:lvlJc w:val="right"/>
      <w:pPr>
        <w:ind w:left="5383" w:hanging="180"/>
      </w:pPr>
    </w:lvl>
  </w:abstractNum>
  <w:abstractNum w:abstractNumId="10">
    <w:nsid w:val="375501DB"/>
    <w:multiLevelType w:val="hybridMultilevel"/>
    <w:tmpl w:val="B3A0A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287D19"/>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98317F8"/>
    <w:multiLevelType w:val="hybridMultilevel"/>
    <w:tmpl w:val="7E261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4A1662"/>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0C34D7A"/>
    <w:multiLevelType w:val="hybridMultilevel"/>
    <w:tmpl w:val="C19C01CA"/>
    <w:lvl w:ilvl="0" w:tplc="8C9A62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4F466409"/>
    <w:multiLevelType w:val="hybridMultilevel"/>
    <w:tmpl w:val="A91C1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6B002A16"/>
    <w:multiLevelType w:val="hybridMultilevel"/>
    <w:tmpl w:val="EAA07C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E533CF5"/>
    <w:multiLevelType w:val="hybridMultilevel"/>
    <w:tmpl w:val="7C0070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0">
    <w:nsid w:val="778E5B3C"/>
    <w:multiLevelType w:val="hybridMultilevel"/>
    <w:tmpl w:val="9CBAF90A"/>
    <w:lvl w:ilvl="0" w:tplc="7B70F4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
  </w:num>
  <w:num w:numId="3">
    <w:abstractNumId w:val="8"/>
  </w:num>
  <w:num w:numId="4">
    <w:abstractNumId w:val="12"/>
  </w:num>
  <w:num w:numId="5">
    <w:abstractNumId w:val="4"/>
  </w:num>
  <w:num w:numId="6">
    <w:abstractNumId w:val="10"/>
  </w:num>
  <w:num w:numId="7">
    <w:abstractNumId w:val="20"/>
  </w:num>
  <w:num w:numId="8">
    <w:abstractNumId w:val="11"/>
  </w:num>
  <w:num w:numId="9">
    <w:abstractNumId w:val="7"/>
  </w:num>
  <w:num w:numId="10">
    <w:abstractNumId w:val="0"/>
  </w:num>
  <w:num w:numId="11">
    <w:abstractNumId w:val="9"/>
  </w:num>
  <w:num w:numId="12">
    <w:abstractNumId w:val="13"/>
  </w:num>
  <w:num w:numId="13">
    <w:abstractNumId w:val="16"/>
  </w:num>
  <w:num w:numId="14">
    <w:abstractNumId w:val="15"/>
  </w:num>
  <w:num w:numId="15">
    <w:abstractNumId w:val="17"/>
  </w:num>
  <w:num w:numId="16">
    <w:abstractNumId w:val="14"/>
  </w:num>
  <w:num w:numId="17">
    <w:abstractNumId w:val="18"/>
  </w:num>
  <w:num w:numId="18">
    <w:abstractNumId w:val="1"/>
  </w:num>
  <w:num w:numId="19">
    <w:abstractNumId w:val="3"/>
  </w:num>
  <w:num w:numId="20">
    <w:abstractNumId w:val="5"/>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defaultTabStop w:val="720"/>
  <w:drawingGridHorizontalSpacing w:val="110"/>
  <w:displayHorizontalDrawingGridEvery w:val="2"/>
  <w:displayVerticalDrawingGridEvery w:val="2"/>
  <w:characterSpacingControl w:val="doNotCompress"/>
  <w:hdrShapeDefaults>
    <o:shapedefaults v:ext="edit" spidmax="121858"/>
  </w:hdrShapeDefaults>
  <w:footnotePr>
    <w:footnote w:id="0"/>
    <w:footnote w:id="1"/>
  </w:footnotePr>
  <w:endnotePr>
    <w:endnote w:id="0"/>
    <w:endnote w:id="1"/>
  </w:endnotePr>
  <w:compat/>
  <w:rsids>
    <w:rsidRoot w:val="00F75016"/>
    <w:rsid w:val="000829A1"/>
    <w:rsid w:val="00084811"/>
    <w:rsid w:val="00097F25"/>
    <w:rsid w:val="000A3252"/>
    <w:rsid w:val="000A44EC"/>
    <w:rsid w:val="000D0129"/>
    <w:rsid w:val="000D5A2E"/>
    <w:rsid w:val="000E6B55"/>
    <w:rsid w:val="000E7181"/>
    <w:rsid w:val="00101054"/>
    <w:rsid w:val="0010130D"/>
    <w:rsid w:val="00110FB7"/>
    <w:rsid w:val="001346E4"/>
    <w:rsid w:val="00144E67"/>
    <w:rsid w:val="0015281C"/>
    <w:rsid w:val="00162E84"/>
    <w:rsid w:val="00164493"/>
    <w:rsid w:val="001879A8"/>
    <w:rsid w:val="001A29A0"/>
    <w:rsid w:val="001C0849"/>
    <w:rsid w:val="001D0CD4"/>
    <w:rsid w:val="001F4036"/>
    <w:rsid w:val="00203250"/>
    <w:rsid w:val="00211B31"/>
    <w:rsid w:val="002121FC"/>
    <w:rsid w:val="00227610"/>
    <w:rsid w:val="00227893"/>
    <w:rsid w:val="0023709E"/>
    <w:rsid w:val="0023719F"/>
    <w:rsid w:val="0024175B"/>
    <w:rsid w:val="00242838"/>
    <w:rsid w:val="00256BEF"/>
    <w:rsid w:val="00284C62"/>
    <w:rsid w:val="002A08ED"/>
    <w:rsid w:val="002B5660"/>
    <w:rsid w:val="002B7253"/>
    <w:rsid w:val="002C3F23"/>
    <w:rsid w:val="002C7608"/>
    <w:rsid w:val="002D5DAC"/>
    <w:rsid w:val="002E5812"/>
    <w:rsid w:val="00313C8C"/>
    <w:rsid w:val="00321692"/>
    <w:rsid w:val="00321AB0"/>
    <w:rsid w:val="00342E23"/>
    <w:rsid w:val="00356A68"/>
    <w:rsid w:val="003742D9"/>
    <w:rsid w:val="003A457A"/>
    <w:rsid w:val="003C30E2"/>
    <w:rsid w:val="003C6338"/>
    <w:rsid w:val="003E362A"/>
    <w:rsid w:val="003F445B"/>
    <w:rsid w:val="003F6698"/>
    <w:rsid w:val="0040576C"/>
    <w:rsid w:val="004336C5"/>
    <w:rsid w:val="004375A0"/>
    <w:rsid w:val="00440926"/>
    <w:rsid w:val="00453007"/>
    <w:rsid w:val="00455588"/>
    <w:rsid w:val="00457BC4"/>
    <w:rsid w:val="00462D6D"/>
    <w:rsid w:val="00464EEC"/>
    <w:rsid w:val="00483D4C"/>
    <w:rsid w:val="00490D75"/>
    <w:rsid w:val="004E136D"/>
    <w:rsid w:val="004E5104"/>
    <w:rsid w:val="00500D49"/>
    <w:rsid w:val="005176EB"/>
    <w:rsid w:val="0053254B"/>
    <w:rsid w:val="00547162"/>
    <w:rsid w:val="005679C2"/>
    <w:rsid w:val="00572DF8"/>
    <w:rsid w:val="00573E1A"/>
    <w:rsid w:val="00581DC7"/>
    <w:rsid w:val="0059021E"/>
    <w:rsid w:val="005A7DCE"/>
    <w:rsid w:val="005B67BB"/>
    <w:rsid w:val="005C50AA"/>
    <w:rsid w:val="005E08D9"/>
    <w:rsid w:val="005E2882"/>
    <w:rsid w:val="00604199"/>
    <w:rsid w:val="00604DA8"/>
    <w:rsid w:val="0061351E"/>
    <w:rsid w:val="00620C61"/>
    <w:rsid w:val="00625862"/>
    <w:rsid w:val="0063019F"/>
    <w:rsid w:val="00644F51"/>
    <w:rsid w:val="006636CB"/>
    <w:rsid w:val="006962BB"/>
    <w:rsid w:val="006A1AC0"/>
    <w:rsid w:val="006A4AAE"/>
    <w:rsid w:val="006A77F0"/>
    <w:rsid w:val="006E2A75"/>
    <w:rsid w:val="006F7BF9"/>
    <w:rsid w:val="0070082D"/>
    <w:rsid w:val="007337AA"/>
    <w:rsid w:val="00754B64"/>
    <w:rsid w:val="007646C4"/>
    <w:rsid w:val="00782D7A"/>
    <w:rsid w:val="00790612"/>
    <w:rsid w:val="007A156D"/>
    <w:rsid w:val="007B7D66"/>
    <w:rsid w:val="007C04AC"/>
    <w:rsid w:val="007C697F"/>
    <w:rsid w:val="007D65B1"/>
    <w:rsid w:val="007E1E98"/>
    <w:rsid w:val="007E1F63"/>
    <w:rsid w:val="007F6430"/>
    <w:rsid w:val="007F69D3"/>
    <w:rsid w:val="007F7D47"/>
    <w:rsid w:val="0081588F"/>
    <w:rsid w:val="008538FA"/>
    <w:rsid w:val="00875FD2"/>
    <w:rsid w:val="008771A4"/>
    <w:rsid w:val="00895C3A"/>
    <w:rsid w:val="00897C61"/>
    <w:rsid w:val="008A1EA9"/>
    <w:rsid w:val="008E439E"/>
    <w:rsid w:val="008F3142"/>
    <w:rsid w:val="00917521"/>
    <w:rsid w:val="009178B0"/>
    <w:rsid w:val="0092350B"/>
    <w:rsid w:val="00973B9E"/>
    <w:rsid w:val="00981509"/>
    <w:rsid w:val="00995E6C"/>
    <w:rsid w:val="00997905"/>
    <w:rsid w:val="009B25AB"/>
    <w:rsid w:val="009B65E5"/>
    <w:rsid w:val="009B7228"/>
    <w:rsid w:val="009C3327"/>
    <w:rsid w:val="009D0C79"/>
    <w:rsid w:val="009D66BC"/>
    <w:rsid w:val="009E0A3E"/>
    <w:rsid w:val="009E0CAF"/>
    <w:rsid w:val="009E3E1F"/>
    <w:rsid w:val="009F017E"/>
    <w:rsid w:val="009F040A"/>
    <w:rsid w:val="00A11BE4"/>
    <w:rsid w:val="00A42987"/>
    <w:rsid w:val="00A53742"/>
    <w:rsid w:val="00A60DE7"/>
    <w:rsid w:val="00A7598A"/>
    <w:rsid w:val="00AA3D79"/>
    <w:rsid w:val="00AD4939"/>
    <w:rsid w:val="00AD508D"/>
    <w:rsid w:val="00AF2931"/>
    <w:rsid w:val="00B075B3"/>
    <w:rsid w:val="00B213ED"/>
    <w:rsid w:val="00B26642"/>
    <w:rsid w:val="00B41596"/>
    <w:rsid w:val="00B64A35"/>
    <w:rsid w:val="00B876AB"/>
    <w:rsid w:val="00BA1082"/>
    <w:rsid w:val="00BA477A"/>
    <w:rsid w:val="00BB21C5"/>
    <w:rsid w:val="00BC6B28"/>
    <w:rsid w:val="00BD1260"/>
    <w:rsid w:val="00BD3CDD"/>
    <w:rsid w:val="00BD415C"/>
    <w:rsid w:val="00BE5FEF"/>
    <w:rsid w:val="00BE73B5"/>
    <w:rsid w:val="00C01F79"/>
    <w:rsid w:val="00C06CEA"/>
    <w:rsid w:val="00C132A1"/>
    <w:rsid w:val="00C22937"/>
    <w:rsid w:val="00C22E57"/>
    <w:rsid w:val="00C2709B"/>
    <w:rsid w:val="00C31485"/>
    <w:rsid w:val="00C33FC0"/>
    <w:rsid w:val="00C347C2"/>
    <w:rsid w:val="00C548C8"/>
    <w:rsid w:val="00C77A02"/>
    <w:rsid w:val="00C8069B"/>
    <w:rsid w:val="00D00D9D"/>
    <w:rsid w:val="00D20C22"/>
    <w:rsid w:val="00D253A2"/>
    <w:rsid w:val="00D43701"/>
    <w:rsid w:val="00D539CC"/>
    <w:rsid w:val="00D6249A"/>
    <w:rsid w:val="00D66ED2"/>
    <w:rsid w:val="00D745A3"/>
    <w:rsid w:val="00DA4E43"/>
    <w:rsid w:val="00DB0A60"/>
    <w:rsid w:val="00DB2CB3"/>
    <w:rsid w:val="00DE0EF1"/>
    <w:rsid w:val="00DE620F"/>
    <w:rsid w:val="00DF0FB0"/>
    <w:rsid w:val="00DF5102"/>
    <w:rsid w:val="00E0137F"/>
    <w:rsid w:val="00E12362"/>
    <w:rsid w:val="00E124ED"/>
    <w:rsid w:val="00E13734"/>
    <w:rsid w:val="00E3670D"/>
    <w:rsid w:val="00E44153"/>
    <w:rsid w:val="00E84E0B"/>
    <w:rsid w:val="00E85953"/>
    <w:rsid w:val="00E90CF2"/>
    <w:rsid w:val="00EA3EE3"/>
    <w:rsid w:val="00EE0B99"/>
    <w:rsid w:val="00EE5E2F"/>
    <w:rsid w:val="00EF533F"/>
    <w:rsid w:val="00F20696"/>
    <w:rsid w:val="00F219E4"/>
    <w:rsid w:val="00F21F70"/>
    <w:rsid w:val="00F35D37"/>
    <w:rsid w:val="00F528FD"/>
    <w:rsid w:val="00F602F5"/>
    <w:rsid w:val="00F71E59"/>
    <w:rsid w:val="00F74C8E"/>
    <w:rsid w:val="00F75016"/>
    <w:rsid w:val="00F76F58"/>
    <w:rsid w:val="00F77D66"/>
    <w:rsid w:val="00F9316A"/>
    <w:rsid w:val="00F934C5"/>
    <w:rsid w:val="00FC3DBD"/>
    <w:rsid w:val="00FD1B93"/>
    <w:rsid w:val="00FD466D"/>
    <w:rsid w:val="00FD4CA9"/>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7F6430"/>
    <w:pPr>
      <w:keepNext/>
      <w:ind w:left="0"/>
      <w:jc w:val="left"/>
      <w:outlineLvl w:val="0"/>
    </w:pPr>
    <w:rPr>
      <w:rFonts w:ascii="Times New Roman" w:eastAsia="Times New Roman" w:hAnsi="Times New Roman"/>
      <w:b/>
      <w:bCs/>
      <w:sz w:val="28"/>
      <w:szCs w:val="24"/>
      <w:lang w:val="hr-HR"/>
    </w:rPr>
  </w:style>
  <w:style w:type="paragraph" w:styleId="Heading2">
    <w:name w:val="heading 2"/>
    <w:basedOn w:val="Normal"/>
    <w:next w:val="Normal"/>
    <w:link w:val="Heading2Char"/>
    <w:qFormat/>
    <w:rsid w:val="007F6430"/>
    <w:pPr>
      <w:keepNext/>
      <w:spacing w:before="240" w:after="60"/>
      <w:ind w:left="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F6430"/>
    <w:pPr>
      <w:keepNext/>
      <w:spacing w:before="240" w:after="60"/>
      <w:ind w:left="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7F6430"/>
    <w:pPr>
      <w:keepNext/>
      <w:spacing w:before="240" w:after="60"/>
      <w:ind w:left="0"/>
      <w:jc w:val="left"/>
      <w:outlineLvl w:val="3"/>
    </w:pPr>
    <w:rPr>
      <w:rFonts w:ascii="Times New Roman" w:eastAsia="Times New Roman" w:hAnsi="Times New Roman"/>
      <w:b/>
      <w:bCs/>
      <w:sz w:val="28"/>
      <w:szCs w:val="28"/>
    </w:rPr>
  </w:style>
  <w:style w:type="paragraph" w:styleId="Heading5">
    <w:name w:val="heading 5"/>
    <w:basedOn w:val="Heading4"/>
    <w:next w:val="Normal"/>
    <w:link w:val="Heading5Char"/>
    <w:qFormat/>
    <w:rsid w:val="007F6430"/>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7F6430"/>
    <w:pPr>
      <w:outlineLvl w:val="5"/>
    </w:pPr>
  </w:style>
  <w:style w:type="paragraph" w:styleId="Heading7">
    <w:name w:val="heading 7"/>
    <w:basedOn w:val="Normal"/>
    <w:next w:val="Normal"/>
    <w:link w:val="Heading7Char"/>
    <w:uiPriority w:val="9"/>
    <w:qFormat/>
    <w:rsid w:val="007F6430"/>
    <w:pPr>
      <w:spacing w:before="240" w:after="60"/>
      <w:ind w:left="0"/>
      <w:jc w:val="left"/>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7F6430"/>
    <w:pPr>
      <w:keepLines/>
      <w:spacing w:before="240" w:after="60"/>
      <w:ind w:left="0"/>
      <w:outlineLvl w:val="7"/>
    </w:pPr>
    <w:rPr>
      <w:rFonts w:ascii="Arial" w:eastAsia="Times New Roman" w:hAnsi="Arial"/>
      <w:i/>
      <w:sz w:val="20"/>
      <w:szCs w:val="20"/>
    </w:rPr>
  </w:style>
  <w:style w:type="paragraph" w:styleId="Heading9">
    <w:name w:val="heading 9"/>
    <w:basedOn w:val="Normal"/>
    <w:next w:val="Normal"/>
    <w:link w:val="Heading9Char"/>
    <w:qFormat/>
    <w:rsid w:val="007F6430"/>
    <w:pPr>
      <w:keepLines/>
      <w:spacing w:before="240" w:after="60"/>
      <w:ind w:left="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semiHidden/>
    <w:unhideWhenUsed/>
    <w:rsid w:val="00973B9E"/>
    <w:rPr>
      <w:rFonts w:ascii="Tahoma" w:hAnsi="Tahoma" w:cs="Tahoma"/>
      <w:sz w:val="16"/>
      <w:szCs w:val="16"/>
    </w:rPr>
  </w:style>
  <w:style w:type="character" w:customStyle="1" w:styleId="BalloonTextChar">
    <w:name w:val="Balloon Text Char"/>
    <w:basedOn w:val="DefaultParagraphFont"/>
    <w:link w:val="BalloonText"/>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F6430"/>
    <w:rPr>
      <w:rFonts w:ascii="Times New Roman" w:eastAsia="Times New Roman" w:hAnsi="Times New Roman"/>
      <w:b/>
      <w:bCs/>
      <w:sz w:val="28"/>
      <w:szCs w:val="24"/>
      <w:lang w:val="hr-HR"/>
    </w:rPr>
  </w:style>
  <w:style w:type="character" w:customStyle="1" w:styleId="Heading2Char">
    <w:name w:val="Heading 2 Char"/>
    <w:basedOn w:val="DefaultParagraphFont"/>
    <w:link w:val="Heading2"/>
    <w:rsid w:val="007F6430"/>
    <w:rPr>
      <w:rFonts w:ascii="Arial" w:eastAsia="Times New Roman" w:hAnsi="Arial" w:cs="Arial"/>
      <w:b/>
      <w:bCs/>
      <w:i/>
      <w:iCs/>
      <w:sz w:val="28"/>
      <w:szCs w:val="28"/>
    </w:rPr>
  </w:style>
  <w:style w:type="character" w:customStyle="1" w:styleId="Heading3Char">
    <w:name w:val="Heading 3 Char"/>
    <w:basedOn w:val="DefaultParagraphFont"/>
    <w:link w:val="Heading3"/>
    <w:rsid w:val="007F6430"/>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F6430"/>
    <w:rPr>
      <w:rFonts w:ascii="Times New Roman" w:eastAsia="Times New Roman" w:hAnsi="Times New Roman"/>
      <w:b/>
      <w:bCs/>
      <w:sz w:val="28"/>
      <w:szCs w:val="28"/>
    </w:rPr>
  </w:style>
  <w:style w:type="character" w:customStyle="1" w:styleId="Heading5Char">
    <w:name w:val="Heading 5 Char"/>
    <w:basedOn w:val="DefaultParagraphFont"/>
    <w:link w:val="Heading5"/>
    <w:rsid w:val="007F6430"/>
    <w:rPr>
      <w:rFonts w:ascii="Arial" w:eastAsia="Times New Roman" w:hAnsi="Arial"/>
      <w:sz w:val="22"/>
    </w:rPr>
  </w:style>
  <w:style w:type="character" w:customStyle="1" w:styleId="Heading6Char">
    <w:name w:val="Heading 6 Char"/>
    <w:basedOn w:val="DefaultParagraphFont"/>
    <w:link w:val="Heading6"/>
    <w:rsid w:val="007F6430"/>
    <w:rPr>
      <w:rFonts w:ascii="Arial" w:eastAsia="Times New Roman" w:hAnsi="Arial"/>
      <w:sz w:val="22"/>
    </w:rPr>
  </w:style>
  <w:style w:type="character" w:customStyle="1" w:styleId="Heading7Char">
    <w:name w:val="Heading 7 Char"/>
    <w:basedOn w:val="DefaultParagraphFont"/>
    <w:link w:val="Heading7"/>
    <w:uiPriority w:val="9"/>
    <w:rsid w:val="007F6430"/>
    <w:rPr>
      <w:rFonts w:ascii="Times New Roman" w:eastAsia="Times New Roman" w:hAnsi="Times New Roman"/>
      <w:sz w:val="24"/>
      <w:szCs w:val="24"/>
    </w:rPr>
  </w:style>
  <w:style w:type="character" w:customStyle="1" w:styleId="Heading8Char">
    <w:name w:val="Heading 8 Char"/>
    <w:basedOn w:val="DefaultParagraphFont"/>
    <w:link w:val="Heading8"/>
    <w:rsid w:val="007F6430"/>
    <w:rPr>
      <w:rFonts w:ascii="Arial" w:eastAsia="Times New Roman" w:hAnsi="Arial"/>
      <w:i/>
    </w:rPr>
  </w:style>
  <w:style w:type="character" w:customStyle="1" w:styleId="Heading9Char">
    <w:name w:val="Heading 9 Char"/>
    <w:basedOn w:val="DefaultParagraphFont"/>
    <w:link w:val="Heading9"/>
    <w:rsid w:val="007F6430"/>
    <w:rPr>
      <w:rFonts w:ascii="Arial" w:eastAsia="Times New Roman" w:hAnsi="Arial"/>
      <w:b/>
      <w:i/>
      <w:sz w:val="18"/>
    </w:rPr>
  </w:style>
  <w:style w:type="paragraph" w:customStyle="1" w:styleId="pn11">
    <w:name w:val="pn11"/>
    <w:basedOn w:val="Normal"/>
    <w:rsid w:val="007F6430"/>
    <w:pPr>
      <w:spacing w:after="150"/>
      <w:ind w:left="0"/>
      <w:jc w:val="left"/>
    </w:pPr>
    <w:rPr>
      <w:rFonts w:ascii="Times New Roman" w:eastAsia="Times New Roman" w:hAnsi="Times New Roman"/>
      <w:sz w:val="23"/>
      <w:szCs w:val="23"/>
    </w:rPr>
  </w:style>
  <w:style w:type="paragraph" w:customStyle="1" w:styleId="CM55">
    <w:name w:val="CM55"/>
    <w:basedOn w:val="Normal"/>
    <w:next w:val="Normal"/>
    <w:rsid w:val="007F6430"/>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styleId="BodyText">
    <w:name w:val="Body Text"/>
    <w:aliases w:val=" Char,Char"/>
    <w:basedOn w:val="Normal"/>
    <w:link w:val="BodyTextChar"/>
    <w:rsid w:val="007F6430"/>
    <w:pPr>
      <w:ind w:left="0"/>
    </w:pPr>
    <w:rPr>
      <w:rFonts w:ascii="Times New Roman" w:eastAsia="Times New Roman" w:hAnsi="Times New Roman"/>
      <w:sz w:val="24"/>
      <w:szCs w:val="24"/>
      <w:lang w:val="hr-HR"/>
    </w:rPr>
  </w:style>
  <w:style w:type="character" w:customStyle="1" w:styleId="BodyTextChar">
    <w:name w:val="Body Text Char"/>
    <w:aliases w:val=" Char Char,Char Char"/>
    <w:basedOn w:val="DefaultParagraphFont"/>
    <w:link w:val="BodyText"/>
    <w:rsid w:val="007F6430"/>
    <w:rPr>
      <w:rFonts w:ascii="Times New Roman" w:eastAsia="Times New Roman" w:hAnsi="Times New Roman"/>
      <w:sz w:val="24"/>
      <w:szCs w:val="24"/>
      <w:lang w:val="hr-HR"/>
    </w:rPr>
  </w:style>
  <w:style w:type="paragraph" w:styleId="BodyTextIndent">
    <w:name w:val="Body Text Indent"/>
    <w:basedOn w:val="Normal"/>
    <w:link w:val="BodyTextIndentChar"/>
    <w:rsid w:val="007F6430"/>
    <w:pPr>
      <w:ind w:left="720"/>
    </w:pPr>
    <w:rPr>
      <w:rFonts w:ascii="Times New Roman" w:eastAsia="Times New Roman" w:hAnsi="Times New Roman"/>
      <w:sz w:val="24"/>
      <w:szCs w:val="24"/>
      <w:lang w:val="hr-HR"/>
    </w:rPr>
  </w:style>
  <w:style w:type="character" w:customStyle="1" w:styleId="BodyTextIndentChar">
    <w:name w:val="Body Text Indent Char"/>
    <w:basedOn w:val="DefaultParagraphFont"/>
    <w:link w:val="BodyTextIndent"/>
    <w:rsid w:val="007F6430"/>
    <w:rPr>
      <w:rFonts w:ascii="Times New Roman" w:eastAsia="Times New Roman" w:hAnsi="Times New Roman"/>
      <w:sz w:val="24"/>
      <w:szCs w:val="24"/>
      <w:lang w:val="hr-HR"/>
    </w:rPr>
  </w:style>
  <w:style w:type="character" w:styleId="Hyperlink">
    <w:name w:val="Hyperlink"/>
    <w:basedOn w:val="DefaultParagraphFont"/>
    <w:rsid w:val="007F6430"/>
    <w:rPr>
      <w:color w:val="0000FF"/>
      <w:u w:val="single"/>
    </w:rPr>
  </w:style>
  <w:style w:type="character" w:styleId="PageNumber">
    <w:name w:val="page number"/>
    <w:basedOn w:val="DefaultParagraphFont"/>
    <w:rsid w:val="007F6430"/>
  </w:style>
  <w:style w:type="paragraph" w:styleId="PlainText">
    <w:name w:val="Plain Text"/>
    <w:basedOn w:val="Normal"/>
    <w:link w:val="PlainTextChar"/>
    <w:rsid w:val="007F6430"/>
    <w:pPr>
      <w:ind w:left="0"/>
      <w:jc w:val="left"/>
    </w:pPr>
    <w:rPr>
      <w:rFonts w:ascii="Courier New" w:eastAsia="Times New Roman" w:hAnsi="Courier New"/>
      <w:sz w:val="20"/>
      <w:szCs w:val="20"/>
    </w:rPr>
  </w:style>
  <w:style w:type="character" w:customStyle="1" w:styleId="PlainTextChar">
    <w:name w:val="Plain Text Char"/>
    <w:basedOn w:val="DefaultParagraphFont"/>
    <w:link w:val="PlainText"/>
    <w:rsid w:val="007F6430"/>
    <w:rPr>
      <w:rFonts w:ascii="Courier New" w:eastAsia="Times New Roman" w:hAnsi="Courier New"/>
    </w:rPr>
  </w:style>
  <w:style w:type="paragraph" w:styleId="BlockText">
    <w:name w:val="Block Text"/>
    <w:basedOn w:val="Normal"/>
    <w:rsid w:val="007F6430"/>
    <w:pPr>
      <w:ind w:left="-360" w:right="-331"/>
    </w:pPr>
    <w:rPr>
      <w:rFonts w:ascii="Times New Roman" w:eastAsia="Times New Roman" w:hAnsi="Times New Roman"/>
      <w:sz w:val="28"/>
      <w:szCs w:val="24"/>
    </w:rPr>
  </w:style>
  <w:style w:type="paragraph" w:customStyle="1" w:styleId="Protocol">
    <w:name w:val="Protocol"/>
    <w:basedOn w:val="Normal"/>
    <w:rsid w:val="007F6430"/>
    <w:pPr>
      <w:keepLines/>
      <w:spacing w:before="960" w:line="288" w:lineRule="atLeast"/>
      <w:ind w:left="0"/>
    </w:pPr>
    <w:rPr>
      <w:rFonts w:ascii="Arial" w:eastAsia="Times New Roman" w:hAnsi="Arial"/>
      <w:szCs w:val="20"/>
    </w:rPr>
  </w:style>
  <w:style w:type="paragraph" w:styleId="NormalWeb">
    <w:name w:val="Normal (Web)"/>
    <w:basedOn w:val="Normal"/>
    <w:uiPriority w:val="99"/>
    <w:rsid w:val="007F6430"/>
    <w:pPr>
      <w:spacing w:before="100" w:beforeAutospacing="1" w:after="100" w:afterAutospacing="1"/>
      <w:ind w:left="0"/>
      <w:jc w:val="left"/>
    </w:pPr>
    <w:rPr>
      <w:rFonts w:ascii="Times New Roman" w:eastAsia="Times New Roman" w:hAnsi="Times New Roman"/>
      <w:sz w:val="24"/>
      <w:szCs w:val="24"/>
    </w:rPr>
  </w:style>
  <w:style w:type="paragraph" w:customStyle="1" w:styleId="xl23">
    <w:name w:val="xl23"/>
    <w:basedOn w:val="Normal"/>
    <w:rsid w:val="007F6430"/>
    <w:pPr>
      <w:widowControl w:val="0"/>
      <w:spacing w:before="100" w:beforeAutospacing="1" w:after="100" w:afterAutospacing="1"/>
      <w:ind w:left="0"/>
    </w:pPr>
    <w:rPr>
      <w:rFonts w:ascii="Arial" w:eastAsia="Times New Roman" w:hAnsi="Arial" w:cs="Arial"/>
      <w:sz w:val="24"/>
      <w:szCs w:val="20"/>
      <w:lang w:val="sr-Latn-CS" w:eastAsia="sr-Latn-CS"/>
    </w:rPr>
  </w:style>
  <w:style w:type="paragraph" w:styleId="CommentText">
    <w:name w:val="annotation text"/>
    <w:basedOn w:val="Normal"/>
    <w:link w:val="CommentTextChar"/>
    <w:uiPriority w:val="99"/>
    <w:rsid w:val="007F6430"/>
    <w:pPr>
      <w:keepLines/>
      <w:spacing w:before="120"/>
      <w:ind w:left="1259"/>
    </w:pPr>
    <w:rPr>
      <w:rFonts w:ascii="Tahoma" w:eastAsia="Times New Roman" w:hAnsi="Tahoma"/>
      <w:sz w:val="20"/>
      <w:szCs w:val="20"/>
    </w:rPr>
  </w:style>
  <w:style w:type="character" w:customStyle="1" w:styleId="CommentTextChar">
    <w:name w:val="Comment Text Char"/>
    <w:basedOn w:val="DefaultParagraphFont"/>
    <w:link w:val="CommentText"/>
    <w:uiPriority w:val="99"/>
    <w:rsid w:val="007F6430"/>
    <w:rPr>
      <w:rFonts w:ascii="Tahoma" w:eastAsia="Times New Roman" w:hAnsi="Tahoma"/>
    </w:rPr>
  </w:style>
  <w:style w:type="character" w:styleId="CommentReference">
    <w:name w:val="annotation reference"/>
    <w:basedOn w:val="DefaultParagraphFont"/>
    <w:uiPriority w:val="99"/>
    <w:semiHidden/>
    <w:rsid w:val="007F6430"/>
    <w:rPr>
      <w:sz w:val="16"/>
      <w:szCs w:val="16"/>
    </w:rPr>
  </w:style>
  <w:style w:type="paragraph" w:styleId="BodyText3">
    <w:name w:val="Body Text 3"/>
    <w:basedOn w:val="Normal"/>
    <w:link w:val="BodyText3Char"/>
    <w:rsid w:val="007F6430"/>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7F6430"/>
    <w:rPr>
      <w:rFonts w:ascii="Times New Roman" w:eastAsia="Times New Roman" w:hAnsi="Times New Roman"/>
      <w:sz w:val="16"/>
      <w:szCs w:val="16"/>
    </w:rPr>
  </w:style>
  <w:style w:type="paragraph" w:styleId="BodyTextIndent2">
    <w:name w:val="Body Text Indent 2"/>
    <w:basedOn w:val="Normal"/>
    <w:link w:val="BodyTextIndent2Char"/>
    <w:rsid w:val="007F6430"/>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7F6430"/>
    <w:rPr>
      <w:rFonts w:ascii="Times New Roman" w:eastAsia="Times New Roman" w:hAnsi="Times New Roman"/>
      <w:sz w:val="24"/>
      <w:szCs w:val="24"/>
    </w:rPr>
  </w:style>
  <w:style w:type="paragraph" w:customStyle="1" w:styleId="Head1">
    <w:name w:val="Head 1"/>
    <w:basedOn w:val="Normal"/>
    <w:rsid w:val="007F6430"/>
    <w:pPr>
      <w:spacing w:before="120"/>
      <w:ind w:left="567"/>
    </w:pPr>
    <w:rPr>
      <w:rFonts w:ascii="Tahoma" w:eastAsia="Times New Roman" w:hAnsi="Tahoma"/>
      <w:szCs w:val="20"/>
      <w:lang w:val="el-GR"/>
    </w:rPr>
  </w:style>
  <w:style w:type="paragraph" w:customStyle="1" w:styleId="InWitness">
    <w:name w:val="In_Witness"/>
    <w:basedOn w:val="Normal"/>
    <w:rsid w:val="007F6430"/>
    <w:pPr>
      <w:keepNext/>
      <w:keepLines/>
      <w:spacing w:before="120"/>
      <w:ind w:left="1259"/>
    </w:pPr>
    <w:rPr>
      <w:rFonts w:ascii="Tahoma" w:eastAsia="Times New Roman" w:hAnsi="Tahoma"/>
      <w:szCs w:val="20"/>
    </w:rPr>
  </w:style>
  <w:style w:type="paragraph" w:customStyle="1" w:styleId="head4">
    <w:name w:val="head 4"/>
    <w:basedOn w:val="Heading4"/>
    <w:rsid w:val="007F6430"/>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7F6430"/>
    <w:pPr>
      <w:tabs>
        <w:tab w:val="num" w:pos="1211"/>
      </w:tabs>
      <w:ind w:left="1260"/>
      <w:jc w:val="left"/>
    </w:pPr>
    <w:rPr>
      <w:rFonts w:ascii="Times New Roman" w:eastAsia="Arial Unicode MS" w:hAnsi="Times New Roman"/>
      <w:sz w:val="24"/>
      <w:szCs w:val="24"/>
      <w:lang w:val="sr-Cyrl-CS"/>
    </w:rPr>
  </w:style>
  <w:style w:type="character" w:customStyle="1" w:styleId="BodyTextIndent3Char">
    <w:name w:val="Body Text Indent 3 Char"/>
    <w:basedOn w:val="DefaultParagraphFont"/>
    <w:link w:val="BodyTextIndent3"/>
    <w:rsid w:val="007F6430"/>
    <w:rPr>
      <w:rFonts w:ascii="Times New Roman" w:eastAsia="Arial Unicode MS" w:hAnsi="Times New Roman"/>
      <w:sz w:val="24"/>
      <w:szCs w:val="24"/>
      <w:lang w:val="sr-Cyrl-CS"/>
    </w:rPr>
  </w:style>
  <w:style w:type="paragraph" w:customStyle="1" w:styleId="Numbering">
    <w:name w:val="Numbering"/>
    <w:basedOn w:val="BodyText"/>
    <w:rsid w:val="007F6430"/>
    <w:pPr>
      <w:keepLines/>
      <w:numPr>
        <w:numId w:val="1"/>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7F6430"/>
    <w:rPr>
      <w:rFonts w:ascii="Times New Roman" w:hAnsi="Times New Roman"/>
      <w:b/>
      <w:bCs/>
      <w:lang w:val="en-GB"/>
    </w:rPr>
  </w:style>
  <w:style w:type="paragraph" w:styleId="CommentSubject">
    <w:name w:val="annotation subject"/>
    <w:basedOn w:val="CommentText"/>
    <w:next w:val="CommentText"/>
    <w:link w:val="CommentSubjectChar"/>
    <w:semiHidden/>
    <w:rsid w:val="007F6430"/>
    <w:pPr>
      <w:keepLines w:val="0"/>
      <w:spacing w:before="0"/>
      <w:ind w:left="0"/>
      <w:jc w:val="left"/>
    </w:pPr>
    <w:rPr>
      <w:rFonts w:ascii="Times New Roman" w:hAnsi="Times New Roman"/>
      <w:b/>
      <w:bCs/>
      <w:lang w:val="en-GB"/>
    </w:rPr>
  </w:style>
  <w:style w:type="character" w:customStyle="1" w:styleId="CommentSubjectChar1">
    <w:name w:val="Comment Subject Char1"/>
    <w:basedOn w:val="CommentTextChar"/>
    <w:link w:val="CommentSubject"/>
    <w:uiPriority w:val="99"/>
    <w:semiHidden/>
    <w:rsid w:val="007F6430"/>
    <w:rPr>
      <w:b/>
      <w:bCs/>
    </w:rPr>
  </w:style>
  <w:style w:type="paragraph" w:styleId="TOC1">
    <w:name w:val="toc 1"/>
    <w:basedOn w:val="Normal"/>
    <w:next w:val="Normal"/>
    <w:autoRedefine/>
    <w:semiHidden/>
    <w:rsid w:val="007F6430"/>
    <w:pPr>
      <w:tabs>
        <w:tab w:val="right" w:leader="dot" w:pos="9062"/>
      </w:tabs>
      <w:spacing w:before="120"/>
      <w:ind w:left="-180" w:hanging="720"/>
      <w:jc w:val="center"/>
    </w:pPr>
    <w:rPr>
      <w:rFonts w:ascii="Times New Roman" w:eastAsia="Times New Roman" w:hAnsi="Times New Roman"/>
      <w:b/>
      <w:sz w:val="36"/>
      <w:szCs w:val="36"/>
      <w:lang w:val="sr-Cyrl-CS"/>
    </w:rPr>
  </w:style>
  <w:style w:type="paragraph" w:styleId="ListParagraph">
    <w:name w:val="List Paragraph"/>
    <w:basedOn w:val="Normal"/>
    <w:link w:val="ListParagraphChar"/>
    <w:uiPriority w:val="34"/>
    <w:qFormat/>
    <w:rsid w:val="007F6430"/>
    <w:pPr>
      <w:spacing w:after="200" w:line="276" w:lineRule="auto"/>
      <w:ind w:left="720"/>
      <w:contextualSpacing/>
      <w:jc w:val="left"/>
    </w:pPr>
    <w:rPr>
      <w:rFonts w:eastAsia="Times New Roman"/>
    </w:rPr>
  </w:style>
  <w:style w:type="character" w:customStyle="1" w:styleId="ListParagraphChar">
    <w:name w:val="List Paragraph Char"/>
    <w:basedOn w:val="DefaultParagraphFont"/>
    <w:link w:val="ListParagraph"/>
    <w:uiPriority w:val="34"/>
    <w:locked/>
    <w:rsid w:val="007F6430"/>
    <w:rPr>
      <w:rFonts w:eastAsia="Times New Roman"/>
      <w:sz w:val="22"/>
      <w:szCs w:val="22"/>
    </w:rPr>
  </w:style>
  <w:style w:type="paragraph" w:styleId="Revision">
    <w:name w:val="Revision"/>
    <w:hidden/>
    <w:uiPriority w:val="99"/>
    <w:semiHidden/>
    <w:rsid w:val="007F6430"/>
    <w:rPr>
      <w:rFonts w:eastAsia="Times New Roman"/>
      <w:sz w:val="22"/>
      <w:szCs w:val="22"/>
    </w:rPr>
  </w:style>
  <w:style w:type="character" w:customStyle="1" w:styleId="lat">
    <w:name w:val="lat"/>
    <w:basedOn w:val="DefaultParagraphFont"/>
    <w:rsid w:val="007F6430"/>
    <w:rPr>
      <w:sz w:val="24"/>
      <w:szCs w:val="24"/>
    </w:rPr>
  </w:style>
  <w:style w:type="character" w:styleId="PlaceholderText">
    <w:name w:val="Placeholder Text"/>
    <w:basedOn w:val="DefaultParagraphFont"/>
    <w:uiPriority w:val="99"/>
    <w:semiHidden/>
    <w:rsid w:val="007F6430"/>
    <w:rPr>
      <w:color w:val="808080"/>
    </w:rPr>
  </w:style>
  <w:style w:type="paragraph" w:customStyle="1" w:styleId="1tekst">
    <w:name w:val="1tekst"/>
    <w:basedOn w:val="Normal"/>
    <w:rsid w:val="007F6430"/>
    <w:pPr>
      <w:numPr>
        <w:numId w:val="2"/>
      </w:numPr>
      <w:tabs>
        <w:tab w:val="clear" w:pos="1074"/>
      </w:tabs>
      <w:ind w:left="313" w:right="313" w:firstLine="240"/>
    </w:pPr>
    <w:rPr>
      <w:rFonts w:ascii="Arial" w:eastAsia="Times New Roman" w:hAnsi="Arial" w:cs="Arial"/>
      <w:sz w:val="20"/>
      <w:szCs w:val="20"/>
    </w:rPr>
  </w:style>
  <w:style w:type="paragraph" w:customStyle="1" w:styleId="LL">
    <w:name w:val="LL"/>
    <w:basedOn w:val="Normal"/>
    <w:rsid w:val="007F6430"/>
    <w:pPr>
      <w:tabs>
        <w:tab w:val="left" w:pos="714"/>
        <w:tab w:val="num" w:pos="1074"/>
      </w:tabs>
      <w:spacing w:line="320" w:lineRule="atLeast"/>
      <w:ind w:left="1074" w:hanging="360"/>
    </w:pPr>
    <w:rPr>
      <w:rFonts w:ascii="Times New Roman" w:eastAsia="Times New Roman" w:hAnsi="Times New Roman"/>
      <w:szCs w:val="20"/>
      <w:lang w:val="en-GB"/>
    </w:rPr>
  </w:style>
  <w:style w:type="paragraph" w:customStyle="1" w:styleId="normal0">
    <w:name w:val="normal"/>
    <w:basedOn w:val="Normal"/>
    <w:rsid w:val="007F6430"/>
    <w:pPr>
      <w:spacing w:before="100" w:beforeAutospacing="1" w:after="100" w:afterAutospacing="1"/>
      <w:ind w:left="0"/>
      <w:jc w:val="left"/>
    </w:pPr>
    <w:rPr>
      <w:rFonts w:ascii="Arial" w:eastAsia="Times New Roman" w:hAnsi="Arial" w:cs="Arial"/>
    </w:rPr>
  </w:style>
  <w:style w:type="paragraph" w:customStyle="1" w:styleId="clan">
    <w:name w:val="clan"/>
    <w:basedOn w:val="Normal"/>
    <w:rsid w:val="007F6430"/>
    <w:pPr>
      <w:spacing w:before="240" w:after="120"/>
      <w:ind w:left="0"/>
      <w:jc w:val="center"/>
    </w:pPr>
    <w:rPr>
      <w:rFonts w:ascii="Arial" w:eastAsia="Times New Roman" w:hAnsi="Arial" w:cs="Arial"/>
      <w:b/>
      <w:bCs/>
      <w:sz w:val="24"/>
      <w:szCs w:val="24"/>
    </w:rPr>
  </w:style>
  <w:style w:type="paragraph" w:customStyle="1" w:styleId="wyq100---naslov-grupe-clanova-kurziv">
    <w:name w:val="wyq100---naslov-grupe-clanova-kurziv"/>
    <w:basedOn w:val="Normal"/>
    <w:rsid w:val="007F6430"/>
    <w:pPr>
      <w:spacing w:before="240" w:after="240"/>
      <w:ind w:left="0"/>
      <w:jc w:val="center"/>
    </w:pPr>
    <w:rPr>
      <w:rFonts w:ascii="Arial" w:eastAsia="Times New Roman" w:hAnsi="Arial" w:cs="Arial"/>
      <w:b/>
      <w:bCs/>
      <w:i/>
      <w:iCs/>
      <w:sz w:val="24"/>
      <w:szCs w:val="24"/>
    </w:rPr>
  </w:style>
  <w:style w:type="character" w:styleId="Emphasis">
    <w:name w:val="Emphasis"/>
    <w:basedOn w:val="DefaultParagraphFont"/>
    <w:uiPriority w:val="20"/>
    <w:qFormat/>
    <w:rsid w:val="007F6430"/>
    <w:rPr>
      <w:i/>
      <w:iCs/>
    </w:rPr>
  </w:style>
  <w:style w:type="character" w:customStyle="1" w:styleId="st">
    <w:name w:val="st"/>
    <w:basedOn w:val="DefaultParagraphFont"/>
    <w:rsid w:val="007F6430"/>
  </w:style>
  <w:style w:type="paragraph" w:customStyle="1" w:styleId="normaluvuceni">
    <w:name w:val="normal_uvuceni"/>
    <w:basedOn w:val="Normal"/>
    <w:rsid w:val="007F6430"/>
    <w:pPr>
      <w:spacing w:before="100" w:beforeAutospacing="1" w:after="100" w:afterAutospacing="1"/>
      <w:ind w:left="1134" w:hanging="142"/>
      <w:jc w:val="left"/>
    </w:pPr>
    <w:rPr>
      <w:rFonts w:ascii="Arial" w:eastAsia="Times New Roman" w:hAnsi="Arial" w:cs="Arial"/>
    </w:rPr>
  </w:style>
  <w:style w:type="paragraph" w:customStyle="1" w:styleId="wyq110---naslov-clana">
    <w:name w:val="wyq110---naslov-clana"/>
    <w:basedOn w:val="Normal"/>
    <w:rsid w:val="007F6430"/>
    <w:pPr>
      <w:spacing w:before="240" w:after="240"/>
      <w:ind w:left="0"/>
      <w:jc w:val="center"/>
    </w:pPr>
    <w:rPr>
      <w:rFonts w:ascii="Arial" w:eastAsia="Times New Roman" w:hAnsi="Arial" w:cs="Arial"/>
      <w:b/>
      <w:bCs/>
      <w:sz w:val="24"/>
      <w:szCs w:val="24"/>
    </w:rPr>
  </w:style>
  <w:style w:type="table" w:customStyle="1" w:styleId="TableGrid3">
    <w:name w:val="Table Grid3"/>
    <w:basedOn w:val="TableNormal"/>
    <w:next w:val="TableGrid"/>
    <w:uiPriority w:val="59"/>
    <w:rsid w:val="007F643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7F6430"/>
    <w:pPr>
      <w:spacing w:before="100" w:beforeAutospacing="1" w:after="100" w:afterAutospacing="1"/>
      <w:ind w:left="0"/>
      <w:jc w:val="left"/>
    </w:pPr>
    <w:rPr>
      <w:rFonts w:ascii="Arial" w:eastAsia="Times New Roman" w:hAnsi="Arial" w:cs="Arial"/>
    </w:rPr>
  </w:style>
  <w:style w:type="paragraph" w:customStyle="1" w:styleId="Article">
    <w:name w:val="Article"/>
    <w:basedOn w:val="Normal"/>
    <w:rsid w:val="007F6430"/>
    <w:pPr>
      <w:keepNext/>
      <w:widowControl w:val="0"/>
      <w:suppressAutoHyphens/>
      <w:ind w:left="0"/>
      <w:jc w:val="center"/>
    </w:pPr>
    <w:rPr>
      <w:rFonts w:ascii="Arial" w:eastAsia="Times New Roman" w:hAnsi="Arial"/>
      <w:sz w:val="20"/>
      <w:szCs w:val="20"/>
      <w:lang w:val="sr-Latn-CS" w:eastAsia="ar-SA"/>
    </w:rPr>
  </w:style>
  <w:style w:type="paragraph" w:customStyle="1" w:styleId="Tekst">
    <w:name w:val="Tekst"/>
    <w:rsid w:val="007F6430"/>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7F6430"/>
    <w:pPr>
      <w:keepNext/>
      <w:suppressAutoHyphens/>
      <w:snapToGrid w:val="0"/>
      <w:ind w:left="0"/>
      <w:jc w:val="center"/>
    </w:pPr>
    <w:rPr>
      <w:rFonts w:ascii="Arial" w:eastAsia="Times New Roman" w:hAnsi="Arial" w:cs="Arial"/>
      <w:sz w:val="20"/>
      <w:szCs w:val="20"/>
      <w:lang w:val="sr-Latn-CS" w:eastAsia="ar-SA"/>
    </w:rPr>
  </w:style>
  <w:style w:type="paragraph" w:customStyle="1" w:styleId="Default">
    <w:name w:val="Default"/>
    <w:rsid w:val="007F6430"/>
    <w:pPr>
      <w:autoSpaceDE w:val="0"/>
      <w:autoSpaceDN w:val="0"/>
      <w:adjustRightInd w:val="0"/>
    </w:pPr>
    <w:rPr>
      <w:rFonts w:ascii="Arial" w:hAnsi="Arial" w:cs="Arial"/>
      <w:color w:val="000000"/>
      <w:sz w:val="24"/>
      <w:szCs w:val="24"/>
    </w:rPr>
  </w:style>
  <w:style w:type="character" w:customStyle="1" w:styleId="apple-converted-space">
    <w:name w:val="apple-converted-space"/>
    <w:rsid w:val="007F6430"/>
  </w:style>
  <w:style w:type="character" w:styleId="Strong">
    <w:name w:val="Strong"/>
    <w:basedOn w:val="DefaultParagraphFont"/>
    <w:uiPriority w:val="22"/>
    <w:qFormat/>
    <w:rsid w:val="007F643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smina.pejakovic@ratel.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smina.pejakovic@ratel.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ers.rs/FILES/AktiAERS/AERSDajeSaglasnost/2016-12-09_PravilaTrzisteEE-Odluka_Savet%20SG%20101-16.pdf" TargetMode="External"/><Relationship Id="rId4" Type="http://schemas.openxmlformats.org/officeDocument/2006/relationships/settings" Target="settings.xml"/><Relationship Id="rId9" Type="http://schemas.openxmlformats.org/officeDocument/2006/relationships/hyperlink" Target="mailto:jasmina.pejakovic@ratel.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2ABA7-6F56-423E-B52F-8E3E6F31B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36</Pages>
  <Words>10098</Words>
  <Characters>57564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67527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Komp</cp:lastModifiedBy>
  <cp:revision>12</cp:revision>
  <cp:lastPrinted>2019-08-02T06:34:00Z</cp:lastPrinted>
  <dcterms:created xsi:type="dcterms:W3CDTF">2020-03-19T15:59:00Z</dcterms:created>
  <dcterms:modified xsi:type="dcterms:W3CDTF">2020-03-20T08:38:00Z</dcterms:modified>
</cp:coreProperties>
</file>