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0261E" w14:textId="77777777" w:rsidR="006D3365" w:rsidRDefault="006D3365" w:rsidP="00DC2166">
      <w:pPr>
        <w:pStyle w:val="Heading1"/>
        <w:jc w:val="center"/>
        <w:rPr>
          <w:szCs w:val="28"/>
        </w:rPr>
      </w:pPr>
    </w:p>
    <w:p w14:paraId="56D2FDFA" w14:textId="77777777" w:rsidR="006D3365" w:rsidRDefault="006D3365" w:rsidP="00DC2166">
      <w:pPr>
        <w:pStyle w:val="Heading1"/>
        <w:jc w:val="center"/>
        <w:rPr>
          <w:szCs w:val="28"/>
        </w:rPr>
      </w:pPr>
    </w:p>
    <w:p w14:paraId="776638AF" w14:textId="77777777" w:rsidR="006D3365" w:rsidRDefault="006D3365" w:rsidP="00DC2166">
      <w:pPr>
        <w:pStyle w:val="Heading1"/>
        <w:jc w:val="center"/>
        <w:rPr>
          <w:szCs w:val="28"/>
        </w:rPr>
      </w:pPr>
    </w:p>
    <w:p w14:paraId="27997BC0" w14:textId="77777777" w:rsidR="006D3365" w:rsidRDefault="006D3365" w:rsidP="00DC2166">
      <w:pPr>
        <w:pStyle w:val="Heading1"/>
        <w:jc w:val="center"/>
        <w:rPr>
          <w:szCs w:val="28"/>
        </w:rPr>
      </w:pPr>
    </w:p>
    <w:p w14:paraId="462D3710" w14:textId="77777777" w:rsidR="006D3365" w:rsidRDefault="006D3365" w:rsidP="00DC2166">
      <w:pPr>
        <w:pStyle w:val="Heading1"/>
        <w:jc w:val="center"/>
        <w:rPr>
          <w:szCs w:val="28"/>
        </w:rPr>
      </w:pPr>
    </w:p>
    <w:p w14:paraId="4FA63123" w14:textId="77777777" w:rsidR="006D3365" w:rsidRDefault="006D3365" w:rsidP="00DC2166">
      <w:pPr>
        <w:pStyle w:val="Heading1"/>
        <w:jc w:val="center"/>
        <w:rPr>
          <w:szCs w:val="28"/>
        </w:rPr>
      </w:pPr>
    </w:p>
    <w:p w14:paraId="35B7DAC4" w14:textId="77777777" w:rsidR="006D3365" w:rsidRDefault="006D3365" w:rsidP="00DC2166">
      <w:pPr>
        <w:pStyle w:val="Heading1"/>
        <w:jc w:val="center"/>
        <w:rPr>
          <w:szCs w:val="28"/>
        </w:rPr>
      </w:pPr>
    </w:p>
    <w:p w14:paraId="69505CE1" w14:textId="77777777" w:rsidR="006D3365" w:rsidRDefault="006D3365" w:rsidP="00DC2166">
      <w:pPr>
        <w:pStyle w:val="Heading1"/>
        <w:jc w:val="center"/>
        <w:rPr>
          <w:szCs w:val="28"/>
        </w:rPr>
      </w:pPr>
    </w:p>
    <w:p w14:paraId="4B080F1C" w14:textId="77777777" w:rsidR="006D3365" w:rsidRDefault="006D3365" w:rsidP="00DC2166">
      <w:pPr>
        <w:pStyle w:val="Heading1"/>
        <w:jc w:val="center"/>
        <w:rPr>
          <w:szCs w:val="28"/>
        </w:rPr>
      </w:pPr>
    </w:p>
    <w:p w14:paraId="0F388A2E" w14:textId="77777777" w:rsidR="006D3365" w:rsidRDefault="006D3365" w:rsidP="00DC2166">
      <w:pPr>
        <w:pStyle w:val="Heading1"/>
        <w:jc w:val="center"/>
        <w:rPr>
          <w:szCs w:val="28"/>
        </w:rPr>
      </w:pPr>
    </w:p>
    <w:p w14:paraId="0719B47F" w14:textId="77777777" w:rsidR="006D3365" w:rsidRDefault="006D3365" w:rsidP="00DC2166">
      <w:pPr>
        <w:pStyle w:val="Heading1"/>
        <w:jc w:val="center"/>
        <w:rPr>
          <w:szCs w:val="28"/>
        </w:rPr>
      </w:pPr>
    </w:p>
    <w:p w14:paraId="002E1EF1" w14:textId="77777777" w:rsidR="00DC2166" w:rsidRDefault="00DC2166" w:rsidP="00DC2166">
      <w:pPr>
        <w:pStyle w:val="Heading1"/>
        <w:jc w:val="center"/>
        <w:rPr>
          <w:szCs w:val="28"/>
        </w:rPr>
      </w:pPr>
      <w:r>
        <w:rPr>
          <w:szCs w:val="28"/>
        </w:rPr>
        <w:t>КОНКУРСНА ДОКУМЕНТАЦИЈА</w:t>
      </w:r>
    </w:p>
    <w:p w14:paraId="0465BCE0" w14:textId="77777777" w:rsidR="00DC2166" w:rsidRDefault="00DC2166" w:rsidP="00DC2166">
      <w:pPr>
        <w:jc w:val="center"/>
        <w:rPr>
          <w:rFonts w:ascii="Times New Roman" w:hAnsi="Times New Roman"/>
          <w:b/>
          <w:sz w:val="28"/>
          <w:szCs w:val="28"/>
          <w:lang w:val="ru-RU"/>
        </w:rPr>
      </w:pPr>
    </w:p>
    <w:p w14:paraId="4E0B8F21" w14:textId="77777777" w:rsidR="00DC2166" w:rsidRDefault="00DC2166" w:rsidP="00DC2166">
      <w:pPr>
        <w:jc w:val="center"/>
        <w:rPr>
          <w:rFonts w:ascii="Times New Roman" w:hAnsi="Times New Roman"/>
          <w:b/>
          <w:sz w:val="28"/>
          <w:szCs w:val="28"/>
          <w:lang w:val="ru-RU"/>
        </w:rPr>
      </w:pPr>
    </w:p>
    <w:p w14:paraId="2C7EBE37" w14:textId="77777777" w:rsidR="00DC2166" w:rsidRPr="006D3365" w:rsidRDefault="00DC2166" w:rsidP="006D3365">
      <w:pPr>
        <w:jc w:val="center"/>
        <w:rPr>
          <w:rFonts w:ascii="Times New Roman" w:hAnsi="Times New Roman"/>
          <w:i/>
          <w:sz w:val="28"/>
          <w:szCs w:val="28"/>
          <w:lang w:val="ru-RU"/>
        </w:rPr>
      </w:pPr>
      <w:r>
        <w:rPr>
          <w:rFonts w:ascii="Times New Roman" w:hAnsi="Times New Roman"/>
          <w:sz w:val="28"/>
          <w:szCs w:val="28"/>
          <w:lang w:val="sr-Cyrl-CS"/>
        </w:rPr>
        <w:t xml:space="preserve">за јавну набавку </w:t>
      </w:r>
      <w:r>
        <w:rPr>
          <w:rFonts w:ascii="Times New Roman" w:hAnsi="Times New Roman"/>
          <w:sz w:val="28"/>
          <w:szCs w:val="28"/>
          <w:lang w:val="ru-RU"/>
        </w:rPr>
        <w:t>услуга – Одржавање рачунара ван гаранције, за три године</w:t>
      </w:r>
    </w:p>
    <w:p w14:paraId="155413C8" w14:textId="77777777" w:rsidR="00DC2166" w:rsidRDefault="00DC2166" w:rsidP="00DC2166">
      <w:pPr>
        <w:jc w:val="center"/>
        <w:rPr>
          <w:rFonts w:ascii="Times New Roman" w:hAnsi="Times New Roman"/>
          <w:i/>
          <w:sz w:val="28"/>
          <w:szCs w:val="28"/>
          <w:lang w:val="sr-Cyrl-CS"/>
        </w:rPr>
      </w:pPr>
    </w:p>
    <w:p w14:paraId="5587A44A" w14:textId="77777777" w:rsidR="006D3365" w:rsidRDefault="006D3365" w:rsidP="00DC2166">
      <w:pPr>
        <w:jc w:val="center"/>
        <w:rPr>
          <w:rFonts w:ascii="Times New Roman" w:hAnsi="Times New Roman"/>
          <w:i/>
          <w:sz w:val="28"/>
          <w:szCs w:val="28"/>
          <w:lang w:val="sr-Cyrl-CS"/>
        </w:rPr>
      </w:pPr>
    </w:p>
    <w:p w14:paraId="4FB69368" w14:textId="77777777" w:rsidR="006D3365" w:rsidRPr="006D3365" w:rsidRDefault="00134CB6" w:rsidP="006D3365">
      <w:pPr>
        <w:jc w:val="center"/>
        <w:rPr>
          <w:rFonts w:ascii="Times New Roman" w:hAnsi="Times New Roman"/>
          <w:i/>
          <w:sz w:val="28"/>
          <w:szCs w:val="28"/>
          <w:lang w:val="sr-Cyrl-RS"/>
        </w:rPr>
      </w:pPr>
      <w:r>
        <w:rPr>
          <w:rFonts w:ascii="Times New Roman" w:hAnsi="Times New Roman"/>
          <w:i/>
          <w:sz w:val="28"/>
          <w:szCs w:val="28"/>
          <w:lang w:val="sr-Cyrl-CS"/>
        </w:rPr>
        <w:t xml:space="preserve">        </w:t>
      </w:r>
      <w:r w:rsidR="006D3365" w:rsidRPr="006D3365">
        <w:rPr>
          <w:rFonts w:ascii="Times New Roman" w:hAnsi="Times New Roman"/>
          <w:i/>
          <w:sz w:val="28"/>
          <w:szCs w:val="28"/>
          <w:lang w:val="sr-Cyrl-CS"/>
        </w:rPr>
        <w:t>Отворени поступак</w:t>
      </w:r>
    </w:p>
    <w:p w14:paraId="2A41E588" w14:textId="77777777" w:rsidR="006D3365" w:rsidRDefault="006D3365" w:rsidP="006D3365">
      <w:pPr>
        <w:ind w:left="0"/>
        <w:rPr>
          <w:rFonts w:ascii="Times New Roman" w:hAnsi="Times New Roman"/>
          <w:sz w:val="28"/>
          <w:szCs w:val="28"/>
          <w:lang w:val="sr-Cyrl-CS"/>
        </w:rPr>
      </w:pPr>
    </w:p>
    <w:p w14:paraId="3D0F69B3" w14:textId="77777777" w:rsidR="006D3365" w:rsidRDefault="006D3365" w:rsidP="006D3365">
      <w:pPr>
        <w:ind w:left="0"/>
        <w:rPr>
          <w:rFonts w:ascii="Times New Roman" w:hAnsi="Times New Roman"/>
          <w:sz w:val="28"/>
          <w:szCs w:val="28"/>
          <w:lang w:val="sr-Cyrl-CS"/>
        </w:rPr>
      </w:pPr>
    </w:p>
    <w:p w14:paraId="1356C2F5" w14:textId="77777777" w:rsidR="006D3365" w:rsidRDefault="006D3365" w:rsidP="00DC2166">
      <w:pPr>
        <w:ind w:left="0"/>
        <w:jc w:val="center"/>
        <w:rPr>
          <w:rFonts w:ascii="Times New Roman" w:hAnsi="Times New Roman"/>
          <w:sz w:val="28"/>
          <w:szCs w:val="28"/>
          <w:lang w:val="sr-Cyrl-CS"/>
        </w:rPr>
      </w:pPr>
      <w:r w:rsidRPr="006D3365">
        <w:rPr>
          <w:rFonts w:ascii="Times New Roman" w:hAnsi="Times New Roman"/>
          <w:sz w:val="28"/>
          <w:szCs w:val="28"/>
          <w:lang w:val="sr-Cyrl-CS"/>
        </w:rPr>
        <w:t xml:space="preserve">ЈН број </w:t>
      </w:r>
      <w:r w:rsidR="00DC2166" w:rsidRPr="006D3365">
        <w:rPr>
          <w:rFonts w:ascii="Times New Roman" w:hAnsi="Times New Roman"/>
          <w:sz w:val="28"/>
          <w:szCs w:val="28"/>
          <w:lang w:val="sr-Cyrl-CS"/>
        </w:rPr>
        <w:t>1-02-4042-16/ 20</w:t>
      </w:r>
    </w:p>
    <w:p w14:paraId="0281FD0F" w14:textId="77777777" w:rsidR="006D3365" w:rsidRDefault="006D3365" w:rsidP="00DC2166">
      <w:pPr>
        <w:ind w:left="0"/>
        <w:jc w:val="center"/>
        <w:rPr>
          <w:rFonts w:ascii="Times New Roman" w:hAnsi="Times New Roman"/>
          <w:sz w:val="28"/>
          <w:szCs w:val="28"/>
          <w:lang w:val="sr-Cyrl-CS"/>
        </w:rPr>
      </w:pPr>
    </w:p>
    <w:p w14:paraId="4FD5E9F0" w14:textId="77777777" w:rsidR="006D3365" w:rsidRDefault="006D3365" w:rsidP="00DC2166">
      <w:pPr>
        <w:ind w:left="0"/>
        <w:jc w:val="center"/>
        <w:rPr>
          <w:rFonts w:ascii="Times New Roman" w:hAnsi="Times New Roman"/>
          <w:sz w:val="28"/>
          <w:szCs w:val="28"/>
          <w:lang w:val="sr-Cyrl-CS"/>
        </w:rPr>
      </w:pPr>
    </w:p>
    <w:p w14:paraId="5C7C6C96" w14:textId="77777777" w:rsidR="006D3365" w:rsidRDefault="006D3365" w:rsidP="00DC2166">
      <w:pPr>
        <w:ind w:left="0"/>
        <w:jc w:val="center"/>
        <w:rPr>
          <w:rFonts w:ascii="Times New Roman" w:hAnsi="Times New Roman"/>
          <w:sz w:val="28"/>
          <w:szCs w:val="28"/>
          <w:lang w:val="sr-Cyrl-CS"/>
        </w:rPr>
      </w:pPr>
    </w:p>
    <w:p w14:paraId="2C5EA384" w14:textId="77777777" w:rsidR="006D3365" w:rsidRDefault="006D3365" w:rsidP="00DC2166">
      <w:pPr>
        <w:ind w:left="0"/>
        <w:jc w:val="center"/>
        <w:rPr>
          <w:rFonts w:ascii="Times New Roman" w:hAnsi="Times New Roman"/>
          <w:sz w:val="28"/>
          <w:szCs w:val="28"/>
          <w:lang w:val="sr-Cyrl-CS"/>
        </w:rPr>
      </w:pPr>
    </w:p>
    <w:p w14:paraId="45B3BD71" w14:textId="77777777" w:rsidR="006D3365" w:rsidRDefault="006D3365" w:rsidP="00DC2166">
      <w:pPr>
        <w:ind w:left="0"/>
        <w:jc w:val="center"/>
        <w:rPr>
          <w:rFonts w:ascii="Times New Roman" w:hAnsi="Times New Roman"/>
          <w:sz w:val="28"/>
          <w:szCs w:val="28"/>
          <w:lang w:val="sr-Cyrl-CS"/>
        </w:rPr>
      </w:pPr>
    </w:p>
    <w:p w14:paraId="1B7784A0" w14:textId="77777777" w:rsidR="006D3365" w:rsidRDefault="006D3365" w:rsidP="00DC2166">
      <w:pPr>
        <w:ind w:left="0"/>
        <w:jc w:val="center"/>
        <w:rPr>
          <w:rFonts w:ascii="Times New Roman" w:hAnsi="Times New Roman"/>
          <w:sz w:val="28"/>
          <w:szCs w:val="28"/>
          <w:lang w:val="sr-Cyrl-CS"/>
        </w:rPr>
      </w:pPr>
    </w:p>
    <w:p w14:paraId="5327A92B" w14:textId="77777777" w:rsidR="006D3365" w:rsidRDefault="006D3365" w:rsidP="00DC2166">
      <w:pPr>
        <w:ind w:left="0"/>
        <w:jc w:val="center"/>
        <w:rPr>
          <w:rFonts w:ascii="Times New Roman" w:hAnsi="Times New Roman"/>
          <w:sz w:val="28"/>
          <w:szCs w:val="28"/>
          <w:lang w:val="sr-Cyrl-CS"/>
        </w:rPr>
      </w:pPr>
    </w:p>
    <w:p w14:paraId="3391B58E" w14:textId="77777777" w:rsidR="006D3365" w:rsidRDefault="006D3365" w:rsidP="00DC2166">
      <w:pPr>
        <w:ind w:left="0"/>
        <w:jc w:val="center"/>
        <w:rPr>
          <w:rFonts w:ascii="Times New Roman" w:hAnsi="Times New Roman"/>
          <w:sz w:val="28"/>
          <w:szCs w:val="28"/>
          <w:lang w:val="sr-Cyrl-CS"/>
        </w:rPr>
      </w:pPr>
    </w:p>
    <w:p w14:paraId="77EEE7BE" w14:textId="77777777" w:rsidR="006D3365" w:rsidRDefault="006D3365" w:rsidP="00DC2166">
      <w:pPr>
        <w:ind w:left="0"/>
        <w:jc w:val="center"/>
        <w:rPr>
          <w:rFonts w:ascii="Times New Roman" w:hAnsi="Times New Roman"/>
          <w:sz w:val="28"/>
          <w:szCs w:val="28"/>
          <w:lang w:val="sr-Cyrl-CS"/>
        </w:rPr>
      </w:pPr>
    </w:p>
    <w:p w14:paraId="233D5817" w14:textId="77777777" w:rsidR="006D3365" w:rsidRDefault="006D3365" w:rsidP="00DC2166">
      <w:pPr>
        <w:ind w:left="0"/>
        <w:jc w:val="center"/>
        <w:rPr>
          <w:rFonts w:ascii="Times New Roman" w:hAnsi="Times New Roman"/>
          <w:sz w:val="28"/>
          <w:szCs w:val="28"/>
          <w:lang w:val="sr-Cyrl-CS"/>
        </w:rPr>
      </w:pPr>
    </w:p>
    <w:p w14:paraId="03692BC6" w14:textId="77777777" w:rsidR="006D3365" w:rsidRDefault="006D3365" w:rsidP="00DC2166">
      <w:pPr>
        <w:ind w:left="0"/>
        <w:jc w:val="center"/>
        <w:rPr>
          <w:rFonts w:ascii="Times New Roman" w:hAnsi="Times New Roman"/>
          <w:sz w:val="28"/>
          <w:szCs w:val="28"/>
          <w:lang w:val="sr-Cyrl-CS"/>
        </w:rPr>
      </w:pPr>
    </w:p>
    <w:p w14:paraId="74C0EDFE" w14:textId="77777777" w:rsidR="006D3365" w:rsidRDefault="006D3365" w:rsidP="00DC2166">
      <w:pPr>
        <w:ind w:left="0"/>
        <w:jc w:val="center"/>
        <w:rPr>
          <w:rFonts w:ascii="Times New Roman" w:hAnsi="Times New Roman"/>
          <w:sz w:val="28"/>
          <w:szCs w:val="28"/>
          <w:lang w:val="sr-Cyrl-CS"/>
        </w:rPr>
      </w:pPr>
    </w:p>
    <w:p w14:paraId="287729C7" w14:textId="3744211C" w:rsidR="00DC2166" w:rsidRPr="006D3365" w:rsidRDefault="008A0443" w:rsidP="00DC2166">
      <w:pPr>
        <w:ind w:left="0"/>
        <w:jc w:val="center"/>
        <w:rPr>
          <w:rFonts w:ascii="Times New Roman" w:hAnsi="Times New Roman"/>
          <w:sz w:val="28"/>
          <w:szCs w:val="28"/>
          <w:lang w:val="sr-Cyrl-CS"/>
        </w:rPr>
      </w:pPr>
      <w:r>
        <w:rPr>
          <w:rFonts w:ascii="Times New Roman" w:hAnsi="Times New Roman"/>
          <w:sz w:val="28"/>
          <w:szCs w:val="28"/>
          <w:lang w:val="sr-Cyrl-CS"/>
        </w:rPr>
        <w:t>Јун</w:t>
      </w:r>
      <w:r w:rsidR="006D3365">
        <w:rPr>
          <w:rFonts w:ascii="Times New Roman" w:hAnsi="Times New Roman"/>
          <w:sz w:val="28"/>
          <w:szCs w:val="28"/>
          <w:lang w:val="sr-Cyrl-CS"/>
        </w:rPr>
        <w:t>, 2020</w:t>
      </w:r>
      <w:r w:rsidR="00DC2166" w:rsidRPr="006D3365">
        <w:rPr>
          <w:rFonts w:ascii="Times New Roman" w:hAnsi="Times New Roman"/>
          <w:sz w:val="28"/>
          <w:szCs w:val="28"/>
          <w:lang w:val="sr-Cyrl-CS"/>
        </w:rPr>
        <w:br w:type="page"/>
      </w:r>
    </w:p>
    <w:p w14:paraId="7E8A7E8C" w14:textId="77777777" w:rsidR="00DC2166" w:rsidRDefault="00DC2166" w:rsidP="00DC2166">
      <w:pPr>
        <w:jc w:val="center"/>
        <w:rPr>
          <w:rFonts w:ascii="Times New Roman" w:hAnsi="Times New Roman"/>
          <w:sz w:val="28"/>
          <w:szCs w:val="28"/>
          <w:lang w:val="sr-Cyrl-CS"/>
        </w:rPr>
      </w:pPr>
    </w:p>
    <w:p w14:paraId="2225B719" w14:textId="77777777" w:rsidR="00DC2166" w:rsidRDefault="002176E8" w:rsidP="00FD5E15">
      <w:pPr>
        <w:pStyle w:val="Heading7"/>
        <w:spacing w:before="0" w:after="0"/>
        <w:ind w:firstLine="720"/>
        <w:jc w:val="both"/>
        <w:rPr>
          <w:rFonts w:eastAsia="TimesNewRomanPSMT"/>
          <w:color w:val="000000"/>
          <w:kern w:val="2"/>
          <w:lang w:val="ru-RU" w:eastAsia="ar-SA"/>
        </w:rPr>
      </w:pPr>
      <w:r>
        <w:rPr>
          <w:rFonts w:eastAsia="TimesNewRomanPSMT"/>
          <w:color w:val="000000"/>
          <w:kern w:val="2"/>
          <w:lang w:val="ru-RU" w:eastAsia="ar-SA"/>
        </w:rPr>
        <w:t xml:space="preserve">На основу </w:t>
      </w:r>
      <w:r w:rsidRPr="00261116">
        <w:rPr>
          <w:rFonts w:eastAsia="TimesNewRomanPSMT"/>
          <w:color w:val="000000"/>
          <w:kern w:val="2"/>
          <w:lang w:val="ru-RU" w:eastAsia="ar-SA"/>
        </w:rPr>
        <w:t>чл</w:t>
      </w:r>
      <w:r w:rsidRPr="00261116">
        <w:rPr>
          <w:rFonts w:eastAsia="TimesNewRomanPSMT"/>
          <w:color w:val="000000"/>
          <w:kern w:val="2"/>
          <w:lang w:val="sr-Cyrl-RS" w:eastAsia="ar-SA"/>
        </w:rPr>
        <w:t>ана 32.</w:t>
      </w:r>
      <w:r w:rsidR="002C665B" w:rsidRPr="002C665B">
        <w:rPr>
          <w:rFonts w:eastAsia="TimesNewRomanPSMT"/>
          <w:color w:val="000000"/>
          <w:kern w:val="2"/>
          <w:lang w:val="ru-RU" w:eastAsia="ar-SA"/>
        </w:rPr>
        <w:t xml:space="preserve"> и 61. Закона о јавним набавкама („Сл. гласник РС” бр. 124/12,</w:t>
      </w:r>
      <w:r w:rsidR="002C665B" w:rsidRPr="002C665B">
        <w:rPr>
          <w:rFonts w:eastAsia="Arial Unicode MS"/>
          <w:color w:val="000000"/>
          <w:kern w:val="2"/>
          <w:lang w:val="ru-RU" w:eastAsia="ar-SA"/>
        </w:rPr>
        <w:t xml:space="preserve"> 14/15 и 68/15</w:t>
      </w:r>
      <w:r w:rsidR="00FD5E15">
        <w:rPr>
          <w:rFonts w:eastAsia="TimesNewRomanPSMT"/>
          <w:color w:val="000000"/>
          <w:kern w:val="2"/>
          <w:lang w:val="ru-RU" w:eastAsia="ar-SA"/>
        </w:rPr>
        <w:t xml:space="preserve">, у даљем тексту: Закон), </w:t>
      </w:r>
      <w:r w:rsidR="00FD5E15" w:rsidRPr="00261116">
        <w:rPr>
          <w:rFonts w:eastAsia="TimesNewRomanPSMT"/>
          <w:color w:val="000000"/>
          <w:kern w:val="2"/>
          <w:lang w:val="ru-RU" w:eastAsia="ar-SA"/>
        </w:rPr>
        <w:t>члана 2</w:t>
      </w:r>
      <w:r w:rsidR="002C665B" w:rsidRPr="00261116">
        <w:rPr>
          <w:rFonts w:eastAsia="TimesNewRomanPSMT"/>
          <w:color w:val="000000"/>
          <w:kern w:val="2"/>
          <w:lang w:val="ru-RU" w:eastAsia="ar-SA"/>
        </w:rPr>
        <w:t>.</w:t>
      </w:r>
      <w:r w:rsidR="002C665B" w:rsidRPr="002C665B">
        <w:rPr>
          <w:rFonts w:eastAsia="TimesNewRomanPSMT"/>
          <w:color w:val="000000"/>
          <w:kern w:val="2"/>
          <w:lang w:val="ru-RU" w:eastAsia="ar-SA"/>
        </w:rPr>
        <w:t xml:space="preserve"> Правилника о обавезним елементима конкурсне документације у поступцима јавних набавки и начину доказивања испуњености услова („Сл. гласник РС” бр. </w:t>
      </w:r>
      <w:r w:rsidR="002C665B" w:rsidRPr="002C665B">
        <w:rPr>
          <w:rFonts w:eastAsia="Arial Unicode MS"/>
          <w:color w:val="000000"/>
          <w:kern w:val="2"/>
          <w:lang w:val="ru-RU" w:eastAsia="ar-SA"/>
        </w:rPr>
        <w:t>86/15</w:t>
      </w:r>
      <w:r w:rsidR="00770376">
        <w:rPr>
          <w:rFonts w:eastAsia="Arial Unicode MS"/>
          <w:color w:val="000000"/>
          <w:kern w:val="2"/>
          <w:lang w:val="ru-RU" w:eastAsia="ar-SA"/>
        </w:rPr>
        <w:t xml:space="preserve"> и 41/19</w:t>
      </w:r>
      <w:r w:rsidR="002C665B" w:rsidRPr="002C665B">
        <w:rPr>
          <w:rFonts w:eastAsia="TimesNewRomanPSMT"/>
          <w:color w:val="000000"/>
          <w:kern w:val="2"/>
          <w:lang w:val="ru-RU" w:eastAsia="ar-SA"/>
        </w:rPr>
        <w:t>),</w:t>
      </w:r>
      <w:r w:rsidR="002C665B">
        <w:rPr>
          <w:rFonts w:eastAsia="TimesNewRomanPSMT"/>
          <w:color w:val="000000"/>
          <w:kern w:val="2"/>
          <w:lang w:val="ru-RU" w:eastAsia="ar-SA"/>
        </w:rPr>
        <w:t xml:space="preserve"> припремљена је </w:t>
      </w:r>
    </w:p>
    <w:p w14:paraId="1BEE05D6" w14:textId="77777777" w:rsidR="002C665B" w:rsidRDefault="002C665B" w:rsidP="00FD5E15">
      <w:pPr>
        <w:rPr>
          <w:lang w:val="ru-RU" w:eastAsia="ar-SA"/>
        </w:rPr>
      </w:pPr>
    </w:p>
    <w:p w14:paraId="1562AEB9" w14:textId="77777777" w:rsidR="002C665B" w:rsidRPr="00D11E5D" w:rsidRDefault="002C665B" w:rsidP="002C665B">
      <w:pPr>
        <w:pStyle w:val="Heading1"/>
        <w:jc w:val="center"/>
        <w:rPr>
          <w:sz w:val="24"/>
        </w:rPr>
      </w:pPr>
      <w:r w:rsidRPr="00D11E5D">
        <w:rPr>
          <w:sz w:val="24"/>
        </w:rPr>
        <w:t>КОНКУРСНА ДОКУМЕНТАЦИЈА</w:t>
      </w:r>
    </w:p>
    <w:p w14:paraId="05D5A9BB" w14:textId="77777777" w:rsidR="00F162C0" w:rsidRPr="00D11E5D" w:rsidRDefault="00F162C0" w:rsidP="00F162C0">
      <w:pPr>
        <w:rPr>
          <w:b/>
          <w:lang w:val="hr-HR"/>
        </w:rPr>
      </w:pPr>
    </w:p>
    <w:p w14:paraId="70DD1916" w14:textId="77777777" w:rsidR="002C665B" w:rsidRPr="00D11E5D" w:rsidRDefault="002C665B" w:rsidP="002C665B">
      <w:pPr>
        <w:ind w:left="0"/>
        <w:jc w:val="center"/>
        <w:rPr>
          <w:rFonts w:ascii="Times New Roman" w:hAnsi="Times New Roman"/>
          <w:b/>
          <w:i/>
          <w:sz w:val="28"/>
          <w:szCs w:val="28"/>
          <w:lang w:val="ru-RU"/>
        </w:rPr>
      </w:pPr>
      <w:r w:rsidRPr="00D11E5D">
        <w:rPr>
          <w:rFonts w:ascii="Times New Roman" w:hAnsi="Times New Roman"/>
          <w:b/>
          <w:sz w:val="28"/>
          <w:szCs w:val="28"/>
          <w:lang w:val="sr-Cyrl-RS"/>
        </w:rPr>
        <w:t>з</w:t>
      </w:r>
      <w:r w:rsidRPr="00D11E5D">
        <w:rPr>
          <w:rFonts w:ascii="Times New Roman" w:hAnsi="Times New Roman"/>
          <w:b/>
          <w:sz w:val="24"/>
          <w:szCs w:val="24"/>
          <w:lang w:val="sr-Cyrl-CS"/>
        </w:rPr>
        <w:t xml:space="preserve">а јавну набавку </w:t>
      </w:r>
      <w:r w:rsidRPr="00D11E5D">
        <w:rPr>
          <w:rFonts w:ascii="Times New Roman" w:hAnsi="Times New Roman"/>
          <w:b/>
          <w:sz w:val="24"/>
          <w:szCs w:val="24"/>
          <w:lang w:val="ru-RU"/>
        </w:rPr>
        <w:t>услуга – Одржавање рачунара ван гаранције, за три године</w:t>
      </w:r>
    </w:p>
    <w:p w14:paraId="6D185CFF" w14:textId="77777777" w:rsidR="002C665B" w:rsidRDefault="002C665B" w:rsidP="002C665B">
      <w:pPr>
        <w:ind w:left="0"/>
        <w:rPr>
          <w:rFonts w:ascii="Times New Roman" w:hAnsi="Times New Roman"/>
          <w:i/>
          <w:sz w:val="28"/>
          <w:szCs w:val="28"/>
          <w:lang w:val="ru-RU"/>
        </w:rPr>
      </w:pPr>
    </w:p>
    <w:p w14:paraId="5AB49427" w14:textId="77777777" w:rsidR="002C665B" w:rsidRDefault="002C665B" w:rsidP="002C665B">
      <w:pPr>
        <w:ind w:left="0"/>
        <w:rPr>
          <w:rFonts w:ascii="Times New Roman" w:hAnsi="Times New Roman"/>
          <w:i/>
          <w:sz w:val="28"/>
          <w:szCs w:val="28"/>
          <w:lang w:val="ru-RU"/>
        </w:rPr>
      </w:pPr>
    </w:p>
    <w:p w14:paraId="5CA47D33" w14:textId="77777777" w:rsidR="005668C5" w:rsidRPr="002C665B" w:rsidRDefault="002C665B" w:rsidP="002C665B">
      <w:pPr>
        <w:ind w:left="0"/>
        <w:rPr>
          <w:rFonts w:ascii="Times New Roman" w:hAnsi="Times New Roman"/>
          <w:sz w:val="24"/>
          <w:szCs w:val="24"/>
          <w:lang w:val="ru-RU"/>
        </w:rPr>
      </w:pPr>
      <w:r w:rsidRPr="002C665B">
        <w:rPr>
          <w:rFonts w:ascii="Times New Roman" w:hAnsi="Times New Roman"/>
          <w:sz w:val="24"/>
          <w:szCs w:val="24"/>
          <w:lang w:val="ru-RU"/>
        </w:rPr>
        <w:t>Конкурсна документација садржи</w:t>
      </w:r>
      <w:r>
        <w:rPr>
          <w:rFonts w:ascii="Times New Roman" w:hAnsi="Times New Roman"/>
          <w:sz w:val="24"/>
          <w:szCs w:val="24"/>
          <w:lang w:val="ru-RU"/>
        </w:rPr>
        <w:t>:</w:t>
      </w:r>
    </w:p>
    <w:p w14:paraId="2D63EFFC" w14:textId="77777777" w:rsidR="005668C5" w:rsidRPr="005668C5" w:rsidRDefault="005668C5" w:rsidP="005668C5">
      <w:pPr>
        <w:rPr>
          <w:rFonts w:ascii="Times New Roman" w:hAnsi="Times New Roman"/>
          <w:lang w:val="ru-RU"/>
        </w:rPr>
      </w:pPr>
      <w:r>
        <w:rPr>
          <w:lang w:val="ru-RU"/>
        </w:rPr>
        <w:tab/>
      </w:r>
      <w:r>
        <w:rPr>
          <w:lang w:val="ru-RU"/>
        </w:rPr>
        <w:tab/>
      </w:r>
    </w:p>
    <w:tbl>
      <w:tblPr>
        <w:tblStyle w:val="TableGrid"/>
        <w:tblW w:w="0" w:type="auto"/>
        <w:tblInd w:w="18" w:type="dxa"/>
        <w:tblLook w:val="04A0" w:firstRow="1" w:lastRow="0" w:firstColumn="1" w:lastColumn="0" w:noHBand="0" w:noVBand="1"/>
      </w:tblPr>
      <w:tblGrid>
        <w:gridCol w:w="1219"/>
        <w:gridCol w:w="8560"/>
      </w:tblGrid>
      <w:tr w:rsidR="005668C5" w14:paraId="5BA437C1" w14:textId="77777777" w:rsidTr="00FC07BA">
        <w:trPr>
          <w:trHeight w:val="241"/>
        </w:trPr>
        <w:tc>
          <w:tcPr>
            <w:tcW w:w="1219" w:type="dxa"/>
          </w:tcPr>
          <w:p w14:paraId="6DFA63F2"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lang w:val="ru-RU"/>
              </w:rPr>
              <w:t>Поглавље</w:t>
            </w:r>
          </w:p>
        </w:tc>
        <w:tc>
          <w:tcPr>
            <w:tcW w:w="8560" w:type="dxa"/>
          </w:tcPr>
          <w:p w14:paraId="39D92D1B"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lang w:val="ru-RU"/>
              </w:rPr>
              <w:t>НАЗИВ ПОГЛАВЉА</w:t>
            </w:r>
          </w:p>
        </w:tc>
      </w:tr>
      <w:tr w:rsidR="008A4982" w14:paraId="2CB95230" w14:textId="77777777" w:rsidTr="00FC07BA">
        <w:trPr>
          <w:trHeight w:val="253"/>
        </w:trPr>
        <w:tc>
          <w:tcPr>
            <w:tcW w:w="1219" w:type="dxa"/>
          </w:tcPr>
          <w:p w14:paraId="45FBC3E0" w14:textId="77777777" w:rsidR="008A4982" w:rsidRPr="008A4982" w:rsidRDefault="008A4982" w:rsidP="008A4982">
            <w:pPr>
              <w:ind w:left="0"/>
              <w:jc w:val="center"/>
              <w:rPr>
                <w:rFonts w:ascii="Times New Roman" w:hAnsi="Times New Roman"/>
                <w:b/>
              </w:rPr>
            </w:pPr>
            <w:r w:rsidRPr="008A4982">
              <w:rPr>
                <w:rFonts w:ascii="Times New Roman" w:hAnsi="Times New Roman"/>
                <w:b/>
              </w:rPr>
              <w:t>I</w:t>
            </w:r>
          </w:p>
        </w:tc>
        <w:tc>
          <w:tcPr>
            <w:tcW w:w="8560" w:type="dxa"/>
          </w:tcPr>
          <w:p w14:paraId="66963D44" w14:textId="77777777" w:rsidR="008A4982" w:rsidRPr="008A4982" w:rsidRDefault="008A4982" w:rsidP="005668C5">
            <w:pPr>
              <w:ind w:left="0"/>
              <w:rPr>
                <w:rFonts w:ascii="Times New Roman" w:hAnsi="Times New Roman"/>
                <w:lang w:val="sr-Cyrl-RS"/>
              </w:rPr>
            </w:pPr>
            <w:r>
              <w:rPr>
                <w:rFonts w:ascii="Times New Roman" w:hAnsi="Times New Roman"/>
                <w:lang w:val="sr-Cyrl-RS"/>
              </w:rPr>
              <w:t>ОПШТИ ПОДАЦИ О НАБАВЦИ</w:t>
            </w:r>
          </w:p>
        </w:tc>
      </w:tr>
      <w:tr w:rsidR="005668C5" w:rsidRPr="002627D1" w14:paraId="2A8CF840" w14:textId="77777777" w:rsidTr="00FC07BA">
        <w:trPr>
          <w:trHeight w:val="253"/>
        </w:trPr>
        <w:tc>
          <w:tcPr>
            <w:tcW w:w="1219" w:type="dxa"/>
          </w:tcPr>
          <w:p w14:paraId="5C92D846" w14:textId="77777777" w:rsidR="005668C5" w:rsidRPr="008A4982" w:rsidRDefault="008A4982" w:rsidP="008A4982">
            <w:pPr>
              <w:ind w:left="0"/>
              <w:jc w:val="center"/>
              <w:rPr>
                <w:rFonts w:ascii="Times New Roman" w:hAnsi="Times New Roman"/>
                <w:b/>
              </w:rPr>
            </w:pPr>
            <w:r w:rsidRPr="008A4982">
              <w:rPr>
                <w:rFonts w:ascii="Times New Roman" w:hAnsi="Times New Roman"/>
                <w:b/>
              </w:rPr>
              <w:t>II</w:t>
            </w:r>
          </w:p>
        </w:tc>
        <w:tc>
          <w:tcPr>
            <w:tcW w:w="8560" w:type="dxa"/>
          </w:tcPr>
          <w:p w14:paraId="087FD14C" w14:textId="77777777" w:rsidR="005668C5" w:rsidRDefault="008A4982" w:rsidP="005668C5">
            <w:pPr>
              <w:ind w:left="0"/>
              <w:rPr>
                <w:rFonts w:ascii="Times New Roman" w:hAnsi="Times New Roman"/>
                <w:lang w:val="ru-RU"/>
              </w:rPr>
            </w:pPr>
            <w:r>
              <w:rPr>
                <w:rFonts w:ascii="Times New Roman" w:hAnsi="Times New Roman"/>
                <w:lang w:val="ru-RU"/>
              </w:rPr>
              <w:t>ПОДАЦИ О ПРЕДМЕТУ ЈАВНЕ НАБАВКЕ</w:t>
            </w:r>
          </w:p>
        </w:tc>
      </w:tr>
      <w:tr w:rsidR="005668C5" w14:paraId="33280012" w14:textId="77777777" w:rsidTr="00FC07BA">
        <w:trPr>
          <w:trHeight w:val="253"/>
        </w:trPr>
        <w:tc>
          <w:tcPr>
            <w:tcW w:w="1219" w:type="dxa"/>
          </w:tcPr>
          <w:p w14:paraId="7D1C6618" w14:textId="77777777" w:rsidR="005668C5" w:rsidRPr="008A4982" w:rsidRDefault="008A4982" w:rsidP="008A4982">
            <w:pPr>
              <w:ind w:left="0"/>
              <w:jc w:val="center"/>
              <w:rPr>
                <w:rFonts w:ascii="Times New Roman" w:hAnsi="Times New Roman"/>
                <w:b/>
              </w:rPr>
            </w:pPr>
            <w:r w:rsidRPr="008A4982">
              <w:rPr>
                <w:rFonts w:ascii="Times New Roman" w:hAnsi="Times New Roman"/>
                <w:b/>
              </w:rPr>
              <w:t>III</w:t>
            </w:r>
          </w:p>
        </w:tc>
        <w:tc>
          <w:tcPr>
            <w:tcW w:w="8560" w:type="dxa"/>
          </w:tcPr>
          <w:p w14:paraId="4585A56C" w14:textId="77777777" w:rsidR="005668C5" w:rsidRDefault="008A4982" w:rsidP="005668C5">
            <w:pPr>
              <w:ind w:left="0"/>
              <w:rPr>
                <w:rFonts w:ascii="Times New Roman" w:hAnsi="Times New Roman"/>
                <w:lang w:val="ru-RU"/>
              </w:rPr>
            </w:pPr>
            <w:r>
              <w:rPr>
                <w:rFonts w:ascii="Times New Roman" w:hAnsi="Times New Roman"/>
                <w:lang w:val="ru-RU"/>
              </w:rPr>
              <w:t>ТЕХНИЧКА СПЕЦИФИКАЦИЈА</w:t>
            </w:r>
          </w:p>
        </w:tc>
      </w:tr>
      <w:tr w:rsidR="008A4982" w14:paraId="1AD60632" w14:textId="77777777" w:rsidTr="00FC07BA">
        <w:trPr>
          <w:trHeight w:val="253"/>
        </w:trPr>
        <w:tc>
          <w:tcPr>
            <w:tcW w:w="1219" w:type="dxa"/>
          </w:tcPr>
          <w:p w14:paraId="2097723B" w14:textId="77777777" w:rsidR="008A4982" w:rsidRPr="008A4982" w:rsidRDefault="008A4982" w:rsidP="008A4982">
            <w:pPr>
              <w:ind w:left="0"/>
              <w:jc w:val="center"/>
              <w:rPr>
                <w:rFonts w:ascii="Times New Roman" w:hAnsi="Times New Roman"/>
                <w:b/>
              </w:rPr>
            </w:pPr>
            <w:r>
              <w:rPr>
                <w:rFonts w:ascii="Times New Roman" w:hAnsi="Times New Roman"/>
                <w:b/>
              </w:rPr>
              <w:t>IV</w:t>
            </w:r>
          </w:p>
        </w:tc>
        <w:tc>
          <w:tcPr>
            <w:tcW w:w="8560" w:type="dxa"/>
          </w:tcPr>
          <w:p w14:paraId="6D06040B" w14:textId="77777777" w:rsidR="008A4982" w:rsidRDefault="008A4982" w:rsidP="005668C5">
            <w:pPr>
              <w:ind w:left="0"/>
              <w:rPr>
                <w:rFonts w:ascii="Times New Roman" w:hAnsi="Times New Roman"/>
                <w:lang w:val="ru-RU"/>
              </w:rPr>
            </w:pPr>
            <w:r>
              <w:rPr>
                <w:rFonts w:ascii="Times New Roman" w:hAnsi="Times New Roman"/>
                <w:lang w:val="ru-RU"/>
              </w:rPr>
              <w:t>УСЛОВИ ЗА УЧЕШЋЕ У ПОСТУПКУ ЈАВНЕ НАБАВКЕ И ЧЛАНА 75. И 76. ЗЈН</w:t>
            </w:r>
          </w:p>
        </w:tc>
      </w:tr>
      <w:tr w:rsidR="005668C5" w:rsidRPr="002627D1" w14:paraId="2C44F076" w14:textId="77777777" w:rsidTr="00FC07BA">
        <w:trPr>
          <w:trHeight w:val="253"/>
        </w:trPr>
        <w:tc>
          <w:tcPr>
            <w:tcW w:w="1219" w:type="dxa"/>
          </w:tcPr>
          <w:p w14:paraId="1FB86ABB"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rPr>
              <w:t>V</w:t>
            </w:r>
          </w:p>
        </w:tc>
        <w:tc>
          <w:tcPr>
            <w:tcW w:w="8560" w:type="dxa"/>
          </w:tcPr>
          <w:p w14:paraId="00E3551D" w14:textId="77777777" w:rsidR="005668C5" w:rsidRDefault="008A4982" w:rsidP="005668C5">
            <w:pPr>
              <w:ind w:left="0"/>
              <w:rPr>
                <w:rFonts w:ascii="Times New Roman" w:hAnsi="Times New Roman"/>
                <w:lang w:val="ru-RU"/>
              </w:rPr>
            </w:pPr>
            <w:r>
              <w:rPr>
                <w:rFonts w:ascii="Times New Roman" w:hAnsi="Times New Roman"/>
                <w:lang w:val="ru-RU"/>
              </w:rPr>
              <w:t>УПУТСТВО ПОНУЂАЧИМА КАКО ДА САЧИНЕ ПОНУДУ</w:t>
            </w:r>
          </w:p>
        </w:tc>
      </w:tr>
      <w:tr w:rsidR="005668C5" w:rsidRPr="002627D1" w14:paraId="46F4AE0D" w14:textId="77777777" w:rsidTr="00FC07BA">
        <w:trPr>
          <w:trHeight w:val="253"/>
        </w:trPr>
        <w:tc>
          <w:tcPr>
            <w:tcW w:w="1219" w:type="dxa"/>
          </w:tcPr>
          <w:p w14:paraId="6BC997D0"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rPr>
              <w:t>V</w:t>
            </w:r>
            <w:r>
              <w:rPr>
                <w:rFonts w:ascii="Times New Roman" w:hAnsi="Times New Roman"/>
                <w:b/>
              </w:rPr>
              <w:t>I</w:t>
            </w:r>
          </w:p>
        </w:tc>
        <w:tc>
          <w:tcPr>
            <w:tcW w:w="8560" w:type="dxa"/>
          </w:tcPr>
          <w:p w14:paraId="2FD1EDB4" w14:textId="77777777" w:rsidR="005668C5" w:rsidRDefault="008A4982" w:rsidP="005668C5">
            <w:pPr>
              <w:ind w:left="0"/>
              <w:rPr>
                <w:rFonts w:ascii="Times New Roman" w:hAnsi="Times New Roman"/>
                <w:lang w:val="ru-RU"/>
              </w:rPr>
            </w:pPr>
            <w:r w:rsidRPr="00407668">
              <w:rPr>
                <w:rFonts w:ascii="Times New Roman" w:hAnsi="Times New Roman"/>
                <w:lang w:val="ru-RU"/>
              </w:rPr>
              <w:t>ОБРАСЦИ</w:t>
            </w:r>
            <w:r w:rsidR="00407668">
              <w:rPr>
                <w:rFonts w:ascii="Times New Roman" w:hAnsi="Times New Roman"/>
                <w:lang w:val="sr-Cyrl-RS"/>
              </w:rPr>
              <w:t xml:space="preserve"> КОЈИ ЧИНЕ САСТАВНИ ДЕО ПОНУДЕ</w:t>
            </w:r>
            <w:r w:rsidRPr="00407668">
              <w:rPr>
                <w:rFonts w:ascii="Times New Roman" w:hAnsi="Times New Roman"/>
                <w:lang w:val="ru-RU"/>
              </w:rPr>
              <w:t>:</w:t>
            </w:r>
          </w:p>
          <w:p w14:paraId="2398DA40" w14:textId="77777777" w:rsidR="00FC07BA" w:rsidRPr="00407668" w:rsidRDefault="00FC07BA" w:rsidP="005668C5">
            <w:pPr>
              <w:ind w:left="0"/>
              <w:rPr>
                <w:rFonts w:ascii="Times New Roman" w:hAnsi="Times New Roman"/>
                <w:lang w:val="ru-RU"/>
              </w:rPr>
            </w:pPr>
          </w:p>
          <w:p w14:paraId="39F98425" w14:textId="77777777" w:rsidR="00645313" w:rsidRPr="00802F14" w:rsidRDefault="008A4982" w:rsidP="00802F14">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Образац понуде</w:t>
            </w:r>
          </w:p>
          <w:p w14:paraId="344F5071" w14:textId="77777777" w:rsidR="00407668" w:rsidRPr="00370560" w:rsidRDefault="00407668"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С</w:t>
            </w:r>
            <w:r w:rsidR="00645313" w:rsidRPr="00370560">
              <w:rPr>
                <w:rFonts w:ascii="Times New Roman" w:hAnsi="Times New Roman"/>
                <w:bdr w:val="single" w:sz="4" w:space="0" w:color="auto"/>
                <w:lang w:val="sr-Cyrl-RS"/>
              </w:rPr>
              <w:t>труктура цене</w:t>
            </w:r>
          </w:p>
          <w:p w14:paraId="61CDC016" w14:textId="77777777" w:rsidR="00645313" w:rsidRPr="00370560" w:rsidRDefault="00645313"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Изјава о нез</w:t>
            </w:r>
            <w:r w:rsidR="00407668" w:rsidRPr="00370560">
              <w:rPr>
                <w:rFonts w:ascii="Times New Roman" w:hAnsi="Times New Roman"/>
                <w:bdr w:val="single" w:sz="4" w:space="0" w:color="auto"/>
                <w:lang w:val="sr-Cyrl-RS"/>
              </w:rPr>
              <w:t>в</w:t>
            </w:r>
            <w:r w:rsidR="00774E03" w:rsidRPr="00370560">
              <w:rPr>
                <w:rFonts w:ascii="Times New Roman" w:hAnsi="Times New Roman"/>
                <w:bdr w:val="single" w:sz="4" w:space="0" w:color="auto"/>
                <w:lang w:val="sr-Cyrl-RS"/>
              </w:rPr>
              <w:t>исној понуди</w:t>
            </w:r>
          </w:p>
          <w:p w14:paraId="4AA54214" w14:textId="77777777" w:rsidR="00645313" w:rsidRPr="00370560" w:rsidRDefault="00645313"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Изјава о поштовању прописа</w:t>
            </w:r>
          </w:p>
          <w:p w14:paraId="40E4E4F0" w14:textId="77777777" w:rsidR="00774E03" w:rsidRPr="00E6333D" w:rsidRDefault="00774E03" w:rsidP="00370560">
            <w:pPr>
              <w:pStyle w:val="ListParagraph"/>
              <w:numPr>
                <w:ilvl w:val="0"/>
                <w:numId w:val="17"/>
              </w:numPr>
              <w:rPr>
                <w:rFonts w:ascii="Times New Roman" w:hAnsi="Times New Roman"/>
                <w:lang w:val="sr-Cyrl-RS"/>
              </w:rPr>
            </w:pPr>
            <w:r w:rsidRPr="00370560">
              <w:rPr>
                <w:rFonts w:ascii="Times New Roman" w:hAnsi="Times New Roman"/>
                <w:bdr w:val="single" w:sz="4" w:space="0" w:color="auto"/>
                <w:lang w:val="sr-Cyrl-RS"/>
              </w:rPr>
              <w:t>Трошкови припремања понуде</w:t>
            </w:r>
          </w:p>
          <w:p w14:paraId="282FA5B4" w14:textId="77777777" w:rsidR="00E6333D" w:rsidRPr="00370560" w:rsidRDefault="00E6333D" w:rsidP="00370560">
            <w:pPr>
              <w:pStyle w:val="ListParagraph"/>
              <w:numPr>
                <w:ilvl w:val="0"/>
                <w:numId w:val="17"/>
              </w:numPr>
              <w:rPr>
                <w:rFonts w:ascii="Times New Roman" w:hAnsi="Times New Roman"/>
                <w:lang w:val="sr-Cyrl-RS"/>
              </w:rPr>
            </w:pPr>
            <w:r>
              <w:rPr>
                <w:rFonts w:ascii="Times New Roman" w:hAnsi="Times New Roman"/>
                <w:bdr w:val="single" w:sz="4" w:space="0" w:color="auto"/>
                <w:lang w:val="sr-Cyrl-RS"/>
              </w:rPr>
              <w:t>Рефернтна листа са Изјавом о тачности</w:t>
            </w:r>
            <w:r w:rsidR="00306B23">
              <w:rPr>
                <w:rFonts w:ascii="Times New Roman" w:hAnsi="Times New Roman"/>
                <w:bdr w:val="single" w:sz="4" w:space="0" w:color="auto"/>
                <w:lang w:val="sr-Cyrl-RS"/>
              </w:rPr>
              <w:t xml:space="preserve"> навода </w:t>
            </w:r>
          </w:p>
        </w:tc>
      </w:tr>
      <w:tr w:rsidR="005668C5" w14:paraId="22A76CBC" w14:textId="77777777" w:rsidTr="00FC07BA">
        <w:trPr>
          <w:trHeight w:val="253"/>
        </w:trPr>
        <w:tc>
          <w:tcPr>
            <w:tcW w:w="1219" w:type="dxa"/>
          </w:tcPr>
          <w:p w14:paraId="33C60363" w14:textId="77777777" w:rsidR="005668C5" w:rsidRPr="008A4982" w:rsidRDefault="008A4982" w:rsidP="008A4982">
            <w:pPr>
              <w:ind w:left="0"/>
              <w:jc w:val="center"/>
              <w:rPr>
                <w:rFonts w:ascii="Times New Roman" w:hAnsi="Times New Roman"/>
                <w:b/>
                <w:lang w:val="ru-RU"/>
              </w:rPr>
            </w:pPr>
            <w:r w:rsidRPr="008A4982">
              <w:rPr>
                <w:rFonts w:ascii="Times New Roman" w:hAnsi="Times New Roman"/>
                <w:b/>
              </w:rPr>
              <w:t>VI</w:t>
            </w:r>
            <w:r>
              <w:rPr>
                <w:rFonts w:ascii="Times New Roman" w:hAnsi="Times New Roman"/>
                <w:b/>
              </w:rPr>
              <w:t>I</w:t>
            </w:r>
          </w:p>
        </w:tc>
        <w:tc>
          <w:tcPr>
            <w:tcW w:w="8560" w:type="dxa"/>
          </w:tcPr>
          <w:p w14:paraId="4E7CBE90" w14:textId="77777777" w:rsidR="005668C5" w:rsidRDefault="00FC07BA" w:rsidP="005668C5">
            <w:pPr>
              <w:ind w:left="0"/>
              <w:rPr>
                <w:rFonts w:ascii="Times New Roman" w:hAnsi="Times New Roman"/>
                <w:lang w:val="ru-RU"/>
              </w:rPr>
            </w:pPr>
            <w:r>
              <w:rPr>
                <w:rFonts w:ascii="Times New Roman" w:hAnsi="Times New Roman"/>
                <w:lang w:val="ru-RU"/>
              </w:rPr>
              <w:t>МОДЕЛ УГОВОРА</w:t>
            </w:r>
          </w:p>
        </w:tc>
      </w:tr>
    </w:tbl>
    <w:p w14:paraId="0C033AA6" w14:textId="77777777" w:rsidR="00DC2166" w:rsidRDefault="00DC2166" w:rsidP="00DC2166">
      <w:pPr>
        <w:rPr>
          <w:b/>
          <w:sz w:val="28"/>
          <w:szCs w:val="28"/>
          <w:lang w:val="sr-Cyrl-CS"/>
        </w:rPr>
      </w:pPr>
    </w:p>
    <w:p w14:paraId="72ED9751" w14:textId="77777777" w:rsidR="00DC2166" w:rsidRDefault="00DC2166" w:rsidP="00DC2166">
      <w:pPr>
        <w:rPr>
          <w:b/>
          <w:sz w:val="28"/>
          <w:szCs w:val="28"/>
          <w:lang w:val="sr-Cyrl-CS"/>
        </w:rPr>
      </w:pPr>
    </w:p>
    <w:p w14:paraId="1FD2F44A" w14:textId="44A495B5" w:rsidR="00DC2166" w:rsidRPr="002C665B" w:rsidRDefault="004B6274" w:rsidP="002C665B">
      <w:pPr>
        <w:autoSpaceDE w:val="0"/>
        <w:autoSpaceDN w:val="0"/>
        <w:adjustRightInd w:val="0"/>
        <w:rPr>
          <w:rFonts w:ascii="Times New Roman" w:eastAsia="TimesNewRomanPSMT" w:hAnsi="Times New Roman"/>
          <w:color w:val="000000"/>
          <w:sz w:val="24"/>
          <w:szCs w:val="24"/>
          <w:lang w:val="uz-Cyrl-UZ"/>
        </w:rPr>
      </w:pPr>
      <w:r>
        <w:rPr>
          <w:rFonts w:eastAsia="TimesNewRomanPSMT"/>
          <w:color w:val="000000"/>
          <w:sz w:val="24"/>
          <w:szCs w:val="20"/>
          <w:lang w:val="uz-Cyrl-UZ"/>
        </w:rPr>
        <w:tab/>
      </w:r>
      <w:r>
        <w:rPr>
          <w:rFonts w:eastAsia="TimesNewRomanPSMT"/>
          <w:color w:val="000000"/>
          <w:sz w:val="24"/>
          <w:szCs w:val="20"/>
          <w:lang w:val="uz-Cyrl-UZ"/>
        </w:rPr>
        <w:tab/>
      </w:r>
      <w:r>
        <w:rPr>
          <w:rFonts w:eastAsia="TimesNewRomanPSMT"/>
          <w:color w:val="000000"/>
          <w:sz w:val="24"/>
          <w:szCs w:val="20"/>
          <w:lang w:val="uz-Cyrl-UZ"/>
        </w:rPr>
        <w:tab/>
      </w:r>
      <w:r w:rsidR="002C665B">
        <w:rPr>
          <w:rFonts w:ascii="Times New Roman" w:eastAsia="TimesNewRomanPSMT" w:hAnsi="Times New Roman"/>
          <w:color w:val="000000"/>
          <w:sz w:val="24"/>
          <w:szCs w:val="24"/>
          <w:lang w:val="uz-Cyrl-UZ"/>
        </w:rPr>
        <w:t>Укупан број страница конкурсне документације:</w:t>
      </w:r>
      <w:r w:rsidR="00A759B5">
        <w:rPr>
          <w:rFonts w:ascii="Times New Roman" w:eastAsia="TimesNewRomanPSMT" w:hAnsi="Times New Roman"/>
          <w:color w:val="000000"/>
          <w:sz w:val="24"/>
          <w:szCs w:val="24"/>
          <w:lang w:val="uz-Cyrl-UZ"/>
        </w:rPr>
        <w:t xml:space="preserve"> </w:t>
      </w:r>
      <w:r w:rsidR="00144744">
        <w:rPr>
          <w:rFonts w:ascii="Times New Roman" w:eastAsia="TimesNewRomanPSMT" w:hAnsi="Times New Roman"/>
          <w:color w:val="000000"/>
          <w:sz w:val="24"/>
          <w:szCs w:val="24"/>
          <w:lang w:val="uz-Cyrl-UZ"/>
        </w:rPr>
        <w:t>46</w:t>
      </w:r>
      <w:r w:rsidR="00A759B5">
        <w:rPr>
          <w:rFonts w:ascii="Times New Roman" w:eastAsia="TimesNewRomanPSMT" w:hAnsi="Times New Roman"/>
          <w:color w:val="000000"/>
          <w:sz w:val="24"/>
          <w:szCs w:val="24"/>
          <w:lang w:val="uz-Cyrl-UZ"/>
        </w:rPr>
        <w:t xml:space="preserve"> </w:t>
      </w:r>
      <w:r w:rsidRPr="004B6274">
        <w:rPr>
          <w:rFonts w:ascii="Times New Roman" w:eastAsia="TimesNewRomanPSMT" w:hAnsi="Times New Roman"/>
          <w:color w:val="000000"/>
          <w:sz w:val="24"/>
          <w:szCs w:val="24"/>
          <w:lang w:val="uz-Cyrl-UZ"/>
        </w:rPr>
        <w:t>страна.</w:t>
      </w:r>
      <w:r w:rsidR="002C665B">
        <w:rPr>
          <w:rFonts w:ascii="Times New Roman" w:eastAsia="TimesNewRomanPSMT" w:hAnsi="Times New Roman"/>
          <w:color w:val="000000"/>
          <w:sz w:val="24"/>
          <w:szCs w:val="24"/>
          <w:lang w:val="uz-Cyrl-UZ"/>
        </w:rPr>
        <w:br w:type="page"/>
      </w:r>
    </w:p>
    <w:p w14:paraId="7AF28A14" w14:textId="77777777" w:rsidR="00DC2166" w:rsidRPr="002C665B" w:rsidRDefault="00DC2166" w:rsidP="001B2E9A">
      <w:pPr>
        <w:pStyle w:val="ListParagraph"/>
        <w:shd w:val="clear" w:color="auto" w:fill="FFFFFF" w:themeFill="background1"/>
        <w:spacing w:after="0"/>
        <w:ind w:left="1800"/>
        <w:rPr>
          <w:rFonts w:ascii="Times New Roman" w:hAnsi="Times New Roman"/>
          <w:b/>
          <w:color w:val="FFFFFF" w:themeColor="background1"/>
          <w:sz w:val="24"/>
          <w:szCs w:val="24"/>
          <w:lang w:val="sr-Cyrl-CS"/>
        </w:rPr>
      </w:pPr>
      <w:r w:rsidRPr="001B2E9A">
        <w:rPr>
          <w:rFonts w:ascii="Times New Roman" w:hAnsi="Times New Roman"/>
          <w:b/>
          <w:sz w:val="24"/>
          <w:szCs w:val="24"/>
          <w:highlight w:val="lightGray"/>
          <w:bdr w:val="single" w:sz="4" w:space="0" w:color="auto"/>
        </w:rPr>
        <w:lastRenderedPageBreak/>
        <w:t>I</w:t>
      </w:r>
      <w:r w:rsidRPr="001B2E9A">
        <w:rPr>
          <w:rFonts w:ascii="Times New Roman" w:hAnsi="Times New Roman"/>
          <w:b/>
          <w:sz w:val="24"/>
          <w:szCs w:val="24"/>
          <w:highlight w:val="lightGray"/>
          <w:bdr w:val="single" w:sz="4" w:space="0" w:color="auto"/>
          <w:lang w:val="ru-RU"/>
        </w:rPr>
        <w:t xml:space="preserve"> </w:t>
      </w:r>
      <w:r w:rsidRPr="001B2E9A">
        <w:rPr>
          <w:rFonts w:ascii="Times New Roman" w:hAnsi="Times New Roman"/>
          <w:b/>
          <w:sz w:val="24"/>
          <w:szCs w:val="24"/>
          <w:highlight w:val="lightGray"/>
          <w:bdr w:val="single" w:sz="4" w:space="0" w:color="auto"/>
          <w:lang w:val="sr-Cyrl-CS"/>
        </w:rPr>
        <w:t>ОПШТИ ПОДАЦИ О ЈАВНОЈ НАБАВЦИ</w:t>
      </w:r>
    </w:p>
    <w:p w14:paraId="45A8213E" w14:textId="77777777" w:rsidR="00DC2166" w:rsidRDefault="00DC2166" w:rsidP="00DC2166">
      <w:pPr>
        <w:ind w:firstLine="720"/>
        <w:rPr>
          <w:rFonts w:ascii="Times New Roman" w:hAnsi="Times New Roman"/>
          <w:bCs/>
          <w:sz w:val="24"/>
          <w:szCs w:val="24"/>
          <w:lang w:val="sr-Cyrl-CS"/>
        </w:rPr>
      </w:pPr>
    </w:p>
    <w:p w14:paraId="5E102AA7" w14:textId="77777777" w:rsidR="00DC2166" w:rsidRDefault="00DC2166" w:rsidP="00DC2166">
      <w:pPr>
        <w:rPr>
          <w:rFonts w:ascii="Times New Roman" w:hAnsi="Times New Roman"/>
          <w:bCs/>
          <w:sz w:val="24"/>
          <w:szCs w:val="24"/>
          <w:lang w:val="sr-Cyrl-CS"/>
        </w:rPr>
      </w:pPr>
    </w:p>
    <w:p w14:paraId="2D412E6C" w14:textId="6F1702D6" w:rsidR="00DC2166" w:rsidRDefault="00DC2166" w:rsidP="00DC2166">
      <w:pPr>
        <w:ind w:left="0" w:firstLine="720"/>
        <w:rPr>
          <w:rFonts w:ascii="Times New Roman" w:hAnsi="Times New Roman"/>
          <w:sz w:val="24"/>
          <w:szCs w:val="24"/>
          <w:lang w:val="sr-Cyrl-CS"/>
        </w:rPr>
      </w:pPr>
      <w:r>
        <w:rPr>
          <w:rFonts w:ascii="Times New Roman" w:hAnsi="Times New Roman"/>
          <w:bCs/>
          <w:sz w:val="24"/>
          <w:szCs w:val="24"/>
          <w:lang w:val="sr-Cyrl-CS"/>
        </w:rPr>
        <w:t xml:space="preserve">На основу члана 61. Закона о јавним набавкама </w:t>
      </w:r>
      <w:r>
        <w:rPr>
          <w:rFonts w:ascii="Times New Roman" w:hAnsi="Times New Roman"/>
          <w:sz w:val="24"/>
          <w:szCs w:val="24"/>
          <w:lang w:val="sr-Cyrl-CS"/>
        </w:rPr>
        <w:t xml:space="preserve">(„Службени гласник РС“, бр. 124/12, 14/15 и 68/15), </w:t>
      </w:r>
      <w:r w:rsidRPr="00261116">
        <w:rPr>
          <w:rFonts w:ascii="Times New Roman" w:hAnsi="Times New Roman"/>
          <w:bCs/>
          <w:sz w:val="24"/>
          <w:szCs w:val="24"/>
          <w:lang w:val="sr-Cyrl-CS"/>
        </w:rPr>
        <w:t>члана</w:t>
      </w:r>
      <w:r w:rsidR="00B42580" w:rsidRPr="00261116">
        <w:rPr>
          <w:rFonts w:ascii="Times New Roman" w:hAnsi="Times New Roman"/>
          <w:sz w:val="24"/>
          <w:szCs w:val="24"/>
          <w:lang w:val="sr-Cyrl-CS"/>
        </w:rPr>
        <w:t xml:space="preserve"> 2</w:t>
      </w:r>
      <w:r w:rsidRPr="00261116">
        <w:rPr>
          <w:rFonts w:ascii="Times New Roman" w:hAnsi="Times New Roman"/>
          <w:sz w:val="24"/>
          <w:szCs w:val="24"/>
          <w:lang w:val="sr-Cyrl-CS"/>
        </w:rPr>
        <w:t>.</w:t>
      </w:r>
      <w:r>
        <w:rPr>
          <w:rFonts w:ascii="Times New Roman" w:hAnsi="Times New Roman"/>
          <w:sz w:val="24"/>
          <w:szCs w:val="24"/>
          <w:lang w:val="sr-Cyrl-CS"/>
        </w:rPr>
        <w:t xml:space="preserve">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Одлуке о покретању поступка јавне набавке број 1</w:t>
      </w:r>
      <w:r>
        <w:rPr>
          <w:rFonts w:ascii="Times New Roman" w:hAnsi="Times New Roman"/>
          <w:sz w:val="24"/>
          <w:szCs w:val="24"/>
          <w:lang w:val="ru-RU"/>
        </w:rPr>
        <w:t>-02-4042-16/20 од 06.05.2020.</w:t>
      </w:r>
      <w:r>
        <w:rPr>
          <w:rFonts w:ascii="Times New Roman" w:hAnsi="Times New Roman"/>
          <w:sz w:val="24"/>
          <w:szCs w:val="24"/>
          <w:lang w:val="sr-Cyrl-CS"/>
        </w:rPr>
        <w:t>године и Решења о образовању комисије за јавну набавку 1-02-4042-16/20</w:t>
      </w:r>
      <w:r w:rsidR="00CD2FA4">
        <w:rPr>
          <w:rFonts w:ascii="Times New Roman" w:hAnsi="Times New Roman"/>
          <w:sz w:val="24"/>
          <w:szCs w:val="24"/>
          <w:lang w:val="sr-Cyrl-CS"/>
        </w:rPr>
        <w:t>-2</w:t>
      </w:r>
      <w:r>
        <w:rPr>
          <w:rFonts w:ascii="Times New Roman" w:hAnsi="Times New Roman"/>
          <w:sz w:val="24"/>
          <w:szCs w:val="24"/>
          <w:lang w:val="sr-Cyrl-CS"/>
        </w:rPr>
        <w:t xml:space="preserve"> од 06.05.2020. године Наручилац – Регулаторна агенција за електронске комуникације и поштанске услуге, ул. Палмотићева број 2, 11000 Београд, </w:t>
      </w:r>
      <w:hyperlink r:id="rId8" w:history="1">
        <w:r>
          <w:rPr>
            <w:rStyle w:val="Hyperlink"/>
            <w:rFonts w:ascii="Times New Roman" w:hAnsi="Times New Roman"/>
            <w:sz w:val="24"/>
            <w:szCs w:val="24"/>
            <w:lang w:val="sr-Latn-CS"/>
          </w:rPr>
          <w:t>www</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ru-RU"/>
        </w:rPr>
        <w:t xml:space="preserve">, </w:t>
      </w:r>
      <w:r>
        <w:rPr>
          <w:rFonts w:ascii="Times New Roman" w:hAnsi="Times New Roman"/>
          <w:sz w:val="24"/>
          <w:szCs w:val="24"/>
          <w:lang w:val="sr-Cyrl-CS"/>
        </w:rPr>
        <w:t xml:space="preserve">покреће јавну набавку </w:t>
      </w:r>
      <w:r>
        <w:rPr>
          <w:rFonts w:ascii="Times New Roman" w:hAnsi="Times New Roman"/>
          <w:iCs/>
          <w:sz w:val="24"/>
          <w:szCs w:val="24"/>
          <w:lang w:val="sr-Cyrl-CS"/>
        </w:rPr>
        <w:t xml:space="preserve">услуга- </w:t>
      </w:r>
      <w:r>
        <w:rPr>
          <w:rFonts w:ascii="Times New Roman" w:hAnsi="Times New Roman"/>
          <w:sz w:val="24"/>
          <w:szCs w:val="24"/>
          <w:lang w:val="ru-RU"/>
        </w:rPr>
        <w:t>одржавање рачунара ван гаранције за три године</w:t>
      </w:r>
      <w:r>
        <w:rPr>
          <w:rFonts w:ascii="Times New Roman" w:hAnsi="Times New Roman"/>
          <w:sz w:val="24"/>
          <w:szCs w:val="24"/>
          <w:lang w:val="sr-Cyrl-CS"/>
        </w:rPr>
        <w:t>, ради закључења уговора о јавној набавци.</w:t>
      </w:r>
    </w:p>
    <w:p w14:paraId="389EB256"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sr-Latn-CS"/>
        </w:rPr>
        <w:t>Предмет</w:t>
      </w:r>
      <w:r>
        <w:rPr>
          <w:rFonts w:ascii="Times New Roman" w:hAnsi="Times New Roman"/>
          <w:sz w:val="24"/>
          <w:szCs w:val="24"/>
          <w:lang w:val="sr-Cyrl-CS"/>
        </w:rPr>
        <w:t xml:space="preserve"> јавне набавке су </w:t>
      </w:r>
      <w:r>
        <w:rPr>
          <w:rFonts w:ascii="Times New Roman" w:hAnsi="Times New Roman"/>
          <w:iCs/>
          <w:sz w:val="24"/>
          <w:szCs w:val="24"/>
          <w:lang w:val="sr-Cyrl-CS"/>
        </w:rPr>
        <w:t xml:space="preserve">услуге - </w:t>
      </w:r>
      <w:r>
        <w:rPr>
          <w:rFonts w:ascii="Times New Roman" w:hAnsi="Times New Roman"/>
          <w:sz w:val="24"/>
          <w:szCs w:val="24"/>
          <w:lang w:val="ru-RU"/>
        </w:rPr>
        <w:t>одржавање рачунара ван гаранције за три године.</w:t>
      </w:r>
    </w:p>
    <w:p w14:paraId="3B2C638F"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Врста поступка јавне набавке: отворени поступак јавне набавке;</w:t>
      </w:r>
    </w:p>
    <w:p w14:paraId="30F44861" w14:textId="77777777" w:rsidR="00DC2166" w:rsidRDefault="00DC2166" w:rsidP="00DC2166">
      <w:pPr>
        <w:ind w:left="0"/>
        <w:rPr>
          <w:rFonts w:ascii="Times New Roman" w:hAnsi="Times New Roman"/>
          <w:sz w:val="24"/>
          <w:szCs w:val="24"/>
          <w:lang w:val="ru-RU"/>
        </w:rPr>
      </w:pPr>
      <w:r>
        <w:rPr>
          <w:rFonts w:ascii="Times New Roman" w:hAnsi="Times New Roman"/>
          <w:sz w:val="24"/>
          <w:szCs w:val="24"/>
          <w:lang w:val="sr-Cyrl-CS"/>
        </w:rPr>
        <w:t xml:space="preserve"> </w:t>
      </w:r>
      <w:r>
        <w:rPr>
          <w:rFonts w:ascii="Times New Roman" w:hAnsi="Times New Roman"/>
          <w:sz w:val="24"/>
          <w:szCs w:val="24"/>
          <w:lang w:val="sr-Cyrl-CS"/>
        </w:rPr>
        <w:tab/>
        <w:t>Додатне информације у вези са конкурсном документацијом могу се добити сваког радног дана од 10.00 до 14.00 часова, од контакт особа:</w:t>
      </w:r>
    </w:p>
    <w:p w14:paraId="26898C81" w14:textId="77777777" w:rsidR="00DC2166" w:rsidRDefault="00DC2166" w:rsidP="00DC2166">
      <w:pPr>
        <w:autoSpaceDE w:val="0"/>
        <w:autoSpaceDN w:val="0"/>
        <w:adjustRightInd w:val="0"/>
        <w:ind w:firstLine="720"/>
        <w:rPr>
          <w:rFonts w:ascii="Times New Roman" w:hAnsi="Times New Roman"/>
          <w:sz w:val="24"/>
          <w:szCs w:val="24"/>
          <w:lang w:val="sr-Cyrl-CS"/>
        </w:rPr>
      </w:pPr>
    </w:p>
    <w:p w14:paraId="05DFED7C"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Мирослав Ристић, путем броја факса 011/3232-537 или преко интернет адресе </w:t>
      </w:r>
      <w:hyperlink r:id="rId9" w:history="1">
        <w:r>
          <w:rPr>
            <w:rStyle w:val="Hyperlink"/>
            <w:rFonts w:ascii="Times New Roman" w:hAnsi="Times New Roman"/>
            <w:sz w:val="24"/>
            <w:szCs w:val="24"/>
            <w:lang w:val="sr-Latn-CS"/>
          </w:rPr>
          <w:t>miroslav.ristic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sidR="001B2E9A">
        <w:rPr>
          <w:rFonts w:ascii="Times New Roman" w:hAnsi="Times New Roman"/>
          <w:sz w:val="24"/>
          <w:szCs w:val="24"/>
          <w:lang w:val="sr-Cyrl-CS"/>
        </w:rPr>
        <w:t>,</w:t>
      </w:r>
    </w:p>
    <w:p w14:paraId="7AA65F7F" w14:textId="77777777" w:rsidR="00DC2166" w:rsidRDefault="00DC2166" w:rsidP="00DC2166">
      <w:pPr>
        <w:autoSpaceDE w:val="0"/>
        <w:autoSpaceDN w:val="0"/>
        <w:adjustRightInd w:val="0"/>
        <w:ind w:firstLine="720"/>
        <w:rPr>
          <w:rFonts w:ascii="Times New Roman" w:hAnsi="Times New Roman"/>
          <w:sz w:val="24"/>
          <w:szCs w:val="24"/>
          <w:lang w:val="sr-Cyrl-CS"/>
        </w:rPr>
      </w:pPr>
      <w:r>
        <w:rPr>
          <w:rFonts w:ascii="Times New Roman" w:hAnsi="Times New Roman"/>
          <w:sz w:val="24"/>
          <w:szCs w:val="24"/>
          <w:lang w:val="sr-Cyrl-CS"/>
        </w:rPr>
        <w:t xml:space="preserve"> </w:t>
      </w:r>
    </w:p>
    <w:p w14:paraId="5BAA86D8" w14:textId="77777777" w:rsidR="00DC2166" w:rsidRDefault="00DC2166" w:rsidP="00C912D4">
      <w:pPr>
        <w:ind w:left="0" w:firstLine="720"/>
        <w:jc w:val="left"/>
        <w:rPr>
          <w:rFonts w:ascii="Times New Roman" w:hAnsi="Times New Roman"/>
          <w:sz w:val="24"/>
          <w:szCs w:val="24"/>
          <w:lang w:val="ru-RU"/>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0"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r>
        <w:rPr>
          <w:rFonts w:ascii="Times New Roman" w:hAnsi="Times New Roman"/>
          <w:sz w:val="24"/>
          <w:szCs w:val="24"/>
          <w:lang w:val="sr-Cyrl-CS"/>
        </w:rPr>
        <w:br w:type="page"/>
      </w:r>
    </w:p>
    <w:p w14:paraId="3803E21D" w14:textId="77777777" w:rsidR="00DC2166" w:rsidRPr="002C665B" w:rsidRDefault="00DC2166" w:rsidP="00DC2166">
      <w:pPr>
        <w:ind w:left="0"/>
        <w:jc w:val="center"/>
        <w:rPr>
          <w:rFonts w:ascii="Times New Roman" w:hAnsi="Times New Roman"/>
          <w:b/>
          <w:sz w:val="24"/>
          <w:szCs w:val="24"/>
          <w:lang w:val="sr-Cyrl-CS"/>
        </w:rPr>
      </w:pPr>
      <w:r w:rsidRPr="00453D7D">
        <w:rPr>
          <w:rFonts w:ascii="Times New Roman" w:hAnsi="Times New Roman"/>
          <w:b/>
          <w:sz w:val="24"/>
          <w:szCs w:val="24"/>
          <w:highlight w:val="lightGray"/>
          <w:bdr w:val="single" w:sz="4" w:space="0" w:color="auto" w:frame="1"/>
        </w:rPr>
        <w:lastRenderedPageBreak/>
        <w:t>II</w:t>
      </w:r>
      <w:r w:rsidRPr="00453D7D">
        <w:rPr>
          <w:rFonts w:ascii="Times New Roman" w:hAnsi="Times New Roman"/>
          <w:b/>
          <w:sz w:val="24"/>
          <w:szCs w:val="24"/>
          <w:highlight w:val="lightGray"/>
          <w:bdr w:val="single" w:sz="4" w:space="0" w:color="auto" w:frame="1"/>
          <w:lang w:val="ru-RU"/>
        </w:rPr>
        <w:t xml:space="preserve"> </w:t>
      </w:r>
      <w:r w:rsidRPr="00453D7D">
        <w:rPr>
          <w:rFonts w:ascii="Times New Roman" w:hAnsi="Times New Roman"/>
          <w:b/>
          <w:sz w:val="24"/>
          <w:szCs w:val="24"/>
          <w:highlight w:val="lightGray"/>
          <w:bdr w:val="single" w:sz="4" w:space="0" w:color="auto" w:frame="1"/>
          <w:lang w:val="sr-Cyrl-CS"/>
        </w:rPr>
        <w:t>ОПШТИ ПОДАЦИ О ПРЕДМЕТУ ЈАВНЕ НАБАВКЕ</w:t>
      </w:r>
    </w:p>
    <w:p w14:paraId="08063D9E" w14:textId="77777777" w:rsidR="00DC2166" w:rsidRPr="002C665B" w:rsidRDefault="00DC2166" w:rsidP="00DC2166">
      <w:pPr>
        <w:spacing w:line="276" w:lineRule="auto"/>
        <w:rPr>
          <w:rFonts w:ascii="Times New Roman" w:hAnsi="Times New Roman"/>
          <w:color w:val="BFBFBF" w:themeColor="background1" w:themeShade="BF"/>
          <w:sz w:val="24"/>
          <w:szCs w:val="24"/>
          <w:lang w:val="sr-Cyrl-CS"/>
        </w:rPr>
      </w:pPr>
    </w:p>
    <w:p w14:paraId="72768A05" w14:textId="77777777" w:rsidR="00DC2166" w:rsidRDefault="00DC2166" w:rsidP="00DC2166">
      <w:pPr>
        <w:ind w:left="0" w:firstLine="720"/>
        <w:rPr>
          <w:rFonts w:ascii="Times New Roman" w:hAnsi="Times New Roman"/>
          <w:sz w:val="24"/>
          <w:szCs w:val="24"/>
          <w:lang w:val="ru-RU"/>
        </w:rPr>
      </w:pPr>
      <w:r>
        <w:rPr>
          <w:rFonts w:ascii="Times New Roman" w:hAnsi="Times New Roman"/>
          <w:color w:val="000000"/>
          <w:sz w:val="24"/>
          <w:szCs w:val="24"/>
          <w:lang w:val="sr-Cyrl-CS"/>
        </w:rPr>
        <w:t xml:space="preserve">Предмет </w:t>
      </w:r>
      <w:r w:rsidRPr="002C665B">
        <w:rPr>
          <w:rFonts w:ascii="Times New Roman" w:hAnsi="Times New Roman"/>
          <w:sz w:val="24"/>
          <w:szCs w:val="24"/>
          <w:lang w:val="sr-Cyrl-CS"/>
        </w:rPr>
        <w:t>јавне</w:t>
      </w:r>
      <w:r>
        <w:rPr>
          <w:rFonts w:ascii="Times New Roman" w:hAnsi="Times New Roman"/>
          <w:color w:val="000000"/>
          <w:sz w:val="24"/>
          <w:szCs w:val="24"/>
          <w:lang w:val="sr-Cyrl-CS"/>
        </w:rPr>
        <w:t xml:space="preserve"> набавке, број 1-02-4042-16/20, су </w:t>
      </w:r>
      <w:r>
        <w:rPr>
          <w:rFonts w:ascii="Times New Roman" w:hAnsi="Times New Roman"/>
          <w:iCs/>
          <w:sz w:val="24"/>
          <w:szCs w:val="24"/>
          <w:lang w:val="sr-Cyrl-CS"/>
        </w:rPr>
        <w:t xml:space="preserve">услуге </w:t>
      </w:r>
      <w:r>
        <w:rPr>
          <w:rFonts w:ascii="Times New Roman" w:hAnsi="Times New Roman"/>
          <w:iCs/>
          <w:sz w:val="24"/>
          <w:szCs w:val="24"/>
          <w:lang w:val="ru-RU"/>
        </w:rPr>
        <w:t xml:space="preserve">– одржавање </w:t>
      </w:r>
      <w:r>
        <w:rPr>
          <w:rFonts w:ascii="Times New Roman" w:hAnsi="Times New Roman"/>
          <w:sz w:val="24"/>
          <w:szCs w:val="24"/>
          <w:lang w:val="ru-RU"/>
        </w:rPr>
        <w:t>рачунара ван гарантног рока за три године</w:t>
      </w:r>
      <w:r>
        <w:rPr>
          <w:rFonts w:ascii="Times New Roman" w:hAnsi="Times New Roman"/>
          <w:iCs/>
          <w:sz w:val="24"/>
          <w:szCs w:val="24"/>
          <w:lang w:val="ru-RU"/>
        </w:rPr>
        <w:t xml:space="preserve">, </w:t>
      </w:r>
      <w:r>
        <w:rPr>
          <w:rFonts w:ascii="Times New Roman" w:hAnsi="Times New Roman"/>
          <w:sz w:val="24"/>
          <w:szCs w:val="24"/>
          <w:lang w:val="sr-Cyrl-CS"/>
        </w:rPr>
        <w:t>ради закључења уговора о јавној набавци, сагласно спецификацији предмета набавке</w:t>
      </w:r>
      <w:r>
        <w:rPr>
          <w:rFonts w:ascii="Times New Roman" w:hAnsi="Times New Roman"/>
          <w:color w:val="000000"/>
          <w:sz w:val="24"/>
          <w:szCs w:val="24"/>
          <w:lang w:val="sr-Cyrl-CS"/>
        </w:rPr>
        <w:t>.</w:t>
      </w:r>
    </w:p>
    <w:p w14:paraId="4899E7CA" w14:textId="77777777" w:rsidR="00DC2166" w:rsidRDefault="00DC2166" w:rsidP="00DC2166">
      <w:pPr>
        <w:spacing w:line="276" w:lineRule="auto"/>
        <w:rPr>
          <w:rFonts w:ascii="Times New Roman" w:hAnsi="Times New Roman"/>
          <w:color w:val="000000"/>
          <w:sz w:val="24"/>
          <w:szCs w:val="24"/>
          <w:lang w:val="ru-RU"/>
        </w:rPr>
      </w:pPr>
    </w:p>
    <w:p w14:paraId="535E0188" w14:textId="77777777" w:rsidR="00DC2166" w:rsidRDefault="00DC2166" w:rsidP="00DC2166">
      <w:pPr>
        <w:ind w:left="0"/>
        <w:rPr>
          <w:rFonts w:ascii="Times New Roman" w:hAnsi="Times New Roman"/>
          <w:sz w:val="24"/>
          <w:szCs w:val="24"/>
          <w:lang w:val="ru-RU"/>
        </w:rPr>
      </w:pPr>
      <w:r>
        <w:rPr>
          <w:rFonts w:ascii="Times New Roman" w:hAnsi="Times New Roman"/>
          <w:sz w:val="24"/>
          <w:szCs w:val="24"/>
          <w:lang w:val="ru-RU"/>
        </w:rPr>
        <w:tab/>
        <w:t>Назив и ознака из општег речника набавке је: 50320000 – услуге поправке и одржавања персоналних рачунара.</w:t>
      </w:r>
      <w:r>
        <w:rPr>
          <w:rFonts w:ascii="Times New Roman" w:hAnsi="Times New Roman"/>
          <w:sz w:val="24"/>
          <w:szCs w:val="24"/>
          <w:lang w:val="ru-RU"/>
        </w:rPr>
        <w:br w:type="page"/>
      </w:r>
    </w:p>
    <w:p w14:paraId="586D8D61" w14:textId="77777777" w:rsidR="00DC2166" w:rsidRDefault="00DC2166" w:rsidP="00DC2166">
      <w:pPr>
        <w:ind w:left="0"/>
        <w:rPr>
          <w:rFonts w:ascii="Times New Roman" w:hAnsi="Times New Roman"/>
          <w:b/>
          <w:iCs/>
          <w:sz w:val="24"/>
          <w:szCs w:val="24"/>
          <w:lang w:val="sr-Cyrl-CS"/>
        </w:rPr>
      </w:pPr>
    </w:p>
    <w:p w14:paraId="7DD5AD4F" w14:textId="77777777" w:rsidR="00DC2166" w:rsidRDefault="002C665B" w:rsidP="002C665B">
      <w:pPr>
        <w:jc w:val="center"/>
        <w:rPr>
          <w:rFonts w:ascii="Times New Roman" w:eastAsia="Times New Roman" w:hAnsi="Times New Roman"/>
          <w:b/>
          <w:sz w:val="24"/>
          <w:szCs w:val="24"/>
          <w:lang w:val="sr-Cyrl-RS"/>
        </w:rPr>
      </w:pPr>
      <w:r w:rsidRPr="00453D7D">
        <w:rPr>
          <w:rFonts w:ascii="Times New Roman" w:eastAsia="Times New Roman" w:hAnsi="Times New Roman"/>
          <w:b/>
          <w:sz w:val="24"/>
          <w:szCs w:val="24"/>
          <w:highlight w:val="lightGray"/>
          <w:bdr w:val="single" w:sz="4" w:space="0" w:color="auto"/>
          <w:lang w:val="sr-Cyrl-RS"/>
        </w:rPr>
        <w:t>СПЕЦИФИКАЦИЈА ПРЕДМЕТА НАБАВКЕ</w:t>
      </w:r>
    </w:p>
    <w:p w14:paraId="09669F32" w14:textId="77777777" w:rsidR="002C665B" w:rsidRPr="002C665B" w:rsidRDefault="002C665B" w:rsidP="002C665B">
      <w:pPr>
        <w:jc w:val="center"/>
        <w:rPr>
          <w:rFonts w:ascii="Times New Roman" w:hAnsi="Times New Roman"/>
          <w:b/>
          <w:iCs/>
          <w:sz w:val="24"/>
          <w:szCs w:val="24"/>
          <w:u w:val="single"/>
          <w:lang w:val="sr-Cyrl-RS"/>
        </w:rPr>
      </w:pPr>
    </w:p>
    <w:p w14:paraId="40F5FF6E" w14:textId="77777777" w:rsidR="00DC2166" w:rsidRDefault="00DC2166" w:rsidP="00DC2166">
      <w:pPr>
        <w:ind w:left="0" w:hanging="17"/>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t>Предмет набавке обухвата услугу одржавања ван гарантног рока следећих рачунара:</w:t>
      </w:r>
    </w:p>
    <w:p w14:paraId="3854F6A1" w14:textId="77777777" w:rsidR="00DC2166" w:rsidRDefault="00DC2166" w:rsidP="00DC2166">
      <w:pPr>
        <w:ind w:left="0" w:hanging="17"/>
        <w:rPr>
          <w:rFonts w:ascii="Times New Roman" w:hAnsi="Times New Roman"/>
          <w:sz w:val="24"/>
          <w:szCs w:val="24"/>
          <w:lang w:val="ru-RU"/>
        </w:rPr>
      </w:pPr>
    </w:p>
    <w:p w14:paraId="2E8645E5" w14:textId="77777777" w:rsidR="00DC2166" w:rsidRDefault="00DC2166" w:rsidP="00DC2166">
      <w:pPr>
        <w:ind w:left="0"/>
        <w:jc w:val="left"/>
        <w:rPr>
          <w:rFonts w:ascii="Times New Roman" w:eastAsia="Times New Roman" w:hAnsi="Times New Roman"/>
          <w:sz w:val="24"/>
          <w:szCs w:val="24"/>
        </w:rPr>
      </w:pPr>
      <w:r>
        <w:rPr>
          <w:rFonts w:ascii="Times New Roman" w:eastAsia="Times New Roman" w:hAnsi="Times New Roman"/>
          <w:sz w:val="24"/>
          <w:szCs w:val="24"/>
        </w:rPr>
        <w:t>Стони рачунари</w:t>
      </w:r>
    </w:p>
    <w:tbl>
      <w:tblPr>
        <w:tblStyle w:val="TableGrid2"/>
        <w:tblW w:w="9677" w:type="dxa"/>
        <w:tblInd w:w="0" w:type="dxa"/>
        <w:tblLook w:val="04A0" w:firstRow="1" w:lastRow="0" w:firstColumn="1" w:lastColumn="0" w:noHBand="0" w:noVBand="1"/>
      </w:tblPr>
      <w:tblGrid>
        <w:gridCol w:w="629"/>
        <w:gridCol w:w="2935"/>
        <w:gridCol w:w="2633"/>
        <w:gridCol w:w="1205"/>
        <w:gridCol w:w="964"/>
        <w:gridCol w:w="1321"/>
      </w:tblGrid>
      <w:tr w:rsidR="00DC2166" w14:paraId="23C80496" w14:textId="77777777" w:rsidTr="00DC2166">
        <w:trPr>
          <w:trHeight w:val="469"/>
        </w:trPr>
        <w:tc>
          <w:tcPr>
            <w:tcW w:w="619" w:type="dxa"/>
            <w:tcBorders>
              <w:top w:val="single" w:sz="4" w:space="0" w:color="auto"/>
              <w:left w:val="single" w:sz="4" w:space="0" w:color="auto"/>
              <w:bottom w:val="single" w:sz="4" w:space="0" w:color="auto"/>
              <w:right w:val="single" w:sz="4" w:space="0" w:color="auto"/>
            </w:tcBorders>
            <w:noWrap/>
            <w:hideMark/>
          </w:tcPr>
          <w:p w14:paraId="7034400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Р</w:t>
            </w:r>
            <w:r>
              <w:rPr>
                <w:rFonts w:ascii="Times New Roman" w:eastAsia="Times New Roman" w:hAnsi="Times New Roman"/>
                <w:color w:val="000000"/>
                <w:sz w:val="16"/>
                <w:szCs w:val="16"/>
                <w:lang w:val="sr-Cyrl-RS"/>
              </w:rPr>
              <w:t>е</w:t>
            </w:r>
            <w:r>
              <w:rPr>
                <w:rFonts w:ascii="Times New Roman" w:eastAsia="Times New Roman" w:hAnsi="Times New Roman"/>
                <w:color w:val="000000"/>
                <w:sz w:val="16"/>
                <w:szCs w:val="16"/>
              </w:rPr>
              <w:t>дни број</w:t>
            </w:r>
          </w:p>
        </w:tc>
        <w:tc>
          <w:tcPr>
            <w:tcW w:w="2935" w:type="dxa"/>
            <w:tcBorders>
              <w:top w:val="single" w:sz="4" w:space="0" w:color="auto"/>
              <w:left w:val="single" w:sz="4" w:space="0" w:color="auto"/>
              <w:bottom w:val="single" w:sz="4" w:space="0" w:color="auto"/>
              <w:right w:val="single" w:sz="4" w:space="0" w:color="auto"/>
            </w:tcBorders>
            <w:noWrap/>
            <w:hideMark/>
          </w:tcPr>
          <w:p w14:paraId="1F8829B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Тип</w:t>
            </w:r>
          </w:p>
        </w:tc>
        <w:tc>
          <w:tcPr>
            <w:tcW w:w="2633" w:type="dxa"/>
            <w:tcBorders>
              <w:top w:val="single" w:sz="4" w:space="0" w:color="auto"/>
              <w:left w:val="single" w:sz="4" w:space="0" w:color="auto"/>
              <w:bottom w:val="single" w:sz="4" w:space="0" w:color="auto"/>
              <w:right w:val="single" w:sz="4" w:space="0" w:color="auto"/>
            </w:tcBorders>
            <w:noWrap/>
            <w:hideMark/>
          </w:tcPr>
          <w:p w14:paraId="45B5836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P/N</w:t>
            </w:r>
          </w:p>
        </w:tc>
        <w:tc>
          <w:tcPr>
            <w:tcW w:w="1205" w:type="dxa"/>
            <w:tcBorders>
              <w:top w:val="single" w:sz="4" w:space="0" w:color="auto"/>
              <w:left w:val="single" w:sz="4" w:space="0" w:color="auto"/>
              <w:bottom w:val="single" w:sz="4" w:space="0" w:color="auto"/>
              <w:right w:val="single" w:sz="4" w:space="0" w:color="auto"/>
            </w:tcBorders>
            <w:hideMark/>
          </w:tcPr>
          <w:p w14:paraId="5F80225F"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Година набавке</w:t>
            </w:r>
          </w:p>
        </w:tc>
        <w:tc>
          <w:tcPr>
            <w:tcW w:w="964" w:type="dxa"/>
            <w:tcBorders>
              <w:top w:val="single" w:sz="4" w:space="0" w:color="auto"/>
              <w:left w:val="single" w:sz="4" w:space="0" w:color="auto"/>
              <w:bottom w:val="single" w:sz="4" w:space="0" w:color="auto"/>
              <w:right w:val="single" w:sz="4" w:space="0" w:color="auto"/>
            </w:tcBorders>
            <w:noWrap/>
            <w:hideMark/>
          </w:tcPr>
          <w:p w14:paraId="51B389A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Количина</w:t>
            </w:r>
          </w:p>
        </w:tc>
        <w:tc>
          <w:tcPr>
            <w:tcW w:w="1321" w:type="dxa"/>
            <w:tcBorders>
              <w:top w:val="single" w:sz="4" w:space="0" w:color="auto"/>
              <w:left w:val="single" w:sz="4" w:space="0" w:color="auto"/>
              <w:bottom w:val="single" w:sz="4" w:space="0" w:color="auto"/>
              <w:right w:val="single" w:sz="4" w:space="0" w:color="auto"/>
            </w:tcBorders>
            <w:noWrap/>
            <w:hideMark/>
          </w:tcPr>
          <w:p w14:paraId="6FB592A7" w14:textId="77777777" w:rsidR="00DC2166" w:rsidRDefault="00DC2166">
            <w:pPr>
              <w:ind w:left="0"/>
              <w:jc w:val="left"/>
              <w:rPr>
                <w:rFonts w:ascii="Times New Roman" w:eastAsia="Times New Roman" w:hAnsi="Times New Roman"/>
                <w:color w:val="000000"/>
                <w:sz w:val="16"/>
                <w:szCs w:val="16"/>
              </w:rPr>
            </w:pPr>
            <w:r>
              <w:rPr>
                <w:rFonts w:ascii="Times New Roman" w:eastAsia="Times New Roman" w:hAnsi="Times New Roman"/>
                <w:color w:val="000000"/>
                <w:sz w:val="16"/>
                <w:szCs w:val="16"/>
              </w:rPr>
              <w:t>У гаранцији до</w:t>
            </w:r>
          </w:p>
        </w:tc>
      </w:tr>
      <w:tr w:rsidR="00DC2166" w14:paraId="1564A9AC"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4B64A1F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2935" w:type="dxa"/>
            <w:tcBorders>
              <w:top w:val="single" w:sz="4" w:space="0" w:color="auto"/>
              <w:left w:val="single" w:sz="4" w:space="0" w:color="auto"/>
              <w:bottom w:val="single" w:sz="4" w:space="0" w:color="auto"/>
              <w:right w:val="single" w:sz="4" w:space="0" w:color="auto"/>
            </w:tcBorders>
            <w:noWrap/>
            <w:hideMark/>
          </w:tcPr>
          <w:p w14:paraId="6EA678C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 7000 MT</w:t>
            </w:r>
          </w:p>
        </w:tc>
        <w:tc>
          <w:tcPr>
            <w:tcW w:w="2633" w:type="dxa"/>
            <w:tcBorders>
              <w:top w:val="single" w:sz="4" w:space="0" w:color="auto"/>
              <w:left w:val="single" w:sz="4" w:space="0" w:color="auto"/>
              <w:bottom w:val="single" w:sz="4" w:space="0" w:color="auto"/>
              <w:right w:val="single" w:sz="4" w:space="0" w:color="auto"/>
            </w:tcBorders>
            <w:noWrap/>
            <w:hideMark/>
          </w:tcPr>
          <w:p w14:paraId="0373D09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VN883EA#BED</w:t>
            </w:r>
          </w:p>
        </w:tc>
        <w:tc>
          <w:tcPr>
            <w:tcW w:w="1205" w:type="dxa"/>
            <w:tcBorders>
              <w:top w:val="single" w:sz="4" w:space="0" w:color="auto"/>
              <w:left w:val="single" w:sz="4" w:space="0" w:color="auto"/>
              <w:bottom w:val="single" w:sz="4" w:space="0" w:color="auto"/>
              <w:right w:val="single" w:sz="4" w:space="0" w:color="auto"/>
            </w:tcBorders>
            <w:noWrap/>
            <w:hideMark/>
          </w:tcPr>
          <w:p w14:paraId="0D16258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2010.</w:t>
            </w:r>
          </w:p>
        </w:tc>
        <w:tc>
          <w:tcPr>
            <w:tcW w:w="964" w:type="dxa"/>
            <w:tcBorders>
              <w:top w:val="single" w:sz="4" w:space="0" w:color="auto"/>
              <w:left w:val="single" w:sz="4" w:space="0" w:color="auto"/>
              <w:bottom w:val="single" w:sz="4" w:space="0" w:color="auto"/>
              <w:right w:val="single" w:sz="4" w:space="0" w:color="auto"/>
            </w:tcBorders>
            <w:noWrap/>
            <w:hideMark/>
          </w:tcPr>
          <w:p w14:paraId="25AA320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1321" w:type="dxa"/>
            <w:tcBorders>
              <w:top w:val="single" w:sz="4" w:space="0" w:color="auto"/>
              <w:left w:val="single" w:sz="4" w:space="0" w:color="auto"/>
              <w:bottom w:val="single" w:sz="4" w:space="0" w:color="auto"/>
              <w:right w:val="single" w:sz="4" w:space="0" w:color="auto"/>
            </w:tcBorders>
            <w:noWrap/>
            <w:hideMark/>
          </w:tcPr>
          <w:p w14:paraId="0D4E717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10531C0C"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51CDD61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2935" w:type="dxa"/>
            <w:tcBorders>
              <w:top w:val="single" w:sz="4" w:space="0" w:color="auto"/>
              <w:left w:val="single" w:sz="4" w:space="0" w:color="auto"/>
              <w:bottom w:val="single" w:sz="4" w:space="0" w:color="auto"/>
              <w:right w:val="single" w:sz="4" w:space="0" w:color="auto"/>
            </w:tcBorders>
            <w:noWrap/>
            <w:hideMark/>
          </w:tcPr>
          <w:p w14:paraId="609C244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Compaq 8100 Elite SFF</w:t>
            </w:r>
          </w:p>
        </w:tc>
        <w:tc>
          <w:tcPr>
            <w:tcW w:w="2633" w:type="dxa"/>
            <w:tcBorders>
              <w:top w:val="single" w:sz="4" w:space="0" w:color="auto"/>
              <w:left w:val="single" w:sz="4" w:space="0" w:color="auto"/>
              <w:bottom w:val="single" w:sz="4" w:space="0" w:color="auto"/>
              <w:right w:val="single" w:sz="4" w:space="0" w:color="auto"/>
            </w:tcBorders>
            <w:noWrap/>
            <w:hideMark/>
          </w:tcPr>
          <w:p w14:paraId="61296AE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AY032AV</w:t>
            </w:r>
          </w:p>
        </w:tc>
        <w:tc>
          <w:tcPr>
            <w:tcW w:w="1205" w:type="dxa"/>
            <w:tcBorders>
              <w:top w:val="single" w:sz="4" w:space="0" w:color="auto"/>
              <w:left w:val="single" w:sz="4" w:space="0" w:color="auto"/>
              <w:bottom w:val="single" w:sz="4" w:space="0" w:color="auto"/>
              <w:right w:val="single" w:sz="4" w:space="0" w:color="auto"/>
            </w:tcBorders>
            <w:noWrap/>
            <w:hideMark/>
          </w:tcPr>
          <w:p w14:paraId="0CF7CE7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2011.</w:t>
            </w:r>
          </w:p>
        </w:tc>
        <w:tc>
          <w:tcPr>
            <w:tcW w:w="964" w:type="dxa"/>
            <w:tcBorders>
              <w:top w:val="single" w:sz="4" w:space="0" w:color="auto"/>
              <w:left w:val="single" w:sz="4" w:space="0" w:color="auto"/>
              <w:bottom w:val="single" w:sz="4" w:space="0" w:color="auto"/>
              <w:right w:val="single" w:sz="4" w:space="0" w:color="auto"/>
            </w:tcBorders>
            <w:noWrap/>
            <w:hideMark/>
          </w:tcPr>
          <w:p w14:paraId="19B909F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w:t>
            </w:r>
          </w:p>
        </w:tc>
        <w:tc>
          <w:tcPr>
            <w:tcW w:w="1321" w:type="dxa"/>
            <w:tcBorders>
              <w:top w:val="single" w:sz="4" w:space="0" w:color="auto"/>
              <w:left w:val="single" w:sz="4" w:space="0" w:color="auto"/>
              <w:bottom w:val="single" w:sz="4" w:space="0" w:color="auto"/>
              <w:right w:val="single" w:sz="4" w:space="0" w:color="auto"/>
            </w:tcBorders>
            <w:noWrap/>
            <w:hideMark/>
          </w:tcPr>
          <w:p w14:paraId="6AC12FC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50A8B1A9" w14:textId="77777777" w:rsidTr="00DC2166">
        <w:trPr>
          <w:trHeight w:val="313"/>
        </w:trPr>
        <w:tc>
          <w:tcPr>
            <w:tcW w:w="619" w:type="dxa"/>
            <w:tcBorders>
              <w:top w:val="single" w:sz="4" w:space="0" w:color="auto"/>
              <w:left w:val="single" w:sz="4" w:space="0" w:color="auto"/>
              <w:bottom w:val="single" w:sz="4" w:space="0" w:color="auto"/>
              <w:right w:val="single" w:sz="4" w:space="0" w:color="auto"/>
            </w:tcBorders>
            <w:noWrap/>
            <w:hideMark/>
          </w:tcPr>
          <w:p w14:paraId="5F67ACA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2935" w:type="dxa"/>
            <w:tcBorders>
              <w:top w:val="single" w:sz="4" w:space="0" w:color="auto"/>
              <w:left w:val="single" w:sz="4" w:space="0" w:color="auto"/>
              <w:bottom w:val="single" w:sz="4" w:space="0" w:color="auto"/>
              <w:right w:val="single" w:sz="4" w:space="0" w:color="auto"/>
            </w:tcBorders>
            <w:noWrap/>
            <w:hideMark/>
          </w:tcPr>
          <w:p w14:paraId="2757A0F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Compaq 8300 Elite SFF</w:t>
            </w:r>
          </w:p>
        </w:tc>
        <w:tc>
          <w:tcPr>
            <w:tcW w:w="2633" w:type="dxa"/>
            <w:tcBorders>
              <w:top w:val="single" w:sz="4" w:space="0" w:color="auto"/>
              <w:left w:val="single" w:sz="4" w:space="0" w:color="auto"/>
              <w:bottom w:val="single" w:sz="4" w:space="0" w:color="auto"/>
              <w:right w:val="single" w:sz="4" w:space="0" w:color="auto"/>
            </w:tcBorders>
            <w:hideMark/>
          </w:tcPr>
          <w:p w14:paraId="67C802B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QV996AV</w:t>
            </w:r>
          </w:p>
        </w:tc>
        <w:tc>
          <w:tcPr>
            <w:tcW w:w="1205" w:type="dxa"/>
            <w:tcBorders>
              <w:top w:val="single" w:sz="4" w:space="0" w:color="auto"/>
              <w:left w:val="single" w:sz="4" w:space="0" w:color="auto"/>
              <w:bottom w:val="single" w:sz="4" w:space="0" w:color="auto"/>
              <w:right w:val="single" w:sz="4" w:space="0" w:color="auto"/>
            </w:tcBorders>
            <w:noWrap/>
            <w:hideMark/>
          </w:tcPr>
          <w:p w14:paraId="7F1C390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2013.</w:t>
            </w:r>
          </w:p>
        </w:tc>
        <w:tc>
          <w:tcPr>
            <w:tcW w:w="964" w:type="dxa"/>
            <w:tcBorders>
              <w:top w:val="single" w:sz="4" w:space="0" w:color="auto"/>
              <w:left w:val="single" w:sz="4" w:space="0" w:color="auto"/>
              <w:bottom w:val="single" w:sz="4" w:space="0" w:color="auto"/>
              <w:right w:val="single" w:sz="4" w:space="0" w:color="auto"/>
            </w:tcBorders>
            <w:noWrap/>
            <w:hideMark/>
          </w:tcPr>
          <w:p w14:paraId="78C3F37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18</w:t>
            </w:r>
          </w:p>
        </w:tc>
        <w:tc>
          <w:tcPr>
            <w:tcW w:w="1321" w:type="dxa"/>
            <w:tcBorders>
              <w:top w:val="single" w:sz="4" w:space="0" w:color="auto"/>
              <w:left w:val="single" w:sz="4" w:space="0" w:color="auto"/>
              <w:bottom w:val="single" w:sz="4" w:space="0" w:color="auto"/>
              <w:right w:val="single" w:sz="4" w:space="0" w:color="auto"/>
            </w:tcBorders>
            <w:noWrap/>
            <w:hideMark/>
          </w:tcPr>
          <w:p w14:paraId="1060123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0667BE06"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72B471C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2935" w:type="dxa"/>
            <w:tcBorders>
              <w:top w:val="single" w:sz="4" w:space="0" w:color="auto"/>
              <w:left w:val="single" w:sz="4" w:space="0" w:color="auto"/>
              <w:bottom w:val="single" w:sz="4" w:space="0" w:color="auto"/>
              <w:right w:val="single" w:sz="4" w:space="0" w:color="auto"/>
            </w:tcBorders>
            <w:noWrap/>
            <w:hideMark/>
          </w:tcPr>
          <w:p w14:paraId="0F7D501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 Desk 800 G1 SFF</w:t>
            </w:r>
          </w:p>
        </w:tc>
        <w:tc>
          <w:tcPr>
            <w:tcW w:w="2633" w:type="dxa"/>
            <w:tcBorders>
              <w:top w:val="single" w:sz="4" w:space="0" w:color="auto"/>
              <w:left w:val="single" w:sz="4" w:space="0" w:color="auto"/>
              <w:bottom w:val="single" w:sz="4" w:space="0" w:color="auto"/>
              <w:right w:val="single" w:sz="4" w:space="0" w:color="auto"/>
            </w:tcBorders>
            <w:noWrap/>
            <w:hideMark/>
          </w:tcPr>
          <w:p w14:paraId="5576146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C8N26AV</w:t>
            </w:r>
          </w:p>
        </w:tc>
        <w:tc>
          <w:tcPr>
            <w:tcW w:w="1205" w:type="dxa"/>
            <w:tcBorders>
              <w:top w:val="single" w:sz="4" w:space="0" w:color="auto"/>
              <w:left w:val="single" w:sz="4" w:space="0" w:color="auto"/>
              <w:bottom w:val="single" w:sz="4" w:space="0" w:color="auto"/>
              <w:right w:val="single" w:sz="4" w:space="0" w:color="auto"/>
            </w:tcBorders>
            <w:noWrap/>
            <w:hideMark/>
          </w:tcPr>
          <w:p w14:paraId="2DF9F7B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2014/2015</w:t>
            </w:r>
          </w:p>
        </w:tc>
        <w:tc>
          <w:tcPr>
            <w:tcW w:w="964" w:type="dxa"/>
            <w:tcBorders>
              <w:top w:val="single" w:sz="4" w:space="0" w:color="auto"/>
              <w:left w:val="single" w:sz="4" w:space="0" w:color="auto"/>
              <w:bottom w:val="single" w:sz="4" w:space="0" w:color="auto"/>
              <w:right w:val="single" w:sz="4" w:space="0" w:color="auto"/>
            </w:tcBorders>
            <w:noWrap/>
            <w:hideMark/>
          </w:tcPr>
          <w:p w14:paraId="69A196E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1321" w:type="dxa"/>
            <w:tcBorders>
              <w:top w:val="single" w:sz="4" w:space="0" w:color="auto"/>
              <w:left w:val="single" w:sz="4" w:space="0" w:color="auto"/>
              <w:bottom w:val="single" w:sz="4" w:space="0" w:color="auto"/>
              <w:right w:val="single" w:sz="4" w:space="0" w:color="auto"/>
            </w:tcBorders>
            <w:noWrap/>
            <w:hideMark/>
          </w:tcPr>
          <w:p w14:paraId="7725F653"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w:t>
            </w:r>
          </w:p>
        </w:tc>
      </w:tr>
      <w:tr w:rsidR="00DC2166" w14:paraId="39608EA9"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54F1A6F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2935" w:type="dxa"/>
            <w:tcBorders>
              <w:top w:val="single" w:sz="4" w:space="0" w:color="auto"/>
              <w:left w:val="single" w:sz="4" w:space="0" w:color="auto"/>
              <w:bottom w:val="single" w:sz="4" w:space="0" w:color="auto"/>
              <w:right w:val="single" w:sz="4" w:space="0" w:color="auto"/>
            </w:tcBorders>
            <w:noWrap/>
            <w:hideMark/>
          </w:tcPr>
          <w:p w14:paraId="55A0750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ProDesk 600 G2 MT</w:t>
            </w:r>
          </w:p>
        </w:tc>
        <w:tc>
          <w:tcPr>
            <w:tcW w:w="2633" w:type="dxa"/>
            <w:tcBorders>
              <w:top w:val="single" w:sz="4" w:space="0" w:color="auto"/>
              <w:left w:val="single" w:sz="4" w:space="0" w:color="auto"/>
              <w:bottom w:val="single" w:sz="4" w:space="0" w:color="auto"/>
              <w:right w:val="single" w:sz="4" w:space="0" w:color="auto"/>
            </w:tcBorders>
            <w:noWrap/>
            <w:hideMark/>
          </w:tcPr>
          <w:p w14:paraId="07B6791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L1Q38AV</w:t>
            </w:r>
          </w:p>
        </w:tc>
        <w:tc>
          <w:tcPr>
            <w:tcW w:w="1205" w:type="dxa"/>
            <w:tcBorders>
              <w:top w:val="single" w:sz="4" w:space="0" w:color="auto"/>
              <w:left w:val="single" w:sz="4" w:space="0" w:color="auto"/>
              <w:bottom w:val="single" w:sz="4" w:space="0" w:color="auto"/>
              <w:right w:val="single" w:sz="4" w:space="0" w:color="auto"/>
            </w:tcBorders>
            <w:noWrap/>
            <w:hideMark/>
          </w:tcPr>
          <w:p w14:paraId="7E4F4DC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2015/2016</w:t>
            </w:r>
          </w:p>
        </w:tc>
        <w:tc>
          <w:tcPr>
            <w:tcW w:w="964" w:type="dxa"/>
            <w:tcBorders>
              <w:top w:val="single" w:sz="4" w:space="0" w:color="auto"/>
              <w:left w:val="single" w:sz="4" w:space="0" w:color="auto"/>
              <w:bottom w:val="single" w:sz="4" w:space="0" w:color="auto"/>
              <w:right w:val="single" w:sz="4" w:space="0" w:color="auto"/>
            </w:tcBorders>
            <w:noWrap/>
            <w:hideMark/>
          </w:tcPr>
          <w:p w14:paraId="4366B10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1321" w:type="dxa"/>
            <w:tcBorders>
              <w:top w:val="single" w:sz="4" w:space="0" w:color="auto"/>
              <w:left w:val="single" w:sz="4" w:space="0" w:color="auto"/>
              <w:bottom w:val="single" w:sz="4" w:space="0" w:color="auto"/>
              <w:right w:val="single" w:sz="4" w:space="0" w:color="auto"/>
            </w:tcBorders>
            <w:noWrap/>
            <w:hideMark/>
          </w:tcPr>
          <w:p w14:paraId="55A1C071"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w:t>
            </w:r>
          </w:p>
        </w:tc>
      </w:tr>
      <w:tr w:rsidR="00DC2166" w14:paraId="62D0C730"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484DBA8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2935" w:type="dxa"/>
            <w:tcBorders>
              <w:top w:val="single" w:sz="4" w:space="0" w:color="auto"/>
              <w:left w:val="single" w:sz="4" w:space="0" w:color="auto"/>
              <w:bottom w:val="single" w:sz="4" w:space="0" w:color="auto"/>
              <w:right w:val="single" w:sz="4" w:space="0" w:color="auto"/>
            </w:tcBorders>
            <w:noWrap/>
            <w:hideMark/>
          </w:tcPr>
          <w:p w14:paraId="68FA357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E1iteDesk 800 G2 TWR</w:t>
            </w:r>
          </w:p>
        </w:tc>
        <w:tc>
          <w:tcPr>
            <w:tcW w:w="2633" w:type="dxa"/>
            <w:tcBorders>
              <w:top w:val="single" w:sz="4" w:space="0" w:color="auto"/>
              <w:left w:val="single" w:sz="4" w:space="0" w:color="auto"/>
              <w:bottom w:val="single" w:sz="4" w:space="0" w:color="auto"/>
              <w:right w:val="single" w:sz="4" w:space="0" w:color="auto"/>
            </w:tcBorders>
            <w:noWrap/>
            <w:hideMark/>
          </w:tcPr>
          <w:p w14:paraId="61E227A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L1G77AV</w:t>
            </w:r>
          </w:p>
        </w:tc>
        <w:tc>
          <w:tcPr>
            <w:tcW w:w="1205" w:type="dxa"/>
            <w:tcBorders>
              <w:top w:val="single" w:sz="4" w:space="0" w:color="auto"/>
              <w:left w:val="single" w:sz="4" w:space="0" w:color="auto"/>
              <w:bottom w:val="single" w:sz="4" w:space="0" w:color="auto"/>
              <w:right w:val="single" w:sz="4" w:space="0" w:color="auto"/>
            </w:tcBorders>
            <w:noWrap/>
            <w:hideMark/>
          </w:tcPr>
          <w:p w14:paraId="3C18944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2016/2017</w:t>
            </w:r>
          </w:p>
        </w:tc>
        <w:tc>
          <w:tcPr>
            <w:tcW w:w="964" w:type="dxa"/>
            <w:tcBorders>
              <w:top w:val="single" w:sz="4" w:space="0" w:color="auto"/>
              <w:left w:val="single" w:sz="4" w:space="0" w:color="auto"/>
              <w:bottom w:val="single" w:sz="4" w:space="0" w:color="auto"/>
              <w:right w:val="single" w:sz="4" w:space="0" w:color="auto"/>
            </w:tcBorders>
            <w:noWrap/>
            <w:hideMark/>
          </w:tcPr>
          <w:p w14:paraId="15FC3FE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23</w:t>
            </w:r>
          </w:p>
        </w:tc>
        <w:tc>
          <w:tcPr>
            <w:tcW w:w="1321" w:type="dxa"/>
            <w:tcBorders>
              <w:top w:val="single" w:sz="4" w:space="0" w:color="auto"/>
              <w:left w:val="single" w:sz="4" w:space="0" w:color="auto"/>
              <w:bottom w:val="single" w:sz="4" w:space="0" w:color="auto"/>
              <w:right w:val="single" w:sz="4" w:space="0" w:color="auto"/>
            </w:tcBorders>
            <w:noWrap/>
            <w:hideMark/>
          </w:tcPr>
          <w:p w14:paraId="092B7268"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w:t>
            </w:r>
          </w:p>
        </w:tc>
      </w:tr>
      <w:tr w:rsidR="00DC2166" w14:paraId="144AC4BD"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7E765A3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2935" w:type="dxa"/>
            <w:tcBorders>
              <w:top w:val="single" w:sz="4" w:space="0" w:color="auto"/>
              <w:left w:val="single" w:sz="4" w:space="0" w:color="auto"/>
              <w:bottom w:val="single" w:sz="4" w:space="0" w:color="auto"/>
              <w:right w:val="single" w:sz="4" w:space="0" w:color="auto"/>
            </w:tcBorders>
            <w:noWrap/>
            <w:hideMark/>
          </w:tcPr>
          <w:p w14:paraId="1D710C9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EliteDesk 800 G3 TWR</w:t>
            </w:r>
          </w:p>
        </w:tc>
        <w:tc>
          <w:tcPr>
            <w:tcW w:w="2633" w:type="dxa"/>
            <w:tcBorders>
              <w:top w:val="single" w:sz="4" w:space="0" w:color="auto"/>
              <w:left w:val="single" w:sz="4" w:space="0" w:color="auto"/>
              <w:bottom w:val="single" w:sz="4" w:space="0" w:color="auto"/>
              <w:right w:val="single" w:sz="4" w:space="0" w:color="auto"/>
            </w:tcBorders>
            <w:noWrap/>
            <w:hideMark/>
          </w:tcPr>
          <w:p w14:paraId="14FDA1E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Y1B39AV</w:t>
            </w:r>
          </w:p>
        </w:tc>
        <w:tc>
          <w:tcPr>
            <w:tcW w:w="1205" w:type="dxa"/>
            <w:tcBorders>
              <w:top w:val="single" w:sz="4" w:space="0" w:color="auto"/>
              <w:left w:val="single" w:sz="4" w:space="0" w:color="auto"/>
              <w:bottom w:val="single" w:sz="4" w:space="0" w:color="auto"/>
              <w:right w:val="single" w:sz="4" w:space="0" w:color="auto"/>
            </w:tcBorders>
            <w:noWrap/>
            <w:hideMark/>
          </w:tcPr>
          <w:p w14:paraId="6138DD9A"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2017</w:t>
            </w:r>
            <w:r>
              <w:rPr>
                <w:rFonts w:ascii="Times New Roman" w:eastAsia="Times New Roman" w:hAnsi="Times New Roman"/>
                <w:color w:val="000000"/>
                <w:sz w:val="16"/>
                <w:szCs w:val="16"/>
                <w:lang w:val="sr-Cyrl-RS"/>
              </w:rPr>
              <w:t>.</w:t>
            </w:r>
          </w:p>
        </w:tc>
        <w:tc>
          <w:tcPr>
            <w:tcW w:w="964" w:type="dxa"/>
            <w:tcBorders>
              <w:top w:val="single" w:sz="4" w:space="0" w:color="auto"/>
              <w:left w:val="single" w:sz="4" w:space="0" w:color="auto"/>
              <w:bottom w:val="single" w:sz="4" w:space="0" w:color="auto"/>
              <w:right w:val="single" w:sz="4" w:space="0" w:color="auto"/>
            </w:tcBorders>
            <w:noWrap/>
            <w:hideMark/>
          </w:tcPr>
          <w:p w14:paraId="5D9A501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27</w:t>
            </w:r>
          </w:p>
        </w:tc>
        <w:tc>
          <w:tcPr>
            <w:tcW w:w="1321" w:type="dxa"/>
            <w:tcBorders>
              <w:top w:val="single" w:sz="4" w:space="0" w:color="auto"/>
              <w:left w:val="single" w:sz="4" w:space="0" w:color="auto"/>
              <w:bottom w:val="single" w:sz="4" w:space="0" w:color="auto"/>
              <w:right w:val="single" w:sz="4" w:space="0" w:color="auto"/>
            </w:tcBorders>
            <w:noWrap/>
            <w:hideMark/>
          </w:tcPr>
          <w:p w14:paraId="040022FC"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децембар 2020.</w:t>
            </w:r>
          </w:p>
        </w:tc>
      </w:tr>
      <w:tr w:rsidR="00DC2166" w14:paraId="7D896581" w14:textId="77777777" w:rsidTr="00DC2166">
        <w:trPr>
          <w:trHeight w:val="292"/>
        </w:trPr>
        <w:tc>
          <w:tcPr>
            <w:tcW w:w="619" w:type="dxa"/>
            <w:tcBorders>
              <w:top w:val="single" w:sz="4" w:space="0" w:color="auto"/>
              <w:left w:val="single" w:sz="4" w:space="0" w:color="auto"/>
              <w:bottom w:val="single" w:sz="4" w:space="0" w:color="auto"/>
              <w:right w:val="single" w:sz="4" w:space="0" w:color="auto"/>
            </w:tcBorders>
            <w:noWrap/>
            <w:hideMark/>
          </w:tcPr>
          <w:p w14:paraId="136A3A1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2935" w:type="dxa"/>
            <w:tcBorders>
              <w:top w:val="single" w:sz="4" w:space="0" w:color="auto"/>
              <w:left w:val="single" w:sz="4" w:space="0" w:color="auto"/>
              <w:bottom w:val="single" w:sz="4" w:space="0" w:color="auto"/>
              <w:right w:val="single" w:sz="4" w:space="0" w:color="auto"/>
            </w:tcBorders>
            <w:noWrap/>
            <w:hideMark/>
          </w:tcPr>
          <w:p w14:paraId="6D42428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ProDesk 600 G4 SFF</w:t>
            </w:r>
          </w:p>
        </w:tc>
        <w:tc>
          <w:tcPr>
            <w:tcW w:w="2633" w:type="dxa"/>
            <w:tcBorders>
              <w:top w:val="single" w:sz="4" w:space="0" w:color="auto"/>
              <w:left w:val="single" w:sz="4" w:space="0" w:color="auto"/>
              <w:bottom w:val="single" w:sz="4" w:space="0" w:color="auto"/>
              <w:right w:val="single" w:sz="4" w:space="0" w:color="auto"/>
            </w:tcBorders>
            <w:noWrap/>
            <w:hideMark/>
          </w:tcPr>
          <w:p w14:paraId="21FE9F7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2VG42AV</w:t>
            </w:r>
          </w:p>
        </w:tc>
        <w:tc>
          <w:tcPr>
            <w:tcW w:w="1205" w:type="dxa"/>
            <w:tcBorders>
              <w:top w:val="single" w:sz="4" w:space="0" w:color="auto"/>
              <w:left w:val="single" w:sz="4" w:space="0" w:color="auto"/>
              <w:bottom w:val="single" w:sz="4" w:space="0" w:color="auto"/>
              <w:right w:val="single" w:sz="4" w:space="0" w:color="auto"/>
            </w:tcBorders>
            <w:noWrap/>
            <w:hideMark/>
          </w:tcPr>
          <w:p w14:paraId="40386615"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2018.</w:t>
            </w:r>
          </w:p>
        </w:tc>
        <w:tc>
          <w:tcPr>
            <w:tcW w:w="964" w:type="dxa"/>
            <w:tcBorders>
              <w:top w:val="single" w:sz="4" w:space="0" w:color="auto"/>
              <w:left w:val="single" w:sz="4" w:space="0" w:color="auto"/>
              <w:bottom w:val="single" w:sz="4" w:space="0" w:color="auto"/>
              <w:right w:val="single" w:sz="4" w:space="0" w:color="auto"/>
            </w:tcBorders>
            <w:noWrap/>
            <w:hideMark/>
          </w:tcPr>
          <w:p w14:paraId="4EB102E7"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28</w:t>
            </w:r>
          </w:p>
        </w:tc>
        <w:tc>
          <w:tcPr>
            <w:tcW w:w="1321" w:type="dxa"/>
            <w:tcBorders>
              <w:top w:val="single" w:sz="4" w:space="0" w:color="auto"/>
              <w:left w:val="single" w:sz="4" w:space="0" w:color="auto"/>
              <w:bottom w:val="single" w:sz="4" w:space="0" w:color="auto"/>
              <w:right w:val="single" w:sz="4" w:space="0" w:color="auto"/>
            </w:tcBorders>
            <w:noWrap/>
            <w:hideMark/>
          </w:tcPr>
          <w:p w14:paraId="77C9387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децембар 2021.</w:t>
            </w:r>
          </w:p>
        </w:tc>
      </w:tr>
    </w:tbl>
    <w:p w14:paraId="1B08125B" w14:textId="77777777" w:rsidR="00DC2166" w:rsidRDefault="00DC2166" w:rsidP="00DC2166">
      <w:pPr>
        <w:ind w:left="0"/>
        <w:jc w:val="left"/>
        <w:rPr>
          <w:rFonts w:ascii="Times New Roman" w:eastAsia="Times New Roman" w:hAnsi="Times New Roman"/>
          <w:color w:val="000000"/>
          <w:sz w:val="16"/>
          <w:szCs w:val="16"/>
        </w:rPr>
      </w:pPr>
    </w:p>
    <w:p w14:paraId="1FB4F6B7" w14:textId="77777777" w:rsidR="00DC2166" w:rsidRDefault="00DC2166" w:rsidP="00DC2166">
      <w:pPr>
        <w:ind w:left="0"/>
        <w:jc w:val="left"/>
        <w:rPr>
          <w:rFonts w:ascii="Times New Roman" w:eastAsia="Times New Roman" w:hAnsi="Times New Roman"/>
          <w:color w:val="FF0000"/>
          <w:sz w:val="24"/>
          <w:szCs w:val="24"/>
        </w:rPr>
      </w:pPr>
    </w:p>
    <w:p w14:paraId="7C699328" w14:textId="77777777" w:rsidR="00DC2166" w:rsidRDefault="00DC2166" w:rsidP="00DC2166">
      <w:pPr>
        <w:ind w:left="0"/>
        <w:jc w:val="left"/>
        <w:rPr>
          <w:rFonts w:ascii="Times New Roman" w:eastAsia="Times New Roman" w:hAnsi="Times New Roman"/>
          <w:color w:val="FF0000"/>
          <w:sz w:val="24"/>
          <w:szCs w:val="24"/>
        </w:rPr>
      </w:pPr>
    </w:p>
    <w:p w14:paraId="793F6D13" w14:textId="77777777" w:rsidR="00DC2166" w:rsidRDefault="00DC2166" w:rsidP="00DC2166">
      <w:pPr>
        <w:ind w:left="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Монитор</w:t>
      </w:r>
    </w:p>
    <w:tbl>
      <w:tblPr>
        <w:tblStyle w:val="TableGrid2"/>
        <w:tblW w:w="9760" w:type="dxa"/>
        <w:tblInd w:w="0" w:type="dxa"/>
        <w:tblLook w:val="04A0" w:firstRow="1" w:lastRow="0" w:firstColumn="1" w:lastColumn="0" w:noHBand="0" w:noVBand="1"/>
      </w:tblPr>
      <w:tblGrid>
        <w:gridCol w:w="815"/>
        <w:gridCol w:w="5692"/>
        <w:gridCol w:w="3253"/>
      </w:tblGrid>
      <w:tr w:rsidR="00DC2166" w14:paraId="4FAA2D70" w14:textId="77777777" w:rsidTr="00DC2166">
        <w:trPr>
          <w:trHeight w:val="203"/>
        </w:trPr>
        <w:tc>
          <w:tcPr>
            <w:tcW w:w="815" w:type="dxa"/>
            <w:tcBorders>
              <w:top w:val="single" w:sz="4" w:space="0" w:color="auto"/>
              <w:left w:val="single" w:sz="4" w:space="0" w:color="auto"/>
              <w:bottom w:val="single" w:sz="4" w:space="0" w:color="auto"/>
              <w:right w:val="single" w:sz="4" w:space="0" w:color="auto"/>
            </w:tcBorders>
            <w:hideMark/>
          </w:tcPr>
          <w:p w14:paraId="1148625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Редни број</w:t>
            </w:r>
          </w:p>
        </w:tc>
        <w:tc>
          <w:tcPr>
            <w:tcW w:w="5692" w:type="dxa"/>
            <w:tcBorders>
              <w:top w:val="single" w:sz="4" w:space="0" w:color="auto"/>
              <w:left w:val="single" w:sz="4" w:space="0" w:color="auto"/>
              <w:bottom w:val="single" w:sz="4" w:space="0" w:color="auto"/>
              <w:right w:val="single" w:sz="4" w:space="0" w:color="auto"/>
            </w:tcBorders>
            <w:hideMark/>
          </w:tcPr>
          <w:p w14:paraId="20F2A2B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Тип монитора</w:t>
            </w:r>
          </w:p>
        </w:tc>
        <w:tc>
          <w:tcPr>
            <w:tcW w:w="3253" w:type="dxa"/>
            <w:tcBorders>
              <w:top w:val="single" w:sz="4" w:space="0" w:color="auto"/>
              <w:left w:val="single" w:sz="4" w:space="0" w:color="auto"/>
              <w:bottom w:val="single" w:sz="4" w:space="0" w:color="auto"/>
              <w:right w:val="single" w:sz="4" w:space="0" w:color="auto"/>
            </w:tcBorders>
            <w:hideMark/>
          </w:tcPr>
          <w:p w14:paraId="175915E8" w14:textId="77777777" w:rsidR="00DC2166" w:rsidRDefault="00DC2166">
            <w:pPr>
              <w:ind w:left="0"/>
              <w:jc w:val="center"/>
              <w:rPr>
                <w:rFonts w:ascii="Times New Roman" w:eastAsia="Times New Roman" w:hAnsi="Times New Roman"/>
                <w:sz w:val="16"/>
                <w:szCs w:val="16"/>
              </w:rPr>
            </w:pPr>
            <w:r>
              <w:rPr>
                <w:rFonts w:ascii="Times New Roman" w:eastAsia="Times New Roman" w:hAnsi="Times New Roman"/>
                <w:sz w:val="16"/>
                <w:szCs w:val="16"/>
              </w:rPr>
              <w:t>У гаранцији до</w:t>
            </w:r>
          </w:p>
        </w:tc>
      </w:tr>
      <w:tr w:rsidR="00DC2166" w14:paraId="68D0C4EC" w14:textId="77777777" w:rsidTr="00DC2166">
        <w:trPr>
          <w:trHeight w:val="413"/>
        </w:trPr>
        <w:tc>
          <w:tcPr>
            <w:tcW w:w="815" w:type="dxa"/>
            <w:tcBorders>
              <w:top w:val="single" w:sz="4" w:space="0" w:color="auto"/>
              <w:left w:val="single" w:sz="4" w:space="0" w:color="auto"/>
              <w:bottom w:val="single" w:sz="4" w:space="0" w:color="auto"/>
              <w:right w:val="single" w:sz="4" w:space="0" w:color="auto"/>
            </w:tcBorders>
            <w:hideMark/>
          </w:tcPr>
          <w:p w14:paraId="4E9DF87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5692" w:type="dxa"/>
            <w:tcBorders>
              <w:top w:val="single" w:sz="4" w:space="0" w:color="auto"/>
              <w:left w:val="single" w:sz="4" w:space="0" w:color="auto"/>
              <w:bottom w:val="single" w:sz="4" w:space="0" w:color="auto"/>
              <w:right w:val="single" w:sz="4" w:space="0" w:color="auto"/>
            </w:tcBorders>
            <w:hideMark/>
          </w:tcPr>
          <w:p w14:paraId="1D51610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ProDisplay P221</w:t>
            </w:r>
          </w:p>
        </w:tc>
        <w:tc>
          <w:tcPr>
            <w:tcW w:w="3253" w:type="dxa"/>
            <w:tcBorders>
              <w:top w:val="single" w:sz="4" w:space="0" w:color="auto"/>
              <w:left w:val="single" w:sz="4" w:space="0" w:color="auto"/>
              <w:bottom w:val="single" w:sz="4" w:space="0" w:color="auto"/>
              <w:right w:val="single" w:sz="4" w:space="0" w:color="auto"/>
            </w:tcBorders>
          </w:tcPr>
          <w:p w14:paraId="5603BF5A" w14:textId="77777777" w:rsidR="00DC2166" w:rsidRDefault="00DC2166">
            <w:pPr>
              <w:ind w:left="0"/>
              <w:jc w:val="center"/>
              <w:rPr>
                <w:rFonts w:ascii="Times New Roman" w:eastAsia="Times New Roman" w:hAnsi="Times New Roman"/>
                <w:sz w:val="16"/>
                <w:szCs w:val="16"/>
              </w:rPr>
            </w:pPr>
          </w:p>
        </w:tc>
      </w:tr>
      <w:tr w:rsidR="00DC2166" w14:paraId="6A81C6A1" w14:textId="77777777" w:rsidTr="00DC2166">
        <w:trPr>
          <w:trHeight w:val="341"/>
        </w:trPr>
        <w:tc>
          <w:tcPr>
            <w:tcW w:w="815" w:type="dxa"/>
            <w:tcBorders>
              <w:top w:val="single" w:sz="4" w:space="0" w:color="auto"/>
              <w:left w:val="single" w:sz="4" w:space="0" w:color="auto"/>
              <w:bottom w:val="single" w:sz="4" w:space="0" w:color="auto"/>
              <w:right w:val="single" w:sz="4" w:space="0" w:color="auto"/>
            </w:tcBorders>
            <w:hideMark/>
          </w:tcPr>
          <w:p w14:paraId="2C1F7AC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5692" w:type="dxa"/>
            <w:tcBorders>
              <w:top w:val="single" w:sz="4" w:space="0" w:color="auto"/>
              <w:left w:val="single" w:sz="4" w:space="0" w:color="auto"/>
              <w:bottom w:val="single" w:sz="4" w:space="0" w:color="auto"/>
              <w:right w:val="single" w:sz="4" w:space="0" w:color="auto"/>
            </w:tcBorders>
            <w:hideMark/>
          </w:tcPr>
          <w:p w14:paraId="4EB63DD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ProDisplay P222va</w:t>
            </w:r>
          </w:p>
        </w:tc>
        <w:tc>
          <w:tcPr>
            <w:tcW w:w="3253" w:type="dxa"/>
            <w:tcBorders>
              <w:top w:val="single" w:sz="4" w:space="0" w:color="auto"/>
              <w:left w:val="single" w:sz="4" w:space="0" w:color="auto"/>
              <w:bottom w:val="single" w:sz="4" w:space="0" w:color="auto"/>
              <w:right w:val="single" w:sz="4" w:space="0" w:color="auto"/>
            </w:tcBorders>
          </w:tcPr>
          <w:p w14:paraId="406E8219" w14:textId="77777777" w:rsidR="00DC2166" w:rsidRDefault="00DC2166">
            <w:pPr>
              <w:ind w:left="0"/>
              <w:jc w:val="center"/>
              <w:rPr>
                <w:rFonts w:ascii="Times New Roman" w:eastAsia="Times New Roman" w:hAnsi="Times New Roman"/>
                <w:sz w:val="16"/>
                <w:szCs w:val="16"/>
              </w:rPr>
            </w:pPr>
          </w:p>
        </w:tc>
      </w:tr>
      <w:tr w:rsidR="00DC2166" w14:paraId="04A47CDC" w14:textId="77777777" w:rsidTr="00DC2166">
        <w:trPr>
          <w:trHeight w:val="359"/>
        </w:trPr>
        <w:tc>
          <w:tcPr>
            <w:tcW w:w="815" w:type="dxa"/>
            <w:tcBorders>
              <w:top w:val="single" w:sz="4" w:space="0" w:color="auto"/>
              <w:left w:val="single" w:sz="4" w:space="0" w:color="auto"/>
              <w:bottom w:val="single" w:sz="4" w:space="0" w:color="auto"/>
              <w:right w:val="single" w:sz="4" w:space="0" w:color="auto"/>
            </w:tcBorders>
            <w:hideMark/>
          </w:tcPr>
          <w:p w14:paraId="0FAE0E9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5692" w:type="dxa"/>
            <w:tcBorders>
              <w:top w:val="single" w:sz="4" w:space="0" w:color="auto"/>
              <w:left w:val="single" w:sz="4" w:space="0" w:color="auto"/>
              <w:bottom w:val="single" w:sz="4" w:space="0" w:color="auto"/>
              <w:right w:val="single" w:sz="4" w:space="0" w:color="auto"/>
            </w:tcBorders>
            <w:hideMark/>
          </w:tcPr>
          <w:p w14:paraId="23738E1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E1iteDisplay Е242</w:t>
            </w:r>
          </w:p>
        </w:tc>
        <w:tc>
          <w:tcPr>
            <w:tcW w:w="3253" w:type="dxa"/>
            <w:tcBorders>
              <w:top w:val="single" w:sz="4" w:space="0" w:color="auto"/>
              <w:left w:val="single" w:sz="4" w:space="0" w:color="auto"/>
              <w:bottom w:val="single" w:sz="4" w:space="0" w:color="auto"/>
              <w:right w:val="single" w:sz="4" w:space="0" w:color="auto"/>
            </w:tcBorders>
          </w:tcPr>
          <w:p w14:paraId="231F58F5" w14:textId="77777777" w:rsidR="00DC2166" w:rsidRDefault="00DC2166">
            <w:pPr>
              <w:ind w:left="0"/>
              <w:jc w:val="center"/>
              <w:rPr>
                <w:rFonts w:ascii="Times New Roman" w:eastAsia="Times New Roman" w:hAnsi="Times New Roman"/>
                <w:sz w:val="16"/>
                <w:szCs w:val="16"/>
              </w:rPr>
            </w:pPr>
          </w:p>
        </w:tc>
      </w:tr>
      <w:tr w:rsidR="00DC2166" w14:paraId="40305401" w14:textId="77777777" w:rsidTr="00DC2166">
        <w:trPr>
          <w:trHeight w:val="341"/>
        </w:trPr>
        <w:tc>
          <w:tcPr>
            <w:tcW w:w="815" w:type="dxa"/>
            <w:tcBorders>
              <w:top w:val="single" w:sz="4" w:space="0" w:color="auto"/>
              <w:left w:val="single" w:sz="4" w:space="0" w:color="auto"/>
              <w:bottom w:val="single" w:sz="4" w:space="0" w:color="auto"/>
              <w:right w:val="single" w:sz="4" w:space="0" w:color="auto"/>
            </w:tcBorders>
            <w:hideMark/>
          </w:tcPr>
          <w:p w14:paraId="3556ACD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5692" w:type="dxa"/>
            <w:tcBorders>
              <w:top w:val="single" w:sz="4" w:space="0" w:color="auto"/>
              <w:left w:val="single" w:sz="4" w:space="0" w:color="auto"/>
              <w:bottom w:val="single" w:sz="4" w:space="0" w:color="auto"/>
              <w:right w:val="single" w:sz="4" w:space="0" w:color="auto"/>
            </w:tcBorders>
            <w:hideMark/>
          </w:tcPr>
          <w:p w14:paraId="593147F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ProDisplay P240va</w:t>
            </w:r>
          </w:p>
        </w:tc>
        <w:tc>
          <w:tcPr>
            <w:tcW w:w="3253" w:type="dxa"/>
            <w:tcBorders>
              <w:top w:val="single" w:sz="4" w:space="0" w:color="auto"/>
              <w:left w:val="single" w:sz="4" w:space="0" w:color="auto"/>
              <w:bottom w:val="single" w:sz="4" w:space="0" w:color="auto"/>
              <w:right w:val="single" w:sz="4" w:space="0" w:color="auto"/>
            </w:tcBorders>
            <w:hideMark/>
          </w:tcPr>
          <w:p w14:paraId="52A28760" w14:textId="77777777" w:rsidR="00DC2166" w:rsidRDefault="00DC2166">
            <w:pPr>
              <w:ind w:left="0"/>
              <w:jc w:val="center"/>
              <w:rPr>
                <w:rFonts w:ascii="Times New Roman" w:eastAsia="Times New Roman" w:hAnsi="Times New Roman"/>
                <w:sz w:val="16"/>
                <w:szCs w:val="16"/>
                <w:lang w:val="sr-Cyrl-RS"/>
              </w:rPr>
            </w:pPr>
            <w:r>
              <w:rPr>
                <w:rFonts w:ascii="Times New Roman" w:eastAsia="Times New Roman" w:hAnsi="Times New Roman"/>
                <w:sz w:val="16"/>
                <w:szCs w:val="16"/>
                <w:lang w:val="sr-Cyrl-RS"/>
              </w:rPr>
              <w:t>Децембар 2020.</w:t>
            </w:r>
          </w:p>
        </w:tc>
      </w:tr>
      <w:tr w:rsidR="00DC2166" w14:paraId="2E03749E" w14:textId="77777777" w:rsidTr="00DC2166">
        <w:trPr>
          <w:trHeight w:val="359"/>
        </w:trPr>
        <w:tc>
          <w:tcPr>
            <w:tcW w:w="815" w:type="dxa"/>
            <w:tcBorders>
              <w:top w:val="single" w:sz="4" w:space="0" w:color="auto"/>
              <w:left w:val="single" w:sz="4" w:space="0" w:color="auto"/>
              <w:bottom w:val="single" w:sz="4" w:space="0" w:color="auto"/>
              <w:right w:val="single" w:sz="4" w:space="0" w:color="auto"/>
            </w:tcBorders>
            <w:hideMark/>
          </w:tcPr>
          <w:p w14:paraId="191373F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5692" w:type="dxa"/>
            <w:tcBorders>
              <w:top w:val="single" w:sz="4" w:space="0" w:color="auto"/>
              <w:left w:val="single" w:sz="4" w:space="0" w:color="auto"/>
              <w:bottom w:val="single" w:sz="4" w:space="0" w:color="auto"/>
              <w:right w:val="single" w:sz="4" w:space="0" w:color="auto"/>
            </w:tcBorders>
            <w:hideMark/>
          </w:tcPr>
          <w:p w14:paraId="1A53CCA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EliteDisplay E243</w:t>
            </w:r>
          </w:p>
        </w:tc>
        <w:tc>
          <w:tcPr>
            <w:tcW w:w="3253" w:type="dxa"/>
            <w:tcBorders>
              <w:top w:val="single" w:sz="4" w:space="0" w:color="auto"/>
              <w:left w:val="single" w:sz="4" w:space="0" w:color="auto"/>
              <w:bottom w:val="single" w:sz="4" w:space="0" w:color="auto"/>
              <w:right w:val="single" w:sz="4" w:space="0" w:color="auto"/>
            </w:tcBorders>
            <w:hideMark/>
          </w:tcPr>
          <w:p w14:paraId="1BDDFB6E" w14:textId="77777777" w:rsidR="00DC2166" w:rsidRDefault="00DC2166">
            <w:pPr>
              <w:ind w:left="0"/>
              <w:jc w:val="center"/>
              <w:rPr>
                <w:rFonts w:ascii="Times New Roman" w:eastAsia="Times New Roman" w:hAnsi="Times New Roman"/>
                <w:sz w:val="16"/>
                <w:szCs w:val="16"/>
              </w:rPr>
            </w:pPr>
            <w:r>
              <w:rPr>
                <w:rFonts w:ascii="Times New Roman" w:eastAsia="Times New Roman" w:hAnsi="Times New Roman"/>
                <w:sz w:val="16"/>
                <w:szCs w:val="16"/>
                <w:lang w:val="sr-Cyrl-RS"/>
              </w:rPr>
              <w:t>Децембар 2021.</w:t>
            </w:r>
          </w:p>
        </w:tc>
      </w:tr>
      <w:tr w:rsidR="00DC2166" w14:paraId="3C0C7D5C" w14:textId="77777777" w:rsidTr="00DC2166">
        <w:trPr>
          <w:trHeight w:val="407"/>
        </w:trPr>
        <w:tc>
          <w:tcPr>
            <w:tcW w:w="815" w:type="dxa"/>
            <w:tcBorders>
              <w:top w:val="single" w:sz="4" w:space="0" w:color="auto"/>
              <w:left w:val="single" w:sz="4" w:space="0" w:color="auto"/>
              <w:bottom w:val="single" w:sz="4" w:space="0" w:color="auto"/>
              <w:right w:val="single" w:sz="4" w:space="0" w:color="auto"/>
            </w:tcBorders>
            <w:hideMark/>
          </w:tcPr>
          <w:p w14:paraId="559D9A1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5692" w:type="dxa"/>
            <w:tcBorders>
              <w:top w:val="single" w:sz="4" w:space="0" w:color="auto"/>
              <w:left w:val="single" w:sz="4" w:space="0" w:color="auto"/>
              <w:bottom w:val="single" w:sz="4" w:space="0" w:color="auto"/>
              <w:right w:val="single" w:sz="4" w:space="0" w:color="auto"/>
            </w:tcBorders>
            <w:vAlign w:val="center"/>
            <w:hideMark/>
          </w:tcPr>
          <w:p w14:paraId="1A2CD27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noProof/>
                <w:color w:val="000000"/>
                <w:sz w:val="16"/>
                <w:szCs w:val="16"/>
              </w:rPr>
              <w:t>Security Center Ecoline TFT monitor TV8182</w:t>
            </w:r>
          </w:p>
        </w:tc>
        <w:tc>
          <w:tcPr>
            <w:tcW w:w="3253" w:type="dxa"/>
            <w:tcBorders>
              <w:top w:val="single" w:sz="4" w:space="0" w:color="auto"/>
              <w:left w:val="single" w:sz="4" w:space="0" w:color="auto"/>
              <w:bottom w:val="single" w:sz="4" w:space="0" w:color="auto"/>
              <w:right w:val="single" w:sz="4" w:space="0" w:color="auto"/>
            </w:tcBorders>
          </w:tcPr>
          <w:p w14:paraId="44924FCE" w14:textId="77777777" w:rsidR="00DC2166" w:rsidRDefault="00DC2166">
            <w:pPr>
              <w:ind w:left="0"/>
              <w:jc w:val="center"/>
              <w:rPr>
                <w:rFonts w:ascii="Times New Roman" w:eastAsia="Times New Roman" w:hAnsi="Times New Roman"/>
                <w:sz w:val="16"/>
                <w:szCs w:val="16"/>
              </w:rPr>
            </w:pPr>
          </w:p>
        </w:tc>
      </w:tr>
      <w:tr w:rsidR="00DC2166" w14:paraId="46315D05" w14:textId="77777777" w:rsidTr="00DC2166">
        <w:trPr>
          <w:trHeight w:val="629"/>
        </w:trPr>
        <w:tc>
          <w:tcPr>
            <w:tcW w:w="815" w:type="dxa"/>
            <w:tcBorders>
              <w:top w:val="single" w:sz="4" w:space="0" w:color="auto"/>
              <w:left w:val="single" w:sz="4" w:space="0" w:color="auto"/>
              <w:bottom w:val="single" w:sz="4" w:space="0" w:color="auto"/>
              <w:right w:val="single" w:sz="4" w:space="0" w:color="auto"/>
            </w:tcBorders>
            <w:hideMark/>
          </w:tcPr>
          <w:p w14:paraId="4631FF0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5692" w:type="dxa"/>
            <w:tcBorders>
              <w:top w:val="single" w:sz="4" w:space="0" w:color="auto"/>
              <w:left w:val="single" w:sz="4" w:space="0" w:color="auto"/>
              <w:bottom w:val="single" w:sz="4" w:space="0" w:color="auto"/>
              <w:right w:val="single" w:sz="4" w:space="0" w:color="auto"/>
            </w:tcBorders>
            <w:vAlign w:val="center"/>
            <w:hideMark/>
          </w:tcPr>
          <w:p w14:paraId="07106EE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noProof/>
                <w:color w:val="000000"/>
                <w:sz w:val="16"/>
                <w:szCs w:val="16"/>
              </w:rPr>
              <w:t>CarTFT CTF1040 SX-D - VGA/DVI 10.4" TFT - Touchscreen</w:t>
            </w:r>
          </w:p>
        </w:tc>
        <w:tc>
          <w:tcPr>
            <w:tcW w:w="3253" w:type="dxa"/>
            <w:tcBorders>
              <w:top w:val="single" w:sz="4" w:space="0" w:color="auto"/>
              <w:left w:val="single" w:sz="4" w:space="0" w:color="auto"/>
              <w:bottom w:val="single" w:sz="4" w:space="0" w:color="auto"/>
              <w:right w:val="single" w:sz="4" w:space="0" w:color="auto"/>
            </w:tcBorders>
          </w:tcPr>
          <w:p w14:paraId="1C7B6DD6" w14:textId="77777777" w:rsidR="00DC2166" w:rsidRDefault="00DC2166">
            <w:pPr>
              <w:ind w:left="0"/>
              <w:jc w:val="center"/>
              <w:rPr>
                <w:rFonts w:ascii="Times New Roman" w:eastAsia="Times New Roman" w:hAnsi="Times New Roman"/>
                <w:sz w:val="16"/>
                <w:szCs w:val="16"/>
              </w:rPr>
            </w:pPr>
          </w:p>
        </w:tc>
      </w:tr>
    </w:tbl>
    <w:p w14:paraId="6ECA5E15" w14:textId="77777777" w:rsidR="00DC2166" w:rsidRDefault="00DC2166" w:rsidP="00DC2166">
      <w:pPr>
        <w:ind w:left="0"/>
        <w:jc w:val="left"/>
        <w:rPr>
          <w:rFonts w:ascii="Times New Roman" w:eastAsia="Times New Roman" w:hAnsi="Times New Roman"/>
          <w:color w:val="000000"/>
          <w:sz w:val="24"/>
          <w:szCs w:val="24"/>
        </w:rPr>
      </w:pPr>
    </w:p>
    <w:p w14:paraId="64884097" w14:textId="77777777" w:rsidR="00DC2166" w:rsidRDefault="00DC2166" w:rsidP="00DC2166">
      <w:pPr>
        <w:ind w:left="0"/>
        <w:jc w:val="left"/>
        <w:rPr>
          <w:rFonts w:ascii="Times New Roman" w:eastAsia="Times New Roman" w:hAnsi="Times New Roman"/>
          <w:color w:val="FF0000"/>
          <w:sz w:val="24"/>
          <w:szCs w:val="24"/>
        </w:rPr>
      </w:pPr>
      <w:r>
        <w:rPr>
          <w:rFonts w:ascii="Times New Roman" w:eastAsia="Times New Roman" w:hAnsi="Times New Roman"/>
          <w:color w:val="FF0000"/>
          <w:sz w:val="24"/>
          <w:szCs w:val="24"/>
        </w:rPr>
        <w:br w:type="page"/>
      </w:r>
    </w:p>
    <w:p w14:paraId="5A22CF86" w14:textId="77777777" w:rsidR="00DC2166" w:rsidRDefault="00DC2166" w:rsidP="00DC2166">
      <w:pPr>
        <w:ind w:left="0"/>
        <w:jc w:val="left"/>
        <w:rPr>
          <w:rFonts w:ascii="Times New Roman" w:eastAsia="Times New Roman" w:hAnsi="Times New Roman"/>
          <w:color w:val="FF0000"/>
          <w:sz w:val="24"/>
          <w:szCs w:val="24"/>
        </w:rPr>
      </w:pPr>
    </w:p>
    <w:p w14:paraId="04802C63" w14:textId="77777777" w:rsidR="00DC2166" w:rsidRDefault="00DC2166" w:rsidP="00DC2166">
      <w:pPr>
        <w:ind w:left="0"/>
        <w:jc w:val="left"/>
        <w:rPr>
          <w:rFonts w:ascii="Times New Roman" w:eastAsia="Times New Roman" w:hAnsi="Times New Roman"/>
          <w:color w:val="000000"/>
          <w:sz w:val="24"/>
          <w:szCs w:val="24"/>
        </w:rPr>
      </w:pPr>
      <w:r>
        <w:rPr>
          <w:rFonts w:ascii="Times New Roman" w:eastAsia="Times New Roman" w:hAnsi="Times New Roman"/>
          <w:color w:val="000000"/>
          <w:sz w:val="24"/>
          <w:szCs w:val="24"/>
        </w:rPr>
        <w:t>Преносиви рачунари</w:t>
      </w:r>
    </w:p>
    <w:tbl>
      <w:tblPr>
        <w:tblStyle w:val="TableGrid2"/>
        <w:tblW w:w="0" w:type="dxa"/>
        <w:tblInd w:w="0" w:type="dxa"/>
        <w:tblLayout w:type="fixed"/>
        <w:tblLook w:val="04A0" w:firstRow="1" w:lastRow="0" w:firstColumn="1" w:lastColumn="0" w:noHBand="0" w:noVBand="1"/>
      </w:tblPr>
      <w:tblGrid>
        <w:gridCol w:w="817"/>
        <w:gridCol w:w="2721"/>
        <w:gridCol w:w="1749"/>
        <w:gridCol w:w="1205"/>
        <w:gridCol w:w="1097"/>
        <w:gridCol w:w="1955"/>
      </w:tblGrid>
      <w:tr w:rsidR="00DC2166" w14:paraId="562BEA2A" w14:textId="77777777" w:rsidTr="00DC2166">
        <w:trPr>
          <w:trHeight w:val="350"/>
        </w:trPr>
        <w:tc>
          <w:tcPr>
            <w:tcW w:w="817" w:type="dxa"/>
            <w:tcBorders>
              <w:top w:val="single" w:sz="4" w:space="0" w:color="auto"/>
              <w:left w:val="single" w:sz="4" w:space="0" w:color="auto"/>
              <w:bottom w:val="single" w:sz="4" w:space="0" w:color="auto"/>
              <w:right w:val="single" w:sz="4" w:space="0" w:color="auto"/>
            </w:tcBorders>
            <w:noWrap/>
            <w:hideMark/>
          </w:tcPr>
          <w:p w14:paraId="44338A3C"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Редни број</w:t>
            </w:r>
          </w:p>
        </w:tc>
        <w:tc>
          <w:tcPr>
            <w:tcW w:w="2721" w:type="dxa"/>
            <w:tcBorders>
              <w:top w:val="single" w:sz="4" w:space="0" w:color="auto"/>
              <w:left w:val="single" w:sz="4" w:space="0" w:color="auto"/>
              <w:bottom w:val="single" w:sz="4" w:space="0" w:color="auto"/>
              <w:right w:val="single" w:sz="4" w:space="0" w:color="auto"/>
            </w:tcBorders>
            <w:noWrap/>
            <w:hideMark/>
          </w:tcPr>
          <w:p w14:paraId="084B0973"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Тип</w:t>
            </w:r>
          </w:p>
        </w:tc>
        <w:tc>
          <w:tcPr>
            <w:tcW w:w="1749" w:type="dxa"/>
            <w:tcBorders>
              <w:top w:val="single" w:sz="4" w:space="0" w:color="auto"/>
              <w:left w:val="single" w:sz="4" w:space="0" w:color="auto"/>
              <w:bottom w:val="single" w:sz="4" w:space="0" w:color="auto"/>
              <w:right w:val="single" w:sz="4" w:space="0" w:color="auto"/>
            </w:tcBorders>
            <w:noWrap/>
            <w:hideMark/>
          </w:tcPr>
          <w:p w14:paraId="41B6389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P/N</w:t>
            </w:r>
          </w:p>
        </w:tc>
        <w:tc>
          <w:tcPr>
            <w:tcW w:w="1205" w:type="dxa"/>
            <w:tcBorders>
              <w:top w:val="single" w:sz="4" w:space="0" w:color="auto"/>
              <w:left w:val="single" w:sz="4" w:space="0" w:color="auto"/>
              <w:bottom w:val="single" w:sz="4" w:space="0" w:color="auto"/>
              <w:right w:val="single" w:sz="4" w:space="0" w:color="auto"/>
            </w:tcBorders>
            <w:hideMark/>
          </w:tcPr>
          <w:p w14:paraId="06A62BCA"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Година набавке</w:t>
            </w:r>
          </w:p>
        </w:tc>
        <w:tc>
          <w:tcPr>
            <w:tcW w:w="1097" w:type="dxa"/>
            <w:tcBorders>
              <w:top w:val="single" w:sz="4" w:space="0" w:color="auto"/>
              <w:left w:val="single" w:sz="4" w:space="0" w:color="auto"/>
              <w:bottom w:val="single" w:sz="4" w:space="0" w:color="auto"/>
              <w:right w:val="single" w:sz="4" w:space="0" w:color="auto"/>
            </w:tcBorders>
            <w:noWrap/>
            <w:hideMark/>
          </w:tcPr>
          <w:p w14:paraId="2FEA8E92" w14:textId="77777777" w:rsidR="00DC2166" w:rsidRDefault="00DC2166">
            <w:pPr>
              <w:ind w:left="0"/>
              <w:jc w:val="left"/>
              <w:rPr>
                <w:rFonts w:ascii="Times New Roman" w:eastAsia="Times New Roman" w:hAnsi="Times New Roman"/>
                <w:color w:val="000000"/>
                <w:sz w:val="16"/>
                <w:szCs w:val="16"/>
              </w:rPr>
            </w:pPr>
            <w:r>
              <w:rPr>
                <w:rFonts w:ascii="Times New Roman" w:eastAsia="Times New Roman" w:hAnsi="Times New Roman"/>
                <w:color w:val="000000"/>
                <w:sz w:val="16"/>
                <w:szCs w:val="16"/>
              </w:rPr>
              <w:t>Количина</w:t>
            </w:r>
          </w:p>
        </w:tc>
        <w:tc>
          <w:tcPr>
            <w:tcW w:w="1955" w:type="dxa"/>
            <w:tcBorders>
              <w:top w:val="single" w:sz="4" w:space="0" w:color="auto"/>
              <w:left w:val="single" w:sz="4" w:space="0" w:color="auto"/>
              <w:bottom w:val="single" w:sz="4" w:space="0" w:color="auto"/>
              <w:right w:val="single" w:sz="4" w:space="0" w:color="auto"/>
            </w:tcBorders>
            <w:noWrap/>
            <w:hideMark/>
          </w:tcPr>
          <w:p w14:paraId="546C34A1" w14:textId="77777777" w:rsidR="00DC2166" w:rsidRDefault="00DC2166">
            <w:pPr>
              <w:ind w:left="0"/>
              <w:jc w:val="left"/>
              <w:rPr>
                <w:rFonts w:ascii="Times New Roman" w:eastAsia="Times New Roman" w:hAnsi="Times New Roman"/>
                <w:color w:val="000000"/>
                <w:sz w:val="16"/>
                <w:szCs w:val="16"/>
              </w:rPr>
            </w:pPr>
            <w:r>
              <w:rPr>
                <w:rFonts w:ascii="Times New Roman" w:eastAsia="Times New Roman" w:hAnsi="Times New Roman"/>
                <w:color w:val="000000"/>
                <w:sz w:val="16"/>
                <w:szCs w:val="16"/>
              </w:rPr>
              <w:t>У гаранцији до</w:t>
            </w:r>
          </w:p>
        </w:tc>
      </w:tr>
      <w:tr w:rsidR="00DC2166" w14:paraId="74315400"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DC339C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2721" w:type="dxa"/>
            <w:tcBorders>
              <w:top w:val="single" w:sz="4" w:space="0" w:color="auto"/>
              <w:left w:val="single" w:sz="4" w:space="0" w:color="auto"/>
              <w:bottom w:val="single" w:sz="4" w:space="0" w:color="auto"/>
              <w:right w:val="single" w:sz="4" w:space="0" w:color="auto"/>
            </w:tcBorders>
            <w:noWrap/>
            <w:hideMark/>
          </w:tcPr>
          <w:p w14:paraId="758B7B8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 Book 8540p</w:t>
            </w:r>
          </w:p>
        </w:tc>
        <w:tc>
          <w:tcPr>
            <w:tcW w:w="1749" w:type="dxa"/>
            <w:tcBorders>
              <w:top w:val="single" w:sz="4" w:space="0" w:color="auto"/>
              <w:left w:val="single" w:sz="4" w:space="0" w:color="auto"/>
              <w:bottom w:val="single" w:sz="4" w:space="0" w:color="auto"/>
              <w:right w:val="single" w:sz="4" w:space="0" w:color="auto"/>
            </w:tcBorders>
            <w:noWrap/>
            <w:hideMark/>
          </w:tcPr>
          <w:p w14:paraId="030FB35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NU486AV</w:t>
            </w:r>
          </w:p>
        </w:tc>
        <w:tc>
          <w:tcPr>
            <w:tcW w:w="1205" w:type="dxa"/>
            <w:tcBorders>
              <w:top w:val="single" w:sz="4" w:space="0" w:color="auto"/>
              <w:left w:val="single" w:sz="4" w:space="0" w:color="auto"/>
              <w:bottom w:val="single" w:sz="4" w:space="0" w:color="auto"/>
              <w:right w:val="single" w:sz="4" w:space="0" w:color="auto"/>
            </w:tcBorders>
            <w:noWrap/>
            <w:hideMark/>
          </w:tcPr>
          <w:p w14:paraId="0C60698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2011.</w:t>
            </w:r>
          </w:p>
        </w:tc>
        <w:tc>
          <w:tcPr>
            <w:tcW w:w="1097" w:type="dxa"/>
            <w:tcBorders>
              <w:top w:val="single" w:sz="4" w:space="0" w:color="auto"/>
              <w:left w:val="single" w:sz="4" w:space="0" w:color="auto"/>
              <w:bottom w:val="single" w:sz="4" w:space="0" w:color="auto"/>
              <w:right w:val="single" w:sz="4" w:space="0" w:color="auto"/>
            </w:tcBorders>
            <w:noWrap/>
            <w:hideMark/>
          </w:tcPr>
          <w:p w14:paraId="69BD0DC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21</w:t>
            </w:r>
          </w:p>
        </w:tc>
        <w:tc>
          <w:tcPr>
            <w:tcW w:w="1955" w:type="dxa"/>
            <w:tcBorders>
              <w:top w:val="single" w:sz="4" w:space="0" w:color="auto"/>
              <w:left w:val="single" w:sz="4" w:space="0" w:color="auto"/>
              <w:bottom w:val="single" w:sz="4" w:space="0" w:color="auto"/>
              <w:right w:val="single" w:sz="4" w:space="0" w:color="auto"/>
            </w:tcBorders>
            <w:noWrap/>
            <w:hideMark/>
          </w:tcPr>
          <w:p w14:paraId="14C567F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08AB5A15"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237080D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2721" w:type="dxa"/>
            <w:tcBorders>
              <w:top w:val="single" w:sz="4" w:space="0" w:color="auto"/>
              <w:left w:val="single" w:sz="4" w:space="0" w:color="auto"/>
              <w:bottom w:val="single" w:sz="4" w:space="0" w:color="auto"/>
              <w:right w:val="single" w:sz="4" w:space="0" w:color="auto"/>
            </w:tcBorders>
            <w:noWrap/>
            <w:hideMark/>
          </w:tcPr>
          <w:p w14:paraId="2E0B368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EliteBook 8570w</w:t>
            </w:r>
          </w:p>
        </w:tc>
        <w:tc>
          <w:tcPr>
            <w:tcW w:w="1749" w:type="dxa"/>
            <w:tcBorders>
              <w:top w:val="single" w:sz="4" w:space="0" w:color="auto"/>
              <w:left w:val="single" w:sz="4" w:space="0" w:color="auto"/>
              <w:bottom w:val="single" w:sz="4" w:space="0" w:color="auto"/>
              <w:right w:val="single" w:sz="4" w:space="0" w:color="auto"/>
            </w:tcBorders>
            <w:noWrap/>
            <w:hideMark/>
          </w:tcPr>
          <w:p w14:paraId="7F37E05C" w14:textId="77777777" w:rsidR="00DC2166" w:rsidRDefault="00DC2166">
            <w:pP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1DA72B4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2012/2013</w:t>
            </w:r>
          </w:p>
        </w:tc>
        <w:tc>
          <w:tcPr>
            <w:tcW w:w="1097" w:type="dxa"/>
            <w:tcBorders>
              <w:top w:val="single" w:sz="4" w:space="0" w:color="auto"/>
              <w:left w:val="single" w:sz="4" w:space="0" w:color="auto"/>
              <w:bottom w:val="single" w:sz="4" w:space="0" w:color="auto"/>
              <w:right w:val="single" w:sz="4" w:space="0" w:color="auto"/>
            </w:tcBorders>
            <w:noWrap/>
            <w:hideMark/>
          </w:tcPr>
          <w:p w14:paraId="3133EE0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22/15</w:t>
            </w:r>
          </w:p>
        </w:tc>
        <w:tc>
          <w:tcPr>
            <w:tcW w:w="1955" w:type="dxa"/>
            <w:tcBorders>
              <w:top w:val="single" w:sz="4" w:space="0" w:color="auto"/>
              <w:left w:val="single" w:sz="4" w:space="0" w:color="auto"/>
              <w:bottom w:val="single" w:sz="4" w:space="0" w:color="auto"/>
              <w:right w:val="single" w:sz="4" w:space="0" w:color="auto"/>
            </w:tcBorders>
            <w:noWrap/>
            <w:hideMark/>
          </w:tcPr>
          <w:p w14:paraId="303F54F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4BFBB012"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0AB7CA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t>
            </w:r>
          </w:p>
        </w:tc>
        <w:tc>
          <w:tcPr>
            <w:tcW w:w="2721" w:type="dxa"/>
            <w:tcBorders>
              <w:top w:val="single" w:sz="4" w:space="0" w:color="auto"/>
              <w:left w:val="single" w:sz="4" w:space="0" w:color="auto"/>
              <w:bottom w:val="single" w:sz="4" w:space="0" w:color="auto"/>
              <w:right w:val="single" w:sz="4" w:space="0" w:color="auto"/>
            </w:tcBorders>
            <w:noWrap/>
            <w:hideMark/>
          </w:tcPr>
          <w:p w14:paraId="3DD9957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ZBook Z15 G2</w:t>
            </w:r>
          </w:p>
        </w:tc>
        <w:tc>
          <w:tcPr>
            <w:tcW w:w="1749" w:type="dxa"/>
            <w:tcBorders>
              <w:top w:val="single" w:sz="4" w:space="0" w:color="auto"/>
              <w:left w:val="single" w:sz="4" w:space="0" w:color="auto"/>
              <w:bottom w:val="single" w:sz="4" w:space="0" w:color="auto"/>
              <w:right w:val="single" w:sz="4" w:space="0" w:color="auto"/>
            </w:tcBorders>
            <w:noWrap/>
          </w:tcPr>
          <w:p w14:paraId="5F46DF2C"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3CEC93F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2014/2015</w:t>
            </w:r>
          </w:p>
        </w:tc>
        <w:tc>
          <w:tcPr>
            <w:tcW w:w="1097" w:type="dxa"/>
            <w:tcBorders>
              <w:top w:val="single" w:sz="4" w:space="0" w:color="auto"/>
              <w:left w:val="single" w:sz="4" w:space="0" w:color="auto"/>
              <w:bottom w:val="single" w:sz="4" w:space="0" w:color="auto"/>
              <w:right w:val="single" w:sz="4" w:space="0" w:color="auto"/>
            </w:tcBorders>
            <w:noWrap/>
            <w:hideMark/>
          </w:tcPr>
          <w:p w14:paraId="5AF65E8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1955" w:type="dxa"/>
            <w:tcBorders>
              <w:top w:val="single" w:sz="4" w:space="0" w:color="auto"/>
              <w:left w:val="single" w:sz="4" w:space="0" w:color="auto"/>
              <w:bottom w:val="single" w:sz="4" w:space="0" w:color="auto"/>
              <w:right w:val="single" w:sz="4" w:space="0" w:color="auto"/>
            </w:tcBorders>
            <w:noWrap/>
            <w:hideMark/>
          </w:tcPr>
          <w:p w14:paraId="3895200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323F00CF"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119E8D7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4.</w:t>
            </w:r>
          </w:p>
        </w:tc>
        <w:tc>
          <w:tcPr>
            <w:tcW w:w="2721" w:type="dxa"/>
            <w:tcBorders>
              <w:top w:val="single" w:sz="4" w:space="0" w:color="auto"/>
              <w:left w:val="single" w:sz="4" w:space="0" w:color="auto"/>
              <w:bottom w:val="single" w:sz="4" w:space="0" w:color="auto"/>
              <w:right w:val="single" w:sz="4" w:space="0" w:color="auto"/>
            </w:tcBorders>
            <w:noWrap/>
            <w:hideMark/>
          </w:tcPr>
          <w:p w14:paraId="0AA5C96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lang w:val="sr-Cyrl-CS"/>
              </w:rPr>
              <w:t>HP EliteBook 850 G2 Notebook PC</w:t>
            </w:r>
          </w:p>
        </w:tc>
        <w:tc>
          <w:tcPr>
            <w:tcW w:w="1749" w:type="dxa"/>
            <w:tcBorders>
              <w:top w:val="single" w:sz="4" w:space="0" w:color="auto"/>
              <w:left w:val="single" w:sz="4" w:space="0" w:color="auto"/>
              <w:bottom w:val="single" w:sz="4" w:space="0" w:color="auto"/>
              <w:right w:val="single" w:sz="4" w:space="0" w:color="auto"/>
            </w:tcBorders>
            <w:noWrap/>
            <w:hideMark/>
          </w:tcPr>
          <w:p w14:paraId="152D211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lang w:val="sr-Cyrl-CS"/>
              </w:rPr>
              <w:t>G8T16AV</w:t>
            </w:r>
          </w:p>
        </w:tc>
        <w:tc>
          <w:tcPr>
            <w:tcW w:w="1205" w:type="dxa"/>
            <w:tcBorders>
              <w:top w:val="single" w:sz="4" w:space="0" w:color="auto"/>
              <w:left w:val="single" w:sz="4" w:space="0" w:color="auto"/>
              <w:bottom w:val="single" w:sz="4" w:space="0" w:color="auto"/>
              <w:right w:val="single" w:sz="4" w:space="0" w:color="auto"/>
            </w:tcBorders>
            <w:noWrap/>
            <w:hideMark/>
          </w:tcPr>
          <w:p w14:paraId="7F5BDFB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2015/2016</w:t>
            </w:r>
          </w:p>
        </w:tc>
        <w:tc>
          <w:tcPr>
            <w:tcW w:w="1097" w:type="dxa"/>
            <w:tcBorders>
              <w:top w:val="single" w:sz="4" w:space="0" w:color="auto"/>
              <w:left w:val="single" w:sz="4" w:space="0" w:color="auto"/>
              <w:bottom w:val="single" w:sz="4" w:space="0" w:color="auto"/>
              <w:right w:val="single" w:sz="4" w:space="0" w:color="auto"/>
            </w:tcBorders>
            <w:noWrap/>
            <w:hideMark/>
          </w:tcPr>
          <w:p w14:paraId="02A2B10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15</w:t>
            </w:r>
          </w:p>
        </w:tc>
        <w:tc>
          <w:tcPr>
            <w:tcW w:w="1955" w:type="dxa"/>
            <w:tcBorders>
              <w:top w:val="single" w:sz="4" w:space="0" w:color="auto"/>
              <w:left w:val="single" w:sz="4" w:space="0" w:color="auto"/>
              <w:bottom w:val="single" w:sz="4" w:space="0" w:color="auto"/>
              <w:right w:val="single" w:sz="4" w:space="0" w:color="auto"/>
            </w:tcBorders>
            <w:noWrap/>
            <w:hideMark/>
          </w:tcPr>
          <w:p w14:paraId="366DED8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t>
            </w:r>
          </w:p>
        </w:tc>
      </w:tr>
      <w:tr w:rsidR="00DC2166" w14:paraId="4E0C394E"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60ED3B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2721" w:type="dxa"/>
            <w:tcBorders>
              <w:top w:val="single" w:sz="4" w:space="0" w:color="auto"/>
              <w:left w:val="single" w:sz="4" w:space="0" w:color="auto"/>
              <w:bottom w:val="single" w:sz="4" w:space="0" w:color="auto"/>
              <w:right w:val="single" w:sz="4" w:space="0" w:color="auto"/>
            </w:tcBorders>
            <w:noWrap/>
            <w:hideMark/>
          </w:tcPr>
          <w:p w14:paraId="71DD47D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EliteBook 850 G5 (15.6'')</w:t>
            </w:r>
          </w:p>
        </w:tc>
        <w:tc>
          <w:tcPr>
            <w:tcW w:w="1749" w:type="dxa"/>
            <w:tcBorders>
              <w:top w:val="single" w:sz="4" w:space="0" w:color="auto"/>
              <w:left w:val="single" w:sz="4" w:space="0" w:color="auto"/>
              <w:bottom w:val="single" w:sz="4" w:space="0" w:color="auto"/>
              <w:right w:val="single" w:sz="4" w:space="0" w:color="auto"/>
            </w:tcBorders>
            <w:noWrap/>
            <w:hideMark/>
          </w:tcPr>
          <w:p w14:paraId="5119983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2FH28AV</w:t>
            </w:r>
          </w:p>
        </w:tc>
        <w:tc>
          <w:tcPr>
            <w:tcW w:w="1205" w:type="dxa"/>
            <w:tcBorders>
              <w:top w:val="single" w:sz="4" w:space="0" w:color="auto"/>
              <w:left w:val="single" w:sz="4" w:space="0" w:color="auto"/>
              <w:bottom w:val="single" w:sz="4" w:space="0" w:color="auto"/>
              <w:right w:val="single" w:sz="4" w:space="0" w:color="auto"/>
            </w:tcBorders>
            <w:noWrap/>
            <w:hideMark/>
          </w:tcPr>
          <w:p w14:paraId="5DF2185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2B9C22E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10</w:t>
            </w:r>
          </w:p>
        </w:tc>
        <w:tc>
          <w:tcPr>
            <w:tcW w:w="1955" w:type="dxa"/>
            <w:tcBorders>
              <w:top w:val="single" w:sz="4" w:space="0" w:color="auto"/>
              <w:left w:val="single" w:sz="4" w:space="0" w:color="auto"/>
              <w:bottom w:val="single" w:sz="4" w:space="0" w:color="auto"/>
              <w:right w:val="single" w:sz="4" w:space="0" w:color="auto"/>
            </w:tcBorders>
            <w:noWrap/>
            <w:hideMark/>
          </w:tcPr>
          <w:p w14:paraId="1FF3262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Август 2022.</w:t>
            </w:r>
          </w:p>
        </w:tc>
      </w:tr>
      <w:tr w:rsidR="00DC2166" w14:paraId="3E1C12AF"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45FF3E9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2721" w:type="dxa"/>
            <w:tcBorders>
              <w:top w:val="single" w:sz="4" w:space="0" w:color="auto"/>
              <w:left w:val="single" w:sz="4" w:space="0" w:color="auto"/>
              <w:bottom w:val="single" w:sz="4" w:space="0" w:color="auto"/>
              <w:right w:val="single" w:sz="4" w:space="0" w:color="auto"/>
            </w:tcBorders>
            <w:noWrap/>
            <w:hideMark/>
          </w:tcPr>
          <w:p w14:paraId="6C10740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EliteBook 840 G6 (14'')</w:t>
            </w:r>
          </w:p>
        </w:tc>
        <w:tc>
          <w:tcPr>
            <w:tcW w:w="1749" w:type="dxa"/>
            <w:tcBorders>
              <w:top w:val="single" w:sz="4" w:space="0" w:color="auto"/>
              <w:left w:val="single" w:sz="4" w:space="0" w:color="auto"/>
              <w:bottom w:val="single" w:sz="4" w:space="0" w:color="auto"/>
              <w:right w:val="single" w:sz="4" w:space="0" w:color="auto"/>
            </w:tcBorders>
            <w:noWrap/>
            <w:hideMark/>
          </w:tcPr>
          <w:p w14:paraId="4E41111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6XD48EA</w:t>
            </w:r>
          </w:p>
        </w:tc>
        <w:tc>
          <w:tcPr>
            <w:tcW w:w="1205" w:type="dxa"/>
            <w:tcBorders>
              <w:top w:val="single" w:sz="4" w:space="0" w:color="auto"/>
              <w:left w:val="single" w:sz="4" w:space="0" w:color="auto"/>
              <w:bottom w:val="single" w:sz="4" w:space="0" w:color="auto"/>
              <w:right w:val="single" w:sz="4" w:space="0" w:color="auto"/>
            </w:tcBorders>
            <w:noWrap/>
            <w:hideMark/>
          </w:tcPr>
          <w:p w14:paraId="31391DE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773E225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3</w:t>
            </w:r>
          </w:p>
        </w:tc>
        <w:tc>
          <w:tcPr>
            <w:tcW w:w="1955" w:type="dxa"/>
            <w:tcBorders>
              <w:top w:val="single" w:sz="4" w:space="0" w:color="auto"/>
              <w:left w:val="single" w:sz="4" w:space="0" w:color="auto"/>
              <w:bottom w:val="single" w:sz="4" w:space="0" w:color="auto"/>
              <w:right w:val="single" w:sz="4" w:space="0" w:color="auto"/>
            </w:tcBorders>
            <w:noWrap/>
            <w:hideMark/>
          </w:tcPr>
          <w:p w14:paraId="25B8D04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2022.</w:t>
            </w:r>
          </w:p>
        </w:tc>
      </w:tr>
      <w:tr w:rsidR="00DC2166" w14:paraId="17B2A9DD"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56058EF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2721" w:type="dxa"/>
            <w:tcBorders>
              <w:top w:val="single" w:sz="4" w:space="0" w:color="auto"/>
              <w:left w:val="single" w:sz="4" w:space="0" w:color="auto"/>
              <w:bottom w:val="single" w:sz="4" w:space="0" w:color="auto"/>
              <w:right w:val="single" w:sz="4" w:space="0" w:color="auto"/>
            </w:tcBorders>
            <w:noWrap/>
            <w:hideMark/>
          </w:tcPr>
          <w:p w14:paraId="2E49F62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Pavilion x360</w:t>
            </w:r>
          </w:p>
        </w:tc>
        <w:tc>
          <w:tcPr>
            <w:tcW w:w="1749" w:type="dxa"/>
            <w:tcBorders>
              <w:top w:val="single" w:sz="4" w:space="0" w:color="auto"/>
              <w:left w:val="single" w:sz="4" w:space="0" w:color="auto"/>
              <w:bottom w:val="single" w:sz="4" w:space="0" w:color="auto"/>
              <w:right w:val="single" w:sz="4" w:space="0" w:color="auto"/>
            </w:tcBorders>
            <w:noWrap/>
            <w:hideMark/>
          </w:tcPr>
          <w:p w14:paraId="6674923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2NNIEA</w:t>
            </w:r>
          </w:p>
        </w:tc>
        <w:tc>
          <w:tcPr>
            <w:tcW w:w="1205" w:type="dxa"/>
            <w:tcBorders>
              <w:top w:val="single" w:sz="4" w:space="0" w:color="auto"/>
              <w:left w:val="single" w:sz="4" w:space="0" w:color="auto"/>
              <w:bottom w:val="single" w:sz="4" w:space="0" w:color="auto"/>
              <w:right w:val="single" w:sz="4" w:space="0" w:color="auto"/>
            </w:tcBorders>
            <w:noWrap/>
            <w:hideMark/>
          </w:tcPr>
          <w:p w14:paraId="2119A78A"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2018/2019.</w:t>
            </w:r>
          </w:p>
        </w:tc>
        <w:tc>
          <w:tcPr>
            <w:tcW w:w="1097" w:type="dxa"/>
            <w:tcBorders>
              <w:top w:val="single" w:sz="4" w:space="0" w:color="auto"/>
              <w:left w:val="single" w:sz="4" w:space="0" w:color="auto"/>
              <w:bottom w:val="single" w:sz="4" w:space="0" w:color="auto"/>
              <w:right w:val="single" w:sz="4" w:space="0" w:color="auto"/>
            </w:tcBorders>
            <w:noWrap/>
            <w:hideMark/>
          </w:tcPr>
          <w:p w14:paraId="703D1A05"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1</w:t>
            </w:r>
          </w:p>
        </w:tc>
        <w:tc>
          <w:tcPr>
            <w:tcW w:w="1955" w:type="dxa"/>
            <w:tcBorders>
              <w:top w:val="single" w:sz="4" w:space="0" w:color="auto"/>
              <w:left w:val="single" w:sz="4" w:space="0" w:color="auto"/>
              <w:bottom w:val="single" w:sz="4" w:space="0" w:color="auto"/>
              <w:right w:val="single" w:sz="4" w:space="0" w:color="auto"/>
            </w:tcBorders>
            <w:noWrap/>
            <w:hideMark/>
          </w:tcPr>
          <w:p w14:paraId="731C1731"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Јануар 2022.</w:t>
            </w:r>
          </w:p>
        </w:tc>
      </w:tr>
      <w:tr w:rsidR="00DC2166" w14:paraId="4FF28306"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C2B4EE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8.</w:t>
            </w:r>
          </w:p>
        </w:tc>
        <w:tc>
          <w:tcPr>
            <w:tcW w:w="2721" w:type="dxa"/>
            <w:tcBorders>
              <w:top w:val="single" w:sz="4" w:space="0" w:color="auto"/>
              <w:left w:val="single" w:sz="4" w:space="0" w:color="auto"/>
              <w:bottom w:val="single" w:sz="4" w:space="0" w:color="auto"/>
              <w:right w:val="single" w:sz="4" w:space="0" w:color="auto"/>
            </w:tcBorders>
            <w:noWrap/>
            <w:hideMark/>
          </w:tcPr>
          <w:p w14:paraId="647E3ED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430 G4 (13.3”)</w:t>
            </w:r>
          </w:p>
        </w:tc>
        <w:tc>
          <w:tcPr>
            <w:tcW w:w="1749" w:type="dxa"/>
            <w:tcBorders>
              <w:top w:val="single" w:sz="4" w:space="0" w:color="auto"/>
              <w:left w:val="single" w:sz="4" w:space="0" w:color="auto"/>
              <w:bottom w:val="single" w:sz="4" w:space="0" w:color="auto"/>
              <w:right w:val="single" w:sz="4" w:space="0" w:color="auto"/>
            </w:tcBorders>
            <w:noWrap/>
            <w:hideMark/>
          </w:tcPr>
          <w:p w14:paraId="5A3EB3C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W6P91AV</w:t>
            </w:r>
          </w:p>
        </w:tc>
        <w:tc>
          <w:tcPr>
            <w:tcW w:w="1205" w:type="dxa"/>
            <w:tcBorders>
              <w:top w:val="single" w:sz="4" w:space="0" w:color="auto"/>
              <w:left w:val="single" w:sz="4" w:space="0" w:color="auto"/>
              <w:bottom w:val="single" w:sz="4" w:space="0" w:color="auto"/>
              <w:right w:val="single" w:sz="4" w:space="0" w:color="auto"/>
            </w:tcBorders>
            <w:noWrap/>
            <w:hideMark/>
          </w:tcPr>
          <w:p w14:paraId="328386B3"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2017</w:t>
            </w:r>
          </w:p>
        </w:tc>
        <w:tc>
          <w:tcPr>
            <w:tcW w:w="1097" w:type="dxa"/>
            <w:tcBorders>
              <w:top w:val="single" w:sz="4" w:space="0" w:color="auto"/>
              <w:left w:val="single" w:sz="4" w:space="0" w:color="auto"/>
              <w:bottom w:val="single" w:sz="4" w:space="0" w:color="auto"/>
              <w:right w:val="single" w:sz="4" w:space="0" w:color="auto"/>
            </w:tcBorders>
            <w:noWrap/>
            <w:hideMark/>
          </w:tcPr>
          <w:p w14:paraId="7AD35DB6"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5</w:t>
            </w:r>
          </w:p>
        </w:tc>
        <w:tc>
          <w:tcPr>
            <w:tcW w:w="1955" w:type="dxa"/>
            <w:tcBorders>
              <w:top w:val="single" w:sz="4" w:space="0" w:color="auto"/>
              <w:left w:val="single" w:sz="4" w:space="0" w:color="auto"/>
              <w:bottom w:val="single" w:sz="4" w:space="0" w:color="auto"/>
              <w:right w:val="single" w:sz="4" w:space="0" w:color="auto"/>
            </w:tcBorders>
            <w:noWrap/>
            <w:hideMark/>
          </w:tcPr>
          <w:p w14:paraId="19BF0369"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0.</w:t>
            </w:r>
          </w:p>
        </w:tc>
      </w:tr>
      <w:tr w:rsidR="00DC2166" w14:paraId="73EFDD23"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259959A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9.</w:t>
            </w:r>
          </w:p>
        </w:tc>
        <w:tc>
          <w:tcPr>
            <w:tcW w:w="2721" w:type="dxa"/>
            <w:tcBorders>
              <w:top w:val="single" w:sz="4" w:space="0" w:color="auto"/>
              <w:left w:val="single" w:sz="4" w:space="0" w:color="auto"/>
              <w:bottom w:val="single" w:sz="4" w:space="0" w:color="auto"/>
              <w:right w:val="single" w:sz="4" w:space="0" w:color="auto"/>
            </w:tcBorders>
            <w:noWrap/>
            <w:hideMark/>
          </w:tcPr>
          <w:p w14:paraId="0710C7F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430 G5 (13.3”)</w:t>
            </w:r>
          </w:p>
        </w:tc>
        <w:tc>
          <w:tcPr>
            <w:tcW w:w="1749" w:type="dxa"/>
            <w:tcBorders>
              <w:top w:val="single" w:sz="4" w:space="0" w:color="auto"/>
              <w:left w:val="single" w:sz="4" w:space="0" w:color="auto"/>
              <w:bottom w:val="single" w:sz="4" w:space="0" w:color="auto"/>
              <w:right w:val="single" w:sz="4" w:space="0" w:color="auto"/>
            </w:tcBorders>
            <w:noWrap/>
            <w:hideMark/>
          </w:tcPr>
          <w:p w14:paraId="29D40AF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1LR32AV</w:t>
            </w:r>
          </w:p>
        </w:tc>
        <w:tc>
          <w:tcPr>
            <w:tcW w:w="1205" w:type="dxa"/>
            <w:tcBorders>
              <w:top w:val="single" w:sz="4" w:space="0" w:color="auto"/>
              <w:left w:val="single" w:sz="4" w:space="0" w:color="auto"/>
              <w:bottom w:val="single" w:sz="4" w:space="0" w:color="auto"/>
              <w:right w:val="single" w:sz="4" w:space="0" w:color="auto"/>
            </w:tcBorders>
            <w:noWrap/>
            <w:hideMark/>
          </w:tcPr>
          <w:p w14:paraId="46B5CDCB"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47A4CEB2"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rPr>
              <w:t>12</w:t>
            </w:r>
          </w:p>
        </w:tc>
        <w:tc>
          <w:tcPr>
            <w:tcW w:w="1955" w:type="dxa"/>
            <w:tcBorders>
              <w:top w:val="single" w:sz="4" w:space="0" w:color="auto"/>
              <w:left w:val="single" w:sz="4" w:space="0" w:color="auto"/>
              <w:bottom w:val="single" w:sz="4" w:space="0" w:color="auto"/>
              <w:right w:val="single" w:sz="4" w:space="0" w:color="auto"/>
            </w:tcBorders>
            <w:noWrap/>
            <w:hideMark/>
          </w:tcPr>
          <w:p w14:paraId="189A565D" w14:textId="77777777" w:rsidR="00DC2166" w:rsidRDefault="00DC2166">
            <w:pPr>
              <w:ind w:left="0"/>
              <w:jc w:val="center"/>
              <w:rPr>
                <w:rFonts w:ascii="Times New Roman" w:eastAsia="Times New Roman" w:hAnsi="Times New Roman"/>
                <w:color w:val="000000"/>
                <w:sz w:val="16"/>
                <w:szCs w:val="16"/>
                <w:lang w:val="sr-Cyrl-RS"/>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r w:rsidR="00DC2166" w14:paraId="67A9711C"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5403802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10.</w:t>
            </w:r>
          </w:p>
        </w:tc>
        <w:tc>
          <w:tcPr>
            <w:tcW w:w="2721" w:type="dxa"/>
            <w:tcBorders>
              <w:top w:val="single" w:sz="4" w:space="0" w:color="auto"/>
              <w:left w:val="single" w:sz="4" w:space="0" w:color="auto"/>
              <w:bottom w:val="single" w:sz="4" w:space="0" w:color="auto"/>
              <w:right w:val="single" w:sz="4" w:space="0" w:color="auto"/>
            </w:tcBorders>
            <w:noWrap/>
            <w:hideMark/>
          </w:tcPr>
          <w:p w14:paraId="25572192"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430 G5 (13.3”)</w:t>
            </w:r>
          </w:p>
        </w:tc>
        <w:tc>
          <w:tcPr>
            <w:tcW w:w="1749" w:type="dxa"/>
            <w:tcBorders>
              <w:top w:val="single" w:sz="4" w:space="0" w:color="auto"/>
              <w:left w:val="single" w:sz="4" w:space="0" w:color="auto"/>
              <w:bottom w:val="single" w:sz="4" w:space="0" w:color="auto"/>
              <w:right w:val="single" w:sz="4" w:space="0" w:color="auto"/>
            </w:tcBorders>
            <w:noWrap/>
          </w:tcPr>
          <w:p w14:paraId="1AAF9EA1"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5E654FF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2018.</w:t>
            </w:r>
          </w:p>
        </w:tc>
        <w:tc>
          <w:tcPr>
            <w:tcW w:w="1097" w:type="dxa"/>
            <w:tcBorders>
              <w:top w:val="single" w:sz="4" w:space="0" w:color="auto"/>
              <w:left w:val="single" w:sz="4" w:space="0" w:color="auto"/>
              <w:bottom w:val="single" w:sz="4" w:space="0" w:color="auto"/>
              <w:right w:val="single" w:sz="4" w:space="0" w:color="auto"/>
            </w:tcBorders>
            <w:noWrap/>
            <w:hideMark/>
          </w:tcPr>
          <w:p w14:paraId="6FBAA461"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6</w:t>
            </w:r>
          </w:p>
        </w:tc>
        <w:tc>
          <w:tcPr>
            <w:tcW w:w="1955" w:type="dxa"/>
            <w:tcBorders>
              <w:top w:val="single" w:sz="4" w:space="0" w:color="auto"/>
              <w:left w:val="single" w:sz="4" w:space="0" w:color="auto"/>
              <w:bottom w:val="single" w:sz="4" w:space="0" w:color="auto"/>
              <w:right w:val="single" w:sz="4" w:space="0" w:color="auto"/>
            </w:tcBorders>
            <w:noWrap/>
            <w:hideMark/>
          </w:tcPr>
          <w:p w14:paraId="664106A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1.</w:t>
            </w:r>
          </w:p>
        </w:tc>
      </w:tr>
      <w:tr w:rsidR="00DC2166" w14:paraId="6423D4C3"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A6538B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11.</w:t>
            </w:r>
          </w:p>
        </w:tc>
        <w:tc>
          <w:tcPr>
            <w:tcW w:w="2721" w:type="dxa"/>
            <w:tcBorders>
              <w:top w:val="single" w:sz="4" w:space="0" w:color="auto"/>
              <w:left w:val="single" w:sz="4" w:space="0" w:color="auto"/>
              <w:bottom w:val="single" w:sz="4" w:space="0" w:color="auto"/>
              <w:right w:val="single" w:sz="4" w:space="0" w:color="auto"/>
            </w:tcBorders>
            <w:noWrap/>
            <w:hideMark/>
          </w:tcPr>
          <w:p w14:paraId="483D430F"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650 G3 (15”)</w:t>
            </w:r>
          </w:p>
        </w:tc>
        <w:tc>
          <w:tcPr>
            <w:tcW w:w="1749" w:type="dxa"/>
            <w:tcBorders>
              <w:top w:val="single" w:sz="4" w:space="0" w:color="auto"/>
              <w:left w:val="single" w:sz="4" w:space="0" w:color="auto"/>
              <w:bottom w:val="single" w:sz="4" w:space="0" w:color="auto"/>
              <w:right w:val="single" w:sz="4" w:space="0" w:color="auto"/>
            </w:tcBorders>
            <w:noWrap/>
            <w:hideMark/>
          </w:tcPr>
          <w:p w14:paraId="71425EF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X4N07AV</w:t>
            </w:r>
          </w:p>
        </w:tc>
        <w:tc>
          <w:tcPr>
            <w:tcW w:w="1205" w:type="dxa"/>
            <w:tcBorders>
              <w:top w:val="single" w:sz="4" w:space="0" w:color="auto"/>
              <w:left w:val="single" w:sz="4" w:space="0" w:color="auto"/>
              <w:bottom w:val="single" w:sz="4" w:space="0" w:color="auto"/>
              <w:right w:val="single" w:sz="4" w:space="0" w:color="auto"/>
            </w:tcBorders>
            <w:noWrap/>
            <w:hideMark/>
          </w:tcPr>
          <w:p w14:paraId="1A42966E"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2017.</w:t>
            </w:r>
          </w:p>
        </w:tc>
        <w:tc>
          <w:tcPr>
            <w:tcW w:w="1097" w:type="dxa"/>
            <w:tcBorders>
              <w:top w:val="single" w:sz="4" w:space="0" w:color="auto"/>
              <w:left w:val="single" w:sz="4" w:space="0" w:color="auto"/>
              <w:bottom w:val="single" w:sz="4" w:space="0" w:color="auto"/>
              <w:right w:val="single" w:sz="4" w:space="0" w:color="auto"/>
            </w:tcBorders>
            <w:noWrap/>
            <w:hideMark/>
          </w:tcPr>
          <w:p w14:paraId="0791CC5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w:t>
            </w:r>
          </w:p>
        </w:tc>
        <w:tc>
          <w:tcPr>
            <w:tcW w:w="1955" w:type="dxa"/>
            <w:tcBorders>
              <w:top w:val="single" w:sz="4" w:space="0" w:color="auto"/>
              <w:left w:val="single" w:sz="4" w:space="0" w:color="auto"/>
              <w:bottom w:val="single" w:sz="4" w:space="0" w:color="auto"/>
              <w:right w:val="single" w:sz="4" w:space="0" w:color="auto"/>
            </w:tcBorders>
            <w:noWrap/>
            <w:hideMark/>
          </w:tcPr>
          <w:p w14:paraId="7F57BE1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0.</w:t>
            </w:r>
          </w:p>
        </w:tc>
      </w:tr>
      <w:tr w:rsidR="00DC2166" w14:paraId="0B28A898" w14:textId="77777777" w:rsidTr="00DC2166">
        <w:trPr>
          <w:trHeight w:val="148"/>
        </w:trPr>
        <w:tc>
          <w:tcPr>
            <w:tcW w:w="817" w:type="dxa"/>
            <w:tcBorders>
              <w:top w:val="single" w:sz="4" w:space="0" w:color="auto"/>
              <w:left w:val="single" w:sz="4" w:space="0" w:color="auto"/>
              <w:bottom w:val="single" w:sz="4" w:space="0" w:color="auto"/>
              <w:right w:val="single" w:sz="4" w:space="0" w:color="auto"/>
            </w:tcBorders>
            <w:noWrap/>
            <w:hideMark/>
          </w:tcPr>
          <w:p w14:paraId="4DA6326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12.</w:t>
            </w:r>
          </w:p>
        </w:tc>
        <w:tc>
          <w:tcPr>
            <w:tcW w:w="2721" w:type="dxa"/>
            <w:tcBorders>
              <w:top w:val="single" w:sz="4" w:space="0" w:color="auto"/>
              <w:left w:val="single" w:sz="4" w:space="0" w:color="auto"/>
              <w:bottom w:val="single" w:sz="4" w:space="0" w:color="auto"/>
              <w:right w:val="single" w:sz="4" w:space="0" w:color="auto"/>
            </w:tcBorders>
            <w:noWrap/>
            <w:hideMark/>
          </w:tcPr>
          <w:p w14:paraId="7BE8730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HP ProBook 640 G4 (14'')</w:t>
            </w:r>
          </w:p>
        </w:tc>
        <w:tc>
          <w:tcPr>
            <w:tcW w:w="1749" w:type="dxa"/>
            <w:tcBorders>
              <w:top w:val="single" w:sz="4" w:space="0" w:color="auto"/>
              <w:left w:val="single" w:sz="4" w:space="0" w:color="auto"/>
              <w:bottom w:val="single" w:sz="4" w:space="0" w:color="auto"/>
              <w:right w:val="single" w:sz="4" w:space="0" w:color="auto"/>
            </w:tcBorders>
            <w:noWrap/>
            <w:hideMark/>
          </w:tcPr>
          <w:p w14:paraId="1F91DD0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3WW24AV</w:t>
            </w:r>
          </w:p>
        </w:tc>
        <w:tc>
          <w:tcPr>
            <w:tcW w:w="1205" w:type="dxa"/>
            <w:tcBorders>
              <w:top w:val="single" w:sz="4" w:space="0" w:color="auto"/>
              <w:left w:val="single" w:sz="4" w:space="0" w:color="auto"/>
              <w:bottom w:val="single" w:sz="4" w:space="0" w:color="auto"/>
              <w:right w:val="single" w:sz="4" w:space="0" w:color="auto"/>
            </w:tcBorders>
            <w:noWrap/>
            <w:hideMark/>
          </w:tcPr>
          <w:p w14:paraId="39D9881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6946FB2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7</w:t>
            </w:r>
          </w:p>
        </w:tc>
        <w:tc>
          <w:tcPr>
            <w:tcW w:w="1955" w:type="dxa"/>
            <w:tcBorders>
              <w:top w:val="single" w:sz="4" w:space="0" w:color="auto"/>
              <w:left w:val="single" w:sz="4" w:space="0" w:color="auto"/>
              <w:bottom w:val="single" w:sz="4" w:space="0" w:color="auto"/>
              <w:right w:val="single" w:sz="4" w:space="0" w:color="auto"/>
            </w:tcBorders>
            <w:noWrap/>
            <w:hideMark/>
          </w:tcPr>
          <w:p w14:paraId="631DD95D"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r w:rsidR="00DC2166" w14:paraId="3C5D674E"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31D8809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13.</w:t>
            </w:r>
          </w:p>
        </w:tc>
        <w:tc>
          <w:tcPr>
            <w:tcW w:w="2721" w:type="dxa"/>
            <w:tcBorders>
              <w:top w:val="single" w:sz="4" w:space="0" w:color="auto"/>
              <w:left w:val="single" w:sz="4" w:space="0" w:color="auto"/>
              <w:bottom w:val="single" w:sz="4" w:space="0" w:color="auto"/>
              <w:right w:val="single" w:sz="4" w:space="0" w:color="auto"/>
            </w:tcBorders>
            <w:noWrap/>
            <w:hideMark/>
          </w:tcPr>
          <w:p w14:paraId="59CA3BF5"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Dell Latitude 7390</w:t>
            </w:r>
          </w:p>
        </w:tc>
        <w:tc>
          <w:tcPr>
            <w:tcW w:w="1749" w:type="dxa"/>
            <w:tcBorders>
              <w:top w:val="single" w:sz="4" w:space="0" w:color="auto"/>
              <w:left w:val="single" w:sz="4" w:space="0" w:color="auto"/>
              <w:bottom w:val="single" w:sz="4" w:space="0" w:color="auto"/>
              <w:right w:val="single" w:sz="4" w:space="0" w:color="auto"/>
            </w:tcBorders>
            <w:noWrap/>
          </w:tcPr>
          <w:p w14:paraId="3E6AFFB2"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29E01367"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145511B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3</w:t>
            </w:r>
          </w:p>
        </w:tc>
        <w:tc>
          <w:tcPr>
            <w:tcW w:w="1955" w:type="dxa"/>
            <w:tcBorders>
              <w:top w:val="single" w:sz="4" w:space="0" w:color="auto"/>
              <w:left w:val="single" w:sz="4" w:space="0" w:color="auto"/>
              <w:bottom w:val="single" w:sz="4" w:space="0" w:color="auto"/>
              <w:right w:val="single" w:sz="4" w:space="0" w:color="auto"/>
            </w:tcBorders>
            <w:noWrap/>
            <w:hideMark/>
          </w:tcPr>
          <w:p w14:paraId="1E945A6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2022.</w:t>
            </w:r>
          </w:p>
        </w:tc>
      </w:tr>
      <w:tr w:rsidR="00DC2166" w14:paraId="6EAC9CD3"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650EA2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14.</w:t>
            </w:r>
          </w:p>
        </w:tc>
        <w:tc>
          <w:tcPr>
            <w:tcW w:w="2721" w:type="dxa"/>
            <w:tcBorders>
              <w:top w:val="single" w:sz="4" w:space="0" w:color="auto"/>
              <w:left w:val="single" w:sz="4" w:space="0" w:color="auto"/>
              <w:bottom w:val="single" w:sz="4" w:space="0" w:color="auto"/>
              <w:right w:val="single" w:sz="4" w:space="0" w:color="auto"/>
            </w:tcBorders>
            <w:noWrap/>
            <w:hideMark/>
          </w:tcPr>
          <w:p w14:paraId="49340408"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IdeaPad YOGA C930-13</w:t>
            </w:r>
          </w:p>
        </w:tc>
        <w:tc>
          <w:tcPr>
            <w:tcW w:w="1749" w:type="dxa"/>
            <w:tcBorders>
              <w:top w:val="single" w:sz="4" w:space="0" w:color="auto"/>
              <w:left w:val="single" w:sz="4" w:space="0" w:color="auto"/>
              <w:bottom w:val="single" w:sz="4" w:space="0" w:color="auto"/>
              <w:right w:val="single" w:sz="4" w:space="0" w:color="auto"/>
            </w:tcBorders>
            <w:noWrap/>
          </w:tcPr>
          <w:p w14:paraId="6B8B7847"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60921FAC"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60D5E844"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5</w:t>
            </w:r>
          </w:p>
        </w:tc>
        <w:tc>
          <w:tcPr>
            <w:tcW w:w="1955" w:type="dxa"/>
            <w:tcBorders>
              <w:top w:val="single" w:sz="4" w:space="0" w:color="auto"/>
              <w:left w:val="single" w:sz="4" w:space="0" w:color="auto"/>
              <w:bottom w:val="single" w:sz="4" w:space="0" w:color="auto"/>
              <w:right w:val="single" w:sz="4" w:space="0" w:color="auto"/>
            </w:tcBorders>
            <w:noWrap/>
            <w:hideMark/>
          </w:tcPr>
          <w:p w14:paraId="093C704B"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r w:rsidR="00DC2166" w14:paraId="0970B0C4"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6F09319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15.</w:t>
            </w:r>
          </w:p>
        </w:tc>
        <w:tc>
          <w:tcPr>
            <w:tcW w:w="2721" w:type="dxa"/>
            <w:tcBorders>
              <w:top w:val="single" w:sz="4" w:space="0" w:color="auto"/>
              <w:left w:val="single" w:sz="4" w:space="0" w:color="auto"/>
              <w:bottom w:val="single" w:sz="4" w:space="0" w:color="auto"/>
              <w:right w:val="single" w:sz="4" w:space="0" w:color="auto"/>
            </w:tcBorders>
            <w:noWrap/>
            <w:hideMark/>
          </w:tcPr>
          <w:p w14:paraId="4EC0D0F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Microsoft Surface Pro</w:t>
            </w:r>
          </w:p>
        </w:tc>
        <w:tc>
          <w:tcPr>
            <w:tcW w:w="1749" w:type="dxa"/>
            <w:tcBorders>
              <w:top w:val="single" w:sz="4" w:space="0" w:color="auto"/>
              <w:left w:val="single" w:sz="4" w:space="0" w:color="auto"/>
              <w:bottom w:val="single" w:sz="4" w:space="0" w:color="auto"/>
              <w:right w:val="single" w:sz="4" w:space="0" w:color="auto"/>
            </w:tcBorders>
            <w:noWrap/>
          </w:tcPr>
          <w:p w14:paraId="561D5C7C"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3F71E93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2017.</w:t>
            </w:r>
          </w:p>
        </w:tc>
        <w:tc>
          <w:tcPr>
            <w:tcW w:w="1097" w:type="dxa"/>
            <w:tcBorders>
              <w:top w:val="single" w:sz="4" w:space="0" w:color="auto"/>
              <w:left w:val="single" w:sz="4" w:space="0" w:color="auto"/>
              <w:bottom w:val="single" w:sz="4" w:space="0" w:color="auto"/>
              <w:right w:val="single" w:sz="4" w:space="0" w:color="auto"/>
            </w:tcBorders>
            <w:noWrap/>
            <w:hideMark/>
          </w:tcPr>
          <w:p w14:paraId="100C0F7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w:t>
            </w:r>
          </w:p>
        </w:tc>
        <w:tc>
          <w:tcPr>
            <w:tcW w:w="1955" w:type="dxa"/>
            <w:tcBorders>
              <w:top w:val="single" w:sz="4" w:space="0" w:color="auto"/>
              <w:left w:val="single" w:sz="4" w:space="0" w:color="auto"/>
              <w:bottom w:val="single" w:sz="4" w:space="0" w:color="auto"/>
              <w:right w:val="single" w:sz="4" w:space="0" w:color="auto"/>
            </w:tcBorders>
            <w:noWrap/>
            <w:hideMark/>
          </w:tcPr>
          <w:p w14:paraId="39B9013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Новембар 202</w:t>
            </w:r>
            <w:r>
              <w:rPr>
                <w:rFonts w:ascii="Times New Roman" w:eastAsia="Times New Roman" w:hAnsi="Times New Roman"/>
                <w:color w:val="000000"/>
                <w:sz w:val="16"/>
                <w:szCs w:val="16"/>
              </w:rPr>
              <w:t>0.</w:t>
            </w:r>
          </w:p>
        </w:tc>
      </w:tr>
      <w:tr w:rsidR="00DC2166" w14:paraId="7038B2DB" w14:textId="77777777" w:rsidTr="00DC2166">
        <w:trPr>
          <w:trHeight w:val="251"/>
        </w:trPr>
        <w:tc>
          <w:tcPr>
            <w:tcW w:w="817" w:type="dxa"/>
            <w:tcBorders>
              <w:top w:val="single" w:sz="4" w:space="0" w:color="auto"/>
              <w:left w:val="single" w:sz="4" w:space="0" w:color="auto"/>
              <w:bottom w:val="single" w:sz="4" w:space="0" w:color="auto"/>
              <w:right w:val="single" w:sz="4" w:space="0" w:color="auto"/>
            </w:tcBorders>
            <w:noWrap/>
            <w:hideMark/>
          </w:tcPr>
          <w:p w14:paraId="433A0680"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rPr>
              <w:t>16.</w:t>
            </w:r>
          </w:p>
        </w:tc>
        <w:tc>
          <w:tcPr>
            <w:tcW w:w="2721" w:type="dxa"/>
            <w:tcBorders>
              <w:top w:val="single" w:sz="4" w:space="0" w:color="auto"/>
              <w:left w:val="single" w:sz="4" w:space="0" w:color="auto"/>
              <w:bottom w:val="single" w:sz="4" w:space="0" w:color="auto"/>
              <w:right w:val="single" w:sz="4" w:space="0" w:color="auto"/>
            </w:tcBorders>
            <w:noWrap/>
            <w:hideMark/>
          </w:tcPr>
          <w:p w14:paraId="2418384A"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lang w:val="sr-Cyrl-CS"/>
              </w:rPr>
              <w:t>Microsoft Surface Go</w:t>
            </w:r>
          </w:p>
        </w:tc>
        <w:tc>
          <w:tcPr>
            <w:tcW w:w="1749" w:type="dxa"/>
            <w:tcBorders>
              <w:top w:val="single" w:sz="4" w:space="0" w:color="auto"/>
              <w:left w:val="single" w:sz="4" w:space="0" w:color="auto"/>
              <w:bottom w:val="single" w:sz="4" w:space="0" w:color="auto"/>
              <w:right w:val="single" w:sz="4" w:space="0" w:color="auto"/>
            </w:tcBorders>
            <w:noWrap/>
          </w:tcPr>
          <w:p w14:paraId="503435EA" w14:textId="77777777" w:rsidR="00DC2166" w:rsidRDefault="00DC2166">
            <w:pPr>
              <w:ind w:left="0"/>
              <w:jc w:val="center"/>
              <w:rPr>
                <w:rFonts w:ascii="Times New Roman" w:eastAsia="Times New Roman" w:hAnsi="Times New Roman"/>
                <w:color w:val="000000"/>
                <w:sz w:val="16"/>
                <w:szCs w:val="16"/>
              </w:rPr>
            </w:pPr>
          </w:p>
        </w:tc>
        <w:tc>
          <w:tcPr>
            <w:tcW w:w="1205" w:type="dxa"/>
            <w:tcBorders>
              <w:top w:val="single" w:sz="4" w:space="0" w:color="auto"/>
              <w:left w:val="single" w:sz="4" w:space="0" w:color="auto"/>
              <w:bottom w:val="single" w:sz="4" w:space="0" w:color="auto"/>
              <w:right w:val="single" w:sz="4" w:space="0" w:color="auto"/>
            </w:tcBorders>
            <w:noWrap/>
            <w:hideMark/>
          </w:tcPr>
          <w:p w14:paraId="7E053356"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2019.</w:t>
            </w:r>
          </w:p>
        </w:tc>
        <w:tc>
          <w:tcPr>
            <w:tcW w:w="1097" w:type="dxa"/>
            <w:tcBorders>
              <w:top w:val="single" w:sz="4" w:space="0" w:color="auto"/>
              <w:left w:val="single" w:sz="4" w:space="0" w:color="auto"/>
              <w:bottom w:val="single" w:sz="4" w:space="0" w:color="auto"/>
              <w:right w:val="single" w:sz="4" w:space="0" w:color="auto"/>
            </w:tcBorders>
            <w:noWrap/>
            <w:hideMark/>
          </w:tcPr>
          <w:p w14:paraId="288F6893"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bCs/>
                <w:iCs/>
                <w:sz w:val="16"/>
                <w:szCs w:val="16"/>
              </w:rPr>
              <w:t>8</w:t>
            </w:r>
          </w:p>
        </w:tc>
        <w:tc>
          <w:tcPr>
            <w:tcW w:w="1955" w:type="dxa"/>
            <w:tcBorders>
              <w:top w:val="single" w:sz="4" w:space="0" w:color="auto"/>
              <w:left w:val="single" w:sz="4" w:space="0" w:color="auto"/>
              <w:bottom w:val="single" w:sz="4" w:space="0" w:color="auto"/>
              <w:right w:val="single" w:sz="4" w:space="0" w:color="auto"/>
            </w:tcBorders>
            <w:noWrap/>
            <w:hideMark/>
          </w:tcPr>
          <w:p w14:paraId="20AB8C79" w14:textId="77777777" w:rsidR="00DC2166" w:rsidRDefault="00DC2166">
            <w:pPr>
              <w:ind w:left="0"/>
              <w:jc w:val="center"/>
              <w:rPr>
                <w:rFonts w:ascii="Times New Roman" w:eastAsia="Times New Roman" w:hAnsi="Times New Roman"/>
                <w:color w:val="000000"/>
                <w:sz w:val="16"/>
                <w:szCs w:val="16"/>
              </w:rPr>
            </w:pPr>
            <w:r>
              <w:rPr>
                <w:rFonts w:ascii="Times New Roman" w:eastAsia="Times New Roman" w:hAnsi="Times New Roman"/>
                <w:color w:val="000000"/>
                <w:sz w:val="16"/>
                <w:szCs w:val="16"/>
                <w:lang w:val="sr-Cyrl-RS"/>
              </w:rPr>
              <w:t>Јануар 202</w:t>
            </w:r>
            <w:r>
              <w:rPr>
                <w:rFonts w:ascii="Times New Roman" w:eastAsia="Times New Roman" w:hAnsi="Times New Roman"/>
                <w:color w:val="000000"/>
                <w:sz w:val="16"/>
                <w:szCs w:val="16"/>
              </w:rPr>
              <w:t>2</w:t>
            </w:r>
            <w:r>
              <w:rPr>
                <w:rFonts w:ascii="Times New Roman" w:eastAsia="Times New Roman" w:hAnsi="Times New Roman"/>
                <w:color w:val="000000"/>
                <w:sz w:val="16"/>
                <w:szCs w:val="16"/>
                <w:lang w:val="sr-Cyrl-RS"/>
              </w:rPr>
              <w:t>.</w:t>
            </w:r>
          </w:p>
        </w:tc>
      </w:tr>
    </w:tbl>
    <w:p w14:paraId="4A325E8A" w14:textId="77777777" w:rsidR="00DC2166" w:rsidRDefault="00DC2166" w:rsidP="00DC2166">
      <w:pPr>
        <w:ind w:left="0"/>
        <w:rPr>
          <w:rFonts w:ascii="Times New Roman" w:hAnsi="Times New Roman"/>
          <w:b/>
          <w:iCs/>
          <w:sz w:val="24"/>
          <w:szCs w:val="24"/>
          <w:u w:val="single"/>
        </w:rPr>
      </w:pPr>
    </w:p>
    <w:p w14:paraId="0961AC07" w14:textId="77777777" w:rsidR="00DC2166" w:rsidRDefault="00DC2166" w:rsidP="00DC2166">
      <w:pPr>
        <w:ind w:left="0"/>
        <w:rPr>
          <w:rFonts w:ascii="Times New Roman" w:hAnsi="Times New Roman"/>
          <w:b/>
          <w:iCs/>
          <w:sz w:val="24"/>
          <w:szCs w:val="24"/>
          <w:u w:val="single"/>
        </w:rPr>
      </w:pPr>
    </w:p>
    <w:p w14:paraId="03113E7F" w14:textId="77777777" w:rsidR="00DC2166" w:rsidRDefault="00DC2166" w:rsidP="00DC2166">
      <w:pPr>
        <w:ind w:left="0"/>
        <w:rPr>
          <w:rFonts w:ascii="Times New Roman" w:hAnsi="Times New Roman"/>
          <w:noProof/>
          <w:color w:val="000000"/>
          <w:sz w:val="24"/>
          <w:szCs w:val="24"/>
          <w:lang w:val="ru-RU"/>
        </w:rPr>
      </w:pPr>
      <w:r>
        <w:rPr>
          <w:rFonts w:ascii="Times New Roman" w:hAnsi="Times New Roman"/>
          <w:noProof/>
          <w:color w:val="000000"/>
          <w:sz w:val="24"/>
          <w:szCs w:val="24"/>
          <w:lang w:val="ru-RU"/>
        </w:rPr>
        <w:tab/>
        <w:t xml:space="preserve">Понуђач услуга је обавезан да покрива све стандардне услуге одржавања без обзира на тип и старост рачунара. </w:t>
      </w:r>
    </w:p>
    <w:p w14:paraId="47973938" w14:textId="77777777" w:rsidR="00DC2166" w:rsidRDefault="00DC2166" w:rsidP="00DC2166">
      <w:pPr>
        <w:ind w:left="0"/>
        <w:contextualSpacing/>
        <w:rPr>
          <w:rFonts w:ascii="Times New Roman" w:hAnsi="Times New Roman"/>
          <w:noProof/>
          <w:color w:val="000000"/>
          <w:sz w:val="24"/>
          <w:szCs w:val="24"/>
          <w:lang w:val="ru-RU"/>
        </w:rPr>
      </w:pPr>
      <w:r>
        <w:rPr>
          <w:rFonts w:ascii="Times New Roman" w:hAnsi="Times New Roman"/>
          <w:noProof/>
          <w:color w:val="000000"/>
          <w:sz w:val="24"/>
          <w:szCs w:val="24"/>
          <w:lang w:val="ru-RU"/>
        </w:rPr>
        <w:tab/>
        <w:t>Одржавање рачунара подразумева да понуђач након пријаве у најкраћем временском року привремено или трајно отклони проблем, зависно од потребе Наручиоца.</w:t>
      </w:r>
    </w:p>
    <w:p w14:paraId="0F7B0432" w14:textId="7AE57566" w:rsidR="00DC2166" w:rsidRDefault="00DC2166" w:rsidP="00DC2166">
      <w:pPr>
        <w:ind w:left="0"/>
        <w:rPr>
          <w:rFonts w:ascii="Times New Roman" w:hAnsi="Times New Roman"/>
          <w:sz w:val="24"/>
          <w:szCs w:val="24"/>
          <w:lang w:val="ru-RU"/>
        </w:rPr>
      </w:pPr>
      <w:r>
        <w:rPr>
          <w:rFonts w:ascii="Times New Roman" w:hAnsi="Times New Roman"/>
          <w:noProof/>
          <w:color w:val="000000"/>
          <w:sz w:val="24"/>
          <w:szCs w:val="24"/>
          <w:lang w:val="ru-RU"/>
        </w:rPr>
        <w:tab/>
        <w:t xml:space="preserve">Понуђач </w:t>
      </w:r>
      <w:r w:rsidR="00A36C56">
        <w:rPr>
          <w:rFonts w:ascii="Times New Roman" w:hAnsi="Times New Roman"/>
          <w:noProof/>
          <w:color w:val="000000"/>
          <w:sz w:val="24"/>
          <w:szCs w:val="24"/>
          <w:lang w:val="ru-RU"/>
        </w:rPr>
        <w:t>услуге је оба</w:t>
      </w:r>
      <w:r w:rsidR="00213B1A">
        <w:rPr>
          <w:rFonts w:ascii="Times New Roman" w:hAnsi="Times New Roman"/>
          <w:noProof/>
          <w:color w:val="000000"/>
          <w:sz w:val="24"/>
          <w:szCs w:val="24"/>
          <w:lang w:val="ru-RU"/>
        </w:rPr>
        <w:t>везан да након</w:t>
      </w:r>
      <w:r w:rsidR="00A36C56">
        <w:rPr>
          <w:rFonts w:ascii="Times New Roman" w:hAnsi="Times New Roman"/>
          <w:noProof/>
          <w:color w:val="000000"/>
          <w:sz w:val="24"/>
          <w:szCs w:val="24"/>
          <w:lang w:val="ru-RU"/>
        </w:rPr>
        <w:t xml:space="preserve"> </w:t>
      </w:r>
      <w:r w:rsidR="004434D0">
        <w:rPr>
          <w:rFonts w:ascii="Times New Roman" w:hAnsi="Times New Roman"/>
          <w:noProof/>
          <w:color w:val="000000"/>
          <w:sz w:val="24"/>
          <w:szCs w:val="24"/>
          <w:lang w:val="ru-RU"/>
        </w:rPr>
        <w:t xml:space="preserve">што </w:t>
      </w:r>
      <w:r w:rsidR="004434D0">
        <w:rPr>
          <w:rFonts w:ascii="Times New Roman" w:hAnsi="Times New Roman"/>
          <w:sz w:val="24"/>
          <w:szCs w:val="24"/>
          <w:lang w:val="sr-Cyrl-CS"/>
        </w:rPr>
        <w:t>утврди квар и тачан разлог квара</w:t>
      </w:r>
      <w:r w:rsidR="00A36C56">
        <w:rPr>
          <w:rFonts w:ascii="Times New Roman" w:hAnsi="Times New Roman"/>
          <w:noProof/>
          <w:color w:val="000000"/>
          <w:sz w:val="24"/>
          <w:szCs w:val="24"/>
          <w:lang w:val="ru-RU"/>
        </w:rPr>
        <w:t xml:space="preserve">, </w:t>
      </w:r>
      <w:r>
        <w:rPr>
          <w:rFonts w:ascii="Times New Roman" w:hAnsi="Times New Roman"/>
          <w:noProof/>
          <w:color w:val="000000"/>
          <w:sz w:val="24"/>
          <w:szCs w:val="24"/>
          <w:lang w:val="ru-RU"/>
        </w:rPr>
        <w:t>представнику наручиоца испостави понуду (број радних сати који ће бити потребан за извршење услуге, податке о врсти квара, списак и цену резервних делова које је потребно уградити и укупну цену) пре сваке интервенције, а интервенцији ће приступити тек након одобрења овлашћеног лица Наручиоца за изршење услуге.</w:t>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r>
        <w:rPr>
          <w:rFonts w:ascii="Times New Roman" w:hAnsi="Times New Roman"/>
          <w:noProof/>
          <w:color w:val="000000"/>
          <w:sz w:val="24"/>
          <w:szCs w:val="24"/>
          <w:lang w:val="ru-RU"/>
        </w:rPr>
        <w:tab/>
      </w:r>
    </w:p>
    <w:p w14:paraId="0069CE0F" w14:textId="4944FAC9" w:rsidR="00DC2166" w:rsidRPr="00485095" w:rsidRDefault="00DC2166" w:rsidP="00485095">
      <w:pPr>
        <w:ind w:left="0"/>
        <w:contextualSpacing/>
        <w:rPr>
          <w:rFonts w:ascii="Times New Roman" w:hAnsi="Times New Roman"/>
          <w:color w:val="000000"/>
          <w:sz w:val="24"/>
          <w:szCs w:val="24"/>
          <w:lang w:val="ru-RU"/>
        </w:rPr>
      </w:pPr>
      <w:r>
        <w:rPr>
          <w:rFonts w:ascii="Arial" w:hAnsi="Arial" w:cs="Arial"/>
          <w:noProof/>
          <w:color w:val="000000"/>
          <w:lang w:val="ru-RU"/>
        </w:rPr>
        <w:t xml:space="preserve">  </w:t>
      </w:r>
      <w:r>
        <w:rPr>
          <w:rFonts w:ascii="Times New Roman" w:hAnsi="Times New Roman"/>
          <w:color w:val="000000"/>
          <w:sz w:val="24"/>
          <w:szCs w:val="24"/>
          <w:lang w:val="ru-RU"/>
        </w:rPr>
        <w:tab/>
        <w:t>Наручилац ће одредити одговорна лица за праћење реализације и контролисање извршења уговора, што је и понуђач дужан да учини (понуђач ће уписати податке одговорне особе у моделу уговора).</w:t>
      </w:r>
    </w:p>
    <w:p w14:paraId="081DA8CF" w14:textId="48AB9C8D" w:rsidR="00F267F7" w:rsidRPr="00AB61F0" w:rsidRDefault="00DC2166" w:rsidP="00DC2166">
      <w:pPr>
        <w:ind w:left="0"/>
        <w:rPr>
          <w:rFonts w:ascii="Times New Roman" w:hAnsi="Times New Roman"/>
          <w:sz w:val="24"/>
          <w:szCs w:val="24"/>
          <w:lang w:val="ru-RU"/>
        </w:rPr>
      </w:pPr>
      <w:r>
        <w:rPr>
          <w:rFonts w:ascii="Times New Roman" w:eastAsia="Times New Roman" w:hAnsi="Times New Roman"/>
          <w:color w:val="000000"/>
          <w:sz w:val="24"/>
          <w:szCs w:val="24"/>
          <w:lang w:val="ru-RU"/>
        </w:rPr>
        <w:tab/>
      </w:r>
      <w:r>
        <w:rPr>
          <w:rFonts w:ascii="Times New Roman" w:hAnsi="Times New Roman"/>
          <w:sz w:val="24"/>
          <w:szCs w:val="24"/>
          <w:lang w:val="ru-RU"/>
        </w:rPr>
        <w:t>Рокови извршења морају бити минимални и морају бит</w:t>
      </w:r>
      <w:r>
        <w:rPr>
          <w:rFonts w:ascii="Times New Roman" w:hAnsi="Times New Roman"/>
          <w:sz w:val="24"/>
          <w:szCs w:val="24"/>
          <w:lang w:val="sr-Cyrl-CS"/>
        </w:rPr>
        <w:t>и</w:t>
      </w:r>
      <w:r>
        <w:rPr>
          <w:rFonts w:ascii="Times New Roman" w:hAnsi="Times New Roman"/>
          <w:sz w:val="24"/>
          <w:szCs w:val="24"/>
          <w:lang w:val="ru-RU"/>
        </w:rPr>
        <w:t xml:space="preserve"> примерени овој врсти посла. </w:t>
      </w:r>
      <w:r>
        <w:rPr>
          <w:rFonts w:ascii="Times New Roman" w:hAnsi="Times New Roman"/>
          <w:sz w:val="24"/>
          <w:szCs w:val="24"/>
          <w:lang w:val="ru-RU"/>
        </w:rPr>
        <w:tab/>
      </w:r>
      <w:r w:rsidR="00F267F7">
        <w:rPr>
          <w:rFonts w:ascii="Times New Roman" w:hAnsi="Times New Roman"/>
          <w:sz w:val="24"/>
          <w:szCs w:val="24"/>
          <w:lang w:val="ru-RU"/>
        </w:rPr>
        <w:t xml:space="preserve">Уколико је понуђач примио захтев за интервенцију радним даном до 12,00 часова, дужан је да започне са  извршењем услуге (дијагностиком пријављеног квара) истог, а најкасније наредног дана, а ако је пријављен након 12,00 часова, дужан је да се одазове </w:t>
      </w:r>
      <w:r w:rsidR="00F267F7" w:rsidRPr="00AB61F0">
        <w:rPr>
          <w:rFonts w:ascii="Times New Roman" w:hAnsi="Times New Roman"/>
          <w:sz w:val="24"/>
          <w:szCs w:val="24"/>
          <w:lang w:val="ru-RU"/>
        </w:rPr>
        <w:t>наредног дана</w:t>
      </w:r>
      <w:r w:rsidR="008075A7">
        <w:rPr>
          <w:rFonts w:ascii="Times New Roman" w:hAnsi="Times New Roman"/>
          <w:sz w:val="24"/>
          <w:szCs w:val="24"/>
          <w:lang w:val="ru-RU"/>
        </w:rPr>
        <w:t>.</w:t>
      </w:r>
    </w:p>
    <w:p w14:paraId="498D9F74" w14:textId="2F96FF1A" w:rsidR="00DC2166" w:rsidRDefault="00DC2166" w:rsidP="00DC2166">
      <w:pPr>
        <w:pStyle w:val="Default"/>
        <w:jc w:val="both"/>
        <w:rPr>
          <w:noProof/>
          <w:lang w:val="ru-RU"/>
        </w:rPr>
      </w:pPr>
      <w:r w:rsidRPr="008075A7">
        <w:rPr>
          <w:lang w:val="ru-RU"/>
        </w:rPr>
        <w:tab/>
      </w:r>
      <w:r w:rsidRPr="00AB61F0">
        <w:rPr>
          <w:noProof/>
          <w:lang w:val="ru-RU"/>
        </w:rPr>
        <w:t>Понуђач се обавезује да ће услугу извршити у року од 2</w:t>
      </w:r>
      <w:r w:rsidR="005A0A27" w:rsidRPr="00AB61F0">
        <w:rPr>
          <w:noProof/>
          <w:lang w:val="ru-RU"/>
        </w:rPr>
        <w:t xml:space="preserve"> радна дана од</w:t>
      </w:r>
      <w:r w:rsidRPr="00AB61F0">
        <w:rPr>
          <w:noProof/>
          <w:lang w:val="ru-RU"/>
        </w:rPr>
        <w:t xml:space="preserve"> дана давања сагласности за интервенцијом од стране Наручиоца.</w:t>
      </w:r>
      <w:r>
        <w:rPr>
          <w:noProof/>
          <w:lang w:val="ru-RU"/>
        </w:rPr>
        <w:t xml:space="preserve"> </w:t>
      </w:r>
    </w:p>
    <w:p w14:paraId="592AF5D6" w14:textId="4E838702" w:rsidR="00DC2166" w:rsidRDefault="00DC2166" w:rsidP="00DC2166">
      <w:pPr>
        <w:pStyle w:val="Default"/>
        <w:jc w:val="both"/>
        <w:rPr>
          <w:b/>
          <w:noProof/>
          <w:color w:val="FF0000"/>
          <w:lang w:val="ru-RU"/>
        </w:rPr>
      </w:pPr>
      <w:r>
        <w:rPr>
          <w:noProof/>
          <w:lang w:val="ru-RU"/>
        </w:rPr>
        <w:tab/>
        <w:t xml:space="preserve">За случај да отклањање квара подразумева нове компоненте </w:t>
      </w:r>
      <w:r w:rsidR="005A0A27">
        <w:rPr>
          <w:noProof/>
          <w:lang w:val="ru-RU"/>
        </w:rPr>
        <w:t>које се набављају</w:t>
      </w:r>
      <w:r>
        <w:rPr>
          <w:noProof/>
          <w:lang w:val="ru-RU"/>
        </w:rPr>
        <w:t xml:space="preserve"> ван територија Републике Србије, понуђач </w:t>
      </w:r>
      <w:r w:rsidR="005A0A27">
        <w:rPr>
          <w:noProof/>
          <w:lang w:val="ru-RU"/>
        </w:rPr>
        <w:t xml:space="preserve">је </w:t>
      </w:r>
      <w:r>
        <w:rPr>
          <w:noProof/>
          <w:lang w:val="ru-RU"/>
        </w:rPr>
        <w:t xml:space="preserve">дужан </w:t>
      </w:r>
      <w:r w:rsidR="005A0A27">
        <w:rPr>
          <w:noProof/>
          <w:lang w:val="ru-RU"/>
        </w:rPr>
        <w:t xml:space="preserve">да </w:t>
      </w:r>
      <w:r>
        <w:rPr>
          <w:noProof/>
          <w:lang w:val="ru-RU"/>
        </w:rPr>
        <w:t xml:space="preserve">писаним путем </w:t>
      </w:r>
      <w:r w:rsidR="005A0A27">
        <w:rPr>
          <w:noProof/>
          <w:lang w:val="ru-RU"/>
        </w:rPr>
        <w:t xml:space="preserve">о томе </w:t>
      </w:r>
      <w:r>
        <w:rPr>
          <w:noProof/>
          <w:lang w:val="ru-RU"/>
        </w:rPr>
        <w:t>обавести Наручиоца и нaведе оквирно време за извршење предметне услуге</w:t>
      </w:r>
      <w:r>
        <w:rPr>
          <w:noProof/>
          <w:color w:val="auto"/>
          <w:lang w:val="ru-RU"/>
        </w:rPr>
        <w:t>, које не може бити дуже од 20 дана.</w:t>
      </w:r>
    </w:p>
    <w:p w14:paraId="602604A2" w14:textId="77777777" w:rsidR="00DC2166" w:rsidRDefault="00DC2166" w:rsidP="00DC2166">
      <w:pPr>
        <w:ind w:left="0"/>
        <w:rPr>
          <w:rFonts w:ascii="Times New Roman" w:hAnsi="Times New Roman"/>
          <w:b/>
          <w:iCs/>
          <w:sz w:val="24"/>
          <w:szCs w:val="24"/>
          <w:u w:val="single"/>
          <w:lang w:val="ru-RU"/>
        </w:rPr>
      </w:pPr>
      <w:r>
        <w:rPr>
          <w:rFonts w:ascii="Times New Roman" w:hAnsi="Times New Roman"/>
          <w:sz w:val="24"/>
          <w:szCs w:val="24"/>
          <w:lang w:val="ru-RU"/>
        </w:rPr>
        <w:tab/>
      </w:r>
      <w:r>
        <w:rPr>
          <w:rFonts w:ascii="Times New Roman" w:hAnsi="Times New Roman"/>
          <w:sz w:val="24"/>
          <w:szCs w:val="24"/>
          <w:lang w:val="sr-Cyrl-CS"/>
        </w:rPr>
        <w:t>Наручилац з</w:t>
      </w:r>
      <w:r>
        <w:rPr>
          <w:rFonts w:ascii="Times New Roman" w:hAnsi="Times New Roman"/>
          <w:sz w:val="24"/>
          <w:szCs w:val="24"/>
          <w:lang w:val="ru-RU"/>
        </w:rPr>
        <w:t>ахтев може упутити електр. поштом, факсом или редовном поштом.</w:t>
      </w:r>
    </w:p>
    <w:p w14:paraId="2D8C984A"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ru-RU"/>
        </w:rPr>
        <w:tab/>
      </w:r>
      <w:r>
        <w:rPr>
          <w:rFonts w:ascii="Times New Roman" w:hAnsi="Times New Roman"/>
          <w:sz w:val="24"/>
          <w:szCs w:val="24"/>
          <w:lang w:val="ru-RU"/>
        </w:rPr>
        <w:tab/>
        <w:t>Понуђач се обавезује да одмах поступи по оправданим примедбама Наручиоца које се односе на квалитет извршене услуге и уграђених делова и материјала и да их, о свом трошку, отклони одмах, а најкасније у року од 24 (двадесет четири) часа.</w:t>
      </w:r>
    </w:p>
    <w:p w14:paraId="05BB15C5"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lastRenderedPageBreak/>
        <w:t xml:space="preserve">Место извршења услуге је по правилу у </w:t>
      </w:r>
      <w:r>
        <w:rPr>
          <w:rFonts w:ascii="Times New Roman" w:hAnsi="Times New Roman"/>
          <w:sz w:val="24"/>
          <w:szCs w:val="24"/>
          <w:lang w:val="sr-Cyrl-CS"/>
        </w:rPr>
        <w:t xml:space="preserve">сопственом </w:t>
      </w:r>
      <w:r>
        <w:rPr>
          <w:rFonts w:ascii="Times New Roman" w:hAnsi="Times New Roman"/>
          <w:sz w:val="24"/>
          <w:szCs w:val="24"/>
          <w:lang w:val="ru-RU"/>
        </w:rPr>
        <w:t xml:space="preserve">сервису понуђача. Изузетно, мање интервенције и кад год природа посла и околности </w:t>
      </w:r>
      <w:r>
        <w:rPr>
          <w:rFonts w:ascii="Times New Roman" w:hAnsi="Times New Roman"/>
          <w:sz w:val="24"/>
          <w:szCs w:val="24"/>
          <w:lang w:val="sr-Cyrl-CS"/>
        </w:rPr>
        <w:t>налажу</w:t>
      </w:r>
      <w:r>
        <w:rPr>
          <w:rFonts w:ascii="Times New Roman" w:hAnsi="Times New Roman"/>
          <w:sz w:val="24"/>
          <w:szCs w:val="24"/>
          <w:lang w:val="ru-RU"/>
        </w:rPr>
        <w:t xml:space="preserve"> место извршења услуга може бити и на локацији на којој се налазе добра.</w:t>
      </w:r>
    </w:p>
    <w:p w14:paraId="753ED398"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Након сваке изв</w:t>
      </w:r>
      <w:r>
        <w:rPr>
          <w:rFonts w:ascii="Times New Roman" w:hAnsi="Times New Roman"/>
          <w:sz w:val="24"/>
          <w:szCs w:val="24"/>
          <w:lang w:val="sr-Cyrl-CS"/>
        </w:rPr>
        <w:t>р</w:t>
      </w:r>
      <w:r>
        <w:rPr>
          <w:rFonts w:ascii="Times New Roman" w:hAnsi="Times New Roman"/>
          <w:sz w:val="24"/>
          <w:szCs w:val="24"/>
          <w:lang w:val="ru-RU"/>
        </w:rPr>
        <w:t xml:space="preserve">шене услуге понуђач је у обавези да изврши тестирање и пуштање </w:t>
      </w:r>
      <w:r>
        <w:rPr>
          <w:rFonts w:ascii="Times New Roman" w:hAnsi="Times New Roman"/>
          <w:sz w:val="24"/>
          <w:szCs w:val="24"/>
          <w:lang w:val="sr-Cyrl-CS"/>
        </w:rPr>
        <w:t xml:space="preserve">уређаја </w:t>
      </w:r>
      <w:r>
        <w:rPr>
          <w:rFonts w:ascii="Times New Roman" w:hAnsi="Times New Roman"/>
          <w:sz w:val="24"/>
          <w:szCs w:val="24"/>
          <w:lang w:val="ru-RU"/>
        </w:rPr>
        <w:t>у рад</w:t>
      </w:r>
      <w:r>
        <w:rPr>
          <w:rFonts w:ascii="Times New Roman" w:hAnsi="Times New Roman"/>
          <w:sz w:val="24"/>
          <w:szCs w:val="24"/>
          <w:lang w:val="sr-Cyrl-CS"/>
        </w:rPr>
        <w:t>,</w:t>
      </w:r>
      <w:r>
        <w:rPr>
          <w:rFonts w:ascii="Times New Roman" w:hAnsi="Times New Roman"/>
          <w:sz w:val="24"/>
          <w:szCs w:val="24"/>
          <w:lang w:val="ru-RU"/>
        </w:rPr>
        <w:t xml:space="preserve"> у присуству овлашћеног представника наручиоца.</w:t>
      </w:r>
    </w:p>
    <w:p w14:paraId="064874CB" w14:textId="46C1F40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sr-Cyrl-CS"/>
        </w:rPr>
        <w:t xml:space="preserve">Након сваке завршене услуге, понуђач доставља </w:t>
      </w:r>
      <w:r>
        <w:rPr>
          <w:rFonts w:ascii="Times New Roman" w:hAnsi="Times New Roman"/>
          <w:sz w:val="24"/>
          <w:szCs w:val="24"/>
          <w:lang w:val="ru-RU"/>
        </w:rPr>
        <w:t xml:space="preserve">фактуру за плаћање, </w:t>
      </w:r>
      <w:r>
        <w:rPr>
          <w:rFonts w:ascii="Times New Roman" w:hAnsi="Times New Roman"/>
          <w:sz w:val="24"/>
          <w:szCs w:val="24"/>
          <w:lang w:val="sr-Cyrl-CS"/>
        </w:rPr>
        <w:t>заједно са</w:t>
      </w:r>
      <w:r>
        <w:rPr>
          <w:rFonts w:ascii="Times New Roman" w:hAnsi="Times New Roman"/>
          <w:sz w:val="24"/>
          <w:szCs w:val="24"/>
          <w:lang w:val="ru-RU"/>
        </w:rPr>
        <w:t xml:space="preserve"> </w:t>
      </w:r>
      <w:r w:rsidR="00476E53">
        <w:rPr>
          <w:rFonts w:ascii="Times New Roman" w:hAnsi="Times New Roman"/>
          <w:sz w:val="24"/>
          <w:szCs w:val="24"/>
          <w:lang w:val="ru-RU"/>
        </w:rPr>
        <w:t xml:space="preserve"> </w:t>
      </w:r>
      <w:r>
        <w:rPr>
          <w:rFonts w:ascii="Times New Roman" w:hAnsi="Times New Roman"/>
          <w:sz w:val="24"/>
          <w:szCs w:val="24"/>
          <w:lang w:val="sr-Cyrl-CS"/>
        </w:rPr>
        <w:t>и</w:t>
      </w:r>
      <w:r>
        <w:rPr>
          <w:rFonts w:ascii="Times New Roman" w:hAnsi="Times New Roman"/>
          <w:sz w:val="24"/>
          <w:szCs w:val="24"/>
          <w:lang w:val="ru-RU"/>
        </w:rPr>
        <w:t>звешта</w:t>
      </w:r>
      <w:r>
        <w:rPr>
          <w:rFonts w:ascii="Times New Roman" w:hAnsi="Times New Roman"/>
          <w:sz w:val="24"/>
          <w:szCs w:val="24"/>
          <w:lang w:val="sr-Cyrl-CS"/>
        </w:rPr>
        <w:t>јем</w:t>
      </w:r>
      <w:r>
        <w:rPr>
          <w:rFonts w:ascii="Times New Roman" w:hAnsi="Times New Roman"/>
          <w:sz w:val="24"/>
          <w:szCs w:val="24"/>
          <w:lang w:val="ru-RU"/>
        </w:rPr>
        <w:t xml:space="preserve"> о раду</w:t>
      </w:r>
      <w:r w:rsidR="00647227">
        <w:rPr>
          <w:rFonts w:ascii="Times New Roman" w:hAnsi="Times New Roman"/>
          <w:sz w:val="24"/>
          <w:szCs w:val="24"/>
          <w:lang w:val="ru-RU"/>
        </w:rPr>
        <w:t xml:space="preserve"> потписаним од стране одговорних лица Наручиоца и Понуђача</w:t>
      </w:r>
      <w:r>
        <w:rPr>
          <w:rFonts w:ascii="Times New Roman" w:hAnsi="Times New Roman"/>
          <w:sz w:val="24"/>
          <w:szCs w:val="24"/>
          <w:lang w:val="ru-RU"/>
        </w:rPr>
        <w:t>, на којој ће посебно исказати вредност услуге</w:t>
      </w:r>
      <w:r w:rsidR="00260C10">
        <w:rPr>
          <w:rFonts w:ascii="Times New Roman" w:hAnsi="Times New Roman"/>
          <w:sz w:val="24"/>
          <w:szCs w:val="24"/>
          <w:lang w:val="ru-RU"/>
        </w:rPr>
        <w:t>,</w:t>
      </w:r>
      <w:r>
        <w:rPr>
          <w:rFonts w:ascii="Times New Roman" w:hAnsi="Times New Roman"/>
          <w:sz w:val="24"/>
          <w:szCs w:val="24"/>
          <w:lang w:val="ru-RU"/>
        </w:rPr>
        <w:t xml:space="preserve"> а посебно вредност резервних делова и потрошног материјала.</w:t>
      </w:r>
    </w:p>
    <w:p w14:paraId="24B54BEA" w14:textId="5C8860CE"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Понуђач је дуж</w:t>
      </w:r>
      <w:r w:rsidR="00DF0F95">
        <w:rPr>
          <w:rFonts w:ascii="Times New Roman" w:hAnsi="Times New Roman"/>
          <w:sz w:val="24"/>
          <w:szCs w:val="24"/>
          <w:lang w:val="ru-RU"/>
        </w:rPr>
        <w:t xml:space="preserve">ан </w:t>
      </w:r>
      <w:r w:rsidR="0059363D">
        <w:rPr>
          <w:rFonts w:ascii="Times New Roman" w:hAnsi="Times New Roman"/>
          <w:sz w:val="24"/>
          <w:szCs w:val="24"/>
          <w:lang w:val="ru-RU"/>
        </w:rPr>
        <w:t>да уз понуду, достави Ц</w:t>
      </w:r>
      <w:r>
        <w:rPr>
          <w:rFonts w:ascii="Times New Roman" w:hAnsi="Times New Roman"/>
          <w:sz w:val="24"/>
          <w:szCs w:val="24"/>
          <w:lang w:val="ru-RU"/>
        </w:rPr>
        <w:t>еновник резервних делова</w:t>
      </w:r>
      <w:r w:rsidR="00E72CEB">
        <w:rPr>
          <w:rFonts w:ascii="Times New Roman" w:hAnsi="Times New Roman"/>
          <w:sz w:val="24"/>
          <w:szCs w:val="24"/>
          <w:lang w:val="ru-RU"/>
        </w:rPr>
        <w:t xml:space="preserve"> (за резервне делове </w:t>
      </w:r>
      <w:r w:rsidR="00451CF1">
        <w:rPr>
          <w:rFonts w:ascii="Times New Roman" w:hAnsi="Times New Roman"/>
          <w:sz w:val="24"/>
          <w:szCs w:val="24"/>
          <w:lang w:val="ru-RU"/>
        </w:rPr>
        <w:t xml:space="preserve">који нису обухваћени Ценовником </w:t>
      </w:r>
      <w:r w:rsidR="00E72CEB">
        <w:rPr>
          <w:rFonts w:ascii="Times New Roman" w:hAnsi="Times New Roman"/>
          <w:sz w:val="24"/>
          <w:szCs w:val="24"/>
          <w:lang w:val="ru-RU"/>
        </w:rPr>
        <w:t>резервних делова</w:t>
      </w:r>
      <w:r w:rsidR="00451CF1">
        <w:rPr>
          <w:rFonts w:ascii="Times New Roman" w:hAnsi="Times New Roman"/>
          <w:sz w:val="24"/>
          <w:szCs w:val="24"/>
          <w:lang w:val="ru-RU"/>
        </w:rPr>
        <w:t xml:space="preserve"> који се пондеришу</w:t>
      </w:r>
      <w:r w:rsidR="00E72CEB">
        <w:rPr>
          <w:rFonts w:ascii="Times New Roman" w:hAnsi="Times New Roman"/>
          <w:sz w:val="24"/>
          <w:szCs w:val="24"/>
          <w:lang w:val="ru-RU"/>
        </w:rPr>
        <w:t>)</w:t>
      </w:r>
      <w:r>
        <w:rPr>
          <w:rFonts w:ascii="Times New Roman" w:hAnsi="Times New Roman"/>
          <w:sz w:val="24"/>
          <w:szCs w:val="24"/>
          <w:lang w:val="ru-RU"/>
        </w:rPr>
        <w:t>, са ценама израженим у динарима или еврима, потписан од стране овлашћеног лица и оверен печатом.</w:t>
      </w:r>
    </w:p>
    <w:p w14:paraId="5A2E2460" w14:textId="2A20D9EC"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 xml:space="preserve">Услуге предмета набавке ће бити реализоване само по потреби </w:t>
      </w:r>
      <w:r>
        <w:rPr>
          <w:rFonts w:ascii="Times New Roman" w:hAnsi="Times New Roman"/>
          <w:sz w:val="24"/>
          <w:szCs w:val="24"/>
          <w:lang w:val="sr-Cyrl-CS"/>
        </w:rPr>
        <w:t>н</w:t>
      </w:r>
      <w:r>
        <w:rPr>
          <w:rFonts w:ascii="Times New Roman" w:hAnsi="Times New Roman"/>
          <w:sz w:val="24"/>
          <w:szCs w:val="24"/>
          <w:lang w:val="ru-RU"/>
        </w:rPr>
        <w:t>аручиоца и оне нису унапред познате</w:t>
      </w:r>
      <w:r w:rsidR="00476E53">
        <w:rPr>
          <w:rFonts w:ascii="Times New Roman" w:hAnsi="Times New Roman"/>
          <w:sz w:val="24"/>
          <w:szCs w:val="24"/>
          <w:lang w:val="ru-RU"/>
        </w:rPr>
        <w:t>,</w:t>
      </w:r>
      <w:r>
        <w:rPr>
          <w:rFonts w:ascii="Times New Roman" w:hAnsi="Times New Roman"/>
          <w:sz w:val="24"/>
          <w:szCs w:val="24"/>
          <w:lang w:val="ru-RU"/>
        </w:rPr>
        <w:t xml:space="preserve"> а плаћање ће се вршити након сваке извршене услуге, искључиво према званичном </w:t>
      </w:r>
      <w:r>
        <w:rPr>
          <w:rFonts w:ascii="Times New Roman" w:hAnsi="Times New Roman"/>
          <w:sz w:val="24"/>
          <w:szCs w:val="24"/>
          <w:lang w:val="sr-Cyrl-CS"/>
        </w:rPr>
        <w:t>ц</w:t>
      </w:r>
      <w:r>
        <w:rPr>
          <w:rFonts w:ascii="Times New Roman" w:hAnsi="Times New Roman"/>
          <w:sz w:val="24"/>
          <w:szCs w:val="24"/>
          <w:lang w:val="ru-RU"/>
        </w:rPr>
        <w:t xml:space="preserve">еновнику понуђача и цени радног часа коју је понуђач понудио. Плаћање ће се вршити највише до испуњења буџета у Финансијском плану </w:t>
      </w:r>
      <w:r>
        <w:rPr>
          <w:rFonts w:ascii="Times New Roman" w:hAnsi="Times New Roman"/>
          <w:sz w:val="24"/>
          <w:szCs w:val="24"/>
          <w:lang w:val="sr-Cyrl-CS"/>
        </w:rPr>
        <w:t>н</w:t>
      </w:r>
      <w:r>
        <w:rPr>
          <w:rFonts w:ascii="Times New Roman" w:hAnsi="Times New Roman"/>
          <w:sz w:val="24"/>
          <w:szCs w:val="24"/>
          <w:lang w:val="ru-RU"/>
        </w:rPr>
        <w:t xml:space="preserve">аручиоца, односно најдуже до краја реализације уговора.  </w:t>
      </w:r>
    </w:p>
    <w:p w14:paraId="373664F2" w14:textId="3079F95E"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У случају да </w:t>
      </w:r>
      <w:r w:rsidR="00476E53">
        <w:rPr>
          <w:rFonts w:ascii="Times New Roman" w:hAnsi="Times New Roman"/>
          <w:sz w:val="24"/>
          <w:szCs w:val="24"/>
          <w:lang w:val="sr-Cyrl-CS"/>
        </w:rPr>
        <w:t>неки од делова нису обухваћени Ц</w:t>
      </w:r>
      <w:r>
        <w:rPr>
          <w:rFonts w:ascii="Times New Roman" w:hAnsi="Times New Roman"/>
          <w:sz w:val="24"/>
          <w:szCs w:val="24"/>
          <w:lang w:val="sr-Cyrl-CS"/>
        </w:rPr>
        <w:t>еновником</w:t>
      </w:r>
      <w:r w:rsidR="0059363D">
        <w:rPr>
          <w:rFonts w:ascii="Times New Roman" w:hAnsi="Times New Roman"/>
          <w:sz w:val="24"/>
          <w:szCs w:val="24"/>
          <w:lang w:val="sr-Cyrl-CS"/>
        </w:rPr>
        <w:t xml:space="preserve"> пондерисаних</w:t>
      </w:r>
      <w:r w:rsidR="00DF0F95">
        <w:rPr>
          <w:rFonts w:ascii="Times New Roman" w:hAnsi="Times New Roman"/>
          <w:sz w:val="24"/>
          <w:szCs w:val="24"/>
          <w:lang w:val="sr-Cyrl-CS"/>
        </w:rPr>
        <w:t xml:space="preserve"> </w:t>
      </w:r>
      <w:r w:rsidR="00DF0F95">
        <w:rPr>
          <w:rFonts w:ascii="Times New Roman" w:hAnsi="Times New Roman"/>
          <w:sz w:val="24"/>
          <w:szCs w:val="24"/>
          <w:lang w:val="ru-RU"/>
        </w:rPr>
        <w:t>резервн</w:t>
      </w:r>
      <w:r w:rsidR="0059363D">
        <w:rPr>
          <w:rFonts w:ascii="Times New Roman" w:hAnsi="Times New Roman"/>
          <w:sz w:val="24"/>
          <w:szCs w:val="24"/>
          <w:lang w:val="ru-RU"/>
        </w:rPr>
        <w:t>их делова</w:t>
      </w:r>
      <w:r w:rsidR="00DF0F95">
        <w:rPr>
          <w:rFonts w:ascii="Times New Roman" w:hAnsi="Times New Roman"/>
          <w:sz w:val="24"/>
          <w:szCs w:val="24"/>
          <w:lang w:val="ru-RU"/>
        </w:rPr>
        <w:t xml:space="preserve"> односно </w:t>
      </w:r>
      <w:r w:rsidR="0059363D">
        <w:rPr>
          <w:rFonts w:ascii="Times New Roman" w:hAnsi="Times New Roman"/>
          <w:sz w:val="24"/>
          <w:szCs w:val="24"/>
          <w:lang w:val="ru-RU"/>
        </w:rPr>
        <w:t>Ц</w:t>
      </w:r>
      <w:r w:rsidR="00DF0F95">
        <w:rPr>
          <w:rFonts w:ascii="Times New Roman" w:hAnsi="Times New Roman"/>
          <w:sz w:val="24"/>
          <w:szCs w:val="24"/>
          <w:lang w:val="ru-RU"/>
        </w:rPr>
        <w:t>еновник резервних делова</w:t>
      </w:r>
      <w:r>
        <w:rPr>
          <w:rFonts w:ascii="Times New Roman" w:hAnsi="Times New Roman"/>
          <w:sz w:val="24"/>
          <w:szCs w:val="24"/>
          <w:lang w:val="sr-Cyrl-CS"/>
        </w:rPr>
        <w:t xml:space="preserve">, наручилац ће тај део платити према тржишној цени, </w:t>
      </w:r>
      <w:r w:rsidR="003D2A57">
        <w:rPr>
          <w:rFonts w:ascii="Times New Roman" w:hAnsi="Times New Roman"/>
          <w:sz w:val="24"/>
          <w:szCs w:val="24"/>
          <w:lang w:val="sr-Cyrl-CS"/>
        </w:rPr>
        <w:t>укључујући царину и све друге зависне трошкове изузев ПДВ, уз претходну проверу.</w:t>
      </w:r>
      <w:r>
        <w:rPr>
          <w:rFonts w:ascii="Times New Roman" w:hAnsi="Times New Roman"/>
          <w:sz w:val="24"/>
          <w:szCs w:val="24"/>
          <w:lang w:val="sr-Cyrl-CS"/>
        </w:rPr>
        <w:t xml:space="preserve"> Уз фактуру понуђач је дужан да достави и фотокопију своје улазне фактуре за уграђене резервне делове и потрошни материјал.</w:t>
      </w:r>
    </w:p>
    <w:p w14:paraId="3CCB6B3C" w14:textId="77777777" w:rsidR="00DC2166" w:rsidRDefault="00DC2166" w:rsidP="00DC2166">
      <w:pPr>
        <w:ind w:left="0"/>
        <w:jc w:val="left"/>
        <w:rPr>
          <w:rFonts w:ascii="Times New Roman" w:hAnsi="Times New Roman"/>
          <w:sz w:val="24"/>
          <w:szCs w:val="24"/>
          <w:lang w:val="ru-RU"/>
        </w:rPr>
      </w:pPr>
      <w:r>
        <w:rPr>
          <w:rFonts w:ascii="Times New Roman" w:hAnsi="Times New Roman"/>
          <w:sz w:val="24"/>
          <w:szCs w:val="24"/>
          <w:lang w:val="sr-Cyrl-CS"/>
        </w:rPr>
        <w:tab/>
        <w:t>Приликом замене делова резервни делови морају бити нови и оригинални.</w:t>
      </w:r>
      <w:r>
        <w:rPr>
          <w:rFonts w:ascii="Times New Roman" w:hAnsi="Times New Roman"/>
          <w:sz w:val="24"/>
          <w:szCs w:val="24"/>
          <w:lang w:val="ru-RU"/>
        </w:rPr>
        <w:br w:type="page"/>
      </w:r>
    </w:p>
    <w:p w14:paraId="62DDB609" w14:textId="77777777" w:rsidR="00DC2166" w:rsidRDefault="00DC2166" w:rsidP="00DC2166">
      <w:pPr>
        <w:ind w:left="0"/>
        <w:jc w:val="left"/>
        <w:rPr>
          <w:rFonts w:ascii="Times New Roman" w:hAnsi="Times New Roman"/>
          <w:sz w:val="24"/>
          <w:szCs w:val="24"/>
          <w:lang w:val="ru-RU"/>
        </w:rPr>
      </w:pPr>
    </w:p>
    <w:p w14:paraId="6E9D5DEB" w14:textId="77777777" w:rsidR="00DC2166" w:rsidRDefault="00DC2166" w:rsidP="00DC2166">
      <w:pPr>
        <w:ind w:left="0"/>
        <w:rPr>
          <w:rFonts w:ascii="Times New Roman" w:hAnsi="Times New Roman"/>
          <w:sz w:val="24"/>
          <w:szCs w:val="24"/>
          <w:lang w:val="sr-Cyrl-CS"/>
        </w:rPr>
      </w:pPr>
    </w:p>
    <w:p w14:paraId="2628FABB" w14:textId="77777777" w:rsidR="00DC2166" w:rsidRDefault="00DC2166" w:rsidP="00DC2166">
      <w:pPr>
        <w:ind w:left="0"/>
        <w:rPr>
          <w:rFonts w:ascii="Times New Roman" w:hAnsi="Times New Roman"/>
          <w:sz w:val="24"/>
          <w:szCs w:val="24"/>
          <w:lang w:val="sr-Cyrl-CS"/>
        </w:rPr>
      </w:pPr>
    </w:p>
    <w:p w14:paraId="0D27A33D" w14:textId="77777777" w:rsidR="00DC2166" w:rsidRDefault="00DC2166" w:rsidP="00DC2166">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spacing w:after="0"/>
        <w:jc w:val="center"/>
        <w:rPr>
          <w:rFonts w:ascii="Times New Roman" w:hAnsi="Times New Roman"/>
          <w:b/>
          <w:sz w:val="24"/>
          <w:szCs w:val="24"/>
          <w:lang w:val="sr-Cyrl-CS"/>
        </w:rPr>
      </w:pPr>
      <w:r>
        <w:rPr>
          <w:rFonts w:ascii="Times New Roman" w:hAnsi="Times New Roman"/>
          <w:b/>
          <w:sz w:val="24"/>
          <w:szCs w:val="24"/>
        </w:rPr>
        <w:t>IV</w:t>
      </w:r>
      <w:r>
        <w:rPr>
          <w:rFonts w:ascii="Times New Roman" w:hAnsi="Times New Roman"/>
          <w:b/>
          <w:sz w:val="24"/>
          <w:szCs w:val="24"/>
          <w:lang w:val="ru-RU"/>
        </w:rPr>
        <w:t xml:space="preserve"> </w:t>
      </w:r>
      <w:r>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14:paraId="44AE23B1" w14:textId="77777777" w:rsidR="00DC2166" w:rsidRDefault="00DC2166" w:rsidP="00DC2166">
      <w:pPr>
        <w:rPr>
          <w:rFonts w:ascii="Times New Roman" w:hAnsi="Times New Roman"/>
          <w:sz w:val="24"/>
          <w:szCs w:val="24"/>
          <w:lang w:val="sr-Cyrl-CS"/>
        </w:rPr>
      </w:pPr>
    </w:p>
    <w:p w14:paraId="679C108B" w14:textId="77777777" w:rsidR="00DC2166" w:rsidRDefault="00DC2166" w:rsidP="00DC2166">
      <w:pPr>
        <w:rPr>
          <w:rFonts w:ascii="Times New Roman" w:hAnsi="Times New Roman"/>
          <w:sz w:val="24"/>
          <w:szCs w:val="24"/>
          <w:lang w:val="sr-Cyrl-CS"/>
        </w:rPr>
      </w:pPr>
    </w:p>
    <w:p w14:paraId="69339D21" w14:textId="77777777" w:rsidR="00DC2166" w:rsidRDefault="00DC2166" w:rsidP="00DC2166">
      <w:pPr>
        <w:shd w:val="clear" w:color="auto" w:fill="FFFFFF"/>
        <w:ind w:left="0" w:firstLine="720"/>
        <w:rPr>
          <w:rFonts w:ascii="Times New Roman" w:hAnsi="Times New Roman"/>
          <w:sz w:val="24"/>
          <w:szCs w:val="24"/>
          <w:lang w:val="sr-Cyrl-CS"/>
        </w:rPr>
      </w:pPr>
      <w:r>
        <w:rPr>
          <w:rFonts w:ascii="Times New Roman" w:hAnsi="Times New Roman"/>
          <w:sz w:val="24"/>
          <w:szCs w:val="24"/>
          <w:lang w:val="sr-Cyrl-CS"/>
        </w:rPr>
        <w:t>Понуда мора да буде благовремена, да садржи све елементе, документе и доказе који су тражени у конкурсној документацији како би се утврдила испуњеност обавезних услова, оценила озбиљност и квалитет понуде, односно установила квалификованост понуђача.</w:t>
      </w:r>
    </w:p>
    <w:p w14:paraId="7C1FE5C2" w14:textId="77777777" w:rsidR="00DC2166" w:rsidRDefault="00DC2166" w:rsidP="00DC2166">
      <w:pPr>
        <w:ind w:left="0" w:right="-352" w:firstLine="720"/>
        <w:rPr>
          <w:rFonts w:ascii="Times New Roman" w:eastAsia="Times New Roman" w:hAnsi="Times New Roman"/>
          <w:sz w:val="24"/>
          <w:szCs w:val="24"/>
          <w:lang w:val="ru-RU"/>
        </w:rPr>
      </w:pPr>
      <w:r>
        <w:rPr>
          <w:rFonts w:ascii="Times New Roman" w:hAnsi="Times New Roman"/>
          <w:b/>
          <w:sz w:val="24"/>
          <w:szCs w:val="24"/>
          <w:lang w:val="sr-Cyrl-CS"/>
        </w:rPr>
        <w:t>Обавезни услови за учешће сваког понуђача у поступку јавне набавке</w:t>
      </w:r>
      <w:r>
        <w:rPr>
          <w:rFonts w:ascii="Times New Roman" w:hAnsi="Times New Roman"/>
          <w:sz w:val="24"/>
          <w:szCs w:val="24"/>
          <w:lang w:val="sr-Cyrl-CS"/>
        </w:rPr>
        <w:t>, сагласно члану 75. Закона о јавним набавкама су:</w:t>
      </w:r>
    </w:p>
    <w:p w14:paraId="6EBE3D75" w14:textId="77777777" w:rsidR="00DC2166" w:rsidRDefault="00DC2166" w:rsidP="00DC2166">
      <w:pPr>
        <w:widowControl w:val="0"/>
        <w:numPr>
          <w:ilvl w:val="0"/>
          <w:numId w:val="5"/>
        </w:numPr>
        <w:tabs>
          <w:tab w:val="left" w:pos="1440"/>
        </w:tabs>
        <w:ind w:right="-352"/>
        <w:rPr>
          <w:rFonts w:ascii="Times New Roman" w:hAnsi="Times New Roman"/>
          <w:b/>
          <w:sz w:val="24"/>
          <w:szCs w:val="24"/>
          <w:lang w:val="ru-RU"/>
        </w:rPr>
      </w:pPr>
      <w:r>
        <w:rPr>
          <w:rFonts w:ascii="Times New Roman" w:hAnsi="Times New Roman"/>
          <w:b/>
          <w:sz w:val="24"/>
          <w:szCs w:val="24"/>
          <w:lang w:val="uz-Cyrl-UZ"/>
        </w:rPr>
        <w:t xml:space="preserve">да </w:t>
      </w:r>
      <w:r>
        <w:rPr>
          <w:rFonts w:ascii="Times New Roman" w:hAnsi="Times New Roman"/>
          <w:b/>
          <w:sz w:val="24"/>
          <w:szCs w:val="24"/>
        </w:rPr>
        <w:t>j</w:t>
      </w:r>
      <w:r>
        <w:rPr>
          <w:rFonts w:ascii="Times New Roman" w:hAnsi="Times New Roman"/>
          <w:b/>
          <w:sz w:val="24"/>
          <w:szCs w:val="24"/>
          <w:lang w:val="ru-RU"/>
        </w:rPr>
        <w:t xml:space="preserve">е регистрован код надлежног органа, односно уписан у одговарајући регистар; </w:t>
      </w:r>
    </w:p>
    <w:p w14:paraId="1348A69F" w14:textId="77777777" w:rsidR="00DC2166" w:rsidRDefault="00DC2166" w:rsidP="00DC2166">
      <w:pPr>
        <w:tabs>
          <w:tab w:val="left" w:pos="680"/>
        </w:tabs>
        <w:snapToGrid w:val="0"/>
        <w:ind w:left="-180" w:right="-352"/>
        <w:rPr>
          <w:rFonts w:ascii="Times New Roman" w:hAnsi="Times New Roman"/>
          <w:sz w:val="24"/>
          <w:szCs w:val="24"/>
          <w:lang w:val="ru-RU"/>
        </w:rPr>
      </w:pPr>
      <w:r>
        <w:rPr>
          <w:rFonts w:ascii="Times New Roman" w:hAnsi="Times New Roman"/>
          <w:sz w:val="24"/>
          <w:szCs w:val="24"/>
          <w:lang w:val="ru-RU"/>
        </w:rPr>
        <w:tab/>
        <w:t>Доказ:</w:t>
      </w:r>
    </w:p>
    <w:p w14:paraId="652CD1A4" w14:textId="77777777" w:rsidR="00DC2166" w:rsidRDefault="00DC2166" w:rsidP="00DC2166">
      <w:pPr>
        <w:tabs>
          <w:tab w:val="left" w:pos="680"/>
        </w:tabs>
        <w:snapToGrid w:val="0"/>
        <w:ind w:left="-180" w:right="-352"/>
        <w:rPr>
          <w:rFonts w:ascii="Times New Roman" w:hAnsi="Times New Roman"/>
          <w:sz w:val="24"/>
          <w:szCs w:val="24"/>
          <w:lang w:val="uz-Cyrl-UZ"/>
        </w:rPr>
      </w:pPr>
      <w:r>
        <w:rPr>
          <w:rFonts w:ascii="Times New Roman" w:hAnsi="Times New Roman"/>
          <w:b/>
          <w:sz w:val="24"/>
          <w:szCs w:val="24"/>
          <w:lang w:val="ru-RU"/>
        </w:rPr>
        <w:tab/>
        <w:t xml:space="preserve">- </w:t>
      </w:r>
      <w:r>
        <w:rPr>
          <w:rFonts w:ascii="Times New Roman" w:hAnsi="Times New Roman"/>
          <w:b/>
          <w:sz w:val="24"/>
          <w:szCs w:val="24"/>
          <w:u w:val="single"/>
          <w:lang w:val="uz-Cyrl-UZ"/>
        </w:rPr>
        <w:t>ПРАВНО ЛИЦЕ</w:t>
      </w:r>
      <w:r>
        <w:rPr>
          <w:rFonts w:ascii="Times New Roman" w:hAnsi="Times New Roman"/>
          <w:sz w:val="24"/>
          <w:szCs w:val="24"/>
          <w:lang w:val="uz-Cyrl-UZ"/>
        </w:rPr>
        <w:t xml:space="preserve">: </w:t>
      </w:r>
      <w:r>
        <w:rPr>
          <w:rFonts w:ascii="Times New Roman" w:hAnsi="Times New Roman"/>
          <w:sz w:val="24"/>
          <w:szCs w:val="24"/>
          <w:lang w:val="ru-RU"/>
        </w:rPr>
        <w:t>Извод из регистра</w:t>
      </w:r>
      <w:r>
        <w:rPr>
          <w:rFonts w:ascii="Times New Roman" w:hAnsi="Times New Roman"/>
          <w:b/>
          <w:sz w:val="24"/>
          <w:szCs w:val="24"/>
          <w:lang w:val="ru-RU"/>
        </w:rPr>
        <w:t xml:space="preserve"> </w:t>
      </w:r>
      <w:r>
        <w:rPr>
          <w:rFonts w:ascii="Times New Roman" w:hAnsi="Times New Roman"/>
          <w:sz w:val="24"/>
          <w:szCs w:val="24"/>
          <w:lang w:val="ru-RU"/>
        </w:rPr>
        <w:t xml:space="preserve">Агенције за привредне регистре, односно извод из регистра надлежног Привредног суда </w:t>
      </w:r>
    </w:p>
    <w:p w14:paraId="03735D0B" w14:textId="77777777" w:rsidR="00DC2166" w:rsidRDefault="00DC2166" w:rsidP="00DC2166">
      <w:pPr>
        <w:tabs>
          <w:tab w:val="left" w:pos="680"/>
        </w:tabs>
        <w:snapToGrid w:val="0"/>
        <w:ind w:left="-180" w:right="-352"/>
        <w:rPr>
          <w:rFonts w:ascii="Times New Roman" w:hAnsi="Times New Roman"/>
          <w:sz w:val="24"/>
          <w:szCs w:val="24"/>
          <w:lang w:val="sr-Cyrl-CS"/>
        </w:rPr>
      </w:pPr>
      <w:r>
        <w:rPr>
          <w:rFonts w:ascii="Times New Roman" w:hAnsi="Times New Roman"/>
          <w:b/>
          <w:sz w:val="24"/>
          <w:szCs w:val="24"/>
          <w:lang w:val="uz-Cyrl-UZ"/>
        </w:rPr>
        <w:tab/>
        <w:t xml:space="preserve">- </w:t>
      </w:r>
      <w:r>
        <w:rPr>
          <w:rFonts w:ascii="Times New Roman" w:hAnsi="Times New Roman"/>
          <w:b/>
          <w:sz w:val="24"/>
          <w:szCs w:val="24"/>
          <w:u w:val="single"/>
          <w:lang w:val="uz-Cyrl-UZ"/>
        </w:rPr>
        <w:t>ПРЕДУЗЕТНИК:</w:t>
      </w:r>
      <w:r>
        <w:rPr>
          <w:rFonts w:ascii="Times New Roman" w:hAnsi="Times New Roman"/>
          <w:b/>
          <w:sz w:val="24"/>
          <w:szCs w:val="24"/>
          <w:lang w:val="uz-Cyrl-UZ"/>
        </w:rPr>
        <w:t xml:space="preserve"> </w:t>
      </w:r>
      <w:r>
        <w:rPr>
          <w:rFonts w:ascii="Times New Roman" w:hAnsi="Times New Roman"/>
          <w:sz w:val="24"/>
          <w:szCs w:val="24"/>
          <w:lang w:val="uz-Cyrl-UZ"/>
        </w:rPr>
        <w:t>И</w:t>
      </w:r>
      <w:r>
        <w:rPr>
          <w:rFonts w:ascii="Times New Roman" w:hAnsi="Times New Roman"/>
          <w:sz w:val="24"/>
          <w:szCs w:val="24"/>
          <w:lang w:val="ru-RU"/>
        </w:rPr>
        <w:t>звод из регистра Агенције за привредне регистре односно извод  из одговарајућег регистра.</w:t>
      </w:r>
    </w:p>
    <w:p w14:paraId="7BC52803" w14:textId="77777777" w:rsidR="00DC2166" w:rsidRDefault="00DC2166" w:rsidP="00DC2166">
      <w:pPr>
        <w:tabs>
          <w:tab w:val="left" w:pos="680"/>
        </w:tabs>
        <w:snapToGrid w:val="0"/>
        <w:ind w:left="-180" w:right="-352"/>
        <w:rPr>
          <w:rFonts w:ascii="Times New Roman" w:hAnsi="Times New Roman"/>
          <w:b/>
          <w:sz w:val="24"/>
          <w:szCs w:val="24"/>
          <w:lang w:val="ru-RU"/>
        </w:rPr>
      </w:pPr>
      <w:r>
        <w:rPr>
          <w:rFonts w:ascii="Times New Roman" w:hAnsi="Times New Roman"/>
          <w:b/>
          <w:sz w:val="24"/>
          <w:szCs w:val="24"/>
          <w:lang w:val="ru-RU"/>
        </w:rPr>
        <w:t xml:space="preserve">    2.  да он и његов законски заступник ни</w:t>
      </w:r>
      <w:r>
        <w:rPr>
          <w:rFonts w:ascii="Times New Roman" w:hAnsi="Times New Roman"/>
          <w:b/>
          <w:sz w:val="24"/>
          <w:szCs w:val="24"/>
          <w:lang w:val="uz-Cyrl-UZ"/>
        </w:rPr>
        <w:t>је</w:t>
      </w:r>
      <w:r>
        <w:rPr>
          <w:rFonts w:ascii="Times New Roman" w:hAnsi="Times New Roman"/>
          <w:b/>
          <w:sz w:val="24"/>
          <w:szCs w:val="24"/>
          <w:lang w:val="ru-RU"/>
        </w:rPr>
        <w:t xml:space="preserve"> осуђиван за неко од крив</w:t>
      </w:r>
      <w:r>
        <w:rPr>
          <w:rFonts w:ascii="Times New Roman" w:hAnsi="Times New Roman"/>
          <w:b/>
          <w:sz w:val="24"/>
          <w:szCs w:val="24"/>
          <w:lang w:val="uz-Cyrl-UZ"/>
        </w:rPr>
        <w:t>и</w:t>
      </w:r>
      <w:r>
        <w:rPr>
          <w:rFonts w:ascii="Times New Roman" w:hAnsi="Times New Roman"/>
          <w:b/>
          <w:sz w:val="24"/>
          <w:szCs w:val="24"/>
          <w:lang w:val="ru-RU"/>
        </w:rPr>
        <w:t>чних дела као члан</w:t>
      </w:r>
      <w:r>
        <w:rPr>
          <w:rFonts w:ascii="Times New Roman" w:hAnsi="Times New Roman"/>
          <w:b/>
          <w:sz w:val="24"/>
          <w:szCs w:val="24"/>
          <w:lang w:val="uz-Cyrl-UZ"/>
        </w:rPr>
        <w:t>ови</w:t>
      </w:r>
      <w:r>
        <w:rPr>
          <w:rFonts w:ascii="Times New Roman" w:hAnsi="Times New Roman"/>
          <w:b/>
          <w:sz w:val="24"/>
          <w:szCs w:val="24"/>
          <w:lang w:val="ru-RU"/>
        </w:rPr>
        <w:t xml:space="preserve"> организоване криминалне групе, да ни</w:t>
      </w:r>
      <w:r>
        <w:rPr>
          <w:rFonts w:ascii="Times New Roman" w:hAnsi="Times New Roman"/>
          <w:b/>
          <w:sz w:val="24"/>
          <w:szCs w:val="24"/>
          <w:lang w:val="uz-Cyrl-UZ"/>
        </w:rPr>
        <w:t>је</w:t>
      </w:r>
      <w:r>
        <w:rPr>
          <w:rFonts w:ascii="Times New Roman" w:hAnsi="Times New Roman"/>
          <w:b/>
          <w:sz w:val="24"/>
          <w:szCs w:val="24"/>
          <w:lang w:val="ru-RU"/>
        </w:rPr>
        <w:t xml:space="preserve"> осуђиван за кривична дела против привреде, кривична дела против животне средине, кривично дело примања или давања мита, кривично дело преваре</w:t>
      </w:r>
    </w:p>
    <w:p w14:paraId="559D040F"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ru-RU"/>
        </w:rPr>
      </w:pPr>
      <w:r>
        <w:rPr>
          <w:rFonts w:ascii="Times New Roman" w:hAnsi="Times New Roman"/>
          <w:sz w:val="24"/>
          <w:szCs w:val="24"/>
          <w:lang w:val="ru-RU"/>
        </w:rPr>
        <w:t>Доказ:</w:t>
      </w:r>
    </w:p>
    <w:p w14:paraId="03B18ECA"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ru-RU"/>
        </w:rPr>
      </w:pPr>
      <w:r>
        <w:rPr>
          <w:rFonts w:ascii="Times New Roman" w:hAnsi="Times New Roman"/>
          <w:b/>
          <w:sz w:val="24"/>
          <w:szCs w:val="24"/>
          <w:u w:val="single"/>
          <w:lang w:val="ru-RU"/>
        </w:rPr>
        <w:t>-</w:t>
      </w:r>
      <w:r>
        <w:rPr>
          <w:rFonts w:ascii="Times New Roman" w:hAnsi="Times New Roman"/>
          <w:b/>
          <w:sz w:val="24"/>
          <w:szCs w:val="24"/>
          <w:u w:val="single"/>
          <w:lang w:val="uz-Cyrl-UZ"/>
        </w:rPr>
        <w:t xml:space="preserve"> ПРАВНО ЛИЦЕ</w:t>
      </w:r>
      <w:r>
        <w:rPr>
          <w:rFonts w:ascii="Times New Roman" w:hAnsi="Times New Roman"/>
          <w:sz w:val="24"/>
          <w:szCs w:val="24"/>
          <w:lang w:val="uz-Cyrl-UZ"/>
        </w:rPr>
        <w:t xml:space="preserve">: </w:t>
      </w:r>
      <w:r>
        <w:rPr>
          <w:rFonts w:ascii="Times New Roman" w:hAnsi="Times New Roman"/>
          <w:sz w:val="24"/>
          <w:szCs w:val="24"/>
          <w:lang w:val="ru-RU"/>
        </w:rPr>
        <w:t xml:space="preserve">Извод из казнене евиденције односно уверење надлежног суда </w:t>
      </w:r>
      <w:r>
        <w:rPr>
          <w:rFonts w:ascii="Times New Roman" w:hAnsi="Times New Roman"/>
          <w:sz w:val="24"/>
          <w:szCs w:val="24"/>
          <w:u w:val="single"/>
          <w:lang w:val="ru-RU"/>
        </w:rPr>
        <w:t>и</w:t>
      </w:r>
      <w:r>
        <w:rPr>
          <w:rFonts w:ascii="Times New Roman" w:hAnsi="Times New Roman"/>
          <w:sz w:val="24"/>
          <w:szCs w:val="24"/>
          <w:lang w:val="ru-RU"/>
        </w:rPr>
        <w:t xml:space="preserve">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да  оно и његов законски заступник није осуђиван за неко од крив</w:t>
      </w:r>
      <w:r>
        <w:rPr>
          <w:rFonts w:ascii="Times New Roman" w:hAnsi="Times New Roman"/>
          <w:sz w:val="24"/>
          <w:szCs w:val="24"/>
          <w:lang w:val="uz-Cyrl-UZ"/>
        </w:rPr>
        <w:t>и</w:t>
      </w:r>
      <w:r>
        <w:rPr>
          <w:rFonts w:ascii="Times New Roman" w:hAnsi="Times New Roman"/>
          <w:sz w:val="24"/>
          <w:szCs w:val="24"/>
          <w:lang w:val="ru-RU"/>
        </w:rPr>
        <w:t>чних дела као члан организоване криминалне групе, да није осуђиван</w:t>
      </w:r>
      <w:r>
        <w:rPr>
          <w:rFonts w:ascii="Times New Roman" w:hAnsi="Times New Roman"/>
          <w:sz w:val="24"/>
          <w:szCs w:val="24"/>
          <w:lang w:val="uz-Cyrl-UZ"/>
        </w:rPr>
        <w:t>и</w:t>
      </w:r>
      <w:r>
        <w:rPr>
          <w:rFonts w:ascii="Times New Roman" w:hAnsi="Times New Roman"/>
          <w:sz w:val="24"/>
          <w:szCs w:val="24"/>
          <w:lang w:val="ru-RU"/>
        </w:rPr>
        <w:t xml:space="preserve"> за кривична дела против привреде, кривична дела против животне средине, кривично дело примања или давања мита, кривично дело преваре  </w:t>
      </w:r>
      <w:r>
        <w:rPr>
          <w:rFonts w:ascii="Times New Roman" w:hAnsi="Times New Roman"/>
          <w:b/>
          <w:sz w:val="24"/>
          <w:szCs w:val="24"/>
          <w:lang w:val="ru-RU"/>
        </w:rPr>
        <w:t>и то:</w:t>
      </w:r>
    </w:p>
    <w:p w14:paraId="4DBF9EF8" w14:textId="77777777" w:rsidR="00DC2166" w:rsidRDefault="00DC2166" w:rsidP="00DC2166">
      <w:pPr>
        <w:suppressAutoHyphens/>
        <w:autoSpaceDE w:val="0"/>
        <w:autoSpaceDN w:val="0"/>
        <w:adjustRightInd w:val="0"/>
        <w:ind w:left="-180" w:right="-352"/>
        <w:rPr>
          <w:rFonts w:ascii="Times New Roman" w:hAnsi="Times New Roman"/>
          <w:sz w:val="24"/>
          <w:szCs w:val="24"/>
          <w:lang w:val="sr-Cyrl-CS"/>
        </w:rPr>
      </w:pPr>
      <w:r>
        <w:rPr>
          <w:rFonts w:ascii="Times New Roman" w:hAnsi="Times New Roman"/>
          <w:sz w:val="24"/>
          <w:szCs w:val="24"/>
          <w:lang w:val="ru-RU"/>
        </w:rPr>
        <w:t>- 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w:t>
      </w:r>
    </w:p>
    <w:p w14:paraId="4B4263CA" w14:textId="77777777" w:rsidR="00DC2166" w:rsidRDefault="00DC2166" w:rsidP="00DC2166">
      <w:pPr>
        <w:suppressAutoHyphens/>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Извод из казнене евиденције Посебног одељења (за организовани криминал) Вишег суда у Београду,</w:t>
      </w:r>
    </w:p>
    <w:p w14:paraId="4CFB121A" w14:textId="77777777" w:rsidR="00DC2166" w:rsidRDefault="00DC2166" w:rsidP="00DC2166">
      <w:pPr>
        <w:suppressAutoHyphens/>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xml:space="preserve"> -Уверење из казнене евиденције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за законског заступника. </w:t>
      </w:r>
    </w:p>
    <w:p w14:paraId="56F2417E"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sr-Cyrl-CS"/>
        </w:rPr>
      </w:pPr>
      <w:r>
        <w:rPr>
          <w:rFonts w:ascii="Times New Roman" w:hAnsi="Times New Roman"/>
          <w:b/>
          <w:sz w:val="24"/>
          <w:szCs w:val="24"/>
          <w:u w:val="single"/>
          <w:lang w:val="uz-Cyrl-UZ"/>
        </w:rPr>
        <w:t>- ФИЗИЧКО ЛИЦЕ И ПРЕДУЗЕТНИК</w:t>
      </w:r>
      <w:r>
        <w:rPr>
          <w:rFonts w:ascii="Times New Roman" w:hAnsi="Times New Roman"/>
          <w:b/>
          <w:sz w:val="24"/>
          <w:szCs w:val="24"/>
          <w:lang w:val="uz-Cyrl-UZ"/>
        </w:rPr>
        <w:t xml:space="preserve">: </w:t>
      </w:r>
      <w:r>
        <w:rPr>
          <w:rFonts w:ascii="Times New Roman" w:hAnsi="Times New Roman"/>
          <w:sz w:val="24"/>
          <w:szCs w:val="24"/>
          <w:lang w:val="ru-RU"/>
        </w:rPr>
        <w:t xml:space="preserve">Извод из казнене евиденције, односно уверење надлежне полицијске управе </w:t>
      </w:r>
      <w:r>
        <w:rPr>
          <w:rFonts w:ascii="Times New Roman" w:hAnsi="Times New Roman"/>
          <w:sz w:val="24"/>
          <w:szCs w:val="24"/>
          <w:lang w:val="uz-Cyrl-UZ"/>
        </w:rPr>
        <w:t>Министарства унутрашњих послова</w:t>
      </w:r>
      <w:r>
        <w:rPr>
          <w:rFonts w:ascii="Times New Roman" w:hAnsi="Times New Roman"/>
          <w:sz w:val="24"/>
          <w:szCs w:val="24"/>
          <w:lang w:val="ru-RU"/>
        </w:rPr>
        <w:t xml:space="preserve"> да није осуђиван за неко од крив</w:t>
      </w:r>
      <w:r>
        <w:rPr>
          <w:rFonts w:ascii="Times New Roman" w:hAnsi="Times New Roman"/>
          <w:sz w:val="24"/>
          <w:szCs w:val="24"/>
          <w:lang w:val="uz-Cyrl-UZ"/>
        </w:rPr>
        <w:t>и</w:t>
      </w:r>
      <w:r>
        <w:rPr>
          <w:rFonts w:ascii="Times New Roman" w:hAnsi="Times New Roman"/>
          <w:sz w:val="24"/>
          <w:szCs w:val="24"/>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26C754A5" w14:textId="77777777" w:rsidR="00DC2166" w:rsidRDefault="00DC2166" w:rsidP="00DC2166">
      <w:pPr>
        <w:suppressAutoHyphens/>
        <w:autoSpaceDE w:val="0"/>
        <w:autoSpaceDN w:val="0"/>
        <w:adjustRightInd w:val="0"/>
        <w:ind w:left="-180" w:right="-352"/>
        <w:rPr>
          <w:rFonts w:ascii="Times New Roman" w:hAnsi="Times New Roman"/>
          <w:sz w:val="24"/>
          <w:szCs w:val="24"/>
          <w:lang w:val="ru-RU"/>
        </w:rPr>
      </w:pPr>
    </w:p>
    <w:p w14:paraId="4806F790" w14:textId="77777777" w:rsidR="00DC2166" w:rsidRDefault="00DC2166" w:rsidP="00DC2166">
      <w:pPr>
        <w:suppressAutoHyphens/>
        <w:autoSpaceDE w:val="0"/>
        <w:autoSpaceDN w:val="0"/>
        <w:adjustRightInd w:val="0"/>
        <w:ind w:left="-180" w:right="-352"/>
        <w:rPr>
          <w:rFonts w:ascii="Times New Roman" w:hAnsi="Times New Roman"/>
          <w:b/>
          <w:sz w:val="24"/>
          <w:szCs w:val="24"/>
          <w:lang w:val="ru-RU"/>
        </w:rPr>
      </w:pPr>
      <w:r>
        <w:rPr>
          <w:rFonts w:ascii="Times New Roman" w:hAnsi="Times New Roman"/>
          <w:b/>
          <w:sz w:val="24"/>
          <w:szCs w:val="24"/>
          <w:lang w:val="ru-RU"/>
        </w:rPr>
        <w:t xml:space="preserve">    3.  </w:t>
      </w:r>
      <w:r>
        <w:rPr>
          <w:rFonts w:ascii="Times New Roman" w:hAnsi="Times New Roman"/>
          <w:b/>
          <w:sz w:val="24"/>
          <w:szCs w:val="24"/>
          <w:lang w:val="uz-Cyrl-UZ"/>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Pr>
          <w:rFonts w:ascii="Times New Roman" w:hAnsi="Times New Roman"/>
          <w:b/>
          <w:sz w:val="24"/>
          <w:szCs w:val="24"/>
          <w:lang w:val="ru-RU"/>
        </w:rPr>
        <w:t xml:space="preserve"> </w:t>
      </w:r>
    </w:p>
    <w:p w14:paraId="4E541CF0" w14:textId="77777777" w:rsidR="00DC2166" w:rsidRDefault="00DC2166" w:rsidP="00DC2166">
      <w:pPr>
        <w:snapToGrid w:val="0"/>
        <w:ind w:left="-180" w:right="-352" w:firstLine="900"/>
        <w:rPr>
          <w:rFonts w:ascii="Times New Roman" w:hAnsi="Times New Roman"/>
          <w:b/>
          <w:sz w:val="24"/>
          <w:szCs w:val="24"/>
          <w:u w:val="single"/>
          <w:lang w:val="ru-RU"/>
        </w:rPr>
      </w:pPr>
      <w:r>
        <w:rPr>
          <w:rFonts w:ascii="Times New Roman" w:hAnsi="Times New Roman"/>
          <w:sz w:val="24"/>
          <w:szCs w:val="24"/>
          <w:lang w:val="ru-RU"/>
        </w:rPr>
        <w:t>Доказ:</w:t>
      </w:r>
      <w:r>
        <w:rPr>
          <w:rFonts w:ascii="Times New Roman" w:hAnsi="Times New Roman"/>
          <w:b/>
          <w:sz w:val="24"/>
          <w:szCs w:val="24"/>
          <w:u w:val="single"/>
          <w:lang w:val="ru-RU"/>
        </w:rPr>
        <w:t xml:space="preserve"> </w:t>
      </w:r>
    </w:p>
    <w:p w14:paraId="0BE703EC" w14:textId="77777777" w:rsidR="00DC2166" w:rsidRDefault="00DC2166" w:rsidP="00DC2166">
      <w:pPr>
        <w:snapToGrid w:val="0"/>
        <w:ind w:left="-180" w:right="-352" w:firstLine="900"/>
        <w:rPr>
          <w:rFonts w:ascii="Times New Roman" w:hAnsi="Times New Roman"/>
          <w:sz w:val="24"/>
          <w:szCs w:val="24"/>
          <w:lang w:val="ru-RU"/>
        </w:rPr>
      </w:pPr>
      <w:r>
        <w:rPr>
          <w:rFonts w:ascii="Times New Roman" w:hAnsi="Times New Roman"/>
          <w:b/>
          <w:sz w:val="24"/>
          <w:szCs w:val="24"/>
          <w:u w:val="single"/>
          <w:lang w:val="ru-RU"/>
        </w:rPr>
        <w:t>ПРАВНО ЛИЦЕ, ПРЕДУЗЕТНИК, ФИЗИЧКО ЛИЦЕ:</w:t>
      </w:r>
      <w:r>
        <w:rPr>
          <w:rFonts w:ascii="Times New Roman" w:hAnsi="Times New Roman"/>
          <w:sz w:val="24"/>
          <w:szCs w:val="24"/>
          <w:lang w:val="ru-RU"/>
        </w:rPr>
        <w:t xml:space="preserve"> </w:t>
      </w:r>
    </w:p>
    <w:p w14:paraId="388E3B51" w14:textId="77777777" w:rsidR="00DC2166" w:rsidRDefault="00DC2166" w:rsidP="00DC2166">
      <w:pPr>
        <w:snapToGrid w:val="0"/>
        <w:ind w:left="-180" w:right="-352"/>
        <w:rPr>
          <w:rFonts w:ascii="Times New Roman" w:hAnsi="Times New Roman"/>
          <w:sz w:val="24"/>
          <w:szCs w:val="24"/>
          <w:lang w:val="ru-RU"/>
        </w:rPr>
      </w:pPr>
      <w:r>
        <w:rPr>
          <w:rFonts w:ascii="Times New Roman" w:hAnsi="Times New Roman"/>
          <w:sz w:val="24"/>
          <w:szCs w:val="24"/>
          <w:u w:val="single"/>
          <w:lang w:val="ru-RU"/>
        </w:rPr>
        <w:t xml:space="preserve">- </w:t>
      </w:r>
      <w:r>
        <w:rPr>
          <w:rFonts w:ascii="Times New Roman" w:hAnsi="Times New Roman"/>
          <w:b/>
          <w:sz w:val="24"/>
          <w:szCs w:val="24"/>
          <w:u w:val="single"/>
          <w:lang w:val="ru-RU"/>
        </w:rPr>
        <w:t>Уверење Пореске управе</w:t>
      </w:r>
      <w:r>
        <w:rPr>
          <w:rFonts w:ascii="Times New Roman" w:hAnsi="Times New Roman"/>
          <w:sz w:val="24"/>
          <w:szCs w:val="24"/>
          <w:lang w:val="ru-RU"/>
        </w:rPr>
        <w:t xml:space="preserve"> Министарства финансија и привреде да је измирио доспеле </w:t>
      </w:r>
      <w:r>
        <w:rPr>
          <w:rFonts w:ascii="Times New Roman" w:hAnsi="Times New Roman"/>
          <w:sz w:val="24"/>
          <w:szCs w:val="24"/>
          <w:lang w:val="ru-RU" w:eastAsia="uz-Cyrl-UZ"/>
        </w:rPr>
        <w:t xml:space="preserve">порезе и доприносе </w:t>
      </w:r>
      <w:r>
        <w:rPr>
          <w:rFonts w:ascii="Times New Roman" w:hAnsi="Times New Roman"/>
          <w:b/>
          <w:sz w:val="24"/>
          <w:szCs w:val="24"/>
          <w:u w:val="single"/>
          <w:lang w:val="ru-RU"/>
        </w:rPr>
        <w:t>и</w:t>
      </w:r>
    </w:p>
    <w:p w14:paraId="43867050" w14:textId="77777777" w:rsidR="00DC2166" w:rsidRDefault="00DC2166" w:rsidP="00DC2166">
      <w:pPr>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lastRenderedPageBreak/>
        <w:t xml:space="preserve">- </w:t>
      </w:r>
      <w:r>
        <w:rPr>
          <w:rFonts w:ascii="Times New Roman" w:hAnsi="Times New Roman"/>
          <w:b/>
          <w:sz w:val="24"/>
          <w:szCs w:val="24"/>
          <w:u w:val="single"/>
          <w:lang w:val="ru-RU"/>
        </w:rPr>
        <w:t xml:space="preserve">Уверење  надлежне управе локалне самоуправе </w:t>
      </w:r>
      <w:r>
        <w:rPr>
          <w:rFonts w:ascii="Times New Roman" w:hAnsi="Times New Roman"/>
          <w:sz w:val="24"/>
          <w:szCs w:val="24"/>
          <w:lang w:val="ru-RU"/>
        </w:rPr>
        <w:t xml:space="preserve">да је измирио обавезе по основу изворних локалних јавних прихода </w:t>
      </w:r>
    </w:p>
    <w:p w14:paraId="178F7765" w14:textId="77777777" w:rsidR="00DC2166" w:rsidRDefault="00DC2166" w:rsidP="00DC2166">
      <w:pPr>
        <w:autoSpaceDE w:val="0"/>
        <w:autoSpaceDN w:val="0"/>
        <w:adjustRightInd w:val="0"/>
        <w:ind w:left="-180" w:right="-352"/>
        <w:rPr>
          <w:rFonts w:ascii="Times New Roman" w:hAnsi="Times New Roman"/>
          <w:sz w:val="24"/>
          <w:szCs w:val="24"/>
          <w:lang w:val="ru-RU"/>
        </w:rPr>
      </w:pPr>
    </w:p>
    <w:p w14:paraId="75E4185B" w14:textId="77777777" w:rsidR="00DC2166" w:rsidRDefault="00DC2166" w:rsidP="00DC2166">
      <w:pPr>
        <w:autoSpaceDE w:val="0"/>
        <w:autoSpaceDN w:val="0"/>
        <w:adjustRightInd w:val="0"/>
        <w:ind w:left="-180" w:right="-352"/>
        <w:rPr>
          <w:rFonts w:ascii="Times New Roman" w:hAnsi="Times New Roman"/>
          <w:sz w:val="24"/>
          <w:szCs w:val="24"/>
          <w:lang w:val="ru-RU"/>
        </w:rPr>
      </w:pPr>
      <w:r>
        <w:rPr>
          <w:rFonts w:ascii="Times New Roman" w:hAnsi="Times New Roman"/>
          <w:sz w:val="24"/>
          <w:szCs w:val="24"/>
          <w:lang w:val="ru-RU"/>
        </w:rPr>
        <w:t xml:space="preserve">Понуђачи морају да изричито наведу да су при састављању својих понуда поштовали обавезе које произлазе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w:t>
      </w:r>
    </w:p>
    <w:p w14:paraId="4A8763E1" w14:textId="77777777" w:rsidR="00DC2166" w:rsidRDefault="00DC2166" w:rsidP="00DC2166">
      <w:pPr>
        <w:suppressAutoHyphens/>
        <w:autoSpaceDE w:val="0"/>
        <w:autoSpaceDN w:val="0"/>
        <w:adjustRightInd w:val="0"/>
        <w:ind w:left="-180" w:right="-352" w:firstLine="900"/>
        <w:rPr>
          <w:rFonts w:ascii="Times New Roman" w:hAnsi="Times New Roman"/>
          <w:sz w:val="24"/>
          <w:szCs w:val="24"/>
          <w:lang w:val="sr-Cyrl-CS"/>
        </w:rPr>
      </w:pPr>
      <w:r>
        <w:rPr>
          <w:rFonts w:ascii="Times New Roman" w:hAnsi="Times New Roman"/>
          <w:sz w:val="24"/>
          <w:szCs w:val="24"/>
          <w:lang w:val="ru-RU"/>
        </w:rPr>
        <w:t>Доказ:</w:t>
      </w:r>
    </w:p>
    <w:p w14:paraId="470F7C4A" w14:textId="26B44729" w:rsidR="00DC2166" w:rsidRDefault="00DC2166" w:rsidP="00DC2166">
      <w:pPr>
        <w:snapToGrid w:val="0"/>
        <w:ind w:left="-180" w:right="-352"/>
        <w:rPr>
          <w:rFonts w:ascii="Times New Roman" w:hAnsi="Times New Roman"/>
          <w:sz w:val="24"/>
          <w:szCs w:val="24"/>
          <w:lang w:val="uz-Cyrl-UZ"/>
        </w:rPr>
      </w:pPr>
      <w:r>
        <w:rPr>
          <w:rFonts w:ascii="Times New Roman" w:hAnsi="Times New Roman"/>
          <w:b/>
          <w:sz w:val="24"/>
          <w:szCs w:val="24"/>
          <w:u w:val="single"/>
          <w:lang w:val="ru-RU"/>
        </w:rPr>
        <w:t xml:space="preserve">- Попуњена изјава која је саставни део конкурсне </w:t>
      </w:r>
      <w:r w:rsidRPr="002254C6">
        <w:rPr>
          <w:rFonts w:ascii="Times New Roman" w:hAnsi="Times New Roman"/>
          <w:b/>
          <w:sz w:val="24"/>
          <w:szCs w:val="24"/>
          <w:u w:val="single"/>
          <w:lang w:val="ru-RU"/>
        </w:rPr>
        <w:t>документације</w:t>
      </w:r>
      <w:r w:rsidRPr="002254C6">
        <w:rPr>
          <w:rFonts w:ascii="Times New Roman" w:hAnsi="Times New Roman"/>
          <w:b/>
          <w:sz w:val="24"/>
          <w:szCs w:val="24"/>
          <w:lang w:val="ru-RU"/>
        </w:rPr>
        <w:t xml:space="preserve"> </w:t>
      </w:r>
      <w:r w:rsidRPr="002254C6">
        <w:rPr>
          <w:rFonts w:ascii="Times New Roman" w:hAnsi="Times New Roman"/>
          <w:b/>
          <w:i/>
          <w:sz w:val="24"/>
          <w:szCs w:val="24"/>
          <w:lang w:val="ru-RU"/>
        </w:rPr>
        <w:t>(Образац</w:t>
      </w:r>
      <w:r w:rsidR="006D528D">
        <w:rPr>
          <w:rFonts w:ascii="Times New Roman" w:hAnsi="Times New Roman"/>
          <w:b/>
          <w:i/>
          <w:sz w:val="24"/>
          <w:szCs w:val="24"/>
          <w:lang w:val="ru-RU"/>
        </w:rPr>
        <w:t xml:space="preserve"> 4</w:t>
      </w:r>
      <w:r w:rsidR="002254C6" w:rsidRPr="002254C6">
        <w:rPr>
          <w:rFonts w:ascii="Times New Roman" w:hAnsi="Times New Roman"/>
          <w:b/>
          <w:i/>
          <w:sz w:val="24"/>
          <w:szCs w:val="24"/>
          <w:lang w:val="ru-RU"/>
        </w:rPr>
        <w:t>)</w:t>
      </w:r>
    </w:p>
    <w:p w14:paraId="381FFCA6" w14:textId="77777777" w:rsidR="00DC2166" w:rsidRDefault="00DC2166" w:rsidP="00DC2166">
      <w:pPr>
        <w:autoSpaceDE w:val="0"/>
        <w:autoSpaceDN w:val="0"/>
        <w:adjustRightInd w:val="0"/>
        <w:ind w:right="-352"/>
        <w:rPr>
          <w:rFonts w:ascii="Times New Roman" w:hAnsi="Times New Roman"/>
          <w:sz w:val="24"/>
          <w:szCs w:val="24"/>
          <w:lang w:val="ru-RU"/>
        </w:rPr>
      </w:pPr>
    </w:p>
    <w:p w14:paraId="3E2C3702" w14:textId="77777777" w:rsidR="00DC2166" w:rsidRDefault="00DC2166" w:rsidP="00DC2166">
      <w:pPr>
        <w:tabs>
          <w:tab w:val="left" w:pos="680"/>
        </w:tabs>
        <w:snapToGrid w:val="0"/>
        <w:ind w:left="-180" w:right="-352"/>
        <w:rPr>
          <w:rFonts w:ascii="Times New Roman" w:hAnsi="Times New Roman"/>
          <w:b/>
          <w:sz w:val="24"/>
          <w:szCs w:val="24"/>
          <w:lang w:val="sr-Cyrl-RS"/>
        </w:rPr>
      </w:pPr>
      <w:r>
        <w:rPr>
          <w:rFonts w:ascii="Times New Roman" w:hAnsi="Times New Roman"/>
          <w:b/>
          <w:sz w:val="24"/>
          <w:szCs w:val="24"/>
          <w:lang w:val="ru-RU"/>
        </w:rPr>
        <w:tab/>
        <w:t>Докази  за тачке 2. и 3.  не могу бити старији од два месеца пре отварања понуд</w:t>
      </w:r>
      <w:r>
        <w:rPr>
          <w:rFonts w:ascii="Times New Roman" w:hAnsi="Times New Roman"/>
          <w:b/>
          <w:sz w:val="24"/>
          <w:szCs w:val="24"/>
          <w:lang w:val="sr-Cyrl-RS"/>
        </w:rPr>
        <w:t>а.</w:t>
      </w:r>
    </w:p>
    <w:p w14:paraId="4147253D" w14:textId="77777777" w:rsidR="00DC2166" w:rsidRDefault="00DC2166" w:rsidP="00DC2166">
      <w:pPr>
        <w:ind w:left="0"/>
        <w:rPr>
          <w:rFonts w:ascii="Times New Roman" w:hAnsi="Times New Roman"/>
          <w:b/>
          <w:sz w:val="24"/>
          <w:szCs w:val="24"/>
          <w:lang w:val="sr-Cyrl-CS"/>
        </w:rPr>
      </w:pPr>
    </w:p>
    <w:p w14:paraId="616C6302" w14:textId="77777777" w:rsidR="00DC2166" w:rsidRDefault="00DC2166" w:rsidP="00DC2166">
      <w:pPr>
        <w:tabs>
          <w:tab w:val="left" w:pos="0"/>
        </w:tabs>
        <w:ind w:left="0"/>
        <w:rPr>
          <w:rFonts w:ascii="Times New Roman" w:hAnsi="Times New Roman"/>
          <w:sz w:val="24"/>
          <w:szCs w:val="24"/>
          <w:lang w:val="sr-Cyrl-CS"/>
        </w:rPr>
      </w:pPr>
      <w:r>
        <w:rPr>
          <w:rFonts w:ascii="Times New Roman" w:hAnsi="Times New Roman"/>
          <w:b/>
          <w:sz w:val="24"/>
          <w:szCs w:val="24"/>
          <w:lang w:val="sr-Cyrl-CS"/>
        </w:rPr>
        <w:tab/>
        <w:t>Додатни услови за учешће у поступку јавне набавке</w:t>
      </w:r>
      <w:r>
        <w:rPr>
          <w:rFonts w:ascii="Times New Roman" w:hAnsi="Times New Roman"/>
          <w:sz w:val="24"/>
          <w:szCs w:val="24"/>
          <w:lang w:val="sr-Cyrl-CS"/>
        </w:rPr>
        <w:t>, сагласно члану 76. Закона о јавним набавкама су:</w:t>
      </w:r>
    </w:p>
    <w:p w14:paraId="161F395E" w14:textId="77777777" w:rsidR="00DC2166" w:rsidRDefault="00DC2166" w:rsidP="00DC2166">
      <w:pPr>
        <w:shd w:val="clear" w:color="auto" w:fill="FFFFFF"/>
        <w:rPr>
          <w:rFonts w:ascii="Times New Roman" w:hAnsi="Times New Roman"/>
          <w:sz w:val="24"/>
          <w:szCs w:val="24"/>
          <w:lang w:val="sr-Cyrl-CS"/>
        </w:rPr>
      </w:pPr>
    </w:p>
    <w:p w14:paraId="46E8855E" w14:textId="77777777" w:rsidR="00DC2166" w:rsidRDefault="00DC2166" w:rsidP="00DC2166">
      <w:pPr>
        <w:numPr>
          <w:ilvl w:val="0"/>
          <w:numId w:val="6"/>
        </w:numPr>
        <w:shd w:val="clear" w:color="auto" w:fill="FFFFFF"/>
        <w:tabs>
          <w:tab w:val="left" w:pos="540"/>
          <w:tab w:val="left" w:pos="1080"/>
        </w:tabs>
        <w:ind w:firstLine="0"/>
        <w:rPr>
          <w:rFonts w:ascii="Times New Roman" w:hAnsi="Times New Roman"/>
          <w:sz w:val="24"/>
          <w:szCs w:val="24"/>
          <w:lang w:val="sr-Cyrl-CS"/>
        </w:rPr>
      </w:pPr>
      <w:r>
        <w:rPr>
          <w:rFonts w:ascii="Times New Roman" w:hAnsi="Times New Roman"/>
          <w:sz w:val="24"/>
          <w:szCs w:val="24"/>
          <w:lang w:val="sr-Cyrl-CS"/>
        </w:rPr>
        <w:t>Да располаже неопходним кадровским капацитетом;</w:t>
      </w:r>
    </w:p>
    <w:p w14:paraId="61514628" w14:textId="77777777" w:rsidR="00DC2166" w:rsidRDefault="00DC2166" w:rsidP="00DC2166">
      <w:pPr>
        <w:tabs>
          <w:tab w:val="num" w:pos="720"/>
        </w:tabs>
        <w:rPr>
          <w:rFonts w:ascii="Times New Roman" w:hAnsi="Times New Roman"/>
          <w:sz w:val="24"/>
          <w:szCs w:val="24"/>
          <w:u w:val="single"/>
          <w:lang w:val="sr-Cyrl-CS"/>
        </w:rPr>
      </w:pPr>
    </w:p>
    <w:p w14:paraId="05FD52AA" w14:textId="77777777" w:rsidR="00DC2166" w:rsidRDefault="00DC2166" w:rsidP="00DC2166">
      <w:pPr>
        <w:pStyle w:val="Default"/>
        <w:shd w:val="clear" w:color="auto" w:fill="FFFFFF"/>
        <w:spacing w:line="264" w:lineRule="auto"/>
        <w:jc w:val="both"/>
        <w:rPr>
          <w:lang w:val="sr-Cyrl-CS"/>
        </w:rPr>
      </w:pPr>
      <w:r>
        <w:rPr>
          <w:lang w:val="sr-Cyrl-CS"/>
        </w:rPr>
        <w:tab/>
        <w:t xml:space="preserve">Под неопходним кадровским капацитетом се подразумева да </w:t>
      </w:r>
      <w:r>
        <w:rPr>
          <w:bCs/>
          <w:lang w:val="sr-Cyrl-CS"/>
        </w:rPr>
        <w:t xml:space="preserve">Понуђач </w:t>
      </w:r>
      <w:r>
        <w:rPr>
          <w:lang w:val="ru-RU"/>
        </w:rPr>
        <w:t>има радно ангажована најмање два лица по неком од Законом о раду признатих основа (уговор о раду на неодређено време, уговор о раду на одређено време или ангажоване по уговору о делу или уговору о привременим и повременим пословима)</w:t>
      </w:r>
      <w:r>
        <w:rPr>
          <w:lang w:val="sr-Cyrl-CS"/>
        </w:rPr>
        <w:t>, а који ће бити задужени и одговорни за реализацију предмета ове набавке;</w:t>
      </w:r>
    </w:p>
    <w:p w14:paraId="758DB1F5" w14:textId="77777777" w:rsidR="00B458A9" w:rsidRDefault="00B458A9" w:rsidP="00DC2166">
      <w:pPr>
        <w:pStyle w:val="Default"/>
        <w:shd w:val="clear" w:color="auto" w:fill="FFFFFF"/>
        <w:spacing w:line="264" w:lineRule="auto"/>
        <w:jc w:val="both"/>
        <w:rPr>
          <w:lang w:val="sr-Cyrl-CS"/>
        </w:rPr>
      </w:pPr>
    </w:p>
    <w:p w14:paraId="10F48DEB" w14:textId="7C8F30CD" w:rsidR="00606EDF" w:rsidRDefault="00606EDF" w:rsidP="00606EDF">
      <w:pPr>
        <w:pStyle w:val="Default"/>
        <w:numPr>
          <w:ilvl w:val="0"/>
          <w:numId w:val="6"/>
        </w:numPr>
        <w:shd w:val="clear" w:color="auto" w:fill="FFFFFF"/>
        <w:spacing w:line="264" w:lineRule="auto"/>
        <w:jc w:val="both"/>
        <w:rPr>
          <w:lang w:val="sr-Cyrl-CS"/>
        </w:rPr>
      </w:pPr>
      <w:r>
        <w:rPr>
          <w:lang w:val="sr-Cyrl-CS"/>
        </w:rPr>
        <w:t>Да располаже неопходнм пословним капацитетом;</w:t>
      </w:r>
    </w:p>
    <w:p w14:paraId="4345AC85" w14:textId="77777777" w:rsidR="003D3D01" w:rsidRDefault="003D3D01" w:rsidP="003D3D01">
      <w:pPr>
        <w:ind w:left="0" w:firstLine="360"/>
        <w:rPr>
          <w:rFonts w:ascii="Times New Roman" w:hAnsi="Times New Roman"/>
          <w:sz w:val="24"/>
          <w:szCs w:val="24"/>
          <w:lang w:val="sr-Cyrl-CS"/>
        </w:rPr>
      </w:pPr>
    </w:p>
    <w:p w14:paraId="71918557" w14:textId="2950B0C8" w:rsidR="003D3D01" w:rsidRPr="004025CC" w:rsidRDefault="003D3D01" w:rsidP="003D3D01">
      <w:pPr>
        <w:ind w:left="0" w:firstLine="720"/>
        <w:rPr>
          <w:rFonts w:ascii="Times New Roman" w:hAnsi="Times New Roman"/>
          <w:sz w:val="24"/>
          <w:szCs w:val="24"/>
          <w:lang w:val="sr-Cyrl-CS"/>
        </w:rPr>
      </w:pPr>
      <w:r w:rsidRPr="003D3D01">
        <w:rPr>
          <w:rFonts w:ascii="Times New Roman" w:hAnsi="Times New Roman"/>
          <w:sz w:val="24"/>
          <w:szCs w:val="24"/>
          <w:lang w:val="sr-Cyrl-CS"/>
        </w:rPr>
        <w:t>Под неопходним пословним капацитетом се подразумева да је понуђач у претх</w:t>
      </w:r>
      <w:r w:rsidR="004B394C">
        <w:rPr>
          <w:rFonts w:ascii="Times New Roman" w:hAnsi="Times New Roman"/>
          <w:sz w:val="24"/>
          <w:szCs w:val="24"/>
          <w:lang w:val="sr-Cyrl-CS"/>
        </w:rPr>
        <w:t>одне три</w:t>
      </w:r>
      <w:r w:rsidRPr="003D3D01">
        <w:rPr>
          <w:rFonts w:ascii="Times New Roman" w:hAnsi="Times New Roman"/>
          <w:sz w:val="24"/>
          <w:szCs w:val="24"/>
          <w:lang w:val="sr-Cyrl-CS"/>
        </w:rPr>
        <w:t xml:space="preserve"> </w:t>
      </w:r>
      <w:r w:rsidR="004B394C">
        <w:rPr>
          <w:rFonts w:ascii="Times New Roman" w:hAnsi="Times New Roman"/>
          <w:sz w:val="24"/>
          <w:szCs w:val="24"/>
          <w:lang w:val="sr-Cyrl-CS"/>
        </w:rPr>
        <w:t>(3</w:t>
      </w:r>
      <w:r w:rsidRPr="003D3D01">
        <w:rPr>
          <w:rFonts w:ascii="Times New Roman" w:hAnsi="Times New Roman"/>
          <w:sz w:val="24"/>
          <w:szCs w:val="24"/>
          <w:lang w:val="sr-Cyrl-CS"/>
        </w:rPr>
        <w:t xml:space="preserve">) </w:t>
      </w:r>
      <w:r w:rsidR="004B394C">
        <w:rPr>
          <w:rFonts w:ascii="Times New Roman" w:hAnsi="Times New Roman"/>
          <w:sz w:val="24"/>
          <w:szCs w:val="24"/>
          <w:lang w:val="sr-Cyrl-CS"/>
        </w:rPr>
        <w:t>године</w:t>
      </w:r>
      <w:r w:rsidRPr="003D3D01">
        <w:rPr>
          <w:rFonts w:ascii="Times New Roman" w:hAnsi="Times New Roman"/>
          <w:sz w:val="24"/>
          <w:szCs w:val="24"/>
          <w:lang w:val="sr-Cyrl-CS"/>
        </w:rPr>
        <w:t>, рачунајући од дана објављи</w:t>
      </w:r>
      <w:r>
        <w:rPr>
          <w:rFonts w:ascii="Times New Roman" w:hAnsi="Times New Roman"/>
          <w:sz w:val="24"/>
          <w:szCs w:val="24"/>
          <w:lang w:val="sr-Cyrl-CS"/>
        </w:rPr>
        <w:t>вања Позива за подношење понуда</w:t>
      </w:r>
      <w:r w:rsidRPr="003D3D01">
        <w:rPr>
          <w:rFonts w:ascii="Times New Roman" w:hAnsi="Times New Roman"/>
          <w:sz w:val="24"/>
          <w:szCs w:val="24"/>
          <w:lang w:val="sr-Cyrl-CS"/>
        </w:rPr>
        <w:t xml:space="preserve"> закључио </w:t>
      </w:r>
      <w:r>
        <w:rPr>
          <w:rFonts w:ascii="Times New Roman" w:hAnsi="Times New Roman"/>
          <w:sz w:val="24"/>
          <w:szCs w:val="24"/>
          <w:lang w:val="sr-Cyrl-CS"/>
        </w:rPr>
        <w:t>и успешно реализовао најмање три</w:t>
      </w:r>
      <w:r w:rsidR="00D634D9">
        <w:rPr>
          <w:rFonts w:ascii="Times New Roman" w:hAnsi="Times New Roman"/>
          <w:sz w:val="24"/>
          <w:szCs w:val="24"/>
          <w:lang w:val="sr-Cyrl-CS"/>
        </w:rPr>
        <w:t xml:space="preserve"> (3</w:t>
      </w:r>
      <w:r w:rsidRPr="003D3D01">
        <w:rPr>
          <w:rFonts w:ascii="Times New Roman" w:hAnsi="Times New Roman"/>
          <w:sz w:val="24"/>
          <w:szCs w:val="24"/>
          <w:lang w:val="sr-Cyrl-CS"/>
        </w:rPr>
        <w:t>) уговора</w:t>
      </w:r>
      <w:r w:rsidR="00364EE8">
        <w:rPr>
          <w:rFonts w:ascii="Times New Roman" w:hAnsi="Times New Roman"/>
          <w:sz w:val="24"/>
          <w:szCs w:val="24"/>
          <w:lang w:val="ru-RU"/>
        </w:rPr>
        <w:t xml:space="preserve"> који су имали за предмет истоврсне услуге које су предмет ове набавке</w:t>
      </w:r>
      <w:r w:rsidR="00364EE8">
        <w:rPr>
          <w:rFonts w:ascii="Times New Roman" w:hAnsi="Times New Roman"/>
          <w:sz w:val="24"/>
          <w:szCs w:val="24"/>
          <w:lang w:val="sr-Cyrl-CS"/>
        </w:rPr>
        <w:t>.</w:t>
      </w:r>
    </w:p>
    <w:p w14:paraId="6258E6F9" w14:textId="77777777" w:rsidR="00DC2166" w:rsidRDefault="00DC2166" w:rsidP="00DC2166">
      <w:pPr>
        <w:shd w:val="clear" w:color="auto" w:fill="FFFFFF"/>
        <w:tabs>
          <w:tab w:val="left" w:pos="540"/>
          <w:tab w:val="left" w:pos="1080"/>
        </w:tabs>
        <w:rPr>
          <w:rFonts w:ascii="Times New Roman" w:hAnsi="Times New Roman"/>
          <w:sz w:val="24"/>
          <w:szCs w:val="24"/>
          <w:lang w:val="sr-Cyrl-CS"/>
        </w:rPr>
      </w:pPr>
    </w:p>
    <w:p w14:paraId="07A1C689" w14:textId="1C5032DF" w:rsidR="00DC2166" w:rsidRDefault="00DC2166" w:rsidP="00606EDF">
      <w:pPr>
        <w:numPr>
          <w:ilvl w:val="0"/>
          <w:numId w:val="6"/>
        </w:numPr>
        <w:shd w:val="clear" w:color="auto" w:fill="FFFFFF"/>
        <w:tabs>
          <w:tab w:val="left" w:pos="540"/>
          <w:tab w:val="left" w:pos="1080"/>
        </w:tabs>
        <w:rPr>
          <w:rFonts w:ascii="Times New Roman" w:hAnsi="Times New Roman"/>
          <w:sz w:val="24"/>
          <w:szCs w:val="24"/>
          <w:lang w:val="sr-Cyrl-CS"/>
        </w:rPr>
      </w:pPr>
      <w:r>
        <w:rPr>
          <w:rFonts w:ascii="Times New Roman" w:hAnsi="Times New Roman"/>
          <w:sz w:val="24"/>
          <w:szCs w:val="24"/>
          <w:lang w:val="sr-Cyrl-CS"/>
        </w:rPr>
        <w:t>Да располаже неопходним техничким капацитетом</w:t>
      </w:r>
      <w:r w:rsidR="00606EDF">
        <w:rPr>
          <w:rFonts w:ascii="Times New Roman" w:hAnsi="Times New Roman"/>
          <w:sz w:val="24"/>
          <w:szCs w:val="24"/>
          <w:lang w:val="sr-Cyrl-CS"/>
        </w:rPr>
        <w:t>;</w:t>
      </w:r>
    </w:p>
    <w:p w14:paraId="644A34B5" w14:textId="77777777" w:rsidR="00DC2166" w:rsidRDefault="00DC2166" w:rsidP="00DC2166">
      <w:pPr>
        <w:shd w:val="clear" w:color="auto" w:fill="FFFFFF"/>
        <w:tabs>
          <w:tab w:val="left" w:pos="540"/>
          <w:tab w:val="left" w:pos="1080"/>
        </w:tabs>
        <w:ind w:left="0"/>
        <w:rPr>
          <w:rFonts w:ascii="Times New Roman" w:hAnsi="Times New Roman"/>
          <w:sz w:val="24"/>
          <w:szCs w:val="24"/>
          <w:lang w:val="sr-Cyrl-CS"/>
        </w:rPr>
      </w:pPr>
    </w:p>
    <w:p w14:paraId="0DD4F3C6" w14:textId="0B3DB5D3" w:rsidR="00DC2166" w:rsidRDefault="00DC2166" w:rsidP="00DC2166">
      <w:pPr>
        <w:shd w:val="clear" w:color="auto" w:fill="FFFFFF"/>
        <w:tabs>
          <w:tab w:val="left" w:pos="540"/>
          <w:tab w:val="left" w:pos="1080"/>
        </w:tabs>
        <w:ind w:left="0"/>
        <w:rPr>
          <w:rFonts w:ascii="Times New Roman" w:hAnsi="Times New Roman"/>
          <w:sz w:val="24"/>
          <w:szCs w:val="24"/>
          <w:lang w:val="sr-Cyrl-CS"/>
        </w:rPr>
      </w:pPr>
      <w:r>
        <w:rPr>
          <w:rFonts w:ascii="Times New Roman" w:hAnsi="Times New Roman"/>
          <w:sz w:val="24"/>
          <w:szCs w:val="24"/>
          <w:lang w:val="sr-Cyrl-CS"/>
        </w:rPr>
        <w:tab/>
        <w:t>Под неопходним техничким капацитетом подразумева се да понуђач има у својини или на кори</w:t>
      </w:r>
      <w:r w:rsidR="0024684E">
        <w:rPr>
          <w:rFonts w:ascii="Times New Roman" w:hAnsi="Times New Roman"/>
          <w:sz w:val="24"/>
          <w:szCs w:val="24"/>
          <w:lang w:val="sr-Cyrl-CS"/>
        </w:rPr>
        <w:t>шћењу аутомобил за превоз добара чије одржавање је</w:t>
      </w:r>
      <w:r>
        <w:rPr>
          <w:rFonts w:ascii="Times New Roman" w:hAnsi="Times New Roman"/>
          <w:sz w:val="24"/>
          <w:szCs w:val="24"/>
          <w:lang w:val="sr-Cyrl-CS"/>
        </w:rPr>
        <w:t xml:space="preserve"> предмет набавке. </w:t>
      </w:r>
    </w:p>
    <w:p w14:paraId="3D98BB9C" w14:textId="77777777" w:rsidR="00DC2166" w:rsidRPr="00EA14F7" w:rsidRDefault="00DC2166" w:rsidP="00EA14F7">
      <w:pPr>
        <w:shd w:val="clear" w:color="auto" w:fill="FFFFFF"/>
        <w:tabs>
          <w:tab w:val="left" w:pos="540"/>
          <w:tab w:val="left" w:pos="1080"/>
        </w:tabs>
        <w:ind w:left="0"/>
        <w:rPr>
          <w:rFonts w:ascii="Times New Roman" w:eastAsia="Times New Roman" w:hAnsi="Times New Roman"/>
          <w:b/>
          <w:u w:val="single"/>
          <w:lang w:val="sr-Cyrl-CS"/>
        </w:rPr>
      </w:pPr>
    </w:p>
    <w:p w14:paraId="276230DB" w14:textId="77777777" w:rsidR="00DC2166" w:rsidRDefault="00DC2166" w:rsidP="00DC2166">
      <w:pPr>
        <w:numPr>
          <w:ilvl w:val="0"/>
          <w:numId w:val="7"/>
        </w:numPr>
        <w:tabs>
          <w:tab w:val="left" w:pos="0"/>
        </w:tabs>
        <w:ind w:left="0" w:firstLine="540"/>
        <w:rPr>
          <w:rFonts w:ascii="Times New Roman" w:hAnsi="Times New Roman"/>
          <w:sz w:val="24"/>
          <w:szCs w:val="24"/>
          <w:lang w:val="sr-Cyrl-CS"/>
        </w:rPr>
      </w:pPr>
      <w:r>
        <w:rPr>
          <w:rFonts w:ascii="Times New Roman" w:hAnsi="Times New Roman"/>
          <w:b/>
          <w:sz w:val="24"/>
          <w:szCs w:val="24"/>
          <w:lang w:val="sr-Cyrl-CS"/>
        </w:rPr>
        <w:t>Документа потребна за доказивање додатних услова</w:t>
      </w:r>
      <w:r>
        <w:rPr>
          <w:rFonts w:ascii="Times New Roman" w:hAnsi="Times New Roman"/>
          <w:sz w:val="24"/>
          <w:szCs w:val="24"/>
          <w:lang w:val="sr-Cyrl-CS"/>
        </w:rPr>
        <w:t xml:space="preserve"> из члана 77 Закона о јавним набавка:</w:t>
      </w:r>
    </w:p>
    <w:p w14:paraId="7CF90B96" w14:textId="77777777" w:rsidR="00DC2166" w:rsidRDefault="00DC2166" w:rsidP="00DC2166">
      <w:pPr>
        <w:shd w:val="clear" w:color="auto" w:fill="FFFFFF"/>
        <w:ind w:firstLine="720"/>
        <w:rPr>
          <w:rFonts w:ascii="Times New Roman" w:hAnsi="Times New Roman"/>
          <w:sz w:val="24"/>
          <w:szCs w:val="24"/>
          <w:lang w:val="sr-Cyrl-CS"/>
        </w:rPr>
      </w:pPr>
      <w:r>
        <w:rPr>
          <w:rFonts w:ascii="Times New Roman" w:hAnsi="Times New Roman"/>
          <w:sz w:val="24"/>
          <w:szCs w:val="24"/>
          <w:lang w:val="sr-Cyrl-CS"/>
        </w:rPr>
        <w:t xml:space="preserve"> </w:t>
      </w:r>
    </w:p>
    <w:p w14:paraId="793E6503" w14:textId="27599297" w:rsidR="00DC2166" w:rsidRDefault="00872655" w:rsidP="00DC2166">
      <w:pPr>
        <w:tabs>
          <w:tab w:val="left" w:pos="1080"/>
        </w:tabs>
        <w:ind w:left="720"/>
        <w:rPr>
          <w:rFonts w:ascii="Times New Roman" w:hAnsi="Times New Roman"/>
          <w:sz w:val="24"/>
          <w:szCs w:val="24"/>
          <w:u w:val="single"/>
          <w:lang w:val="ru-RU"/>
        </w:rPr>
      </w:pPr>
      <w:r>
        <w:rPr>
          <w:rFonts w:ascii="Times New Roman" w:hAnsi="Times New Roman"/>
          <w:sz w:val="24"/>
          <w:szCs w:val="24"/>
          <w:u w:val="single"/>
          <w:lang w:val="sr-Cyrl-CS"/>
        </w:rPr>
        <w:t>Д</w:t>
      </w:r>
      <w:r w:rsidR="00DC2166">
        <w:rPr>
          <w:rFonts w:ascii="Times New Roman" w:hAnsi="Times New Roman"/>
          <w:sz w:val="24"/>
          <w:szCs w:val="24"/>
          <w:u w:val="single"/>
          <w:lang w:val="sr-Cyrl-CS"/>
        </w:rPr>
        <w:t>оказ о испуњености кадровског капацитета</w:t>
      </w:r>
    </w:p>
    <w:p w14:paraId="69B6171A" w14:textId="77777777" w:rsidR="00DC2166" w:rsidRDefault="00DC2166" w:rsidP="00DC2166">
      <w:pPr>
        <w:tabs>
          <w:tab w:val="left" w:pos="1080"/>
        </w:tabs>
        <w:ind w:left="720"/>
        <w:rPr>
          <w:rFonts w:ascii="Times New Roman" w:hAnsi="Times New Roman"/>
          <w:sz w:val="24"/>
          <w:szCs w:val="24"/>
          <w:lang w:val="ru-RU"/>
        </w:rPr>
      </w:pPr>
    </w:p>
    <w:p w14:paraId="09A139C2" w14:textId="33004847" w:rsidR="00DC2166" w:rsidRDefault="00DC2166" w:rsidP="00DC2166">
      <w:pPr>
        <w:pStyle w:val="Normal1"/>
        <w:spacing w:before="0" w:beforeAutospacing="0" w:after="0" w:afterAutospacing="0"/>
        <w:jc w:val="both"/>
        <w:rPr>
          <w:rFonts w:ascii="Times New Roman" w:hAnsi="Times New Roman" w:cs="Times New Roman"/>
          <w:iCs/>
          <w:sz w:val="24"/>
          <w:szCs w:val="24"/>
          <w:lang w:val="ru-RU"/>
        </w:rPr>
      </w:pPr>
      <w:bookmarkStart w:id="0" w:name="str_91"/>
      <w:bookmarkEnd w:id="0"/>
      <w:r>
        <w:rPr>
          <w:rFonts w:ascii="Times New Roman" w:hAnsi="Times New Roman" w:cs="Times New Roman"/>
          <w:sz w:val="24"/>
          <w:szCs w:val="24"/>
          <w:lang w:val="sr-Cyrl-CS"/>
        </w:rPr>
        <w:tab/>
        <w:t xml:space="preserve">Као доказ о испуњености кадровског капацитета понуђач је обавезан да достави: </w:t>
      </w:r>
      <w:r>
        <w:rPr>
          <w:rFonts w:ascii="Times New Roman" w:hAnsi="Times New Roman" w:cs="Times New Roman"/>
          <w:iCs/>
          <w:sz w:val="24"/>
          <w:szCs w:val="24"/>
          <w:lang w:val="ru-RU"/>
        </w:rPr>
        <w:t>М Образац за запослене (на неодређено или одређено време), копије уговора о делу, уговора о привременим и повременим пословима или уговора о допунском раду за ангажоване по уговорима ван радног односа</w:t>
      </w:r>
      <w:r w:rsidR="00872655">
        <w:rPr>
          <w:rFonts w:ascii="Times New Roman" w:hAnsi="Times New Roman" w:cs="Times New Roman"/>
          <w:iCs/>
          <w:sz w:val="24"/>
          <w:szCs w:val="24"/>
          <w:lang w:val="ru-RU"/>
        </w:rPr>
        <w:t>.</w:t>
      </w:r>
    </w:p>
    <w:p w14:paraId="74C90984" w14:textId="77777777" w:rsidR="00872655" w:rsidRDefault="00872655" w:rsidP="00DC2166">
      <w:pPr>
        <w:pStyle w:val="Normal1"/>
        <w:spacing w:before="0" w:beforeAutospacing="0" w:after="0" w:afterAutospacing="0"/>
        <w:jc w:val="both"/>
        <w:rPr>
          <w:rFonts w:ascii="Times New Roman" w:hAnsi="Times New Roman" w:cs="Times New Roman"/>
          <w:iCs/>
          <w:sz w:val="24"/>
          <w:szCs w:val="24"/>
          <w:lang w:val="ru-RU"/>
        </w:rPr>
      </w:pPr>
    </w:p>
    <w:p w14:paraId="3FF19C27" w14:textId="1A4408F1" w:rsidR="00872655" w:rsidRDefault="00872655" w:rsidP="00DC2166">
      <w:pPr>
        <w:pStyle w:val="Normal1"/>
        <w:spacing w:before="0" w:beforeAutospacing="0" w:after="0" w:afterAutospacing="0"/>
        <w:jc w:val="both"/>
        <w:rPr>
          <w:rFonts w:ascii="Times New Roman" w:hAnsi="Times New Roman" w:cs="Times New Roman"/>
          <w:iCs/>
          <w:sz w:val="24"/>
          <w:szCs w:val="24"/>
          <w:u w:val="single"/>
          <w:lang w:val="ru-RU"/>
        </w:rPr>
      </w:pPr>
      <w:r>
        <w:rPr>
          <w:rFonts w:ascii="Times New Roman" w:hAnsi="Times New Roman" w:cs="Times New Roman"/>
          <w:iCs/>
          <w:sz w:val="24"/>
          <w:szCs w:val="24"/>
          <w:lang w:val="ru-RU"/>
        </w:rPr>
        <w:tab/>
      </w:r>
      <w:r w:rsidRPr="00801FF5">
        <w:rPr>
          <w:rFonts w:ascii="Times New Roman" w:hAnsi="Times New Roman" w:cs="Times New Roman"/>
          <w:iCs/>
          <w:sz w:val="24"/>
          <w:szCs w:val="24"/>
          <w:u w:val="single"/>
          <w:lang w:val="ru-RU"/>
        </w:rPr>
        <w:t>Доказ о испуњености пословног капацитета</w:t>
      </w:r>
    </w:p>
    <w:p w14:paraId="28814692" w14:textId="2334603A" w:rsidR="008E1782" w:rsidRDefault="008E1782" w:rsidP="008E1782">
      <w:pPr>
        <w:ind w:left="-17" w:firstLine="737"/>
        <w:rPr>
          <w:rFonts w:ascii="Times New Roman" w:hAnsi="Times New Roman"/>
          <w:iCs/>
          <w:sz w:val="24"/>
          <w:szCs w:val="24"/>
          <w:lang w:val="ru-RU"/>
        </w:rPr>
      </w:pPr>
      <w:r>
        <w:rPr>
          <w:rFonts w:ascii="Times New Roman" w:hAnsi="Times New Roman"/>
          <w:iCs/>
          <w:sz w:val="24"/>
          <w:szCs w:val="24"/>
          <w:lang w:val="ru-RU"/>
        </w:rPr>
        <w:lastRenderedPageBreak/>
        <w:t xml:space="preserve">Као доказ о испуњености пословног капацитета, понуђач је обавезан да достави </w:t>
      </w:r>
      <w:r>
        <w:rPr>
          <w:rFonts w:ascii="Times New Roman" w:hAnsi="Times New Roman"/>
          <w:sz w:val="24"/>
          <w:szCs w:val="24"/>
          <w:lang w:val="sr-Cyrl-CS"/>
        </w:rPr>
        <w:t xml:space="preserve">попуњен и потписан </w:t>
      </w:r>
      <w:r>
        <w:rPr>
          <w:rFonts w:ascii="Times New Roman" w:hAnsi="Times New Roman"/>
          <w:iCs/>
          <w:sz w:val="24"/>
          <w:szCs w:val="24"/>
          <w:lang w:val="sr-Cyrl-CS"/>
        </w:rPr>
        <w:t xml:space="preserve"> </w:t>
      </w:r>
      <w:r>
        <w:rPr>
          <w:rFonts w:ascii="Times New Roman" w:hAnsi="Times New Roman"/>
          <w:sz w:val="24"/>
          <w:szCs w:val="24"/>
          <w:lang w:val="sr-Cyrl-CS"/>
        </w:rPr>
        <w:t xml:space="preserve">Образац – </w:t>
      </w:r>
      <w:r>
        <w:rPr>
          <w:rFonts w:ascii="Times New Roman" w:hAnsi="Times New Roman"/>
          <w:color w:val="000000" w:themeColor="text1"/>
          <w:sz w:val="24"/>
          <w:szCs w:val="24"/>
          <w:lang w:val="sr-Cyrl-CS"/>
        </w:rPr>
        <w:t xml:space="preserve">Референтна листа, </w:t>
      </w:r>
      <w:r>
        <w:rPr>
          <w:rFonts w:ascii="Times New Roman" w:hAnsi="Times New Roman"/>
          <w:color w:val="000000" w:themeColor="text1"/>
          <w:sz w:val="24"/>
          <w:szCs w:val="24"/>
          <w:lang w:val="ru-RU"/>
        </w:rPr>
        <w:t xml:space="preserve">заједно </w:t>
      </w:r>
      <w:r>
        <w:rPr>
          <w:rFonts w:ascii="Times New Roman" w:hAnsi="Times New Roman"/>
          <w:iCs/>
          <w:color w:val="000000" w:themeColor="text1"/>
          <w:sz w:val="24"/>
          <w:szCs w:val="24"/>
          <w:lang w:val="ru-RU"/>
        </w:rPr>
        <w:t>са Изјавом о тачностима навода</w:t>
      </w:r>
      <w:r w:rsidR="00A95D99">
        <w:rPr>
          <w:rFonts w:ascii="Times New Roman" w:hAnsi="Times New Roman"/>
          <w:iCs/>
          <w:color w:val="000000" w:themeColor="text1"/>
          <w:sz w:val="24"/>
          <w:szCs w:val="24"/>
          <w:lang w:val="ru-RU"/>
        </w:rPr>
        <w:t>, која је саставни део конкурсне докментације</w:t>
      </w:r>
      <w:r>
        <w:rPr>
          <w:rFonts w:ascii="Times New Roman" w:hAnsi="Times New Roman"/>
          <w:iCs/>
          <w:color w:val="000000" w:themeColor="text1"/>
          <w:sz w:val="24"/>
          <w:szCs w:val="24"/>
          <w:lang w:val="ru-RU"/>
        </w:rPr>
        <w:t xml:space="preserve"> (Образац 6).</w:t>
      </w:r>
    </w:p>
    <w:p w14:paraId="09317DE1" w14:textId="77777777" w:rsidR="00DC2166" w:rsidRDefault="00DC2166" w:rsidP="00DC2166">
      <w:pPr>
        <w:pStyle w:val="Normal1"/>
        <w:spacing w:before="0" w:beforeAutospacing="0" w:after="0" w:afterAutospacing="0"/>
        <w:jc w:val="both"/>
        <w:rPr>
          <w:rFonts w:ascii="Times New Roman" w:hAnsi="Times New Roman" w:cs="Times New Roman"/>
          <w:iCs/>
          <w:sz w:val="24"/>
          <w:szCs w:val="24"/>
          <w:lang w:val="ru-RU"/>
        </w:rPr>
      </w:pPr>
    </w:p>
    <w:p w14:paraId="4AB6CF45" w14:textId="183AE4C7" w:rsidR="00DC2166" w:rsidRDefault="00DC2166" w:rsidP="00DC2166">
      <w:pPr>
        <w:pStyle w:val="Normal1"/>
        <w:spacing w:before="0" w:beforeAutospacing="0" w:after="0" w:afterAutospacing="0"/>
        <w:jc w:val="both"/>
        <w:rPr>
          <w:rFonts w:ascii="Times New Roman" w:hAnsi="Times New Roman" w:cs="Times New Roman"/>
          <w:iCs/>
          <w:sz w:val="24"/>
          <w:szCs w:val="24"/>
          <w:u w:val="single"/>
          <w:lang w:val="ru-RU"/>
        </w:rPr>
      </w:pPr>
      <w:r>
        <w:rPr>
          <w:rFonts w:ascii="Times New Roman" w:hAnsi="Times New Roman" w:cs="Times New Roman"/>
          <w:iCs/>
          <w:sz w:val="24"/>
          <w:szCs w:val="24"/>
          <w:lang w:val="ru-RU"/>
        </w:rPr>
        <w:t xml:space="preserve"> </w:t>
      </w:r>
      <w:r>
        <w:rPr>
          <w:rFonts w:ascii="Times New Roman" w:hAnsi="Times New Roman" w:cs="Times New Roman"/>
          <w:iCs/>
          <w:sz w:val="24"/>
          <w:szCs w:val="24"/>
          <w:lang w:val="ru-RU"/>
        </w:rPr>
        <w:tab/>
      </w:r>
      <w:r w:rsidR="00872655">
        <w:rPr>
          <w:rFonts w:ascii="Times New Roman" w:hAnsi="Times New Roman" w:cs="Times New Roman"/>
          <w:iCs/>
          <w:sz w:val="24"/>
          <w:szCs w:val="24"/>
          <w:u w:val="single"/>
          <w:lang w:val="ru-RU"/>
        </w:rPr>
        <w:t>Д</w:t>
      </w:r>
      <w:r>
        <w:rPr>
          <w:rFonts w:ascii="Times New Roman" w:hAnsi="Times New Roman" w:cs="Times New Roman"/>
          <w:iCs/>
          <w:sz w:val="24"/>
          <w:szCs w:val="24"/>
          <w:u w:val="single"/>
          <w:lang w:val="ru-RU"/>
        </w:rPr>
        <w:t xml:space="preserve">оказ </w:t>
      </w:r>
      <w:r w:rsidR="00872655">
        <w:rPr>
          <w:rFonts w:ascii="Times New Roman" w:hAnsi="Times New Roman" w:cs="Times New Roman"/>
          <w:iCs/>
          <w:sz w:val="24"/>
          <w:szCs w:val="24"/>
          <w:u w:val="single"/>
          <w:lang w:val="ru-RU"/>
        </w:rPr>
        <w:t xml:space="preserve">о </w:t>
      </w:r>
      <w:r>
        <w:rPr>
          <w:rFonts w:ascii="Times New Roman" w:hAnsi="Times New Roman" w:cs="Times New Roman"/>
          <w:iCs/>
          <w:sz w:val="24"/>
          <w:szCs w:val="24"/>
          <w:u w:val="single"/>
          <w:lang w:val="ru-RU"/>
        </w:rPr>
        <w:t>испуњености техничког капацитета</w:t>
      </w:r>
    </w:p>
    <w:p w14:paraId="623A5C30" w14:textId="77777777" w:rsidR="00DC2166" w:rsidRDefault="00DC2166" w:rsidP="00DC2166">
      <w:pPr>
        <w:pStyle w:val="Normal1"/>
        <w:spacing w:before="0" w:beforeAutospacing="0" w:after="0" w:afterAutospacing="0"/>
        <w:jc w:val="both"/>
        <w:rPr>
          <w:rFonts w:ascii="Times New Roman" w:hAnsi="Times New Roman" w:cs="Times New Roman"/>
          <w:iCs/>
          <w:sz w:val="24"/>
          <w:szCs w:val="24"/>
          <w:u w:val="single"/>
          <w:lang w:val="ru-RU"/>
        </w:rPr>
      </w:pPr>
    </w:p>
    <w:p w14:paraId="73EF7A45" w14:textId="4E9A4EEC" w:rsidR="00DC2166" w:rsidRPr="00380A42" w:rsidRDefault="00DC2166" w:rsidP="00DC2166">
      <w:pPr>
        <w:ind w:left="0" w:firstLine="720"/>
        <w:rPr>
          <w:rFonts w:ascii="Times New Roman" w:hAnsi="Times New Roman"/>
          <w:sz w:val="24"/>
          <w:szCs w:val="24"/>
          <w:lang w:val="sr-Cyrl-CS"/>
        </w:rPr>
      </w:pPr>
      <w:r>
        <w:rPr>
          <w:rFonts w:ascii="Times New Roman" w:hAnsi="Times New Roman"/>
          <w:iCs/>
          <w:sz w:val="24"/>
          <w:szCs w:val="24"/>
          <w:lang w:val="ru-RU"/>
        </w:rPr>
        <w:t xml:space="preserve">Као доказ о испуњености техничког </w:t>
      </w:r>
      <w:r w:rsidR="00380A42">
        <w:rPr>
          <w:rFonts w:ascii="Times New Roman" w:hAnsi="Times New Roman"/>
          <w:iCs/>
          <w:sz w:val="24"/>
          <w:szCs w:val="24"/>
          <w:lang w:val="ru-RU"/>
        </w:rPr>
        <w:t xml:space="preserve">капацитета, понуђачи достављају </w:t>
      </w:r>
      <w:r w:rsidR="00261116" w:rsidRPr="00380A42">
        <w:rPr>
          <w:rFonts w:ascii="Times New Roman" w:hAnsi="Times New Roman"/>
          <w:iCs/>
          <w:sz w:val="24"/>
          <w:szCs w:val="24"/>
          <w:lang w:val="ru-RU"/>
        </w:rPr>
        <w:t>к</w:t>
      </w:r>
      <w:r w:rsidR="00380A42">
        <w:rPr>
          <w:rFonts w:ascii="Times New Roman" w:hAnsi="Times New Roman"/>
          <w:sz w:val="24"/>
          <w:szCs w:val="24"/>
          <w:lang w:val="ru-RU"/>
        </w:rPr>
        <w:t>опију важеће саобраћајне дозволе</w:t>
      </w:r>
      <w:r w:rsidR="00261116" w:rsidRPr="00380A42">
        <w:rPr>
          <w:rFonts w:ascii="Times New Roman" w:hAnsi="Times New Roman"/>
          <w:sz w:val="24"/>
          <w:szCs w:val="24"/>
          <w:lang w:val="ru-RU"/>
        </w:rPr>
        <w:t xml:space="preserve"> ко</w:t>
      </w:r>
      <w:r w:rsidR="00380A42">
        <w:rPr>
          <w:rFonts w:ascii="Times New Roman" w:hAnsi="Times New Roman"/>
          <w:sz w:val="24"/>
          <w:szCs w:val="24"/>
          <w:lang w:val="ru-RU"/>
        </w:rPr>
        <w:t>је гласе на понуђача или уговор</w:t>
      </w:r>
      <w:r w:rsidR="00261116" w:rsidRPr="00380A42">
        <w:rPr>
          <w:rFonts w:ascii="Times New Roman" w:hAnsi="Times New Roman"/>
          <w:sz w:val="24"/>
          <w:szCs w:val="24"/>
          <w:lang w:val="ru-RU"/>
        </w:rPr>
        <w:t xml:space="preserve"> о коришћењу/лизингу/закупу којим се доказује право коришћења возила са копијама саобраћајних дозволе, односно изводима са читача </w:t>
      </w:r>
      <w:r w:rsidRPr="00380A42">
        <w:rPr>
          <w:rFonts w:ascii="Times New Roman" w:hAnsi="Times New Roman"/>
          <w:sz w:val="24"/>
          <w:szCs w:val="24"/>
          <w:lang w:val="sr-Cyrl-CS"/>
        </w:rPr>
        <w:t>саобраћајне дозволе за возило.</w:t>
      </w:r>
    </w:p>
    <w:p w14:paraId="39E0BB34" w14:textId="77777777" w:rsidR="00DC2166" w:rsidRDefault="00DC2166" w:rsidP="00DC2166">
      <w:pPr>
        <w:pStyle w:val="Normal1"/>
        <w:spacing w:before="0" w:beforeAutospacing="0" w:after="0" w:afterAutospacing="0"/>
        <w:jc w:val="both"/>
        <w:rPr>
          <w:rFonts w:ascii="Times New Roman" w:hAnsi="Times New Roman" w:cs="Times New Roman"/>
          <w:iCs/>
          <w:sz w:val="24"/>
          <w:szCs w:val="24"/>
          <w:u w:val="single"/>
          <w:lang w:val="ru-RU"/>
        </w:rPr>
      </w:pPr>
    </w:p>
    <w:p w14:paraId="7D7A9A65" w14:textId="77777777" w:rsidR="00DC2166" w:rsidRDefault="00DC2166" w:rsidP="00DC2166">
      <w:pPr>
        <w:pStyle w:val="Normal1"/>
        <w:spacing w:before="0" w:beforeAutospacing="0" w:after="0" w:afterAutospacing="0"/>
        <w:jc w:val="both"/>
        <w:rPr>
          <w:rFonts w:ascii="Times New Roman" w:hAnsi="Times New Roman" w:cs="Times New Roman"/>
          <w:sz w:val="24"/>
          <w:szCs w:val="24"/>
          <w:lang w:val="ru-RU"/>
        </w:rPr>
      </w:pPr>
    </w:p>
    <w:p w14:paraId="63821318" w14:textId="77777777" w:rsidR="00DC2166" w:rsidRDefault="00DC2166" w:rsidP="00DC2166">
      <w:pPr>
        <w:pStyle w:val="Normal1"/>
        <w:spacing w:before="0" w:beforeAutospacing="0" w:after="0" w:afterAutospacing="0"/>
        <w:ind w:firstLine="720"/>
        <w:jc w:val="both"/>
        <w:rPr>
          <w:rFonts w:ascii="Times New Roman" w:hAnsi="Times New Roman" w:cs="Times New Roman"/>
          <w:b/>
          <w:sz w:val="24"/>
          <w:szCs w:val="24"/>
          <w:u w:val="single"/>
          <w:lang w:val="ru-RU"/>
        </w:rPr>
      </w:pPr>
      <w:r>
        <w:rPr>
          <w:rFonts w:ascii="Times New Roman" w:hAnsi="Times New Roman" w:cs="Times New Roman"/>
          <w:b/>
          <w:sz w:val="24"/>
          <w:szCs w:val="24"/>
          <w:u w:val="single"/>
          <w:lang w:val="ru-RU"/>
        </w:rPr>
        <w:t xml:space="preserve">НАПОМЕНЕ: </w:t>
      </w:r>
    </w:p>
    <w:p w14:paraId="10236A0C" w14:textId="77777777" w:rsidR="00DC2166" w:rsidRDefault="00DC2166" w:rsidP="00DC2166">
      <w:pPr>
        <w:pStyle w:val="Normal1"/>
        <w:spacing w:before="0" w:beforeAutospacing="0" w:after="0" w:afterAutospacing="0"/>
        <w:jc w:val="both"/>
        <w:rPr>
          <w:rFonts w:ascii="Times New Roman" w:hAnsi="Times New Roman" w:cs="Times New Roman"/>
          <w:b/>
          <w:sz w:val="24"/>
          <w:szCs w:val="24"/>
          <w:u w:val="single"/>
          <w:lang w:val="ru-RU"/>
        </w:rPr>
      </w:pPr>
    </w:p>
    <w:p w14:paraId="7BE87118" w14:textId="286A2BDB" w:rsidR="00DC2166" w:rsidRPr="00483A9A" w:rsidRDefault="00DC2166" w:rsidP="00DC2166">
      <w:pPr>
        <w:pStyle w:val="NormalWeb"/>
        <w:numPr>
          <w:ilvl w:val="0"/>
          <w:numId w:val="8"/>
        </w:numPr>
        <w:tabs>
          <w:tab w:val="left" w:pos="1080"/>
        </w:tabs>
        <w:spacing w:before="0" w:beforeAutospacing="0" w:after="0" w:afterAutospacing="0"/>
        <w:ind w:left="0" w:firstLine="720"/>
        <w:jc w:val="both"/>
        <w:rPr>
          <w:spacing w:val="-4"/>
          <w:u w:val="single"/>
          <w:lang w:val="sr-Cyrl-CS"/>
        </w:rPr>
      </w:pPr>
      <w:r>
        <w:rPr>
          <w:u w:val="single"/>
          <w:lang w:val="sr-Cyrl-CS"/>
        </w:rPr>
        <w:t>Понуђач је дужан да за подизвођаче достави доказе о испуњености обавезних услова из члана 75. став 1. тач 1) до 4) Закона о јавним набавкама</w:t>
      </w:r>
      <w:r>
        <w:rPr>
          <w:spacing w:val="-4"/>
          <w:u w:val="single"/>
          <w:lang w:val="sr-Cyrl-CS"/>
        </w:rPr>
        <w:t xml:space="preserve">. </w:t>
      </w:r>
      <w:r>
        <w:rPr>
          <w:u w:val="single"/>
          <w:lang w:val="sr-Cyrl-CS"/>
        </w:rPr>
        <w:t xml:space="preserve">Поред наведених доказа о испуњености обавезних услова, Понуђач је дужан да за подизвођаче достави попуњен, потписан и оверен Образац Изјаве о поштовању обавезa које произлазе из других прописа као и да нема меру забране обављања </w:t>
      </w:r>
      <w:r w:rsidRPr="00483A9A">
        <w:rPr>
          <w:u w:val="single"/>
          <w:lang w:val="sr-Cyrl-CS"/>
        </w:rPr>
        <w:t>делатности (</w:t>
      </w:r>
      <w:r w:rsidR="00854BB5" w:rsidRPr="00483A9A">
        <w:rPr>
          <w:u w:val="single"/>
          <w:lang w:val="sr-Cyrl-CS"/>
        </w:rPr>
        <w:t>Образац</w:t>
      </w:r>
      <w:r w:rsidR="00483A9A" w:rsidRPr="00483A9A">
        <w:rPr>
          <w:u w:val="single"/>
          <w:lang w:val="sr-Cyrl-CS"/>
        </w:rPr>
        <w:t xml:space="preserve"> 4</w:t>
      </w:r>
      <w:r w:rsidRPr="00483A9A">
        <w:rPr>
          <w:u w:val="single"/>
          <w:lang w:val="sr-Cyrl-CS"/>
        </w:rPr>
        <w:t>).</w:t>
      </w:r>
      <w:r w:rsidRPr="00483A9A">
        <w:rPr>
          <w:spacing w:val="-4"/>
          <w:u w:val="single"/>
          <w:lang w:val="sr-Cyrl-CS"/>
        </w:rPr>
        <w:t xml:space="preserve"> </w:t>
      </w:r>
    </w:p>
    <w:p w14:paraId="1F47A001" w14:textId="3E134772"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Сваки Понуђач из групе Понуђача мора да испуни обавезне услове из члана 75. став 1. тач. 1) до 4) Закона о јавним набавкама</w:t>
      </w:r>
      <w:r>
        <w:rPr>
          <w:spacing w:val="-4"/>
          <w:u w:val="single"/>
          <w:lang w:val="sr-Cyrl-CS"/>
        </w:rPr>
        <w:t xml:space="preserve">. Услов из члана 75. став 1. тачка 5) </w:t>
      </w:r>
      <w:r>
        <w:rPr>
          <w:u w:val="single"/>
          <w:lang w:val="sr-Cyrl-CS"/>
        </w:rPr>
        <w:t>Закона о јавним набавкама</w:t>
      </w:r>
      <w:r>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Pr>
          <w:u w:val="single"/>
          <w:lang w:val="sr-Cyrl-CS"/>
        </w:rPr>
        <w:t>. Поред наведених доказа о испуњености обавезних услова, сваки од Понуђача из групе Понуђача је дужан да достави попуњен, потписан и оверен Образац Изјаве о поштовању обавезa које произлазе из других прописа као и да нема меру забра</w:t>
      </w:r>
      <w:r w:rsidR="00854BB5">
        <w:rPr>
          <w:u w:val="single"/>
          <w:lang w:val="sr-Cyrl-CS"/>
        </w:rPr>
        <w:t xml:space="preserve">не обављања </w:t>
      </w:r>
      <w:r w:rsidR="00854BB5" w:rsidRPr="00483A9A">
        <w:rPr>
          <w:u w:val="single"/>
          <w:lang w:val="sr-Cyrl-CS"/>
        </w:rPr>
        <w:t>делатности (Образац</w:t>
      </w:r>
      <w:r w:rsidR="00E74322">
        <w:rPr>
          <w:u w:val="single"/>
          <w:lang w:val="sr-Cyrl-CS"/>
        </w:rPr>
        <w:t xml:space="preserve"> 4</w:t>
      </w:r>
      <w:r w:rsidRPr="00483A9A">
        <w:rPr>
          <w:u w:val="single"/>
          <w:lang w:val="sr-Cyrl-CS"/>
        </w:rPr>
        <w:t>).</w:t>
      </w:r>
      <w:r>
        <w:rPr>
          <w:u w:val="single"/>
          <w:lang w:val="sr-Cyrl-CS"/>
        </w:rPr>
        <w:t xml:space="preserve"> </w:t>
      </w:r>
      <w:r>
        <w:rPr>
          <w:spacing w:val="-4"/>
          <w:u w:val="single"/>
          <w:lang w:val="sr-Cyrl-CS"/>
        </w:rPr>
        <w:t>Додатне услове Понуђачи из групе Понуђача испуњавају заједно.</w:t>
      </w:r>
    </w:p>
    <w:p w14:paraId="19D20AA0"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 (</w:t>
      </w:r>
      <w:r>
        <w:rPr>
          <w:b/>
          <w:u w:val="single"/>
          <w:lang w:val="sr-Cyrl-CS"/>
        </w:rPr>
        <w:t>нпр.</w:t>
      </w:r>
      <w:r>
        <w:rPr>
          <w:u w:val="single"/>
          <w:lang w:val="sr-Cyrl-CS"/>
        </w:rPr>
        <w:t xml:space="preserve"> </w:t>
      </w:r>
      <w:r>
        <w:rPr>
          <w:b/>
          <w:u w:val="single"/>
          <w:lang w:val="sr-Cyrl-CS"/>
        </w:rPr>
        <w:t xml:space="preserve">уколико је Понуђач уписан у Регистар Понуђача код Агенције за привредне регистре није у обавези да достави доказе о </w:t>
      </w:r>
      <w:r>
        <w:rPr>
          <w:b/>
          <w:u w:val="single"/>
          <w:lang w:val="ru-RU"/>
        </w:rPr>
        <w:t>испуњава</w:t>
      </w:r>
      <w:r>
        <w:rPr>
          <w:b/>
          <w:u w:val="single"/>
          <w:lang w:val="sr-Cyrl-CS"/>
        </w:rPr>
        <w:t>њу</w:t>
      </w:r>
      <w:r>
        <w:rPr>
          <w:b/>
          <w:u w:val="single"/>
          <w:lang w:val="ru-RU"/>
        </w:rPr>
        <w:t xml:space="preserve"> обавезних услова из члана 75. став 1. тач. 1) до 4) Закона, </w:t>
      </w:r>
      <w:r>
        <w:rPr>
          <w:b/>
          <w:u w:val="single"/>
          <w:lang w:val="sr-Cyrl-CS"/>
        </w:rPr>
        <w:t xml:space="preserve">већ је довољно да у Обрасцу </w:t>
      </w:r>
      <w:r w:rsidRPr="00872F1F">
        <w:rPr>
          <w:b/>
          <w:u w:val="single"/>
          <w:lang w:val="sr-Cyrl-CS"/>
        </w:rPr>
        <w:t xml:space="preserve">понуде </w:t>
      </w:r>
      <w:r w:rsidR="00872F1F" w:rsidRPr="00872F1F">
        <w:rPr>
          <w:b/>
          <w:u w:val="single"/>
          <w:lang w:val="sr-Cyrl-CS"/>
        </w:rPr>
        <w:t>(Образац 1)</w:t>
      </w:r>
      <w:r w:rsidRPr="00872F1F">
        <w:rPr>
          <w:b/>
          <w:u w:val="single"/>
          <w:lang w:val="sr-Latn-CS"/>
        </w:rPr>
        <w:t xml:space="preserve"> на</w:t>
      </w:r>
      <w:r>
        <w:rPr>
          <w:b/>
          <w:u w:val="single"/>
          <w:lang w:val="sr-Latn-CS"/>
        </w:rPr>
        <w:t xml:space="preserve">ведe </w:t>
      </w:r>
      <w:r>
        <w:rPr>
          <w:b/>
          <w:u w:val="single"/>
          <w:lang w:val="ru-RU"/>
        </w:rPr>
        <w:t>интернет страницу на којој су ови подаци доступни</w:t>
      </w:r>
      <w:r>
        <w:rPr>
          <w:u w:val="single"/>
          <w:lang w:val="sr-Cyrl-CS"/>
        </w:rPr>
        <w:t>).</w:t>
      </w:r>
      <w:bookmarkStart w:id="1" w:name="str_92"/>
      <w:bookmarkEnd w:id="1"/>
    </w:p>
    <w:p w14:paraId="29EE61CF"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14:paraId="392B1931"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45724238"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14:paraId="4B633AE1" w14:textId="77777777" w:rsidR="00DC2166" w:rsidRDefault="00DC2166" w:rsidP="00DC2166">
      <w:pPr>
        <w:pStyle w:val="NormalWeb"/>
        <w:numPr>
          <w:ilvl w:val="0"/>
          <w:numId w:val="8"/>
        </w:numPr>
        <w:tabs>
          <w:tab w:val="left" w:pos="1080"/>
        </w:tabs>
        <w:ind w:left="0" w:firstLine="720"/>
        <w:jc w:val="both"/>
        <w:rPr>
          <w:spacing w:val="-4"/>
          <w:u w:val="single"/>
          <w:lang w:val="sr-Cyrl-CS"/>
        </w:rPr>
      </w:pPr>
      <w:r>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w:t>
      </w:r>
      <w:r>
        <w:rPr>
          <w:u w:val="single"/>
          <w:lang w:val="sr-Cyrl-CS"/>
        </w:rPr>
        <w:lastRenderedPageBreak/>
        <w:t>кривичном и материјалном одговорношћу оверену пред судским или управним органом, јавним бележником или другим надлежним органом те државе.</w:t>
      </w:r>
      <w:r>
        <w:rPr>
          <w:u w:val="single"/>
          <w:lang w:val="sr-Cyrl-CS"/>
        </w:rPr>
        <w:br w:type="page"/>
      </w:r>
    </w:p>
    <w:p w14:paraId="38D6B017" w14:textId="77777777" w:rsidR="00DC2166" w:rsidRDefault="00DC2166" w:rsidP="00DC2166">
      <w:pPr>
        <w:ind w:firstLine="720"/>
        <w:rPr>
          <w:rFonts w:ascii="Times New Roman" w:hAnsi="Times New Roman"/>
          <w:b/>
          <w:sz w:val="24"/>
          <w:szCs w:val="24"/>
          <w:lang w:val="sr-Cyrl-CS"/>
        </w:rPr>
      </w:pPr>
    </w:p>
    <w:p w14:paraId="1F2E40D8" w14:textId="77777777" w:rsidR="00DC2166" w:rsidRDefault="00DC2166" w:rsidP="00DC2166">
      <w:pPr>
        <w:pStyle w:val="ListParagraph"/>
        <w:spacing w:after="0"/>
        <w:jc w:val="center"/>
        <w:rPr>
          <w:rFonts w:ascii="Times New Roman" w:hAnsi="Times New Roman"/>
          <w:b/>
          <w:sz w:val="24"/>
          <w:szCs w:val="24"/>
          <w:lang w:val="sr-Cyrl-CS"/>
        </w:rPr>
      </w:pPr>
      <w:r>
        <w:rPr>
          <w:rFonts w:ascii="Times New Roman" w:hAnsi="Times New Roman"/>
          <w:b/>
          <w:sz w:val="24"/>
          <w:szCs w:val="24"/>
          <w:bdr w:val="single" w:sz="4" w:space="0" w:color="auto" w:frame="1"/>
          <w:shd w:val="clear" w:color="auto" w:fill="D9D9D9" w:themeFill="background1" w:themeFillShade="D9"/>
        </w:rPr>
        <w:t>V</w:t>
      </w:r>
      <w:r>
        <w:rPr>
          <w:rFonts w:ascii="Times New Roman" w:hAnsi="Times New Roman"/>
          <w:b/>
          <w:sz w:val="24"/>
          <w:szCs w:val="24"/>
          <w:bdr w:val="single" w:sz="4" w:space="0" w:color="auto" w:frame="1"/>
          <w:shd w:val="clear" w:color="auto" w:fill="D9D9D9" w:themeFill="background1" w:themeFillShade="D9"/>
          <w:lang w:val="ru-RU"/>
        </w:rPr>
        <w:t xml:space="preserve"> </w:t>
      </w:r>
      <w:r>
        <w:rPr>
          <w:rFonts w:ascii="Times New Roman" w:hAnsi="Times New Roman"/>
          <w:b/>
          <w:sz w:val="24"/>
          <w:szCs w:val="24"/>
          <w:bdr w:val="single" w:sz="4" w:space="0" w:color="auto" w:frame="1"/>
          <w:shd w:val="clear" w:color="auto" w:fill="D9D9D9" w:themeFill="background1" w:themeFillShade="D9"/>
          <w:lang w:val="sr-Cyrl-CS"/>
        </w:rPr>
        <w:t>УПУТСТВО ПОНУЂАЧИМА КАКО ДА САЧИНЕ ПОНУДУ</w:t>
      </w:r>
    </w:p>
    <w:p w14:paraId="4C7A53D1" w14:textId="77777777" w:rsidR="00DC2166" w:rsidRDefault="00DC2166" w:rsidP="00DC2166">
      <w:pPr>
        <w:rPr>
          <w:rFonts w:ascii="Times New Roman" w:hAnsi="Times New Roman"/>
          <w:sz w:val="24"/>
          <w:szCs w:val="24"/>
          <w:lang w:val="sr-Cyrl-CS"/>
        </w:rPr>
      </w:pPr>
    </w:p>
    <w:p w14:paraId="0BEE5F5B" w14:textId="77777777" w:rsidR="00DC2166" w:rsidRDefault="00DC2166" w:rsidP="00DC2166">
      <w:pPr>
        <w:rPr>
          <w:rFonts w:ascii="Times New Roman" w:hAnsi="Times New Roman"/>
          <w:sz w:val="24"/>
          <w:szCs w:val="24"/>
          <w:lang w:val="sr-Cyrl-CS"/>
        </w:rPr>
      </w:pPr>
    </w:p>
    <w:p w14:paraId="52CCE526"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ЈЕЗИК ПОНУДЕ</w:t>
      </w:r>
    </w:p>
    <w:p w14:paraId="197FBA66" w14:textId="77777777" w:rsidR="00DC2166" w:rsidRDefault="00DC2166" w:rsidP="00DC2166">
      <w:pPr>
        <w:ind w:firstLine="720"/>
        <w:rPr>
          <w:rFonts w:ascii="Times New Roman" w:eastAsia="Arial Unicode MS" w:hAnsi="Times New Roman"/>
          <w:sz w:val="24"/>
          <w:szCs w:val="24"/>
          <w:lang w:val="sr-Cyrl-CS"/>
        </w:rPr>
      </w:pPr>
    </w:p>
    <w:p w14:paraId="541E9B7E" w14:textId="77777777" w:rsidR="00DC2166" w:rsidRDefault="00DC2166" w:rsidP="00DC2166">
      <w:pPr>
        <w:ind w:left="0" w:firstLine="720"/>
        <w:rPr>
          <w:rFonts w:ascii="Times New Roman" w:eastAsia="Arial Unicode MS" w:hAnsi="Times New Roman"/>
          <w:sz w:val="24"/>
          <w:szCs w:val="24"/>
          <w:lang w:val="sr-Cyrl-CS"/>
        </w:rPr>
      </w:pPr>
      <w:r>
        <w:rPr>
          <w:rFonts w:ascii="Times New Roman" w:eastAsia="Arial Unicode MS" w:hAnsi="Times New Roman"/>
          <w:sz w:val="24"/>
          <w:szCs w:val="24"/>
          <w:lang w:val="sr-Cyrl-CS"/>
        </w:rPr>
        <w:t>Понуђач подноси понуду на српском језику.</w:t>
      </w:r>
    </w:p>
    <w:p w14:paraId="354012B5" w14:textId="77777777" w:rsidR="00DC2166" w:rsidRDefault="00DC2166" w:rsidP="00DC2166">
      <w:pPr>
        <w:rPr>
          <w:rFonts w:ascii="Times New Roman" w:hAnsi="Times New Roman"/>
          <w:sz w:val="24"/>
          <w:szCs w:val="24"/>
          <w:highlight w:val="yellow"/>
          <w:lang w:val="sr-Cyrl-CS"/>
        </w:rPr>
      </w:pPr>
    </w:p>
    <w:p w14:paraId="761A6CBD" w14:textId="77777777" w:rsidR="00DC2166" w:rsidRDefault="00DC2166" w:rsidP="00DC2166">
      <w:pPr>
        <w:pStyle w:val="ListParagraph"/>
        <w:numPr>
          <w:ilvl w:val="0"/>
          <w:numId w:val="9"/>
        </w:numPr>
        <w:tabs>
          <w:tab w:val="num" w:pos="720"/>
        </w:tabs>
        <w:spacing w:after="0"/>
        <w:ind w:left="720" w:firstLine="0"/>
        <w:jc w:val="both"/>
        <w:rPr>
          <w:rFonts w:ascii="Times New Roman" w:hAnsi="Times New Roman"/>
          <w:sz w:val="24"/>
          <w:szCs w:val="24"/>
          <w:u w:val="single"/>
          <w:lang w:val="sr-Cyrl-CS"/>
        </w:rPr>
      </w:pPr>
      <w:r>
        <w:rPr>
          <w:rFonts w:ascii="Times New Roman" w:hAnsi="Times New Roman"/>
          <w:sz w:val="24"/>
          <w:szCs w:val="24"/>
          <w:u w:val="single"/>
          <w:lang w:val="sr-Cyrl-CS"/>
        </w:rPr>
        <w:t xml:space="preserve"> НАЧИН ПОДНОШЕЊА ПОНУДЕ</w:t>
      </w:r>
    </w:p>
    <w:p w14:paraId="6ECA7755" w14:textId="77777777" w:rsidR="00DC2166" w:rsidRDefault="00DC2166" w:rsidP="00DC2166">
      <w:pPr>
        <w:pStyle w:val="ListParagraph"/>
        <w:spacing w:after="0"/>
        <w:jc w:val="both"/>
        <w:rPr>
          <w:rFonts w:ascii="Times New Roman" w:hAnsi="Times New Roman"/>
          <w:sz w:val="24"/>
          <w:szCs w:val="24"/>
          <w:u w:val="single"/>
          <w:lang w:val="sr-Cyrl-CS"/>
        </w:rPr>
      </w:pPr>
    </w:p>
    <w:p w14:paraId="6850EEA3" w14:textId="77777777" w:rsidR="00DC2166" w:rsidRDefault="00DC2166" w:rsidP="00DC2166">
      <w:pPr>
        <w:ind w:left="0" w:firstLine="720"/>
        <w:rPr>
          <w:rFonts w:ascii="Times New Roman" w:hAnsi="Times New Roman"/>
          <w:sz w:val="24"/>
          <w:szCs w:val="24"/>
          <w:lang w:val="sr-Cyrl-CS"/>
        </w:rPr>
      </w:pPr>
      <w:r>
        <w:rPr>
          <w:rFonts w:ascii="Times New Roman" w:hAnsi="Times New Roman"/>
          <w:bCs/>
          <w:sz w:val="24"/>
          <w:szCs w:val="24"/>
          <w:lang w:val="sr-Cyrl-CS"/>
        </w:rPr>
        <w:t>Понуђач подноси понуду у писаном облику. Понуђач може, поред писаног облика, да достави понуду и у</w:t>
      </w:r>
      <w:r>
        <w:rPr>
          <w:rFonts w:ascii="Times New Roman" w:eastAsia="Arial Unicode MS" w:hAnsi="Times New Roman"/>
          <w:sz w:val="24"/>
          <w:szCs w:val="24"/>
          <w:lang w:val="sr-Cyrl-CS"/>
        </w:rPr>
        <w:t xml:space="preserve"> електронском облику (на „</w:t>
      </w:r>
      <w:r>
        <w:rPr>
          <w:rFonts w:ascii="Times New Roman" w:eastAsia="Arial Unicode MS" w:hAnsi="Times New Roman"/>
          <w:i/>
          <w:sz w:val="24"/>
          <w:szCs w:val="24"/>
          <w:lang w:val="sr-Cyrl-CS"/>
        </w:rPr>
        <w:t>CD ROM“-у</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USB“-у</w:t>
      </w:r>
      <w:r>
        <w:rPr>
          <w:rFonts w:ascii="Times New Roman" w:eastAsia="Arial Unicode MS" w:hAnsi="Times New Roman"/>
          <w:sz w:val="24"/>
          <w:szCs w:val="24"/>
          <w:lang w:val="sr-Cyrl-CS"/>
        </w:rPr>
        <w:t xml:space="preserve">, у </w:t>
      </w:r>
      <w:r>
        <w:rPr>
          <w:rFonts w:ascii="Times New Roman" w:eastAsia="Arial Unicode MS" w:hAnsi="Times New Roman"/>
          <w:i/>
          <w:sz w:val="24"/>
          <w:szCs w:val="24"/>
          <w:lang w:val="sr-Cyrl-CS"/>
        </w:rPr>
        <w:t>Word</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doc</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doc</w:t>
      </w:r>
      <w:r>
        <w:rPr>
          <w:rFonts w:ascii="Times New Roman" w:eastAsia="Arial Unicode MS" w:hAnsi="Times New Roman"/>
          <w:i/>
          <w:sz w:val="24"/>
          <w:szCs w:val="24"/>
          <w:lang w:val="sr-Latn-CS"/>
        </w:rPr>
        <w:t>x</w:t>
      </w:r>
      <w:r>
        <w:rPr>
          <w:rFonts w:ascii="Times New Roman" w:eastAsia="Arial Unicode MS" w:hAnsi="Times New Roman"/>
          <w:sz w:val="24"/>
          <w:szCs w:val="24"/>
          <w:lang w:val="sr-Cyrl-CS"/>
        </w:rPr>
        <w:t xml:space="preserve">) или </w:t>
      </w:r>
      <w:r>
        <w:rPr>
          <w:rFonts w:ascii="Times New Roman" w:eastAsia="Arial Unicode MS" w:hAnsi="Times New Roman"/>
          <w:i/>
          <w:sz w:val="24"/>
          <w:szCs w:val="24"/>
          <w:lang w:val="sr-Cyrl-CS"/>
        </w:rPr>
        <w:t>Acrobat Reader</w:t>
      </w:r>
      <w:r>
        <w:rPr>
          <w:rFonts w:ascii="Times New Roman" w:eastAsia="Arial Unicode MS" w:hAnsi="Times New Roman"/>
          <w:sz w:val="24"/>
          <w:szCs w:val="24"/>
          <w:lang w:val="sr-Cyrl-CS"/>
        </w:rPr>
        <w:t xml:space="preserve"> (</w:t>
      </w:r>
      <w:r>
        <w:rPr>
          <w:rFonts w:ascii="Times New Roman" w:eastAsia="Arial Unicode MS" w:hAnsi="Times New Roman"/>
          <w:i/>
          <w:sz w:val="24"/>
          <w:szCs w:val="24"/>
          <w:lang w:val="sr-Cyrl-CS"/>
        </w:rPr>
        <w:t>pdf</w:t>
      </w:r>
      <w:r>
        <w:rPr>
          <w:rFonts w:ascii="Times New Roman" w:eastAsia="Arial Unicode MS" w:hAnsi="Times New Roman"/>
          <w:sz w:val="24"/>
          <w:szCs w:val="24"/>
          <w:lang w:val="sr-Cyrl-CS"/>
        </w:rPr>
        <w:t>) формату, исправног записа). Наведени медијуми морају да буду јасно и трајно означени називом понуђача.</w:t>
      </w:r>
      <w:r>
        <w:rPr>
          <w:rFonts w:ascii="Times New Roman" w:hAnsi="Times New Roman"/>
          <w:sz w:val="24"/>
          <w:szCs w:val="24"/>
          <w:lang w:val="sr-Cyrl-CS"/>
        </w:rPr>
        <w:t xml:space="preserve"> </w:t>
      </w:r>
    </w:p>
    <w:p w14:paraId="03DFDFAD"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Понуђач понуду подноси непосредно или путем поште препорученом пошиљком, у затвореној ковери или кутији, затвореној на начин да се приликом отварања понуде може са сигурношћу утврдити да се први пут отвара.</w:t>
      </w:r>
    </w:p>
    <w:p w14:paraId="3E949802"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Понуђач подноси само једну понуду.</w:t>
      </w:r>
    </w:p>
    <w:p w14:paraId="65986C5A"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На полеђини коверте треба навести назив и адресу понуђача.</w:t>
      </w:r>
    </w:p>
    <w:p w14:paraId="23819A8E"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ab/>
        <w:t xml:space="preserve">Препоручљиво је да се документа и докази, који су тражени конкурсном документацијом, сортирају по редоследу како су тражени конкурсном документацијом и међусобно повежу тако да чине целину (не морају се увезати јемствеником) </w:t>
      </w:r>
    </w:p>
    <w:p w14:paraId="3E12F59B" w14:textId="77777777" w:rsidR="00DC2166" w:rsidRDefault="00DC2166" w:rsidP="00DC2166">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Овлашћено лице понуђача мора да попуни и потпише тражене обрасце из конкурсне документације, на начин описан поред сваког доказа.  </w:t>
      </w:r>
    </w:p>
    <w:p w14:paraId="786501BD" w14:textId="77777777" w:rsidR="00DC2166" w:rsidRDefault="00DC2166" w:rsidP="00DC2166">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14:paraId="5600A5F9" w14:textId="77777777" w:rsidR="00DC2166" w:rsidRDefault="00DC2166" w:rsidP="00DC2166">
      <w:pPr>
        <w:rPr>
          <w:rFonts w:ascii="Times New Roman" w:hAnsi="Times New Roman"/>
          <w:b/>
          <w:sz w:val="24"/>
          <w:szCs w:val="24"/>
          <w:lang w:val="sr-Cyrl-CS"/>
        </w:rPr>
      </w:pPr>
    </w:p>
    <w:p w14:paraId="71EC141A" w14:textId="77777777" w:rsidR="00DC2166" w:rsidRDefault="00DC2166" w:rsidP="00DC2166">
      <w:pPr>
        <w:numPr>
          <w:ilvl w:val="0"/>
          <w:numId w:val="9"/>
        </w:numPr>
        <w:tabs>
          <w:tab w:val="num" w:pos="720"/>
        </w:tabs>
        <w:ind w:left="720" w:firstLine="0"/>
        <w:jc w:val="left"/>
        <w:rPr>
          <w:rFonts w:ascii="Times New Roman" w:hAnsi="Times New Roman"/>
          <w:sz w:val="24"/>
          <w:szCs w:val="24"/>
          <w:u w:val="single"/>
          <w:lang w:val="sr-Cyrl-CS"/>
        </w:rPr>
      </w:pPr>
      <w:r>
        <w:rPr>
          <w:rFonts w:ascii="Times New Roman" w:hAnsi="Times New Roman"/>
          <w:sz w:val="24"/>
          <w:szCs w:val="24"/>
          <w:u w:val="single"/>
          <w:lang w:val="sr-Cyrl-CS"/>
        </w:rPr>
        <w:t xml:space="preserve"> ВАРИЈАНТНА ПОНУДА</w:t>
      </w:r>
    </w:p>
    <w:p w14:paraId="08CC10B3" w14:textId="77777777" w:rsidR="00DC2166" w:rsidRDefault="00DC2166" w:rsidP="00DC2166">
      <w:pPr>
        <w:pStyle w:val="ListParagraph"/>
        <w:spacing w:after="0"/>
        <w:rPr>
          <w:rFonts w:ascii="Times New Roman" w:hAnsi="Times New Roman"/>
          <w:sz w:val="24"/>
          <w:szCs w:val="24"/>
          <w:lang w:val="sr-Cyrl-CS"/>
        </w:rPr>
      </w:pPr>
    </w:p>
    <w:p w14:paraId="17A96232" w14:textId="77777777" w:rsidR="00DC2166" w:rsidRDefault="00DC2166" w:rsidP="00DC2166">
      <w:pPr>
        <w:pStyle w:val="ListParagraph"/>
        <w:spacing w:after="0"/>
        <w:rPr>
          <w:rFonts w:ascii="Times New Roman" w:hAnsi="Times New Roman"/>
          <w:sz w:val="24"/>
          <w:szCs w:val="24"/>
          <w:lang w:val="sr-Cyrl-CS"/>
        </w:rPr>
      </w:pPr>
      <w:r>
        <w:rPr>
          <w:rFonts w:ascii="Times New Roman" w:hAnsi="Times New Roman"/>
          <w:sz w:val="24"/>
          <w:szCs w:val="24"/>
          <w:lang w:val="sr-Cyrl-CS"/>
        </w:rPr>
        <w:t>Подношење понуде са варијантама није дозвољено.</w:t>
      </w:r>
    </w:p>
    <w:p w14:paraId="5828D05C" w14:textId="77777777" w:rsidR="00DC2166" w:rsidRDefault="00DC2166" w:rsidP="00DC2166">
      <w:pPr>
        <w:pStyle w:val="ListParagraph"/>
        <w:spacing w:after="0"/>
        <w:rPr>
          <w:rFonts w:ascii="Times New Roman" w:hAnsi="Times New Roman"/>
          <w:sz w:val="24"/>
          <w:szCs w:val="24"/>
          <w:lang w:val="sr-Cyrl-CS"/>
        </w:rPr>
      </w:pPr>
    </w:p>
    <w:p w14:paraId="30CE3C1B"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 xml:space="preserve"> ИЗМЕНА, ДОПУНА И ОПОЗИВ ПОНУДЕ</w:t>
      </w:r>
    </w:p>
    <w:p w14:paraId="72E493C0" w14:textId="77777777" w:rsidR="00DC2166" w:rsidRDefault="00DC2166" w:rsidP="00DC2166">
      <w:pPr>
        <w:tabs>
          <w:tab w:val="num" w:pos="720"/>
        </w:tabs>
        <w:rPr>
          <w:rFonts w:ascii="Times New Roman" w:hAnsi="Times New Roman"/>
          <w:sz w:val="24"/>
          <w:szCs w:val="24"/>
          <w:u w:val="single"/>
        </w:rPr>
      </w:pPr>
    </w:p>
    <w:p w14:paraId="46051294"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ru-RU"/>
        </w:rPr>
        <w:t xml:space="preserve">У року за подношење понуде понуђач може да измени, допуни или опозове своју понуду, уколико је понуду предао. </w:t>
      </w:r>
      <w:r>
        <w:rPr>
          <w:rFonts w:ascii="Times New Roman" w:hAnsi="Times New Roman"/>
          <w:sz w:val="24"/>
          <w:szCs w:val="24"/>
          <w:lang w:val="sr-Cyrl-CS"/>
        </w:rPr>
        <w:t xml:space="preserve">Измена, допуна и опозив понуде се врши писменим путем, у затвореној коверти са јасном назнаком ИЗМЕНА/ДОПУНА/ОПОЗИВ ПОНУДЕ, препорученом пошиљком или лично на адресу: </w:t>
      </w:r>
    </w:p>
    <w:p w14:paraId="4BA68BE9" w14:textId="77777777" w:rsidR="00DC2166" w:rsidRDefault="00DC2166" w:rsidP="00DC2166">
      <w:pPr>
        <w:ind w:firstLine="540"/>
        <w:rPr>
          <w:rFonts w:ascii="Times New Roman" w:hAnsi="Times New Roman"/>
          <w:sz w:val="24"/>
          <w:szCs w:val="24"/>
          <w:lang w:val="sr-Cyrl-CS"/>
        </w:rPr>
      </w:pPr>
    </w:p>
    <w:p w14:paraId="4F5242CF" w14:textId="77777777" w:rsidR="00DC2166" w:rsidRDefault="00DC2166" w:rsidP="00DC2166">
      <w:pPr>
        <w:ind w:left="540"/>
        <w:jc w:val="center"/>
        <w:rPr>
          <w:rFonts w:ascii="Times New Roman" w:hAnsi="Times New Roman"/>
          <w:b/>
          <w:bCs/>
          <w:sz w:val="24"/>
          <w:szCs w:val="24"/>
          <w:lang w:val="sr-Cyrl-CS"/>
        </w:rPr>
      </w:pPr>
      <w:r>
        <w:rPr>
          <w:rFonts w:ascii="Times New Roman" w:hAnsi="Times New Roman"/>
          <w:b/>
          <w:bCs/>
          <w:sz w:val="24"/>
          <w:szCs w:val="24"/>
          <w:lang w:val="sr-Cyrl-CS"/>
        </w:rPr>
        <w:t xml:space="preserve">Регулаторна агенција за електронске комуникације и поштанске услуге </w:t>
      </w:r>
    </w:p>
    <w:p w14:paraId="21D9DEE3" w14:textId="77777777" w:rsidR="00DC2166" w:rsidRDefault="00DC2166" w:rsidP="00DC2166">
      <w:pPr>
        <w:ind w:left="360"/>
        <w:jc w:val="center"/>
        <w:rPr>
          <w:rFonts w:ascii="Times New Roman" w:hAnsi="Times New Roman"/>
          <w:b/>
          <w:bCs/>
          <w:sz w:val="24"/>
          <w:szCs w:val="24"/>
          <w:lang w:val="sr-Cyrl-CS"/>
        </w:rPr>
      </w:pPr>
      <w:r>
        <w:rPr>
          <w:rFonts w:ascii="Times New Roman" w:hAnsi="Times New Roman"/>
          <w:b/>
          <w:bCs/>
          <w:sz w:val="24"/>
          <w:szCs w:val="24"/>
          <w:lang w:val="sr-Cyrl-CS"/>
        </w:rPr>
        <w:t>ул. Палмотићева број 2, 11000 Београд</w:t>
      </w:r>
    </w:p>
    <w:p w14:paraId="3E485C38" w14:textId="77777777" w:rsidR="00DC2166" w:rsidRDefault="00DC2166" w:rsidP="00DC2166">
      <w:pPr>
        <w:ind w:left="360"/>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14:paraId="79069B32" w14:textId="77777777" w:rsidR="00DC2166" w:rsidRDefault="00DC2166" w:rsidP="00DC2166">
      <w:pPr>
        <w:pStyle w:val="Footer"/>
        <w:tabs>
          <w:tab w:val="left" w:pos="720"/>
        </w:tabs>
        <w:jc w:val="center"/>
        <w:rPr>
          <w:rFonts w:ascii="Times New Roman" w:hAnsi="Times New Roman"/>
          <w:sz w:val="24"/>
          <w:szCs w:val="24"/>
          <w:lang w:val="sr-Cyrl-CS"/>
        </w:rPr>
      </w:pPr>
      <w:r>
        <w:rPr>
          <w:rFonts w:ascii="Times New Roman" w:hAnsi="Times New Roman"/>
          <w:b/>
          <w:bCs/>
          <w:sz w:val="24"/>
          <w:szCs w:val="24"/>
          <w:lang w:val="sr-Cyrl-CS"/>
        </w:rPr>
        <w:t>”ИЗМЕНА/ДОПУНА/ОПОЗИВ Понуде за јавну набавку услуга – бр. 1-02-4042-16/20”</w:t>
      </w:r>
    </w:p>
    <w:p w14:paraId="0D7CB89D" w14:textId="77777777" w:rsidR="00DC2166" w:rsidRDefault="00DC2166" w:rsidP="00DC2166">
      <w:pPr>
        <w:pStyle w:val="CM55"/>
        <w:spacing w:after="0" w:line="291" w:lineRule="atLeast"/>
        <w:ind w:left="720"/>
        <w:jc w:val="center"/>
        <w:rPr>
          <w:rFonts w:ascii="Times New Roman" w:hAnsi="Times New Roman" w:cs="Times New Roman"/>
          <w:b/>
          <w:lang w:val="sr-Cyrl-CS"/>
        </w:rPr>
      </w:pPr>
      <w:r>
        <w:rPr>
          <w:rFonts w:ascii="Times New Roman" w:hAnsi="Times New Roman" w:cs="Times New Roman"/>
          <w:b/>
          <w:lang w:val="sr-Cyrl-CS"/>
        </w:rPr>
        <w:t>- НЕ ОТВАРАТИ  -</w:t>
      </w:r>
    </w:p>
    <w:p w14:paraId="04C324CC" w14:textId="77777777" w:rsidR="00DC2166" w:rsidRDefault="00DC2166" w:rsidP="00DC2166">
      <w:pPr>
        <w:tabs>
          <w:tab w:val="num" w:pos="720"/>
        </w:tabs>
        <w:ind w:firstLine="720"/>
        <w:rPr>
          <w:rFonts w:ascii="Times New Roman" w:hAnsi="Times New Roman"/>
          <w:sz w:val="24"/>
          <w:szCs w:val="24"/>
          <w:u w:val="single"/>
          <w:lang w:val="sr-Cyrl-CS"/>
        </w:rPr>
      </w:pPr>
    </w:p>
    <w:p w14:paraId="4D675DB5"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lastRenderedPageBreak/>
        <w:t xml:space="preserve"> УЧЕСТВОВАЊЕ У ЗАЈЕДНИЧКОЈ ПОНУДИ ИЛИ КАО ПОДИЗВОЂАЧ</w:t>
      </w:r>
    </w:p>
    <w:p w14:paraId="1182BA0E" w14:textId="77777777" w:rsidR="00DC2166" w:rsidRDefault="00DC2166" w:rsidP="00DC2166">
      <w:pPr>
        <w:ind w:left="720"/>
        <w:rPr>
          <w:rFonts w:ascii="Times New Roman" w:hAnsi="Times New Roman"/>
          <w:sz w:val="24"/>
          <w:szCs w:val="24"/>
          <w:u w:val="single"/>
          <w:lang w:val="sr-Cyrl-CS"/>
        </w:rPr>
      </w:pPr>
    </w:p>
    <w:p w14:paraId="5F2861A2" w14:textId="77777777" w:rsidR="00DC2166" w:rsidRDefault="00DC2166" w:rsidP="00DC2166">
      <w:pPr>
        <w:pStyle w:val="ListParagraph"/>
        <w:spacing w:after="0"/>
        <w:ind w:left="0" w:firstLine="720"/>
        <w:jc w:val="both"/>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14:paraId="2B3666AF" w14:textId="77777777" w:rsidR="00DC2166" w:rsidRDefault="00DC2166" w:rsidP="00DC2166">
      <w:pPr>
        <w:ind w:left="0" w:firstLine="720"/>
        <w:rPr>
          <w:rFonts w:ascii="Times New Roman" w:hAnsi="Times New Roman"/>
          <w:caps/>
          <w:sz w:val="24"/>
          <w:szCs w:val="24"/>
          <w:u w:val="single"/>
          <w:lang w:val="sr-Cyrl-CS"/>
        </w:rPr>
      </w:pPr>
      <w:r>
        <w:rPr>
          <w:rFonts w:ascii="Times New Roman" w:hAnsi="Times New Roman"/>
          <w:sz w:val="24"/>
          <w:szCs w:val="24"/>
          <w:lang w:val="sr-Cyrl-CS"/>
        </w:rPr>
        <w:t>У случају да je понуђач самостално поднео понуду, не може истовремено да учествује као подизвођач.</w:t>
      </w:r>
    </w:p>
    <w:p w14:paraId="610E1174" w14:textId="77777777" w:rsidR="00DC2166" w:rsidRDefault="00DC2166" w:rsidP="00DC2166">
      <w:pPr>
        <w:ind w:firstLine="720"/>
        <w:rPr>
          <w:rFonts w:ascii="Times New Roman" w:hAnsi="Times New Roman"/>
          <w:caps/>
          <w:sz w:val="24"/>
          <w:szCs w:val="24"/>
          <w:u w:val="single"/>
          <w:lang w:val="sr-Cyrl-CS"/>
        </w:rPr>
      </w:pPr>
    </w:p>
    <w:p w14:paraId="73C06CB9" w14:textId="77777777" w:rsidR="00DC2166" w:rsidRDefault="00DC2166" w:rsidP="00DC2166">
      <w:pPr>
        <w:numPr>
          <w:ilvl w:val="0"/>
          <w:numId w:val="9"/>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Извршење набавке са подизвођачем</w:t>
      </w:r>
    </w:p>
    <w:p w14:paraId="3817F064" w14:textId="77777777" w:rsidR="00DC2166" w:rsidRDefault="00DC2166" w:rsidP="00DC2166">
      <w:pPr>
        <w:ind w:left="720"/>
        <w:rPr>
          <w:rFonts w:ascii="Times New Roman" w:hAnsi="Times New Roman"/>
          <w:caps/>
          <w:sz w:val="24"/>
          <w:szCs w:val="24"/>
          <w:u w:val="single"/>
          <w:lang w:val="sr-Cyrl-CS"/>
        </w:rPr>
      </w:pPr>
    </w:p>
    <w:p w14:paraId="096DF77C"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од 50 % као и део предмета набавке који ће извршити преко подизвођача. </w:t>
      </w:r>
    </w:p>
    <w:p w14:paraId="5ABC0AA4"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14:paraId="7AF11110"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14:paraId="0D288AB4"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14:paraId="675DC07A"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14:paraId="12AE0527"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3908742C"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14:paraId="145D8F02" w14:textId="77777777" w:rsidR="00DC2166" w:rsidRDefault="00DC2166" w:rsidP="00DC2166">
      <w:pPr>
        <w:pStyle w:val="Normal1"/>
        <w:spacing w:before="0" w:beforeAutospacing="0" w:after="0" w:afterAutospacing="0"/>
        <w:rPr>
          <w:rFonts w:ascii="Times New Roman" w:hAnsi="Times New Roman" w:cs="Times New Roman"/>
          <w:sz w:val="24"/>
          <w:szCs w:val="24"/>
          <w:lang w:val="sr-Cyrl-CS"/>
        </w:rPr>
      </w:pPr>
    </w:p>
    <w:p w14:paraId="6443FD17" w14:textId="77777777" w:rsidR="00DC2166" w:rsidRDefault="00DC2166" w:rsidP="00DC2166">
      <w:pPr>
        <w:numPr>
          <w:ilvl w:val="0"/>
          <w:numId w:val="9"/>
        </w:numPr>
        <w:tabs>
          <w:tab w:val="num" w:pos="720"/>
        </w:tabs>
        <w:ind w:left="720" w:firstLine="0"/>
        <w:rPr>
          <w:rFonts w:ascii="Times New Roman" w:hAnsi="Times New Roman"/>
          <w:caps/>
          <w:sz w:val="24"/>
          <w:szCs w:val="24"/>
          <w:u w:val="single"/>
          <w:lang w:val="sr-Cyrl-CS"/>
        </w:rPr>
      </w:pPr>
      <w:r>
        <w:rPr>
          <w:rFonts w:ascii="Times New Roman" w:hAnsi="Times New Roman"/>
          <w:caps/>
          <w:sz w:val="24"/>
          <w:szCs w:val="24"/>
          <w:u w:val="single"/>
          <w:lang w:val="sr-Cyrl-CS"/>
        </w:rPr>
        <w:t xml:space="preserve"> Подношење заједничке понуде</w:t>
      </w:r>
    </w:p>
    <w:p w14:paraId="1F51527E" w14:textId="77777777" w:rsidR="00DC2166" w:rsidRDefault="00DC2166" w:rsidP="00DC2166">
      <w:pPr>
        <w:tabs>
          <w:tab w:val="num" w:pos="720"/>
        </w:tabs>
        <w:ind w:left="720"/>
        <w:rPr>
          <w:rFonts w:ascii="Times New Roman" w:hAnsi="Times New Roman"/>
          <w:caps/>
          <w:sz w:val="24"/>
          <w:szCs w:val="24"/>
          <w:u w:val="single"/>
          <w:lang w:val="sr-Cyrl-CS"/>
        </w:rPr>
      </w:pPr>
    </w:p>
    <w:p w14:paraId="0DD67E46"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Понуду може поднети група понуђача. </w:t>
      </w:r>
    </w:p>
    <w:p w14:paraId="78B6F661"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14:paraId="1E16D4DC"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p>
    <w:p w14:paraId="6CF0CBDE"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1) податке о члану групе који ће бити носилац посла, односно који ће поднети понуду и који ће заступати групу понуђача пред наручиоцем и </w:t>
      </w:r>
    </w:p>
    <w:p w14:paraId="6CC9FC95"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2) опис послова сваког од понуђача из групе понуђача у извршењу уговора;</w:t>
      </w:r>
    </w:p>
    <w:p w14:paraId="1BEBC090"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p>
    <w:p w14:paraId="3E472576" w14:textId="77777777" w:rsidR="00DC2166" w:rsidRDefault="00DC2166" w:rsidP="00DC2166">
      <w:pPr>
        <w:pStyle w:val="Normal1"/>
        <w:spacing w:before="0" w:beforeAutospacing="0" w:after="0" w:afterAutospacing="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14:paraId="4A74EED7" w14:textId="77777777" w:rsidR="00DC2166" w:rsidRDefault="00DC2166" w:rsidP="00DC2166">
      <w:pPr>
        <w:ind w:left="720"/>
        <w:rPr>
          <w:rFonts w:ascii="Times New Roman" w:hAnsi="Times New Roman"/>
          <w:sz w:val="24"/>
          <w:szCs w:val="24"/>
          <w:lang w:val="sr-Cyrl-CS"/>
        </w:rPr>
      </w:pPr>
    </w:p>
    <w:p w14:paraId="02FB992F" w14:textId="77777777" w:rsidR="00DC2166" w:rsidRDefault="00DC2166" w:rsidP="00DC2166">
      <w:pPr>
        <w:numPr>
          <w:ilvl w:val="0"/>
          <w:numId w:val="9"/>
        </w:numPr>
        <w:rPr>
          <w:rFonts w:ascii="Times New Roman" w:hAnsi="Times New Roman"/>
          <w:sz w:val="24"/>
          <w:szCs w:val="24"/>
          <w:u w:val="single"/>
          <w:lang w:val="sr-Latn-CS"/>
        </w:rPr>
      </w:pPr>
      <w:r>
        <w:rPr>
          <w:rFonts w:ascii="Times New Roman" w:eastAsia="TimesNewRomanPSMT" w:hAnsi="Times New Roman"/>
          <w:bCs/>
          <w:iCs/>
          <w:sz w:val="24"/>
          <w:szCs w:val="24"/>
          <w:u w:val="single"/>
          <w:lang w:val="uz-Cyrl-UZ"/>
        </w:rPr>
        <w:t xml:space="preserve">ОСТАЛИ </w:t>
      </w:r>
      <w:r>
        <w:rPr>
          <w:rFonts w:ascii="Times New Roman" w:eastAsia="TimesNewRomanPSMT" w:hAnsi="Times New Roman"/>
          <w:bCs/>
          <w:iCs/>
          <w:sz w:val="24"/>
          <w:szCs w:val="24"/>
          <w:u w:val="single"/>
          <w:lang w:val="ru-RU"/>
        </w:rPr>
        <w:t>ЗАХТЕВ</w:t>
      </w:r>
      <w:r>
        <w:rPr>
          <w:rFonts w:ascii="Times New Roman" w:eastAsia="TimesNewRomanPSMT" w:hAnsi="Times New Roman"/>
          <w:bCs/>
          <w:iCs/>
          <w:sz w:val="24"/>
          <w:szCs w:val="24"/>
          <w:u w:val="single"/>
          <w:lang w:val="uz-Cyrl-UZ"/>
        </w:rPr>
        <w:t>И НАРУЧИОЦА</w:t>
      </w:r>
      <w:r>
        <w:rPr>
          <w:rFonts w:ascii="Times New Roman" w:eastAsia="TimesNewRomanPSMT" w:hAnsi="Times New Roman"/>
          <w:bCs/>
          <w:iCs/>
          <w:sz w:val="24"/>
          <w:szCs w:val="24"/>
          <w:u w:val="single"/>
          <w:lang w:val="ru-RU"/>
        </w:rPr>
        <w:t xml:space="preserve"> ОД КОЈИХ ЗАВИСИ ПРИХВАТЉИВОСТ ПОНУДЕ  </w:t>
      </w:r>
    </w:p>
    <w:p w14:paraId="093042D8" w14:textId="77777777" w:rsidR="00DC2166" w:rsidRDefault="00DC2166" w:rsidP="00DC2166">
      <w:pPr>
        <w:ind w:left="1080"/>
        <w:rPr>
          <w:rFonts w:ascii="Times New Roman" w:hAnsi="Times New Roman"/>
          <w:sz w:val="24"/>
          <w:szCs w:val="24"/>
          <w:u w:val="single"/>
          <w:lang w:val="sr-Latn-CS"/>
        </w:rPr>
      </w:pPr>
    </w:p>
    <w:p w14:paraId="1B8116BD" w14:textId="77777777" w:rsidR="00DC2166" w:rsidRDefault="00DC2166" w:rsidP="00DC2166">
      <w:pPr>
        <w:ind w:left="1080"/>
        <w:jc w:val="left"/>
        <w:rPr>
          <w:rFonts w:ascii="Times New Roman" w:hAnsi="Times New Roman"/>
          <w:b/>
          <w:sz w:val="24"/>
          <w:szCs w:val="24"/>
          <w:u w:val="single"/>
          <w:lang w:val="sr-Cyrl-CS"/>
        </w:rPr>
      </w:pPr>
      <w:r>
        <w:rPr>
          <w:rFonts w:ascii="Times New Roman" w:hAnsi="Times New Roman"/>
          <w:b/>
          <w:sz w:val="24"/>
          <w:szCs w:val="24"/>
          <w:u w:val="single"/>
          <w:lang w:val="sr-Latn-CS"/>
        </w:rPr>
        <w:lastRenderedPageBreak/>
        <w:t xml:space="preserve">Начин </w:t>
      </w:r>
      <w:r>
        <w:rPr>
          <w:rFonts w:ascii="Times New Roman" w:hAnsi="Times New Roman"/>
          <w:b/>
          <w:sz w:val="24"/>
          <w:szCs w:val="24"/>
          <w:u w:val="single"/>
          <w:lang w:val="sr-Cyrl-RS"/>
        </w:rPr>
        <w:t>плаћања</w:t>
      </w:r>
      <w:r>
        <w:rPr>
          <w:rFonts w:ascii="Times New Roman" w:hAnsi="Times New Roman"/>
          <w:b/>
          <w:sz w:val="24"/>
          <w:szCs w:val="24"/>
          <w:u w:val="single"/>
          <w:lang w:val="sr-Cyrl-CS"/>
        </w:rPr>
        <w:t xml:space="preserve"> </w:t>
      </w:r>
    </w:p>
    <w:p w14:paraId="425218F5" w14:textId="77777777" w:rsidR="005D79DB" w:rsidRDefault="005D79DB" w:rsidP="00DC2166">
      <w:pPr>
        <w:ind w:left="1080"/>
        <w:jc w:val="left"/>
        <w:rPr>
          <w:rFonts w:ascii="Times New Roman" w:hAnsi="Times New Roman"/>
          <w:b/>
          <w:sz w:val="24"/>
          <w:szCs w:val="24"/>
          <w:u w:val="single"/>
          <w:lang w:val="sr-Cyrl-CS"/>
        </w:rPr>
      </w:pPr>
    </w:p>
    <w:p w14:paraId="219AB32F" w14:textId="71124907" w:rsidR="00436C80" w:rsidRPr="00436C80" w:rsidRDefault="00DC2166" w:rsidP="00436C80">
      <w:pPr>
        <w:ind w:left="0" w:firstLine="633"/>
        <w:rPr>
          <w:rFonts w:ascii="Times New Roman" w:hAnsi="Times New Roman"/>
          <w:sz w:val="24"/>
          <w:szCs w:val="24"/>
          <w:lang w:val="sr-Cyrl-CS"/>
        </w:rPr>
      </w:pPr>
      <w:r>
        <w:rPr>
          <w:rFonts w:ascii="Times New Roman" w:hAnsi="Times New Roman"/>
          <w:sz w:val="24"/>
          <w:szCs w:val="24"/>
          <w:lang w:val="sr-Cyrl-CS"/>
        </w:rPr>
        <w:t>Услови плаћања за понуђене услуге морају да буду једнаки или бољи од услова наведених у овој тачки (у погледу рока плаћања):</w:t>
      </w:r>
      <w:bookmarkStart w:id="2" w:name="_Toc91486332"/>
      <w:bookmarkStart w:id="3" w:name="_Toc87839628"/>
      <w:bookmarkStart w:id="4" w:name="_Toc83622106"/>
      <w:bookmarkStart w:id="5" w:name="_Toc83621957"/>
      <w:bookmarkStart w:id="6" w:name="_Toc83621784"/>
    </w:p>
    <w:bookmarkEnd w:id="2"/>
    <w:bookmarkEnd w:id="3"/>
    <w:bookmarkEnd w:id="4"/>
    <w:bookmarkEnd w:id="5"/>
    <w:bookmarkEnd w:id="6"/>
    <w:p w14:paraId="141B73CD" w14:textId="10EA3F36" w:rsidR="00965040" w:rsidRPr="00F62F5D" w:rsidRDefault="00965040" w:rsidP="00F62F5D">
      <w:pPr>
        <w:widowControl w:val="0"/>
        <w:ind w:left="0" w:firstLine="633"/>
        <w:rPr>
          <w:rFonts w:ascii="Times New Roman" w:hAnsi="Times New Roman"/>
          <w:bCs/>
          <w:sz w:val="24"/>
          <w:szCs w:val="24"/>
          <w:lang w:val="ru-RU"/>
        </w:rPr>
      </w:pPr>
      <w:r w:rsidRPr="00965040">
        <w:rPr>
          <w:rFonts w:ascii="Times New Roman" w:hAnsi="Times New Roman"/>
          <w:sz w:val="24"/>
          <w:szCs w:val="24"/>
          <w:lang w:val="sr-Cyrl-CS"/>
        </w:rPr>
        <w:t>Рок плаћања фактуре</w:t>
      </w:r>
      <w:r w:rsidR="00DC2166" w:rsidRPr="00965040">
        <w:rPr>
          <w:rFonts w:ascii="Times New Roman" w:hAnsi="Times New Roman"/>
          <w:sz w:val="24"/>
          <w:szCs w:val="24"/>
          <w:lang w:val="sr-Cyrl-CS"/>
        </w:rPr>
        <w:t xml:space="preserve">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r>
        <w:rPr>
          <w:rFonts w:ascii="Times New Roman" w:eastAsia="Arial Unicode MS" w:hAnsi="Times New Roman" w:cs="Calibri"/>
          <w:color w:val="000000"/>
          <w:kern w:val="2"/>
          <w:sz w:val="24"/>
          <w:szCs w:val="24"/>
          <w:lang w:val="ru-RU" w:eastAsia="ar-SA"/>
        </w:rPr>
        <w:t xml:space="preserve"> </w:t>
      </w:r>
      <w:r w:rsidR="00DC2166" w:rsidRPr="00965040">
        <w:rPr>
          <w:rFonts w:ascii="Times New Roman" w:hAnsi="Times New Roman"/>
          <w:sz w:val="24"/>
          <w:szCs w:val="24"/>
          <w:lang w:val="sr-Cyrl-CS"/>
        </w:rPr>
        <w:t xml:space="preserve">и не може бити </w:t>
      </w:r>
      <w:r w:rsidR="0074033A" w:rsidRPr="00965040">
        <w:rPr>
          <w:rFonts w:ascii="Times New Roman" w:eastAsia="Arial Unicode MS" w:hAnsi="Times New Roman"/>
          <w:b/>
          <w:iCs/>
          <w:color w:val="000000"/>
          <w:kern w:val="2"/>
          <w:sz w:val="24"/>
          <w:szCs w:val="24"/>
          <w:lang w:val="sr-Cyrl-CS" w:eastAsia="ar-SA"/>
        </w:rPr>
        <w:t xml:space="preserve">краћи од </w:t>
      </w:r>
      <w:r w:rsidR="0074033A" w:rsidRPr="00965040">
        <w:rPr>
          <w:rFonts w:ascii="Times New Roman" w:eastAsia="Arial Unicode MS" w:hAnsi="Times New Roman"/>
          <w:b/>
          <w:iCs/>
          <w:color w:val="000000"/>
          <w:kern w:val="2"/>
          <w:sz w:val="24"/>
          <w:szCs w:val="24"/>
          <w:lang w:val="ru-RU" w:eastAsia="ar-SA"/>
        </w:rPr>
        <w:t>1</w:t>
      </w:r>
      <w:r w:rsidR="0074033A" w:rsidRPr="00965040">
        <w:rPr>
          <w:rFonts w:ascii="Times New Roman" w:eastAsia="Arial Unicode MS" w:hAnsi="Times New Roman"/>
          <w:b/>
          <w:iCs/>
          <w:color w:val="000000"/>
          <w:kern w:val="2"/>
          <w:sz w:val="24"/>
          <w:szCs w:val="24"/>
          <w:lang w:val="sr-Cyrl-CS" w:eastAsia="ar-SA"/>
        </w:rPr>
        <w:t>5 и не дужи од</w:t>
      </w:r>
      <w:r w:rsidR="0074033A" w:rsidRPr="00965040">
        <w:rPr>
          <w:rFonts w:ascii="Times New Roman" w:eastAsia="Arial Unicode MS" w:hAnsi="Times New Roman"/>
          <w:iCs/>
          <w:color w:val="000000"/>
          <w:kern w:val="2"/>
          <w:sz w:val="24"/>
          <w:szCs w:val="24"/>
          <w:lang w:val="sr-Cyrl-CS" w:eastAsia="ar-SA"/>
        </w:rPr>
        <w:t xml:space="preserve"> </w:t>
      </w:r>
      <w:r w:rsidR="0074033A" w:rsidRPr="00965040">
        <w:rPr>
          <w:rFonts w:ascii="Times New Roman" w:eastAsia="Arial Unicode MS" w:hAnsi="Times New Roman"/>
          <w:b/>
          <w:color w:val="000000"/>
          <w:kern w:val="2"/>
          <w:sz w:val="24"/>
          <w:szCs w:val="24"/>
          <w:lang w:val="sr-Cyrl-CS" w:eastAsia="ar-SA"/>
        </w:rPr>
        <w:t>45 дана од дана пријема захтева за плаћање</w:t>
      </w:r>
      <w:r w:rsidR="0074033A" w:rsidRPr="00965040">
        <w:rPr>
          <w:rFonts w:ascii="Times New Roman" w:eastAsia="Arial Unicode MS" w:hAnsi="Times New Roman"/>
          <w:color w:val="000000"/>
          <w:kern w:val="2"/>
          <w:sz w:val="24"/>
          <w:szCs w:val="24"/>
          <w:lang w:val="sr-Cyrl-CS" w:eastAsia="ar-SA"/>
        </w:rPr>
        <w:t>,</w:t>
      </w:r>
      <w:r w:rsidR="0074033A" w:rsidRPr="00594CCC">
        <w:rPr>
          <w:rFonts w:ascii="Times New Roman" w:eastAsia="Arial Unicode MS" w:hAnsi="Times New Roman"/>
          <w:kern w:val="2"/>
          <w:sz w:val="24"/>
          <w:szCs w:val="24"/>
          <w:lang w:val="sr-Cyrl-CS" w:eastAsia="ar-SA"/>
        </w:rPr>
        <w:t xml:space="preserve"> у складу са Законом о роковима измирења новчаних обавеза у комерцијалним трансакцијама („Сл. гласник РС“ бр. 119/12,</w:t>
      </w:r>
      <w:r w:rsidR="0074033A" w:rsidRPr="00594CCC">
        <w:rPr>
          <w:rFonts w:ascii="Times New Roman" w:eastAsia="Arial Unicode MS" w:hAnsi="Times New Roman"/>
          <w:color w:val="000000"/>
          <w:kern w:val="2"/>
          <w:sz w:val="24"/>
          <w:szCs w:val="24"/>
          <w:lang w:val="sr-Cyrl-CS" w:eastAsia="ar-SA"/>
        </w:rPr>
        <w:t xml:space="preserve"> 68/15, 113/17 и 91/19</w:t>
      </w:r>
      <w:r w:rsidR="0074033A" w:rsidRPr="00594CCC">
        <w:rPr>
          <w:rFonts w:ascii="Times New Roman" w:eastAsia="Arial Unicode MS" w:hAnsi="Times New Roman"/>
          <w:kern w:val="2"/>
          <w:sz w:val="24"/>
          <w:szCs w:val="24"/>
          <w:lang w:val="sr-Cyrl-CS" w:eastAsia="ar-SA"/>
        </w:rPr>
        <w:t>)</w:t>
      </w:r>
      <w:r w:rsidR="00F62F5D">
        <w:rPr>
          <w:rFonts w:ascii="Times New Roman" w:eastAsia="Arial Unicode MS" w:hAnsi="Times New Roman" w:cs="Calibri"/>
          <w:color w:val="000000"/>
          <w:kern w:val="2"/>
          <w:sz w:val="24"/>
          <w:szCs w:val="24"/>
          <w:lang w:val="ru-RU" w:eastAsia="ar-SA"/>
        </w:rPr>
        <w:t xml:space="preserve">. </w:t>
      </w:r>
    </w:p>
    <w:p w14:paraId="7C3648F9" w14:textId="24470F72" w:rsidR="00DC2166" w:rsidRDefault="00DC2166" w:rsidP="00DC2166">
      <w:pPr>
        <w:widowControl w:val="0"/>
        <w:ind w:left="0" w:firstLine="720"/>
        <w:rPr>
          <w:rFonts w:ascii="Times New Roman" w:hAnsi="Times New Roman"/>
          <w:sz w:val="24"/>
          <w:szCs w:val="24"/>
          <w:lang w:val="sr-Cyrl-CS"/>
        </w:rPr>
      </w:pPr>
      <w:r>
        <w:rPr>
          <w:rFonts w:ascii="Times New Roman" w:hAnsi="Times New Roman"/>
          <w:sz w:val="24"/>
          <w:szCs w:val="24"/>
          <w:lang w:val="sr-Cyrl-CS"/>
        </w:rPr>
        <w:t xml:space="preserve">Фактура мора бити регистрована у </w:t>
      </w:r>
      <w:r w:rsidR="00436C80">
        <w:rPr>
          <w:rFonts w:ascii="Times New Roman" w:hAnsi="Times New Roman"/>
          <w:sz w:val="24"/>
          <w:szCs w:val="24"/>
          <w:lang w:val="sr-Cyrl-CS"/>
        </w:rPr>
        <w:t>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w:t>
      </w:r>
      <w:r w:rsidR="00EB4813">
        <w:rPr>
          <w:rFonts w:ascii="Times New Roman" w:hAnsi="Times New Roman"/>
          <w:sz w:val="24"/>
          <w:szCs w:val="24"/>
          <w:lang w:val="sr-Cyrl-CS"/>
        </w:rPr>
        <w:t>, 59/18 и 8/19</w:t>
      </w:r>
      <w:r w:rsidR="00436C80">
        <w:rPr>
          <w:rFonts w:ascii="Times New Roman" w:hAnsi="Times New Roman"/>
          <w:sz w:val="24"/>
          <w:szCs w:val="24"/>
          <w:lang w:val="sr-Cyrl-CS"/>
        </w:rPr>
        <w:t>)</w:t>
      </w:r>
      <w:r>
        <w:rPr>
          <w:rFonts w:ascii="Times New Roman" w:hAnsi="Times New Roman"/>
          <w:sz w:val="24"/>
          <w:szCs w:val="24"/>
          <w:lang w:val="sr-Cyrl-CS"/>
        </w:rPr>
        <w:t>.</w:t>
      </w:r>
      <w:r w:rsidR="00436C80">
        <w:rPr>
          <w:rFonts w:ascii="Times New Roman" w:hAnsi="Times New Roman"/>
          <w:sz w:val="24"/>
          <w:szCs w:val="24"/>
          <w:lang w:val="sr-Cyrl-CS"/>
        </w:rPr>
        <w:t xml:space="preserve"> Ф</w:t>
      </w:r>
      <w:r w:rsidR="00EB4813">
        <w:rPr>
          <w:rFonts w:ascii="Times New Roman" w:hAnsi="Times New Roman"/>
          <w:sz w:val="24"/>
          <w:szCs w:val="24"/>
          <w:lang w:val="sr-Cyrl-CS"/>
        </w:rPr>
        <w:t>а</w:t>
      </w:r>
      <w:r w:rsidR="00436C80">
        <w:rPr>
          <w:rFonts w:ascii="Times New Roman" w:hAnsi="Times New Roman"/>
          <w:sz w:val="24"/>
          <w:szCs w:val="24"/>
          <w:lang w:val="sr-Cyrl-CS"/>
        </w:rPr>
        <w:t>ктура мора да садржи идентификационе податке Наручиоца и број уговора.</w:t>
      </w:r>
    </w:p>
    <w:p w14:paraId="499A7FED" w14:textId="77777777" w:rsidR="00DC2166" w:rsidRDefault="00DC2166" w:rsidP="00DC2166">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Плаћање се врши уплатом на рачун понуђача.</w:t>
      </w:r>
    </w:p>
    <w:p w14:paraId="13AB0293" w14:textId="3F95E3D8" w:rsidR="00965040" w:rsidRDefault="00EB4813" w:rsidP="00CC5A41">
      <w:pPr>
        <w:widowControl w:val="0"/>
        <w:ind w:left="0" w:firstLine="633"/>
        <w:rPr>
          <w:rFonts w:ascii="Times New Roman" w:hAnsi="Times New Roman"/>
          <w:sz w:val="24"/>
          <w:szCs w:val="24"/>
          <w:lang w:val="sr-Cyrl-CS"/>
        </w:rPr>
      </w:pPr>
      <w:r>
        <w:rPr>
          <w:rFonts w:ascii="Times New Roman" w:hAnsi="Times New Roman"/>
          <w:sz w:val="24"/>
          <w:szCs w:val="24"/>
          <w:lang w:val="sr-Cyrl-CS"/>
        </w:rPr>
        <w:t xml:space="preserve"> </w:t>
      </w:r>
      <w:r w:rsidR="00965040" w:rsidRPr="00965040">
        <w:rPr>
          <w:rFonts w:ascii="Times New Roman" w:hAnsi="Times New Roman"/>
          <w:sz w:val="24"/>
          <w:szCs w:val="24"/>
          <w:lang w:val="sr-Cyrl-CS"/>
        </w:rPr>
        <w:t>Уколико се понуде услови лошији од наведених, понуда ће бити о</w:t>
      </w:r>
      <w:r w:rsidR="006A66F4">
        <w:rPr>
          <w:rFonts w:ascii="Times New Roman" w:hAnsi="Times New Roman"/>
          <w:sz w:val="24"/>
          <w:szCs w:val="24"/>
          <w:lang w:val="sr-Cyrl-CS"/>
        </w:rPr>
        <w:t>дбијена.</w:t>
      </w:r>
    </w:p>
    <w:p w14:paraId="228E6A77" w14:textId="77777777" w:rsidR="00DC2166" w:rsidRDefault="00DC2166" w:rsidP="00DC2166">
      <w:pPr>
        <w:widowControl w:val="0"/>
        <w:ind w:firstLine="720"/>
        <w:rPr>
          <w:rFonts w:ascii="Times New Roman" w:hAnsi="Times New Roman"/>
          <w:sz w:val="24"/>
          <w:szCs w:val="24"/>
          <w:lang w:val="sr-Cyrl-CS"/>
        </w:rPr>
      </w:pPr>
    </w:p>
    <w:p w14:paraId="4C971F63" w14:textId="77777777" w:rsidR="00DC2166" w:rsidRDefault="00DC2166" w:rsidP="00DC2166">
      <w:pPr>
        <w:ind w:left="0" w:firstLine="720"/>
        <w:rPr>
          <w:rFonts w:ascii="Times New Roman" w:hAnsi="Times New Roman"/>
          <w:b/>
          <w:sz w:val="24"/>
          <w:szCs w:val="24"/>
          <w:u w:val="single"/>
          <w:lang w:val="sr-Cyrl-CS"/>
        </w:rPr>
      </w:pPr>
      <w:r>
        <w:rPr>
          <w:rFonts w:ascii="Times New Roman" w:hAnsi="Times New Roman"/>
          <w:b/>
          <w:sz w:val="24"/>
          <w:szCs w:val="24"/>
          <w:u w:val="single"/>
          <w:lang w:val="sr-Cyrl-CS"/>
        </w:rPr>
        <w:t>Цена</w:t>
      </w:r>
    </w:p>
    <w:p w14:paraId="5C9BEFBB" w14:textId="77777777" w:rsidR="005D79DB" w:rsidRDefault="005D79DB" w:rsidP="00DC2166">
      <w:pPr>
        <w:ind w:left="0" w:firstLine="720"/>
        <w:rPr>
          <w:rFonts w:ascii="Times New Roman" w:hAnsi="Times New Roman"/>
          <w:b/>
          <w:sz w:val="24"/>
          <w:szCs w:val="24"/>
          <w:u w:val="single"/>
          <w:lang w:val="sr-Latn-CS"/>
        </w:rPr>
      </w:pPr>
    </w:p>
    <w:p w14:paraId="6548BFCF" w14:textId="35ECC755" w:rsidR="00DC2166" w:rsidRDefault="00DC2166" w:rsidP="00DC2166">
      <w:pPr>
        <w:ind w:left="0" w:firstLine="720"/>
        <w:rPr>
          <w:rFonts w:ascii="Times New Roman" w:hAnsi="Times New Roman"/>
          <w:bCs/>
          <w:iCs/>
          <w:sz w:val="24"/>
          <w:szCs w:val="24"/>
          <w:lang w:val="sr-Cyrl-CS"/>
        </w:rPr>
      </w:pPr>
      <w:r>
        <w:rPr>
          <w:rFonts w:ascii="Times New Roman" w:hAnsi="Times New Roman"/>
          <w:bCs/>
          <w:iCs/>
          <w:sz w:val="24"/>
          <w:szCs w:val="24"/>
          <w:lang w:val="sr-Cyrl-CS"/>
        </w:rPr>
        <w:t>Цена понуђача која се односи на цену по једном радном сату је елемент критеријума ко</w:t>
      </w:r>
      <w:r w:rsidR="00451CF1">
        <w:rPr>
          <w:rFonts w:ascii="Times New Roman" w:hAnsi="Times New Roman"/>
          <w:bCs/>
          <w:iCs/>
          <w:sz w:val="24"/>
          <w:szCs w:val="24"/>
          <w:lang w:val="sr-Cyrl-CS"/>
        </w:rPr>
        <w:t>ји ће се пондерисати</w:t>
      </w:r>
      <w:r>
        <w:rPr>
          <w:rFonts w:ascii="Times New Roman" w:hAnsi="Times New Roman"/>
          <w:bCs/>
          <w:iCs/>
          <w:sz w:val="24"/>
          <w:szCs w:val="24"/>
          <w:lang w:val="sr-Cyrl-CS"/>
        </w:rPr>
        <w:t xml:space="preserve">. </w:t>
      </w:r>
    </w:p>
    <w:p w14:paraId="32F3511A" w14:textId="77777777" w:rsidR="00DC2166" w:rsidRDefault="00DC2166" w:rsidP="00DC2166">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 xml:space="preserve">Понуђач може понудити цену по једном радном сату у динарима или еврима. </w:t>
      </w:r>
    </w:p>
    <w:p w14:paraId="3B7B1150" w14:textId="77777777" w:rsidR="00DC2166" w:rsidRDefault="00DC2166" w:rsidP="00DC2166">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Цена радног сата биће фиксна до краја реализације уговора.</w:t>
      </w:r>
    </w:p>
    <w:p w14:paraId="7B53ECBF" w14:textId="77777777" w:rsidR="00DC2166" w:rsidRDefault="00DC2166" w:rsidP="00DC2166">
      <w:pPr>
        <w:ind w:firstLine="720"/>
        <w:rPr>
          <w:rFonts w:ascii="Times New Roman" w:hAnsi="Times New Roman"/>
          <w:bCs/>
          <w:iCs/>
          <w:sz w:val="24"/>
          <w:szCs w:val="24"/>
          <w:lang w:val="sr-Cyrl-CS"/>
        </w:rPr>
      </w:pPr>
      <w:r>
        <w:rPr>
          <w:rFonts w:ascii="Times New Roman" w:hAnsi="Times New Roman"/>
          <w:bCs/>
          <w:iCs/>
          <w:sz w:val="24"/>
          <w:szCs w:val="24"/>
          <w:lang w:val="sr-Cyrl-CS"/>
        </w:rPr>
        <w:tab/>
      </w:r>
      <w:r>
        <w:rPr>
          <w:rFonts w:ascii="Times New Roman" w:hAnsi="Times New Roman"/>
          <w:bCs/>
          <w:iCs/>
          <w:sz w:val="24"/>
          <w:szCs w:val="24"/>
          <w:lang w:val="sr-Cyrl-CS"/>
        </w:rPr>
        <w:tab/>
        <w:t>Сви евентуални попусти на цену морају бити укључени у укупну цену.</w:t>
      </w:r>
    </w:p>
    <w:p w14:paraId="5DAE4E8D" w14:textId="4D337247" w:rsidR="00DC2166" w:rsidRDefault="00DC2166" w:rsidP="00DC2166">
      <w:pPr>
        <w:ind w:left="0" w:firstLine="720"/>
        <w:rPr>
          <w:rFonts w:ascii="Times New Roman" w:hAnsi="Times New Roman"/>
          <w:bCs/>
          <w:iCs/>
          <w:sz w:val="24"/>
          <w:szCs w:val="24"/>
          <w:lang w:val="sr-Cyrl-CS"/>
        </w:rPr>
      </w:pPr>
      <w:r>
        <w:rPr>
          <w:rFonts w:ascii="Times New Roman" w:hAnsi="Times New Roman"/>
          <w:bCs/>
          <w:iCs/>
          <w:sz w:val="24"/>
          <w:szCs w:val="24"/>
          <w:lang w:val="sr-Cyrl-CS"/>
        </w:rPr>
        <w:t>Цена мора да обухвати све елементе који су описани код критеријум</w:t>
      </w:r>
      <w:r w:rsidR="003B05BA">
        <w:rPr>
          <w:rFonts w:ascii="Times New Roman" w:hAnsi="Times New Roman"/>
          <w:bCs/>
          <w:iCs/>
          <w:sz w:val="24"/>
          <w:szCs w:val="24"/>
          <w:lang w:val="sr-Cyrl-CS"/>
        </w:rPr>
        <w:t>а за оцењивање понуда, као и све припадајуће трошкове неопходне за реализацију предмета набавке, а</w:t>
      </w:r>
      <w:r>
        <w:rPr>
          <w:rFonts w:ascii="Times New Roman" w:hAnsi="Times New Roman"/>
          <w:bCs/>
          <w:iCs/>
          <w:sz w:val="24"/>
          <w:szCs w:val="24"/>
          <w:lang w:val="sr-Cyrl-CS"/>
        </w:rPr>
        <w:t xml:space="preserve"> који </w:t>
      </w:r>
      <w:r w:rsidR="003B05BA">
        <w:rPr>
          <w:rFonts w:ascii="Times New Roman" w:hAnsi="Times New Roman"/>
          <w:bCs/>
          <w:iCs/>
          <w:sz w:val="24"/>
          <w:szCs w:val="24"/>
          <w:lang w:val="sr-Cyrl-CS"/>
        </w:rPr>
        <w:t>нису посебно описани.</w:t>
      </w:r>
    </w:p>
    <w:p w14:paraId="0308581C"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14:paraId="7228D853" w14:textId="77EDEE84"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Резервни делови ће се пла</w:t>
      </w:r>
      <w:r w:rsidR="00DB4856">
        <w:rPr>
          <w:rFonts w:ascii="Times New Roman" w:hAnsi="Times New Roman"/>
          <w:sz w:val="24"/>
          <w:szCs w:val="24"/>
          <w:lang w:val="sr-Cyrl-CS"/>
        </w:rPr>
        <w:t>ћати искључиво према Ц</w:t>
      </w:r>
      <w:r>
        <w:rPr>
          <w:rFonts w:ascii="Times New Roman" w:hAnsi="Times New Roman"/>
          <w:sz w:val="24"/>
          <w:szCs w:val="24"/>
          <w:lang w:val="sr-Cyrl-CS"/>
        </w:rPr>
        <w:t>еновнику</w:t>
      </w:r>
      <w:r w:rsidR="00DB4856">
        <w:rPr>
          <w:rFonts w:ascii="Times New Roman" w:hAnsi="Times New Roman"/>
          <w:sz w:val="24"/>
          <w:szCs w:val="24"/>
          <w:lang w:val="sr-Cyrl-CS"/>
        </w:rPr>
        <w:t xml:space="preserve"> </w:t>
      </w:r>
      <w:r>
        <w:rPr>
          <w:rFonts w:ascii="Times New Roman" w:hAnsi="Times New Roman"/>
          <w:sz w:val="24"/>
          <w:szCs w:val="24"/>
          <w:lang w:val="sr-Cyrl-CS"/>
        </w:rPr>
        <w:t>резервних делова</w:t>
      </w:r>
      <w:r w:rsidR="00451CF1">
        <w:rPr>
          <w:rFonts w:ascii="Times New Roman" w:hAnsi="Times New Roman"/>
          <w:sz w:val="24"/>
          <w:szCs w:val="24"/>
          <w:lang w:val="sr-Cyrl-CS"/>
        </w:rPr>
        <w:t xml:space="preserve"> који ће се пондерисати</w:t>
      </w:r>
      <w:r w:rsidR="00DB4856">
        <w:rPr>
          <w:rFonts w:ascii="Times New Roman" w:hAnsi="Times New Roman"/>
          <w:sz w:val="24"/>
          <w:szCs w:val="24"/>
          <w:lang w:val="sr-Cyrl-CS"/>
        </w:rPr>
        <w:t xml:space="preserve"> и Ценовнику резервних делова </w:t>
      </w:r>
      <w:r>
        <w:rPr>
          <w:rFonts w:ascii="Times New Roman" w:hAnsi="Times New Roman"/>
          <w:sz w:val="24"/>
          <w:szCs w:val="24"/>
          <w:lang w:val="sr-Cyrl-CS"/>
        </w:rPr>
        <w:t>понуђача</w:t>
      </w:r>
      <w:r w:rsidR="00DB4856">
        <w:rPr>
          <w:rFonts w:ascii="Times New Roman" w:hAnsi="Times New Roman"/>
          <w:sz w:val="24"/>
          <w:szCs w:val="24"/>
          <w:lang w:val="sr-Cyrl-CS"/>
        </w:rPr>
        <w:t xml:space="preserve"> (за делове који нису обухваћени Ц</w:t>
      </w:r>
      <w:r w:rsidR="00E45194">
        <w:rPr>
          <w:rFonts w:ascii="Times New Roman" w:hAnsi="Times New Roman"/>
          <w:sz w:val="24"/>
          <w:szCs w:val="24"/>
          <w:lang w:val="sr-Cyrl-CS"/>
        </w:rPr>
        <w:t>еновником</w:t>
      </w:r>
      <w:r w:rsidR="00DB4856">
        <w:rPr>
          <w:rFonts w:ascii="Times New Roman" w:hAnsi="Times New Roman"/>
          <w:sz w:val="24"/>
          <w:szCs w:val="24"/>
          <w:lang w:val="sr-Cyrl-CS"/>
        </w:rPr>
        <w:t xml:space="preserve"> резервних делова</w:t>
      </w:r>
      <w:r w:rsidR="00E45194">
        <w:rPr>
          <w:rFonts w:ascii="Times New Roman" w:hAnsi="Times New Roman"/>
          <w:sz w:val="24"/>
          <w:szCs w:val="24"/>
          <w:lang w:val="sr-Cyrl-CS"/>
        </w:rPr>
        <w:t xml:space="preserve"> који </w:t>
      </w:r>
      <w:r w:rsidR="00451CF1">
        <w:rPr>
          <w:rFonts w:ascii="Times New Roman" w:hAnsi="Times New Roman"/>
          <w:sz w:val="24"/>
          <w:szCs w:val="24"/>
          <w:lang w:val="sr-Cyrl-CS"/>
        </w:rPr>
        <w:t>ће се пондерисати</w:t>
      </w:r>
      <w:r w:rsidR="00DB4856">
        <w:rPr>
          <w:rFonts w:ascii="Times New Roman" w:hAnsi="Times New Roman"/>
          <w:sz w:val="24"/>
          <w:szCs w:val="24"/>
          <w:lang w:val="sr-Cyrl-CS"/>
        </w:rPr>
        <w:t>)</w:t>
      </w:r>
      <w:r>
        <w:rPr>
          <w:rFonts w:ascii="Times New Roman" w:hAnsi="Times New Roman"/>
          <w:sz w:val="24"/>
          <w:szCs w:val="24"/>
          <w:lang w:val="sr-Cyrl-CS"/>
        </w:rPr>
        <w:t>.</w:t>
      </w:r>
    </w:p>
    <w:p w14:paraId="23FFE42A" w14:textId="45BE9B6F" w:rsidR="00DC2166" w:rsidRDefault="00DB4856" w:rsidP="00DC2166">
      <w:pPr>
        <w:ind w:left="0" w:firstLine="720"/>
        <w:rPr>
          <w:rFonts w:ascii="Times New Roman" w:hAnsi="Times New Roman"/>
          <w:sz w:val="24"/>
          <w:szCs w:val="24"/>
          <w:lang w:val="sr-Cyrl-CS"/>
        </w:rPr>
      </w:pPr>
      <w:r>
        <w:rPr>
          <w:rFonts w:ascii="Times New Roman" w:hAnsi="Times New Roman"/>
          <w:sz w:val="24"/>
          <w:szCs w:val="24"/>
          <w:lang w:val="sr-Cyrl-CS"/>
        </w:rPr>
        <w:t>Ц</w:t>
      </w:r>
      <w:r w:rsidR="00DC2166">
        <w:rPr>
          <w:rFonts w:ascii="Times New Roman" w:hAnsi="Times New Roman"/>
          <w:sz w:val="24"/>
          <w:szCs w:val="24"/>
          <w:lang w:val="sr-Cyrl-CS"/>
        </w:rPr>
        <w:t xml:space="preserve">еновник понуђача се обавезно доставља уз понуду и чини њен саставни део. </w:t>
      </w:r>
    </w:p>
    <w:p w14:paraId="2AE0DAFA" w14:textId="75E3D30D" w:rsidR="00DC2166" w:rsidRDefault="00C722C4" w:rsidP="00DC2166">
      <w:pPr>
        <w:ind w:left="0" w:firstLine="720"/>
        <w:rPr>
          <w:rFonts w:ascii="Times New Roman" w:hAnsi="Times New Roman"/>
          <w:sz w:val="24"/>
          <w:szCs w:val="24"/>
          <w:lang w:val="sr-Cyrl-CS"/>
        </w:rPr>
      </w:pPr>
      <w:r>
        <w:rPr>
          <w:rFonts w:ascii="Times New Roman" w:hAnsi="Times New Roman"/>
          <w:sz w:val="24"/>
          <w:szCs w:val="24"/>
          <w:lang w:val="sr-Cyrl-CS"/>
        </w:rPr>
        <w:t>Понуђене цене</w:t>
      </w:r>
      <w:r w:rsidR="00DC2166">
        <w:rPr>
          <w:rFonts w:ascii="Times New Roman" w:hAnsi="Times New Roman"/>
          <w:sz w:val="24"/>
          <w:szCs w:val="24"/>
          <w:lang w:val="sr-Cyrl-CS"/>
        </w:rPr>
        <w:t xml:space="preserve"> резервних делова</w:t>
      </w:r>
      <w:r>
        <w:rPr>
          <w:rFonts w:ascii="Times New Roman" w:hAnsi="Times New Roman"/>
          <w:sz w:val="24"/>
          <w:szCs w:val="24"/>
          <w:lang w:val="sr-Cyrl-CS"/>
        </w:rPr>
        <w:t xml:space="preserve"> су фиксне</w:t>
      </w:r>
      <w:r w:rsidR="00DC2166">
        <w:rPr>
          <w:rFonts w:ascii="Times New Roman" w:hAnsi="Times New Roman"/>
          <w:sz w:val="24"/>
          <w:szCs w:val="24"/>
          <w:lang w:val="sr-Cyrl-CS"/>
        </w:rPr>
        <w:t xml:space="preserve"> до краја реализације Уговора, а у случају да је понуђена цена у еврима, плаћање домаћем понуђачу ће се вршити у динарској против-вредности, према средњем девизном курсу Народне банке Србије, на </w:t>
      </w:r>
      <w:r w:rsidR="00DC2166" w:rsidRPr="003B05BA">
        <w:rPr>
          <w:rFonts w:ascii="Times New Roman" w:hAnsi="Times New Roman"/>
          <w:sz w:val="24"/>
          <w:szCs w:val="24"/>
          <w:lang w:val="sr-Cyrl-CS"/>
        </w:rPr>
        <w:t xml:space="preserve">дан </w:t>
      </w:r>
      <w:r w:rsidR="00861821" w:rsidRPr="003B05BA">
        <w:rPr>
          <w:rFonts w:ascii="Times New Roman" w:hAnsi="Times New Roman"/>
          <w:sz w:val="24"/>
          <w:szCs w:val="24"/>
          <w:lang w:val="sr-Cyrl-CS"/>
        </w:rPr>
        <w:t>фактурисања.</w:t>
      </w:r>
    </w:p>
    <w:p w14:paraId="0F3D79BF" w14:textId="77777777" w:rsidR="00DC2166" w:rsidRDefault="00DC2166" w:rsidP="005D79DB">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Ако је у понуди исказана неуобичајено ниска цена, наручилац ће поступити у складу са </w:t>
      </w:r>
      <w:r>
        <w:rPr>
          <w:rFonts w:ascii="Times New Roman" w:hAnsi="Times New Roman"/>
          <w:b/>
          <w:sz w:val="24"/>
          <w:szCs w:val="24"/>
          <w:lang w:val="sr-Cyrl-CS"/>
        </w:rPr>
        <w:t>чланом 92. Закона</w:t>
      </w:r>
      <w:r>
        <w:rPr>
          <w:rFonts w:ascii="Times New Roman" w:hAnsi="Times New Roman"/>
          <w:sz w:val="24"/>
          <w:szCs w:val="24"/>
          <w:lang w:val="sr-Cyrl-CS"/>
        </w:rPr>
        <w:t>, односно тражиће образложење свих њених саставних делова које сматра меродавним.</w:t>
      </w:r>
    </w:p>
    <w:p w14:paraId="44744E75" w14:textId="77777777" w:rsidR="005D79DB" w:rsidRPr="005D79DB" w:rsidRDefault="005D79DB" w:rsidP="005D79DB">
      <w:pPr>
        <w:autoSpaceDE w:val="0"/>
        <w:autoSpaceDN w:val="0"/>
        <w:adjustRightInd w:val="0"/>
        <w:ind w:left="0" w:firstLine="720"/>
        <w:rPr>
          <w:rFonts w:ascii="Times New Roman" w:hAnsi="Times New Roman"/>
          <w:sz w:val="24"/>
          <w:szCs w:val="24"/>
          <w:lang w:val="sr-Cyrl-CS"/>
        </w:rPr>
      </w:pPr>
    </w:p>
    <w:p w14:paraId="3CF2AF94" w14:textId="5601AF23" w:rsidR="00DC2166" w:rsidRDefault="007D5B52" w:rsidP="00DC2166">
      <w:pPr>
        <w:ind w:left="-17" w:firstLine="737"/>
        <w:rPr>
          <w:rFonts w:ascii="Times New Roman" w:hAnsi="Times New Roman"/>
          <w:b/>
          <w:iCs/>
          <w:sz w:val="24"/>
          <w:szCs w:val="24"/>
          <w:u w:val="single"/>
          <w:lang w:val="sr-Cyrl-RS"/>
        </w:rPr>
      </w:pPr>
      <w:r>
        <w:rPr>
          <w:rFonts w:ascii="Times New Roman" w:hAnsi="Times New Roman"/>
          <w:b/>
          <w:iCs/>
          <w:sz w:val="24"/>
          <w:szCs w:val="24"/>
          <w:u w:val="single"/>
          <w:lang w:val="sr-Cyrl-RS"/>
        </w:rPr>
        <w:t>Ц</w:t>
      </w:r>
      <w:r w:rsidR="00DC2166">
        <w:rPr>
          <w:rFonts w:ascii="Times New Roman" w:hAnsi="Times New Roman"/>
          <w:b/>
          <w:iCs/>
          <w:sz w:val="24"/>
          <w:szCs w:val="24"/>
          <w:u w:val="single"/>
          <w:lang w:val="sr-Cyrl-RS"/>
        </w:rPr>
        <w:t>еновник</w:t>
      </w:r>
      <w:r>
        <w:rPr>
          <w:rFonts w:ascii="Times New Roman" w:hAnsi="Times New Roman"/>
          <w:b/>
          <w:iCs/>
          <w:sz w:val="24"/>
          <w:szCs w:val="24"/>
          <w:u w:val="single"/>
          <w:lang w:val="sr-Cyrl-RS"/>
        </w:rPr>
        <w:t xml:space="preserve"> резервних делова</w:t>
      </w:r>
    </w:p>
    <w:p w14:paraId="454688C6" w14:textId="77777777" w:rsidR="005D79DB" w:rsidRDefault="005D79DB" w:rsidP="00DC2166">
      <w:pPr>
        <w:ind w:left="-17" w:firstLine="737"/>
        <w:rPr>
          <w:rFonts w:ascii="Times New Roman" w:hAnsi="Times New Roman"/>
          <w:b/>
          <w:iCs/>
          <w:sz w:val="24"/>
          <w:szCs w:val="24"/>
          <w:lang w:val="sr-Cyrl-RS"/>
        </w:rPr>
      </w:pPr>
    </w:p>
    <w:p w14:paraId="1684AA6C" w14:textId="42D6A21F" w:rsidR="00DC2166" w:rsidRDefault="007D5CAB" w:rsidP="007D5CAB">
      <w:pPr>
        <w:ind w:left="0" w:firstLine="720"/>
        <w:rPr>
          <w:rFonts w:ascii="Times New Roman" w:hAnsi="Times New Roman"/>
          <w:iCs/>
          <w:sz w:val="24"/>
          <w:szCs w:val="24"/>
          <w:lang w:val="ru-RU"/>
        </w:rPr>
      </w:pPr>
      <w:r>
        <w:rPr>
          <w:rFonts w:ascii="Times New Roman" w:hAnsi="Times New Roman"/>
          <w:iCs/>
          <w:sz w:val="24"/>
          <w:szCs w:val="24"/>
          <w:lang w:val="ru-R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260"/>
      </w:tblGrid>
      <w:tr w:rsidR="00DC2166" w14:paraId="36954C7E" w14:textId="77777777" w:rsidTr="00DD45F7">
        <w:trPr>
          <w:jc w:val="center"/>
        </w:trPr>
        <w:tc>
          <w:tcPr>
            <w:tcW w:w="5488" w:type="dxa"/>
            <w:gridSpan w:val="2"/>
            <w:tcBorders>
              <w:top w:val="single" w:sz="4" w:space="0" w:color="auto"/>
              <w:left w:val="single" w:sz="4" w:space="0" w:color="auto"/>
              <w:bottom w:val="single" w:sz="4" w:space="0" w:color="auto"/>
              <w:right w:val="single" w:sz="4" w:space="0" w:color="auto"/>
            </w:tcBorders>
            <w:hideMark/>
          </w:tcPr>
          <w:p w14:paraId="7A8AB6D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lastRenderedPageBreak/>
              <w:t>Десктоп рачунар</w:t>
            </w:r>
          </w:p>
        </w:tc>
      </w:tr>
      <w:tr w:rsidR="00DC2166" w14:paraId="3D5F8345" w14:textId="77777777" w:rsidTr="00DD45F7">
        <w:trPr>
          <w:jc w:val="center"/>
        </w:trPr>
        <w:tc>
          <w:tcPr>
            <w:tcW w:w="2228" w:type="dxa"/>
            <w:vMerge w:val="restart"/>
            <w:tcBorders>
              <w:top w:val="single" w:sz="4" w:space="0" w:color="auto"/>
              <w:left w:val="single" w:sz="4" w:space="0" w:color="auto"/>
              <w:bottom w:val="single" w:sz="4" w:space="0" w:color="auto"/>
              <w:right w:val="single" w:sz="4" w:space="0" w:color="auto"/>
            </w:tcBorders>
            <w:vAlign w:val="center"/>
          </w:tcPr>
          <w:p w14:paraId="18A45751" w14:textId="77777777" w:rsidR="00DC2166" w:rsidRDefault="00DC2166">
            <w:pPr>
              <w:spacing w:line="256" w:lineRule="auto"/>
              <w:ind w:left="1080"/>
              <w:rPr>
                <w:rFonts w:ascii="Times New Roman" w:hAnsi="Times New Roman"/>
                <w:sz w:val="24"/>
                <w:szCs w:val="24"/>
                <w:u w:val="single"/>
                <w:lang w:val="en-GB"/>
              </w:rPr>
            </w:pPr>
          </w:p>
          <w:p w14:paraId="73B67439" w14:textId="77777777" w:rsidR="00DC2166" w:rsidRDefault="00DC2166">
            <w:pPr>
              <w:spacing w:line="256" w:lineRule="auto"/>
              <w:ind w:left="1080"/>
              <w:rPr>
                <w:rFonts w:ascii="Times New Roman" w:hAnsi="Times New Roman"/>
                <w:sz w:val="24"/>
                <w:szCs w:val="24"/>
                <w:u w:val="single"/>
                <w:lang w:val="en-GB"/>
              </w:rPr>
            </w:pPr>
          </w:p>
          <w:p w14:paraId="39959895"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Резервни део</w:t>
            </w:r>
          </w:p>
        </w:tc>
        <w:tc>
          <w:tcPr>
            <w:tcW w:w="3260" w:type="dxa"/>
            <w:tcBorders>
              <w:top w:val="single" w:sz="4" w:space="0" w:color="auto"/>
              <w:left w:val="single" w:sz="4" w:space="0" w:color="auto"/>
              <w:bottom w:val="single" w:sz="4" w:space="0" w:color="auto"/>
              <w:right w:val="single" w:sz="4" w:space="0" w:color="auto"/>
            </w:tcBorders>
            <w:hideMark/>
          </w:tcPr>
          <w:p w14:paraId="3B0B58EE"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Hard disk Drive</w:t>
            </w:r>
          </w:p>
        </w:tc>
      </w:tr>
      <w:tr w:rsidR="00DC2166" w14:paraId="6456F3F6"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BBB9F"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2997629"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SSD drive</w:t>
            </w:r>
          </w:p>
        </w:tc>
      </w:tr>
      <w:tr w:rsidR="00DC2166" w14:paraId="65AF8A34"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DA01E0"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2486E29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RAM меморија</w:t>
            </w:r>
          </w:p>
        </w:tc>
      </w:tr>
      <w:tr w:rsidR="00DC2166" w14:paraId="17C056B1"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55D472"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69C3CDF0"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Матична плоча</w:t>
            </w:r>
          </w:p>
        </w:tc>
      </w:tr>
      <w:tr w:rsidR="00DC2166" w14:paraId="0BEA1802"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CA8A5C"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1D2ABEE5"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Графичка картица</w:t>
            </w:r>
          </w:p>
        </w:tc>
      </w:tr>
      <w:tr w:rsidR="00DC2166" w14:paraId="0415CD09" w14:textId="77777777" w:rsidTr="00DC2166">
        <w:trPr>
          <w:trHeight w:val="30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A7BCC6"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7401CCAC"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Напојна јединица</w:t>
            </w:r>
          </w:p>
        </w:tc>
      </w:tr>
      <w:tr w:rsidR="00DC2166" w14:paraId="3E2A7238" w14:textId="77777777" w:rsidTr="00DC2166">
        <w:trPr>
          <w:trHeight w:val="19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679122"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737AE6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DVD-ROM RW</w:t>
            </w:r>
          </w:p>
        </w:tc>
      </w:tr>
      <w:tr w:rsidR="00DC2166" w14:paraId="7DF4C4AE" w14:textId="77777777" w:rsidTr="00DC2166">
        <w:trPr>
          <w:trHeight w:val="24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6CAF26"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D8838B8"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Управљачки модул</w:t>
            </w:r>
          </w:p>
        </w:tc>
      </w:tr>
      <w:tr w:rsidR="00DC2166" w14:paraId="55E08AC2" w14:textId="77777777" w:rsidTr="00DC2166">
        <w:trPr>
          <w:trHeight w:val="33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2A3F3F"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19C92D6E"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Звучна картица</w:t>
            </w:r>
          </w:p>
        </w:tc>
      </w:tr>
      <w:tr w:rsidR="00DC2166" w14:paraId="08B51C14" w14:textId="77777777" w:rsidTr="00DC2166">
        <w:trPr>
          <w:trHeight w:val="3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381E5A"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DF12F6C"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Процесор</w:t>
            </w:r>
          </w:p>
        </w:tc>
      </w:tr>
    </w:tbl>
    <w:p w14:paraId="08FB17B6" w14:textId="77777777" w:rsidR="00DC2166" w:rsidRDefault="00DC2166" w:rsidP="00DC2166">
      <w:pPr>
        <w:ind w:left="1080"/>
        <w:rPr>
          <w:rFonts w:ascii="Times New Roman" w:hAnsi="Times New Roman"/>
          <w:iCs/>
          <w:sz w:val="24"/>
          <w:szCs w:val="24"/>
          <w:u w:val="single"/>
        </w:rPr>
      </w:pPr>
    </w:p>
    <w:p w14:paraId="23C94828" w14:textId="77777777" w:rsidR="00DC2166" w:rsidRDefault="00DC2166" w:rsidP="00DC2166">
      <w:pPr>
        <w:ind w:left="1080"/>
        <w:rPr>
          <w:rFonts w:ascii="Times New Roman" w:hAnsi="Times New Roman"/>
          <w:iCs/>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3260"/>
      </w:tblGrid>
      <w:tr w:rsidR="00DC2166" w14:paraId="261B865F" w14:textId="77777777" w:rsidTr="00DD45F7">
        <w:trPr>
          <w:jc w:val="center"/>
        </w:trPr>
        <w:tc>
          <w:tcPr>
            <w:tcW w:w="5488" w:type="dxa"/>
            <w:gridSpan w:val="2"/>
            <w:tcBorders>
              <w:top w:val="single" w:sz="4" w:space="0" w:color="auto"/>
              <w:left w:val="single" w:sz="4" w:space="0" w:color="auto"/>
              <w:bottom w:val="single" w:sz="4" w:space="0" w:color="auto"/>
              <w:right w:val="single" w:sz="4" w:space="0" w:color="auto"/>
            </w:tcBorders>
            <w:hideMark/>
          </w:tcPr>
          <w:p w14:paraId="7BE1F25B"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Преносни рачунар</w:t>
            </w:r>
          </w:p>
        </w:tc>
      </w:tr>
      <w:tr w:rsidR="00DC2166" w14:paraId="1C0A787D" w14:textId="77777777" w:rsidTr="00DD45F7">
        <w:trPr>
          <w:jc w:val="center"/>
        </w:trPr>
        <w:tc>
          <w:tcPr>
            <w:tcW w:w="2228" w:type="dxa"/>
            <w:vMerge w:val="restart"/>
            <w:tcBorders>
              <w:top w:val="single" w:sz="4" w:space="0" w:color="auto"/>
              <w:left w:val="single" w:sz="4" w:space="0" w:color="auto"/>
              <w:bottom w:val="single" w:sz="4" w:space="0" w:color="auto"/>
              <w:right w:val="single" w:sz="4" w:space="0" w:color="auto"/>
            </w:tcBorders>
            <w:vAlign w:val="center"/>
          </w:tcPr>
          <w:p w14:paraId="08FEA0FD" w14:textId="77777777" w:rsidR="00DC2166" w:rsidRDefault="00DC2166">
            <w:pPr>
              <w:spacing w:line="256" w:lineRule="auto"/>
              <w:ind w:left="1080"/>
              <w:rPr>
                <w:rFonts w:ascii="Times New Roman" w:hAnsi="Times New Roman"/>
                <w:sz w:val="24"/>
                <w:szCs w:val="24"/>
                <w:u w:val="single"/>
                <w:lang w:val="en-GB"/>
              </w:rPr>
            </w:pPr>
          </w:p>
          <w:p w14:paraId="2B72BF69" w14:textId="77777777" w:rsidR="00DC2166" w:rsidRDefault="00DC2166">
            <w:pPr>
              <w:spacing w:line="256" w:lineRule="auto"/>
              <w:ind w:left="1080"/>
              <w:rPr>
                <w:rFonts w:ascii="Times New Roman" w:hAnsi="Times New Roman"/>
                <w:sz w:val="24"/>
                <w:szCs w:val="24"/>
                <w:u w:val="single"/>
                <w:lang w:val="en-GB"/>
              </w:rPr>
            </w:pPr>
          </w:p>
          <w:p w14:paraId="6C25ED24" w14:textId="77777777" w:rsidR="00DC2166" w:rsidRDefault="00DC2166">
            <w:pPr>
              <w:spacing w:line="256" w:lineRule="auto"/>
              <w:ind w:left="1080"/>
              <w:rPr>
                <w:rFonts w:ascii="Times New Roman" w:hAnsi="Times New Roman"/>
                <w:sz w:val="24"/>
                <w:szCs w:val="24"/>
                <w:u w:val="single"/>
                <w:lang w:val="en-GB"/>
              </w:rPr>
            </w:pPr>
          </w:p>
          <w:p w14:paraId="060781A8"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Резервни део</w:t>
            </w:r>
          </w:p>
        </w:tc>
        <w:tc>
          <w:tcPr>
            <w:tcW w:w="3260" w:type="dxa"/>
            <w:tcBorders>
              <w:top w:val="single" w:sz="4" w:space="0" w:color="auto"/>
              <w:left w:val="single" w:sz="4" w:space="0" w:color="auto"/>
              <w:bottom w:val="single" w:sz="4" w:space="0" w:color="auto"/>
              <w:right w:val="single" w:sz="4" w:space="0" w:color="auto"/>
            </w:tcBorders>
            <w:hideMark/>
          </w:tcPr>
          <w:p w14:paraId="6905BC02" w14:textId="1F24CD2B"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Батерија</w:t>
            </w:r>
          </w:p>
        </w:tc>
      </w:tr>
      <w:tr w:rsidR="00DC2166" w14:paraId="49F28073"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BD0C21"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67873B15" w14:textId="61DFB8EC"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Адаптер напајања</w:t>
            </w:r>
          </w:p>
        </w:tc>
      </w:tr>
      <w:tr w:rsidR="00DC2166" w14:paraId="72AA54AE"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36A439"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064726DB" w14:textId="5EC61F75"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Hard disk</w:t>
            </w:r>
          </w:p>
        </w:tc>
      </w:tr>
      <w:tr w:rsidR="00DC2166" w14:paraId="4959C73D"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7F8F1A"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37A17D89"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SSD drive</w:t>
            </w:r>
          </w:p>
        </w:tc>
      </w:tr>
      <w:tr w:rsidR="00DC2166" w14:paraId="2561F786"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3D3A2B"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0BED3048"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RAM меморија</w:t>
            </w:r>
          </w:p>
        </w:tc>
      </w:tr>
      <w:tr w:rsidR="00DC2166" w14:paraId="3A9CCA88" w14:textId="77777777" w:rsidTr="00DC21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1A074"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E5554A3"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Матична плоча</w:t>
            </w:r>
          </w:p>
        </w:tc>
      </w:tr>
      <w:tr w:rsidR="00DC2166" w14:paraId="6753F174" w14:textId="77777777" w:rsidTr="00DC2166">
        <w:trPr>
          <w:trHeight w:val="3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28AAA"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E5E6BA1"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en-GB"/>
              </w:rPr>
              <w:t>DVD-ROM RW</w:t>
            </w:r>
          </w:p>
        </w:tc>
      </w:tr>
      <w:tr w:rsidR="00DC2166" w14:paraId="12D2FB89" w14:textId="77777777" w:rsidTr="00DC2166">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62D38C"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C5A649E"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en-GB"/>
              </w:rPr>
              <w:t>Тастатура</w:t>
            </w:r>
          </w:p>
        </w:tc>
      </w:tr>
      <w:tr w:rsidR="00DC2166" w14:paraId="0C553330" w14:textId="77777777" w:rsidTr="00DC2166">
        <w:trPr>
          <w:trHeight w:val="1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86D18"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354DFFA5"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sr-Cyrl-RS"/>
              </w:rPr>
              <w:t>Управачки модул</w:t>
            </w:r>
          </w:p>
        </w:tc>
      </w:tr>
      <w:tr w:rsidR="00DC2166" w14:paraId="0F2C83C7" w14:textId="77777777" w:rsidTr="00DC2166">
        <w:trPr>
          <w:trHeight w:val="2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996E89"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08325D28"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Камера</w:t>
            </w:r>
          </w:p>
        </w:tc>
      </w:tr>
      <w:tr w:rsidR="00DC2166" w14:paraId="5EABDA5C" w14:textId="77777777" w:rsidTr="00DC2166">
        <w:trPr>
          <w:trHeight w:val="2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C81E45"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D3E00A7"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sr-Cyrl-RS"/>
              </w:rPr>
              <w:t>Прикључна станица</w:t>
            </w:r>
          </w:p>
        </w:tc>
      </w:tr>
      <w:tr w:rsidR="00DC2166" w14:paraId="0BA27D85" w14:textId="77777777" w:rsidTr="00DC2166">
        <w:trPr>
          <w:trHeight w:val="30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4F782"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47F7E1E9"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Екран</w:t>
            </w:r>
          </w:p>
        </w:tc>
      </w:tr>
      <w:tr w:rsidR="00DC2166" w14:paraId="1E5B04C9" w14:textId="77777777" w:rsidTr="00DC2166">
        <w:trPr>
          <w:trHeight w:val="28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B60193"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28674F54"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Процесор</w:t>
            </w:r>
          </w:p>
        </w:tc>
      </w:tr>
      <w:tr w:rsidR="00DC2166" w14:paraId="47F531A6" w14:textId="77777777" w:rsidTr="00DC2166">
        <w:trPr>
          <w:trHeight w:val="2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D3607F"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5C29BAEE" w14:textId="77777777" w:rsidR="00DC2166" w:rsidRDefault="00DC2166">
            <w:pPr>
              <w:spacing w:line="256" w:lineRule="auto"/>
              <w:ind w:left="1080"/>
              <w:rPr>
                <w:rFonts w:ascii="Times New Roman" w:hAnsi="Times New Roman"/>
                <w:sz w:val="24"/>
                <w:szCs w:val="24"/>
                <w:u w:val="single"/>
                <w:lang w:val="en-GB"/>
              </w:rPr>
            </w:pPr>
            <w:r>
              <w:rPr>
                <w:rFonts w:ascii="Times New Roman" w:hAnsi="Times New Roman"/>
                <w:sz w:val="24"/>
                <w:szCs w:val="24"/>
                <w:u w:val="single"/>
                <w:lang w:val="sr-Cyrl-RS"/>
              </w:rPr>
              <w:t>Звучна картица</w:t>
            </w:r>
          </w:p>
        </w:tc>
      </w:tr>
      <w:tr w:rsidR="00DC2166" w14:paraId="68A82D1D" w14:textId="77777777" w:rsidTr="00DC2166">
        <w:trPr>
          <w:trHeight w:val="2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7E8A71" w14:textId="77777777" w:rsidR="00DC2166" w:rsidRDefault="00DC2166">
            <w:pPr>
              <w:spacing w:line="256" w:lineRule="auto"/>
              <w:ind w:left="0"/>
              <w:jc w:val="left"/>
              <w:rPr>
                <w:rFonts w:ascii="Times New Roman" w:hAnsi="Times New Roman"/>
                <w:sz w:val="24"/>
                <w:szCs w:val="24"/>
                <w:u w:val="single"/>
                <w:lang w:val="en-GB"/>
              </w:rPr>
            </w:pPr>
          </w:p>
        </w:tc>
        <w:tc>
          <w:tcPr>
            <w:tcW w:w="3260" w:type="dxa"/>
            <w:tcBorders>
              <w:top w:val="single" w:sz="4" w:space="0" w:color="auto"/>
              <w:left w:val="single" w:sz="4" w:space="0" w:color="auto"/>
              <w:bottom w:val="single" w:sz="4" w:space="0" w:color="auto"/>
              <w:right w:val="single" w:sz="4" w:space="0" w:color="auto"/>
            </w:tcBorders>
            <w:hideMark/>
          </w:tcPr>
          <w:p w14:paraId="2591E26D" w14:textId="77777777" w:rsidR="00DC2166" w:rsidRDefault="00DC2166">
            <w:pPr>
              <w:spacing w:line="256" w:lineRule="auto"/>
              <w:ind w:left="1080"/>
              <w:rPr>
                <w:rFonts w:ascii="Times New Roman" w:hAnsi="Times New Roman"/>
                <w:sz w:val="24"/>
                <w:szCs w:val="24"/>
                <w:u w:val="single"/>
                <w:lang w:val="sr-Cyrl-RS"/>
              </w:rPr>
            </w:pPr>
            <w:r>
              <w:rPr>
                <w:rFonts w:ascii="Times New Roman" w:hAnsi="Times New Roman"/>
                <w:sz w:val="24"/>
                <w:szCs w:val="24"/>
                <w:u w:val="single"/>
                <w:lang w:val="sr-Cyrl-RS"/>
              </w:rPr>
              <w:t>Графичка картица</w:t>
            </w:r>
          </w:p>
        </w:tc>
      </w:tr>
    </w:tbl>
    <w:p w14:paraId="63C651A7" w14:textId="77777777" w:rsidR="00DC2166" w:rsidRDefault="00DC2166" w:rsidP="00DC2166">
      <w:pPr>
        <w:ind w:left="1080"/>
        <w:rPr>
          <w:rFonts w:ascii="Times New Roman" w:hAnsi="Times New Roman"/>
          <w:sz w:val="24"/>
          <w:szCs w:val="24"/>
          <w:highlight w:val="yellow"/>
          <w:u w:val="single"/>
          <w:lang w:val="sr-Latn-CS"/>
        </w:rPr>
      </w:pPr>
    </w:p>
    <w:p w14:paraId="19A8B838" w14:textId="0BAC9BFB" w:rsidR="008D13CA" w:rsidRDefault="00E87EF0" w:rsidP="008D13CA">
      <w:pPr>
        <w:ind w:left="0" w:firstLine="720"/>
        <w:rPr>
          <w:rFonts w:ascii="Times New Roman" w:hAnsi="Times New Roman"/>
          <w:sz w:val="24"/>
          <w:szCs w:val="24"/>
          <w:lang w:val="sr-Cyrl-RS"/>
        </w:rPr>
      </w:pPr>
      <w:r w:rsidRPr="00E87EF0">
        <w:rPr>
          <w:rFonts w:ascii="Times New Roman" w:hAnsi="Times New Roman"/>
          <w:sz w:val="24"/>
          <w:szCs w:val="24"/>
          <w:lang w:val="sr-Cyrl-RS"/>
        </w:rPr>
        <w:t xml:space="preserve">Цене </w:t>
      </w:r>
      <w:r w:rsidR="00BD7A9B">
        <w:rPr>
          <w:rFonts w:ascii="Times New Roman" w:hAnsi="Times New Roman"/>
          <w:sz w:val="24"/>
          <w:szCs w:val="24"/>
          <w:lang w:val="sr-Cyrl-RS"/>
        </w:rPr>
        <w:t>понуђача за побројане</w:t>
      </w:r>
      <w:r w:rsidR="00F924AD">
        <w:rPr>
          <w:rFonts w:ascii="Times New Roman" w:hAnsi="Times New Roman"/>
          <w:sz w:val="24"/>
          <w:szCs w:val="24"/>
          <w:lang w:val="sr-Cyrl-RS"/>
        </w:rPr>
        <w:t xml:space="preserve"> </w:t>
      </w:r>
      <w:r w:rsidR="00BD7A9B">
        <w:rPr>
          <w:rFonts w:ascii="Times New Roman" w:hAnsi="Times New Roman"/>
          <w:sz w:val="24"/>
          <w:szCs w:val="24"/>
          <w:lang w:val="sr-Cyrl-RS"/>
        </w:rPr>
        <w:t>резервне делове</w:t>
      </w:r>
      <w:r w:rsidRPr="00E87EF0">
        <w:rPr>
          <w:rFonts w:ascii="Times New Roman" w:hAnsi="Times New Roman"/>
          <w:sz w:val="24"/>
          <w:szCs w:val="24"/>
          <w:lang w:val="sr-Cyrl-RS"/>
        </w:rPr>
        <w:t xml:space="preserve"> биће елемент критеријума који ће се бодовати</w:t>
      </w:r>
      <w:r>
        <w:rPr>
          <w:rFonts w:ascii="Times New Roman" w:hAnsi="Times New Roman"/>
          <w:sz w:val="24"/>
          <w:szCs w:val="24"/>
          <w:lang w:val="sr-Cyrl-RS"/>
        </w:rPr>
        <w:t>.</w:t>
      </w:r>
    </w:p>
    <w:p w14:paraId="422DE519" w14:textId="0689DF36" w:rsidR="00AB681C" w:rsidRDefault="00AB681C" w:rsidP="00AB681C">
      <w:pPr>
        <w:ind w:left="-17" w:firstLine="737"/>
        <w:rPr>
          <w:rFonts w:ascii="Times New Roman" w:hAnsi="Times New Roman"/>
          <w:bCs/>
          <w:iCs/>
          <w:sz w:val="24"/>
          <w:szCs w:val="24"/>
          <w:lang w:val="sr-Cyrl-CS"/>
        </w:rPr>
      </w:pPr>
      <w:r>
        <w:rPr>
          <w:rFonts w:ascii="Times New Roman" w:hAnsi="Times New Roman"/>
          <w:bCs/>
          <w:iCs/>
          <w:sz w:val="24"/>
          <w:szCs w:val="24"/>
          <w:lang w:val="sr-Cyrl-CS"/>
        </w:rPr>
        <w:t xml:space="preserve">Понуђач може понудити цене резервних делова у динарима или еврима. </w:t>
      </w:r>
    </w:p>
    <w:p w14:paraId="105FB19F" w14:textId="128545D3" w:rsidR="00AB681C" w:rsidRPr="00E87EF0" w:rsidRDefault="00AB681C" w:rsidP="00AB681C">
      <w:pPr>
        <w:ind w:left="0" w:firstLine="720"/>
        <w:rPr>
          <w:rFonts w:ascii="Times New Roman" w:hAnsi="Times New Roman"/>
          <w:sz w:val="24"/>
          <w:szCs w:val="24"/>
          <w:lang w:val="sr-Cyrl-RS"/>
        </w:rPr>
      </w:pPr>
      <w:r>
        <w:rPr>
          <w:rFonts w:ascii="Times New Roman" w:hAnsi="Times New Roman"/>
          <w:bCs/>
          <w:iCs/>
          <w:sz w:val="24"/>
          <w:szCs w:val="24"/>
          <w:lang w:val="sr-Cyrl-CS"/>
        </w:rPr>
        <w:t>Цене резервних делова биће фиксне до краја реализације уговора.</w:t>
      </w:r>
    </w:p>
    <w:p w14:paraId="2001C601" w14:textId="77777777" w:rsidR="00E87EF0" w:rsidRDefault="00E87EF0" w:rsidP="00E87EF0">
      <w:pPr>
        <w:ind w:left="0"/>
        <w:jc w:val="left"/>
        <w:rPr>
          <w:rFonts w:ascii="Times New Roman" w:hAnsi="Times New Roman"/>
          <w:b/>
          <w:sz w:val="24"/>
          <w:szCs w:val="24"/>
          <w:u w:val="single"/>
          <w:lang w:val="sr-Cyrl-CS"/>
        </w:rPr>
      </w:pPr>
    </w:p>
    <w:p w14:paraId="4A37670F" w14:textId="77777777" w:rsidR="00DC2166" w:rsidRDefault="00DC2166" w:rsidP="00DC2166">
      <w:pPr>
        <w:ind w:left="1080"/>
        <w:jc w:val="left"/>
        <w:rPr>
          <w:rFonts w:ascii="Times New Roman" w:hAnsi="Times New Roman"/>
          <w:b/>
          <w:sz w:val="24"/>
          <w:szCs w:val="24"/>
          <w:u w:val="single"/>
          <w:lang w:val="sr-Latn-CS"/>
        </w:rPr>
      </w:pPr>
      <w:r>
        <w:rPr>
          <w:rFonts w:ascii="Times New Roman" w:hAnsi="Times New Roman"/>
          <w:b/>
          <w:sz w:val="24"/>
          <w:szCs w:val="24"/>
          <w:u w:val="single"/>
          <w:lang w:val="sr-Cyrl-CS"/>
        </w:rPr>
        <w:t>Гаранција понуђача</w:t>
      </w:r>
    </w:p>
    <w:p w14:paraId="4A7979CC" w14:textId="77777777" w:rsidR="00DC2166" w:rsidRDefault="00DC2166" w:rsidP="00DC2166">
      <w:pPr>
        <w:ind w:left="1080"/>
        <w:rPr>
          <w:rFonts w:ascii="Times New Roman" w:hAnsi="Times New Roman"/>
          <w:sz w:val="24"/>
          <w:szCs w:val="24"/>
          <w:u w:val="single"/>
          <w:lang w:val="sr-Latn-CS"/>
        </w:rPr>
      </w:pPr>
    </w:p>
    <w:p w14:paraId="6D28C4A8" w14:textId="1FD906AF" w:rsidR="00DC2166" w:rsidRDefault="00DC2166" w:rsidP="00DC2166">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t>Понуђач је у обавези да за сваку извршену услугу да гаранцију од</w:t>
      </w:r>
      <w:r w:rsidR="006119B3">
        <w:rPr>
          <w:rFonts w:ascii="Times New Roman" w:hAnsi="Times New Roman"/>
          <w:bCs/>
          <w:sz w:val="24"/>
          <w:szCs w:val="24"/>
          <w:lang w:val="ru-RU"/>
        </w:rPr>
        <w:t xml:space="preserve"> минимум</w:t>
      </w:r>
      <w:r>
        <w:rPr>
          <w:rFonts w:ascii="Times New Roman" w:hAnsi="Times New Roman"/>
          <w:bCs/>
          <w:sz w:val="24"/>
          <w:szCs w:val="24"/>
          <w:lang w:val="ru-RU"/>
        </w:rPr>
        <w:t xml:space="preserve"> </w:t>
      </w:r>
      <w:r>
        <w:rPr>
          <w:rFonts w:ascii="Times New Roman" w:hAnsi="Times New Roman"/>
          <w:bCs/>
          <w:sz w:val="24"/>
          <w:szCs w:val="24"/>
          <w:lang w:val="sr-Cyrl-CS"/>
        </w:rPr>
        <w:t>три (</w:t>
      </w:r>
      <w:r>
        <w:rPr>
          <w:rFonts w:ascii="Times New Roman" w:hAnsi="Times New Roman"/>
          <w:bCs/>
          <w:sz w:val="24"/>
          <w:szCs w:val="24"/>
          <w:lang w:val="ru-RU"/>
        </w:rPr>
        <w:t>3) месец</w:t>
      </w:r>
      <w:r>
        <w:rPr>
          <w:rFonts w:ascii="Times New Roman" w:hAnsi="Times New Roman"/>
          <w:bCs/>
          <w:sz w:val="24"/>
          <w:szCs w:val="24"/>
          <w:lang w:val="sr-Cyrl-CS"/>
        </w:rPr>
        <w:t>а</w:t>
      </w:r>
      <w:r w:rsidR="00485095">
        <w:rPr>
          <w:rFonts w:ascii="Times New Roman" w:hAnsi="Times New Roman"/>
          <w:bCs/>
          <w:sz w:val="24"/>
          <w:szCs w:val="24"/>
          <w:lang w:val="ru-RU"/>
        </w:rPr>
        <w:t xml:space="preserve">, рачунајући </w:t>
      </w:r>
      <w:r>
        <w:rPr>
          <w:rFonts w:ascii="Times New Roman" w:hAnsi="Times New Roman"/>
          <w:bCs/>
          <w:sz w:val="24"/>
          <w:szCs w:val="24"/>
          <w:lang w:val="ru-RU"/>
        </w:rPr>
        <w:t>од дана извршене услуге</w:t>
      </w:r>
      <w:r w:rsidR="00485095">
        <w:rPr>
          <w:rFonts w:ascii="Times New Roman" w:hAnsi="Times New Roman"/>
          <w:bCs/>
          <w:sz w:val="24"/>
          <w:szCs w:val="24"/>
          <w:lang w:val="ru-RU"/>
        </w:rPr>
        <w:t>, а</w:t>
      </w:r>
      <w:r>
        <w:rPr>
          <w:rFonts w:ascii="Times New Roman" w:hAnsi="Times New Roman"/>
          <w:bCs/>
          <w:sz w:val="24"/>
          <w:szCs w:val="24"/>
          <w:lang w:val="ru-RU"/>
        </w:rPr>
        <w:t xml:space="preserve"> која ће гарантовати да је услуга извршена у складу са Уговором, конкурсном документацијом и спецификацијом наручиоца, као и да је обављена у складу са мерилима и стандардима за ову врсту посла. </w:t>
      </w:r>
    </w:p>
    <w:p w14:paraId="41B1B6CD" w14:textId="1A280E76" w:rsidR="008263A7" w:rsidRDefault="008263A7" w:rsidP="00DC2166">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lastRenderedPageBreak/>
        <w:t>Понуда понуђача који у понуди наведе гарантни рок за извршене услуге који је мањи од минималног биће одбијена као неприхватљива.</w:t>
      </w:r>
    </w:p>
    <w:p w14:paraId="500D4D74" w14:textId="63E21CC5" w:rsidR="00DC2166" w:rsidRDefault="00DC2166" w:rsidP="00DC2166">
      <w:pPr>
        <w:autoSpaceDE w:val="0"/>
        <w:autoSpaceDN w:val="0"/>
        <w:adjustRightInd w:val="0"/>
        <w:ind w:left="0" w:firstLine="720"/>
        <w:rPr>
          <w:rFonts w:ascii="Times New Roman" w:hAnsi="Times New Roman"/>
          <w:bCs/>
          <w:sz w:val="24"/>
          <w:szCs w:val="24"/>
          <w:lang w:val="sr-Cyrl-CS"/>
        </w:rPr>
      </w:pPr>
      <w:r>
        <w:rPr>
          <w:rFonts w:ascii="Times New Roman" w:hAnsi="Times New Roman"/>
          <w:bCs/>
          <w:sz w:val="24"/>
          <w:szCs w:val="24"/>
          <w:lang w:val="ru-RU"/>
        </w:rPr>
        <w:t>Понуђач је такође у обавези да за сваки уграђени резервни део</w:t>
      </w:r>
      <w:r w:rsidR="00485095">
        <w:rPr>
          <w:rFonts w:ascii="Times New Roman" w:hAnsi="Times New Roman"/>
          <w:bCs/>
          <w:sz w:val="24"/>
          <w:szCs w:val="24"/>
          <w:lang w:val="ru-RU"/>
        </w:rPr>
        <w:t xml:space="preserve"> да гаранцију од</w:t>
      </w:r>
      <w:r w:rsidR="006119B3">
        <w:rPr>
          <w:rFonts w:ascii="Times New Roman" w:hAnsi="Times New Roman"/>
          <w:bCs/>
          <w:sz w:val="24"/>
          <w:szCs w:val="24"/>
          <w:lang w:val="ru-RU"/>
        </w:rPr>
        <w:t xml:space="preserve"> минимум</w:t>
      </w:r>
      <w:r w:rsidR="00485095">
        <w:rPr>
          <w:rFonts w:ascii="Times New Roman" w:hAnsi="Times New Roman"/>
          <w:bCs/>
          <w:sz w:val="24"/>
          <w:szCs w:val="24"/>
          <w:lang w:val="ru-RU"/>
        </w:rPr>
        <w:t xml:space="preserve"> шест (6) месеци</w:t>
      </w:r>
      <w:r>
        <w:rPr>
          <w:rFonts w:ascii="Times New Roman" w:hAnsi="Times New Roman"/>
          <w:bCs/>
          <w:sz w:val="24"/>
          <w:szCs w:val="24"/>
          <w:lang w:val="ru-RU"/>
        </w:rPr>
        <w:t xml:space="preserve">, </w:t>
      </w:r>
      <w:r>
        <w:rPr>
          <w:rFonts w:ascii="Times New Roman" w:hAnsi="Times New Roman"/>
          <w:bCs/>
          <w:sz w:val="24"/>
          <w:szCs w:val="24"/>
          <w:lang w:val="sr-Cyrl-CS"/>
        </w:rPr>
        <w:t>рачунајући од дана уградње.</w:t>
      </w:r>
    </w:p>
    <w:p w14:paraId="0DBF8396" w14:textId="6A6C33BB" w:rsidR="008263A7" w:rsidRPr="008263A7" w:rsidRDefault="008263A7" w:rsidP="009B6345">
      <w:pPr>
        <w:autoSpaceDE w:val="0"/>
        <w:autoSpaceDN w:val="0"/>
        <w:adjustRightInd w:val="0"/>
        <w:ind w:left="0" w:firstLine="720"/>
        <w:rPr>
          <w:rFonts w:ascii="Times New Roman" w:hAnsi="Times New Roman"/>
          <w:bCs/>
          <w:sz w:val="24"/>
          <w:szCs w:val="24"/>
          <w:lang w:val="ru-RU"/>
        </w:rPr>
      </w:pPr>
      <w:r>
        <w:rPr>
          <w:rFonts w:ascii="Times New Roman" w:hAnsi="Times New Roman"/>
          <w:bCs/>
          <w:sz w:val="24"/>
          <w:szCs w:val="24"/>
          <w:lang w:val="ru-RU"/>
        </w:rPr>
        <w:t xml:space="preserve">Понуда понуђача који у понуди наведе гарантни рок за </w:t>
      </w:r>
      <w:r w:rsidR="009B6345">
        <w:rPr>
          <w:rFonts w:ascii="Times New Roman" w:hAnsi="Times New Roman"/>
          <w:bCs/>
          <w:sz w:val="24"/>
          <w:szCs w:val="24"/>
          <w:lang w:val="ru-RU"/>
        </w:rPr>
        <w:t>резервни део</w:t>
      </w:r>
      <w:r>
        <w:rPr>
          <w:rFonts w:ascii="Times New Roman" w:hAnsi="Times New Roman"/>
          <w:bCs/>
          <w:sz w:val="24"/>
          <w:szCs w:val="24"/>
          <w:lang w:val="ru-RU"/>
        </w:rPr>
        <w:t xml:space="preserve"> који је мањи од минималног биће одбијена као неприхватљива</w:t>
      </w:r>
      <w:r w:rsidR="009B6345">
        <w:rPr>
          <w:rFonts w:ascii="Times New Roman" w:hAnsi="Times New Roman"/>
          <w:bCs/>
          <w:sz w:val="24"/>
          <w:szCs w:val="24"/>
          <w:lang w:val="ru-RU"/>
        </w:rPr>
        <w:t>.</w:t>
      </w:r>
    </w:p>
    <w:p w14:paraId="0081EE32" w14:textId="139BB129" w:rsidR="00382761" w:rsidRDefault="00382761" w:rsidP="00DC2166">
      <w:pPr>
        <w:autoSpaceDE w:val="0"/>
        <w:autoSpaceDN w:val="0"/>
        <w:adjustRightInd w:val="0"/>
        <w:ind w:left="0" w:firstLine="720"/>
        <w:rPr>
          <w:rFonts w:ascii="Times New Roman" w:hAnsi="Times New Roman"/>
          <w:bCs/>
          <w:sz w:val="24"/>
          <w:szCs w:val="24"/>
          <w:lang w:val="sr-Cyrl-CS"/>
        </w:rPr>
      </w:pPr>
      <w:r>
        <w:rPr>
          <w:rFonts w:ascii="Times New Roman" w:hAnsi="Times New Roman"/>
          <w:bCs/>
          <w:sz w:val="24"/>
          <w:szCs w:val="24"/>
          <w:lang w:val="sr-Cyrl-CS"/>
        </w:rPr>
        <w:t>Временски период важења гаранције одређује се у месецима.</w:t>
      </w:r>
    </w:p>
    <w:p w14:paraId="29612EB0" w14:textId="77777777" w:rsidR="00DC2166" w:rsidRDefault="00DC2166" w:rsidP="00DC2166">
      <w:pPr>
        <w:ind w:left="720"/>
        <w:rPr>
          <w:rFonts w:ascii="Times New Roman" w:hAnsi="Times New Roman"/>
          <w:sz w:val="24"/>
          <w:szCs w:val="24"/>
          <w:u w:val="single"/>
          <w:lang w:val="sr-Cyrl-CS"/>
        </w:rPr>
      </w:pPr>
    </w:p>
    <w:p w14:paraId="1048DDB9" w14:textId="77777777" w:rsidR="00DC2166" w:rsidRDefault="00DC2166" w:rsidP="00DC2166">
      <w:pPr>
        <w:numPr>
          <w:ilvl w:val="0"/>
          <w:numId w:val="9"/>
        </w:numPr>
        <w:jc w:val="left"/>
        <w:rPr>
          <w:rFonts w:ascii="Times New Roman" w:hAnsi="Times New Roman"/>
          <w:sz w:val="24"/>
          <w:szCs w:val="24"/>
          <w:u w:val="single"/>
          <w:lang w:val="sr-Latn-CS"/>
        </w:rPr>
      </w:pPr>
      <w:r>
        <w:rPr>
          <w:rFonts w:ascii="Times New Roman" w:hAnsi="Times New Roman"/>
          <w:sz w:val="24"/>
          <w:szCs w:val="24"/>
          <w:u w:val="single"/>
          <w:lang w:val="sr-Cyrl-CS"/>
        </w:rPr>
        <w:t>ПОЧЕТАК И ТРАЈАЊЕ ОДРЖАВАЊА</w:t>
      </w:r>
    </w:p>
    <w:p w14:paraId="566EB622" w14:textId="77777777" w:rsidR="00DC2166" w:rsidRDefault="00DC2166" w:rsidP="00DC2166">
      <w:pPr>
        <w:ind w:left="1080"/>
        <w:jc w:val="left"/>
        <w:rPr>
          <w:rFonts w:ascii="Times New Roman" w:hAnsi="Times New Roman"/>
          <w:sz w:val="24"/>
          <w:szCs w:val="24"/>
          <w:u w:val="single"/>
          <w:lang w:val="sr-Latn-CS"/>
        </w:rPr>
      </w:pPr>
    </w:p>
    <w:p w14:paraId="704E0B78"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Одржавање предметних добара траје 36 месеци, рачунајући од дана потписивања уговора.</w:t>
      </w:r>
    </w:p>
    <w:p w14:paraId="7D1AE19E" w14:textId="77777777" w:rsidR="00DC2166" w:rsidRDefault="00DC2166" w:rsidP="00DC2166">
      <w:pPr>
        <w:ind w:left="0" w:firstLine="720"/>
        <w:rPr>
          <w:rFonts w:ascii="Times New Roman" w:hAnsi="Times New Roman"/>
          <w:color w:val="000000"/>
          <w:sz w:val="24"/>
          <w:szCs w:val="24"/>
          <w:lang w:val="ru-RU"/>
        </w:rPr>
      </w:pPr>
      <w:r>
        <w:rPr>
          <w:rFonts w:ascii="Times New Roman" w:hAnsi="Times New Roman"/>
          <w:color w:val="000000"/>
          <w:sz w:val="24"/>
          <w:szCs w:val="24"/>
          <w:lang w:val="sr-Cyrl-CS"/>
        </w:rPr>
        <w:t>Изузетно, за поједине предмете набавке, одржавање почиње даном истека</w:t>
      </w:r>
      <w:r>
        <w:rPr>
          <w:rFonts w:ascii="Times New Roman" w:hAnsi="Times New Roman"/>
          <w:color w:val="000000"/>
          <w:sz w:val="24"/>
          <w:szCs w:val="24"/>
          <w:lang w:val="ru-RU"/>
        </w:rPr>
        <w:t xml:space="preserve"> произвођачке </w:t>
      </w:r>
      <w:r>
        <w:rPr>
          <w:rFonts w:ascii="Times New Roman" w:hAnsi="Times New Roman"/>
          <w:color w:val="000000"/>
          <w:sz w:val="24"/>
          <w:szCs w:val="24"/>
          <w:lang w:val="sr-Cyrl-CS"/>
        </w:rPr>
        <w:t>гаранције и завршава се истеком уговора. Истек гаранције код ових добара је одређен у Спецификацији предмета набавке</w:t>
      </w:r>
      <w:r>
        <w:rPr>
          <w:rFonts w:ascii="Times New Roman" w:hAnsi="Times New Roman"/>
          <w:color w:val="000000"/>
          <w:sz w:val="24"/>
          <w:szCs w:val="24"/>
          <w:lang w:val="ru-RU"/>
        </w:rPr>
        <w:t>.</w:t>
      </w:r>
    </w:p>
    <w:p w14:paraId="0B4E6150" w14:textId="77777777" w:rsidR="00DC2166" w:rsidRDefault="00DC2166" w:rsidP="00DC2166">
      <w:pPr>
        <w:ind w:left="0" w:firstLine="720"/>
        <w:rPr>
          <w:rFonts w:ascii="Times New Roman" w:hAnsi="Times New Roman"/>
          <w:color w:val="000000"/>
          <w:sz w:val="24"/>
          <w:szCs w:val="24"/>
          <w:lang w:val="ru-RU"/>
        </w:rPr>
      </w:pPr>
    </w:p>
    <w:p w14:paraId="58F7F7BA" w14:textId="77777777" w:rsidR="00DC2166" w:rsidRDefault="00DC2166" w:rsidP="00DC2166">
      <w:pPr>
        <w:ind w:left="1080"/>
        <w:jc w:val="left"/>
        <w:rPr>
          <w:rFonts w:ascii="Times New Roman" w:hAnsi="Times New Roman"/>
          <w:sz w:val="24"/>
          <w:szCs w:val="24"/>
          <w:u w:val="single"/>
          <w:lang w:val="sr-Latn-CS"/>
        </w:rPr>
      </w:pPr>
    </w:p>
    <w:p w14:paraId="3BE78738" w14:textId="77777777" w:rsidR="00DC2166" w:rsidRDefault="00DC2166" w:rsidP="00DC2166">
      <w:pPr>
        <w:numPr>
          <w:ilvl w:val="0"/>
          <w:numId w:val="9"/>
        </w:numPr>
        <w:jc w:val="left"/>
        <w:rPr>
          <w:rFonts w:ascii="Times New Roman" w:hAnsi="Times New Roman"/>
          <w:sz w:val="24"/>
          <w:szCs w:val="24"/>
          <w:u w:val="single"/>
          <w:lang w:val="sr-Latn-CS"/>
        </w:rPr>
      </w:pPr>
      <w:r>
        <w:rPr>
          <w:rFonts w:ascii="Times New Roman" w:hAnsi="Times New Roman"/>
          <w:sz w:val="24"/>
          <w:szCs w:val="24"/>
          <w:u w:val="single"/>
        </w:rPr>
        <w:t>СРЕДСТВА ОБЕЗБЕЂЕЊА</w:t>
      </w:r>
    </w:p>
    <w:p w14:paraId="3C3B315B" w14:textId="77777777" w:rsidR="00DC2166" w:rsidRDefault="00DC2166" w:rsidP="00DC2166"/>
    <w:p w14:paraId="45E14ADF" w14:textId="77777777" w:rsidR="00DC2166" w:rsidRDefault="00DC2166" w:rsidP="00DC2166">
      <w:pPr>
        <w:pStyle w:val="Default"/>
        <w:ind w:firstLine="720"/>
        <w:jc w:val="both"/>
        <w:rPr>
          <w:color w:val="auto"/>
          <w:lang w:val="ru-RU"/>
        </w:rPr>
      </w:pPr>
      <w:r>
        <w:rPr>
          <w:lang w:val="sr-Cyrl-CS"/>
        </w:rPr>
        <w:t>Понуђач</w:t>
      </w:r>
      <w:r>
        <w:rPr>
          <w:lang w:val="ru-RU"/>
        </w:rPr>
        <w:t xml:space="preserve"> се </w:t>
      </w:r>
      <w:r>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Pr>
          <w:color w:val="auto"/>
          <w:lang w:val="sr-Cyrl-CS"/>
        </w:rPr>
        <w:t xml:space="preserve">за добро извршење посла, </w:t>
      </w:r>
      <w:r>
        <w:rPr>
          <w:color w:val="auto"/>
          <w:lang w:val="ru-RU"/>
        </w:rPr>
        <w:t xml:space="preserve">са роком важења најмање </w:t>
      </w:r>
      <w:r>
        <w:rPr>
          <w:color w:val="auto"/>
          <w:lang w:val="sr-Cyrl-CS"/>
        </w:rPr>
        <w:t>пет (</w:t>
      </w:r>
      <w:r>
        <w:rPr>
          <w:color w:val="auto"/>
          <w:lang w:val="ru-RU"/>
        </w:rPr>
        <w:t xml:space="preserve">5) дана </w:t>
      </w:r>
      <w:r>
        <w:rPr>
          <w:color w:val="auto"/>
          <w:lang w:val="sr-Cyrl-CS"/>
        </w:rPr>
        <w:t>дуже од дана истека рока важења уговора</w:t>
      </w:r>
      <w:r>
        <w:rPr>
          <w:color w:val="auto"/>
          <w:lang w:val="ru-RU"/>
        </w:rPr>
        <w:t xml:space="preserve">. </w:t>
      </w:r>
    </w:p>
    <w:p w14:paraId="6F022C8B" w14:textId="77777777" w:rsidR="00DC2166" w:rsidRDefault="00DC2166" w:rsidP="00DC2166">
      <w:pPr>
        <w:pStyle w:val="Default"/>
        <w:ind w:firstLine="720"/>
        <w:jc w:val="both"/>
        <w:rPr>
          <w:lang w:val="ru-RU"/>
        </w:rPr>
      </w:pPr>
      <w:r>
        <w:rPr>
          <w:lang w:val="ru-RU"/>
        </w:rPr>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14:paraId="4173C10A" w14:textId="77777777" w:rsidR="00DC2166" w:rsidRDefault="00DC2166" w:rsidP="00DC2166">
      <w:pPr>
        <w:pStyle w:val="Default"/>
        <w:ind w:firstLine="720"/>
        <w:jc w:val="both"/>
        <w:rPr>
          <w:lang w:val="ru-RU"/>
        </w:rPr>
      </w:pPr>
    </w:p>
    <w:p w14:paraId="10C16FE2" w14:textId="77777777" w:rsidR="00DC2166" w:rsidRDefault="00DC2166" w:rsidP="00DC2166">
      <w:pPr>
        <w:pStyle w:val="ListParagraph"/>
        <w:numPr>
          <w:ilvl w:val="0"/>
          <w:numId w:val="9"/>
        </w:numPr>
        <w:rPr>
          <w:rFonts w:ascii="Times New Roman" w:hAnsi="Times New Roman"/>
          <w:iCs/>
          <w:sz w:val="24"/>
          <w:szCs w:val="24"/>
          <w:u w:val="single"/>
          <w:lang w:val="ru-RU"/>
        </w:rPr>
      </w:pPr>
      <w:r>
        <w:rPr>
          <w:rFonts w:ascii="Times New Roman" w:hAnsi="Times New Roman"/>
          <w:iCs/>
          <w:sz w:val="24"/>
          <w:szCs w:val="24"/>
          <w:u w:val="single"/>
          <w:lang w:val="ru-RU"/>
        </w:rPr>
        <w:t xml:space="preserve">РЕФЕРЕНЦЕ ПОНУЂАЧА </w:t>
      </w:r>
    </w:p>
    <w:p w14:paraId="67EDDD02" w14:textId="77777777" w:rsidR="00DC2166" w:rsidRDefault="00DC2166" w:rsidP="00DC2166">
      <w:pPr>
        <w:ind w:left="540"/>
        <w:rPr>
          <w:rFonts w:ascii="Times New Roman" w:hAnsi="Times New Roman"/>
          <w:iCs/>
          <w:sz w:val="24"/>
          <w:szCs w:val="24"/>
          <w:lang w:val="ru-RU"/>
        </w:rPr>
      </w:pPr>
    </w:p>
    <w:p w14:paraId="2B448080" w14:textId="14F6275B" w:rsidR="00DC2166" w:rsidRDefault="0089792C" w:rsidP="00DC2166">
      <w:pPr>
        <w:ind w:left="-17" w:firstLine="737"/>
        <w:rPr>
          <w:rFonts w:ascii="Times New Roman" w:hAnsi="Times New Roman"/>
          <w:iCs/>
          <w:sz w:val="24"/>
          <w:szCs w:val="24"/>
          <w:lang w:val="ru-RU"/>
        </w:rPr>
      </w:pPr>
      <w:r>
        <w:rPr>
          <w:rFonts w:ascii="Times New Roman" w:hAnsi="Times New Roman"/>
          <w:iCs/>
          <w:sz w:val="24"/>
          <w:szCs w:val="24"/>
          <w:lang w:val="ru-RU"/>
        </w:rPr>
        <w:t xml:space="preserve">Референце понуђача </w:t>
      </w:r>
      <w:r w:rsidR="00DC2166">
        <w:rPr>
          <w:rFonts w:ascii="Times New Roman" w:hAnsi="Times New Roman"/>
          <w:iCs/>
          <w:sz w:val="24"/>
          <w:szCs w:val="24"/>
          <w:lang w:val="ru-RU"/>
        </w:rPr>
        <w:t>су услов за учешће понуђача у поступку јавне набавке</w:t>
      </w:r>
      <w:r>
        <w:rPr>
          <w:rFonts w:ascii="Times New Roman" w:hAnsi="Times New Roman"/>
          <w:iCs/>
          <w:sz w:val="24"/>
          <w:szCs w:val="24"/>
          <w:lang w:val="ru-RU"/>
        </w:rPr>
        <w:t>.</w:t>
      </w:r>
      <w:r w:rsidR="00DC2166">
        <w:rPr>
          <w:rFonts w:ascii="Times New Roman" w:hAnsi="Times New Roman"/>
          <w:iCs/>
          <w:sz w:val="24"/>
          <w:szCs w:val="24"/>
          <w:lang w:val="ru-RU"/>
        </w:rPr>
        <w:t xml:space="preserve"> </w:t>
      </w:r>
    </w:p>
    <w:p w14:paraId="7E02821E" w14:textId="77777777" w:rsidR="00DC2166" w:rsidRDefault="00DC2166" w:rsidP="00DC2166">
      <w:pPr>
        <w:ind w:firstLine="1457"/>
        <w:rPr>
          <w:rFonts w:ascii="Times New Roman" w:hAnsi="Times New Roman"/>
          <w:iCs/>
          <w:sz w:val="24"/>
          <w:szCs w:val="24"/>
          <w:lang w:val="ru-RU"/>
        </w:rPr>
      </w:pPr>
      <w:r>
        <w:rPr>
          <w:rFonts w:ascii="Times New Roman" w:hAnsi="Times New Roman"/>
          <w:iCs/>
          <w:sz w:val="24"/>
          <w:szCs w:val="24"/>
          <w:lang w:val="ru-RU"/>
        </w:rPr>
        <w:t xml:space="preserve">Референце понуђача се односе на реализоване или закључене уговоре који су у току. </w:t>
      </w:r>
    </w:p>
    <w:p w14:paraId="4146AE03" w14:textId="77777777" w:rsidR="00DC2166" w:rsidRDefault="00DC2166" w:rsidP="00DC2166">
      <w:pPr>
        <w:ind w:left="-17" w:firstLine="737"/>
        <w:rPr>
          <w:rFonts w:ascii="Times New Roman" w:hAnsi="Times New Roman"/>
          <w:iCs/>
          <w:sz w:val="24"/>
          <w:szCs w:val="24"/>
          <w:lang w:val="ru-RU"/>
        </w:rPr>
      </w:pPr>
      <w:r>
        <w:rPr>
          <w:rFonts w:ascii="Times New Roman" w:hAnsi="Times New Roman"/>
          <w:iCs/>
          <w:sz w:val="24"/>
          <w:szCs w:val="24"/>
          <w:lang w:val="ru-RU"/>
        </w:rPr>
        <w:t>У обзир ће се узимати само уговори који су закључени са неким од органа државне управе</w:t>
      </w:r>
      <w:r>
        <w:rPr>
          <w:rFonts w:ascii="Times New Roman" w:hAnsi="Times New Roman"/>
          <w:iCs/>
          <w:sz w:val="24"/>
          <w:szCs w:val="24"/>
          <w:lang w:val="sr-Cyrl-CS"/>
        </w:rPr>
        <w:t>, односно са директним или индиректним буџетским корисником</w:t>
      </w:r>
      <w:r>
        <w:rPr>
          <w:rFonts w:ascii="Times New Roman" w:hAnsi="Times New Roman"/>
          <w:iCs/>
          <w:sz w:val="24"/>
          <w:szCs w:val="24"/>
          <w:lang w:val="ru-RU"/>
        </w:rPr>
        <w:t xml:space="preserve">.  </w:t>
      </w:r>
    </w:p>
    <w:p w14:paraId="4F8E7F55" w14:textId="7C5A0FA2" w:rsidR="00DC2166" w:rsidRDefault="00DC2166" w:rsidP="00DC2166">
      <w:pPr>
        <w:ind w:left="-17" w:firstLine="737"/>
        <w:rPr>
          <w:rFonts w:ascii="Times New Roman" w:hAnsi="Times New Roman"/>
          <w:iCs/>
          <w:sz w:val="24"/>
          <w:szCs w:val="24"/>
          <w:lang w:val="ru-RU"/>
        </w:rPr>
      </w:pPr>
      <w:r>
        <w:rPr>
          <w:rFonts w:ascii="Times New Roman" w:hAnsi="Times New Roman"/>
          <w:iCs/>
          <w:sz w:val="24"/>
          <w:szCs w:val="24"/>
          <w:lang w:val="ru-RU"/>
        </w:rPr>
        <w:t xml:space="preserve">Као доказ о броју референци, понуђачи достављају </w:t>
      </w:r>
      <w:r>
        <w:rPr>
          <w:rFonts w:ascii="Times New Roman" w:hAnsi="Times New Roman"/>
          <w:sz w:val="24"/>
          <w:szCs w:val="24"/>
          <w:lang w:val="sr-Cyrl-CS"/>
        </w:rPr>
        <w:t>попуњен, потписан и оверен</w:t>
      </w:r>
      <w:r>
        <w:rPr>
          <w:rFonts w:ascii="Times New Roman" w:hAnsi="Times New Roman"/>
          <w:iCs/>
          <w:sz w:val="24"/>
          <w:szCs w:val="24"/>
          <w:lang w:val="sr-Cyrl-CS"/>
        </w:rPr>
        <w:t xml:space="preserve"> </w:t>
      </w:r>
      <w:r>
        <w:rPr>
          <w:rFonts w:ascii="Times New Roman" w:hAnsi="Times New Roman"/>
          <w:sz w:val="24"/>
          <w:szCs w:val="24"/>
          <w:lang w:val="sr-Cyrl-CS"/>
        </w:rPr>
        <w:t xml:space="preserve">Образац – </w:t>
      </w:r>
      <w:r>
        <w:rPr>
          <w:rFonts w:ascii="Times New Roman" w:hAnsi="Times New Roman"/>
          <w:color w:val="000000" w:themeColor="text1"/>
          <w:sz w:val="24"/>
          <w:szCs w:val="24"/>
          <w:lang w:val="sr-Cyrl-CS"/>
        </w:rPr>
        <w:t>Референтна листа, који је саставни део конкурсне документа</w:t>
      </w:r>
      <w:r w:rsidR="0089792C">
        <w:rPr>
          <w:rFonts w:ascii="Times New Roman" w:hAnsi="Times New Roman"/>
          <w:color w:val="000000" w:themeColor="text1"/>
          <w:sz w:val="24"/>
          <w:szCs w:val="24"/>
          <w:lang w:val="sr-Cyrl-CS"/>
        </w:rPr>
        <w:t>ције (Образац 6</w:t>
      </w:r>
      <w:r>
        <w:rPr>
          <w:rFonts w:ascii="Times New Roman" w:hAnsi="Times New Roman"/>
          <w:color w:val="000000" w:themeColor="text1"/>
          <w:sz w:val="24"/>
          <w:szCs w:val="24"/>
          <w:lang w:val="sr-Latn-CS"/>
        </w:rPr>
        <w:t>)</w:t>
      </w:r>
      <w:r>
        <w:rPr>
          <w:rFonts w:ascii="Times New Roman" w:hAnsi="Times New Roman"/>
          <w:color w:val="000000" w:themeColor="text1"/>
          <w:sz w:val="24"/>
          <w:szCs w:val="24"/>
          <w:lang w:val="ru-RU"/>
        </w:rPr>
        <w:t xml:space="preserve"> заједно </w:t>
      </w:r>
      <w:r>
        <w:rPr>
          <w:rFonts w:ascii="Times New Roman" w:hAnsi="Times New Roman"/>
          <w:iCs/>
          <w:color w:val="000000" w:themeColor="text1"/>
          <w:sz w:val="24"/>
          <w:szCs w:val="24"/>
          <w:lang w:val="ru-RU"/>
        </w:rPr>
        <w:t>са Изјавом о тачностима навода.</w:t>
      </w:r>
    </w:p>
    <w:p w14:paraId="28B7BC58" w14:textId="77777777" w:rsidR="00DC2166" w:rsidRDefault="00DC2166" w:rsidP="00DC2166">
      <w:pPr>
        <w:ind w:left="-17" w:firstLine="737"/>
        <w:rPr>
          <w:rFonts w:ascii="Times New Roman" w:hAnsi="Times New Roman"/>
          <w:sz w:val="24"/>
          <w:szCs w:val="24"/>
          <w:lang w:val="sr-Cyrl-CS"/>
        </w:rPr>
      </w:pPr>
      <w:r>
        <w:rPr>
          <w:rFonts w:ascii="Times New Roman" w:hAnsi="Times New Roman"/>
          <w:sz w:val="24"/>
          <w:szCs w:val="24"/>
          <w:lang w:val="sr-Cyrl-CS"/>
        </w:rPr>
        <w:t>У случају да понуђач наступа са подизвођачем, критеријум Референце понуђача ће се примењивати на укупан број референци понуђача и подизвођача.</w:t>
      </w:r>
    </w:p>
    <w:p w14:paraId="2BC134FE" w14:textId="77777777" w:rsidR="00DC2166" w:rsidRDefault="00DC2166" w:rsidP="00DC2166">
      <w:pPr>
        <w:ind w:left="-17" w:firstLine="737"/>
        <w:rPr>
          <w:rFonts w:ascii="Times New Roman" w:hAnsi="Times New Roman"/>
          <w:sz w:val="24"/>
          <w:szCs w:val="24"/>
          <w:lang w:val="sr-Cyrl-CS"/>
        </w:rPr>
      </w:pPr>
      <w:r>
        <w:rPr>
          <w:rFonts w:ascii="Times New Roman" w:hAnsi="Times New Roman"/>
          <w:sz w:val="24"/>
          <w:szCs w:val="24"/>
          <w:lang w:val="sr-Cyrl-CS"/>
        </w:rPr>
        <w:t>Референце које се односе на Ре</w:t>
      </w:r>
      <w:r>
        <w:rPr>
          <w:rFonts w:ascii="Times New Roman" w:hAnsi="Times New Roman"/>
          <w:sz w:val="24"/>
          <w:szCs w:val="24"/>
          <w:lang w:val="ru-RU"/>
        </w:rPr>
        <w:t>гулаторну</w:t>
      </w:r>
      <w:r>
        <w:rPr>
          <w:rFonts w:ascii="Times New Roman" w:hAnsi="Times New Roman"/>
          <w:sz w:val="24"/>
          <w:szCs w:val="24"/>
          <w:lang w:val="sr-Cyrl-CS"/>
        </w:rPr>
        <w:t xml:space="preserve"> агенцију за електронске комуникације и поштанске услуге се неће узимати у обзир.</w:t>
      </w:r>
    </w:p>
    <w:p w14:paraId="050967D6" w14:textId="10AEF208" w:rsidR="00DC2166" w:rsidRPr="00272C3E" w:rsidRDefault="00DC2166" w:rsidP="00272C3E">
      <w:pPr>
        <w:tabs>
          <w:tab w:val="num" w:pos="720"/>
          <w:tab w:val="num" w:pos="1080"/>
        </w:tabs>
        <w:ind w:left="-17" w:hanging="360"/>
        <w:rPr>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r>
        <w:rPr>
          <w:rFonts w:ascii="Times New Roman" w:hAnsi="Times New Roman"/>
          <w:sz w:val="24"/>
          <w:szCs w:val="24"/>
          <w:lang w:val="sr-Cyrl-CS"/>
        </w:rPr>
        <w:tab/>
        <w:t>Уколико референце нису достављене на захтевани начин, сматраће се да нису ни поднете.</w:t>
      </w:r>
    </w:p>
    <w:p w14:paraId="54E12A13" w14:textId="77777777" w:rsidR="00DC2166" w:rsidRDefault="00DC2166" w:rsidP="00DC2166">
      <w:pPr>
        <w:ind w:left="0" w:firstLine="720"/>
        <w:rPr>
          <w:rFonts w:ascii="Times New Roman" w:hAnsi="Times New Roman"/>
          <w:sz w:val="24"/>
          <w:szCs w:val="24"/>
          <w:u w:val="single"/>
          <w:lang w:val="sr-Cyrl-CS"/>
        </w:rPr>
      </w:pPr>
    </w:p>
    <w:p w14:paraId="5D17F09E" w14:textId="77777777" w:rsidR="00DC2166" w:rsidRDefault="00DC2166" w:rsidP="00DC2166">
      <w:pPr>
        <w:numPr>
          <w:ilvl w:val="0"/>
          <w:numId w:val="9"/>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ЗАШТИТА ДОКУМЕНТАЦИЈЕ И ПОДАТАКА</w:t>
      </w:r>
    </w:p>
    <w:p w14:paraId="7A76D5CE" w14:textId="77777777" w:rsidR="00DC2166" w:rsidRDefault="00DC2166" w:rsidP="00DC2166">
      <w:pPr>
        <w:ind w:left="720"/>
        <w:rPr>
          <w:rFonts w:ascii="Times New Roman" w:hAnsi="Times New Roman"/>
          <w:sz w:val="24"/>
          <w:szCs w:val="24"/>
          <w:u w:val="single"/>
          <w:lang w:val="sr-Cyrl-CS"/>
        </w:rPr>
      </w:pPr>
    </w:p>
    <w:p w14:paraId="3BF53C11"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lastRenderedPageBreak/>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14:paraId="4A0E384F"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14:paraId="1E930A44"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14:paraId="09FD84D5" w14:textId="77777777" w:rsidR="00DC2166" w:rsidRDefault="00DC2166" w:rsidP="00DC2166">
      <w:pPr>
        <w:pStyle w:val="1tekst"/>
        <w:ind w:left="0" w:right="0" w:firstLine="720"/>
        <w:rPr>
          <w:rFonts w:ascii="Times New Roman" w:hAnsi="Times New Roman" w:cs="Times New Roman"/>
          <w:sz w:val="24"/>
          <w:szCs w:val="24"/>
          <w:lang w:val="sr-Cyrl-CS"/>
        </w:rPr>
      </w:pPr>
      <w:r>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14:paraId="5DDDA6B6" w14:textId="77777777" w:rsidR="00DC2166" w:rsidRDefault="00DC2166" w:rsidP="00DC2166">
      <w:pPr>
        <w:pStyle w:val="1tekst"/>
        <w:ind w:left="0" w:right="0" w:firstLine="720"/>
        <w:rPr>
          <w:rFonts w:ascii="Times New Roman" w:hAnsi="Times New Roman" w:cs="Times New Roman"/>
          <w:sz w:val="24"/>
          <w:szCs w:val="24"/>
          <w:lang w:val="sr-Cyrl-CS"/>
        </w:rPr>
      </w:pPr>
    </w:p>
    <w:p w14:paraId="1B516AF6" w14:textId="77777777" w:rsidR="00DC2166" w:rsidRDefault="00DC2166" w:rsidP="00DC2166">
      <w:pPr>
        <w:numPr>
          <w:ilvl w:val="0"/>
          <w:numId w:val="9"/>
        </w:numPr>
        <w:tabs>
          <w:tab w:val="num" w:pos="720"/>
        </w:tabs>
        <w:ind w:left="720" w:firstLine="0"/>
        <w:rPr>
          <w:rFonts w:ascii="Times New Roman" w:hAnsi="Times New Roman"/>
          <w:sz w:val="24"/>
          <w:szCs w:val="24"/>
          <w:u w:val="single"/>
          <w:lang w:val="sr-Cyrl-CS"/>
        </w:rPr>
      </w:pPr>
      <w:r>
        <w:rPr>
          <w:rFonts w:ascii="Times New Roman" w:hAnsi="Times New Roman"/>
          <w:sz w:val="24"/>
          <w:szCs w:val="24"/>
          <w:u w:val="single"/>
          <w:lang w:val="sr-Cyrl-CS"/>
        </w:rPr>
        <w:t>ДОДАТНЕ ИНФОРМАЦИЈЕ И ПОЈАШЊЕЊА КОНКУР. ДОКУМЕНТАЦИЈЕ</w:t>
      </w:r>
    </w:p>
    <w:p w14:paraId="1D8126DA" w14:textId="77777777" w:rsidR="00DC2166" w:rsidRDefault="00DC2166" w:rsidP="00DC2166">
      <w:pPr>
        <w:ind w:left="720"/>
        <w:rPr>
          <w:rFonts w:ascii="Times New Roman" w:hAnsi="Times New Roman"/>
          <w:sz w:val="24"/>
          <w:szCs w:val="24"/>
          <w:u w:val="single"/>
          <w:lang w:val="sr-Cyrl-CS"/>
        </w:rPr>
      </w:pPr>
    </w:p>
    <w:p w14:paraId="7EBC379B"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Заинтересовано лице може писаним путем, односно путем поште, електронске поште или факсом,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14:paraId="15AE4147"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Наручилац ће у року од три дана од дана пријема захтева за додатно објашњење, писмено одговорити заинтересованом лицу које је поставило питање и исто објавити на Порталу јавних набавки и на својој интернет страници.</w:t>
      </w:r>
    </w:p>
    <w:p w14:paraId="590AFFF5" w14:textId="77777777" w:rsidR="00DC2166" w:rsidRDefault="00DC2166" w:rsidP="00DC2166">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Ако наручилац измени или допуни Конкурсну документацију</w:t>
      </w:r>
      <w:r>
        <w:rPr>
          <w:rFonts w:ascii="Times New Roman" w:eastAsia="Arial Unicode MS" w:hAnsi="Times New Roman"/>
          <w:kern w:val="2"/>
          <w:sz w:val="24"/>
          <w:szCs w:val="24"/>
          <w:lang w:val="ru-RU" w:eastAsia="ar-SA"/>
        </w:rPr>
        <w:t xml:space="preserve"> 8</w:t>
      </w:r>
      <w:r>
        <w:rPr>
          <w:rFonts w:ascii="Times New Roman" w:eastAsia="Arial Unicode MS" w:hAnsi="Times New Roman"/>
          <w:color w:val="000000"/>
          <w:kern w:val="2"/>
          <w:sz w:val="24"/>
          <w:szCs w:val="24"/>
          <w:lang w:val="ru-RU" w:eastAsia="ar-SA"/>
        </w:rPr>
        <w:t xml:space="preserve"> или мање дана пре истека рока за подношење понуда, дужан је да продужи рок за подношење понуда и објави обавештење о продужењу рока за подношење понуда. </w:t>
      </w:r>
    </w:p>
    <w:p w14:paraId="160A3891" w14:textId="77777777" w:rsidR="00DC2166" w:rsidRDefault="00DC2166" w:rsidP="00DC2166">
      <w:pPr>
        <w:suppressAutoHyphens/>
        <w:ind w:left="-17"/>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По истеку рока предвиђеног за подношење понуда наручилац не може да мења нити да допуњује Конкурсну документацију. </w:t>
      </w:r>
    </w:p>
    <w:p w14:paraId="2128CEFF" w14:textId="77777777" w:rsidR="00DC2166" w:rsidRDefault="00DC2166" w:rsidP="00DC2166">
      <w:pPr>
        <w:shd w:val="clear" w:color="auto" w:fill="FFFFFF"/>
        <w:ind w:firstLine="1457"/>
        <w:rPr>
          <w:rFonts w:ascii="Times New Roman" w:hAnsi="Times New Roman"/>
          <w:sz w:val="24"/>
          <w:szCs w:val="24"/>
          <w:lang w:val="sr-Cyrl-CS"/>
        </w:rPr>
      </w:pPr>
      <w:r>
        <w:rPr>
          <w:rFonts w:ascii="Times New Roman" w:hAnsi="Times New Roman"/>
          <w:sz w:val="24"/>
          <w:szCs w:val="24"/>
          <w:lang w:val="sr-Cyrl-CS"/>
        </w:rPr>
        <w:t>Захтев за додатне информације или појашњења треба упутити на адресу:</w:t>
      </w:r>
    </w:p>
    <w:p w14:paraId="3599C895" w14:textId="77777777" w:rsidR="00DC2166" w:rsidRDefault="00DC2166" w:rsidP="00DC2166">
      <w:pPr>
        <w:rPr>
          <w:rFonts w:ascii="Times New Roman" w:hAnsi="Times New Roman"/>
          <w:b/>
          <w:bCs/>
          <w:sz w:val="24"/>
          <w:szCs w:val="24"/>
          <w:lang w:val="sr-Cyrl-CS"/>
        </w:rPr>
      </w:pPr>
    </w:p>
    <w:p w14:paraId="67B0BB97"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Регулаторна агенција за електронске комуникације и поштанске услуге</w:t>
      </w:r>
    </w:p>
    <w:p w14:paraId="02198A4B"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11000 Београд</w:t>
      </w:r>
    </w:p>
    <w:p w14:paraId="28DB0B15"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Палмотићева број 2</w:t>
      </w:r>
    </w:p>
    <w:p w14:paraId="7644E212" w14:textId="77777777" w:rsidR="00DC2166" w:rsidRDefault="00DC2166" w:rsidP="00DC2166">
      <w:pPr>
        <w:jc w:val="center"/>
        <w:rPr>
          <w:rFonts w:ascii="Times New Roman" w:hAnsi="Times New Roman"/>
          <w:b/>
          <w:bCs/>
          <w:sz w:val="24"/>
          <w:szCs w:val="24"/>
          <w:lang w:val="sr-Cyrl-CS"/>
        </w:rPr>
      </w:pPr>
      <w:r>
        <w:rPr>
          <w:rFonts w:ascii="Times New Roman" w:hAnsi="Times New Roman"/>
          <w:b/>
          <w:bCs/>
          <w:sz w:val="24"/>
          <w:szCs w:val="24"/>
          <w:lang w:val="sr-Cyrl-CS"/>
        </w:rPr>
        <w:t>- Писарница -</w:t>
      </w:r>
    </w:p>
    <w:p w14:paraId="4BA1BB48" w14:textId="77777777" w:rsidR="00DC2166" w:rsidRDefault="00DC2166" w:rsidP="00DC2166">
      <w:pPr>
        <w:pStyle w:val="Footer"/>
        <w:tabs>
          <w:tab w:val="left" w:pos="720"/>
        </w:tabs>
        <w:jc w:val="center"/>
        <w:rPr>
          <w:rFonts w:ascii="Times New Roman" w:hAnsi="Times New Roman"/>
          <w:b/>
          <w:sz w:val="24"/>
          <w:szCs w:val="24"/>
          <w:lang w:val="sr-Cyrl-CS"/>
        </w:rPr>
      </w:pPr>
      <w:r>
        <w:rPr>
          <w:rFonts w:ascii="Times New Roman" w:hAnsi="Times New Roman"/>
          <w:b/>
          <w:bCs/>
          <w:sz w:val="24"/>
          <w:szCs w:val="24"/>
          <w:lang w:val="sr-Cyrl-CS"/>
        </w:rPr>
        <w:t>„</w:t>
      </w:r>
      <w:r>
        <w:rPr>
          <w:rFonts w:ascii="Times New Roman" w:hAnsi="Times New Roman"/>
          <w:b/>
          <w:sz w:val="24"/>
          <w:szCs w:val="24"/>
          <w:lang w:val="sr-Cyrl-CS"/>
        </w:rPr>
        <w:t>Објашњења – јавна набавка услуга број 1-02-4042-16/20</w:t>
      </w:r>
      <w:r>
        <w:rPr>
          <w:rFonts w:ascii="Times New Roman" w:hAnsi="Times New Roman"/>
          <w:b/>
          <w:bCs/>
          <w:sz w:val="24"/>
          <w:szCs w:val="24"/>
          <w:lang w:val="sr-Cyrl-CS"/>
        </w:rPr>
        <w:t>”</w:t>
      </w:r>
    </w:p>
    <w:p w14:paraId="169AA4FB" w14:textId="77777777" w:rsidR="00DC2166" w:rsidRDefault="00DC2166" w:rsidP="00DC2166">
      <w:pPr>
        <w:pStyle w:val="Footer"/>
        <w:tabs>
          <w:tab w:val="left" w:pos="720"/>
        </w:tabs>
        <w:jc w:val="center"/>
        <w:rPr>
          <w:rFonts w:ascii="Times New Roman" w:hAnsi="Times New Roman"/>
          <w:b/>
          <w:sz w:val="24"/>
          <w:szCs w:val="24"/>
          <w:lang w:val="sr-Cyrl-CS"/>
        </w:rPr>
      </w:pPr>
    </w:p>
    <w:p w14:paraId="45B7F345"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Додатне информације могу се добити сваког радног дана од 09.00 до 14.00 часова, од контакт особа:</w:t>
      </w:r>
    </w:p>
    <w:p w14:paraId="3CFC7FD9" w14:textId="77777777" w:rsidR="00DC2166" w:rsidRDefault="00DC2166" w:rsidP="00DC2166">
      <w:pPr>
        <w:autoSpaceDE w:val="0"/>
        <w:autoSpaceDN w:val="0"/>
        <w:adjustRightInd w:val="0"/>
        <w:ind w:firstLine="720"/>
        <w:rPr>
          <w:rFonts w:ascii="Times New Roman" w:hAnsi="Times New Roman"/>
          <w:sz w:val="24"/>
          <w:szCs w:val="24"/>
          <w:lang w:val="sr-Cyrl-CS"/>
        </w:rPr>
      </w:pPr>
    </w:p>
    <w:p w14:paraId="3DC1833F"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Мирослав Ристић, путем броја факса 011/3232-537 или преко интернет адресе </w:t>
      </w:r>
      <w:hyperlink r:id="rId11" w:history="1">
        <w:r>
          <w:rPr>
            <w:rStyle w:val="Hyperlink"/>
            <w:rFonts w:ascii="Times New Roman" w:hAnsi="Times New Roman"/>
            <w:sz w:val="24"/>
            <w:szCs w:val="24"/>
            <w:lang w:val="sr-Latn-CS"/>
          </w:rPr>
          <w:t>miroslav.ristic</w:t>
        </w:r>
        <w:r>
          <w:rPr>
            <w:rStyle w:val="Hyperlink"/>
            <w:rFonts w:ascii="Times New Roman" w:hAnsi="Times New Roman"/>
            <w:sz w:val="24"/>
            <w:szCs w:val="24"/>
            <w:lang w:val="ru-RU"/>
          </w:rPr>
          <w:t>@</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p>
    <w:p w14:paraId="43D4D271" w14:textId="77777777" w:rsidR="00DC2166" w:rsidRDefault="00DC2166" w:rsidP="00DC2166">
      <w:pPr>
        <w:tabs>
          <w:tab w:val="left" w:pos="1890"/>
        </w:tabs>
        <w:autoSpaceDE w:val="0"/>
        <w:autoSpaceDN w:val="0"/>
        <w:adjustRightInd w:val="0"/>
        <w:ind w:firstLine="720"/>
        <w:rPr>
          <w:rFonts w:ascii="Times New Roman" w:hAnsi="Times New Roman"/>
          <w:sz w:val="24"/>
          <w:szCs w:val="24"/>
          <w:lang w:val="sr-Cyrl-CS"/>
        </w:rPr>
      </w:pPr>
      <w:r>
        <w:rPr>
          <w:rFonts w:ascii="Times New Roman" w:hAnsi="Times New Roman"/>
          <w:sz w:val="24"/>
          <w:szCs w:val="24"/>
          <w:lang w:val="sr-Cyrl-CS"/>
        </w:rPr>
        <w:t xml:space="preserve"> </w:t>
      </w:r>
      <w:r>
        <w:rPr>
          <w:rFonts w:ascii="Times New Roman" w:hAnsi="Times New Roman"/>
          <w:sz w:val="24"/>
          <w:szCs w:val="24"/>
          <w:lang w:val="sr-Cyrl-CS"/>
        </w:rPr>
        <w:tab/>
      </w:r>
    </w:p>
    <w:p w14:paraId="569A08A0"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 Милица Јосифовић, путем броја факса 011/3232-537 или преко интернет адресе </w:t>
      </w:r>
      <w:hyperlink r:id="rId12" w:history="1">
        <w:r>
          <w:rPr>
            <w:rStyle w:val="Hyperlink"/>
            <w:rFonts w:ascii="Times New Roman" w:hAnsi="Times New Roman"/>
            <w:sz w:val="24"/>
            <w:szCs w:val="24"/>
          </w:rPr>
          <w:t>milica</w:t>
        </w:r>
        <w:r>
          <w:rPr>
            <w:rStyle w:val="Hyperlink"/>
            <w:rFonts w:ascii="Times New Roman" w:hAnsi="Times New Roman"/>
            <w:sz w:val="24"/>
            <w:szCs w:val="24"/>
            <w:lang w:val="ru-RU"/>
          </w:rPr>
          <w:t>.</w:t>
        </w:r>
        <w:r>
          <w:rPr>
            <w:rStyle w:val="Hyperlink"/>
            <w:rFonts w:ascii="Times New Roman" w:hAnsi="Times New Roman"/>
            <w:sz w:val="24"/>
            <w:szCs w:val="24"/>
          </w:rPr>
          <w:t>josifovi</w:t>
        </w:r>
        <w:r>
          <w:rPr>
            <w:rStyle w:val="Hyperlink"/>
            <w:rFonts w:ascii="Times New Roman" w:hAnsi="Times New Roman"/>
            <w:sz w:val="24"/>
            <w:szCs w:val="24"/>
            <w:lang w:val="ru-RU"/>
          </w:rPr>
          <w:t>ć@</w:t>
        </w:r>
        <w:r>
          <w:rPr>
            <w:rStyle w:val="Hyperlink"/>
            <w:rFonts w:ascii="Times New Roman" w:hAnsi="Times New Roman"/>
            <w:sz w:val="24"/>
            <w:szCs w:val="24"/>
          </w:rPr>
          <w:t>ratel</w:t>
        </w:r>
        <w:r>
          <w:rPr>
            <w:rStyle w:val="Hyperlink"/>
            <w:rFonts w:ascii="Times New Roman" w:hAnsi="Times New Roman"/>
            <w:sz w:val="24"/>
            <w:szCs w:val="24"/>
            <w:lang w:val="ru-RU"/>
          </w:rPr>
          <w:t>.</w:t>
        </w:r>
        <w:r>
          <w:rPr>
            <w:rStyle w:val="Hyperlink"/>
            <w:rFonts w:ascii="Times New Roman" w:hAnsi="Times New Roman"/>
            <w:sz w:val="24"/>
            <w:szCs w:val="24"/>
          </w:rPr>
          <w:t>rs</w:t>
        </w:r>
      </w:hyperlink>
      <w:r>
        <w:rPr>
          <w:rFonts w:ascii="Times New Roman" w:hAnsi="Times New Roman"/>
          <w:sz w:val="24"/>
          <w:szCs w:val="24"/>
          <w:lang w:val="sr-Cyrl-CS"/>
        </w:rPr>
        <w:t>.</w:t>
      </w:r>
    </w:p>
    <w:p w14:paraId="6E49B837" w14:textId="77777777" w:rsidR="00DC2166" w:rsidRDefault="00DC2166" w:rsidP="00DC2166">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bCs/>
          <w:kern w:val="2"/>
          <w:sz w:val="24"/>
          <w:szCs w:val="24"/>
          <w:lang w:val="ru-RU" w:eastAsia="ar-SA"/>
        </w:rPr>
        <w:t>Комуникација у поступку јавне набавке врши се искључиво на начин одређен чл. 20. Закона</w:t>
      </w:r>
      <w:r>
        <w:rPr>
          <w:rFonts w:ascii="Arial" w:eastAsia="Arial Unicode MS" w:hAnsi="Arial" w:cs="Arial"/>
          <w:kern w:val="2"/>
          <w:sz w:val="24"/>
          <w:szCs w:val="24"/>
          <w:lang w:val="ru-RU" w:eastAsia="ar-SA"/>
        </w:rPr>
        <w:t xml:space="preserve"> </w:t>
      </w:r>
      <w:r>
        <w:rPr>
          <w:rFonts w:ascii="Times New Roman" w:eastAsia="Arial Unicode MS" w:hAnsi="Times New Roman"/>
          <w:kern w:val="2"/>
          <w:sz w:val="24"/>
          <w:szCs w:val="24"/>
          <w:lang w:val="ru-RU" w:eastAsia="ar-SA"/>
        </w:rPr>
        <w:t xml:space="preserve">и то: </w:t>
      </w:r>
    </w:p>
    <w:p w14:paraId="1D2D0ADF" w14:textId="77777777" w:rsidR="00DC2166" w:rsidRDefault="00DC2166" w:rsidP="00DC2166">
      <w:pPr>
        <w:suppressAutoHyphens/>
        <w:ind w:left="-377" w:firstLine="1097"/>
        <w:rPr>
          <w:rFonts w:ascii="Times New Roman" w:eastAsia="Arial Unicode MS" w:hAnsi="Times New Roman"/>
          <w:kern w:val="2"/>
          <w:sz w:val="24"/>
          <w:szCs w:val="24"/>
          <w:lang w:val="sr-Cyrl-CS" w:eastAsia="ar-SA"/>
        </w:rPr>
      </w:pPr>
      <w:r>
        <w:rPr>
          <w:rFonts w:ascii="Times New Roman" w:eastAsia="Arial Unicode MS" w:hAnsi="Times New Roman"/>
          <w:kern w:val="2"/>
          <w:sz w:val="24"/>
          <w:szCs w:val="24"/>
          <w:lang w:val="ru-RU" w:eastAsia="ar-SA"/>
        </w:rPr>
        <w:t>- путем електронске поште или поште, као и објављивањем од стране наручиоца на Порталу јавних набавки и на својој интернет страници;</w:t>
      </w:r>
    </w:p>
    <w:p w14:paraId="6406CE46" w14:textId="77777777" w:rsidR="00DC2166" w:rsidRDefault="00DC2166" w:rsidP="00DC2166">
      <w:pPr>
        <w:suppressAutoHyphens/>
        <w:ind w:left="-377" w:firstLine="1097"/>
        <w:rPr>
          <w:rFonts w:ascii="Times New Roman" w:eastAsia="Arial Unicode MS" w:hAnsi="Times New Roman"/>
          <w:kern w:val="2"/>
          <w:sz w:val="24"/>
          <w:szCs w:val="24"/>
          <w:lang w:val="ru-RU" w:eastAsia="ar-SA"/>
        </w:rPr>
      </w:pPr>
      <w:r>
        <w:rPr>
          <w:rFonts w:ascii="Times New Roman" w:eastAsia="Arial Unicode MS" w:hAnsi="Times New Roman"/>
          <w:kern w:val="2"/>
          <w:sz w:val="24"/>
          <w:szCs w:val="24"/>
          <w:lang w:val="ru-RU" w:eastAsia="ar-SA"/>
        </w:rPr>
        <w:lastRenderedPageBreak/>
        <w:t>-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14:paraId="74243548" w14:textId="77777777" w:rsidR="00DC2166" w:rsidRDefault="00DC2166" w:rsidP="00DC2166">
      <w:pPr>
        <w:rPr>
          <w:rFonts w:ascii="Times New Roman" w:hAnsi="Times New Roman"/>
          <w:sz w:val="24"/>
          <w:szCs w:val="24"/>
          <w:lang w:val="sr-Cyrl-CS"/>
        </w:rPr>
      </w:pPr>
    </w:p>
    <w:p w14:paraId="2C1D13E7" w14:textId="77777777" w:rsidR="00DC2166" w:rsidRDefault="00DC2166" w:rsidP="00DC2166">
      <w:pPr>
        <w:numPr>
          <w:ilvl w:val="0"/>
          <w:numId w:val="9"/>
        </w:numPr>
        <w:tabs>
          <w:tab w:val="num" w:pos="720"/>
        </w:tabs>
        <w:ind w:left="720" w:hanging="90"/>
        <w:jc w:val="left"/>
        <w:rPr>
          <w:rFonts w:ascii="Times New Roman" w:hAnsi="Times New Roman"/>
          <w:sz w:val="24"/>
          <w:szCs w:val="24"/>
          <w:u w:val="single"/>
          <w:lang w:val="sr-Cyrl-CS"/>
        </w:rPr>
      </w:pPr>
      <w:r>
        <w:rPr>
          <w:rFonts w:ascii="Times New Roman" w:hAnsi="Times New Roman"/>
          <w:sz w:val="24"/>
          <w:szCs w:val="24"/>
          <w:u w:val="single"/>
          <w:lang w:val="sr-Cyrl-CS"/>
        </w:rPr>
        <w:t>ДОДАТНА ОБЈАШЊЕЊА, КОНТРОЛЕ И ДОПУШТЕНЕ ИСПРАВКЕ</w:t>
      </w:r>
    </w:p>
    <w:p w14:paraId="72914B6C" w14:textId="77777777" w:rsidR="00DC2166" w:rsidRDefault="00DC2166" w:rsidP="00DC2166">
      <w:pPr>
        <w:ind w:left="720"/>
        <w:rPr>
          <w:rFonts w:ascii="Times New Roman" w:hAnsi="Times New Roman"/>
          <w:sz w:val="24"/>
          <w:szCs w:val="24"/>
          <w:u w:val="single"/>
          <w:lang w:val="sr-Cyrl-CS"/>
        </w:rPr>
      </w:pPr>
    </w:p>
    <w:p w14:paraId="4B076B84"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14:paraId="76B47566" w14:textId="77777777" w:rsidR="00DC2166" w:rsidRDefault="00DC2166" w:rsidP="00DC2166">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не може да захтева, дозволи или понуди промену у садржини понуде, укључујући промену цене, а посебно не може да захтева, дозволи или понуди такву промену која би неприхватљиву понуду учинила прихватљивом.</w:t>
      </w:r>
    </w:p>
    <w:p w14:paraId="0408D114" w14:textId="77777777" w:rsidR="00DC2166" w:rsidRDefault="00DC2166" w:rsidP="00DC2166">
      <w:pPr>
        <w:pStyle w:val="Normal1"/>
        <w:spacing w:before="0" w:beforeAutospacing="0" w:after="0" w:afterAutospacing="0"/>
        <w:ind w:firstLine="810"/>
        <w:jc w:val="both"/>
        <w:rPr>
          <w:rFonts w:ascii="Times New Roman" w:hAnsi="Times New Roman" w:cs="Times New Roman"/>
          <w:sz w:val="24"/>
          <w:szCs w:val="24"/>
          <w:lang w:val="sr-Cyrl-CS"/>
        </w:rPr>
      </w:pPr>
      <w:r>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149AC07" w14:textId="77777777" w:rsidR="00DC2166" w:rsidRDefault="00DC2166" w:rsidP="00DC2166">
      <w:pPr>
        <w:tabs>
          <w:tab w:val="left" w:pos="-135"/>
          <w:tab w:val="left" w:pos="0"/>
          <w:tab w:val="left" w:pos="120"/>
        </w:tabs>
        <w:suppressAutoHyphens/>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r>
      <w:r>
        <w:rPr>
          <w:rFonts w:ascii="Times New Roman" w:eastAsia="Arial Unicode MS" w:hAnsi="Times New Roman"/>
          <w:color w:val="000000"/>
          <w:kern w:val="2"/>
          <w:sz w:val="24"/>
          <w:szCs w:val="24"/>
          <w:lang w:val="ru-RU" w:eastAsia="ar-SA"/>
        </w:rPr>
        <w:tab/>
        <w:t>У случају разлике између јединичне и укупне цене, меродавна је јединична цена.</w:t>
      </w:r>
    </w:p>
    <w:p w14:paraId="6259787C" w14:textId="77777777" w:rsidR="00DC2166" w:rsidRDefault="00DC2166" w:rsidP="00DC2166">
      <w:pPr>
        <w:suppressAutoHyphens/>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Ако се понуђач не сагласи са исправком рачунских грешака, наручилац ће његову понуду одбити као неприхватљиву. </w:t>
      </w:r>
    </w:p>
    <w:p w14:paraId="1D701520" w14:textId="77777777" w:rsidR="00DC2166" w:rsidRDefault="00DC2166" w:rsidP="00DC2166">
      <w:pPr>
        <w:pStyle w:val="Normal1"/>
        <w:spacing w:before="0" w:beforeAutospacing="0" w:after="0" w:afterAutospacing="0"/>
        <w:ind w:firstLine="810"/>
        <w:jc w:val="both"/>
        <w:rPr>
          <w:rFonts w:ascii="Times New Roman" w:hAnsi="Times New Roman" w:cs="Times New Roman"/>
          <w:sz w:val="24"/>
          <w:szCs w:val="24"/>
          <w:lang w:val="ru-RU"/>
        </w:rPr>
      </w:pPr>
    </w:p>
    <w:p w14:paraId="6FE72B90" w14:textId="77777777" w:rsidR="00DC2166" w:rsidRDefault="00DC2166" w:rsidP="00DC2166">
      <w:pPr>
        <w:pStyle w:val="BodyText3"/>
        <w:tabs>
          <w:tab w:val="left" w:pos="1080"/>
        </w:tabs>
        <w:spacing w:after="0"/>
        <w:jc w:val="both"/>
        <w:rPr>
          <w:sz w:val="24"/>
          <w:szCs w:val="24"/>
          <w:lang w:val="sr-Cyrl-CS"/>
        </w:rPr>
      </w:pPr>
      <w:r>
        <w:rPr>
          <w:color w:val="FFFFFF"/>
          <w:sz w:val="24"/>
          <w:szCs w:val="24"/>
          <w:lang w:val="sr-Cyrl-CS"/>
        </w:rPr>
        <w:t xml:space="preserve">орене а за коначно извршење посла, о  </w:t>
      </w:r>
      <w:bookmarkStart w:id="7" w:name="_Toc86216891"/>
      <w:bookmarkStart w:id="8" w:name="_Toc86132224"/>
    </w:p>
    <w:p w14:paraId="127F2355" w14:textId="77777777" w:rsidR="00DC2166" w:rsidRDefault="00DC2166" w:rsidP="00DC2166">
      <w:pPr>
        <w:numPr>
          <w:ilvl w:val="0"/>
          <w:numId w:val="9"/>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bookmarkStart w:id="9" w:name="_Toc95628919"/>
      <w:bookmarkStart w:id="10" w:name="_Toc95632822"/>
      <w:bookmarkStart w:id="11" w:name="_Toc95634812"/>
      <w:bookmarkStart w:id="12" w:name="_Toc96309572"/>
      <w:bookmarkStart w:id="13" w:name="_Toc95628920"/>
      <w:bookmarkStart w:id="14" w:name="_Toc95632823"/>
      <w:bookmarkStart w:id="15" w:name="_Toc95634813"/>
      <w:bookmarkStart w:id="16" w:name="_Toc96309573"/>
      <w:bookmarkStart w:id="17" w:name="_Toc95628941"/>
      <w:bookmarkStart w:id="18" w:name="_Toc95632844"/>
      <w:bookmarkStart w:id="19" w:name="_Toc95634834"/>
      <w:bookmarkStart w:id="20" w:name="_Toc96309594"/>
      <w:bookmarkStart w:id="21" w:name="_Toc95628946"/>
      <w:bookmarkStart w:id="22" w:name="_Toc95632849"/>
      <w:bookmarkStart w:id="23" w:name="_Toc95634839"/>
      <w:bookmarkStart w:id="24" w:name="_Toc96309599"/>
      <w:bookmarkStart w:id="25" w:name="_Toc95628948"/>
      <w:bookmarkStart w:id="26" w:name="_Toc95632851"/>
      <w:bookmarkStart w:id="27" w:name="_Toc95634841"/>
      <w:bookmarkStart w:id="28" w:name="_Toc96309601"/>
      <w:bookmarkStart w:id="29" w:name="_Toc95628950"/>
      <w:bookmarkStart w:id="30" w:name="_Toc95632853"/>
      <w:bookmarkStart w:id="31" w:name="_Toc95634843"/>
      <w:bookmarkStart w:id="32" w:name="_Toc96309603"/>
      <w:bookmarkStart w:id="33" w:name="_Toc95628951"/>
      <w:bookmarkStart w:id="34" w:name="_Toc95632854"/>
      <w:bookmarkStart w:id="35" w:name="_Toc95634844"/>
      <w:bookmarkStart w:id="36" w:name="_Toc96309604"/>
      <w:bookmarkStart w:id="37" w:name="_Toc95628953"/>
      <w:bookmarkStart w:id="38" w:name="_Toc95632856"/>
      <w:bookmarkStart w:id="39" w:name="_Toc95634846"/>
      <w:bookmarkStart w:id="40" w:name="_Toc96309606"/>
      <w:bookmarkStart w:id="41" w:name="_Toc95628954"/>
      <w:bookmarkStart w:id="42" w:name="_Toc95632857"/>
      <w:bookmarkStart w:id="43" w:name="_Toc95634847"/>
      <w:bookmarkStart w:id="44" w:name="_Toc96309607"/>
      <w:bookmarkStart w:id="45" w:name="_Toc95628974"/>
      <w:bookmarkStart w:id="46" w:name="_Toc95632877"/>
      <w:bookmarkStart w:id="47" w:name="_Toc95634867"/>
      <w:bookmarkStart w:id="48" w:name="_Toc96309627"/>
      <w:bookmarkStart w:id="49" w:name="_Toc95628981"/>
      <w:bookmarkStart w:id="50" w:name="_Toc95632884"/>
      <w:bookmarkStart w:id="51" w:name="_Toc95634874"/>
      <w:bookmarkStart w:id="52" w:name="_Toc96309634"/>
      <w:bookmarkStart w:id="53" w:name="_Toc95628986"/>
      <w:bookmarkStart w:id="54" w:name="_Toc95632889"/>
      <w:bookmarkStart w:id="55" w:name="_Toc95634879"/>
      <w:bookmarkStart w:id="56" w:name="_Toc96309639"/>
      <w:bookmarkStart w:id="57" w:name="_Toc95628987"/>
      <w:bookmarkStart w:id="58" w:name="_Toc95632890"/>
      <w:bookmarkStart w:id="59" w:name="_Toc95634880"/>
      <w:bookmarkStart w:id="60" w:name="_Toc96309640"/>
      <w:bookmarkStart w:id="61" w:name="_Toc95628989"/>
      <w:bookmarkStart w:id="62" w:name="_Toc95632892"/>
      <w:bookmarkStart w:id="63" w:name="_Toc95634882"/>
      <w:bookmarkStart w:id="64" w:name="_Toc96309642"/>
      <w:bookmarkStart w:id="65" w:name="_Toc95628990"/>
      <w:bookmarkStart w:id="66" w:name="_Toc95632893"/>
      <w:bookmarkStart w:id="67" w:name="_Toc95634883"/>
      <w:bookmarkStart w:id="68" w:name="_Toc96309643"/>
      <w:bookmarkStart w:id="69" w:name="_Toc95628991"/>
      <w:bookmarkStart w:id="70" w:name="_Toc95632894"/>
      <w:bookmarkStart w:id="71" w:name="_Toc95634884"/>
      <w:bookmarkStart w:id="72" w:name="_Toc96309644"/>
      <w:bookmarkStart w:id="73" w:name="_Toc95628992"/>
      <w:bookmarkStart w:id="74" w:name="_Toc95632895"/>
      <w:bookmarkStart w:id="75" w:name="_Toc95634885"/>
      <w:bookmarkStart w:id="76" w:name="_Toc96309645"/>
      <w:bookmarkStart w:id="77" w:name="_Toc95628996"/>
      <w:bookmarkStart w:id="78" w:name="_Toc95632899"/>
      <w:bookmarkStart w:id="79" w:name="_Toc95634889"/>
      <w:bookmarkStart w:id="80" w:name="_Toc96309649"/>
      <w:bookmarkStart w:id="81" w:name="_Toc95628997"/>
      <w:bookmarkStart w:id="82" w:name="_Toc95632900"/>
      <w:bookmarkStart w:id="83" w:name="_Toc95634890"/>
      <w:bookmarkStart w:id="84" w:name="_Toc96309650"/>
      <w:bookmarkStart w:id="85" w:name="_Toc95628998"/>
      <w:bookmarkStart w:id="86" w:name="_Toc95632901"/>
      <w:bookmarkStart w:id="87" w:name="_Toc95634891"/>
      <w:bookmarkStart w:id="88" w:name="_Toc96309651"/>
      <w:bookmarkStart w:id="89" w:name="_Toc95629000"/>
      <w:bookmarkStart w:id="90" w:name="_Toc95632903"/>
      <w:bookmarkStart w:id="91" w:name="_Toc95634893"/>
      <w:bookmarkStart w:id="92" w:name="_Toc96309653"/>
      <w:bookmarkStart w:id="93" w:name="_Toc95629004"/>
      <w:bookmarkStart w:id="94" w:name="_Toc95632907"/>
      <w:bookmarkStart w:id="95" w:name="_Toc95634897"/>
      <w:bookmarkStart w:id="96" w:name="_Toc96309657"/>
      <w:bookmarkStart w:id="97" w:name="_Toc95629008"/>
      <w:bookmarkStart w:id="98" w:name="_Toc95632911"/>
      <w:bookmarkStart w:id="99" w:name="_Toc95634901"/>
      <w:bookmarkStart w:id="100" w:name="_Toc96309661"/>
      <w:bookmarkStart w:id="101" w:name="_Toc95629009"/>
      <w:bookmarkStart w:id="102" w:name="_Toc95632912"/>
      <w:bookmarkStart w:id="103" w:name="_Toc95634902"/>
      <w:bookmarkStart w:id="104" w:name="_Toc96309662"/>
      <w:bookmarkStart w:id="105" w:name="_Toc95629010"/>
      <w:bookmarkStart w:id="106" w:name="_Toc95632913"/>
      <w:bookmarkStart w:id="107" w:name="_Toc95634903"/>
      <w:bookmarkStart w:id="108" w:name="_Toc96309663"/>
      <w:bookmarkStart w:id="109" w:name="_Toc95629011"/>
      <w:bookmarkStart w:id="110" w:name="_Toc95632914"/>
      <w:bookmarkStart w:id="111" w:name="_Toc95634904"/>
      <w:bookmarkStart w:id="112" w:name="_Toc96309664"/>
      <w:bookmarkStart w:id="113" w:name="_Toc95629012"/>
      <w:bookmarkStart w:id="114" w:name="_Toc95632915"/>
      <w:bookmarkStart w:id="115" w:name="_Toc95634905"/>
      <w:bookmarkStart w:id="116" w:name="_Toc96309665"/>
      <w:bookmarkStart w:id="117" w:name="_Toc95629013"/>
      <w:bookmarkStart w:id="118" w:name="_Toc95632916"/>
      <w:bookmarkStart w:id="119" w:name="_Toc95634906"/>
      <w:bookmarkStart w:id="120" w:name="_Toc96309666"/>
      <w:bookmarkStart w:id="121" w:name="_Toc95629014"/>
      <w:bookmarkStart w:id="122" w:name="_Toc95632917"/>
      <w:bookmarkStart w:id="123" w:name="_Toc95634907"/>
      <w:bookmarkStart w:id="124" w:name="_Toc96309667"/>
      <w:bookmarkStart w:id="125" w:name="_Toc95629019"/>
      <w:bookmarkStart w:id="126" w:name="_Toc95632922"/>
      <w:bookmarkStart w:id="127" w:name="_Toc95634912"/>
      <w:bookmarkStart w:id="128" w:name="_Toc96309672"/>
      <w:bookmarkStart w:id="129" w:name="_Toc95629020"/>
      <w:bookmarkStart w:id="130" w:name="_Toc95632923"/>
      <w:bookmarkStart w:id="131" w:name="_Toc95634913"/>
      <w:bookmarkStart w:id="132" w:name="_Toc96309673"/>
      <w:bookmarkStart w:id="133" w:name="_Toc95629021"/>
      <w:bookmarkStart w:id="134" w:name="_Toc95632924"/>
      <w:bookmarkStart w:id="135" w:name="_Toc95634914"/>
      <w:bookmarkStart w:id="136" w:name="_Toc96309674"/>
      <w:bookmarkStart w:id="137" w:name="_Toc95629022"/>
      <w:bookmarkStart w:id="138" w:name="_Toc95632925"/>
      <w:bookmarkStart w:id="139" w:name="_Toc95634915"/>
      <w:bookmarkStart w:id="140" w:name="_Toc96309675"/>
      <w:bookmarkStart w:id="141" w:name="_Toc95629023"/>
      <w:bookmarkStart w:id="142" w:name="_Toc95632926"/>
      <w:bookmarkStart w:id="143" w:name="_Toc95634916"/>
      <w:bookmarkStart w:id="144" w:name="_Toc96309676"/>
      <w:bookmarkStart w:id="145" w:name="_Toc95629026"/>
      <w:bookmarkStart w:id="146" w:name="_Toc95632929"/>
      <w:bookmarkStart w:id="147" w:name="_Toc95634919"/>
      <w:bookmarkStart w:id="148" w:name="_Toc96309679"/>
      <w:bookmarkStart w:id="149" w:name="_Toc95629029"/>
      <w:bookmarkStart w:id="150" w:name="_Toc95632932"/>
      <w:bookmarkStart w:id="151" w:name="_Toc95634922"/>
      <w:bookmarkStart w:id="152" w:name="_Toc96309682"/>
      <w:bookmarkStart w:id="153" w:name="_Toc95629031"/>
      <w:bookmarkStart w:id="154" w:name="_Toc95632934"/>
      <w:bookmarkStart w:id="155" w:name="_Toc95634924"/>
      <w:bookmarkStart w:id="156" w:name="_Toc96309684"/>
      <w:bookmarkStart w:id="157" w:name="_Toc95629039"/>
      <w:bookmarkStart w:id="158" w:name="_Toc95632942"/>
      <w:bookmarkStart w:id="159" w:name="_Toc95634932"/>
      <w:bookmarkStart w:id="160" w:name="_Toc96309692"/>
      <w:bookmarkStart w:id="161" w:name="_Toc95629040"/>
      <w:bookmarkStart w:id="162" w:name="_Toc95632943"/>
      <w:bookmarkStart w:id="163" w:name="_Toc95634933"/>
      <w:bookmarkStart w:id="164" w:name="_Toc96309693"/>
      <w:bookmarkStart w:id="165" w:name="_Toc95629061"/>
      <w:bookmarkStart w:id="166" w:name="_Toc95632964"/>
      <w:bookmarkStart w:id="167" w:name="_Toc95634954"/>
      <w:bookmarkStart w:id="168" w:name="_Toc96309714"/>
      <w:bookmarkStart w:id="169" w:name="_Toc95629066"/>
      <w:bookmarkStart w:id="170" w:name="_Toc95632969"/>
      <w:bookmarkStart w:id="171" w:name="_Toc95634959"/>
      <w:bookmarkStart w:id="172" w:name="_Toc96309719"/>
      <w:bookmarkStart w:id="173" w:name="_Toc95629068"/>
      <w:bookmarkStart w:id="174" w:name="_Toc95632971"/>
      <w:bookmarkStart w:id="175" w:name="_Toc95634961"/>
      <w:bookmarkStart w:id="176" w:name="_Toc96309721"/>
      <w:bookmarkStart w:id="177" w:name="_Toc95629070"/>
      <w:bookmarkStart w:id="178" w:name="_Toc95632973"/>
      <w:bookmarkStart w:id="179" w:name="_Toc95634963"/>
      <w:bookmarkStart w:id="180" w:name="_Toc96309723"/>
      <w:bookmarkStart w:id="181" w:name="_Toc95629071"/>
      <w:bookmarkStart w:id="182" w:name="_Toc95632974"/>
      <w:bookmarkStart w:id="183" w:name="_Toc95634964"/>
      <w:bookmarkStart w:id="184" w:name="_Toc96309724"/>
      <w:bookmarkStart w:id="185" w:name="_Toc95629073"/>
      <w:bookmarkStart w:id="186" w:name="_Toc95632976"/>
      <w:bookmarkStart w:id="187" w:name="_Toc95634966"/>
      <w:bookmarkStart w:id="188" w:name="_Toc96309726"/>
      <w:bookmarkStart w:id="189" w:name="_Toc95629074"/>
      <w:bookmarkStart w:id="190" w:name="_Toc95632977"/>
      <w:bookmarkStart w:id="191" w:name="_Toc95634967"/>
      <w:bookmarkStart w:id="192" w:name="_Toc96309727"/>
      <w:bookmarkStart w:id="193" w:name="_Toc95629094"/>
      <w:bookmarkStart w:id="194" w:name="_Toc95632997"/>
      <w:bookmarkStart w:id="195" w:name="_Toc95634987"/>
      <w:bookmarkStart w:id="196" w:name="_Toc96309747"/>
      <w:bookmarkStart w:id="197" w:name="_Toc95629106"/>
      <w:bookmarkStart w:id="198" w:name="_Toc95633009"/>
      <w:bookmarkStart w:id="199" w:name="_Toc95634999"/>
      <w:bookmarkStart w:id="200" w:name="_Toc96309759"/>
      <w:bookmarkStart w:id="201" w:name="_Toc95629107"/>
      <w:bookmarkStart w:id="202" w:name="_Toc95633010"/>
      <w:bookmarkStart w:id="203" w:name="_Toc95635000"/>
      <w:bookmarkStart w:id="204" w:name="_Toc96309760"/>
      <w:bookmarkStart w:id="205" w:name="_Toc95629109"/>
      <w:bookmarkStart w:id="206" w:name="_Toc95633012"/>
      <w:bookmarkStart w:id="207" w:name="_Toc95635002"/>
      <w:bookmarkStart w:id="208" w:name="_Toc96309762"/>
      <w:bookmarkStart w:id="209" w:name="_Toc95629110"/>
      <w:bookmarkStart w:id="210" w:name="_Toc95633013"/>
      <w:bookmarkStart w:id="211" w:name="_Toc95635003"/>
      <w:bookmarkStart w:id="212" w:name="_Toc96309763"/>
      <w:bookmarkStart w:id="213" w:name="_Toc95629111"/>
      <w:bookmarkStart w:id="214" w:name="_Toc95633014"/>
      <w:bookmarkStart w:id="215" w:name="_Toc95635004"/>
      <w:bookmarkStart w:id="216" w:name="_Toc96309764"/>
      <w:bookmarkStart w:id="217" w:name="_Toc95629112"/>
      <w:bookmarkStart w:id="218" w:name="_Toc95633015"/>
      <w:bookmarkStart w:id="219" w:name="_Toc95635005"/>
      <w:bookmarkStart w:id="220" w:name="_Toc96309765"/>
      <w:bookmarkStart w:id="221" w:name="_Toc95629116"/>
      <w:bookmarkStart w:id="222" w:name="_Toc95633019"/>
      <w:bookmarkStart w:id="223" w:name="_Toc95635009"/>
      <w:bookmarkStart w:id="224" w:name="_Toc96309769"/>
      <w:bookmarkStart w:id="225" w:name="_Toc95629117"/>
      <w:bookmarkStart w:id="226" w:name="_Toc95633020"/>
      <w:bookmarkStart w:id="227" w:name="_Toc95635010"/>
      <w:bookmarkStart w:id="228" w:name="_Toc96309770"/>
      <w:bookmarkStart w:id="229" w:name="_Toc95629118"/>
      <w:bookmarkStart w:id="230" w:name="_Toc95633021"/>
      <w:bookmarkStart w:id="231" w:name="_Toc95635011"/>
      <w:bookmarkStart w:id="232" w:name="_Toc96309771"/>
      <w:bookmarkStart w:id="233" w:name="_Toc95629120"/>
      <w:bookmarkStart w:id="234" w:name="_Toc95633023"/>
      <w:bookmarkStart w:id="235" w:name="_Toc95635013"/>
      <w:bookmarkStart w:id="236" w:name="_Toc96309773"/>
      <w:bookmarkStart w:id="237" w:name="_Toc95629124"/>
      <w:bookmarkStart w:id="238" w:name="_Toc95633027"/>
      <w:bookmarkStart w:id="239" w:name="_Toc95635017"/>
      <w:bookmarkStart w:id="240" w:name="_Toc96309777"/>
      <w:bookmarkStart w:id="241" w:name="_Toc95629128"/>
      <w:bookmarkStart w:id="242" w:name="_Toc95633031"/>
      <w:bookmarkStart w:id="243" w:name="_Toc95635021"/>
      <w:bookmarkStart w:id="244" w:name="_Toc96309781"/>
      <w:bookmarkStart w:id="245" w:name="_Toc95629129"/>
      <w:bookmarkStart w:id="246" w:name="_Toc95633032"/>
      <w:bookmarkStart w:id="247" w:name="_Toc95635022"/>
      <w:bookmarkStart w:id="248" w:name="_Toc96309782"/>
      <w:bookmarkStart w:id="249" w:name="_Toc95629130"/>
      <w:bookmarkStart w:id="250" w:name="_Toc95633033"/>
      <w:bookmarkStart w:id="251" w:name="_Toc95635023"/>
      <w:bookmarkStart w:id="252" w:name="_Toc96309783"/>
      <w:bookmarkStart w:id="253" w:name="_Toc95629131"/>
      <w:bookmarkStart w:id="254" w:name="_Toc95633034"/>
      <w:bookmarkStart w:id="255" w:name="_Toc95635024"/>
      <w:bookmarkStart w:id="256" w:name="_Toc96309784"/>
      <w:bookmarkStart w:id="257" w:name="_Toc95629132"/>
      <w:bookmarkStart w:id="258" w:name="_Toc95633035"/>
      <w:bookmarkStart w:id="259" w:name="_Toc95635025"/>
      <w:bookmarkStart w:id="260" w:name="_Toc96309785"/>
      <w:bookmarkStart w:id="261" w:name="_Toc95629133"/>
      <w:bookmarkStart w:id="262" w:name="_Toc95633036"/>
      <w:bookmarkStart w:id="263" w:name="_Toc95635026"/>
      <w:bookmarkStart w:id="264" w:name="_Toc96309786"/>
      <w:bookmarkStart w:id="265" w:name="_Toc95629134"/>
      <w:bookmarkStart w:id="266" w:name="_Toc95633037"/>
      <w:bookmarkStart w:id="267" w:name="_Toc95635027"/>
      <w:bookmarkStart w:id="268" w:name="_Toc96309787"/>
      <w:bookmarkStart w:id="269" w:name="_Toc95629138"/>
      <w:bookmarkStart w:id="270" w:name="_Toc95633041"/>
      <w:bookmarkStart w:id="271" w:name="_Toc95635031"/>
      <w:bookmarkStart w:id="272" w:name="_Toc96309791"/>
      <w:bookmarkStart w:id="273" w:name="_Toc95629139"/>
      <w:bookmarkStart w:id="274" w:name="_Toc95633042"/>
      <w:bookmarkStart w:id="275" w:name="_Toc95635032"/>
      <w:bookmarkStart w:id="276" w:name="_Toc96309792"/>
      <w:bookmarkStart w:id="277" w:name="_Toc95629140"/>
      <w:bookmarkStart w:id="278" w:name="_Toc95633043"/>
      <w:bookmarkStart w:id="279" w:name="_Toc95635033"/>
      <w:bookmarkStart w:id="280" w:name="_Toc96309793"/>
      <w:bookmarkStart w:id="281" w:name="_Toc95629141"/>
      <w:bookmarkStart w:id="282" w:name="_Toc95633044"/>
      <w:bookmarkStart w:id="283" w:name="_Toc95635034"/>
      <w:bookmarkStart w:id="284" w:name="_Toc96309794"/>
      <w:bookmarkStart w:id="285" w:name="_Toc95629142"/>
      <w:bookmarkStart w:id="286" w:name="_Toc95633045"/>
      <w:bookmarkStart w:id="287" w:name="_Toc95635035"/>
      <w:bookmarkStart w:id="288" w:name="_Toc96309795"/>
      <w:bookmarkStart w:id="289" w:name="_Toc95629143"/>
      <w:bookmarkStart w:id="290" w:name="_Toc95633046"/>
      <w:bookmarkStart w:id="291" w:name="_Toc95635036"/>
      <w:bookmarkStart w:id="292" w:name="_Toc96309796"/>
      <w:bookmarkStart w:id="293" w:name="_Toc95629146"/>
      <w:bookmarkStart w:id="294" w:name="_Toc95633049"/>
      <w:bookmarkStart w:id="295" w:name="_Toc95635039"/>
      <w:bookmarkStart w:id="296" w:name="_Toc96309799"/>
      <w:bookmarkStart w:id="297" w:name="_Toc95629148"/>
      <w:bookmarkStart w:id="298" w:name="_Toc95633051"/>
      <w:bookmarkStart w:id="299" w:name="_Toc95635041"/>
      <w:bookmarkStart w:id="300" w:name="_Toc96309801"/>
      <w:bookmarkStart w:id="301" w:name="_Toc95629149"/>
      <w:bookmarkStart w:id="302" w:name="_Toc95633052"/>
      <w:bookmarkStart w:id="303" w:name="_Toc95635042"/>
      <w:bookmarkStart w:id="304" w:name="_Toc96309802"/>
      <w:bookmarkStart w:id="305" w:name="_Toc95629151"/>
      <w:bookmarkStart w:id="306" w:name="_Toc95633054"/>
      <w:bookmarkStart w:id="307" w:name="_Toc95635044"/>
      <w:bookmarkStart w:id="308" w:name="_Toc96309804"/>
      <w:bookmarkStart w:id="309" w:name="_Toc10115619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bookmarkEnd w:id="7"/>
    <w:bookmarkEnd w:id="8"/>
    <w:bookmarkEnd w:id="309"/>
    <w:p w14:paraId="327B3CA3" w14:textId="77777777" w:rsidR="00DC2166" w:rsidRDefault="00DC2166" w:rsidP="00DC2166">
      <w:pPr>
        <w:pStyle w:val="Protocol"/>
        <w:spacing w:before="0" w:line="80" w:lineRule="atLeast"/>
        <w:ind w:firstLine="720"/>
        <w:rPr>
          <w:rFonts w:ascii="Times New Roman" w:eastAsia="Arial Unicode MS" w:hAnsi="Times New Roman"/>
          <w:sz w:val="24"/>
          <w:szCs w:val="24"/>
        </w:rPr>
      </w:pPr>
      <w:r>
        <w:rPr>
          <w:rFonts w:ascii="Times New Roman" w:eastAsia="Arial Unicode MS" w:hAnsi="Times New Roman"/>
          <w:sz w:val="24"/>
          <w:szCs w:val="24"/>
          <w:lang w:val="ru-RU"/>
        </w:rPr>
        <w:t xml:space="preserve"> </w:t>
      </w:r>
    </w:p>
    <w:p w14:paraId="3CD1FB01" w14:textId="77777777" w:rsidR="00DC2166" w:rsidRDefault="00DC2166" w:rsidP="00DC2166">
      <w:pPr>
        <w:pStyle w:val="Heading1"/>
        <w:keepNext w:val="0"/>
        <w:tabs>
          <w:tab w:val="left" w:pos="180"/>
        </w:tabs>
        <w:ind w:firstLine="720"/>
        <w:jc w:val="both"/>
        <w:rPr>
          <w:b w:val="0"/>
          <w:bCs w:val="0"/>
          <w:iCs/>
          <w:sz w:val="24"/>
          <w:lang w:val="ru-RU"/>
        </w:rPr>
      </w:pPr>
      <w:r>
        <w:rPr>
          <w:b w:val="0"/>
          <w:bCs w:val="0"/>
          <w:iCs/>
          <w:sz w:val="24"/>
          <w:lang w:val="sr-Cyrl-CS"/>
        </w:rPr>
        <w:t>Стручна комисија наручиоца извршиће избор најповољније понуде применом критеријума економски најповољније понуде</w:t>
      </w:r>
      <w:r>
        <w:rPr>
          <w:b w:val="0"/>
          <w:bCs w:val="0"/>
          <w:iCs/>
          <w:sz w:val="24"/>
          <w:lang w:val="ru-RU"/>
        </w:rPr>
        <w:t>.</w:t>
      </w:r>
    </w:p>
    <w:p w14:paraId="5E971B45" w14:textId="68557676" w:rsidR="00DC2166" w:rsidRDefault="00DC2166" w:rsidP="00DC2166">
      <w:pPr>
        <w:pStyle w:val="Heading1"/>
        <w:keepNext w:val="0"/>
        <w:tabs>
          <w:tab w:val="left" w:pos="180"/>
        </w:tabs>
        <w:ind w:firstLine="720"/>
        <w:jc w:val="both"/>
        <w:rPr>
          <w:b w:val="0"/>
          <w:sz w:val="24"/>
          <w:lang w:val="sr-Cyrl-CS"/>
        </w:rPr>
      </w:pPr>
      <w:r>
        <w:rPr>
          <w:b w:val="0"/>
          <w:sz w:val="24"/>
          <w:lang w:val="sr-Cyrl-CS"/>
        </w:rPr>
        <w:t xml:space="preserve">Елементи критеријума који ће се </w:t>
      </w:r>
      <w:r w:rsidR="00695976">
        <w:rPr>
          <w:b w:val="0"/>
          <w:sz w:val="24"/>
          <w:lang w:val="sr-Cyrl-CS"/>
        </w:rPr>
        <w:t>пондерисати</w:t>
      </w:r>
      <w:r>
        <w:rPr>
          <w:b w:val="0"/>
          <w:sz w:val="24"/>
          <w:lang w:val="sr-Cyrl-CS"/>
        </w:rPr>
        <w:t xml:space="preserve"> су: цена по радном часу, гарантни рок за извршену услугу</w:t>
      </w:r>
      <w:r w:rsidRPr="00885AF5">
        <w:rPr>
          <w:b w:val="0"/>
          <w:sz w:val="24"/>
          <w:lang w:val="sr-Cyrl-CS"/>
        </w:rPr>
        <w:t xml:space="preserve">, </w:t>
      </w:r>
      <w:r>
        <w:rPr>
          <w:b w:val="0"/>
          <w:sz w:val="24"/>
          <w:lang w:val="sr-Cyrl-CS"/>
        </w:rPr>
        <w:t>гарантни рок за резервни део</w:t>
      </w:r>
      <w:r>
        <w:rPr>
          <w:sz w:val="24"/>
          <w:lang w:val="sr-Cyrl-CS"/>
        </w:rPr>
        <w:t xml:space="preserve"> </w:t>
      </w:r>
      <w:r>
        <w:rPr>
          <w:b w:val="0"/>
          <w:sz w:val="24"/>
          <w:lang w:val="sr-Cyrl-CS"/>
        </w:rPr>
        <w:t xml:space="preserve">и </w:t>
      </w:r>
      <w:r w:rsidR="00256D88">
        <w:rPr>
          <w:b w:val="0"/>
          <w:sz w:val="24"/>
          <w:lang w:val="sr-Cyrl-CS"/>
        </w:rPr>
        <w:t xml:space="preserve">цена </w:t>
      </w:r>
      <w:r w:rsidR="00487B08">
        <w:rPr>
          <w:b w:val="0"/>
          <w:sz w:val="24"/>
          <w:lang w:val="sr-Cyrl-CS"/>
        </w:rPr>
        <w:t>резервних делова</w:t>
      </w:r>
      <w:r w:rsidR="00256D88">
        <w:rPr>
          <w:b w:val="0"/>
          <w:sz w:val="24"/>
          <w:lang w:val="sr-Cyrl-CS"/>
        </w:rPr>
        <w:t>.</w:t>
      </w:r>
    </w:p>
    <w:p w14:paraId="65FE11F6" w14:textId="6EBB2CCC" w:rsidR="00DC2166" w:rsidRDefault="00DC2166" w:rsidP="00DC2166">
      <w:pPr>
        <w:ind w:left="-107" w:firstLine="737"/>
        <w:rPr>
          <w:rFonts w:ascii="Times New Roman" w:hAnsi="Times New Roman"/>
          <w:sz w:val="24"/>
          <w:szCs w:val="24"/>
          <w:lang w:val="sr-Cyrl-CS"/>
        </w:rPr>
      </w:pPr>
      <w:r>
        <w:rPr>
          <w:rFonts w:ascii="Times New Roman" w:hAnsi="Times New Roman"/>
          <w:sz w:val="24"/>
          <w:szCs w:val="24"/>
          <w:lang w:val="sr-Cyrl-CS"/>
        </w:rPr>
        <w:t xml:space="preserve">За најповољнијег понуђача биће изабран понуђач који је у поступку остварио највећи број </w:t>
      </w:r>
      <w:r w:rsidR="00695976">
        <w:rPr>
          <w:rFonts w:ascii="Times New Roman" w:hAnsi="Times New Roman"/>
          <w:sz w:val="24"/>
          <w:szCs w:val="24"/>
          <w:lang w:val="sr-Cyrl-CS"/>
        </w:rPr>
        <w:t>пондера</w:t>
      </w:r>
      <w:r>
        <w:rPr>
          <w:rFonts w:ascii="Times New Roman" w:hAnsi="Times New Roman"/>
          <w:sz w:val="24"/>
          <w:szCs w:val="24"/>
          <w:lang w:val="sr-Cyrl-CS"/>
        </w:rPr>
        <w:t>.</w:t>
      </w:r>
    </w:p>
    <w:p w14:paraId="5F03F9C9" w14:textId="418AE817" w:rsidR="00DC2166" w:rsidRDefault="00DC2166" w:rsidP="00DC2166">
      <w:pPr>
        <w:ind w:firstLine="1367"/>
        <w:rPr>
          <w:rFonts w:ascii="Times New Roman" w:hAnsi="Times New Roman"/>
          <w:sz w:val="24"/>
          <w:szCs w:val="24"/>
          <w:lang w:val="sr-Cyrl-CS"/>
        </w:rPr>
      </w:pPr>
      <w:r>
        <w:rPr>
          <w:rFonts w:ascii="Times New Roman" w:hAnsi="Times New Roman"/>
          <w:sz w:val="24"/>
          <w:szCs w:val="24"/>
          <w:lang w:val="sr-Cyrl-CS"/>
        </w:rPr>
        <w:t xml:space="preserve">Максимални број </w:t>
      </w:r>
      <w:r w:rsidR="00695976">
        <w:rPr>
          <w:rFonts w:ascii="Times New Roman" w:hAnsi="Times New Roman"/>
          <w:sz w:val="24"/>
          <w:szCs w:val="24"/>
          <w:lang w:val="sr-Cyrl-CS"/>
        </w:rPr>
        <w:t>пондера</w:t>
      </w:r>
      <w:r>
        <w:rPr>
          <w:rFonts w:ascii="Times New Roman" w:hAnsi="Times New Roman"/>
          <w:sz w:val="24"/>
          <w:szCs w:val="24"/>
          <w:lang w:val="sr-Cyrl-CS"/>
        </w:rPr>
        <w:t xml:space="preserve"> који се може остварити у понуди износи 100.</w:t>
      </w:r>
    </w:p>
    <w:p w14:paraId="369271AE" w14:textId="77777777" w:rsidR="00DC2166" w:rsidRDefault="00DC2166" w:rsidP="00DC2166">
      <w:pPr>
        <w:ind w:firstLine="1367"/>
        <w:rPr>
          <w:rFonts w:ascii="Times New Roman" w:hAnsi="Times New Roman"/>
          <w:sz w:val="24"/>
          <w:szCs w:val="24"/>
          <w:lang w:val="sr-Cyrl-CS"/>
        </w:rPr>
      </w:pPr>
    </w:p>
    <w:tbl>
      <w:tblPr>
        <w:tblStyle w:val="TableGrid"/>
        <w:tblW w:w="5114" w:type="pct"/>
        <w:tblInd w:w="-95" w:type="dxa"/>
        <w:tblLook w:val="04A0" w:firstRow="1" w:lastRow="0" w:firstColumn="1" w:lastColumn="0" w:noHBand="0" w:noVBand="1"/>
      </w:tblPr>
      <w:tblGrid>
        <w:gridCol w:w="881"/>
        <w:gridCol w:w="6141"/>
        <w:gridCol w:w="3058"/>
      </w:tblGrid>
      <w:tr w:rsidR="00DC2166" w14:paraId="339E6B21"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hideMark/>
          </w:tcPr>
          <w:p w14:paraId="2B1FFC00" w14:textId="77777777" w:rsidR="00DC2166" w:rsidRDefault="00DC2166">
            <w:pPr>
              <w:ind w:left="0"/>
              <w:jc w:val="center"/>
              <w:rPr>
                <w:rFonts w:ascii="Times New Roman" w:hAnsi="Times New Roman"/>
                <w:b/>
                <w:sz w:val="24"/>
                <w:szCs w:val="24"/>
                <w:lang w:val="uz-Cyrl-UZ"/>
              </w:rPr>
            </w:pPr>
            <w:r>
              <w:rPr>
                <w:rFonts w:ascii="Times New Roman" w:hAnsi="Times New Roman"/>
                <w:b/>
                <w:sz w:val="24"/>
                <w:szCs w:val="24"/>
                <w:lang w:val="uz-Cyrl-UZ"/>
              </w:rPr>
              <w:t>Редни број</w:t>
            </w:r>
          </w:p>
        </w:tc>
        <w:tc>
          <w:tcPr>
            <w:tcW w:w="3046" w:type="pct"/>
            <w:tcBorders>
              <w:top w:val="single" w:sz="4" w:space="0" w:color="000000"/>
              <w:left w:val="single" w:sz="4" w:space="0" w:color="000000"/>
              <w:bottom w:val="single" w:sz="4" w:space="0" w:color="000000"/>
              <w:right w:val="single" w:sz="4" w:space="0" w:color="000000"/>
            </w:tcBorders>
            <w:hideMark/>
          </w:tcPr>
          <w:p w14:paraId="05135309" w14:textId="77777777" w:rsidR="00DC2166" w:rsidRDefault="00DC2166">
            <w:pPr>
              <w:ind w:left="0"/>
              <w:jc w:val="center"/>
              <w:rPr>
                <w:rFonts w:ascii="Times New Roman" w:hAnsi="Times New Roman"/>
                <w:b/>
                <w:sz w:val="24"/>
                <w:szCs w:val="24"/>
                <w:lang w:val="uz-Cyrl-UZ"/>
              </w:rPr>
            </w:pPr>
            <w:r>
              <w:rPr>
                <w:rFonts w:ascii="Times New Roman" w:hAnsi="Times New Roman"/>
                <w:b/>
                <w:sz w:val="24"/>
                <w:szCs w:val="24"/>
                <w:lang w:val="uz-Cyrl-UZ"/>
              </w:rPr>
              <w:t>Елементи критеријума</w:t>
            </w:r>
          </w:p>
        </w:tc>
        <w:tc>
          <w:tcPr>
            <w:tcW w:w="1517" w:type="pct"/>
            <w:tcBorders>
              <w:top w:val="single" w:sz="4" w:space="0" w:color="000000"/>
              <w:left w:val="single" w:sz="4" w:space="0" w:color="000000"/>
              <w:bottom w:val="single" w:sz="4" w:space="0" w:color="000000"/>
              <w:right w:val="single" w:sz="4" w:space="0" w:color="000000"/>
            </w:tcBorders>
            <w:hideMark/>
          </w:tcPr>
          <w:p w14:paraId="51653B3D" w14:textId="1EEEC5DE" w:rsidR="00DC2166" w:rsidRPr="00695976" w:rsidRDefault="00DC2166" w:rsidP="00695976">
            <w:pPr>
              <w:ind w:left="0"/>
              <w:jc w:val="center"/>
              <w:rPr>
                <w:rFonts w:ascii="Times New Roman" w:hAnsi="Times New Roman"/>
                <w:b/>
                <w:sz w:val="24"/>
                <w:szCs w:val="24"/>
                <w:lang w:val="sr-Cyrl-RS"/>
              </w:rPr>
            </w:pPr>
            <w:r>
              <w:rPr>
                <w:rFonts w:ascii="Times New Roman" w:hAnsi="Times New Roman"/>
                <w:b/>
                <w:sz w:val="24"/>
                <w:szCs w:val="24"/>
                <w:lang w:val="uz-Cyrl-UZ"/>
              </w:rPr>
              <w:t xml:space="preserve">Максимални број </w:t>
            </w:r>
            <w:r w:rsidR="00695976">
              <w:rPr>
                <w:rFonts w:ascii="Times New Roman" w:hAnsi="Times New Roman"/>
                <w:b/>
                <w:sz w:val="24"/>
                <w:szCs w:val="24"/>
                <w:lang w:val="sr-Cyrl-RS"/>
              </w:rPr>
              <w:t>пондера</w:t>
            </w:r>
          </w:p>
        </w:tc>
      </w:tr>
      <w:tr w:rsidR="006749BD" w14:paraId="7CD14378"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hideMark/>
          </w:tcPr>
          <w:p w14:paraId="5F808DE7" w14:textId="77777777"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w:t>
            </w:r>
          </w:p>
        </w:tc>
        <w:tc>
          <w:tcPr>
            <w:tcW w:w="3046" w:type="pct"/>
            <w:tcBorders>
              <w:top w:val="single" w:sz="4" w:space="0" w:color="000000"/>
              <w:left w:val="single" w:sz="4" w:space="0" w:color="000000"/>
              <w:bottom w:val="single" w:sz="4" w:space="0" w:color="000000"/>
              <w:right w:val="single" w:sz="4" w:space="0" w:color="000000"/>
            </w:tcBorders>
            <w:hideMark/>
          </w:tcPr>
          <w:p w14:paraId="61D0CA9B" w14:textId="5D3E27A5" w:rsidR="006749BD" w:rsidRDefault="006749BD" w:rsidP="006749BD">
            <w:pPr>
              <w:ind w:left="0"/>
              <w:rPr>
                <w:rFonts w:ascii="Times New Roman" w:hAnsi="Times New Roman"/>
                <w:sz w:val="24"/>
                <w:szCs w:val="24"/>
                <w:lang w:val="uz-Cyrl-UZ"/>
              </w:rPr>
            </w:pPr>
            <w:r>
              <w:rPr>
                <w:rFonts w:ascii="Times New Roman" w:hAnsi="Times New Roman"/>
                <w:sz w:val="24"/>
                <w:szCs w:val="24"/>
                <w:lang w:val="uz-Cyrl-UZ"/>
              </w:rPr>
              <w:t>Цене резервних делова</w:t>
            </w:r>
          </w:p>
        </w:tc>
        <w:tc>
          <w:tcPr>
            <w:tcW w:w="1517" w:type="pct"/>
            <w:tcBorders>
              <w:top w:val="single" w:sz="4" w:space="0" w:color="000000"/>
              <w:left w:val="single" w:sz="4" w:space="0" w:color="000000"/>
              <w:bottom w:val="single" w:sz="4" w:space="0" w:color="000000"/>
              <w:right w:val="single" w:sz="4" w:space="0" w:color="000000"/>
            </w:tcBorders>
            <w:hideMark/>
          </w:tcPr>
          <w:p w14:paraId="21F98788" w14:textId="40850A70"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50</w:t>
            </w:r>
          </w:p>
        </w:tc>
      </w:tr>
      <w:tr w:rsidR="00DC2166" w14:paraId="02D9615E" w14:textId="77777777" w:rsidTr="006749BD">
        <w:trPr>
          <w:trHeight w:val="243"/>
        </w:trPr>
        <w:tc>
          <w:tcPr>
            <w:tcW w:w="437" w:type="pct"/>
            <w:tcBorders>
              <w:top w:val="single" w:sz="4" w:space="0" w:color="000000"/>
              <w:left w:val="single" w:sz="4" w:space="0" w:color="000000"/>
              <w:bottom w:val="single" w:sz="4" w:space="0" w:color="000000"/>
              <w:right w:val="single" w:sz="4" w:space="0" w:color="000000"/>
            </w:tcBorders>
            <w:hideMark/>
          </w:tcPr>
          <w:p w14:paraId="03165559" w14:textId="77777777" w:rsidR="00DC2166" w:rsidRDefault="00DC2166">
            <w:pPr>
              <w:ind w:left="0"/>
              <w:jc w:val="center"/>
              <w:rPr>
                <w:rFonts w:ascii="Times New Roman" w:hAnsi="Times New Roman"/>
                <w:b/>
                <w:sz w:val="24"/>
                <w:szCs w:val="24"/>
                <w:lang w:val="uz-Cyrl-UZ"/>
              </w:rPr>
            </w:pPr>
            <w:r>
              <w:rPr>
                <w:rFonts w:ascii="Times New Roman" w:hAnsi="Times New Roman"/>
                <w:b/>
                <w:sz w:val="24"/>
                <w:szCs w:val="24"/>
                <w:lang w:val="uz-Cyrl-UZ"/>
              </w:rPr>
              <w:t>2.</w:t>
            </w:r>
          </w:p>
        </w:tc>
        <w:tc>
          <w:tcPr>
            <w:tcW w:w="3046" w:type="pct"/>
            <w:tcBorders>
              <w:top w:val="single" w:sz="4" w:space="0" w:color="000000"/>
              <w:left w:val="single" w:sz="4" w:space="0" w:color="000000"/>
              <w:bottom w:val="single" w:sz="4" w:space="0" w:color="000000"/>
              <w:right w:val="single" w:sz="4" w:space="0" w:color="000000"/>
            </w:tcBorders>
          </w:tcPr>
          <w:p w14:paraId="0AD4E976" w14:textId="5ECA7AF2" w:rsidR="00DC2166" w:rsidRDefault="006749BD">
            <w:pPr>
              <w:ind w:left="0"/>
              <w:rPr>
                <w:rFonts w:ascii="Times New Roman" w:hAnsi="Times New Roman"/>
                <w:sz w:val="24"/>
                <w:szCs w:val="24"/>
                <w:lang w:val="uz-Cyrl-UZ"/>
              </w:rPr>
            </w:pPr>
            <w:r>
              <w:rPr>
                <w:rFonts w:ascii="Times New Roman" w:hAnsi="Times New Roman"/>
                <w:sz w:val="24"/>
                <w:szCs w:val="24"/>
                <w:lang w:val="uz-Cyrl-UZ"/>
              </w:rPr>
              <w:t>Цена по радном сату</w:t>
            </w:r>
          </w:p>
        </w:tc>
        <w:tc>
          <w:tcPr>
            <w:tcW w:w="1517" w:type="pct"/>
            <w:tcBorders>
              <w:top w:val="single" w:sz="4" w:space="0" w:color="000000"/>
              <w:left w:val="single" w:sz="4" w:space="0" w:color="000000"/>
              <w:bottom w:val="single" w:sz="4" w:space="0" w:color="000000"/>
              <w:right w:val="single" w:sz="4" w:space="0" w:color="000000"/>
            </w:tcBorders>
          </w:tcPr>
          <w:p w14:paraId="250D1B34" w14:textId="18DB9093" w:rsidR="00DC2166" w:rsidRDefault="006749BD">
            <w:pPr>
              <w:ind w:left="0"/>
              <w:jc w:val="center"/>
              <w:rPr>
                <w:rFonts w:ascii="Times New Roman" w:hAnsi="Times New Roman"/>
                <w:b/>
                <w:sz w:val="24"/>
                <w:szCs w:val="24"/>
                <w:lang w:val="uz-Cyrl-UZ"/>
              </w:rPr>
            </w:pPr>
            <w:r>
              <w:rPr>
                <w:rFonts w:ascii="Times New Roman" w:hAnsi="Times New Roman"/>
                <w:b/>
                <w:sz w:val="24"/>
                <w:szCs w:val="24"/>
                <w:lang w:val="uz-Cyrl-UZ"/>
              </w:rPr>
              <w:t>30</w:t>
            </w:r>
          </w:p>
        </w:tc>
      </w:tr>
      <w:tr w:rsidR="006749BD" w14:paraId="6964616D" w14:textId="77777777" w:rsidTr="006749BD">
        <w:trPr>
          <w:trHeight w:val="254"/>
        </w:trPr>
        <w:tc>
          <w:tcPr>
            <w:tcW w:w="437" w:type="pct"/>
            <w:tcBorders>
              <w:top w:val="single" w:sz="4" w:space="0" w:color="000000"/>
              <w:left w:val="single" w:sz="4" w:space="0" w:color="000000"/>
              <w:bottom w:val="single" w:sz="4" w:space="0" w:color="000000"/>
              <w:right w:val="single" w:sz="4" w:space="0" w:color="000000"/>
            </w:tcBorders>
            <w:hideMark/>
          </w:tcPr>
          <w:p w14:paraId="68790250" w14:textId="77777777"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3.</w:t>
            </w:r>
          </w:p>
        </w:tc>
        <w:tc>
          <w:tcPr>
            <w:tcW w:w="3046" w:type="pct"/>
            <w:tcBorders>
              <w:top w:val="single" w:sz="4" w:space="0" w:color="000000"/>
              <w:left w:val="single" w:sz="4" w:space="0" w:color="000000"/>
              <w:bottom w:val="single" w:sz="4" w:space="0" w:color="000000"/>
              <w:right w:val="single" w:sz="4" w:space="0" w:color="000000"/>
            </w:tcBorders>
          </w:tcPr>
          <w:p w14:paraId="055AB13D" w14:textId="1E24CD65" w:rsidR="006749BD" w:rsidRDefault="006749BD" w:rsidP="006749BD">
            <w:pPr>
              <w:ind w:left="0"/>
              <w:rPr>
                <w:rFonts w:ascii="Times New Roman" w:hAnsi="Times New Roman"/>
                <w:sz w:val="24"/>
                <w:szCs w:val="24"/>
                <w:lang w:val="uz-Cyrl-UZ"/>
              </w:rPr>
            </w:pPr>
            <w:r>
              <w:rPr>
                <w:rFonts w:ascii="Times New Roman" w:hAnsi="Times New Roman"/>
                <w:sz w:val="24"/>
                <w:szCs w:val="24"/>
                <w:lang w:val="uz-Cyrl-UZ"/>
              </w:rPr>
              <w:t>Гарантни рок за извршену услугу</w:t>
            </w:r>
          </w:p>
        </w:tc>
        <w:tc>
          <w:tcPr>
            <w:tcW w:w="1517" w:type="pct"/>
            <w:tcBorders>
              <w:top w:val="single" w:sz="4" w:space="0" w:color="000000"/>
              <w:left w:val="single" w:sz="4" w:space="0" w:color="000000"/>
              <w:bottom w:val="single" w:sz="4" w:space="0" w:color="000000"/>
              <w:right w:val="single" w:sz="4" w:space="0" w:color="000000"/>
            </w:tcBorders>
          </w:tcPr>
          <w:p w14:paraId="034E2EC1" w14:textId="04E84C79"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10</w:t>
            </w:r>
          </w:p>
        </w:tc>
      </w:tr>
      <w:tr w:rsidR="006749BD" w14:paraId="455A0E68"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tcPr>
          <w:p w14:paraId="31DDA191" w14:textId="2AE7876C"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4.</w:t>
            </w:r>
          </w:p>
        </w:tc>
        <w:tc>
          <w:tcPr>
            <w:tcW w:w="3046" w:type="pct"/>
            <w:tcBorders>
              <w:top w:val="single" w:sz="4" w:space="0" w:color="000000"/>
              <w:left w:val="single" w:sz="4" w:space="0" w:color="000000"/>
              <w:bottom w:val="single" w:sz="4" w:space="0" w:color="000000"/>
              <w:right w:val="single" w:sz="4" w:space="0" w:color="000000"/>
            </w:tcBorders>
          </w:tcPr>
          <w:p w14:paraId="1E8BF57E" w14:textId="539FF8AD" w:rsidR="006749BD" w:rsidRDefault="006749BD" w:rsidP="006749BD">
            <w:pPr>
              <w:ind w:left="0"/>
              <w:rPr>
                <w:rFonts w:ascii="Times New Roman" w:hAnsi="Times New Roman"/>
                <w:sz w:val="24"/>
                <w:szCs w:val="24"/>
                <w:lang w:val="uz-Cyrl-UZ"/>
              </w:rPr>
            </w:pPr>
            <w:r>
              <w:rPr>
                <w:rFonts w:ascii="Times New Roman" w:hAnsi="Times New Roman"/>
                <w:sz w:val="24"/>
                <w:szCs w:val="24"/>
                <w:lang w:val="uz-Cyrl-UZ"/>
              </w:rPr>
              <w:t>Гарантни рок за резервни део</w:t>
            </w:r>
          </w:p>
        </w:tc>
        <w:tc>
          <w:tcPr>
            <w:tcW w:w="1517" w:type="pct"/>
            <w:tcBorders>
              <w:top w:val="single" w:sz="4" w:space="0" w:color="000000"/>
              <w:left w:val="single" w:sz="4" w:space="0" w:color="000000"/>
              <w:bottom w:val="single" w:sz="4" w:space="0" w:color="000000"/>
              <w:right w:val="single" w:sz="4" w:space="0" w:color="000000"/>
            </w:tcBorders>
          </w:tcPr>
          <w:p w14:paraId="7A55B6FD" w14:textId="3B13F7DD"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10</w:t>
            </w:r>
          </w:p>
        </w:tc>
      </w:tr>
      <w:tr w:rsidR="006749BD" w14:paraId="0C1343DE" w14:textId="77777777" w:rsidTr="0044773B">
        <w:trPr>
          <w:trHeight w:val="254"/>
        </w:trPr>
        <w:tc>
          <w:tcPr>
            <w:tcW w:w="437" w:type="pct"/>
            <w:tcBorders>
              <w:top w:val="single" w:sz="4" w:space="0" w:color="000000"/>
              <w:left w:val="single" w:sz="4" w:space="0" w:color="000000"/>
              <w:bottom w:val="single" w:sz="4" w:space="0" w:color="000000"/>
              <w:right w:val="single" w:sz="4" w:space="0" w:color="000000"/>
            </w:tcBorders>
          </w:tcPr>
          <w:p w14:paraId="455D8F44" w14:textId="77777777" w:rsidR="006749BD" w:rsidRDefault="006749BD" w:rsidP="006749BD">
            <w:pPr>
              <w:ind w:left="0"/>
              <w:rPr>
                <w:rFonts w:ascii="Times New Roman" w:hAnsi="Times New Roman"/>
                <w:sz w:val="24"/>
                <w:szCs w:val="24"/>
                <w:lang w:val="uz-Cyrl-UZ"/>
              </w:rPr>
            </w:pPr>
          </w:p>
        </w:tc>
        <w:tc>
          <w:tcPr>
            <w:tcW w:w="3046" w:type="pct"/>
            <w:tcBorders>
              <w:top w:val="single" w:sz="4" w:space="0" w:color="000000"/>
              <w:left w:val="single" w:sz="4" w:space="0" w:color="000000"/>
              <w:bottom w:val="single" w:sz="4" w:space="0" w:color="000000"/>
              <w:right w:val="single" w:sz="4" w:space="0" w:color="000000"/>
            </w:tcBorders>
            <w:hideMark/>
          </w:tcPr>
          <w:p w14:paraId="314DF2AE" w14:textId="77777777" w:rsidR="006749BD" w:rsidRDefault="006749BD" w:rsidP="006749BD">
            <w:pPr>
              <w:ind w:left="0"/>
              <w:jc w:val="left"/>
              <w:rPr>
                <w:rFonts w:ascii="Times New Roman" w:hAnsi="Times New Roman"/>
                <w:b/>
                <w:sz w:val="24"/>
                <w:szCs w:val="24"/>
                <w:lang w:val="uz-Cyrl-UZ"/>
              </w:rPr>
            </w:pPr>
            <w:r>
              <w:rPr>
                <w:rFonts w:ascii="Times New Roman" w:hAnsi="Times New Roman"/>
                <w:b/>
                <w:sz w:val="24"/>
                <w:szCs w:val="24"/>
                <w:lang w:val="uz-Cyrl-UZ"/>
              </w:rPr>
              <w:t>Укупно</w:t>
            </w:r>
          </w:p>
        </w:tc>
        <w:tc>
          <w:tcPr>
            <w:tcW w:w="1517" w:type="pct"/>
            <w:tcBorders>
              <w:top w:val="single" w:sz="4" w:space="0" w:color="000000"/>
              <w:left w:val="single" w:sz="4" w:space="0" w:color="000000"/>
              <w:bottom w:val="single" w:sz="4" w:space="0" w:color="000000"/>
              <w:right w:val="single" w:sz="4" w:space="0" w:color="000000"/>
            </w:tcBorders>
            <w:hideMark/>
          </w:tcPr>
          <w:p w14:paraId="1663C1EC" w14:textId="77777777" w:rsidR="006749BD" w:rsidRDefault="006749BD" w:rsidP="006749BD">
            <w:pPr>
              <w:ind w:left="0"/>
              <w:jc w:val="center"/>
              <w:rPr>
                <w:rFonts w:ascii="Times New Roman" w:hAnsi="Times New Roman"/>
                <w:b/>
                <w:sz w:val="24"/>
                <w:szCs w:val="24"/>
                <w:lang w:val="uz-Cyrl-UZ"/>
              </w:rPr>
            </w:pPr>
            <w:r>
              <w:rPr>
                <w:rFonts w:ascii="Times New Roman" w:hAnsi="Times New Roman"/>
                <w:b/>
                <w:sz w:val="24"/>
                <w:szCs w:val="24"/>
                <w:lang w:val="uz-Cyrl-UZ"/>
              </w:rPr>
              <w:t>100</w:t>
            </w:r>
          </w:p>
        </w:tc>
      </w:tr>
    </w:tbl>
    <w:p w14:paraId="5A1F59EA" w14:textId="77777777" w:rsidR="00DC2166" w:rsidRDefault="00DC2166" w:rsidP="00DC2166">
      <w:pPr>
        <w:ind w:firstLine="1367"/>
        <w:rPr>
          <w:rFonts w:ascii="Times New Roman" w:hAnsi="Times New Roman"/>
          <w:sz w:val="24"/>
          <w:szCs w:val="24"/>
          <w:lang w:val="uz-Cyrl-UZ"/>
        </w:rPr>
      </w:pPr>
    </w:p>
    <w:p w14:paraId="1FD5D80F" w14:textId="633CEC9B" w:rsidR="00687BF9" w:rsidRDefault="00687BF9" w:rsidP="00687BF9">
      <w:pPr>
        <w:ind w:left="0" w:firstLine="630"/>
        <w:rPr>
          <w:rFonts w:ascii="Times New Roman" w:hAnsi="Times New Roman"/>
          <w:sz w:val="24"/>
          <w:szCs w:val="24"/>
          <w:lang w:val="uz-Cyrl-UZ"/>
        </w:rPr>
      </w:pPr>
      <w:r>
        <w:rPr>
          <w:rFonts w:ascii="Times New Roman" w:hAnsi="Times New Roman"/>
          <w:sz w:val="24"/>
          <w:szCs w:val="24"/>
          <w:lang w:val="uz-Cyrl-UZ"/>
        </w:rPr>
        <w:t>За тачку 1. најнижа понуђена цена коју понуђачи исказују у својим понудама не може бити 0,00 динара, због немогућности бодовања, односно добијања пондера, па су понуђачи дужни да понуђену цену искажу на две децимале, која може износити минимум 0,01 динара.</w:t>
      </w:r>
    </w:p>
    <w:p w14:paraId="7FC93DAC" w14:textId="77777777" w:rsidR="00DC2166" w:rsidRDefault="00DC2166" w:rsidP="00DC2166">
      <w:pPr>
        <w:ind w:firstLine="720"/>
        <w:rPr>
          <w:lang w:val="sr-Cyrl-CS"/>
        </w:rPr>
      </w:pPr>
    </w:p>
    <w:p w14:paraId="664FDD41" w14:textId="334DE14F" w:rsidR="00DC2166" w:rsidRPr="00687BF9" w:rsidRDefault="00687BF9" w:rsidP="00687BF9">
      <w:pPr>
        <w:ind w:left="0"/>
        <w:rPr>
          <w:rFonts w:eastAsia="Times New Roman"/>
          <w:lang w:val="sr-Cyrl-CS"/>
        </w:rPr>
      </w:pPr>
      <w:r w:rsidRPr="00687BF9">
        <w:rPr>
          <w:lang w:val="sr-Cyrl-CS"/>
        </w:rPr>
        <w:t>.</w:t>
      </w:r>
    </w:p>
    <w:p w14:paraId="413C4BAF" w14:textId="77777777" w:rsidR="008B2D86" w:rsidRDefault="00DC2166" w:rsidP="008B2D86">
      <w:pPr>
        <w:jc w:val="center"/>
        <w:rPr>
          <w:rFonts w:ascii="Times New Roman" w:hAnsi="Times New Roman"/>
          <w:b/>
          <w:i/>
          <w:sz w:val="24"/>
          <w:szCs w:val="24"/>
          <w:lang w:val="sr-Cyrl-CS"/>
        </w:rPr>
      </w:pPr>
      <w:r>
        <w:rPr>
          <w:rFonts w:ascii="Times New Roman" w:hAnsi="Times New Roman"/>
          <w:b/>
          <w:i/>
          <w:sz w:val="24"/>
          <w:szCs w:val="24"/>
          <w:lang w:val="sr-Cyrl-CS"/>
        </w:rPr>
        <w:t xml:space="preserve">Ред. бр. 1 </w:t>
      </w:r>
      <w:r w:rsidR="008B2D86">
        <w:rPr>
          <w:rFonts w:ascii="Times New Roman" w:hAnsi="Times New Roman"/>
          <w:b/>
          <w:i/>
          <w:sz w:val="24"/>
          <w:szCs w:val="24"/>
          <w:lang w:val="sr-Cyrl-CS"/>
        </w:rPr>
        <w:t>–</w:t>
      </w:r>
      <w:r>
        <w:rPr>
          <w:rFonts w:ascii="Times New Roman" w:hAnsi="Times New Roman"/>
          <w:b/>
          <w:i/>
          <w:sz w:val="24"/>
          <w:szCs w:val="24"/>
          <w:lang w:val="sr-Cyrl-CS"/>
        </w:rPr>
        <w:t xml:space="preserve"> </w:t>
      </w:r>
      <w:r w:rsidR="008B2D86">
        <w:rPr>
          <w:rFonts w:ascii="Times New Roman" w:hAnsi="Times New Roman"/>
          <w:b/>
          <w:i/>
          <w:sz w:val="24"/>
          <w:szCs w:val="24"/>
          <w:lang w:val="sr-Cyrl-CS"/>
        </w:rPr>
        <w:t>Елемент критеријума – цена резервних делова</w:t>
      </w:r>
    </w:p>
    <w:p w14:paraId="413052B7" w14:textId="77777777" w:rsidR="008B2D86" w:rsidRDefault="008B2D86" w:rsidP="008B2D86">
      <w:pPr>
        <w:jc w:val="center"/>
        <w:rPr>
          <w:rFonts w:ascii="Times New Roman" w:hAnsi="Times New Roman"/>
          <w:b/>
          <w:i/>
          <w:sz w:val="24"/>
          <w:szCs w:val="24"/>
          <w:lang w:val="sr-Cyrl-CS"/>
        </w:rPr>
      </w:pPr>
    </w:p>
    <w:p w14:paraId="75E1FDA9" w14:textId="77777777" w:rsidR="008B2D86" w:rsidRPr="00713EF4" w:rsidRDefault="008B2D86" w:rsidP="008B2D86">
      <w:pPr>
        <w:ind w:left="0" w:firstLine="720"/>
        <w:rPr>
          <w:rFonts w:ascii="Times New Roman" w:hAnsi="Times New Roman"/>
          <w:sz w:val="24"/>
          <w:szCs w:val="24"/>
          <w:lang w:val="ru-RU"/>
        </w:rPr>
      </w:pPr>
      <w:r w:rsidRPr="00713EF4">
        <w:rPr>
          <w:rFonts w:ascii="Times New Roman" w:hAnsi="Times New Roman"/>
          <w:sz w:val="24"/>
          <w:szCs w:val="24"/>
          <w:lang w:val="ru-RU"/>
        </w:rPr>
        <w:lastRenderedPageBreak/>
        <w:t>Максимални број пондера</w:t>
      </w:r>
      <w:r>
        <w:rPr>
          <w:rFonts w:ascii="Times New Roman" w:hAnsi="Times New Roman"/>
          <w:sz w:val="24"/>
          <w:szCs w:val="24"/>
          <w:lang w:val="ru-RU"/>
        </w:rPr>
        <w:t xml:space="preserve"> за елемент критеријума – цена резерних делова је 50. Понуђач који је д</w:t>
      </w:r>
      <w:r w:rsidRPr="00713EF4">
        <w:rPr>
          <w:rFonts w:ascii="Times New Roman" w:hAnsi="Times New Roman"/>
          <w:sz w:val="24"/>
          <w:szCs w:val="24"/>
          <w:lang w:val="ru-RU"/>
        </w:rPr>
        <w:t xml:space="preserve">оставио најнижу цену </w:t>
      </w:r>
      <w:r>
        <w:rPr>
          <w:rFonts w:ascii="Times New Roman" w:hAnsi="Times New Roman"/>
          <w:sz w:val="24"/>
          <w:szCs w:val="24"/>
          <w:lang w:val="ru-RU"/>
        </w:rPr>
        <w:t>резервног дела добија 1 бод за тај део</w:t>
      </w:r>
      <w:r w:rsidRPr="00713EF4">
        <w:rPr>
          <w:rFonts w:ascii="Times New Roman" w:hAnsi="Times New Roman"/>
          <w:sz w:val="24"/>
          <w:szCs w:val="24"/>
          <w:lang w:val="ru-RU"/>
        </w:rPr>
        <w:t>, док остали понуђачи добијају бодове по следећој формули:</w:t>
      </w:r>
    </w:p>
    <w:p w14:paraId="79CD2BA9" w14:textId="77777777" w:rsidR="008B2D86" w:rsidRPr="00713EF4" w:rsidRDefault="008B2D86" w:rsidP="008B2D86">
      <w:pPr>
        <w:rPr>
          <w:rFonts w:ascii="Times New Roman" w:hAnsi="Times New Roman"/>
          <w:sz w:val="24"/>
          <w:szCs w:val="24"/>
          <w:lang w:val="ru-RU"/>
        </w:rPr>
      </w:pPr>
      <w:r w:rsidRPr="00713EF4">
        <w:rPr>
          <w:rFonts w:ascii="Times New Roman" w:hAnsi="Times New Roman"/>
          <w:sz w:val="24"/>
          <w:szCs w:val="24"/>
        </w:rPr>
        <w:t> </w:t>
      </w:r>
    </w:p>
    <w:p w14:paraId="4F10E88E" w14:textId="77777777" w:rsidR="008B2D86" w:rsidRPr="00713EF4" w:rsidRDefault="008B2D86" w:rsidP="008B2D86">
      <w:pPr>
        <w:jc w:val="center"/>
        <w:rPr>
          <w:rFonts w:ascii="Times New Roman" w:hAnsi="Times New Roman"/>
          <w:sz w:val="24"/>
          <w:szCs w:val="24"/>
          <w:lang w:val="ru-RU"/>
        </w:rPr>
      </w:pPr>
      <w:r w:rsidRPr="00713EF4">
        <w:rPr>
          <w:rFonts w:ascii="Times New Roman" w:hAnsi="Times New Roman"/>
          <w:b/>
          <w:bCs/>
          <w:i/>
          <w:iCs/>
          <w:sz w:val="24"/>
          <w:szCs w:val="24"/>
          <w:lang w:val="ru-RU"/>
        </w:rPr>
        <w:t>КК</w:t>
      </w:r>
      <w:r w:rsidRPr="00713EF4">
        <w:rPr>
          <w:rFonts w:ascii="Times New Roman" w:hAnsi="Times New Roman"/>
          <w:i/>
          <w:iCs/>
          <w:sz w:val="24"/>
          <w:szCs w:val="24"/>
        </w:rPr>
        <w:t> </w:t>
      </w:r>
      <w:r w:rsidRPr="00713EF4">
        <w:rPr>
          <w:rFonts w:ascii="Times New Roman" w:hAnsi="Times New Roman"/>
          <w:i/>
          <w:iCs/>
          <w:sz w:val="24"/>
          <w:szCs w:val="24"/>
          <w:lang w:val="ru-RU"/>
        </w:rPr>
        <w:t>= КЦмин/КЦпон</w:t>
      </w:r>
    </w:p>
    <w:p w14:paraId="56B67AA8"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где је:</w:t>
      </w:r>
    </w:p>
    <w:p w14:paraId="318C6E87" w14:textId="77777777" w:rsidR="008B2D86" w:rsidRPr="00713EF4" w:rsidRDefault="008B2D86" w:rsidP="008B2D86">
      <w:pPr>
        <w:rPr>
          <w:rFonts w:ascii="Times New Roman" w:hAnsi="Times New Roman"/>
          <w:sz w:val="24"/>
          <w:szCs w:val="24"/>
          <w:lang w:val="ru-RU"/>
        </w:rPr>
      </w:pPr>
      <w:r w:rsidRPr="00713EF4">
        <w:rPr>
          <w:rFonts w:ascii="Times New Roman" w:hAnsi="Times New Roman"/>
          <w:sz w:val="24"/>
          <w:szCs w:val="24"/>
        </w:rPr>
        <w:t> </w:t>
      </w:r>
    </w:p>
    <w:p w14:paraId="7378EF4E" w14:textId="77777777" w:rsidR="008B2D86" w:rsidRPr="00713EF4" w:rsidRDefault="008B2D86" w:rsidP="008B2D86">
      <w:pPr>
        <w:rPr>
          <w:rFonts w:ascii="Times New Roman" w:hAnsi="Times New Roman"/>
          <w:sz w:val="24"/>
          <w:szCs w:val="24"/>
          <w:lang w:val="ru-RU"/>
        </w:rPr>
      </w:pPr>
      <w:r w:rsidRPr="00713EF4">
        <w:rPr>
          <w:rFonts w:ascii="Times New Roman" w:hAnsi="Times New Roman"/>
          <w:i/>
          <w:iCs/>
          <w:sz w:val="24"/>
          <w:szCs w:val="24"/>
        </w:rPr>
        <w:t>                </w:t>
      </w:r>
      <w:r>
        <w:rPr>
          <w:rFonts w:ascii="Times New Roman" w:hAnsi="Times New Roman"/>
          <w:i/>
          <w:iCs/>
          <w:sz w:val="24"/>
          <w:szCs w:val="24"/>
        </w:rPr>
        <w:t>   </w:t>
      </w:r>
      <w:r w:rsidRPr="00713EF4">
        <w:rPr>
          <w:rFonts w:ascii="Times New Roman" w:hAnsi="Times New Roman"/>
          <w:i/>
          <w:iCs/>
          <w:sz w:val="24"/>
          <w:szCs w:val="24"/>
          <w:lang w:val="ru-RU"/>
        </w:rPr>
        <w:tab/>
      </w:r>
      <w:r>
        <w:rPr>
          <w:rFonts w:ascii="Times New Roman" w:hAnsi="Times New Roman"/>
          <w:i/>
          <w:iCs/>
          <w:sz w:val="24"/>
          <w:szCs w:val="24"/>
          <w:lang w:val="ru-RU"/>
        </w:rPr>
        <w:tab/>
      </w:r>
      <w:r w:rsidRPr="00713EF4">
        <w:rPr>
          <w:rFonts w:ascii="Times New Roman" w:hAnsi="Times New Roman"/>
          <w:i/>
          <w:iCs/>
          <w:sz w:val="24"/>
          <w:szCs w:val="24"/>
          <w:lang w:val="ru-RU"/>
        </w:rPr>
        <w:t>КЦмин</w:t>
      </w:r>
      <w:r w:rsidRPr="00713EF4">
        <w:rPr>
          <w:rFonts w:ascii="Times New Roman" w:hAnsi="Times New Roman"/>
          <w:sz w:val="24"/>
          <w:szCs w:val="24"/>
        </w:rPr>
        <w:t> </w:t>
      </w:r>
      <w:r w:rsidRPr="00713EF4">
        <w:rPr>
          <w:rFonts w:ascii="Times New Roman" w:hAnsi="Times New Roman"/>
          <w:sz w:val="24"/>
          <w:szCs w:val="24"/>
          <w:lang w:val="ru-RU"/>
        </w:rPr>
        <w:t xml:space="preserve">– најнижа цена </w:t>
      </w:r>
      <w:r>
        <w:rPr>
          <w:rFonts w:ascii="Times New Roman" w:hAnsi="Times New Roman"/>
          <w:sz w:val="24"/>
          <w:szCs w:val="24"/>
          <w:lang w:val="ru-RU"/>
        </w:rPr>
        <w:t>рез</w:t>
      </w:r>
      <w:r w:rsidRPr="00713EF4">
        <w:rPr>
          <w:rFonts w:ascii="Times New Roman" w:hAnsi="Times New Roman"/>
          <w:sz w:val="24"/>
          <w:szCs w:val="24"/>
          <w:lang w:val="ru-RU"/>
        </w:rPr>
        <w:t>.</w:t>
      </w:r>
      <w:r>
        <w:rPr>
          <w:rFonts w:ascii="Times New Roman" w:hAnsi="Times New Roman"/>
          <w:sz w:val="24"/>
          <w:szCs w:val="24"/>
          <w:lang w:val="ru-RU"/>
        </w:rPr>
        <w:t xml:space="preserve"> дела</w:t>
      </w:r>
    </w:p>
    <w:p w14:paraId="0181815F" w14:textId="77777777" w:rsidR="008B2D86" w:rsidRDefault="008B2D86" w:rsidP="008B2D86">
      <w:pPr>
        <w:rPr>
          <w:rFonts w:ascii="Times New Roman" w:hAnsi="Times New Roman"/>
          <w:sz w:val="24"/>
          <w:szCs w:val="24"/>
          <w:lang w:val="ru-RU"/>
        </w:rPr>
      </w:pP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sidRPr="00713EF4">
        <w:rPr>
          <w:rFonts w:ascii="Times New Roman" w:hAnsi="Times New Roman"/>
          <w:i/>
          <w:iCs/>
          <w:sz w:val="24"/>
          <w:szCs w:val="24"/>
        </w:rPr>
        <w:t> </w:t>
      </w:r>
      <w:r w:rsidRPr="00713EF4">
        <w:rPr>
          <w:rFonts w:ascii="Times New Roman" w:hAnsi="Times New Roman"/>
          <w:i/>
          <w:iCs/>
          <w:sz w:val="24"/>
          <w:szCs w:val="24"/>
          <w:lang w:val="ru-RU"/>
        </w:rPr>
        <w:t xml:space="preserve"> </w:t>
      </w:r>
      <w:r>
        <w:rPr>
          <w:rFonts w:ascii="Times New Roman" w:hAnsi="Times New Roman"/>
          <w:i/>
          <w:iCs/>
          <w:sz w:val="24"/>
          <w:szCs w:val="24"/>
          <w:lang w:val="ru-RU"/>
        </w:rPr>
        <w:tab/>
      </w:r>
      <w:r>
        <w:rPr>
          <w:rFonts w:ascii="Times New Roman" w:hAnsi="Times New Roman"/>
          <w:i/>
          <w:iCs/>
          <w:sz w:val="24"/>
          <w:szCs w:val="24"/>
          <w:lang w:val="ru-RU"/>
        </w:rPr>
        <w:tab/>
      </w:r>
      <w:r w:rsidRPr="00713EF4">
        <w:rPr>
          <w:rFonts w:ascii="Times New Roman" w:hAnsi="Times New Roman"/>
          <w:i/>
          <w:iCs/>
          <w:sz w:val="24"/>
          <w:szCs w:val="24"/>
          <w:lang w:val="ru-RU"/>
        </w:rPr>
        <w:t>КЦпон</w:t>
      </w:r>
      <w:r w:rsidRPr="00713EF4">
        <w:rPr>
          <w:rFonts w:ascii="Times New Roman" w:hAnsi="Times New Roman"/>
          <w:i/>
          <w:iCs/>
          <w:sz w:val="24"/>
          <w:szCs w:val="24"/>
        </w:rPr>
        <w:t> </w:t>
      </w:r>
      <w:r w:rsidRPr="00713EF4">
        <w:rPr>
          <w:rFonts w:ascii="Times New Roman" w:hAnsi="Times New Roman"/>
          <w:sz w:val="24"/>
          <w:szCs w:val="24"/>
          <w:lang w:val="ru-RU"/>
        </w:rPr>
        <w:t xml:space="preserve">– понуђена цена </w:t>
      </w:r>
      <w:r>
        <w:rPr>
          <w:rFonts w:ascii="Times New Roman" w:hAnsi="Times New Roman"/>
          <w:sz w:val="24"/>
          <w:szCs w:val="24"/>
          <w:lang w:val="ru-RU"/>
        </w:rPr>
        <w:t>рез. дела</w:t>
      </w:r>
    </w:p>
    <w:p w14:paraId="604CBAB4" w14:textId="77777777" w:rsidR="008B2D86" w:rsidRPr="00713EF4" w:rsidRDefault="008B2D86" w:rsidP="008B2D86">
      <w:pPr>
        <w:rPr>
          <w:rFonts w:ascii="Times New Roman" w:hAnsi="Times New Roman"/>
          <w:sz w:val="24"/>
          <w:szCs w:val="24"/>
          <w:lang w:val="ru-RU"/>
        </w:rPr>
      </w:pPr>
    </w:p>
    <w:p w14:paraId="7AA37723" w14:textId="77777777" w:rsidR="008B2D86" w:rsidRDefault="008B2D86" w:rsidP="008B2D86">
      <w:pPr>
        <w:rPr>
          <w:rFonts w:ascii="Times New Roman" w:hAnsi="Times New Roman"/>
          <w:sz w:val="24"/>
          <w:szCs w:val="24"/>
          <w:lang w:val="ru-RU"/>
        </w:rPr>
      </w:pPr>
      <w:r w:rsidRPr="00713EF4">
        <w:rPr>
          <w:rFonts w:ascii="Times New Roman" w:hAnsi="Times New Roman"/>
          <w:sz w:val="24"/>
          <w:szCs w:val="24"/>
        </w:rPr>
        <w:t> </w:t>
      </w:r>
      <w:r w:rsidRPr="00713EF4">
        <w:rPr>
          <w:rFonts w:ascii="Times New Roman" w:hAnsi="Times New Roman"/>
          <w:sz w:val="24"/>
          <w:szCs w:val="24"/>
          <w:lang w:val="ru-RU"/>
        </w:rPr>
        <w:tab/>
      </w:r>
      <w:r>
        <w:rPr>
          <w:rFonts w:ascii="Times New Roman" w:hAnsi="Times New Roman"/>
          <w:sz w:val="24"/>
          <w:szCs w:val="24"/>
          <w:lang w:val="ru-RU"/>
        </w:rPr>
        <w:tab/>
      </w:r>
      <w:r w:rsidRPr="00713EF4">
        <w:rPr>
          <w:rFonts w:ascii="Times New Roman" w:hAnsi="Times New Roman"/>
          <w:sz w:val="24"/>
          <w:szCs w:val="24"/>
          <w:lang w:val="ru-RU"/>
        </w:rPr>
        <w:t xml:space="preserve"> Укупан број бодова добија се по формули:</w:t>
      </w:r>
    </w:p>
    <w:p w14:paraId="6C1E66A9" w14:textId="77777777" w:rsidR="008B2D86" w:rsidRPr="00713EF4" w:rsidRDefault="008B2D86" w:rsidP="008B2D86">
      <w:pPr>
        <w:rPr>
          <w:rFonts w:ascii="Times New Roman" w:hAnsi="Times New Roman"/>
          <w:sz w:val="24"/>
          <w:szCs w:val="24"/>
          <w:lang w:val="ru-RU"/>
        </w:rPr>
      </w:pPr>
    </w:p>
    <w:p w14:paraId="65553F6D" w14:textId="77777777" w:rsidR="008B2D86" w:rsidRPr="00713EF4" w:rsidRDefault="008B2D86" w:rsidP="008B2D86">
      <w:pPr>
        <w:jc w:val="center"/>
        <w:rPr>
          <w:rFonts w:ascii="Times New Roman" w:hAnsi="Times New Roman"/>
          <w:sz w:val="24"/>
          <w:szCs w:val="24"/>
          <w:lang w:val="ru-RU"/>
        </w:rPr>
      </w:pPr>
      <w:r w:rsidRPr="00713EF4">
        <w:rPr>
          <w:rFonts w:ascii="Times New Roman" w:hAnsi="Times New Roman"/>
          <w:b/>
          <w:bCs/>
          <w:i/>
          <w:iCs/>
          <w:sz w:val="24"/>
          <w:szCs w:val="24"/>
          <w:lang w:val="ru-RU"/>
        </w:rPr>
        <w:t>ККук =</w:t>
      </w:r>
      <w:r w:rsidRPr="00713EF4">
        <w:rPr>
          <w:rFonts w:ascii="Times New Roman" w:hAnsi="Times New Roman"/>
          <w:b/>
          <w:bCs/>
          <w:i/>
          <w:iCs/>
          <w:sz w:val="24"/>
          <w:szCs w:val="24"/>
        </w:rPr>
        <w:t> </w:t>
      </w:r>
      <w:r w:rsidRPr="00713EF4">
        <w:rPr>
          <w:rFonts w:ascii="Times New Roman" w:hAnsi="Times New Roman"/>
          <w:b/>
          <w:bCs/>
          <w:i/>
          <w:iCs/>
          <w:sz w:val="24"/>
          <w:szCs w:val="24"/>
          <w:lang w:val="ru-RU"/>
        </w:rPr>
        <w:t>∑ КК</w:t>
      </w:r>
      <w:r w:rsidRPr="00713EF4">
        <w:rPr>
          <w:rFonts w:ascii="Times New Roman" w:hAnsi="Times New Roman"/>
          <w:b/>
          <w:bCs/>
          <w:i/>
          <w:iCs/>
          <w:sz w:val="24"/>
          <w:szCs w:val="24"/>
        </w:rPr>
        <w:t>x</w:t>
      </w:r>
    </w:p>
    <w:p w14:paraId="126F374E"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где је:</w:t>
      </w:r>
    </w:p>
    <w:p w14:paraId="4FA964BB" w14:textId="77777777" w:rsidR="008B2D86" w:rsidRDefault="008B2D86" w:rsidP="008B2D86">
      <w:pPr>
        <w:rPr>
          <w:rFonts w:ascii="Times New Roman" w:hAnsi="Times New Roman"/>
          <w:sz w:val="24"/>
          <w:szCs w:val="24"/>
          <w:lang w:val="ru-RU"/>
        </w:rPr>
      </w:pPr>
      <w:r w:rsidRPr="00713EF4">
        <w:rPr>
          <w:rFonts w:ascii="Times New Roman" w:hAnsi="Times New Roman"/>
          <w:sz w:val="24"/>
          <w:szCs w:val="24"/>
        </w:rPr>
        <w:t> </w:t>
      </w:r>
    </w:p>
    <w:p w14:paraId="308A3905" w14:textId="77777777" w:rsidR="008B2D86" w:rsidRDefault="008B2D86" w:rsidP="008B2D86">
      <w:pPr>
        <w:ind w:left="-17" w:firstLine="1457"/>
        <w:rPr>
          <w:rFonts w:ascii="Times New Roman" w:hAnsi="Times New Roman"/>
          <w:sz w:val="24"/>
          <w:szCs w:val="24"/>
          <w:lang w:val="ru-RU"/>
        </w:rPr>
      </w:pPr>
      <w:r w:rsidRPr="00713EF4">
        <w:rPr>
          <w:rFonts w:ascii="Times New Roman" w:hAnsi="Times New Roman"/>
          <w:i/>
          <w:iCs/>
          <w:sz w:val="24"/>
          <w:szCs w:val="24"/>
        </w:rPr>
        <w:t>  x</w:t>
      </w:r>
      <w:r w:rsidRPr="00713EF4">
        <w:rPr>
          <w:rFonts w:ascii="Times New Roman" w:hAnsi="Times New Roman"/>
          <w:sz w:val="24"/>
          <w:szCs w:val="24"/>
          <w:lang w:val="ru-RU"/>
        </w:rPr>
        <w:t xml:space="preserve">– редни број </w:t>
      </w:r>
      <w:r>
        <w:rPr>
          <w:rFonts w:ascii="Times New Roman" w:hAnsi="Times New Roman"/>
          <w:sz w:val="24"/>
          <w:szCs w:val="24"/>
          <w:lang w:val="ru-RU"/>
        </w:rPr>
        <w:t>рез. дела</w:t>
      </w:r>
      <w:r w:rsidRPr="00713EF4">
        <w:rPr>
          <w:rFonts w:ascii="Times New Roman" w:hAnsi="Times New Roman"/>
          <w:sz w:val="24"/>
          <w:szCs w:val="24"/>
          <w:lang w:val="ru-RU"/>
        </w:rPr>
        <w:t>.</w:t>
      </w:r>
    </w:p>
    <w:p w14:paraId="41BA3B8D" w14:textId="77777777" w:rsidR="008B2D86" w:rsidRPr="00713EF4" w:rsidRDefault="008B2D86" w:rsidP="008B2D86">
      <w:pPr>
        <w:ind w:left="-17" w:firstLine="1457"/>
        <w:rPr>
          <w:rFonts w:ascii="Times New Roman" w:hAnsi="Times New Roman"/>
          <w:sz w:val="24"/>
          <w:szCs w:val="24"/>
          <w:lang w:val="ru-RU"/>
        </w:rPr>
      </w:pPr>
    </w:p>
    <w:p w14:paraId="208B55AF"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 xml:space="preserve">Максимални број пондера за критеријум цена </w:t>
      </w:r>
      <w:r>
        <w:rPr>
          <w:rFonts w:ascii="Times New Roman" w:hAnsi="Times New Roman"/>
          <w:sz w:val="24"/>
          <w:szCs w:val="24"/>
          <w:lang w:val="ru-RU"/>
        </w:rPr>
        <w:t>резервних делова</w:t>
      </w:r>
      <w:r w:rsidRPr="00713EF4">
        <w:rPr>
          <w:rFonts w:ascii="Times New Roman" w:hAnsi="Times New Roman"/>
          <w:sz w:val="24"/>
          <w:szCs w:val="24"/>
          <w:lang w:val="ru-RU"/>
        </w:rPr>
        <w:t xml:space="preserve"> добија понуда са највећим бројем бодова и то 50, док остали понуђачи добијају вредност пондера по формули:</w:t>
      </w:r>
    </w:p>
    <w:p w14:paraId="1C62DCAA" w14:textId="77777777" w:rsidR="008B2D86" w:rsidRPr="00713EF4" w:rsidRDefault="008B2D86" w:rsidP="008B2D86">
      <w:pPr>
        <w:rPr>
          <w:rFonts w:ascii="Times New Roman" w:hAnsi="Times New Roman"/>
          <w:sz w:val="24"/>
          <w:szCs w:val="24"/>
          <w:lang w:val="ru-RU"/>
        </w:rPr>
      </w:pPr>
      <w:r w:rsidRPr="00713EF4">
        <w:rPr>
          <w:rFonts w:ascii="Times New Roman" w:hAnsi="Times New Roman"/>
          <w:sz w:val="24"/>
          <w:szCs w:val="24"/>
        </w:rPr>
        <w:t> </w:t>
      </w:r>
    </w:p>
    <w:p w14:paraId="17B8212E" w14:textId="77777777" w:rsidR="008B2D86" w:rsidRPr="00713EF4" w:rsidRDefault="008B2D86" w:rsidP="008B2D86">
      <w:pPr>
        <w:jc w:val="center"/>
        <w:rPr>
          <w:rFonts w:ascii="Times New Roman" w:hAnsi="Times New Roman"/>
          <w:sz w:val="24"/>
          <w:szCs w:val="24"/>
          <w:lang w:val="ru-RU"/>
        </w:rPr>
      </w:pPr>
      <w:r w:rsidRPr="00713EF4">
        <w:rPr>
          <w:rFonts w:ascii="Times New Roman" w:hAnsi="Times New Roman"/>
          <w:b/>
          <w:bCs/>
          <w:i/>
          <w:iCs/>
          <w:sz w:val="24"/>
          <w:szCs w:val="24"/>
          <w:lang w:val="ru-RU"/>
        </w:rPr>
        <w:t>КК</w:t>
      </w:r>
      <w:r w:rsidRPr="00713EF4">
        <w:rPr>
          <w:rFonts w:ascii="Times New Roman" w:hAnsi="Times New Roman"/>
          <w:i/>
          <w:iCs/>
          <w:sz w:val="24"/>
          <w:szCs w:val="24"/>
        </w:rPr>
        <w:t> </w:t>
      </w:r>
      <w:r w:rsidRPr="00713EF4">
        <w:rPr>
          <w:rFonts w:ascii="Times New Roman" w:hAnsi="Times New Roman"/>
          <w:i/>
          <w:iCs/>
          <w:sz w:val="24"/>
          <w:szCs w:val="24"/>
          <w:lang w:val="ru-RU"/>
        </w:rPr>
        <w:t>= 50*(ККук/ККукмакс)</w:t>
      </w:r>
    </w:p>
    <w:p w14:paraId="0DDD96C3" w14:textId="77777777" w:rsidR="008B2D86" w:rsidRPr="00713EF4" w:rsidRDefault="008B2D86" w:rsidP="008B2D86">
      <w:pPr>
        <w:rPr>
          <w:rFonts w:ascii="Times New Roman" w:hAnsi="Times New Roman"/>
          <w:sz w:val="24"/>
          <w:szCs w:val="24"/>
          <w:lang w:val="ru-RU"/>
        </w:rPr>
      </w:pPr>
      <w:r w:rsidRPr="00713EF4">
        <w:rPr>
          <w:rFonts w:ascii="Times New Roman" w:hAnsi="Times New Roman"/>
          <w:b/>
          <w:bCs/>
          <w:sz w:val="24"/>
          <w:szCs w:val="24"/>
        </w:rPr>
        <w:t> </w:t>
      </w:r>
    </w:p>
    <w:p w14:paraId="08ED8166" w14:textId="77777777" w:rsidR="008B2D86" w:rsidRPr="00713EF4" w:rsidRDefault="008B2D86" w:rsidP="008B2D86">
      <w:pPr>
        <w:ind w:left="-17" w:firstLine="737"/>
        <w:rPr>
          <w:rFonts w:ascii="Times New Roman" w:hAnsi="Times New Roman"/>
          <w:sz w:val="24"/>
          <w:szCs w:val="24"/>
          <w:lang w:val="ru-RU"/>
        </w:rPr>
      </w:pPr>
      <w:r w:rsidRPr="00713EF4">
        <w:rPr>
          <w:rFonts w:ascii="Times New Roman" w:hAnsi="Times New Roman"/>
          <w:sz w:val="24"/>
          <w:szCs w:val="24"/>
          <w:lang w:val="ru-RU"/>
        </w:rPr>
        <w:t>где је:</w:t>
      </w:r>
    </w:p>
    <w:p w14:paraId="1A89CF45" w14:textId="77777777" w:rsidR="008B2D86" w:rsidRPr="00713EF4" w:rsidRDefault="008B2D86" w:rsidP="008B2D86">
      <w:pPr>
        <w:rPr>
          <w:rFonts w:ascii="Times New Roman" w:hAnsi="Times New Roman"/>
          <w:sz w:val="24"/>
          <w:szCs w:val="24"/>
          <w:lang w:val="ru-RU"/>
        </w:rPr>
      </w:pPr>
      <w:r w:rsidRPr="00713EF4">
        <w:rPr>
          <w:rFonts w:ascii="Times New Roman" w:hAnsi="Times New Roman"/>
          <w:b/>
          <w:bCs/>
          <w:sz w:val="24"/>
          <w:szCs w:val="24"/>
        </w:rPr>
        <w:t> </w:t>
      </w:r>
    </w:p>
    <w:p w14:paraId="33E139CC" w14:textId="77777777" w:rsidR="008B2D86" w:rsidRPr="00713EF4" w:rsidRDefault="008B2D86" w:rsidP="008B2D86">
      <w:pPr>
        <w:ind w:firstLine="1457"/>
        <w:rPr>
          <w:rFonts w:ascii="Times New Roman" w:hAnsi="Times New Roman"/>
          <w:sz w:val="24"/>
          <w:szCs w:val="24"/>
          <w:lang w:val="ru-RU"/>
        </w:rPr>
      </w:pPr>
      <w:r w:rsidRPr="00713EF4">
        <w:rPr>
          <w:rFonts w:ascii="Times New Roman" w:hAnsi="Times New Roman"/>
          <w:i/>
          <w:iCs/>
          <w:sz w:val="24"/>
          <w:szCs w:val="24"/>
          <w:lang w:val="ru-RU"/>
        </w:rPr>
        <w:t>ККук</w:t>
      </w:r>
      <w:r w:rsidRPr="00713EF4">
        <w:rPr>
          <w:rFonts w:ascii="Times New Roman" w:hAnsi="Times New Roman"/>
          <w:sz w:val="24"/>
          <w:szCs w:val="24"/>
          <w:lang w:val="ru-RU"/>
        </w:rPr>
        <w:t>- укупан број бодова</w:t>
      </w:r>
    </w:p>
    <w:p w14:paraId="627315A2" w14:textId="77777777" w:rsidR="008B2D86" w:rsidRDefault="008B2D86" w:rsidP="008B2D86">
      <w:pPr>
        <w:ind w:left="-17" w:firstLine="737"/>
        <w:rPr>
          <w:rFonts w:ascii="Times New Roman" w:hAnsi="Times New Roman"/>
          <w:sz w:val="24"/>
          <w:szCs w:val="24"/>
          <w:lang w:val="ru-RU"/>
        </w:rPr>
      </w:pPr>
      <w:r w:rsidRPr="00713EF4">
        <w:rPr>
          <w:rFonts w:ascii="Times New Roman" w:hAnsi="Times New Roman"/>
          <w:i/>
          <w:iCs/>
          <w:sz w:val="24"/>
          <w:szCs w:val="24"/>
          <w:lang w:val="ru-RU"/>
        </w:rPr>
        <w:t>ККукмакс</w:t>
      </w:r>
      <w:r w:rsidRPr="00713EF4">
        <w:rPr>
          <w:rFonts w:ascii="Times New Roman" w:hAnsi="Times New Roman"/>
          <w:sz w:val="24"/>
          <w:szCs w:val="24"/>
          <w:lang w:val="ru-RU"/>
        </w:rPr>
        <w:t>- највећи број бодова који је добила нека понуда</w:t>
      </w:r>
    </w:p>
    <w:p w14:paraId="3690E9AC" w14:textId="1BA16402" w:rsidR="00DC2166" w:rsidRPr="008B2D86" w:rsidRDefault="00DC2166" w:rsidP="008B2D86">
      <w:pPr>
        <w:jc w:val="center"/>
        <w:rPr>
          <w:rFonts w:ascii="Times New Roman" w:hAnsi="Times New Roman"/>
          <w:b/>
          <w:i/>
          <w:sz w:val="24"/>
          <w:szCs w:val="24"/>
          <w:lang w:val="ru-RU"/>
        </w:rPr>
      </w:pPr>
    </w:p>
    <w:p w14:paraId="198673C0" w14:textId="283A4DE6" w:rsidR="008B2D86" w:rsidRDefault="008B2D86" w:rsidP="008B2D86">
      <w:pPr>
        <w:jc w:val="center"/>
        <w:rPr>
          <w:rFonts w:ascii="Times New Roman" w:hAnsi="Times New Roman"/>
          <w:b/>
          <w:i/>
          <w:sz w:val="24"/>
          <w:szCs w:val="24"/>
          <w:lang w:val="sr-Cyrl-CS"/>
        </w:rPr>
      </w:pPr>
      <w:r>
        <w:rPr>
          <w:rFonts w:ascii="Times New Roman" w:hAnsi="Times New Roman"/>
          <w:b/>
          <w:i/>
          <w:sz w:val="24"/>
          <w:szCs w:val="24"/>
          <w:lang w:val="sr-Cyrl-CS"/>
        </w:rPr>
        <w:t xml:space="preserve">Ред. бр. 2 </w:t>
      </w:r>
      <w:r w:rsidR="002627D1">
        <w:rPr>
          <w:rFonts w:ascii="Times New Roman" w:hAnsi="Times New Roman"/>
          <w:b/>
          <w:i/>
          <w:sz w:val="24"/>
          <w:szCs w:val="24"/>
          <w:lang w:val="sr-Cyrl-CS"/>
        </w:rPr>
        <w:t xml:space="preserve">- </w:t>
      </w:r>
      <w:bookmarkStart w:id="310" w:name="_GoBack"/>
      <w:bookmarkEnd w:id="310"/>
      <w:r>
        <w:rPr>
          <w:rFonts w:ascii="Times New Roman" w:hAnsi="Times New Roman"/>
          <w:b/>
          <w:i/>
          <w:sz w:val="24"/>
          <w:szCs w:val="24"/>
          <w:lang w:val="sr-Cyrl-CS"/>
        </w:rPr>
        <w:t>Елемент критеријума – цена по радном часу</w:t>
      </w:r>
    </w:p>
    <w:p w14:paraId="56134A1E" w14:textId="77777777" w:rsidR="008B2D86" w:rsidRDefault="008B2D86" w:rsidP="008B2D86">
      <w:pPr>
        <w:jc w:val="center"/>
        <w:rPr>
          <w:rFonts w:ascii="Times New Roman" w:hAnsi="Times New Roman"/>
          <w:b/>
          <w:i/>
          <w:sz w:val="24"/>
          <w:szCs w:val="24"/>
          <w:lang w:val="sr-Cyrl-CS"/>
        </w:rPr>
      </w:pPr>
    </w:p>
    <w:p w14:paraId="3D0F31AC" w14:textId="77777777" w:rsidR="008B2D86" w:rsidRDefault="008B2D86" w:rsidP="008B2D86">
      <w:pPr>
        <w:ind w:left="-17" w:firstLine="737"/>
        <w:rPr>
          <w:rFonts w:ascii="Times New Roman" w:hAnsi="Times New Roman"/>
          <w:sz w:val="24"/>
          <w:szCs w:val="24"/>
          <w:lang w:val="sr-Cyrl-CS"/>
        </w:rPr>
      </w:pPr>
      <w:r>
        <w:rPr>
          <w:rFonts w:ascii="Times New Roman" w:hAnsi="Times New Roman"/>
          <w:sz w:val="24"/>
          <w:szCs w:val="24"/>
          <w:lang w:val="sr-Cyrl-CS"/>
        </w:rPr>
        <w:t>Максимални број пондера за елемент критеријума – цена по радном часу је 30. Понуђач који је понудио најнижу цену добија максималан број пондера, док се понуде осталих понуђача пондеришу применом следеће формуле:</w:t>
      </w:r>
    </w:p>
    <w:p w14:paraId="0AF165FC" w14:textId="77777777" w:rsidR="008B2D86" w:rsidRDefault="008B2D86" w:rsidP="008B2D86">
      <w:pPr>
        <w:rPr>
          <w:rFonts w:ascii="Times New Roman" w:hAnsi="Times New Roman"/>
          <w:sz w:val="24"/>
          <w:szCs w:val="24"/>
          <w:lang w:val="sr-Cyrl-CS"/>
        </w:rPr>
      </w:pPr>
    </w:p>
    <w:p w14:paraId="69E2277F" w14:textId="77777777" w:rsidR="008B2D86" w:rsidRDefault="008B2D86" w:rsidP="008B2D86">
      <w:pPr>
        <w:pStyle w:val="Protocol"/>
        <w:spacing w:before="0" w:line="240" w:lineRule="auto"/>
        <w:jc w:val="center"/>
        <w:rPr>
          <w:rFonts w:ascii="Times New Roman" w:eastAsia="Arial Unicode MS" w:hAnsi="Times New Roman"/>
          <w:i/>
          <w:sz w:val="24"/>
          <w:szCs w:val="24"/>
          <w:lang w:val="sr-Cyrl-CS"/>
        </w:rPr>
      </w:pPr>
      <w:r>
        <w:rPr>
          <w:rFonts w:ascii="Times New Roman" w:eastAsia="Arial Unicode MS" w:hAnsi="Times New Roman"/>
          <w:b/>
          <w:i/>
          <w:sz w:val="24"/>
          <w:szCs w:val="24"/>
          <w:lang w:val="sr-Cyrl-CS"/>
        </w:rPr>
        <w:t>К</w:t>
      </w:r>
      <w:r>
        <w:rPr>
          <w:rFonts w:ascii="Times New Roman" w:hAnsi="Times New Roman"/>
          <w:b/>
          <w:bCs/>
          <w:i/>
          <w:sz w:val="24"/>
          <w:szCs w:val="24"/>
          <w:lang w:val="sr-Cyrl-CS"/>
        </w:rPr>
        <w:t>Ц</w:t>
      </w:r>
      <w:r>
        <w:rPr>
          <w:rFonts w:ascii="Times New Roman" w:eastAsia="Arial Unicode MS" w:hAnsi="Times New Roman"/>
          <w:i/>
          <w:sz w:val="24"/>
          <w:szCs w:val="24"/>
          <w:lang w:val="sr-Cyrl-CS"/>
        </w:rPr>
        <w:t xml:space="preserve"> = 30*(Цмин/Цпон)</w:t>
      </w:r>
    </w:p>
    <w:p w14:paraId="241220C2" w14:textId="77777777" w:rsidR="008B2D86" w:rsidRDefault="008B2D86" w:rsidP="008B2D86">
      <w:pPr>
        <w:pStyle w:val="Protocol"/>
        <w:spacing w:before="0" w:line="240" w:lineRule="auto"/>
        <w:jc w:val="center"/>
        <w:rPr>
          <w:rFonts w:ascii="Times New Roman" w:eastAsia="Arial Unicode MS" w:hAnsi="Times New Roman"/>
          <w:i/>
          <w:sz w:val="24"/>
          <w:szCs w:val="24"/>
          <w:lang w:val="sr-Cyrl-CS"/>
        </w:rPr>
      </w:pPr>
    </w:p>
    <w:p w14:paraId="667F8259" w14:textId="77777777" w:rsidR="008B2D86" w:rsidRDefault="008B2D86" w:rsidP="008B2D86">
      <w:pPr>
        <w:pStyle w:val="Protocol"/>
        <w:spacing w:before="0" w:line="240" w:lineRule="auto"/>
        <w:ind w:left="1080" w:hanging="371"/>
        <w:jc w:val="left"/>
        <w:rPr>
          <w:rFonts w:ascii="Times New Roman" w:eastAsia="Arial Unicode MS" w:hAnsi="Times New Roman"/>
          <w:sz w:val="24"/>
          <w:szCs w:val="24"/>
          <w:lang w:val="sr-Cyrl-CS"/>
        </w:rPr>
      </w:pPr>
      <w:r>
        <w:rPr>
          <w:rFonts w:ascii="Times New Roman" w:eastAsia="Arial Unicode MS" w:hAnsi="Times New Roman"/>
          <w:sz w:val="24"/>
          <w:szCs w:val="24"/>
          <w:lang w:val="sr-Cyrl-CS"/>
        </w:rPr>
        <w:t>где је:</w:t>
      </w:r>
    </w:p>
    <w:p w14:paraId="44B8824C" w14:textId="77777777" w:rsidR="008B2D86" w:rsidRDefault="008B2D86" w:rsidP="008B2D86">
      <w:pPr>
        <w:pStyle w:val="Protocol"/>
        <w:spacing w:before="0" w:line="240" w:lineRule="auto"/>
        <w:ind w:left="1080" w:hanging="371"/>
        <w:jc w:val="left"/>
        <w:rPr>
          <w:rFonts w:ascii="Times New Roman" w:eastAsia="Arial Unicode MS" w:hAnsi="Times New Roman"/>
          <w:sz w:val="24"/>
          <w:szCs w:val="24"/>
          <w:lang w:val="sr-Cyrl-CS"/>
        </w:rPr>
      </w:pPr>
    </w:p>
    <w:p w14:paraId="756B8203" w14:textId="77777777" w:rsidR="008B2D86" w:rsidRDefault="008B2D86" w:rsidP="008B2D86">
      <w:pPr>
        <w:pStyle w:val="Protocol"/>
        <w:spacing w:before="0" w:line="240" w:lineRule="auto"/>
        <w:ind w:left="2160" w:hanging="371"/>
        <w:rPr>
          <w:rFonts w:ascii="Times New Roman" w:eastAsia="Arial Unicode MS" w:hAnsi="Times New Roman"/>
          <w:sz w:val="24"/>
          <w:szCs w:val="24"/>
          <w:lang w:val="sr-Cyrl-CS"/>
        </w:rPr>
      </w:pPr>
      <w:r>
        <w:rPr>
          <w:rFonts w:ascii="Times New Roman" w:eastAsia="Arial Unicode MS" w:hAnsi="Times New Roman"/>
          <w:i/>
          <w:sz w:val="24"/>
          <w:szCs w:val="24"/>
          <w:lang w:val="sr-Cyrl-CS"/>
        </w:rPr>
        <w:t xml:space="preserve">Цмин </w:t>
      </w:r>
      <w:r>
        <w:rPr>
          <w:rFonts w:ascii="Times New Roman" w:eastAsia="Arial Unicode MS" w:hAnsi="Times New Roman"/>
          <w:sz w:val="24"/>
          <w:szCs w:val="24"/>
          <w:lang w:val="sr-Cyrl-CS"/>
        </w:rPr>
        <w:t>– најнижа понуђена цена</w:t>
      </w:r>
      <w:r>
        <w:rPr>
          <w:rFonts w:ascii="Times New Roman" w:hAnsi="Times New Roman"/>
          <w:bCs/>
          <w:sz w:val="24"/>
          <w:szCs w:val="24"/>
          <w:lang w:val="sr-Cyrl-CS"/>
        </w:rPr>
        <w:t>.</w:t>
      </w:r>
    </w:p>
    <w:p w14:paraId="38679637" w14:textId="77777777" w:rsidR="008B2D86" w:rsidRDefault="008B2D86" w:rsidP="008B2D86">
      <w:pPr>
        <w:tabs>
          <w:tab w:val="num" w:pos="1800"/>
        </w:tabs>
        <w:ind w:hanging="371"/>
        <w:rPr>
          <w:rFonts w:ascii="Times New Roman" w:eastAsia="Times New Roman" w:hAnsi="Times New Roman"/>
          <w:bCs/>
          <w:sz w:val="24"/>
          <w:szCs w:val="24"/>
          <w:lang w:val="sr-Cyrl-CS"/>
        </w:rPr>
      </w:pPr>
      <w:r>
        <w:rPr>
          <w:rFonts w:ascii="Times New Roman" w:eastAsia="Arial Unicode MS" w:hAnsi="Times New Roman"/>
          <w:i/>
          <w:sz w:val="24"/>
          <w:szCs w:val="24"/>
          <w:lang w:val="sr-Cyrl-CS"/>
        </w:rPr>
        <w:tab/>
      </w:r>
      <w:r>
        <w:rPr>
          <w:rFonts w:ascii="Times New Roman" w:eastAsia="Arial Unicode MS" w:hAnsi="Times New Roman"/>
          <w:i/>
          <w:sz w:val="24"/>
          <w:szCs w:val="24"/>
          <w:lang w:val="sr-Cyrl-CS"/>
        </w:rPr>
        <w:tab/>
        <w:t>Цпон</w:t>
      </w:r>
      <w:r>
        <w:rPr>
          <w:rFonts w:ascii="Times New Roman" w:eastAsia="Arial Unicode MS" w:hAnsi="Times New Roman"/>
          <w:sz w:val="24"/>
          <w:szCs w:val="24"/>
          <w:lang w:val="sr-Cyrl-CS"/>
        </w:rPr>
        <w:t xml:space="preserve"> –понуђена цена</w:t>
      </w:r>
      <w:r>
        <w:rPr>
          <w:rFonts w:ascii="Times New Roman" w:hAnsi="Times New Roman"/>
          <w:bCs/>
          <w:sz w:val="24"/>
          <w:szCs w:val="24"/>
          <w:lang w:val="sr-Cyrl-CS"/>
        </w:rPr>
        <w:t>.</w:t>
      </w:r>
    </w:p>
    <w:p w14:paraId="78FA8FD2" w14:textId="77777777" w:rsidR="008B2D86" w:rsidRDefault="008B2D86" w:rsidP="008B2D86">
      <w:pPr>
        <w:rPr>
          <w:rFonts w:ascii="Times New Roman" w:hAnsi="Times New Roman"/>
          <w:sz w:val="24"/>
          <w:szCs w:val="24"/>
          <w:lang w:val="sr-Cyrl-CS"/>
        </w:rPr>
      </w:pPr>
    </w:p>
    <w:p w14:paraId="347C64A1" w14:textId="77777777" w:rsidR="008B2D86" w:rsidRDefault="008B2D86" w:rsidP="008B2D86">
      <w:pPr>
        <w:jc w:val="center"/>
        <w:rPr>
          <w:rFonts w:ascii="Times New Roman" w:hAnsi="Times New Roman"/>
          <w:sz w:val="24"/>
          <w:szCs w:val="24"/>
          <w:lang w:val="sr-Cyrl-CS"/>
        </w:rPr>
      </w:pPr>
    </w:p>
    <w:p w14:paraId="70612D0B" w14:textId="200F8DB1" w:rsidR="00DC2166" w:rsidRDefault="008B2D86" w:rsidP="00DC2166">
      <w:pPr>
        <w:jc w:val="center"/>
        <w:rPr>
          <w:rFonts w:ascii="Times New Roman" w:hAnsi="Times New Roman"/>
          <w:b/>
          <w:i/>
          <w:sz w:val="24"/>
          <w:szCs w:val="24"/>
          <w:lang w:val="sr-Cyrl-CS"/>
        </w:rPr>
      </w:pPr>
      <w:r>
        <w:rPr>
          <w:rFonts w:ascii="Times New Roman" w:hAnsi="Times New Roman"/>
          <w:b/>
          <w:i/>
          <w:sz w:val="24"/>
          <w:szCs w:val="24"/>
          <w:lang w:val="sr-Cyrl-CS"/>
        </w:rPr>
        <w:t xml:space="preserve">Ред. бр. 3 </w:t>
      </w:r>
      <w:r w:rsidR="00DC2166">
        <w:rPr>
          <w:rFonts w:ascii="Times New Roman" w:hAnsi="Times New Roman"/>
          <w:b/>
          <w:i/>
          <w:sz w:val="24"/>
          <w:szCs w:val="24"/>
          <w:lang w:val="sr-Cyrl-CS"/>
        </w:rPr>
        <w:t>- Елемент критеријума – гарантни рок за извршену услугу</w:t>
      </w:r>
    </w:p>
    <w:p w14:paraId="5B09FCB9" w14:textId="77777777" w:rsidR="00DC2166" w:rsidRDefault="00DC2166" w:rsidP="00DC2166">
      <w:pPr>
        <w:jc w:val="center"/>
        <w:rPr>
          <w:rFonts w:ascii="Times New Roman" w:hAnsi="Times New Roman"/>
          <w:b/>
          <w:i/>
          <w:sz w:val="24"/>
          <w:szCs w:val="24"/>
          <w:lang w:val="sr-Cyrl-CS"/>
        </w:rPr>
      </w:pPr>
    </w:p>
    <w:p w14:paraId="29313D9E" w14:textId="6E2F9994" w:rsidR="00DC2166" w:rsidRPr="008263A7" w:rsidRDefault="00DC2166" w:rsidP="008263A7">
      <w:pPr>
        <w:autoSpaceDE w:val="0"/>
        <w:autoSpaceDN w:val="0"/>
        <w:adjustRightInd w:val="0"/>
        <w:ind w:left="0" w:firstLine="720"/>
        <w:rPr>
          <w:rFonts w:ascii="Times New Roman" w:hAnsi="Times New Roman"/>
          <w:bCs/>
          <w:sz w:val="24"/>
          <w:szCs w:val="24"/>
          <w:lang w:val="ru-RU"/>
        </w:rPr>
      </w:pPr>
      <w:r>
        <w:rPr>
          <w:rFonts w:ascii="Times New Roman" w:hAnsi="Times New Roman"/>
          <w:sz w:val="24"/>
          <w:szCs w:val="24"/>
          <w:lang w:val="sr-Cyrl-CS"/>
        </w:rPr>
        <w:t xml:space="preserve">Максимални број </w:t>
      </w:r>
      <w:r w:rsidR="008B6B45">
        <w:rPr>
          <w:rFonts w:ascii="Times New Roman" w:hAnsi="Times New Roman"/>
          <w:sz w:val="24"/>
          <w:szCs w:val="24"/>
          <w:lang w:val="sr-Cyrl-CS"/>
        </w:rPr>
        <w:t>пондера</w:t>
      </w:r>
      <w:r>
        <w:rPr>
          <w:rFonts w:ascii="Times New Roman" w:hAnsi="Times New Roman"/>
          <w:sz w:val="24"/>
          <w:szCs w:val="24"/>
          <w:lang w:val="sr-Cyrl-CS"/>
        </w:rPr>
        <w:t xml:space="preserve"> за елемент критеријума – гарантни рок за и</w:t>
      </w:r>
      <w:r w:rsidR="00CD5FEB">
        <w:rPr>
          <w:rFonts w:ascii="Times New Roman" w:hAnsi="Times New Roman"/>
          <w:sz w:val="24"/>
          <w:szCs w:val="24"/>
          <w:lang w:val="sr-Cyrl-CS"/>
        </w:rPr>
        <w:t>звршену услугу је 1</w:t>
      </w:r>
      <w:r>
        <w:rPr>
          <w:rFonts w:ascii="Times New Roman" w:hAnsi="Times New Roman"/>
          <w:sz w:val="24"/>
          <w:szCs w:val="24"/>
          <w:lang w:val="sr-Cyrl-CS"/>
        </w:rPr>
        <w:t xml:space="preserve">0. </w:t>
      </w:r>
      <w:r w:rsidR="009D1D01">
        <w:rPr>
          <w:rFonts w:ascii="Times New Roman" w:hAnsi="Times New Roman"/>
          <w:sz w:val="24"/>
          <w:szCs w:val="24"/>
          <w:lang w:val="sr-Cyrl-CS"/>
        </w:rPr>
        <w:t>Мнимални  гарантни рок који понуђач може да понуди износи 3</w:t>
      </w:r>
      <w:r w:rsidR="00BD1EDE">
        <w:rPr>
          <w:rFonts w:ascii="Times New Roman" w:hAnsi="Times New Roman"/>
          <w:sz w:val="24"/>
          <w:szCs w:val="24"/>
          <w:lang w:val="sr-Cyrl-CS"/>
        </w:rPr>
        <w:t xml:space="preserve"> (три)</w:t>
      </w:r>
      <w:r w:rsidR="009D1D01">
        <w:rPr>
          <w:rFonts w:ascii="Times New Roman" w:hAnsi="Times New Roman"/>
          <w:sz w:val="24"/>
          <w:szCs w:val="24"/>
          <w:lang w:val="sr-Cyrl-CS"/>
        </w:rPr>
        <w:t xml:space="preserve"> месеца.</w:t>
      </w:r>
      <w:r w:rsidR="00931582">
        <w:rPr>
          <w:rFonts w:ascii="Times New Roman" w:hAnsi="Times New Roman"/>
          <w:sz w:val="24"/>
          <w:szCs w:val="24"/>
          <w:lang w:val="sr-Cyrl-CS"/>
        </w:rPr>
        <w:t xml:space="preserve"> </w:t>
      </w:r>
      <w:r w:rsidR="009D1D01">
        <w:rPr>
          <w:rFonts w:ascii="Times New Roman" w:hAnsi="Times New Roman"/>
          <w:sz w:val="24"/>
          <w:szCs w:val="24"/>
          <w:lang w:val="sr-Cyrl-CS"/>
        </w:rPr>
        <w:t>Понуђач који п</w:t>
      </w:r>
      <w:r w:rsidR="00931582">
        <w:rPr>
          <w:rFonts w:ascii="Times New Roman" w:hAnsi="Times New Roman"/>
          <w:sz w:val="24"/>
          <w:szCs w:val="24"/>
          <w:lang w:val="sr-Cyrl-CS"/>
        </w:rPr>
        <w:t>о</w:t>
      </w:r>
      <w:r w:rsidR="009D1D01">
        <w:rPr>
          <w:rFonts w:ascii="Times New Roman" w:hAnsi="Times New Roman"/>
          <w:sz w:val="24"/>
          <w:szCs w:val="24"/>
          <w:lang w:val="sr-Cyrl-CS"/>
        </w:rPr>
        <w:t>нуди мин</w:t>
      </w:r>
      <w:r w:rsidR="00931582">
        <w:rPr>
          <w:rFonts w:ascii="Times New Roman" w:hAnsi="Times New Roman"/>
          <w:sz w:val="24"/>
          <w:szCs w:val="24"/>
          <w:lang w:val="sr-Cyrl-CS"/>
        </w:rPr>
        <w:t>имални период гаранције добија 0</w:t>
      </w:r>
      <w:r w:rsidR="009D1D01">
        <w:rPr>
          <w:rFonts w:ascii="Times New Roman" w:hAnsi="Times New Roman"/>
          <w:sz w:val="24"/>
          <w:szCs w:val="24"/>
          <w:lang w:val="sr-Cyrl-CS"/>
        </w:rPr>
        <w:t xml:space="preserve"> </w:t>
      </w:r>
      <w:r w:rsidR="00931582">
        <w:rPr>
          <w:rFonts w:ascii="Times New Roman" w:hAnsi="Times New Roman"/>
          <w:sz w:val="24"/>
          <w:szCs w:val="24"/>
          <w:lang w:val="sr-Cyrl-CS"/>
        </w:rPr>
        <w:t>(нула) бодова.</w:t>
      </w:r>
      <w:r w:rsidR="009D1D01">
        <w:rPr>
          <w:rFonts w:ascii="Times New Roman" w:hAnsi="Times New Roman"/>
          <w:sz w:val="24"/>
          <w:szCs w:val="24"/>
          <w:lang w:val="sr-Cyrl-CS"/>
        </w:rPr>
        <w:t xml:space="preserve"> </w:t>
      </w:r>
      <w:r w:rsidR="00576559">
        <w:rPr>
          <w:rFonts w:ascii="Times New Roman" w:hAnsi="Times New Roman"/>
          <w:bCs/>
          <w:sz w:val="24"/>
          <w:szCs w:val="24"/>
          <w:lang w:val="ru-RU"/>
        </w:rPr>
        <w:t xml:space="preserve">Уколико понуђач у понуди наведе гарантни рок за извршене услуге који је мањи од минималног, његова понуда ће бити  </w:t>
      </w:r>
      <w:r w:rsidR="00576559">
        <w:rPr>
          <w:rFonts w:ascii="Times New Roman" w:hAnsi="Times New Roman"/>
          <w:bCs/>
          <w:sz w:val="24"/>
          <w:szCs w:val="24"/>
          <w:lang w:val="ru-RU"/>
        </w:rPr>
        <w:lastRenderedPageBreak/>
        <w:t>одбијена као неприхватљива.</w:t>
      </w:r>
      <w:r w:rsidR="00576559">
        <w:rPr>
          <w:rFonts w:ascii="Times New Roman" w:hAnsi="Times New Roman"/>
          <w:sz w:val="24"/>
          <w:szCs w:val="24"/>
          <w:lang w:val="sr-Cyrl-CS"/>
        </w:rPr>
        <w:t xml:space="preserve"> </w:t>
      </w:r>
      <w:r w:rsidR="008263A7">
        <w:rPr>
          <w:rFonts w:ascii="Times New Roman" w:hAnsi="Times New Roman"/>
          <w:bCs/>
          <w:sz w:val="24"/>
          <w:szCs w:val="24"/>
          <w:lang w:val="ru-RU"/>
        </w:rPr>
        <w:t xml:space="preserve"> </w:t>
      </w:r>
      <w:r w:rsidR="006B376A">
        <w:rPr>
          <w:rFonts w:ascii="Times New Roman" w:hAnsi="Times New Roman"/>
          <w:sz w:val="24"/>
          <w:szCs w:val="24"/>
          <w:lang w:val="sr-Cyrl-CS"/>
        </w:rPr>
        <w:t>Понуђач који понуди</w:t>
      </w:r>
      <w:r>
        <w:rPr>
          <w:rFonts w:ascii="Times New Roman" w:hAnsi="Times New Roman"/>
          <w:sz w:val="24"/>
          <w:szCs w:val="24"/>
          <w:lang w:val="sr-Cyrl-CS"/>
        </w:rPr>
        <w:t xml:space="preserve"> најдужи гарантни рок добија максималан број </w:t>
      </w:r>
      <w:r w:rsidR="008B6B45">
        <w:rPr>
          <w:rFonts w:ascii="Times New Roman" w:hAnsi="Times New Roman"/>
          <w:sz w:val="24"/>
          <w:szCs w:val="24"/>
          <w:lang w:val="sr-Cyrl-CS"/>
        </w:rPr>
        <w:t>пондера</w:t>
      </w:r>
      <w:r>
        <w:rPr>
          <w:rFonts w:ascii="Times New Roman" w:hAnsi="Times New Roman"/>
          <w:sz w:val="24"/>
          <w:szCs w:val="24"/>
          <w:lang w:val="sr-Cyrl-CS"/>
        </w:rPr>
        <w:t xml:space="preserve">, док се </w:t>
      </w:r>
      <w:r w:rsidR="008B6B45">
        <w:rPr>
          <w:rFonts w:ascii="Times New Roman" w:hAnsi="Times New Roman"/>
          <w:sz w:val="24"/>
          <w:szCs w:val="24"/>
          <w:lang w:val="sr-Cyrl-CS"/>
        </w:rPr>
        <w:t>понуде осталих понуђача пондеришу</w:t>
      </w:r>
      <w:r>
        <w:rPr>
          <w:rFonts w:ascii="Times New Roman" w:hAnsi="Times New Roman"/>
          <w:sz w:val="24"/>
          <w:szCs w:val="24"/>
          <w:lang w:val="sr-Cyrl-CS"/>
        </w:rPr>
        <w:t xml:space="preserve"> применом следеће формуле:</w:t>
      </w:r>
    </w:p>
    <w:p w14:paraId="6115AC44" w14:textId="77777777" w:rsidR="00DC2166" w:rsidRDefault="00DC2166" w:rsidP="00DC2166">
      <w:pPr>
        <w:rPr>
          <w:rFonts w:ascii="Times New Roman" w:hAnsi="Times New Roman"/>
          <w:sz w:val="24"/>
          <w:szCs w:val="24"/>
          <w:lang w:val="sr-Cyrl-CS"/>
        </w:rPr>
      </w:pPr>
    </w:p>
    <w:p w14:paraId="177E8CB0" w14:textId="1666D500" w:rsidR="00DC2166" w:rsidRDefault="00DC2166" w:rsidP="00DC2166">
      <w:pPr>
        <w:pStyle w:val="Protocol"/>
        <w:spacing w:before="0" w:line="240" w:lineRule="auto"/>
        <w:jc w:val="center"/>
        <w:rPr>
          <w:rFonts w:ascii="Times New Roman" w:eastAsia="Arial Unicode MS" w:hAnsi="Times New Roman"/>
          <w:i/>
          <w:sz w:val="24"/>
          <w:szCs w:val="24"/>
          <w:lang w:val="sr-Cyrl-CS"/>
        </w:rPr>
      </w:pPr>
      <w:r>
        <w:rPr>
          <w:rFonts w:ascii="Times New Roman" w:eastAsia="Arial Unicode MS" w:hAnsi="Times New Roman"/>
          <w:b/>
          <w:i/>
          <w:sz w:val="24"/>
          <w:szCs w:val="24"/>
          <w:lang w:val="sr-Cyrl-CS"/>
        </w:rPr>
        <w:t>К</w:t>
      </w:r>
      <w:r>
        <w:rPr>
          <w:rFonts w:ascii="Times New Roman" w:hAnsi="Times New Roman"/>
          <w:b/>
          <w:bCs/>
          <w:i/>
          <w:sz w:val="24"/>
          <w:szCs w:val="24"/>
          <w:lang w:val="sr-Cyrl-CS"/>
        </w:rPr>
        <w:t>РУ</w:t>
      </w:r>
      <w:r w:rsidR="00CD5FEB">
        <w:rPr>
          <w:rFonts w:ascii="Times New Roman" w:eastAsia="Arial Unicode MS" w:hAnsi="Times New Roman"/>
          <w:i/>
          <w:sz w:val="24"/>
          <w:szCs w:val="24"/>
          <w:lang w:val="sr-Cyrl-CS"/>
        </w:rPr>
        <w:t xml:space="preserve"> = 1</w:t>
      </w:r>
      <w:r>
        <w:rPr>
          <w:rFonts w:ascii="Times New Roman" w:eastAsia="Arial Unicode MS" w:hAnsi="Times New Roman"/>
          <w:i/>
          <w:sz w:val="24"/>
          <w:szCs w:val="24"/>
          <w:lang w:val="sr-Cyrl-CS"/>
        </w:rPr>
        <w:t>0*(РУпон/РУмакс)</w:t>
      </w:r>
    </w:p>
    <w:p w14:paraId="6CE80990" w14:textId="77777777" w:rsidR="00DC2166" w:rsidRDefault="00DC2166" w:rsidP="00DC2166">
      <w:pPr>
        <w:pStyle w:val="Protocol"/>
        <w:spacing w:before="0" w:line="240" w:lineRule="auto"/>
        <w:jc w:val="center"/>
        <w:rPr>
          <w:rFonts w:ascii="Times New Roman" w:eastAsia="Arial Unicode MS" w:hAnsi="Times New Roman"/>
          <w:i/>
          <w:sz w:val="24"/>
          <w:szCs w:val="24"/>
          <w:lang w:val="sr-Cyrl-CS"/>
        </w:rPr>
      </w:pPr>
    </w:p>
    <w:p w14:paraId="1CC3BA0C"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r>
        <w:rPr>
          <w:rFonts w:ascii="Times New Roman" w:eastAsia="Arial Unicode MS" w:hAnsi="Times New Roman"/>
          <w:sz w:val="24"/>
          <w:szCs w:val="24"/>
          <w:lang w:val="sr-Cyrl-CS"/>
        </w:rPr>
        <w:t>где је:</w:t>
      </w:r>
    </w:p>
    <w:p w14:paraId="1BC52505"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p>
    <w:p w14:paraId="7529EF4E" w14:textId="77777777" w:rsidR="00DC2166" w:rsidRDefault="00DC2166" w:rsidP="00DC2166">
      <w:pPr>
        <w:tabs>
          <w:tab w:val="num" w:pos="1800"/>
        </w:tabs>
        <w:ind w:hanging="371"/>
        <w:rPr>
          <w:rFonts w:ascii="Times New Roman" w:eastAsia="Times New Roman" w:hAnsi="Times New Roman"/>
          <w:bCs/>
          <w:sz w:val="24"/>
          <w:szCs w:val="24"/>
          <w:lang w:val="sr-Cyrl-CS"/>
        </w:rPr>
      </w:pPr>
      <w:r>
        <w:rPr>
          <w:rFonts w:ascii="Times New Roman" w:eastAsia="Arial Unicode MS" w:hAnsi="Times New Roman"/>
          <w:i/>
          <w:sz w:val="24"/>
          <w:szCs w:val="24"/>
          <w:lang w:val="sr-Cyrl-CS"/>
        </w:rPr>
        <w:tab/>
      </w:r>
      <w:r>
        <w:rPr>
          <w:rFonts w:ascii="Times New Roman" w:eastAsia="Arial Unicode MS" w:hAnsi="Times New Roman"/>
          <w:i/>
          <w:sz w:val="24"/>
          <w:szCs w:val="24"/>
          <w:lang w:val="sr-Cyrl-CS"/>
        </w:rPr>
        <w:tab/>
        <w:t>РУпон</w:t>
      </w:r>
      <w:r>
        <w:rPr>
          <w:rFonts w:ascii="Times New Roman" w:eastAsia="Arial Unicode MS" w:hAnsi="Times New Roman"/>
          <w:sz w:val="24"/>
          <w:szCs w:val="24"/>
          <w:lang w:val="sr-Cyrl-CS"/>
        </w:rPr>
        <w:t xml:space="preserve"> –понуђени гарантни рок за извршену услугу</w:t>
      </w:r>
      <w:r>
        <w:rPr>
          <w:rFonts w:ascii="Times New Roman" w:hAnsi="Times New Roman"/>
          <w:bCs/>
          <w:sz w:val="24"/>
          <w:szCs w:val="24"/>
          <w:lang w:val="sr-Cyrl-CS"/>
        </w:rPr>
        <w:t>.</w:t>
      </w:r>
    </w:p>
    <w:p w14:paraId="64CE6FE8" w14:textId="77777777" w:rsidR="00DC2166" w:rsidRDefault="00DC2166" w:rsidP="00DC2166">
      <w:pPr>
        <w:pStyle w:val="Protocol"/>
        <w:spacing w:before="0" w:line="240" w:lineRule="auto"/>
        <w:ind w:left="2160" w:hanging="371"/>
        <w:rPr>
          <w:rFonts w:ascii="Times New Roman" w:eastAsia="Arial Unicode MS" w:hAnsi="Times New Roman"/>
          <w:sz w:val="24"/>
          <w:szCs w:val="24"/>
          <w:lang w:val="sr-Cyrl-CS"/>
        </w:rPr>
      </w:pPr>
      <w:r>
        <w:rPr>
          <w:rFonts w:ascii="Times New Roman" w:eastAsia="Arial Unicode MS" w:hAnsi="Times New Roman"/>
          <w:i/>
          <w:sz w:val="24"/>
          <w:szCs w:val="24"/>
          <w:lang w:val="sr-Cyrl-CS"/>
        </w:rPr>
        <w:t xml:space="preserve">РУмакс </w:t>
      </w:r>
      <w:r>
        <w:rPr>
          <w:rFonts w:ascii="Times New Roman" w:eastAsia="Arial Unicode MS" w:hAnsi="Times New Roman"/>
          <w:sz w:val="24"/>
          <w:szCs w:val="24"/>
          <w:lang w:val="sr-Cyrl-CS"/>
        </w:rPr>
        <w:t>– најдужи гарантни рок за извршену услугу</w:t>
      </w:r>
      <w:r>
        <w:rPr>
          <w:rFonts w:ascii="Times New Roman" w:hAnsi="Times New Roman"/>
          <w:bCs/>
          <w:sz w:val="24"/>
          <w:szCs w:val="24"/>
          <w:lang w:val="sr-Cyrl-CS"/>
        </w:rPr>
        <w:t>.</w:t>
      </w:r>
    </w:p>
    <w:p w14:paraId="5EA7F8C3" w14:textId="77777777" w:rsidR="00DC2166" w:rsidRDefault="00DC2166" w:rsidP="00DC2166">
      <w:pPr>
        <w:rPr>
          <w:rFonts w:ascii="Times New Roman" w:eastAsia="Times New Roman" w:hAnsi="Times New Roman"/>
          <w:sz w:val="24"/>
          <w:szCs w:val="24"/>
          <w:lang w:val="sr-Cyrl-CS"/>
        </w:rPr>
      </w:pPr>
    </w:p>
    <w:p w14:paraId="6CFF36BD" w14:textId="355AF043" w:rsidR="00DC2166" w:rsidRPr="008B2D86" w:rsidRDefault="008B2D86" w:rsidP="008B2D86">
      <w:pPr>
        <w:jc w:val="center"/>
        <w:rPr>
          <w:rFonts w:ascii="Times New Roman" w:hAnsi="Times New Roman"/>
          <w:sz w:val="24"/>
          <w:szCs w:val="24"/>
          <w:lang w:val="ru-RU"/>
        </w:rPr>
      </w:pPr>
      <w:r>
        <w:rPr>
          <w:rFonts w:ascii="Times New Roman" w:hAnsi="Times New Roman"/>
          <w:b/>
          <w:i/>
          <w:sz w:val="24"/>
          <w:szCs w:val="24"/>
          <w:lang w:val="sr-Cyrl-CS"/>
        </w:rPr>
        <w:t xml:space="preserve">Ред. бр. 4 - </w:t>
      </w:r>
      <w:r w:rsidR="00DC2166">
        <w:rPr>
          <w:rFonts w:ascii="Times New Roman" w:hAnsi="Times New Roman"/>
          <w:b/>
          <w:i/>
          <w:sz w:val="24"/>
          <w:szCs w:val="24"/>
          <w:lang w:val="sr-Cyrl-CS"/>
        </w:rPr>
        <w:t xml:space="preserve"> Елемент критеријума – гарантни рок за резервни део</w:t>
      </w:r>
    </w:p>
    <w:p w14:paraId="15E3F210" w14:textId="77777777" w:rsidR="00DC2166" w:rsidRDefault="00DC2166" w:rsidP="00DC2166">
      <w:pPr>
        <w:jc w:val="center"/>
        <w:rPr>
          <w:rFonts w:ascii="Times New Roman" w:hAnsi="Times New Roman"/>
          <w:b/>
          <w:i/>
          <w:sz w:val="24"/>
          <w:szCs w:val="24"/>
          <w:lang w:val="sr-Cyrl-CS"/>
        </w:rPr>
      </w:pPr>
    </w:p>
    <w:p w14:paraId="64CA1DF6" w14:textId="3323BCAD" w:rsidR="00DC2166" w:rsidRPr="008263A7" w:rsidRDefault="008B6B45" w:rsidP="008263A7">
      <w:pPr>
        <w:autoSpaceDE w:val="0"/>
        <w:autoSpaceDN w:val="0"/>
        <w:adjustRightInd w:val="0"/>
        <w:ind w:left="0" w:firstLine="720"/>
        <w:rPr>
          <w:rFonts w:ascii="Times New Roman" w:hAnsi="Times New Roman"/>
          <w:bCs/>
          <w:sz w:val="24"/>
          <w:szCs w:val="24"/>
          <w:lang w:val="ru-RU"/>
        </w:rPr>
      </w:pPr>
      <w:r>
        <w:rPr>
          <w:rFonts w:ascii="Times New Roman" w:hAnsi="Times New Roman"/>
          <w:sz w:val="24"/>
          <w:szCs w:val="24"/>
          <w:lang w:val="sr-Cyrl-CS"/>
        </w:rPr>
        <w:t>Максимални број пондера</w:t>
      </w:r>
      <w:r w:rsidR="00DC2166">
        <w:rPr>
          <w:rFonts w:ascii="Times New Roman" w:hAnsi="Times New Roman"/>
          <w:sz w:val="24"/>
          <w:szCs w:val="24"/>
          <w:lang w:val="sr-Cyrl-CS"/>
        </w:rPr>
        <w:t xml:space="preserve"> за елемент критеријума – г</w:t>
      </w:r>
      <w:r w:rsidR="0067666A">
        <w:rPr>
          <w:rFonts w:ascii="Times New Roman" w:hAnsi="Times New Roman"/>
          <w:sz w:val="24"/>
          <w:szCs w:val="24"/>
          <w:lang w:val="sr-Cyrl-CS"/>
        </w:rPr>
        <w:t>арантни рок за резервни део је 1</w:t>
      </w:r>
      <w:r w:rsidR="00DC2166">
        <w:rPr>
          <w:rFonts w:ascii="Times New Roman" w:hAnsi="Times New Roman"/>
          <w:sz w:val="24"/>
          <w:szCs w:val="24"/>
          <w:lang w:val="sr-Cyrl-CS"/>
        </w:rPr>
        <w:t xml:space="preserve">0. </w:t>
      </w:r>
      <w:r w:rsidR="00C951F2">
        <w:rPr>
          <w:rFonts w:ascii="Times New Roman" w:hAnsi="Times New Roman"/>
          <w:sz w:val="24"/>
          <w:szCs w:val="24"/>
          <w:lang w:val="sr-Cyrl-CS"/>
        </w:rPr>
        <w:t>Минимални гарантни рок који понуђач може да понуди износи 6</w:t>
      </w:r>
      <w:r w:rsidR="00BD1EDE">
        <w:rPr>
          <w:rFonts w:ascii="Times New Roman" w:hAnsi="Times New Roman"/>
          <w:sz w:val="24"/>
          <w:szCs w:val="24"/>
          <w:lang w:val="sr-Cyrl-CS"/>
        </w:rPr>
        <w:t xml:space="preserve"> (шест)</w:t>
      </w:r>
      <w:r w:rsidR="00C951F2">
        <w:rPr>
          <w:rFonts w:ascii="Times New Roman" w:hAnsi="Times New Roman"/>
          <w:sz w:val="24"/>
          <w:szCs w:val="24"/>
          <w:lang w:val="sr-Cyrl-CS"/>
        </w:rPr>
        <w:t xml:space="preserve"> месеци. Понуђач који понуди минимални период гаранције добија 0 (нула) бодова.</w:t>
      </w:r>
      <w:r w:rsidR="008263A7">
        <w:rPr>
          <w:rFonts w:ascii="Times New Roman" w:hAnsi="Times New Roman"/>
          <w:sz w:val="24"/>
          <w:szCs w:val="24"/>
          <w:lang w:val="sr-Cyrl-CS"/>
        </w:rPr>
        <w:t xml:space="preserve"> </w:t>
      </w:r>
      <w:r w:rsidR="00576559">
        <w:rPr>
          <w:rFonts w:ascii="Times New Roman" w:hAnsi="Times New Roman"/>
          <w:bCs/>
          <w:sz w:val="24"/>
          <w:szCs w:val="24"/>
          <w:lang w:val="ru-RU"/>
        </w:rPr>
        <w:t>Уколико п</w:t>
      </w:r>
      <w:r w:rsidR="008263A7">
        <w:rPr>
          <w:rFonts w:ascii="Times New Roman" w:hAnsi="Times New Roman"/>
          <w:bCs/>
          <w:sz w:val="24"/>
          <w:szCs w:val="24"/>
          <w:lang w:val="ru-RU"/>
        </w:rPr>
        <w:t xml:space="preserve">онуђач </w:t>
      </w:r>
      <w:r w:rsidR="00576559">
        <w:rPr>
          <w:rFonts w:ascii="Times New Roman" w:hAnsi="Times New Roman"/>
          <w:bCs/>
          <w:sz w:val="24"/>
          <w:szCs w:val="24"/>
          <w:lang w:val="ru-RU"/>
        </w:rPr>
        <w:t>у понуди</w:t>
      </w:r>
      <w:r w:rsidR="008263A7">
        <w:rPr>
          <w:rFonts w:ascii="Times New Roman" w:hAnsi="Times New Roman"/>
          <w:bCs/>
          <w:sz w:val="24"/>
          <w:szCs w:val="24"/>
          <w:lang w:val="ru-RU"/>
        </w:rPr>
        <w:t xml:space="preserve"> </w:t>
      </w:r>
      <w:r w:rsidR="00576559">
        <w:rPr>
          <w:rFonts w:ascii="Times New Roman" w:hAnsi="Times New Roman"/>
          <w:bCs/>
          <w:sz w:val="24"/>
          <w:szCs w:val="24"/>
          <w:lang w:val="ru-RU"/>
        </w:rPr>
        <w:t xml:space="preserve">наведе гарантни рок за резервни део који је мањи од минималног, његова понуда ће бити </w:t>
      </w:r>
      <w:r w:rsidR="008263A7">
        <w:rPr>
          <w:rFonts w:ascii="Times New Roman" w:hAnsi="Times New Roman"/>
          <w:bCs/>
          <w:sz w:val="24"/>
          <w:szCs w:val="24"/>
          <w:lang w:val="ru-RU"/>
        </w:rPr>
        <w:t xml:space="preserve"> одбијена као неприхватљива.</w:t>
      </w:r>
      <w:r w:rsidR="00C951F2">
        <w:rPr>
          <w:rFonts w:ascii="Times New Roman" w:hAnsi="Times New Roman"/>
          <w:sz w:val="24"/>
          <w:szCs w:val="24"/>
          <w:lang w:val="sr-Cyrl-CS"/>
        </w:rPr>
        <w:t xml:space="preserve"> </w:t>
      </w:r>
      <w:r w:rsidR="00DC2166">
        <w:rPr>
          <w:rFonts w:ascii="Times New Roman" w:hAnsi="Times New Roman"/>
          <w:sz w:val="24"/>
          <w:szCs w:val="24"/>
          <w:lang w:val="sr-Cyrl-CS"/>
        </w:rPr>
        <w:t>Понуђач који је понудио најдужи гарантни р</w:t>
      </w:r>
      <w:r>
        <w:rPr>
          <w:rFonts w:ascii="Times New Roman" w:hAnsi="Times New Roman"/>
          <w:sz w:val="24"/>
          <w:szCs w:val="24"/>
          <w:lang w:val="sr-Cyrl-CS"/>
        </w:rPr>
        <w:t>ок добија максималан број пондера</w:t>
      </w:r>
      <w:r w:rsidR="00DC2166">
        <w:rPr>
          <w:rFonts w:ascii="Times New Roman" w:hAnsi="Times New Roman"/>
          <w:sz w:val="24"/>
          <w:szCs w:val="24"/>
          <w:lang w:val="sr-Cyrl-CS"/>
        </w:rPr>
        <w:t>, док с</w:t>
      </w:r>
      <w:r>
        <w:rPr>
          <w:rFonts w:ascii="Times New Roman" w:hAnsi="Times New Roman"/>
          <w:sz w:val="24"/>
          <w:szCs w:val="24"/>
          <w:lang w:val="sr-Cyrl-CS"/>
        </w:rPr>
        <w:t>е понуде осталих понуђача пондеришу</w:t>
      </w:r>
      <w:r w:rsidR="00DC2166">
        <w:rPr>
          <w:rFonts w:ascii="Times New Roman" w:hAnsi="Times New Roman"/>
          <w:sz w:val="24"/>
          <w:szCs w:val="24"/>
          <w:lang w:val="sr-Cyrl-CS"/>
        </w:rPr>
        <w:t xml:space="preserve"> применом следеће формуле:</w:t>
      </w:r>
    </w:p>
    <w:p w14:paraId="38EC5184" w14:textId="77777777" w:rsidR="00DC2166" w:rsidRDefault="00DC2166" w:rsidP="00DC2166">
      <w:pPr>
        <w:rPr>
          <w:rFonts w:ascii="Times New Roman" w:hAnsi="Times New Roman"/>
          <w:sz w:val="24"/>
          <w:szCs w:val="24"/>
          <w:lang w:val="sr-Cyrl-CS"/>
        </w:rPr>
      </w:pPr>
    </w:p>
    <w:p w14:paraId="5D00050D" w14:textId="653C49F9" w:rsidR="00DC2166" w:rsidRDefault="00DC2166" w:rsidP="00DC2166">
      <w:pPr>
        <w:pStyle w:val="Protocol"/>
        <w:spacing w:before="0" w:line="240" w:lineRule="auto"/>
        <w:jc w:val="center"/>
        <w:rPr>
          <w:rFonts w:ascii="Times New Roman" w:eastAsia="Arial Unicode MS" w:hAnsi="Times New Roman"/>
          <w:i/>
          <w:sz w:val="24"/>
          <w:szCs w:val="24"/>
          <w:lang w:val="sr-Cyrl-CS"/>
        </w:rPr>
      </w:pPr>
      <w:r>
        <w:rPr>
          <w:rFonts w:ascii="Times New Roman" w:eastAsia="Arial Unicode MS" w:hAnsi="Times New Roman"/>
          <w:b/>
          <w:i/>
          <w:sz w:val="24"/>
          <w:szCs w:val="24"/>
          <w:lang w:val="sr-Cyrl-CS"/>
        </w:rPr>
        <w:t>К</w:t>
      </w:r>
      <w:r>
        <w:rPr>
          <w:rFonts w:ascii="Times New Roman" w:hAnsi="Times New Roman"/>
          <w:b/>
          <w:bCs/>
          <w:i/>
          <w:sz w:val="24"/>
          <w:szCs w:val="24"/>
          <w:lang w:val="sr-Cyrl-CS"/>
        </w:rPr>
        <w:t>РД</w:t>
      </w:r>
      <w:r w:rsidR="0067666A">
        <w:rPr>
          <w:rFonts w:ascii="Times New Roman" w:eastAsia="Arial Unicode MS" w:hAnsi="Times New Roman"/>
          <w:i/>
          <w:sz w:val="24"/>
          <w:szCs w:val="24"/>
          <w:lang w:val="sr-Cyrl-CS"/>
        </w:rPr>
        <w:t xml:space="preserve"> = 1</w:t>
      </w:r>
      <w:r>
        <w:rPr>
          <w:rFonts w:ascii="Times New Roman" w:eastAsia="Arial Unicode MS" w:hAnsi="Times New Roman"/>
          <w:i/>
          <w:sz w:val="24"/>
          <w:szCs w:val="24"/>
          <w:lang w:val="sr-Cyrl-CS"/>
        </w:rPr>
        <w:t>0*(РДпон/РДмакс)</w:t>
      </w:r>
    </w:p>
    <w:p w14:paraId="64CEA43A" w14:textId="77777777" w:rsidR="00DC2166" w:rsidRDefault="00DC2166" w:rsidP="00DC2166">
      <w:pPr>
        <w:pStyle w:val="Protocol"/>
        <w:spacing w:before="0" w:line="240" w:lineRule="auto"/>
        <w:jc w:val="center"/>
        <w:rPr>
          <w:rFonts w:ascii="Times New Roman" w:eastAsia="Arial Unicode MS" w:hAnsi="Times New Roman"/>
          <w:i/>
          <w:sz w:val="24"/>
          <w:szCs w:val="24"/>
          <w:lang w:val="sr-Cyrl-CS"/>
        </w:rPr>
      </w:pPr>
    </w:p>
    <w:p w14:paraId="667F4379"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r>
        <w:rPr>
          <w:rFonts w:ascii="Times New Roman" w:eastAsia="Arial Unicode MS" w:hAnsi="Times New Roman"/>
          <w:sz w:val="24"/>
          <w:szCs w:val="24"/>
          <w:lang w:val="sr-Cyrl-CS"/>
        </w:rPr>
        <w:t>где је:</w:t>
      </w:r>
    </w:p>
    <w:p w14:paraId="3B4C6335" w14:textId="77777777" w:rsidR="00DC2166" w:rsidRDefault="00DC2166" w:rsidP="00DC2166">
      <w:pPr>
        <w:pStyle w:val="Protocol"/>
        <w:spacing w:before="0" w:line="240" w:lineRule="auto"/>
        <w:ind w:left="1080" w:hanging="371"/>
        <w:jc w:val="left"/>
        <w:rPr>
          <w:rFonts w:ascii="Times New Roman" w:eastAsia="Arial Unicode MS" w:hAnsi="Times New Roman"/>
          <w:sz w:val="24"/>
          <w:szCs w:val="24"/>
          <w:lang w:val="sr-Cyrl-CS"/>
        </w:rPr>
      </w:pPr>
    </w:p>
    <w:p w14:paraId="7C86B175" w14:textId="77777777" w:rsidR="00DC2166" w:rsidRDefault="00DC2166" w:rsidP="00DC2166">
      <w:pPr>
        <w:tabs>
          <w:tab w:val="num" w:pos="1800"/>
        </w:tabs>
        <w:ind w:hanging="371"/>
        <w:rPr>
          <w:rFonts w:ascii="Times New Roman" w:eastAsia="Times New Roman" w:hAnsi="Times New Roman"/>
          <w:bCs/>
          <w:sz w:val="24"/>
          <w:szCs w:val="24"/>
          <w:lang w:val="sr-Cyrl-CS"/>
        </w:rPr>
      </w:pPr>
      <w:r>
        <w:rPr>
          <w:rFonts w:ascii="Times New Roman" w:eastAsia="Arial Unicode MS" w:hAnsi="Times New Roman"/>
          <w:i/>
          <w:sz w:val="24"/>
          <w:szCs w:val="24"/>
          <w:lang w:val="sr-Cyrl-CS"/>
        </w:rPr>
        <w:tab/>
      </w:r>
      <w:r>
        <w:rPr>
          <w:rFonts w:ascii="Times New Roman" w:eastAsia="Arial Unicode MS" w:hAnsi="Times New Roman"/>
          <w:i/>
          <w:sz w:val="24"/>
          <w:szCs w:val="24"/>
          <w:lang w:val="sr-Cyrl-CS"/>
        </w:rPr>
        <w:tab/>
        <w:t>РДпон</w:t>
      </w:r>
      <w:r>
        <w:rPr>
          <w:rFonts w:ascii="Times New Roman" w:eastAsia="Arial Unicode MS" w:hAnsi="Times New Roman"/>
          <w:sz w:val="24"/>
          <w:szCs w:val="24"/>
          <w:lang w:val="sr-Cyrl-CS"/>
        </w:rPr>
        <w:t xml:space="preserve"> –понуђени гарантни рок за уграђени резервни део</w:t>
      </w:r>
      <w:r>
        <w:rPr>
          <w:rFonts w:ascii="Times New Roman" w:hAnsi="Times New Roman"/>
          <w:bCs/>
          <w:sz w:val="24"/>
          <w:szCs w:val="24"/>
          <w:lang w:val="sr-Cyrl-CS"/>
        </w:rPr>
        <w:t>.</w:t>
      </w:r>
    </w:p>
    <w:p w14:paraId="5652C11A" w14:textId="77777777" w:rsidR="00DC2166" w:rsidRDefault="00DC2166" w:rsidP="00DC2166">
      <w:pPr>
        <w:pStyle w:val="Protocol"/>
        <w:spacing w:before="0" w:line="240" w:lineRule="auto"/>
        <w:ind w:left="2160" w:hanging="371"/>
        <w:rPr>
          <w:rFonts w:ascii="Times New Roman" w:hAnsi="Times New Roman"/>
          <w:bCs/>
          <w:sz w:val="24"/>
          <w:szCs w:val="24"/>
          <w:lang w:val="sr-Cyrl-CS"/>
        </w:rPr>
      </w:pPr>
      <w:r>
        <w:rPr>
          <w:rFonts w:ascii="Times New Roman" w:eastAsia="Arial Unicode MS" w:hAnsi="Times New Roman"/>
          <w:i/>
          <w:sz w:val="24"/>
          <w:szCs w:val="24"/>
          <w:lang w:val="sr-Cyrl-CS"/>
        </w:rPr>
        <w:t xml:space="preserve">РДмакс </w:t>
      </w:r>
      <w:r>
        <w:rPr>
          <w:rFonts w:ascii="Times New Roman" w:eastAsia="Arial Unicode MS" w:hAnsi="Times New Roman"/>
          <w:sz w:val="24"/>
          <w:szCs w:val="24"/>
          <w:lang w:val="sr-Cyrl-CS"/>
        </w:rPr>
        <w:t>– најдужи гарантни рок за уграђени резервни део</w:t>
      </w:r>
      <w:r>
        <w:rPr>
          <w:rFonts w:ascii="Times New Roman" w:hAnsi="Times New Roman"/>
          <w:bCs/>
          <w:sz w:val="24"/>
          <w:szCs w:val="24"/>
          <w:lang w:val="sr-Cyrl-CS"/>
        </w:rPr>
        <w:t>.</w:t>
      </w:r>
    </w:p>
    <w:p w14:paraId="588F8F5C" w14:textId="77777777" w:rsidR="003D48CF" w:rsidRDefault="003D48CF" w:rsidP="00DC2166">
      <w:pPr>
        <w:pStyle w:val="Protocol"/>
        <w:spacing w:before="0" w:line="240" w:lineRule="auto"/>
        <w:ind w:left="2160" w:hanging="371"/>
        <w:rPr>
          <w:rFonts w:ascii="Times New Roman" w:eastAsia="Arial Unicode MS" w:hAnsi="Times New Roman"/>
          <w:sz w:val="24"/>
          <w:szCs w:val="24"/>
          <w:lang w:val="sr-Cyrl-CS"/>
        </w:rPr>
      </w:pPr>
    </w:p>
    <w:p w14:paraId="0AE72BDE" w14:textId="77777777" w:rsidR="00DC2166" w:rsidRDefault="00DC2166" w:rsidP="001F5EFA">
      <w:pPr>
        <w:tabs>
          <w:tab w:val="num" w:pos="720"/>
        </w:tabs>
        <w:ind w:left="0"/>
        <w:rPr>
          <w:caps/>
          <w:u w:val="single"/>
          <w:lang w:val="sr-Cyrl-CS"/>
        </w:rPr>
      </w:pPr>
    </w:p>
    <w:p w14:paraId="618A91CD" w14:textId="77777777" w:rsidR="00DC2166" w:rsidRDefault="00DC2166" w:rsidP="00DC2166">
      <w:pPr>
        <w:tabs>
          <w:tab w:val="num" w:pos="720"/>
        </w:tabs>
        <w:ind w:left="720"/>
        <w:rPr>
          <w:rFonts w:ascii="Times New Roman" w:hAnsi="Times New Roman"/>
          <w:caps/>
          <w:sz w:val="24"/>
          <w:szCs w:val="24"/>
          <w:u w:val="single"/>
          <w:lang w:val="ru-RU"/>
        </w:rPr>
      </w:pPr>
    </w:p>
    <w:p w14:paraId="1C08617B" w14:textId="77777777" w:rsidR="00DC2166" w:rsidRDefault="00DC2166" w:rsidP="00DC2166">
      <w:pPr>
        <w:numPr>
          <w:ilvl w:val="0"/>
          <w:numId w:val="9"/>
        </w:numPr>
        <w:tabs>
          <w:tab w:val="left" w:pos="720"/>
        </w:tabs>
        <w:jc w:val="left"/>
        <w:rPr>
          <w:rFonts w:ascii="Times New Roman" w:hAnsi="Times New Roman"/>
          <w:sz w:val="24"/>
          <w:szCs w:val="24"/>
          <w:u w:val="single"/>
          <w:lang w:val="sr-Latn-CS"/>
        </w:rPr>
      </w:pPr>
      <w:r>
        <w:rPr>
          <w:rFonts w:ascii="Times New Roman" w:hAnsi="Times New Roman"/>
          <w:sz w:val="24"/>
          <w:szCs w:val="24"/>
          <w:u w:val="single"/>
          <w:lang w:val="sr-Latn-CS"/>
        </w:rPr>
        <w:t>ДОДАТНИ КРИТЕРИЈУМИ ЗА ОЦЕЊИ</w:t>
      </w:r>
      <w:r>
        <w:rPr>
          <w:rFonts w:ascii="Times New Roman" w:hAnsi="Times New Roman"/>
          <w:sz w:val="24"/>
          <w:szCs w:val="24"/>
          <w:u w:val="single"/>
          <w:lang w:val="sr-Cyrl-CS"/>
        </w:rPr>
        <w:t>В</w:t>
      </w:r>
      <w:r>
        <w:rPr>
          <w:rFonts w:ascii="Times New Roman" w:hAnsi="Times New Roman"/>
          <w:sz w:val="24"/>
          <w:szCs w:val="24"/>
          <w:u w:val="single"/>
          <w:lang w:val="sr-Latn-CS"/>
        </w:rPr>
        <w:t>АЊЕ ПОНУДА</w:t>
      </w:r>
    </w:p>
    <w:p w14:paraId="089076C4" w14:textId="77777777" w:rsidR="00DC2166" w:rsidRDefault="00DC2166" w:rsidP="00DC2166">
      <w:pPr>
        <w:pStyle w:val="Protocol"/>
        <w:spacing w:before="0" w:line="80" w:lineRule="atLeast"/>
        <w:ind w:firstLine="720"/>
        <w:rPr>
          <w:rFonts w:ascii="Times New Roman" w:eastAsia="Arial Unicode MS" w:hAnsi="Times New Roman"/>
          <w:sz w:val="24"/>
          <w:szCs w:val="24"/>
          <w:lang w:val="ru-RU"/>
        </w:rPr>
      </w:pPr>
      <w:r>
        <w:rPr>
          <w:rFonts w:ascii="Times New Roman" w:eastAsia="Arial Unicode MS" w:hAnsi="Times New Roman"/>
          <w:sz w:val="24"/>
          <w:szCs w:val="24"/>
          <w:lang w:val="ru-RU"/>
        </w:rPr>
        <w:t xml:space="preserve"> </w:t>
      </w:r>
    </w:p>
    <w:p w14:paraId="7B7B33DB" w14:textId="3B49FEB8" w:rsidR="00003C5A" w:rsidRDefault="00DC2166" w:rsidP="00003C5A">
      <w:pPr>
        <w:pStyle w:val="Heading1"/>
        <w:keepNext w:val="0"/>
        <w:tabs>
          <w:tab w:val="left" w:pos="180"/>
        </w:tabs>
        <w:ind w:firstLine="720"/>
        <w:jc w:val="both"/>
        <w:rPr>
          <w:b w:val="0"/>
          <w:bCs w:val="0"/>
          <w:iCs/>
          <w:sz w:val="24"/>
          <w:lang w:val="sr-Cyrl-CS"/>
        </w:rPr>
      </w:pPr>
      <w:r>
        <w:rPr>
          <w:b w:val="0"/>
          <w:bCs w:val="0"/>
          <w:iCs/>
          <w:sz w:val="24"/>
          <w:lang w:val="sr-Cyrl-CS"/>
        </w:rPr>
        <w:t xml:space="preserve"> У случају да две или више понуда, након стручне оцене понуда, имају исти број </w:t>
      </w:r>
      <w:r w:rsidR="008B6B45">
        <w:rPr>
          <w:b w:val="0"/>
          <w:bCs w:val="0"/>
          <w:iCs/>
          <w:sz w:val="24"/>
          <w:lang w:val="sr-Cyrl-CS"/>
        </w:rPr>
        <w:t>пондера</w:t>
      </w:r>
      <w:r>
        <w:rPr>
          <w:b w:val="0"/>
          <w:bCs w:val="0"/>
          <w:iCs/>
          <w:sz w:val="24"/>
          <w:lang w:val="sr-Cyrl-CS"/>
        </w:rPr>
        <w:t xml:space="preserve">, као најповољнија биће изабрана понуда која </w:t>
      </w:r>
      <w:r w:rsidR="00003C5A">
        <w:rPr>
          <w:b w:val="0"/>
          <w:bCs w:val="0"/>
          <w:iCs/>
          <w:sz w:val="24"/>
          <w:lang w:val="sr-Cyrl-CS"/>
        </w:rPr>
        <w:t>има већи број пондера по основу цене</w:t>
      </w:r>
      <w:r w:rsidR="007113DA">
        <w:rPr>
          <w:b w:val="0"/>
          <w:bCs w:val="0"/>
          <w:iCs/>
          <w:sz w:val="24"/>
          <w:lang w:val="sr-Cyrl-CS"/>
        </w:rPr>
        <w:t xml:space="preserve"> радног часа</w:t>
      </w:r>
      <w:r w:rsidR="00003C5A">
        <w:rPr>
          <w:b w:val="0"/>
          <w:bCs w:val="0"/>
          <w:iCs/>
          <w:sz w:val="24"/>
          <w:lang w:val="sr-Cyrl-CS"/>
        </w:rPr>
        <w:t xml:space="preserve"> као једног од елемената критеријума. </w:t>
      </w:r>
    </w:p>
    <w:p w14:paraId="1BF8FB56" w14:textId="1A75C6F6" w:rsidR="00DF2A83" w:rsidRPr="00DF2A83" w:rsidRDefault="00DF2A83" w:rsidP="00DF2A83">
      <w:pPr>
        <w:ind w:left="0" w:firstLine="715"/>
        <w:rPr>
          <w:rFonts w:ascii="Times New Roman" w:hAnsi="Times New Roman"/>
          <w:sz w:val="24"/>
          <w:szCs w:val="24"/>
          <w:lang w:val="sr-Cyrl-CS"/>
        </w:rPr>
      </w:pPr>
      <w:r w:rsidRPr="00DF2A83">
        <w:rPr>
          <w:rFonts w:ascii="Times New Roman" w:hAnsi="Times New Roman"/>
          <w:sz w:val="24"/>
          <w:szCs w:val="24"/>
          <w:lang w:val="sr-Cyrl-CS"/>
        </w:rPr>
        <w:t xml:space="preserve">У случају да </w:t>
      </w:r>
      <w:r>
        <w:rPr>
          <w:rFonts w:ascii="Times New Roman" w:hAnsi="Times New Roman"/>
          <w:sz w:val="24"/>
          <w:szCs w:val="24"/>
          <w:lang w:val="sr-Cyrl-CS"/>
        </w:rPr>
        <w:t xml:space="preserve">ве или више понуда, након стручне оцене понуда има исти број пондера и исти број пондера по оснву цене радног часа, као најповољнија биће изабрана понуда која има већи број пондера по основу цене резервних делова, као једног од </w:t>
      </w:r>
      <w:r w:rsidR="009E22D2">
        <w:rPr>
          <w:rFonts w:ascii="Times New Roman" w:hAnsi="Times New Roman"/>
          <w:sz w:val="24"/>
          <w:szCs w:val="24"/>
          <w:lang w:val="sr-Cyrl-CS"/>
        </w:rPr>
        <w:t xml:space="preserve">елемената </w:t>
      </w:r>
      <w:r>
        <w:rPr>
          <w:rFonts w:ascii="Times New Roman" w:hAnsi="Times New Roman"/>
          <w:sz w:val="24"/>
          <w:szCs w:val="24"/>
          <w:lang w:val="sr-Cyrl-CS"/>
        </w:rPr>
        <w:t>критеријума</w:t>
      </w:r>
      <w:r w:rsidR="009E22D2">
        <w:rPr>
          <w:rFonts w:ascii="Times New Roman" w:hAnsi="Times New Roman"/>
          <w:sz w:val="24"/>
          <w:szCs w:val="24"/>
          <w:lang w:val="sr-Cyrl-CS"/>
        </w:rPr>
        <w:t>.</w:t>
      </w:r>
    </w:p>
    <w:p w14:paraId="3508CF46" w14:textId="77777777" w:rsidR="00DC2166" w:rsidRDefault="00DC2166" w:rsidP="00DC2166">
      <w:pPr>
        <w:rPr>
          <w:lang w:val="sr-Cyrl-CS"/>
        </w:rPr>
      </w:pPr>
    </w:p>
    <w:p w14:paraId="2E047F68" w14:textId="77777777" w:rsidR="00DC2166" w:rsidRDefault="00DC2166" w:rsidP="00DC2166">
      <w:pPr>
        <w:ind w:firstLine="1457"/>
        <w:rPr>
          <w:rFonts w:ascii="Times New Roman" w:hAnsi="Times New Roman"/>
          <w:sz w:val="24"/>
          <w:szCs w:val="24"/>
          <w:u w:val="single"/>
          <w:lang w:val="sr-Cyrl-CS"/>
        </w:rPr>
      </w:pPr>
      <w:r>
        <w:rPr>
          <w:rFonts w:ascii="Times New Roman" w:hAnsi="Times New Roman"/>
          <w:sz w:val="24"/>
          <w:szCs w:val="24"/>
          <w:u w:val="single"/>
          <w:lang w:val="sr-Cyrl-CS"/>
        </w:rPr>
        <w:t>РАЗЛОЗИ ЗБОГ КОЈИХ ПОНУДА МОЖЕ БИТИ ОДБИЈЕНА</w:t>
      </w:r>
    </w:p>
    <w:p w14:paraId="7D987D7D" w14:textId="77777777" w:rsidR="00DC2166" w:rsidRDefault="00DC2166" w:rsidP="00DC2166">
      <w:pPr>
        <w:ind w:firstLine="1457"/>
        <w:rPr>
          <w:rFonts w:ascii="Times New Roman" w:hAnsi="Times New Roman"/>
          <w:sz w:val="24"/>
          <w:szCs w:val="24"/>
          <w:u w:val="single"/>
          <w:lang w:val="sr-Cyrl-CS"/>
        </w:rPr>
      </w:pPr>
    </w:p>
    <w:p w14:paraId="5E1313E7" w14:textId="77777777" w:rsidR="00DC2166" w:rsidRDefault="00DC2166" w:rsidP="00DC2166">
      <w:pPr>
        <w:autoSpaceDE w:val="0"/>
        <w:autoSpaceDN w:val="0"/>
        <w:adjustRightInd w:val="0"/>
        <w:ind w:left="-467" w:right="-172" w:firstLine="1187"/>
        <w:rPr>
          <w:rFonts w:ascii="Times New Roman" w:eastAsia="Times New Roman" w:hAnsi="Times New Roman"/>
          <w:sz w:val="24"/>
          <w:szCs w:val="24"/>
          <w:lang w:val="ru-RU"/>
        </w:rPr>
      </w:pPr>
      <w:r>
        <w:rPr>
          <w:rFonts w:ascii="Times New Roman" w:hAnsi="Times New Roman"/>
          <w:sz w:val="24"/>
          <w:szCs w:val="24"/>
          <w:lang w:val="ru-RU"/>
        </w:rPr>
        <w:t>Наручилац ће понуду одбити ако:</w:t>
      </w:r>
    </w:p>
    <w:p w14:paraId="1CEF698D"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1)  ако понуђач не докаже да испуњава обавезне услове за учешће;</w:t>
      </w:r>
    </w:p>
    <w:p w14:paraId="27B0F787"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2) ако понуђач не докаже да испуњава додатне услове;</w:t>
      </w:r>
    </w:p>
    <w:p w14:paraId="4B14BD73"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3) ако понуђач не достави тражено средство обезбеђења,</w:t>
      </w:r>
    </w:p>
    <w:p w14:paraId="75B4C296"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t xml:space="preserve">       4) ако је понуђени рок важења понуде краћи од прописаног,</w:t>
      </w:r>
    </w:p>
    <w:p w14:paraId="3299DE38" w14:textId="77777777" w:rsidR="00DC2166" w:rsidRDefault="00DC2166" w:rsidP="00DC2166">
      <w:pPr>
        <w:pStyle w:val="NoSpacing"/>
        <w:ind w:right="-172" w:firstLine="270"/>
        <w:rPr>
          <w:rFonts w:ascii="Times New Roman" w:hAnsi="Times New Roman"/>
          <w:sz w:val="24"/>
          <w:szCs w:val="24"/>
          <w:lang w:val="sr-Cyrl-CS"/>
        </w:rPr>
      </w:pPr>
      <w:r>
        <w:rPr>
          <w:rFonts w:ascii="Times New Roman" w:hAnsi="Times New Roman"/>
          <w:sz w:val="24"/>
          <w:szCs w:val="24"/>
          <w:lang w:val="sr-Cyrl-CS"/>
        </w:rPr>
        <w:lastRenderedPageBreak/>
        <w:t xml:space="preserve">       5) ако понуда садржи друге битне недостатке због којих није могуће утврдити стварну садржину понуде или није могуће упоредити је са другим понудама.</w:t>
      </w:r>
      <w:r>
        <w:rPr>
          <w:rFonts w:ascii="Times New Roman" w:hAnsi="Times New Roman"/>
          <w:sz w:val="24"/>
          <w:szCs w:val="24"/>
          <w:lang w:val="ru-RU"/>
        </w:rPr>
        <w:tab/>
      </w:r>
    </w:p>
    <w:p w14:paraId="53EEC935"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Наручилац ће одбити све  неблаговремене, неодговарајуће и неприхватљиве понуде.</w:t>
      </w:r>
    </w:p>
    <w:p w14:paraId="0AA9DF4F"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Благовремена понуда је понуда која је примљена од стране наручиоца у року одређеном у позиву за подношење понуда.</w:t>
      </w:r>
    </w:p>
    <w:p w14:paraId="31E88023"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Одговарајућа понуда је понуда која је благовремена, и за коју је утврђено да потпуно испуњава све техничке спецификације.</w:t>
      </w:r>
    </w:p>
    <w:p w14:paraId="3F889F86" w14:textId="77777777" w:rsidR="00DC2166" w:rsidRDefault="00DC2166" w:rsidP="00DC2166">
      <w:pPr>
        <w:pStyle w:val="NoSpacing"/>
        <w:ind w:right="-172" w:firstLine="270"/>
        <w:jc w:val="both"/>
        <w:rPr>
          <w:rFonts w:ascii="Times New Roman" w:hAnsi="Times New Roman"/>
          <w:sz w:val="24"/>
          <w:szCs w:val="24"/>
          <w:lang w:val="sr-Cyrl-CS"/>
        </w:rPr>
      </w:pPr>
      <w:r>
        <w:rPr>
          <w:rFonts w:ascii="Times New Roman" w:hAnsi="Times New Roman"/>
          <w:sz w:val="24"/>
          <w:szCs w:val="24"/>
          <w:lang w:val="sr-Cyrl-CS"/>
        </w:rPr>
        <w:t xml:space="preserve">   Прихватљива понуда је понуда која је благовремена, 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p>
    <w:p w14:paraId="775CA53A" w14:textId="77777777" w:rsidR="00DC2166" w:rsidRDefault="00DC2166" w:rsidP="00DC2166">
      <w:pPr>
        <w:autoSpaceDE w:val="0"/>
        <w:autoSpaceDN w:val="0"/>
        <w:adjustRightInd w:val="0"/>
        <w:ind w:left="0" w:firstLine="720"/>
        <w:rPr>
          <w:rFonts w:ascii="Times New Roman" w:hAnsi="Times New Roman"/>
          <w:bCs/>
          <w:color w:val="000000"/>
          <w:sz w:val="24"/>
          <w:szCs w:val="24"/>
          <w:lang w:val="sr-Cyrl-CS" w:eastAsia="sr-Latn-CS"/>
        </w:rPr>
      </w:pPr>
    </w:p>
    <w:p w14:paraId="383BA233" w14:textId="77777777" w:rsidR="00DC2166" w:rsidRDefault="00DC2166" w:rsidP="00DC2166">
      <w:pPr>
        <w:numPr>
          <w:ilvl w:val="0"/>
          <w:numId w:val="9"/>
        </w:numPr>
        <w:rPr>
          <w:rFonts w:ascii="Times New Roman" w:hAnsi="Times New Roman"/>
          <w:caps/>
          <w:sz w:val="24"/>
          <w:szCs w:val="24"/>
          <w:u w:val="single"/>
          <w:lang w:val="sr-Cyrl-CS"/>
        </w:rPr>
      </w:pPr>
      <w:r>
        <w:rPr>
          <w:rFonts w:ascii="Times New Roman" w:hAnsi="Times New Roman"/>
          <w:bCs/>
          <w:caps/>
          <w:sz w:val="24"/>
          <w:szCs w:val="24"/>
          <w:u w:val="single"/>
          <w:lang w:val="sr-Cyrl-CS"/>
        </w:rPr>
        <w:t>Рок за ПРИСТУПАЊЕ закључењУ уговора</w:t>
      </w:r>
    </w:p>
    <w:p w14:paraId="62CA4961" w14:textId="77777777" w:rsidR="00DC2166" w:rsidRDefault="00DC2166" w:rsidP="00DC2166">
      <w:pPr>
        <w:pStyle w:val="Normal1"/>
        <w:spacing w:before="0" w:beforeAutospacing="0" w:after="0" w:afterAutospacing="0"/>
        <w:rPr>
          <w:rFonts w:ascii="Times New Roman" w:hAnsi="Times New Roman" w:cs="Times New Roman"/>
          <w:sz w:val="24"/>
          <w:szCs w:val="24"/>
          <w:lang w:val="sr-Cyrl-CS"/>
        </w:rPr>
      </w:pPr>
    </w:p>
    <w:p w14:paraId="056DF9B0"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Уговор о јавној набавци ће бити достављен понуђачу којем је уговор додељен у року од осам дана од дана протека рока за подношење захтева за заштиту права. </w:t>
      </w:r>
    </w:p>
    <w:p w14:paraId="67109A8B"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У случају да је пристигла само једна понуда, наручилац задржава право да закључи уговор о јавној набавци и пре истека </w:t>
      </w:r>
      <w:r w:rsidRPr="004C1BD1">
        <w:rPr>
          <w:rFonts w:ascii="Times New Roman" w:hAnsi="Times New Roman"/>
          <w:sz w:val="24"/>
          <w:szCs w:val="24"/>
          <w:lang w:val="sr-Cyrl-CS"/>
        </w:rPr>
        <w:t>рока за подношење захтева за заштиту права.</w:t>
      </w:r>
    </w:p>
    <w:p w14:paraId="0305BCE3" w14:textId="77777777" w:rsidR="00DC2166" w:rsidRDefault="00DC2166" w:rsidP="00DC2166">
      <w:pPr>
        <w:autoSpaceDE w:val="0"/>
        <w:autoSpaceDN w:val="0"/>
        <w:adjustRightInd w:val="0"/>
        <w:ind w:left="0" w:firstLine="720"/>
        <w:rPr>
          <w:rFonts w:ascii="Times New Roman" w:hAnsi="Times New Roman"/>
          <w:bCs/>
          <w:color w:val="000000"/>
          <w:sz w:val="24"/>
          <w:szCs w:val="24"/>
          <w:lang w:val="sr-Cyrl-CS" w:eastAsia="sr-Latn-CS"/>
        </w:rPr>
      </w:pPr>
      <w:r>
        <w:rPr>
          <w:rFonts w:ascii="Times New Roman" w:hAnsi="Times New Roman"/>
          <w:sz w:val="24"/>
          <w:szCs w:val="24"/>
          <w:lang w:val="sr-Cyrl-CS"/>
        </w:rP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14:paraId="0E2C03A5" w14:textId="77777777" w:rsidR="00DC2166" w:rsidRDefault="00DC2166" w:rsidP="00DC2166">
      <w:pPr>
        <w:tabs>
          <w:tab w:val="num" w:pos="720"/>
        </w:tabs>
        <w:ind w:left="720"/>
        <w:rPr>
          <w:rFonts w:ascii="Times New Roman" w:hAnsi="Times New Roman"/>
          <w:caps/>
          <w:sz w:val="24"/>
          <w:szCs w:val="24"/>
          <w:u w:val="single"/>
          <w:lang w:val="sr-Cyrl-CS"/>
        </w:rPr>
      </w:pPr>
    </w:p>
    <w:p w14:paraId="499486BE" w14:textId="77777777" w:rsidR="00DC2166" w:rsidRDefault="00DC2166" w:rsidP="00DC2166">
      <w:pPr>
        <w:numPr>
          <w:ilvl w:val="0"/>
          <w:numId w:val="9"/>
        </w:numPr>
        <w:rPr>
          <w:rFonts w:ascii="Times New Roman" w:hAnsi="Times New Roman"/>
          <w:caps/>
          <w:sz w:val="24"/>
          <w:szCs w:val="24"/>
          <w:u w:val="single"/>
          <w:lang w:val="sr-Cyrl-CS"/>
        </w:rPr>
      </w:pPr>
      <w:r>
        <w:rPr>
          <w:rFonts w:ascii="Times New Roman" w:hAnsi="Times New Roman"/>
          <w:caps/>
          <w:sz w:val="24"/>
          <w:szCs w:val="24"/>
          <w:u w:val="single"/>
          <w:lang w:val="sr-Cyrl-CS"/>
        </w:rPr>
        <w:t>ПОШТОВАЊЕ ОБАВЕЗА ПОНУЂАЧА ИЗ ДРУГИХ ПРОПИСА</w:t>
      </w:r>
    </w:p>
    <w:p w14:paraId="62020189" w14:textId="77777777" w:rsidR="00DC2166" w:rsidRDefault="00DC2166" w:rsidP="00DC2166">
      <w:pPr>
        <w:tabs>
          <w:tab w:val="num" w:pos="720"/>
        </w:tabs>
        <w:ind w:left="720"/>
        <w:rPr>
          <w:rFonts w:ascii="Times New Roman" w:hAnsi="Times New Roman"/>
          <w:caps/>
          <w:sz w:val="24"/>
          <w:szCs w:val="24"/>
          <w:u w:val="single"/>
          <w:lang w:val="sr-Cyrl-CS"/>
        </w:rPr>
      </w:pPr>
    </w:p>
    <w:p w14:paraId="0201CECC" w14:textId="77777777" w:rsidR="00DC2166" w:rsidRDefault="00DC2166" w:rsidP="00DC2166">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w:t>
      </w:r>
    </w:p>
    <w:p w14:paraId="1A671C69" w14:textId="77777777" w:rsidR="00DC2166" w:rsidRDefault="00DC2166" w:rsidP="00DC2166">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Као доказ о поштовању наведених обавеза, понуђач попуњава, потписује и оверава Изјаву дату под материјалном и </w:t>
      </w:r>
      <w:r w:rsidR="00F52A19">
        <w:rPr>
          <w:rFonts w:ascii="Times New Roman" w:hAnsi="Times New Roman"/>
          <w:sz w:val="24"/>
          <w:szCs w:val="24"/>
          <w:lang w:val="sr-Cyrl-CS"/>
        </w:rPr>
        <w:t>кривичном одговорношћу (Образац 5</w:t>
      </w:r>
      <w:r>
        <w:rPr>
          <w:rFonts w:ascii="Times New Roman" w:hAnsi="Times New Roman"/>
          <w:sz w:val="24"/>
          <w:szCs w:val="24"/>
          <w:lang w:val="sr-Latn-CS"/>
        </w:rPr>
        <w:t>)</w:t>
      </w:r>
      <w:r>
        <w:rPr>
          <w:rFonts w:ascii="Times New Roman" w:hAnsi="Times New Roman"/>
          <w:sz w:val="24"/>
          <w:szCs w:val="24"/>
          <w:lang w:val="sr-Cyrl-CS"/>
        </w:rPr>
        <w:t>.</w:t>
      </w:r>
    </w:p>
    <w:p w14:paraId="00B9B9BF" w14:textId="77777777" w:rsidR="00DC2166" w:rsidRDefault="00DC2166" w:rsidP="00DC2166">
      <w:pPr>
        <w:tabs>
          <w:tab w:val="num" w:pos="720"/>
        </w:tabs>
        <w:ind w:left="0" w:firstLine="720"/>
        <w:rPr>
          <w:rFonts w:ascii="Times New Roman" w:hAnsi="Times New Roman"/>
          <w:sz w:val="24"/>
          <w:szCs w:val="24"/>
          <w:lang w:val="sr-Cyrl-CS"/>
        </w:rPr>
      </w:pPr>
    </w:p>
    <w:p w14:paraId="7FB57730" w14:textId="44898EC6" w:rsidR="00DC2166" w:rsidRPr="004C1BD1" w:rsidRDefault="00DC2166" w:rsidP="004C1BD1">
      <w:pPr>
        <w:pStyle w:val="ListParagraph"/>
        <w:numPr>
          <w:ilvl w:val="0"/>
          <w:numId w:val="9"/>
        </w:numPr>
        <w:tabs>
          <w:tab w:val="num" w:pos="720"/>
        </w:tabs>
        <w:rPr>
          <w:rFonts w:ascii="Times New Roman" w:hAnsi="Times New Roman"/>
          <w:caps/>
          <w:sz w:val="24"/>
          <w:szCs w:val="24"/>
          <w:u w:val="single"/>
          <w:lang w:val="sr-Cyrl-CS"/>
        </w:rPr>
      </w:pPr>
      <w:r w:rsidRPr="00056D82">
        <w:rPr>
          <w:rFonts w:ascii="Times New Roman" w:hAnsi="Times New Roman"/>
          <w:sz w:val="24"/>
          <w:szCs w:val="24"/>
          <w:u w:val="single"/>
          <w:lang w:val="sr-Cyrl-CS"/>
        </w:rPr>
        <w:t>НЕГАТИВНЕ РЕФЕРНЦЕ</w:t>
      </w:r>
    </w:p>
    <w:p w14:paraId="6FAA612C"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 </w:t>
      </w:r>
    </w:p>
    <w:p w14:paraId="765ED52F" w14:textId="77777777" w:rsidR="00DC2166" w:rsidRDefault="00DC2166" w:rsidP="00DC2166">
      <w:pPr>
        <w:tabs>
          <w:tab w:val="num" w:pos="720"/>
        </w:tabs>
        <w:ind w:left="0" w:firstLine="720"/>
        <w:rPr>
          <w:rFonts w:ascii="Times New Roman" w:eastAsia="Times New Roman" w:hAnsi="Times New Roman"/>
          <w:sz w:val="24"/>
          <w:szCs w:val="24"/>
          <w:lang w:val="ru-RU"/>
        </w:rPr>
      </w:pPr>
    </w:p>
    <w:p w14:paraId="2F256430"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1) поступао супротно забрани из чл. 23. и 25. Закона о јавним набавкама; </w:t>
      </w:r>
    </w:p>
    <w:p w14:paraId="48813F82"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2) учинио повреду конкуренције; </w:t>
      </w:r>
    </w:p>
    <w:p w14:paraId="216E2F4D"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3) доставио неистините податке у понуди или без оправданих разлога одбио да закључи уговор о јавној набавци, након што му је уговор додељен; </w:t>
      </w:r>
    </w:p>
    <w:p w14:paraId="1B1964FB"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4) одбио да достави доказе и средства обезбеђења на шта се у понуди обавезао. </w:t>
      </w:r>
    </w:p>
    <w:p w14:paraId="3843BA04" w14:textId="77777777" w:rsidR="00DC2166" w:rsidRDefault="00DC2166" w:rsidP="00DC2166">
      <w:pPr>
        <w:tabs>
          <w:tab w:val="num" w:pos="720"/>
        </w:tabs>
        <w:ind w:left="0"/>
        <w:rPr>
          <w:rFonts w:ascii="Times New Roman" w:eastAsia="Times New Roman" w:hAnsi="Times New Roman"/>
          <w:sz w:val="24"/>
          <w:szCs w:val="24"/>
          <w:lang w:val="ru-RU"/>
        </w:rPr>
      </w:pPr>
    </w:p>
    <w:p w14:paraId="1943F436"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 пре објављивања позива за подношење понуда. </w:t>
      </w:r>
    </w:p>
    <w:p w14:paraId="5EFC7D67" w14:textId="77777777" w:rsidR="00DC2166" w:rsidRDefault="00DC2166" w:rsidP="00DC2166">
      <w:pPr>
        <w:tabs>
          <w:tab w:val="num" w:pos="720"/>
        </w:tabs>
        <w:ind w:left="0" w:firstLine="720"/>
        <w:rPr>
          <w:rFonts w:ascii="Times New Roman" w:eastAsia="Times New Roman" w:hAnsi="Times New Roman"/>
          <w:sz w:val="24"/>
          <w:szCs w:val="24"/>
          <w:lang w:val="ru-RU"/>
        </w:rPr>
      </w:pPr>
      <w:r>
        <w:rPr>
          <w:rFonts w:ascii="Times New Roman" w:eastAsia="Times New Roman" w:hAnsi="Times New Roman"/>
          <w:sz w:val="24"/>
          <w:szCs w:val="24"/>
          <w:lang w:val="ru-RU"/>
        </w:rPr>
        <w:t xml:space="preserve">Докази су дефинисани </w:t>
      </w:r>
      <w:r>
        <w:rPr>
          <w:rFonts w:ascii="Times New Roman" w:eastAsia="Times New Roman" w:hAnsi="Times New Roman"/>
          <w:sz w:val="24"/>
          <w:szCs w:val="24"/>
          <w:lang w:val="sr-Cyrl-CS"/>
        </w:rPr>
        <w:t>чланом 82. Закона о јавним набавкама.</w:t>
      </w:r>
    </w:p>
    <w:p w14:paraId="1763C4B1" w14:textId="77777777" w:rsidR="00DC2166" w:rsidRDefault="00DC2166" w:rsidP="00DC2166">
      <w:pPr>
        <w:tabs>
          <w:tab w:val="num" w:pos="720"/>
        </w:tabs>
        <w:ind w:left="0"/>
        <w:rPr>
          <w:rFonts w:ascii="Times New Roman" w:eastAsia="Times New Roman" w:hAnsi="Times New Roman"/>
          <w:sz w:val="24"/>
          <w:szCs w:val="24"/>
          <w:u w:val="single"/>
          <w:lang w:val="sr-Cyrl-CS"/>
        </w:rPr>
      </w:pPr>
    </w:p>
    <w:p w14:paraId="697D7FD5" w14:textId="77777777" w:rsidR="00DC2166" w:rsidRPr="00056D82" w:rsidRDefault="00DC2166" w:rsidP="00056D82">
      <w:pPr>
        <w:pStyle w:val="ListParagraph"/>
        <w:numPr>
          <w:ilvl w:val="0"/>
          <w:numId w:val="9"/>
        </w:numPr>
        <w:suppressAutoHyphens/>
        <w:rPr>
          <w:rFonts w:ascii="Times New Roman" w:eastAsia="Arial Unicode MS" w:hAnsi="Times New Roman"/>
          <w:kern w:val="2"/>
          <w:sz w:val="24"/>
          <w:szCs w:val="24"/>
          <w:u w:val="single"/>
          <w:lang w:val="ru-RU" w:eastAsia="ar-SA"/>
        </w:rPr>
      </w:pPr>
      <w:r w:rsidRPr="00056D82">
        <w:rPr>
          <w:rFonts w:ascii="Times New Roman" w:eastAsia="Arial Unicode MS" w:hAnsi="Times New Roman"/>
          <w:kern w:val="2"/>
          <w:sz w:val="24"/>
          <w:szCs w:val="24"/>
          <w:u w:val="single"/>
          <w:lang w:val="ru-RU" w:eastAsia="ar-SA"/>
        </w:rPr>
        <w:lastRenderedPageBreak/>
        <w:t>КОРИШЋЕЊЕ ПАТЕНТА И ОДГОВОРНОСТ ЗА ПОВР</w:t>
      </w:r>
      <w:r w:rsidRPr="00056D82">
        <w:rPr>
          <w:rFonts w:ascii="Times New Roman" w:eastAsia="Arial Unicode MS" w:hAnsi="Times New Roman"/>
          <w:kern w:val="2"/>
          <w:sz w:val="24"/>
          <w:szCs w:val="24"/>
          <w:u w:val="single"/>
          <w:lang w:eastAsia="ar-SA"/>
        </w:rPr>
        <w:t>E</w:t>
      </w:r>
      <w:r w:rsidRPr="00056D82">
        <w:rPr>
          <w:rFonts w:ascii="Times New Roman" w:eastAsia="Arial Unicode MS" w:hAnsi="Times New Roman"/>
          <w:kern w:val="2"/>
          <w:sz w:val="24"/>
          <w:szCs w:val="24"/>
          <w:u w:val="single"/>
          <w:lang w:val="ru-RU" w:eastAsia="ar-SA"/>
        </w:rPr>
        <w:t>ДУ ЗАШТИЋЕНИХ ПРАВА ИНТЕЛЕКТУАЛНЕ СВОЈИНЕ ТРЕЋИХ ЛИЦА</w:t>
      </w:r>
    </w:p>
    <w:p w14:paraId="0E9DFDCD" w14:textId="77777777" w:rsidR="00DC2166" w:rsidRDefault="00DC2166" w:rsidP="00DC2166">
      <w:pPr>
        <w:tabs>
          <w:tab w:val="num" w:pos="720"/>
        </w:tabs>
        <w:ind w:left="540"/>
        <w:rPr>
          <w:rFonts w:ascii="Times New Roman" w:eastAsia="Times New Roman" w:hAnsi="Times New Roman"/>
          <w:sz w:val="24"/>
          <w:szCs w:val="24"/>
          <w:u w:val="single"/>
          <w:lang w:val="ru-RU"/>
        </w:rPr>
      </w:pPr>
    </w:p>
    <w:p w14:paraId="5E1E58C5"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Times New Roman" w:hAnsi="Times New Roman"/>
          <w:sz w:val="24"/>
          <w:szCs w:val="24"/>
          <w:lang w:val="sr-Cyrl-CS"/>
        </w:rPr>
        <w:t>Oбавештавају се понуђачи да накнаду за коришћење патената, као и одговорност за повреду заштићених права интелектуалне својине трећих лица сносе сами понуђачи.</w:t>
      </w:r>
    </w:p>
    <w:p w14:paraId="4D40595A" w14:textId="77777777" w:rsidR="00DC2166" w:rsidRDefault="00DC2166" w:rsidP="00DC2166">
      <w:pPr>
        <w:tabs>
          <w:tab w:val="num" w:pos="720"/>
        </w:tabs>
        <w:ind w:left="540"/>
        <w:rPr>
          <w:rFonts w:ascii="Times New Roman" w:eastAsia="Times New Roman" w:hAnsi="Times New Roman"/>
          <w:sz w:val="24"/>
          <w:szCs w:val="24"/>
          <w:u w:val="single"/>
          <w:lang w:val="sr-Cyrl-CS"/>
        </w:rPr>
      </w:pPr>
    </w:p>
    <w:p w14:paraId="38B0BF17" w14:textId="77777777" w:rsidR="00DC2166" w:rsidRDefault="00DC2166" w:rsidP="00DC2166">
      <w:pPr>
        <w:numPr>
          <w:ilvl w:val="0"/>
          <w:numId w:val="9"/>
        </w:numPr>
        <w:tabs>
          <w:tab w:val="clear" w:pos="1080"/>
          <w:tab w:val="num" w:pos="720"/>
          <w:tab w:val="num" w:pos="786"/>
          <w:tab w:val="left" w:pos="1134"/>
        </w:tabs>
        <w:ind w:left="786" w:hanging="77"/>
        <w:jc w:val="left"/>
        <w:rPr>
          <w:rFonts w:ascii="Times New Roman" w:eastAsia="Times New Roman" w:hAnsi="Times New Roman"/>
          <w:sz w:val="24"/>
          <w:szCs w:val="24"/>
          <w:u w:val="single"/>
          <w:lang w:val="sr-Cyrl-CS"/>
        </w:rPr>
      </w:pPr>
      <w:r>
        <w:rPr>
          <w:rFonts w:ascii="Times New Roman" w:eastAsia="Times New Roman" w:hAnsi="Times New Roman"/>
          <w:sz w:val="24"/>
          <w:szCs w:val="24"/>
          <w:u w:val="single"/>
          <w:lang w:val="sr-Cyrl-CS"/>
        </w:rPr>
        <w:t>ЗАШТИТА ПРАВА ПОНУЂАЧА</w:t>
      </w:r>
    </w:p>
    <w:p w14:paraId="6F9FB6AF" w14:textId="77777777" w:rsidR="00DC2166" w:rsidRDefault="00DC2166" w:rsidP="00DC2166">
      <w:pPr>
        <w:ind w:left="720"/>
        <w:rPr>
          <w:rFonts w:ascii="Times New Roman" w:eastAsia="Times New Roman" w:hAnsi="Times New Roman"/>
          <w:sz w:val="24"/>
          <w:szCs w:val="24"/>
          <w:u w:val="single"/>
          <w:lang w:val="sr-Cyrl-CS"/>
        </w:rPr>
      </w:pPr>
    </w:p>
    <w:p w14:paraId="5D3055E7"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kern w:val="2"/>
          <w:sz w:val="24"/>
          <w:szCs w:val="24"/>
          <w:lang w:val="ru-RU" w:eastAsia="ar-SA"/>
        </w:rPr>
        <w:t>Захтев за заштиту права може да поднесе понуђач, односно свако</w:t>
      </w:r>
      <w:r>
        <w:rPr>
          <w:rFonts w:ascii="Times New Roman" w:eastAsia="Arial Unicode MS" w:hAnsi="Times New Roman"/>
          <w:color w:val="000000"/>
          <w:kern w:val="2"/>
          <w:sz w:val="24"/>
          <w:szCs w:val="24"/>
          <w:lang w:val="ru-RU" w:eastAsia="ar-SA"/>
        </w:rPr>
        <w:t xml:space="preserve"> заинтересовано лице</w:t>
      </w:r>
      <w:r>
        <w:rPr>
          <w:rFonts w:ascii="Times New Roman" w:eastAsia="Arial Unicode MS" w:hAnsi="Times New Roman"/>
          <w:color w:val="000000"/>
          <w:kern w:val="2"/>
          <w:sz w:val="24"/>
          <w:szCs w:val="24"/>
          <w:lang w:val="sr-Cyrl-CS" w:eastAsia="ar-SA"/>
        </w:rPr>
        <w:t xml:space="preserve"> к</w:t>
      </w:r>
      <w:r>
        <w:rPr>
          <w:rFonts w:ascii="Times New Roman" w:eastAsia="Arial Unicode MS" w:hAnsi="Times New Roman"/>
          <w:color w:val="000000"/>
          <w:kern w:val="2"/>
          <w:sz w:val="24"/>
          <w:szCs w:val="24"/>
          <w:lang w:val="ru-RU" w:eastAsia="ar-SA"/>
        </w:rPr>
        <w:t xml:space="preserve">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w:t>
      </w:r>
      <w:r>
        <w:rPr>
          <w:rFonts w:ascii="Times New Roman" w:eastAsia="Arial Unicode MS" w:hAnsi="Times New Roman"/>
          <w:color w:val="000000"/>
          <w:kern w:val="2"/>
          <w:sz w:val="24"/>
          <w:szCs w:val="24"/>
          <w:lang w:val="sr-Cyrl-CS" w:eastAsia="ar-SA"/>
        </w:rPr>
        <w:t>Закона</w:t>
      </w:r>
      <w:r>
        <w:rPr>
          <w:rFonts w:ascii="Times New Roman" w:eastAsia="Arial Unicode MS" w:hAnsi="Times New Roman"/>
          <w:color w:val="000000"/>
          <w:kern w:val="2"/>
          <w:sz w:val="24"/>
          <w:szCs w:val="24"/>
          <w:lang w:val="ru-RU" w:eastAsia="ar-SA"/>
        </w:rPr>
        <w:t>.</w:t>
      </w:r>
    </w:p>
    <w:p w14:paraId="225C625A"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14:paraId="4D35CB98" w14:textId="77777777" w:rsidR="00DC2166" w:rsidRDefault="00DC2166" w:rsidP="00DC2166">
      <w:pPr>
        <w:ind w:left="0" w:firstLine="720"/>
        <w:rPr>
          <w:rFonts w:ascii="Times New Roman" w:eastAsia="Times New Roman" w:hAnsi="Times New Roman"/>
          <w:color w:val="0000FF"/>
          <w:sz w:val="24"/>
          <w:szCs w:val="24"/>
          <w:u w:val="single"/>
          <w:lang w:val="sr-Latn-CS"/>
        </w:rPr>
      </w:pPr>
      <w:r>
        <w:rPr>
          <w:rFonts w:ascii="Times New Roman" w:eastAsia="Arial Unicode MS" w:hAnsi="Times New Roman"/>
          <w:color w:val="000000"/>
          <w:kern w:val="2"/>
          <w:sz w:val="24"/>
          <w:szCs w:val="24"/>
          <w:lang w:val="ru-RU" w:eastAsia="ar-SA"/>
        </w:rPr>
        <w:t>Захтев за заштиту права се доставља наручиоцу непосредно</w:t>
      </w:r>
      <w:r>
        <w:rPr>
          <w:rFonts w:ascii="Times New Roman" w:eastAsia="Arial Unicode MS" w:hAnsi="Times New Roman"/>
          <w:color w:val="000000"/>
          <w:kern w:val="2"/>
          <w:sz w:val="24"/>
          <w:szCs w:val="24"/>
          <w:lang w:val="sr-Cyrl-CS" w:eastAsia="ar-SA"/>
        </w:rPr>
        <w:t xml:space="preserve"> (лично)</w:t>
      </w:r>
      <w:r>
        <w:rPr>
          <w:rFonts w:ascii="Times New Roman" w:eastAsia="Arial Unicode MS" w:hAnsi="Times New Roman"/>
          <w:color w:val="000000"/>
          <w:kern w:val="2"/>
          <w:sz w:val="24"/>
          <w:szCs w:val="24"/>
          <w:lang w:val="ru-RU" w:eastAsia="ar-SA"/>
        </w:rPr>
        <w:t xml:space="preserve">, електронском поштом на </w:t>
      </w:r>
      <w:r>
        <w:rPr>
          <w:rFonts w:ascii="Times New Roman" w:eastAsia="Arial Unicode MS" w:hAnsi="Times New Roman"/>
          <w:color w:val="000000"/>
          <w:kern w:val="2"/>
          <w:sz w:val="24"/>
          <w:szCs w:val="24"/>
          <w:lang w:eastAsia="ar-SA"/>
        </w:rPr>
        <w:t>e</w:t>
      </w:r>
      <w:r>
        <w:rPr>
          <w:rFonts w:ascii="Times New Roman" w:eastAsia="Arial Unicode MS" w:hAnsi="Times New Roman"/>
          <w:color w:val="000000"/>
          <w:kern w:val="2"/>
          <w:sz w:val="24"/>
          <w:szCs w:val="24"/>
          <w:lang w:val="ru-RU" w:eastAsia="ar-SA"/>
        </w:rPr>
        <w:t>-</w:t>
      </w:r>
      <w:r>
        <w:rPr>
          <w:rFonts w:ascii="Times New Roman" w:eastAsia="Arial Unicode MS" w:hAnsi="Times New Roman"/>
          <w:color w:val="000000"/>
          <w:kern w:val="2"/>
          <w:sz w:val="24"/>
          <w:szCs w:val="24"/>
          <w:lang w:eastAsia="ar-SA"/>
        </w:rPr>
        <w:t>mail</w:t>
      </w:r>
      <w:r>
        <w:rPr>
          <w:rFonts w:ascii="Times New Roman" w:eastAsia="Arial Unicode MS" w:hAnsi="Times New Roman"/>
          <w:color w:val="000000"/>
          <w:kern w:val="2"/>
          <w:sz w:val="24"/>
          <w:szCs w:val="24"/>
          <w:lang w:val="ru-RU" w:eastAsia="ar-SA"/>
        </w:rPr>
        <w:t>:</w:t>
      </w:r>
      <w:r>
        <w:rPr>
          <w:rFonts w:ascii="Arial Narrow" w:eastAsia="Arial Unicode MS" w:hAnsi="Arial Narrow"/>
          <w:b/>
          <w:color w:val="000000"/>
          <w:kern w:val="2"/>
          <w:sz w:val="24"/>
          <w:szCs w:val="24"/>
          <w:lang w:val="sr-Cyrl-CS" w:eastAsia="ar-SA"/>
        </w:rPr>
        <w:t xml:space="preserve"> </w:t>
      </w:r>
      <w:hyperlink r:id="rId13" w:history="1">
        <w:r>
          <w:rPr>
            <w:rStyle w:val="Hyperlink"/>
            <w:rFonts w:ascii="Times New Roman" w:eastAsia="Times New Roman" w:hAnsi="Times New Roman"/>
            <w:sz w:val="24"/>
            <w:szCs w:val="24"/>
            <w:lang w:val="sr-Latn-CS"/>
          </w:rPr>
          <w:t>milica.josifovic@ratel.rs</w:t>
        </w:r>
      </w:hyperlink>
      <w:r>
        <w:rPr>
          <w:rStyle w:val="Hyperlink"/>
          <w:rFonts w:ascii="Times New Roman" w:eastAsia="Times New Roman" w:hAnsi="Times New Roman"/>
          <w:sz w:val="24"/>
          <w:szCs w:val="24"/>
          <w:lang w:val="sr-Latn-CS"/>
        </w:rPr>
        <w:t xml:space="preserve"> </w:t>
      </w:r>
      <w:r>
        <w:rPr>
          <w:rFonts w:ascii="Times New Roman" w:eastAsia="Arial Unicode MS" w:hAnsi="Times New Roman"/>
          <w:color w:val="000000"/>
          <w:kern w:val="2"/>
          <w:sz w:val="24"/>
          <w:szCs w:val="24"/>
          <w:lang w:val="ru-RU" w:eastAsia="ar-SA"/>
        </w:rPr>
        <w:t>факсом на број</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011/</w:t>
      </w:r>
      <w:r>
        <w:rPr>
          <w:rFonts w:ascii="Times New Roman" w:eastAsia="Arial Unicode MS" w:hAnsi="Times New Roman"/>
          <w:b/>
          <w:color w:val="000000"/>
          <w:kern w:val="2"/>
          <w:sz w:val="24"/>
          <w:szCs w:val="24"/>
          <w:lang w:val="sr-Cyrl-CS" w:eastAsia="ar-SA"/>
        </w:rPr>
        <w:t xml:space="preserve">3232-537 </w:t>
      </w:r>
      <w:r>
        <w:rPr>
          <w:rFonts w:ascii="Times New Roman" w:eastAsia="Arial Unicode MS" w:hAnsi="Times New Roman"/>
          <w:color w:val="000000"/>
          <w:kern w:val="2"/>
          <w:sz w:val="24"/>
          <w:szCs w:val="24"/>
          <w:lang w:val="ru-RU" w:eastAsia="ar-SA"/>
        </w:rPr>
        <w:t>или препорученом пошиљком са повратницом на адресу наручиоца</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Регулаторна агенција за електронске комуникације и поштанске услуге</w:t>
      </w:r>
      <w:r>
        <w:rPr>
          <w:rFonts w:ascii="Times New Roman" w:eastAsia="Arial Unicode MS" w:hAnsi="Times New Roman"/>
          <w:b/>
          <w:color w:val="000000"/>
          <w:kern w:val="2"/>
          <w:sz w:val="24"/>
          <w:szCs w:val="24"/>
          <w:lang w:val="ru-RU" w:eastAsia="ar-SA"/>
        </w:rPr>
        <w:t>,</w:t>
      </w:r>
      <w:r>
        <w:rPr>
          <w:rFonts w:ascii="Times New Roman" w:eastAsia="Arial Unicode MS" w:hAnsi="Times New Roman"/>
          <w:color w:val="000000"/>
          <w:kern w:val="2"/>
          <w:sz w:val="24"/>
          <w:szCs w:val="24"/>
          <w:lang w:val="sr-Latn-CS" w:eastAsia="ar-SA"/>
        </w:rPr>
        <w:t xml:space="preserve"> </w:t>
      </w:r>
      <w:r>
        <w:rPr>
          <w:rFonts w:ascii="Times New Roman" w:eastAsia="Arial Unicode MS" w:hAnsi="Times New Roman"/>
          <w:b/>
          <w:color w:val="000000"/>
          <w:kern w:val="2"/>
          <w:sz w:val="24"/>
          <w:szCs w:val="24"/>
          <w:lang w:val="ru-RU" w:eastAsia="ar-SA"/>
        </w:rPr>
        <w:t>улица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bCs/>
          <w:color w:val="000000"/>
          <w:kern w:val="2"/>
          <w:sz w:val="24"/>
          <w:szCs w:val="24"/>
          <w:lang w:val="sr-Cyrl-CS" w:eastAsia="ar-SA"/>
        </w:rPr>
        <w:t xml:space="preserve">Палмотићева број 2, </w:t>
      </w:r>
      <w:r>
        <w:rPr>
          <w:rFonts w:ascii="Times New Roman" w:eastAsia="Arial Unicode MS" w:hAnsi="Times New Roman"/>
          <w:b/>
          <w:color w:val="000000"/>
          <w:kern w:val="2"/>
          <w:sz w:val="24"/>
          <w:szCs w:val="24"/>
          <w:lang w:val="sr-Cyrl-CS" w:eastAsia="ar-SA"/>
        </w:rPr>
        <w:t>11103 Београд</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b/>
          <w:color w:val="000000"/>
          <w:kern w:val="2"/>
          <w:sz w:val="24"/>
          <w:szCs w:val="24"/>
          <w:lang w:val="ru-RU" w:eastAsia="ar-SA"/>
        </w:rPr>
        <w:t>ПАК 106306</w:t>
      </w:r>
      <w:r>
        <w:rPr>
          <w:rFonts w:ascii="Times New Roman" w:eastAsia="Arial Unicode MS" w:hAnsi="Times New Roman"/>
          <w:b/>
          <w:color w:val="000000"/>
          <w:kern w:val="2"/>
          <w:sz w:val="24"/>
          <w:szCs w:val="24"/>
          <w:lang w:val="sr-Cyrl-CS" w:eastAsia="ar-SA"/>
        </w:rPr>
        <w:t xml:space="preserve"> </w:t>
      </w:r>
      <w:r>
        <w:rPr>
          <w:rFonts w:ascii="Times New Roman" w:eastAsia="Arial Unicode MS" w:hAnsi="Times New Roman"/>
          <w:b/>
          <w:bCs/>
          <w:color w:val="000000"/>
          <w:kern w:val="2"/>
          <w:sz w:val="24"/>
          <w:szCs w:val="24"/>
          <w:lang w:val="sr-Cyrl-CS" w:eastAsia="ar-SA"/>
        </w:rPr>
        <w:t>- Писарница -</w:t>
      </w:r>
      <w:r>
        <w:rPr>
          <w:rFonts w:ascii="Times New Roman" w:eastAsia="Arial Unicode MS" w:hAnsi="Times New Roman"/>
          <w:b/>
          <w:color w:val="000000"/>
          <w:kern w:val="2"/>
          <w:sz w:val="24"/>
          <w:szCs w:val="24"/>
          <w:lang w:val="sr-Cyrl-CS" w:eastAsia="ar-SA"/>
        </w:rPr>
        <w:t>.</w:t>
      </w:r>
    </w:p>
    <w:p w14:paraId="23D06933" w14:textId="77777777" w:rsidR="00DC2166" w:rsidRDefault="00DC2166" w:rsidP="00DC2166">
      <w:pPr>
        <w:ind w:left="0" w:firstLine="720"/>
        <w:rPr>
          <w:rFonts w:ascii="Times New Roman" w:eastAsia="Times New Roman" w:hAnsi="Times New Roman"/>
          <w:sz w:val="24"/>
          <w:szCs w:val="24"/>
          <w:lang w:val="sr-Cyrl-CS"/>
        </w:rPr>
      </w:pPr>
    </w:p>
    <w:p w14:paraId="0D60A159"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објављ</w:t>
      </w:r>
      <w:r>
        <w:rPr>
          <w:rFonts w:ascii="Times New Roman" w:eastAsia="Arial Unicode MS" w:hAnsi="Times New Roman"/>
          <w:color w:val="000000"/>
          <w:kern w:val="2"/>
          <w:sz w:val="24"/>
          <w:szCs w:val="24"/>
          <w:lang w:val="sr-Cyrl-CS" w:eastAsia="ar-SA"/>
        </w:rPr>
        <w:t>ивањем</w:t>
      </w:r>
      <w:r>
        <w:rPr>
          <w:rFonts w:ascii="Times New Roman" w:eastAsia="Arial Unicode MS" w:hAnsi="Times New Roman"/>
          <w:color w:val="000000"/>
          <w:kern w:val="2"/>
          <w:sz w:val="24"/>
          <w:szCs w:val="24"/>
          <w:lang w:val="ru-RU" w:eastAsia="ar-SA"/>
        </w:rPr>
        <w:t xml:space="preserve"> обавештењ</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о поднетом захтеву на Порталу јавних набавки и на интернет страници наручиоца, најкасније у року од два дана од дана пријема захтева.</w:t>
      </w:r>
    </w:p>
    <w:p w14:paraId="4F1A8250"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је примљен од стране наручиоца најкасније </w:t>
      </w:r>
      <w:r>
        <w:rPr>
          <w:rFonts w:ascii="Times New Roman" w:eastAsia="Arial Unicode MS" w:hAnsi="Times New Roman"/>
          <w:kern w:val="2"/>
          <w:sz w:val="24"/>
          <w:szCs w:val="24"/>
          <w:lang w:val="ru-RU" w:eastAsia="ar-SA"/>
        </w:rPr>
        <w:t>7</w:t>
      </w:r>
      <w:r>
        <w:rPr>
          <w:rFonts w:ascii="Times New Roman" w:eastAsia="Arial Unicode MS" w:hAnsi="Times New Roman"/>
          <w:color w:val="000000"/>
          <w:kern w:val="2"/>
          <w:sz w:val="24"/>
          <w:szCs w:val="24"/>
          <w:lang w:val="ru-RU" w:eastAsia="ar-SA"/>
        </w:rPr>
        <w:t xml:space="preserve"> дан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пре истека рока за подношење понуда, без обзира на начин достављања</w:t>
      </w:r>
      <w:r>
        <w:rPr>
          <w:rFonts w:ascii="Times New Roman" w:eastAsia="Arial Unicode MS" w:hAnsi="Times New Roman"/>
          <w:color w:val="000000"/>
          <w:kern w:val="2"/>
          <w:sz w:val="24"/>
          <w:szCs w:val="24"/>
          <w:lang w:val="sr-Cyrl-CS" w:eastAsia="ar-SA"/>
        </w:rPr>
        <w:t xml:space="preserve"> и уколико је подносилац захтева </w:t>
      </w:r>
      <w:r>
        <w:rPr>
          <w:rFonts w:ascii="Times New Roman" w:eastAsia="Arial Unicode MS" w:hAnsi="Times New Roman"/>
          <w:kern w:val="2"/>
          <w:sz w:val="24"/>
          <w:szCs w:val="24"/>
          <w:lang w:val="ru-RU" w:eastAsia="ar-SA"/>
        </w:rPr>
        <w:t xml:space="preserve">у складу са чл. 63. ст. 2. </w:t>
      </w:r>
      <w:r>
        <w:rPr>
          <w:rFonts w:ascii="Times New Roman" w:eastAsia="Arial Unicode MS" w:hAnsi="Times New Roman"/>
          <w:color w:val="000000"/>
          <w:kern w:val="2"/>
          <w:sz w:val="24"/>
          <w:szCs w:val="24"/>
          <w:lang w:val="ru-RU" w:eastAsia="ar-SA"/>
        </w:rPr>
        <w:t>Закон</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kern w:val="2"/>
          <w:sz w:val="24"/>
          <w:szCs w:val="24"/>
          <w:lang w:val="ru-RU" w:eastAsia="ar-SA"/>
        </w:rPr>
        <w:t>указао наручиоцу на евентуалне недостатке и неправилности, а наручилац исте није отклонио</w:t>
      </w:r>
      <w:r>
        <w:rPr>
          <w:rFonts w:ascii="Times New Roman" w:eastAsia="Arial Unicode MS" w:hAnsi="Times New Roman"/>
          <w:color w:val="000000"/>
          <w:kern w:val="2"/>
          <w:sz w:val="24"/>
          <w:szCs w:val="24"/>
          <w:lang w:val="ru-RU" w:eastAsia="ar-SA"/>
        </w:rPr>
        <w:t>.</w:t>
      </w:r>
    </w:p>
    <w:p w14:paraId="47060CA1"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14:paraId="4E1F66F6"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После доношења одлуке о додели уговора из чл. 108. Закона или одлуке о обустави </w:t>
      </w:r>
      <w:r>
        <w:rPr>
          <w:rFonts w:ascii="Times New Roman" w:eastAsia="Arial Unicode MS" w:hAnsi="Times New Roman"/>
          <w:kern w:val="2"/>
          <w:sz w:val="24"/>
          <w:szCs w:val="24"/>
          <w:lang w:val="ru-RU" w:eastAsia="ar-SA"/>
        </w:rPr>
        <w:t xml:space="preserve">поступка јавне набавке из чл. 109. Закона, рок за подношење захтева за заштиту права је </w:t>
      </w:r>
      <w:r>
        <w:rPr>
          <w:rFonts w:ascii="Times New Roman" w:eastAsia="Arial Unicode MS" w:hAnsi="Times New Roman"/>
          <w:kern w:val="2"/>
          <w:sz w:val="24"/>
          <w:szCs w:val="24"/>
          <w:lang w:val="sr-Cyrl-CS" w:eastAsia="ar-SA"/>
        </w:rPr>
        <w:t>10 дана од дана објављивања одлуке на Порталу јавних набавки.</w:t>
      </w:r>
    </w:p>
    <w:p w14:paraId="25BDC97B"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 </w:t>
      </w:r>
    </w:p>
    <w:p w14:paraId="7CE72C8D"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Ако је у истом поступку јавне набавке поново поднет захтев за заштиту права од стр</w:t>
      </w:r>
      <w:r>
        <w:rPr>
          <w:rFonts w:ascii="Times New Roman" w:eastAsia="Arial Unicode MS" w:hAnsi="Times New Roman"/>
          <w:color w:val="000000"/>
          <w:kern w:val="2"/>
          <w:sz w:val="24"/>
          <w:szCs w:val="24"/>
          <w:lang w:val="sr-Cyrl-CS" w:eastAsia="ar-SA"/>
        </w:rPr>
        <w:t>а</w:t>
      </w:r>
      <w:r>
        <w:rPr>
          <w:rFonts w:ascii="Times New Roman" w:eastAsia="Arial Unicode MS" w:hAnsi="Times New Roman"/>
          <w:color w:val="000000"/>
          <w:kern w:val="2"/>
          <w:sz w:val="24"/>
          <w:szCs w:val="24"/>
          <w:lang w:val="ru-RU" w:eastAsia="ar-SA"/>
        </w:rPr>
        <w:t xml:space="preserve">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 </w:t>
      </w:r>
    </w:p>
    <w:p w14:paraId="4BA51841"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Захтев за заштиту права не задржава даље активности наручиоца у поступку јавне набавке у складу са одредбама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150.</w:t>
      </w:r>
      <w:r>
        <w:rPr>
          <w:rFonts w:ascii="Times New Roman" w:eastAsia="Arial Unicode MS" w:hAnsi="Times New Roman"/>
          <w:kern w:val="2"/>
          <w:sz w:val="24"/>
          <w:szCs w:val="24"/>
          <w:lang w:val="ru-RU" w:eastAsia="ar-SA"/>
        </w:rPr>
        <w:t xml:space="preserve"> Закона</w:t>
      </w:r>
      <w:r>
        <w:rPr>
          <w:rFonts w:ascii="Times New Roman" w:eastAsia="Arial Unicode MS" w:hAnsi="Times New Roman"/>
          <w:kern w:val="2"/>
          <w:sz w:val="24"/>
          <w:szCs w:val="24"/>
          <w:lang w:val="sr-Cyrl-CS" w:eastAsia="ar-SA"/>
        </w:rPr>
        <w:t>.</w:t>
      </w:r>
    </w:p>
    <w:p w14:paraId="17A05958" w14:textId="77777777" w:rsidR="00DC2166" w:rsidRDefault="00DC2166" w:rsidP="00DC2166">
      <w:pPr>
        <w:ind w:left="0" w:firstLine="720"/>
        <w:rPr>
          <w:rFonts w:ascii="Times New Roman" w:eastAsia="Times New Roman" w:hAnsi="Times New Roman"/>
          <w:sz w:val="24"/>
          <w:szCs w:val="24"/>
          <w:lang w:val="sr-Cyrl-CS"/>
        </w:rPr>
      </w:pPr>
    </w:p>
    <w:p w14:paraId="7D9055BD" w14:textId="77777777" w:rsidR="00DC2166" w:rsidRDefault="00DC2166" w:rsidP="00DC2166">
      <w:pPr>
        <w:ind w:left="0" w:firstLine="720"/>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Захтев за заштиту права мора да садржи: </w:t>
      </w:r>
    </w:p>
    <w:p w14:paraId="25362C85" w14:textId="77777777" w:rsidR="00DC2166" w:rsidRDefault="00DC2166" w:rsidP="00DC2166">
      <w:pPr>
        <w:ind w:left="0" w:firstLine="720"/>
        <w:rPr>
          <w:rFonts w:ascii="Times New Roman" w:eastAsia="Times New Roman" w:hAnsi="Times New Roman"/>
          <w:sz w:val="24"/>
          <w:szCs w:val="24"/>
          <w:lang w:val="ru-RU"/>
        </w:rPr>
      </w:pPr>
    </w:p>
    <w:p w14:paraId="2A56C3B5"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1) назив и адресу подносиоца захтева и лице за контакт;</w:t>
      </w:r>
    </w:p>
    <w:p w14:paraId="5D9EC4FA"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назив и адресу наручиоца; </w:t>
      </w:r>
    </w:p>
    <w:p w14:paraId="2EF79CF0"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w:t>
      </w:r>
      <w:r>
        <w:rPr>
          <w:rFonts w:ascii="Times New Roman" w:eastAsia="Arial Unicode MS" w:hAnsi="Times New Roman"/>
          <w:color w:val="000000"/>
          <w:kern w:val="2"/>
          <w:sz w:val="24"/>
          <w:szCs w:val="24"/>
          <w:lang w:val="sr-Cyrl-CS" w:eastAsia="ar-SA"/>
        </w:rPr>
        <w:t xml:space="preserve"> </w:t>
      </w:r>
      <w:r>
        <w:rPr>
          <w:rFonts w:ascii="Times New Roman" w:eastAsia="Arial Unicode MS" w:hAnsi="Times New Roman"/>
          <w:color w:val="000000"/>
          <w:kern w:val="2"/>
          <w:sz w:val="24"/>
          <w:szCs w:val="24"/>
          <w:lang w:val="ru-RU" w:eastAsia="ar-SA"/>
        </w:rPr>
        <w:t xml:space="preserve">податке о јавној набавци која је предмет захтева, односно о одлуци наручиоца; </w:t>
      </w:r>
    </w:p>
    <w:p w14:paraId="6C4C6F2A"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повреде прописа којима се уређује поступак јавне набавке;</w:t>
      </w:r>
    </w:p>
    <w:p w14:paraId="4B517F24"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чињенице и доказе којима се повреде доказују; </w:t>
      </w:r>
    </w:p>
    <w:p w14:paraId="10875CAD"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6) потврду о уплати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w:t>
      </w:r>
    </w:p>
    <w:p w14:paraId="33FB0F19" w14:textId="77777777" w:rsidR="00DC2166" w:rsidRDefault="00DC2166" w:rsidP="00DC2166">
      <w:pPr>
        <w:suppressAutoHyphens/>
        <w:ind w:left="0" w:firstLine="709"/>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потпис подносиоца.</w:t>
      </w:r>
    </w:p>
    <w:p w14:paraId="417EF90A" w14:textId="77777777" w:rsidR="00DC2166" w:rsidRDefault="00DC2166" w:rsidP="00DC2166">
      <w:pPr>
        <w:suppressAutoHyphens/>
        <w:ind w:left="0"/>
        <w:rPr>
          <w:rFonts w:ascii="Times New Roman" w:eastAsia="Arial Unicode MS" w:hAnsi="Times New Roman"/>
          <w:color w:val="000000"/>
          <w:kern w:val="2"/>
          <w:sz w:val="24"/>
          <w:szCs w:val="24"/>
          <w:lang w:val="sr-Cyrl-CS" w:eastAsia="ar-SA"/>
        </w:rPr>
      </w:pPr>
    </w:p>
    <w:p w14:paraId="3F24CEFF" w14:textId="77777777" w:rsidR="00DC2166" w:rsidRDefault="00DC2166" w:rsidP="00DC2166">
      <w:pPr>
        <w:ind w:left="0" w:firstLine="720"/>
        <w:rPr>
          <w:rFonts w:ascii="Times New Roman" w:eastAsia="Times New Roman" w:hAnsi="Times New Roman"/>
          <w:sz w:val="24"/>
          <w:szCs w:val="24"/>
          <w:lang w:val="sr-Cyrl-CS"/>
        </w:rPr>
      </w:pPr>
      <w:r>
        <w:rPr>
          <w:rFonts w:ascii="Times New Roman" w:eastAsia="Arial Unicode MS" w:hAnsi="Times New Roman"/>
          <w:color w:val="000000"/>
          <w:kern w:val="2"/>
          <w:sz w:val="24"/>
          <w:szCs w:val="24"/>
          <w:lang w:val="ru-RU" w:eastAsia="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w:t>
      </w:r>
      <w:r>
        <w:rPr>
          <w:rFonts w:ascii="Times New Roman" w:eastAsia="Arial Unicode MS" w:hAnsi="Times New Roman"/>
          <w:color w:val="000000"/>
          <w:kern w:val="2"/>
          <w:sz w:val="24"/>
          <w:szCs w:val="24"/>
          <w:lang w:val="sr-Cyrl-CS" w:eastAsia="ar-SA"/>
        </w:rPr>
        <w:t>л.</w:t>
      </w:r>
      <w:r>
        <w:rPr>
          <w:rFonts w:ascii="Times New Roman" w:eastAsia="Arial Unicode MS" w:hAnsi="Times New Roman"/>
          <w:color w:val="000000"/>
          <w:kern w:val="2"/>
          <w:sz w:val="24"/>
          <w:szCs w:val="24"/>
          <w:lang w:val="ru-RU" w:eastAsia="ar-SA"/>
        </w:rPr>
        <w:t xml:space="preserve"> 151. ст</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 тач</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је:</w:t>
      </w:r>
    </w:p>
    <w:p w14:paraId="0225E8BA" w14:textId="77777777" w:rsidR="00DC2166" w:rsidRDefault="00DC2166" w:rsidP="00DC2166">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1. Потврда о извршеној уплати таксе из чл</w:t>
      </w:r>
      <w:r>
        <w:rPr>
          <w:rFonts w:ascii="Times New Roman" w:eastAsia="Arial Unicode MS" w:hAnsi="Times New Roman"/>
          <w:b/>
          <w:color w:val="000000"/>
          <w:kern w:val="2"/>
          <w:sz w:val="24"/>
          <w:szCs w:val="24"/>
          <w:lang w:val="sr-Cyrl-CS" w:eastAsia="ar-SA"/>
        </w:rPr>
        <w:t>.</w:t>
      </w:r>
      <w:r>
        <w:rPr>
          <w:rFonts w:ascii="Times New Roman" w:eastAsia="Arial Unicode MS" w:hAnsi="Times New Roman"/>
          <w:b/>
          <w:color w:val="000000"/>
          <w:kern w:val="2"/>
          <w:sz w:val="24"/>
          <w:szCs w:val="24"/>
          <w:lang w:val="ru-RU" w:eastAsia="ar-SA"/>
        </w:rPr>
        <w:t xml:space="preserve"> 156. </w:t>
      </w:r>
      <w:r>
        <w:rPr>
          <w:rFonts w:ascii="Times New Roman" w:eastAsia="Arial Unicode MS" w:hAnsi="Times New Roman"/>
          <w:b/>
          <w:color w:val="000000"/>
          <w:kern w:val="2"/>
          <w:sz w:val="24"/>
          <w:szCs w:val="24"/>
          <w:lang w:val="sr-Cyrl-CS" w:eastAsia="ar-SA"/>
        </w:rPr>
        <w:t>Закона</w:t>
      </w:r>
      <w:r>
        <w:rPr>
          <w:rFonts w:ascii="Times New Roman" w:eastAsia="Arial Unicode MS" w:hAnsi="Times New Roman"/>
          <w:b/>
          <w:color w:val="000000"/>
          <w:kern w:val="2"/>
          <w:sz w:val="24"/>
          <w:szCs w:val="24"/>
          <w:lang w:val="ru-RU" w:eastAsia="ar-SA"/>
        </w:rPr>
        <w:t xml:space="preserve"> која садржи следеће елементе: </w:t>
      </w:r>
    </w:p>
    <w:p w14:paraId="035DE41E" w14:textId="77777777" w:rsidR="00DC2166" w:rsidRDefault="00DC2166" w:rsidP="00DC2166">
      <w:pPr>
        <w:suppressAutoHyphens/>
        <w:ind w:left="0" w:firstLine="708"/>
        <w:rPr>
          <w:rFonts w:ascii="Times New Roman" w:eastAsia="Arial Unicode MS" w:hAnsi="Times New Roman"/>
          <w:b/>
          <w:color w:val="000000"/>
          <w:kern w:val="2"/>
          <w:sz w:val="24"/>
          <w:szCs w:val="24"/>
          <w:lang w:val="ru-RU" w:eastAsia="ar-SA"/>
        </w:rPr>
      </w:pPr>
    </w:p>
    <w:p w14:paraId="4404FD6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 да буде издата од стране банке и да садржи печат банке; </w:t>
      </w:r>
    </w:p>
    <w:p w14:paraId="0E798910"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 </w:t>
      </w:r>
    </w:p>
    <w:p w14:paraId="678BE7A7"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(3) износ таксе из чл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156. </w:t>
      </w:r>
      <w:r>
        <w:rPr>
          <w:rFonts w:ascii="Times New Roman" w:eastAsia="Arial Unicode MS" w:hAnsi="Times New Roman"/>
          <w:kern w:val="2"/>
          <w:sz w:val="24"/>
          <w:szCs w:val="24"/>
          <w:lang w:val="ru-RU" w:eastAsia="ar-SA"/>
        </w:rPr>
        <w:t>Закона</w:t>
      </w:r>
      <w:r>
        <w:rPr>
          <w:rFonts w:ascii="Times New Roman" w:eastAsia="Arial Unicode MS" w:hAnsi="Times New Roman"/>
          <w:color w:val="000000"/>
          <w:kern w:val="2"/>
          <w:sz w:val="24"/>
          <w:szCs w:val="24"/>
          <w:lang w:val="ru-RU" w:eastAsia="ar-SA"/>
        </w:rPr>
        <w:t xml:space="preserve"> чија се уплата </w:t>
      </w:r>
      <w:r>
        <w:rPr>
          <w:rFonts w:ascii="Times New Roman" w:eastAsia="Arial Unicode MS" w:hAnsi="Times New Roman"/>
          <w:kern w:val="2"/>
          <w:sz w:val="24"/>
          <w:szCs w:val="24"/>
          <w:lang w:val="ru-RU" w:eastAsia="ar-SA"/>
        </w:rPr>
        <w:t xml:space="preserve">врши - </w:t>
      </w:r>
      <w:r>
        <w:rPr>
          <w:rFonts w:ascii="Times New Roman" w:eastAsia="Arial Unicode MS" w:hAnsi="Times New Roman"/>
          <w:kern w:val="2"/>
          <w:sz w:val="24"/>
          <w:szCs w:val="24"/>
          <w:lang w:val="sr-Cyrl-CS" w:eastAsia="ar-SA"/>
        </w:rPr>
        <w:t>120</w:t>
      </w:r>
      <w:r>
        <w:rPr>
          <w:rFonts w:ascii="Times New Roman" w:eastAsia="Arial Unicode MS" w:hAnsi="Times New Roman"/>
          <w:kern w:val="2"/>
          <w:sz w:val="24"/>
          <w:szCs w:val="24"/>
          <w:lang w:val="ru-RU" w:eastAsia="ar-SA"/>
        </w:rPr>
        <w:t>.000 динара;</w:t>
      </w:r>
      <w:r>
        <w:rPr>
          <w:rFonts w:ascii="Times New Roman" w:eastAsia="Arial Unicode MS" w:hAnsi="Times New Roman"/>
          <w:color w:val="000000"/>
          <w:kern w:val="2"/>
          <w:sz w:val="24"/>
          <w:szCs w:val="24"/>
          <w:lang w:val="ru-RU" w:eastAsia="ar-SA"/>
        </w:rPr>
        <w:t xml:space="preserve"> </w:t>
      </w:r>
    </w:p>
    <w:p w14:paraId="7D42DE6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(4) број рачуна: 840-30678845-06;</w:t>
      </w:r>
    </w:p>
    <w:p w14:paraId="095A6B50"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(5) шифру плаћања: 153 или 253; </w:t>
      </w:r>
    </w:p>
    <w:p w14:paraId="6CD38C8A" w14:textId="48665301"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(6) позив на </w:t>
      </w:r>
      <w:r>
        <w:rPr>
          <w:rFonts w:ascii="Times New Roman" w:eastAsia="Arial Unicode MS" w:hAnsi="Times New Roman"/>
          <w:kern w:val="2"/>
          <w:sz w:val="24"/>
          <w:szCs w:val="24"/>
          <w:lang w:val="ru-RU" w:eastAsia="ar-SA"/>
        </w:rPr>
        <w:t xml:space="preserve">број: </w:t>
      </w:r>
      <w:r>
        <w:rPr>
          <w:rFonts w:ascii="Times New Roman" w:eastAsia="Times New Roman" w:hAnsi="Times New Roman"/>
          <w:sz w:val="24"/>
          <w:szCs w:val="24"/>
          <w:lang w:val="sr-Cyrl-CS"/>
        </w:rPr>
        <w:t xml:space="preserve">97 </w:t>
      </w:r>
      <w:r w:rsidR="00B95EAC">
        <w:rPr>
          <w:rFonts w:ascii="Times New Roman" w:eastAsia="Times New Roman" w:hAnsi="Times New Roman"/>
          <w:sz w:val="24"/>
          <w:szCs w:val="24"/>
          <w:lang w:val="ru-RU"/>
        </w:rPr>
        <w:t>1-02-4042-16/20</w:t>
      </w:r>
      <w:r>
        <w:rPr>
          <w:rFonts w:ascii="Times New Roman" w:eastAsia="Arial Unicode MS" w:hAnsi="Times New Roman"/>
          <w:color w:val="000000"/>
          <w:kern w:val="2"/>
          <w:sz w:val="24"/>
          <w:szCs w:val="24"/>
          <w:lang w:val="ru-RU" w:eastAsia="ar-SA"/>
        </w:rPr>
        <w:t>;</w:t>
      </w:r>
    </w:p>
    <w:p w14:paraId="0AC377FB"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(7) сврха: ЗЗП</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w:t>
      </w:r>
      <w:r>
        <w:rPr>
          <w:rFonts w:ascii="Times New Roman" w:eastAsia="Times New Roman" w:hAnsi="Times New Roman"/>
          <w:sz w:val="24"/>
          <w:szCs w:val="24"/>
          <w:lang w:val="sr-Cyrl-CS"/>
        </w:rPr>
        <w:t>РАТЕЛ</w:t>
      </w:r>
      <w:r>
        <w:rPr>
          <w:rFonts w:ascii="Times New Roman" w:eastAsia="Arial Unicode MS" w:hAnsi="Times New Roman"/>
          <w:color w:val="000000"/>
          <w:kern w:val="2"/>
          <w:sz w:val="24"/>
          <w:szCs w:val="24"/>
          <w:lang w:val="sr-Cyrl-CS" w:eastAsia="ar-SA"/>
        </w:rPr>
        <w:t>,</w:t>
      </w:r>
      <w:r>
        <w:rPr>
          <w:rFonts w:ascii="Times New Roman" w:eastAsia="Arial Unicode MS" w:hAnsi="Times New Roman"/>
          <w:color w:val="000000"/>
          <w:kern w:val="2"/>
          <w:sz w:val="24"/>
          <w:szCs w:val="24"/>
          <w:lang w:val="ru-RU" w:eastAsia="ar-SA"/>
        </w:rPr>
        <w:t xml:space="preserve"> јавна набавка </w:t>
      </w:r>
      <w:r>
        <w:rPr>
          <w:rFonts w:ascii="Times New Roman" w:eastAsia="Arial Unicode MS" w:hAnsi="Times New Roman"/>
          <w:color w:val="000000"/>
          <w:kern w:val="2"/>
          <w:sz w:val="24"/>
          <w:szCs w:val="24"/>
          <w:lang w:val="sr-Cyrl-CS" w:eastAsia="ar-SA"/>
        </w:rPr>
        <w:t xml:space="preserve">бр. </w:t>
      </w:r>
      <w:r w:rsidR="00F52A19">
        <w:rPr>
          <w:rFonts w:ascii="Times New Roman" w:eastAsia="Arial Unicode MS" w:hAnsi="Times New Roman"/>
          <w:kern w:val="2"/>
          <w:sz w:val="24"/>
          <w:szCs w:val="24"/>
          <w:lang w:val="ru-RU" w:eastAsia="ar-SA"/>
        </w:rPr>
        <w:t>1-02-4042-16/20</w:t>
      </w:r>
      <w:r>
        <w:rPr>
          <w:rFonts w:ascii="Times New Roman" w:eastAsia="Arial Unicode MS" w:hAnsi="Times New Roman"/>
          <w:iCs/>
          <w:color w:val="000000"/>
          <w:kern w:val="2"/>
          <w:sz w:val="24"/>
          <w:szCs w:val="24"/>
          <w:lang w:val="ru-RU" w:eastAsia="ar-SA"/>
        </w:rPr>
        <w:t>;</w:t>
      </w:r>
      <w:r>
        <w:rPr>
          <w:rFonts w:ascii="Times New Roman" w:eastAsia="Arial Unicode MS" w:hAnsi="Times New Roman"/>
          <w:color w:val="000000"/>
          <w:kern w:val="2"/>
          <w:sz w:val="24"/>
          <w:szCs w:val="24"/>
          <w:lang w:val="ru-RU" w:eastAsia="ar-SA"/>
        </w:rPr>
        <w:t xml:space="preserve"> </w:t>
      </w:r>
    </w:p>
    <w:p w14:paraId="07DE96C1"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(8) корисник: </w:t>
      </w:r>
      <w:r>
        <w:rPr>
          <w:rFonts w:ascii="Times New Roman" w:eastAsia="Arial Unicode MS" w:hAnsi="Times New Roman"/>
          <w:color w:val="000000"/>
          <w:kern w:val="2"/>
          <w:sz w:val="24"/>
          <w:szCs w:val="24"/>
          <w:lang w:val="sr-Cyrl-CS" w:eastAsia="ar-SA"/>
        </w:rPr>
        <w:t>Б</w:t>
      </w:r>
      <w:r>
        <w:rPr>
          <w:rFonts w:ascii="Times New Roman" w:eastAsia="Arial Unicode MS" w:hAnsi="Times New Roman"/>
          <w:color w:val="000000"/>
          <w:kern w:val="2"/>
          <w:sz w:val="24"/>
          <w:szCs w:val="24"/>
          <w:lang w:val="ru-RU" w:eastAsia="ar-SA"/>
        </w:rPr>
        <w:t>уџет Републике Србије;</w:t>
      </w:r>
    </w:p>
    <w:p w14:paraId="014A10EE"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(9) назив уплатиоца, односно назив подносиоца захтева за заштиту права за којег је извршена уплата таксе; </w:t>
      </w:r>
    </w:p>
    <w:p w14:paraId="1178316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color w:val="000000"/>
          <w:kern w:val="2"/>
          <w:sz w:val="24"/>
          <w:szCs w:val="24"/>
          <w:lang w:val="ru-RU" w:eastAsia="ar-SA"/>
        </w:rPr>
        <w:t xml:space="preserve">(10) потпис овлашћеног лица банке,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14:paraId="4B0B5BE9"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p>
    <w:p w14:paraId="0DD1E0C9"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2. Налог за уплату,</w:t>
      </w:r>
      <w:r>
        <w:rPr>
          <w:rFonts w:ascii="Times New Roman" w:eastAsia="Arial Unicode MS" w:hAnsi="Times New Roman"/>
          <w:color w:val="000000"/>
          <w:kern w:val="2"/>
          <w:sz w:val="24"/>
          <w:szCs w:val="24"/>
          <w:lang w:val="ru-RU" w:eastAsia="ar-SA"/>
        </w:rPr>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Pr>
          <w:rFonts w:ascii="Times New Roman" w:eastAsia="Arial Unicode MS" w:hAnsi="Times New Roman"/>
          <w:b/>
          <w:color w:val="000000"/>
          <w:kern w:val="2"/>
          <w:sz w:val="24"/>
          <w:szCs w:val="24"/>
          <w:lang w:val="ru-RU" w:eastAsia="ar-SA"/>
        </w:rPr>
        <w:t>или</w:t>
      </w:r>
      <w:r>
        <w:rPr>
          <w:rFonts w:ascii="Times New Roman" w:eastAsia="Arial Unicode MS" w:hAnsi="Times New Roman"/>
          <w:color w:val="000000"/>
          <w:kern w:val="2"/>
          <w:sz w:val="24"/>
          <w:szCs w:val="24"/>
          <w:lang w:val="ru-RU" w:eastAsia="ar-SA"/>
        </w:rPr>
        <w:t xml:space="preserve"> </w:t>
      </w:r>
    </w:p>
    <w:p w14:paraId="47A946CD" w14:textId="77777777" w:rsidR="00DC2166" w:rsidRDefault="00DC2166" w:rsidP="00DC2166">
      <w:pPr>
        <w:suppressAutoHyphens/>
        <w:ind w:left="0" w:firstLine="708"/>
        <w:rPr>
          <w:rFonts w:ascii="Times New Roman" w:eastAsia="Arial Unicode MS" w:hAnsi="Times New Roman"/>
          <w:b/>
          <w:color w:val="000000"/>
          <w:kern w:val="2"/>
          <w:sz w:val="24"/>
          <w:szCs w:val="24"/>
          <w:lang w:val="ru-RU" w:eastAsia="ar-SA"/>
        </w:rPr>
      </w:pPr>
      <w:r>
        <w:rPr>
          <w:rFonts w:ascii="Times New Roman" w:eastAsia="Arial Unicode MS" w:hAnsi="Times New Roman"/>
          <w:b/>
          <w:color w:val="000000"/>
          <w:kern w:val="2"/>
          <w:sz w:val="24"/>
          <w:szCs w:val="24"/>
          <w:lang w:val="ru-RU" w:eastAsia="ar-SA"/>
        </w:rPr>
        <w:t>3.</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Потврда издата од стране Републике Србије, Министарства финансија, Управе за трезор,</w:t>
      </w:r>
      <w:r>
        <w:rPr>
          <w:rFonts w:ascii="Times New Roman" w:eastAsia="Arial Unicode MS" w:hAnsi="Times New Roman"/>
          <w:color w:val="000000"/>
          <w:kern w:val="2"/>
          <w:sz w:val="24"/>
          <w:szCs w:val="24"/>
          <w:lang w:val="ru-RU" w:eastAsia="ar-SA"/>
        </w:rPr>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Pr>
          <w:rFonts w:ascii="Times New Roman" w:eastAsia="Arial Unicode MS" w:hAnsi="Times New Roman"/>
          <w:b/>
          <w:color w:val="000000"/>
          <w:kern w:val="2"/>
          <w:sz w:val="24"/>
          <w:szCs w:val="24"/>
          <w:lang w:val="ru-RU" w:eastAsia="ar-SA"/>
        </w:rPr>
        <w:t xml:space="preserve"> или</w:t>
      </w:r>
    </w:p>
    <w:p w14:paraId="440E00C3" w14:textId="77777777" w:rsidR="00DC2166" w:rsidRDefault="00DC2166" w:rsidP="00DC2166">
      <w:pPr>
        <w:suppressAutoHyphens/>
        <w:ind w:left="0" w:firstLine="708"/>
        <w:rPr>
          <w:rFonts w:ascii="Times New Roman" w:eastAsia="Arial Unicode MS" w:hAnsi="Times New Roman"/>
          <w:color w:val="000000"/>
          <w:kern w:val="2"/>
          <w:sz w:val="24"/>
          <w:szCs w:val="24"/>
          <w:lang w:val="ru-RU" w:eastAsia="ar-SA"/>
        </w:rPr>
      </w:pPr>
      <w:r>
        <w:rPr>
          <w:rFonts w:ascii="Times New Roman" w:eastAsia="Arial Unicode MS" w:hAnsi="Times New Roman"/>
          <w:b/>
          <w:color w:val="000000"/>
          <w:kern w:val="2"/>
          <w:sz w:val="24"/>
          <w:szCs w:val="24"/>
          <w:lang w:val="ru-RU" w:eastAsia="ar-SA"/>
        </w:rPr>
        <w:t>4.</w:t>
      </w:r>
      <w:r>
        <w:rPr>
          <w:rFonts w:ascii="Times New Roman" w:eastAsia="Arial Unicode MS" w:hAnsi="Times New Roman"/>
          <w:color w:val="000000"/>
          <w:kern w:val="2"/>
          <w:sz w:val="24"/>
          <w:szCs w:val="24"/>
          <w:lang w:val="ru-RU" w:eastAsia="ar-SA"/>
        </w:rPr>
        <w:t xml:space="preserve"> </w:t>
      </w:r>
      <w:r>
        <w:rPr>
          <w:rFonts w:ascii="Times New Roman" w:eastAsia="Arial Unicode MS" w:hAnsi="Times New Roman"/>
          <w:b/>
          <w:color w:val="000000"/>
          <w:kern w:val="2"/>
          <w:sz w:val="24"/>
          <w:szCs w:val="24"/>
          <w:lang w:val="ru-RU" w:eastAsia="ar-SA"/>
        </w:rPr>
        <w:t xml:space="preserve">Потврда издата од стране Народне банке Србије, </w:t>
      </w:r>
      <w:r>
        <w:rPr>
          <w:rFonts w:ascii="Times New Roman" w:eastAsia="Arial Unicode MS" w:hAnsi="Times New Roman"/>
          <w:color w:val="000000"/>
          <w:kern w:val="2"/>
          <w:sz w:val="24"/>
          <w:szCs w:val="24"/>
          <w:lang w:val="ru-RU" w:eastAsia="ar-SA"/>
        </w:rPr>
        <w:t xml:space="preserve">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w:t>
      </w:r>
      <w:r>
        <w:rPr>
          <w:rFonts w:ascii="Times New Roman" w:eastAsia="Arial Unicode MS" w:hAnsi="Times New Roman"/>
          <w:kern w:val="2"/>
          <w:sz w:val="24"/>
          <w:szCs w:val="24"/>
          <w:lang w:val="ru-RU" w:eastAsia="ar-SA"/>
        </w:rPr>
        <w:t>Закон</w:t>
      </w:r>
      <w:r>
        <w:rPr>
          <w:rFonts w:ascii="Times New Roman" w:eastAsia="Arial Unicode MS" w:hAnsi="Times New Roman"/>
          <w:kern w:val="2"/>
          <w:sz w:val="24"/>
          <w:szCs w:val="24"/>
          <w:lang w:val="sr-Cyrl-CS" w:eastAsia="ar-SA"/>
        </w:rPr>
        <w:t>ом</w:t>
      </w:r>
      <w:r>
        <w:rPr>
          <w:rFonts w:ascii="Times New Roman" w:eastAsia="Arial Unicode MS" w:hAnsi="Times New Roman"/>
          <w:color w:val="000000"/>
          <w:kern w:val="2"/>
          <w:sz w:val="24"/>
          <w:szCs w:val="24"/>
          <w:lang w:val="ru-RU" w:eastAsia="ar-SA"/>
        </w:rPr>
        <w:t xml:space="preserve"> и другим прописом.</w:t>
      </w:r>
    </w:p>
    <w:p w14:paraId="68400DF5" w14:textId="77777777" w:rsidR="00DC2166" w:rsidRDefault="00DC2166" w:rsidP="00DC2166">
      <w:pPr>
        <w:suppressAutoHyphens/>
        <w:ind w:left="0"/>
        <w:rPr>
          <w:rFonts w:ascii="Times New Roman" w:eastAsia="Arial Unicode MS" w:hAnsi="Times New Roman"/>
          <w:color w:val="000000"/>
          <w:kern w:val="2"/>
          <w:sz w:val="24"/>
          <w:szCs w:val="24"/>
          <w:lang w:val="ru-RU" w:eastAsia="ar-SA"/>
        </w:rPr>
      </w:pPr>
    </w:p>
    <w:p w14:paraId="7C645707" w14:textId="77777777" w:rsidR="00DC2166" w:rsidRDefault="00DC2166" w:rsidP="00DC2166">
      <w:pPr>
        <w:ind w:left="0" w:firstLine="720"/>
        <w:rPr>
          <w:rFonts w:ascii="Times New Roman" w:eastAsia="TimesNewRomanPSMT" w:hAnsi="Times New Roman"/>
          <w:bCs/>
          <w:color w:val="000000"/>
          <w:kern w:val="2"/>
          <w:sz w:val="24"/>
          <w:szCs w:val="24"/>
          <w:lang w:val="ru-RU" w:eastAsia="ar-SA"/>
        </w:rPr>
      </w:pPr>
      <w:r>
        <w:rPr>
          <w:rFonts w:ascii="Times New Roman" w:eastAsia="TimesNewRomanPSMT" w:hAnsi="Times New Roman"/>
          <w:bCs/>
          <w:color w:val="000000"/>
          <w:kern w:val="2"/>
          <w:sz w:val="24"/>
          <w:szCs w:val="24"/>
          <w:lang w:val="ru-RU" w:eastAsia="ar-SA"/>
        </w:rPr>
        <w:t>Поступак заштите права понуђача регулисан је одредбама чл. 138. - 167. Закона.</w:t>
      </w:r>
    </w:p>
    <w:p w14:paraId="306B9E61" w14:textId="77777777" w:rsidR="00DC2166" w:rsidRDefault="00DC2166" w:rsidP="00DC2166">
      <w:pPr>
        <w:ind w:left="0" w:firstLine="720"/>
        <w:rPr>
          <w:rFonts w:ascii="Times New Roman" w:eastAsia="TimesNewRomanPSMT" w:hAnsi="Times New Roman"/>
          <w:bCs/>
          <w:color w:val="000000"/>
          <w:kern w:val="2"/>
          <w:sz w:val="24"/>
          <w:szCs w:val="24"/>
          <w:lang w:val="ru-RU" w:eastAsia="ar-SA"/>
        </w:rPr>
      </w:pPr>
    </w:p>
    <w:p w14:paraId="2BA7CC60" w14:textId="77777777" w:rsidR="00056D82" w:rsidRPr="00056D82" w:rsidRDefault="00DC2166" w:rsidP="00056D82">
      <w:pPr>
        <w:pStyle w:val="ListParagraph"/>
        <w:numPr>
          <w:ilvl w:val="0"/>
          <w:numId w:val="9"/>
        </w:numPr>
        <w:rPr>
          <w:rFonts w:ascii="Times New Roman" w:eastAsia="TimesNewRomanPSMT" w:hAnsi="Times New Roman"/>
          <w:bCs/>
          <w:color w:val="000000"/>
          <w:kern w:val="2"/>
          <w:sz w:val="24"/>
          <w:szCs w:val="24"/>
          <w:u w:val="single"/>
          <w:lang w:val="sr-Cyrl-RS" w:eastAsia="ar-SA"/>
        </w:rPr>
      </w:pPr>
      <w:r w:rsidRPr="00056D82">
        <w:rPr>
          <w:rFonts w:ascii="Times New Roman" w:eastAsia="TimesNewRomanPSMT" w:hAnsi="Times New Roman"/>
          <w:bCs/>
          <w:color w:val="000000"/>
          <w:kern w:val="2"/>
          <w:sz w:val="24"/>
          <w:szCs w:val="24"/>
          <w:u w:val="single"/>
          <w:lang w:val="sr-Cyrl-RS" w:eastAsia="ar-SA"/>
        </w:rPr>
        <w:t>УПОТРЕБА ПЕЧАТА</w:t>
      </w:r>
    </w:p>
    <w:p w14:paraId="5F58503F" w14:textId="77777777" w:rsidR="00056D82" w:rsidRPr="00056D82" w:rsidRDefault="00056D82" w:rsidP="00056D82">
      <w:pPr>
        <w:ind w:left="720"/>
        <w:rPr>
          <w:rFonts w:ascii="Times New Roman" w:eastAsia="TimesNewRomanPSMT" w:hAnsi="Times New Roman"/>
          <w:bCs/>
          <w:color w:val="000000"/>
          <w:kern w:val="2"/>
          <w:sz w:val="24"/>
          <w:szCs w:val="24"/>
          <w:lang w:val="sr-Cyrl-RS" w:eastAsia="ar-SA"/>
        </w:rPr>
      </w:pPr>
      <w:r>
        <w:rPr>
          <w:rFonts w:ascii="Times New Roman" w:eastAsia="TimesNewRomanPSMT" w:hAnsi="Times New Roman"/>
          <w:bCs/>
          <w:color w:val="000000"/>
          <w:kern w:val="2"/>
          <w:sz w:val="24"/>
          <w:szCs w:val="24"/>
          <w:lang w:val="sr-Cyrl-RS" w:eastAsia="ar-SA"/>
        </w:rPr>
        <w:t>Приликом сачињавања понуде употреба печата није обавезна.</w:t>
      </w:r>
    </w:p>
    <w:p w14:paraId="5A0B64C4" w14:textId="77777777" w:rsidR="00DC2166" w:rsidRPr="00AB3A73" w:rsidRDefault="00DC2166" w:rsidP="00AB3A73">
      <w:pPr>
        <w:suppressAutoHyphens/>
        <w:ind w:left="-17" w:firstLine="737"/>
        <w:jc w:val="center"/>
        <w:rPr>
          <w:rFonts w:ascii="Times New Roman" w:eastAsia="Arial Unicode MS" w:hAnsi="Times New Roman"/>
          <w:bCs/>
          <w:kern w:val="2"/>
          <w:sz w:val="24"/>
          <w:szCs w:val="24"/>
          <w:lang w:val="sr-Cyrl-RS" w:eastAsia="ar-SA"/>
        </w:rPr>
      </w:pPr>
      <w:r>
        <w:rPr>
          <w:rFonts w:ascii="Times New Roman" w:eastAsia="Arial Unicode MS" w:hAnsi="Times New Roman"/>
          <w:bCs/>
          <w:kern w:val="2"/>
          <w:sz w:val="24"/>
          <w:szCs w:val="24"/>
          <w:lang w:val="sr-Cyrl-RS" w:eastAsia="ar-SA"/>
        </w:rPr>
        <w:t>.</w:t>
      </w:r>
      <w:r w:rsidR="00AB3A73">
        <w:rPr>
          <w:rFonts w:ascii="Times New Roman" w:eastAsia="Arial Unicode MS" w:hAnsi="Times New Roman"/>
          <w:bCs/>
          <w:kern w:val="2"/>
          <w:sz w:val="24"/>
          <w:szCs w:val="24"/>
          <w:lang w:val="sr-Cyrl-RS" w:eastAsia="ar-SA"/>
        </w:rPr>
        <w:br w:type="page"/>
      </w:r>
      <w:r>
        <w:rPr>
          <w:rFonts w:ascii="Times New Roman" w:hAnsi="Times New Roman"/>
          <w:b/>
          <w:sz w:val="24"/>
          <w:szCs w:val="24"/>
          <w:bdr w:val="single" w:sz="4" w:space="0" w:color="auto" w:frame="1"/>
          <w:shd w:val="clear" w:color="auto" w:fill="D9D9D9" w:themeFill="background1" w:themeFillShade="D9"/>
        </w:rPr>
        <w:lastRenderedPageBreak/>
        <w:t>VI</w:t>
      </w:r>
      <w:r>
        <w:rPr>
          <w:rFonts w:ascii="Times New Roman" w:hAnsi="Times New Roman"/>
          <w:b/>
          <w:sz w:val="24"/>
          <w:szCs w:val="24"/>
          <w:bdr w:val="single" w:sz="4" w:space="0" w:color="auto" w:frame="1"/>
          <w:shd w:val="clear" w:color="auto" w:fill="D9D9D9" w:themeFill="background1" w:themeFillShade="D9"/>
          <w:lang w:val="ru-RU"/>
        </w:rPr>
        <w:t xml:space="preserve"> </w:t>
      </w:r>
      <w:r w:rsidR="00AB3A73">
        <w:rPr>
          <w:rFonts w:ascii="Times New Roman" w:hAnsi="Times New Roman"/>
          <w:b/>
          <w:sz w:val="24"/>
          <w:szCs w:val="24"/>
          <w:bdr w:val="single" w:sz="4" w:space="0" w:color="auto" w:frame="1"/>
          <w:shd w:val="clear" w:color="auto" w:fill="D9D9D9" w:themeFill="background1" w:themeFillShade="D9"/>
          <w:lang w:val="sr-Cyrl-CS"/>
        </w:rPr>
        <w:t>ОБРАСЦИ КОЈИ ЧИНЕ САСТАВНИ ДЕО ПОНУДЕ</w:t>
      </w:r>
    </w:p>
    <w:p w14:paraId="022591EB" w14:textId="77777777" w:rsidR="00DC2166" w:rsidRDefault="00DC2166" w:rsidP="00DC2166">
      <w:pPr>
        <w:rPr>
          <w:rFonts w:ascii="Times New Roman" w:hAnsi="Times New Roman"/>
          <w:bCs/>
          <w:sz w:val="24"/>
          <w:szCs w:val="24"/>
          <w:lang w:val="sr-Cyrl-CS"/>
        </w:rPr>
      </w:pPr>
      <w:r>
        <w:rPr>
          <w:rFonts w:ascii="Times New Roman" w:hAnsi="Times New Roman"/>
          <w:bCs/>
          <w:sz w:val="24"/>
          <w:szCs w:val="24"/>
          <w:lang w:val="sr-Cyrl-CS"/>
        </w:rPr>
        <w:t xml:space="preserve"> </w:t>
      </w:r>
    </w:p>
    <w:p w14:paraId="765B8842" w14:textId="77777777" w:rsidR="00AB3A73" w:rsidRDefault="00AB3A73" w:rsidP="00DC2166">
      <w:pPr>
        <w:rPr>
          <w:rFonts w:ascii="Times New Roman" w:hAnsi="Times New Roman"/>
          <w:bCs/>
          <w:sz w:val="24"/>
          <w:szCs w:val="24"/>
          <w:lang w:val="sr-Cyrl-CS"/>
        </w:rPr>
      </w:pPr>
    </w:p>
    <w:p w14:paraId="30874C68" w14:textId="77777777" w:rsidR="00AB3A73" w:rsidRDefault="00AB3A73" w:rsidP="00DC2166">
      <w:pPr>
        <w:rPr>
          <w:rFonts w:ascii="Times New Roman" w:hAnsi="Times New Roman"/>
          <w:bCs/>
          <w:sz w:val="24"/>
          <w:szCs w:val="24"/>
          <w:lang w:val="sr-Cyrl-CS"/>
        </w:rPr>
      </w:pPr>
    </w:p>
    <w:p w14:paraId="518B0912" w14:textId="77777777" w:rsidR="00AB3A73" w:rsidRDefault="00AB3A73" w:rsidP="00DC2166">
      <w:pPr>
        <w:rPr>
          <w:rFonts w:ascii="Times New Roman" w:hAnsi="Times New Roman"/>
          <w:bCs/>
          <w:sz w:val="24"/>
          <w:szCs w:val="24"/>
          <w:lang w:val="sr-Cyrl-CS"/>
        </w:rPr>
      </w:pPr>
    </w:p>
    <w:p w14:paraId="5DE7E8D4" w14:textId="77777777" w:rsidR="00AB3A73" w:rsidRDefault="00AB3A73" w:rsidP="00AB3A73">
      <w:pPr>
        <w:jc w:val="right"/>
        <w:rPr>
          <w:rFonts w:ascii="Times New Roman" w:hAnsi="Times New Roman"/>
          <w:bCs/>
          <w:sz w:val="24"/>
          <w:szCs w:val="24"/>
          <w:lang w:val="sr-Cyrl-CS"/>
        </w:rPr>
      </w:pPr>
      <w:r>
        <w:rPr>
          <w:rFonts w:ascii="Times New Roman" w:hAnsi="Times New Roman"/>
          <w:bCs/>
          <w:sz w:val="24"/>
          <w:szCs w:val="24"/>
          <w:lang w:val="sr-Cyrl-CS"/>
        </w:rPr>
        <w:t>ОБРАЗАЦ 1</w:t>
      </w:r>
    </w:p>
    <w:p w14:paraId="24DBFF6F" w14:textId="77777777" w:rsidR="00DC2166" w:rsidRPr="00AB3A73" w:rsidRDefault="00AB3A73" w:rsidP="00AB3A73">
      <w:pPr>
        <w:jc w:val="center"/>
        <w:rPr>
          <w:rFonts w:ascii="Times New Roman" w:hAnsi="Times New Roman"/>
          <w:b/>
          <w:bCs/>
          <w:sz w:val="24"/>
          <w:szCs w:val="24"/>
          <w:lang w:val="sr-Cyrl-CS"/>
        </w:rPr>
      </w:pPr>
      <w:r w:rsidRPr="00AB3A73">
        <w:rPr>
          <w:rFonts w:ascii="Times New Roman" w:hAnsi="Times New Roman"/>
          <w:b/>
          <w:bCs/>
          <w:sz w:val="24"/>
          <w:szCs w:val="24"/>
          <w:lang w:val="sr-Cyrl-CS"/>
        </w:rPr>
        <w:t>ОБРАЗАЦ ПОНУДЕ</w:t>
      </w:r>
    </w:p>
    <w:p w14:paraId="26E306D0" w14:textId="77777777" w:rsidR="00AB3A73" w:rsidRDefault="00AB3A73" w:rsidP="00AB3A73">
      <w:pPr>
        <w:jc w:val="center"/>
        <w:rPr>
          <w:rFonts w:ascii="Times New Roman" w:hAnsi="Times New Roman"/>
          <w:bCs/>
          <w:sz w:val="24"/>
          <w:szCs w:val="24"/>
          <w:lang w:val="sr-Cyrl-CS"/>
        </w:rPr>
      </w:pPr>
    </w:p>
    <w:p w14:paraId="6E8929F5" w14:textId="77777777" w:rsidR="00DC2166" w:rsidRDefault="00DC2166" w:rsidP="00DC2166">
      <w:pPr>
        <w:ind w:left="0"/>
        <w:rPr>
          <w:rFonts w:ascii="Times New Roman" w:hAnsi="Times New Roman"/>
          <w:b/>
          <w:bCs/>
          <w:sz w:val="24"/>
          <w:szCs w:val="24"/>
          <w:lang w:val="sr-Cyrl-CS"/>
        </w:rPr>
      </w:pPr>
      <w:r>
        <w:rPr>
          <w:rFonts w:ascii="Times New Roman" w:hAnsi="Times New Roman"/>
          <w:b/>
          <w:bCs/>
          <w:sz w:val="24"/>
          <w:szCs w:val="24"/>
          <w:lang w:val="sr-Cyrl-CS"/>
        </w:rPr>
        <w:tab/>
        <w:t>НАРУЧИЛАЦ: Регулаторна агенција за електронске комуникације и поштанске услуге, Палмотићева број 2, Бреоград;</w:t>
      </w:r>
    </w:p>
    <w:p w14:paraId="1F1B9863" w14:textId="77777777" w:rsidR="00DC2166" w:rsidRDefault="00DC2166" w:rsidP="00DC2166">
      <w:pPr>
        <w:ind w:left="0"/>
        <w:rPr>
          <w:rFonts w:ascii="Times New Roman" w:hAnsi="Times New Roman"/>
          <w:b/>
          <w:bCs/>
          <w:sz w:val="24"/>
          <w:szCs w:val="24"/>
          <w:lang w:val="sr-Cyrl-CS"/>
        </w:rPr>
      </w:pPr>
    </w:p>
    <w:p w14:paraId="00B1D587" w14:textId="77777777" w:rsidR="00DC2166" w:rsidRDefault="00DC2166" w:rsidP="00DC2166">
      <w:pPr>
        <w:ind w:left="0"/>
        <w:rPr>
          <w:rFonts w:ascii="Times New Roman" w:hAnsi="Times New Roman"/>
          <w:iCs/>
          <w:sz w:val="24"/>
          <w:szCs w:val="24"/>
          <w:lang w:val="ru-RU"/>
        </w:rPr>
      </w:pPr>
      <w:r>
        <w:rPr>
          <w:rFonts w:ascii="Times New Roman" w:hAnsi="Times New Roman"/>
          <w:b/>
          <w:bCs/>
          <w:sz w:val="24"/>
          <w:szCs w:val="24"/>
          <w:lang w:val="sr-Cyrl-CS"/>
        </w:rPr>
        <w:t xml:space="preserve">ПРЕДМЕТ НАБАВКЕ: </w:t>
      </w:r>
      <w:r>
        <w:rPr>
          <w:rFonts w:ascii="Times New Roman" w:hAnsi="Times New Roman"/>
          <w:iCs/>
          <w:sz w:val="24"/>
          <w:szCs w:val="24"/>
          <w:lang w:val="ru-RU"/>
        </w:rPr>
        <w:t xml:space="preserve">одржавање </w:t>
      </w:r>
      <w:r>
        <w:rPr>
          <w:rFonts w:ascii="Times New Roman" w:hAnsi="Times New Roman"/>
          <w:sz w:val="24"/>
          <w:szCs w:val="24"/>
          <w:lang w:val="ru-RU"/>
        </w:rPr>
        <w:t>рачунара ван гаранције, за три године</w:t>
      </w:r>
      <w:r>
        <w:rPr>
          <w:rFonts w:ascii="Times New Roman" w:hAnsi="Times New Roman"/>
          <w:iCs/>
          <w:sz w:val="24"/>
          <w:szCs w:val="24"/>
          <w:lang w:val="ru-RU"/>
        </w:rPr>
        <w:t>;</w:t>
      </w:r>
    </w:p>
    <w:p w14:paraId="41593B10" w14:textId="77777777" w:rsidR="00DC2166" w:rsidRDefault="00DC2166" w:rsidP="00DC2166">
      <w:pPr>
        <w:ind w:left="0"/>
        <w:rPr>
          <w:rFonts w:ascii="Times New Roman" w:hAnsi="Times New Roman"/>
          <w:iCs/>
          <w:sz w:val="24"/>
          <w:szCs w:val="24"/>
          <w:lang w:val="ru-RU"/>
        </w:rPr>
      </w:pPr>
    </w:p>
    <w:p w14:paraId="173BB64C" w14:textId="77777777" w:rsidR="00DC2166" w:rsidRDefault="00DC2166" w:rsidP="00DC2166">
      <w:pPr>
        <w:ind w:left="0"/>
        <w:rPr>
          <w:rFonts w:ascii="Times New Roman" w:hAnsi="Times New Roman"/>
          <w:iCs/>
          <w:sz w:val="24"/>
          <w:szCs w:val="24"/>
        </w:rPr>
      </w:pPr>
      <w:r>
        <w:rPr>
          <w:rFonts w:ascii="Times New Roman" w:hAnsi="Times New Roman"/>
          <w:b/>
          <w:iCs/>
          <w:sz w:val="24"/>
          <w:szCs w:val="24"/>
        </w:rPr>
        <w:t xml:space="preserve">БРОЈ НАБАВКЕ: </w:t>
      </w:r>
      <w:r>
        <w:rPr>
          <w:rFonts w:ascii="Times New Roman" w:hAnsi="Times New Roman"/>
          <w:iCs/>
          <w:sz w:val="24"/>
          <w:szCs w:val="24"/>
        </w:rPr>
        <w:t>1-02-4042-16/20;</w:t>
      </w:r>
    </w:p>
    <w:p w14:paraId="68CD4C9C" w14:textId="77777777" w:rsidR="00DC2166" w:rsidRDefault="00DC2166" w:rsidP="00DC2166">
      <w:pPr>
        <w:ind w:left="0"/>
        <w:rPr>
          <w:rFonts w:ascii="Times New Roman" w:hAnsi="Times New Roman"/>
          <w:iCs/>
          <w:sz w:val="24"/>
          <w:szCs w:val="24"/>
        </w:rPr>
      </w:pPr>
    </w:p>
    <w:p w14:paraId="2700F60F" w14:textId="77777777" w:rsidR="00DC2166" w:rsidRDefault="00DC2166" w:rsidP="00DC2166">
      <w:pPr>
        <w:ind w:left="0"/>
        <w:rPr>
          <w:rFonts w:ascii="Times New Roman" w:hAnsi="Times New Roman"/>
          <w:b/>
          <w:iCs/>
          <w:sz w:val="24"/>
          <w:szCs w:val="24"/>
        </w:rPr>
      </w:pPr>
      <w:r>
        <w:rPr>
          <w:rFonts w:ascii="Times New Roman" w:hAnsi="Times New Roman"/>
          <w:b/>
          <w:iCs/>
          <w:sz w:val="24"/>
          <w:szCs w:val="24"/>
        </w:rPr>
        <w:t xml:space="preserve">ПОНУЂАЧ: </w:t>
      </w:r>
    </w:p>
    <w:p w14:paraId="6AEC5AD0" w14:textId="77777777" w:rsidR="00DC2166" w:rsidRDefault="00DC2166" w:rsidP="00DC2166">
      <w:pPr>
        <w:ind w:left="0"/>
        <w:rPr>
          <w:rFonts w:ascii="Times New Roman" w:hAnsi="Times New Roman"/>
          <w:bCs/>
          <w:sz w:val="24"/>
          <w:szCs w:val="24"/>
        </w:rPr>
      </w:pPr>
    </w:p>
    <w:p w14:paraId="0864D4B4" w14:textId="77777777" w:rsidR="00DC2166" w:rsidRDefault="00DC2166" w:rsidP="00DC2166">
      <w:pPr>
        <w:rPr>
          <w:rFonts w:ascii="Times New Roman" w:hAnsi="Times New Roman"/>
          <w:b/>
          <w:bCs/>
          <w:sz w:val="24"/>
          <w:szCs w:val="24"/>
          <w:lang w:val="sr-Cyrl-CS"/>
        </w:rPr>
      </w:pPr>
    </w:p>
    <w:tbl>
      <w:tblPr>
        <w:tblW w:w="9576" w:type="dxa"/>
        <w:tblLook w:val="04A0" w:firstRow="1" w:lastRow="0" w:firstColumn="1" w:lastColumn="0" w:noHBand="0" w:noVBand="1"/>
      </w:tblPr>
      <w:tblGrid>
        <w:gridCol w:w="2178"/>
        <w:gridCol w:w="7398"/>
      </w:tblGrid>
      <w:tr w:rsidR="00DC2166" w14:paraId="6C697EF7" w14:textId="77777777" w:rsidTr="00DC2166">
        <w:tc>
          <w:tcPr>
            <w:tcW w:w="2178" w:type="dxa"/>
          </w:tcPr>
          <w:p w14:paraId="1F40A9AD" w14:textId="77777777" w:rsidR="00DC2166" w:rsidRDefault="00DC2166">
            <w:pPr>
              <w:spacing w:line="256" w:lineRule="auto"/>
              <w:ind w:left="0"/>
              <w:jc w:val="left"/>
              <w:rPr>
                <w:rFonts w:ascii="Times New Roman" w:hAnsi="Times New Roman"/>
                <w:b/>
                <w:color w:val="000000" w:themeColor="text1"/>
                <w:sz w:val="24"/>
                <w:szCs w:val="24"/>
                <w:lang w:val="sr-Cyrl-CS"/>
              </w:rPr>
            </w:pPr>
          </w:p>
          <w:p w14:paraId="0EBA12BD" w14:textId="77777777" w:rsidR="00DC2166" w:rsidRDefault="00DC2166">
            <w:pPr>
              <w:spacing w:line="256" w:lineRule="auto"/>
              <w:ind w:left="0"/>
              <w:jc w:val="left"/>
              <w:rPr>
                <w:rFonts w:ascii="Times New Roman" w:hAnsi="Times New Roman"/>
                <w:b/>
                <w:color w:val="000000" w:themeColor="text1"/>
                <w:sz w:val="24"/>
                <w:szCs w:val="24"/>
                <w:lang w:val="sr-Cyrl-CS"/>
              </w:rPr>
            </w:pPr>
          </w:p>
          <w:p w14:paraId="136D9BAE" w14:textId="77777777" w:rsidR="00DC2166" w:rsidRDefault="00DC2166">
            <w:pPr>
              <w:spacing w:line="256" w:lineRule="auto"/>
              <w:ind w:left="0"/>
              <w:jc w:val="left"/>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6EFA0C78"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(Назив)</w:t>
            </w:r>
          </w:p>
          <w:p w14:paraId="09BD4285" w14:textId="77777777" w:rsidR="00DC2166" w:rsidRDefault="00DC2166">
            <w:pPr>
              <w:spacing w:line="256" w:lineRule="auto"/>
              <w:jc w:val="center"/>
              <w:rPr>
                <w:rFonts w:ascii="Times New Roman" w:hAnsi="Times New Roman"/>
                <w:bCs/>
                <w:sz w:val="24"/>
                <w:szCs w:val="24"/>
                <w:lang w:val="sr-Cyrl-CS"/>
              </w:rPr>
            </w:pPr>
          </w:p>
          <w:p w14:paraId="3CADA396" w14:textId="77777777" w:rsidR="00DC2166" w:rsidRDefault="00DC2166">
            <w:pPr>
              <w:spacing w:line="256" w:lineRule="auto"/>
              <w:rPr>
                <w:rFonts w:ascii="Times New Roman" w:hAnsi="Times New Roman"/>
                <w:bCs/>
                <w:sz w:val="24"/>
                <w:szCs w:val="24"/>
                <w:lang w:val="sr-Cyrl-CS"/>
              </w:rPr>
            </w:pPr>
          </w:p>
        </w:tc>
      </w:tr>
      <w:tr w:rsidR="00DC2166" w:rsidRPr="002627D1" w14:paraId="5F8D8F56" w14:textId="77777777" w:rsidTr="00DC2166">
        <w:tc>
          <w:tcPr>
            <w:tcW w:w="2178" w:type="dxa"/>
          </w:tcPr>
          <w:p w14:paraId="2638C2E4"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6A9973BA"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(Адреса-Улица, Општина, Град, Држава)</w:t>
            </w:r>
          </w:p>
          <w:p w14:paraId="1BF98AAD" w14:textId="77777777" w:rsidR="00DC2166" w:rsidRDefault="00DC2166">
            <w:pPr>
              <w:spacing w:line="256" w:lineRule="auto"/>
              <w:jc w:val="center"/>
              <w:rPr>
                <w:rFonts w:ascii="Times New Roman" w:hAnsi="Times New Roman"/>
                <w:bCs/>
                <w:sz w:val="24"/>
                <w:szCs w:val="24"/>
                <w:lang w:val="sr-Cyrl-CS"/>
              </w:rPr>
            </w:pPr>
          </w:p>
          <w:p w14:paraId="4F49DC19" w14:textId="77777777" w:rsidR="00DC2166" w:rsidRDefault="00DC2166">
            <w:pPr>
              <w:spacing w:line="256" w:lineRule="auto"/>
              <w:jc w:val="center"/>
              <w:rPr>
                <w:rFonts w:ascii="Times New Roman" w:hAnsi="Times New Roman"/>
                <w:bCs/>
                <w:sz w:val="24"/>
                <w:szCs w:val="24"/>
                <w:lang w:val="sr-Cyrl-CS"/>
              </w:rPr>
            </w:pPr>
          </w:p>
        </w:tc>
      </w:tr>
      <w:tr w:rsidR="00DC2166" w14:paraId="54EE875B" w14:textId="77777777" w:rsidTr="00DC2166">
        <w:tc>
          <w:tcPr>
            <w:tcW w:w="2178" w:type="dxa"/>
          </w:tcPr>
          <w:p w14:paraId="54C0B16E"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7F63A4F8"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(Матични број)</w:t>
            </w:r>
          </w:p>
          <w:p w14:paraId="2CBCC065" w14:textId="77777777" w:rsidR="00DC2166" w:rsidRDefault="00DC2166">
            <w:pPr>
              <w:spacing w:line="256" w:lineRule="auto"/>
              <w:jc w:val="center"/>
              <w:rPr>
                <w:rFonts w:ascii="Times New Roman" w:hAnsi="Times New Roman"/>
                <w:bCs/>
                <w:sz w:val="24"/>
                <w:szCs w:val="24"/>
                <w:lang w:val="sr-Cyrl-CS"/>
              </w:rPr>
            </w:pPr>
          </w:p>
          <w:p w14:paraId="602DB7BC" w14:textId="77777777" w:rsidR="00DC2166" w:rsidRDefault="00DC2166">
            <w:pPr>
              <w:spacing w:line="256" w:lineRule="auto"/>
              <w:jc w:val="center"/>
              <w:rPr>
                <w:rFonts w:ascii="Times New Roman" w:hAnsi="Times New Roman"/>
                <w:bCs/>
                <w:sz w:val="24"/>
                <w:szCs w:val="24"/>
                <w:lang w:val="sr-Cyrl-CS"/>
              </w:rPr>
            </w:pPr>
          </w:p>
        </w:tc>
      </w:tr>
      <w:tr w:rsidR="00DC2166" w14:paraId="46F0E7CB" w14:textId="77777777" w:rsidTr="00DC2166">
        <w:tc>
          <w:tcPr>
            <w:tcW w:w="2178" w:type="dxa"/>
          </w:tcPr>
          <w:p w14:paraId="5DCB82A7"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63601D47"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(ПИБ)</w:t>
            </w:r>
          </w:p>
          <w:p w14:paraId="79501A1C" w14:textId="77777777" w:rsidR="00DC2166" w:rsidRDefault="00DC2166">
            <w:pPr>
              <w:spacing w:line="256" w:lineRule="auto"/>
              <w:jc w:val="center"/>
              <w:rPr>
                <w:rFonts w:ascii="Times New Roman" w:hAnsi="Times New Roman"/>
                <w:bCs/>
                <w:sz w:val="24"/>
                <w:szCs w:val="24"/>
                <w:lang w:val="sr-Cyrl-CS"/>
              </w:rPr>
            </w:pPr>
          </w:p>
          <w:p w14:paraId="1106A4E7" w14:textId="77777777" w:rsidR="00DC2166" w:rsidRDefault="00DC2166">
            <w:pPr>
              <w:spacing w:line="256" w:lineRule="auto"/>
              <w:jc w:val="center"/>
              <w:rPr>
                <w:rFonts w:ascii="Times New Roman" w:hAnsi="Times New Roman"/>
                <w:bCs/>
                <w:sz w:val="24"/>
                <w:szCs w:val="24"/>
                <w:lang w:val="sr-Cyrl-CS"/>
              </w:rPr>
            </w:pPr>
          </w:p>
        </w:tc>
      </w:tr>
      <w:tr w:rsidR="00DC2166" w14:paraId="0F44DC85" w14:textId="77777777" w:rsidTr="00DC2166">
        <w:tc>
          <w:tcPr>
            <w:tcW w:w="2178" w:type="dxa"/>
          </w:tcPr>
          <w:p w14:paraId="22F9213A"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4A7C76AD"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(Шифра делатности)</w:t>
            </w:r>
          </w:p>
          <w:p w14:paraId="23E1A510" w14:textId="77777777" w:rsidR="00DC2166" w:rsidRDefault="00DC2166">
            <w:pPr>
              <w:spacing w:line="256" w:lineRule="auto"/>
              <w:jc w:val="center"/>
              <w:rPr>
                <w:rFonts w:ascii="Times New Roman" w:hAnsi="Times New Roman"/>
                <w:bCs/>
                <w:sz w:val="24"/>
                <w:szCs w:val="24"/>
                <w:lang w:val="sr-Cyrl-CS"/>
              </w:rPr>
            </w:pPr>
          </w:p>
          <w:p w14:paraId="228624F7" w14:textId="77777777" w:rsidR="00DC2166" w:rsidRDefault="00DC2166">
            <w:pPr>
              <w:spacing w:line="256" w:lineRule="auto"/>
              <w:jc w:val="center"/>
              <w:rPr>
                <w:rFonts w:ascii="Times New Roman" w:hAnsi="Times New Roman"/>
                <w:bCs/>
                <w:sz w:val="24"/>
                <w:szCs w:val="24"/>
                <w:lang w:val="sr-Cyrl-CS"/>
              </w:rPr>
            </w:pPr>
          </w:p>
        </w:tc>
      </w:tr>
      <w:tr w:rsidR="00DC2166" w14:paraId="6C936075" w14:textId="77777777" w:rsidTr="00DC2166">
        <w:tc>
          <w:tcPr>
            <w:tcW w:w="2178" w:type="dxa"/>
          </w:tcPr>
          <w:p w14:paraId="5FCC840D"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43F2C73B"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(Број текућег рачуна)</w:t>
            </w:r>
          </w:p>
          <w:p w14:paraId="53D1FA79" w14:textId="77777777" w:rsidR="00DC2166" w:rsidRDefault="00DC2166">
            <w:pPr>
              <w:spacing w:line="256" w:lineRule="auto"/>
              <w:jc w:val="center"/>
              <w:rPr>
                <w:rFonts w:ascii="Times New Roman" w:hAnsi="Times New Roman"/>
                <w:bCs/>
                <w:sz w:val="24"/>
                <w:szCs w:val="24"/>
                <w:lang w:val="sr-Cyrl-CS"/>
              </w:rPr>
            </w:pPr>
          </w:p>
          <w:p w14:paraId="3982DE35" w14:textId="77777777" w:rsidR="00DC2166" w:rsidRDefault="00DC2166">
            <w:pPr>
              <w:spacing w:line="256" w:lineRule="auto"/>
              <w:jc w:val="center"/>
              <w:rPr>
                <w:rFonts w:ascii="Times New Roman" w:hAnsi="Times New Roman"/>
                <w:bCs/>
                <w:sz w:val="24"/>
                <w:szCs w:val="24"/>
                <w:lang w:val="sr-Cyrl-CS"/>
              </w:rPr>
            </w:pPr>
          </w:p>
        </w:tc>
      </w:tr>
      <w:tr w:rsidR="00DC2166" w:rsidRPr="002627D1" w14:paraId="2003A422" w14:textId="77777777" w:rsidTr="00DC2166">
        <w:tc>
          <w:tcPr>
            <w:tcW w:w="2178" w:type="dxa"/>
          </w:tcPr>
          <w:p w14:paraId="6CE85419"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14:paraId="27EF3CFE" w14:textId="77777777" w:rsidR="00DC2166" w:rsidRDefault="00DC2166">
            <w:pPr>
              <w:spacing w:line="256" w:lineRule="auto"/>
              <w:jc w:val="center"/>
              <w:rPr>
                <w:rFonts w:ascii="Times New Roman" w:hAnsi="Times New Roman"/>
                <w:bCs/>
                <w:sz w:val="24"/>
                <w:szCs w:val="24"/>
                <w:lang w:val="sr-Cyrl-CS"/>
              </w:rPr>
            </w:pPr>
            <w:r>
              <w:rPr>
                <w:rFonts w:ascii="Times New Roman" w:hAnsi="Times New Roman"/>
                <w:bCs/>
                <w:sz w:val="24"/>
                <w:szCs w:val="24"/>
                <w:lang w:val="sr-Cyrl-CS"/>
              </w:rPr>
              <w:t>(е-маил адреса за пријем поште)</w:t>
            </w:r>
          </w:p>
        </w:tc>
      </w:tr>
      <w:tr w:rsidR="00DC2166" w:rsidRPr="002627D1" w14:paraId="3AE24181" w14:textId="77777777" w:rsidTr="00DC2166">
        <w:tc>
          <w:tcPr>
            <w:tcW w:w="2178" w:type="dxa"/>
          </w:tcPr>
          <w:p w14:paraId="46BC673F"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tcPr>
          <w:p w14:paraId="44D1ACE2" w14:textId="77777777" w:rsidR="00DC2166" w:rsidRDefault="00DC2166">
            <w:pPr>
              <w:spacing w:line="256" w:lineRule="auto"/>
              <w:jc w:val="center"/>
              <w:rPr>
                <w:rFonts w:ascii="Times New Roman" w:hAnsi="Times New Roman"/>
                <w:bCs/>
                <w:sz w:val="24"/>
                <w:szCs w:val="24"/>
                <w:lang w:val="sr-Cyrl-CS"/>
              </w:rPr>
            </w:pPr>
          </w:p>
        </w:tc>
      </w:tr>
      <w:tr w:rsidR="00DC2166" w14:paraId="25C43C03" w14:textId="77777777" w:rsidTr="00DC2166">
        <w:tc>
          <w:tcPr>
            <w:tcW w:w="2178" w:type="dxa"/>
          </w:tcPr>
          <w:p w14:paraId="14F7BED1" w14:textId="77777777" w:rsidR="00DC2166" w:rsidRDefault="00DC2166">
            <w:pPr>
              <w:spacing w:line="256" w:lineRule="auto"/>
              <w:jc w:val="center"/>
              <w:rPr>
                <w:rFonts w:ascii="Times New Roman" w:hAnsi="Times New Roman"/>
                <w:bCs/>
                <w:sz w:val="24"/>
                <w:szCs w:val="24"/>
                <w:lang w:val="sr-Cyrl-CS"/>
              </w:rPr>
            </w:pPr>
          </w:p>
        </w:tc>
        <w:tc>
          <w:tcPr>
            <w:tcW w:w="7398" w:type="dxa"/>
            <w:tcBorders>
              <w:top w:val="double" w:sz="4" w:space="0" w:color="auto"/>
              <w:left w:val="nil"/>
              <w:bottom w:val="double" w:sz="4" w:space="0" w:color="auto"/>
              <w:right w:val="nil"/>
            </w:tcBorders>
            <w:shd w:val="clear" w:color="auto" w:fill="EEECE1"/>
            <w:hideMark/>
          </w:tcPr>
          <w:p w14:paraId="7F60204E" w14:textId="77777777" w:rsidR="00DC2166" w:rsidRDefault="00DC2166">
            <w:pPr>
              <w:spacing w:line="256" w:lineRule="auto"/>
              <w:jc w:val="center"/>
              <w:rPr>
                <w:rFonts w:ascii="Times New Roman" w:hAnsi="Times New Roman"/>
                <w:bCs/>
                <w:sz w:val="24"/>
                <w:szCs w:val="24"/>
              </w:rPr>
            </w:pPr>
            <w:r>
              <w:rPr>
                <w:rFonts w:ascii="Times New Roman" w:hAnsi="Times New Roman"/>
                <w:bCs/>
                <w:sz w:val="24"/>
                <w:szCs w:val="24"/>
                <w:lang w:val="sr-Cyrl-CS"/>
              </w:rPr>
              <w:t>(Контакт особа, телефон</w:t>
            </w:r>
            <w:r>
              <w:rPr>
                <w:rFonts w:ascii="Times New Roman" w:hAnsi="Times New Roman"/>
                <w:bCs/>
                <w:sz w:val="24"/>
                <w:szCs w:val="24"/>
              </w:rPr>
              <w:t>, телефакс</w:t>
            </w:r>
            <w:r>
              <w:rPr>
                <w:rFonts w:ascii="Times New Roman" w:hAnsi="Times New Roman"/>
                <w:bCs/>
                <w:sz w:val="24"/>
                <w:szCs w:val="24"/>
                <w:lang w:val="sr-Cyrl-CS"/>
              </w:rPr>
              <w:t>)</w:t>
            </w:r>
          </w:p>
        </w:tc>
      </w:tr>
    </w:tbl>
    <w:p w14:paraId="743EF350" w14:textId="77777777" w:rsidR="00DC2166" w:rsidRDefault="00DC2166" w:rsidP="00DC2166">
      <w:pPr>
        <w:rPr>
          <w:rFonts w:ascii="Times New Roman" w:hAnsi="Times New Roman"/>
          <w:b/>
          <w:bCs/>
          <w:sz w:val="24"/>
          <w:szCs w:val="24"/>
          <w:lang w:val="sr-Cyrl-CS"/>
        </w:rPr>
      </w:pPr>
    </w:p>
    <w:p w14:paraId="2E09350E" w14:textId="77777777" w:rsidR="00DC2166" w:rsidRDefault="00DC2166" w:rsidP="00DC2166">
      <w:pPr>
        <w:ind w:left="0"/>
        <w:rPr>
          <w:rFonts w:ascii="Times New Roman" w:hAnsi="Times New Roman"/>
          <w:b/>
          <w:bCs/>
          <w:sz w:val="24"/>
          <w:szCs w:val="24"/>
          <w:lang w:val="sr-Cyrl-CS"/>
        </w:rPr>
      </w:pPr>
      <w:r>
        <w:rPr>
          <w:rFonts w:ascii="Times New Roman" w:hAnsi="Times New Roman"/>
          <w:b/>
          <w:bCs/>
          <w:sz w:val="24"/>
          <w:szCs w:val="24"/>
          <w:lang w:val="sr-Cyrl-CS"/>
        </w:rPr>
        <w:t>● Подносим следећу понуду:</w:t>
      </w:r>
    </w:p>
    <w:p w14:paraId="324530A1" w14:textId="77777777" w:rsidR="00DC2166" w:rsidRDefault="00DC2166" w:rsidP="00DC2166">
      <w:pPr>
        <w:ind w:left="0" w:hanging="142"/>
        <w:rPr>
          <w:rFonts w:ascii="Times New Roman" w:hAnsi="Times New Roman"/>
          <w:b/>
          <w:bCs/>
          <w:sz w:val="24"/>
          <w:szCs w:val="24"/>
          <w:lang w:val="sr-Cyrl-CS"/>
        </w:rPr>
      </w:pPr>
      <w:r>
        <w:rPr>
          <w:rFonts w:ascii="Times New Roman" w:hAnsi="Times New Roman"/>
          <w:b/>
          <w:bCs/>
          <w:sz w:val="24"/>
          <w:szCs w:val="24"/>
          <w:lang w:val="sr-Cyrl-CS"/>
        </w:rPr>
        <w:t xml:space="preserve">    (заокружити на који начин)</w:t>
      </w:r>
    </w:p>
    <w:p w14:paraId="23676276" w14:textId="77777777" w:rsidR="00DC2166" w:rsidRDefault="00DC2166" w:rsidP="00DC2166">
      <w:pPr>
        <w:rPr>
          <w:rFonts w:ascii="Times New Roman" w:hAnsi="Times New Roman"/>
          <w:b/>
          <w:bCs/>
          <w:sz w:val="24"/>
          <w:szCs w:val="24"/>
          <w:lang w:val="sr-Cyrl-CS"/>
        </w:rPr>
      </w:pPr>
    </w:p>
    <w:p w14:paraId="503917C4" w14:textId="77777777" w:rsidR="00DC2166" w:rsidRDefault="00DC2166" w:rsidP="00DC216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а) самостално</w:t>
      </w:r>
    </w:p>
    <w:p w14:paraId="39519E4F" w14:textId="77777777" w:rsidR="00DC2166" w:rsidRDefault="00DC2166" w:rsidP="00DC2166">
      <w:pPr>
        <w:autoSpaceDE w:val="0"/>
        <w:autoSpaceDN w:val="0"/>
        <w:adjustRightInd w:val="0"/>
        <w:rPr>
          <w:rFonts w:ascii="Times New Roman" w:hAnsi="Times New Roman"/>
          <w:b/>
          <w:bCs/>
          <w:sz w:val="24"/>
          <w:szCs w:val="24"/>
          <w:lang w:val="sr-Cyrl-CS"/>
        </w:rPr>
      </w:pPr>
    </w:p>
    <w:p w14:paraId="0B3309F4" w14:textId="77777777" w:rsidR="00DC2166" w:rsidRDefault="00DC2166" w:rsidP="00DC216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lastRenderedPageBreak/>
        <w:t>б) са подизвођачем:</w:t>
      </w:r>
    </w:p>
    <w:p w14:paraId="40119388" w14:textId="77777777" w:rsidR="00DC2166" w:rsidRDefault="00DC2166" w:rsidP="00DC2166">
      <w:pPr>
        <w:autoSpaceDE w:val="0"/>
        <w:autoSpaceDN w:val="0"/>
        <w:adjustRightInd w:val="0"/>
        <w:ind w:left="0" w:hanging="142"/>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55A397"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971DA3B"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DE55E" w14:textId="77777777" w:rsidR="00DC2166" w:rsidRDefault="00DC2166" w:rsidP="00DC216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 xml:space="preserve">(навести: назив и седиште подизвођача, ПИБ, матични број, број рачуна, овлашћено лице/а за заступање, </w:t>
      </w:r>
      <w:r>
        <w:rPr>
          <w:rFonts w:ascii="Times New Roman" w:hAnsi="Times New Roman"/>
          <w:i/>
          <w:iCs/>
          <w:sz w:val="24"/>
          <w:szCs w:val="24"/>
          <w:lang w:val="ru-RU"/>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ascii="Times New Roman" w:hAnsi="Times New Roman"/>
          <w:i/>
          <w:iCs/>
          <w:sz w:val="24"/>
          <w:szCs w:val="24"/>
          <w:lang w:val="sr-Cyrl-CS"/>
        </w:rPr>
        <w:t>, контакт особа, телефон, факс и е-маил адреса)</w:t>
      </w:r>
    </w:p>
    <w:p w14:paraId="18E5427C" w14:textId="77777777" w:rsidR="00DC2166" w:rsidRDefault="00DC2166" w:rsidP="00DC2166">
      <w:pPr>
        <w:autoSpaceDE w:val="0"/>
        <w:autoSpaceDN w:val="0"/>
        <w:adjustRightInd w:val="0"/>
        <w:ind w:left="0" w:hanging="737"/>
        <w:rPr>
          <w:rFonts w:ascii="Times New Roman" w:hAnsi="Times New Roman"/>
          <w:i/>
          <w:iCs/>
          <w:sz w:val="24"/>
          <w:szCs w:val="24"/>
          <w:lang w:val="sr-Cyrl-CS"/>
        </w:rPr>
      </w:pPr>
    </w:p>
    <w:p w14:paraId="2E3441ED" w14:textId="77777777" w:rsidR="00DC2166" w:rsidRDefault="00DC2166" w:rsidP="00DC2166">
      <w:pPr>
        <w:autoSpaceDE w:val="0"/>
        <w:autoSpaceDN w:val="0"/>
        <w:adjustRightInd w:val="0"/>
        <w:ind w:left="0"/>
        <w:rPr>
          <w:rFonts w:ascii="Times New Roman" w:hAnsi="Times New Roman"/>
          <w:b/>
          <w:bCs/>
          <w:sz w:val="24"/>
          <w:szCs w:val="24"/>
          <w:lang w:val="sr-Cyrl-CS"/>
        </w:rPr>
      </w:pPr>
      <w:r>
        <w:rPr>
          <w:rFonts w:ascii="Times New Roman" w:hAnsi="Times New Roman"/>
          <w:b/>
          <w:bCs/>
          <w:sz w:val="24"/>
          <w:szCs w:val="24"/>
          <w:lang w:val="sr-Cyrl-CS"/>
        </w:rPr>
        <w:t>в) као заједничку понуду:</w:t>
      </w:r>
    </w:p>
    <w:p w14:paraId="25D1E163"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1.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FC066F5"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2.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3AB699" w14:textId="77777777" w:rsidR="00DC2166" w:rsidRDefault="00DC2166" w:rsidP="00DC2166">
      <w:pPr>
        <w:autoSpaceDE w:val="0"/>
        <w:autoSpaceDN w:val="0"/>
        <w:adjustRightInd w:val="0"/>
        <w:ind w:left="0"/>
        <w:rPr>
          <w:rFonts w:ascii="Times New Roman" w:hAnsi="Times New Roman"/>
          <w:sz w:val="24"/>
          <w:szCs w:val="24"/>
          <w:lang w:val="sr-Cyrl-CS"/>
        </w:rPr>
      </w:pPr>
      <w:r>
        <w:rPr>
          <w:rFonts w:ascii="Times New Roman" w:hAnsi="Times New Roman"/>
          <w:sz w:val="24"/>
          <w:szCs w:val="24"/>
          <w:lang w:val="sr-Cyrl-CS"/>
        </w:rPr>
        <w:t xml:space="preserve">3. </w:t>
      </w: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E7BCD25" w14:textId="77777777" w:rsidR="00DC2166" w:rsidRDefault="00DC2166" w:rsidP="00DC2166">
      <w:pPr>
        <w:autoSpaceDE w:val="0"/>
        <w:autoSpaceDN w:val="0"/>
        <w:adjustRightInd w:val="0"/>
        <w:ind w:left="0"/>
        <w:rPr>
          <w:rFonts w:ascii="Times New Roman" w:hAnsi="Times New Roman"/>
          <w:i/>
          <w:iCs/>
          <w:sz w:val="24"/>
          <w:szCs w:val="24"/>
          <w:lang w:val="sr-Cyrl-CS"/>
        </w:rPr>
      </w:pPr>
      <w:r>
        <w:rPr>
          <w:rFonts w:ascii="Times New Roman" w:hAnsi="Times New Roman"/>
          <w:i/>
          <w:iCs/>
          <w:sz w:val="24"/>
          <w:szCs w:val="24"/>
          <w:lang w:val="sr-Cyrl-CS"/>
        </w:rPr>
        <w:t>(навести: назив и седиште понуђача, ПИБ, матични број, број рачуна, овлашћено лице/а за заступање, контакт особа, телефон, факс и е-маил адреса)</w:t>
      </w:r>
    </w:p>
    <w:p w14:paraId="7E79DBCE" w14:textId="77777777" w:rsidR="00DC2166" w:rsidRDefault="00DC2166" w:rsidP="00DC2166">
      <w:pPr>
        <w:autoSpaceDE w:val="0"/>
        <w:autoSpaceDN w:val="0"/>
        <w:adjustRightInd w:val="0"/>
        <w:ind w:left="0"/>
        <w:rPr>
          <w:rFonts w:ascii="Times New Roman" w:hAnsi="Times New Roman"/>
          <w:i/>
          <w:iCs/>
          <w:sz w:val="24"/>
          <w:szCs w:val="24"/>
          <w:lang w:val="sr-Cyrl-CS"/>
        </w:rPr>
      </w:pPr>
    </w:p>
    <w:p w14:paraId="23F26619" w14:textId="77777777" w:rsidR="00DC2166" w:rsidRDefault="00DC2166" w:rsidP="00DC2166">
      <w:pPr>
        <w:autoSpaceDE w:val="0"/>
        <w:autoSpaceDN w:val="0"/>
        <w:adjustRightInd w:val="0"/>
        <w:ind w:left="0"/>
        <w:rPr>
          <w:rFonts w:ascii="Times New Roman" w:hAnsi="Times New Roman"/>
          <w:b/>
          <w:bCs/>
          <w:iCs/>
          <w:sz w:val="24"/>
          <w:szCs w:val="24"/>
          <w:lang w:val="sr-Cyrl-CS"/>
        </w:rPr>
      </w:pPr>
      <w:r>
        <w:rPr>
          <w:rFonts w:ascii="Times New Roman" w:hAnsi="Times New Roman"/>
          <w:b/>
          <w:iCs/>
          <w:sz w:val="24"/>
          <w:szCs w:val="24"/>
          <w:lang w:val="sr-Cyrl-CS"/>
        </w:rPr>
        <w:t>Понуда важи:_____ дана од дана отварања понуда (</w:t>
      </w:r>
      <w:r>
        <w:rPr>
          <w:rFonts w:ascii="Times New Roman" w:hAnsi="Times New Roman"/>
          <w:b/>
          <w:bCs/>
          <w:i/>
          <w:iCs/>
          <w:sz w:val="24"/>
          <w:szCs w:val="24"/>
          <w:lang w:val="ru-RU"/>
        </w:rPr>
        <w:t>рок важења понуде не може бити краћи од 30 дана од дана отварања понуда)</w:t>
      </w:r>
      <w:r>
        <w:rPr>
          <w:rFonts w:ascii="Times New Roman" w:hAnsi="Times New Roman"/>
          <w:b/>
          <w:bCs/>
          <w:iCs/>
          <w:sz w:val="24"/>
          <w:szCs w:val="24"/>
          <w:lang w:val="ru-RU"/>
        </w:rPr>
        <w:t>.</w:t>
      </w:r>
    </w:p>
    <w:p w14:paraId="25439517" w14:textId="77777777" w:rsidR="00DC2166" w:rsidRDefault="00DC2166" w:rsidP="00DC2166">
      <w:pPr>
        <w:ind w:left="0"/>
        <w:rPr>
          <w:rFonts w:ascii="Times New Roman" w:hAnsi="Times New Roman"/>
          <w:bCs/>
          <w:sz w:val="24"/>
          <w:szCs w:val="24"/>
          <w:lang w:val="sr-Cyrl-CS"/>
        </w:rPr>
      </w:pPr>
    </w:p>
    <w:p w14:paraId="2CBB5C30" w14:textId="77777777" w:rsidR="00DC2166" w:rsidRDefault="00DC2166" w:rsidP="00DC2166">
      <w:pPr>
        <w:ind w:left="-360" w:firstLine="360"/>
        <w:rPr>
          <w:rFonts w:ascii="Times New Roman" w:hAnsi="Times New Roman"/>
          <w:b/>
          <w:bCs/>
          <w:sz w:val="24"/>
          <w:szCs w:val="24"/>
          <w:lang w:val="sr-Cyrl-CS"/>
        </w:rPr>
      </w:pPr>
      <w:r>
        <w:rPr>
          <w:rFonts w:ascii="Times New Roman" w:hAnsi="Times New Roman"/>
          <w:b/>
          <w:bCs/>
          <w:sz w:val="24"/>
          <w:szCs w:val="24"/>
          <w:lang w:val="sr-Cyrl-CS"/>
        </w:rPr>
        <w:t xml:space="preserve">Укупна понуђена цена по радном часу без ПДВ: </w:t>
      </w:r>
      <w:r w:rsidRPr="000B768A">
        <w:rPr>
          <w:rFonts w:ascii="Times New Roman" w:hAnsi="Times New Roman"/>
          <w:b/>
          <w:bCs/>
          <w:sz w:val="24"/>
          <w:szCs w:val="24"/>
          <w:lang w:val="sr-Cyrl-CS"/>
        </w:rPr>
        <w:t>_________________________________</w:t>
      </w:r>
    </w:p>
    <w:p w14:paraId="2ACC6632" w14:textId="77777777" w:rsidR="00DC2166" w:rsidRDefault="00DC2166" w:rsidP="00DC2166">
      <w:pPr>
        <w:ind w:left="-360"/>
        <w:rPr>
          <w:rFonts w:ascii="Times New Roman" w:hAnsi="Times New Roman"/>
          <w:b/>
          <w:bCs/>
          <w:sz w:val="24"/>
          <w:szCs w:val="24"/>
          <w:lang w:val="sr-Cyrl-CS"/>
        </w:rPr>
      </w:pPr>
      <w:r>
        <w:rPr>
          <w:rFonts w:ascii="Times New Roman" w:hAnsi="Times New Roman"/>
          <w:b/>
          <w:bCs/>
          <w:sz w:val="24"/>
          <w:szCs w:val="24"/>
          <w:lang w:val="sr-Cyrl-CS"/>
        </w:rPr>
        <w:t xml:space="preserve"> </w:t>
      </w:r>
      <w:r>
        <w:rPr>
          <w:rFonts w:ascii="Times New Roman" w:hAnsi="Times New Roman"/>
          <w:b/>
          <w:bCs/>
          <w:sz w:val="24"/>
          <w:szCs w:val="24"/>
          <w:lang w:val="sr-Cyrl-CS"/>
        </w:rPr>
        <w:tab/>
      </w:r>
    </w:p>
    <w:p w14:paraId="7E794DF3" w14:textId="77777777" w:rsidR="00DC2166" w:rsidRDefault="00DC2166" w:rsidP="00DC2166">
      <w:pPr>
        <w:ind w:left="-360" w:firstLine="360"/>
        <w:rPr>
          <w:rFonts w:ascii="Times New Roman" w:hAnsi="Times New Roman"/>
          <w:b/>
          <w:bCs/>
          <w:sz w:val="24"/>
          <w:szCs w:val="24"/>
          <w:shd w:val="clear" w:color="auto" w:fill="EEECE1"/>
          <w:lang w:val="sr-Cyrl-CS"/>
        </w:rPr>
      </w:pPr>
      <w:r>
        <w:rPr>
          <w:rFonts w:ascii="Times New Roman" w:hAnsi="Times New Roman"/>
          <w:b/>
          <w:bCs/>
          <w:sz w:val="24"/>
          <w:szCs w:val="24"/>
          <w:lang w:val="sr-Cyrl-CS"/>
        </w:rPr>
        <w:t xml:space="preserve">Укупна понуђена цена по радном часу са ПДВ: </w:t>
      </w:r>
      <w:r>
        <w:rPr>
          <w:rFonts w:ascii="Times New Roman" w:hAnsi="Times New Roman"/>
          <w:b/>
          <w:bCs/>
          <w:sz w:val="24"/>
          <w:szCs w:val="24"/>
          <w:shd w:val="clear" w:color="auto" w:fill="EEECE1"/>
          <w:lang w:val="sr-Cyrl-CS"/>
        </w:rPr>
        <w:t>_________________________________</w:t>
      </w:r>
    </w:p>
    <w:p w14:paraId="0EB04F8D" w14:textId="77777777" w:rsidR="00DC2166" w:rsidRDefault="00DC2166" w:rsidP="00DC2166">
      <w:pPr>
        <w:ind w:left="-360" w:firstLine="360"/>
        <w:rPr>
          <w:rFonts w:ascii="Times New Roman" w:hAnsi="Times New Roman"/>
          <w:b/>
          <w:bCs/>
          <w:sz w:val="24"/>
          <w:szCs w:val="24"/>
          <w:lang w:val="sr-Cyrl-CS"/>
        </w:rPr>
      </w:pPr>
    </w:p>
    <w:p w14:paraId="2D093B3F" w14:textId="77777777" w:rsidR="00CE3A60" w:rsidRDefault="00CE3A60" w:rsidP="00DC2166">
      <w:pPr>
        <w:pStyle w:val="Heading1"/>
        <w:jc w:val="both"/>
        <w:rPr>
          <w:sz w:val="24"/>
          <w:lang w:val="sr-Cyrl-CS"/>
        </w:rPr>
        <w:sectPr w:rsidR="00CE3A60" w:rsidSect="006E2A75">
          <w:headerReference w:type="default" r:id="rId14"/>
          <w:footerReference w:type="default" r:id="rId15"/>
          <w:headerReference w:type="first" r:id="rId16"/>
          <w:footerReference w:type="first" r:id="rId17"/>
          <w:pgSz w:w="11907" w:h="16839" w:code="9"/>
          <w:pgMar w:top="2268" w:right="1134" w:bottom="1418" w:left="1134" w:header="397" w:footer="397" w:gutter="0"/>
          <w:cols w:space="720"/>
          <w:titlePg/>
          <w:docGrid w:linePitch="360"/>
        </w:sectPr>
      </w:pPr>
    </w:p>
    <w:p w14:paraId="3E755D6C" w14:textId="58D79C85" w:rsidR="00435EF3" w:rsidRDefault="00435EF3" w:rsidP="00DC2166">
      <w:pPr>
        <w:pStyle w:val="Heading1"/>
        <w:jc w:val="both"/>
        <w:rPr>
          <w:sz w:val="24"/>
          <w:lang w:val="sr-Cyrl-CS"/>
        </w:rPr>
      </w:pPr>
      <w:r w:rsidRPr="00435EF3">
        <w:rPr>
          <w:sz w:val="24"/>
          <w:lang w:val="sr-Cyrl-CS"/>
        </w:rPr>
        <w:lastRenderedPageBreak/>
        <w:t>Цене резервних делова:</w:t>
      </w:r>
    </w:p>
    <w:p w14:paraId="629C7474" w14:textId="77777777" w:rsidR="00435EF3" w:rsidRDefault="00435EF3" w:rsidP="00435EF3">
      <w:pPr>
        <w:ind w:left="0"/>
        <w:rPr>
          <w:lang w:val="sr-Cyrl-CS"/>
        </w:rPr>
      </w:pPr>
    </w:p>
    <w:tbl>
      <w:tblPr>
        <w:tblStyle w:val="TableGrid"/>
        <w:tblW w:w="15120" w:type="dxa"/>
        <w:tblInd w:w="-124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0"/>
        <w:gridCol w:w="1479"/>
        <w:gridCol w:w="997"/>
        <w:gridCol w:w="1138"/>
        <w:gridCol w:w="1140"/>
        <w:gridCol w:w="1228"/>
        <w:gridCol w:w="1220"/>
        <w:gridCol w:w="1236"/>
        <w:gridCol w:w="1222"/>
        <w:gridCol w:w="1160"/>
        <w:gridCol w:w="1292"/>
        <w:gridCol w:w="1201"/>
        <w:gridCol w:w="1237"/>
      </w:tblGrid>
      <w:tr w:rsidR="00435EF3" w:rsidRPr="00EB3495" w14:paraId="7440E9DD" w14:textId="77777777" w:rsidTr="00435EF3">
        <w:trPr>
          <w:trHeight w:val="1052"/>
        </w:trPr>
        <w:tc>
          <w:tcPr>
            <w:tcW w:w="570" w:type="dxa"/>
            <w:tcBorders>
              <w:top w:val="single" w:sz="12" w:space="0" w:color="auto"/>
              <w:bottom w:val="single" w:sz="12" w:space="0" w:color="auto"/>
            </w:tcBorders>
            <w:vAlign w:val="center"/>
          </w:tcPr>
          <w:p w14:paraId="4934CB5D"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Ред.</w:t>
            </w:r>
            <w:r w:rsidRPr="00EB3495">
              <w:rPr>
                <w:rFonts w:ascii="Times New Roman" w:hAnsi="Times New Roman"/>
                <w:bCs/>
                <w:color w:val="000000"/>
                <w:sz w:val="18"/>
                <w:szCs w:val="18"/>
              </w:rPr>
              <w:br/>
              <w:t>бр.</w:t>
            </w:r>
          </w:p>
        </w:tc>
        <w:tc>
          <w:tcPr>
            <w:tcW w:w="1479" w:type="dxa"/>
            <w:tcBorders>
              <w:top w:val="single" w:sz="12" w:space="0" w:color="auto"/>
              <w:bottom w:val="single" w:sz="12" w:space="0" w:color="auto"/>
            </w:tcBorders>
            <w:vAlign w:val="center"/>
          </w:tcPr>
          <w:p w14:paraId="150B010A" w14:textId="77777777" w:rsidR="00435EF3" w:rsidRDefault="00435EF3" w:rsidP="00435EF3">
            <w:pPr>
              <w:ind w:left="0"/>
              <w:jc w:val="center"/>
              <w:rPr>
                <w:rFonts w:ascii="Times New Roman" w:hAnsi="Times New Roman"/>
                <w:bCs/>
                <w:color w:val="000000"/>
                <w:sz w:val="18"/>
                <w:szCs w:val="18"/>
              </w:rPr>
            </w:pPr>
            <w:r w:rsidRPr="00EB3495">
              <w:rPr>
                <w:rFonts w:ascii="Times New Roman" w:hAnsi="Times New Roman"/>
                <w:bCs/>
                <w:color w:val="000000"/>
                <w:sz w:val="18"/>
                <w:szCs w:val="18"/>
              </w:rPr>
              <w:t>Тип</w:t>
            </w:r>
          </w:p>
          <w:p w14:paraId="096A7D17" w14:textId="62338791" w:rsidR="00435EF3" w:rsidRPr="00435EF3" w:rsidRDefault="00435EF3" w:rsidP="00435EF3">
            <w:pPr>
              <w:ind w:left="0"/>
              <w:rPr>
                <w:rFonts w:ascii="Times New Roman" w:hAnsi="Times New Roman"/>
                <w:sz w:val="18"/>
                <w:szCs w:val="18"/>
                <w:lang w:val="sr-Cyrl-RS"/>
              </w:rPr>
            </w:pPr>
            <w:r>
              <w:rPr>
                <w:rFonts w:ascii="Times New Roman" w:hAnsi="Times New Roman"/>
                <w:bCs/>
                <w:color w:val="000000"/>
                <w:sz w:val="18"/>
                <w:szCs w:val="18"/>
                <w:lang w:val="sr-Cyrl-RS"/>
              </w:rPr>
              <w:t>(Стони рачунар)</w:t>
            </w:r>
          </w:p>
        </w:tc>
        <w:tc>
          <w:tcPr>
            <w:tcW w:w="997" w:type="dxa"/>
            <w:tcBorders>
              <w:top w:val="single" w:sz="12" w:space="0" w:color="auto"/>
              <w:bottom w:val="single" w:sz="12" w:space="0" w:color="auto"/>
              <w:right w:val="single" w:sz="12" w:space="0" w:color="auto"/>
            </w:tcBorders>
            <w:vAlign w:val="center"/>
          </w:tcPr>
          <w:p w14:paraId="554D87B6"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sz w:val="18"/>
                <w:szCs w:val="18"/>
                <w:lang w:val="sr-Cyrl-RS"/>
              </w:rPr>
              <w:t>Цена</w:t>
            </w:r>
          </w:p>
        </w:tc>
        <w:tc>
          <w:tcPr>
            <w:tcW w:w="1138" w:type="dxa"/>
            <w:tcBorders>
              <w:top w:val="single" w:sz="12" w:space="0" w:color="auto"/>
              <w:left w:val="single" w:sz="12" w:space="0" w:color="auto"/>
              <w:bottom w:val="single" w:sz="12" w:space="0" w:color="auto"/>
            </w:tcBorders>
            <w:vAlign w:val="center"/>
          </w:tcPr>
          <w:p w14:paraId="1A5C3F57"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Hard disk</w:t>
            </w:r>
          </w:p>
        </w:tc>
        <w:tc>
          <w:tcPr>
            <w:tcW w:w="1140" w:type="dxa"/>
            <w:tcBorders>
              <w:top w:val="single" w:sz="12" w:space="0" w:color="auto"/>
              <w:bottom w:val="single" w:sz="12" w:space="0" w:color="auto"/>
            </w:tcBorders>
            <w:vAlign w:val="center"/>
          </w:tcPr>
          <w:p w14:paraId="5FF6A77F"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SSD drive</w:t>
            </w:r>
          </w:p>
        </w:tc>
        <w:tc>
          <w:tcPr>
            <w:tcW w:w="1228" w:type="dxa"/>
            <w:tcBorders>
              <w:top w:val="single" w:sz="12" w:space="0" w:color="auto"/>
              <w:bottom w:val="single" w:sz="12" w:space="0" w:color="auto"/>
            </w:tcBorders>
            <w:vAlign w:val="center"/>
          </w:tcPr>
          <w:p w14:paraId="1484AA80" w14:textId="77777777" w:rsidR="00435EF3" w:rsidRPr="00EB3495" w:rsidRDefault="00435EF3" w:rsidP="00435EF3">
            <w:pPr>
              <w:ind w:left="0"/>
              <w:jc w:val="center"/>
              <w:rPr>
                <w:rFonts w:ascii="Times New Roman" w:hAnsi="Times New Roman"/>
                <w:sz w:val="18"/>
                <w:szCs w:val="18"/>
              </w:rPr>
            </w:pPr>
            <w:r w:rsidRPr="00EB3495">
              <w:rPr>
                <w:rFonts w:ascii="Times New Roman" w:hAnsi="Times New Roman"/>
                <w:bCs/>
                <w:color w:val="000000"/>
                <w:sz w:val="18"/>
                <w:szCs w:val="18"/>
              </w:rPr>
              <w:t>RAM меморија</w:t>
            </w:r>
          </w:p>
        </w:tc>
        <w:tc>
          <w:tcPr>
            <w:tcW w:w="1220" w:type="dxa"/>
            <w:tcBorders>
              <w:top w:val="single" w:sz="12" w:space="0" w:color="auto"/>
              <w:bottom w:val="single" w:sz="12" w:space="0" w:color="auto"/>
            </w:tcBorders>
            <w:vAlign w:val="center"/>
          </w:tcPr>
          <w:p w14:paraId="408DB18A" w14:textId="77777777" w:rsidR="00435EF3" w:rsidRPr="00EB3495" w:rsidRDefault="00435EF3" w:rsidP="00435EF3">
            <w:pPr>
              <w:ind w:left="0"/>
              <w:jc w:val="center"/>
              <w:rPr>
                <w:rFonts w:ascii="Times New Roman" w:hAnsi="Times New Roman"/>
                <w:color w:val="000000"/>
                <w:sz w:val="18"/>
                <w:szCs w:val="18"/>
              </w:rPr>
            </w:pPr>
            <w:r w:rsidRPr="00EB3495">
              <w:rPr>
                <w:rFonts w:ascii="Times New Roman" w:hAnsi="Times New Roman"/>
                <w:bCs/>
                <w:color w:val="000000"/>
                <w:sz w:val="18"/>
                <w:szCs w:val="18"/>
              </w:rPr>
              <w:t>Матична плоча</w:t>
            </w:r>
          </w:p>
        </w:tc>
        <w:tc>
          <w:tcPr>
            <w:tcW w:w="1236" w:type="dxa"/>
            <w:tcBorders>
              <w:top w:val="single" w:sz="12" w:space="0" w:color="auto"/>
              <w:bottom w:val="single" w:sz="12" w:space="0" w:color="auto"/>
            </w:tcBorders>
            <w:vAlign w:val="center"/>
          </w:tcPr>
          <w:p w14:paraId="16E0C816" w14:textId="77777777" w:rsidR="00435EF3" w:rsidRPr="00EB3495" w:rsidRDefault="00435EF3" w:rsidP="00435EF3">
            <w:pPr>
              <w:ind w:left="0"/>
              <w:jc w:val="center"/>
              <w:rPr>
                <w:rFonts w:ascii="Times New Roman" w:hAnsi="Times New Roman"/>
                <w:sz w:val="18"/>
                <w:szCs w:val="18"/>
              </w:rPr>
            </w:pPr>
            <w:r w:rsidRPr="00EB3495">
              <w:rPr>
                <w:rFonts w:ascii="Times New Roman" w:hAnsi="Times New Roman"/>
                <w:bCs/>
                <w:color w:val="000000"/>
                <w:sz w:val="18"/>
                <w:szCs w:val="18"/>
              </w:rPr>
              <w:t>Графичка картица</w:t>
            </w:r>
          </w:p>
        </w:tc>
        <w:tc>
          <w:tcPr>
            <w:tcW w:w="1222" w:type="dxa"/>
            <w:tcBorders>
              <w:top w:val="single" w:sz="12" w:space="0" w:color="auto"/>
              <w:bottom w:val="single" w:sz="12" w:space="0" w:color="auto"/>
            </w:tcBorders>
            <w:vAlign w:val="center"/>
          </w:tcPr>
          <w:p w14:paraId="4868BC5F"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Напојна јединица</w:t>
            </w:r>
          </w:p>
        </w:tc>
        <w:tc>
          <w:tcPr>
            <w:tcW w:w="1160" w:type="dxa"/>
            <w:tcBorders>
              <w:top w:val="single" w:sz="12" w:space="0" w:color="auto"/>
              <w:bottom w:val="single" w:sz="12" w:space="0" w:color="auto"/>
            </w:tcBorders>
            <w:vAlign w:val="center"/>
          </w:tcPr>
          <w:p w14:paraId="750F742E"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DVD-ROM RW</w:t>
            </w:r>
          </w:p>
        </w:tc>
        <w:tc>
          <w:tcPr>
            <w:tcW w:w="1292" w:type="dxa"/>
            <w:tcBorders>
              <w:top w:val="single" w:sz="12" w:space="0" w:color="auto"/>
              <w:bottom w:val="single" w:sz="12" w:space="0" w:color="auto"/>
            </w:tcBorders>
            <w:vAlign w:val="center"/>
          </w:tcPr>
          <w:p w14:paraId="6CE90996"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Управљачки модул</w:t>
            </w:r>
          </w:p>
        </w:tc>
        <w:tc>
          <w:tcPr>
            <w:tcW w:w="1201" w:type="dxa"/>
            <w:tcBorders>
              <w:top w:val="single" w:sz="12" w:space="0" w:color="auto"/>
              <w:bottom w:val="single" w:sz="12" w:space="0" w:color="auto"/>
            </w:tcBorders>
            <w:vAlign w:val="center"/>
          </w:tcPr>
          <w:p w14:paraId="4321A984" w14:textId="77777777" w:rsidR="00435EF3" w:rsidRPr="00EB3495" w:rsidRDefault="00435EF3" w:rsidP="00435EF3">
            <w:pPr>
              <w:ind w:left="0"/>
              <w:jc w:val="center"/>
              <w:rPr>
                <w:rFonts w:ascii="Times New Roman" w:hAnsi="Times New Roman"/>
                <w:color w:val="000000"/>
                <w:sz w:val="18"/>
                <w:szCs w:val="18"/>
              </w:rPr>
            </w:pPr>
            <w:r w:rsidRPr="00EB3495">
              <w:rPr>
                <w:rFonts w:ascii="Times New Roman" w:hAnsi="Times New Roman"/>
                <w:bCs/>
                <w:color w:val="000000"/>
                <w:sz w:val="18"/>
                <w:szCs w:val="18"/>
              </w:rPr>
              <w:t>Звучна картица</w:t>
            </w:r>
          </w:p>
        </w:tc>
        <w:tc>
          <w:tcPr>
            <w:tcW w:w="1237" w:type="dxa"/>
            <w:tcBorders>
              <w:top w:val="single" w:sz="12" w:space="0" w:color="auto"/>
              <w:bottom w:val="single" w:sz="12" w:space="0" w:color="auto"/>
            </w:tcBorders>
            <w:vAlign w:val="center"/>
          </w:tcPr>
          <w:p w14:paraId="7D7107B0" w14:textId="77777777" w:rsidR="00435EF3" w:rsidRPr="00EB3495" w:rsidRDefault="00435EF3" w:rsidP="00435EF3">
            <w:pPr>
              <w:ind w:left="0"/>
              <w:jc w:val="center"/>
              <w:rPr>
                <w:rFonts w:ascii="Times New Roman" w:hAnsi="Times New Roman"/>
                <w:sz w:val="18"/>
                <w:szCs w:val="18"/>
                <w:lang w:val="ru-RU"/>
              </w:rPr>
            </w:pPr>
            <w:r w:rsidRPr="00EB3495">
              <w:rPr>
                <w:rFonts w:ascii="Times New Roman" w:hAnsi="Times New Roman"/>
                <w:bCs/>
                <w:color w:val="000000"/>
                <w:sz w:val="18"/>
                <w:szCs w:val="18"/>
              </w:rPr>
              <w:t>Процесор</w:t>
            </w:r>
          </w:p>
        </w:tc>
      </w:tr>
      <w:tr w:rsidR="00435EF3" w:rsidRPr="00EB3495" w14:paraId="0488A0CE" w14:textId="77777777" w:rsidTr="00435EF3">
        <w:trPr>
          <w:trHeight w:val="432"/>
        </w:trPr>
        <w:tc>
          <w:tcPr>
            <w:tcW w:w="570" w:type="dxa"/>
            <w:vMerge w:val="restart"/>
            <w:tcBorders>
              <w:top w:val="single" w:sz="12" w:space="0" w:color="auto"/>
            </w:tcBorders>
            <w:vAlign w:val="center"/>
          </w:tcPr>
          <w:p w14:paraId="7958B818"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1</w:t>
            </w:r>
            <w:r w:rsidRPr="00EB3495">
              <w:rPr>
                <w:rFonts w:ascii="Times New Roman" w:hAnsi="Times New Roman"/>
                <w:color w:val="000000"/>
                <w:sz w:val="18"/>
                <w:szCs w:val="18"/>
                <w:lang w:val="sr-Cyrl-RS"/>
              </w:rPr>
              <w:t>.</w:t>
            </w:r>
          </w:p>
        </w:tc>
        <w:tc>
          <w:tcPr>
            <w:tcW w:w="1479" w:type="dxa"/>
            <w:vMerge w:val="restart"/>
            <w:tcBorders>
              <w:top w:val="single" w:sz="12" w:space="0" w:color="auto"/>
            </w:tcBorders>
            <w:vAlign w:val="center"/>
          </w:tcPr>
          <w:p w14:paraId="5B9B77D0"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Elite 7000 MT</w:t>
            </w:r>
          </w:p>
        </w:tc>
        <w:tc>
          <w:tcPr>
            <w:tcW w:w="997" w:type="dxa"/>
            <w:tcBorders>
              <w:top w:val="single" w:sz="12" w:space="0" w:color="auto"/>
              <w:right w:val="single" w:sz="12" w:space="0" w:color="auto"/>
            </w:tcBorders>
            <w:vAlign w:val="center"/>
          </w:tcPr>
          <w:p w14:paraId="76505395"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top w:val="single" w:sz="12" w:space="0" w:color="auto"/>
              <w:left w:val="single" w:sz="12" w:space="0" w:color="auto"/>
            </w:tcBorders>
            <w:vAlign w:val="center"/>
          </w:tcPr>
          <w:p w14:paraId="02A35FFD" w14:textId="77777777" w:rsidR="00435EF3" w:rsidRPr="00EB3495" w:rsidRDefault="00435EF3" w:rsidP="00435EF3">
            <w:pPr>
              <w:ind w:left="0"/>
              <w:jc w:val="center"/>
              <w:rPr>
                <w:rFonts w:ascii="Times New Roman" w:hAnsi="Times New Roman"/>
                <w:sz w:val="18"/>
                <w:szCs w:val="18"/>
                <w:lang w:val="ru-RU"/>
              </w:rPr>
            </w:pPr>
          </w:p>
        </w:tc>
        <w:tc>
          <w:tcPr>
            <w:tcW w:w="1140" w:type="dxa"/>
            <w:tcBorders>
              <w:top w:val="single" w:sz="12" w:space="0" w:color="auto"/>
            </w:tcBorders>
            <w:vAlign w:val="center"/>
          </w:tcPr>
          <w:p w14:paraId="50A60CE7" w14:textId="77777777" w:rsidR="00435EF3" w:rsidRPr="00EB3495" w:rsidRDefault="00435EF3" w:rsidP="00435EF3">
            <w:pPr>
              <w:ind w:left="0"/>
              <w:jc w:val="center"/>
              <w:rPr>
                <w:rFonts w:ascii="Times New Roman" w:hAnsi="Times New Roman"/>
                <w:sz w:val="18"/>
                <w:szCs w:val="18"/>
                <w:lang w:val="ru-RU"/>
              </w:rPr>
            </w:pPr>
          </w:p>
        </w:tc>
        <w:tc>
          <w:tcPr>
            <w:tcW w:w="1228" w:type="dxa"/>
            <w:tcBorders>
              <w:top w:val="single" w:sz="12" w:space="0" w:color="auto"/>
            </w:tcBorders>
            <w:vAlign w:val="center"/>
          </w:tcPr>
          <w:p w14:paraId="0D49E944" w14:textId="77777777" w:rsidR="00435EF3" w:rsidRPr="00EB3495" w:rsidRDefault="00435EF3" w:rsidP="00435EF3">
            <w:pPr>
              <w:ind w:left="0"/>
              <w:jc w:val="center"/>
              <w:rPr>
                <w:rFonts w:ascii="Times New Roman" w:hAnsi="Times New Roman"/>
                <w:sz w:val="18"/>
                <w:szCs w:val="18"/>
                <w:lang w:val="ru-RU"/>
              </w:rPr>
            </w:pPr>
          </w:p>
        </w:tc>
        <w:tc>
          <w:tcPr>
            <w:tcW w:w="1220" w:type="dxa"/>
            <w:tcBorders>
              <w:top w:val="single" w:sz="12" w:space="0" w:color="auto"/>
            </w:tcBorders>
            <w:vAlign w:val="center"/>
          </w:tcPr>
          <w:p w14:paraId="67869D08" w14:textId="77777777" w:rsidR="00435EF3" w:rsidRPr="00EB3495" w:rsidRDefault="00435EF3" w:rsidP="00435EF3">
            <w:pPr>
              <w:ind w:left="0"/>
              <w:jc w:val="center"/>
              <w:rPr>
                <w:rFonts w:ascii="Times New Roman" w:hAnsi="Times New Roman"/>
                <w:sz w:val="18"/>
                <w:szCs w:val="18"/>
                <w:lang w:val="ru-RU"/>
              </w:rPr>
            </w:pPr>
          </w:p>
        </w:tc>
        <w:tc>
          <w:tcPr>
            <w:tcW w:w="1236" w:type="dxa"/>
            <w:tcBorders>
              <w:top w:val="single" w:sz="12" w:space="0" w:color="auto"/>
            </w:tcBorders>
            <w:vAlign w:val="center"/>
          </w:tcPr>
          <w:p w14:paraId="3243391D" w14:textId="77777777" w:rsidR="00435EF3" w:rsidRPr="00EB3495" w:rsidRDefault="00435EF3" w:rsidP="00435EF3">
            <w:pPr>
              <w:ind w:left="0"/>
              <w:jc w:val="center"/>
              <w:rPr>
                <w:rFonts w:ascii="Times New Roman" w:hAnsi="Times New Roman"/>
                <w:sz w:val="18"/>
                <w:szCs w:val="18"/>
                <w:lang w:val="ru-RU"/>
              </w:rPr>
            </w:pPr>
          </w:p>
        </w:tc>
        <w:tc>
          <w:tcPr>
            <w:tcW w:w="1222" w:type="dxa"/>
            <w:tcBorders>
              <w:top w:val="single" w:sz="12" w:space="0" w:color="auto"/>
            </w:tcBorders>
            <w:vAlign w:val="center"/>
          </w:tcPr>
          <w:p w14:paraId="57F2D504" w14:textId="77777777" w:rsidR="00435EF3" w:rsidRPr="00EB3495" w:rsidRDefault="00435EF3" w:rsidP="00435EF3">
            <w:pPr>
              <w:ind w:left="0"/>
              <w:jc w:val="center"/>
              <w:rPr>
                <w:rFonts w:ascii="Times New Roman" w:hAnsi="Times New Roman"/>
                <w:sz w:val="18"/>
                <w:szCs w:val="18"/>
                <w:lang w:val="ru-RU"/>
              </w:rPr>
            </w:pPr>
          </w:p>
        </w:tc>
        <w:tc>
          <w:tcPr>
            <w:tcW w:w="1160" w:type="dxa"/>
            <w:tcBorders>
              <w:top w:val="single" w:sz="12" w:space="0" w:color="auto"/>
            </w:tcBorders>
            <w:vAlign w:val="center"/>
          </w:tcPr>
          <w:p w14:paraId="19E2DF3C" w14:textId="77777777" w:rsidR="00435EF3" w:rsidRPr="00EB3495" w:rsidRDefault="00435EF3" w:rsidP="00435EF3">
            <w:pPr>
              <w:ind w:left="0"/>
              <w:jc w:val="center"/>
              <w:rPr>
                <w:rFonts w:ascii="Times New Roman" w:hAnsi="Times New Roman"/>
                <w:sz w:val="18"/>
                <w:szCs w:val="18"/>
                <w:lang w:val="ru-RU"/>
              </w:rPr>
            </w:pPr>
          </w:p>
        </w:tc>
        <w:tc>
          <w:tcPr>
            <w:tcW w:w="1292" w:type="dxa"/>
            <w:tcBorders>
              <w:top w:val="single" w:sz="12" w:space="0" w:color="auto"/>
            </w:tcBorders>
            <w:vAlign w:val="center"/>
          </w:tcPr>
          <w:p w14:paraId="2F9AC00A" w14:textId="77777777" w:rsidR="00435EF3" w:rsidRPr="00EB3495" w:rsidRDefault="00435EF3" w:rsidP="00435EF3">
            <w:pPr>
              <w:ind w:left="0"/>
              <w:jc w:val="center"/>
              <w:rPr>
                <w:rFonts w:ascii="Times New Roman" w:hAnsi="Times New Roman"/>
                <w:sz w:val="18"/>
                <w:szCs w:val="18"/>
                <w:lang w:val="ru-RU"/>
              </w:rPr>
            </w:pPr>
          </w:p>
        </w:tc>
        <w:tc>
          <w:tcPr>
            <w:tcW w:w="1201" w:type="dxa"/>
            <w:tcBorders>
              <w:top w:val="single" w:sz="12" w:space="0" w:color="auto"/>
            </w:tcBorders>
            <w:vAlign w:val="center"/>
          </w:tcPr>
          <w:p w14:paraId="5EC5FECC" w14:textId="77777777" w:rsidR="00435EF3" w:rsidRPr="00EB3495" w:rsidRDefault="00435EF3" w:rsidP="00435EF3">
            <w:pPr>
              <w:ind w:left="0"/>
              <w:jc w:val="center"/>
              <w:rPr>
                <w:rFonts w:ascii="Times New Roman" w:hAnsi="Times New Roman"/>
                <w:sz w:val="18"/>
                <w:szCs w:val="18"/>
                <w:lang w:val="ru-RU"/>
              </w:rPr>
            </w:pPr>
          </w:p>
        </w:tc>
        <w:tc>
          <w:tcPr>
            <w:tcW w:w="1237" w:type="dxa"/>
            <w:tcBorders>
              <w:top w:val="single" w:sz="12" w:space="0" w:color="auto"/>
            </w:tcBorders>
            <w:vAlign w:val="center"/>
          </w:tcPr>
          <w:p w14:paraId="6CCCB6AB"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316A2BAA" w14:textId="77777777" w:rsidTr="00435EF3">
        <w:trPr>
          <w:trHeight w:val="432"/>
        </w:trPr>
        <w:tc>
          <w:tcPr>
            <w:tcW w:w="570" w:type="dxa"/>
            <w:vMerge/>
            <w:vAlign w:val="center"/>
          </w:tcPr>
          <w:p w14:paraId="088DBADB"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404629FE"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EC5C538" w14:textId="77777777" w:rsidR="00435EF3" w:rsidRPr="00EB3495" w:rsidRDefault="00435EF3" w:rsidP="00435EF3">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42BEE47"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0460FA14"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17669467"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555803AA"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2C917F34"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64C9BDB0"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A7EF3F0"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3610059"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1B573F16"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D1BDFEB"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3A3551E9" w14:textId="77777777" w:rsidTr="00435EF3">
        <w:trPr>
          <w:trHeight w:val="432"/>
        </w:trPr>
        <w:tc>
          <w:tcPr>
            <w:tcW w:w="570" w:type="dxa"/>
            <w:vMerge w:val="restart"/>
            <w:vAlign w:val="center"/>
          </w:tcPr>
          <w:p w14:paraId="5119E4CF" w14:textId="77777777" w:rsidR="00435EF3" w:rsidRPr="00EB3495" w:rsidRDefault="00435EF3" w:rsidP="00435EF3">
            <w:pPr>
              <w:ind w:left="0"/>
              <w:jc w:val="center"/>
              <w:rPr>
                <w:rFonts w:ascii="Times New Roman" w:hAnsi="Times New Roman"/>
                <w:color w:val="000000"/>
                <w:sz w:val="18"/>
                <w:szCs w:val="18"/>
              </w:rPr>
            </w:pPr>
            <w:r w:rsidRPr="00EB3495">
              <w:rPr>
                <w:rFonts w:ascii="Times New Roman" w:hAnsi="Times New Roman"/>
                <w:color w:val="000000"/>
                <w:sz w:val="18"/>
                <w:szCs w:val="18"/>
              </w:rPr>
              <w:t>2.</w:t>
            </w:r>
          </w:p>
        </w:tc>
        <w:tc>
          <w:tcPr>
            <w:tcW w:w="1479" w:type="dxa"/>
            <w:vMerge w:val="restart"/>
            <w:vAlign w:val="center"/>
          </w:tcPr>
          <w:p w14:paraId="696BC10C"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Compaq 8100 Elite SFF</w:t>
            </w:r>
          </w:p>
        </w:tc>
        <w:tc>
          <w:tcPr>
            <w:tcW w:w="997" w:type="dxa"/>
            <w:tcBorders>
              <w:right w:val="single" w:sz="12" w:space="0" w:color="auto"/>
            </w:tcBorders>
            <w:vAlign w:val="center"/>
          </w:tcPr>
          <w:p w14:paraId="65D9E01E"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277DB47"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B2420B6"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3407D1F1"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2B0DCCB7"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4B734ADE"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210BFDF1"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6419D17A"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4D8627BC"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EAF3F26"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14166535"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583248AF" w14:textId="77777777" w:rsidTr="00435EF3">
        <w:trPr>
          <w:trHeight w:val="432"/>
        </w:trPr>
        <w:tc>
          <w:tcPr>
            <w:tcW w:w="570" w:type="dxa"/>
            <w:vMerge/>
            <w:vAlign w:val="center"/>
          </w:tcPr>
          <w:p w14:paraId="2A941F34"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0F7DD347"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691F05E9"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632A18C"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3F6C52E6"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39B50FA1"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722577AA"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226CAF58"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3E8F7CBD"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1B13A3A"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27137533"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3083ECDC"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50228AC3"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8A10FF2" w14:textId="77777777" w:rsidTr="00435EF3">
        <w:trPr>
          <w:trHeight w:val="432"/>
        </w:trPr>
        <w:tc>
          <w:tcPr>
            <w:tcW w:w="570" w:type="dxa"/>
            <w:vMerge w:val="restart"/>
            <w:vAlign w:val="center"/>
          </w:tcPr>
          <w:p w14:paraId="1C1B465B"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3</w:t>
            </w:r>
            <w:r w:rsidRPr="00EB3495">
              <w:rPr>
                <w:rFonts w:ascii="Times New Roman" w:hAnsi="Times New Roman"/>
                <w:color w:val="000000"/>
                <w:sz w:val="18"/>
                <w:szCs w:val="18"/>
                <w:lang w:val="sr-Cyrl-RS"/>
              </w:rPr>
              <w:t>.</w:t>
            </w:r>
          </w:p>
        </w:tc>
        <w:tc>
          <w:tcPr>
            <w:tcW w:w="1479" w:type="dxa"/>
            <w:vMerge w:val="restart"/>
            <w:vAlign w:val="center"/>
          </w:tcPr>
          <w:p w14:paraId="5D66D04C"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color w:val="000000"/>
                <w:sz w:val="18"/>
                <w:szCs w:val="18"/>
              </w:rPr>
              <w:t>HP Compaq 8300 Elite SFF</w:t>
            </w:r>
          </w:p>
        </w:tc>
        <w:tc>
          <w:tcPr>
            <w:tcW w:w="997" w:type="dxa"/>
            <w:tcBorders>
              <w:right w:val="single" w:sz="12" w:space="0" w:color="auto"/>
            </w:tcBorders>
            <w:vAlign w:val="center"/>
          </w:tcPr>
          <w:p w14:paraId="4C51D923"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B03F245"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61724A1C"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7891F68D"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2AC6C06"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7BB8CBC3"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7B6DF0C5"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43BABC5D"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DD90CEE"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3AD1FBCD"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24B5AC55"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53E701B2" w14:textId="77777777" w:rsidTr="00435EF3">
        <w:trPr>
          <w:trHeight w:val="432"/>
        </w:trPr>
        <w:tc>
          <w:tcPr>
            <w:tcW w:w="570" w:type="dxa"/>
            <w:vMerge/>
            <w:vAlign w:val="center"/>
          </w:tcPr>
          <w:p w14:paraId="05ED934E"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0638C964"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4B92C1B1"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581D7E43"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E81BDCE"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25B9680"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EA98059"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67AD939F"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09052AEF"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64CC314"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9E4AF34"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05224F09"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103ECA63"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2561854B" w14:textId="77777777" w:rsidTr="00435EF3">
        <w:trPr>
          <w:trHeight w:val="432"/>
        </w:trPr>
        <w:tc>
          <w:tcPr>
            <w:tcW w:w="570" w:type="dxa"/>
            <w:vMerge w:val="restart"/>
            <w:vAlign w:val="center"/>
          </w:tcPr>
          <w:p w14:paraId="6038D950"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4</w:t>
            </w:r>
            <w:r w:rsidRPr="00EB3495">
              <w:rPr>
                <w:rFonts w:ascii="Times New Roman" w:hAnsi="Times New Roman"/>
                <w:color w:val="000000"/>
                <w:sz w:val="18"/>
                <w:szCs w:val="18"/>
                <w:lang w:val="sr-Cyrl-RS"/>
              </w:rPr>
              <w:t>.</w:t>
            </w:r>
          </w:p>
        </w:tc>
        <w:tc>
          <w:tcPr>
            <w:tcW w:w="1479" w:type="dxa"/>
            <w:vMerge w:val="restart"/>
            <w:vAlign w:val="center"/>
          </w:tcPr>
          <w:p w14:paraId="7FF5AF1F"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Elite Desk 800 G1 SFF</w:t>
            </w:r>
          </w:p>
        </w:tc>
        <w:tc>
          <w:tcPr>
            <w:tcW w:w="997" w:type="dxa"/>
            <w:tcBorders>
              <w:right w:val="single" w:sz="12" w:space="0" w:color="auto"/>
            </w:tcBorders>
            <w:vAlign w:val="center"/>
          </w:tcPr>
          <w:p w14:paraId="0F4C2908" w14:textId="77777777" w:rsidR="00435EF3" w:rsidRPr="00EB349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7CED99E" w14:textId="77777777" w:rsidR="00435EF3" w:rsidRPr="00EB3495" w:rsidRDefault="00435EF3" w:rsidP="00435EF3">
            <w:pPr>
              <w:ind w:left="0"/>
              <w:jc w:val="center"/>
              <w:rPr>
                <w:rFonts w:ascii="Times New Roman" w:hAnsi="Times New Roman"/>
                <w:sz w:val="18"/>
                <w:szCs w:val="18"/>
              </w:rPr>
            </w:pPr>
          </w:p>
        </w:tc>
        <w:tc>
          <w:tcPr>
            <w:tcW w:w="1140" w:type="dxa"/>
            <w:vAlign w:val="center"/>
          </w:tcPr>
          <w:p w14:paraId="557F67B3" w14:textId="77777777" w:rsidR="00435EF3" w:rsidRPr="00EB3495" w:rsidRDefault="00435EF3" w:rsidP="00435EF3">
            <w:pPr>
              <w:ind w:left="0"/>
              <w:jc w:val="center"/>
              <w:rPr>
                <w:rFonts w:ascii="Times New Roman" w:hAnsi="Times New Roman"/>
                <w:sz w:val="18"/>
                <w:szCs w:val="18"/>
              </w:rPr>
            </w:pPr>
          </w:p>
        </w:tc>
        <w:tc>
          <w:tcPr>
            <w:tcW w:w="1228" w:type="dxa"/>
            <w:vAlign w:val="center"/>
          </w:tcPr>
          <w:p w14:paraId="13BA2E0C" w14:textId="77777777" w:rsidR="00435EF3" w:rsidRPr="00EB3495" w:rsidRDefault="00435EF3" w:rsidP="00435EF3">
            <w:pPr>
              <w:ind w:left="0"/>
              <w:jc w:val="center"/>
              <w:rPr>
                <w:rFonts w:ascii="Times New Roman" w:hAnsi="Times New Roman"/>
                <w:sz w:val="18"/>
                <w:szCs w:val="18"/>
              </w:rPr>
            </w:pPr>
          </w:p>
        </w:tc>
        <w:tc>
          <w:tcPr>
            <w:tcW w:w="1220" w:type="dxa"/>
            <w:vAlign w:val="center"/>
          </w:tcPr>
          <w:p w14:paraId="68854B0A" w14:textId="77777777" w:rsidR="00435EF3" w:rsidRPr="00EB3495" w:rsidRDefault="00435EF3" w:rsidP="00435EF3">
            <w:pPr>
              <w:ind w:left="0"/>
              <w:jc w:val="center"/>
              <w:rPr>
                <w:rFonts w:ascii="Times New Roman" w:hAnsi="Times New Roman"/>
                <w:sz w:val="18"/>
                <w:szCs w:val="18"/>
              </w:rPr>
            </w:pPr>
          </w:p>
        </w:tc>
        <w:tc>
          <w:tcPr>
            <w:tcW w:w="1236" w:type="dxa"/>
            <w:vAlign w:val="center"/>
          </w:tcPr>
          <w:p w14:paraId="5C9C9FD0" w14:textId="77777777" w:rsidR="00435EF3" w:rsidRPr="00EB3495" w:rsidRDefault="00435EF3" w:rsidP="00435EF3">
            <w:pPr>
              <w:ind w:left="0"/>
              <w:jc w:val="center"/>
              <w:rPr>
                <w:rFonts w:ascii="Times New Roman" w:hAnsi="Times New Roman"/>
                <w:sz w:val="18"/>
                <w:szCs w:val="18"/>
              </w:rPr>
            </w:pPr>
          </w:p>
        </w:tc>
        <w:tc>
          <w:tcPr>
            <w:tcW w:w="1222" w:type="dxa"/>
            <w:vAlign w:val="center"/>
          </w:tcPr>
          <w:p w14:paraId="7FABDEF4" w14:textId="77777777" w:rsidR="00435EF3" w:rsidRPr="00EB3495" w:rsidRDefault="00435EF3" w:rsidP="00435EF3">
            <w:pPr>
              <w:ind w:left="0"/>
              <w:jc w:val="center"/>
              <w:rPr>
                <w:rFonts w:ascii="Times New Roman" w:hAnsi="Times New Roman"/>
                <w:sz w:val="18"/>
                <w:szCs w:val="18"/>
              </w:rPr>
            </w:pPr>
          </w:p>
        </w:tc>
        <w:tc>
          <w:tcPr>
            <w:tcW w:w="1160" w:type="dxa"/>
            <w:vAlign w:val="center"/>
          </w:tcPr>
          <w:p w14:paraId="7F952229" w14:textId="77777777" w:rsidR="00435EF3" w:rsidRPr="00EB3495" w:rsidRDefault="00435EF3" w:rsidP="00435EF3">
            <w:pPr>
              <w:ind w:left="0"/>
              <w:jc w:val="center"/>
              <w:rPr>
                <w:rFonts w:ascii="Times New Roman" w:hAnsi="Times New Roman"/>
                <w:sz w:val="18"/>
                <w:szCs w:val="18"/>
              </w:rPr>
            </w:pPr>
          </w:p>
        </w:tc>
        <w:tc>
          <w:tcPr>
            <w:tcW w:w="1292" w:type="dxa"/>
            <w:vAlign w:val="center"/>
          </w:tcPr>
          <w:p w14:paraId="174C71EA" w14:textId="77777777" w:rsidR="00435EF3" w:rsidRPr="00EB3495" w:rsidRDefault="00435EF3" w:rsidP="00435EF3">
            <w:pPr>
              <w:ind w:left="0"/>
              <w:jc w:val="center"/>
              <w:rPr>
                <w:rFonts w:ascii="Times New Roman" w:hAnsi="Times New Roman"/>
                <w:sz w:val="18"/>
                <w:szCs w:val="18"/>
              </w:rPr>
            </w:pPr>
          </w:p>
        </w:tc>
        <w:tc>
          <w:tcPr>
            <w:tcW w:w="1201" w:type="dxa"/>
            <w:vAlign w:val="center"/>
          </w:tcPr>
          <w:p w14:paraId="6ABACA96" w14:textId="77777777" w:rsidR="00435EF3" w:rsidRPr="00EB3495" w:rsidRDefault="00435EF3" w:rsidP="00435EF3">
            <w:pPr>
              <w:ind w:left="0"/>
              <w:jc w:val="center"/>
              <w:rPr>
                <w:rFonts w:ascii="Times New Roman" w:hAnsi="Times New Roman"/>
                <w:sz w:val="18"/>
                <w:szCs w:val="18"/>
              </w:rPr>
            </w:pPr>
          </w:p>
        </w:tc>
        <w:tc>
          <w:tcPr>
            <w:tcW w:w="1237" w:type="dxa"/>
            <w:vAlign w:val="center"/>
          </w:tcPr>
          <w:p w14:paraId="1AFADF9F" w14:textId="77777777" w:rsidR="00435EF3" w:rsidRPr="00EB3495" w:rsidRDefault="00435EF3" w:rsidP="00435EF3">
            <w:pPr>
              <w:ind w:left="0"/>
              <w:jc w:val="center"/>
              <w:rPr>
                <w:rFonts w:ascii="Times New Roman" w:hAnsi="Times New Roman"/>
                <w:sz w:val="18"/>
                <w:szCs w:val="18"/>
              </w:rPr>
            </w:pPr>
          </w:p>
        </w:tc>
      </w:tr>
      <w:tr w:rsidR="00435EF3" w:rsidRPr="00EB3495" w14:paraId="38ACC13A" w14:textId="77777777" w:rsidTr="00435EF3">
        <w:trPr>
          <w:trHeight w:val="432"/>
        </w:trPr>
        <w:tc>
          <w:tcPr>
            <w:tcW w:w="570" w:type="dxa"/>
            <w:vMerge/>
            <w:vAlign w:val="center"/>
          </w:tcPr>
          <w:p w14:paraId="2943605F"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18D4D2FD"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37AEE969" w14:textId="77777777" w:rsidR="00435EF3" w:rsidRPr="00EB349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4C3D2F25" w14:textId="77777777" w:rsidR="00435EF3" w:rsidRPr="00EB3495" w:rsidRDefault="00435EF3" w:rsidP="00435EF3">
            <w:pPr>
              <w:ind w:left="0"/>
              <w:jc w:val="center"/>
              <w:rPr>
                <w:rFonts w:ascii="Times New Roman" w:hAnsi="Times New Roman"/>
                <w:sz w:val="18"/>
                <w:szCs w:val="18"/>
              </w:rPr>
            </w:pPr>
          </w:p>
        </w:tc>
        <w:tc>
          <w:tcPr>
            <w:tcW w:w="1140" w:type="dxa"/>
            <w:vAlign w:val="center"/>
          </w:tcPr>
          <w:p w14:paraId="62467BA7" w14:textId="77777777" w:rsidR="00435EF3" w:rsidRPr="00EB3495" w:rsidRDefault="00435EF3" w:rsidP="00435EF3">
            <w:pPr>
              <w:ind w:left="0"/>
              <w:jc w:val="center"/>
              <w:rPr>
                <w:rFonts w:ascii="Times New Roman" w:hAnsi="Times New Roman"/>
                <w:sz w:val="18"/>
                <w:szCs w:val="18"/>
              </w:rPr>
            </w:pPr>
          </w:p>
        </w:tc>
        <w:tc>
          <w:tcPr>
            <w:tcW w:w="1228" w:type="dxa"/>
            <w:vAlign w:val="center"/>
          </w:tcPr>
          <w:p w14:paraId="45028E02" w14:textId="77777777" w:rsidR="00435EF3" w:rsidRPr="00EB3495" w:rsidRDefault="00435EF3" w:rsidP="00435EF3">
            <w:pPr>
              <w:ind w:left="0"/>
              <w:jc w:val="center"/>
              <w:rPr>
                <w:rFonts w:ascii="Times New Roman" w:hAnsi="Times New Roman"/>
                <w:sz w:val="18"/>
                <w:szCs w:val="18"/>
              </w:rPr>
            </w:pPr>
          </w:p>
        </w:tc>
        <w:tc>
          <w:tcPr>
            <w:tcW w:w="1220" w:type="dxa"/>
            <w:vAlign w:val="center"/>
          </w:tcPr>
          <w:p w14:paraId="0E0EC27D" w14:textId="77777777" w:rsidR="00435EF3" w:rsidRPr="00EB3495" w:rsidRDefault="00435EF3" w:rsidP="00435EF3">
            <w:pPr>
              <w:ind w:left="0"/>
              <w:jc w:val="center"/>
              <w:rPr>
                <w:rFonts w:ascii="Times New Roman" w:hAnsi="Times New Roman"/>
                <w:sz w:val="18"/>
                <w:szCs w:val="18"/>
              </w:rPr>
            </w:pPr>
          </w:p>
        </w:tc>
        <w:tc>
          <w:tcPr>
            <w:tcW w:w="1236" w:type="dxa"/>
            <w:vAlign w:val="center"/>
          </w:tcPr>
          <w:p w14:paraId="6747EE21" w14:textId="77777777" w:rsidR="00435EF3" w:rsidRPr="00EB3495" w:rsidRDefault="00435EF3" w:rsidP="00435EF3">
            <w:pPr>
              <w:ind w:left="0"/>
              <w:jc w:val="center"/>
              <w:rPr>
                <w:rFonts w:ascii="Times New Roman" w:hAnsi="Times New Roman"/>
                <w:sz w:val="18"/>
                <w:szCs w:val="18"/>
              </w:rPr>
            </w:pPr>
          </w:p>
        </w:tc>
        <w:tc>
          <w:tcPr>
            <w:tcW w:w="1222" w:type="dxa"/>
            <w:vAlign w:val="center"/>
          </w:tcPr>
          <w:p w14:paraId="4D875515" w14:textId="77777777" w:rsidR="00435EF3" w:rsidRPr="00EB3495" w:rsidRDefault="00435EF3" w:rsidP="00435EF3">
            <w:pPr>
              <w:ind w:left="0"/>
              <w:jc w:val="center"/>
              <w:rPr>
                <w:rFonts w:ascii="Times New Roman" w:hAnsi="Times New Roman"/>
                <w:sz w:val="18"/>
                <w:szCs w:val="18"/>
              </w:rPr>
            </w:pPr>
          </w:p>
        </w:tc>
        <w:tc>
          <w:tcPr>
            <w:tcW w:w="1160" w:type="dxa"/>
            <w:vAlign w:val="center"/>
          </w:tcPr>
          <w:p w14:paraId="5BD7F273" w14:textId="77777777" w:rsidR="00435EF3" w:rsidRPr="00EB3495" w:rsidRDefault="00435EF3" w:rsidP="00435EF3">
            <w:pPr>
              <w:ind w:left="0"/>
              <w:jc w:val="center"/>
              <w:rPr>
                <w:rFonts w:ascii="Times New Roman" w:hAnsi="Times New Roman"/>
                <w:sz w:val="18"/>
                <w:szCs w:val="18"/>
              </w:rPr>
            </w:pPr>
          </w:p>
        </w:tc>
        <w:tc>
          <w:tcPr>
            <w:tcW w:w="1292" w:type="dxa"/>
            <w:vAlign w:val="center"/>
          </w:tcPr>
          <w:p w14:paraId="067D0E3B" w14:textId="77777777" w:rsidR="00435EF3" w:rsidRPr="00EB3495" w:rsidRDefault="00435EF3" w:rsidP="00435EF3">
            <w:pPr>
              <w:ind w:left="0"/>
              <w:jc w:val="center"/>
              <w:rPr>
                <w:rFonts w:ascii="Times New Roman" w:hAnsi="Times New Roman"/>
                <w:sz w:val="18"/>
                <w:szCs w:val="18"/>
              </w:rPr>
            </w:pPr>
          </w:p>
        </w:tc>
        <w:tc>
          <w:tcPr>
            <w:tcW w:w="1201" w:type="dxa"/>
            <w:vAlign w:val="center"/>
          </w:tcPr>
          <w:p w14:paraId="0697A8DB" w14:textId="77777777" w:rsidR="00435EF3" w:rsidRPr="00EB3495" w:rsidRDefault="00435EF3" w:rsidP="00435EF3">
            <w:pPr>
              <w:ind w:left="0"/>
              <w:jc w:val="center"/>
              <w:rPr>
                <w:rFonts w:ascii="Times New Roman" w:hAnsi="Times New Roman"/>
                <w:sz w:val="18"/>
                <w:szCs w:val="18"/>
              </w:rPr>
            </w:pPr>
          </w:p>
        </w:tc>
        <w:tc>
          <w:tcPr>
            <w:tcW w:w="1237" w:type="dxa"/>
            <w:vAlign w:val="center"/>
          </w:tcPr>
          <w:p w14:paraId="03358E9D" w14:textId="77777777" w:rsidR="00435EF3" w:rsidRPr="00EB3495" w:rsidRDefault="00435EF3" w:rsidP="00435EF3">
            <w:pPr>
              <w:ind w:left="0"/>
              <w:jc w:val="center"/>
              <w:rPr>
                <w:rFonts w:ascii="Times New Roman" w:hAnsi="Times New Roman"/>
                <w:sz w:val="18"/>
                <w:szCs w:val="18"/>
              </w:rPr>
            </w:pPr>
          </w:p>
        </w:tc>
      </w:tr>
      <w:tr w:rsidR="00435EF3" w:rsidRPr="00EB3495" w14:paraId="46B10943" w14:textId="77777777" w:rsidTr="00435EF3">
        <w:trPr>
          <w:trHeight w:val="432"/>
        </w:trPr>
        <w:tc>
          <w:tcPr>
            <w:tcW w:w="570" w:type="dxa"/>
            <w:vMerge w:val="restart"/>
            <w:vAlign w:val="center"/>
          </w:tcPr>
          <w:p w14:paraId="567D9DA5"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5</w:t>
            </w:r>
            <w:r w:rsidRPr="00EB3495">
              <w:rPr>
                <w:rFonts w:ascii="Times New Roman" w:hAnsi="Times New Roman"/>
                <w:color w:val="000000"/>
                <w:sz w:val="18"/>
                <w:szCs w:val="18"/>
                <w:lang w:val="sr-Cyrl-RS"/>
              </w:rPr>
              <w:t>.</w:t>
            </w:r>
          </w:p>
        </w:tc>
        <w:tc>
          <w:tcPr>
            <w:tcW w:w="1479" w:type="dxa"/>
            <w:vMerge w:val="restart"/>
            <w:vAlign w:val="center"/>
          </w:tcPr>
          <w:p w14:paraId="2C15B00A"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ProDesk 600 G2 MT</w:t>
            </w:r>
          </w:p>
        </w:tc>
        <w:tc>
          <w:tcPr>
            <w:tcW w:w="997" w:type="dxa"/>
            <w:tcBorders>
              <w:right w:val="single" w:sz="12" w:space="0" w:color="auto"/>
            </w:tcBorders>
            <w:vAlign w:val="center"/>
          </w:tcPr>
          <w:p w14:paraId="570F3517"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D749BCD"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D8A0F9D"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3485FBE3"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31D0511"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5B58093B"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5B671524"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1CA2F7D2"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330A02CA"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219CE82"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531423DF"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ACEDA97" w14:textId="77777777" w:rsidTr="00435EF3">
        <w:trPr>
          <w:trHeight w:val="432"/>
        </w:trPr>
        <w:tc>
          <w:tcPr>
            <w:tcW w:w="570" w:type="dxa"/>
            <w:vMerge/>
            <w:vAlign w:val="center"/>
          </w:tcPr>
          <w:p w14:paraId="10BD34B9"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459C4777"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176E8B28"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06DD38BA"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6FD5FE13"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7F811C2E"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7230587"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3597C66A"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1AA39718"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10E82B3E"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35CFB3DA"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7C339339"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61A3FA86"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3866FD2B" w14:textId="77777777" w:rsidTr="00435EF3">
        <w:trPr>
          <w:trHeight w:val="432"/>
        </w:trPr>
        <w:tc>
          <w:tcPr>
            <w:tcW w:w="570" w:type="dxa"/>
            <w:vMerge w:val="restart"/>
            <w:vAlign w:val="center"/>
          </w:tcPr>
          <w:p w14:paraId="1CA4D2FC" w14:textId="77777777" w:rsidR="00435EF3" w:rsidRPr="00EB3495" w:rsidRDefault="00435EF3" w:rsidP="00435EF3">
            <w:pPr>
              <w:ind w:left="0"/>
              <w:jc w:val="center"/>
              <w:rPr>
                <w:rFonts w:ascii="Times New Roman" w:hAnsi="Times New Roman"/>
                <w:sz w:val="18"/>
                <w:szCs w:val="18"/>
                <w:lang w:val="sr-Cyrl-RS"/>
              </w:rPr>
            </w:pPr>
            <w:r w:rsidRPr="00EB3495">
              <w:rPr>
                <w:rFonts w:ascii="Times New Roman" w:hAnsi="Times New Roman"/>
                <w:color w:val="000000"/>
                <w:sz w:val="18"/>
                <w:szCs w:val="18"/>
              </w:rPr>
              <w:t>6</w:t>
            </w:r>
            <w:r w:rsidRPr="00EB3495">
              <w:rPr>
                <w:rFonts w:ascii="Times New Roman" w:hAnsi="Times New Roman"/>
                <w:color w:val="000000"/>
                <w:sz w:val="18"/>
                <w:szCs w:val="18"/>
                <w:lang w:val="sr-Cyrl-RS"/>
              </w:rPr>
              <w:t>.</w:t>
            </w:r>
          </w:p>
        </w:tc>
        <w:tc>
          <w:tcPr>
            <w:tcW w:w="1479" w:type="dxa"/>
            <w:vMerge w:val="restart"/>
            <w:vAlign w:val="center"/>
          </w:tcPr>
          <w:p w14:paraId="7A3ED866" w14:textId="77777777" w:rsidR="00435EF3" w:rsidRPr="00EB3495" w:rsidRDefault="00435EF3" w:rsidP="00435EF3">
            <w:pPr>
              <w:ind w:left="0"/>
              <w:jc w:val="left"/>
              <w:rPr>
                <w:rFonts w:ascii="Times New Roman" w:hAnsi="Times New Roman"/>
                <w:color w:val="000000"/>
                <w:sz w:val="18"/>
                <w:szCs w:val="18"/>
              </w:rPr>
            </w:pPr>
            <w:r w:rsidRPr="00EB3495">
              <w:rPr>
                <w:rFonts w:ascii="Times New Roman" w:hAnsi="Times New Roman"/>
                <w:color w:val="000000"/>
                <w:sz w:val="18"/>
                <w:szCs w:val="18"/>
              </w:rPr>
              <w:t>HP E1iteDesk 800 G2 TWR</w:t>
            </w:r>
          </w:p>
        </w:tc>
        <w:tc>
          <w:tcPr>
            <w:tcW w:w="997" w:type="dxa"/>
            <w:tcBorders>
              <w:right w:val="single" w:sz="12" w:space="0" w:color="auto"/>
            </w:tcBorders>
            <w:vAlign w:val="center"/>
          </w:tcPr>
          <w:p w14:paraId="5800AC80" w14:textId="77777777" w:rsidR="00435EF3" w:rsidRPr="00EB3495" w:rsidRDefault="00435EF3" w:rsidP="00435EF3">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2CE6969F"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252D2FB9"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18C9D81"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1A833AC7"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3772A0C3"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438E22B8"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3ED6CA6E"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5120B2C7"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6E776DCF"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6BC7F27"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71468E5B" w14:textId="77777777" w:rsidTr="00435EF3">
        <w:trPr>
          <w:trHeight w:val="432"/>
        </w:trPr>
        <w:tc>
          <w:tcPr>
            <w:tcW w:w="570" w:type="dxa"/>
            <w:vMerge/>
            <w:vAlign w:val="center"/>
          </w:tcPr>
          <w:p w14:paraId="620B3A27" w14:textId="77777777" w:rsidR="00435EF3" w:rsidRPr="00EB3495" w:rsidRDefault="00435EF3" w:rsidP="00435EF3">
            <w:pPr>
              <w:ind w:left="0"/>
              <w:jc w:val="center"/>
              <w:rPr>
                <w:rFonts w:ascii="Times New Roman" w:hAnsi="Times New Roman"/>
                <w:color w:val="000000"/>
                <w:sz w:val="18"/>
                <w:szCs w:val="18"/>
              </w:rPr>
            </w:pPr>
          </w:p>
        </w:tc>
        <w:tc>
          <w:tcPr>
            <w:tcW w:w="1479" w:type="dxa"/>
            <w:vMerge/>
            <w:vAlign w:val="center"/>
          </w:tcPr>
          <w:p w14:paraId="63C2DAB5" w14:textId="77777777" w:rsidR="00435EF3" w:rsidRPr="00EB349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454D4B36" w14:textId="77777777" w:rsidR="00435EF3" w:rsidRPr="00EB3495" w:rsidRDefault="00435EF3" w:rsidP="00435EF3">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414B4151"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7F158D13"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78D20B22"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2D0213A9"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43B8FB0F"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2A843EED"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2E6EC0B9"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69E43CA4"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73F74BB2"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11FEFFC"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7B0E64B1" w14:textId="77777777" w:rsidTr="00435EF3">
        <w:trPr>
          <w:trHeight w:val="432"/>
        </w:trPr>
        <w:tc>
          <w:tcPr>
            <w:tcW w:w="570" w:type="dxa"/>
            <w:vMerge w:val="restart"/>
            <w:vAlign w:val="center"/>
          </w:tcPr>
          <w:p w14:paraId="3AD023FB"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479" w:type="dxa"/>
            <w:vMerge w:val="restart"/>
            <w:vAlign w:val="center"/>
          </w:tcPr>
          <w:p w14:paraId="5E0135D0" w14:textId="77777777" w:rsidR="00435EF3" w:rsidRPr="000E0E45" w:rsidRDefault="00435EF3" w:rsidP="00435EF3">
            <w:pPr>
              <w:ind w:left="0"/>
              <w:jc w:val="left"/>
              <w:rPr>
                <w:rFonts w:ascii="Times New Roman" w:hAnsi="Times New Roman"/>
                <w:color w:val="000000"/>
                <w:sz w:val="18"/>
                <w:szCs w:val="18"/>
              </w:rPr>
            </w:pPr>
            <w:r w:rsidRPr="000E0E45">
              <w:rPr>
                <w:rFonts w:ascii="Times New Roman" w:hAnsi="Times New Roman"/>
                <w:color w:val="000000"/>
                <w:sz w:val="18"/>
                <w:szCs w:val="18"/>
              </w:rPr>
              <w:t>HP EliteDesk 800 G3 TWR</w:t>
            </w:r>
          </w:p>
        </w:tc>
        <w:tc>
          <w:tcPr>
            <w:tcW w:w="997" w:type="dxa"/>
            <w:tcBorders>
              <w:right w:val="single" w:sz="12" w:space="0" w:color="auto"/>
            </w:tcBorders>
            <w:vAlign w:val="center"/>
          </w:tcPr>
          <w:p w14:paraId="6F7A6066"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44D12237"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261A66E2"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DE9A9D7"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682590B8"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042DC71A"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6B3BE544"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73D76413"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29272F34"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5F4AB2EF"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4FBF5AE2"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4F3BC86" w14:textId="77777777" w:rsidTr="00435EF3">
        <w:trPr>
          <w:trHeight w:val="432"/>
        </w:trPr>
        <w:tc>
          <w:tcPr>
            <w:tcW w:w="570" w:type="dxa"/>
            <w:vMerge/>
            <w:vAlign w:val="center"/>
          </w:tcPr>
          <w:p w14:paraId="7239DD46" w14:textId="77777777" w:rsidR="00435EF3" w:rsidRPr="000E0E45" w:rsidRDefault="00435EF3" w:rsidP="00435EF3">
            <w:pPr>
              <w:ind w:left="0"/>
              <w:jc w:val="center"/>
              <w:rPr>
                <w:rFonts w:ascii="Times New Roman" w:hAnsi="Times New Roman"/>
                <w:color w:val="000000"/>
                <w:sz w:val="18"/>
                <w:szCs w:val="18"/>
              </w:rPr>
            </w:pPr>
          </w:p>
        </w:tc>
        <w:tc>
          <w:tcPr>
            <w:tcW w:w="1479" w:type="dxa"/>
            <w:vMerge/>
            <w:vAlign w:val="center"/>
          </w:tcPr>
          <w:p w14:paraId="30EAB3C0" w14:textId="77777777" w:rsidR="00435EF3" w:rsidRPr="000E0E45" w:rsidRDefault="00435EF3" w:rsidP="00435EF3">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36FEA730"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6260BF7E"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349F238F"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823F62C"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76A7CBED"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1E472A0D"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2B24FE61"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453F97EB"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33B3F38E"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1993589E"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44BB6A8F"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69293BED" w14:textId="77777777" w:rsidTr="00435EF3">
        <w:trPr>
          <w:trHeight w:val="432"/>
        </w:trPr>
        <w:tc>
          <w:tcPr>
            <w:tcW w:w="570" w:type="dxa"/>
            <w:vMerge w:val="restart"/>
            <w:vAlign w:val="center"/>
          </w:tcPr>
          <w:p w14:paraId="759452F1"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479" w:type="dxa"/>
            <w:vMerge w:val="restart"/>
            <w:vAlign w:val="center"/>
          </w:tcPr>
          <w:p w14:paraId="563EE7D4" w14:textId="77777777" w:rsidR="00435EF3" w:rsidRPr="000E0E45" w:rsidRDefault="00435EF3" w:rsidP="00435EF3">
            <w:pPr>
              <w:ind w:left="0"/>
              <w:jc w:val="left"/>
              <w:rPr>
                <w:rFonts w:ascii="Times New Roman" w:hAnsi="Times New Roman"/>
                <w:color w:val="000000"/>
                <w:sz w:val="18"/>
                <w:szCs w:val="18"/>
              </w:rPr>
            </w:pPr>
            <w:r w:rsidRPr="000E0E45">
              <w:rPr>
                <w:rFonts w:ascii="Times New Roman" w:hAnsi="Times New Roman"/>
                <w:color w:val="000000"/>
                <w:sz w:val="18"/>
                <w:szCs w:val="18"/>
              </w:rPr>
              <w:t>HP ProDesk 600 G4 SFF</w:t>
            </w:r>
          </w:p>
        </w:tc>
        <w:tc>
          <w:tcPr>
            <w:tcW w:w="997" w:type="dxa"/>
            <w:tcBorders>
              <w:right w:val="single" w:sz="12" w:space="0" w:color="auto"/>
            </w:tcBorders>
            <w:vAlign w:val="center"/>
          </w:tcPr>
          <w:p w14:paraId="465088A8"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1A976A4D"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3DD5DA93"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02F01A2"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365E8196"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629E3A3F"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6B2D6C29"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489B429A"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0756E265"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B37E501"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1A592691" w14:textId="77777777" w:rsidR="00435EF3" w:rsidRPr="00EB3495" w:rsidRDefault="00435EF3" w:rsidP="00435EF3">
            <w:pPr>
              <w:ind w:left="0"/>
              <w:jc w:val="center"/>
              <w:rPr>
                <w:rFonts w:ascii="Times New Roman" w:hAnsi="Times New Roman"/>
                <w:sz w:val="18"/>
                <w:szCs w:val="18"/>
                <w:lang w:val="ru-RU"/>
              </w:rPr>
            </w:pPr>
          </w:p>
        </w:tc>
      </w:tr>
      <w:tr w:rsidR="00435EF3" w:rsidRPr="00EB3495" w14:paraId="419D1182" w14:textId="77777777" w:rsidTr="00435EF3">
        <w:trPr>
          <w:trHeight w:val="432"/>
        </w:trPr>
        <w:tc>
          <w:tcPr>
            <w:tcW w:w="570" w:type="dxa"/>
            <w:vMerge/>
            <w:tcBorders>
              <w:bottom w:val="single" w:sz="12" w:space="0" w:color="auto"/>
            </w:tcBorders>
            <w:vAlign w:val="center"/>
          </w:tcPr>
          <w:p w14:paraId="6DECD63A" w14:textId="77777777" w:rsidR="00435EF3" w:rsidRPr="000E0E45" w:rsidRDefault="00435EF3" w:rsidP="00435EF3">
            <w:pPr>
              <w:ind w:left="0"/>
              <w:jc w:val="center"/>
              <w:rPr>
                <w:rFonts w:ascii="Times New Roman" w:hAnsi="Times New Roman"/>
                <w:color w:val="000000"/>
                <w:sz w:val="18"/>
                <w:szCs w:val="18"/>
              </w:rPr>
            </w:pPr>
          </w:p>
        </w:tc>
        <w:tc>
          <w:tcPr>
            <w:tcW w:w="1479" w:type="dxa"/>
            <w:vMerge/>
            <w:tcBorders>
              <w:bottom w:val="single" w:sz="12" w:space="0" w:color="auto"/>
            </w:tcBorders>
            <w:vAlign w:val="center"/>
          </w:tcPr>
          <w:p w14:paraId="31E354D3" w14:textId="77777777" w:rsidR="00435EF3" w:rsidRPr="000E0E45" w:rsidRDefault="00435EF3" w:rsidP="00435EF3">
            <w:pPr>
              <w:ind w:left="0"/>
              <w:jc w:val="left"/>
              <w:rPr>
                <w:rFonts w:ascii="Times New Roman" w:hAnsi="Times New Roman"/>
                <w:bCs/>
                <w:color w:val="000000"/>
                <w:sz w:val="18"/>
                <w:szCs w:val="18"/>
              </w:rPr>
            </w:pPr>
          </w:p>
        </w:tc>
        <w:tc>
          <w:tcPr>
            <w:tcW w:w="997" w:type="dxa"/>
            <w:tcBorders>
              <w:bottom w:val="single" w:sz="12" w:space="0" w:color="auto"/>
              <w:right w:val="single" w:sz="12" w:space="0" w:color="auto"/>
            </w:tcBorders>
            <w:vAlign w:val="center"/>
          </w:tcPr>
          <w:p w14:paraId="7939EFE6"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3EB5552C" w14:textId="77777777" w:rsidR="00435EF3" w:rsidRPr="00EB3495" w:rsidRDefault="00435EF3" w:rsidP="00435EF3">
            <w:pPr>
              <w:ind w:left="0"/>
              <w:jc w:val="center"/>
              <w:rPr>
                <w:rFonts w:ascii="Times New Roman" w:hAnsi="Times New Roman"/>
                <w:sz w:val="18"/>
                <w:szCs w:val="18"/>
                <w:lang w:val="ru-RU"/>
              </w:rPr>
            </w:pPr>
          </w:p>
        </w:tc>
        <w:tc>
          <w:tcPr>
            <w:tcW w:w="1140" w:type="dxa"/>
            <w:vAlign w:val="center"/>
          </w:tcPr>
          <w:p w14:paraId="4D915452" w14:textId="77777777" w:rsidR="00435EF3" w:rsidRPr="00EB3495" w:rsidRDefault="00435EF3" w:rsidP="00435EF3">
            <w:pPr>
              <w:ind w:left="0"/>
              <w:jc w:val="center"/>
              <w:rPr>
                <w:rFonts w:ascii="Times New Roman" w:hAnsi="Times New Roman"/>
                <w:sz w:val="18"/>
                <w:szCs w:val="18"/>
                <w:lang w:val="ru-RU"/>
              </w:rPr>
            </w:pPr>
          </w:p>
        </w:tc>
        <w:tc>
          <w:tcPr>
            <w:tcW w:w="1228" w:type="dxa"/>
            <w:vAlign w:val="center"/>
          </w:tcPr>
          <w:p w14:paraId="5B5CB7BC" w14:textId="77777777" w:rsidR="00435EF3" w:rsidRPr="00EB3495" w:rsidRDefault="00435EF3" w:rsidP="00435EF3">
            <w:pPr>
              <w:ind w:left="0"/>
              <w:jc w:val="center"/>
              <w:rPr>
                <w:rFonts w:ascii="Times New Roman" w:hAnsi="Times New Roman"/>
                <w:sz w:val="18"/>
                <w:szCs w:val="18"/>
                <w:lang w:val="ru-RU"/>
              </w:rPr>
            </w:pPr>
          </w:p>
        </w:tc>
        <w:tc>
          <w:tcPr>
            <w:tcW w:w="1220" w:type="dxa"/>
            <w:vAlign w:val="center"/>
          </w:tcPr>
          <w:p w14:paraId="0F01A15C" w14:textId="77777777" w:rsidR="00435EF3" w:rsidRPr="00EB3495" w:rsidRDefault="00435EF3" w:rsidP="00435EF3">
            <w:pPr>
              <w:ind w:left="0"/>
              <w:jc w:val="center"/>
              <w:rPr>
                <w:rFonts w:ascii="Times New Roman" w:hAnsi="Times New Roman"/>
                <w:sz w:val="18"/>
                <w:szCs w:val="18"/>
                <w:lang w:val="ru-RU"/>
              </w:rPr>
            </w:pPr>
          </w:p>
        </w:tc>
        <w:tc>
          <w:tcPr>
            <w:tcW w:w="1236" w:type="dxa"/>
            <w:vAlign w:val="center"/>
          </w:tcPr>
          <w:p w14:paraId="4C97F5C7" w14:textId="77777777" w:rsidR="00435EF3" w:rsidRPr="00EB3495" w:rsidRDefault="00435EF3" w:rsidP="00435EF3">
            <w:pPr>
              <w:ind w:left="0"/>
              <w:jc w:val="center"/>
              <w:rPr>
                <w:rFonts w:ascii="Times New Roman" w:hAnsi="Times New Roman"/>
                <w:sz w:val="18"/>
                <w:szCs w:val="18"/>
                <w:lang w:val="ru-RU"/>
              </w:rPr>
            </w:pPr>
          </w:p>
        </w:tc>
        <w:tc>
          <w:tcPr>
            <w:tcW w:w="1222" w:type="dxa"/>
            <w:vAlign w:val="center"/>
          </w:tcPr>
          <w:p w14:paraId="7CBCA556" w14:textId="77777777" w:rsidR="00435EF3" w:rsidRPr="00EB3495" w:rsidRDefault="00435EF3" w:rsidP="00435EF3">
            <w:pPr>
              <w:ind w:left="0"/>
              <w:jc w:val="center"/>
              <w:rPr>
                <w:rFonts w:ascii="Times New Roman" w:hAnsi="Times New Roman"/>
                <w:sz w:val="18"/>
                <w:szCs w:val="18"/>
                <w:lang w:val="ru-RU"/>
              </w:rPr>
            </w:pPr>
          </w:p>
        </w:tc>
        <w:tc>
          <w:tcPr>
            <w:tcW w:w="1160" w:type="dxa"/>
            <w:vAlign w:val="center"/>
          </w:tcPr>
          <w:p w14:paraId="6C1FD079" w14:textId="77777777" w:rsidR="00435EF3" w:rsidRPr="00EB3495" w:rsidRDefault="00435EF3" w:rsidP="00435EF3">
            <w:pPr>
              <w:ind w:left="0"/>
              <w:jc w:val="center"/>
              <w:rPr>
                <w:rFonts w:ascii="Times New Roman" w:hAnsi="Times New Roman"/>
                <w:sz w:val="18"/>
                <w:szCs w:val="18"/>
                <w:lang w:val="ru-RU"/>
              </w:rPr>
            </w:pPr>
          </w:p>
        </w:tc>
        <w:tc>
          <w:tcPr>
            <w:tcW w:w="1292" w:type="dxa"/>
            <w:vAlign w:val="center"/>
          </w:tcPr>
          <w:p w14:paraId="1B8D9218" w14:textId="77777777" w:rsidR="00435EF3" w:rsidRPr="00EB3495" w:rsidRDefault="00435EF3" w:rsidP="00435EF3">
            <w:pPr>
              <w:ind w:left="0"/>
              <w:jc w:val="center"/>
              <w:rPr>
                <w:rFonts w:ascii="Times New Roman" w:hAnsi="Times New Roman"/>
                <w:sz w:val="18"/>
                <w:szCs w:val="18"/>
                <w:lang w:val="ru-RU"/>
              </w:rPr>
            </w:pPr>
          </w:p>
        </w:tc>
        <w:tc>
          <w:tcPr>
            <w:tcW w:w="1201" w:type="dxa"/>
            <w:vAlign w:val="center"/>
          </w:tcPr>
          <w:p w14:paraId="212A57FF" w14:textId="77777777" w:rsidR="00435EF3" w:rsidRPr="00EB3495" w:rsidRDefault="00435EF3" w:rsidP="00435EF3">
            <w:pPr>
              <w:ind w:left="0"/>
              <w:jc w:val="center"/>
              <w:rPr>
                <w:rFonts w:ascii="Times New Roman" w:hAnsi="Times New Roman"/>
                <w:sz w:val="18"/>
                <w:szCs w:val="18"/>
                <w:lang w:val="ru-RU"/>
              </w:rPr>
            </w:pPr>
          </w:p>
        </w:tc>
        <w:tc>
          <w:tcPr>
            <w:tcW w:w="1237" w:type="dxa"/>
            <w:vAlign w:val="center"/>
          </w:tcPr>
          <w:p w14:paraId="707E8ABB" w14:textId="77777777" w:rsidR="00435EF3" w:rsidRPr="00EB3495" w:rsidRDefault="00435EF3" w:rsidP="00435EF3">
            <w:pPr>
              <w:ind w:left="0"/>
              <w:jc w:val="center"/>
              <w:rPr>
                <w:rFonts w:ascii="Times New Roman" w:hAnsi="Times New Roman"/>
                <w:sz w:val="18"/>
                <w:szCs w:val="18"/>
                <w:lang w:val="ru-RU"/>
              </w:rPr>
            </w:pPr>
          </w:p>
        </w:tc>
      </w:tr>
    </w:tbl>
    <w:p w14:paraId="272C73B0" w14:textId="77777777" w:rsidR="00435EF3" w:rsidRDefault="00435EF3" w:rsidP="00435EF3">
      <w:pPr>
        <w:rPr>
          <w:lang w:val="sr-Cyrl-CS"/>
        </w:rPr>
      </w:pPr>
    </w:p>
    <w:p w14:paraId="41B57F85" w14:textId="77777777" w:rsidR="00435EF3" w:rsidRDefault="00435EF3" w:rsidP="00435EF3">
      <w:pPr>
        <w:rPr>
          <w:lang w:val="sr-Cyrl-CS"/>
        </w:rPr>
      </w:pPr>
    </w:p>
    <w:tbl>
      <w:tblPr>
        <w:tblStyle w:val="TableGrid"/>
        <w:tblW w:w="15219" w:type="dxa"/>
        <w:tblInd w:w="-124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7"/>
        <w:gridCol w:w="1833"/>
        <w:gridCol w:w="1059"/>
        <w:gridCol w:w="779"/>
        <w:gridCol w:w="784"/>
        <w:gridCol w:w="779"/>
        <w:gridCol w:w="779"/>
        <w:gridCol w:w="784"/>
        <w:gridCol w:w="785"/>
        <w:gridCol w:w="780"/>
        <w:gridCol w:w="780"/>
        <w:gridCol w:w="785"/>
        <w:gridCol w:w="780"/>
        <w:gridCol w:w="785"/>
        <w:gridCol w:w="780"/>
        <w:gridCol w:w="780"/>
        <w:gridCol w:w="785"/>
        <w:gridCol w:w="785"/>
      </w:tblGrid>
      <w:tr w:rsidR="00435EF3" w:rsidRPr="000E0E45" w14:paraId="144E90EE" w14:textId="77777777" w:rsidTr="00435EF3">
        <w:trPr>
          <w:cantSplit/>
          <w:trHeight w:val="1239"/>
        </w:trPr>
        <w:tc>
          <w:tcPr>
            <w:tcW w:w="597" w:type="dxa"/>
            <w:tcBorders>
              <w:top w:val="single" w:sz="12" w:space="0" w:color="auto"/>
              <w:bottom w:val="single" w:sz="12" w:space="0" w:color="auto"/>
            </w:tcBorders>
            <w:vAlign w:val="center"/>
          </w:tcPr>
          <w:p w14:paraId="3A427A3C"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bCs/>
                <w:color w:val="000000"/>
                <w:sz w:val="18"/>
                <w:szCs w:val="18"/>
              </w:rPr>
              <w:lastRenderedPageBreak/>
              <w:t>Ред.</w:t>
            </w:r>
            <w:r w:rsidRPr="000E0E45">
              <w:rPr>
                <w:rFonts w:ascii="Times New Roman" w:hAnsi="Times New Roman"/>
                <w:bCs/>
                <w:color w:val="000000"/>
                <w:sz w:val="18"/>
                <w:szCs w:val="18"/>
              </w:rPr>
              <w:br/>
              <w:t>бр.</w:t>
            </w:r>
          </w:p>
        </w:tc>
        <w:tc>
          <w:tcPr>
            <w:tcW w:w="1833" w:type="dxa"/>
            <w:tcBorders>
              <w:top w:val="single" w:sz="12" w:space="0" w:color="auto"/>
              <w:bottom w:val="single" w:sz="12" w:space="0" w:color="auto"/>
            </w:tcBorders>
            <w:vAlign w:val="center"/>
          </w:tcPr>
          <w:p w14:paraId="6DE4A296" w14:textId="77777777" w:rsidR="00435EF3" w:rsidRDefault="00435EF3" w:rsidP="00435EF3">
            <w:pPr>
              <w:ind w:left="0"/>
              <w:jc w:val="center"/>
              <w:rPr>
                <w:rFonts w:ascii="Times New Roman" w:hAnsi="Times New Roman"/>
                <w:bCs/>
                <w:color w:val="000000"/>
                <w:sz w:val="18"/>
                <w:szCs w:val="18"/>
              </w:rPr>
            </w:pPr>
            <w:r w:rsidRPr="000E0E45">
              <w:rPr>
                <w:rFonts w:ascii="Times New Roman" w:hAnsi="Times New Roman"/>
                <w:bCs/>
                <w:color w:val="000000"/>
                <w:sz w:val="18"/>
                <w:szCs w:val="18"/>
              </w:rPr>
              <w:t>Тип</w:t>
            </w:r>
          </w:p>
          <w:p w14:paraId="23582A63" w14:textId="773E3752" w:rsidR="00435EF3" w:rsidRPr="00435EF3" w:rsidRDefault="00435EF3" w:rsidP="00435EF3">
            <w:pPr>
              <w:ind w:left="0"/>
              <w:jc w:val="center"/>
              <w:rPr>
                <w:rFonts w:ascii="Times New Roman" w:hAnsi="Times New Roman"/>
                <w:sz w:val="18"/>
                <w:szCs w:val="18"/>
                <w:lang w:val="sr-Cyrl-RS"/>
              </w:rPr>
            </w:pPr>
            <w:r>
              <w:rPr>
                <w:rFonts w:ascii="Times New Roman" w:hAnsi="Times New Roman"/>
                <w:bCs/>
                <w:color w:val="000000"/>
                <w:sz w:val="18"/>
                <w:szCs w:val="18"/>
                <w:lang w:val="sr-Cyrl-RS"/>
              </w:rPr>
              <w:t>(Преносни рачунар)</w:t>
            </w:r>
          </w:p>
        </w:tc>
        <w:tc>
          <w:tcPr>
            <w:tcW w:w="1059" w:type="dxa"/>
            <w:tcBorders>
              <w:top w:val="single" w:sz="12" w:space="0" w:color="auto"/>
              <w:bottom w:val="single" w:sz="12" w:space="0" w:color="auto"/>
              <w:right w:val="single" w:sz="12" w:space="0" w:color="auto"/>
            </w:tcBorders>
            <w:vAlign w:val="center"/>
          </w:tcPr>
          <w:p w14:paraId="085EE299" w14:textId="77777777" w:rsidR="00435EF3" w:rsidRPr="000E0E45" w:rsidRDefault="00435EF3" w:rsidP="00435EF3">
            <w:pPr>
              <w:ind w:left="113" w:right="113"/>
              <w:jc w:val="center"/>
              <w:rPr>
                <w:rFonts w:ascii="Times New Roman" w:hAnsi="Times New Roman"/>
                <w:bCs/>
                <w:color w:val="000000"/>
                <w:sz w:val="18"/>
                <w:szCs w:val="18"/>
              </w:rPr>
            </w:pPr>
            <w:r w:rsidRPr="00EB3495">
              <w:rPr>
                <w:rFonts w:ascii="Times New Roman" w:hAnsi="Times New Roman"/>
                <w:sz w:val="18"/>
                <w:szCs w:val="18"/>
                <w:lang w:val="sr-Cyrl-RS"/>
              </w:rPr>
              <w:t>Цена</w:t>
            </w:r>
          </w:p>
        </w:tc>
        <w:tc>
          <w:tcPr>
            <w:tcW w:w="779" w:type="dxa"/>
            <w:tcBorders>
              <w:top w:val="single" w:sz="12" w:space="0" w:color="auto"/>
              <w:left w:val="single" w:sz="12" w:space="0" w:color="auto"/>
              <w:bottom w:val="single" w:sz="12" w:space="0" w:color="auto"/>
            </w:tcBorders>
            <w:textDirection w:val="tbRl"/>
            <w:vAlign w:val="center"/>
          </w:tcPr>
          <w:p w14:paraId="3B27B7C3"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Батерија</w:t>
            </w:r>
          </w:p>
        </w:tc>
        <w:tc>
          <w:tcPr>
            <w:tcW w:w="784" w:type="dxa"/>
            <w:tcBorders>
              <w:top w:val="single" w:sz="12" w:space="0" w:color="auto"/>
              <w:bottom w:val="single" w:sz="12" w:space="0" w:color="auto"/>
            </w:tcBorders>
            <w:textDirection w:val="tbRl"/>
            <w:vAlign w:val="center"/>
          </w:tcPr>
          <w:p w14:paraId="7DC185CF"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Адаптер</w:t>
            </w:r>
            <w:r w:rsidRPr="000E0E45">
              <w:rPr>
                <w:rFonts w:ascii="Times New Roman" w:hAnsi="Times New Roman"/>
                <w:bCs/>
                <w:color w:val="000000"/>
                <w:sz w:val="18"/>
                <w:szCs w:val="18"/>
              </w:rPr>
              <w:br/>
              <w:t>напајања</w:t>
            </w:r>
          </w:p>
        </w:tc>
        <w:tc>
          <w:tcPr>
            <w:tcW w:w="779" w:type="dxa"/>
            <w:tcBorders>
              <w:top w:val="single" w:sz="12" w:space="0" w:color="auto"/>
              <w:bottom w:val="single" w:sz="12" w:space="0" w:color="auto"/>
            </w:tcBorders>
            <w:textDirection w:val="tbRl"/>
            <w:vAlign w:val="center"/>
          </w:tcPr>
          <w:p w14:paraId="04374B77"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Hard disk</w:t>
            </w:r>
          </w:p>
        </w:tc>
        <w:tc>
          <w:tcPr>
            <w:tcW w:w="779" w:type="dxa"/>
            <w:tcBorders>
              <w:top w:val="single" w:sz="12" w:space="0" w:color="auto"/>
              <w:bottom w:val="single" w:sz="12" w:space="0" w:color="auto"/>
            </w:tcBorders>
            <w:textDirection w:val="tbRl"/>
            <w:vAlign w:val="center"/>
          </w:tcPr>
          <w:p w14:paraId="5856D20C"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SSD drive</w:t>
            </w:r>
          </w:p>
        </w:tc>
        <w:tc>
          <w:tcPr>
            <w:tcW w:w="784" w:type="dxa"/>
            <w:tcBorders>
              <w:top w:val="single" w:sz="12" w:space="0" w:color="auto"/>
              <w:bottom w:val="single" w:sz="12" w:space="0" w:color="auto"/>
            </w:tcBorders>
            <w:textDirection w:val="tbRl"/>
            <w:vAlign w:val="center"/>
          </w:tcPr>
          <w:p w14:paraId="15C4EA95"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RAM</w:t>
            </w:r>
            <w:r w:rsidRPr="000E0E45">
              <w:rPr>
                <w:rFonts w:ascii="Times New Roman" w:hAnsi="Times New Roman"/>
                <w:bCs/>
                <w:color w:val="000000"/>
                <w:sz w:val="18"/>
                <w:szCs w:val="18"/>
              </w:rPr>
              <w:br/>
              <w:t>меморија</w:t>
            </w:r>
          </w:p>
        </w:tc>
        <w:tc>
          <w:tcPr>
            <w:tcW w:w="785" w:type="dxa"/>
            <w:tcBorders>
              <w:top w:val="single" w:sz="12" w:space="0" w:color="auto"/>
              <w:bottom w:val="single" w:sz="12" w:space="0" w:color="auto"/>
            </w:tcBorders>
            <w:textDirection w:val="tbRl"/>
            <w:vAlign w:val="center"/>
          </w:tcPr>
          <w:p w14:paraId="3E680FE6"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Матична</w:t>
            </w:r>
            <w:r w:rsidRPr="000E0E45">
              <w:rPr>
                <w:rFonts w:ascii="Times New Roman" w:hAnsi="Times New Roman"/>
                <w:bCs/>
                <w:color w:val="000000"/>
                <w:sz w:val="18"/>
                <w:szCs w:val="18"/>
              </w:rPr>
              <w:br/>
              <w:t>плоча</w:t>
            </w:r>
          </w:p>
        </w:tc>
        <w:tc>
          <w:tcPr>
            <w:tcW w:w="780" w:type="dxa"/>
            <w:tcBorders>
              <w:top w:val="single" w:sz="12" w:space="0" w:color="auto"/>
              <w:bottom w:val="single" w:sz="12" w:space="0" w:color="auto"/>
            </w:tcBorders>
            <w:textDirection w:val="tbRl"/>
            <w:vAlign w:val="center"/>
          </w:tcPr>
          <w:p w14:paraId="3936C61E"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DVD-ROM RW</w:t>
            </w:r>
          </w:p>
        </w:tc>
        <w:tc>
          <w:tcPr>
            <w:tcW w:w="780" w:type="dxa"/>
            <w:tcBorders>
              <w:top w:val="single" w:sz="12" w:space="0" w:color="auto"/>
              <w:bottom w:val="single" w:sz="12" w:space="0" w:color="auto"/>
            </w:tcBorders>
            <w:textDirection w:val="tbRl"/>
            <w:vAlign w:val="center"/>
          </w:tcPr>
          <w:p w14:paraId="055B4565"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Тастатура</w:t>
            </w:r>
          </w:p>
        </w:tc>
        <w:tc>
          <w:tcPr>
            <w:tcW w:w="785" w:type="dxa"/>
            <w:tcBorders>
              <w:top w:val="single" w:sz="12" w:space="0" w:color="auto"/>
              <w:bottom w:val="single" w:sz="12" w:space="0" w:color="auto"/>
            </w:tcBorders>
            <w:textDirection w:val="tbRl"/>
            <w:vAlign w:val="center"/>
          </w:tcPr>
          <w:p w14:paraId="1981D4AA"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Управачки</w:t>
            </w:r>
            <w:r w:rsidRPr="000E0E45">
              <w:rPr>
                <w:rFonts w:ascii="Times New Roman" w:hAnsi="Times New Roman"/>
                <w:bCs/>
                <w:color w:val="000000"/>
                <w:sz w:val="18"/>
                <w:szCs w:val="18"/>
              </w:rPr>
              <w:br/>
              <w:t>модул</w:t>
            </w:r>
          </w:p>
        </w:tc>
        <w:tc>
          <w:tcPr>
            <w:tcW w:w="780" w:type="dxa"/>
            <w:tcBorders>
              <w:top w:val="single" w:sz="12" w:space="0" w:color="auto"/>
              <w:bottom w:val="single" w:sz="12" w:space="0" w:color="auto"/>
            </w:tcBorders>
            <w:textDirection w:val="tbRl"/>
            <w:vAlign w:val="center"/>
          </w:tcPr>
          <w:p w14:paraId="24C82E3D"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Камера</w:t>
            </w:r>
          </w:p>
        </w:tc>
        <w:tc>
          <w:tcPr>
            <w:tcW w:w="785" w:type="dxa"/>
            <w:tcBorders>
              <w:top w:val="single" w:sz="12" w:space="0" w:color="auto"/>
              <w:bottom w:val="single" w:sz="12" w:space="0" w:color="auto"/>
            </w:tcBorders>
            <w:textDirection w:val="tbRl"/>
            <w:vAlign w:val="center"/>
          </w:tcPr>
          <w:p w14:paraId="2EA2A1A5"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Прикључна</w:t>
            </w:r>
            <w:r w:rsidRPr="000E0E45">
              <w:rPr>
                <w:rFonts w:ascii="Times New Roman" w:hAnsi="Times New Roman"/>
                <w:bCs/>
                <w:color w:val="000000"/>
                <w:sz w:val="18"/>
                <w:szCs w:val="18"/>
              </w:rPr>
              <w:br/>
              <w:t>станица</w:t>
            </w:r>
          </w:p>
        </w:tc>
        <w:tc>
          <w:tcPr>
            <w:tcW w:w="780" w:type="dxa"/>
            <w:tcBorders>
              <w:top w:val="single" w:sz="12" w:space="0" w:color="auto"/>
              <w:bottom w:val="single" w:sz="12" w:space="0" w:color="auto"/>
            </w:tcBorders>
            <w:textDirection w:val="tbRl"/>
            <w:vAlign w:val="center"/>
          </w:tcPr>
          <w:p w14:paraId="301FF55C"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Екран</w:t>
            </w:r>
          </w:p>
        </w:tc>
        <w:tc>
          <w:tcPr>
            <w:tcW w:w="780" w:type="dxa"/>
            <w:tcBorders>
              <w:top w:val="single" w:sz="12" w:space="0" w:color="auto"/>
              <w:bottom w:val="single" w:sz="12" w:space="0" w:color="auto"/>
            </w:tcBorders>
            <w:textDirection w:val="tbRl"/>
            <w:vAlign w:val="center"/>
          </w:tcPr>
          <w:p w14:paraId="551489A9"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Процесор</w:t>
            </w:r>
          </w:p>
        </w:tc>
        <w:tc>
          <w:tcPr>
            <w:tcW w:w="785" w:type="dxa"/>
            <w:tcBorders>
              <w:top w:val="single" w:sz="12" w:space="0" w:color="auto"/>
              <w:bottom w:val="single" w:sz="12" w:space="0" w:color="auto"/>
            </w:tcBorders>
            <w:textDirection w:val="tbRl"/>
            <w:vAlign w:val="center"/>
          </w:tcPr>
          <w:p w14:paraId="0FF1FDED"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Звучна</w:t>
            </w:r>
            <w:r w:rsidRPr="000E0E45">
              <w:rPr>
                <w:rFonts w:ascii="Times New Roman" w:hAnsi="Times New Roman"/>
                <w:bCs/>
                <w:color w:val="000000"/>
                <w:sz w:val="18"/>
                <w:szCs w:val="18"/>
              </w:rPr>
              <w:br/>
              <w:t>картица</w:t>
            </w:r>
          </w:p>
        </w:tc>
        <w:tc>
          <w:tcPr>
            <w:tcW w:w="785" w:type="dxa"/>
            <w:tcBorders>
              <w:top w:val="single" w:sz="12" w:space="0" w:color="auto"/>
              <w:bottom w:val="single" w:sz="12" w:space="0" w:color="auto"/>
            </w:tcBorders>
            <w:textDirection w:val="tbRl"/>
            <w:vAlign w:val="center"/>
          </w:tcPr>
          <w:p w14:paraId="51A7254B" w14:textId="77777777" w:rsidR="00435EF3" w:rsidRPr="000E0E45" w:rsidRDefault="00435EF3" w:rsidP="00435EF3">
            <w:pPr>
              <w:ind w:left="113" w:right="113"/>
              <w:jc w:val="center"/>
              <w:rPr>
                <w:rFonts w:ascii="Times New Roman" w:hAnsi="Times New Roman"/>
                <w:sz w:val="18"/>
                <w:szCs w:val="18"/>
              </w:rPr>
            </w:pPr>
            <w:r w:rsidRPr="000E0E45">
              <w:rPr>
                <w:rFonts w:ascii="Times New Roman" w:hAnsi="Times New Roman"/>
                <w:bCs/>
                <w:color w:val="000000"/>
                <w:sz w:val="18"/>
                <w:szCs w:val="18"/>
              </w:rPr>
              <w:t>Графичка</w:t>
            </w:r>
            <w:r w:rsidRPr="000E0E45">
              <w:rPr>
                <w:rFonts w:ascii="Times New Roman" w:hAnsi="Times New Roman"/>
                <w:bCs/>
                <w:color w:val="000000"/>
                <w:sz w:val="18"/>
                <w:szCs w:val="18"/>
              </w:rPr>
              <w:br/>
              <w:t>картица</w:t>
            </w:r>
          </w:p>
        </w:tc>
      </w:tr>
      <w:tr w:rsidR="00435EF3" w:rsidRPr="000E0E45" w14:paraId="19717FE0" w14:textId="77777777" w:rsidTr="00435EF3">
        <w:trPr>
          <w:trHeight w:hRule="exact" w:val="432"/>
        </w:trPr>
        <w:tc>
          <w:tcPr>
            <w:tcW w:w="597" w:type="dxa"/>
            <w:vMerge w:val="restart"/>
            <w:tcBorders>
              <w:top w:val="single" w:sz="12" w:space="0" w:color="auto"/>
            </w:tcBorders>
            <w:vAlign w:val="center"/>
          </w:tcPr>
          <w:p w14:paraId="251AB668"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1833" w:type="dxa"/>
            <w:vMerge w:val="restart"/>
            <w:tcBorders>
              <w:top w:val="single" w:sz="12" w:space="0" w:color="auto"/>
            </w:tcBorders>
            <w:vAlign w:val="center"/>
          </w:tcPr>
          <w:p w14:paraId="0CD47340"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Elite Book 8540p</w:t>
            </w:r>
          </w:p>
        </w:tc>
        <w:tc>
          <w:tcPr>
            <w:tcW w:w="1059" w:type="dxa"/>
            <w:tcBorders>
              <w:top w:val="single" w:sz="12" w:space="0" w:color="auto"/>
              <w:right w:val="single" w:sz="12" w:space="0" w:color="auto"/>
            </w:tcBorders>
            <w:vAlign w:val="center"/>
          </w:tcPr>
          <w:p w14:paraId="4D560BF5" w14:textId="77777777" w:rsidR="00435EF3" w:rsidRPr="000E0E45" w:rsidRDefault="00435EF3" w:rsidP="00435EF3">
            <w:pPr>
              <w:ind w:left="0"/>
              <w:jc w:val="left"/>
              <w:rPr>
                <w:rFonts w:ascii="Times New Roman" w:hAnsi="Times New Roman"/>
                <w:sz w:val="18"/>
                <w:szCs w:val="18"/>
                <w:lang w:val="sr-Cyrl-RS"/>
              </w:rPr>
            </w:pPr>
            <w:r>
              <w:rPr>
                <w:rFonts w:ascii="Times New Roman" w:hAnsi="Times New Roman"/>
                <w:sz w:val="18"/>
                <w:szCs w:val="18"/>
                <w:lang w:val="sr-Cyrl-RS"/>
              </w:rPr>
              <w:t>без ПДВ</w:t>
            </w:r>
          </w:p>
        </w:tc>
        <w:tc>
          <w:tcPr>
            <w:tcW w:w="779" w:type="dxa"/>
            <w:tcBorders>
              <w:top w:val="single" w:sz="12" w:space="0" w:color="auto"/>
              <w:left w:val="single" w:sz="12" w:space="0" w:color="auto"/>
            </w:tcBorders>
            <w:vAlign w:val="center"/>
          </w:tcPr>
          <w:p w14:paraId="79158832" w14:textId="77777777" w:rsidR="00435EF3" w:rsidRPr="000E0E45" w:rsidRDefault="00435EF3" w:rsidP="00435EF3">
            <w:pPr>
              <w:ind w:left="0"/>
              <w:jc w:val="left"/>
              <w:rPr>
                <w:rFonts w:ascii="Times New Roman" w:hAnsi="Times New Roman"/>
                <w:sz w:val="18"/>
                <w:szCs w:val="18"/>
                <w:lang w:val="sr-Cyrl-RS"/>
              </w:rPr>
            </w:pPr>
          </w:p>
        </w:tc>
        <w:tc>
          <w:tcPr>
            <w:tcW w:w="784" w:type="dxa"/>
            <w:tcBorders>
              <w:top w:val="single" w:sz="12" w:space="0" w:color="auto"/>
            </w:tcBorders>
            <w:vAlign w:val="center"/>
          </w:tcPr>
          <w:p w14:paraId="4A16F055" w14:textId="77777777" w:rsidR="00435EF3" w:rsidRPr="000E0E45" w:rsidRDefault="00435EF3" w:rsidP="00435EF3">
            <w:pPr>
              <w:ind w:left="0"/>
              <w:jc w:val="left"/>
              <w:rPr>
                <w:rFonts w:ascii="Times New Roman" w:hAnsi="Times New Roman"/>
                <w:sz w:val="18"/>
                <w:szCs w:val="18"/>
              </w:rPr>
            </w:pPr>
          </w:p>
        </w:tc>
        <w:tc>
          <w:tcPr>
            <w:tcW w:w="779" w:type="dxa"/>
            <w:tcBorders>
              <w:top w:val="single" w:sz="12" w:space="0" w:color="auto"/>
            </w:tcBorders>
            <w:vAlign w:val="center"/>
          </w:tcPr>
          <w:p w14:paraId="6D0EC49E" w14:textId="77777777" w:rsidR="00435EF3" w:rsidRPr="000E0E45" w:rsidRDefault="00435EF3" w:rsidP="00435EF3">
            <w:pPr>
              <w:ind w:left="0"/>
              <w:jc w:val="left"/>
              <w:rPr>
                <w:rFonts w:ascii="Times New Roman" w:hAnsi="Times New Roman"/>
                <w:sz w:val="18"/>
                <w:szCs w:val="18"/>
              </w:rPr>
            </w:pPr>
          </w:p>
        </w:tc>
        <w:tc>
          <w:tcPr>
            <w:tcW w:w="779" w:type="dxa"/>
            <w:tcBorders>
              <w:top w:val="single" w:sz="12" w:space="0" w:color="auto"/>
            </w:tcBorders>
            <w:vAlign w:val="center"/>
          </w:tcPr>
          <w:p w14:paraId="6A99D622" w14:textId="77777777" w:rsidR="00435EF3" w:rsidRPr="000E0E45" w:rsidRDefault="00435EF3" w:rsidP="00435EF3">
            <w:pPr>
              <w:ind w:left="0"/>
              <w:jc w:val="left"/>
              <w:rPr>
                <w:rFonts w:ascii="Times New Roman" w:hAnsi="Times New Roman"/>
                <w:sz w:val="18"/>
                <w:szCs w:val="18"/>
              </w:rPr>
            </w:pPr>
          </w:p>
        </w:tc>
        <w:tc>
          <w:tcPr>
            <w:tcW w:w="784" w:type="dxa"/>
            <w:tcBorders>
              <w:top w:val="single" w:sz="12" w:space="0" w:color="auto"/>
            </w:tcBorders>
            <w:vAlign w:val="center"/>
          </w:tcPr>
          <w:p w14:paraId="2AB8D68E"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100BD743"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314DD85E"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12725C60"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484E9AA1"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0A8EDE78"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25F95C1D"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6A4F990D" w14:textId="77777777" w:rsidR="00435EF3" w:rsidRPr="000E0E45" w:rsidRDefault="00435EF3" w:rsidP="00435EF3">
            <w:pPr>
              <w:ind w:left="0"/>
              <w:jc w:val="left"/>
              <w:rPr>
                <w:rFonts w:ascii="Times New Roman" w:hAnsi="Times New Roman"/>
                <w:sz w:val="18"/>
                <w:szCs w:val="18"/>
              </w:rPr>
            </w:pPr>
          </w:p>
        </w:tc>
        <w:tc>
          <w:tcPr>
            <w:tcW w:w="780" w:type="dxa"/>
            <w:tcBorders>
              <w:top w:val="single" w:sz="12" w:space="0" w:color="auto"/>
            </w:tcBorders>
            <w:vAlign w:val="center"/>
          </w:tcPr>
          <w:p w14:paraId="0AAF83BC"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0A5D6804" w14:textId="77777777" w:rsidR="00435EF3" w:rsidRPr="000E0E45" w:rsidRDefault="00435EF3" w:rsidP="00435EF3">
            <w:pPr>
              <w:ind w:left="0"/>
              <w:jc w:val="left"/>
              <w:rPr>
                <w:rFonts w:ascii="Times New Roman" w:hAnsi="Times New Roman"/>
                <w:sz w:val="18"/>
                <w:szCs w:val="18"/>
              </w:rPr>
            </w:pPr>
          </w:p>
        </w:tc>
        <w:tc>
          <w:tcPr>
            <w:tcW w:w="785" w:type="dxa"/>
            <w:tcBorders>
              <w:top w:val="single" w:sz="12" w:space="0" w:color="auto"/>
            </w:tcBorders>
            <w:vAlign w:val="center"/>
          </w:tcPr>
          <w:p w14:paraId="3C6C1514" w14:textId="77777777" w:rsidR="00435EF3" w:rsidRPr="000E0E45" w:rsidRDefault="00435EF3" w:rsidP="00435EF3">
            <w:pPr>
              <w:ind w:left="0"/>
              <w:jc w:val="left"/>
              <w:rPr>
                <w:rFonts w:ascii="Times New Roman" w:hAnsi="Times New Roman"/>
                <w:sz w:val="18"/>
                <w:szCs w:val="18"/>
              </w:rPr>
            </w:pPr>
          </w:p>
        </w:tc>
      </w:tr>
      <w:tr w:rsidR="00435EF3" w:rsidRPr="000E0E45" w14:paraId="7D4AF840" w14:textId="77777777" w:rsidTr="00435EF3">
        <w:trPr>
          <w:trHeight w:hRule="exact" w:val="432"/>
        </w:trPr>
        <w:tc>
          <w:tcPr>
            <w:tcW w:w="597" w:type="dxa"/>
            <w:vMerge/>
            <w:vAlign w:val="center"/>
          </w:tcPr>
          <w:p w14:paraId="32438586"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636634A7"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2FED5BD" w14:textId="77777777" w:rsidR="00435EF3" w:rsidRPr="000E0E45" w:rsidRDefault="00435EF3" w:rsidP="00435EF3">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55AA327" w14:textId="77777777" w:rsidR="00435EF3" w:rsidRPr="000E0E45" w:rsidRDefault="00435EF3" w:rsidP="00435EF3">
            <w:pPr>
              <w:ind w:left="0"/>
              <w:jc w:val="left"/>
              <w:rPr>
                <w:rFonts w:ascii="Times New Roman" w:hAnsi="Times New Roman"/>
                <w:sz w:val="18"/>
                <w:szCs w:val="18"/>
                <w:lang w:val="sr-Cyrl-RS"/>
              </w:rPr>
            </w:pPr>
          </w:p>
        </w:tc>
        <w:tc>
          <w:tcPr>
            <w:tcW w:w="784" w:type="dxa"/>
            <w:vAlign w:val="center"/>
          </w:tcPr>
          <w:p w14:paraId="6131F3C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462B0C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92489B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9C375D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A8C7C7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A8FC66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8BA7FA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5C12D7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EFB419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80F4F1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E5AD38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D72445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3B4134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E542637" w14:textId="77777777" w:rsidR="00435EF3" w:rsidRPr="000E0E45" w:rsidRDefault="00435EF3" w:rsidP="00435EF3">
            <w:pPr>
              <w:ind w:left="0"/>
              <w:jc w:val="left"/>
              <w:rPr>
                <w:rFonts w:ascii="Times New Roman" w:hAnsi="Times New Roman"/>
                <w:sz w:val="18"/>
                <w:szCs w:val="18"/>
              </w:rPr>
            </w:pPr>
          </w:p>
        </w:tc>
      </w:tr>
      <w:tr w:rsidR="00435EF3" w:rsidRPr="000E0E45" w14:paraId="6E1D4EFF" w14:textId="77777777" w:rsidTr="00435EF3">
        <w:trPr>
          <w:trHeight w:hRule="exact" w:val="432"/>
        </w:trPr>
        <w:tc>
          <w:tcPr>
            <w:tcW w:w="597" w:type="dxa"/>
            <w:vMerge w:val="restart"/>
            <w:vAlign w:val="center"/>
          </w:tcPr>
          <w:p w14:paraId="40229B39"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1833" w:type="dxa"/>
            <w:vMerge w:val="restart"/>
            <w:vAlign w:val="center"/>
          </w:tcPr>
          <w:p w14:paraId="0AA9A9CF"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EliteBook 8570w</w:t>
            </w:r>
          </w:p>
        </w:tc>
        <w:tc>
          <w:tcPr>
            <w:tcW w:w="1059" w:type="dxa"/>
            <w:tcBorders>
              <w:right w:val="single" w:sz="12" w:space="0" w:color="auto"/>
            </w:tcBorders>
            <w:vAlign w:val="center"/>
          </w:tcPr>
          <w:p w14:paraId="29E42458"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0531C0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F6662F9"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5EFDA07"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D8C03D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F7C9CB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A94B5C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60E6E0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2A0017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654D4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C51AFB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4CE44E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83590C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A010E9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599BC4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5D9C311" w14:textId="77777777" w:rsidR="00435EF3" w:rsidRPr="000E0E45" w:rsidRDefault="00435EF3" w:rsidP="00435EF3">
            <w:pPr>
              <w:ind w:left="0"/>
              <w:jc w:val="left"/>
              <w:rPr>
                <w:rFonts w:ascii="Times New Roman" w:hAnsi="Times New Roman"/>
                <w:sz w:val="18"/>
                <w:szCs w:val="18"/>
              </w:rPr>
            </w:pPr>
          </w:p>
        </w:tc>
      </w:tr>
      <w:tr w:rsidR="00435EF3" w:rsidRPr="000E0E45" w14:paraId="00F1574A" w14:textId="77777777" w:rsidTr="00435EF3">
        <w:trPr>
          <w:trHeight w:hRule="exact" w:val="432"/>
        </w:trPr>
        <w:tc>
          <w:tcPr>
            <w:tcW w:w="597" w:type="dxa"/>
            <w:vMerge/>
            <w:vAlign w:val="center"/>
          </w:tcPr>
          <w:p w14:paraId="756C7515"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5CD4AEEC"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6477D28"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F99572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8B2258D"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55761A7"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449E577"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1F4B6A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40F4BB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9D9077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6006BD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935405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AF2166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452749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A4F926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B0798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233BAB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58EC390" w14:textId="77777777" w:rsidR="00435EF3" w:rsidRPr="000E0E45" w:rsidRDefault="00435EF3" w:rsidP="00435EF3">
            <w:pPr>
              <w:ind w:left="0"/>
              <w:jc w:val="left"/>
              <w:rPr>
                <w:rFonts w:ascii="Times New Roman" w:hAnsi="Times New Roman"/>
                <w:sz w:val="18"/>
                <w:szCs w:val="18"/>
              </w:rPr>
            </w:pPr>
          </w:p>
        </w:tc>
      </w:tr>
      <w:tr w:rsidR="00435EF3" w:rsidRPr="000E0E45" w14:paraId="5DEF1BB3" w14:textId="77777777" w:rsidTr="00435EF3">
        <w:trPr>
          <w:trHeight w:hRule="exact" w:val="432"/>
        </w:trPr>
        <w:tc>
          <w:tcPr>
            <w:tcW w:w="597" w:type="dxa"/>
            <w:vMerge w:val="restart"/>
            <w:vAlign w:val="center"/>
          </w:tcPr>
          <w:p w14:paraId="45AE5B9E"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1833" w:type="dxa"/>
            <w:vMerge w:val="restart"/>
            <w:vAlign w:val="center"/>
          </w:tcPr>
          <w:p w14:paraId="4CFD9CE8"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ZBook Z15 G2</w:t>
            </w:r>
          </w:p>
        </w:tc>
        <w:tc>
          <w:tcPr>
            <w:tcW w:w="1059" w:type="dxa"/>
            <w:tcBorders>
              <w:right w:val="single" w:sz="12" w:space="0" w:color="auto"/>
            </w:tcBorders>
            <w:vAlign w:val="center"/>
          </w:tcPr>
          <w:p w14:paraId="387953C9"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190284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264FE1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775505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A98D19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3AE0EA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774493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328F62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57915A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140AAC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8E502A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4A31FB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03F2D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F88E42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A553C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8CE30C" w14:textId="77777777" w:rsidR="00435EF3" w:rsidRPr="000E0E45" w:rsidRDefault="00435EF3" w:rsidP="00435EF3">
            <w:pPr>
              <w:ind w:left="0"/>
              <w:jc w:val="left"/>
              <w:rPr>
                <w:rFonts w:ascii="Times New Roman" w:hAnsi="Times New Roman"/>
                <w:sz w:val="18"/>
                <w:szCs w:val="18"/>
              </w:rPr>
            </w:pPr>
          </w:p>
        </w:tc>
      </w:tr>
      <w:tr w:rsidR="00435EF3" w:rsidRPr="000E0E45" w14:paraId="2B744CCA" w14:textId="77777777" w:rsidTr="00435EF3">
        <w:trPr>
          <w:trHeight w:hRule="exact" w:val="432"/>
        </w:trPr>
        <w:tc>
          <w:tcPr>
            <w:tcW w:w="597" w:type="dxa"/>
            <w:vMerge/>
            <w:vAlign w:val="center"/>
          </w:tcPr>
          <w:p w14:paraId="390681C9"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49ADDB1A"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DBB618B"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0899D6F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0D8371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1C64F2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FD6CD2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E88358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A7AE51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7B2B9A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E884A6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D9A2C8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EAA0C5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CA8E17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DD728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B80AED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2C1491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C1E24BC" w14:textId="77777777" w:rsidR="00435EF3" w:rsidRPr="000E0E45" w:rsidRDefault="00435EF3" w:rsidP="00435EF3">
            <w:pPr>
              <w:ind w:left="0"/>
              <w:jc w:val="left"/>
              <w:rPr>
                <w:rFonts w:ascii="Times New Roman" w:hAnsi="Times New Roman"/>
                <w:sz w:val="18"/>
                <w:szCs w:val="18"/>
              </w:rPr>
            </w:pPr>
          </w:p>
        </w:tc>
      </w:tr>
      <w:tr w:rsidR="00435EF3" w:rsidRPr="000E0E45" w14:paraId="407E6DEB" w14:textId="77777777" w:rsidTr="00435EF3">
        <w:trPr>
          <w:trHeight w:hRule="exact" w:val="432"/>
        </w:trPr>
        <w:tc>
          <w:tcPr>
            <w:tcW w:w="597" w:type="dxa"/>
            <w:vMerge w:val="restart"/>
            <w:vAlign w:val="center"/>
          </w:tcPr>
          <w:p w14:paraId="27B2AB0A"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1833" w:type="dxa"/>
            <w:vMerge w:val="restart"/>
            <w:vAlign w:val="center"/>
          </w:tcPr>
          <w:p w14:paraId="0C586751"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EliteBook 850</w:t>
            </w:r>
          </w:p>
          <w:p w14:paraId="3680493F"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G2 Notebook PC</w:t>
            </w:r>
          </w:p>
        </w:tc>
        <w:tc>
          <w:tcPr>
            <w:tcW w:w="1059" w:type="dxa"/>
            <w:tcBorders>
              <w:right w:val="single" w:sz="12" w:space="0" w:color="auto"/>
            </w:tcBorders>
            <w:vAlign w:val="center"/>
          </w:tcPr>
          <w:p w14:paraId="7286BFEA"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67D5F8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02C6B11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B835F5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9ECA29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6261E2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F5F607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905563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CC9DF7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78E9D6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538D1E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FD97D5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5AA0DB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7DD8F5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9D085E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FAD901C" w14:textId="77777777" w:rsidR="00435EF3" w:rsidRPr="000E0E45" w:rsidRDefault="00435EF3" w:rsidP="00435EF3">
            <w:pPr>
              <w:ind w:left="0"/>
              <w:jc w:val="left"/>
              <w:rPr>
                <w:rFonts w:ascii="Times New Roman" w:hAnsi="Times New Roman"/>
                <w:sz w:val="18"/>
                <w:szCs w:val="18"/>
              </w:rPr>
            </w:pPr>
          </w:p>
        </w:tc>
      </w:tr>
      <w:tr w:rsidR="00435EF3" w:rsidRPr="000E0E45" w14:paraId="47658DDC" w14:textId="77777777" w:rsidTr="00435EF3">
        <w:trPr>
          <w:trHeight w:hRule="exact" w:val="432"/>
        </w:trPr>
        <w:tc>
          <w:tcPr>
            <w:tcW w:w="597" w:type="dxa"/>
            <w:vMerge/>
            <w:vAlign w:val="center"/>
          </w:tcPr>
          <w:p w14:paraId="4D4BB201"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6BF89DD6"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BCC13E7"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F2453D2"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4FB05D0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BEDC92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C4AE7C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0AAE53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727FE4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45252A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39328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E54FDF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D9F2BF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E678B8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55FEB1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BC9DA2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9C297A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940D62E" w14:textId="77777777" w:rsidR="00435EF3" w:rsidRPr="000E0E45" w:rsidRDefault="00435EF3" w:rsidP="00435EF3">
            <w:pPr>
              <w:ind w:left="0"/>
              <w:jc w:val="left"/>
              <w:rPr>
                <w:rFonts w:ascii="Times New Roman" w:hAnsi="Times New Roman"/>
                <w:sz w:val="18"/>
                <w:szCs w:val="18"/>
              </w:rPr>
            </w:pPr>
          </w:p>
        </w:tc>
      </w:tr>
      <w:tr w:rsidR="00435EF3" w:rsidRPr="000E0E45" w14:paraId="7B8CE77C" w14:textId="77777777" w:rsidTr="00435EF3">
        <w:trPr>
          <w:trHeight w:hRule="exact" w:val="432"/>
        </w:trPr>
        <w:tc>
          <w:tcPr>
            <w:tcW w:w="597" w:type="dxa"/>
            <w:vMerge w:val="restart"/>
            <w:vAlign w:val="center"/>
          </w:tcPr>
          <w:p w14:paraId="1E00012C"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1833" w:type="dxa"/>
            <w:vMerge w:val="restart"/>
            <w:vAlign w:val="center"/>
          </w:tcPr>
          <w:p w14:paraId="0139BD12"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1F1704FA"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850 G5 (15.6'')</w:t>
            </w:r>
          </w:p>
        </w:tc>
        <w:tc>
          <w:tcPr>
            <w:tcW w:w="1059" w:type="dxa"/>
            <w:tcBorders>
              <w:right w:val="single" w:sz="12" w:space="0" w:color="auto"/>
            </w:tcBorders>
            <w:vAlign w:val="center"/>
          </w:tcPr>
          <w:p w14:paraId="5126AF75"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425E92B"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4D6EE7B1"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2BB5FA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952125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C95762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CE3AAD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51EA63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3DA91B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314491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C4488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C2D5AA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2FC3F9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2206C3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0E4EE3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994C66C" w14:textId="77777777" w:rsidR="00435EF3" w:rsidRPr="000E0E45" w:rsidRDefault="00435EF3" w:rsidP="00435EF3">
            <w:pPr>
              <w:ind w:left="0"/>
              <w:jc w:val="left"/>
              <w:rPr>
                <w:rFonts w:ascii="Times New Roman" w:hAnsi="Times New Roman"/>
                <w:sz w:val="18"/>
                <w:szCs w:val="18"/>
              </w:rPr>
            </w:pPr>
          </w:p>
        </w:tc>
      </w:tr>
      <w:tr w:rsidR="00435EF3" w:rsidRPr="000E0E45" w14:paraId="353F6BC6" w14:textId="77777777" w:rsidTr="00435EF3">
        <w:trPr>
          <w:trHeight w:hRule="exact" w:val="432"/>
        </w:trPr>
        <w:tc>
          <w:tcPr>
            <w:tcW w:w="597" w:type="dxa"/>
            <w:vMerge/>
            <w:vAlign w:val="center"/>
          </w:tcPr>
          <w:p w14:paraId="67998079"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6E288B0"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BA27C8A"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390813D"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9BAE97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29B27B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54F54C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F73F9B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4077E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74524F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2A7490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6AA82B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6657E2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A53F3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76D86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E59B75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2DAA9F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9B664A3" w14:textId="77777777" w:rsidR="00435EF3" w:rsidRPr="000E0E45" w:rsidRDefault="00435EF3" w:rsidP="00435EF3">
            <w:pPr>
              <w:ind w:left="0"/>
              <w:jc w:val="left"/>
              <w:rPr>
                <w:rFonts w:ascii="Times New Roman" w:hAnsi="Times New Roman"/>
                <w:sz w:val="18"/>
                <w:szCs w:val="18"/>
              </w:rPr>
            </w:pPr>
          </w:p>
        </w:tc>
      </w:tr>
      <w:tr w:rsidR="00435EF3" w:rsidRPr="000E0E45" w14:paraId="4CA71ED8" w14:textId="77777777" w:rsidTr="00435EF3">
        <w:trPr>
          <w:trHeight w:hRule="exact" w:val="432"/>
        </w:trPr>
        <w:tc>
          <w:tcPr>
            <w:tcW w:w="597" w:type="dxa"/>
            <w:vMerge w:val="restart"/>
            <w:vAlign w:val="center"/>
          </w:tcPr>
          <w:p w14:paraId="5D166B5C"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1833" w:type="dxa"/>
            <w:vMerge w:val="restart"/>
            <w:vAlign w:val="center"/>
          </w:tcPr>
          <w:p w14:paraId="40219FDC"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64FE82ED"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840 G6 (14'')</w:t>
            </w:r>
          </w:p>
        </w:tc>
        <w:tc>
          <w:tcPr>
            <w:tcW w:w="1059" w:type="dxa"/>
            <w:tcBorders>
              <w:right w:val="single" w:sz="12" w:space="0" w:color="auto"/>
            </w:tcBorders>
            <w:vAlign w:val="center"/>
          </w:tcPr>
          <w:p w14:paraId="12F1AD4B"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C91DF0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324EB2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A5DFD1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2C2ADCD"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1925A8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6A7CAB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E18372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209A6B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74EA85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F9D83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8B8607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4595C3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332AF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A71504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8205D46" w14:textId="77777777" w:rsidR="00435EF3" w:rsidRPr="000E0E45" w:rsidRDefault="00435EF3" w:rsidP="00435EF3">
            <w:pPr>
              <w:ind w:left="0"/>
              <w:jc w:val="left"/>
              <w:rPr>
                <w:rFonts w:ascii="Times New Roman" w:hAnsi="Times New Roman"/>
                <w:sz w:val="18"/>
                <w:szCs w:val="18"/>
              </w:rPr>
            </w:pPr>
          </w:p>
        </w:tc>
      </w:tr>
      <w:tr w:rsidR="00435EF3" w:rsidRPr="000E0E45" w14:paraId="137EDD60" w14:textId="77777777" w:rsidTr="00435EF3">
        <w:trPr>
          <w:trHeight w:hRule="exact" w:val="432"/>
        </w:trPr>
        <w:tc>
          <w:tcPr>
            <w:tcW w:w="597" w:type="dxa"/>
            <w:vMerge/>
            <w:vAlign w:val="center"/>
          </w:tcPr>
          <w:p w14:paraId="42572B32"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2520F821"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CDBD118"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7F16E0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41689A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FABFC0D"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3F14887"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A7839A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48E15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3F96B0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28B834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D38C45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5D10D4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F653A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7F4DE4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7FF254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244E69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84ED644" w14:textId="77777777" w:rsidR="00435EF3" w:rsidRPr="000E0E45" w:rsidRDefault="00435EF3" w:rsidP="00435EF3">
            <w:pPr>
              <w:ind w:left="0"/>
              <w:jc w:val="left"/>
              <w:rPr>
                <w:rFonts w:ascii="Times New Roman" w:hAnsi="Times New Roman"/>
                <w:sz w:val="18"/>
                <w:szCs w:val="18"/>
              </w:rPr>
            </w:pPr>
          </w:p>
        </w:tc>
      </w:tr>
      <w:tr w:rsidR="00435EF3" w:rsidRPr="000E0E45" w14:paraId="19922C10" w14:textId="77777777" w:rsidTr="00435EF3">
        <w:trPr>
          <w:trHeight w:hRule="exact" w:val="432"/>
        </w:trPr>
        <w:tc>
          <w:tcPr>
            <w:tcW w:w="597" w:type="dxa"/>
            <w:vMerge w:val="restart"/>
            <w:vAlign w:val="center"/>
          </w:tcPr>
          <w:p w14:paraId="04FF6A38"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833" w:type="dxa"/>
            <w:vMerge w:val="restart"/>
            <w:vAlign w:val="center"/>
          </w:tcPr>
          <w:p w14:paraId="559A9E9D"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HP Pavilion x360</w:t>
            </w:r>
          </w:p>
        </w:tc>
        <w:tc>
          <w:tcPr>
            <w:tcW w:w="1059" w:type="dxa"/>
            <w:tcBorders>
              <w:right w:val="single" w:sz="12" w:space="0" w:color="auto"/>
            </w:tcBorders>
            <w:vAlign w:val="center"/>
          </w:tcPr>
          <w:p w14:paraId="27C3D6B0"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1F0FD5C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D8859AE"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2E538C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EBF4E6F"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C30B7A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401D4B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54A248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8693EA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894F85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608D91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C7CD79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C688BD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1C9568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4084A8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D204209" w14:textId="77777777" w:rsidR="00435EF3" w:rsidRPr="000E0E45" w:rsidRDefault="00435EF3" w:rsidP="00435EF3">
            <w:pPr>
              <w:ind w:left="0"/>
              <w:jc w:val="left"/>
              <w:rPr>
                <w:rFonts w:ascii="Times New Roman" w:hAnsi="Times New Roman"/>
                <w:sz w:val="18"/>
                <w:szCs w:val="18"/>
              </w:rPr>
            </w:pPr>
          </w:p>
        </w:tc>
      </w:tr>
      <w:tr w:rsidR="00435EF3" w:rsidRPr="000E0E45" w14:paraId="4798055F" w14:textId="77777777" w:rsidTr="00435EF3">
        <w:trPr>
          <w:trHeight w:hRule="exact" w:val="432"/>
        </w:trPr>
        <w:tc>
          <w:tcPr>
            <w:tcW w:w="597" w:type="dxa"/>
            <w:vMerge/>
            <w:vAlign w:val="center"/>
          </w:tcPr>
          <w:p w14:paraId="17B11EA8"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0F1D965"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92D9A4F"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5859F64"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240AAB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5E17A07"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613590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0F4C20F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699640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59EE7C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C2FE1D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3F8CA4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A73F9E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E46E80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40884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3B99C1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2A5AE9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928A6E9" w14:textId="77777777" w:rsidR="00435EF3" w:rsidRPr="000E0E45" w:rsidRDefault="00435EF3" w:rsidP="00435EF3">
            <w:pPr>
              <w:ind w:left="0"/>
              <w:jc w:val="left"/>
              <w:rPr>
                <w:rFonts w:ascii="Times New Roman" w:hAnsi="Times New Roman"/>
                <w:sz w:val="18"/>
                <w:szCs w:val="18"/>
              </w:rPr>
            </w:pPr>
          </w:p>
        </w:tc>
      </w:tr>
      <w:tr w:rsidR="00435EF3" w:rsidRPr="000E0E45" w14:paraId="18DF3F09" w14:textId="77777777" w:rsidTr="00435EF3">
        <w:trPr>
          <w:trHeight w:hRule="exact" w:val="432"/>
        </w:trPr>
        <w:tc>
          <w:tcPr>
            <w:tcW w:w="597" w:type="dxa"/>
            <w:vMerge w:val="restart"/>
            <w:vAlign w:val="center"/>
          </w:tcPr>
          <w:p w14:paraId="2E12E75A"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833" w:type="dxa"/>
            <w:vMerge w:val="restart"/>
            <w:vAlign w:val="center"/>
          </w:tcPr>
          <w:p w14:paraId="2642395E"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559FA489"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430 G4 (13.3”)</w:t>
            </w:r>
          </w:p>
        </w:tc>
        <w:tc>
          <w:tcPr>
            <w:tcW w:w="1059" w:type="dxa"/>
            <w:tcBorders>
              <w:right w:val="single" w:sz="12" w:space="0" w:color="auto"/>
            </w:tcBorders>
            <w:vAlign w:val="center"/>
          </w:tcPr>
          <w:p w14:paraId="6878105B"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6118652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FEE3B52"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166C00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DE1EDD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F6F13F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35E056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0156D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36D78E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9C521D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AB03E1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64A3A3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8A9201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B41A5D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0850B5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B11E733" w14:textId="77777777" w:rsidR="00435EF3" w:rsidRPr="000E0E45" w:rsidRDefault="00435EF3" w:rsidP="00435EF3">
            <w:pPr>
              <w:ind w:left="0"/>
              <w:jc w:val="left"/>
              <w:rPr>
                <w:rFonts w:ascii="Times New Roman" w:hAnsi="Times New Roman"/>
                <w:sz w:val="18"/>
                <w:szCs w:val="18"/>
              </w:rPr>
            </w:pPr>
          </w:p>
        </w:tc>
      </w:tr>
      <w:tr w:rsidR="00435EF3" w:rsidRPr="000E0E45" w14:paraId="067E49C9" w14:textId="77777777" w:rsidTr="00435EF3">
        <w:trPr>
          <w:trHeight w:hRule="exact" w:val="432"/>
        </w:trPr>
        <w:tc>
          <w:tcPr>
            <w:tcW w:w="597" w:type="dxa"/>
            <w:vMerge/>
            <w:vAlign w:val="center"/>
          </w:tcPr>
          <w:p w14:paraId="4781F5E4"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5FC2F974"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5E8B7DF"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BE2D2F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7C3DEE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04A9B29"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92F2E9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21A2CC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1344EF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EC64BE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85B6FA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6D842F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8E1F8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45B519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E54AF8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1DF441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D44AD2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B2A55A" w14:textId="77777777" w:rsidR="00435EF3" w:rsidRPr="000E0E45" w:rsidRDefault="00435EF3" w:rsidP="00435EF3">
            <w:pPr>
              <w:ind w:left="0"/>
              <w:jc w:val="left"/>
              <w:rPr>
                <w:rFonts w:ascii="Times New Roman" w:hAnsi="Times New Roman"/>
                <w:sz w:val="18"/>
                <w:szCs w:val="18"/>
              </w:rPr>
            </w:pPr>
          </w:p>
        </w:tc>
      </w:tr>
      <w:tr w:rsidR="00435EF3" w:rsidRPr="000E0E45" w14:paraId="79F7BE22" w14:textId="77777777" w:rsidTr="00435EF3">
        <w:trPr>
          <w:trHeight w:hRule="exact" w:val="432"/>
        </w:trPr>
        <w:tc>
          <w:tcPr>
            <w:tcW w:w="597" w:type="dxa"/>
            <w:vMerge w:val="restart"/>
            <w:vAlign w:val="center"/>
          </w:tcPr>
          <w:p w14:paraId="35E16090"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t>9.</w:t>
            </w:r>
          </w:p>
        </w:tc>
        <w:tc>
          <w:tcPr>
            <w:tcW w:w="1833" w:type="dxa"/>
            <w:vMerge w:val="restart"/>
            <w:vAlign w:val="center"/>
          </w:tcPr>
          <w:p w14:paraId="2242452A"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63640F5B"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10AE119E"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00E6A20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AE2D94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BB5965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055530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445ECD0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3EC095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13018B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D31F05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FDDFFB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2A8D01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44323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047275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4BE4B9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367B9A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D49F98F" w14:textId="77777777" w:rsidR="00435EF3" w:rsidRPr="000E0E45" w:rsidRDefault="00435EF3" w:rsidP="00435EF3">
            <w:pPr>
              <w:ind w:left="0"/>
              <w:jc w:val="left"/>
              <w:rPr>
                <w:rFonts w:ascii="Times New Roman" w:hAnsi="Times New Roman"/>
                <w:sz w:val="18"/>
                <w:szCs w:val="18"/>
              </w:rPr>
            </w:pPr>
          </w:p>
        </w:tc>
      </w:tr>
      <w:tr w:rsidR="00435EF3" w:rsidRPr="000E0E45" w14:paraId="2DB8CA70" w14:textId="77777777" w:rsidTr="00435EF3">
        <w:trPr>
          <w:trHeight w:hRule="exact" w:val="432"/>
        </w:trPr>
        <w:tc>
          <w:tcPr>
            <w:tcW w:w="597" w:type="dxa"/>
            <w:vMerge/>
            <w:vAlign w:val="center"/>
          </w:tcPr>
          <w:p w14:paraId="304620BA"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D625B83"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15D5F33"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619DA4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8D6C85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2D01AC1"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49F2897"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8E517D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7CFD3D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AFFB9C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F87B24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3CE5E1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EFBDF6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FB6972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AD2D05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8EC95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4CF93B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A634772" w14:textId="77777777" w:rsidR="00435EF3" w:rsidRPr="000E0E45" w:rsidRDefault="00435EF3" w:rsidP="00435EF3">
            <w:pPr>
              <w:ind w:left="0"/>
              <w:jc w:val="left"/>
              <w:rPr>
                <w:rFonts w:ascii="Times New Roman" w:hAnsi="Times New Roman"/>
                <w:sz w:val="18"/>
                <w:szCs w:val="18"/>
              </w:rPr>
            </w:pPr>
          </w:p>
        </w:tc>
      </w:tr>
      <w:tr w:rsidR="00435EF3" w:rsidRPr="000E0E45" w14:paraId="630AAB42" w14:textId="77777777" w:rsidTr="00435EF3">
        <w:trPr>
          <w:trHeight w:hRule="exact" w:val="432"/>
        </w:trPr>
        <w:tc>
          <w:tcPr>
            <w:tcW w:w="597" w:type="dxa"/>
            <w:vMerge w:val="restart"/>
            <w:vAlign w:val="center"/>
          </w:tcPr>
          <w:p w14:paraId="253B055A"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rPr>
              <w:lastRenderedPageBreak/>
              <w:t>10</w:t>
            </w:r>
            <w:r w:rsidRPr="000E0E45">
              <w:rPr>
                <w:rFonts w:ascii="Times New Roman" w:hAnsi="Times New Roman"/>
                <w:color w:val="000000"/>
                <w:sz w:val="18"/>
                <w:szCs w:val="18"/>
                <w:lang w:val="sr-Cyrl-RS"/>
              </w:rPr>
              <w:t>.</w:t>
            </w:r>
          </w:p>
        </w:tc>
        <w:tc>
          <w:tcPr>
            <w:tcW w:w="1833" w:type="dxa"/>
            <w:vMerge w:val="restart"/>
            <w:vAlign w:val="center"/>
          </w:tcPr>
          <w:p w14:paraId="64491F4A"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644252AA"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5F6A3C77"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099E92F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37929F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A4B6B2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A59A3A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BE7652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7215BB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5C7882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2BF9E8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C328BA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A232B0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2369B5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3F1B06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A09058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726BEE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4762232" w14:textId="77777777" w:rsidR="00435EF3" w:rsidRPr="000E0E45" w:rsidRDefault="00435EF3" w:rsidP="00435EF3">
            <w:pPr>
              <w:ind w:left="0"/>
              <w:jc w:val="left"/>
              <w:rPr>
                <w:rFonts w:ascii="Times New Roman" w:hAnsi="Times New Roman"/>
                <w:sz w:val="18"/>
                <w:szCs w:val="18"/>
              </w:rPr>
            </w:pPr>
          </w:p>
        </w:tc>
      </w:tr>
      <w:tr w:rsidR="00435EF3" w:rsidRPr="000E0E45" w14:paraId="7EC96B80" w14:textId="77777777" w:rsidTr="00435EF3">
        <w:trPr>
          <w:trHeight w:hRule="exact" w:val="432"/>
        </w:trPr>
        <w:tc>
          <w:tcPr>
            <w:tcW w:w="597" w:type="dxa"/>
            <w:vMerge/>
            <w:vAlign w:val="center"/>
          </w:tcPr>
          <w:p w14:paraId="2B58EDAD" w14:textId="77777777" w:rsidR="00435EF3" w:rsidRPr="000E0E45" w:rsidRDefault="00435EF3" w:rsidP="00435EF3">
            <w:pPr>
              <w:ind w:left="0"/>
              <w:jc w:val="center"/>
              <w:rPr>
                <w:rFonts w:ascii="Times New Roman" w:hAnsi="Times New Roman"/>
                <w:color w:val="000000"/>
                <w:sz w:val="18"/>
                <w:szCs w:val="18"/>
              </w:rPr>
            </w:pPr>
          </w:p>
        </w:tc>
        <w:tc>
          <w:tcPr>
            <w:tcW w:w="1833" w:type="dxa"/>
            <w:vMerge/>
            <w:vAlign w:val="center"/>
          </w:tcPr>
          <w:p w14:paraId="0DA2D281"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A724B5F"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DC2514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2B5F65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9B8AC72"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CBC4B6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EA5C54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88CF46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287F5B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4E979F0"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BF7E8F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0B050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6FAD44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FAEFA1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6BE25A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7B6EF2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00083B5" w14:textId="77777777" w:rsidR="00435EF3" w:rsidRPr="000E0E45" w:rsidRDefault="00435EF3" w:rsidP="00435EF3">
            <w:pPr>
              <w:ind w:left="0"/>
              <w:jc w:val="left"/>
              <w:rPr>
                <w:rFonts w:ascii="Times New Roman" w:hAnsi="Times New Roman"/>
                <w:sz w:val="18"/>
                <w:szCs w:val="18"/>
              </w:rPr>
            </w:pPr>
          </w:p>
        </w:tc>
      </w:tr>
      <w:tr w:rsidR="00435EF3" w:rsidRPr="000E0E45" w14:paraId="66A6F0BB" w14:textId="77777777" w:rsidTr="00435EF3">
        <w:trPr>
          <w:trHeight w:hRule="exact" w:val="432"/>
        </w:trPr>
        <w:tc>
          <w:tcPr>
            <w:tcW w:w="597" w:type="dxa"/>
            <w:vMerge w:val="restart"/>
            <w:vAlign w:val="center"/>
          </w:tcPr>
          <w:p w14:paraId="102E08E9"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lang w:val="sr-Cyrl-RS"/>
              </w:rPr>
              <w:t>11.</w:t>
            </w:r>
          </w:p>
        </w:tc>
        <w:tc>
          <w:tcPr>
            <w:tcW w:w="1833" w:type="dxa"/>
            <w:vMerge w:val="restart"/>
            <w:vAlign w:val="center"/>
          </w:tcPr>
          <w:p w14:paraId="51188C6A"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35CF9A12"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650 G3 (15”)</w:t>
            </w:r>
          </w:p>
        </w:tc>
        <w:tc>
          <w:tcPr>
            <w:tcW w:w="1059" w:type="dxa"/>
            <w:tcBorders>
              <w:right w:val="single" w:sz="12" w:space="0" w:color="auto"/>
            </w:tcBorders>
            <w:vAlign w:val="center"/>
          </w:tcPr>
          <w:p w14:paraId="78567D07"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907633D"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B76F201"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3D2ED7D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91B5E3F"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9FB7C7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FE3ACE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C6E51B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F42EF3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5E0013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D9BC54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BECA31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0388E5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4B90D8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A49966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41B4EB3" w14:textId="77777777" w:rsidR="00435EF3" w:rsidRPr="000E0E45" w:rsidRDefault="00435EF3" w:rsidP="00435EF3">
            <w:pPr>
              <w:ind w:left="0"/>
              <w:jc w:val="left"/>
              <w:rPr>
                <w:rFonts w:ascii="Times New Roman" w:hAnsi="Times New Roman"/>
                <w:sz w:val="18"/>
                <w:szCs w:val="18"/>
              </w:rPr>
            </w:pPr>
          </w:p>
        </w:tc>
      </w:tr>
      <w:tr w:rsidR="00435EF3" w:rsidRPr="000E0E45" w14:paraId="669A3873" w14:textId="77777777" w:rsidTr="00435EF3">
        <w:trPr>
          <w:trHeight w:hRule="exact" w:val="432"/>
        </w:trPr>
        <w:tc>
          <w:tcPr>
            <w:tcW w:w="597" w:type="dxa"/>
            <w:vMerge/>
            <w:vAlign w:val="center"/>
          </w:tcPr>
          <w:p w14:paraId="2D6E2F9E" w14:textId="77777777" w:rsidR="00435EF3" w:rsidRPr="000E0E45" w:rsidRDefault="00435EF3" w:rsidP="00435EF3">
            <w:pPr>
              <w:ind w:left="0"/>
              <w:jc w:val="center"/>
              <w:rPr>
                <w:rFonts w:ascii="Times New Roman" w:hAnsi="Times New Roman"/>
                <w:color w:val="000000"/>
                <w:sz w:val="18"/>
                <w:szCs w:val="18"/>
                <w:lang w:val="sr-Cyrl-RS"/>
              </w:rPr>
            </w:pPr>
          </w:p>
        </w:tc>
        <w:tc>
          <w:tcPr>
            <w:tcW w:w="1833" w:type="dxa"/>
            <w:vMerge/>
            <w:vAlign w:val="center"/>
          </w:tcPr>
          <w:p w14:paraId="772599A3"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883E8DD"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778960C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C5324F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CBEBE4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C965E7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FB2EFA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EA1574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E9EF93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3CAACE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59286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46F367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988EDD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19019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B5E9EF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8059B3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A213279" w14:textId="77777777" w:rsidR="00435EF3" w:rsidRPr="000E0E45" w:rsidRDefault="00435EF3" w:rsidP="00435EF3">
            <w:pPr>
              <w:ind w:left="0"/>
              <w:jc w:val="left"/>
              <w:rPr>
                <w:rFonts w:ascii="Times New Roman" w:hAnsi="Times New Roman"/>
                <w:sz w:val="18"/>
                <w:szCs w:val="18"/>
              </w:rPr>
            </w:pPr>
          </w:p>
        </w:tc>
      </w:tr>
      <w:tr w:rsidR="00435EF3" w:rsidRPr="000E0E45" w14:paraId="23A4BE34" w14:textId="77777777" w:rsidTr="00435EF3">
        <w:trPr>
          <w:trHeight w:hRule="exact" w:val="432"/>
        </w:trPr>
        <w:tc>
          <w:tcPr>
            <w:tcW w:w="597" w:type="dxa"/>
            <w:vMerge w:val="restart"/>
            <w:vAlign w:val="center"/>
          </w:tcPr>
          <w:p w14:paraId="45749494" w14:textId="77777777" w:rsidR="00435EF3" w:rsidRPr="000E0E45" w:rsidRDefault="00435EF3" w:rsidP="00435EF3">
            <w:pPr>
              <w:ind w:left="0"/>
              <w:jc w:val="center"/>
              <w:rPr>
                <w:rFonts w:ascii="Times New Roman" w:hAnsi="Times New Roman"/>
                <w:sz w:val="18"/>
                <w:szCs w:val="18"/>
              </w:rPr>
            </w:pPr>
            <w:r w:rsidRPr="000E0E45">
              <w:rPr>
                <w:rFonts w:ascii="Times New Roman" w:hAnsi="Times New Roman"/>
                <w:color w:val="000000"/>
                <w:sz w:val="18"/>
                <w:szCs w:val="18"/>
                <w:lang w:val="sr-Cyrl-RS"/>
              </w:rPr>
              <w:t>12.</w:t>
            </w:r>
          </w:p>
        </w:tc>
        <w:tc>
          <w:tcPr>
            <w:tcW w:w="1833" w:type="dxa"/>
            <w:vMerge w:val="restart"/>
            <w:vAlign w:val="center"/>
          </w:tcPr>
          <w:p w14:paraId="2474D4D3" w14:textId="77777777" w:rsidR="00435EF3" w:rsidRDefault="00435EF3" w:rsidP="00435EF3">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31155B13"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640 G4 (14'')</w:t>
            </w:r>
          </w:p>
        </w:tc>
        <w:tc>
          <w:tcPr>
            <w:tcW w:w="1059" w:type="dxa"/>
            <w:tcBorders>
              <w:right w:val="single" w:sz="12" w:space="0" w:color="auto"/>
            </w:tcBorders>
            <w:vAlign w:val="center"/>
          </w:tcPr>
          <w:p w14:paraId="1B53B921"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5F1D69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9C15FA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A7E6D24"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F2DED2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FEE9F71"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067A27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2CFB49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4F37F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B23641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7C379E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12891E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C72E00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E0854F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0B04FF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6F86E1B" w14:textId="77777777" w:rsidR="00435EF3" w:rsidRPr="000E0E45" w:rsidRDefault="00435EF3" w:rsidP="00435EF3">
            <w:pPr>
              <w:ind w:left="0"/>
              <w:jc w:val="left"/>
              <w:rPr>
                <w:rFonts w:ascii="Times New Roman" w:hAnsi="Times New Roman"/>
                <w:sz w:val="18"/>
                <w:szCs w:val="18"/>
              </w:rPr>
            </w:pPr>
          </w:p>
        </w:tc>
      </w:tr>
      <w:tr w:rsidR="00435EF3" w:rsidRPr="000E0E45" w14:paraId="49740BE7" w14:textId="77777777" w:rsidTr="00435EF3">
        <w:trPr>
          <w:trHeight w:hRule="exact" w:val="432"/>
        </w:trPr>
        <w:tc>
          <w:tcPr>
            <w:tcW w:w="597" w:type="dxa"/>
            <w:vMerge/>
            <w:vAlign w:val="center"/>
          </w:tcPr>
          <w:p w14:paraId="022193CE" w14:textId="77777777" w:rsidR="00435EF3" w:rsidRPr="000E0E45" w:rsidRDefault="00435EF3" w:rsidP="00435EF3">
            <w:pPr>
              <w:ind w:left="0"/>
              <w:jc w:val="center"/>
              <w:rPr>
                <w:rFonts w:ascii="Times New Roman" w:hAnsi="Times New Roman"/>
                <w:color w:val="000000"/>
                <w:sz w:val="18"/>
                <w:szCs w:val="18"/>
                <w:lang w:val="sr-Cyrl-RS"/>
              </w:rPr>
            </w:pPr>
          </w:p>
        </w:tc>
        <w:tc>
          <w:tcPr>
            <w:tcW w:w="1833" w:type="dxa"/>
            <w:vMerge/>
            <w:vAlign w:val="center"/>
          </w:tcPr>
          <w:p w14:paraId="5D30012D"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5AA1629"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920E23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D92F7C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A375B30"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48B2237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508778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0DF7A2B"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85EBFE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5F5CE0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EE926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8725BE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63D278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3233C9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D93E8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E41C08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B83C6F2" w14:textId="77777777" w:rsidR="00435EF3" w:rsidRPr="000E0E45" w:rsidRDefault="00435EF3" w:rsidP="00435EF3">
            <w:pPr>
              <w:ind w:left="0"/>
              <w:jc w:val="left"/>
              <w:rPr>
                <w:rFonts w:ascii="Times New Roman" w:hAnsi="Times New Roman"/>
                <w:sz w:val="18"/>
                <w:szCs w:val="18"/>
              </w:rPr>
            </w:pPr>
          </w:p>
        </w:tc>
      </w:tr>
      <w:tr w:rsidR="00435EF3" w:rsidRPr="000E0E45" w14:paraId="03F2DD18" w14:textId="77777777" w:rsidTr="00435EF3">
        <w:trPr>
          <w:trHeight w:hRule="exact" w:val="432"/>
        </w:trPr>
        <w:tc>
          <w:tcPr>
            <w:tcW w:w="597" w:type="dxa"/>
            <w:vMerge w:val="restart"/>
            <w:vAlign w:val="center"/>
          </w:tcPr>
          <w:p w14:paraId="03F97C88"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13.</w:t>
            </w:r>
          </w:p>
        </w:tc>
        <w:tc>
          <w:tcPr>
            <w:tcW w:w="1833" w:type="dxa"/>
            <w:vMerge w:val="restart"/>
            <w:vAlign w:val="center"/>
          </w:tcPr>
          <w:p w14:paraId="152B1831"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Dell Latitude 7390</w:t>
            </w:r>
          </w:p>
        </w:tc>
        <w:tc>
          <w:tcPr>
            <w:tcW w:w="1059" w:type="dxa"/>
            <w:tcBorders>
              <w:right w:val="single" w:sz="12" w:space="0" w:color="auto"/>
            </w:tcBorders>
            <w:vAlign w:val="center"/>
          </w:tcPr>
          <w:p w14:paraId="314BDEC7"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46AE3D0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567187F"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F237E66"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FB50D16"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FC3CC8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58B029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0EFD5C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BE98C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9B7A78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5A3E70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BE2B55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3545EB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6C2799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DBF209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85159E8" w14:textId="77777777" w:rsidR="00435EF3" w:rsidRPr="000E0E45" w:rsidRDefault="00435EF3" w:rsidP="00435EF3">
            <w:pPr>
              <w:ind w:left="0"/>
              <w:jc w:val="left"/>
              <w:rPr>
                <w:rFonts w:ascii="Times New Roman" w:hAnsi="Times New Roman"/>
                <w:sz w:val="18"/>
                <w:szCs w:val="18"/>
              </w:rPr>
            </w:pPr>
          </w:p>
        </w:tc>
      </w:tr>
      <w:tr w:rsidR="00435EF3" w:rsidRPr="000E0E45" w14:paraId="4F107A04" w14:textId="77777777" w:rsidTr="00435EF3">
        <w:trPr>
          <w:trHeight w:hRule="exact" w:val="432"/>
        </w:trPr>
        <w:tc>
          <w:tcPr>
            <w:tcW w:w="597" w:type="dxa"/>
            <w:vMerge/>
            <w:vAlign w:val="center"/>
          </w:tcPr>
          <w:p w14:paraId="1718A3F5" w14:textId="77777777" w:rsidR="00435EF3" w:rsidRPr="000E0E45" w:rsidRDefault="00435EF3" w:rsidP="00435EF3">
            <w:pPr>
              <w:ind w:left="0"/>
              <w:jc w:val="center"/>
              <w:rPr>
                <w:rFonts w:ascii="Times New Roman" w:hAnsi="Times New Roman"/>
                <w:sz w:val="18"/>
                <w:szCs w:val="18"/>
                <w:lang w:val="sr-Cyrl-RS"/>
              </w:rPr>
            </w:pPr>
          </w:p>
        </w:tc>
        <w:tc>
          <w:tcPr>
            <w:tcW w:w="1833" w:type="dxa"/>
            <w:vMerge/>
            <w:vAlign w:val="center"/>
          </w:tcPr>
          <w:p w14:paraId="2756B75C"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44C51798"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826ED85"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872F63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1D5C48DD"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864188E"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30EEA5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E419F1E"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682179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7D0DA7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2591D4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6FC5332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B47B9B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9AC0F20"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8CD05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5C50800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74BB94D" w14:textId="77777777" w:rsidR="00435EF3" w:rsidRPr="000E0E45" w:rsidRDefault="00435EF3" w:rsidP="00435EF3">
            <w:pPr>
              <w:ind w:left="0"/>
              <w:jc w:val="left"/>
              <w:rPr>
                <w:rFonts w:ascii="Times New Roman" w:hAnsi="Times New Roman"/>
                <w:sz w:val="18"/>
                <w:szCs w:val="18"/>
              </w:rPr>
            </w:pPr>
          </w:p>
        </w:tc>
      </w:tr>
      <w:tr w:rsidR="00435EF3" w:rsidRPr="000E0E45" w14:paraId="2FBE9E06" w14:textId="77777777" w:rsidTr="00435EF3">
        <w:trPr>
          <w:trHeight w:hRule="exact" w:val="432"/>
        </w:trPr>
        <w:tc>
          <w:tcPr>
            <w:tcW w:w="597" w:type="dxa"/>
            <w:vMerge w:val="restart"/>
            <w:vAlign w:val="center"/>
          </w:tcPr>
          <w:p w14:paraId="4625CA63"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14.</w:t>
            </w:r>
          </w:p>
        </w:tc>
        <w:tc>
          <w:tcPr>
            <w:tcW w:w="1833" w:type="dxa"/>
            <w:vMerge w:val="restart"/>
            <w:vAlign w:val="center"/>
          </w:tcPr>
          <w:p w14:paraId="32D21720"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IdeaPad YOGA C930-13</w:t>
            </w:r>
          </w:p>
        </w:tc>
        <w:tc>
          <w:tcPr>
            <w:tcW w:w="1059" w:type="dxa"/>
            <w:tcBorders>
              <w:right w:val="single" w:sz="12" w:space="0" w:color="auto"/>
            </w:tcBorders>
            <w:vAlign w:val="center"/>
          </w:tcPr>
          <w:p w14:paraId="40CDF453"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822FBDB"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124C30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A5A751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B4A4713"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B95705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F032AD9"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78F82A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7930C0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F40D1C4"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BC1DA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FCA542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00B36C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9407B1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9BF915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537FBAA" w14:textId="77777777" w:rsidR="00435EF3" w:rsidRPr="000E0E45" w:rsidRDefault="00435EF3" w:rsidP="00435EF3">
            <w:pPr>
              <w:ind w:left="0"/>
              <w:jc w:val="left"/>
              <w:rPr>
                <w:rFonts w:ascii="Times New Roman" w:hAnsi="Times New Roman"/>
                <w:sz w:val="18"/>
                <w:szCs w:val="18"/>
              </w:rPr>
            </w:pPr>
          </w:p>
        </w:tc>
      </w:tr>
      <w:tr w:rsidR="00435EF3" w:rsidRPr="000E0E45" w14:paraId="650A5230" w14:textId="77777777" w:rsidTr="00435EF3">
        <w:trPr>
          <w:trHeight w:hRule="exact" w:val="432"/>
        </w:trPr>
        <w:tc>
          <w:tcPr>
            <w:tcW w:w="597" w:type="dxa"/>
            <w:vMerge/>
            <w:vAlign w:val="center"/>
          </w:tcPr>
          <w:p w14:paraId="3EC109EC" w14:textId="77777777" w:rsidR="00435EF3" w:rsidRPr="000E0E45" w:rsidRDefault="00435EF3" w:rsidP="00435EF3">
            <w:pPr>
              <w:ind w:left="0"/>
              <w:jc w:val="center"/>
              <w:rPr>
                <w:rFonts w:ascii="Times New Roman" w:hAnsi="Times New Roman"/>
                <w:sz w:val="18"/>
                <w:szCs w:val="18"/>
                <w:lang w:val="sr-Cyrl-RS"/>
              </w:rPr>
            </w:pPr>
          </w:p>
        </w:tc>
        <w:tc>
          <w:tcPr>
            <w:tcW w:w="1833" w:type="dxa"/>
            <w:vMerge/>
            <w:vAlign w:val="center"/>
          </w:tcPr>
          <w:p w14:paraId="0EA66FFD"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222FACE"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2FC65A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17D4E069"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CB1D1B8"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CC754D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60D88A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040476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CFF56D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AB34096"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9C1917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1F7177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F4C0CC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7392A18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B4CA31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618C554"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F56EE8D" w14:textId="77777777" w:rsidR="00435EF3" w:rsidRPr="000E0E45" w:rsidRDefault="00435EF3" w:rsidP="00435EF3">
            <w:pPr>
              <w:ind w:left="0"/>
              <w:jc w:val="left"/>
              <w:rPr>
                <w:rFonts w:ascii="Times New Roman" w:hAnsi="Times New Roman"/>
                <w:sz w:val="18"/>
                <w:szCs w:val="18"/>
              </w:rPr>
            </w:pPr>
          </w:p>
        </w:tc>
      </w:tr>
      <w:tr w:rsidR="00435EF3" w:rsidRPr="000E0E45" w14:paraId="3336C13B" w14:textId="77777777" w:rsidTr="00435EF3">
        <w:trPr>
          <w:trHeight w:hRule="exact" w:val="432"/>
        </w:trPr>
        <w:tc>
          <w:tcPr>
            <w:tcW w:w="597" w:type="dxa"/>
            <w:vMerge w:val="restart"/>
            <w:vAlign w:val="center"/>
          </w:tcPr>
          <w:p w14:paraId="57FFF9C4"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15.</w:t>
            </w:r>
          </w:p>
        </w:tc>
        <w:tc>
          <w:tcPr>
            <w:tcW w:w="1833" w:type="dxa"/>
            <w:vMerge w:val="restart"/>
            <w:vAlign w:val="center"/>
          </w:tcPr>
          <w:p w14:paraId="121DB77C"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Microsoft Surface Pro</w:t>
            </w:r>
          </w:p>
        </w:tc>
        <w:tc>
          <w:tcPr>
            <w:tcW w:w="1059" w:type="dxa"/>
            <w:tcBorders>
              <w:right w:val="single" w:sz="12" w:space="0" w:color="auto"/>
            </w:tcBorders>
            <w:vAlign w:val="center"/>
          </w:tcPr>
          <w:p w14:paraId="1914DD60"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07D70BC"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775AB35C"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6D9FD32B"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775177A"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2126AB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7953F62"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3AD55F7"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BC7A38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44D9076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4FDA4F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1AEEB4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E83EDA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64240F2"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6C24CBF"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7070425" w14:textId="77777777" w:rsidR="00435EF3" w:rsidRPr="000E0E45" w:rsidRDefault="00435EF3" w:rsidP="00435EF3">
            <w:pPr>
              <w:ind w:left="0"/>
              <w:jc w:val="left"/>
              <w:rPr>
                <w:rFonts w:ascii="Times New Roman" w:hAnsi="Times New Roman"/>
                <w:sz w:val="18"/>
                <w:szCs w:val="18"/>
              </w:rPr>
            </w:pPr>
          </w:p>
        </w:tc>
      </w:tr>
      <w:tr w:rsidR="00435EF3" w:rsidRPr="000E0E45" w14:paraId="2A15250E" w14:textId="77777777" w:rsidTr="00435EF3">
        <w:trPr>
          <w:trHeight w:hRule="exact" w:val="432"/>
        </w:trPr>
        <w:tc>
          <w:tcPr>
            <w:tcW w:w="597" w:type="dxa"/>
            <w:vMerge/>
            <w:vAlign w:val="center"/>
          </w:tcPr>
          <w:p w14:paraId="569FBA57" w14:textId="77777777" w:rsidR="00435EF3" w:rsidRPr="000E0E45" w:rsidRDefault="00435EF3" w:rsidP="00435EF3">
            <w:pPr>
              <w:ind w:left="0"/>
              <w:jc w:val="center"/>
              <w:rPr>
                <w:rFonts w:ascii="Times New Roman" w:hAnsi="Times New Roman"/>
                <w:sz w:val="18"/>
                <w:szCs w:val="18"/>
                <w:lang w:val="sr-Cyrl-RS"/>
              </w:rPr>
            </w:pPr>
          </w:p>
        </w:tc>
        <w:tc>
          <w:tcPr>
            <w:tcW w:w="1833" w:type="dxa"/>
            <w:vMerge/>
            <w:vAlign w:val="center"/>
          </w:tcPr>
          <w:p w14:paraId="48BC8781" w14:textId="77777777" w:rsidR="00435EF3" w:rsidRPr="000E0E45" w:rsidRDefault="00435EF3" w:rsidP="00435EF3">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03A728EC"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ED99D0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3D6A17B2"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2A1BCEB3"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7D56400"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206A059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E65C83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1BF266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5D30DBE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3671771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9F1F04A"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19C1F4D"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D698D5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455FF735"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0D9B735D"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FA578B9" w14:textId="77777777" w:rsidR="00435EF3" w:rsidRPr="000E0E45" w:rsidRDefault="00435EF3" w:rsidP="00435EF3">
            <w:pPr>
              <w:ind w:left="0"/>
              <w:jc w:val="left"/>
              <w:rPr>
                <w:rFonts w:ascii="Times New Roman" w:hAnsi="Times New Roman"/>
                <w:sz w:val="18"/>
                <w:szCs w:val="18"/>
              </w:rPr>
            </w:pPr>
          </w:p>
        </w:tc>
      </w:tr>
      <w:tr w:rsidR="00435EF3" w:rsidRPr="000E0E45" w14:paraId="5A7F15F6" w14:textId="77777777" w:rsidTr="00435EF3">
        <w:trPr>
          <w:trHeight w:hRule="exact" w:val="432"/>
        </w:trPr>
        <w:tc>
          <w:tcPr>
            <w:tcW w:w="597" w:type="dxa"/>
            <w:vMerge w:val="restart"/>
            <w:vAlign w:val="center"/>
          </w:tcPr>
          <w:p w14:paraId="083B4762"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16.</w:t>
            </w:r>
          </w:p>
        </w:tc>
        <w:tc>
          <w:tcPr>
            <w:tcW w:w="1833" w:type="dxa"/>
            <w:vMerge w:val="restart"/>
            <w:vAlign w:val="center"/>
          </w:tcPr>
          <w:p w14:paraId="652E1E0A"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Microsoft Surface Go</w:t>
            </w:r>
          </w:p>
        </w:tc>
        <w:tc>
          <w:tcPr>
            <w:tcW w:w="1059" w:type="dxa"/>
            <w:tcBorders>
              <w:right w:val="single" w:sz="12" w:space="0" w:color="auto"/>
            </w:tcBorders>
            <w:vAlign w:val="center"/>
          </w:tcPr>
          <w:p w14:paraId="3543629D" w14:textId="77777777" w:rsidR="00435EF3" w:rsidRPr="000E0E45" w:rsidRDefault="00435EF3" w:rsidP="00435EF3">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52AF9F9"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0CC4B69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719DF035"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3151F4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C5DFB13"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C75F3A6"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41108F1"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1C90ACB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53FA86C"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62D284E"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2D6FEF8F"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A4615C5"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DBDF1B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AEF00CC"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6DFE93F5" w14:textId="77777777" w:rsidR="00435EF3" w:rsidRPr="000E0E45" w:rsidRDefault="00435EF3" w:rsidP="00435EF3">
            <w:pPr>
              <w:ind w:left="0"/>
              <w:jc w:val="left"/>
              <w:rPr>
                <w:rFonts w:ascii="Times New Roman" w:hAnsi="Times New Roman"/>
                <w:sz w:val="18"/>
                <w:szCs w:val="18"/>
              </w:rPr>
            </w:pPr>
          </w:p>
        </w:tc>
      </w:tr>
      <w:tr w:rsidR="00435EF3" w:rsidRPr="000E0E45" w14:paraId="3DBB4B13" w14:textId="77777777" w:rsidTr="00435EF3">
        <w:trPr>
          <w:trHeight w:hRule="exact" w:val="432"/>
        </w:trPr>
        <w:tc>
          <w:tcPr>
            <w:tcW w:w="597" w:type="dxa"/>
            <w:vMerge/>
            <w:tcBorders>
              <w:bottom w:val="single" w:sz="12" w:space="0" w:color="auto"/>
            </w:tcBorders>
            <w:vAlign w:val="center"/>
          </w:tcPr>
          <w:p w14:paraId="587A773A" w14:textId="77777777" w:rsidR="00435EF3" w:rsidRPr="000E0E45" w:rsidRDefault="00435EF3" w:rsidP="00435EF3">
            <w:pPr>
              <w:ind w:left="0"/>
              <w:jc w:val="center"/>
              <w:rPr>
                <w:rFonts w:ascii="Times New Roman" w:hAnsi="Times New Roman"/>
                <w:sz w:val="18"/>
                <w:szCs w:val="18"/>
                <w:lang w:val="sr-Cyrl-RS"/>
              </w:rPr>
            </w:pPr>
          </w:p>
        </w:tc>
        <w:tc>
          <w:tcPr>
            <w:tcW w:w="1833" w:type="dxa"/>
            <w:vMerge/>
            <w:tcBorders>
              <w:bottom w:val="single" w:sz="12" w:space="0" w:color="auto"/>
            </w:tcBorders>
            <w:vAlign w:val="center"/>
          </w:tcPr>
          <w:p w14:paraId="6D3CC562" w14:textId="77777777" w:rsidR="00435EF3" w:rsidRPr="000E0E45" w:rsidRDefault="00435EF3" w:rsidP="00435EF3">
            <w:pPr>
              <w:ind w:left="0"/>
              <w:jc w:val="left"/>
              <w:rPr>
                <w:rFonts w:ascii="Times New Roman" w:hAnsi="Times New Roman"/>
                <w:color w:val="000000"/>
                <w:sz w:val="18"/>
                <w:szCs w:val="18"/>
              </w:rPr>
            </w:pPr>
          </w:p>
        </w:tc>
        <w:tc>
          <w:tcPr>
            <w:tcW w:w="1059" w:type="dxa"/>
            <w:tcBorders>
              <w:bottom w:val="single" w:sz="12" w:space="0" w:color="auto"/>
              <w:right w:val="single" w:sz="12" w:space="0" w:color="auto"/>
            </w:tcBorders>
            <w:vAlign w:val="center"/>
          </w:tcPr>
          <w:p w14:paraId="4F6D2E39" w14:textId="77777777" w:rsidR="00435EF3" w:rsidRPr="000E0E45" w:rsidRDefault="00435EF3" w:rsidP="00435EF3">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2A9310A8"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66F2CF9A"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0C13273B" w14:textId="77777777" w:rsidR="00435EF3" w:rsidRPr="000E0E45" w:rsidRDefault="00435EF3" w:rsidP="00435EF3">
            <w:pPr>
              <w:ind w:left="0"/>
              <w:jc w:val="left"/>
              <w:rPr>
                <w:rFonts w:ascii="Times New Roman" w:hAnsi="Times New Roman"/>
                <w:sz w:val="18"/>
                <w:szCs w:val="18"/>
              </w:rPr>
            </w:pPr>
          </w:p>
        </w:tc>
        <w:tc>
          <w:tcPr>
            <w:tcW w:w="779" w:type="dxa"/>
            <w:vAlign w:val="center"/>
          </w:tcPr>
          <w:p w14:paraId="55D4C591" w14:textId="77777777" w:rsidR="00435EF3" w:rsidRPr="000E0E45" w:rsidRDefault="00435EF3" w:rsidP="00435EF3">
            <w:pPr>
              <w:ind w:left="0"/>
              <w:jc w:val="left"/>
              <w:rPr>
                <w:rFonts w:ascii="Times New Roman" w:hAnsi="Times New Roman"/>
                <w:sz w:val="18"/>
                <w:szCs w:val="18"/>
              </w:rPr>
            </w:pPr>
          </w:p>
        </w:tc>
        <w:tc>
          <w:tcPr>
            <w:tcW w:w="784" w:type="dxa"/>
            <w:vAlign w:val="center"/>
          </w:tcPr>
          <w:p w14:paraId="5EAC42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177D8F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DCB4B8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B1D650B"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71BA1928"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0B63FC49"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5D22D9A"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3B2C1F73" w14:textId="77777777" w:rsidR="00435EF3" w:rsidRPr="000E0E45" w:rsidRDefault="00435EF3" w:rsidP="00435EF3">
            <w:pPr>
              <w:ind w:left="0"/>
              <w:jc w:val="left"/>
              <w:rPr>
                <w:rFonts w:ascii="Times New Roman" w:hAnsi="Times New Roman"/>
                <w:sz w:val="18"/>
                <w:szCs w:val="18"/>
              </w:rPr>
            </w:pPr>
          </w:p>
        </w:tc>
        <w:tc>
          <w:tcPr>
            <w:tcW w:w="780" w:type="dxa"/>
            <w:vAlign w:val="center"/>
          </w:tcPr>
          <w:p w14:paraId="26BF4297"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26A5D18" w14:textId="77777777" w:rsidR="00435EF3" w:rsidRPr="000E0E45" w:rsidRDefault="00435EF3" w:rsidP="00435EF3">
            <w:pPr>
              <w:ind w:left="0"/>
              <w:jc w:val="left"/>
              <w:rPr>
                <w:rFonts w:ascii="Times New Roman" w:hAnsi="Times New Roman"/>
                <w:sz w:val="18"/>
                <w:szCs w:val="18"/>
              </w:rPr>
            </w:pPr>
          </w:p>
        </w:tc>
        <w:tc>
          <w:tcPr>
            <w:tcW w:w="785" w:type="dxa"/>
            <w:vAlign w:val="center"/>
          </w:tcPr>
          <w:p w14:paraId="15822B14" w14:textId="77777777" w:rsidR="00435EF3" w:rsidRPr="000E0E45" w:rsidRDefault="00435EF3" w:rsidP="00435EF3">
            <w:pPr>
              <w:ind w:left="0"/>
              <w:jc w:val="left"/>
              <w:rPr>
                <w:rFonts w:ascii="Times New Roman" w:hAnsi="Times New Roman"/>
                <w:sz w:val="18"/>
                <w:szCs w:val="18"/>
              </w:rPr>
            </w:pPr>
          </w:p>
        </w:tc>
      </w:tr>
    </w:tbl>
    <w:p w14:paraId="6AE9DC3E" w14:textId="77777777" w:rsidR="00435EF3" w:rsidRDefault="00435EF3" w:rsidP="00435EF3">
      <w:pPr>
        <w:rPr>
          <w:lang w:val="sr-Cyrl-CS"/>
        </w:rPr>
      </w:pPr>
    </w:p>
    <w:p w14:paraId="553BE334" w14:textId="77777777" w:rsidR="00435EF3" w:rsidRDefault="00435EF3" w:rsidP="00435EF3">
      <w:pPr>
        <w:rPr>
          <w:lang w:val="sr-Cyrl-CS"/>
        </w:rPr>
      </w:pPr>
    </w:p>
    <w:p w14:paraId="694E0018" w14:textId="77777777" w:rsidR="00435EF3" w:rsidRDefault="00435EF3" w:rsidP="00435EF3">
      <w:pPr>
        <w:rPr>
          <w:lang w:val="sr-Cyrl-CS"/>
        </w:rPr>
      </w:pPr>
    </w:p>
    <w:p w14:paraId="706675C7" w14:textId="77777777" w:rsidR="00435EF3" w:rsidRDefault="00435EF3" w:rsidP="00435EF3">
      <w:pPr>
        <w:rPr>
          <w:lang w:val="sr-Cyrl-CS"/>
        </w:rPr>
      </w:pPr>
    </w:p>
    <w:p w14:paraId="25C14410" w14:textId="77777777" w:rsidR="00435EF3" w:rsidRDefault="00435EF3" w:rsidP="00435EF3">
      <w:pPr>
        <w:rPr>
          <w:lang w:val="sr-Cyrl-CS"/>
        </w:rPr>
      </w:pPr>
    </w:p>
    <w:p w14:paraId="025CDB87" w14:textId="77777777" w:rsidR="00435EF3" w:rsidRDefault="00435EF3" w:rsidP="00435EF3">
      <w:pPr>
        <w:rPr>
          <w:lang w:val="sr-Cyrl-CS"/>
        </w:rPr>
      </w:pPr>
    </w:p>
    <w:p w14:paraId="3F5E88FC" w14:textId="77777777" w:rsidR="00435EF3" w:rsidRDefault="00435EF3" w:rsidP="00435EF3">
      <w:pPr>
        <w:rPr>
          <w:lang w:val="sr-Cyrl-CS"/>
        </w:rPr>
      </w:pPr>
    </w:p>
    <w:p w14:paraId="28B9F535" w14:textId="77777777" w:rsidR="00435EF3" w:rsidRDefault="00435EF3" w:rsidP="00435EF3">
      <w:pPr>
        <w:rPr>
          <w:lang w:val="sr-Cyrl-CS"/>
        </w:rPr>
      </w:pPr>
    </w:p>
    <w:p w14:paraId="0100AB94" w14:textId="77777777" w:rsidR="00435EF3" w:rsidRPr="00435EF3" w:rsidRDefault="00435EF3" w:rsidP="00435EF3">
      <w:pPr>
        <w:rPr>
          <w:lang w:val="sr-Cyrl-CS"/>
        </w:rPr>
      </w:pPr>
    </w:p>
    <w:p w14:paraId="6782E759" w14:textId="538745BF" w:rsidR="000C1418" w:rsidRDefault="000C1418" w:rsidP="000C1418">
      <w:pPr>
        <w:ind w:left="0"/>
        <w:jc w:val="center"/>
        <w:rPr>
          <w:rFonts w:ascii="Times New Roman" w:hAnsi="Times New Roman"/>
          <w:bCs/>
          <w:i/>
          <w:sz w:val="24"/>
          <w:szCs w:val="24"/>
          <w:lang w:val="sr-Cyrl-RS"/>
        </w:rPr>
      </w:pPr>
      <w:r>
        <w:rPr>
          <w:rFonts w:ascii="Times New Roman" w:hAnsi="Times New Roman"/>
          <w:bCs/>
          <w:i/>
          <w:sz w:val="24"/>
          <w:szCs w:val="24"/>
          <w:lang w:val="sr-Cyrl-RS"/>
        </w:rPr>
        <w:br w:type="page"/>
      </w:r>
    </w:p>
    <w:p w14:paraId="0CA63D09" w14:textId="77777777" w:rsidR="00435EF3" w:rsidRDefault="00435EF3" w:rsidP="002547CD">
      <w:pPr>
        <w:ind w:left="0"/>
        <w:jc w:val="right"/>
        <w:rPr>
          <w:rFonts w:ascii="Times New Roman" w:hAnsi="Times New Roman"/>
          <w:bCs/>
          <w:sz w:val="24"/>
          <w:szCs w:val="24"/>
          <w:lang w:val="sr-Cyrl-RS"/>
        </w:rPr>
        <w:sectPr w:rsidR="00435EF3" w:rsidSect="00435EF3">
          <w:pgSz w:w="16839" w:h="11907" w:orient="landscape" w:code="9"/>
          <w:pgMar w:top="1134" w:right="1418" w:bottom="1134" w:left="2268" w:header="397" w:footer="397" w:gutter="0"/>
          <w:cols w:space="720"/>
          <w:docGrid w:linePitch="360"/>
        </w:sect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2"/>
        <w:gridCol w:w="4659"/>
        <w:gridCol w:w="1561"/>
        <w:gridCol w:w="1561"/>
      </w:tblGrid>
      <w:tr w:rsidR="00435EF3" w:rsidRPr="000E0E45" w14:paraId="47F78715" w14:textId="77777777" w:rsidTr="00435EF3">
        <w:trPr>
          <w:trHeight w:val="737"/>
          <w:jc w:val="center"/>
        </w:trPr>
        <w:tc>
          <w:tcPr>
            <w:tcW w:w="732" w:type="dxa"/>
            <w:tcBorders>
              <w:top w:val="single" w:sz="12" w:space="0" w:color="auto"/>
              <w:bottom w:val="single" w:sz="12" w:space="0" w:color="auto"/>
            </w:tcBorders>
            <w:vAlign w:val="center"/>
          </w:tcPr>
          <w:p w14:paraId="117EAB02" w14:textId="77777777" w:rsidR="00435EF3" w:rsidRPr="000E0E45" w:rsidRDefault="00435EF3" w:rsidP="00435EF3">
            <w:pPr>
              <w:ind w:left="0"/>
              <w:jc w:val="center"/>
              <w:rPr>
                <w:rFonts w:ascii="Times New Roman" w:hAnsi="Times New Roman"/>
                <w:sz w:val="18"/>
                <w:szCs w:val="18"/>
                <w:lang w:val="ru-RU"/>
              </w:rPr>
            </w:pPr>
            <w:r w:rsidRPr="000E0E45">
              <w:rPr>
                <w:rFonts w:ascii="Times New Roman" w:hAnsi="Times New Roman"/>
                <w:bCs/>
                <w:color w:val="000000"/>
                <w:sz w:val="18"/>
                <w:szCs w:val="18"/>
              </w:rPr>
              <w:lastRenderedPageBreak/>
              <w:t>Редни</w:t>
            </w:r>
            <w:r w:rsidRPr="000E0E45">
              <w:rPr>
                <w:rFonts w:ascii="Times New Roman" w:hAnsi="Times New Roman"/>
                <w:bCs/>
                <w:color w:val="000000"/>
                <w:sz w:val="18"/>
                <w:szCs w:val="18"/>
              </w:rPr>
              <w:br/>
              <w:t>број</w:t>
            </w:r>
          </w:p>
        </w:tc>
        <w:tc>
          <w:tcPr>
            <w:tcW w:w="4659" w:type="dxa"/>
            <w:tcBorders>
              <w:top w:val="single" w:sz="12" w:space="0" w:color="auto"/>
              <w:bottom w:val="single" w:sz="12" w:space="0" w:color="auto"/>
              <w:right w:val="single" w:sz="12" w:space="0" w:color="auto"/>
            </w:tcBorders>
            <w:vAlign w:val="center"/>
          </w:tcPr>
          <w:p w14:paraId="437336A8" w14:textId="64AB7F6D" w:rsidR="00435EF3" w:rsidRPr="00435EF3" w:rsidRDefault="00435EF3" w:rsidP="00435EF3">
            <w:pPr>
              <w:ind w:left="0"/>
              <w:jc w:val="center"/>
              <w:rPr>
                <w:rFonts w:ascii="Times New Roman" w:hAnsi="Times New Roman"/>
                <w:bCs/>
                <w:color w:val="000000"/>
                <w:sz w:val="18"/>
                <w:szCs w:val="18"/>
                <w:lang w:val="sr-Cyrl-RS"/>
              </w:rPr>
            </w:pPr>
            <w:r w:rsidRPr="000E0E45">
              <w:rPr>
                <w:rFonts w:ascii="Times New Roman" w:hAnsi="Times New Roman"/>
                <w:bCs/>
                <w:color w:val="000000"/>
                <w:sz w:val="18"/>
                <w:szCs w:val="18"/>
              </w:rPr>
              <w:t>Тип</w:t>
            </w:r>
            <w:r>
              <w:rPr>
                <w:rFonts w:ascii="Times New Roman" w:hAnsi="Times New Roman"/>
                <w:bCs/>
                <w:color w:val="000000"/>
                <w:sz w:val="18"/>
                <w:szCs w:val="18"/>
                <w:lang w:val="sr-Cyrl-RS"/>
              </w:rPr>
              <w:t xml:space="preserve"> (Монитор)</w:t>
            </w:r>
          </w:p>
        </w:tc>
        <w:tc>
          <w:tcPr>
            <w:tcW w:w="1561" w:type="dxa"/>
            <w:tcBorders>
              <w:top w:val="single" w:sz="12" w:space="0" w:color="auto"/>
              <w:left w:val="single" w:sz="12" w:space="0" w:color="auto"/>
              <w:bottom w:val="single" w:sz="12" w:space="0" w:color="auto"/>
            </w:tcBorders>
            <w:vAlign w:val="center"/>
          </w:tcPr>
          <w:p w14:paraId="36049716" w14:textId="77777777" w:rsidR="00435EF3" w:rsidRPr="000E0E45" w:rsidRDefault="00435EF3" w:rsidP="00435EF3">
            <w:pPr>
              <w:ind w:left="0"/>
              <w:jc w:val="center"/>
              <w:rPr>
                <w:rFonts w:ascii="Times New Roman" w:hAnsi="Times New Roman"/>
                <w:sz w:val="18"/>
                <w:szCs w:val="18"/>
                <w:lang w:val="ru-RU"/>
              </w:rPr>
            </w:pPr>
            <w:r w:rsidRPr="000E0E45">
              <w:rPr>
                <w:rFonts w:ascii="Times New Roman" w:hAnsi="Times New Roman"/>
                <w:sz w:val="18"/>
                <w:szCs w:val="18"/>
                <w:lang w:val="sr-Cyrl-RS"/>
              </w:rPr>
              <w:t>Цена (без ПДВ)</w:t>
            </w:r>
          </w:p>
        </w:tc>
        <w:tc>
          <w:tcPr>
            <w:tcW w:w="1561" w:type="dxa"/>
            <w:tcBorders>
              <w:top w:val="single" w:sz="12" w:space="0" w:color="auto"/>
              <w:bottom w:val="single" w:sz="12" w:space="0" w:color="auto"/>
            </w:tcBorders>
            <w:vAlign w:val="center"/>
          </w:tcPr>
          <w:p w14:paraId="6924E87A"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Цена (са ПДВ)</w:t>
            </w:r>
          </w:p>
        </w:tc>
      </w:tr>
      <w:tr w:rsidR="00435EF3" w:rsidRPr="000E0E45" w14:paraId="58B4A4E3" w14:textId="77777777" w:rsidTr="00435EF3">
        <w:trPr>
          <w:trHeight w:val="432"/>
          <w:jc w:val="center"/>
        </w:trPr>
        <w:tc>
          <w:tcPr>
            <w:tcW w:w="732" w:type="dxa"/>
            <w:tcBorders>
              <w:top w:val="single" w:sz="12" w:space="0" w:color="auto"/>
            </w:tcBorders>
            <w:vAlign w:val="center"/>
          </w:tcPr>
          <w:p w14:paraId="7E0606A5"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4659" w:type="dxa"/>
            <w:tcBorders>
              <w:top w:val="single" w:sz="12" w:space="0" w:color="auto"/>
              <w:right w:val="single" w:sz="12" w:space="0" w:color="auto"/>
            </w:tcBorders>
            <w:vAlign w:val="center"/>
          </w:tcPr>
          <w:p w14:paraId="4839D5DC"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P221</w:t>
            </w:r>
          </w:p>
        </w:tc>
        <w:tc>
          <w:tcPr>
            <w:tcW w:w="1561" w:type="dxa"/>
            <w:tcBorders>
              <w:top w:val="single" w:sz="12" w:space="0" w:color="auto"/>
              <w:left w:val="single" w:sz="12" w:space="0" w:color="auto"/>
            </w:tcBorders>
            <w:vAlign w:val="center"/>
          </w:tcPr>
          <w:p w14:paraId="6DCE44BE" w14:textId="77777777" w:rsidR="00435EF3" w:rsidRPr="000E0E45" w:rsidRDefault="00435EF3" w:rsidP="00435EF3">
            <w:pPr>
              <w:ind w:left="0"/>
              <w:jc w:val="left"/>
              <w:rPr>
                <w:rFonts w:ascii="Times New Roman" w:hAnsi="Times New Roman"/>
                <w:sz w:val="18"/>
                <w:szCs w:val="18"/>
                <w:lang w:val="ru-RU"/>
              </w:rPr>
            </w:pPr>
          </w:p>
        </w:tc>
        <w:tc>
          <w:tcPr>
            <w:tcW w:w="1561" w:type="dxa"/>
            <w:tcBorders>
              <w:top w:val="single" w:sz="12" w:space="0" w:color="auto"/>
            </w:tcBorders>
          </w:tcPr>
          <w:p w14:paraId="1D30157A"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098327C3" w14:textId="77777777" w:rsidTr="00435EF3">
        <w:trPr>
          <w:trHeight w:val="432"/>
          <w:jc w:val="center"/>
        </w:trPr>
        <w:tc>
          <w:tcPr>
            <w:tcW w:w="732" w:type="dxa"/>
            <w:vAlign w:val="center"/>
          </w:tcPr>
          <w:p w14:paraId="252681D1"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514EF13D"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P222va</w:t>
            </w:r>
          </w:p>
        </w:tc>
        <w:tc>
          <w:tcPr>
            <w:tcW w:w="1561" w:type="dxa"/>
            <w:tcBorders>
              <w:left w:val="single" w:sz="12" w:space="0" w:color="auto"/>
            </w:tcBorders>
            <w:vAlign w:val="center"/>
          </w:tcPr>
          <w:p w14:paraId="5C89817B"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22394119"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2656CB2C" w14:textId="77777777" w:rsidTr="00435EF3">
        <w:trPr>
          <w:trHeight w:val="432"/>
          <w:jc w:val="center"/>
        </w:trPr>
        <w:tc>
          <w:tcPr>
            <w:tcW w:w="732" w:type="dxa"/>
            <w:vAlign w:val="center"/>
          </w:tcPr>
          <w:p w14:paraId="079928DA"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19C0F1D7"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E1iteDisplay Е242</w:t>
            </w:r>
          </w:p>
        </w:tc>
        <w:tc>
          <w:tcPr>
            <w:tcW w:w="1561" w:type="dxa"/>
            <w:tcBorders>
              <w:left w:val="single" w:sz="12" w:space="0" w:color="auto"/>
            </w:tcBorders>
            <w:vAlign w:val="center"/>
          </w:tcPr>
          <w:p w14:paraId="1A0A72E4"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1DE647A2"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16E0764B" w14:textId="77777777" w:rsidTr="00435EF3">
        <w:trPr>
          <w:trHeight w:val="432"/>
          <w:jc w:val="center"/>
        </w:trPr>
        <w:tc>
          <w:tcPr>
            <w:tcW w:w="732" w:type="dxa"/>
            <w:vAlign w:val="center"/>
          </w:tcPr>
          <w:p w14:paraId="6ABD2F19"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76C4C34C"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P240va</w:t>
            </w:r>
          </w:p>
        </w:tc>
        <w:tc>
          <w:tcPr>
            <w:tcW w:w="1561" w:type="dxa"/>
            <w:tcBorders>
              <w:left w:val="single" w:sz="12" w:space="0" w:color="auto"/>
            </w:tcBorders>
            <w:vAlign w:val="center"/>
          </w:tcPr>
          <w:p w14:paraId="7585260E"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1011D336"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599DD7FC" w14:textId="77777777" w:rsidTr="00435EF3">
        <w:trPr>
          <w:trHeight w:val="432"/>
          <w:jc w:val="center"/>
        </w:trPr>
        <w:tc>
          <w:tcPr>
            <w:tcW w:w="732" w:type="dxa"/>
            <w:vAlign w:val="center"/>
          </w:tcPr>
          <w:p w14:paraId="3C26CD26"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37990398" w14:textId="77777777" w:rsidR="00435EF3" w:rsidRPr="000E0E45" w:rsidRDefault="00435EF3"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EliteDisplay E243</w:t>
            </w:r>
          </w:p>
        </w:tc>
        <w:tc>
          <w:tcPr>
            <w:tcW w:w="1561" w:type="dxa"/>
            <w:tcBorders>
              <w:left w:val="single" w:sz="12" w:space="0" w:color="auto"/>
            </w:tcBorders>
            <w:vAlign w:val="center"/>
          </w:tcPr>
          <w:p w14:paraId="042BC16E" w14:textId="77777777" w:rsidR="00435EF3" w:rsidRPr="000E0E45" w:rsidRDefault="00435EF3" w:rsidP="00435EF3">
            <w:pPr>
              <w:ind w:left="0"/>
              <w:jc w:val="left"/>
              <w:rPr>
                <w:rFonts w:ascii="Times New Roman" w:hAnsi="Times New Roman"/>
                <w:sz w:val="18"/>
                <w:szCs w:val="18"/>
                <w:lang w:val="ru-RU"/>
              </w:rPr>
            </w:pPr>
          </w:p>
        </w:tc>
        <w:tc>
          <w:tcPr>
            <w:tcW w:w="1561" w:type="dxa"/>
          </w:tcPr>
          <w:p w14:paraId="1DA838F5" w14:textId="77777777" w:rsidR="00435EF3" w:rsidRPr="000E0E45" w:rsidRDefault="00435EF3" w:rsidP="00435EF3">
            <w:pPr>
              <w:ind w:left="0"/>
              <w:jc w:val="left"/>
              <w:rPr>
                <w:rFonts w:ascii="Times New Roman" w:hAnsi="Times New Roman"/>
                <w:sz w:val="18"/>
                <w:szCs w:val="18"/>
                <w:lang w:val="ru-RU"/>
              </w:rPr>
            </w:pPr>
          </w:p>
        </w:tc>
      </w:tr>
      <w:tr w:rsidR="00435EF3" w:rsidRPr="000E0E45" w14:paraId="447A5706" w14:textId="77777777" w:rsidTr="00435EF3">
        <w:trPr>
          <w:trHeight w:val="432"/>
          <w:jc w:val="center"/>
        </w:trPr>
        <w:tc>
          <w:tcPr>
            <w:tcW w:w="732" w:type="dxa"/>
            <w:vAlign w:val="center"/>
          </w:tcPr>
          <w:p w14:paraId="1773B53E"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4659" w:type="dxa"/>
            <w:tcBorders>
              <w:right w:val="single" w:sz="12" w:space="0" w:color="auto"/>
            </w:tcBorders>
            <w:vAlign w:val="center"/>
          </w:tcPr>
          <w:p w14:paraId="4CFCC511"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Security Center Ecoline TFT monitor TV8182</w:t>
            </w:r>
          </w:p>
        </w:tc>
        <w:tc>
          <w:tcPr>
            <w:tcW w:w="1561" w:type="dxa"/>
            <w:tcBorders>
              <w:left w:val="single" w:sz="12" w:space="0" w:color="auto"/>
            </w:tcBorders>
            <w:vAlign w:val="center"/>
          </w:tcPr>
          <w:p w14:paraId="18210A33" w14:textId="77777777" w:rsidR="00435EF3" w:rsidRPr="000E0E45" w:rsidRDefault="00435EF3" w:rsidP="00435EF3">
            <w:pPr>
              <w:ind w:left="0"/>
              <w:jc w:val="left"/>
              <w:rPr>
                <w:rFonts w:ascii="Times New Roman" w:hAnsi="Times New Roman"/>
                <w:sz w:val="18"/>
                <w:szCs w:val="18"/>
              </w:rPr>
            </w:pPr>
          </w:p>
        </w:tc>
        <w:tc>
          <w:tcPr>
            <w:tcW w:w="1561" w:type="dxa"/>
          </w:tcPr>
          <w:p w14:paraId="46910504" w14:textId="77777777" w:rsidR="00435EF3" w:rsidRPr="000E0E45" w:rsidRDefault="00435EF3" w:rsidP="00435EF3">
            <w:pPr>
              <w:ind w:left="0"/>
              <w:jc w:val="left"/>
              <w:rPr>
                <w:rFonts w:ascii="Times New Roman" w:hAnsi="Times New Roman"/>
                <w:sz w:val="18"/>
                <w:szCs w:val="18"/>
              </w:rPr>
            </w:pPr>
          </w:p>
        </w:tc>
      </w:tr>
      <w:tr w:rsidR="00435EF3" w:rsidRPr="000E0E45" w14:paraId="369158CA" w14:textId="77777777" w:rsidTr="00435EF3">
        <w:trPr>
          <w:trHeight w:val="432"/>
          <w:jc w:val="center"/>
        </w:trPr>
        <w:tc>
          <w:tcPr>
            <w:tcW w:w="732" w:type="dxa"/>
            <w:tcBorders>
              <w:bottom w:val="single" w:sz="12" w:space="0" w:color="auto"/>
            </w:tcBorders>
            <w:vAlign w:val="center"/>
          </w:tcPr>
          <w:p w14:paraId="24696297" w14:textId="77777777" w:rsidR="00435EF3" w:rsidRPr="000E0E45" w:rsidRDefault="00435EF3"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7.</w:t>
            </w:r>
          </w:p>
        </w:tc>
        <w:tc>
          <w:tcPr>
            <w:tcW w:w="4659" w:type="dxa"/>
            <w:tcBorders>
              <w:bottom w:val="single" w:sz="12" w:space="0" w:color="auto"/>
              <w:right w:val="single" w:sz="12" w:space="0" w:color="auto"/>
            </w:tcBorders>
            <w:vAlign w:val="center"/>
          </w:tcPr>
          <w:p w14:paraId="79F7F36C" w14:textId="77777777" w:rsidR="00435EF3" w:rsidRPr="000E0E45" w:rsidRDefault="00435EF3" w:rsidP="00435EF3">
            <w:pPr>
              <w:ind w:left="0"/>
              <w:jc w:val="left"/>
              <w:rPr>
                <w:rFonts w:ascii="Times New Roman" w:hAnsi="Times New Roman"/>
                <w:sz w:val="18"/>
                <w:szCs w:val="18"/>
              </w:rPr>
            </w:pPr>
            <w:r w:rsidRPr="000E0E45">
              <w:rPr>
                <w:rFonts w:ascii="Times New Roman" w:hAnsi="Times New Roman"/>
                <w:color w:val="000000"/>
                <w:sz w:val="18"/>
                <w:szCs w:val="18"/>
              </w:rPr>
              <w:t>CarTFT CTF1040 SX-D-VGA/DVI 10.4" TFT-Touchscreen</w:t>
            </w:r>
          </w:p>
        </w:tc>
        <w:tc>
          <w:tcPr>
            <w:tcW w:w="1561" w:type="dxa"/>
            <w:tcBorders>
              <w:left w:val="single" w:sz="12" w:space="0" w:color="auto"/>
            </w:tcBorders>
            <w:vAlign w:val="center"/>
          </w:tcPr>
          <w:p w14:paraId="38427BC2" w14:textId="77777777" w:rsidR="00435EF3" w:rsidRPr="000E0E45" w:rsidRDefault="00435EF3" w:rsidP="00435EF3">
            <w:pPr>
              <w:ind w:left="0"/>
              <w:jc w:val="left"/>
              <w:rPr>
                <w:rFonts w:ascii="Times New Roman" w:hAnsi="Times New Roman"/>
                <w:sz w:val="18"/>
                <w:szCs w:val="18"/>
              </w:rPr>
            </w:pPr>
          </w:p>
        </w:tc>
        <w:tc>
          <w:tcPr>
            <w:tcW w:w="1561" w:type="dxa"/>
          </w:tcPr>
          <w:p w14:paraId="69928F53" w14:textId="77777777" w:rsidR="00435EF3" w:rsidRPr="000E0E45" w:rsidRDefault="00435EF3" w:rsidP="00435EF3">
            <w:pPr>
              <w:ind w:left="0"/>
              <w:jc w:val="left"/>
              <w:rPr>
                <w:rFonts w:ascii="Times New Roman" w:hAnsi="Times New Roman"/>
                <w:sz w:val="18"/>
                <w:szCs w:val="18"/>
              </w:rPr>
            </w:pPr>
          </w:p>
        </w:tc>
      </w:tr>
    </w:tbl>
    <w:p w14:paraId="2131F830" w14:textId="77777777" w:rsidR="00435EF3" w:rsidRDefault="00435EF3" w:rsidP="00435EF3">
      <w:pPr>
        <w:pStyle w:val="Heading1"/>
        <w:jc w:val="both"/>
        <w:rPr>
          <w:sz w:val="24"/>
          <w:lang w:val="sr-Cyrl-CS"/>
        </w:rPr>
      </w:pPr>
    </w:p>
    <w:p w14:paraId="5241370E" w14:textId="77777777" w:rsidR="00C5316D" w:rsidRDefault="00C5316D" w:rsidP="00435EF3">
      <w:pPr>
        <w:pStyle w:val="Heading1"/>
        <w:jc w:val="both"/>
        <w:rPr>
          <w:sz w:val="24"/>
          <w:lang w:val="sr-Cyrl-CS"/>
        </w:rPr>
      </w:pPr>
    </w:p>
    <w:p w14:paraId="01081DF8" w14:textId="77777777" w:rsidR="00435EF3" w:rsidRDefault="00435EF3" w:rsidP="00435EF3">
      <w:pPr>
        <w:pStyle w:val="Heading1"/>
        <w:jc w:val="both"/>
        <w:rPr>
          <w:b w:val="0"/>
          <w:bCs w:val="0"/>
          <w:sz w:val="24"/>
          <w:lang w:val="sr-Cyrl-CS"/>
        </w:rPr>
      </w:pPr>
      <w:r>
        <w:rPr>
          <w:sz w:val="24"/>
          <w:lang w:val="sr-Cyrl-CS"/>
        </w:rPr>
        <w:t>Начин плаћања</w:t>
      </w:r>
      <w:r>
        <w:rPr>
          <w:b w:val="0"/>
          <w:bCs w:val="0"/>
          <w:sz w:val="24"/>
          <w:lang w:val="sr-Cyrl-CS"/>
        </w:rPr>
        <w:t xml:space="preserve">: </w:t>
      </w:r>
      <w:r>
        <w:rPr>
          <w:b w:val="0"/>
          <w:bCs w:val="0"/>
          <w:sz w:val="24"/>
          <w:shd w:val="clear" w:color="auto" w:fill="EEECE1"/>
          <w:lang w:val="sr-Cyrl-CS"/>
        </w:rPr>
        <w:t>________________________________________________</w:t>
      </w:r>
    </w:p>
    <w:p w14:paraId="2F726BBE" w14:textId="77777777" w:rsidR="00435EF3" w:rsidRDefault="00435EF3" w:rsidP="00435EF3">
      <w:pPr>
        <w:ind w:left="0"/>
        <w:rPr>
          <w:rFonts w:ascii="Times New Roman" w:hAnsi="Times New Roman"/>
          <w:sz w:val="24"/>
          <w:szCs w:val="24"/>
          <w:lang w:val="sr-Cyrl-CS"/>
        </w:rPr>
      </w:pPr>
    </w:p>
    <w:p w14:paraId="539C17CA" w14:textId="77777777" w:rsidR="00435EF3" w:rsidRPr="000B768A" w:rsidRDefault="00435EF3" w:rsidP="00435EF3">
      <w:pPr>
        <w:pStyle w:val="Heading1"/>
        <w:jc w:val="both"/>
        <w:rPr>
          <w:i/>
          <w:sz w:val="24"/>
          <w:lang w:val="sr-Cyrl-CS"/>
        </w:rPr>
      </w:pPr>
      <w:r>
        <w:rPr>
          <w:sz w:val="24"/>
          <w:lang w:val="sr-Cyrl-CS"/>
        </w:rPr>
        <w:t xml:space="preserve"> Гарантни рок за извршену услугу:</w:t>
      </w:r>
      <w:r>
        <w:rPr>
          <w:b w:val="0"/>
          <w:bCs w:val="0"/>
          <w:sz w:val="24"/>
          <w:lang w:val="sr-Cyrl-CS"/>
        </w:rPr>
        <w:t xml:space="preserve"> </w:t>
      </w:r>
      <w:r>
        <w:rPr>
          <w:b w:val="0"/>
          <w:bCs w:val="0"/>
          <w:sz w:val="24"/>
          <w:shd w:val="clear" w:color="auto" w:fill="EEECE1"/>
          <w:lang w:val="sr-Cyrl-CS"/>
        </w:rPr>
        <w:t xml:space="preserve">______________________________________ </w:t>
      </w:r>
      <w:r w:rsidRPr="000B768A">
        <w:rPr>
          <w:bCs w:val="0"/>
          <w:i/>
          <w:sz w:val="24"/>
          <w:shd w:val="clear" w:color="auto" w:fill="EEECE1"/>
          <w:lang w:val="sr-Cyrl-CS"/>
        </w:rPr>
        <w:t>(гарантни рок не може бити краћи од 3 месеца</w:t>
      </w:r>
      <w:r>
        <w:rPr>
          <w:bCs w:val="0"/>
          <w:i/>
          <w:sz w:val="24"/>
          <w:shd w:val="clear" w:color="auto" w:fill="EEECE1"/>
          <w:lang w:val="sr-Cyrl-CS"/>
        </w:rPr>
        <w:t xml:space="preserve"> од дана извршене услуге</w:t>
      </w:r>
      <w:r w:rsidRPr="000B768A">
        <w:rPr>
          <w:bCs w:val="0"/>
          <w:i/>
          <w:sz w:val="24"/>
          <w:shd w:val="clear" w:color="auto" w:fill="EEECE1"/>
          <w:lang w:val="sr-Cyrl-CS"/>
        </w:rPr>
        <w:t>)</w:t>
      </w:r>
    </w:p>
    <w:p w14:paraId="26497577" w14:textId="77777777" w:rsidR="00435EF3" w:rsidRDefault="00435EF3" w:rsidP="00435EF3">
      <w:pPr>
        <w:ind w:left="0"/>
        <w:rPr>
          <w:rFonts w:ascii="Times New Roman" w:hAnsi="Times New Roman"/>
          <w:sz w:val="24"/>
          <w:szCs w:val="24"/>
          <w:lang w:val="sr-Cyrl-CS"/>
        </w:rPr>
      </w:pPr>
    </w:p>
    <w:p w14:paraId="6B2C268D" w14:textId="77777777" w:rsidR="00435EF3" w:rsidRDefault="00435EF3" w:rsidP="00435EF3">
      <w:pPr>
        <w:pStyle w:val="Heading1"/>
        <w:jc w:val="both"/>
        <w:rPr>
          <w:bCs w:val="0"/>
          <w:i/>
          <w:sz w:val="24"/>
          <w:shd w:val="clear" w:color="auto" w:fill="EEECE1"/>
          <w:lang w:val="sr-Cyrl-CS"/>
        </w:rPr>
      </w:pPr>
      <w:r>
        <w:rPr>
          <w:sz w:val="24"/>
          <w:lang w:val="sr-Cyrl-CS"/>
        </w:rPr>
        <w:t xml:space="preserve"> Гарантни рок за резервни део:</w:t>
      </w:r>
      <w:r>
        <w:rPr>
          <w:b w:val="0"/>
          <w:bCs w:val="0"/>
          <w:sz w:val="24"/>
          <w:lang w:val="sr-Cyrl-CS"/>
        </w:rPr>
        <w:t xml:space="preserve"> </w:t>
      </w:r>
      <w:r>
        <w:rPr>
          <w:b w:val="0"/>
          <w:bCs w:val="0"/>
          <w:sz w:val="24"/>
          <w:shd w:val="clear" w:color="auto" w:fill="EEECE1"/>
          <w:lang w:val="sr-Cyrl-CS"/>
        </w:rPr>
        <w:t xml:space="preserve">________________________________________ </w:t>
      </w:r>
      <w:r w:rsidRPr="000B768A">
        <w:rPr>
          <w:bCs w:val="0"/>
          <w:i/>
          <w:sz w:val="24"/>
          <w:shd w:val="clear" w:color="auto" w:fill="EEECE1"/>
          <w:lang w:val="sr-Cyrl-CS"/>
        </w:rPr>
        <w:t>(гарантни рок не може бити краћи од 6 месеци од дана уградње резервног дела)</w:t>
      </w:r>
    </w:p>
    <w:p w14:paraId="17CFE4A3" w14:textId="77777777" w:rsidR="00435EF3" w:rsidRDefault="00435EF3" w:rsidP="00435EF3">
      <w:pPr>
        <w:rPr>
          <w:lang w:val="sr-Cyrl-CS"/>
        </w:rPr>
      </w:pPr>
    </w:p>
    <w:p w14:paraId="1D830CF8" w14:textId="77777777" w:rsidR="00435EF3" w:rsidRPr="007F0355" w:rsidRDefault="00435EF3" w:rsidP="00435EF3">
      <w:pPr>
        <w:rPr>
          <w:rFonts w:ascii="Times New Roman" w:hAnsi="Times New Roman"/>
          <w:b/>
          <w:sz w:val="24"/>
          <w:szCs w:val="24"/>
          <w:lang w:val="sr-Cyrl-CS"/>
        </w:rPr>
      </w:pPr>
      <w:r>
        <w:rPr>
          <w:lang w:val="sr-Cyrl-CS"/>
        </w:rPr>
        <w:tab/>
      </w:r>
      <w:r>
        <w:rPr>
          <w:lang w:val="sr-Cyrl-CS"/>
        </w:rPr>
        <w:tab/>
      </w:r>
      <w:r>
        <w:rPr>
          <w:rFonts w:ascii="Times New Roman" w:hAnsi="Times New Roman"/>
          <w:b/>
          <w:sz w:val="24"/>
          <w:szCs w:val="24"/>
          <w:lang w:val="sr-Cyrl-CS"/>
        </w:rPr>
        <w:t xml:space="preserve"> </w:t>
      </w:r>
    </w:p>
    <w:p w14:paraId="47955212" w14:textId="77777777" w:rsidR="00435EF3" w:rsidRDefault="00435EF3" w:rsidP="00435EF3">
      <w:pPr>
        <w:ind w:left="0"/>
        <w:rPr>
          <w:rFonts w:ascii="Times New Roman" w:hAnsi="Times New Roman"/>
          <w:sz w:val="24"/>
          <w:szCs w:val="24"/>
          <w:lang w:val="sr-Cyrl-CS"/>
        </w:rPr>
      </w:pPr>
    </w:p>
    <w:p w14:paraId="467A5D6C" w14:textId="77777777" w:rsidR="00435EF3" w:rsidRDefault="00435EF3" w:rsidP="00435EF3">
      <w:pPr>
        <w:ind w:left="0"/>
        <w:rPr>
          <w:rFonts w:ascii="Times New Roman" w:hAnsi="Times New Roman"/>
          <w:sz w:val="24"/>
          <w:szCs w:val="24"/>
          <w:shd w:val="clear" w:color="auto" w:fill="EEECE1"/>
          <w:lang w:val="sr-Cyrl-CS"/>
        </w:rPr>
      </w:pPr>
      <w:r>
        <w:rPr>
          <w:rFonts w:ascii="Times New Roman" w:hAnsi="Times New Roman"/>
          <w:b/>
          <w:bCs/>
          <w:sz w:val="24"/>
          <w:szCs w:val="24"/>
          <w:lang w:val="sr-Cyrl-CS"/>
        </w:rPr>
        <w:t xml:space="preserve">Уколико понуђач није доставио доказе о испуњености услова, у обавези је да наведе </w:t>
      </w:r>
      <w:r>
        <w:rPr>
          <w:rFonts w:ascii="Times New Roman" w:hAnsi="Times New Roman"/>
          <w:b/>
          <w:sz w:val="24"/>
          <w:szCs w:val="24"/>
          <w:lang w:val="ru-RU"/>
        </w:rPr>
        <w:t>који су то докази и на којим интернет страницама надлежних органа се ови докази могу проверити</w:t>
      </w:r>
      <w:r>
        <w:rPr>
          <w:rFonts w:ascii="Times New Roman" w:hAnsi="Times New Roman"/>
          <w:b/>
          <w:bCs/>
          <w:sz w:val="24"/>
          <w:szCs w:val="24"/>
          <w:lang w:val="sr-Cyrl-CS"/>
        </w:rPr>
        <w:t xml:space="preserve">: </w:t>
      </w:r>
    </w:p>
    <w:p w14:paraId="5F5ECCC0" w14:textId="77777777" w:rsidR="00435EF3" w:rsidRDefault="00435EF3" w:rsidP="00435EF3">
      <w:pPr>
        <w:ind w:left="0"/>
        <w:rPr>
          <w:rFonts w:ascii="Times New Roman" w:hAnsi="Times New Roman"/>
          <w:sz w:val="24"/>
          <w:szCs w:val="24"/>
          <w:shd w:val="clear" w:color="auto" w:fill="EEECE1"/>
          <w:lang w:val="sr-Cyrl-CS"/>
        </w:rPr>
      </w:pPr>
    </w:p>
    <w:p w14:paraId="52E1DDC1" w14:textId="77777777" w:rsidR="00435EF3" w:rsidRDefault="00435EF3" w:rsidP="00435EF3">
      <w:pPr>
        <w:ind w:left="0"/>
        <w:rPr>
          <w:rFonts w:ascii="Times New Roman" w:hAnsi="Times New Roman"/>
          <w:b/>
          <w:sz w:val="24"/>
          <w:szCs w:val="24"/>
          <w:lang w:val="ru-RU"/>
        </w:rPr>
      </w:pPr>
      <w:r>
        <w:rPr>
          <w:rFonts w:ascii="Times New Roman" w:hAnsi="Times New Roman"/>
          <w:sz w:val="24"/>
          <w:szCs w:val="24"/>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5268E" w14:textId="77777777" w:rsidR="00435EF3" w:rsidRDefault="00435EF3" w:rsidP="00435EF3">
      <w:pPr>
        <w:rPr>
          <w:rFonts w:ascii="Times New Roman" w:hAnsi="Times New Roman"/>
          <w:b/>
          <w:bCs/>
          <w:sz w:val="24"/>
          <w:szCs w:val="24"/>
          <w:lang w:val="sr-Cyrl-CS"/>
        </w:rPr>
      </w:pPr>
    </w:p>
    <w:p w14:paraId="66A4EF93" w14:textId="77777777" w:rsidR="00435EF3" w:rsidRDefault="00435EF3" w:rsidP="00435EF3">
      <w:pPr>
        <w:rPr>
          <w:rFonts w:ascii="Times New Roman" w:hAnsi="Times New Roman"/>
          <w:b/>
          <w:bCs/>
          <w:sz w:val="24"/>
          <w:szCs w:val="24"/>
          <w:lang w:val="sr-Cyrl-CS"/>
        </w:rPr>
      </w:pPr>
    </w:p>
    <w:p w14:paraId="6087BA02" w14:textId="77777777" w:rsidR="00435EF3" w:rsidRPr="00C5316D" w:rsidRDefault="00435EF3" w:rsidP="00435EF3">
      <w:pPr>
        <w:ind w:left="0"/>
        <w:jc w:val="left"/>
        <w:rPr>
          <w:rFonts w:ascii="Times New Roman" w:hAnsi="Times New Roman"/>
          <w:bCs/>
          <w:sz w:val="24"/>
          <w:szCs w:val="24"/>
          <w:lang w:val="sr-Cyrl-CS"/>
        </w:rPr>
      </w:pPr>
      <w:r w:rsidRPr="00C5316D">
        <w:rPr>
          <w:rFonts w:ascii="Times New Roman" w:hAnsi="Times New Roman"/>
          <w:bCs/>
          <w:sz w:val="24"/>
          <w:szCs w:val="24"/>
          <w:lang w:val="sr-Cyrl-CS"/>
        </w:rPr>
        <w:t xml:space="preserve">      Датум</w:t>
      </w:r>
    </w:p>
    <w:p w14:paraId="51F7D63D" w14:textId="4BD079FB" w:rsidR="00435EF3" w:rsidRPr="00C5316D" w:rsidRDefault="00435EF3" w:rsidP="00435EF3">
      <w:pPr>
        <w:ind w:left="0"/>
        <w:jc w:val="left"/>
        <w:rPr>
          <w:rFonts w:ascii="Times New Roman" w:hAnsi="Times New Roman"/>
          <w:bCs/>
          <w:sz w:val="24"/>
          <w:szCs w:val="24"/>
          <w:lang w:val="sr-Cyrl-CS"/>
        </w:rPr>
      </w:pPr>
      <w:r w:rsidRPr="00C5316D">
        <w:rPr>
          <w:rFonts w:ascii="Times New Roman" w:hAnsi="Times New Roman"/>
          <w:bCs/>
          <w:sz w:val="24"/>
          <w:szCs w:val="24"/>
          <w:lang w:val="sr-Cyrl-CS"/>
        </w:rPr>
        <w:t>_________</w:t>
      </w:r>
      <w:r w:rsidR="00C5316D">
        <w:rPr>
          <w:rFonts w:ascii="Times New Roman" w:hAnsi="Times New Roman"/>
          <w:bCs/>
          <w:sz w:val="24"/>
          <w:szCs w:val="24"/>
          <w:lang w:val="sr-Cyrl-CS"/>
        </w:rPr>
        <w:t>____</w:t>
      </w:r>
    </w:p>
    <w:p w14:paraId="2BE2B123" w14:textId="77777777" w:rsidR="00435EF3" w:rsidRPr="00C5316D" w:rsidRDefault="00435EF3" w:rsidP="00435EF3">
      <w:pPr>
        <w:ind w:left="0"/>
        <w:jc w:val="left"/>
        <w:rPr>
          <w:rFonts w:ascii="Times New Roman" w:hAnsi="Times New Roman"/>
          <w:bCs/>
          <w:sz w:val="24"/>
          <w:szCs w:val="24"/>
          <w:lang w:val="ru-RU"/>
        </w:rPr>
      </w:pPr>
    </w:p>
    <w:p w14:paraId="32B2506D" w14:textId="77777777" w:rsidR="00435EF3" w:rsidRDefault="00435EF3" w:rsidP="00435EF3">
      <w:pPr>
        <w:ind w:left="0"/>
        <w:jc w:val="center"/>
        <w:rPr>
          <w:rFonts w:ascii="Times New Roman" w:hAnsi="Times New Roman"/>
          <w:bCs/>
          <w:sz w:val="24"/>
          <w:szCs w:val="24"/>
          <w:lang w:val="sr-Cyrl-RS"/>
        </w:rPr>
      </w:pPr>
      <w:r>
        <w:rPr>
          <w:rFonts w:ascii="Times New Roman" w:hAnsi="Times New Roman"/>
          <w:bCs/>
          <w:sz w:val="24"/>
          <w:szCs w:val="24"/>
          <w:lang w:val="sr-Cyrl-RS"/>
        </w:rPr>
        <w:t xml:space="preserve">                                                                                                                 ПОНУЂАЧ</w:t>
      </w:r>
    </w:p>
    <w:p w14:paraId="7DC42EB9" w14:textId="77777777" w:rsidR="00435EF3" w:rsidRDefault="00435EF3" w:rsidP="00435EF3">
      <w:pPr>
        <w:ind w:left="0"/>
        <w:jc w:val="right"/>
        <w:rPr>
          <w:rFonts w:ascii="Times New Roman" w:hAnsi="Times New Roman"/>
          <w:bCs/>
          <w:sz w:val="24"/>
          <w:szCs w:val="24"/>
          <w:lang w:val="sr-Cyrl-RS"/>
        </w:rPr>
      </w:pPr>
    </w:p>
    <w:p w14:paraId="6A417A32" w14:textId="77777777" w:rsidR="00435EF3" w:rsidRDefault="00435EF3" w:rsidP="00435EF3">
      <w:pPr>
        <w:ind w:left="0"/>
        <w:jc w:val="right"/>
        <w:rPr>
          <w:rFonts w:ascii="Times New Roman" w:hAnsi="Times New Roman"/>
          <w:bCs/>
          <w:sz w:val="24"/>
          <w:szCs w:val="24"/>
          <w:lang w:val="sr-Cyrl-RS"/>
        </w:rPr>
      </w:pPr>
      <w:r>
        <w:rPr>
          <w:rFonts w:ascii="Times New Roman" w:hAnsi="Times New Roman"/>
          <w:bCs/>
          <w:sz w:val="24"/>
          <w:szCs w:val="24"/>
          <w:lang w:val="sr-Cyrl-RS"/>
        </w:rPr>
        <w:t>_________________________</w:t>
      </w:r>
    </w:p>
    <w:p w14:paraId="466AFB71" w14:textId="6D535801" w:rsidR="00435EF3" w:rsidRDefault="00435EF3" w:rsidP="00435EF3">
      <w:pPr>
        <w:ind w:left="0"/>
        <w:jc w:val="right"/>
        <w:rPr>
          <w:rFonts w:ascii="Times New Roman" w:hAnsi="Times New Roman"/>
          <w:bCs/>
          <w:i/>
          <w:sz w:val="24"/>
          <w:szCs w:val="24"/>
          <w:lang w:val="sr-Cyrl-RS"/>
        </w:rPr>
      </w:pPr>
      <w:r>
        <w:rPr>
          <w:rFonts w:ascii="Times New Roman" w:hAnsi="Times New Roman"/>
          <w:bCs/>
          <w:i/>
          <w:sz w:val="24"/>
          <w:szCs w:val="24"/>
          <w:lang w:val="sr-Cyrl-RS"/>
        </w:rPr>
        <w:t xml:space="preserve">                                                                                  </w:t>
      </w:r>
      <w:r w:rsidR="00C5316D">
        <w:rPr>
          <w:rFonts w:ascii="Times New Roman" w:hAnsi="Times New Roman"/>
          <w:bCs/>
          <w:i/>
          <w:sz w:val="24"/>
          <w:szCs w:val="24"/>
          <w:lang w:val="sr-Cyrl-RS"/>
        </w:rPr>
        <w:t xml:space="preserve">                          </w:t>
      </w:r>
      <w:r>
        <w:rPr>
          <w:rFonts w:ascii="Times New Roman" w:hAnsi="Times New Roman"/>
          <w:bCs/>
          <w:i/>
          <w:sz w:val="24"/>
          <w:szCs w:val="24"/>
          <w:lang w:val="sr-Cyrl-RS"/>
        </w:rPr>
        <w:t>(потпис овлашћеног лица)</w:t>
      </w:r>
    </w:p>
    <w:p w14:paraId="6AFEB77F" w14:textId="77777777" w:rsidR="00435EF3" w:rsidRDefault="00435EF3" w:rsidP="00435EF3">
      <w:pPr>
        <w:ind w:left="0"/>
        <w:jc w:val="right"/>
        <w:rPr>
          <w:rFonts w:ascii="Times New Roman" w:hAnsi="Times New Roman"/>
          <w:bCs/>
          <w:i/>
          <w:sz w:val="24"/>
          <w:szCs w:val="24"/>
          <w:lang w:val="sr-Cyrl-RS"/>
        </w:rPr>
      </w:pPr>
    </w:p>
    <w:p w14:paraId="48D282E4" w14:textId="77777777" w:rsidR="00435EF3" w:rsidRDefault="00435EF3" w:rsidP="00435EF3">
      <w:pPr>
        <w:ind w:left="0"/>
        <w:jc w:val="right"/>
        <w:rPr>
          <w:rFonts w:ascii="Times New Roman" w:hAnsi="Times New Roman"/>
          <w:bCs/>
          <w:i/>
          <w:sz w:val="24"/>
          <w:szCs w:val="24"/>
          <w:lang w:val="sr-Cyrl-RS"/>
        </w:rPr>
      </w:pPr>
    </w:p>
    <w:p w14:paraId="4EF43321" w14:textId="77777777" w:rsidR="00435EF3" w:rsidRDefault="00435EF3" w:rsidP="00435EF3">
      <w:pPr>
        <w:ind w:left="0"/>
        <w:jc w:val="right"/>
        <w:rPr>
          <w:rFonts w:ascii="Times New Roman" w:hAnsi="Times New Roman"/>
          <w:bCs/>
          <w:i/>
          <w:sz w:val="24"/>
          <w:szCs w:val="24"/>
          <w:lang w:val="sr-Cyrl-RS"/>
        </w:rPr>
      </w:pPr>
    </w:p>
    <w:p w14:paraId="68174CF9" w14:textId="77777777" w:rsidR="00435EF3" w:rsidRDefault="00435EF3" w:rsidP="00435EF3">
      <w:pPr>
        <w:ind w:left="0"/>
        <w:jc w:val="right"/>
        <w:rPr>
          <w:rFonts w:ascii="Times New Roman" w:hAnsi="Times New Roman"/>
          <w:bCs/>
          <w:i/>
          <w:sz w:val="24"/>
          <w:szCs w:val="24"/>
          <w:lang w:val="sr-Cyrl-RS"/>
        </w:rPr>
      </w:pPr>
    </w:p>
    <w:p w14:paraId="23F2231E" w14:textId="113CF7E5" w:rsidR="002547CD" w:rsidRPr="002547CD" w:rsidRDefault="002547CD" w:rsidP="00435EF3">
      <w:pPr>
        <w:ind w:left="0"/>
        <w:jc w:val="right"/>
        <w:rPr>
          <w:rFonts w:ascii="Times New Roman" w:hAnsi="Times New Roman"/>
          <w:bCs/>
          <w:sz w:val="24"/>
          <w:szCs w:val="24"/>
          <w:lang w:val="sr-Cyrl-RS"/>
        </w:rPr>
      </w:pPr>
      <w:r w:rsidRPr="002547CD">
        <w:rPr>
          <w:rFonts w:ascii="Times New Roman" w:hAnsi="Times New Roman"/>
          <w:bCs/>
          <w:sz w:val="24"/>
          <w:szCs w:val="24"/>
          <w:lang w:val="sr-Cyrl-RS"/>
        </w:rPr>
        <w:lastRenderedPageBreak/>
        <w:t>ОБРАЗАЦ 2</w:t>
      </w:r>
    </w:p>
    <w:p w14:paraId="1B39EAF3" w14:textId="77777777" w:rsidR="00DC2166" w:rsidRDefault="000C1418" w:rsidP="002547CD">
      <w:pPr>
        <w:ind w:left="0"/>
        <w:jc w:val="center"/>
        <w:rPr>
          <w:rFonts w:ascii="Times New Roman" w:hAnsi="Times New Roman"/>
          <w:b/>
          <w:bCs/>
          <w:sz w:val="24"/>
          <w:szCs w:val="24"/>
          <w:lang w:val="sr-Cyrl-RS"/>
        </w:rPr>
      </w:pPr>
      <w:r w:rsidRPr="002547CD">
        <w:rPr>
          <w:rFonts w:ascii="Times New Roman" w:hAnsi="Times New Roman"/>
          <w:b/>
          <w:bCs/>
          <w:sz w:val="24"/>
          <w:szCs w:val="24"/>
          <w:lang w:val="sr-Cyrl-RS"/>
        </w:rPr>
        <w:t>СТРУКТУРА ЦЕНЕ</w:t>
      </w:r>
    </w:p>
    <w:p w14:paraId="17F736D5" w14:textId="77777777" w:rsidR="00E4126B" w:rsidRDefault="00E4126B" w:rsidP="002547CD">
      <w:pPr>
        <w:ind w:left="0"/>
        <w:jc w:val="center"/>
        <w:rPr>
          <w:rFonts w:ascii="Times New Roman" w:hAnsi="Times New Roman"/>
          <w:b/>
          <w:bCs/>
          <w:sz w:val="24"/>
          <w:szCs w:val="24"/>
          <w:lang w:val="sr-Cyrl-RS"/>
        </w:rPr>
      </w:pPr>
    </w:p>
    <w:p w14:paraId="26EA1A3F" w14:textId="7DFDBC6C" w:rsidR="00CE3A60" w:rsidRDefault="00CE3A60" w:rsidP="00CE3A60">
      <w:pPr>
        <w:ind w:left="0" w:firstLine="720"/>
        <w:jc w:val="left"/>
        <w:rPr>
          <w:rFonts w:ascii="Times New Roman" w:hAnsi="Times New Roman"/>
          <w:b/>
          <w:bCs/>
          <w:sz w:val="24"/>
          <w:szCs w:val="24"/>
          <w:lang w:val="sr-Cyrl-RS"/>
        </w:rPr>
      </w:pPr>
      <w:r>
        <w:rPr>
          <w:rFonts w:ascii="Times New Roman" w:hAnsi="Times New Roman"/>
          <w:b/>
          <w:bCs/>
          <w:sz w:val="24"/>
          <w:szCs w:val="24"/>
          <w:lang w:val="sr-Cyrl-RS"/>
        </w:rPr>
        <w:t>Табела 1.</w:t>
      </w:r>
    </w:p>
    <w:p w14:paraId="0A327DC3" w14:textId="77777777" w:rsidR="00CE3A60" w:rsidRPr="002547CD" w:rsidRDefault="00CE3A60" w:rsidP="00CE3A60">
      <w:pPr>
        <w:ind w:left="0" w:firstLine="720"/>
        <w:jc w:val="left"/>
        <w:rPr>
          <w:rFonts w:ascii="Times New Roman" w:hAnsi="Times New Roman"/>
          <w:b/>
          <w:bCs/>
          <w:sz w:val="24"/>
          <w:szCs w:val="24"/>
          <w:lang w:val="sr-Cyrl-RS"/>
        </w:rPr>
      </w:pPr>
    </w:p>
    <w:tbl>
      <w:tblPr>
        <w:tblStyle w:val="TableGrid"/>
        <w:tblW w:w="9106" w:type="dxa"/>
        <w:jc w:val="center"/>
        <w:tblLook w:val="04A0" w:firstRow="1" w:lastRow="0" w:firstColumn="1" w:lastColumn="0" w:noHBand="0" w:noVBand="1"/>
      </w:tblPr>
      <w:tblGrid>
        <w:gridCol w:w="941"/>
        <w:gridCol w:w="4517"/>
        <w:gridCol w:w="1730"/>
        <w:gridCol w:w="1918"/>
      </w:tblGrid>
      <w:tr w:rsidR="00CE3A60" w:rsidRPr="000C1418" w14:paraId="6B6F1E19" w14:textId="77777777" w:rsidTr="00C5316D">
        <w:trPr>
          <w:trHeight w:val="664"/>
          <w:jc w:val="center"/>
        </w:trPr>
        <w:tc>
          <w:tcPr>
            <w:tcW w:w="941"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1FF58F5"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Редни број</w:t>
            </w:r>
          </w:p>
        </w:tc>
        <w:tc>
          <w:tcPr>
            <w:tcW w:w="4517"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3C045EBC"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Јединична цене и елементи структуре цена</w:t>
            </w:r>
          </w:p>
        </w:tc>
        <w:tc>
          <w:tcPr>
            <w:tcW w:w="1730"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0EB320D4"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Цена без ПДВ</w:t>
            </w:r>
          </w:p>
        </w:tc>
        <w:tc>
          <w:tcPr>
            <w:tcW w:w="1918" w:type="dxa"/>
            <w:tcBorders>
              <w:top w:val="single" w:sz="4" w:space="0" w:color="000000"/>
              <w:left w:val="single" w:sz="4" w:space="0" w:color="000000"/>
              <w:bottom w:val="single" w:sz="4" w:space="0" w:color="000000"/>
              <w:right w:val="single" w:sz="4" w:space="0" w:color="000000"/>
            </w:tcBorders>
            <w:shd w:val="clear" w:color="auto" w:fill="EEECE1" w:themeFill="background2"/>
            <w:vAlign w:val="center"/>
            <w:hideMark/>
          </w:tcPr>
          <w:p w14:paraId="3D1F0E29" w14:textId="24C89FFC"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Цена са ПДВ</w:t>
            </w:r>
          </w:p>
        </w:tc>
      </w:tr>
      <w:tr w:rsidR="00CE3A60" w:rsidRPr="000C1418" w14:paraId="1FF37949" w14:textId="77777777" w:rsidTr="00C5316D">
        <w:trPr>
          <w:trHeight w:val="432"/>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20E291CE"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1.</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2F0054E4" w14:textId="77777777" w:rsidR="00CE3A60" w:rsidRDefault="00CE3A60">
            <w:pPr>
              <w:pStyle w:val="ListParagraph"/>
              <w:spacing w:after="0"/>
              <w:ind w:left="0"/>
              <w:jc w:val="center"/>
              <w:rPr>
                <w:rFonts w:ascii="Times New Roman" w:hAnsi="Times New Roman"/>
                <w:sz w:val="24"/>
                <w:szCs w:val="24"/>
                <w:lang w:val="sr-Cyrl-CS"/>
              </w:rPr>
            </w:pPr>
            <w:r>
              <w:rPr>
                <w:rFonts w:ascii="Times New Roman" w:hAnsi="Times New Roman"/>
                <w:sz w:val="24"/>
                <w:szCs w:val="24"/>
                <w:lang w:val="sr-Cyrl-CS"/>
              </w:rPr>
              <w:t>Цена једног радног часа</w:t>
            </w:r>
          </w:p>
        </w:tc>
        <w:tc>
          <w:tcPr>
            <w:tcW w:w="1730" w:type="dxa"/>
            <w:tcBorders>
              <w:top w:val="single" w:sz="4" w:space="0" w:color="000000"/>
              <w:left w:val="single" w:sz="4" w:space="0" w:color="000000"/>
              <w:bottom w:val="single" w:sz="4" w:space="0" w:color="000000"/>
              <w:right w:val="single" w:sz="4" w:space="0" w:color="000000"/>
            </w:tcBorders>
            <w:vAlign w:val="center"/>
          </w:tcPr>
          <w:p w14:paraId="3AC58C7D"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176F3290" w14:textId="77777777" w:rsidR="00CE3A60" w:rsidRDefault="00CE3A60">
            <w:pPr>
              <w:pStyle w:val="ListParagraph"/>
              <w:spacing w:after="0"/>
              <w:ind w:left="0"/>
              <w:jc w:val="center"/>
              <w:rPr>
                <w:rFonts w:ascii="Times New Roman" w:hAnsi="Times New Roman"/>
                <w:b/>
                <w:sz w:val="24"/>
                <w:szCs w:val="24"/>
                <w:lang w:val="sr-Cyrl-CS"/>
              </w:rPr>
            </w:pPr>
          </w:p>
        </w:tc>
      </w:tr>
      <w:tr w:rsidR="00CE3A60" w:rsidRPr="002627D1" w14:paraId="411A546B" w14:textId="77777777" w:rsidTr="00C5316D">
        <w:trPr>
          <w:trHeight w:val="2485"/>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5A80971F"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2.</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1232638B" w14:textId="53C9BA7E" w:rsidR="00CE3A60" w:rsidRDefault="00CE3A60" w:rsidP="00B95E08">
            <w:pPr>
              <w:pStyle w:val="ListParagraph"/>
              <w:spacing w:after="0"/>
              <w:ind w:left="0"/>
              <w:jc w:val="both"/>
              <w:rPr>
                <w:rFonts w:ascii="Times New Roman" w:hAnsi="Times New Roman"/>
                <w:sz w:val="24"/>
                <w:szCs w:val="24"/>
                <w:lang w:val="sr-Cyrl-CS"/>
              </w:rPr>
            </w:pPr>
            <w:r>
              <w:rPr>
                <w:rFonts w:ascii="Times New Roman" w:hAnsi="Times New Roman"/>
                <w:sz w:val="24"/>
                <w:szCs w:val="24"/>
                <w:lang w:val="sr-Cyrl-CS"/>
              </w:rPr>
              <w:t>Остали припадајући  трошкови који чине укупну цену (трошкови царине, шпедиције, превоза и транспорта до места преузимања и испоруке добара као и осигурања добара до тренутка испоруке, административне и све друге припадајуће трошкове)</w:t>
            </w:r>
          </w:p>
        </w:tc>
        <w:tc>
          <w:tcPr>
            <w:tcW w:w="1730" w:type="dxa"/>
            <w:tcBorders>
              <w:top w:val="single" w:sz="4" w:space="0" w:color="000000"/>
              <w:left w:val="single" w:sz="4" w:space="0" w:color="000000"/>
              <w:bottom w:val="single" w:sz="4" w:space="0" w:color="000000"/>
              <w:right w:val="single" w:sz="4" w:space="0" w:color="000000"/>
            </w:tcBorders>
            <w:vAlign w:val="center"/>
          </w:tcPr>
          <w:p w14:paraId="322198D3"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vAlign w:val="center"/>
          </w:tcPr>
          <w:p w14:paraId="228AC7A9" w14:textId="77777777" w:rsidR="00CE3A60" w:rsidRDefault="00CE3A60">
            <w:pPr>
              <w:pStyle w:val="ListParagraph"/>
              <w:spacing w:after="0"/>
              <w:ind w:left="0"/>
              <w:jc w:val="center"/>
              <w:rPr>
                <w:rFonts w:ascii="Times New Roman" w:hAnsi="Times New Roman"/>
                <w:b/>
                <w:sz w:val="24"/>
                <w:szCs w:val="24"/>
                <w:lang w:val="sr-Cyrl-CS"/>
              </w:rPr>
            </w:pPr>
          </w:p>
        </w:tc>
      </w:tr>
      <w:tr w:rsidR="00CE3A60" w14:paraId="5C13900E" w14:textId="77777777" w:rsidTr="00C5316D">
        <w:trPr>
          <w:trHeight w:val="432"/>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2A25654A"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3.</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77AB883E" w14:textId="77777777" w:rsidR="00CE3A60" w:rsidRDefault="00CE3A60">
            <w:pPr>
              <w:pStyle w:val="ListParagraph"/>
              <w:spacing w:after="0"/>
              <w:ind w:left="0"/>
              <w:jc w:val="center"/>
              <w:rPr>
                <w:rFonts w:ascii="Times New Roman" w:hAnsi="Times New Roman"/>
                <w:sz w:val="24"/>
                <w:szCs w:val="24"/>
                <w:lang w:val="sr-Cyrl-CS"/>
              </w:rPr>
            </w:pPr>
            <w:r>
              <w:rPr>
                <w:rFonts w:ascii="Times New Roman" w:hAnsi="Times New Roman"/>
                <w:sz w:val="24"/>
                <w:szCs w:val="24"/>
                <w:lang w:val="sr-Cyrl-CS"/>
              </w:rPr>
              <w:t xml:space="preserve">Укупна цена без ПДВ (1+2) </w:t>
            </w:r>
          </w:p>
        </w:tc>
        <w:tc>
          <w:tcPr>
            <w:tcW w:w="17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0A96B3DA"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9062703" w14:textId="77777777" w:rsidR="00CE3A60" w:rsidRDefault="00CE3A60">
            <w:pPr>
              <w:pStyle w:val="ListParagraph"/>
              <w:spacing w:after="0"/>
              <w:ind w:left="0"/>
              <w:jc w:val="center"/>
              <w:rPr>
                <w:rFonts w:ascii="Times New Roman" w:hAnsi="Times New Roman"/>
                <w:b/>
                <w:sz w:val="24"/>
                <w:szCs w:val="24"/>
                <w:lang w:val="sr-Cyrl-CS"/>
              </w:rPr>
            </w:pPr>
          </w:p>
        </w:tc>
      </w:tr>
      <w:tr w:rsidR="00CE3A60" w14:paraId="453CE02B" w14:textId="77777777" w:rsidTr="00C5316D">
        <w:trPr>
          <w:trHeight w:val="432"/>
          <w:jc w:val="center"/>
        </w:trPr>
        <w:tc>
          <w:tcPr>
            <w:tcW w:w="941" w:type="dxa"/>
            <w:tcBorders>
              <w:top w:val="single" w:sz="4" w:space="0" w:color="000000"/>
              <w:left w:val="single" w:sz="4" w:space="0" w:color="000000"/>
              <w:bottom w:val="single" w:sz="4" w:space="0" w:color="000000"/>
              <w:right w:val="single" w:sz="4" w:space="0" w:color="000000"/>
            </w:tcBorders>
            <w:vAlign w:val="center"/>
            <w:hideMark/>
          </w:tcPr>
          <w:p w14:paraId="758A4D7D" w14:textId="77777777" w:rsidR="00CE3A60" w:rsidRDefault="00CE3A60">
            <w:pPr>
              <w:pStyle w:val="ListParagraph"/>
              <w:spacing w:after="0"/>
              <w:ind w:left="0"/>
              <w:jc w:val="center"/>
              <w:rPr>
                <w:rFonts w:ascii="Times New Roman" w:hAnsi="Times New Roman"/>
                <w:b/>
                <w:sz w:val="24"/>
                <w:szCs w:val="24"/>
                <w:lang w:val="sr-Cyrl-CS"/>
              </w:rPr>
            </w:pPr>
            <w:r>
              <w:rPr>
                <w:rFonts w:ascii="Times New Roman" w:hAnsi="Times New Roman"/>
                <w:b/>
                <w:sz w:val="24"/>
                <w:szCs w:val="24"/>
                <w:lang w:val="sr-Cyrl-CS"/>
              </w:rPr>
              <w:t>4.</w:t>
            </w:r>
          </w:p>
        </w:tc>
        <w:tc>
          <w:tcPr>
            <w:tcW w:w="4517" w:type="dxa"/>
            <w:tcBorders>
              <w:top w:val="single" w:sz="4" w:space="0" w:color="000000"/>
              <w:left w:val="single" w:sz="4" w:space="0" w:color="000000"/>
              <w:bottom w:val="single" w:sz="4" w:space="0" w:color="000000"/>
              <w:right w:val="single" w:sz="4" w:space="0" w:color="000000"/>
            </w:tcBorders>
            <w:vAlign w:val="center"/>
            <w:hideMark/>
          </w:tcPr>
          <w:p w14:paraId="55CB9D89" w14:textId="77777777" w:rsidR="00CE3A60" w:rsidRDefault="00CE3A60">
            <w:pPr>
              <w:pStyle w:val="ListParagraph"/>
              <w:spacing w:after="0"/>
              <w:ind w:left="0"/>
              <w:jc w:val="center"/>
              <w:rPr>
                <w:rFonts w:ascii="Times New Roman" w:hAnsi="Times New Roman"/>
                <w:sz w:val="24"/>
                <w:szCs w:val="24"/>
                <w:lang w:val="sr-Cyrl-CS"/>
              </w:rPr>
            </w:pPr>
            <w:r>
              <w:rPr>
                <w:rFonts w:ascii="Times New Roman" w:hAnsi="Times New Roman"/>
                <w:sz w:val="24"/>
                <w:szCs w:val="24"/>
                <w:lang w:val="sr-Cyrl-CS"/>
              </w:rPr>
              <w:t>Укупна цена са ПДВ (1+2)</w:t>
            </w:r>
          </w:p>
        </w:tc>
        <w:tc>
          <w:tcPr>
            <w:tcW w:w="1730"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7F67649C" w14:textId="77777777" w:rsidR="00CE3A60" w:rsidRDefault="00CE3A60">
            <w:pPr>
              <w:pStyle w:val="ListParagraph"/>
              <w:spacing w:after="0"/>
              <w:ind w:left="0"/>
              <w:jc w:val="center"/>
              <w:rPr>
                <w:rFonts w:ascii="Times New Roman" w:hAnsi="Times New Roman"/>
                <w:b/>
                <w:sz w:val="24"/>
                <w:szCs w:val="24"/>
                <w:lang w:val="sr-Cyrl-CS"/>
              </w:rPr>
            </w:pPr>
          </w:p>
        </w:tc>
        <w:tc>
          <w:tcPr>
            <w:tcW w:w="1918" w:type="dxa"/>
            <w:tcBorders>
              <w:top w:val="single" w:sz="4" w:space="0" w:color="000000"/>
              <w:left w:val="single" w:sz="4" w:space="0" w:color="000000"/>
              <w:bottom w:val="single" w:sz="4" w:space="0" w:color="000000"/>
              <w:right w:val="single" w:sz="4" w:space="0" w:color="000000"/>
            </w:tcBorders>
            <w:shd w:val="clear" w:color="auto" w:fill="DDD9C3" w:themeFill="background2" w:themeFillShade="E6"/>
            <w:vAlign w:val="center"/>
          </w:tcPr>
          <w:p w14:paraId="581F5641" w14:textId="77777777" w:rsidR="00CE3A60" w:rsidRDefault="00CE3A60">
            <w:pPr>
              <w:pStyle w:val="ListParagraph"/>
              <w:spacing w:after="0"/>
              <w:ind w:left="0"/>
              <w:jc w:val="center"/>
              <w:rPr>
                <w:rFonts w:ascii="Times New Roman" w:hAnsi="Times New Roman"/>
                <w:b/>
                <w:sz w:val="24"/>
                <w:szCs w:val="24"/>
                <w:lang w:val="sr-Cyrl-CS"/>
              </w:rPr>
            </w:pPr>
          </w:p>
        </w:tc>
      </w:tr>
    </w:tbl>
    <w:p w14:paraId="4B70A252" w14:textId="77777777" w:rsidR="00DC2166" w:rsidRDefault="00DC2166" w:rsidP="00DC2166">
      <w:pPr>
        <w:pStyle w:val="ListParagraph"/>
        <w:spacing w:after="0"/>
        <w:jc w:val="center"/>
        <w:rPr>
          <w:rFonts w:ascii="Times New Roman" w:hAnsi="Times New Roman"/>
          <w:b/>
          <w:sz w:val="24"/>
          <w:szCs w:val="24"/>
          <w:lang w:val="sr-Cyrl-CS"/>
        </w:rPr>
      </w:pPr>
      <w:r>
        <w:rPr>
          <w:rFonts w:ascii="Times New Roman" w:hAnsi="Times New Roman"/>
          <w:b/>
          <w:sz w:val="24"/>
          <w:szCs w:val="24"/>
          <w:lang w:val="sr-Cyrl-CS"/>
        </w:rPr>
        <w:t xml:space="preserve"> </w:t>
      </w:r>
    </w:p>
    <w:p w14:paraId="3B0FEF51" w14:textId="358770A7" w:rsidR="00DC2166" w:rsidRDefault="00DC2166" w:rsidP="00DC2166">
      <w:pPr>
        <w:ind w:left="0"/>
        <w:rPr>
          <w:rFonts w:ascii="Times New Roman" w:hAnsi="Times New Roman"/>
          <w:sz w:val="24"/>
          <w:szCs w:val="24"/>
          <w:lang w:val="ru-RU"/>
        </w:rPr>
      </w:pPr>
      <w:r>
        <w:rPr>
          <w:rFonts w:ascii="Times New Roman" w:hAnsi="Times New Roman"/>
          <w:sz w:val="24"/>
          <w:szCs w:val="24"/>
          <w:lang w:val="ru-RU"/>
        </w:rPr>
        <w:tab/>
        <w:t>Цена радног сата мора да обухвати све трошкове понуђача, цену предметних услуга, долазак на терен, уградњу резервних делова, као и све пратеће трошкове везане за предметне услуге, осим вредности резервног дела и материјала који ће по</w:t>
      </w:r>
      <w:r w:rsidR="00A17E04">
        <w:rPr>
          <w:rFonts w:ascii="Times New Roman" w:hAnsi="Times New Roman"/>
          <w:sz w:val="24"/>
          <w:szCs w:val="24"/>
          <w:lang w:val="ru-RU"/>
        </w:rPr>
        <w:t>н</w:t>
      </w:r>
      <w:r>
        <w:rPr>
          <w:rFonts w:ascii="Times New Roman" w:hAnsi="Times New Roman"/>
          <w:sz w:val="24"/>
          <w:szCs w:val="24"/>
          <w:lang w:val="ru-RU"/>
        </w:rPr>
        <w:t xml:space="preserve">уђач посебно исказати у фактури. </w:t>
      </w:r>
    </w:p>
    <w:p w14:paraId="6D5CD3DC" w14:textId="77777777" w:rsidR="00DC2166" w:rsidRDefault="00DC2166" w:rsidP="00DC2166">
      <w:pPr>
        <w:autoSpaceDE w:val="0"/>
        <w:autoSpaceDN w:val="0"/>
        <w:adjustRightInd w:val="0"/>
        <w:ind w:left="0"/>
        <w:rPr>
          <w:rFonts w:ascii="Times New Roman" w:hAnsi="Times New Roman"/>
          <w:sz w:val="24"/>
          <w:szCs w:val="24"/>
          <w:lang w:val="sr-Cyrl-CS"/>
        </w:rPr>
      </w:pPr>
    </w:p>
    <w:p w14:paraId="1D388C2B" w14:textId="77777777" w:rsidR="00DC2166" w:rsidRDefault="00DC2166" w:rsidP="00DC2166">
      <w:pPr>
        <w:autoSpaceDE w:val="0"/>
        <w:autoSpaceDN w:val="0"/>
        <w:adjustRightInd w:val="0"/>
        <w:ind w:firstLine="720"/>
        <w:jc w:val="center"/>
        <w:rPr>
          <w:rFonts w:ascii="Times New Roman" w:hAnsi="Times New Roman"/>
          <w:b/>
          <w:sz w:val="24"/>
          <w:szCs w:val="24"/>
          <w:lang w:val="sr-Cyrl-CS"/>
        </w:rPr>
      </w:pPr>
      <w:r>
        <w:rPr>
          <w:rFonts w:ascii="Times New Roman" w:hAnsi="Times New Roman"/>
          <w:b/>
          <w:sz w:val="24"/>
          <w:szCs w:val="24"/>
          <w:lang w:val="sr-Cyrl-CS"/>
        </w:rPr>
        <w:t>УПУТСТВО О НАЧИНУ ПОПУЊАВАЊА ОБРАСЦА СТРУКТУРЕ ЦЕНА:</w:t>
      </w:r>
    </w:p>
    <w:p w14:paraId="1D66212B" w14:textId="77777777" w:rsidR="00DC2166" w:rsidRDefault="00DC2166" w:rsidP="00DC2166">
      <w:pPr>
        <w:autoSpaceDE w:val="0"/>
        <w:autoSpaceDN w:val="0"/>
        <w:adjustRightInd w:val="0"/>
        <w:ind w:left="0"/>
        <w:rPr>
          <w:rFonts w:ascii="Times New Roman" w:hAnsi="Times New Roman"/>
          <w:sz w:val="24"/>
          <w:szCs w:val="24"/>
          <w:lang w:val="sr-Cyrl-CS"/>
        </w:rPr>
      </w:pPr>
    </w:p>
    <w:p w14:paraId="72133666"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Образац структуре цена</w:t>
      </w:r>
      <w:r>
        <w:rPr>
          <w:rFonts w:ascii="Times New Roman" w:hAnsi="Times New Roman"/>
          <w:sz w:val="24"/>
          <w:szCs w:val="24"/>
          <w:lang w:val="ru-RU"/>
        </w:rPr>
        <w:t xml:space="preserve"> мора бити попуњен тако да се може проверити усклађеност</w:t>
      </w:r>
      <w:r>
        <w:rPr>
          <w:rFonts w:ascii="Times New Roman" w:hAnsi="Times New Roman"/>
          <w:sz w:val="24"/>
          <w:szCs w:val="24"/>
          <w:lang w:val="sr-Cyrl-CS"/>
        </w:rPr>
        <w:t xml:space="preserve"> </w:t>
      </w:r>
      <w:r>
        <w:rPr>
          <w:rFonts w:ascii="Times New Roman" w:hAnsi="Times New Roman"/>
          <w:sz w:val="24"/>
          <w:szCs w:val="24"/>
          <w:lang w:val="ru-RU"/>
        </w:rPr>
        <w:t>јединствених цена са трошковима.</w:t>
      </w:r>
    </w:p>
    <w:p w14:paraId="661AE7B4" w14:textId="05DE2183" w:rsidR="00DC2166" w:rsidRDefault="00DC2166" w:rsidP="00DC216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У Обрасцу структуре цена морају бити приказани основни елементи структуре цене, са и без ПДВ, као и посебно исказани</w:t>
      </w:r>
      <w:r w:rsidR="001601AA">
        <w:rPr>
          <w:rFonts w:ascii="Times New Roman" w:hAnsi="Times New Roman"/>
          <w:sz w:val="24"/>
          <w:szCs w:val="24"/>
          <w:lang w:val="ru-RU"/>
        </w:rPr>
        <w:t xml:space="preserve"> трошкови који чине укупну цену.</w:t>
      </w:r>
    </w:p>
    <w:p w14:paraId="3137DFF3" w14:textId="77777777" w:rsidR="00DC2166" w:rsidRDefault="00DC2166" w:rsidP="00DC2166">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 xml:space="preserve">Цена једног радног часа без и са ПДВ </w:t>
      </w:r>
      <w:r>
        <w:rPr>
          <w:rFonts w:ascii="Times New Roman" w:hAnsi="Times New Roman"/>
          <w:sz w:val="24"/>
          <w:szCs w:val="24"/>
          <w:lang w:val="sr-Cyrl-CS"/>
        </w:rPr>
        <w:t xml:space="preserve">мора бити иста као и у Обрасцу понуде и </w:t>
      </w:r>
      <w:r>
        <w:rPr>
          <w:rFonts w:ascii="Times New Roman" w:hAnsi="Times New Roman"/>
          <w:sz w:val="24"/>
          <w:szCs w:val="24"/>
          <w:lang w:val="ru-RU"/>
        </w:rPr>
        <w:t>биће један од елемента критеријума који ће се бодовати.</w:t>
      </w:r>
    </w:p>
    <w:p w14:paraId="479734E9" w14:textId="77777777" w:rsidR="00DC2166" w:rsidRDefault="00DC2166" w:rsidP="00DC2166">
      <w:pPr>
        <w:autoSpaceDE w:val="0"/>
        <w:autoSpaceDN w:val="0"/>
        <w:adjustRightInd w:val="0"/>
        <w:ind w:left="0" w:firstLine="720"/>
        <w:rPr>
          <w:rFonts w:ascii="Times New Roman" w:hAnsi="Times New Roman"/>
          <w:sz w:val="24"/>
          <w:szCs w:val="24"/>
          <w:lang w:val="ru-RU"/>
        </w:rPr>
      </w:pPr>
    </w:p>
    <w:p w14:paraId="33A80600" w14:textId="77777777" w:rsidR="00DC2166" w:rsidRDefault="00DC2166" w:rsidP="00DC2166">
      <w:pPr>
        <w:autoSpaceDE w:val="0"/>
        <w:autoSpaceDN w:val="0"/>
        <w:adjustRightInd w:val="0"/>
        <w:ind w:left="0"/>
        <w:rPr>
          <w:rFonts w:ascii="Times New Roman" w:hAnsi="Times New Roman"/>
          <w:sz w:val="24"/>
          <w:szCs w:val="24"/>
          <w:lang w:val="ru-RU"/>
        </w:rPr>
      </w:pPr>
    </w:p>
    <w:p w14:paraId="4FFAEDEA"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14:paraId="68860186"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14:paraId="77F55183" w14:textId="77777777" w:rsidR="00DC2166" w:rsidRDefault="00DC2166" w:rsidP="00DC2166">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14:paraId="1944F4A5"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p>
    <w:p w14:paraId="056A20B5"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14:paraId="53756D29" w14:textId="77777777" w:rsidR="00DC2166" w:rsidRPr="00883D1C" w:rsidRDefault="00DC2166" w:rsidP="00435EF3">
      <w:pPr>
        <w:autoSpaceDE w:val="0"/>
        <w:autoSpaceDN w:val="0"/>
        <w:adjustRightInd w:val="0"/>
        <w:ind w:left="5760" w:firstLine="720"/>
        <w:jc w:val="center"/>
        <w:rPr>
          <w:rFonts w:ascii="Times New Roman" w:hAnsi="Times New Roman"/>
          <w:i/>
          <w:sz w:val="24"/>
          <w:szCs w:val="24"/>
          <w:lang w:val="ru-RU"/>
        </w:rPr>
      </w:pPr>
      <w:r w:rsidRPr="00883D1C">
        <w:rPr>
          <w:rFonts w:ascii="Times New Roman" w:hAnsi="Times New Roman"/>
          <w:i/>
          <w:sz w:val="24"/>
          <w:szCs w:val="24"/>
          <w:lang w:val="ru-RU"/>
        </w:rPr>
        <w:t>(потпис овлашћеног лица)</w:t>
      </w:r>
      <w:r w:rsidRPr="00883D1C">
        <w:rPr>
          <w:rFonts w:ascii="Times New Roman" w:hAnsi="Times New Roman"/>
          <w:i/>
          <w:sz w:val="24"/>
          <w:szCs w:val="24"/>
          <w:lang w:val="ru-RU"/>
        </w:rPr>
        <w:br w:type="page"/>
      </w:r>
    </w:p>
    <w:p w14:paraId="322E3A6A" w14:textId="77777777" w:rsidR="00314807" w:rsidRDefault="00314807" w:rsidP="00913895">
      <w:pPr>
        <w:ind w:left="0"/>
        <w:jc w:val="center"/>
        <w:rPr>
          <w:rFonts w:ascii="Times New Roman" w:hAnsi="Times New Roman"/>
          <w:sz w:val="24"/>
          <w:szCs w:val="24"/>
          <w:lang w:val="ru-RU"/>
        </w:rPr>
        <w:sectPr w:rsidR="00314807" w:rsidSect="00435EF3">
          <w:pgSz w:w="11907" w:h="16839" w:code="9"/>
          <w:pgMar w:top="2268" w:right="1134" w:bottom="1418" w:left="1134" w:header="397" w:footer="397" w:gutter="0"/>
          <w:cols w:space="720"/>
          <w:docGrid w:linePitch="360"/>
        </w:sectPr>
      </w:pPr>
    </w:p>
    <w:p w14:paraId="31439CE6" w14:textId="39B3AEDB" w:rsidR="00314807" w:rsidRDefault="00CE3A60" w:rsidP="00CE3A60">
      <w:pPr>
        <w:ind w:firstLine="737"/>
        <w:jc w:val="left"/>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lastRenderedPageBreak/>
        <w:t>Табела 2.1.</w:t>
      </w:r>
    </w:p>
    <w:p w14:paraId="7E0C97EE" w14:textId="77777777" w:rsidR="00314807" w:rsidRDefault="00314807" w:rsidP="00314807">
      <w:pPr>
        <w:ind w:left="0"/>
        <w:jc w:val="right"/>
        <w:rPr>
          <w:rFonts w:ascii="Times New Roman" w:hAnsi="Times New Roman"/>
          <w:sz w:val="24"/>
          <w:szCs w:val="24"/>
          <w:lang w:val="ru-RU"/>
        </w:rPr>
      </w:pPr>
    </w:p>
    <w:tbl>
      <w:tblPr>
        <w:tblStyle w:val="TableGrid"/>
        <w:tblW w:w="15120" w:type="dxa"/>
        <w:tblInd w:w="-43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0"/>
        <w:gridCol w:w="1479"/>
        <w:gridCol w:w="997"/>
        <w:gridCol w:w="1138"/>
        <w:gridCol w:w="1140"/>
        <w:gridCol w:w="1228"/>
        <w:gridCol w:w="1220"/>
        <w:gridCol w:w="1236"/>
        <w:gridCol w:w="1222"/>
        <w:gridCol w:w="1160"/>
        <w:gridCol w:w="1292"/>
        <w:gridCol w:w="1201"/>
        <w:gridCol w:w="1237"/>
      </w:tblGrid>
      <w:tr w:rsidR="00CE3A60" w:rsidRPr="00EB3495" w14:paraId="6A526F2A" w14:textId="77777777" w:rsidTr="00C5316D">
        <w:trPr>
          <w:trHeight w:val="1052"/>
        </w:trPr>
        <w:tc>
          <w:tcPr>
            <w:tcW w:w="570" w:type="dxa"/>
            <w:tcBorders>
              <w:top w:val="single" w:sz="12" w:space="0" w:color="auto"/>
              <w:bottom w:val="single" w:sz="12" w:space="0" w:color="auto"/>
            </w:tcBorders>
            <w:vAlign w:val="center"/>
          </w:tcPr>
          <w:p w14:paraId="2770ADCD" w14:textId="5FD3AB11"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Ред.</w:t>
            </w:r>
            <w:r w:rsidRPr="00EB3495">
              <w:rPr>
                <w:rFonts w:ascii="Times New Roman" w:hAnsi="Times New Roman"/>
                <w:bCs/>
                <w:color w:val="000000"/>
                <w:sz w:val="18"/>
                <w:szCs w:val="18"/>
              </w:rPr>
              <w:br/>
              <w:t>бр.</w:t>
            </w:r>
          </w:p>
        </w:tc>
        <w:tc>
          <w:tcPr>
            <w:tcW w:w="1479" w:type="dxa"/>
            <w:tcBorders>
              <w:top w:val="single" w:sz="12" w:space="0" w:color="auto"/>
              <w:bottom w:val="single" w:sz="12" w:space="0" w:color="auto"/>
            </w:tcBorders>
            <w:vAlign w:val="center"/>
          </w:tcPr>
          <w:p w14:paraId="0C1ED193" w14:textId="77777777" w:rsidR="00C5316D" w:rsidRDefault="00C5316D" w:rsidP="00C5316D">
            <w:pPr>
              <w:ind w:left="0"/>
              <w:jc w:val="center"/>
              <w:rPr>
                <w:rFonts w:ascii="Times New Roman" w:hAnsi="Times New Roman"/>
                <w:bCs/>
                <w:color w:val="000000"/>
                <w:sz w:val="18"/>
                <w:szCs w:val="18"/>
              </w:rPr>
            </w:pPr>
            <w:r w:rsidRPr="00EB3495">
              <w:rPr>
                <w:rFonts w:ascii="Times New Roman" w:hAnsi="Times New Roman"/>
                <w:bCs/>
                <w:color w:val="000000"/>
                <w:sz w:val="18"/>
                <w:szCs w:val="18"/>
              </w:rPr>
              <w:t>Тип</w:t>
            </w:r>
          </w:p>
          <w:p w14:paraId="28C857D5" w14:textId="155A98E5" w:rsidR="00EB3495" w:rsidRPr="00EB3495" w:rsidRDefault="00C5316D" w:rsidP="00C5316D">
            <w:pPr>
              <w:ind w:left="0"/>
              <w:jc w:val="center"/>
              <w:rPr>
                <w:rFonts w:ascii="Times New Roman" w:hAnsi="Times New Roman"/>
                <w:sz w:val="18"/>
                <w:szCs w:val="18"/>
                <w:lang w:val="ru-RU"/>
              </w:rPr>
            </w:pPr>
            <w:r>
              <w:rPr>
                <w:rFonts w:ascii="Times New Roman" w:hAnsi="Times New Roman"/>
                <w:bCs/>
                <w:color w:val="000000"/>
                <w:sz w:val="18"/>
                <w:szCs w:val="18"/>
                <w:lang w:val="sr-Cyrl-RS"/>
              </w:rPr>
              <w:t>(Стони рачунар)</w:t>
            </w:r>
          </w:p>
        </w:tc>
        <w:tc>
          <w:tcPr>
            <w:tcW w:w="997" w:type="dxa"/>
            <w:tcBorders>
              <w:top w:val="single" w:sz="12" w:space="0" w:color="auto"/>
              <w:bottom w:val="single" w:sz="12" w:space="0" w:color="auto"/>
              <w:right w:val="single" w:sz="12" w:space="0" w:color="auto"/>
            </w:tcBorders>
            <w:vAlign w:val="center"/>
          </w:tcPr>
          <w:p w14:paraId="28DE4F5C" w14:textId="7DAB382A"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sz w:val="18"/>
                <w:szCs w:val="18"/>
                <w:lang w:val="sr-Cyrl-RS"/>
              </w:rPr>
              <w:t>Цена</w:t>
            </w:r>
          </w:p>
        </w:tc>
        <w:tc>
          <w:tcPr>
            <w:tcW w:w="1138" w:type="dxa"/>
            <w:tcBorders>
              <w:top w:val="single" w:sz="12" w:space="0" w:color="auto"/>
              <w:left w:val="single" w:sz="12" w:space="0" w:color="auto"/>
              <w:bottom w:val="single" w:sz="12" w:space="0" w:color="auto"/>
            </w:tcBorders>
            <w:vAlign w:val="center"/>
          </w:tcPr>
          <w:p w14:paraId="7397531C" w14:textId="4CEBD0BD"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Hard disk</w:t>
            </w:r>
          </w:p>
        </w:tc>
        <w:tc>
          <w:tcPr>
            <w:tcW w:w="1140" w:type="dxa"/>
            <w:tcBorders>
              <w:top w:val="single" w:sz="12" w:space="0" w:color="auto"/>
              <w:bottom w:val="single" w:sz="12" w:space="0" w:color="auto"/>
            </w:tcBorders>
            <w:vAlign w:val="center"/>
          </w:tcPr>
          <w:p w14:paraId="0F5C5F72" w14:textId="44FCB908"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SSD drive</w:t>
            </w:r>
          </w:p>
        </w:tc>
        <w:tc>
          <w:tcPr>
            <w:tcW w:w="1228" w:type="dxa"/>
            <w:tcBorders>
              <w:top w:val="single" w:sz="12" w:space="0" w:color="auto"/>
              <w:bottom w:val="single" w:sz="12" w:space="0" w:color="auto"/>
            </w:tcBorders>
            <w:vAlign w:val="center"/>
          </w:tcPr>
          <w:p w14:paraId="65C65F12" w14:textId="4B92481C" w:rsidR="00EB3495" w:rsidRPr="00EB3495" w:rsidRDefault="00EB3495" w:rsidP="00EB3495">
            <w:pPr>
              <w:ind w:left="0"/>
              <w:jc w:val="center"/>
              <w:rPr>
                <w:rFonts w:ascii="Times New Roman" w:hAnsi="Times New Roman"/>
                <w:sz w:val="18"/>
                <w:szCs w:val="18"/>
              </w:rPr>
            </w:pPr>
            <w:r w:rsidRPr="00EB3495">
              <w:rPr>
                <w:rFonts w:ascii="Times New Roman" w:hAnsi="Times New Roman"/>
                <w:bCs/>
                <w:color w:val="000000"/>
                <w:sz w:val="18"/>
                <w:szCs w:val="18"/>
              </w:rPr>
              <w:t>RAM меморија</w:t>
            </w:r>
          </w:p>
        </w:tc>
        <w:tc>
          <w:tcPr>
            <w:tcW w:w="1220" w:type="dxa"/>
            <w:tcBorders>
              <w:top w:val="single" w:sz="12" w:space="0" w:color="auto"/>
              <w:bottom w:val="single" w:sz="12" w:space="0" w:color="auto"/>
            </w:tcBorders>
            <w:vAlign w:val="center"/>
          </w:tcPr>
          <w:p w14:paraId="49DC9AB4" w14:textId="45E535CF" w:rsidR="00EB3495" w:rsidRPr="00EB3495" w:rsidRDefault="00EB3495" w:rsidP="00EB3495">
            <w:pPr>
              <w:ind w:left="0"/>
              <w:jc w:val="center"/>
              <w:rPr>
                <w:rFonts w:ascii="Times New Roman" w:hAnsi="Times New Roman"/>
                <w:color w:val="000000"/>
                <w:sz w:val="18"/>
                <w:szCs w:val="18"/>
              </w:rPr>
            </w:pPr>
            <w:r w:rsidRPr="00EB3495">
              <w:rPr>
                <w:rFonts w:ascii="Times New Roman" w:hAnsi="Times New Roman"/>
                <w:bCs/>
                <w:color w:val="000000"/>
                <w:sz w:val="18"/>
                <w:szCs w:val="18"/>
              </w:rPr>
              <w:t>Матична плоча</w:t>
            </w:r>
          </w:p>
        </w:tc>
        <w:tc>
          <w:tcPr>
            <w:tcW w:w="1236" w:type="dxa"/>
            <w:tcBorders>
              <w:top w:val="single" w:sz="12" w:space="0" w:color="auto"/>
              <w:bottom w:val="single" w:sz="12" w:space="0" w:color="auto"/>
            </w:tcBorders>
            <w:vAlign w:val="center"/>
          </w:tcPr>
          <w:p w14:paraId="063A1A65" w14:textId="2207879B" w:rsidR="00EB3495" w:rsidRPr="00EB3495" w:rsidRDefault="00EB3495" w:rsidP="00EB3495">
            <w:pPr>
              <w:ind w:left="0"/>
              <w:jc w:val="center"/>
              <w:rPr>
                <w:rFonts w:ascii="Times New Roman" w:hAnsi="Times New Roman"/>
                <w:sz w:val="18"/>
                <w:szCs w:val="18"/>
              </w:rPr>
            </w:pPr>
            <w:r w:rsidRPr="00EB3495">
              <w:rPr>
                <w:rFonts w:ascii="Times New Roman" w:hAnsi="Times New Roman"/>
                <w:bCs/>
                <w:color w:val="000000"/>
                <w:sz w:val="18"/>
                <w:szCs w:val="18"/>
              </w:rPr>
              <w:t>Графичка картица</w:t>
            </w:r>
          </w:p>
        </w:tc>
        <w:tc>
          <w:tcPr>
            <w:tcW w:w="1222" w:type="dxa"/>
            <w:tcBorders>
              <w:top w:val="single" w:sz="12" w:space="0" w:color="auto"/>
              <w:bottom w:val="single" w:sz="12" w:space="0" w:color="auto"/>
            </w:tcBorders>
            <w:vAlign w:val="center"/>
          </w:tcPr>
          <w:p w14:paraId="7E135AE5" w14:textId="51552B01"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Напојна јединица</w:t>
            </w:r>
          </w:p>
        </w:tc>
        <w:tc>
          <w:tcPr>
            <w:tcW w:w="1160" w:type="dxa"/>
            <w:tcBorders>
              <w:top w:val="single" w:sz="12" w:space="0" w:color="auto"/>
              <w:bottom w:val="single" w:sz="12" w:space="0" w:color="auto"/>
            </w:tcBorders>
            <w:vAlign w:val="center"/>
          </w:tcPr>
          <w:p w14:paraId="47930AF6" w14:textId="2CF8903F"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DVD-ROM RW</w:t>
            </w:r>
          </w:p>
        </w:tc>
        <w:tc>
          <w:tcPr>
            <w:tcW w:w="1292" w:type="dxa"/>
            <w:tcBorders>
              <w:top w:val="single" w:sz="12" w:space="0" w:color="auto"/>
              <w:bottom w:val="single" w:sz="12" w:space="0" w:color="auto"/>
            </w:tcBorders>
            <w:vAlign w:val="center"/>
          </w:tcPr>
          <w:p w14:paraId="6F185E4C" w14:textId="01D38D77"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Управљачки модул</w:t>
            </w:r>
          </w:p>
        </w:tc>
        <w:tc>
          <w:tcPr>
            <w:tcW w:w="1201" w:type="dxa"/>
            <w:tcBorders>
              <w:top w:val="single" w:sz="12" w:space="0" w:color="auto"/>
              <w:bottom w:val="single" w:sz="12" w:space="0" w:color="auto"/>
            </w:tcBorders>
            <w:vAlign w:val="center"/>
          </w:tcPr>
          <w:p w14:paraId="09C449B7" w14:textId="2BE6AD8D" w:rsidR="00EB3495" w:rsidRPr="00EB3495" w:rsidRDefault="00EB3495" w:rsidP="00EB3495">
            <w:pPr>
              <w:ind w:left="0"/>
              <w:jc w:val="center"/>
              <w:rPr>
                <w:rFonts w:ascii="Times New Roman" w:hAnsi="Times New Roman"/>
                <w:color w:val="000000"/>
                <w:sz w:val="18"/>
                <w:szCs w:val="18"/>
              </w:rPr>
            </w:pPr>
            <w:r w:rsidRPr="00EB3495">
              <w:rPr>
                <w:rFonts w:ascii="Times New Roman" w:hAnsi="Times New Roman"/>
                <w:bCs/>
                <w:color w:val="000000"/>
                <w:sz w:val="18"/>
                <w:szCs w:val="18"/>
              </w:rPr>
              <w:t>Звучна картица</w:t>
            </w:r>
          </w:p>
        </w:tc>
        <w:tc>
          <w:tcPr>
            <w:tcW w:w="1237" w:type="dxa"/>
            <w:tcBorders>
              <w:top w:val="single" w:sz="12" w:space="0" w:color="auto"/>
              <w:bottom w:val="single" w:sz="12" w:space="0" w:color="auto"/>
            </w:tcBorders>
            <w:vAlign w:val="center"/>
          </w:tcPr>
          <w:p w14:paraId="14E68F22" w14:textId="5A131767" w:rsidR="00EB3495" w:rsidRPr="00EB3495" w:rsidRDefault="00EB3495" w:rsidP="00EB3495">
            <w:pPr>
              <w:ind w:left="0"/>
              <w:jc w:val="center"/>
              <w:rPr>
                <w:rFonts w:ascii="Times New Roman" w:hAnsi="Times New Roman"/>
                <w:sz w:val="18"/>
                <w:szCs w:val="18"/>
                <w:lang w:val="ru-RU"/>
              </w:rPr>
            </w:pPr>
            <w:r w:rsidRPr="00EB3495">
              <w:rPr>
                <w:rFonts w:ascii="Times New Roman" w:hAnsi="Times New Roman"/>
                <w:bCs/>
                <w:color w:val="000000"/>
                <w:sz w:val="18"/>
                <w:szCs w:val="18"/>
              </w:rPr>
              <w:t>Процесор</w:t>
            </w:r>
          </w:p>
        </w:tc>
      </w:tr>
      <w:tr w:rsidR="00EB3495" w:rsidRPr="00EB3495" w14:paraId="327EF412" w14:textId="77777777" w:rsidTr="00C5316D">
        <w:trPr>
          <w:trHeight w:val="432"/>
        </w:trPr>
        <w:tc>
          <w:tcPr>
            <w:tcW w:w="570" w:type="dxa"/>
            <w:vMerge w:val="restart"/>
            <w:tcBorders>
              <w:top w:val="single" w:sz="12" w:space="0" w:color="auto"/>
            </w:tcBorders>
            <w:vAlign w:val="center"/>
          </w:tcPr>
          <w:p w14:paraId="777F7EFD" w14:textId="24A2869D" w:rsidR="00EB3495" w:rsidRPr="00EB3495" w:rsidRDefault="00EB3495" w:rsidP="007F0355">
            <w:pPr>
              <w:ind w:left="0"/>
              <w:jc w:val="center"/>
              <w:rPr>
                <w:rFonts w:ascii="Times New Roman" w:hAnsi="Times New Roman"/>
                <w:sz w:val="18"/>
                <w:szCs w:val="18"/>
                <w:lang w:val="sr-Cyrl-RS"/>
              </w:rPr>
            </w:pPr>
            <w:r w:rsidRPr="00EB3495">
              <w:rPr>
                <w:rFonts w:ascii="Times New Roman" w:hAnsi="Times New Roman"/>
                <w:color w:val="000000"/>
                <w:sz w:val="18"/>
                <w:szCs w:val="18"/>
              </w:rPr>
              <w:t>1</w:t>
            </w:r>
            <w:r w:rsidRPr="00EB3495">
              <w:rPr>
                <w:rFonts w:ascii="Times New Roman" w:hAnsi="Times New Roman"/>
                <w:color w:val="000000"/>
                <w:sz w:val="18"/>
                <w:szCs w:val="18"/>
                <w:lang w:val="sr-Cyrl-RS"/>
              </w:rPr>
              <w:t>.</w:t>
            </w:r>
          </w:p>
        </w:tc>
        <w:tc>
          <w:tcPr>
            <w:tcW w:w="1479" w:type="dxa"/>
            <w:vMerge w:val="restart"/>
            <w:tcBorders>
              <w:top w:val="single" w:sz="12" w:space="0" w:color="auto"/>
            </w:tcBorders>
            <w:vAlign w:val="center"/>
          </w:tcPr>
          <w:p w14:paraId="71379CDA" w14:textId="5E12E7C1" w:rsidR="00EB3495" w:rsidRPr="00EB3495" w:rsidRDefault="00EB3495" w:rsidP="007F0355">
            <w:pPr>
              <w:ind w:left="0"/>
              <w:jc w:val="left"/>
              <w:rPr>
                <w:rFonts w:ascii="Times New Roman" w:hAnsi="Times New Roman"/>
                <w:color w:val="000000"/>
                <w:sz w:val="18"/>
                <w:szCs w:val="18"/>
              </w:rPr>
            </w:pPr>
            <w:r w:rsidRPr="00EB3495">
              <w:rPr>
                <w:rFonts w:ascii="Times New Roman" w:hAnsi="Times New Roman"/>
                <w:color w:val="000000"/>
                <w:sz w:val="18"/>
                <w:szCs w:val="18"/>
              </w:rPr>
              <w:t>HP Elite 7000 MT</w:t>
            </w:r>
          </w:p>
        </w:tc>
        <w:tc>
          <w:tcPr>
            <w:tcW w:w="997" w:type="dxa"/>
            <w:tcBorders>
              <w:top w:val="single" w:sz="12" w:space="0" w:color="auto"/>
              <w:right w:val="single" w:sz="12" w:space="0" w:color="auto"/>
            </w:tcBorders>
            <w:vAlign w:val="center"/>
          </w:tcPr>
          <w:p w14:paraId="7D895B97" w14:textId="45D02018" w:rsidR="00EB3495" w:rsidRPr="00EB3495" w:rsidRDefault="00EB3495" w:rsidP="007F035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top w:val="single" w:sz="12" w:space="0" w:color="auto"/>
              <w:left w:val="single" w:sz="12" w:space="0" w:color="auto"/>
            </w:tcBorders>
            <w:vAlign w:val="center"/>
          </w:tcPr>
          <w:p w14:paraId="198BAE90" w14:textId="77777777" w:rsidR="00EB3495" w:rsidRPr="00EB3495" w:rsidRDefault="00EB3495" w:rsidP="000E0E45">
            <w:pPr>
              <w:ind w:left="0"/>
              <w:jc w:val="center"/>
              <w:rPr>
                <w:rFonts w:ascii="Times New Roman" w:hAnsi="Times New Roman"/>
                <w:sz w:val="18"/>
                <w:szCs w:val="18"/>
                <w:lang w:val="ru-RU"/>
              </w:rPr>
            </w:pPr>
          </w:p>
        </w:tc>
        <w:tc>
          <w:tcPr>
            <w:tcW w:w="1140" w:type="dxa"/>
            <w:tcBorders>
              <w:top w:val="single" w:sz="12" w:space="0" w:color="auto"/>
            </w:tcBorders>
            <w:vAlign w:val="center"/>
          </w:tcPr>
          <w:p w14:paraId="1EB483C9" w14:textId="77777777" w:rsidR="00EB3495" w:rsidRPr="00EB3495" w:rsidRDefault="00EB3495" w:rsidP="000E0E45">
            <w:pPr>
              <w:ind w:left="0"/>
              <w:jc w:val="center"/>
              <w:rPr>
                <w:rFonts w:ascii="Times New Roman" w:hAnsi="Times New Roman"/>
                <w:sz w:val="18"/>
                <w:szCs w:val="18"/>
                <w:lang w:val="ru-RU"/>
              </w:rPr>
            </w:pPr>
          </w:p>
        </w:tc>
        <w:tc>
          <w:tcPr>
            <w:tcW w:w="1228" w:type="dxa"/>
            <w:tcBorders>
              <w:top w:val="single" w:sz="12" w:space="0" w:color="auto"/>
            </w:tcBorders>
            <w:vAlign w:val="center"/>
          </w:tcPr>
          <w:p w14:paraId="0E3075B6" w14:textId="77777777" w:rsidR="00EB3495" w:rsidRPr="00EB3495" w:rsidRDefault="00EB3495" w:rsidP="000E0E45">
            <w:pPr>
              <w:ind w:left="0"/>
              <w:jc w:val="center"/>
              <w:rPr>
                <w:rFonts w:ascii="Times New Roman" w:hAnsi="Times New Roman"/>
                <w:sz w:val="18"/>
                <w:szCs w:val="18"/>
                <w:lang w:val="ru-RU"/>
              </w:rPr>
            </w:pPr>
          </w:p>
        </w:tc>
        <w:tc>
          <w:tcPr>
            <w:tcW w:w="1220" w:type="dxa"/>
            <w:tcBorders>
              <w:top w:val="single" w:sz="12" w:space="0" w:color="auto"/>
            </w:tcBorders>
            <w:vAlign w:val="center"/>
          </w:tcPr>
          <w:p w14:paraId="24D46DF3" w14:textId="77777777" w:rsidR="00EB3495" w:rsidRPr="00EB3495" w:rsidRDefault="00EB3495" w:rsidP="000E0E45">
            <w:pPr>
              <w:ind w:left="0"/>
              <w:jc w:val="center"/>
              <w:rPr>
                <w:rFonts w:ascii="Times New Roman" w:hAnsi="Times New Roman"/>
                <w:sz w:val="18"/>
                <w:szCs w:val="18"/>
                <w:lang w:val="ru-RU"/>
              </w:rPr>
            </w:pPr>
          </w:p>
        </w:tc>
        <w:tc>
          <w:tcPr>
            <w:tcW w:w="1236" w:type="dxa"/>
            <w:tcBorders>
              <w:top w:val="single" w:sz="12" w:space="0" w:color="auto"/>
            </w:tcBorders>
            <w:vAlign w:val="center"/>
          </w:tcPr>
          <w:p w14:paraId="742089BA" w14:textId="2F27CC46" w:rsidR="00EB3495" w:rsidRPr="00EB3495" w:rsidRDefault="00EB3495" w:rsidP="000E0E45">
            <w:pPr>
              <w:ind w:left="0"/>
              <w:jc w:val="center"/>
              <w:rPr>
                <w:rFonts w:ascii="Times New Roman" w:hAnsi="Times New Roman"/>
                <w:sz w:val="18"/>
                <w:szCs w:val="18"/>
                <w:lang w:val="ru-RU"/>
              </w:rPr>
            </w:pPr>
          </w:p>
        </w:tc>
        <w:tc>
          <w:tcPr>
            <w:tcW w:w="1222" w:type="dxa"/>
            <w:tcBorders>
              <w:top w:val="single" w:sz="12" w:space="0" w:color="auto"/>
            </w:tcBorders>
            <w:vAlign w:val="center"/>
          </w:tcPr>
          <w:p w14:paraId="1F5090C5" w14:textId="77777777" w:rsidR="00EB3495" w:rsidRPr="00EB3495" w:rsidRDefault="00EB3495" w:rsidP="000E0E45">
            <w:pPr>
              <w:ind w:left="0"/>
              <w:jc w:val="center"/>
              <w:rPr>
                <w:rFonts w:ascii="Times New Roman" w:hAnsi="Times New Roman"/>
                <w:sz w:val="18"/>
                <w:szCs w:val="18"/>
                <w:lang w:val="ru-RU"/>
              </w:rPr>
            </w:pPr>
          </w:p>
        </w:tc>
        <w:tc>
          <w:tcPr>
            <w:tcW w:w="1160" w:type="dxa"/>
            <w:tcBorders>
              <w:top w:val="single" w:sz="12" w:space="0" w:color="auto"/>
            </w:tcBorders>
            <w:vAlign w:val="center"/>
          </w:tcPr>
          <w:p w14:paraId="70CE9421" w14:textId="77777777" w:rsidR="00EB3495" w:rsidRPr="00EB3495" w:rsidRDefault="00EB3495" w:rsidP="000E0E45">
            <w:pPr>
              <w:ind w:left="0"/>
              <w:jc w:val="center"/>
              <w:rPr>
                <w:rFonts w:ascii="Times New Roman" w:hAnsi="Times New Roman"/>
                <w:sz w:val="18"/>
                <w:szCs w:val="18"/>
                <w:lang w:val="ru-RU"/>
              </w:rPr>
            </w:pPr>
          </w:p>
        </w:tc>
        <w:tc>
          <w:tcPr>
            <w:tcW w:w="1292" w:type="dxa"/>
            <w:tcBorders>
              <w:top w:val="single" w:sz="12" w:space="0" w:color="auto"/>
            </w:tcBorders>
            <w:vAlign w:val="center"/>
          </w:tcPr>
          <w:p w14:paraId="4015A987" w14:textId="77777777" w:rsidR="00EB3495" w:rsidRPr="00EB3495" w:rsidRDefault="00EB3495" w:rsidP="000E0E45">
            <w:pPr>
              <w:ind w:left="0"/>
              <w:jc w:val="center"/>
              <w:rPr>
                <w:rFonts w:ascii="Times New Roman" w:hAnsi="Times New Roman"/>
                <w:sz w:val="18"/>
                <w:szCs w:val="18"/>
                <w:lang w:val="ru-RU"/>
              </w:rPr>
            </w:pPr>
          </w:p>
        </w:tc>
        <w:tc>
          <w:tcPr>
            <w:tcW w:w="1201" w:type="dxa"/>
            <w:tcBorders>
              <w:top w:val="single" w:sz="12" w:space="0" w:color="auto"/>
            </w:tcBorders>
            <w:vAlign w:val="center"/>
          </w:tcPr>
          <w:p w14:paraId="77B1F012" w14:textId="77777777" w:rsidR="00EB3495" w:rsidRPr="00EB3495" w:rsidRDefault="00EB3495" w:rsidP="000E0E45">
            <w:pPr>
              <w:ind w:left="0"/>
              <w:jc w:val="center"/>
              <w:rPr>
                <w:rFonts w:ascii="Times New Roman" w:hAnsi="Times New Roman"/>
                <w:sz w:val="18"/>
                <w:szCs w:val="18"/>
                <w:lang w:val="ru-RU"/>
              </w:rPr>
            </w:pPr>
          </w:p>
        </w:tc>
        <w:tc>
          <w:tcPr>
            <w:tcW w:w="1237" w:type="dxa"/>
            <w:tcBorders>
              <w:top w:val="single" w:sz="12" w:space="0" w:color="auto"/>
            </w:tcBorders>
            <w:vAlign w:val="center"/>
          </w:tcPr>
          <w:p w14:paraId="1A157D7B" w14:textId="4A4C99B7" w:rsidR="00EB3495" w:rsidRPr="00EB3495" w:rsidRDefault="00EB3495" w:rsidP="000E0E45">
            <w:pPr>
              <w:ind w:left="0"/>
              <w:jc w:val="center"/>
              <w:rPr>
                <w:rFonts w:ascii="Times New Roman" w:hAnsi="Times New Roman"/>
                <w:sz w:val="18"/>
                <w:szCs w:val="18"/>
                <w:lang w:val="ru-RU"/>
              </w:rPr>
            </w:pPr>
          </w:p>
        </w:tc>
      </w:tr>
      <w:tr w:rsidR="00EB3495" w:rsidRPr="00EB3495" w14:paraId="4C0F739D" w14:textId="77777777" w:rsidTr="00C5316D">
        <w:trPr>
          <w:trHeight w:val="432"/>
        </w:trPr>
        <w:tc>
          <w:tcPr>
            <w:tcW w:w="570" w:type="dxa"/>
            <w:vMerge/>
            <w:vAlign w:val="center"/>
          </w:tcPr>
          <w:p w14:paraId="49BE1CA3" w14:textId="77777777" w:rsidR="00EB3495" w:rsidRPr="00EB3495" w:rsidRDefault="00EB3495" w:rsidP="00913895">
            <w:pPr>
              <w:ind w:left="0"/>
              <w:jc w:val="center"/>
              <w:rPr>
                <w:rFonts w:ascii="Times New Roman" w:hAnsi="Times New Roman"/>
                <w:color w:val="000000"/>
                <w:sz w:val="18"/>
                <w:szCs w:val="18"/>
              </w:rPr>
            </w:pPr>
          </w:p>
        </w:tc>
        <w:tc>
          <w:tcPr>
            <w:tcW w:w="1479" w:type="dxa"/>
            <w:vMerge/>
            <w:vAlign w:val="center"/>
          </w:tcPr>
          <w:p w14:paraId="1D5D809E" w14:textId="77777777" w:rsidR="00EB3495" w:rsidRPr="00EB3495" w:rsidRDefault="00EB3495" w:rsidP="009138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271BFA5A" w14:textId="3B7A82A5" w:rsidR="00EB3495" w:rsidRPr="00EB3495" w:rsidRDefault="00EB3495" w:rsidP="00913895">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77601713"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3C621F93"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1B6224FE"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5DB0A0D0"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F31EEE8" w14:textId="048AD8ED"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59A6EA75"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737D82D6"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31114102"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2DC3DE0C"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DF7A78A" w14:textId="0053E6A4" w:rsidR="00EB3495" w:rsidRPr="00EB3495" w:rsidRDefault="00EB3495" w:rsidP="000E0E45">
            <w:pPr>
              <w:ind w:left="0"/>
              <w:jc w:val="center"/>
              <w:rPr>
                <w:rFonts w:ascii="Times New Roman" w:hAnsi="Times New Roman"/>
                <w:sz w:val="18"/>
                <w:szCs w:val="18"/>
                <w:lang w:val="ru-RU"/>
              </w:rPr>
            </w:pPr>
          </w:p>
        </w:tc>
      </w:tr>
      <w:tr w:rsidR="00EB3495" w:rsidRPr="00EB3495" w14:paraId="05E8B58A" w14:textId="77777777" w:rsidTr="00C5316D">
        <w:trPr>
          <w:trHeight w:val="432"/>
        </w:trPr>
        <w:tc>
          <w:tcPr>
            <w:tcW w:w="570" w:type="dxa"/>
            <w:vMerge w:val="restart"/>
            <w:vAlign w:val="center"/>
          </w:tcPr>
          <w:p w14:paraId="4B6636BF" w14:textId="77777777" w:rsidR="00EB3495" w:rsidRPr="00EB3495" w:rsidRDefault="00EB3495" w:rsidP="00EB3495">
            <w:pPr>
              <w:ind w:left="0"/>
              <w:jc w:val="center"/>
              <w:rPr>
                <w:rFonts w:ascii="Times New Roman" w:hAnsi="Times New Roman"/>
                <w:color w:val="000000"/>
                <w:sz w:val="18"/>
                <w:szCs w:val="18"/>
              </w:rPr>
            </w:pPr>
            <w:r w:rsidRPr="00EB3495">
              <w:rPr>
                <w:rFonts w:ascii="Times New Roman" w:hAnsi="Times New Roman"/>
                <w:color w:val="000000"/>
                <w:sz w:val="18"/>
                <w:szCs w:val="18"/>
              </w:rPr>
              <w:t>2.</w:t>
            </w:r>
          </w:p>
        </w:tc>
        <w:tc>
          <w:tcPr>
            <w:tcW w:w="1479" w:type="dxa"/>
            <w:vMerge w:val="restart"/>
            <w:vAlign w:val="center"/>
          </w:tcPr>
          <w:p w14:paraId="2B4F1FEB" w14:textId="0F93D350"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Compaq 8100 Elite SFF</w:t>
            </w:r>
          </w:p>
        </w:tc>
        <w:tc>
          <w:tcPr>
            <w:tcW w:w="997" w:type="dxa"/>
            <w:tcBorders>
              <w:right w:val="single" w:sz="12" w:space="0" w:color="auto"/>
            </w:tcBorders>
            <w:vAlign w:val="center"/>
          </w:tcPr>
          <w:p w14:paraId="15884EBE" w14:textId="65118AD4"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294196BB"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4405741"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436031DA"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58AB71D4"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5C655ED8" w14:textId="5C16258D"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37F47ED4"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39B2563F"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09A37074"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4555DC22"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5E1DC324" w14:textId="4E2A3C3D" w:rsidR="00EB3495" w:rsidRPr="00EB3495" w:rsidRDefault="00EB3495" w:rsidP="000E0E45">
            <w:pPr>
              <w:ind w:left="0"/>
              <w:jc w:val="center"/>
              <w:rPr>
                <w:rFonts w:ascii="Times New Roman" w:hAnsi="Times New Roman"/>
                <w:sz w:val="18"/>
                <w:szCs w:val="18"/>
                <w:lang w:val="ru-RU"/>
              </w:rPr>
            </w:pPr>
          </w:p>
        </w:tc>
      </w:tr>
      <w:tr w:rsidR="00EB3495" w:rsidRPr="00EB3495" w14:paraId="1801BC33" w14:textId="77777777" w:rsidTr="00C5316D">
        <w:trPr>
          <w:trHeight w:val="432"/>
        </w:trPr>
        <w:tc>
          <w:tcPr>
            <w:tcW w:w="570" w:type="dxa"/>
            <w:vMerge/>
            <w:vAlign w:val="center"/>
          </w:tcPr>
          <w:p w14:paraId="4B3AC8E0"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2939202E"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0F944BBF" w14:textId="62B1475A"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472A995B"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484A1006"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5C559975"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1E520F05"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5AED1131" w14:textId="443AC987"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53B97006"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0C0B6D40"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2D6AE646"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10E2406B"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910E3D8" w14:textId="09EAD461" w:rsidR="00EB3495" w:rsidRPr="00EB3495" w:rsidRDefault="00EB3495" w:rsidP="000E0E45">
            <w:pPr>
              <w:ind w:left="0"/>
              <w:jc w:val="center"/>
              <w:rPr>
                <w:rFonts w:ascii="Times New Roman" w:hAnsi="Times New Roman"/>
                <w:sz w:val="18"/>
                <w:szCs w:val="18"/>
                <w:lang w:val="ru-RU"/>
              </w:rPr>
            </w:pPr>
          </w:p>
        </w:tc>
      </w:tr>
      <w:tr w:rsidR="00EB3495" w:rsidRPr="00EB3495" w14:paraId="2680A1D2" w14:textId="77777777" w:rsidTr="00C5316D">
        <w:trPr>
          <w:trHeight w:val="432"/>
        </w:trPr>
        <w:tc>
          <w:tcPr>
            <w:tcW w:w="570" w:type="dxa"/>
            <w:vMerge w:val="restart"/>
            <w:vAlign w:val="center"/>
          </w:tcPr>
          <w:p w14:paraId="4B8930FF"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3</w:t>
            </w:r>
            <w:r w:rsidRPr="00EB3495">
              <w:rPr>
                <w:rFonts w:ascii="Times New Roman" w:hAnsi="Times New Roman"/>
                <w:color w:val="000000"/>
                <w:sz w:val="18"/>
                <w:szCs w:val="18"/>
                <w:lang w:val="sr-Cyrl-RS"/>
              </w:rPr>
              <w:t>.</w:t>
            </w:r>
          </w:p>
        </w:tc>
        <w:tc>
          <w:tcPr>
            <w:tcW w:w="1479" w:type="dxa"/>
            <w:vMerge w:val="restart"/>
            <w:vAlign w:val="center"/>
          </w:tcPr>
          <w:p w14:paraId="69297383" w14:textId="11C42F26"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color w:val="000000"/>
                <w:sz w:val="18"/>
                <w:szCs w:val="18"/>
              </w:rPr>
              <w:t>HP Compaq 8300 Elite SFF</w:t>
            </w:r>
          </w:p>
        </w:tc>
        <w:tc>
          <w:tcPr>
            <w:tcW w:w="997" w:type="dxa"/>
            <w:tcBorders>
              <w:right w:val="single" w:sz="12" w:space="0" w:color="auto"/>
            </w:tcBorders>
            <w:vAlign w:val="center"/>
          </w:tcPr>
          <w:p w14:paraId="7641505D" w14:textId="3A5696AD"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42B4EF94"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3257DAE8"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6F75BD76"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0522BF2D"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2F24724" w14:textId="4D16F786"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739FD983"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56686196"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7D74A004"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43AFCFFF"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E2BA233" w14:textId="52CDFEAB" w:rsidR="00EB3495" w:rsidRPr="00EB3495" w:rsidRDefault="00EB3495" w:rsidP="000E0E45">
            <w:pPr>
              <w:ind w:left="0"/>
              <w:jc w:val="center"/>
              <w:rPr>
                <w:rFonts w:ascii="Times New Roman" w:hAnsi="Times New Roman"/>
                <w:sz w:val="18"/>
                <w:szCs w:val="18"/>
                <w:lang w:val="ru-RU"/>
              </w:rPr>
            </w:pPr>
          </w:p>
        </w:tc>
      </w:tr>
      <w:tr w:rsidR="00EB3495" w:rsidRPr="00EB3495" w14:paraId="04681779" w14:textId="77777777" w:rsidTr="00C5316D">
        <w:trPr>
          <w:trHeight w:val="432"/>
        </w:trPr>
        <w:tc>
          <w:tcPr>
            <w:tcW w:w="570" w:type="dxa"/>
            <w:vMerge/>
            <w:vAlign w:val="center"/>
          </w:tcPr>
          <w:p w14:paraId="34BA9F93"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76888990"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6F125E3C" w14:textId="5BA904A5"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2EB606A1"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18291872"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7B9B8B9A"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05EB61B5"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9478A02" w14:textId="210CDF9E"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68863A54"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00788CEC"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2BC2FC7F"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70F1679F"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25D67E8" w14:textId="4ACB365D" w:rsidR="00EB3495" w:rsidRPr="00EB3495" w:rsidRDefault="00EB3495" w:rsidP="000E0E45">
            <w:pPr>
              <w:ind w:left="0"/>
              <w:jc w:val="center"/>
              <w:rPr>
                <w:rFonts w:ascii="Times New Roman" w:hAnsi="Times New Roman"/>
                <w:sz w:val="18"/>
                <w:szCs w:val="18"/>
                <w:lang w:val="ru-RU"/>
              </w:rPr>
            </w:pPr>
          </w:p>
        </w:tc>
      </w:tr>
      <w:tr w:rsidR="00EB3495" w:rsidRPr="00EB3495" w14:paraId="3EEBEDB1" w14:textId="77777777" w:rsidTr="00C5316D">
        <w:trPr>
          <w:trHeight w:val="432"/>
        </w:trPr>
        <w:tc>
          <w:tcPr>
            <w:tcW w:w="570" w:type="dxa"/>
            <w:vMerge w:val="restart"/>
            <w:vAlign w:val="center"/>
          </w:tcPr>
          <w:p w14:paraId="2FCCC025"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4</w:t>
            </w:r>
            <w:r w:rsidRPr="00EB3495">
              <w:rPr>
                <w:rFonts w:ascii="Times New Roman" w:hAnsi="Times New Roman"/>
                <w:color w:val="000000"/>
                <w:sz w:val="18"/>
                <w:szCs w:val="18"/>
                <w:lang w:val="sr-Cyrl-RS"/>
              </w:rPr>
              <w:t>.</w:t>
            </w:r>
          </w:p>
        </w:tc>
        <w:tc>
          <w:tcPr>
            <w:tcW w:w="1479" w:type="dxa"/>
            <w:vMerge w:val="restart"/>
            <w:vAlign w:val="center"/>
          </w:tcPr>
          <w:p w14:paraId="5CF41086" w14:textId="717DA5AD"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Elite Desk 800 G1 SFF</w:t>
            </w:r>
          </w:p>
        </w:tc>
        <w:tc>
          <w:tcPr>
            <w:tcW w:w="997" w:type="dxa"/>
            <w:tcBorders>
              <w:right w:val="single" w:sz="12" w:space="0" w:color="auto"/>
            </w:tcBorders>
            <w:vAlign w:val="center"/>
          </w:tcPr>
          <w:p w14:paraId="1A2AD0A7" w14:textId="19C1024D" w:rsidR="00EB3495" w:rsidRPr="00EB3495" w:rsidRDefault="00EB3495" w:rsidP="00EB3495">
            <w:pPr>
              <w:ind w:left="0"/>
              <w:jc w:val="left"/>
              <w:rPr>
                <w:rFonts w:ascii="Times New Roman" w:hAnsi="Times New Roman"/>
                <w:sz w:val="18"/>
                <w:szCs w:val="18"/>
              </w:rPr>
            </w:pPr>
            <w:r>
              <w:rPr>
                <w:rFonts w:ascii="Times New Roman" w:hAnsi="Times New Roman"/>
                <w:sz w:val="18"/>
                <w:szCs w:val="18"/>
                <w:lang w:val="sr-Cyrl-RS"/>
              </w:rPr>
              <w:t>без ПДВ</w:t>
            </w:r>
          </w:p>
        </w:tc>
        <w:tc>
          <w:tcPr>
            <w:tcW w:w="1138" w:type="dxa"/>
            <w:tcBorders>
              <w:left w:val="single" w:sz="12" w:space="0" w:color="auto"/>
            </w:tcBorders>
            <w:vAlign w:val="center"/>
          </w:tcPr>
          <w:p w14:paraId="779366B0" w14:textId="77777777" w:rsidR="00EB3495" w:rsidRPr="00EB3495" w:rsidRDefault="00EB3495" w:rsidP="000E0E45">
            <w:pPr>
              <w:ind w:left="0"/>
              <w:jc w:val="center"/>
              <w:rPr>
                <w:rFonts w:ascii="Times New Roman" w:hAnsi="Times New Roman"/>
                <w:sz w:val="18"/>
                <w:szCs w:val="18"/>
              </w:rPr>
            </w:pPr>
          </w:p>
        </w:tc>
        <w:tc>
          <w:tcPr>
            <w:tcW w:w="1140" w:type="dxa"/>
            <w:vAlign w:val="center"/>
          </w:tcPr>
          <w:p w14:paraId="6CD76DD6" w14:textId="77777777" w:rsidR="00EB3495" w:rsidRPr="00EB3495" w:rsidRDefault="00EB3495" w:rsidP="000E0E45">
            <w:pPr>
              <w:ind w:left="0"/>
              <w:jc w:val="center"/>
              <w:rPr>
                <w:rFonts w:ascii="Times New Roman" w:hAnsi="Times New Roman"/>
                <w:sz w:val="18"/>
                <w:szCs w:val="18"/>
              </w:rPr>
            </w:pPr>
          </w:p>
        </w:tc>
        <w:tc>
          <w:tcPr>
            <w:tcW w:w="1228" w:type="dxa"/>
            <w:vAlign w:val="center"/>
          </w:tcPr>
          <w:p w14:paraId="1F9DAD58" w14:textId="77777777" w:rsidR="00EB3495" w:rsidRPr="00EB3495" w:rsidRDefault="00EB3495" w:rsidP="000E0E45">
            <w:pPr>
              <w:ind w:left="0"/>
              <w:jc w:val="center"/>
              <w:rPr>
                <w:rFonts w:ascii="Times New Roman" w:hAnsi="Times New Roman"/>
                <w:sz w:val="18"/>
                <w:szCs w:val="18"/>
              </w:rPr>
            </w:pPr>
          </w:p>
        </w:tc>
        <w:tc>
          <w:tcPr>
            <w:tcW w:w="1220" w:type="dxa"/>
            <w:vAlign w:val="center"/>
          </w:tcPr>
          <w:p w14:paraId="2A8858EC" w14:textId="77777777" w:rsidR="00EB3495" w:rsidRPr="00EB3495" w:rsidRDefault="00EB3495" w:rsidP="000E0E45">
            <w:pPr>
              <w:ind w:left="0"/>
              <w:jc w:val="center"/>
              <w:rPr>
                <w:rFonts w:ascii="Times New Roman" w:hAnsi="Times New Roman"/>
                <w:sz w:val="18"/>
                <w:szCs w:val="18"/>
              </w:rPr>
            </w:pPr>
          </w:p>
        </w:tc>
        <w:tc>
          <w:tcPr>
            <w:tcW w:w="1236" w:type="dxa"/>
            <w:vAlign w:val="center"/>
          </w:tcPr>
          <w:p w14:paraId="7F0FD385" w14:textId="320FFDCC" w:rsidR="00EB3495" w:rsidRPr="00EB3495" w:rsidRDefault="00EB3495" w:rsidP="000E0E45">
            <w:pPr>
              <w:ind w:left="0"/>
              <w:jc w:val="center"/>
              <w:rPr>
                <w:rFonts w:ascii="Times New Roman" w:hAnsi="Times New Roman"/>
                <w:sz w:val="18"/>
                <w:szCs w:val="18"/>
              </w:rPr>
            </w:pPr>
          </w:p>
        </w:tc>
        <w:tc>
          <w:tcPr>
            <w:tcW w:w="1222" w:type="dxa"/>
            <w:vAlign w:val="center"/>
          </w:tcPr>
          <w:p w14:paraId="1D328B42" w14:textId="77777777" w:rsidR="00EB3495" w:rsidRPr="00EB3495" w:rsidRDefault="00EB3495" w:rsidP="000E0E45">
            <w:pPr>
              <w:ind w:left="0"/>
              <w:jc w:val="center"/>
              <w:rPr>
                <w:rFonts w:ascii="Times New Roman" w:hAnsi="Times New Roman"/>
                <w:sz w:val="18"/>
                <w:szCs w:val="18"/>
              </w:rPr>
            </w:pPr>
          </w:p>
        </w:tc>
        <w:tc>
          <w:tcPr>
            <w:tcW w:w="1160" w:type="dxa"/>
            <w:vAlign w:val="center"/>
          </w:tcPr>
          <w:p w14:paraId="371512DB" w14:textId="77777777" w:rsidR="00EB3495" w:rsidRPr="00EB3495" w:rsidRDefault="00EB3495" w:rsidP="000E0E45">
            <w:pPr>
              <w:ind w:left="0"/>
              <w:jc w:val="center"/>
              <w:rPr>
                <w:rFonts w:ascii="Times New Roman" w:hAnsi="Times New Roman"/>
                <w:sz w:val="18"/>
                <w:szCs w:val="18"/>
              </w:rPr>
            </w:pPr>
          </w:p>
        </w:tc>
        <w:tc>
          <w:tcPr>
            <w:tcW w:w="1292" w:type="dxa"/>
            <w:vAlign w:val="center"/>
          </w:tcPr>
          <w:p w14:paraId="3E813805" w14:textId="77777777" w:rsidR="00EB3495" w:rsidRPr="00EB3495" w:rsidRDefault="00EB3495" w:rsidP="000E0E45">
            <w:pPr>
              <w:ind w:left="0"/>
              <w:jc w:val="center"/>
              <w:rPr>
                <w:rFonts w:ascii="Times New Roman" w:hAnsi="Times New Roman"/>
                <w:sz w:val="18"/>
                <w:szCs w:val="18"/>
              </w:rPr>
            </w:pPr>
          </w:p>
        </w:tc>
        <w:tc>
          <w:tcPr>
            <w:tcW w:w="1201" w:type="dxa"/>
            <w:vAlign w:val="center"/>
          </w:tcPr>
          <w:p w14:paraId="2D4009A6" w14:textId="77777777" w:rsidR="00EB3495" w:rsidRPr="00EB3495" w:rsidRDefault="00EB3495" w:rsidP="000E0E45">
            <w:pPr>
              <w:ind w:left="0"/>
              <w:jc w:val="center"/>
              <w:rPr>
                <w:rFonts w:ascii="Times New Roman" w:hAnsi="Times New Roman"/>
                <w:sz w:val="18"/>
                <w:szCs w:val="18"/>
              </w:rPr>
            </w:pPr>
          </w:p>
        </w:tc>
        <w:tc>
          <w:tcPr>
            <w:tcW w:w="1237" w:type="dxa"/>
            <w:vAlign w:val="center"/>
          </w:tcPr>
          <w:p w14:paraId="7E4EF732" w14:textId="782136CB" w:rsidR="00EB3495" w:rsidRPr="00EB3495" w:rsidRDefault="00EB3495" w:rsidP="000E0E45">
            <w:pPr>
              <w:ind w:left="0"/>
              <w:jc w:val="center"/>
              <w:rPr>
                <w:rFonts w:ascii="Times New Roman" w:hAnsi="Times New Roman"/>
                <w:sz w:val="18"/>
                <w:szCs w:val="18"/>
              </w:rPr>
            </w:pPr>
          </w:p>
        </w:tc>
      </w:tr>
      <w:tr w:rsidR="00EB3495" w:rsidRPr="00EB3495" w14:paraId="7122FEC4" w14:textId="77777777" w:rsidTr="00C5316D">
        <w:trPr>
          <w:trHeight w:val="432"/>
        </w:trPr>
        <w:tc>
          <w:tcPr>
            <w:tcW w:w="570" w:type="dxa"/>
            <w:vMerge/>
            <w:vAlign w:val="center"/>
          </w:tcPr>
          <w:p w14:paraId="0F72423A"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2D636657"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959E515" w14:textId="436BAC84" w:rsidR="00EB3495" w:rsidRPr="00EB3495" w:rsidRDefault="00EB3495" w:rsidP="00EB349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8B6296C" w14:textId="77777777" w:rsidR="00EB3495" w:rsidRPr="00EB3495" w:rsidRDefault="00EB3495" w:rsidP="000E0E45">
            <w:pPr>
              <w:ind w:left="0"/>
              <w:jc w:val="center"/>
              <w:rPr>
                <w:rFonts w:ascii="Times New Roman" w:hAnsi="Times New Roman"/>
                <w:sz w:val="18"/>
                <w:szCs w:val="18"/>
              </w:rPr>
            </w:pPr>
          </w:p>
        </w:tc>
        <w:tc>
          <w:tcPr>
            <w:tcW w:w="1140" w:type="dxa"/>
            <w:vAlign w:val="center"/>
          </w:tcPr>
          <w:p w14:paraId="2F60096C" w14:textId="77777777" w:rsidR="00EB3495" w:rsidRPr="00EB3495" w:rsidRDefault="00EB3495" w:rsidP="000E0E45">
            <w:pPr>
              <w:ind w:left="0"/>
              <w:jc w:val="center"/>
              <w:rPr>
                <w:rFonts w:ascii="Times New Roman" w:hAnsi="Times New Roman"/>
                <w:sz w:val="18"/>
                <w:szCs w:val="18"/>
              </w:rPr>
            </w:pPr>
          </w:p>
        </w:tc>
        <w:tc>
          <w:tcPr>
            <w:tcW w:w="1228" w:type="dxa"/>
            <w:vAlign w:val="center"/>
          </w:tcPr>
          <w:p w14:paraId="12565160" w14:textId="77777777" w:rsidR="00EB3495" w:rsidRPr="00EB3495" w:rsidRDefault="00EB3495" w:rsidP="000E0E45">
            <w:pPr>
              <w:ind w:left="0"/>
              <w:jc w:val="center"/>
              <w:rPr>
                <w:rFonts w:ascii="Times New Roman" w:hAnsi="Times New Roman"/>
                <w:sz w:val="18"/>
                <w:szCs w:val="18"/>
              </w:rPr>
            </w:pPr>
          </w:p>
        </w:tc>
        <w:tc>
          <w:tcPr>
            <w:tcW w:w="1220" w:type="dxa"/>
            <w:vAlign w:val="center"/>
          </w:tcPr>
          <w:p w14:paraId="567792DF" w14:textId="77777777" w:rsidR="00EB3495" w:rsidRPr="00EB3495" w:rsidRDefault="00EB3495" w:rsidP="000E0E45">
            <w:pPr>
              <w:ind w:left="0"/>
              <w:jc w:val="center"/>
              <w:rPr>
                <w:rFonts w:ascii="Times New Roman" w:hAnsi="Times New Roman"/>
                <w:sz w:val="18"/>
                <w:szCs w:val="18"/>
              </w:rPr>
            </w:pPr>
          </w:p>
        </w:tc>
        <w:tc>
          <w:tcPr>
            <w:tcW w:w="1236" w:type="dxa"/>
            <w:vAlign w:val="center"/>
          </w:tcPr>
          <w:p w14:paraId="147C7AE3" w14:textId="4BC81918" w:rsidR="00EB3495" w:rsidRPr="00EB3495" w:rsidRDefault="00EB3495" w:rsidP="000E0E45">
            <w:pPr>
              <w:ind w:left="0"/>
              <w:jc w:val="center"/>
              <w:rPr>
                <w:rFonts w:ascii="Times New Roman" w:hAnsi="Times New Roman"/>
                <w:sz w:val="18"/>
                <w:szCs w:val="18"/>
              </w:rPr>
            </w:pPr>
          </w:p>
        </w:tc>
        <w:tc>
          <w:tcPr>
            <w:tcW w:w="1222" w:type="dxa"/>
            <w:vAlign w:val="center"/>
          </w:tcPr>
          <w:p w14:paraId="068313FC" w14:textId="77777777" w:rsidR="00EB3495" w:rsidRPr="00EB3495" w:rsidRDefault="00EB3495" w:rsidP="000E0E45">
            <w:pPr>
              <w:ind w:left="0"/>
              <w:jc w:val="center"/>
              <w:rPr>
                <w:rFonts w:ascii="Times New Roman" w:hAnsi="Times New Roman"/>
                <w:sz w:val="18"/>
                <w:szCs w:val="18"/>
              </w:rPr>
            </w:pPr>
          </w:p>
        </w:tc>
        <w:tc>
          <w:tcPr>
            <w:tcW w:w="1160" w:type="dxa"/>
            <w:vAlign w:val="center"/>
          </w:tcPr>
          <w:p w14:paraId="6DA262E4" w14:textId="77777777" w:rsidR="00EB3495" w:rsidRPr="00EB3495" w:rsidRDefault="00EB3495" w:rsidP="000E0E45">
            <w:pPr>
              <w:ind w:left="0"/>
              <w:jc w:val="center"/>
              <w:rPr>
                <w:rFonts w:ascii="Times New Roman" w:hAnsi="Times New Roman"/>
                <w:sz w:val="18"/>
                <w:szCs w:val="18"/>
              </w:rPr>
            </w:pPr>
          </w:p>
        </w:tc>
        <w:tc>
          <w:tcPr>
            <w:tcW w:w="1292" w:type="dxa"/>
            <w:vAlign w:val="center"/>
          </w:tcPr>
          <w:p w14:paraId="09B8B573" w14:textId="77777777" w:rsidR="00EB3495" w:rsidRPr="00EB3495" w:rsidRDefault="00EB3495" w:rsidP="000E0E45">
            <w:pPr>
              <w:ind w:left="0"/>
              <w:jc w:val="center"/>
              <w:rPr>
                <w:rFonts w:ascii="Times New Roman" w:hAnsi="Times New Roman"/>
                <w:sz w:val="18"/>
                <w:szCs w:val="18"/>
              </w:rPr>
            </w:pPr>
          </w:p>
        </w:tc>
        <w:tc>
          <w:tcPr>
            <w:tcW w:w="1201" w:type="dxa"/>
            <w:vAlign w:val="center"/>
          </w:tcPr>
          <w:p w14:paraId="16AAFBFA" w14:textId="77777777" w:rsidR="00EB3495" w:rsidRPr="00EB3495" w:rsidRDefault="00EB3495" w:rsidP="000E0E45">
            <w:pPr>
              <w:ind w:left="0"/>
              <w:jc w:val="center"/>
              <w:rPr>
                <w:rFonts w:ascii="Times New Roman" w:hAnsi="Times New Roman"/>
                <w:sz w:val="18"/>
                <w:szCs w:val="18"/>
              </w:rPr>
            </w:pPr>
          </w:p>
        </w:tc>
        <w:tc>
          <w:tcPr>
            <w:tcW w:w="1237" w:type="dxa"/>
            <w:vAlign w:val="center"/>
          </w:tcPr>
          <w:p w14:paraId="0E15B08E" w14:textId="0CBF018B" w:rsidR="00EB3495" w:rsidRPr="00EB3495" w:rsidRDefault="00EB3495" w:rsidP="000E0E45">
            <w:pPr>
              <w:ind w:left="0"/>
              <w:jc w:val="center"/>
              <w:rPr>
                <w:rFonts w:ascii="Times New Roman" w:hAnsi="Times New Roman"/>
                <w:sz w:val="18"/>
                <w:szCs w:val="18"/>
              </w:rPr>
            </w:pPr>
          </w:p>
        </w:tc>
      </w:tr>
      <w:tr w:rsidR="00EB3495" w:rsidRPr="00EB3495" w14:paraId="55156DED" w14:textId="77777777" w:rsidTr="00C5316D">
        <w:trPr>
          <w:trHeight w:val="432"/>
        </w:trPr>
        <w:tc>
          <w:tcPr>
            <w:tcW w:w="570" w:type="dxa"/>
            <w:vMerge w:val="restart"/>
            <w:vAlign w:val="center"/>
          </w:tcPr>
          <w:p w14:paraId="7C0A62E2"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5</w:t>
            </w:r>
            <w:r w:rsidRPr="00EB3495">
              <w:rPr>
                <w:rFonts w:ascii="Times New Roman" w:hAnsi="Times New Roman"/>
                <w:color w:val="000000"/>
                <w:sz w:val="18"/>
                <w:szCs w:val="18"/>
                <w:lang w:val="sr-Cyrl-RS"/>
              </w:rPr>
              <w:t>.</w:t>
            </w:r>
          </w:p>
        </w:tc>
        <w:tc>
          <w:tcPr>
            <w:tcW w:w="1479" w:type="dxa"/>
            <w:vMerge w:val="restart"/>
            <w:vAlign w:val="center"/>
          </w:tcPr>
          <w:p w14:paraId="35807229" w14:textId="02797DCC"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ProDesk 600 G2 MT</w:t>
            </w:r>
          </w:p>
        </w:tc>
        <w:tc>
          <w:tcPr>
            <w:tcW w:w="997" w:type="dxa"/>
            <w:tcBorders>
              <w:right w:val="single" w:sz="12" w:space="0" w:color="auto"/>
            </w:tcBorders>
            <w:vAlign w:val="center"/>
          </w:tcPr>
          <w:p w14:paraId="1BA864B1" w14:textId="45AFDE3B"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262B8CF4"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6FCB3E63"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63253C52"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72FC04A3"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26880668" w14:textId="444A5718"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4B6A9DD8"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54364E0B"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425CEF63"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3E4625D0"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02587851" w14:textId="38916E6D" w:rsidR="00EB3495" w:rsidRPr="00EB3495" w:rsidRDefault="00EB3495" w:rsidP="000E0E45">
            <w:pPr>
              <w:ind w:left="0"/>
              <w:jc w:val="center"/>
              <w:rPr>
                <w:rFonts w:ascii="Times New Roman" w:hAnsi="Times New Roman"/>
                <w:sz w:val="18"/>
                <w:szCs w:val="18"/>
                <w:lang w:val="ru-RU"/>
              </w:rPr>
            </w:pPr>
          </w:p>
        </w:tc>
      </w:tr>
      <w:tr w:rsidR="00EB3495" w:rsidRPr="00EB3495" w14:paraId="353E8B98" w14:textId="77777777" w:rsidTr="00C5316D">
        <w:trPr>
          <w:trHeight w:val="432"/>
        </w:trPr>
        <w:tc>
          <w:tcPr>
            <w:tcW w:w="570" w:type="dxa"/>
            <w:vMerge/>
            <w:vAlign w:val="center"/>
          </w:tcPr>
          <w:p w14:paraId="7DD71CF5"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407EE262"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EBF9B59" w14:textId="5925F684"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77B785B0"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690A167"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058CDEFD"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59B38C3C"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085338F9" w14:textId="494AE803"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7BBD709C"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2D960DCE"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709C587F"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4A7BB344"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38FBF6F9" w14:textId="24256AB7" w:rsidR="00EB3495" w:rsidRPr="00EB3495" w:rsidRDefault="00EB3495" w:rsidP="000E0E45">
            <w:pPr>
              <w:ind w:left="0"/>
              <w:jc w:val="center"/>
              <w:rPr>
                <w:rFonts w:ascii="Times New Roman" w:hAnsi="Times New Roman"/>
                <w:sz w:val="18"/>
                <w:szCs w:val="18"/>
                <w:lang w:val="ru-RU"/>
              </w:rPr>
            </w:pPr>
          </w:p>
        </w:tc>
      </w:tr>
      <w:tr w:rsidR="00EB3495" w:rsidRPr="00EB3495" w14:paraId="07E8E39F" w14:textId="77777777" w:rsidTr="00C5316D">
        <w:trPr>
          <w:trHeight w:val="432"/>
        </w:trPr>
        <w:tc>
          <w:tcPr>
            <w:tcW w:w="570" w:type="dxa"/>
            <w:vMerge w:val="restart"/>
            <w:vAlign w:val="center"/>
          </w:tcPr>
          <w:p w14:paraId="3226F43E" w14:textId="77777777" w:rsidR="00EB3495" w:rsidRPr="00EB3495" w:rsidRDefault="00EB3495" w:rsidP="00EB3495">
            <w:pPr>
              <w:ind w:left="0"/>
              <w:jc w:val="center"/>
              <w:rPr>
                <w:rFonts w:ascii="Times New Roman" w:hAnsi="Times New Roman"/>
                <w:sz w:val="18"/>
                <w:szCs w:val="18"/>
                <w:lang w:val="sr-Cyrl-RS"/>
              </w:rPr>
            </w:pPr>
            <w:r w:rsidRPr="00EB3495">
              <w:rPr>
                <w:rFonts w:ascii="Times New Roman" w:hAnsi="Times New Roman"/>
                <w:color w:val="000000"/>
                <w:sz w:val="18"/>
                <w:szCs w:val="18"/>
              </w:rPr>
              <w:t>6</w:t>
            </w:r>
            <w:r w:rsidRPr="00EB3495">
              <w:rPr>
                <w:rFonts w:ascii="Times New Roman" w:hAnsi="Times New Roman"/>
                <w:color w:val="000000"/>
                <w:sz w:val="18"/>
                <w:szCs w:val="18"/>
                <w:lang w:val="sr-Cyrl-RS"/>
              </w:rPr>
              <w:t>.</w:t>
            </w:r>
          </w:p>
        </w:tc>
        <w:tc>
          <w:tcPr>
            <w:tcW w:w="1479" w:type="dxa"/>
            <w:vMerge w:val="restart"/>
            <w:vAlign w:val="center"/>
          </w:tcPr>
          <w:p w14:paraId="1B74AB85" w14:textId="1A7DA132" w:rsidR="00EB3495" w:rsidRPr="00EB3495" w:rsidRDefault="00EB3495" w:rsidP="00EB3495">
            <w:pPr>
              <w:ind w:left="0"/>
              <w:jc w:val="left"/>
              <w:rPr>
                <w:rFonts w:ascii="Times New Roman" w:hAnsi="Times New Roman"/>
                <w:color w:val="000000"/>
                <w:sz w:val="18"/>
                <w:szCs w:val="18"/>
              </w:rPr>
            </w:pPr>
            <w:r w:rsidRPr="00EB3495">
              <w:rPr>
                <w:rFonts w:ascii="Times New Roman" w:hAnsi="Times New Roman"/>
                <w:color w:val="000000"/>
                <w:sz w:val="18"/>
                <w:szCs w:val="18"/>
              </w:rPr>
              <w:t>HP E1iteDesk 800 G2 TWR</w:t>
            </w:r>
          </w:p>
        </w:tc>
        <w:tc>
          <w:tcPr>
            <w:tcW w:w="997" w:type="dxa"/>
            <w:tcBorders>
              <w:right w:val="single" w:sz="12" w:space="0" w:color="auto"/>
            </w:tcBorders>
            <w:vAlign w:val="center"/>
          </w:tcPr>
          <w:p w14:paraId="65E4BB3F" w14:textId="5C761787" w:rsidR="00EB3495" w:rsidRPr="00EB3495" w:rsidRDefault="00EB3495" w:rsidP="00EB3495">
            <w:pPr>
              <w:ind w:left="0"/>
              <w:jc w:val="left"/>
              <w:rPr>
                <w:rFonts w:ascii="Times New Roman" w:hAnsi="Times New Roman"/>
                <w:sz w:val="18"/>
                <w:szCs w:val="18"/>
                <w:lang w:val="ru-RU"/>
              </w:rPr>
            </w:pPr>
            <w:r>
              <w:rPr>
                <w:rFonts w:ascii="Times New Roman" w:hAnsi="Times New Roman"/>
                <w:sz w:val="18"/>
                <w:szCs w:val="18"/>
                <w:lang w:val="sr-Cyrl-RS"/>
              </w:rPr>
              <w:t>без ПДВ</w:t>
            </w:r>
          </w:p>
        </w:tc>
        <w:tc>
          <w:tcPr>
            <w:tcW w:w="1138" w:type="dxa"/>
            <w:tcBorders>
              <w:left w:val="single" w:sz="12" w:space="0" w:color="auto"/>
            </w:tcBorders>
            <w:vAlign w:val="center"/>
          </w:tcPr>
          <w:p w14:paraId="12F046FE"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26E02F5A"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01856890"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2472366D"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7609201F" w14:textId="5817CF22"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57222DDD"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55464C2E"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04E552D6"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37CD23FB"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6CA79236" w14:textId="069907CE" w:rsidR="00EB3495" w:rsidRPr="00EB3495" w:rsidRDefault="00EB3495" w:rsidP="000E0E45">
            <w:pPr>
              <w:ind w:left="0"/>
              <w:jc w:val="center"/>
              <w:rPr>
                <w:rFonts w:ascii="Times New Roman" w:hAnsi="Times New Roman"/>
                <w:sz w:val="18"/>
                <w:szCs w:val="18"/>
                <w:lang w:val="ru-RU"/>
              </w:rPr>
            </w:pPr>
          </w:p>
        </w:tc>
      </w:tr>
      <w:tr w:rsidR="00EB3495" w:rsidRPr="00EB3495" w14:paraId="2F2527D0" w14:textId="77777777" w:rsidTr="00C5316D">
        <w:trPr>
          <w:trHeight w:val="432"/>
        </w:trPr>
        <w:tc>
          <w:tcPr>
            <w:tcW w:w="570" w:type="dxa"/>
            <w:vMerge/>
            <w:vAlign w:val="center"/>
          </w:tcPr>
          <w:p w14:paraId="10632A78" w14:textId="77777777" w:rsidR="00EB3495" w:rsidRPr="00EB3495" w:rsidRDefault="00EB3495" w:rsidP="00EB3495">
            <w:pPr>
              <w:ind w:left="0"/>
              <w:jc w:val="center"/>
              <w:rPr>
                <w:rFonts w:ascii="Times New Roman" w:hAnsi="Times New Roman"/>
                <w:color w:val="000000"/>
                <w:sz w:val="18"/>
                <w:szCs w:val="18"/>
              </w:rPr>
            </w:pPr>
          </w:p>
        </w:tc>
        <w:tc>
          <w:tcPr>
            <w:tcW w:w="1479" w:type="dxa"/>
            <w:vMerge/>
            <w:vAlign w:val="center"/>
          </w:tcPr>
          <w:p w14:paraId="4760ED06" w14:textId="77777777" w:rsidR="00EB3495" w:rsidRPr="00EB349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6C71D831" w14:textId="53E8D437" w:rsidR="00EB3495" w:rsidRPr="00EB3495" w:rsidRDefault="00EB3495" w:rsidP="00EB3495">
            <w:pPr>
              <w:ind w:left="0"/>
              <w:jc w:val="left"/>
              <w:rPr>
                <w:rFonts w:ascii="Times New Roman" w:hAnsi="Times New Roman"/>
                <w:sz w:val="18"/>
                <w:szCs w:val="18"/>
                <w:lang w:val="ru-RU"/>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1138" w:type="dxa"/>
            <w:tcBorders>
              <w:left w:val="single" w:sz="12" w:space="0" w:color="auto"/>
            </w:tcBorders>
            <w:vAlign w:val="center"/>
          </w:tcPr>
          <w:p w14:paraId="667FC7E9"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4F251614"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5CCCCE56"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00BB1034"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3814A79D" w14:textId="4C9EBCBA"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0B6EFADE"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3B9ADF68"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3F795A92"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59AF70F4"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2D9458F3" w14:textId="53EA2C39" w:rsidR="00EB3495" w:rsidRPr="00EB3495" w:rsidRDefault="00EB3495" w:rsidP="000E0E45">
            <w:pPr>
              <w:ind w:left="0"/>
              <w:jc w:val="center"/>
              <w:rPr>
                <w:rFonts w:ascii="Times New Roman" w:hAnsi="Times New Roman"/>
                <w:sz w:val="18"/>
                <w:szCs w:val="18"/>
                <w:lang w:val="ru-RU"/>
              </w:rPr>
            </w:pPr>
          </w:p>
        </w:tc>
      </w:tr>
      <w:tr w:rsidR="00EB3495" w:rsidRPr="00EB3495" w14:paraId="62D12AA6" w14:textId="77777777" w:rsidTr="00C5316D">
        <w:trPr>
          <w:trHeight w:val="432"/>
        </w:trPr>
        <w:tc>
          <w:tcPr>
            <w:tcW w:w="570" w:type="dxa"/>
            <w:vMerge w:val="restart"/>
            <w:vAlign w:val="center"/>
          </w:tcPr>
          <w:p w14:paraId="0C710FA0" w14:textId="77777777" w:rsidR="00EB3495" w:rsidRPr="000E0E45" w:rsidRDefault="00EB3495" w:rsidP="00EB3495">
            <w:pPr>
              <w:ind w:left="0"/>
              <w:jc w:val="center"/>
              <w:rPr>
                <w:rFonts w:ascii="Times New Roman" w:hAnsi="Times New Roman"/>
                <w:sz w:val="18"/>
                <w:szCs w:val="18"/>
                <w:lang w:val="sr-Cyrl-RS"/>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479" w:type="dxa"/>
            <w:vMerge w:val="restart"/>
            <w:vAlign w:val="center"/>
          </w:tcPr>
          <w:p w14:paraId="68711DD4" w14:textId="6BB1CD2D" w:rsidR="00EB3495" w:rsidRPr="000E0E45" w:rsidRDefault="00EB3495" w:rsidP="00EB3495">
            <w:pPr>
              <w:ind w:left="0"/>
              <w:jc w:val="left"/>
              <w:rPr>
                <w:rFonts w:ascii="Times New Roman" w:hAnsi="Times New Roman"/>
                <w:color w:val="000000"/>
                <w:sz w:val="18"/>
                <w:szCs w:val="18"/>
              </w:rPr>
            </w:pPr>
            <w:r w:rsidRPr="000E0E45">
              <w:rPr>
                <w:rFonts w:ascii="Times New Roman" w:hAnsi="Times New Roman"/>
                <w:color w:val="000000"/>
                <w:sz w:val="18"/>
                <w:szCs w:val="18"/>
              </w:rPr>
              <w:t>HP EliteDesk 800 G3 TWR</w:t>
            </w:r>
          </w:p>
        </w:tc>
        <w:tc>
          <w:tcPr>
            <w:tcW w:w="997" w:type="dxa"/>
            <w:tcBorders>
              <w:right w:val="single" w:sz="12" w:space="0" w:color="auto"/>
            </w:tcBorders>
            <w:vAlign w:val="center"/>
          </w:tcPr>
          <w:p w14:paraId="56922A67" w14:textId="42D04543"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407189D5"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EC1971B"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43CEC1C6"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199CE193"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6DEC9009" w14:textId="23694C32"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275E9192"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720361E2"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06CEFEC3"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557F4CDA"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4E10226E" w14:textId="3A8D3036" w:rsidR="00EB3495" w:rsidRPr="00EB3495" w:rsidRDefault="00EB3495" w:rsidP="000E0E45">
            <w:pPr>
              <w:ind w:left="0"/>
              <w:jc w:val="center"/>
              <w:rPr>
                <w:rFonts w:ascii="Times New Roman" w:hAnsi="Times New Roman"/>
                <w:sz w:val="18"/>
                <w:szCs w:val="18"/>
                <w:lang w:val="ru-RU"/>
              </w:rPr>
            </w:pPr>
          </w:p>
        </w:tc>
      </w:tr>
      <w:tr w:rsidR="00EB3495" w:rsidRPr="00EB3495" w14:paraId="45A38600" w14:textId="77777777" w:rsidTr="00C5316D">
        <w:trPr>
          <w:trHeight w:val="432"/>
        </w:trPr>
        <w:tc>
          <w:tcPr>
            <w:tcW w:w="570" w:type="dxa"/>
            <w:vMerge/>
            <w:vAlign w:val="center"/>
          </w:tcPr>
          <w:p w14:paraId="75CFA052" w14:textId="77777777" w:rsidR="00EB3495" w:rsidRPr="000E0E45" w:rsidRDefault="00EB3495" w:rsidP="00EB3495">
            <w:pPr>
              <w:ind w:left="0"/>
              <w:jc w:val="center"/>
              <w:rPr>
                <w:rFonts w:ascii="Times New Roman" w:hAnsi="Times New Roman"/>
                <w:color w:val="000000"/>
                <w:sz w:val="18"/>
                <w:szCs w:val="18"/>
              </w:rPr>
            </w:pPr>
          </w:p>
        </w:tc>
        <w:tc>
          <w:tcPr>
            <w:tcW w:w="1479" w:type="dxa"/>
            <w:vMerge/>
            <w:vAlign w:val="center"/>
          </w:tcPr>
          <w:p w14:paraId="39466559" w14:textId="77777777" w:rsidR="00EB3495" w:rsidRPr="000E0E45" w:rsidRDefault="00EB3495" w:rsidP="00EB3495">
            <w:pPr>
              <w:ind w:left="0"/>
              <w:jc w:val="left"/>
              <w:rPr>
                <w:rFonts w:ascii="Times New Roman" w:hAnsi="Times New Roman"/>
                <w:bCs/>
                <w:color w:val="000000"/>
                <w:sz w:val="18"/>
                <w:szCs w:val="18"/>
              </w:rPr>
            </w:pPr>
          </w:p>
        </w:tc>
        <w:tc>
          <w:tcPr>
            <w:tcW w:w="997" w:type="dxa"/>
            <w:tcBorders>
              <w:right w:val="single" w:sz="12" w:space="0" w:color="auto"/>
            </w:tcBorders>
            <w:vAlign w:val="center"/>
          </w:tcPr>
          <w:p w14:paraId="5CAACF09" w14:textId="0C3DB12E"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1FD585F5"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5D80BAE1"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2E8E3064"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6E0359B4"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1FE34053" w14:textId="3286875A"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6C277B61"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41B5202A"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5C9FC2B3"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0B72B2CF"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7FD25E4" w14:textId="0FB41ABE" w:rsidR="00EB3495" w:rsidRPr="00EB3495" w:rsidRDefault="00EB3495" w:rsidP="000E0E45">
            <w:pPr>
              <w:ind w:left="0"/>
              <w:jc w:val="center"/>
              <w:rPr>
                <w:rFonts w:ascii="Times New Roman" w:hAnsi="Times New Roman"/>
                <w:sz w:val="18"/>
                <w:szCs w:val="18"/>
                <w:lang w:val="ru-RU"/>
              </w:rPr>
            </w:pPr>
          </w:p>
        </w:tc>
      </w:tr>
      <w:tr w:rsidR="00EB3495" w:rsidRPr="00EB3495" w14:paraId="05973AC1" w14:textId="77777777" w:rsidTr="00C5316D">
        <w:trPr>
          <w:trHeight w:val="432"/>
        </w:trPr>
        <w:tc>
          <w:tcPr>
            <w:tcW w:w="570" w:type="dxa"/>
            <w:vMerge w:val="restart"/>
            <w:vAlign w:val="center"/>
          </w:tcPr>
          <w:p w14:paraId="0D5E1433" w14:textId="77777777" w:rsidR="00EB3495" w:rsidRPr="000E0E45" w:rsidRDefault="00EB3495" w:rsidP="00EB3495">
            <w:pPr>
              <w:ind w:left="0"/>
              <w:jc w:val="center"/>
              <w:rPr>
                <w:rFonts w:ascii="Times New Roman" w:hAnsi="Times New Roman"/>
                <w:sz w:val="18"/>
                <w:szCs w:val="18"/>
                <w:lang w:val="sr-Cyrl-RS"/>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479" w:type="dxa"/>
            <w:vMerge w:val="restart"/>
            <w:vAlign w:val="center"/>
          </w:tcPr>
          <w:p w14:paraId="6D399F99" w14:textId="44493776" w:rsidR="00EB3495" w:rsidRPr="000E0E45" w:rsidRDefault="00EB3495" w:rsidP="00EB3495">
            <w:pPr>
              <w:ind w:left="0"/>
              <w:jc w:val="left"/>
              <w:rPr>
                <w:rFonts w:ascii="Times New Roman" w:hAnsi="Times New Roman"/>
                <w:color w:val="000000"/>
                <w:sz w:val="18"/>
                <w:szCs w:val="18"/>
              </w:rPr>
            </w:pPr>
            <w:r w:rsidRPr="000E0E45">
              <w:rPr>
                <w:rFonts w:ascii="Times New Roman" w:hAnsi="Times New Roman"/>
                <w:color w:val="000000"/>
                <w:sz w:val="18"/>
                <w:szCs w:val="18"/>
              </w:rPr>
              <w:t>HP ProDesk 600 G4 SFF</w:t>
            </w:r>
          </w:p>
        </w:tc>
        <w:tc>
          <w:tcPr>
            <w:tcW w:w="997" w:type="dxa"/>
            <w:tcBorders>
              <w:right w:val="single" w:sz="12" w:space="0" w:color="auto"/>
            </w:tcBorders>
            <w:vAlign w:val="center"/>
          </w:tcPr>
          <w:p w14:paraId="56AC9DD4" w14:textId="675EE87C"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без ПДВ</w:t>
            </w:r>
          </w:p>
        </w:tc>
        <w:tc>
          <w:tcPr>
            <w:tcW w:w="1138" w:type="dxa"/>
            <w:tcBorders>
              <w:left w:val="single" w:sz="12" w:space="0" w:color="auto"/>
            </w:tcBorders>
            <w:vAlign w:val="center"/>
          </w:tcPr>
          <w:p w14:paraId="372FA190"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3955D918"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2D764802"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23F70CE8"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2DB549D9" w14:textId="119533F6"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1EDECA7F"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640B3A9C"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1DD44FA9"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6FE197BE"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7500C9D4" w14:textId="4A426320" w:rsidR="00EB3495" w:rsidRPr="00EB3495" w:rsidRDefault="00EB3495" w:rsidP="000E0E45">
            <w:pPr>
              <w:ind w:left="0"/>
              <w:jc w:val="center"/>
              <w:rPr>
                <w:rFonts w:ascii="Times New Roman" w:hAnsi="Times New Roman"/>
                <w:sz w:val="18"/>
                <w:szCs w:val="18"/>
                <w:lang w:val="ru-RU"/>
              </w:rPr>
            </w:pPr>
          </w:p>
        </w:tc>
      </w:tr>
      <w:tr w:rsidR="00EB3495" w:rsidRPr="00EB3495" w14:paraId="02B16153" w14:textId="77777777" w:rsidTr="00C5316D">
        <w:trPr>
          <w:trHeight w:val="432"/>
        </w:trPr>
        <w:tc>
          <w:tcPr>
            <w:tcW w:w="570" w:type="dxa"/>
            <w:vMerge/>
            <w:tcBorders>
              <w:bottom w:val="single" w:sz="12" w:space="0" w:color="auto"/>
            </w:tcBorders>
            <w:vAlign w:val="center"/>
          </w:tcPr>
          <w:p w14:paraId="4B35624E" w14:textId="77777777" w:rsidR="00EB3495" w:rsidRPr="000E0E45" w:rsidRDefault="00EB3495" w:rsidP="00EB3495">
            <w:pPr>
              <w:ind w:left="0"/>
              <w:jc w:val="center"/>
              <w:rPr>
                <w:rFonts w:ascii="Times New Roman" w:hAnsi="Times New Roman"/>
                <w:color w:val="000000"/>
                <w:sz w:val="18"/>
                <w:szCs w:val="18"/>
              </w:rPr>
            </w:pPr>
          </w:p>
        </w:tc>
        <w:tc>
          <w:tcPr>
            <w:tcW w:w="1479" w:type="dxa"/>
            <w:vMerge/>
            <w:tcBorders>
              <w:bottom w:val="single" w:sz="12" w:space="0" w:color="auto"/>
            </w:tcBorders>
            <w:vAlign w:val="center"/>
          </w:tcPr>
          <w:p w14:paraId="5A092692" w14:textId="77777777" w:rsidR="00EB3495" w:rsidRPr="000E0E45" w:rsidRDefault="00EB3495" w:rsidP="00EB3495">
            <w:pPr>
              <w:ind w:left="0"/>
              <w:jc w:val="left"/>
              <w:rPr>
                <w:rFonts w:ascii="Times New Roman" w:hAnsi="Times New Roman"/>
                <w:bCs/>
                <w:color w:val="000000"/>
                <w:sz w:val="18"/>
                <w:szCs w:val="18"/>
              </w:rPr>
            </w:pPr>
          </w:p>
        </w:tc>
        <w:tc>
          <w:tcPr>
            <w:tcW w:w="997" w:type="dxa"/>
            <w:tcBorders>
              <w:bottom w:val="single" w:sz="12" w:space="0" w:color="auto"/>
              <w:right w:val="single" w:sz="12" w:space="0" w:color="auto"/>
            </w:tcBorders>
            <w:vAlign w:val="center"/>
          </w:tcPr>
          <w:p w14:paraId="2C199FE2" w14:textId="7862B2F4" w:rsidR="00EB3495" w:rsidRPr="000E0E45" w:rsidRDefault="00EB3495" w:rsidP="00EB3495">
            <w:pPr>
              <w:ind w:left="0"/>
              <w:jc w:val="left"/>
              <w:rPr>
                <w:rFonts w:ascii="Times New Roman" w:hAnsi="Times New Roman"/>
                <w:sz w:val="18"/>
                <w:szCs w:val="18"/>
                <w:lang w:val="ru-RU"/>
              </w:rPr>
            </w:pPr>
            <w:r w:rsidRPr="000E0E45">
              <w:rPr>
                <w:rFonts w:ascii="Times New Roman" w:hAnsi="Times New Roman"/>
                <w:sz w:val="18"/>
                <w:szCs w:val="18"/>
                <w:lang w:val="sr-Cyrl-RS"/>
              </w:rPr>
              <w:t>са ПДВ</w:t>
            </w:r>
          </w:p>
        </w:tc>
        <w:tc>
          <w:tcPr>
            <w:tcW w:w="1138" w:type="dxa"/>
            <w:tcBorders>
              <w:left w:val="single" w:sz="12" w:space="0" w:color="auto"/>
            </w:tcBorders>
            <w:vAlign w:val="center"/>
          </w:tcPr>
          <w:p w14:paraId="6E1769B4" w14:textId="77777777" w:rsidR="00EB3495" w:rsidRPr="00EB3495" w:rsidRDefault="00EB3495" w:rsidP="000E0E45">
            <w:pPr>
              <w:ind w:left="0"/>
              <w:jc w:val="center"/>
              <w:rPr>
                <w:rFonts w:ascii="Times New Roman" w:hAnsi="Times New Roman"/>
                <w:sz w:val="18"/>
                <w:szCs w:val="18"/>
                <w:lang w:val="ru-RU"/>
              </w:rPr>
            </w:pPr>
          </w:p>
        </w:tc>
        <w:tc>
          <w:tcPr>
            <w:tcW w:w="1140" w:type="dxa"/>
            <w:vAlign w:val="center"/>
          </w:tcPr>
          <w:p w14:paraId="133F1EF8" w14:textId="77777777" w:rsidR="00EB3495" w:rsidRPr="00EB3495" w:rsidRDefault="00EB3495" w:rsidP="000E0E45">
            <w:pPr>
              <w:ind w:left="0"/>
              <w:jc w:val="center"/>
              <w:rPr>
                <w:rFonts w:ascii="Times New Roman" w:hAnsi="Times New Roman"/>
                <w:sz w:val="18"/>
                <w:szCs w:val="18"/>
                <w:lang w:val="ru-RU"/>
              </w:rPr>
            </w:pPr>
          </w:p>
        </w:tc>
        <w:tc>
          <w:tcPr>
            <w:tcW w:w="1228" w:type="dxa"/>
            <w:vAlign w:val="center"/>
          </w:tcPr>
          <w:p w14:paraId="7793DE3E" w14:textId="77777777" w:rsidR="00EB3495" w:rsidRPr="00EB3495" w:rsidRDefault="00EB3495" w:rsidP="000E0E45">
            <w:pPr>
              <w:ind w:left="0"/>
              <w:jc w:val="center"/>
              <w:rPr>
                <w:rFonts w:ascii="Times New Roman" w:hAnsi="Times New Roman"/>
                <w:sz w:val="18"/>
                <w:szCs w:val="18"/>
                <w:lang w:val="ru-RU"/>
              </w:rPr>
            </w:pPr>
          </w:p>
        </w:tc>
        <w:tc>
          <w:tcPr>
            <w:tcW w:w="1220" w:type="dxa"/>
            <w:vAlign w:val="center"/>
          </w:tcPr>
          <w:p w14:paraId="1D70596F" w14:textId="77777777" w:rsidR="00EB3495" w:rsidRPr="00EB3495" w:rsidRDefault="00EB3495" w:rsidP="000E0E45">
            <w:pPr>
              <w:ind w:left="0"/>
              <w:jc w:val="center"/>
              <w:rPr>
                <w:rFonts w:ascii="Times New Roman" w:hAnsi="Times New Roman"/>
                <w:sz w:val="18"/>
                <w:szCs w:val="18"/>
                <w:lang w:val="ru-RU"/>
              </w:rPr>
            </w:pPr>
          </w:p>
        </w:tc>
        <w:tc>
          <w:tcPr>
            <w:tcW w:w="1236" w:type="dxa"/>
            <w:vAlign w:val="center"/>
          </w:tcPr>
          <w:p w14:paraId="7EC1DBAB" w14:textId="57B6DE05" w:rsidR="00EB3495" w:rsidRPr="00EB3495" w:rsidRDefault="00EB3495" w:rsidP="000E0E45">
            <w:pPr>
              <w:ind w:left="0"/>
              <w:jc w:val="center"/>
              <w:rPr>
                <w:rFonts w:ascii="Times New Roman" w:hAnsi="Times New Roman"/>
                <w:sz w:val="18"/>
                <w:szCs w:val="18"/>
                <w:lang w:val="ru-RU"/>
              </w:rPr>
            </w:pPr>
          </w:p>
        </w:tc>
        <w:tc>
          <w:tcPr>
            <w:tcW w:w="1222" w:type="dxa"/>
            <w:vAlign w:val="center"/>
          </w:tcPr>
          <w:p w14:paraId="6E1525BB" w14:textId="77777777" w:rsidR="00EB3495" w:rsidRPr="00EB3495" w:rsidRDefault="00EB3495" w:rsidP="000E0E45">
            <w:pPr>
              <w:ind w:left="0"/>
              <w:jc w:val="center"/>
              <w:rPr>
                <w:rFonts w:ascii="Times New Roman" w:hAnsi="Times New Roman"/>
                <w:sz w:val="18"/>
                <w:szCs w:val="18"/>
                <w:lang w:val="ru-RU"/>
              </w:rPr>
            </w:pPr>
          </w:p>
        </w:tc>
        <w:tc>
          <w:tcPr>
            <w:tcW w:w="1160" w:type="dxa"/>
            <w:vAlign w:val="center"/>
          </w:tcPr>
          <w:p w14:paraId="3C556574" w14:textId="77777777" w:rsidR="00EB3495" w:rsidRPr="00EB3495" w:rsidRDefault="00EB3495" w:rsidP="000E0E45">
            <w:pPr>
              <w:ind w:left="0"/>
              <w:jc w:val="center"/>
              <w:rPr>
                <w:rFonts w:ascii="Times New Roman" w:hAnsi="Times New Roman"/>
                <w:sz w:val="18"/>
                <w:szCs w:val="18"/>
                <w:lang w:val="ru-RU"/>
              </w:rPr>
            </w:pPr>
          </w:p>
        </w:tc>
        <w:tc>
          <w:tcPr>
            <w:tcW w:w="1292" w:type="dxa"/>
            <w:vAlign w:val="center"/>
          </w:tcPr>
          <w:p w14:paraId="3321E9FC" w14:textId="77777777" w:rsidR="00EB3495" w:rsidRPr="00EB3495" w:rsidRDefault="00EB3495" w:rsidP="000E0E45">
            <w:pPr>
              <w:ind w:left="0"/>
              <w:jc w:val="center"/>
              <w:rPr>
                <w:rFonts w:ascii="Times New Roman" w:hAnsi="Times New Roman"/>
                <w:sz w:val="18"/>
                <w:szCs w:val="18"/>
                <w:lang w:val="ru-RU"/>
              </w:rPr>
            </w:pPr>
          </w:p>
        </w:tc>
        <w:tc>
          <w:tcPr>
            <w:tcW w:w="1201" w:type="dxa"/>
            <w:vAlign w:val="center"/>
          </w:tcPr>
          <w:p w14:paraId="2AF13246" w14:textId="77777777" w:rsidR="00EB3495" w:rsidRPr="00EB3495" w:rsidRDefault="00EB3495" w:rsidP="000E0E45">
            <w:pPr>
              <w:ind w:left="0"/>
              <w:jc w:val="center"/>
              <w:rPr>
                <w:rFonts w:ascii="Times New Roman" w:hAnsi="Times New Roman"/>
                <w:sz w:val="18"/>
                <w:szCs w:val="18"/>
                <w:lang w:val="ru-RU"/>
              </w:rPr>
            </w:pPr>
          </w:p>
        </w:tc>
        <w:tc>
          <w:tcPr>
            <w:tcW w:w="1237" w:type="dxa"/>
            <w:vAlign w:val="center"/>
          </w:tcPr>
          <w:p w14:paraId="371A3008" w14:textId="3C873B0D" w:rsidR="00EB3495" w:rsidRPr="00EB3495" w:rsidRDefault="00EB3495" w:rsidP="000E0E45">
            <w:pPr>
              <w:ind w:left="0"/>
              <w:jc w:val="center"/>
              <w:rPr>
                <w:rFonts w:ascii="Times New Roman" w:hAnsi="Times New Roman"/>
                <w:sz w:val="18"/>
                <w:szCs w:val="18"/>
                <w:lang w:val="ru-RU"/>
              </w:rPr>
            </w:pPr>
          </w:p>
        </w:tc>
      </w:tr>
    </w:tbl>
    <w:p w14:paraId="70F95636" w14:textId="77777777" w:rsidR="00C5316D" w:rsidRDefault="00C5316D" w:rsidP="00CE3A60">
      <w:pPr>
        <w:ind w:firstLine="737"/>
        <w:jc w:val="left"/>
        <w:rPr>
          <w:rFonts w:ascii="Times New Roman" w:eastAsia="Arial Unicode MS" w:hAnsi="Times New Roman"/>
          <w:b/>
          <w:noProof/>
          <w:sz w:val="24"/>
          <w:szCs w:val="24"/>
          <w:lang w:val="ru-RU"/>
        </w:rPr>
      </w:pPr>
    </w:p>
    <w:p w14:paraId="286D4377" w14:textId="77777777" w:rsidR="00C5316D" w:rsidRDefault="00C5316D" w:rsidP="00CE3A60">
      <w:pPr>
        <w:ind w:firstLine="737"/>
        <w:jc w:val="left"/>
        <w:rPr>
          <w:rFonts w:ascii="Times New Roman" w:eastAsia="Arial Unicode MS" w:hAnsi="Times New Roman"/>
          <w:b/>
          <w:noProof/>
          <w:sz w:val="24"/>
          <w:szCs w:val="24"/>
          <w:lang w:val="ru-RU"/>
        </w:rPr>
      </w:pPr>
    </w:p>
    <w:p w14:paraId="28D19CC7" w14:textId="25B6C9A9" w:rsidR="00CE3A60" w:rsidRDefault="00CE3A60" w:rsidP="00CE3A60">
      <w:pPr>
        <w:ind w:firstLine="737"/>
        <w:jc w:val="left"/>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lastRenderedPageBreak/>
        <w:t>Табела 2.2.</w:t>
      </w:r>
    </w:p>
    <w:p w14:paraId="78E6896E" w14:textId="77777777" w:rsidR="00314807" w:rsidRPr="00CE3A60" w:rsidRDefault="00314807" w:rsidP="00314807">
      <w:pPr>
        <w:ind w:left="0"/>
        <w:jc w:val="left"/>
        <w:rPr>
          <w:rFonts w:ascii="Times New Roman" w:hAnsi="Times New Roman"/>
          <w:sz w:val="24"/>
          <w:szCs w:val="24"/>
          <w:lang w:val="sr-Cyrl-RS"/>
        </w:rPr>
      </w:pPr>
    </w:p>
    <w:tbl>
      <w:tblPr>
        <w:tblStyle w:val="TableGrid"/>
        <w:tblW w:w="15120" w:type="dxa"/>
        <w:tblInd w:w="-432"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94"/>
        <w:gridCol w:w="1819"/>
        <w:gridCol w:w="1052"/>
        <w:gridCol w:w="774"/>
        <w:gridCol w:w="779"/>
        <w:gridCol w:w="774"/>
        <w:gridCol w:w="774"/>
        <w:gridCol w:w="779"/>
        <w:gridCol w:w="780"/>
        <w:gridCol w:w="775"/>
        <w:gridCol w:w="775"/>
        <w:gridCol w:w="780"/>
        <w:gridCol w:w="775"/>
        <w:gridCol w:w="780"/>
        <w:gridCol w:w="775"/>
        <w:gridCol w:w="775"/>
        <w:gridCol w:w="780"/>
        <w:gridCol w:w="780"/>
      </w:tblGrid>
      <w:tr w:rsidR="000E0E45" w:rsidRPr="000E0E45" w14:paraId="2F958AE6" w14:textId="77777777" w:rsidTr="00C5316D">
        <w:trPr>
          <w:cantSplit/>
          <w:trHeight w:val="1061"/>
        </w:trPr>
        <w:tc>
          <w:tcPr>
            <w:tcW w:w="597" w:type="dxa"/>
            <w:tcBorders>
              <w:top w:val="single" w:sz="12" w:space="0" w:color="auto"/>
              <w:bottom w:val="single" w:sz="12" w:space="0" w:color="auto"/>
            </w:tcBorders>
            <w:vAlign w:val="center"/>
          </w:tcPr>
          <w:p w14:paraId="2E975B35" w14:textId="2B56E2DE" w:rsidR="000E0E45" w:rsidRPr="000E0E45" w:rsidRDefault="000E0E45" w:rsidP="00CE3A60">
            <w:pPr>
              <w:ind w:left="0"/>
              <w:jc w:val="center"/>
              <w:rPr>
                <w:rFonts w:ascii="Times New Roman" w:hAnsi="Times New Roman"/>
                <w:sz w:val="18"/>
                <w:szCs w:val="18"/>
              </w:rPr>
            </w:pPr>
            <w:r w:rsidRPr="000E0E45">
              <w:rPr>
                <w:rFonts w:ascii="Times New Roman" w:hAnsi="Times New Roman"/>
                <w:bCs/>
                <w:color w:val="000000"/>
                <w:sz w:val="18"/>
                <w:szCs w:val="18"/>
              </w:rPr>
              <w:t>Ред.</w:t>
            </w:r>
            <w:r w:rsidRPr="000E0E45">
              <w:rPr>
                <w:rFonts w:ascii="Times New Roman" w:hAnsi="Times New Roman"/>
                <w:bCs/>
                <w:color w:val="000000"/>
                <w:sz w:val="18"/>
                <w:szCs w:val="18"/>
              </w:rPr>
              <w:br/>
              <w:t>бр.</w:t>
            </w:r>
          </w:p>
        </w:tc>
        <w:tc>
          <w:tcPr>
            <w:tcW w:w="1833" w:type="dxa"/>
            <w:tcBorders>
              <w:top w:val="single" w:sz="12" w:space="0" w:color="auto"/>
              <w:bottom w:val="single" w:sz="12" w:space="0" w:color="auto"/>
            </w:tcBorders>
            <w:vAlign w:val="center"/>
          </w:tcPr>
          <w:p w14:paraId="2EC831D2" w14:textId="77777777" w:rsidR="00C5316D" w:rsidRDefault="00C5316D" w:rsidP="00C5316D">
            <w:pPr>
              <w:ind w:left="0"/>
              <w:jc w:val="center"/>
              <w:rPr>
                <w:rFonts w:ascii="Times New Roman" w:hAnsi="Times New Roman"/>
                <w:bCs/>
                <w:color w:val="000000"/>
                <w:sz w:val="18"/>
                <w:szCs w:val="18"/>
              </w:rPr>
            </w:pPr>
            <w:r w:rsidRPr="000E0E45">
              <w:rPr>
                <w:rFonts w:ascii="Times New Roman" w:hAnsi="Times New Roman"/>
                <w:bCs/>
                <w:color w:val="000000"/>
                <w:sz w:val="18"/>
                <w:szCs w:val="18"/>
              </w:rPr>
              <w:t>Тип</w:t>
            </w:r>
          </w:p>
          <w:p w14:paraId="7F92DAD7" w14:textId="512C0DBE" w:rsidR="000E0E45" w:rsidRPr="000E0E45" w:rsidRDefault="00C5316D" w:rsidP="00C5316D">
            <w:pPr>
              <w:ind w:left="0"/>
              <w:jc w:val="center"/>
              <w:rPr>
                <w:rFonts w:ascii="Times New Roman" w:hAnsi="Times New Roman"/>
                <w:sz w:val="18"/>
                <w:szCs w:val="18"/>
              </w:rPr>
            </w:pPr>
            <w:r>
              <w:rPr>
                <w:rFonts w:ascii="Times New Roman" w:hAnsi="Times New Roman"/>
                <w:bCs/>
                <w:color w:val="000000"/>
                <w:sz w:val="18"/>
                <w:szCs w:val="18"/>
                <w:lang w:val="sr-Cyrl-RS"/>
              </w:rPr>
              <w:t>(Преносни рачунар)</w:t>
            </w:r>
          </w:p>
        </w:tc>
        <w:tc>
          <w:tcPr>
            <w:tcW w:w="1059" w:type="dxa"/>
            <w:tcBorders>
              <w:top w:val="single" w:sz="12" w:space="0" w:color="auto"/>
              <w:bottom w:val="single" w:sz="12" w:space="0" w:color="auto"/>
              <w:right w:val="single" w:sz="12" w:space="0" w:color="auto"/>
            </w:tcBorders>
            <w:vAlign w:val="center"/>
          </w:tcPr>
          <w:p w14:paraId="6A005DBE" w14:textId="7522D7CB" w:rsidR="000E0E45" w:rsidRPr="000E0E45" w:rsidRDefault="000E0E45" w:rsidP="00CE3A60">
            <w:pPr>
              <w:ind w:left="113" w:right="113"/>
              <w:jc w:val="center"/>
              <w:rPr>
                <w:rFonts w:ascii="Times New Roman" w:hAnsi="Times New Roman"/>
                <w:bCs/>
                <w:color w:val="000000"/>
                <w:sz w:val="18"/>
                <w:szCs w:val="18"/>
              </w:rPr>
            </w:pPr>
            <w:r w:rsidRPr="00EB3495">
              <w:rPr>
                <w:rFonts w:ascii="Times New Roman" w:hAnsi="Times New Roman"/>
                <w:sz w:val="18"/>
                <w:szCs w:val="18"/>
                <w:lang w:val="sr-Cyrl-RS"/>
              </w:rPr>
              <w:t>Цена</w:t>
            </w:r>
          </w:p>
        </w:tc>
        <w:tc>
          <w:tcPr>
            <w:tcW w:w="779" w:type="dxa"/>
            <w:tcBorders>
              <w:top w:val="single" w:sz="12" w:space="0" w:color="auto"/>
              <w:left w:val="single" w:sz="12" w:space="0" w:color="auto"/>
              <w:bottom w:val="single" w:sz="12" w:space="0" w:color="auto"/>
            </w:tcBorders>
            <w:textDirection w:val="tbRl"/>
            <w:vAlign w:val="center"/>
          </w:tcPr>
          <w:p w14:paraId="3FE25B19" w14:textId="4655F0B6"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Батерија</w:t>
            </w:r>
          </w:p>
        </w:tc>
        <w:tc>
          <w:tcPr>
            <w:tcW w:w="784" w:type="dxa"/>
            <w:tcBorders>
              <w:top w:val="single" w:sz="12" w:space="0" w:color="auto"/>
              <w:bottom w:val="single" w:sz="12" w:space="0" w:color="auto"/>
            </w:tcBorders>
            <w:textDirection w:val="tbRl"/>
            <w:vAlign w:val="center"/>
          </w:tcPr>
          <w:p w14:paraId="69CDA49F"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Адаптер</w:t>
            </w:r>
            <w:r w:rsidRPr="000E0E45">
              <w:rPr>
                <w:rFonts w:ascii="Times New Roman" w:hAnsi="Times New Roman"/>
                <w:bCs/>
                <w:color w:val="000000"/>
                <w:sz w:val="18"/>
                <w:szCs w:val="18"/>
              </w:rPr>
              <w:br/>
              <w:t>напајања</w:t>
            </w:r>
          </w:p>
        </w:tc>
        <w:tc>
          <w:tcPr>
            <w:tcW w:w="779" w:type="dxa"/>
            <w:tcBorders>
              <w:top w:val="single" w:sz="12" w:space="0" w:color="auto"/>
              <w:bottom w:val="single" w:sz="12" w:space="0" w:color="auto"/>
            </w:tcBorders>
            <w:textDirection w:val="tbRl"/>
            <w:vAlign w:val="center"/>
          </w:tcPr>
          <w:p w14:paraId="1131601A"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Hard disk</w:t>
            </w:r>
          </w:p>
        </w:tc>
        <w:tc>
          <w:tcPr>
            <w:tcW w:w="779" w:type="dxa"/>
            <w:tcBorders>
              <w:top w:val="single" w:sz="12" w:space="0" w:color="auto"/>
              <w:bottom w:val="single" w:sz="12" w:space="0" w:color="auto"/>
            </w:tcBorders>
            <w:textDirection w:val="tbRl"/>
            <w:vAlign w:val="center"/>
          </w:tcPr>
          <w:p w14:paraId="2E406DFC"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SSD drive</w:t>
            </w:r>
          </w:p>
        </w:tc>
        <w:tc>
          <w:tcPr>
            <w:tcW w:w="784" w:type="dxa"/>
            <w:tcBorders>
              <w:top w:val="single" w:sz="12" w:space="0" w:color="auto"/>
              <w:bottom w:val="single" w:sz="12" w:space="0" w:color="auto"/>
            </w:tcBorders>
            <w:textDirection w:val="tbRl"/>
            <w:vAlign w:val="center"/>
          </w:tcPr>
          <w:p w14:paraId="78C81A49"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RAM</w:t>
            </w:r>
            <w:r w:rsidRPr="000E0E45">
              <w:rPr>
                <w:rFonts w:ascii="Times New Roman" w:hAnsi="Times New Roman"/>
                <w:bCs/>
                <w:color w:val="000000"/>
                <w:sz w:val="18"/>
                <w:szCs w:val="18"/>
              </w:rPr>
              <w:br/>
              <w:t>меморија</w:t>
            </w:r>
          </w:p>
        </w:tc>
        <w:tc>
          <w:tcPr>
            <w:tcW w:w="785" w:type="dxa"/>
            <w:tcBorders>
              <w:top w:val="single" w:sz="12" w:space="0" w:color="auto"/>
              <w:bottom w:val="single" w:sz="12" w:space="0" w:color="auto"/>
            </w:tcBorders>
            <w:textDirection w:val="tbRl"/>
            <w:vAlign w:val="center"/>
          </w:tcPr>
          <w:p w14:paraId="2FA55623"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Матична</w:t>
            </w:r>
            <w:r w:rsidRPr="000E0E45">
              <w:rPr>
                <w:rFonts w:ascii="Times New Roman" w:hAnsi="Times New Roman"/>
                <w:bCs/>
                <w:color w:val="000000"/>
                <w:sz w:val="18"/>
                <w:szCs w:val="18"/>
              </w:rPr>
              <w:br/>
              <w:t>плоча</w:t>
            </w:r>
          </w:p>
        </w:tc>
        <w:tc>
          <w:tcPr>
            <w:tcW w:w="780" w:type="dxa"/>
            <w:tcBorders>
              <w:top w:val="single" w:sz="12" w:space="0" w:color="auto"/>
              <w:bottom w:val="single" w:sz="12" w:space="0" w:color="auto"/>
            </w:tcBorders>
            <w:textDirection w:val="tbRl"/>
            <w:vAlign w:val="center"/>
          </w:tcPr>
          <w:p w14:paraId="74E63AAD"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DVD-ROM RW</w:t>
            </w:r>
          </w:p>
        </w:tc>
        <w:tc>
          <w:tcPr>
            <w:tcW w:w="780" w:type="dxa"/>
            <w:tcBorders>
              <w:top w:val="single" w:sz="12" w:space="0" w:color="auto"/>
              <w:bottom w:val="single" w:sz="12" w:space="0" w:color="auto"/>
            </w:tcBorders>
            <w:textDirection w:val="tbRl"/>
            <w:vAlign w:val="center"/>
          </w:tcPr>
          <w:p w14:paraId="3F66075E"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Тастатура</w:t>
            </w:r>
          </w:p>
        </w:tc>
        <w:tc>
          <w:tcPr>
            <w:tcW w:w="785" w:type="dxa"/>
            <w:tcBorders>
              <w:top w:val="single" w:sz="12" w:space="0" w:color="auto"/>
              <w:bottom w:val="single" w:sz="12" w:space="0" w:color="auto"/>
            </w:tcBorders>
            <w:textDirection w:val="tbRl"/>
            <w:vAlign w:val="center"/>
          </w:tcPr>
          <w:p w14:paraId="48357930"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Управачки</w:t>
            </w:r>
            <w:r w:rsidRPr="000E0E45">
              <w:rPr>
                <w:rFonts w:ascii="Times New Roman" w:hAnsi="Times New Roman"/>
                <w:bCs/>
                <w:color w:val="000000"/>
                <w:sz w:val="18"/>
                <w:szCs w:val="18"/>
              </w:rPr>
              <w:br/>
              <w:t>модул</w:t>
            </w:r>
          </w:p>
        </w:tc>
        <w:tc>
          <w:tcPr>
            <w:tcW w:w="780" w:type="dxa"/>
            <w:tcBorders>
              <w:top w:val="single" w:sz="12" w:space="0" w:color="auto"/>
              <w:bottom w:val="single" w:sz="12" w:space="0" w:color="auto"/>
            </w:tcBorders>
            <w:textDirection w:val="tbRl"/>
            <w:vAlign w:val="center"/>
          </w:tcPr>
          <w:p w14:paraId="467710B0"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Камера</w:t>
            </w:r>
          </w:p>
        </w:tc>
        <w:tc>
          <w:tcPr>
            <w:tcW w:w="785" w:type="dxa"/>
            <w:tcBorders>
              <w:top w:val="single" w:sz="12" w:space="0" w:color="auto"/>
              <w:bottom w:val="single" w:sz="12" w:space="0" w:color="auto"/>
            </w:tcBorders>
            <w:textDirection w:val="tbRl"/>
            <w:vAlign w:val="center"/>
          </w:tcPr>
          <w:p w14:paraId="60C7F924"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Прикључна</w:t>
            </w:r>
            <w:r w:rsidRPr="000E0E45">
              <w:rPr>
                <w:rFonts w:ascii="Times New Roman" w:hAnsi="Times New Roman"/>
                <w:bCs/>
                <w:color w:val="000000"/>
                <w:sz w:val="18"/>
                <w:szCs w:val="18"/>
              </w:rPr>
              <w:br/>
              <w:t>станица</w:t>
            </w:r>
          </w:p>
        </w:tc>
        <w:tc>
          <w:tcPr>
            <w:tcW w:w="780" w:type="dxa"/>
            <w:tcBorders>
              <w:top w:val="single" w:sz="12" w:space="0" w:color="auto"/>
              <w:bottom w:val="single" w:sz="12" w:space="0" w:color="auto"/>
            </w:tcBorders>
            <w:textDirection w:val="tbRl"/>
            <w:vAlign w:val="center"/>
          </w:tcPr>
          <w:p w14:paraId="72ADC5AC"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Екран</w:t>
            </w:r>
          </w:p>
        </w:tc>
        <w:tc>
          <w:tcPr>
            <w:tcW w:w="780" w:type="dxa"/>
            <w:tcBorders>
              <w:top w:val="single" w:sz="12" w:space="0" w:color="auto"/>
              <w:bottom w:val="single" w:sz="12" w:space="0" w:color="auto"/>
            </w:tcBorders>
            <w:textDirection w:val="tbRl"/>
            <w:vAlign w:val="center"/>
          </w:tcPr>
          <w:p w14:paraId="0F855165"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Процесор</w:t>
            </w:r>
          </w:p>
        </w:tc>
        <w:tc>
          <w:tcPr>
            <w:tcW w:w="785" w:type="dxa"/>
            <w:tcBorders>
              <w:top w:val="single" w:sz="12" w:space="0" w:color="auto"/>
              <w:bottom w:val="single" w:sz="12" w:space="0" w:color="auto"/>
            </w:tcBorders>
            <w:textDirection w:val="tbRl"/>
            <w:vAlign w:val="center"/>
          </w:tcPr>
          <w:p w14:paraId="0890578D"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Звучна</w:t>
            </w:r>
            <w:r w:rsidRPr="000E0E45">
              <w:rPr>
                <w:rFonts w:ascii="Times New Roman" w:hAnsi="Times New Roman"/>
                <w:bCs/>
                <w:color w:val="000000"/>
                <w:sz w:val="18"/>
                <w:szCs w:val="18"/>
              </w:rPr>
              <w:br/>
              <w:t>картица</w:t>
            </w:r>
          </w:p>
        </w:tc>
        <w:tc>
          <w:tcPr>
            <w:tcW w:w="785" w:type="dxa"/>
            <w:tcBorders>
              <w:top w:val="single" w:sz="12" w:space="0" w:color="auto"/>
              <w:bottom w:val="single" w:sz="12" w:space="0" w:color="auto"/>
            </w:tcBorders>
            <w:textDirection w:val="tbRl"/>
            <w:vAlign w:val="center"/>
          </w:tcPr>
          <w:p w14:paraId="247B771E" w14:textId="77777777" w:rsidR="000E0E45" w:rsidRPr="000E0E45" w:rsidRDefault="000E0E45" w:rsidP="00CE3A60">
            <w:pPr>
              <w:ind w:left="113" w:right="113"/>
              <w:jc w:val="center"/>
              <w:rPr>
                <w:rFonts w:ascii="Times New Roman" w:hAnsi="Times New Roman"/>
                <w:sz w:val="18"/>
                <w:szCs w:val="18"/>
              </w:rPr>
            </w:pPr>
            <w:r w:rsidRPr="000E0E45">
              <w:rPr>
                <w:rFonts w:ascii="Times New Roman" w:hAnsi="Times New Roman"/>
                <w:bCs/>
                <w:color w:val="000000"/>
                <w:sz w:val="18"/>
                <w:szCs w:val="18"/>
              </w:rPr>
              <w:t>Графичка</w:t>
            </w:r>
            <w:r w:rsidRPr="000E0E45">
              <w:rPr>
                <w:rFonts w:ascii="Times New Roman" w:hAnsi="Times New Roman"/>
                <w:bCs/>
                <w:color w:val="000000"/>
                <w:sz w:val="18"/>
                <w:szCs w:val="18"/>
              </w:rPr>
              <w:br/>
              <w:t>картица</w:t>
            </w:r>
          </w:p>
        </w:tc>
      </w:tr>
      <w:tr w:rsidR="000E0E45" w:rsidRPr="000E0E45" w14:paraId="77BC2874" w14:textId="77777777" w:rsidTr="00C5316D">
        <w:trPr>
          <w:trHeight w:hRule="exact" w:val="432"/>
        </w:trPr>
        <w:tc>
          <w:tcPr>
            <w:tcW w:w="597" w:type="dxa"/>
            <w:vMerge w:val="restart"/>
            <w:tcBorders>
              <w:top w:val="single" w:sz="12" w:space="0" w:color="auto"/>
            </w:tcBorders>
            <w:vAlign w:val="center"/>
          </w:tcPr>
          <w:p w14:paraId="16FE5A98"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1833" w:type="dxa"/>
            <w:vMerge w:val="restart"/>
            <w:tcBorders>
              <w:top w:val="single" w:sz="12" w:space="0" w:color="auto"/>
            </w:tcBorders>
            <w:vAlign w:val="center"/>
          </w:tcPr>
          <w:p w14:paraId="36E6462C"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Elite Book 8540p</w:t>
            </w:r>
          </w:p>
        </w:tc>
        <w:tc>
          <w:tcPr>
            <w:tcW w:w="1059" w:type="dxa"/>
            <w:tcBorders>
              <w:top w:val="single" w:sz="12" w:space="0" w:color="auto"/>
              <w:right w:val="single" w:sz="12" w:space="0" w:color="auto"/>
            </w:tcBorders>
            <w:vAlign w:val="center"/>
          </w:tcPr>
          <w:p w14:paraId="7E82511E" w14:textId="34FDFF85" w:rsidR="000E0E45" w:rsidRPr="000E0E45" w:rsidRDefault="000E0E45" w:rsidP="000E0E45">
            <w:pPr>
              <w:ind w:left="0"/>
              <w:jc w:val="left"/>
              <w:rPr>
                <w:rFonts w:ascii="Times New Roman" w:hAnsi="Times New Roman"/>
                <w:sz w:val="18"/>
                <w:szCs w:val="18"/>
                <w:lang w:val="sr-Cyrl-RS"/>
              </w:rPr>
            </w:pPr>
            <w:r>
              <w:rPr>
                <w:rFonts w:ascii="Times New Roman" w:hAnsi="Times New Roman"/>
                <w:sz w:val="18"/>
                <w:szCs w:val="18"/>
                <w:lang w:val="sr-Cyrl-RS"/>
              </w:rPr>
              <w:t>без ПДВ</w:t>
            </w:r>
          </w:p>
        </w:tc>
        <w:tc>
          <w:tcPr>
            <w:tcW w:w="779" w:type="dxa"/>
            <w:tcBorders>
              <w:top w:val="single" w:sz="12" w:space="0" w:color="auto"/>
              <w:left w:val="single" w:sz="12" w:space="0" w:color="auto"/>
            </w:tcBorders>
            <w:vAlign w:val="center"/>
          </w:tcPr>
          <w:p w14:paraId="3B1ECE5E" w14:textId="2B1923E2" w:rsidR="000E0E45" w:rsidRPr="000E0E45" w:rsidRDefault="000E0E45" w:rsidP="000E0E45">
            <w:pPr>
              <w:ind w:left="0"/>
              <w:jc w:val="left"/>
              <w:rPr>
                <w:rFonts w:ascii="Times New Roman" w:hAnsi="Times New Roman"/>
                <w:sz w:val="18"/>
                <w:szCs w:val="18"/>
                <w:lang w:val="sr-Cyrl-RS"/>
              </w:rPr>
            </w:pPr>
          </w:p>
        </w:tc>
        <w:tc>
          <w:tcPr>
            <w:tcW w:w="784" w:type="dxa"/>
            <w:tcBorders>
              <w:top w:val="single" w:sz="12" w:space="0" w:color="auto"/>
            </w:tcBorders>
            <w:vAlign w:val="center"/>
          </w:tcPr>
          <w:p w14:paraId="27DFB175" w14:textId="77777777" w:rsidR="000E0E45" w:rsidRPr="000E0E45" w:rsidRDefault="000E0E45" w:rsidP="000E0E45">
            <w:pPr>
              <w:ind w:left="0"/>
              <w:jc w:val="left"/>
              <w:rPr>
                <w:rFonts w:ascii="Times New Roman" w:hAnsi="Times New Roman"/>
                <w:sz w:val="18"/>
                <w:szCs w:val="18"/>
              </w:rPr>
            </w:pPr>
          </w:p>
        </w:tc>
        <w:tc>
          <w:tcPr>
            <w:tcW w:w="779" w:type="dxa"/>
            <w:tcBorders>
              <w:top w:val="single" w:sz="12" w:space="0" w:color="auto"/>
            </w:tcBorders>
            <w:vAlign w:val="center"/>
          </w:tcPr>
          <w:p w14:paraId="4BA7B004" w14:textId="77777777" w:rsidR="000E0E45" w:rsidRPr="000E0E45" w:rsidRDefault="000E0E45" w:rsidP="000E0E45">
            <w:pPr>
              <w:ind w:left="0"/>
              <w:jc w:val="left"/>
              <w:rPr>
                <w:rFonts w:ascii="Times New Roman" w:hAnsi="Times New Roman"/>
                <w:sz w:val="18"/>
                <w:szCs w:val="18"/>
              </w:rPr>
            </w:pPr>
          </w:p>
        </w:tc>
        <w:tc>
          <w:tcPr>
            <w:tcW w:w="779" w:type="dxa"/>
            <w:tcBorders>
              <w:top w:val="single" w:sz="12" w:space="0" w:color="auto"/>
            </w:tcBorders>
            <w:vAlign w:val="center"/>
          </w:tcPr>
          <w:p w14:paraId="7B187379" w14:textId="77777777" w:rsidR="000E0E45" w:rsidRPr="000E0E45" w:rsidRDefault="000E0E45" w:rsidP="000E0E45">
            <w:pPr>
              <w:ind w:left="0"/>
              <w:jc w:val="left"/>
              <w:rPr>
                <w:rFonts w:ascii="Times New Roman" w:hAnsi="Times New Roman"/>
                <w:sz w:val="18"/>
                <w:szCs w:val="18"/>
              </w:rPr>
            </w:pPr>
          </w:p>
        </w:tc>
        <w:tc>
          <w:tcPr>
            <w:tcW w:w="784" w:type="dxa"/>
            <w:tcBorders>
              <w:top w:val="single" w:sz="12" w:space="0" w:color="auto"/>
            </w:tcBorders>
            <w:vAlign w:val="center"/>
          </w:tcPr>
          <w:p w14:paraId="7412E9FB"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14A73A4C"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6E742FAD"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7A55F748"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4EFC73AD"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45EE8AB1"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6B4B6FC8"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480C306F" w14:textId="77777777" w:rsidR="000E0E45" w:rsidRPr="000E0E45" w:rsidRDefault="000E0E45" w:rsidP="000E0E45">
            <w:pPr>
              <w:ind w:left="0"/>
              <w:jc w:val="left"/>
              <w:rPr>
                <w:rFonts w:ascii="Times New Roman" w:hAnsi="Times New Roman"/>
                <w:sz w:val="18"/>
                <w:szCs w:val="18"/>
              </w:rPr>
            </w:pPr>
          </w:p>
        </w:tc>
        <w:tc>
          <w:tcPr>
            <w:tcW w:w="780" w:type="dxa"/>
            <w:tcBorders>
              <w:top w:val="single" w:sz="12" w:space="0" w:color="auto"/>
            </w:tcBorders>
            <w:vAlign w:val="center"/>
          </w:tcPr>
          <w:p w14:paraId="16AAF801"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37F9047F" w14:textId="77777777" w:rsidR="000E0E45" w:rsidRPr="000E0E45" w:rsidRDefault="000E0E45" w:rsidP="000E0E45">
            <w:pPr>
              <w:ind w:left="0"/>
              <w:jc w:val="left"/>
              <w:rPr>
                <w:rFonts w:ascii="Times New Roman" w:hAnsi="Times New Roman"/>
                <w:sz w:val="18"/>
                <w:szCs w:val="18"/>
              </w:rPr>
            </w:pPr>
          </w:p>
        </w:tc>
        <w:tc>
          <w:tcPr>
            <w:tcW w:w="785" w:type="dxa"/>
            <w:tcBorders>
              <w:top w:val="single" w:sz="12" w:space="0" w:color="auto"/>
            </w:tcBorders>
            <w:vAlign w:val="center"/>
          </w:tcPr>
          <w:p w14:paraId="672E5693" w14:textId="77777777" w:rsidR="000E0E45" w:rsidRPr="000E0E45" w:rsidRDefault="000E0E45" w:rsidP="000E0E45">
            <w:pPr>
              <w:ind w:left="0"/>
              <w:jc w:val="left"/>
              <w:rPr>
                <w:rFonts w:ascii="Times New Roman" w:hAnsi="Times New Roman"/>
                <w:sz w:val="18"/>
                <w:szCs w:val="18"/>
              </w:rPr>
            </w:pPr>
          </w:p>
        </w:tc>
      </w:tr>
      <w:tr w:rsidR="000E0E45" w:rsidRPr="000E0E45" w14:paraId="6AAC7A4C" w14:textId="77777777" w:rsidTr="00C5316D">
        <w:trPr>
          <w:trHeight w:hRule="exact" w:val="432"/>
        </w:trPr>
        <w:tc>
          <w:tcPr>
            <w:tcW w:w="597" w:type="dxa"/>
            <w:vMerge/>
            <w:vAlign w:val="center"/>
          </w:tcPr>
          <w:p w14:paraId="16F20C9B"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5EDA4703"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F7BF49C" w14:textId="0F405D99" w:rsidR="000E0E45" w:rsidRPr="000E0E45" w:rsidRDefault="000E0E45" w:rsidP="000E0E45">
            <w:pPr>
              <w:ind w:left="0"/>
              <w:jc w:val="left"/>
              <w:rPr>
                <w:rFonts w:ascii="Times New Roman" w:hAnsi="Times New Roman"/>
                <w:sz w:val="18"/>
                <w:szCs w:val="18"/>
                <w:lang w:val="sr-Cyrl-RS"/>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76E31A79" w14:textId="686ED8B1" w:rsidR="000E0E45" w:rsidRPr="000E0E45" w:rsidRDefault="000E0E45" w:rsidP="000E0E45">
            <w:pPr>
              <w:ind w:left="0"/>
              <w:jc w:val="left"/>
              <w:rPr>
                <w:rFonts w:ascii="Times New Roman" w:hAnsi="Times New Roman"/>
                <w:sz w:val="18"/>
                <w:szCs w:val="18"/>
                <w:lang w:val="sr-Cyrl-RS"/>
              </w:rPr>
            </w:pPr>
          </w:p>
        </w:tc>
        <w:tc>
          <w:tcPr>
            <w:tcW w:w="784" w:type="dxa"/>
            <w:vAlign w:val="center"/>
          </w:tcPr>
          <w:p w14:paraId="017B92BD"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CB91D0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649B4A24"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478401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43F733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134F6E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7F0CC8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BE3B50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9A5BBA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61C6F7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BEC65B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7062C1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2D7353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5207EC8" w14:textId="77777777" w:rsidR="000E0E45" w:rsidRPr="000E0E45" w:rsidRDefault="000E0E45" w:rsidP="000E0E45">
            <w:pPr>
              <w:ind w:left="0"/>
              <w:jc w:val="left"/>
              <w:rPr>
                <w:rFonts w:ascii="Times New Roman" w:hAnsi="Times New Roman"/>
                <w:sz w:val="18"/>
                <w:szCs w:val="18"/>
              </w:rPr>
            </w:pPr>
          </w:p>
        </w:tc>
      </w:tr>
      <w:tr w:rsidR="000E0E45" w:rsidRPr="000E0E45" w14:paraId="552E2992" w14:textId="77777777" w:rsidTr="00C5316D">
        <w:trPr>
          <w:trHeight w:hRule="exact" w:val="432"/>
        </w:trPr>
        <w:tc>
          <w:tcPr>
            <w:tcW w:w="597" w:type="dxa"/>
            <w:vMerge w:val="restart"/>
            <w:vAlign w:val="center"/>
          </w:tcPr>
          <w:p w14:paraId="0868EF4B"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1833" w:type="dxa"/>
            <w:vMerge w:val="restart"/>
            <w:vAlign w:val="center"/>
          </w:tcPr>
          <w:p w14:paraId="3CB0BB2E"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EliteBook 8570w</w:t>
            </w:r>
          </w:p>
        </w:tc>
        <w:tc>
          <w:tcPr>
            <w:tcW w:w="1059" w:type="dxa"/>
            <w:tcBorders>
              <w:right w:val="single" w:sz="12" w:space="0" w:color="auto"/>
            </w:tcBorders>
            <w:vAlign w:val="center"/>
          </w:tcPr>
          <w:p w14:paraId="040503BF" w14:textId="17933AF9"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6309B09F" w14:textId="5163FD9B" w:rsidR="000E0E45" w:rsidRPr="000E0E45" w:rsidRDefault="000E0E45" w:rsidP="000E0E45">
            <w:pPr>
              <w:ind w:left="0"/>
              <w:jc w:val="left"/>
              <w:rPr>
                <w:rFonts w:ascii="Times New Roman" w:hAnsi="Times New Roman"/>
                <w:sz w:val="18"/>
                <w:szCs w:val="18"/>
              </w:rPr>
            </w:pPr>
          </w:p>
        </w:tc>
        <w:tc>
          <w:tcPr>
            <w:tcW w:w="784" w:type="dxa"/>
            <w:vAlign w:val="center"/>
          </w:tcPr>
          <w:p w14:paraId="05C9A699"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408DF1A"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3639FA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FF137F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3FBE3B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15B515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74C9ED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175AFE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AE969E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78FFBD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9BC25F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2085E0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60CE7D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827427B" w14:textId="77777777" w:rsidR="000E0E45" w:rsidRPr="000E0E45" w:rsidRDefault="000E0E45" w:rsidP="000E0E45">
            <w:pPr>
              <w:ind w:left="0"/>
              <w:jc w:val="left"/>
              <w:rPr>
                <w:rFonts w:ascii="Times New Roman" w:hAnsi="Times New Roman"/>
                <w:sz w:val="18"/>
                <w:szCs w:val="18"/>
              </w:rPr>
            </w:pPr>
          </w:p>
        </w:tc>
      </w:tr>
      <w:tr w:rsidR="000E0E45" w:rsidRPr="000E0E45" w14:paraId="511236D0" w14:textId="77777777" w:rsidTr="00C5316D">
        <w:trPr>
          <w:trHeight w:hRule="exact" w:val="432"/>
        </w:trPr>
        <w:tc>
          <w:tcPr>
            <w:tcW w:w="597" w:type="dxa"/>
            <w:vMerge/>
            <w:vAlign w:val="center"/>
          </w:tcPr>
          <w:p w14:paraId="42B44FC3"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1A64C8AE"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77370B6" w14:textId="064A2333"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2B7C41F"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EEB901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E045A8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811335A"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6EBBC6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CA81B9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837CEC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0041D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8F2717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7F7243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F34443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329D8B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76B72C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01FA3D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DC9378" w14:textId="77777777" w:rsidR="000E0E45" w:rsidRPr="000E0E45" w:rsidRDefault="000E0E45" w:rsidP="000E0E45">
            <w:pPr>
              <w:ind w:left="0"/>
              <w:jc w:val="left"/>
              <w:rPr>
                <w:rFonts w:ascii="Times New Roman" w:hAnsi="Times New Roman"/>
                <w:sz w:val="18"/>
                <w:szCs w:val="18"/>
              </w:rPr>
            </w:pPr>
          </w:p>
        </w:tc>
      </w:tr>
      <w:tr w:rsidR="000E0E45" w:rsidRPr="000E0E45" w14:paraId="75DC1894" w14:textId="77777777" w:rsidTr="00C5316D">
        <w:trPr>
          <w:trHeight w:hRule="exact" w:val="432"/>
        </w:trPr>
        <w:tc>
          <w:tcPr>
            <w:tcW w:w="597" w:type="dxa"/>
            <w:vMerge w:val="restart"/>
            <w:vAlign w:val="center"/>
          </w:tcPr>
          <w:p w14:paraId="66FDAB6A"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1833" w:type="dxa"/>
            <w:vMerge w:val="restart"/>
            <w:vAlign w:val="center"/>
          </w:tcPr>
          <w:p w14:paraId="2CA5F87F"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ZBook Z15 G2</w:t>
            </w:r>
          </w:p>
        </w:tc>
        <w:tc>
          <w:tcPr>
            <w:tcW w:w="1059" w:type="dxa"/>
            <w:tcBorders>
              <w:right w:val="single" w:sz="12" w:space="0" w:color="auto"/>
            </w:tcBorders>
            <w:vAlign w:val="center"/>
          </w:tcPr>
          <w:p w14:paraId="3232C417" w14:textId="3E3409B5"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63AE4B1" w14:textId="4F6D6118" w:rsidR="000E0E45" w:rsidRPr="000E0E45" w:rsidRDefault="000E0E45" w:rsidP="000E0E45">
            <w:pPr>
              <w:ind w:left="0"/>
              <w:jc w:val="left"/>
              <w:rPr>
                <w:rFonts w:ascii="Times New Roman" w:hAnsi="Times New Roman"/>
                <w:sz w:val="18"/>
                <w:szCs w:val="18"/>
              </w:rPr>
            </w:pPr>
          </w:p>
        </w:tc>
        <w:tc>
          <w:tcPr>
            <w:tcW w:w="784" w:type="dxa"/>
            <w:vAlign w:val="center"/>
          </w:tcPr>
          <w:p w14:paraId="4C64623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218EB5D"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10A33A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F6BE0C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89B606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BCF148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253849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9117C6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EDD569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C4F2E3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4AD455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64994B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FD9F07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6E9E3FD" w14:textId="77777777" w:rsidR="000E0E45" w:rsidRPr="000E0E45" w:rsidRDefault="000E0E45" w:rsidP="000E0E45">
            <w:pPr>
              <w:ind w:left="0"/>
              <w:jc w:val="left"/>
              <w:rPr>
                <w:rFonts w:ascii="Times New Roman" w:hAnsi="Times New Roman"/>
                <w:sz w:val="18"/>
                <w:szCs w:val="18"/>
              </w:rPr>
            </w:pPr>
          </w:p>
        </w:tc>
      </w:tr>
      <w:tr w:rsidR="000E0E45" w:rsidRPr="000E0E45" w14:paraId="059C0096" w14:textId="77777777" w:rsidTr="00C5316D">
        <w:trPr>
          <w:trHeight w:hRule="exact" w:val="432"/>
        </w:trPr>
        <w:tc>
          <w:tcPr>
            <w:tcW w:w="597" w:type="dxa"/>
            <w:vMerge/>
            <w:vAlign w:val="center"/>
          </w:tcPr>
          <w:p w14:paraId="4F921A93"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33126394"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382E700" w14:textId="6D6537EC"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2FE4DAB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9A7980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D7F9CC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3AD871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3240AD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8C0CE9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7C36E8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F74D7F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08DCFD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B6A111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F1D7CF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950B83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8B8330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8A88F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6B4EAAF" w14:textId="77777777" w:rsidR="000E0E45" w:rsidRPr="000E0E45" w:rsidRDefault="000E0E45" w:rsidP="000E0E45">
            <w:pPr>
              <w:ind w:left="0"/>
              <w:jc w:val="left"/>
              <w:rPr>
                <w:rFonts w:ascii="Times New Roman" w:hAnsi="Times New Roman"/>
                <w:sz w:val="18"/>
                <w:szCs w:val="18"/>
              </w:rPr>
            </w:pPr>
          </w:p>
        </w:tc>
      </w:tr>
      <w:tr w:rsidR="000E0E45" w:rsidRPr="000E0E45" w14:paraId="4E407097" w14:textId="77777777" w:rsidTr="00C5316D">
        <w:trPr>
          <w:trHeight w:hRule="exact" w:val="432"/>
        </w:trPr>
        <w:tc>
          <w:tcPr>
            <w:tcW w:w="597" w:type="dxa"/>
            <w:vMerge w:val="restart"/>
            <w:vAlign w:val="center"/>
          </w:tcPr>
          <w:p w14:paraId="17A7E466"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1833" w:type="dxa"/>
            <w:vMerge w:val="restart"/>
            <w:vAlign w:val="center"/>
          </w:tcPr>
          <w:p w14:paraId="4E761A06" w14:textId="77777777" w:rsidR="000E0E45" w:rsidRDefault="000E0E45" w:rsidP="00CE3A60">
            <w:pPr>
              <w:ind w:left="0"/>
              <w:jc w:val="left"/>
              <w:rPr>
                <w:rFonts w:ascii="Times New Roman" w:hAnsi="Times New Roman"/>
                <w:color w:val="000000"/>
                <w:sz w:val="18"/>
                <w:szCs w:val="18"/>
              </w:rPr>
            </w:pPr>
            <w:r>
              <w:rPr>
                <w:rFonts w:ascii="Times New Roman" w:hAnsi="Times New Roman"/>
                <w:color w:val="000000"/>
                <w:sz w:val="18"/>
                <w:szCs w:val="18"/>
              </w:rPr>
              <w:t>HP EliteBook 850</w:t>
            </w:r>
          </w:p>
          <w:p w14:paraId="1EF1CFA2" w14:textId="5F1F4A66"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G2 Notebook PC</w:t>
            </w:r>
          </w:p>
        </w:tc>
        <w:tc>
          <w:tcPr>
            <w:tcW w:w="1059" w:type="dxa"/>
            <w:tcBorders>
              <w:right w:val="single" w:sz="12" w:space="0" w:color="auto"/>
            </w:tcBorders>
            <w:vAlign w:val="center"/>
          </w:tcPr>
          <w:p w14:paraId="794B4D31" w14:textId="552B1E1C"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DB744A1" w14:textId="60996F2F" w:rsidR="000E0E45" w:rsidRPr="000E0E45" w:rsidRDefault="000E0E45" w:rsidP="000E0E45">
            <w:pPr>
              <w:ind w:left="0"/>
              <w:jc w:val="left"/>
              <w:rPr>
                <w:rFonts w:ascii="Times New Roman" w:hAnsi="Times New Roman"/>
                <w:sz w:val="18"/>
                <w:szCs w:val="18"/>
              </w:rPr>
            </w:pPr>
          </w:p>
        </w:tc>
        <w:tc>
          <w:tcPr>
            <w:tcW w:w="784" w:type="dxa"/>
            <w:vAlign w:val="center"/>
          </w:tcPr>
          <w:p w14:paraId="3AD0B8F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454CBD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41C2D4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802C01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C90C39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8AD6F5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0947E5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BBFE2F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B73E8C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B56D6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333368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EC09E2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E8043C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9B48ADF" w14:textId="77777777" w:rsidR="000E0E45" w:rsidRPr="000E0E45" w:rsidRDefault="000E0E45" w:rsidP="000E0E45">
            <w:pPr>
              <w:ind w:left="0"/>
              <w:jc w:val="left"/>
              <w:rPr>
                <w:rFonts w:ascii="Times New Roman" w:hAnsi="Times New Roman"/>
                <w:sz w:val="18"/>
                <w:szCs w:val="18"/>
              </w:rPr>
            </w:pPr>
          </w:p>
        </w:tc>
      </w:tr>
      <w:tr w:rsidR="000E0E45" w:rsidRPr="000E0E45" w14:paraId="06171552" w14:textId="77777777" w:rsidTr="00C5316D">
        <w:trPr>
          <w:trHeight w:hRule="exact" w:val="432"/>
        </w:trPr>
        <w:tc>
          <w:tcPr>
            <w:tcW w:w="597" w:type="dxa"/>
            <w:vMerge/>
            <w:vAlign w:val="center"/>
          </w:tcPr>
          <w:p w14:paraId="49E740F8" w14:textId="23D13265"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47B440EF"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692BFEAB" w14:textId="722F0544"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7D5CAE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FD5BF2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6134710"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C99E90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78CD46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0BD7C1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4E3DD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4A6755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0F11C9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CE3BD3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7DE4BA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608544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896EEB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1505C5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2F32D21" w14:textId="77777777" w:rsidR="000E0E45" w:rsidRPr="000E0E45" w:rsidRDefault="000E0E45" w:rsidP="000E0E45">
            <w:pPr>
              <w:ind w:left="0"/>
              <w:jc w:val="left"/>
              <w:rPr>
                <w:rFonts w:ascii="Times New Roman" w:hAnsi="Times New Roman"/>
                <w:sz w:val="18"/>
                <w:szCs w:val="18"/>
              </w:rPr>
            </w:pPr>
          </w:p>
        </w:tc>
      </w:tr>
      <w:tr w:rsidR="000E0E45" w:rsidRPr="000E0E45" w14:paraId="115398E9" w14:textId="77777777" w:rsidTr="00C5316D">
        <w:trPr>
          <w:trHeight w:hRule="exact" w:val="432"/>
        </w:trPr>
        <w:tc>
          <w:tcPr>
            <w:tcW w:w="597" w:type="dxa"/>
            <w:vMerge w:val="restart"/>
            <w:vAlign w:val="center"/>
          </w:tcPr>
          <w:p w14:paraId="192C3A0F"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1833" w:type="dxa"/>
            <w:vMerge w:val="restart"/>
            <w:vAlign w:val="center"/>
          </w:tcPr>
          <w:p w14:paraId="74628002"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50BC05D3" w14:textId="1313A9B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850 G5 (15.6'')</w:t>
            </w:r>
          </w:p>
        </w:tc>
        <w:tc>
          <w:tcPr>
            <w:tcW w:w="1059" w:type="dxa"/>
            <w:tcBorders>
              <w:right w:val="single" w:sz="12" w:space="0" w:color="auto"/>
            </w:tcBorders>
            <w:vAlign w:val="center"/>
          </w:tcPr>
          <w:p w14:paraId="39DEAEB3" w14:textId="7F9170AE"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8384837" w14:textId="58DD38F3" w:rsidR="000E0E45" w:rsidRPr="000E0E45" w:rsidRDefault="000E0E45" w:rsidP="000E0E45">
            <w:pPr>
              <w:ind w:left="0"/>
              <w:jc w:val="left"/>
              <w:rPr>
                <w:rFonts w:ascii="Times New Roman" w:hAnsi="Times New Roman"/>
                <w:sz w:val="18"/>
                <w:szCs w:val="18"/>
              </w:rPr>
            </w:pPr>
          </w:p>
        </w:tc>
        <w:tc>
          <w:tcPr>
            <w:tcW w:w="784" w:type="dxa"/>
            <w:vAlign w:val="center"/>
          </w:tcPr>
          <w:p w14:paraId="02375AA6"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09D3EAA"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B79C79E"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9EBCA4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5BC8D8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D8ECF5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AB5C94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AF8506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330AF6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DC58FD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F2BA5A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87E2E1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BBAF3F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E2DE269" w14:textId="77777777" w:rsidR="000E0E45" w:rsidRPr="000E0E45" w:rsidRDefault="000E0E45" w:rsidP="000E0E45">
            <w:pPr>
              <w:ind w:left="0"/>
              <w:jc w:val="left"/>
              <w:rPr>
                <w:rFonts w:ascii="Times New Roman" w:hAnsi="Times New Roman"/>
                <w:sz w:val="18"/>
                <w:szCs w:val="18"/>
              </w:rPr>
            </w:pPr>
          </w:p>
        </w:tc>
      </w:tr>
      <w:tr w:rsidR="000E0E45" w:rsidRPr="000E0E45" w14:paraId="0129AFF3" w14:textId="77777777" w:rsidTr="00C5316D">
        <w:trPr>
          <w:trHeight w:hRule="exact" w:val="432"/>
        </w:trPr>
        <w:tc>
          <w:tcPr>
            <w:tcW w:w="597" w:type="dxa"/>
            <w:vMerge/>
            <w:vAlign w:val="center"/>
          </w:tcPr>
          <w:p w14:paraId="797F179B" w14:textId="01D5C53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1BB98268"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36CC953E" w14:textId="099CAD63"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1862D9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3909B7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DA88C8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624EE24"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1D0AAA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2F9EC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6EA6D5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A72706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34F4E0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470386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02FCE0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4FFFF3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BEED9F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52DA63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34F3825" w14:textId="77777777" w:rsidR="000E0E45" w:rsidRPr="000E0E45" w:rsidRDefault="000E0E45" w:rsidP="000E0E45">
            <w:pPr>
              <w:ind w:left="0"/>
              <w:jc w:val="left"/>
              <w:rPr>
                <w:rFonts w:ascii="Times New Roman" w:hAnsi="Times New Roman"/>
                <w:sz w:val="18"/>
                <w:szCs w:val="18"/>
              </w:rPr>
            </w:pPr>
          </w:p>
        </w:tc>
      </w:tr>
      <w:tr w:rsidR="000E0E45" w:rsidRPr="000E0E45" w14:paraId="55240D99" w14:textId="77777777" w:rsidTr="00C5316D">
        <w:trPr>
          <w:trHeight w:hRule="exact" w:val="432"/>
        </w:trPr>
        <w:tc>
          <w:tcPr>
            <w:tcW w:w="597" w:type="dxa"/>
            <w:vMerge w:val="restart"/>
            <w:vAlign w:val="center"/>
          </w:tcPr>
          <w:p w14:paraId="4F1DD00D"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1833" w:type="dxa"/>
            <w:vMerge w:val="restart"/>
            <w:vAlign w:val="center"/>
          </w:tcPr>
          <w:p w14:paraId="4C3B8F01"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EliteBook</w:t>
            </w:r>
          </w:p>
          <w:p w14:paraId="45C35F69" w14:textId="00FB8575"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840 G6 (14'')</w:t>
            </w:r>
          </w:p>
        </w:tc>
        <w:tc>
          <w:tcPr>
            <w:tcW w:w="1059" w:type="dxa"/>
            <w:tcBorders>
              <w:right w:val="single" w:sz="12" w:space="0" w:color="auto"/>
            </w:tcBorders>
            <w:vAlign w:val="center"/>
          </w:tcPr>
          <w:p w14:paraId="0377DB51" w14:textId="003AB704"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3300D11" w14:textId="2EE0DC80" w:rsidR="000E0E45" w:rsidRPr="000E0E45" w:rsidRDefault="000E0E45" w:rsidP="000E0E45">
            <w:pPr>
              <w:ind w:left="0"/>
              <w:jc w:val="left"/>
              <w:rPr>
                <w:rFonts w:ascii="Times New Roman" w:hAnsi="Times New Roman"/>
                <w:sz w:val="18"/>
                <w:szCs w:val="18"/>
              </w:rPr>
            </w:pPr>
          </w:p>
        </w:tc>
        <w:tc>
          <w:tcPr>
            <w:tcW w:w="784" w:type="dxa"/>
            <w:vAlign w:val="center"/>
          </w:tcPr>
          <w:p w14:paraId="157241C9"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B52723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4F3A82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286BE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64CE86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F7BB7A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841DA3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15D213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CCFD50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C2D5C0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32FFA6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2A6A32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DCEDA2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392E33B" w14:textId="77777777" w:rsidR="000E0E45" w:rsidRPr="000E0E45" w:rsidRDefault="000E0E45" w:rsidP="000E0E45">
            <w:pPr>
              <w:ind w:left="0"/>
              <w:jc w:val="left"/>
              <w:rPr>
                <w:rFonts w:ascii="Times New Roman" w:hAnsi="Times New Roman"/>
                <w:sz w:val="18"/>
                <w:szCs w:val="18"/>
              </w:rPr>
            </w:pPr>
          </w:p>
        </w:tc>
      </w:tr>
      <w:tr w:rsidR="000E0E45" w:rsidRPr="000E0E45" w14:paraId="68C57005" w14:textId="77777777" w:rsidTr="00C5316D">
        <w:trPr>
          <w:trHeight w:hRule="exact" w:val="432"/>
        </w:trPr>
        <w:tc>
          <w:tcPr>
            <w:tcW w:w="597" w:type="dxa"/>
            <w:vMerge/>
            <w:vAlign w:val="center"/>
          </w:tcPr>
          <w:p w14:paraId="74ECE16D" w14:textId="23E9FE5D"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3E91129D"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E83E494" w14:textId="678BD317"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04E4EFEA"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5DD497E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FD580F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CC0849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0AAF23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91BEB4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F1E93F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31FF38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CE58E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634C3F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14DFFB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8570EE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EE3997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C8288F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6CD9B24" w14:textId="77777777" w:rsidR="000E0E45" w:rsidRPr="000E0E45" w:rsidRDefault="000E0E45" w:rsidP="000E0E45">
            <w:pPr>
              <w:ind w:left="0"/>
              <w:jc w:val="left"/>
              <w:rPr>
                <w:rFonts w:ascii="Times New Roman" w:hAnsi="Times New Roman"/>
                <w:sz w:val="18"/>
                <w:szCs w:val="18"/>
              </w:rPr>
            </w:pPr>
          </w:p>
        </w:tc>
      </w:tr>
      <w:tr w:rsidR="000E0E45" w:rsidRPr="000E0E45" w14:paraId="5A55FAB1" w14:textId="77777777" w:rsidTr="00C5316D">
        <w:trPr>
          <w:trHeight w:hRule="exact" w:val="432"/>
        </w:trPr>
        <w:tc>
          <w:tcPr>
            <w:tcW w:w="597" w:type="dxa"/>
            <w:vMerge w:val="restart"/>
            <w:vAlign w:val="center"/>
          </w:tcPr>
          <w:p w14:paraId="632A8524"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7</w:t>
            </w:r>
            <w:r w:rsidRPr="000E0E45">
              <w:rPr>
                <w:rFonts w:ascii="Times New Roman" w:hAnsi="Times New Roman"/>
                <w:color w:val="000000"/>
                <w:sz w:val="18"/>
                <w:szCs w:val="18"/>
                <w:lang w:val="sr-Cyrl-RS"/>
              </w:rPr>
              <w:t>.</w:t>
            </w:r>
          </w:p>
        </w:tc>
        <w:tc>
          <w:tcPr>
            <w:tcW w:w="1833" w:type="dxa"/>
            <w:vMerge w:val="restart"/>
            <w:vAlign w:val="center"/>
          </w:tcPr>
          <w:p w14:paraId="714298C2"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HP Pavilion x360</w:t>
            </w:r>
          </w:p>
        </w:tc>
        <w:tc>
          <w:tcPr>
            <w:tcW w:w="1059" w:type="dxa"/>
            <w:tcBorders>
              <w:right w:val="single" w:sz="12" w:space="0" w:color="auto"/>
            </w:tcBorders>
            <w:vAlign w:val="center"/>
          </w:tcPr>
          <w:p w14:paraId="3E7278B4" w14:textId="2BA8C044"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2EB2CC9" w14:textId="28256A79" w:rsidR="000E0E45" w:rsidRPr="000E0E45" w:rsidRDefault="000E0E45" w:rsidP="000E0E45">
            <w:pPr>
              <w:ind w:left="0"/>
              <w:jc w:val="left"/>
              <w:rPr>
                <w:rFonts w:ascii="Times New Roman" w:hAnsi="Times New Roman"/>
                <w:sz w:val="18"/>
                <w:szCs w:val="18"/>
              </w:rPr>
            </w:pPr>
          </w:p>
        </w:tc>
        <w:tc>
          <w:tcPr>
            <w:tcW w:w="784" w:type="dxa"/>
            <w:vAlign w:val="center"/>
          </w:tcPr>
          <w:p w14:paraId="3321DA7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4C79B1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6896A01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5889C8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4E9986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8935A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ADD5B3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901CC6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50BBA2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DF134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9696DD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CA6BB9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378B4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8B7481A" w14:textId="77777777" w:rsidR="000E0E45" w:rsidRPr="000E0E45" w:rsidRDefault="000E0E45" w:rsidP="000E0E45">
            <w:pPr>
              <w:ind w:left="0"/>
              <w:jc w:val="left"/>
              <w:rPr>
                <w:rFonts w:ascii="Times New Roman" w:hAnsi="Times New Roman"/>
                <w:sz w:val="18"/>
                <w:szCs w:val="18"/>
              </w:rPr>
            </w:pPr>
          </w:p>
        </w:tc>
      </w:tr>
      <w:tr w:rsidR="000E0E45" w:rsidRPr="000E0E45" w14:paraId="7B4984BC" w14:textId="77777777" w:rsidTr="00C5316D">
        <w:trPr>
          <w:trHeight w:hRule="exact" w:val="432"/>
        </w:trPr>
        <w:tc>
          <w:tcPr>
            <w:tcW w:w="597" w:type="dxa"/>
            <w:vMerge/>
            <w:vAlign w:val="center"/>
          </w:tcPr>
          <w:p w14:paraId="299BC759" w14:textId="7777777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583B7CE5"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7D3335AE" w14:textId="03E4AC80"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309F41E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68B0381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B65EB1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FF94F9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A6F131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23C653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205007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EEF81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EB0931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70812E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C911B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BB85F9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B37BE6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48F749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79A205" w14:textId="77777777" w:rsidR="000E0E45" w:rsidRPr="000E0E45" w:rsidRDefault="000E0E45" w:rsidP="000E0E45">
            <w:pPr>
              <w:ind w:left="0"/>
              <w:jc w:val="left"/>
              <w:rPr>
                <w:rFonts w:ascii="Times New Roman" w:hAnsi="Times New Roman"/>
                <w:sz w:val="18"/>
                <w:szCs w:val="18"/>
              </w:rPr>
            </w:pPr>
          </w:p>
        </w:tc>
      </w:tr>
      <w:tr w:rsidR="000E0E45" w:rsidRPr="000E0E45" w14:paraId="68E3CCC7" w14:textId="77777777" w:rsidTr="00C5316D">
        <w:trPr>
          <w:trHeight w:hRule="exact" w:val="432"/>
        </w:trPr>
        <w:tc>
          <w:tcPr>
            <w:tcW w:w="597" w:type="dxa"/>
            <w:vMerge w:val="restart"/>
            <w:vAlign w:val="center"/>
          </w:tcPr>
          <w:p w14:paraId="2F7F2BB3"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8</w:t>
            </w:r>
            <w:r w:rsidRPr="000E0E45">
              <w:rPr>
                <w:rFonts w:ascii="Times New Roman" w:hAnsi="Times New Roman"/>
                <w:color w:val="000000"/>
                <w:sz w:val="18"/>
                <w:szCs w:val="18"/>
                <w:lang w:val="sr-Cyrl-RS"/>
              </w:rPr>
              <w:t>.</w:t>
            </w:r>
          </w:p>
        </w:tc>
        <w:tc>
          <w:tcPr>
            <w:tcW w:w="1833" w:type="dxa"/>
            <w:vMerge w:val="restart"/>
            <w:vAlign w:val="center"/>
          </w:tcPr>
          <w:p w14:paraId="5F3CC99A"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3CBC2BDF" w14:textId="62CFF6D2"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430 G4 (13.3”)</w:t>
            </w:r>
          </w:p>
        </w:tc>
        <w:tc>
          <w:tcPr>
            <w:tcW w:w="1059" w:type="dxa"/>
            <w:tcBorders>
              <w:right w:val="single" w:sz="12" w:space="0" w:color="auto"/>
            </w:tcBorders>
            <w:vAlign w:val="center"/>
          </w:tcPr>
          <w:p w14:paraId="7118CD7A" w14:textId="0A34BE5C"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19EBEC8C" w14:textId="488D5593" w:rsidR="000E0E45" w:rsidRPr="000E0E45" w:rsidRDefault="000E0E45" w:rsidP="000E0E45">
            <w:pPr>
              <w:ind w:left="0"/>
              <w:jc w:val="left"/>
              <w:rPr>
                <w:rFonts w:ascii="Times New Roman" w:hAnsi="Times New Roman"/>
                <w:sz w:val="18"/>
                <w:szCs w:val="18"/>
              </w:rPr>
            </w:pPr>
          </w:p>
        </w:tc>
        <w:tc>
          <w:tcPr>
            <w:tcW w:w="784" w:type="dxa"/>
            <w:vAlign w:val="center"/>
          </w:tcPr>
          <w:p w14:paraId="0ADE64D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0D0605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50D5661"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BB7A07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E944EF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AA67A7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FB47F5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A87211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D0CAD4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A6001F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3828A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7CC39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E6977A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F1F8FFE" w14:textId="77777777" w:rsidR="000E0E45" w:rsidRPr="000E0E45" w:rsidRDefault="000E0E45" w:rsidP="000E0E45">
            <w:pPr>
              <w:ind w:left="0"/>
              <w:jc w:val="left"/>
              <w:rPr>
                <w:rFonts w:ascii="Times New Roman" w:hAnsi="Times New Roman"/>
                <w:sz w:val="18"/>
                <w:szCs w:val="18"/>
              </w:rPr>
            </w:pPr>
          </w:p>
        </w:tc>
      </w:tr>
      <w:tr w:rsidR="000E0E45" w:rsidRPr="000E0E45" w14:paraId="2AECE624" w14:textId="77777777" w:rsidTr="00C5316D">
        <w:trPr>
          <w:trHeight w:hRule="exact" w:val="432"/>
        </w:trPr>
        <w:tc>
          <w:tcPr>
            <w:tcW w:w="597" w:type="dxa"/>
            <w:vMerge/>
            <w:vAlign w:val="center"/>
          </w:tcPr>
          <w:p w14:paraId="137D5550" w14:textId="3A0F07B1"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4A3E9848"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E64E12A" w14:textId="247781A0"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F1EEE62"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40AC158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4C35D9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5E98F5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C2CECA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27E7EE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9D665E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10FA1B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FBCAC3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426E08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280066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483D26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02B797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E0492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629B4E" w14:textId="77777777" w:rsidR="000E0E45" w:rsidRPr="000E0E45" w:rsidRDefault="000E0E45" w:rsidP="000E0E45">
            <w:pPr>
              <w:ind w:left="0"/>
              <w:jc w:val="left"/>
              <w:rPr>
                <w:rFonts w:ascii="Times New Roman" w:hAnsi="Times New Roman"/>
                <w:sz w:val="18"/>
                <w:szCs w:val="18"/>
              </w:rPr>
            </w:pPr>
          </w:p>
        </w:tc>
      </w:tr>
      <w:tr w:rsidR="000E0E45" w:rsidRPr="000E0E45" w14:paraId="43B73F6A" w14:textId="77777777" w:rsidTr="00C5316D">
        <w:trPr>
          <w:trHeight w:hRule="exact" w:val="432"/>
        </w:trPr>
        <w:tc>
          <w:tcPr>
            <w:tcW w:w="597" w:type="dxa"/>
            <w:vMerge w:val="restart"/>
            <w:vAlign w:val="center"/>
          </w:tcPr>
          <w:p w14:paraId="0633CF67"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t>9.</w:t>
            </w:r>
          </w:p>
        </w:tc>
        <w:tc>
          <w:tcPr>
            <w:tcW w:w="1833" w:type="dxa"/>
            <w:vMerge w:val="restart"/>
            <w:vAlign w:val="center"/>
          </w:tcPr>
          <w:p w14:paraId="3483F930"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0CA8657B" w14:textId="6DA6D69B"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2930E128" w14:textId="73AA9A86"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349E8F7" w14:textId="5F8FC2CB" w:rsidR="000E0E45" w:rsidRPr="000E0E45" w:rsidRDefault="000E0E45" w:rsidP="000E0E45">
            <w:pPr>
              <w:ind w:left="0"/>
              <w:jc w:val="left"/>
              <w:rPr>
                <w:rFonts w:ascii="Times New Roman" w:hAnsi="Times New Roman"/>
                <w:sz w:val="18"/>
                <w:szCs w:val="18"/>
              </w:rPr>
            </w:pPr>
          </w:p>
        </w:tc>
        <w:tc>
          <w:tcPr>
            <w:tcW w:w="784" w:type="dxa"/>
            <w:vAlign w:val="center"/>
          </w:tcPr>
          <w:p w14:paraId="357B17E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E51FB3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A208E6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E04028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AE29BB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27D643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F79B76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7D607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3EA15E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657685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24A52C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8577F1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FB2FEB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0E31C09" w14:textId="77777777" w:rsidR="000E0E45" w:rsidRPr="000E0E45" w:rsidRDefault="000E0E45" w:rsidP="000E0E45">
            <w:pPr>
              <w:ind w:left="0"/>
              <w:jc w:val="left"/>
              <w:rPr>
                <w:rFonts w:ascii="Times New Roman" w:hAnsi="Times New Roman"/>
                <w:sz w:val="18"/>
                <w:szCs w:val="18"/>
              </w:rPr>
            </w:pPr>
          </w:p>
        </w:tc>
      </w:tr>
      <w:tr w:rsidR="000E0E45" w:rsidRPr="000E0E45" w14:paraId="3D7B06DA" w14:textId="77777777" w:rsidTr="00C5316D">
        <w:trPr>
          <w:trHeight w:hRule="exact" w:val="432"/>
        </w:trPr>
        <w:tc>
          <w:tcPr>
            <w:tcW w:w="597" w:type="dxa"/>
            <w:vMerge/>
            <w:vAlign w:val="center"/>
          </w:tcPr>
          <w:p w14:paraId="4BD9FB4E" w14:textId="45FB6A19"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048AB32F"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808CF5D" w14:textId="72F6EE14"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50812F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1CBF143"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7F349E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B67872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6DB8B8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282539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CCCED1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CB1730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960F2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DCF6B6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9586FB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0C3824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7697E6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522765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622509B" w14:textId="77777777" w:rsidR="000E0E45" w:rsidRPr="000E0E45" w:rsidRDefault="000E0E45" w:rsidP="000E0E45">
            <w:pPr>
              <w:ind w:left="0"/>
              <w:jc w:val="left"/>
              <w:rPr>
                <w:rFonts w:ascii="Times New Roman" w:hAnsi="Times New Roman"/>
                <w:sz w:val="18"/>
                <w:szCs w:val="18"/>
              </w:rPr>
            </w:pPr>
          </w:p>
        </w:tc>
      </w:tr>
      <w:tr w:rsidR="000E0E45" w:rsidRPr="000E0E45" w14:paraId="09CA5091" w14:textId="77777777" w:rsidTr="00C5316D">
        <w:trPr>
          <w:trHeight w:hRule="exact" w:val="432"/>
        </w:trPr>
        <w:tc>
          <w:tcPr>
            <w:tcW w:w="597" w:type="dxa"/>
            <w:vMerge w:val="restart"/>
            <w:vAlign w:val="center"/>
          </w:tcPr>
          <w:p w14:paraId="68089D8C"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rPr>
              <w:lastRenderedPageBreak/>
              <w:t>10</w:t>
            </w:r>
            <w:r w:rsidRPr="000E0E45">
              <w:rPr>
                <w:rFonts w:ascii="Times New Roman" w:hAnsi="Times New Roman"/>
                <w:color w:val="000000"/>
                <w:sz w:val="18"/>
                <w:szCs w:val="18"/>
                <w:lang w:val="sr-Cyrl-RS"/>
              </w:rPr>
              <w:t>.</w:t>
            </w:r>
          </w:p>
        </w:tc>
        <w:tc>
          <w:tcPr>
            <w:tcW w:w="1833" w:type="dxa"/>
            <w:vMerge w:val="restart"/>
            <w:vAlign w:val="center"/>
          </w:tcPr>
          <w:p w14:paraId="0C8F3FFD"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2D90EE1C" w14:textId="59221BBE"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430 G5 (13.3”)</w:t>
            </w:r>
          </w:p>
        </w:tc>
        <w:tc>
          <w:tcPr>
            <w:tcW w:w="1059" w:type="dxa"/>
            <w:tcBorders>
              <w:right w:val="single" w:sz="12" w:space="0" w:color="auto"/>
            </w:tcBorders>
            <w:vAlign w:val="center"/>
          </w:tcPr>
          <w:p w14:paraId="04B006AB" w14:textId="2BD0DA25"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2C0B7161" w14:textId="533A753A" w:rsidR="000E0E45" w:rsidRPr="000E0E45" w:rsidRDefault="000E0E45" w:rsidP="000E0E45">
            <w:pPr>
              <w:ind w:left="0"/>
              <w:jc w:val="left"/>
              <w:rPr>
                <w:rFonts w:ascii="Times New Roman" w:hAnsi="Times New Roman"/>
                <w:sz w:val="18"/>
                <w:szCs w:val="18"/>
              </w:rPr>
            </w:pPr>
          </w:p>
        </w:tc>
        <w:tc>
          <w:tcPr>
            <w:tcW w:w="784" w:type="dxa"/>
            <w:vAlign w:val="center"/>
          </w:tcPr>
          <w:p w14:paraId="4E095B79"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8070480"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04490A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16DE43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FD9808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625884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8E8DB5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33552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45663A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139D72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2FF08B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CFD6A3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0E143E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CF6F964" w14:textId="77777777" w:rsidR="000E0E45" w:rsidRPr="000E0E45" w:rsidRDefault="000E0E45" w:rsidP="000E0E45">
            <w:pPr>
              <w:ind w:left="0"/>
              <w:jc w:val="left"/>
              <w:rPr>
                <w:rFonts w:ascii="Times New Roman" w:hAnsi="Times New Roman"/>
                <w:sz w:val="18"/>
                <w:szCs w:val="18"/>
              </w:rPr>
            </w:pPr>
          </w:p>
        </w:tc>
      </w:tr>
      <w:tr w:rsidR="000E0E45" w:rsidRPr="000E0E45" w14:paraId="5BD87641" w14:textId="77777777" w:rsidTr="00C5316D">
        <w:trPr>
          <w:trHeight w:hRule="exact" w:val="432"/>
        </w:trPr>
        <w:tc>
          <w:tcPr>
            <w:tcW w:w="597" w:type="dxa"/>
            <w:vMerge/>
            <w:vAlign w:val="center"/>
          </w:tcPr>
          <w:p w14:paraId="10DFE646" w14:textId="6E9678F7" w:rsidR="000E0E45" w:rsidRPr="000E0E45" w:rsidRDefault="000E0E45" w:rsidP="00CE3A60">
            <w:pPr>
              <w:ind w:left="0"/>
              <w:jc w:val="center"/>
              <w:rPr>
                <w:rFonts w:ascii="Times New Roman" w:hAnsi="Times New Roman"/>
                <w:color w:val="000000"/>
                <w:sz w:val="18"/>
                <w:szCs w:val="18"/>
              </w:rPr>
            </w:pPr>
          </w:p>
        </w:tc>
        <w:tc>
          <w:tcPr>
            <w:tcW w:w="1833" w:type="dxa"/>
            <w:vMerge/>
            <w:vAlign w:val="center"/>
          </w:tcPr>
          <w:p w14:paraId="7891D0B3"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0D004D3E" w14:textId="064D8C58"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F9FF619"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6B10E3A"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17B8530"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AB14C2B"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EC3DD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B0C7D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929256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A8C555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4B255D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89459F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E4C6DC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51BB68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336D12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901C8A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47AF366" w14:textId="77777777" w:rsidR="000E0E45" w:rsidRPr="000E0E45" w:rsidRDefault="000E0E45" w:rsidP="000E0E45">
            <w:pPr>
              <w:ind w:left="0"/>
              <w:jc w:val="left"/>
              <w:rPr>
                <w:rFonts w:ascii="Times New Roman" w:hAnsi="Times New Roman"/>
                <w:sz w:val="18"/>
                <w:szCs w:val="18"/>
              </w:rPr>
            </w:pPr>
          </w:p>
        </w:tc>
      </w:tr>
      <w:tr w:rsidR="000E0E45" w:rsidRPr="000E0E45" w14:paraId="646DB7FF" w14:textId="77777777" w:rsidTr="00C5316D">
        <w:trPr>
          <w:trHeight w:hRule="exact" w:val="432"/>
        </w:trPr>
        <w:tc>
          <w:tcPr>
            <w:tcW w:w="597" w:type="dxa"/>
            <w:vMerge w:val="restart"/>
            <w:vAlign w:val="center"/>
          </w:tcPr>
          <w:p w14:paraId="31818472"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lang w:val="sr-Cyrl-RS"/>
              </w:rPr>
              <w:t>11.</w:t>
            </w:r>
          </w:p>
        </w:tc>
        <w:tc>
          <w:tcPr>
            <w:tcW w:w="1833" w:type="dxa"/>
            <w:vMerge w:val="restart"/>
            <w:vAlign w:val="center"/>
          </w:tcPr>
          <w:p w14:paraId="5A6A7E81"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50C2E4FA" w14:textId="1DAB9471"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650 G3 (15”)</w:t>
            </w:r>
          </w:p>
        </w:tc>
        <w:tc>
          <w:tcPr>
            <w:tcW w:w="1059" w:type="dxa"/>
            <w:tcBorders>
              <w:right w:val="single" w:sz="12" w:space="0" w:color="auto"/>
            </w:tcBorders>
            <w:vAlign w:val="center"/>
          </w:tcPr>
          <w:p w14:paraId="456EF778" w14:textId="7EED7A0F"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FD7234F" w14:textId="6FFC845E" w:rsidR="000E0E45" w:rsidRPr="000E0E45" w:rsidRDefault="000E0E45" w:rsidP="000E0E45">
            <w:pPr>
              <w:ind w:left="0"/>
              <w:jc w:val="left"/>
              <w:rPr>
                <w:rFonts w:ascii="Times New Roman" w:hAnsi="Times New Roman"/>
                <w:sz w:val="18"/>
                <w:szCs w:val="18"/>
              </w:rPr>
            </w:pPr>
          </w:p>
        </w:tc>
        <w:tc>
          <w:tcPr>
            <w:tcW w:w="784" w:type="dxa"/>
            <w:vAlign w:val="center"/>
          </w:tcPr>
          <w:p w14:paraId="5B727B6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1F4A88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1F25741"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90A170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3224D2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F669F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94C2DA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A80425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7E32A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5697D0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AEEE31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989D56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7CB815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52CD82B" w14:textId="77777777" w:rsidR="000E0E45" w:rsidRPr="000E0E45" w:rsidRDefault="000E0E45" w:rsidP="000E0E45">
            <w:pPr>
              <w:ind w:left="0"/>
              <w:jc w:val="left"/>
              <w:rPr>
                <w:rFonts w:ascii="Times New Roman" w:hAnsi="Times New Roman"/>
                <w:sz w:val="18"/>
                <w:szCs w:val="18"/>
              </w:rPr>
            </w:pPr>
          </w:p>
        </w:tc>
      </w:tr>
      <w:tr w:rsidR="000E0E45" w:rsidRPr="000E0E45" w14:paraId="4301D44F" w14:textId="77777777" w:rsidTr="00C5316D">
        <w:trPr>
          <w:trHeight w:hRule="exact" w:val="432"/>
        </w:trPr>
        <w:tc>
          <w:tcPr>
            <w:tcW w:w="597" w:type="dxa"/>
            <w:vMerge/>
            <w:vAlign w:val="center"/>
          </w:tcPr>
          <w:p w14:paraId="35ACA3E2" w14:textId="4283F155" w:rsidR="000E0E45" w:rsidRPr="000E0E45" w:rsidRDefault="000E0E45" w:rsidP="00CE3A60">
            <w:pPr>
              <w:ind w:left="0"/>
              <w:jc w:val="center"/>
              <w:rPr>
                <w:rFonts w:ascii="Times New Roman" w:hAnsi="Times New Roman"/>
                <w:color w:val="000000"/>
                <w:sz w:val="18"/>
                <w:szCs w:val="18"/>
                <w:lang w:val="sr-Cyrl-RS"/>
              </w:rPr>
            </w:pPr>
          </w:p>
        </w:tc>
        <w:tc>
          <w:tcPr>
            <w:tcW w:w="1833" w:type="dxa"/>
            <w:vMerge/>
            <w:vAlign w:val="center"/>
          </w:tcPr>
          <w:p w14:paraId="3B17D7A3"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CB86D72" w14:textId="77708B82"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6A4B7119"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6B3EBF3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613BB4B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A8FDE3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C4CBDB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718131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1A136D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0C2B080"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7F9EDD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A26856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2D7DB7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E0C30E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BD471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C5C2AA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6DCE31E" w14:textId="77777777" w:rsidR="000E0E45" w:rsidRPr="000E0E45" w:rsidRDefault="000E0E45" w:rsidP="000E0E45">
            <w:pPr>
              <w:ind w:left="0"/>
              <w:jc w:val="left"/>
              <w:rPr>
                <w:rFonts w:ascii="Times New Roman" w:hAnsi="Times New Roman"/>
                <w:sz w:val="18"/>
                <w:szCs w:val="18"/>
              </w:rPr>
            </w:pPr>
          </w:p>
        </w:tc>
      </w:tr>
      <w:tr w:rsidR="000E0E45" w:rsidRPr="000E0E45" w14:paraId="4DC9C1F7" w14:textId="77777777" w:rsidTr="00C5316D">
        <w:trPr>
          <w:trHeight w:hRule="exact" w:val="432"/>
        </w:trPr>
        <w:tc>
          <w:tcPr>
            <w:tcW w:w="597" w:type="dxa"/>
            <w:vMerge w:val="restart"/>
            <w:vAlign w:val="center"/>
          </w:tcPr>
          <w:p w14:paraId="60388B53" w14:textId="77777777" w:rsidR="000E0E45" w:rsidRPr="000E0E45" w:rsidRDefault="000E0E45" w:rsidP="00CE3A60">
            <w:pPr>
              <w:ind w:left="0"/>
              <w:jc w:val="center"/>
              <w:rPr>
                <w:rFonts w:ascii="Times New Roman" w:hAnsi="Times New Roman"/>
                <w:sz w:val="18"/>
                <w:szCs w:val="18"/>
              </w:rPr>
            </w:pPr>
            <w:r w:rsidRPr="000E0E45">
              <w:rPr>
                <w:rFonts w:ascii="Times New Roman" w:hAnsi="Times New Roman"/>
                <w:color w:val="000000"/>
                <w:sz w:val="18"/>
                <w:szCs w:val="18"/>
                <w:lang w:val="sr-Cyrl-RS"/>
              </w:rPr>
              <w:t>12.</w:t>
            </w:r>
          </w:p>
        </w:tc>
        <w:tc>
          <w:tcPr>
            <w:tcW w:w="1833" w:type="dxa"/>
            <w:vMerge w:val="restart"/>
            <w:vAlign w:val="center"/>
          </w:tcPr>
          <w:p w14:paraId="2F03F520" w14:textId="77777777" w:rsidR="00CE3A60" w:rsidRDefault="00CE3A60" w:rsidP="00CE3A60">
            <w:pPr>
              <w:ind w:left="0"/>
              <w:jc w:val="left"/>
              <w:rPr>
                <w:rFonts w:ascii="Times New Roman" w:hAnsi="Times New Roman"/>
                <w:color w:val="000000"/>
                <w:sz w:val="18"/>
                <w:szCs w:val="18"/>
              </w:rPr>
            </w:pPr>
            <w:r>
              <w:rPr>
                <w:rFonts w:ascii="Times New Roman" w:hAnsi="Times New Roman"/>
                <w:color w:val="000000"/>
                <w:sz w:val="18"/>
                <w:szCs w:val="18"/>
              </w:rPr>
              <w:t>HP ProBook</w:t>
            </w:r>
          </w:p>
          <w:p w14:paraId="7445D93F" w14:textId="5ACE14E1"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640 G4 (14'')</w:t>
            </w:r>
          </w:p>
        </w:tc>
        <w:tc>
          <w:tcPr>
            <w:tcW w:w="1059" w:type="dxa"/>
            <w:tcBorders>
              <w:right w:val="single" w:sz="12" w:space="0" w:color="auto"/>
            </w:tcBorders>
            <w:vAlign w:val="center"/>
          </w:tcPr>
          <w:p w14:paraId="4280C2F6" w14:textId="477898C4"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6AC4DE2" w14:textId="4D189108" w:rsidR="000E0E45" w:rsidRPr="000E0E45" w:rsidRDefault="000E0E45" w:rsidP="000E0E45">
            <w:pPr>
              <w:ind w:left="0"/>
              <w:jc w:val="left"/>
              <w:rPr>
                <w:rFonts w:ascii="Times New Roman" w:hAnsi="Times New Roman"/>
                <w:sz w:val="18"/>
                <w:szCs w:val="18"/>
              </w:rPr>
            </w:pPr>
          </w:p>
        </w:tc>
        <w:tc>
          <w:tcPr>
            <w:tcW w:w="784" w:type="dxa"/>
            <w:vAlign w:val="center"/>
          </w:tcPr>
          <w:p w14:paraId="0B34A4A8"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D9D746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C889108"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E30972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922A1C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0A64D5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6F256A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9F3204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F2B2FC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6D5685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40FE90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16AB5A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5C8F11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8D6A6CD" w14:textId="77777777" w:rsidR="000E0E45" w:rsidRPr="000E0E45" w:rsidRDefault="000E0E45" w:rsidP="000E0E45">
            <w:pPr>
              <w:ind w:left="0"/>
              <w:jc w:val="left"/>
              <w:rPr>
                <w:rFonts w:ascii="Times New Roman" w:hAnsi="Times New Roman"/>
                <w:sz w:val="18"/>
                <w:szCs w:val="18"/>
              </w:rPr>
            </w:pPr>
          </w:p>
        </w:tc>
      </w:tr>
      <w:tr w:rsidR="000E0E45" w:rsidRPr="000E0E45" w14:paraId="006E04E5" w14:textId="77777777" w:rsidTr="00C5316D">
        <w:trPr>
          <w:trHeight w:hRule="exact" w:val="432"/>
        </w:trPr>
        <w:tc>
          <w:tcPr>
            <w:tcW w:w="597" w:type="dxa"/>
            <w:vMerge/>
            <w:vAlign w:val="center"/>
          </w:tcPr>
          <w:p w14:paraId="729C7496" w14:textId="45DF89FE" w:rsidR="000E0E45" w:rsidRPr="000E0E45" w:rsidRDefault="000E0E45" w:rsidP="00CE3A60">
            <w:pPr>
              <w:ind w:left="0"/>
              <w:jc w:val="center"/>
              <w:rPr>
                <w:rFonts w:ascii="Times New Roman" w:hAnsi="Times New Roman"/>
                <w:color w:val="000000"/>
                <w:sz w:val="18"/>
                <w:szCs w:val="18"/>
                <w:lang w:val="sr-Cyrl-RS"/>
              </w:rPr>
            </w:pPr>
          </w:p>
        </w:tc>
        <w:tc>
          <w:tcPr>
            <w:tcW w:w="1833" w:type="dxa"/>
            <w:vMerge/>
            <w:vAlign w:val="center"/>
          </w:tcPr>
          <w:p w14:paraId="773189C9"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427FE86B" w14:textId="78897888"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004293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AADDC5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AEC2DF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1ABFD2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4E1C73D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495372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B70CB0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1297D7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FBE573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24491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F150A7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53E5A0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410BB9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0F9BC7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7C0F46F" w14:textId="77777777" w:rsidR="000E0E45" w:rsidRPr="000E0E45" w:rsidRDefault="000E0E45" w:rsidP="000E0E45">
            <w:pPr>
              <w:ind w:left="0"/>
              <w:jc w:val="left"/>
              <w:rPr>
                <w:rFonts w:ascii="Times New Roman" w:hAnsi="Times New Roman"/>
                <w:sz w:val="18"/>
                <w:szCs w:val="18"/>
              </w:rPr>
            </w:pPr>
          </w:p>
        </w:tc>
      </w:tr>
      <w:tr w:rsidR="000E0E45" w:rsidRPr="000E0E45" w14:paraId="4C06D5B9" w14:textId="77777777" w:rsidTr="00C5316D">
        <w:trPr>
          <w:trHeight w:hRule="exact" w:val="432"/>
        </w:trPr>
        <w:tc>
          <w:tcPr>
            <w:tcW w:w="597" w:type="dxa"/>
            <w:vMerge w:val="restart"/>
            <w:vAlign w:val="center"/>
          </w:tcPr>
          <w:p w14:paraId="5023031C"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13.</w:t>
            </w:r>
          </w:p>
        </w:tc>
        <w:tc>
          <w:tcPr>
            <w:tcW w:w="1833" w:type="dxa"/>
            <w:vMerge w:val="restart"/>
            <w:vAlign w:val="center"/>
          </w:tcPr>
          <w:p w14:paraId="6A3B35F7"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Dell Latitude 7390</w:t>
            </w:r>
          </w:p>
        </w:tc>
        <w:tc>
          <w:tcPr>
            <w:tcW w:w="1059" w:type="dxa"/>
            <w:tcBorders>
              <w:right w:val="single" w:sz="12" w:space="0" w:color="auto"/>
            </w:tcBorders>
            <w:vAlign w:val="center"/>
          </w:tcPr>
          <w:p w14:paraId="625E4763" w14:textId="52A2733D"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C923B0A" w14:textId="60C43626" w:rsidR="000E0E45" w:rsidRPr="000E0E45" w:rsidRDefault="000E0E45" w:rsidP="000E0E45">
            <w:pPr>
              <w:ind w:left="0"/>
              <w:jc w:val="left"/>
              <w:rPr>
                <w:rFonts w:ascii="Times New Roman" w:hAnsi="Times New Roman"/>
                <w:sz w:val="18"/>
                <w:szCs w:val="18"/>
              </w:rPr>
            </w:pPr>
          </w:p>
        </w:tc>
        <w:tc>
          <w:tcPr>
            <w:tcW w:w="784" w:type="dxa"/>
            <w:vAlign w:val="center"/>
          </w:tcPr>
          <w:p w14:paraId="10EFE79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E93861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C8CB13E"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C7885E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6B56B0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8D78DF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06CF1F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E8BC9B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3C6D077"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D3854A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51441F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5337C85"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33CC15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CD254AB" w14:textId="77777777" w:rsidR="000E0E45" w:rsidRPr="000E0E45" w:rsidRDefault="000E0E45" w:rsidP="000E0E45">
            <w:pPr>
              <w:ind w:left="0"/>
              <w:jc w:val="left"/>
              <w:rPr>
                <w:rFonts w:ascii="Times New Roman" w:hAnsi="Times New Roman"/>
                <w:sz w:val="18"/>
                <w:szCs w:val="18"/>
              </w:rPr>
            </w:pPr>
          </w:p>
        </w:tc>
      </w:tr>
      <w:tr w:rsidR="000E0E45" w:rsidRPr="000E0E45" w14:paraId="51A3C82D" w14:textId="77777777" w:rsidTr="00C5316D">
        <w:trPr>
          <w:trHeight w:hRule="exact" w:val="432"/>
        </w:trPr>
        <w:tc>
          <w:tcPr>
            <w:tcW w:w="597" w:type="dxa"/>
            <w:vMerge/>
            <w:vAlign w:val="center"/>
          </w:tcPr>
          <w:p w14:paraId="17545DDF" w14:textId="77777777" w:rsidR="000E0E45" w:rsidRPr="000E0E45" w:rsidRDefault="000E0E45" w:rsidP="00CE3A60">
            <w:pPr>
              <w:ind w:left="0"/>
              <w:jc w:val="center"/>
              <w:rPr>
                <w:rFonts w:ascii="Times New Roman" w:hAnsi="Times New Roman"/>
                <w:sz w:val="18"/>
                <w:szCs w:val="18"/>
                <w:lang w:val="sr-Cyrl-RS"/>
              </w:rPr>
            </w:pPr>
          </w:p>
        </w:tc>
        <w:tc>
          <w:tcPr>
            <w:tcW w:w="1833" w:type="dxa"/>
            <w:vMerge/>
            <w:vAlign w:val="center"/>
          </w:tcPr>
          <w:p w14:paraId="1AA1F700"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528D7D50" w14:textId="3D2BC081"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190D3663"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AEC430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44D3BC21"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9E5295D"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770936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4D490B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9C1A23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477EB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7899C1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53713D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023E4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A1C3C2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83B8E0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FC3E2A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8DA16A7" w14:textId="77777777" w:rsidR="000E0E45" w:rsidRPr="000E0E45" w:rsidRDefault="000E0E45" w:rsidP="000E0E45">
            <w:pPr>
              <w:ind w:left="0"/>
              <w:jc w:val="left"/>
              <w:rPr>
                <w:rFonts w:ascii="Times New Roman" w:hAnsi="Times New Roman"/>
                <w:sz w:val="18"/>
                <w:szCs w:val="18"/>
              </w:rPr>
            </w:pPr>
          </w:p>
        </w:tc>
      </w:tr>
      <w:tr w:rsidR="000E0E45" w:rsidRPr="000E0E45" w14:paraId="7B65A3B4" w14:textId="77777777" w:rsidTr="00C5316D">
        <w:trPr>
          <w:trHeight w:hRule="exact" w:val="432"/>
        </w:trPr>
        <w:tc>
          <w:tcPr>
            <w:tcW w:w="597" w:type="dxa"/>
            <w:vMerge w:val="restart"/>
            <w:vAlign w:val="center"/>
          </w:tcPr>
          <w:p w14:paraId="3D41FD7D"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14.</w:t>
            </w:r>
          </w:p>
        </w:tc>
        <w:tc>
          <w:tcPr>
            <w:tcW w:w="1833" w:type="dxa"/>
            <w:vMerge w:val="restart"/>
            <w:vAlign w:val="center"/>
          </w:tcPr>
          <w:p w14:paraId="27A671BD"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IdeaPad YOGA C930-13</w:t>
            </w:r>
          </w:p>
        </w:tc>
        <w:tc>
          <w:tcPr>
            <w:tcW w:w="1059" w:type="dxa"/>
            <w:tcBorders>
              <w:right w:val="single" w:sz="12" w:space="0" w:color="auto"/>
            </w:tcBorders>
            <w:vAlign w:val="center"/>
          </w:tcPr>
          <w:p w14:paraId="64CF4704" w14:textId="1195A79F"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37662485" w14:textId="55E59D45" w:rsidR="000E0E45" w:rsidRPr="000E0E45" w:rsidRDefault="000E0E45" w:rsidP="000E0E45">
            <w:pPr>
              <w:ind w:left="0"/>
              <w:jc w:val="left"/>
              <w:rPr>
                <w:rFonts w:ascii="Times New Roman" w:hAnsi="Times New Roman"/>
                <w:sz w:val="18"/>
                <w:szCs w:val="18"/>
              </w:rPr>
            </w:pPr>
          </w:p>
        </w:tc>
        <w:tc>
          <w:tcPr>
            <w:tcW w:w="784" w:type="dxa"/>
            <w:vAlign w:val="center"/>
          </w:tcPr>
          <w:p w14:paraId="6493D962"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70760F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120A254"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2C0030E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E6002B4"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4547A7F"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7EC427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DBD968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D44C30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1FC069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C96B20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C381C6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FA6197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22BF512" w14:textId="77777777" w:rsidR="000E0E45" w:rsidRPr="000E0E45" w:rsidRDefault="000E0E45" w:rsidP="000E0E45">
            <w:pPr>
              <w:ind w:left="0"/>
              <w:jc w:val="left"/>
              <w:rPr>
                <w:rFonts w:ascii="Times New Roman" w:hAnsi="Times New Roman"/>
                <w:sz w:val="18"/>
                <w:szCs w:val="18"/>
              </w:rPr>
            </w:pPr>
          </w:p>
        </w:tc>
      </w:tr>
      <w:tr w:rsidR="000E0E45" w:rsidRPr="000E0E45" w14:paraId="5B6AEB88" w14:textId="77777777" w:rsidTr="00C5316D">
        <w:trPr>
          <w:trHeight w:hRule="exact" w:val="432"/>
        </w:trPr>
        <w:tc>
          <w:tcPr>
            <w:tcW w:w="597" w:type="dxa"/>
            <w:vMerge/>
            <w:vAlign w:val="center"/>
          </w:tcPr>
          <w:p w14:paraId="72DB2081" w14:textId="77777777" w:rsidR="000E0E45" w:rsidRPr="000E0E45" w:rsidRDefault="000E0E45" w:rsidP="00CE3A60">
            <w:pPr>
              <w:ind w:left="0"/>
              <w:jc w:val="center"/>
              <w:rPr>
                <w:rFonts w:ascii="Times New Roman" w:hAnsi="Times New Roman"/>
                <w:sz w:val="18"/>
                <w:szCs w:val="18"/>
                <w:lang w:val="sr-Cyrl-RS"/>
              </w:rPr>
            </w:pPr>
          </w:p>
        </w:tc>
        <w:tc>
          <w:tcPr>
            <w:tcW w:w="1833" w:type="dxa"/>
            <w:vMerge/>
            <w:vAlign w:val="center"/>
          </w:tcPr>
          <w:p w14:paraId="5B7ADA0D"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130C1D96" w14:textId="354C3BFB"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52D7B671"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87EFAA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A63685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2A75D06"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79A893A8"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33584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71A8F4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0F74D7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A64A52E"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221975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DB80FAA"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93DE0E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5E9A00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EAC5F5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5D36F8A" w14:textId="77777777" w:rsidR="000E0E45" w:rsidRPr="000E0E45" w:rsidRDefault="000E0E45" w:rsidP="000E0E45">
            <w:pPr>
              <w:ind w:left="0"/>
              <w:jc w:val="left"/>
              <w:rPr>
                <w:rFonts w:ascii="Times New Roman" w:hAnsi="Times New Roman"/>
                <w:sz w:val="18"/>
                <w:szCs w:val="18"/>
              </w:rPr>
            </w:pPr>
          </w:p>
        </w:tc>
      </w:tr>
      <w:tr w:rsidR="000E0E45" w:rsidRPr="000E0E45" w14:paraId="4C2FF2D0" w14:textId="77777777" w:rsidTr="00C5316D">
        <w:trPr>
          <w:trHeight w:hRule="exact" w:val="432"/>
        </w:trPr>
        <w:tc>
          <w:tcPr>
            <w:tcW w:w="597" w:type="dxa"/>
            <w:vMerge w:val="restart"/>
            <w:vAlign w:val="center"/>
          </w:tcPr>
          <w:p w14:paraId="05462D60"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15.</w:t>
            </w:r>
          </w:p>
        </w:tc>
        <w:tc>
          <w:tcPr>
            <w:tcW w:w="1833" w:type="dxa"/>
            <w:vMerge w:val="restart"/>
            <w:vAlign w:val="center"/>
          </w:tcPr>
          <w:p w14:paraId="70476E73"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Microsoft Surface Pro</w:t>
            </w:r>
          </w:p>
        </w:tc>
        <w:tc>
          <w:tcPr>
            <w:tcW w:w="1059" w:type="dxa"/>
            <w:tcBorders>
              <w:right w:val="single" w:sz="12" w:space="0" w:color="auto"/>
            </w:tcBorders>
            <w:vAlign w:val="center"/>
          </w:tcPr>
          <w:p w14:paraId="1883AEE6" w14:textId="102F3D51"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7F6522EA" w14:textId="7EE45451" w:rsidR="000E0E45" w:rsidRPr="000E0E45" w:rsidRDefault="000E0E45" w:rsidP="000E0E45">
            <w:pPr>
              <w:ind w:left="0"/>
              <w:jc w:val="left"/>
              <w:rPr>
                <w:rFonts w:ascii="Times New Roman" w:hAnsi="Times New Roman"/>
                <w:sz w:val="18"/>
                <w:szCs w:val="18"/>
              </w:rPr>
            </w:pPr>
          </w:p>
        </w:tc>
        <w:tc>
          <w:tcPr>
            <w:tcW w:w="784" w:type="dxa"/>
            <w:vAlign w:val="center"/>
          </w:tcPr>
          <w:p w14:paraId="65F975FF"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E30B5B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1DB9086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5E840AB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A9D052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4DA57E5"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76AB9A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461A7EB"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173B132"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E61A84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6382635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C2A0ADA"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3EF058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3B46FC0" w14:textId="77777777" w:rsidR="000E0E45" w:rsidRPr="000E0E45" w:rsidRDefault="000E0E45" w:rsidP="000E0E45">
            <w:pPr>
              <w:ind w:left="0"/>
              <w:jc w:val="left"/>
              <w:rPr>
                <w:rFonts w:ascii="Times New Roman" w:hAnsi="Times New Roman"/>
                <w:sz w:val="18"/>
                <w:szCs w:val="18"/>
              </w:rPr>
            </w:pPr>
          </w:p>
        </w:tc>
      </w:tr>
      <w:tr w:rsidR="000E0E45" w:rsidRPr="000E0E45" w14:paraId="7FBDF811" w14:textId="77777777" w:rsidTr="00C5316D">
        <w:trPr>
          <w:trHeight w:hRule="exact" w:val="432"/>
        </w:trPr>
        <w:tc>
          <w:tcPr>
            <w:tcW w:w="597" w:type="dxa"/>
            <w:vMerge/>
            <w:vAlign w:val="center"/>
          </w:tcPr>
          <w:p w14:paraId="397A36A5" w14:textId="77777777" w:rsidR="000E0E45" w:rsidRPr="000E0E45" w:rsidRDefault="000E0E45" w:rsidP="00CE3A60">
            <w:pPr>
              <w:ind w:left="0"/>
              <w:jc w:val="center"/>
              <w:rPr>
                <w:rFonts w:ascii="Times New Roman" w:hAnsi="Times New Roman"/>
                <w:sz w:val="18"/>
                <w:szCs w:val="18"/>
                <w:lang w:val="sr-Cyrl-RS"/>
              </w:rPr>
            </w:pPr>
          </w:p>
        </w:tc>
        <w:tc>
          <w:tcPr>
            <w:tcW w:w="1833" w:type="dxa"/>
            <w:vMerge/>
            <w:vAlign w:val="center"/>
          </w:tcPr>
          <w:p w14:paraId="208F1D1A" w14:textId="77777777" w:rsidR="000E0E45" w:rsidRPr="000E0E45" w:rsidRDefault="000E0E45" w:rsidP="00CE3A60">
            <w:pPr>
              <w:ind w:left="0"/>
              <w:jc w:val="left"/>
              <w:rPr>
                <w:rFonts w:ascii="Times New Roman" w:hAnsi="Times New Roman"/>
                <w:color w:val="000000"/>
                <w:sz w:val="18"/>
                <w:szCs w:val="18"/>
              </w:rPr>
            </w:pPr>
          </w:p>
        </w:tc>
        <w:tc>
          <w:tcPr>
            <w:tcW w:w="1059" w:type="dxa"/>
            <w:tcBorders>
              <w:right w:val="single" w:sz="12" w:space="0" w:color="auto"/>
            </w:tcBorders>
            <w:vAlign w:val="center"/>
          </w:tcPr>
          <w:p w14:paraId="2D5C3B06" w14:textId="7F501447"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46512115"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16EFC8B"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09DB392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A2BC8FC"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3CCA3A2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5258C0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C7A130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237F01E"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67039852"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0FF7718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2CA5B66"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821235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3A5648F4"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1B398BE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9B855BD" w14:textId="77777777" w:rsidR="000E0E45" w:rsidRPr="000E0E45" w:rsidRDefault="000E0E45" w:rsidP="000E0E45">
            <w:pPr>
              <w:ind w:left="0"/>
              <w:jc w:val="left"/>
              <w:rPr>
                <w:rFonts w:ascii="Times New Roman" w:hAnsi="Times New Roman"/>
                <w:sz w:val="18"/>
                <w:szCs w:val="18"/>
              </w:rPr>
            </w:pPr>
          </w:p>
        </w:tc>
      </w:tr>
      <w:tr w:rsidR="000E0E45" w:rsidRPr="000E0E45" w14:paraId="484356F1" w14:textId="77777777" w:rsidTr="00C5316D">
        <w:trPr>
          <w:trHeight w:hRule="exact" w:val="432"/>
        </w:trPr>
        <w:tc>
          <w:tcPr>
            <w:tcW w:w="597" w:type="dxa"/>
            <w:vMerge w:val="restart"/>
            <w:vAlign w:val="center"/>
          </w:tcPr>
          <w:p w14:paraId="6682FC23" w14:textId="77777777" w:rsidR="000E0E45" w:rsidRPr="000E0E45" w:rsidRDefault="000E0E45" w:rsidP="00CE3A60">
            <w:pPr>
              <w:ind w:left="0"/>
              <w:jc w:val="center"/>
              <w:rPr>
                <w:rFonts w:ascii="Times New Roman" w:hAnsi="Times New Roman"/>
                <w:sz w:val="18"/>
                <w:szCs w:val="18"/>
                <w:lang w:val="sr-Cyrl-RS"/>
              </w:rPr>
            </w:pPr>
            <w:r w:rsidRPr="000E0E45">
              <w:rPr>
                <w:rFonts w:ascii="Times New Roman" w:hAnsi="Times New Roman"/>
                <w:sz w:val="18"/>
                <w:szCs w:val="18"/>
                <w:lang w:val="sr-Cyrl-RS"/>
              </w:rPr>
              <w:t>16.</w:t>
            </w:r>
          </w:p>
        </w:tc>
        <w:tc>
          <w:tcPr>
            <w:tcW w:w="1833" w:type="dxa"/>
            <w:vMerge w:val="restart"/>
            <w:vAlign w:val="center"/>
          </w:tcPr>
          <w:p w14:paraId="4A0FBE1B" w14:textId="77777777" w:rsidR="000E0E45" w:rsidRPr="000E0E45" w:rsidRDefault="000E0E45" w:rsidP="00CE3A60">
            <w:pPr>
              <w:ind w:left="0"/>
              <w:jc w:val="left"/>
              <w:rPr>
                <w:rFonts w:ascii="Times New Roman" w:hAnsi="Times New Roman"/>
                <w:sz w:val="18"/>
                <w:szCs w:val="18"/>
              </w:rPr>
            </w:pPr>
            <w:r w:rsidRPr="000E0E45">
              <w:rPr>
                <w:rFonts w:ascii="Times New Roman" w:hAnsi="Times New Roman"/>
                <w:color w:val="000000"/>
                <w:sz w:val="18"/>
                <w:szCs w:val="18"/>
              </w:rPr>
              <w:t>Microsoft Surface Go</w:t>
            </w:r>
          </w:p>
        </w:tc>
        <w:tc>
          <w:tcPr>
            <w:tcW w:w="1059" w:type="dxa"/>
            <w:tcBorders>
              <w:right w:val="single" w:sz="12" w:space="0" w:color="auto"/>
            </w:tcBorders>
            <w:vAlign w:val="center"/>
          </w:tcPr>
          <w:p w14:paraId="46C226AE" w14:textId="03A0F890" w:rsidR="000E0E45" w:rsidRPr="000E0E45" w:rsidRDefault="000E0E45" w:rsidP="000E0E45">
            <w:pPr>
              <w:ind w:left="0"/>
              <w:jc w:val="left"/>
              <w:rPr>
                <w:rFonts w:ascii="Times New Roman" w:hAnsi="Times New Roman"/>
                <w:sz w:val="18"/>
                <w:szCs w:val="18"/>
              </w:rPr>
            </w:pPr>
            <w:r>
              <w:rPr>
                <w:rFonts w:ascii="Times New Roman" w:hAnsi="Times New Roman"/>
                <w:sz w:val="18"/>
                <w:szCs w:val="18"/>
                <w:lang w:val="sr-Cyrl-RS"/>
              </w:rPr>
              <w:t>без ПДВ</w:t>
            </w:r>
          </w:p>
        </w:tc>
        <w:tc>
          <w:tcPr>
            <w:tcW w:w="779" w:type="dxa"/>
            <w:tcBorders>
              <w:left w:val="single" w:sz="12" w:space="0" w:color="auto"/>
            </w:tcBorders>
            <w:vAlign w:val="center"/>
          </w:tcPr>
          <w:p w14:paraId="58FCE128" w14:textId="0ED9709E" w:rsidR="000E0E45" w:rsidRPr="000E0E45" w:rsidRDefault="000E0E45" w:rsidP="000E0E45">
            <w:pPr>
              <w:ind w:left="0"/>
              <w:jc w:val="left"/>
              <w:rPr>
                <w:rFonts w:ascii="Times New Roman" w:hAnsi="Times New Roman"/>
                <w:sz w:val="18"/>
                <w:szCs w:val="18"/>
              </w:rPr>
            </w:pPr>
          </w:p>
        </w:tc>
        <w:tc>
          <w:tcPr>
            <w:tcW w:w="784" w:type="dxa"/>
            <w:vAlign w:val="center"/>
          </w:tcPr>
          <w:p w14:paraId="7856A314"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2EBB3785"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5F4DA98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416D936F"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23BDD8A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52E2609"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6760229"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3D9F08"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F0AE253"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F9983FC"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F6941E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2410F45C"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97B39E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769FE08" w14:textId="77777777" w:rsidR="000E0E45" w:rsidRPr="000E0E45" w:rsidRDefault="000E0E45" w:rsidP="000E0E45">
            <w:pPr>
              <w:ind w:left="0"/>
              <w:jc w:val="left"/>
              <w:rPr>
                <w:rFonts w:ascii="Times New Roman" w:hAnsi="Times New Roman"/>
                <w:sz w:val="18"/>
                <w:szCs w:val="18"/>
              </w:rPr>
            </w:pPr>
          </w:p>
        </w:tc>
      </w:tr>
      <w:tr w:rsidR="000E0E45" w:rsidRPr="000E0E45" w14:paraId="50522827" w14:textId="77777777" w:rsidTr="00C5316D">
        <w:trPr>
          <w:trHeight w:hRule="exact" w:val="432"/>
        </w:trPr>
        <w:tc>
          <w:tcPr>
            <w:tcW w:w="597" w:type="dxa"/>
            <w:vMerge/>
            <w:tcBorders>
              <w:bottom w:val="single" w:sz="12" w:space="0" w:color="auto"/>
            </w:tcBorders>
            <w:vAlign w:val="center"/>
          </w:tcPr>
          <w:p w14:paraId="29928A11" w14:textId="77777777" w:rsidR="000E0E45" w:rsidRPr="000E0E45" w:rsidRDefault="000E0E45" w:rsidP="00CE3A60">
            <w:pPr>
              <w:ind w:left="0"/>
              <w:jc w:val="center"/>
              <w:rPr>
                <w:rFonts w:ascii="Times New Roman" w:hAnsi="Times New Roman"/>
                <w:sz w:val="18"/>
                <w:szCs w:val="18"/>
                <w:lang w:val="sr-Cyrl-RS"/>
              </w:rPr>
            </w:pPr>
          </w:p>
        </w:tc>
        <w:tc>
          <w:tcPr>
            <w:tcW w:w="1833" w:type="dxa"/>
            <w:vMerge/>
            <w:tcBorders>
              <w:bottom w:val="single" w:sz="12" w:space="0" w:color="auto"/>
            </w:tcBorders>
            <w:vAlign w:val="center"/>
          </w:tcPr>
          <w:p w14:paraId="75C76F23" w14:textId="77777777" w:rsidR="000E0E45" w:rsidRPr="000E0E45" w:rsidRDefault="000E0E45" w:rsidP="000E0E45">
            <w:pPr>
              <w:ind w:left="0"/>
              <w:jc w:val="left"/>
              <w:rPr>
                <w:rFonts w:ascii="Times New Roman" w:hAnsi="Times New Roman"/>
                <w:color w:val="000000"/>
                <w:sz w:val="18"/>
                <w:szCs w:val="18"/>
              </w:rPr>
            </w:pPr>
          </w:p>
        </w:tc>
        <w:tc>
          <w:tcPr>
            <w:tcW w:w="1059" w:type="dxa"/>
            <w:tcBorders>
              <w:bottom w:val="single" w:sz="12" w:space="0" w:color="auto"/>
              <w:right w:val="single" w:sz="12" w:space="0" w:color="auto"/>
            </w:tcBorders>
            <w:vAlign w:val="center"/>
          </w:tcPr>
          <w:p w14:paraId="7EFF7E0F" w14:textId="516C6256" w:rsidR="000E0E45" w:rsidRPr="000E0E45" w:rsidRDefault="000E0E45" w:rsidP="000E0E45">
            <w:pPr>
              <w:ind w:left="0"/>
              <w:jc w:val="left"/>
              <w:rPr>
                <w:rFonts w:ascii="Times New Roman" w:hAnsi="Times New Roman"/>
                <w:sz w:val="18"/>
                <w:szCs w:val="18"/>
              </w:rPr>
            </w:pPr>
            <w:r w:rsidRPr="00EB3495">
              <w:rPr>
                <w:rFonts w:ascii="Times New Roman" w:hAnsi="Times New Roman"/>
                <w:sz w:val="18"/>
                <w:szCs w:val="18"/>
                <w:lang w:val="sr-Cyrl-RS"/>
              </w:rPr>
              <w:t>са</w:t>
            </w:r>
            <w:r>
              <w:rPr>
                <w:rFonts w:ascii="Times New Roman" w:hAnsi="Times New Roman"/>
                <w:sz w:val="18"/>
                <w:szCs w:val="18"/>
                <w:lang w:val="sr-Cyrl-RS"/>
              </w:rPr>
              <w:t xml:space="preserve"> ПДВ</w:t>
            </w:r>
          </w:p>
        </w:tc>
        <w:tc>
          <w:tcPr>
            <w:tcW w:w="779" w:type="dxa"/>
            <w:tcBorders>
              <w:left w:val="single" w:sz="12" w:space="0" w:color="auto"/>
            </w:tcBorders>
            <w:vAlign w:val="center"/>
          </w:tcPr>
          <w:p w14:paraId="2A93F877"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09AFC02E"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366C5B1C" w14:textId="77777777" w:rsidR="000E0E45" w:rsidRPr="000E0E45" w:rsidRDefault="000E0E45" w:rsidP="000E0E45">
            <w:pPr>
              <w:ind w:left="0"/>
              <w:jc w:val="left"/>
              <w:rPr>
                <w:rFonts w:ascii="Times New Roman" w:hAnsi="Times New Roman"/>
                <w:sz w:val="18"/>
                <w:szCs w:val="18"/>
              </w:rPr>
            </w:pPr>
          </w:p>
        </w:tc>
        <w:tc>
          <w:tcPr>
            <w:tcW w:w="779" w:type="dxa"/>
            <w:vAlign w:val="center"/>
          </w:tcPr>
          <w:p w14:paraId="75F01610" w14:textId="77777777" w:rsidR="000E0E45" w:rsidRPr="000E0E45" w:rsidRDefault="000E0E45" w:rsidP="000E0E45">
            <w:pPr>
              <w:ind w:left="0"/>
              <w:jc w:val="left"/>
              <w:rPr>
                <w:rFonts w:ascii="Times New Roman" w:hAnsi="Times New Roman"/>
                <w:sz w:val="18"/>
                <w:szCs w:val="18"/>
              </w:rPr>
            </w:pPr>
          </w:p>
        </w:tc>
        <w:tc>
          <w:tcPr>
            <w:tcW w:w="784" w:type="dxa"/>
            <w:vAlign w:val="center"/>
          </w:tcPr>
          <w:p w14:paraId="168B5C4D"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7B60AC71"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6C46D47"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78A10AF1"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552DAAB3"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53FA654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480C1CE0"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13BC8D2D" w14:textId="77777777" w:rsidR="000E0E45" w:rsidRPr="000E0E45" w:rsidRDefault="000E0E45" w:rsidP="000E0E45">
            <w:pPr>
              <w:ind w:left="0"/>
              <w:jc w:val="left"/>
              <w:rPr>
                <w:rFonts w:ascii="Times New Roman" w:hAnsi="Times New Roman"/>
                <w:sz w:val="18"/>
                <w:szCs w:val="18"/>
              </w:rPr>
            </w:pPr>
          </w:p>
        </w:tc>
        <w:tc>
          <w:tcPr>
            <w:tcW w:w="780" w:type="dxa"/>
            <w:vAlign w:val="center"/>
          </w:tcPr>
          <w:p w14:paraId="4380BBFB"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3CB874B6" w14:textId="77777777" w:rsidR="000E0E45" w:rsidRPr="000E0E45" w:rsidRDefault="000E0E45" w:rsidP="000E0E45">
            <w:pPr>
              <w:ind w:left="0"/>
              <w:jc w:val="left"/>
              <w:rPr>
                <w:rFonts w:ascii="Times New Roman" w:hAnsi="Times New Roman"/>
                <w:sz w:val="18"/>
                <w:szCs w:val="18"/>
              </w:rPr>
            </w:pPr>
          </w:p>
        </w:tc>
        <w:tc>
          <w:tcPr>
            <w:tcW w:w="785" w:type="dxa"/>
            <w:vAlign w:val="center"/>
          </w:tcPr>
          <w:p w14:paraId="0B622C82" w14:textId="77777777" w:rsidR="000E0E45" w:rsidRPr="000E0E45" w:rsidRDefault="000E0E45" w:rsidP="000E0E45">
            <w:pPr>
              <w:ind w:left="0"/>
              <w:jc w:val="left"/>
              <w:rPr>
                <w:rFonts w:ascii="Times New Roman" w:hAnsi="Times New Roman"/>
                <w:sz w:val="18"/>
                <w:szCs w:val="18"/>
              </w:rPr>
            </w:pPr>
          </w:p>
        </w:tc>
      </w:tr>
    </w:tbl>
    <w:p w14:paraId="5A6B33D1" w14:textId="77777777" w:rsidR="00314807" w:rsidRPr="00300D2C" w:rsidRDefault="00314807" w:rsidP="00314807">
      <w:pPr>
        <w:ind w:left="0"/>
        <w:jc w:val="left"/>
        <w:rPr>
          <w:rFonts w:ascii="Times New Roman" w:hAnsi="Times New Roman"/>
          <w:sz w:val="24"/>
          <w:szCs w:val="24"/>
        </w:rPr>
      </w:pPr>
    </w:p>
    <w:p w14:paraId="5DAFB1B7" w14:textId="77777777" w:rsidR="00314807" w:rsidRPr="00300D2C" w:rsidRDefault="00314807" w:rsidP="00314807">
      <w:pPr>
        <w:ind w:left="0"/>
        <w:jc w:val="left"/>
        <w:rPr>
          <w:rFonts w:ascii="Times New Roman" w:hAnsi="Times New Roman"/>
          <w:sz w:val="24"/>
          <w:szCs w:val="24"/>
        </w:rPr>
      </w:pPr>
    </w:p>
    <w:p w14:paraId="634B3A51" w14:textId="77777777" w:rsidR="00314807" w:rsidRDefault="00314807" w:rsidP="00E4126B">
      <w:pPr>
        <w:ind w:left="0"/>
        <w:jc w:val="right"/>
        <w:rPr>
          <w:rFonts w:ascii="Times New Roman" w:hAnsi="Times New Roman"/>
          <w:sz w:val="24"/>
          <w:szCs w:val="24"/>
          <w:lang w:val="ru-RU"/>
        </w:rPr>
      </w:pPr>
    </w:p>
    <w:p w14:paraId="72947545" w14:textId="77777777" w:rsidR="00CE3A60" w:rsidRDefault="00CE3A60" w:rsidP="00E4126B">
      <w:pPr>
        <w:ind w:left="0"/>
        <w:jc w:val="right"/>
        <w:rPr>
          <w:rFonts w:ascii="Times New Roman" w:hAnsi="Times New Roman"/>
          <w:sz w:val="24"/>
          <w:szCs w:val="24"/>
          <w:lang w:val="ru-RU"/>
        </w:rPr>
      </w:pPr>
    </w:p>
    <w:p w14:paraId="4463D08D" w14:textId="77777777" w:rsidR="00CE3A60" w:rsidRDefault="00CE3A60" w:rsidP="00E4126B">
      <w:pPr>
        <w:ind w:left="0"/>
        <w:jc w:val="right"/>
        <w:rPr>
          <w:rFonts w:ascii="Times New Roman" w:hAnsi="Times New Roman"/>
          <w:sz w:val="24"/>
          <w:szCs w:val="24"/>
          <w:lang w:val="ru-RU"/>
        </w:rPr>
      </w:pPr>
    </w:p>
    <w:p w14:paraId="44448E0F" w14:textId="77777777" w:rsidR="00CE3A60" w:rsidRDefault="00CE3A60" w:rsidP="00E4126B">
      <w:pPr>
        <w:ind w:left="0"/>
        <w:jc w:val="right"/>
        <w:rPr>
          <w:rFonts w:ascii="Times New Roman" w:hAnsi="Times New Roman"/>
          <w:sz w:val="24"/>
          <w:szCs w:val="24"/>
          <w:lang w:val="ru-RU"/>
        </w:rPr>
      </w:pPr>
    </w:p>
    <w:p w14:paraId="150AB150" w14:textId="77777777" w:rsidR="00CE3A60" w:rsidRDefault="00CE3A60" w:rsidP="00E4126B">
      <w:pPr>
        <w:ind w:left="0"/>
        <w:jc w:val="right"/>
        <w:rPr>
          <w:rFonts w:ascii="Times New Roman" w:hAnsi="Times New Roman"/>
          <w:sz w:val="24"/>
          <w:szCs w:val="24"/>
          <w:lang w:val="ru-RU"/>
        </w:rPr>
      </w:pPr>
    </w:p>
    <w:p w14:paraId="56411810" w14:textId="77777777" w:rsidR="00CE3A60" w:rsidRDefault="00CE3A60" w:rsidP="00E4126B">
      <w:pPr>
        <w:ind w:left="0"/>
        <w:jc w:val="right"/>
        <w:rPr>
          <w:rFonts w:ascii="Times New Roman" w:hAnsi="Times New Roman"/>
          <w:sz w:val="24"/>
          <w:szCs w:val="24"/>
          <w:lang w:val="ru-RU"/>
        </w:rPr>
      </w:pPr>
    </w:p>
    <w:p w14:paraId="1A44FB07" w14:textId="77777777" w:rsidR="00CE3A60" w:rsidRDefault="00CE3A60" w:rsidP="00E4126B">
      <w:pPr>
        <w:ind w:left="0"/>
        <w:jc w:val="right"/>
        <w:rPr>
          <w:rFonts w:ascii="Times New Roman" w:hAnsi="Times New Roman"/>
          <w:sz w:val="24"/>
          <w:szCs w:val="24"/>
          <w:lang w:val="ru-RU"/>
        </w:rPr>
      </w:pPr>
    </w:p>
    <w:p w14:paraId="635EED85" w14:textId="77777777" w:rsidR="00CE3A60" w:rsidRDefault="00CE3A60" w:rsidP="00E4126B">
      <w:pPr>
        <w:ind w:left="0"/>
        <w:jc w:val="right"/>
        <w:rPr>
          <w:rFonts w:ascii="Times New Roman" w:hAnsi="Times New Roman"/>
          <w:sz w:val="24"/>
          <w:szCs w:val="24"/>
          <w:lang w:val="ru-RU"/>
        </w:rPr>
      </w:pPr>
    </w:p>
    <w:p w14:paraId="4BCAE713" w14:textId="77777777" w:rsidR="00CE3A60" w:rsidRDefault="00CE3A60" w:rsidP="00E4126B">
      <w:pPr>
        <w:ind w:left="0"/>
        <w:jc w:val="right"/>
        <w:rPr>
          <w:rFonts w:ascii="Times New Roman" w:hAnsi="Times New Roman"/>
          <w:sz w:val="24"/>
          <w:szCs w:val="24"/>
          <w:lang w:val="ru-RU"/>
        </w:rPr>
      </w:pPr>
    </w:p>
    <w:p w14:paraId="6CEC8AA4" w14:textId="77777777" w:rsidR="00CE3A60" w:rsidRDefault="00CE3A60" w:rsidP="00E4126B">
      <w:pPr>
        <w:ind w:left="0"/>
        <w:jc w:val="right"/>
        <w:rPr>
          <w:rFonts w:ascii="Times New Roman" w:hAnsi="Times New Roman"/>
          <w:sz w:val="24"/>
          <w:szCs w:val="24"/>
          <w:lang w:val="ru-RU"/>
        </w:rPr>
      </w:pPr>
    </w:p>
    <w:p w14:paraId="70632199" w14:textId="262FAE95" w:rsidR="00CE3A60" w:rsidRDefault="00CE3A60" w:rsidP="00CE3A60">
      <w:pPr>
        <w:ind w:left="1423" w:firstLine="467"/>
        <w:jc w:val="left"/>
        <w:rPr>
          <w:rFonts w:ascii="Times New Roman" w:eastAsia="Arial Unicode MS" w:hAnsi="Times New Roman"/>
          <w:b/>
          <w:noProof/>
          <w:sz w:val="24"/>
          <w:szCs w:val="24"/>
          <w:lang w:val="ru-RU"/>
        </w:rPr>
      </w:pPr>
      <w:r>
        <w:rPr>
          <w:rFonts w:ascii="Times New Roman" w:eastAsia="Arial Unicode MS" w:hAnsi="Times New Roman"/>
          <w:b/>
          <w:noProof/>
          <w:sz w:val="24"/>
          <w:szCs w:val="24"/>
          <w:lang w:val="ru-RU"/>
        </w:rPr>
        <w:lastRenderedPageBreak/>
        <w:t>Табела 2.3.</w:t>
      </w:r>
    </w:p>
    <w:p w14:paraId="260CD62E" w14:textId="77777777" w:rsidR="00CE3A60" w:rsidRDefault="00CE3A60" w:rsidP="00CE3A60">
      <w:pPr>
        <w:ind w:left="0"/>
        <w:jc w:val="left"/>
        <w:rPr>
          <w:rFonts w:ascii="Times New Roman" w:hAnsi="Times New Roman"/>
          <w:sz w:val="24"/>
          <w:szCs w:val="24"/>
          <w:lang w:val="ru-RU"/>
        </w:rPr>
      </w:pPr>
    </w:p>
    <w:tbl>
      <w:tblPr>
        <w:tblStyle w:val="TableGrid"/>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732"/>
        <w:gridCol w:w="5136"/>
        <w:gridCol w:w="2070"/>
        <w:gridCol w:w="2070"/>
      </w:tblGrid>
      <w:tr w:rsidR="00CE3A60" w:rsidRPr="000E0E45" w14:paraId="6B810DD0" w14:textId="77777777" w:rsidTr="00435EF3">
        <w:trPr>
          <w:trHeight w:val="737"/>
          <w:jc w:val="center"/>
        </w:trPr>
        <w:tc>
          <w:tcPr>
            <w:tcW w:w="732" w:type="dxa"/>
            <w:tcBorders>
              <w:top w:val="single" w:sz="12" w:space="0" w:color="auto"/>
              <w:bottom w:val="single" w:sz="12" w:space="0" w:color="auto"/>
            </w:tcBorders>
            <w:vAlign w:val="center"/>
          </w:tcPr>
          <w:p w14:paraId="55817641" w14:textId="77777777" w:rsidR="00CE3A60" w:rsidRPr="000E0E45" w:rsidRDefault="00CE3A60" w:rsidP="00435EF3">
            <w:pPr>
              <w:ind w:left="0"/>
              <w:jc w:val="center"/>
              <w:rPr>
                <w:rFonts w:ascii="Times New Roman" w:hAnsi="Times New Roman"/>
                <w:sz w:val="18"/>
                <w:szCs w:val="18"/>
                <w:lang w:val="ru-RU"/>
              </w:rPr>
            </w:pPr>
            <w:r w:rsidRPr="000E0E45">
              <w:rPr>
                <w:rFonts w:ascii="Times New Roman" w:hAnsi="Times New Roman"/>
                <w:bCs/>
                <w:color w:val="000000"/>
                <w:sz w:val="18"/>
                <w:szCs w:val="18"/>
              </w:rPr>
              <w:t>Редни</w:t>
            </w:r>
            <w:r w:rsidRPr="000E0E45">
              <w:rPr>
                <w:rFonts w:ascii="Times New Roman" w:hAnsi="Times New Roman"/>
                <w:bCs/>
                <w:color w:val="000000"/>
                <w:sz w:val="18"/>
                <w:szCs w:val="18"/>
              </w:rPr>
              <w:br/>
              <w:t>број</w:t>
            </w:r>
          </w:p>
        </w:tc>
        <w:tc>
          <w:tcPr>
            <w:tcW w:w="5136" w:type="dxa"/>
            <w:tcBorders>
              <w:top w:val="single" w:sz="12" w:space="0" w:color="auto"/>
              <w:bottom w:val="single" w:sz="12" w:space="0" w:color="auto"/>
              <w:right w:val="single" w:sz="12" w:space="0" w:color="auto"/>
            </w:tcBorders>
            <w:vAlign w:val="center"/>
          </w:tcPr>
          <w:p w14:paraId="62A289C2" w14:textId="7429343F" w:rsidR="00CE3A60" w:rsidRPr="000E0E45" w:rsidRDefault="00435EF3" w:rsidP="00435EF3">
            <w:pPr>
              <w:ind w:left="0"/>
              <w:jc w:val="center"/>
              <w:rPr>
                <w:rFonts w:ascii="Times New Roman" w:hAnsi="Times New Roman"/>
                <w:sz w:val="18"/>
                <w:szCs w:val="18"/>
                <w:lang w:val="ru-RU"/>
              </w:rPr>
            </w:pPr>
            <w:r w:rsidRPr="000E0E45">
              <w:rPr>
                <w:rFonts w:ascii="Times New Roman" w:hAnsi="Times New Roman"/>
                <w:bCs/>
                <w:color w:val="000000"/>
                <w:sz w:val="18"/>
                <w:szCs w:val="18"/>
              </w:rPr>
              <w:t>Тип</w:t>
            </w:r>
            <w:r>
              <w:rPr>
                <w:rFonts w:ascii="Times New Roman" w:hAnsi="Times New Roman"/>
                <w:bCs/>
                <w:color w:val="000000"/>
                <w:sz w:val="18"/>
                <w:szCs w:val="18"/>
                <w:lang w:val="sr-Cyrl-RS"/>
              </w:rPr>
              <w:t xml:space="preserve"> (Монитор)</w:t>
            </w:r>
          </w:p>
        </w:tc>
        <w:tc>
          <w:tcPr>
            <w:tcW w:w="2070" w:type="dxa"/>
            <w:tcBorders>
              <w:top w:val="single" w:sz="12" w:space="0" w:color="auto"/>
              <w:left w:val="single" w:sz="12" w:space="0" w:color="auto"/>
              <w:bottom w:val="single" w:sz="12" w:space="0" w:color="auto"/>
            </w:tcBorders>
            <w:vAlign w:val="center"/>
          </w:tcPr>
          <w:p w14:paraId="108BB1C5" w14:textId="77777777" w:rsidR="00CE3A60" w:rsidRPr="000E0E45" w:rsidRDefault="00CE3A60" w:rsidP="00435EF3">
            <w:pPr>
              <w:ind w:left="0"/>
              <w:jc w:val="center"/>
              <w:rPr>
                <w:rFonts w:ascii="Times New Roman" w:hAnsi="Times New Roman"/>
                <w:sz w:val="18"/>
                <w:szCs w:val="18"/>
                <w:lang w:val="ru-RU"/>
              </w:rPr>
            </w:pPr>
            <w:r w:rsidRPr="000E0E45">
              <w:rPr>
                <w:rFonts w:ascii="Times New Roman" w:hAnsi="Times New Roman"/>
                <w:sz w:val="18"/>
                <w:szCs w:val="18"/>
                <w:lang w:val="sr-Cyrl-RS"/>
              </w:rPr>
              <w:t>Цена (без ПДВ)</w:t>
            </w:r>
          </w:p>
        </w:tc>
        <w:tc>
          <w:tcPr>
            <w:tcW w:w="2070" w:type="dxa"/>
            <w:tcBorders>
              <w:top w:val="single" w:sz="12" w:space="0" w:color="auto"/>
              <w:bottom w:val="single" w:sz="12" w:space="0" w:color="auto"/>
            </w:tcBorders>
            <w:vAlign w:val="center"/>
          </w:tcPr>
          <w:p w14:paraId="5A2F8152"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Цена (са ПДВ)</w:t>
            </w:r>
          </w:p>
        </w:tc>
      </w:tr>
      <w:tr w:rsidR="00CE3A60" w:rsidRPr="000E0E45" w14:paraId="3B9465FF" w14:textId="77777777" w:rsidTr="00435EF3">
        <w:trPr>
          <w:trHeight w:val="432"/>
          <w:jc w:val="center"/>
        </w:trPr>
        <w:tc>
          <w:tcPr>
            <w:tcW w:w="732" w:type="dxa"/>
            <w:tcBorders>
              <w:top w:val="single" w:sz="12" w:space="0" w:color="auto"/>
            </w:tcBorders>
            <w:vAlign w:val="center"/>
          </w:tcPr>
          <w:p w14:paraId="50FBDB66"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1</w:t>
            </w:r>
            <w:r w:rsidRPr="000E0E45">
              <w:rPr>
                <w:rFonts w:ascii="Times New Roman" w:hAnsi="Times New Roman"/>
                <w:color w:val="000000"/>
                <w:sz w:val="18"/>
                <w:szCs w:val="18"/>
                <w:lang w:val="sr-Cyrl-RS"/>
              </w:rPr>
              <w:t>.</w:t>
            </w:r>
          </w:p>
        </w:tc>
        <w:tc>
          <w:tcPr>
            <w:tcW w:w="5136" w:type="dxa"/>
            <w:tcBorders>
              <w:top w:val="single" w:sz="12" w:space="0" w:color="auto"/>
              <w:right w:val="single" w:sz="12" w:space="0" w:color="auto"/>
            </w:tcBorders>
            <w:vAlign w:val="center"/>
          </w:tcPr>
          <w:p w14:paraId="691CB530"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P221</w:t>
            </w:r>
          </w:p>
        </w:tc>
        <w:tc>
          <w:tcPr>
            <w:tcW w:w="2070" w:type="dxa"/>
            <w:tcBorders>
              <w:top w:val="single" w:sz="12" w:space="0" w:color="auto"/>
              <w:left w:val="single" w:sz="12" w:space="0" w:color="auto"/>
            </w:tcBorders>
            <w:vAlign w:val="center"/>
          </w:tcPr>
          <w:p w14:paraId="0D5FEA2D" w14:textId="77777777" w:rsidR="00CE3A60" w:rsidRPr="000E0E45" w:rsidRDefault="00CE3A60" w:rsidP="00435EF3">
            <w:pPr>
              <w:ind w:left="0"/>
              <w:jc w:val="left"/>
              <w:rPr>
                <w:rFonts w:ascii="Times New Roman" w:hAnsi="Times New Roman"/>
                <w:sz w:val="18"/>
                <w:szCs w:val="18"/>
                <w:lang w:val="ru-RU"/>
              </w:rPr>
            </w:pPr>
          </w:p>
        </w:tc>
        <w:tc>
          <w:tcPr>
            <w:tcW w:w="2070" w:type="dxa"/>
            <w:tcBorders>
              <w:top w:val="single" w:sz="12" w:space="0" w:color="auto"/>
            </w:tcBorders>
          </w:tcPr>
          <w:p w14:paraId="33A77DDD"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02C45C8D" w14:textId="77777777" w:rsidTr="00435EF3">
        <w:trPr>
          <w:trHeight w:val="432"/>
          <w:jc w:val="center"/>
        </w:trPr>
        <w:tc>
          <w:tcPr>
            <w:tcW w:w="732" w:type="dxa"/>
            <w:vAlign w:val="center"/>
          </w:tcPr>
          <w:p w14:paraId="4719B1E4"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2</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3FCA51E4"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P222va</w:t>
            </w:r>
          </w:p>
        </w:tc>
        <w:tc>
          <w:tcPr>
            <w:tcW w:w="2070" w:type="dxa"/>
            <w:tcBorders>
              <w:left w:val="single" w:sz="12" w:space="0" w:color="auto"/>
            </w:tcBorders>
            <w:vAlign w:val="center"/>
          </w:tcPr>
          <w:p w14:paraId="4FB47E68"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5A6228CE"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622B16F1" w14:textId="77777777" w:rsidTr="00435EF3">
        <w:trPr>
          <w:trHeight w:val="432"/>
          <w:jc w:val="center"/>
        </w:trPr>
        <w:tc>
          <w:tcPr>
            <w:tcW w:w="732" w:type="dxa"/>
            <w:vAlign w:val="center"/>
          </w:tcPr>
          <w:p w14:paraId="421F4E69"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3</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460FED09"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E1iteDisplay Е242</w:t>
            </w:r>
          </w:p>
        </w:tc>
        <w:tc>
          <w:tcPr>
            <w:tcW w:w="2070" w:type="dxa"/>
            <w:tcBorders>
              <w:left w:val="single" w:sz="12" w:space="0" w:color="auto"/>
            </w:tcBorders>
            <w:vAlign w:val="center"/>
          </w:tcPr>
          <w:p w14:paraId="6C054969"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21DE2480"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6574445B" w14:textId="77777777" w:rsidTr="00435EF3">
        <w:trPr>
          <w:trHeight w:val="432"/>
          <w:jc w:val="center"/>
        </w:trPr>
        <w:tc>
          <w:tcPr>
            <w:tcW w:w="732" w:type="dxa"/>
            <w:vAlign w:val="center"/>
          </w:tcPr>
          <w:p w14:paraId="2A1C1097"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4</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11B5400F"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ProDisplay P240va</w:t>
            </w:r>
          </w:p>
        </w:tc>
        <w:tc>
          <w:tcPr>
            <w:tcW w:w="2070" w:type="dxa"/>
            <w:tcBorders>
              <w:left w:val="single" w:sz="12" w:space="0" w:color="auto"/>
            </w:tcBorders>
            <w:vAlign w:val="center"/>
          </w:tcPr>
          <w:p w14:paraId="716732B3"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1F10E029"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52D5B9FC" w14:textId="77777777" w:rsidTr="00435EF3">
        <w:trPr>
          <w:trHeight w:val="432"/>
          <w:jc w:val="center"/>
        </w:trPr>
        <w:tc>
          <w:tcPr>
            <w:tcW w:w="732" w:type="dxa"/>
            <w:vAlign w:val="center"/>
          </w:tcPr>
          <w:p w14:paraId="386F517E"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5</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219620F9" w14:textId="77777777" w:rsidR="00CE3A60" w:rsidRPr="000E0E45" w:rsidRDefault="00CE3A60" w:rsidP="00435EF3">
            <w:pPr>
              <w:ind w:left="0"/>
              <w:jc w:val="left"/>
              <w:rPr>
                <w:rFonts w:ascii="Times New Roman" w:hAnsi="Times New Roman"/>
                <w:sz w:val="18"/>
                <w:szCs w:val="18"/>
                <w:lang w:val="ru-RU"/>
              </w:rPr>
            </w:pPr>
            <w:r w:rsidRPr="000E0E45">
              <w:rPr>
                <w:rFonts w:ascii="Times New Roman" w:hAnsi="Times New Roman"/>
                <w:color w:val="000000"/>
                <w:sz w:val="18"/>
                <w:szCs w:val="18"/>
              </w:rPr>
              <w:t>HP EliteDisplay E243</w:t>
            </w:r>
          </w:p>
        </w:tc>
        <w:tc>
          <w:tcPr>
            <w:tcW w:w="2070" w:type="dxa"/>
            <w:tcBorders>
              <w:left w:val="single" w:sz="12" w:space="0" w:color="auto"/>
            </w:tcBorders>
            <w:vAlign w:val="center"/>
          </w:tcPr>
          <w:p w14:paraId="177BADE7" w14:textId="77777777" w:rsidR="00CE3A60" w:rsidRPr="000E0E45" w:rsidRDefault="00CE3A60" w:rsidP="00435EF3">
            <w:pPr>
              <w:ind w:left="0"/>
              <w:jc w:val="left"/>
              <w:rPr>
                <w:rFonts w:ascii="Times New Roman" w:hAnsi="Times New Roman"/>
                <w:sz w:val="18"/>
                <w:szCs w:val="18"/>
                <w:lang w:val="ru-RU"/>
              </w:rPr>
            </w:pPr>
          </w:p>
        </w:tc>
        <w:tc>
          <w:tcPr>
            <w:tcW w:w="2070" w:type="dxa"/>
          </w:tcPr>
          <w:p w14:paraId="7ECB284B" w14:textId="77777777" w:rsidR="00CE3A60" w:rsidRPr="000E0E45" w:rsidRDefault="00CE3A60" w:rsidP="00435EF3">
            <w:pPr>
              <w:ind w:left="0"/>
              <w:jc w:val="left"/>
              <w:rPr>
                <w:rFonts w:ascii="Times New Roman" w:hAnsi="Times New Roman"/>
                <w:sz w:val="18"/>
                <w:szCs w:val="18"/>
                <w:lang w:val="ru-RU"/>
              </w:rPr>
            </w:pPr>
          </w:p>
        </w:tc>
      </w:tr>
      <w:tr w:rsidR="00CE3A60" w:rsidRPr="000E0E45" w14:paraId="161EBA75" w14:textId="77777777" w:rsidTr="00435EF3">
        <w:trPr>
          <w:trHeight w:val="432"/>
          <w:jc w:val="center"/>
        </w:trPr>
        <w:tc>
          <w:tcPr>
            <w:tcW w:w="732" w:type="dxa"/>
            <w:vAlign w:val="center"/>
          </w:tcPr>
          <w:p w14:paraId="6C4CD262"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color w:val="000000"/>
                <w:sz w:val="18"/>
                <w:szCs w:val="18"/>
              </w:rPr>
              <w:t>6</w:t>
            </w:r>
            <w:r w:rsidRPr="000E0E45">
              <w:rPr>
                <w:rFonts w:ascii="Times New Roman" w:hAnsi="Times New Roman"/>
                <w:color w:val="000000"/>
                <w:sz w:val="18"/>
                <w:szCs w:val="18"/>
                <w:lang w:val="sr-Cyrl-RS"/>
              </w:rPr>
              <w:t>.</w:t>
            </w:r>
          </w:p>
        </w:tc>
        <w:tc>
          <w:tcPr>
            <w:tcW w:w="5136" w:type="dxa"/>
            <w:tcBorders>
              <w:right w:val="single" w:sz="12" w:space="0" w:color="auto"/>
            </w:tcBorders>
            <w:vAlign w:val="center"/>
          </w:tcPr>
          <w:p w14:paraId="5A2FF1A3" w14:textId="77777777" w:rsidR="00CE3A60" w:rsidRPr="000E0E45" w:rsidRDefault="00CE3A60" w:rsidP="00435EF3">
            <w:pPr>
              <w:ind w:left="0"/>
              <w:jc w:val="left"/>
              <w:rPr>
                <w:rFonts w:ascii="Times New Roman" w:hAnsi="Times New Roman"/>
                <w:sz w:val="18"/>
                <w:szCs w:val="18"/>
              </w:rPr>
            </w:pPr>
            <w:r w:rsidRPr="000E0E45">
              <w:rPr>
                <w:rFonts w:ascii="Times New Roman" w:hAnsi="Times New Roman"/>
                <w:color w:val="000000"/>
                <w:sz w:val="18"/>
                <w:szCs w:val="18"/>
              </w:rPr>
              <w:t>Security Center Ecoline TFT monitor TV8182</w:t>
            </w:r>
          </w:p>
        </w:tc>
        <w:tc>
          <w:tcPr>
            <w:tcW w:w="2070" w:type="dxa"/>
            <w:tcBorders>
              <w:left w:val="single" w:sz="12" w:space="0" w:color="auto"/>
            </w:tcBorders>
            <w:vAlign w:val="center"/>
          </w:tcPr>
          <w:p w14:paraId="7C55D3C0" w14:textId="77777777" w:rsidR="00CE3A60" w:rsidRPr="000E0E45" w:rsidRDefault="00CE3A60" w:rsidP="00435EF3">
            <w:pPr>
              <w:ind w:left="0"/>
              <w:jc w:val="left"/>
              <w:rPr>
                <w:rFonts w:ascii="Times New Roman" w:hAnsi="Times New Roman"/>
                <w:sz w:val="18"/>
                <w:szCs w:val="18"/>
              </w:rPr>
            </w:pPr>
          </w:p>
        </w:tc>
        <w:tc>
          <w:tcPr>
            <w:tcW w:w="2070" w:type="dxa"/>
          </w:tcPr>
          <w:p w14:paraId="03A96F47" w14:textId="77777777" w:rsidR="00CE3A60" w:rsidRPr="000E0E45" w:rsidRDefault="00CE3A60" w:rsidP="00435EF3">
            <w:pPr>
              <w:ind w:left="0"/>
              <w:jc w:val="left"/>
              <w:rPr>
                <w:rFonts w:ascii="Times New Roman" w:hAnsi="Times New Roman"/>
                <w:sz w:val="18"/>
                <w:szCs w:val="18"/>
              </w:rPr>
            </w:pPr>
          </w:p>
        </w:tc>
      </w:tr>
      <w:tr w:rsidR="00CE3A60" w:rsidRPr="000E0E45" w14:paraId="32F8B6AD" w14:textId="77777777" w:rsidTr="00435EF3">
        <w:trPr>
          <w:trHeight w:val="432"/>
          <w:jc w:val="center"/>
        </w:trPr>
        <w:tc>
          <w:tcPr>
            <w:tcW w:w="732" w:type="dxa"/>
            <w:tcBorders>
              <w:bottom w:val="single" w:sz="12" w:space="0" w:color="auto"/>
            </w:tcBorders>
            <w:vAlign w:val="center"/>
          </w:tcPr>
          <w:p w14:paraId="33E3CECE" w14:textId="77777777" w:rsidR="00CE3A60" w:rsidRPr="000E0E45" w:rsidRDefault="00CE3A60" w:rsidP="00435EF3">
            <w:pPr>
              <w:ind w:left="0"/>
              <w:jc w:val="center"/>
              <w:rPr>
                <w:rFonts w:ascii="Times New Roman" w:hAnsi="Times New Roman"/>
                <w:sz w:val="18"/>
                <w:szCs w:val="18"/>
                <w:lang w:val="sr-Cyrl-RS"/>
              </w:rPr>
            </w:pPr>
            <w:r w:rsidRPr="000E0E45">
              <w:rPr>
                <w:rFonts w:ascii="Times New Roman" w:hAnsi="Times New Roman"/>
                <w:sz w:val="18"/>
                <w:szCs w:val="18"/>
                <w:lang w:val="sr-Cyrl-RS"/>
              </w:rPr>
              <w:t>7.</w:t>
            </w:r>
          </w:p>
        </w:tc>
        <w:tc>
          <w:tcPr>
            <w:tcW w:w="5136" w:type="dxa"/>
            <w:tcBorders>
              <w:bottom w:val="single" w:sz="12" w:space="0" w:color="auto"/>
              <w:right w:val="single" w:sz="12" w:space="0" w:color="auto"/>
            </w:tcBorders>
            <w:vAlign w:val="center"/>
          </w:tcPr>
          <w:p w14:paraId="4581866F" w14:textId="77777777" w:rsidR="00CE3A60" w:rsidRPr="000E0E45" w:rsidRDefault="00CE3A60" w:rsidP="00435EF3">
            <w:pPr>
              <w:ind w:left="0"/>
              <w:jc w:val="left"/>
              <w:rPr>
                <w:rFonts w:ascii="Times New Roman" w:hAnsi="Times New Roman"/>
                <w:sz w:val="18"/>
                <w:szCs w:val="18"/>
              </w:rPr>
            </w:pPr>
            <w:r w:rsidRPr="000E0E45">
              <w:rPr>
                <w:rFonts w:ascii="Times New Roman" w:hAnsi="Times New Roman"/>
                <w:color w:val="000000"/>
                <w:sz w:val="18"/>
                <w:szCs w:val="18"/>
              </w:rPr>
              <w:t>CarTFT CTF1040 SX-D-VGA/DVI 10.4" TFT-Touchscreen</w:t>
            </w:r>
          </w:p>
        </w:tc>
        <w:tc>
          <w:tcPr>
            <w:tcW w:w="2070" w:type="dxa"/>
            <w:tcBorders>
              <w:left w:val="single" w:sz="12" w:space="0" w:color="auto"/>
            </w:tcBorders>
            <w:vAlign w:val="center"/>
          </w:tcPr>
          <w:p w14:paraId="150F22C0" w14:textId="77777777" w:rsidR="00CE3A60" w:rsidRPr="000E0E45" w:rsidRDefault="00CE3A60" w:rsidP="00435EF3">
            <w:pPr>
              <w:ind w:left="0"/>
              <w:jc w:val="left"/>
              <w:rPr>
                <w:rFonts w:ascii="Times New Roman" w:hAnsi="Times New Roman"/>
                <w:sz w:val="18"/>
                <w:szCs w:val="18"/>
              </w:rPr>
            </w:pPr>
          </w:p>
        </w:tc>
        <w:tc>
          <w:tcPr>
            <w:tcW w:w="2070" w:type="dxa"/>
          </w:tcPr>
          <w:p w14:paraId="00B4CBBD" w14:textId="77777777" w:rsidR="00CE3A60" w:rsidRPr="000E0E45" w:rsidRDefault="00CE3A60" w:rsidP="00435EF3">
            <w:pPr>
              <w:ind w:left="0"/>
              <w:jc w:val="left"/>
              <w:rPr>
                <w:rFonts w:ascii="Times New Roman" w:hAnsi="Times New Roman"/>
                <w:sz w:val="18"/>
                <w:szCs w:val="18"/>
              </w:rPr>
            </w:pPr>
          </w:p>
        </w:tc>
      </w:tr>
    </w:tbl>
    <w:p w14:paraId="0A84DA5A" w14:textId="77777777" w:rsidR="00CE3A60" w:rsidRDefault="00CE3A60" w:rsidP="00CE3A60">
      <w:pPr>
        <w:ind w:left="0"/>
        <w:jc w:val="left"/>
        <w:rPr>
          <w:rFonts w:ascii="Times New Roman" w:hAnsi="Times New Roman"/>
          <w:sz w:val="24"/>
          <w:szCs w:val="24"/>
        </w:rPr>
      </w:pPr>
    </w:p>
    <w:p w14:paraId="25B962F6" w14:textId="77777777" w:rsidR="00CE3A60" w:rsidRPr="00300D2C" w:rsidRDefault="00CE3A60" w:rsidP="00CE3A60">
      <w:pPr>
        <w:ind w:left="0"/>
        <w:jc w:val="left"/>
        <w:rPr>
          <w:rFonts w:ascii="Times New Roman" w:hAnsi="Times New Roman"/>
          <w:sz w:val="24"/>
          <w:szCs w:val="24"/>
        </w:rPr>
      </w:pPr>
    </w:p>
    <w:p w14:paraId="70E87431" w14:textId="0AD08508" w:rsidR="006E2C7F" w:rsidRDefault="006E2C7F" w:rsidP="006E2C7F">
      <w:pPr>
        <w:autoSpaceDE w:val="0"/>
        <w:autoSpaceDN w:val="0"/>
        <w:adjustRightInd w:val="0"/>
        <w:ind w:left="0" w:firstLine="720"/>
        <w:rPr>
          <w:rFonts w:ascii="Times New Roman" w:hAnsi="Times New Roman"/>
          <w:sz w:val="24"/>
          <w:szCs w:val="24"/>
          <w:lang w:val="ru-RU"/>
        </w:rPr>
      </w:pPr>
      <w:r>
        <w:rPr>
          <w:rFonts w:ascii="Times New Roman" w:hAnsi="Times New Roman"/>
          <w:sz w:val="24"/>
          <w:szCs w:val="24"/>
          <w:lang w:val="ru-RU"/>
        </w:rPr>
        <w:t xml:space="preserve">Цене резервних делова без и са ПДВ </w:t>
      </w:r>
      <w:r>
        <w:rPr>
          <w:rFonts w:ascii="Times New Roman" w:hAnsi="Times New Roman"/>
          <w:sz w:val="24"/>
          <w:szCs w:val="24"/>
          <w:lang w:val="sr-Cyrl-CS"/>
        </w:rPr>
        <w:t xml:space="preserve">морају бити иста као и у Обрасцу понуде и </w:t>
      </w:r>
      <w:r>
        <w:rPr>
          <w:rFonts w:ascii="Times New Roman" w:hAnsi="Times New Roman"/>
          <w:sz w:val="24"/>
          <w:szCs w:val="24"/>
          <w:lang w:val="ru-RU"/>
        </w:rPr>
        <w:t>биће један од елемента критеријума који ће се бодовати.</w:t>
      </w:r>
    </w:p>
    <w:p w14:paraId="7C8C3F65" w14:textId="77777777" w:rsidR="006E2C7F" w:rsidRDefault="006E2C7F" w:rsidP="006E2C7F">
      <w:pPr>
        <w:autoSpaceDE w:val="0"/>
        <w:autoSpaceDN w:val="0"/>
        <w:adjustRightInd w:val="0"/>
        <w:ind w:left="0" w:firstLine="720"/>
        <w:rPr>
          <w:rFonts w:ascii="Times New Roman" w:hAnsi="Times New Roman"/>
          <w:sz w:val="24"/>
          <w:szCs w:val="24"/>
          <w:lang w:val="ru-RU"/>
        </w:rPr>
      </w:pPr>
    </w:p>
    <w:p w14:paraId="69EB69DD" w14:textId="77777777" w:rsidR="006E2C7F" w:rsidRDefault="006E2C7F" w:rsidP="006E2C7F">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14:paraId="07492F1C" w14:textId="77777777" w:rsidR="006E2C7F" w:rsidRDefault="006E2C7F" w:rsidP="006E2C7F">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14:paraId="1DA10743" w14:textId="707D79FF" w:rsidR="006E2C7F" w:rsidRDefault="006E2C7F" w:rsidP="006E2C7F">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14:paraId="45A050C2" w14:textId="77777777" w:rsidR="006E2C7F" w:rsidRDefault="006E2C7F" w:rsidP="006E2C7F">
      <w:pPr>
        <w:autoSpaceDE w:val="0"/>
        <w:autoSpaceDN w:val="0"/>
        <w:adjustRightInd w:val="0"/>
        <w:ind w:left="0" w:firstLine="720"/>
        <w:jc w:val="right"/>
        <w:rPr>
          <w:rFonts w:ascii="Times New Roman" w:hAnsi="Times New Roman"/>
          <w:sz w:val="24"/>
          <w:szCs w:val="24"/>
          <w:lang w:val="ru-RU"/>
        </w:rPr>
      </w:pPr>
    </w:p>
    <w:p w14:paraId="3246FDE4" w14:textId="77777777" w:rsidR="006E2C7F" w:rsidRDefault="006E2C7F" w:rsidP="006E2C7F">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14:paraId="719E889A" w14:textId="6886DE61" w:rsidR="006E2C7F" w:rsidRDefault="006E2C7F" w:rsidP="006E2C7F">
      <w:pPr>
        <w:autoSpaceDE w:val="0"/>
        <w:autoSpaceDN w:val="0"/>
        <w:adjustRightInd w:val="0"/>
        <w:ind w:left="0" w:firstLine="720"/>
        <w:jc w:val="right"/>
        <w:rPr>
          <w:rFonts w:ascii="Times New Roman" w:hAnsi="Times New Roman"/>
          <w:sz w:val="24"/>
          <w:szCs w:val="24"/>
          <w:lang w:val="ru-RU"/>
        </w:rPr>
      </w:pPr>
      <w:r w:rsidRPr="00883D1C">
        <w:rPr>
          <w:rFonts w:ascii="Times New Roman" w:hAnsi="Times New Roman"/>
          <w:i/>
          <w:sz w:val="24"/>
          <w:szCs w:val="24"/>
          <w:lang w:val="ru-RU"/>
        </w:rPr>
        <w:t>(потпис овлашћеног лица)</w:t>
      </w:r>
    </w:p>
    <w:p w14:paraId="5416324C" w14:textId="77777777" w:rsidR="00CE3A60" w:rsidRPr="006E2C7F" w:rsidRDefault="00CE3A60" w:rsidP="006E2C7F">
      <w:pPr>
        <w:ind w:left="0"/>
        <w:rPr>
          <w:rFonts w:ascii="Times New Roman" w:hAnsi="Times New Roman"/>
          <w:sz w:val="24"/>
          <w:szCs w:val="24"/>
          <w:lang w:val="ru-RU"/>
        </w:rPr>
      </w:pPr>
    </w:p>
    <w:p w14:paraId="6ADC9D2A" w14:textId="77777777" w:rsidR="00314807" w:rsidRPr="006E2C7F" w:rsidRDefault="00314807" w:rsidP="00E4126B">
      <w:pPr>
        <w:ind w:left="0"/>
        <w:jc w:val="right"/>
        <w:rPr>
          <w:rFonts w:ascii="Times New Roman" w:hAnsi="Times New Roman"/>
          <w:sz w:val="24"/>
          <w:szCs w:val="24"/>
          <w:lang w:val="ru-RU"/>
        </w:rPr>
      </w:pPr>
    </w:p>
    <w:p w14:paraId="35318DC2" w14:textId="77777777" w:rsidR="00314807" w:rsidRPr="006E2C7F" w:rsidRDefault="00314807" w:rsidP="00314807">
      <w:pPr>
        <w:ind w:left="0"/>
        <w:rPr>
          <w:rFonts w:ascii="Times New Roman" w:hAnsi="Times New Roman"/>
          <w:sz w:val="24"/>
          <w:szCs w:val="24"/>
          <w:lang w:val="ru-RU"/>
        </w:rPr>
        <w:sectPr w:rsidR="00314807" w:rsidRPr="006E2C7F" w:rsidSect="00314807">
          <w:pgSz w:w="16839" w:h="11907" w:orient="landscape" w:code="9"/>
          <w:pgMar w:top="1134" w:right="2268" w:bottom="1134" w:left="1418" w:header="397" w:footer="397" w:gutter="0"/>
          <w:cols w:space="720"/>
          <w:docGrid w:linePitch="360"/>
        </w:sectPr>
      </w:pPr>
    </w:p>
    <w:p w14:paraId="5AE99A94" w14:textId="7EF53C2B" w:rsidR="00DC2166" w:rsidRDefault="00487CC7" w:rsidP="00E4126B">
      <w:pPr>
        <w:ind w:left="0"/>
        <w:jc w:val="right"/>
        <w:rPr>
          <w:rFonts w:ascii="Times New Roman" w:hAnsi="Times New Roman"/>
          <w:sz w:val="24"/>
          <w:szCs w:val="24"/>
          <w:lang w:val="ru-RU"/>
        </w:rPr>
      </w:pPr>
      <w:r>
        <w:rPr>
          <w:rFonts w:ascii="Times New Roman" w:hAnsi="Times New Roman"/>
          <w:sz w:val="24"/>
          <w:szCs w:val="24"/>
          <w:lang w:val="ru-RU"/>
        </w:rPr>
        <w:lastRenderedPageBreak/>
        <w:t>ОБРАЗАЦ 3</w:t>
      </w:r>
    </w:p>
    <w:p w14:paraId="620EA519" w14:textId="77777777" w:rsidR="00314807" w:rsidRDefault="00314807" w:rsidP="00314807">
      <w:pPr>
        <w:ind w:left="0"/>
        <w:rPr>
          <w:rFonts w:ascii="Times New Roman" w:hAnsi="Times New Roman"/>
          <w:sz w:val="24"/>
          <w:szCs w:val="24"/>
          <w:lang w:val="ru-RU"/>
        </w:rPr>
      </w:pPr>
    </w:p>
    <w:p w14:paraId="4EDC140E" w14:textId="77777777" w:rsidR="00DC2166" w:rsidRDefault="00DC2166" w:rsidP="00DC2166">
      <w:pPr>
        <w:rPr>
          <w:rFonts w:ascii="Times New Roman" w:hAnsi="Times New Roman"/>
          <w:sz w:val="24"/>
          <w:szCs w:val="24"/>
          <w:lang w:val="ru-RU"/>
        </w:rPr>
      </w:pPr>
    </w:p>
    <w:p w14:paraId="6BFA3353" w14:textId="77777777" w:rsidR="00DC2166" w:rsidRPr="00E4126B" w:rsidRDefault="00E4126B" w:rsidP="00DC2166">
      <w:pPr>
        <w:jc w:val="center"/>
        <w:rPr>
          <w:rFonts w:ascii="Times New Roman" w:eastAsia="Arial Unicode MS" w:hAnsi="Times New Roman"/>
          <w:b/>
          <w:noProof/>
          <w:sz w:val="24"/>
          <w:szCs w:val="24"/>
          <w:lang w:val="ru-RU"/>
        </w:rPr>
      </w:pPr>
      <w:r w:rsidRPr="00E4126B">
        <w:rPr>
          <w:rFonts w:ascii="Times New Roman" w:eastAsia="Arial Unicode MS" w:hAnsi="Times New Roman"/>
          <w:b/>
          <w:noProof/>
          <w:sz w:val="24"/>
          <w:szCs w:val="24"/>
          <w:lang w:val="ru-RU"/>
        </w:rPr>
        <w:t>ОБРАЗАЦ ИЗЈАВЕ О НЕЗАВИСНОЈ ПОНУДИ</w:t>
      </w:r>
    </w:p>
    <w:p w14:paraId="788FF9F9" w14:textId="77777777" w:rsidR="00E4126B" w:rsidRDefault="00E4126B" w:rsidP="00DC2166">
      <w:pPr>
        <w:jc w:val="center"/>
        <w:rPr>
          <w:rFonts w:ascii="Times New Roman" w:eastAsia="Arial Unicode MS" w:hAnsi="Times New Roman"/>
          <w:noProof/>
          <w:sz w:val="24"/>
          <w:szCs w:val="24"/>
          <w:lang w:val="ru-RU"/>
        </w:rPr>
      </w:pPr>
    </w:p>
    <w:p w14:paraId="4675CB5B" w14:textId="77777777" w:rsidR="00DC2166" w:rsidRDefault="00DC2166" w:rsidP="00DC2166">
      <w:pPr>
        <w:ind w:left="0" w:firstLine="720"/>
        <w:rPr>
          <w:rFonts w:ascii="Times New Roman" w:hAnsi="Times New Roman"/>
          <w:sz w:val="24"/>
          <w:szCs w:val="24"/>
          <w:lang w:val="sr-Cyrl-CS" w:eastAsia="ar-SA"/>
        </w:rPr>
      </w:pPr>
      <w:r>
        <w:rPr>
          <w:rFonts w:ascii="Times New Roman" w:eastAsia="Arial Unicode MS" w:hAnsi="Times New Roman"/>
          <w:noProof/>
          <w:sz w:val="24"/>
          <w:szCs w:val="24"/>
          <w:lang w:val="ru-RU"/>
        </w:rPr>
        <w:t xml:space="preserve">У складу са чланом </w:t>
      </w:r>
      <w:r>
        <w:rPr>
          <w:rFonts w:ascii="Times New Roman" w:hAnsi="Times New Roman"/>
          <w:sz w:val="24"/>
          <w:szCs w:val="24"/>
          <w:lang w:val="sr-Cyrl-CS" w:eastAsia="ar-SA"/>
        </w:rPr>
        <w:t xml:space="preserve">26. Закона о јавним набавкама („Службени гласник РС“ број 124/12, 14/15 и 68/15) као и чланом 2. Правилника о обавезним елементима конкурсне документације у поступцима јавних набавки и начину доказивања испуњености услова („Службени гласник РС“ број 86/15 и 41/19) понуђач </w:t>
      </w:r>
    </w:p>
    <w:p w14:paraId="30072C50" w14:textId="77777777" w:rsidR="00DC2166" w:rsidRDefault="00DC2166" w:rsidP="00DC2166">
      <w:pPr>
        <w:ind w:left="0" w:firstLine="720"/>
        <w:rPr>
          <w:rFonts w:ascii="Times New Roman" w:hAnsi="Times New Roman"/>
          <w:sz w:val="24"/>
          <w:szCs w:val="24"/>
          <w:lang w:val="sr-Cyrl-CS" w:eastAsia="ar-SA"/>
        </w:rPr>
      </w:pPr>
    </w:p>
    <w:p w14:paraId="1E3BD321" w14:textId="77777777" w:rsidR="00DC2166" w:rsidRDefault="00DC2166" w:rsidP="00DC2166">
      <w:pPr>
        <w:ind w:left="0"/>
        <w:rPr>
          <w:rFonts w:ascii="Times New Roman" w:hAnsi="Times New Roman"/>
          <w:sz w:val="24"/>
          <w:szCs w:val="24"/>
          <w:lang w:val="sr-Cyrl-CS" w:eastAsia="ar-SA"/>
        </w:rPr>
      </w:pPr>
      <w:r>
        <w:rPr>
          <w:rFonts w:ascii="Times New Roman" w:hAnsi="Times New Roman"/>
          <w:sz w:val="24"/>
          <w:szCs w:val="24"/>
          <w:lang w:val="sr-Cyrl-CS" w:eastAsia="ar-SA"/>
        </w:rPr>
        <w:t>____________________________________________________________________________________________________________________________________________________________</w:t>
      </w:r>
    </w:p>
    <w:p w14:paraId="781F5933" w14:textId="77777777" w:rsidR="00DC2166" w:rsidRDefault="00DC2166" w:rsidP="00DC2166">
      <w:pPr>
        <w:ind w:left="0" w:firstLine="720"/>
        <w:jc w:val="center"/>
        <w:rPr>
          <w:rFonts w:ascii="Times New Roman" w:hAnsi="Times New Roman"/>
          <w:i/>
          <w:sz w:val="24"/>
          <w:szCs w:val="24"/>
          <w:lang w:val="sr-Cyrl-CS" w:eastAsia="ar-SA"/>
        </w:rPr>
      </w:pPr>
      <w:r>
        <w:rPr>
          <w:rFonts w:ascii="Times New Roman" w:hAnsi="Times New Roman"/>
          <w:i/>
          <w:sz w:val="24"/>
          <w:szCs w:val="24"/>
          <w:lang w:val="sr-Cyrl-CS" w:eastAsia="ar-SA"/>
        </w:rPr>
        <w:t>(назив и адреса понуђача)</w:t>
      </w:r>
    </w:p>
    <w:p w14:paraId="65ADECEA" w14:textId="77777777" w:rsidR="00DC2166" w:rsidRDefault="00DC2166" w:rsidP="00DC2166">
      <w:pPr>
        <w:ind w:left="0" w:firstLine="720"/>
        <w:rPr>
          <w:rFonts w:ascii="Times New Roman" w:hAnsi="Times New Roman"/>
          <w:sz w:val="24"/>
          <w:szCs w:val="24"/>
          <w:lang w:val="sr-Cyrl-CS" w:eastAsia="ar-SA"/>
        </w:rPr>
      </w:pPr>
    </w:p>
    <w:p w14:paraId="5C66C2B8" w14:textId="77777777" w:rsidR="00DC2166" w:rsidRDefault="00DC2166" w:rsidP="00DC2166">
      <w:pPr>
        <w:ind w:left="0" w:firstLine="720"/>
        <w:rPr>
          <w:rFonts w:ascii="Times New Roman" w:hAnsi="Times New Roman"/>
          <w:sz w:val="24"/>
          <w:szCs w:val="24"/>
          <w:lang w:val="sr-Cyrl-CS" w:eastAsia="ar-SA"/>
        </w:rPr>
      </w:pPr>
      <w:r>
        <w:rPr>
          <w:rFonts w:ascii="Times New Roman" w:hAnsi="Times New Roman"/>
          <w:sz w:val="24"/>
          <w:szCs w:val="24"/>
          <w:lang w:val="sr-Cyrl-CS" w:eastAsia="ar-SA"/>
        </w:rPr>
        <w:t>даје:</w:t>
      </w:r>
    </w:p>
    <w:p w14:paraId="6D48F464" w14:textId="77777777" w:rsidR="00DC2166" w:rsidRDefault="00DC2166" w:rsidP="00DC2166">
      <w:pPr>
        <w:ind w:left="0" w:firstLine="720"/>
        <w:rPr>
          <w:rFonts w:ascii="Times New Roman" w:hAnsi="Times New Roman"/>
          <w:sz w:val="24"/>
          <w:szCs w:val="24"/>
          <w:lang w:val="sr-Cyrl-CS" w:eastAsia="ar-SA"/>
        </w:rPr>
      </w:pPr>
    </w:p>
    <w:p w14:paraId="22D4A195" w14:textId="77777777" w:rsidR="00DC2166" w:rsidRDefault="00DC2166" w:rsidP="00DC2166">
      <w:pPr>
        <w:ind w:left="0" w:firstLine="720"/>
        <w:jc w:val="center"/>
        <w:rPr>
          <w:rFonts w:ascii="Times New Roman" w:hAnsi="Times New Roman"/>
          <w:b/>
          <w:sz w:val="24"/>
          <w:szCs w:val="24"/>
          <w:lang w:val="sr-Cyrl-CS" w:eastAsia="ar-SA"/>
        </w:rPr>
      </w:pPr>
      <w:r>
        <w:rPr>
          <w:rFonts w:ascii="Times New Roman" w:hAnsi="Times New Roman"/>
          <w:b/>
          <w:sz w:val="24"/>
          <w:szCs w:val="24"/>
          <w:lang w:val="sr-Cyrl-CS" w:eastAsia="ar-SA"/>
        </w:rPr>
        <w:t>ИЗЈАВУ О НЕЗАВИСНОЈ ПОНУДИ</w:t>
      </w:r>
    </w:p>
    <w:p w14:paraId="52479157" w14:textId="77777777" w:rsidR="00DC2166" w:rsidRDefault="00DC2166" w:rsidP="00DC2166">
      <w:pPr>
        <w:ind w:left="0" w:hanging="17"/>
        <w:rPr>
          <w:rFonts w:ascii="Times New Roman" w:hAnsi="Times New Roman"/>
          <w:sz w:val="24"/>
          <w:szCs w:val="24"/>
          <w:lang w:val="sr-Cyrl-CS" w:eastAsia="ar-SA"/>
        </w:rPr>
      </w:pPr>
    </w:p>
    <w:p w14:paraId="1E9FA9FF" w14:textId="77777777" w:rsidR="00DC2166" w:rsidRDefault="00DC2166" w:rsidP="00DC2166">
      <w:pPr>
        <w:ind w:left="0" w:firstLine="720"/>
        <w:rPr>
          <w:rFonts w:ascii="Times New Roman" w:hAnsi="Times New Roman"/>
          <w:sz w:val="24"/>
          <w:szCs w:val="24"/>
          <w:lang w:val="ru-RU"/>
        </w:rPr>
      </w:pPr>
      <w:r>
        <w:rPr>
          <w:rFonts w:ascii="Times New Roman" w:eastAsia="Arial Unicode MS" w:hAnsi="Times New Roman"/>
          <w:noProof/>
          <w:sz w:val="24"/>
          <w:szCs w:val="24"/>
          <w:lang w:val="sr-Cyrl-CS"/>
        </w:rPr>
        <w:t>П</w:t>
      </w:r>
      <w:r>
        <w:rPr>
          <w:rFonts w:ascii="Times New Roman" w:eastAsia="Arial Unicode MS" w:hAnsi="Times New Roman"/>
          <w:noProof/>
          <w:sz w:val="24"/>
          <w:szCs w:val="24"/>
          <w:lang w:val="ru-RU"/>
        </w:rPr>
        <w:t xml:space="preserve">од пуном материјалном и кривичном одговорношћу потврђујем да сам понуду за јавну набавку услуга одржавање рачунара за три године број 1-02-4042-16/20 поднео независно, </w:t>
      </w:r>
      <w:r>
        <w:rPr>
          <w:rFonts w:ascii="Times New Roman" w:hAnsi="Times New Roman"/>
          <w:sz w:val="24"/>
          <w:szCs w:val="24"/>
          <w:lang w:val="ru-RU"/>
        </w:rPr>
        <w:t>без договора са другим понуђачима или заинтересованим лицима.</w:t>
      </w:r>
    </w:p>
    <w:p w14:paraId="6E496AFC" w14:textId="77777777" w:rsidR="00DC2166" w:rsidRDefault="00DC2166" w:rsidP="00DC2166">
      <w:pPr>
        <w:ind w:left="0" w:firstLine="720"/>
        <w:rPr>
          <w:rFonts w:ascii="Times New Roman" w:hAnsi="Times New Roman"/>
          <w:sz w:val="24"/>
          <w:szCs w:val="24"/>
          <w:lang w:val="ru-RU"/>
        </w:rPr>
      </w:pPr>
    </w:p>
    <w:p w14:paraId="119A2D1A"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 xml:space="preserve">        Датум</w:t>
      </w:r>
    </w:p>
    <w:p w14:paraId="62C0F31E" w14:textId="77777777" w:rsidR="00DC2166" w:rsidRDefault="00DC2166" w:rsidP="00DC2166">
      <w:pPr>
        <w:autoSpaceDE w:val="0"/>
        <w:autoSpaceDN w:val="0"/>
        <w:adjustRightInd w:val="0"/>
        <w:ind w:left="0"/>
        <w:rPr>
          <w:rFonts w:ascii="Times New Roman" w:hAnsi="Times New Roman"/>
          <w:sz w:val="24"/>
          <w:szCs w:val="24"/>
          <w:lang w:val="ru-RU"/>
        </w:rPr>
      </w:pPr>
      <w:r>
        <w:rPr>
          <w:rFonts w:ascii="Times New Roman" w:hAnsi="Times New Roman"/>
          <w:sz w:val="24"/>
          <w:szCs w:val="24"/>
          <w:lang w:val="ru-RU"/>
        </w:rPr>
        <w:t>_____________</w:t>
      </w:r>
    </w:p>
    <w:p w14:paraId="1F3BBA57" w14:textId="77777777" w:rsidR="00DC2166" w:rsidRDefault="00DC2166" w:rsidP="00DC2166">
      <w:pPr>
        <w:autoSpaceDE w:val="0"/>
        <w:autoSpaceDN w:val="0"/>
        <w:adjustRightInd w:val="0"/>
        <w:ind w:left="0" w:firstLine="720"/>
        <w:jc w:val="center"/>
        <w:rPr>
          <w:rFonts w:ascii="Times New Roman" w:hAnsi="Times New Roman"/>
          <w:sz w:val="24"/>
          <w:szCs w:val="24"/>
          <w:lang w:val="ru-RU"/>
        </w:rPr>
      </w:pPr>
      <w:r>
        <w:rPr>
          <w:rFonts w:ascii="Times New Roman" w:hAnsi="Times New Roman"/>
          <w:sz w:val="24"/>
          <w:szCs w:val="24"/>
          <w:lang w:val="ru-RU"/>
        </w:rPr>
        <w:t xml:space="preserve">                                                                                                ПОНУЂАЧ</w:t>
      </w:r>
    </w:p>
    <w:p w14:paraId="5168596C"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p>
    <w:p w14:paraId="2B3B5875" w14:textId="77777777" w:rsidR="00DC2166" w:rsidRDefault="00DC2166" w:rsidP="00DC2166">
      <w:pPr>
        <w:autoSpaceDE w:val="0"/>
        <w:autoSpaceDN w:val="0"/>
        <w:adjustRightInd w:val="0"/>
        <w:ind w:left="0" w:firstLine="720"/>
        <w:jc w:val="right"/>
        <w:rPr>
          <w:rFonts w:ascii="Times New Roman" w:hAnsi="Times New Roman"/>
          <w:sz w:val="24"/>
          <w:szCs w:val="24"/>
          <w:lang w:val="ru-RU"/>
        </w:rPr>
      </w:pPr>
      <w:r>
        <w:rPr>
          <w:rFonts w:ascii="Times New Roman" w:hAnsi="Times New Roman"/>
          <w:sz w:val="24"/>
          <w:szCs w:val="24"/>
          <w:lang w:val="ru-RU"/>
        </w:rPr>
        <w:t>________________________</w:t>
      </w:r>
    </w:p>
    <w:p w14:paraId="1EBD3A47" w14:textId="77777777" w:rsidR="00DC2166" w:rsidRPr="00883D1C" w:rsidRDefault="00DC2166" w:rsidP="00DC2166">
      <w:pPr>
        <w:ind w:left="0" w:firstLine="720"/>
        <w:jc w:val="right"/>
        <w:rPr>
          <w:rFonts w:ascii="Times New Roman" w:hAnsi="Times New Roman"/>
          <w:i/>
          <w:sz w:val="24"/>
          <w:szCs w:val="24"/>
          <w:lang w:val="sr-Cyrl-CS"/>
        </w:rPr>
      </w:pPr>
      <w:r w:rsidRPr="00883D1C">
        <w:rPr>
          <w:rFonts w:ascii="Times New Roman" w:hAnsi="Times New Roman"/>
          <w:i/>
          <w:sz w:val="24"/>
          <w:szCs w:val="24"/>
          <w:lang w:val="ru-RU"/>
        </w:rPr>
        <w:t>(потпис овлашћеног лица)</w:t>
      </w:r>
    </w:p>
    <w:p w14:paraId="5C716AFE" w14:textId="77777777" w:rsidR="00DC2166" w:rsidRDefault="00DC2166" w:rsidP="00DC2166">
      <w:pPr>
        <w:rPr>
          <w:rFonts w:ascii="Times New Roman" w:eastAsia="Arial Unicode MS" w:hAnsi="Times New Roman"/>
          <w:noProof/>
          <w:sz w:val="24"/>
          <w:szCs w:val="24"/>
          <w:lang w:val="ru-RU"/>
        </w:rPr>
      </w:pPr>
    </w:p>
    <w:p w14:paraId="06226AC5" w14:textId="77777777" w:rsidR="00DC2166" w:rsidRDefault="00DC2166" w:rsidP="00DC2166">
      <w:pPr>
        <w:ind w:left="360" w:firstLine="450"/>
        <w:rPr>
          <w:rFonts w:ascii="Times New Roman" w:hAnsi="Times New Roman"/>
          <w:sz w:val="24"/>
          <w:szCs w:val="24"/>
          <w:lang w:val="sr-Cyrl-CS"/>
        </w:rPr>
      </w:pPr>
    </w:p>
    <w:p w14:paraId="7166A888" w14:textId="77777777" w:rsidR="00DC2166" w:rsidRDefault="00DC2166" w:rsidP="00DC2166">
      <w:pPr>
        <w:ind w:left="360" w:firstLine="450"/>
        <w:rPr>
          <w:rFonts w:ascii="Times New Roman" w:hAnsi="Times New Roman"/>
          <w:sz w:val="24"/>
          <w:szCs w:val="24"/>
          <w:lang w:val="sr-Cyrl-CS"/>
        </w:rPr>
      </w:pPr>
    </w:p>
    <w:p w14:paraId="0A5C669D" w14:textId="77777777" w:rsidR="00DC2166" w:rsidRDefault="00DC2166" w:rsidP="00DC2166">
      <w:pPr>
        <w:ind w:left="360" w:firstLine="450"/>
        <w:rPr>
          <w:rFonts w:ascii="Times New Roman" w:hAnsi="Times New Roman"/>
          <w:sz w:val="24"/>
          <w:szCs w:val="24"/>
          <w:lang w:val="sr-Cyrl-CS"/>
        </w:rPr>
      </w:pPr>
    </w:p>
    <w:p w14:paraId="15D95C98" w14:textId="77777777" w:rsidR="00DC2166" w:rsidRDefault="00DC2166" w:rsidP="00DC2166">
      <w:pPr>
        <w:rPr>
          <w:rFonts w:ascii="Times New Roman" w:hAnsi="Times New Roman"/>
          <w:sz w:val="24"/>
          <w:szCs w:val="24"/>
          <w:lang w:val="sr-Cyrl-CS"/>
        </w:rPr>
      </w:pPr>
    </w:p>
    <w:p w14:paraId="4EC1F89A" w14:textId="77777777" w:rsidR="00DC2166" w:rsidRDefault="00DC2166" w:rsidP="00DC2166">
      <w:pPr>
        <w:rPr>
          <w:rFonts w:ascii="Times New Roman" w:hAnsi="Times New Roman"/>
          <w:sz w:val="24"/>
          <w:szCs w:val="24"/>
          <w:lang w:val="sr-Cyrl-CS"/>
        </w:rPr>
      </w:pPr>
    </w:p>
    <w:p w14:paraId="026B0D6E" w14:textId="77777777" w:rsidR="00DC2166" w:rsidRDefault="00DC2166" w:rsidP="00DC2166">
      <w:pPr>
        <w:rPr>
          <w:rFonts w:ascii="Times New Roman" w:hAnsi="Times New Roman"/>
          <w:b/>
          <w:sz w:val="24"/>
          <w:szCs w:val="24"/>
          <w:lang w:val="hr-HR"/>
        </w:rPr>
      </w:pPr>
    </w:p>
    <w:p w14:paraId="5FEEF480" w14:textId="77777777" w:rsidR="00DC2166" w:rsidRDefault="00DC2166" w:rsidP="00DC2166">
      <w:pPr>
        <w:rPr>
          <w:rFonts w:ascii="Times New Roman" w:hAnsi="Times New Roman"/>
          <w:sz w:val="24"/>
          <w:szCs w:val="24"/>
          <w:lang w:val="ru-RU"/>
        </w:rPr>
      </w:pPr>
    </w:p>
    <w:p w14:paraId="6D26AD8A" w14:textId="77777777" w:rsidR="00E4126B" w:rsidRDefault="00DC2166" w:rsidP="00C60FC2">
      <w:pPr>
        <w:ind w:left="0"/>
        <w:rPr>
          <w:rFonts w:ascii="Times New Roman" w:hAnsi="Times New Roman"/>
          <w:b/>
          <w:i/>
          <w:sz w:val="24"/>
          <w:szCs w:val="24"/>
          <w:u w:val="single"/>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u w:val="single"/>
          <w:lang w:val="sr-Cyrl-CS"/>
        </w:rPr>
        <w:t>.</w:t>
      </w:r>
      <w:r w:rsidR="00E4126B">
        <w:rPr>
          <w:rFonts w:ascii="Times New Roman" w:hAnsi="Times New Roman"/>
          <w:b/>
          <w:i/>
          <w:sz w:val="24"/>
          <w:szCs w:val="24"/>
          <w:u w:val="single"/>
          <w:lang w:val="sr-Cyrl-CS"/>
        </w:rPr>
        <w:br w:type="page"/>
      </w:r>
    </w:p>
    <w:p w14:paraId="7FDC6C35" w14:textId="50C13D18" w:rsidR="00E4126B" w:rsidRDefault="00487CC7" w:rsidP="00E4126B">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4</w:t>
      </w:r>
      <w:r w:rsidR="00380583">
        <w:rPr>
          <w:rFonts w:ascii="Times New Roman" w:eastAsia="Times New Roman" w:hAnsi="Times New Roman"/>
          <w:sz w:val="24"/>
          <w:szCs w:val="24"/>
          <w:lang w:val="ru-RU"/>
        </w:rPr>
        <w:t>.</w:t>
      </w:r>
    </w:p>
    <w:p w14:paraId="4ED9690A" w14:textId="77777777" w:rsidR="008A7377" w:rsidRDefault="008A7377" w:rsidP="00E4126B">
      <w:pPr>
        <w:ind w:left="0"/>
        <w:jc w:val="right"/>
        <w:rPr>
          <w:rFonts w:ascii="Times New Roman" w:eastAsia="Times New Roman" w:hAnsi="Times New Roman"/>
          <w:sz w:val="24"/>
          <w:szCs w:val="24"/>
          <w:lang w:val="ru-RU"/>
        </w:rPr>
      </w:pPr>
    </w:p>
    <w:p w14:paraId="36A517D3" w14:textId="77777777" w:rsidR="008A7377" w:rsidRPr="00E4126B" w:rsidRDefault="008A7377" w:rsidP="008A7377">
      <w:pPr>
        <w:ind w:left="0"/>
        <w:jc w:val="center"/>
        <w:rPr>
          <w:rFonts w:ascii="Times New Roman" w:eastAsia="Times New Roman" w:hAnsi="Times New Roman"/>
          <w:b/>
          <w:sz w:val="24"/>
          <w:szCs w:val="24"/>
          <w:lang w:val="ru-RU"/>
        </w:rPr>
      </w:pPr>
      <w:r w:rsidRPr="00E4126B">
        <w:rPr>
          <w:rFonts w:ascii="Times New Roman" w:eastAsia="Times New Roman" w:hAnsi="Times New Roman"/>
          <w:b/>
          <w:sz w:val="24"/>
          <w:szCs w:val="24"/>
          <w:lang w:val="ru-RU"/>
        </w:rPr>
        <w:t>ОБРАЗАЦ И</w:t>
      </w:r>
      <w:r>
        <w:rPr>
          <w:rFonts w:ascii="Times New Roman" w:eastAsia="Times New Roman" w:hAnsi="Times New Roman"/>
          <w:b/>
          <w:sz w:val="24"/>
          <w:szCs w:val="24"/>
          <w:lang w:val="ru-RU"/>
        </w:rPr>
        <w:t>З</w:t>
      </w:r>
      <w:r w:rsidRPr="00E4126B">
        <w:rPr>
          <w:rFonts w:ascii="Times New Roman" w:eastAsia="Times New Roman" w:hAnsi="Times New Roman"/>
          <w:b/>
          <w:sz w:val="24"/>
          <w:szCs w:val="24"/>
          <w:lang w:val="ru-RU"/>
        </w:rPr>
        <w:t>ЈАВЕ О ПОШТОВАЊУ ПРОПИСА</w:t>
      </w:r>
    </w:p>
    <w:p w14:paraId="768FCE3E" w14:textId="77777777" w:rsidR="008A7377" w:rsidRDefault="008A7377" w:rsidP="008A7377">
      <w:pPr>
        <w:pStyle w:val="Heading6"/>
        <w:spacing w:before="0"/>
        <w:rPr>
          <w:rFonts w:ascii="Times New Roman" w:hAnsi="Times New Roman"/>
          <w:bCs/>
          <w:sz w:val="24"/>
          <w:szCs w:val="24"/>
          <w:lang w:val="sr-Cyrl-CS"/>
        </w:rPr>
      </w:pPr>
    </w:p>
    <w:p w14:paraId="05E82381" w14:textId="77777777" w:rsidR="008A7377" w:rsidRDefault="008A7377" w:rsidP="008A7377">
      <w:pPr>
        <w:pStyle w:val="Heading6"/>
        <w:spacing w:before="0"/>
        <w:ind w:firstLine="720"/>
        <w:rPr>
          <w:rFonts w:ascii="Times New Roman" w:hAnsi="Times New Roman"/>
          <w:bCs/>
          <w:sz w:val="24"/>
          <w:szCs w:val="24"/>
          <w:lang w:val="sr-Cyrl-CS"/>
        </w:rPr>
      </w:pPr>
    </w:p>
    <w:p w14:paraId="35A6AC75" w14:textId="77777777" w:rsidR="008A7377" w:rsidRDefault="008A7377" w:rsidP="008A7377">
      <w:pPr>
        <w:ind w:left="0" w:firstLine="720"/>
        <w:rPr>
          <w:rFonts w:ascii="Times New Roman" w:eastAsia="TimesNewRomanPSMT" w:hAnsi="Times New Roman"/>
          <w:sz w:val="24"/>
          <w:szCs w:val="24"/>
          <w:lang w:val="sr-Cyrl-BA"/>
        </w:rPr>
      </w:pPr>
      <w:r>
        <w:rPr>
          <w:rFonts w:ascii="Times New Roman" w:hAnsi="Times New Roman"/>
          <w:bCs/>
          <w:iCs/>
          <w:sz w:val="24"/>
          <w:szCs w:val="24"/>
          <w:lang w:val="ru-RU"/>
        </w:rPr>
        <w:t>У складу са</w:t>
      </w:r>
      <w:r>
        <w:rPr>
          <w:rFonts w:ascii="Times New Roman" w:hAnsi="Times New Roman"/>
          <w:b/>
          <w:bCs/>
          <w:iCs/>
          <w:sz w:val="24"/>
          <w:szCs w:val="24"/>
          <w:lang w:val="uz-Cyrl-UZ"/>
        </w:rPr>
        <w:t xml:space="preserve"> </w:t>
      </w:r>
      <w:r>
        <w:rPr>
          <w:rFonts w:ascii="Times New Roman" w:hAnsi="Times New Roman"/>
          <w:bCs/>
          <w:iCs/>
          <w:sz w:val="24"/>
          <w:szCs w:val="24"/>
          <w:lang w:val="uz-Cyrl-UZ"/>
        </w:rPr>
        <w:t>чланом</w:t>
      </w:r>
      <w:r>
        <w:rPr>
          <w:rFonts w:ascii="Times New Roman" w:hAnsi="Times New Roman"/>
          <w:b/>
          <w:bCs/>
          <w:iCs/>
          <w:sz w:val="24"/>
          <w:szCs w:val="24"/>
          <w:lang w:val="uz-Cyrl-UZ"/>
        </w:rPr>
        <w:t xml:space="preserve"> </w:t>
      </w:r>
      <w:r>
        <w:rPr>
          <w:rFonts w:ascii="Times New Roman" w:hAnsi="Times New Roman"/>
          <w:bCs/>
          <w:iCs/>
          <w:sz w:val="24"/>
          <w:szCs w:val="24"/>
          <w:lang w:val="uz-Cyrl-UZ"/>
        </w:rPr>
        <w:t>75. став 2</w:t>
      </w:r>
      <w:r>
        <w:rPr>
          <w:rFonts w:ascii="Times New Roman" w:hAnsi="Times New Roman"/>
          <w:bCs/>
          <w:iCs/>
          <w:sz w:val="24"/>
          <w:szCs w:val="24"/>
          <w:lang w:val="ru-RU"/>
        </w:rPr>
        <w:t>.</w:t>
      </w:r>
      <w:r>
        <w:rPr>
          <w:rFonts w:ascii="Times New Roman" w:hAnsi="Times New Roman"/>
          <w:bCs/>
          <w:iCs/>
          <w:sz w:val="24"/>
          <w:szCs w:val="24"/>
          <w:lang w:val="uz-Cyrl-UZ"/>
        </w:rPr>
        <w:t xml:space="preserve"> Закона о јавним набавкама</w:t>
      </w:r>
      <w:r>
        <w:rPr>
          <w:rFonts w:ascii="Times New Roman" w:hAnsi="Times New Roman"/>
          <w:bCs/>
          <w:iCs/>
          <w:sz w:val="24"/>
          <w:szCs w:val="24"/>
          <w:lang w:val="ru-RU"/>
        </w:rPr>
        <w:t xml:space="preserve">   </w:t>
      </w:r>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Pr>
          <w:rFonts w:ascii="Times New Roman" w:eastAsia="TimesNewRomanPSMT" w:hAnsi="Times New Roman"/>
          <w:sz w:val="24"/>
          <w:szCs w:val="24"/>
          <w:lang w:val="ru-RU"/>
        </w:rPr>
        <w:t>/20</w:t>
      </w:r>
      <w:r>
        <w:rPr>
          <w:rFonts w:ascii="Times New Roman" w:eastAsia="TimesNewRomanPSMT" w:hAnsi="Times New Roman"/>
          <w:sz w:val="24"/>
          <w:szCs w:val="24"/>
          <w:lang w:val="uz-Cyrl-UZ"/>
        </w:rPr>
        <w:t>12, 14/2015 и 68/2015</w:t>
      </w:r>
      <w:r>
        <w:rPr>
          <w:rFonts w:ascii="Times New Roman" w:eastAsia="TimesNewRomanPSMT" w:hAnsi="Times New Roman"/>
          <w:sz w:val="24"/>
          <w:szCs w:val="24"/>
          <w:lang w:val="ru-RU"/>
        </w:rPr>
        <w:t>)</w:t>
      </w:r>
      <w:r>
        <w:rPr>
          <w:rFonts w:ascii="Times New Roman" w:eastAsia="TimesNewRomanPSMT" w:hAnsi="Times New Roman"/>
          <w:sz w:val="24"/>
          <w:szCs w:val="24"/>
          <w:lang w:val="sr-Cyrl-BA"/>
        </w:rPr>
        <w:t xml:space="preserve"> понуђач</w:t>
      </w:r>
    </w:p>
    <w:p w14:paraId="5632DEDE" w14:textId="77777777" w:rsidR="008A7377" w:rsidRDefault="008A7377" w:rsidP="008A7377">
      <w:pPr>
        <w:ind w:left="0" w:firstLine="720"/>
        <w:rPr>
          <w:rFonts w:ascii="Times New Roman" w:eastAsia="TimesNewRomanPSMT" w:hAnsi="Times New Roman"/>
          <w:sz w:val="24"/>
          <w:szCs w:val="24"/>
          <w:lang w:val="sr-Cyrl-BA"/>
        </w:rPr>
      </w:pPr>
    </w:p>
    <w:p w14:paraId="789CC6BB" w14:textId="77777777" w:rsidR="008A7377" w:rsidRDefault="008A7377" w:rsidP="008A7377">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________________________________________________________________________________________________________________________________________________________________(назив и адреса понуђача)</w:t>
      </w:r>
    </w:p>
    <w:p w14:paraId="3180FD34" w14:textId="77777777" w:rsidR="008A7377" w:rsidRDefault="008A7377" w:rsidP="008A7377">
      <w:pPr>
        <w:ind w:left="0" w:firstLine="720"/>
        <w:rPr>
          <w:rFonts w:ascii="Times New Roman" w:eastAsia="TimesNewRomanPSMT" w:hAnsi="Times New Roman"/>
          <w:sz w:val="24"/>
          <w:szCs w:val="24"/>
          <w:lang w:val="sr-Cyrl-BA"/>
        </w:rPr>
      </w:pPr>
    </w:p>
    <w:p w14:paraId="3C7E84BD" w14:textId="77777777" w:rsidR="008A7377" w:rsidRDefault="008A7377" w:rsidP="008A7377">
      <w:pPr>
        <w:ind w:left="0" w:firstLine="720"/>
        <w:rPr>
          <w:rFonts w:ascii="Times New Roman" w:hAnsi="Times New Roman"/>
          <w:bCs/>
          <w:iCs/>
          <w:sz w:val="24"/>
          <w:szCs w:val="24"/>
          <w:lang w:val="uz-Cyrl-UZ"/>
        </w:rPr>
      </w:pPr>
      <w:r>
        <w:rPr>
          <w:rFonts w:ascii="Times New Roman" w:hAnsi="Times New Roman"/>
          <w:bCs/>
          <w:iCs/>
          <w:sz w:val="24"/>
          <w:szCs w:val="24"/>
          <w:lang w:val="uz-Cyrl-UZ"/>
        </w:rPr>
        <w:t>даје:</w:t>
      </w:r>
    </w:p>
    <w:p w14:paraId="5CB72020" w14:textId="77777777" w:rsidR="008A7377" w:rsidRDefault="008A7377" w:rsidP="008A7377">
      <w:pPr>
        <w:ind w:left="0" w:firstLine="720"/>
        <w:rPr>
          <w:rFonts w:ascii="Times New Roman" w:hAnsi="Times New Roman"/>
          <w:bCs/>
          <w:iCs/>
          <w:sz w:val="24"/>
          <w:szCs w:val="24"/>
          <w:lang w:val="uz-Cyrl-UZ"/>
        </w:rPr>
      </w:pPr>
    </w:p>
    <w:p w14:paraId="785840D1" w14:textId="77777777" w:rsidR="008A7377" w:rsidRDefault="008A7377" w:rsidP="008A7377">
      <w:pPr>
        <w:ind w:left="0" w:firstLine="720"/>
        <w:jc w:val="center"/>
        <w:rPr>
          <w:rFonts w:ascii="Times New Roman" w:eastAsia="Times New Roman" w:hAnsi="Times New Roman"/>
          <w:b/>
          <w:bCs/>
          <w:iCs/>
          <w:color w:val="002060"/>
          <w:sz w:val="24"/>
          <w:szCs w:val="24"/>
          <w:lang w:val="uz-Cyrl-UZ"/>
        </w:rPr>
      </w:pPr>
      <w:r>
        <w:rPr>
          <w:rFonts w:ascii="Times New Roman" w:hAnsi="Times New Roman"/>
          <w:b/>
          <w:bCs/>
          <w:iCs/>
          <w:sz w:val="24"/>
          <w:szCs w:val="24"/>
          <w:lang w:val="uz-Cyrl-UZ"/>
        </w:rPr>
        <w:t>ИЗЈАВУ О ПОШТОВАЊУ ПРОПИСА</w:t>
      </w:r>
    </w:p>
    <w:p w14:paraId="6CBB7FEB" w14:textId="77777777" w:rsidR="008A7377" w:rsidRDefault="008A7377" w:rsidP="008A7377">
      <w:pPr>
        <w:ind w:left="0"/>
        <w:rPr>
          <w:rFonts w:ascii="Times New Roman" w:eastAsia="Arial Unicode MS" w:hAnsi="Times New Roman"/>
          <w:noProof/>
          <w:sz w:val="24"/>
          <w:szCs w:val="24"/>
          <w:lang w:val="uz-Cyrl-UZ"/>
        </w:rPr>
      </w:pPr>
    </w:p>
    <w:p w14:paraId="70274D15" w14:textId="77777777" w:rsidR="008A7377" w:rsidRDefault="008A7377" w:rsidP="008A7377">
      <w:pPr>
        <w:tabs>
          <w:tab w:val="num" w:pos="720"/>
        </w:tabs>
        <w:ind w:left="0" w:firstLine="720"/>
        <w:rPr>
          <w:rFonts w:ascii="Times New Roman" w:hAnsi="Times New Roman"/>
          <w:sz w:val="24"/>
          <w:szCs w:val="24"/>
          <w:lang w:val="sr-Cyrl-CS"/>
        </w:rPr>
      </w:pPr>
      <w:r>
        <w:rPr>
          <w:rFonts w:ascii="Times New Roman" w:eastAsia="Arial Unicode MS" w:hAnsi="Times New Roman"/>
          <w:noProof/>
          <w:sz w:val="24"/>
          <w:szCs w:val="24"/>
          <w:lang w:val="uz-Cyrl-UZ"/>
        </w:rPr>
        <w:t>П</w:t>
      </w:r>
      <w:r>
        <w:rPr>
          <w:rFonts w:ascii="Times New Roman" w:eastAsia="Arial Unicode MS" w:hAnsi="Times New Roman"/>
          <w:noProof/>
          <w:sz w:val="24"/>
          <w:szCs w:val="24"/>
          <w:lang w:val="sr-Cyrl-CS"/>
        </w:rPr>
        <w:t xml:space="preserve">од пуном материјалном и кривичном одговорношћу, потврђујем да сам састављајући понуду за јавну набавку одржавање рачунара број 1-02-4042-16/20 </w:t>
      </w:r>
      <w:r>
        <w:rPr>
          <w:rFonts w:ascii="Times New Roman" w:hAnsi="Times New Roman"/>
          <w:sz w:val="24"/>
          <w:szCs w:val="24"/>
          <w:lang w:val="sr-Cyrl-CS"/>
        </w:rPr>
        <w:t xml:space="preserve">поштовао обавезе које произилазе из важећих прописа о заштити на раду, запошљавању и условима рада, заштити животне средине као и да немам забрану обављања делатности која је на снази у време подошења понуда. </w:t>
      </w:r>
    </w:p>
    <w:p w14:paraId="2EC5226E" w14:textId="77777777" w:rsidR="008A7377" w:rsidRDefault="008A7377" w:rsidP="008A7377">
      <w:pPr>
        <w:tabs>
          <w:tab w:val="num" w:pos="720"/>
        </w:tabs>
        <w:ind w:left="0" w:firstLine="720"/>
        <w:rPr>
          <w:rFonts w:ascii="Times New Roman" w:hAnsi="Times New Roman"/>
          <w:sz w:val="24"/>
          <w:szCs w:val="24"/>
          <w:lang w:val="sr-Cyrl-CS"/>
        </w:rPr>
      </w:pPr>
    </w:p>
    <w:p w14:paraId="5BC69CEB" w14:textId="77777777" w:rsidR="008A7377" w:rsidRDefault="008A7377" w:rsidP="008A7377">
      <w:pPr>
        <w:tabs>
          <w:tab w:val="num" w:pos="720"/>
        </w:tabs>
        <w:ind w:left="0" w:firstLine="720"/>
        <w:rPr>
          <w:rFonts w:ascii="Times New Roman" w:hAnsi="Times New Roman"/>
          <w:sz w:val="24"/>
          <w:szCs w:val="24"/>
          <w:lang w:val="sr-Cyrl-CS"/>
        </w:rPr>
      </w:pPr>
    </w:p>
    <w:p w14:paraId="6D7EBDBB" w14:textId="77777777" w:rsidR="008A7377" w:rsidRDefault="008A7377" w:rsidP="008A7377">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 xml:space="preserve">           Датум</w:t>
      </w:r>
    </w:p>
    <w:p w14:paraId="3241B163" w14:textId="77777777" w:rsidR="008A7377" w:rsidRDefault="008A7377" w:rsidP="008A7377">
      <w:pPr>
        <w:tabs>
          <w:tab w:val="num" w:pos="720"/>
        </w:tabs>
        <w:ind w:left="0" w:firstLine="720"/>
        <w:rPr>
          <w:rFonts w:ascii="Times New Roman" w:hAnsi="Times New Roman"/>
          <w:sz w:val="24"/>
          <w:szCs w:val="24"/>
          <w:lang w:val="sr-Cyrl-CS"/>
        </w:rPr>
      </w:pPr>
    </w:p>
    <w:p w14:paraId="1D3EDF96" w14:textId="77777777" w:rsidR="008A7377" w:rsidRDefault="008A7377" w:rsidP="008A7377">
      <w:pPr>
        <w:tabs>
          <w:tab w:val="num" w:pos="720"/>
        </w:tabs>
        <w:ind w:left="0" w:firstLine="720"/>
        <w:rPr>
          <w:rFonts w:ascii="Times New Roman" w:hAnsi="Times New Roman"/>
          <w:sz w:val="24"/>
          <w:szCs w:val="24"/>
          <w:lang w:val="sr-Cyrl-CS"/>
        </w:rPr>
      </w:pPr>
      <w:r>
        <w:rPr>
          <w:rFonts w:ascii="Times New Roman" w:hAnsi="Times New Roman"/>
          <w:sz w:val="24"/>
          <w:szCs w:val="24"/>
          <w:lang w:val="sr-Cyrl-CS"/>
        </w:rPr>
        <w:t>___________________</w:t>
      </w:r>
    </w:p>
    <w:p w14:paraId="10142EF3" w14:textId="77777777" w:rsidR="008A7377" w:rsidRDefault="008A7377" w:rsidP="008A7377">
      <w:pPr>
        <w:tabs>
          <w:tab w:val="num" w:pos="720"/>
        </w:tabs>
        <w:ind w:left="0" w:firstLine="720"/>
        <w:rPr>
          <w:rFonts w:ascii="Times New Roman" w:hAnsi="Times New Roman"/>
          <w:sz w:val="24"/>
          <w:szCs w:val="24"/>
          <w:lang w:val="sr-Cyrl-CS"/>
        </w:rPr>
      </w:pPr>
    </w:p>
    <w:p w14:paraId="7159CF41" w14:textId="77777777" w:rsidR="008A7377" w:rsidRDefault="008A7377" w:rsidP="008A7377">
      <w:pPr>
        <w:tabs>
          <w:tab w:val="num" w:pos="720"/>
        </w:tabs>
        <w:ind w:left="0" w:firstLine="720"/>
        <w:rPr>
          <w:rFonts w:ascii="Times New Roman" w:hAnsi="Times New Roman"/>
          <w:sz w:val="24"/>
          <w:szCs w:val="24"/>
          <w:lang w:val="sr-Cyrl-CS"/>
        </w:rPr>
      </w:pPr>
    </w:p>
    <w:p w14:paraId="1D70EC8C" w14:textId="77777777" w:rsidR="008A7377" w:rsidRDefault="008A7377" w:rsidP="008A7377">
      <w:pPr>
        <w:tabs>
          <w:tab w:val="num" w:pos="720"/>
        </w:tabs>
        <w:ind w:left="0" w:firstLine="720"/>
        <w:jc w:val="center"/>
        <w:rPr>
          <w:rFonts w:ascii="Times New Roman" w:hAnsi="Times New Roman"/>
          <w:sz w:val="24"/>
          <w:szCs w:val="24"/>
          <w:lang w:val="sr-Cyrl-CS"/>
        </w:rPr>
      </w:pPr>
      <w:r>
        <w:rPr>
          <w:rFonts w:ascii="Times New Roman" w:hAnsi="Times New Roman"/>
          <w:sz w:val="24"/>
          <w:szCs w:val="24"/>
          <w:lang w:val="sr-Cyrl-CS"/>
        </w:rPr>
        <w:t xml:space="preserve">                                                                                                       ПОНУЂАЧ</w:t>
      </w:r>
    </w:p>
    <w:p w14:paraId="102F7B1F" w14:textId="77777777" w:rsidR="008A7377" w:rsidRDefault="008A7377" w:rsidP="008A7377">
      <w:pPr>
        <w:tabs>
          <w:tab w:val="num" w:pos="720"/>
        </w:tabs>
        <w:ind w:left="0" w:firstLine="720"/>
        <w:jc w:val="right"/>
        <w:rPr>
          <w:rFonts w:ascii="Times New Roman" w:hAnsi="Times New Roman"/>
          <w:sz w:val="24"/>
          <w:szCs w:val="24"/>
          <w:lang w:val="sr-Cyrl-CS"/>
        </w:rPr>
      </w:pPr>
    </w:p>
    <w:p w14:paraId="089319F3" w14:textId="77777777" w:rsidR="008A7377" w:rsidRDefault="008A7377" w:rsidP="008A7377">
      <w:pPr>
        <w:tabs>
          <w:tab w:val="num" w:pos="720"/>
        </w:tabs>
        <w:ind w:left="0" w:firstLine="720"/>
        <w:jc w:val="right"/>
        <w:rPr>
          <w:rFonts w:ascii="Times New Roman" w:hAnsi="Times New Roman"/>
          <w:sz w:val="24"/>
          <w:szCs w:val="24"/>
          <w:lang w:val="sr-Cyrl-CS"/>
        </w:rPr>
      </w:pPr>
      <w:r>
        <w:rPr>
          <w:rFonts w:ascii="Times New Roman" w:hAnsi="Times New Roman"/>
          <w:sz w:val="24"/>
          <w:szCs w:val="24"/>
          <w:lang w:val="sr-Cyrl-CS"/>
        </w:rPr>
        <w:t>______________________</w:t>
      </w:r>
    </w:p>
    <w:p w14:paraId="0E572FE9" w14:textId="77777777" w:rsidR="008A7377" w:rsidRPr="00233B79" w:rsidRDefault="008A7377" w:rsidP="008A7377">
      <w:pPr>
        <w:tabs>
          <w:tab w:val="num" w:pos="720"/>
        </w:tabs>
        <w:ind w:left="0" w:firstLine="720"/>
        <w:jc w:val="right"/>
        <w:rPr>
          <w:rFonts w:ascii="Times New Roman" w:hAnsi="Times New Roman"/>
          <w:i/>
          <w:sz w:val="24"/>
          <w:szCs w:val="24"/>
          <w:lang w:val="ru-RU"/>
        </w:rPr>
      </w:pPr>
      <w:r w:rsidRPr="00233B79">
        <w:rPr>
          <w:rFonts w:ascii="Times New Roman" w:hAnsi="Times New Roman"/>
          <w:i/>
          <w:sz w:val="24"/>
          <w:szCs w:val="24"/>
          <w:lang w:val="ru-RU"/>
        </w:rPr>
        <w:t>(</w:t>
      </w:r>
      <w:r>
        <w:rPr>
          <w:rFonts w:ascii="Times New Roman" w:hAnsi="Times New Roman"/>
          <w:i/>
          <w:sz w:val="24"/>
          <w:szCs w:val="24"/>
          <w:lang w:val="sr-Cyrl-CS"/>
        </w:rPr>
        <w:t>потис овлашћеног лица</w:t>
      </w:r>
      <w:r w:rsidRPr="00233B79">
        <w:rPr>
          <w:rFonts w:ascii="Times New Roman" w:hAnsi="Times New Roman"/>
          <w:i/>
          <w:sz w:val="24"/>
          <w:szCs w:val="24"/>
          <w:lang w:val="ru-RU"/>
        </w:rPr>
        <w:t>)</w:t>
      </w:r>
    </w:p>
    <w:p w14:paraId="41D5ACB3" w14:textId="77777777" w:rsidR="008A7377" w:rsidRDefault="008A7377" w:rsidP="008A7377">
      <w:pPr>
        <w:tabs>
          <w:tab w:val="num" w:pos="720"/>
        </w:tabs>
        <w:ind w:left="0" w:firstLine="720"/>
        <w:jc w:val="right"/>
        <w:rPr>
          <w:rFonts w:ascii="Times New Roman" w:hAnsi="Times New Roman"/>
          <w:sz w:val="24"/>
          <w:szCs w:val="24"/>
          <w:lang w:val="sr-Cyrl-CS"/>
        </w:rPr>
      </w:pPr>
    </w:p>
    <w:p w14:paraId="3D4F2B90" w14:textId="77777777" w:rsidR="008A7377" w:rsidRDefault="008A7377" w:rsidP="008A7377">
      <w:pPr>
        <w:rPr>
          <w:rFonts w:ascii="Times New Roman" w:hAnsi="Times New Roman"/>
          <w:sz w:val="24"/>
          <w:szCs w:val="24"/>
          <w:lang w:val="sr-Cyrl-CS"/>
        </w:rPr>
      </w:pPr>
    </w:p>
    <w:p w14:paraId="214719AB" w14:textId="77777777" w:rsidR="008A7377" w:rsidRDefault="008A7377" w:rsidP="008A7377">
      <w:pPr>
        <w:rPr>
          <w:rFonts w:ascii="Times New Roman" w:hAnsi="Times New Roman"/>
          <w:sz w:val="24"/>
          <w:szCs w:val="24"/>
          <w:lang w:val="sr-Cyrl-CS"/>
        </w:rPr>
      </w:pPr>
    </w:p>
    <w:p w14:paraId="3FB06D3E" w14:textId="77777777" w:rsidR="008A7377" w:rsidRDefault="008A7377" w:rsidP="008A7377">
      <w:pPr>
        <w:rPr>
          <w:rFonts w:ascii="Times New Roman" w:hAnsi="Times New Roman"/>
          <w:sz w:val="24"/>
          <w:szCs w:val="24"/>
          <w:lang w:val="sr-Cyrl-CS"/>
        </w:rPr>
      </w:pPr>
    </w:p>
    <w:p w14:paraId="6E5BBF3C" w14:textId="77777777" w:rsidR="008A7377" w:rsidRDefault="008A7377" w:rsidP="008A7377">
      <w:pPr>
        <w:rPr>
          <w:rFonts w:ascii="Times New Roman" w:hAnsi="Times New Roman"/>
          <w:sz w:val="24"/>
          <w:szCs w:val="24"/>
          <w:lang w:val="sr-Cyrl-CS"/>
        </w:rPr>
      </w:pPr>
    </w:p>
    <w:p w14:paraId="50C44739" w14:textId="77777777" w:rsidR="008A7377" w:rsidRDefault="008A7377" w:rsidP="008A7377">
      <w:pPr>
        <w:rPr>
          <w:rFonts w:ascii="Times New Roman" w:hAnsi="Times New Roman"/>
          <w:sz w:val="24"/>
          <w:szCs w:val="24"/>
          <w:lang w:val="sr-Cyrl-CS"/>
        </w:rPr>
      </w:pPr>
    </w:p>
    <w:p w14:paraId="14ED3B3D" w14:textId="77777777" w:rsidR="008A7377" w:rsidRDefault="008A7377" w:rsidP="008A7377">
      <w:pPr>
        <w:tabs>
          <w:tab w:val="left" w:pos="6735"/>
        </w:tabs>
        <w:ind w:left="0"/>
        <w:rPr>
          <w:rFonts w:ascii="Times New Roman" w:hAnsi="Times New Roman"/>
          <w:b/>
          <w:sz w:val="24"/>
          <w:szCs w:val="24"/>
          <w:lang w:val="sr-Cyrl-CS"/>
        </w:rPr>
      </w:pPr>
    </w:p>
    <w:p w14:paraId="6C064B5B" w14:textId="77777777" w:rsidR="008A7377" w:rsidRDefault="008A7377" w:rsidP="008A7377">
      <w:pPr>
        <w:rPr>
          <w:rFonts w:ascii="Times New Roman" w:hAnsi="Times New Roman"/>
          <w:sz w:val="24"/>
          <w:szCs w:val="24"/>
          <w:lang w:val="ru-RU"/>
        </w:rPr>
      </w:pPr>
    </w:p>
    <w:p w14:paraId="152EF200" w14:textId="054945BB" w:rsidR="00DC2166" w:rsidRPr="007768E9" w:rsidRDefault="008A7377" w:rsidP="007768E9">
      <w:pPr>
        <w:ind w:left="0"/>
        <w:rPr>
          <w:rFonts w:ascii="Times New Roman" w:hAnsi="Times New Roman"/>
          <w:b/>
          <w:i/>
          <w:sz w:val="24"/>
          <w:szCs w:val="24"/>
          <w:lang w:val="sr-Cyrl-CS"/>
        </w:rPr>
      </w:pPr>
      <w:r>
        <w:rPr>
          <w:rFonts w:ascii="Times New Roman" w:hAnsi="Times New Roman"/>
          <w:b/>
          <w:i/>
          <w:sz w:val="24"/>
          <w:szCs w:val="24"/>
          <w:u w:val="thick"/>
          <w:lang w:val="sr-Cyrl-CS"/>
        </w:rPr>
        <w:t>Напомена:</w:t>
      </w:r>
      <w:r>
        <w:rPr>
          <w:rFonts w:ascii="Times New Roman" w:hAnsi="Times New Roman"/>
          <w:i/>
          <w:sz w:val="24"/>
          <w:szCs w:val="24"/>
          <w:lang w:val="sr-Cyrl-CS"/>
        </w:rPr>
        <w:t xml:space="preserve"> </w:t>
      </w:r>
      <w:r>
        <w:rPr>
          <w:rFonts w:ascii="Times New Roman" w:hAnsi="Times New Roman"/>
          <w:b/>
          <w:i/>
          <w:sz w:val="24"/>
          <w:szCs w:val="24"/>
          <w:lang w:val="sr-Cyrl-CS"/>
        </w:rPr>
        <w:t>У случају већег броја понуђача из групе понуђача или подизвођача образац треба фотокопирати и доставити за сваког понуђача из групе понуђача или подизвођача.</w:t>
      </w:r>
      <w:r>
        <w:rPr>
          <w:rFonts w:ascii="Times New Roman" w:hAnsi="Times New Roman"/>
          <w:b/>
          <w:i/>
          <w:sz w:val="24"/>
          <w:szCs w:val="24"/>
          <w:lang w:val="sr-Cyrl-CS"/>
        </w:rPr>
        <w:br w:type="page"/>
      </w:r>
    </w:p>
    <w:p w14:paraId="4506AF89" w14:textId="74BE3AA5" w:rsidR="00DC2166" w:rsidRDefault="00487CC7" w:rsidP="00E4126B">
      <w:pPr>
        <w:ind w:left="0"/>
        <w:jc w:val="right"/>
        <w:rPr>
          <w:rFonts w:ascii="Times New Roman" w:eastAsia="Times New Roman" w:hAnsi="Times New Roman"/>
          <w:sz w:val="24"/>
          <w:szCs w:val="24"/>
          <w:lang w:val="ru-RU"/>
        </w:rPr>
      </w:pPr>
      <w:r>
        <w:rPr>
          <w:rFonts w:ascii="Times New Roman" w:eastAsia="Times New Roman" w:hAnsi="Times New Roman"/>
          <w:sz w:val="24"/>
          <w:szCs w:val="24"/>
          <w:lang w:val="ru-RU"/>
        </w:rPr>
        <w:lastRenderedPageBreak/>
        <w:t>ОБРАЗАЦ 5</w:t>
      </w:r>
      <w:r w:rsidR="005B5567">
        <w:rPr>
          <w:rFonts w:ascii="Times New Roman" w:eastAsia="Times New Roman" w:hAnsi="Times New Roman"/>
          <w:sz w:val="24"/>
          <w:szCs w:val="24"/>
          <w:lang w:val="ru-RU"/>
        </w:rPr>
        <w:t>.</w:t>
      </w:r>
    </w:p>
    <w:p w14:paraId="2C88E3D3" w14:textId="77777777" w:rsidR="00E4126B" w:rsidRDefault="00E4126B" w:rsidP="00E4126B">
      <w:pPr>
        <w:ind w:left="0"/>
        <w:jc w:val="right"/>
        <w:rPr>
          <w:rFonts w:ascii="Times New Roman" w:eastAsia="Times New Roman" w:hAnsi="Times New Roman"/>
          <w:sz w:val="24"/>
          <w:szCs w:val="24"/>
          <w:lang w:val="ru-RU"/>
        </w:rPr>
      </w:pPr>
    </w:p>
    <w:p w14:paraId="5AEF26B4" w14:textId="77777777" w:rsidR="00AE23A4" w:rsidRPr="00AE23A4" w:rsidRDefault="00AE23A4" w:rsidP="007C7362">
      <w:pPr>
        <w:ind w:left="0"/>
        <w:jc w:val="center"/>
        <w:rPr>
          <w:rFonts w:ascii="Times New Roman" w:hAnsi="Times New Roman"/>
          <w:b/>
          <w:sz w:val="24"/>
          <w:szCs w:val="24"/>
          <w:lang w:val="sr-Cyrl-RS"/>
        </w:rPr>
      </w:pPr>
    </w:p>
    <w:p w14:paraId="23ACC13A" w14:textId="77777777" w:rsidR="00DC2166" w:rsidRDefault="00AE23A4" w:rsidP="00DC2166">
      <w:pPr>
        <w:ind w:left="0"/>
        <w:jc w:val="center"/>
        <w:rPr>
          <w:rFonts w:ascii="Times New Roman" w:hAnsi="Times New Roman"/>
          <w:b/>
          <w:sz w:val="24"/>
          <w:szCs w:val="24"/>
          <w:bdr w:val="single" w:sz="4" w:space="0" w:color="auto" w:frame="1"/>
          <w:lang w:val="sr-Cyrl-CS"/>
        </w:rPr>
      </w:pPr>
      <w:r w:rsidRPr="00233B79">
        <w:rPr>
          <w:rFonts w:ascii="Times New Roman" w:hAnsi="Times New Roman"/>
          <w:b/>
          <w:sz w:val="24"/>
          <w:szCs w:val="24"/>
          <w:lang w:val="ru-RU"/>
        </w:rPr>
        <w:t>ОБРАЗАЦ ТРОШКОВА ПРИПРЕМЕ  ПОНУДЕ</w:t>
      </w:r>
    </w:p>
    <w:p w14:paraId="357D8EE2" w14:textId="77777777" w:rsidR="00DC2166" w:rsidRDefault="00DC2166" w:rsidP="00DC2166">
      <w:pPr>
        <w:ind w:left="0"/>
        <w:jc w:val="center"/>
        <w:rPr>
          <w:rFonts w:ascii="Times New Roman" w:hAnsi="Times New Roman"/>
          <w:b/>
          <w:sz w:val="24"/>
          <w:szCs w:val="24"/>
          <w:bdr w:val="single" w:sz="4" w:space="0" w:color="auto" w:frame="1"/>
          <w:lang w:val="sr-Cyrl-CS"/>
        </w:rPr>
      </w:pPr>
    </w:p>
    <w:p w14:paraId="2CDF5283" w14:textId="77777777" w:rsidR="00FA497B" w:rsidRDefault="00FA497B" w:rsidP="00DC2166">
      <w:pPr>
        <w:ind w:left="0" w:firstLine="720"/>
        <w:rPr>
          <w:rFonts w:ascii="Times New Roman" w:eastAsia="Arial Unicode MS" w:hAnsi="Times New Roman"/>
          <w:kern w:val="2"/>
          <w:sz w:val="24"/>
          <w:szCs w:val="24"/>
          <w:lang w:val="ru-RU" w:eastAsia="ar-SA"/>
        </w:rPr>
      </w:pPr>
    </w:p>
    <w:p w14:paraId="0E6D4056" w14:textId="77777777" w:rsidR="00DC2166" w:rsidRDefault="00DC2166" w:rsidP="00FA497B">
      <w:pPr>
        <w:ind w:left="0" w:firstLine="720"/>
        <w:rPr>
          <w:rFonts w:ascii="Times New Roman" w:eastAsia="TimesNewRomanPSMT" w:hAnsi="Times New Roman"/>
          <w:sz w:val="24"/>
          <w:szCs w:val="24"/>
          <w:lang w:val="sr-Cyrl-BA"/>
        </w:rPr>
      </w:pPr>
      <w:r>
        <w:rPr>
          <w:rFonts w:ascii="Times New Roman" w:eastAsia="Arial Unicode MS" w:hAnsi="Times New Roman"/>
          <w:kern w:val="2"/>
          <w:sz w:val="24"/>
          <w:szCs w:val="24"/>
          <w:lang w:val="ru-RU" w:eastAsia="ar-SA"/>
        </w:rPr>
        <w:t xml:space="preserve">У </w:t>
      </w:r>
      <w:r w:rsidR="00CA4FB0">
        <w:rPr>
          <w:rFonts w:ascii="Times New Roman" w:eastAsia="Arial Unicode MS" w:hAnsi="Times New Roman"/>
          <w:kern w:val="2"/>
          <w:sz w:val="24"/>
          <w:szCs w:val="24"/>
          <w:lang w:val="ru-RU" w:eastAsia="ar-SA"/>
        </w:rPr>
        <w:t>складу са чл. 88. ст. 1. З</w:t>
      </w:r>
      <w:r>
        <w:rPr>
          <w:rFonts w:ascii="Times New Roman" w:hAnsi="Times New Roman"/>
          <w:bCs/>
          <w:iCs/>
          <w:sz w:val="24"/>
          <w:szCs w:val="24"/>
          <w:lang w:val="uz-Cyrl-UZ"/>
        </w:rPr>
        <w:t>акона о јавним набавкама</w:t>
      </w:r>
      <w:r>
        <w:rPr>
          <w:rFonts w:ascii="Times New Roman" w:hAnsi="Times New Roman"/>
          <w:bCs/>
          <w:iCs/>
          <w:sz w:val="24"/>
          <w:szCs w:val="24"/>
          <w:lang w:val="ru-RU"/>
        </w:rPr>
        <w:t xml:space="preserve">   </w:t>
      </w:r>
      <w:r>
        <w:rPr>
          <w:rFonts w:ascii="Times New Roman" w:eastAsia="TimesNewRomanPSMT" w:hAnsi="Times New Roman"/>
          <w:sz w:val="24"/>
          <w:szCs w:val="24"/>
          <w:lang w:val="ru-RU"/>
        </w:rPr>
        <w:t xml:space="preserve">(„Сл. </w:t>
      </w:r>
      <w:r>
        <w:rPr>
          <w:rFonts w:ascii="Times New Roman" w:eastAsia="TimesNewRomanPSMT" w:hAnsi="Times New Roman"/>
          <w:sz w:val="24"/>
          <w:szCs w:val="24"/>
          <w:lang w:val="uz-Cyrl-UZ"/>
        </w:rPr>
        <w:t>г</w:t>
      </w:r>
      <w:r>
        <w:rPr>
          <w:rFonts w:ascii="Times New Roman" w:eastAsia="TimesNewRomanPSMT" w:hAnsi="Times New Roman"/>
          <w:sz w:val="24"/>
          <w:szCs w:val="24"/>
          <w:lang w:val="ru-RU"/>
        </w:rPr>
        <w:t>ласник РС” бр. 1</w:t>
      </w:r>
      <w:r>
        <w:rPr>
          <w:rFonts w:ascii="Times New Roman" w:eastAsia="TimesNewRomanPSMT" w:hAnsi="Times New Roman"/>
          <w:sz w:val="24"/>
          <w:szCs w:val="24"/>
          <w:lang w:val="uz-Cyrl-UZ"/>
        </w:rPr>
        <w:t>24</w:t>
      </w:r>
      <w:r w:rsidR="00EF7C0F">
        <w:rPr>
          <w:rFonts w:ascii="Times New Roman" w:eastAsia="TimesNewRomanPSMT" w:hAnsi="Times New Roman"/>
          <w:sz w:val="24"/>
          <w:szCs w:val="24"/>
          <w:lang w:val="ru-RU"/>
        </w:rPr>
        <w:t>/</w:t>
      </w:r>
      <w:r w:rsidR="00EF7C0F">
        <w:rPr>
          <w:rFonts w:ascii="Times New Roman" w:eastAsia="TimesNewRomanPSMT" w:hAnsi="Times New Roman"/>
          <w:sz w:val="24"/>
          <w:szCs w:val="24"/>
          <w:lang w:val="uz-Cyrl-UZ"/>
        </w:rPr>
        <w:t>12, 14/15 и 68/</w:t>
      </w:r>
      <w:r>
        <w:rPr>
          <w:rFonts w:ascii="Times New Roman" w:eastAsia="TimesNewRomanPSMT" w:hAnsi="Times New Roman"/>
          <w:sz w:val="24"/>
          <w:szCs w:val="24"/>
          <w:lang w:val="uz-Cyrl-UZ"/>
        </w:rPr>
        <w:t>15</w:t>
      </w:r>
      <w:r>
        <w:rPr>
          <w:rFonts w:ascii="Times New Roman" w:eastAsia="TimesNewRomanPSMT" w:hAnsi="Times New Roman"/>
          <w:sz w:val="24"/>
          <w:szCs w:val="24"/>
          <w:lang w:val="ru-RU"/>
        </w:rPr>
        <w:t>)</w:t>
      </w:r>
      <w:r w:rsidR="00FA497B">
        <w:rPr>
          <w:rFonts w:ascii="Times New Roman" w:eastAsia="TimesNewRomanPSMT" w:hAnsi="Times New Roman"/>
          <w:sz w:val="24"/>
          <w:szCs w:val="24"/>
          <w:lang w:val="sr-Cyrl-BA"/>
        </w:rPr>
        <w:t xml:space="preserve"> понуђач</w:t>
      </w:r>
    </w:p>
    <w:p w14:paraId="1049E76E" w14:textId="77777777" w:rsidR="00DC2166" w:rsidRDefault="00DC2166" w:rsidP="00DC2166">
      <w:pPr>
        <w:ind w:left="0"/>
        <w:jc w:val="center"/>
        <w:rPr>
          <w:rFonts w:ascii="Times New Roman" w:eastAsia="TimesNewRomanPSMT" w:hAnsi="Times New Roman"/>
          <w:i/>
          <w:sz w:val="24"/>
          <w:szCs w:val="24"/>
          <w:lang w:val="sr-Cyrl-BA"/>
        </w:rPr>
      </w:pPr>
      <w:r>
        <w:rPr>
          <w:rFonts w:ascii="Times New Roman" w:eastAsia="TimesNewRomanPSMT" w:hAnsi="Times New Roman"/>
          <w:i/>
          <w:sz w:val="24"/>
          <w:szCs w:val="24"/>
          <w:lang w:val="sr-Cyrl-BA"/>
        </w:rPr>
        <w:t>____________________________________________________________________________________________________________________________________________________________</w:t>
      </w:r>
      <w:r w:rsidR="00E75BD4">
        <w:rPr>
          <w:rFonts w:ascii="Times New Roman" w:eastAsia="TimesNewRomanPSMT" w:hAnsi="Times New Roman"/>
          <w:i/>
          <w:sz w:val="24"/>
          <w:szCs w:val="24"/>
          <w:lang w:val="sr-Cyrl-BA"/>
        </w:rPr>
        <w:t>____</w:t>
      </w:r>
      <w:r>
        <w:rPr>
          <w:rFonts w:ascii="Times New Roman" w:eastAsia="TimesNewRomanPSMT" w:hAnsi="Times New Roman"/>
          <w:i/>
          <w:sz w:val="24"/>
          <w:szCs w:val="24"/>
          <w:lang w:val="sr-Cyrl-BA"/>
        </w:rPr>
        <w:t>(назив и адреса понуђача)</w:t>
      </w:r>
    </w:p>
    <w:p w14:paraId="7E4025AC" w14:textId="77777777" w:rsidR="00DC2166" w:rsidRDefault="00DC2166" w:rsidP="00DC2166">
      <w:pPr>
        <w:ind w:left="0"/>
        <w:jc w:val="center"/>
        <w:rPr>
          <w:rFonts w:ascii="Times New Roman" w:eastAsia="TimesNewRomanPSMT" w:hAnsi="Times New Roman"/>
          <w:i/>
          <w:sz w:val="24"/>
          <w:szCs w:val="24"/>
          <w:lang w:val="sr-Cyrl-BA"/>
        </w:rPr>
      </w:pPr>
    </w:p>
    <w:p w14:paraId="7DF238F5" w14:textId="77777777" w:rsidR="00DC2166" w:rsidRDefault="00DC2166" w:rsidP="00DC2166">
      <w:pPr>
        <w:ind w:left="0"/>
        <w:rPr>
          <w:rFonts w:ascii="Times New Roman" w:hAnsi="Times New Roman"/>
          <w:sz w:val="24"/>
          <w:szCs w:val="24"/>
          <w:lang w:val="ru-RU"/>
        </w:rPr>
      </w:pPr>
      <w:r>
        <w:rPr>
          <w:rFonts w:ascii="Times New Roman" w:eastAsia="TimesNewRomanPSMT" w:hAnsi="Times New Roman"/>
          <w:sz w:val="24"/>
          <w:szCs w:val="24"/>
          <w:lang w:val="sr-Cyrl-BA"/>
        </w:rPr>
        <w:t>доставља</w:t>
      </w:r>
    </w:p>
    <w:p w14:paraId="50800A69" w14:textId="77777777" w:rsidR="00FA497B" w:rsidRDefault="00FA497B" w:rsidP="00FA497B">
      <w:pPr>
        <w:ind w:left="0"/>
        <w:rPr>
          <w:lang w:val="ru-RU"/>
        </w:rPr>
      </w:pPr>
    </w:p>
    <w:p w14:paraId="5B1C3E47" w14:textId="77777777" w:rsidR="00DC2166" w:rsidRDefault="00DC2166" w:rsidP="00DC2166">
      <w:pPr>
        <w:pStyle w:val="ListParagraph"/>
        <w:ind w:left="0"/>
        <w:jc w:val="center"/>
        <w:rPr>
          <w:rFonts w:ascii="Times New Roman" w:hAnsi="Times New Roman"/>
          <w:b/>
          <w:sz w:val="24"/>
          <w:szCs w:val="24"/>
          <w:lang w:val="sr-Latn-CS"/>
        </w:rPr>
      </w:pPr>
      <w:r>
        <w:rPr>
          <w:rFonts w:ascii="Times New Roman" w:hAnsi="Times New Roman"/>
          <w:b/>
          <w:sz w:val="24"/>
          <w:szCs w:val="24"/>
          <w:lang w:val="sr-Cyrl-CS"/>
        </w:rPr>
        <w:t xml:space="preserve">ОБРАЗАЦ ТРОШКОВА ПРИПРЕМЕ ПОНУДЕ  </w:t>
      </w:r>
    </w:p>
    <w:p w14:paraId="658E055A" w14:textId="77777777" w:rsidR="00DC2166" w:rsidRPr="00883D1C" w:rsidRDefault="00DC2166" w:rsidP="00FA497B">
      <w:pPr>
        <w:ind w:left="0"/>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3323"/>
      </w:tblGrid>
      <w:tr w:rsidR="00DC2166" w:rsidRPr="002627D1" w14:paraId="272B126E" w14:textId="77777777" w:rsidTr="00DC2166">
        <w:trPr>
          <w:trHeight w:val="1141"/>
        </w:trPr>
        <w:tc>
          <w:tcPr>
            <w:tcW w:w="5920" w:type="dxa"/>
            <w:tcBorders>
              <w:top w:val="single" w:sz="4" w:space="0" w:color="auto"/>
              <w:left w:val="single" w:sz="4" w:space="0" w:color="auto"/>
              <w:bottom w:val="single" w:sz="4" w:space="0" w:color="auto"/>
              <w:right w:val="single" w:sz="4" w:space="0" w:color="auto"/>
            </w:tcBorders>
            <w:hideMark/>
          </w:tcPr>
          <w:p w14:paraId="14704C8D" w14:textId="77777777" w:rsidR="00DC2166" w:rsidRDefault="00DC2166">
            <w:pPr>
              <w:pStyle w:val="BodyText"/>
              <w:spacing w:before="240" w:after="120" w:line="256" w:lineRule="auto"/>
              <w:ind w:right="1134"/>
              <w:jc w:val="center"/>
              <w:rPr>
                <w:b/>
                <w:lang w:val="sr-Cyrl-CS"/>
              </w:rPr>
            </w:pPr>
            <w:r>
              <w:rPr>
                <w:b/>
                <w:lang w:val="sr-Cyrl-CS"/>
              </w:rPr>
              <w:t>ВРСТА ТРОШКОВА</w:t>
            </w:r>
          </w:p>
        </w:tc>
        <w:tc>
          <w:tcPr>
            <w:tcW w:w="3323" w:type="dxa"/>
            <w:tcBorders>
              <w:top w:val="single" w:sz="4" w:space="0" w:color="auto"/>
              <w:left w:val="single" w:sz="4" w:space="0" w:color="auto"/>
              <w:bottom w:val="single" w:sz="4" w:space="0" w:color="auto"/>
              <w:right w:val="single" w:sz="4" w:space="0" w:color="auto"/>
            </w:tcBorders>
            <w:hideMark/>
          </w:tcPr>
          <w:p w14:paraId="3335848E" w14:textId="77777777" w:rsidR="00DC2166" w:rsidRDefault="00DC2166">
            <w:pPr>
              <w:pStyle w:val="BodyText"/>
              <w:spacing w:before="240" w:after="120" w:line="256" w:lineRule="auto"/>
              <w:ind w:right="1134"/>
              <w:rPr>
                <w:b/>
                <w:lang w:val="sr-Cyrl-CS"/>
              </w:rPr>
            </w:pPr>
            <w:r>
              <w:rPr>
                <w:b/>
                <w:lang w:val="sr-Cyrl-CS"/>
              </w:rPr>
              <w:t>Износ у динарима без ПДВ</w:t>
            </w:r>
          </w:p>
        </w:tc>
      </w:tr>
      <w:tr w:rsidR="00DC2166" w14:paraId="03AC469F" w14:textId="77777777" w:rsidTr="00DC2166">
        <w:tc>
          <w:tcPr>
            <w:tcW w:w="5920" w:type="dxa"/>
            <w:tcBorders>
              <w:top w:val="single" w:sz="4" w:space="0" w:color="auto"/>
              <w:left w:val="single" w:sz="4" w:space="0" w:color="auto"/>
              <w:bottom w:val="single" w:sz="4" w:space="0" w:color="auto"/>
              <w:right w:val="single" w:sz="4" w:space="0" w:color="auto"/>
            </w:tcBorders>
            <w:hideMark/>
          </w:tcPr>
          <w:p w14:paraId="3A6ECD71" w14:textId="77777777" w:rsidR="00DC2166" w:rsidRDefault="00DC2166">
            <w:pPr>
              <w:pStyle w:val="BodyText"/>
              <w:spacing w:before="240" w:after="120" w:line="256" w:lineRule="auto"/>
              <w:ind w:right="1134"/>
              <w:rPr>
                <w:sz w:val="22"/>
                <w:szCs w:val="22"/>
                <w:lang w:val="sr-Cyrl-CS"/>
              </w:rPr>
            </w:pPr>
            <w:r>
              <w:rPr>
                <w:sz w:val="22"/>
                <w:szCs w:val="22"/>
                <w:lang w:val="sr-Cyrl-CS"/>
              </w:rPr>
              <w:t>Трошкови прибављања менице</w:t>
            </w:r>
          </w:p>
        </w:tc>
        <w:tc>
          <w:tcPr>
            <w:tcW w:w="3323" w:type="dxa"/>
            <w:tcBorders>
              <w:top w:val="single" w:sz="4" w:space="0" w:color="auto"/>
              <w:left w:val="single" w:sz="4" w:space="0" w:color="auto"/>
              <w:bottom w:val="single" w:sz="4" w:space="0" w:color="auto"/>
              <w:right w:val="single" w:sz="4" w:space="0" w:color="auto"/>
            </w:tcBorders>
          </w:tcPr>
          <w:p w14:paraId="47CC4CD4" w14:textId="77777777" w:rsidR="00DC2166" w:rsidRDefault="00DC2166">
            <w:pPr>
              <w:pStyle w:val="BodyText"/>
              <w:spacing w:before="240" w:after="120" w:line="256" w:lineRule="auto"/>
              <w:ind w:right="1134"/>
              <w:jc w:val="right"/>
              <w:rPr>
                <w:b/>
                <w:sz w:val="28"/>
                <w:szCs w:val="28"/>
                <w:lang w:val="sr-Cyrl-CS"/>
              </w:rPr>
            </w:pPr>
          </w:p>
        </w:tc>
      </w:tr>
      <w:tr w:rsidR="00DC2166" w14:paraId="42D3A9B7" w14:textId="77777777" w:rsidTr="00DC2166">
        <w:tc>
          <w:tcPr>
            <w:tcW w:w="5920" w:type="dxa"/>
            <w:tcBorders>
              <w:top w:val="single" w:sz="4" w:space="0" w:color="auto"/>
              <w:left w:val="single" w:sz="4" w:space="0" w:color="auto"/>
              <w:bottom w:val="single" w:sz="4" w:space="0" w:color="auto"/>
              <w:right w:val="single" w:sz="4" w:space="0" w:color="auto"/>
            </w:tcBorders>
            <w:hideMark/>
          </w:tcPr>
          <w:p w14:paraId="031E00EE" w14:textId="77777777" w:rsidR="00DC2166" w:rsidRDefault="00DC2166">
            <w:pPr>
              <w:pStyle w:val="BodyText"/>
              <w:spacing w:before="240" w:after="120" w:line="256" w:lineRule="auto"/>
              <w:ind w:right="1134"/>
              <w:rPr>
                <w:sz w:val="22"/>
                <w:szCs w:val="22"/>
                <w:lang w:val="sr-Cyrl-CS"/>
              </w:rPr>
            </w:pPr>
            <w:r>
              <w:rPr>
                <w:sz w:val="22"/>
                <w:szCs w:val="22"/>
                <w:lang w:val="sr-Cyrl-CS"/>
              </w:rPr>
              <w:t>Други трошкови припреме понуде</w:t>
            </w:r>
          </w:p>
        </w:tc>
        <w:tc>
          <w:tcPr>
            <w:tcW w:w="3323" w:type="dxa"/>
            <w:tcBorders>
              <w:top w:val="single" w:sz="4" w:space="0" w:color="auto"/>
              <w:left w:val="single" w:sz="4" w:space="0" w:color="auto"/>
              <w:bottom w:val="single" w:sz="4" w:space="0" w:color="auto"/>
              <w:right w:val="single" w:sz="4" w:space="0" w:color="auto"/>
            </w:tcBorders>
          </w:tcPr>
          <w:p w14:paraId="311662A9" w14:textId="77777777" w:rsidR="00DC2166" w:rsidRDefault="00DC2166">
            <w:pPr>
              <w:pStyle w:val="BodyText"/>
              <w:spacing w:before="240" w:after="120" w:line="256" w:lineRule="auto"/>
              <w:ind w:right="1134"/>
              <w:rPr>
                <w:b/>
                <w:sz w:val="28"/>
                <w:szCs w:val="28"/>
                <w:lang w:val="sr-Cyrl-CS"/>
              </w:rPr>
            </w:pPr>
          </w:p>
        </w:tc>
      </w:tr>
      <w:tr w:rsidR="00DC2166" w14:paraId="49688C51" w14:textId="77777777" w:rsidTr="00DC2166">
        <w:tc>
          <w:tcPr>
            <w:tcW w:w="5920" w:type="dxa"/>
            <w:tcBorders>
              <w:top w:val="single" w:sz="4" w:space="0" w:color="auto"/>
              <w:left w:val="single" w:sz="4" w:space="0" w:color="auto"/>
              <w:bottom w:val="single" w:sz="4" w:space="0" w:color="auto"/>
              <w:right w:val="single" w:sz="4" w:space="0" w:color="auto"/>
            </w:tcBorders>
            <w:shd w:val="clear" w:color="auto" w:fill="EEECE1"/>
            <w:hideMark/>
          </w:tcPr>
          <w:p w14:paraId="4D22A46D" w14:textId="77777777" w:rsidR="00DC2166" w:rsidRDefault="00DC2166">
            <w:pPr>
              <w:pStyle w:val="BodyText"/>
              <w:spacing w:before="240" w:after="120" w:line="256" w:lineRule="auto"/>
              <w:ind w:right="1134"/>
              <w:jc w:val="right"/>
              <w:rPr>
                <w:b/>
                <w:sz w:val="22"/>
                <w:szCs w:val="22"/>
                <w:lang w:val="sr-Cyrl-CS"/>
              </w:rPr>
            </w:pPr>
            <w:r>
              <w:rPr>
                <w:b/>
                <w:sz w:val="22"/>
                <w:szCs w:val="22"/>
                <w:lang w:val="sr-Cyrl-CS"/>
              </w:rPr>
              <w:t>Укупно без ПДВ</w:t>
            </w:r>
          </w:p>
        </w:tc>
        <w:tc>
          <w:tcPr>
            <w:tcW w:w="3323" w:type="dxa"/>
            <w:tcBorders>
              <w:top w:val="single" w:sz="4" w:space="0" w:color="auto"/>
              <w:left w:val="single" w:sz="4" w:space="0" w:color="auto"/>
              <w:bottom w:val="single" w:sz="4" w:space="0" w:color="auto"/>
              <w:right w:val="single" w:sz="4" w:space="0" w:color="auto"/>
            </w:tcBorders>
            <w:shd w:val="clear" w:color="auto" w:fill="EEECE1"/>
          </w:tcPr>
          <w:p w14:paraId="450AC65C" w14:textId="77777777" w:rsidR="00DC2166" w:rsidRDefault="00DC2166">
            <w:pPr>
              <w:pStyle w:val="BodyText"/>
              <w:spacing w:before="240" w:after="120" w:line="256" w:lineRule="auto"/>
              <w:ind w:right="1134"/>
              <w:rPr>
                <w:b/>
                <w:sz w:val="28"/>
                <w:szCs w:val="28"/>
                <w:lang w:val="sr-Cyrl-CS"/>
              </w:rPr>
            </w:pPr>
          </w:p>
        </w:tc>
      </w:tr>
      <w:tr w:rsidR="00DC2166" w14:paraId="7B40BC86" w14:textId="77777777" w:rsidTr="00DC2166">
        <w:tc>
          <w:tcPr>
            <w:tcW w:w="5920" w:type="dxa"/>
            <w:tcBorders>
              <w:top w:val="single" w:sz="4" w:space="0" w:color="auto"/>
              <w:left w:val="single" w:sz="4" w:space="0" w:color="auto"/>
              <w:bottom w:val="single" w:sz="4" w:space="0" w:color="auto"/>
              <w:right w:val="single" w:sz="4" w:space="0" w:color="auto"/>
            </w:tcBorders>
            <w:shd w:val="clear" w:color="auto" w:fill="EEECE1"/>
            <w:hideMark/>
          </w:tcPr>
          <w:p w14:paraId="4ADBD18C" w14:textId="77777777" w:rsidR="00DC2166" w:rsidRDefault="00DC2166">
            <w:pPr>
              <w:pStyle w:val="BodyText"/>
              <w:spacing w:before="240" w:after="120" w:line="256" w:lineRule="auto"/>
              <w:ind w:right="1134"/>
              <w:jc w:val="right"/>
              <w:rPr>
                <w:b/>
                <w:sz w:val="22"/>
                <w:szCs w:val="22"/>
                <w:lang w:val="sr-Cyrl-CS"/>
              </w:rPr>
            </w:pPr>
            <w:r>
              <w:rPr>
                <w:b/>
                <w:sz w:val="22"/>
                <w:szCs w:val="22"/>
                <w:lang w:val="sr-Cyrl-CS"/>
              </w:rPr>
              <w:t>Укупно са ПДВ</w:t>
            </w:r>
          </w:p>
        </w:tc>
        <w:tc>
          <w:tcPr>
            <w:tcW w:w="3323" w:type="dxa"/>
            <w:tcBorders>
              <w:top w:val="single" w:sz="4" w:space="0" w:color="auto"/>
              <w:left w:val="single" w:sz="4" w:space="0" w:color="auto"/>
              <w:bottom w:val="single" w:sz="4" w:space="0" w:color="auto"/>
              <w:right w:val="single" w:sz="4" w:space="0" w:color="auto"/>
            </w:tcBorders>
            <w:shd w:val="clear" w:color="auto" w:fill="EEECE1"/>
          </w:tcPr>
          <w:p w14:paraId="6E02C4B1" w14:textId="77777777" w:rsidR="00DC2166" w:rsidRDefault="00DC2166">
            <w:pPr>
              <w:pStyle w:val="BodyText"/>
              <w:spacing w:before="240" w:after="120" w:line="256" w:lineRule="auto"/>
              <w:ind w:right="1134"/>
              <w:rPr>
                <w:b/>
                <w:sz w:val="28"/>
                <w:szCs w:val="28"/>
                <w:lang w:val="sr-Cyrl-CS"/>
              </w:rPr>
            </w:pPr>
          </w:p>
        </w:tc>
      </w:tr>
    </w:tbl>
    <w:p w14:paraId="7D8D5531" w14:textId="77777777" w:rsidR="00E45E0F" w:rsidRDefault="00E45E0F" w:rsidP="00E45E0F">
      <w:pPr>
        <w:ind w:left="0"/>
        <w:rPr>
          <w:rFonts w:ascii="Times New Roman" w:eastAsia="Times New Roman" w:hAnsi="Times New Roman"/>
          <w:b/>
          <w:sz w:val="28"/>
          <w:szCs w:val="28"/>
          <w:lang w:val="sr-Cyrl-CS"/>
        </w:rPr>
      </w:pPr>
    </w:p>
    <w:p w14:paraId="320A2406" w14:textId="77777777" w:rsidR="00E45E0F" w:rsidRDefault="00E45E0F" w:rsidP="00E45E0F">
      <w:pPr>
        <w:ind w:left="0"/>
        <w:rPr>
          <w:rFonts w:ascii="Times New Roman" w:eastAsia="Times New Roman" w:hAnsi="Times New Roman"/>
          <w:b/>
          <w:sz w:val="28"/>
          <w:szCs w:val="28"/>
          <w:lang w:val="sr-Cyrl-CS"/>
        </w:rPr>
      </w:pPr>
    </w:p>
    <w:p w14:paraId="4A14D152" w14:textId="77777777" w:rsidR="00DC2166" w:rsidRDefault="00DC2166" w:rsidP="00E45E0F">
      <w:pPr>
        <w:ind w:left="0" w:firstLine="720"/>
        <w:rPr>
          <w:rFonts w:ascii="Times New Roman" w:hAnsi="Times New Roman"/>
          <w:bCs/>
          <w:sz w:val="24"/>
          <w:szCs w:val="24"/>
          <w:lang w:val="sr-Cyrl-CS"/>
        </w:rPr>
      </w:pPr>
      <w:r>
        <w:rPr>
          <w:bCs/>
          <w:sz w:val="20"/>
          <w:szCs w:val="20"/>
          <w:lang w:val="sr-Cyrl-CS"/>
        </w:rPr>
        <w:t xml:space="preserve"> </w:t>
      </w:r>
      <w:r>
        <w:rPr>
          <w:rFonts w:ascii="Times New Roman" w:hAnsi="Times New Roman"/>
          <w:bCs/>
          <w:sz w:val="24"/>
          <w:szCs w:val="24"/>
          <w:lang w:val="sr-Cyrl-CS"/>
        </w:rPr>
        <w:t>Датум</w:t>
      </w:r>
    </w:p>
    <w:p w14:paraId="1BAF1A26" w14:textId="77777777" w:rsidR="00DC2166" w:rsidRDefault="00DC2166" w:rsidP="00DC2166">
      <w:pPr>
        <w:ind w:firstLine="737"/>
        <w:rPr>
          <w:bCs/>
          <w:sz w:val="20"/>
          <w:szCs w:val="20"/>
          <w:lang w:val="sr-Cyrl-CS"/>
        </w:rPr>
      </w:pPr>
      <w:r>
        <w:rPr>
          <w:bCs/>
          <w:sz w:val="20"/>
          <w:szCs w:val="20"/>
          <w:lang w:val="sr-Cyrl-CS"/>
        </w:rPr>
        <w:t>__________________</w:t>
      </w:r>
    </w:p>
    <w:p w14:paraId="278AD1BD" w14:textId="77777777" w:rsidR="00DC2166" w:rsidRDefault="00DC2166" w:rsidP="00DC2166">
      <w:pPr>
        <w:ind w:firstLine="737"/>
        <w:jc w:val="center"/>
        <w:rPr>
          <w:rFonts w:ascii="Times New Roman" w:hAnsi="Times New Roman"/>
          <w:bCs/>
          <w:sz w:val="24"/>
          <w:szCs w:val="24"/>
          <w:lang w:val="sr-Cyrl-CS"/>
        </w:rPr>
      </w:pPr>
      <w:r>
        <w:rPr>
          <w:rFonts w:ascii="Times New Roman" w:hAnsi="Times New Roman"/>
          <w:bCs/>
          <w:sz w:val="24"/>
          <w:szCs w:val="24"/>
          <w:lang w:val="sr-Cyrl-CS"/>
        </w:rPr>
        <w:t xml:space="preserve">                                                                                                              ПОНУЂАЧ</w:t>
      </w:r>
    </w:p>
    <w:p w14:paraId="139D0067" w14:textId="77777777" w:rsidR="00DC2166" w:rsidRDefault="00DC2166" w:rsidP="00DC2166">
      <w:pPr>
        <w:ind w:firstLine="737"/>
        <w:jc w:val="right"/>
        <w:rPr>
          <w:rFonts w:ascii="Times New Roman" w:hAnsi="Times New Roman"/>
          <w:bCs/>
          <w:sz w:val="24"/>
          <w:szCs w:val="24"/>
          <w:lang w:val="sr-Cyrl-CS"/>
        </w:rPr>
      </w:pPr>
    </w:p>
    <w:p w14:paraId="09252080" w14:textId="77777777" w:rsidR="00DC2166" w:rsidRDefault="00DC2166" w:rsidP="00DC2166">
      <w:pPr>
        <w:ind w:firstLine="737"/>
        <w:jc w:val="right"/>
        <w:rPr>
          <w:rFonts w:ascii="Times New Roman" w:hAnsi="Times New Roman"/>
          <w:bCs/>
          <w:sz w:val="24"/>
          <w:szCs w:val="24"/>
          <w:lang w:val="sr-Cyrl-CS"/>
        </w:rPr>
      </w:pPr>
      <w:r>
        <w:rPr>
          <w:rFonts w:ascii="Times New Roman" w:hAnsi="Times New Roman"/>
          <w:bCs/>
          <w:sz w:val="24"/>
          <w:szCs w:val="24"/>
          <w:lang w:val="sr-Cyrl-CS"/>
        </w:rPr>
        <w:t>_____________________________</w:t>
      </w:r>
    </w:p>
    <w:p w14:paraId="705C8100" w14:textId="77777777" w:rsidR="00DC2166" w:rsidRPr="00074CB3" w:rsidRDefault="00DC2166" w:rsidP="00DC2166">
      <w:pPr>
        <w:jc w:val="right"/>
        <w:rPr>
          <w:rFonts w:ascii="Times New Roman" w:hAnsi="Times New Roman"/>
          <w:i/>
          <w:sz w:val="24"/>
          <w:szCs w:val="24"/>
          <w:lang w:val="ru-RU"/>
        </w:rPr>
      </w:pPr>
      <w:r w:rsidRPr="00074CB3">
        <w:rPr>
          <w:rFonts w:ascii="Times New Roman" w:hAnsi="Times New Roman"/>
          <w:i/>
          <w:sz w:val="24"/>
          <w:szCs w:val="24"/>
          <w:lang w:val="ru-RU"/>
        </w:rPr>
        <w:t>(потпис овлашћеног лица)</w:t>
      </w:r>
    </w:p>
    <w:p w14:paraId="27CDC72D" w14:textId="77777777" w:rsidR="00DC2166" w:rsidRDefault="00DC2166" w:rsidP="00DC2166">
      <w:pPr>
        <w:rPr>
          <w:lang w:val="ru-RU"/>
        </w:rPr>
      </w:pPr>
    </w:p>
    <w:p w14:paraId="1C5ECBA9" w14:textId="77777777" w:rsidR="00DC2166" w:rsidRDefault="00DC2166" w:rsidP="00DC2166">
      <w:pPr>
        <w:rPr>
          <w:lang w:val="ru-RU"/>
        </w:rPr>
      </w:pPr>
      <w:r>
        <w:rPr>
          <w:b/>
          <w:caps/>
          <w:sz w:val="28"/>
          <w:szCs w:val="28"/>
          <w:lang w:val="sr-Cyrl-CS"/>
        </w:rPr>
        <w:t xml:space="preserve"> </w:t>
      </w:r>
    </w:p>
    <w:p w14:paraId="7BB7E2B7" w14:textId="77777777" w:rsidR="00DC2166" w:rsidRDefault="00DC2166" w:rsidP="00DC2166">
      <w:pPr>
        <w:pStyle w:val="clan"/>
        <w:tabs>
          <w:tab w:val="center" w:pos="4680"/>
        </w:tabs>
        <w:spacing w:before="0" w:after="0"/>
        <w:jc w:val="both"/>
        <w:rPr>
          <w:rFonts w:ascii="Times New Roman" w:hAnsi="Times New Roman" w:cs="Times New Roman"/>
          <w:i/>
          <w:lang w:val="sr-Cyrl-CS"/>
        </w:rPr>
      </w:pPr>
      <w:bookmarkStart w:id="311" w:name="str_108"/>
      <w:bookmarkEnd w:id="311"/>
      <w:r>
        <w:rPr>
          <w:rFonts w:ascii="Times New Roman" w:hAnsi="Times New Roman" w:cs="Times New Roman"/>
          <w:i/>
          <w:u w:val="single"/>
          <w:lang w:val="sr-Cyrl-CS"/>
        </w:rPr>
        <w:t>Напомена:</w:t>
      </w:r>
      <w:r>
        <w:rPr>
          <w:rFonts w:ascii="Times New Roman" w:hAnsi="Times New Roman" w:cs="Times New Roman"/>
          <w:i/>
          <w:lang w:val="sr-Cyrl-CS"/>
        </w:rPr>
        <w:t xml:space="preserve"> </w:t>
      </w:r>
      <w:r>
        <w:rPr>
          <w:rFonts w:ascii="Times New Roman" w:hAnsi="Times New Roman" w:cs="Times New Roman"/>
          <w:i/>
          <w:lang w:val="ru-RU"/>
        </w:rPr>
        <w:t xml:space="preserve">Понуђач може да у оквиру понуде достави укупан износ и структуру трошкова припремања понуде. </w:t>
      </w:r>
    </w:p>
    <w:p w14:paraId="58817BE4" w14:textId="77777777" w:rsidR="00B63F9B" w:rsidRDefault="00DC2166" w:rsidP="00FA497B">
      <w:pPr>
        <w:ind w:left="0"/>
        <w:rPr>
          <w:i/>
          <w:u w:val="single"/>
          <w:lang w:val="ru-RU"/>
        </w:rPr>
      </w:pPr>
      <w:r>
        <w:rPr>
          <w:rFonts w:ascii="Times New Roman" w:hAnsi="Times New Roman"/>
          <w:b/>
          <w:i/>
          <w:sz w:val="24"/>
          <w:szCs w:val="24"/>
          <w:lang w:val="ru-RU"/>
        </w:rPr>
        <w:t>Трошкове припреме и подношења понуде сноси искључиво понуђач и не може тражити од наручиоца накнаду трошкова.</w:t>
      </w:r>
      <w:r>
        <w:rPr>
          <w:i/>
          <w:u w:val="single"/>
          <w:lang w:val="ru-RU"/>
        </w:rPr>
        <w:t xml:space="preserve"> </w:t>
      </w:r>
    </w:p>
    <w:p w14:paraId="7A7ACBF1" w14:textId="77777777" w:rsidR="00B63F9B" w:rsidRDefault="00B63F9B" w:rsidP="00FA497B">
      <w:pPr>
        <w:ind w:left="0"/>
        <w:rPr>
          <w:i/>
          <w:u w:val="single"/>
          <w:lang w:val="ru-RU"/>
        </w:rPr>
      </w:pPr>
    </w:p>
    <w:p w14:paraId="53EECEE4" w14:textId="77777777" w:rsidR="00B63F9B" w:rsidRDefault="00B63F9B" w:rsidP="00FA497B">
      <w:pPr>
        <w:ind w:left="0"/>
        <w:rPr>
          <w:i/>
          <w:u w:val="single"/>
          <w:lang w:val="ru-RU"/>
        </w:rPr>
      </w:pPr>
    </w:p>
    <w:p w14:paraId="0B83E1DD" w14:textId="77777777" w:rsidR="00B63F9B" w:rsidRDefault="00B63F9B" w:rsidP="00FA497B">
      <w:pPr>
        <w:ind w:left="0"/>
        <w:rPr>
          <w:i/>
          <w:u w:val="single"/>
          <w:lang w:val="ru-RU"/>
        </w:rPr>
      </w:pPr>
    </w:p>
    <w:p w14:paraId="5D7C9760" w14:textId="7170DA88" w:rsidR="00B63F9B" w:rsidRDefault="00487CC7" w:rsidP="00B63F9B">
      <w:pPr>
        <w:ind w:left="0"/>
        <w:jc w:val="right"/>
        <w:rPr>
          <w:rFonts w:ascii="Times New Roman" w:hAnsi="Times New Roman"/>
          <w:sz w:val="24"/>
          <w:szCs w:val="24"/>
          <w:lang w:val="ru-RU"/>
        </w:rPr>
      </w:pPr>
      <w:r>
        <w:rPr>
          <w:rFonts w:ascii="Times New Roman" w:hAnsi="Times New Roman"/>
          <w:sz w:val="24"/>
          <w:szCs w:val="24"/>
          <w:lang w:val="ru-RU"/>
        </w:rPr>
        <w:t>ОБРАЗАЦ 6</w:t>
      </w:r>
      <w:r w:rsidR="005B5567">
        <w:rPr>
          <w:rFonts w:ascii="Times New Roman" w:hAnsi="Times New Roman"/>
          <w:sz w:val="24"/>
          <w:szCs w:val="24"/>
          <w:lang w:val="ru-RU"/>
        </w:rPr>
        <w:t>.</w:t>
      </w:r>
    </w:p>
    <w:p w14:paraId="0FC831A4" w14:textId="77777777" w:rsidR="00B63F9B" w:rsidRDefault="00B63F9B" w:rsidP="00B63F9B">
      <w:pPr>
        <w:ind w:left="0"/>
        <w:jc w:val="right"/>
        <w:rPr>
          <w:rFonts w:ascii="Times New Roman" w:hAnsi="Times New Roman"/>
          <w:sz w:val="24"/>
          <w:szCs w:val="24"/>
          <w:lang w:val="ru-RU"/>
        </w:rPr>
      </w:pPr>
    </w:p>
    <w:p w14:paraId="0E252C69" w14:textId="77777777" w:rsidR="00CA4FB0" w:rsidRDefault="00CA4FB0" w:rsidP="00B63F9B">
      <w:pPr>
        <w:ind w:left="0"/>
        <w:jc w:val="center"/>
        <w:rPr>
          <w:rFonts w:ascii="Times New Roman" w:hAnsi="Times New Roman"/>
          <w:b/>
          <w:sz w:val="24"/>
          <w:szCs w:val="24"/>
          <w:lang w:val="sr-Cyrl-CS"/>
        </w:rPr>
      </w:pPr>
      <w:r>
        <w:rPr>
          <w:rFonts w:ascii="Times New Roman" w:hAnsi="Times New Roman"/>
          <w:b/>
          <w:sz w:val="24"/>
          <w:szCs w:val="24"/>
          <w:lang w:val="sr-Cyrl-CS"/>
        </w:rPr>
        <w:t>ОБРАЗАЦ РЕФЕРНТНА ЛИСТА И ИЗЈАВА О ТАЧНОСТИ</w:t>
      </w:r>
    </w:p>
    <w:p w14:paraId="432564BA" w14:textId="77777777" w:rsidR="00CA4FB0" w:rsidRDefault="00CA4FB0" w:rsidP="00B63F9B">
      <w:pPr>
        <w:ind w:left="0"/>
        <w:jc w:val="center"/>
        <w:rPr>
          <w:rFonts w:ascii="Times New Roman" w:hAnsi="Times New Roman"/>
          <w:b/>
          <w:sz w:val="24"/>
          <w:szCs w:val="24"/>
          <w:lang w:val="sr-Cyrl-CS"/>
        </w:rPr>
      </w:pPr>
    </w:p>
    <w:tbl>
      <w:tblPr>
        <w:tblW w:w="9378" w:type="dxa"/>
        <w:tblLayout w:type="fixed"/>
        <w:tblLook w:val="04A0" w:firstRow="1" w:lastRow="0" w:firstColumn="1" w:lastColumn="0" w:noHBand="0" w:noVBand="1"/>
      </w:tblPr>
      <w:tblGrid>
        <w:gridCol w:w="9378"/>
      </w:tblGrid>
      <w:tr w:rsidR="00CA4FB0" w:rsidRPr="000572C2" w14:paraId="647BA39F" w14:textId="77777777" w:rsidTr="00261116">
        <w:tc>
          <w:tcPr>
            <w:tcW w:w="9378" w:type="dxa"/>
          </w:tcPr>
          <w:p w14:paraId="0C961056" w14:textId="77777777" w:rsidR="00CA4FB0" w:rsidRPr="00013590" w:rsidRDefault="00CA4FB0" w:rsidP="00250C43">
            <w:pPr>
              <w:ind w:left="0" w:right="1234"/>
              <w:rPr>
                <w:rFonts w:ascii="Times New Roman" w:hAnsi="Times New Roman"/>
                <w:b/>
                <w:sz w:val="24"/>
                <w:szCs w:val="24"/>
                <w:lang w:val="sr-Cyrl-CS"/>
              </w:rPr>
            </w:pPr>
          </w:p>
          <w:p w14:paraId="73FD61C5" w14:textId="77777777" w:rsidR="00CA4FB0" w:rsidRPr="00013590" w:rsidRDefault="00CA4FB0" w:rsidP="00261116">
            <w:pPr>
              <w:pStyle w:val="Heading1"/>
              <w:keepLines/>
              <w:spacing w:before="480"/>
              <w:jc w:val="center"/>
              <w:rPr>
                <w:sz w:val="24"/>
              </w:rPr>
            </w:pPr>
            <w:r w:rsidRPr="00013590">
              <w:rPr>
                <w:sz w:val="24"/>
                <w:lang w:val="sr-Cyrl-CS"/>
              </w:rPr>
              <w:t xml:space="preserve">ОБРАЗАЦ – РЕФЕРЕНЦЕ ПОНУЂАЧА </w:t>
            </w:r>
          </w:p>
          <w:p w14:paraId="5A9CBB0D" w14:textId="77777777" w:rsidR="00CA4FB0" w:rsidRPr="00013590" w:rsidRDefault="00CA4FB0" w:rsidP="00261116">
            <w:pPr>
              <w:pStyle w:val="BodyText"/>
              <w:spacing w:line="360" w:lineRule="auto"/>
              <w:rPr>
                <w:i/>
                <w:lang w:val="sr-Cyrl-CS"/>
              </w:rPr>
            </w:pPr>
          </w:p>
          <w:p w14:paraId="49C0BE8F" w14:textId="77777777" w:rsidR="00CA4FB0" w:rsidRPr="00013590" w:rsidRDefault="00CA4FB0" w:rsidP="00261116">
            <w:pPr>
              <w:jc w:val="center"/>
              <w:rPr>
                <w:rFonts w:ascii="Times New Roman" w:hAnsi="Times New Roman"/>
                <w:b/>
                <w:sz w:val="24"/>
                <w:szCs w:val="24"/>
                <w:lang w:val="sr-Cyrl-CS"/>
              </w:rPr>
            </w:pPr>
          </w:p>
          <w:tbl>
            <w:tblPr>
              <w:tblStyle w:val="TableGrid"/>
              <w:tblW w:w="0" w:type="auto"/>
              <w:tblLayout w:type="fixed"/>
              <w:tblLook w:val="04A0" w:firstRow="1" w:lastRow="0" w:firstColumn="1" w:lastColumn="0" w:noHBand="0" w:noVBand="1"/>
            </w:tblPr>
            <w:tblGrid>
              <w:gridCol w:w="846"/>
              <w:gridCol w:w="3727"/>
              <w:gridCol w:w="1801"/>
              <w:gridCol w:w="2773"/>
            </w:tblGrid>
            <w:tr w:rsidR="00CA4FB0" w:rsidRPr="002627D1" w14:paraId="0DD3E9E7" w14:textId="77777777" w:rsidTr="00261116">
              <w:tc>
                <w:tcPr>
                  <w:tcW w:w="846" w:type="dxa"/>
                  <w:shd w:val="clear" w:color="auto" w:fill="EEECE1" w:themeFill="background2"/>
                </w:tcPr>
                <w:p w14:paraId="025B4FD1" w14:textId="77777777" w:rsidR="00CA4FB0" w:rsidRPr="00250C43" w:rsidRDefault="00CA4FB0" w:rsidP="00261116">
                  <w:pPr>
                    <w:ind w:left="0"/>
                    <w:jc w:val="center"/>
                    <w:rPr>
                      <w:rFonts w:ascii="Times New Roman" w:hAnsi="Times New Roman"/>
                      <w:b/>
                      <w:lang w:val="ru-RU"/>
                    </w:rPr>
                  </w:pPr>
                  <w:r w:rsidRPr="00250C43">
                    <w:rPr>
                      <w:rFonts w:ascii="Times New Roman" w:hAnsi="Times New Roman"/>
                      <w:b/>
                      <w:lang w:val="ru-RU"/>
                    </w:rPr>
                    <w:t>Редни број</w:t>
                  </w:r>
                </w:p>
              </w:tc>
              <w:tc>
                <w:tcPr>
                  <w:tcW w:w="3727" w:type="dxa"/>
                  <w:shd w:val="clear" w:color="auto" w:fill="EEECE1" w:themeFill="background2"/>
                </w:tcPr>
                <w:p w14:paraId="0411AC91" w14:textId="77777777" w:rsidR="00CA4FB0" w:rsidRPr="000572C2" w:rsidRDefault="00CA4FB0" w:rsidP="00261116">
                  <w:pPr>
                    <w:ind w:left="0"/>
                    <w:jc w:val="center"/>
                    <w:rPr>
                      <w:rFonts w:ascii="Times New Roman" w:hAnsi="Times New Roman"/>
                      <w:b/>
                      <w:lang w:val="ru-RU"/>
                    </w:rPr>
                  </w:pPr>
                  <w:r w:rsidRPr="000572C2">
                    <w:rPr>
                      <w:rFonts w:ascii="Times New Roman" w:hAnsi="Times New Roman"/>
                      <w:b/>
                      <w:lang w:val="ru-RU"/>
                    </w:rPr>
                    <w:t>Наручилац са којим је закључен уговор</w:t>
                  </w:r>
                </w:p>
              </w:tc>
              <w:tc>
                <w:tcPr>
                  <w:tcW w:w="1801" w:type="dxa"/>
                  <w:shd w:val="clear" w:color="auto" w:fill="EEECE1" w:themeFill="background2"/>
                </w:tcPr>
                <w:p w14:paraId="3515ED87" w14:textId="77777777" w:rsidR="00CA4FB0" w:rsidRPr="00227CBF" w:rsidRDefault="00CA4FB0" w:rsidP="00261116">
                  <w:pPr>
                    <w:ind w:left="0"/>
                    <w:jc w:val="center"/>
                    <w:rPr>
                      <w:rFonts w:ascii="Times New Roman" w:hAnsi="Times New Roman"/>
                      <w:b/>
                    </w:rPr>
                  </w:pPr>
                  <w:r w:rsidRPr="00227CBF">
                    <w:rPr>
                      <w:rFonts w:ascii="Times New Roman" w:hAnsi="Times New Roman"/>
                      <w:b/>
                    </w:rPr>
                    <w:t>Датум закључења уговора</w:t>
                  </w:r>
                </w:p>
              </w:tc>
              <w:tc>
                <w:tcPr>
                  <w:tcW w:w="2773" w:type="dxa"/>
                  <w:shd w:val="clear" w:color="auto" w:fill="EEECE1" w:themeFill="background2"/>
                </w:tcPr>
                <w:p w14:paraId="25461D04" w14:textId="77777777" w:rsidR="00CA4FB0" w:rsidRPr="000572C2" w:rsidRDefault="00CA4FB0" w:rsidP="00261116">
                  <w:pPr>
                    <w:ind w:left="0"/>
                    <w:jc w:val="center"/>
                    <w:rPr>
                      <w:rFonts w:ascii="Times New Roman" w:hAnsi="Times New Roman"/>
                      <w:b/>
                      <w:lang w:val="ru-RU"/>
                    </w:rPr>
                  </w:pPr>
                  <w:r w:rsidRPr="000572C2">
                    <w:rPr>
                      <w:rFonts w:ascii="Times New Roman" w:hAnsi="Times New Roman"/>
                      <w:b/>
                      <w:lang w:val="ru-RU"/>
                    </w:rPr>
                    <w:t>Контакт Наручиоца са којим је закључен уговор</w:t>
                  </w:r>
                </w:p>
              </w:tc>
            </w:tr>
            <w:tr w:rsidR="00CA4FB0" w:rsidRPr="000572C2" w14:paraId="6FCC70DE" w14:textId="77777777" w:rsidTr="00261116">
              <w:tc>
                <w:tcPr>
                  <w:tcW w:w="846" w:type="dxa"/>
                </w:tcPr>
                <w:p w14:paraId="15C0EAAC"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1.</w:t>
                  </w:r>
                </w:p>
              </w:tc>
              <w:tc>
                <w:tcPr>
                  <w:tcW w:w="3727" w:type="dxa"/>
                </w:tcPr>
                <w:p w14:paraId="24F7769B" w14:textId="77777777" w:rsidR="00CA4FB0" w:rsidRPr="000572C2" w:rsidRDefault="00CA4FB0" w:rsidP="00261116">
                  <w:pPr>
                    <w:ind w:left="0"/>
                    <w:rPr>
                      <w:rFonts w:ascii="Times New Roman" w:hAnsi="Times New Roman"/>
                      <w:sz w:val="24"/>
                      <w:szCs w:val="24"/>
                      <w:lang w:val="ru-RU"/>
                    </w:rPr>
                  </w:pPr>
                </w:p>
              </w:tc>
              <w:tc>
                <w:tcPr>
                  <w:tcW w:w="1801" w:type="dxa"/>
                </w:tcPr>
                <w:p w14:paraId="448DD749" w14:textId="77777777" w:rsidR="00CA4FB0" w:rsidRPr="000572C2" w:rsidRDefault="00CA4FB0" w:rsidP="00261116">
                  <w:pPr>
                    <w:ind w:left="0"/>
                    <w:rPr>
                      <w:rFonts w:ascii="Times New Roman" w:hAnsi="Times New Roman"/>
                      <w:sz w:val="24"/>
                      <w:szCs w:val="24"/>
                      <w:lang w:val="ru-RU"/>
                    </w:rPr>
                  </w:pPr>
                </w:p>
              </w:tc>
              <w:tc>
                <w:tcPr>
                  <w:tcW w:w="2773" w:type="dxa"/>
                </w:tcPr>
                <w:p w14:paraId="1088EBD8" w14:textId="77777777" w:rsidR="00CA4FB0" w:rsidRPr="000572C2" w:rsidRDefault="00CA4FB0" w:rsidP="00261116">
                  <w:pPr>
                    <w:ind w:left="0"/>
                    <w:rPr>
                      <w:rFonts w:ascii="Times New Roman" w:hAnsi="Times New Roman"/>
                      <w:sz w:val="24"/>
                      <w:szCs w:val="24"/>
                      <w:lang w:val="ru-RU"/>
                    </w:rPr>
                  </w:pPr>
                </w:p>
              </w:tc>
            </w:tr>
            <w:tr w:rsidR="00CA4FB0" w:rsidRPr="000572C2" w14:paraId="71F44A56" w14:textId="77777777" w:rsidTr="00261116">
              <w:tc>
                <w:tcPr>
                  <w:tcW w:w="846" w:type="dxa"/>
                </w:tcPr>
                <w:p w14:paraId="1112E5B8"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2.</w:t>
                  </w:r>
                </w:p>
              </w:tc>
              <w:tc>
                <w:tcPr>
                  <w:tcW w:w="3727" w:type="dxa"/>
                </w:tcPr>
                <w:p w14:paraId="1D037B12" w14:textId="77777777" w:rsidR="00CA4FB0" w:rsidRPr="000572C2" w:rsidRDefault="00CA4FB0" w:rsidP="00261116">
                  <w:pPr>
                    <w:ind w:left="0"/>
                    <w:rPr>
                      <w:rFonts w:ascii="Times New Roman" w:hAnsi="Times New Roman"/>
                      <w:sz w:val="24"/>
                      <w:szCs w:val="24"/>
                      <w:lang w:val="ru-RU"/>
                    </w:rPr>
                  </w:pPr>
                </w:p>
              </w:tc>
              <w:tc>
                <w:tcPr>
                  <w:tcW w:w="1801" w:type="dxa"/>
                </w:tcPr>
                <w:p w14:paraId="29950FFF" w14:textId="77777777" w:rsidR="00CA4FB0" w:rsidRPr="000572C2" w:rsidRDefault="00CA4FB0" w:rsidP="00261116">
                  <w:pPr>
                    <w:ind w:left="0"/>
                    <w:rPr>
                      <w:rFonts w:ascii="Times New Roman" w:hAnsi="Times New Roman"/>
                      <w:sz w:val="24"/>
                      <w:szCs w:val="24"/>
                      <w:lang w:val="ru-RU"/>
                    </w:rPr>
                  </w:pPr>
                </w:p>
              </w:tc>
              <w:tc>
                <w:tcPr>
                  <w:tcW w:w="2773" w:type="dxa"/>
                </w:tcPr>
                <w:p w14:paraId="569374CA" w14:textId="77777777" w:rsidR="00CA4FB0" w:rsidRPr="000572C2" w:rsidRDefault="00CA4FB0" w:rsidP="00261116">
                  <w:pPr>
                    <w:ind w:left="0"/>
                    <w:rPr>
                      <w:rFonts w:ascii="Times New Roman" w:hAnsi="Times New Roman"/>
                      <w:sz w:val="24"/>
                      <w:szCs w:val="24"/>
                      <w:lang w:val="ru-RU"/>
                    </w:rPr>
                  </w:pPr>
                </w:p>
              </w:tc>
            </w:tr>
            <w:tr w:rsidR="00CA4FB0" w:rsidRPr="000572C2" w14:paraId="48D93117" w14:textId="77777777" w:rsidTr="00261116">
              <w:tc>
                <w:tcPr>
                  <w:tcW w:w="846" w:type="dxa"/>
                </w:tcPr>
                <w:p w14:paraId="43D4C718"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3.</w:t>
                  </w:r>
                </w:p>
              </w:tc>
              <w:tc>
                <w:tcPr>
                  <w:tcW w:w="3727" w:type="dxa"/>
                </w:tcPr>
                <w:p w14:paraId="54E6B551" w14:textId="77777777" w:rsidR="00CA4FB0" w:rsidRPr="000572C2" w:rsidRDefault="00CA4FB0" w:rsidP="00261116">
                  <w:pPr>
                    <w:ind w:left="0"/>
                    <w:rPr>
                      <w:rFonts w:ascii="Times New Roman" w:hAnsi="Times New Roman"/>
                      <w:sz w:val="24"/>
                      <w:szCs w:val="24"/>
                      <w:lang w:val="ru-RU"/>
                    </w:rPr>
                  </w:pPr>
                </w:p>
              </w:tc>
              <w:tc>
                <w:tcPr>
                  <w:tcW w:w="1801" w:type="dxa"/>
                </w:tcPr>
                <w:p w14:paraId="31C6B6D9" w14:textId="77777777" w:rsidR="00CA4FB0" w:rsidRPr="000572C2" w:rsidRDefault="00CA4FB0" w:rsidP="00261116">
                  <w:pPr>
                    <w:ind w:left="0"/>
                    <w:rPr>
                      <w:rFonts w:ascii="Times New Roman" w:hAnsi="Times New Roman"/>
                      <w:sz w:val="24"/>
                      <w:szCs w:val="24"/>
                      <w:lang w:val="ru-RU"/>
                    </w:rPr>
                  </w:pPr>
                </w:p>
              </w:tc>
              <w:tc>
                <w:tcPr>
                  <w:tcW w:w="2773" w:type="dxa"/>
                </w:tcPr>
                <w:p w14:paraId="2F61752E" w14:textId="77777777" w:rsidR="00CA4FB0" w:rsidRPr="000572C2" w:rsidRDefault="00CA4FB0" w:rsidP="00261116">
                  <w:pPr>
                    <w:ind w:left="0"/>
                    <w:rPr>
                      <w:rFonts w:ascii="Times New Roman" w:hAnsi="Times New Roman"/>
                      <w:sz w:val="24"/>
                      <w:szCs w:val="24"/>
                      <w:lang w:val="ru-RU"/>
                    </w:rPr>
                  </w:pPr>
                </w:p>
              </w:tc>
            </w:tr>
            <w:tr w:rsidR="00CA4FB0" w:rsidRPr="000572C2" w14:paraId="42E7C58B" w14:textId="77777777" w:rsidTr="00261116">
              <w:tc>
                <w:tcPr>
                  <w:tcW w:w="846" w:type="dxa"/>
                </w:tcPr>
                <w:p w14:paraId="4F3D0EDB"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4.</w:t>
                  </w:r>
                </w:p>
              </w:tc>
              <w:tc>
                <w:tcPr>
                  <w:tcW w:w="3727" w:type="dxa"/>
                </w:tcPr>
                <w:p w14:paraId="746FB6AE" w14:textId="77777777" w:rsidR="00CA4FB0" w:rsidRPr="000572C2" w:rsidRDefault="00CA4FB0" w:rsidP="00261116">
                  <w:pPr>
                    <w:ind w:left="0"/>
                    <w:rPr>
                      <w:rFonts w:ascii="Times New Roman" w:hAnsi="Times New Roman"/>
                      <w:sz w:val="24"/>
                      <w:szCs w:val="24"/>
                      <w:lang w:val="ru-RU"/>
                    </w:rPr>
                  </w:pPr>
                </w:p>
              </w:tc>
              <w:tc>
                <w:tcPr>
                  <w:tcW w:w="1801" w:type="dxa"/>
                </w:tcPr>
                <w:p w14:paraId="7CC02A37" w14:textId="77777777" w:rsidR="00CA4FB0" w:rsidRPr="000572C2" w:rsidRDefault="00CA4FB0" w:rsidP="00261116">
                  <w:pPr>
                    <w:ind w:left="0"/>
                    <w:rPr>
                      <w:rFonts w:ascii="Times New Roman" w:hAnsi="Times New Roman"/>
                      <w:sz w:val="24"/>
                      <w:szCs w:val="24"/>
                      <w:lang w:val="ru-RU"/>
                    </w:rPr>
                  </w:pPr>
                </w:p>
              </w:tc>
              <w:tc>
                <w:tcPr>
                  <w:tcW w:w="2773" w:type="dxa"/>
                </w:tcPr>
                <w:p w14:paraId="73208DAB" w14:textId="77777777" w:rsidR="00CA4FB0" w:rsidRPr="000572C2" w:rsidRDefault="00CA4FB0" w:rsidP="00261116">
                  <w:pPr>
                    <w:ind w:left="0"/>
                    <w:rPr>
                      <w:rFonts w:ascii="Times New Roman" w:hAnsi="Times New Roman"/>
                      <w:sz w:val="24"/>
                      <w:szCs w:val="24"/>
                      <w:lang w:val="ru-RU"/>
                    </w:rPr>
                  </w:pPr>
                </w:p>
              </w:tc>
            </w:tr>
            <w:tr w:rsidR="00CA4FB0" w:rsidRPr="000572C2" w14:paraId="382EF2EA" w14:textId="77777777" w:rsidTr="00261116">
              <w:tc>
                <w:tcPr>
                  <w:tcW w:w="846" w:type="dxa"/>
                </w:tcPr>
                <w:p w14:paraId="5092390A" w14:textId="77777777" w:rsidR="00CA4FB0" w:rsidRPr="000572C2" w:rsidRDefault="00CA4FB0" w:rsidP="00261116">
                  <w:pPr>
                    <w:ind w:left="0"/>
                    <w:jc w:val="center"/>
                    <w:rPr>
                      <w:rFonts w:ascii="Times New Roman" w:hAnsi="Times New Roman"/>
                      <w:sz w:val="24"/>
                      <w:szCs w:val="24"/>
                      <w:lang w:val="ru-RU"/>
                    </w:rPr>
                  </w:pPr>
                  <w:r w:rsidRPr="000572C2">
                    <w:rPr>
                      <w:rFonts w:ascii="Times New Roman" w:hAnsi="Times New Roman"/>
                      <w:sz w:val="24"/>
                      <w:szCs w:val="24"/>
                      <w:lang w:val="ru-RU"/>
                    </w:rPr>
                    <w:t>5.</w:t>
                  </w:r>
                </w:p>
              </w:tc>
              <w:tc>
                <w:tcPr>
                  <w:tcW w:w="3727" w:type="dxa"/>
                </w:tcPr>
                <w:p w14:paraId="14A322C8" w14:textId="77777777" w:rsidR="00CA4FB0" w:rsidRPr="000572C2" w:rsidRDefault="00CA4FB0" w:rsidP="00261116">
                  <w:pPr>
                    <w:ind w:left="0"/>
                    <w:rPr>
                      <w:rFonts w:ascii="Times New Roman" w:hAnsi="Times New Roman"/>
                      <w:sz w:val="24"/>
                      <w:szCs w:val="24"/>
                      <w:lang w:val="ru-RU"/>
                    </w:rPr>
                  </w:pPr>
                </w:p>
              </w:tc>
              <w:tc>
                <w:tcPr>
                  <w:tcW w:w="1801" w:type="dxa"/>
                </w:tcPr>
                <w:p w14:paraId="517A0695" w14:textId="77777777" w:rsidR="00CA4FB0" w:rsidRPr="000572C2" w:rsidRDefault="00CA4FB0" w:rsidP="00261116">
                  <w:pPr>
                    <w:ind w:left="0"/>
                    <w:rPr>
                      <w:rFonts w:ascii="Times New Roman" w:hAnsi="Times New Roman"/>
                      <w:sz w:val="24"/>
                      <w:szCs w:val="24"/>
                      <w:lang w:val="ru-RU"/>
                    </w:rPr>
                  </w:pPr>
                </w:p>
              </w:tc>
              <w:tc>
                <w:tcPr>
                  <w:tcW w:w="2773" w:type="dxa"/>
                </w:tcPr>
                <w:p w14:paraId="515B573F" w14:textId="77777777" w:rsidR="00CA4FB0" w:rsidRPr="000572C2" w:rsidRDefault="00CA4FB0" w:rsidP="00261116">
                  <w:pPr>
                    <w:ind w:left="0"/>
                    <w:rPr>
                      <w:rFonts w:ascii="Times New Roman" w:hAnsi="Times New Roman"/>
                      <w:sz w:val="24"/>
                      <w:szCs w:val="24"/>
                      <w:lang w:val="ru-RU"/>
                    </w:rPr>
                  </w:pPr>
                </w:p>
              </w:tc>
            </w:tr>
            <w:tr w:rsidR="00062F40" w:rsidRPr="000572C2" w14:paraId="6B60C555" w14:textId="77777777" w:rsidTr="00261116">
              <w:tc>
                <w:tcPr>
                  <w:tcW w:w="846" w:type="dxa"/>
                </w:tcPr>
                <w:p w14:paraId="31295B86" w14:textId="7A7F4CA8" w:rsidR="00062F40" w:rsidRPr="000572C2"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6.</w:t>
                  </w:r>
                </w:p>
              </w:tc>
              <w:tc>
                <w:tcPr>
                  <w:tcW w:w="3727" w:type="dxa"/>
                </w:tcPr>
                <w:p w14:paraId="1AA8F102" w14:textId="77777777" w:rsidR="00062F40" w:rsidRPr="000572C2" w:rsidRDefault="00062F40" w:rsidP="00261116">
                  <w:pPr>
                    <w:ind w:left="0"/>
                    <w:rPr>
                      <w:rFonts w:ascii="Times New Roman" w:hAnsi="Times New Roman"/>
                      <w:sz w:val="24"/>
                      <w:szCs w:val="24"/>
                      <w:lang w:val="ru-RU"/>
                    </w:rPr>
                  </w:pPr>
                </w:p>
              </w:tc>
              <w:tc>
                <w:tcPr>
                  <w:tcW w:w="1801" w:type="dxa"/>
                </w:tcPr>
                <w:p w14:paraId="5E329E96" w14:textId="77777777" w:rsidR="00062F40" w:rsidRPr="000572C2" w:rsidRDefault="00062F40" w:rsidP="00261116">
                  <w:pPr>
                    <w:ind w:left="0"/>
                    <w:rPr>
                      <w:rFonts w:ascii="Times New Roman" w:hAnsi="Times New Roman"/>
                      <w:sz w:val="24"/>
                      <w:szCs w:val="24"/>
                      <w:lang w:val="ru-RU"/>
                    </w:rPr>
                  </w:pPr>
                </w:p>
              </w:tc>
              <w:tc>
                <w:tcPr>
                  <w:tcW w:w="2773" w:type="dxa"/>
                </w:tcPr>
                <w:p w14:paraId="56FAB78F" w14:textId="77777777" w:rsidR="00062F40" w:rsidRPr="000572C2" w:rsidRDefault="00062F40" w:rsidP="00261116">
                  <w:pPr>
                    <w:ind w:left="0"/>
                    <w:rPr>
                      <w:rFonts w:ascii="Times New Roman" w:hAnsi="Times New Roman"/>
                      <w:sz w:val="24"/>
                      <w:szCs w:val="24"/>
                      <w:lang w:val="ru-RU"/>
                    </w:rPr>
                  </w:pPr>
                </w:p>
              </w:tc>
            </w:tr>
            <w:tr w:rsidR="00062F40" w:rsidRPr="000572C2" w14:paraId="5B8EAC69" w14:textId="77777777" w:rsidTr="00261116">
              <w:tc>
                <w:tcPr>
                  <w:tcW w:w="846" w:type="dxa"/>
                </w:tcPr>
                <w:p w14:paraId="4F44AF82" w14:textId="17120E3E"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7.</w:t>
                  </w:r>
                </w:p>
              </w:tc>
              <w:tc>
                <w:tcPr>
                  <w:tcW w:w="3727" w:type="dxa"/>
                </w:tcPr>
                <w:p w14:paraId="190DFFE5" w14:textId="77777777" w:rsidR="00062F40" w:rsidRPr="000572C2" w:rsidRDefault="00062F40" w:rsidP="00261116">
                  <w:pPr>
                    <w:ind w:left="0"/>
                    <w:rPr>
                      <w:rFonts w:ascii="Times New Roman" w:hAnsi="Times New Roman"/>
                      <w:sz w:val="24"/>
                      <w:szCs w:val="24"/>
                      <w:lang w:val="ru-RU"/>
                    </w:rPr>
                  </w:pPr>
                </w:p>
              </w:tc>
              <w:tc>
                <w:tcPr>
                  <w:tcW w:w="1801" w:type="dxa"/>
                </w:tcPr>
                <w:p w14:paraId="491EBCB9" w14:textId="77777777" w:rsidR="00062F40" w:rsidRPr="000572C2" w:rsidRDefault="00062F40" w:rsidP="00261116">
                  <w:pPr>
                    <w:ind w:left="0"/>
                    <w:rPr>
                      <w:rFonts w:ascii="Times New Roman" w:hAnsi="Times New Roman"/>
                      <w:sz w:val="24"/>
                      <w:szCs w:val="24"/>
                      <w:lang w:val="ru-RU"/>
                    </w:rPr>
                  </w:pPr>
                </w:p>
              </w:tc>
              <w:tc>
                <w:tcPr>
                  <w:tcW w:w="2773" w:type="dxa"/>
                </w:tcPr>
                <w:p w14:paraId="3B3AD874" w14:textId="77777777" w:rsidR="00062F40" w:rsidRPr="000572C2" w:rsidRDefault="00062F40" w:rsidP="00261116">
                  <w:pPr>
                    <w:ind w:left="0"/>
                    <w:rPr>
                      <w:rFonts w:ascii="Times New Roman" w:hAnsi="Times New Roman"/>
                      <w:sz w:val="24"/>
                      <w:szCs w:val="24"/>
                      <w:lang w:val="ru-RU"/>
                    </w:rPr>
                  </w:pPr>
                </w:p>
              </w:tc>
            </w:tr>
            <w:tr w:rsidR="00062F40" w:rsidRPr="000572C2" w14:paraId="403622E0" w14:textId="77777777" w:rsidTr="00261116">
              <w:tc>
                <w:tcPr>
                  <w:tcW w:w="846" w:type="dxa"/>
                </w:tcPr>
                <w:p w14:paraId="7CC914BC" w14:textId="2AB93040"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8.</w:t>
                  </w:r>
                </w:p>
              </w:tc>
              <w:tc>
                <w:tcPr>
                  <w:tcW w:w="3727" w:type="dxa"/>
                </w:tcPr>
                <w:p w14:paraId="492D6662" w14:textId="77777777" w:rsidR="00062F40" w:rsidRPr="000572C2" w:rsidRDefault="00062F40" w:rsidP="00261116">
                  <w:pPr>
                    <w:ind w:left="0"/>
                    <w:rPr>
                      <w:rFonts w:ascii="Times New Roman" w:hAnsi="Times New Roman"/>
                      <w:sz w:val="24"/>
                      <w:szCs w:val="24"/>
                      <w:lang w:val="ru-RU"/>
                    </w:rPr>
                  </w:pPr>
                </w:p>
              </w:tc>
              <w:tc>
                <w:tcPr>
                  <w:tcW w:w="1801" w:type="dxa"/>
                </w:tcPr>
                <w:p w14:paraId="6DBDA1A1" w14:textId="77777777" w:rsidR="00062F40" w:rsidRPr="000572C2" w:rsidRDefault="00062F40" w:rsidP="00261116">
                  <w:pPr>
                    <w:ind w:left="0"/>
                    <w:rPr>
                      <w:rFonts w:ascii="Times New Roman" w:hAnsi="Times New Roman"/>
                      <w:sz w:val="24"/>
                      <w:szCs w:val="24"/>
                      <w:lang w:val="ru-RU"/>
                    </w:rPr>
                  </w:pPr>
                </w:p>
              </w:tc>
              <w:tc>
                <w:tcPr>
                  <w:tcW w:w="2773" w:type="dxa"/>
                </w:tcPr>
                <w:p w14:paraId="1EEE8A23" w14:textId="77777777" w:rsidR="00062F40" w:rsidRPr="000572C2" w:rsidRDefault="00062F40" w:rsidP="00261116">
                  <w:pPr>
                    <w:ind w:left="0"/>
                    <w:rPr>
                      <w:rFonts w:ascii="Times New Roman" w:hAnsi="Times New Roman"/>
                      <w:sz w:val="24"/>
                      <w:szCs w:val="24"/>
                      <w:lang w:val="ru-RU"/>
                    </w:rPr>
                  </w:pPr>
                </w:p>
              </w:tc>
            </w:tr>
            <w:tr w:rsidR="00062F40" w:rsidRPr="000572C2" w14:paraId="7FBB95EF" w14:textId="77777777" w:rsidTr="00261116">
              <w:tc>
                <w:tcPr>
                  <w:tcW w:w="846" w:type="dxa"/>
                </w:tcPr>
                <w:p w14:paraId="0D2045ED" w14:textId="1D7CC4EB"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9.</w:t>
                  </w:r>
                </w:p>
              </w:tc>
              <w:tc>
                <w:tcPr>
                  <w:tcW w:w="3727" w:type="dxa"/>
                </w:tcPr>
                <w:p w14:paraId="2A273F82" w14:textId="77777777" w:rsidR="00062F40" w:rsidRPr="000572C2" w:rsidRDefault="00062F40" w:rsidP="00261116">
                  <w:pPr>
                    <w:ind w:left="0"/>
                    <w:rPr>
                      <w:rFonts w:ascii="Times New Roman" w:hAnsi="Times New Roman"/>
                      <w:sz w:val="24"/>
                      <w:szCs w:val="24"/>
                      <w:lang w:val="ru-RU"/>
                    </w:rPr>
                  </w:pPr>
                </w:p>
              </w:tc>
              <w:tc>
                <w:tcPr>
                  <w:tcW w:w="1801" w:type="dxa"/>
                </w:tcPr>
                <w:p w14:paraId="3EBC30B9" w14:textId="77777777" w:rsidR="00062F40" w:rsidRPr="000572C2" w:rsidRDefault="00062F40" w:rsidP="00261116">
                  <w:pPr>
                    <w:ind w:left="0"/>
                    <w:rPr>
                      <w:rFonts w:ascii="Times New Roman" w:hAnsi="Times New Roman"/>
                      <w:sz w:val="24"/>
                      <w:szCs w:val="24"/>
                      <w:lang w:val="ru-RU"/>
                    </w:rPr>
                  </w:pPr>
                </w:p>
              </w:tc>
              <w:tc>
                <w:tcPr>
                  <w:tcW w:w="2773" w:type="dxa"/>
                </w:tcPr>
                <w:p w14:paraId="54A60285" w14:textId="77777777" w:rsidR="00062F40" w:rsidRPr="000572C2" w:rsidRDefault="00062F40" w:rsidP="00261116">
                  <w:pPr>
                    <w:ind w:left="0"/>
                    <w:rPr>
                      <w:rFonts w:ascii="Times New Roman" w:hAnsi="Times New Roman"/>
                      <w:sz w:val="24"/>
                      <w:szCs w:val="24"/>
                      <w:lang w:val="ru-RU"/>
                    </w:rPr>
                  </w:pPr>
                </w:p>
              </w:tc>
            </w:tr>
            <w:tr w:rsidR="00062F40" w:rsidRPr="000572C2" w14:paraId="107C994E" w14:textId="77777777" w:rsidTr="00261116">
              <w:tc>
                <w:tcPr>
                  <w:tcW w:w="846" w:type="dxa"/>
                </w:tcPr>
                <w:p w14:paraId="20C673BE" w14:textId="569B31A7" w:rsidR="00062F40" w:rsidRDefault="00062F40" w:rsidP="00261116">
                  <w:pPr>
                    <w:ind w:left="0"/>
                    <w:jc w:val="center"/>
                    <w:rPr>
                      <w:rFonts w:ascii="Times New Roman" w:hAnsi="Times New Roman"/>
                      <w:sz w:val="24"/>
                      <w:szCs w:val="24"/>
                      <w:lang w:val="ru-RU"/>
                    </w:rPr>
                  </w:pPr>
                  <w:r>
                    <w:rPr>
                      <w:rFonts w:ascii="Times New Roman" w:hAnsi="Times New Roman"/>
                      <w:sz w:val="24"/>
                      <w:szCs w:val="24"/>
                      <w:lang w:val="ru-RU"/>
                    </w:rPr>
                    <w:t>10.</w:t>
                  </w:r>
                </w:p>
              </w:tc>
              <w:tc>
                <w:tcPr>
                  <w:tcW w:w="3727" w:type="dxa"/>
                </w:tcPr>
                <w:p w14:paraId="785315AA" w14:textId="77777777" w:rsidR="00062F40" w:rsidRPr="000572C2" w:rsidRDefault="00062F40" w:rsidP="00261116">
                  <w:pPr>
                    <w:ind w:left="0"/>
                    <w:rPr>
                      <w:rFonts w:ascii="Times New Roman" w:hAnsi="Times New Roman"/>
                      <w:sz w:val="24"/>
                      <w:szCs w:val="24"/>
                      <w:lang w:val="ru-RU"/>
                    </w:rPr>
                  </w:pPr>
                </w:p>
              </w:tc>
              <w:tc>
                <w:tcPr>
                  <w:tcW w:w="1801" w:type="dxa"/>
                </w:tcPr>
                <w:p w14:paraId="26730C33" w14:textId="77777777" w:rsidR="00062F40" w:rsidRPr="000572C2" w:rsidRDefault="00062F40" w:rsidP="00261116">
                  <w:pPr>
                    <w:ind w:left="0"/>
                    <w:rPr>
                      <w:rFonts w:ascii="Times New Roman" w:hAnsi="Times New Roman"/>
                      <w:sz w:val="24"/>
                      <w:szCs w:val="24"/>
                      <w:lang w:val="ru-RU"/>
                    </w:rPr>
                  </w:pPr>
                </w:p>
              </w:tc>
              <w:tc>
                <w:tcPr>
                  <w:tcW w:w="2773" w:type="dxa"/>
                </w:tcPr>
                <w:p w14:paraId="26A7DAAB" w14:textId="77777777" w:rsidR="00062F40" w:rsidRPr="000572C2" w:rsidRDefault="00062F40" w:rsidP="00261116">
                  <w:pPr>
                    <w:ind w:left="0"/>
                    <w:rPr>
                      <w:rFonts w:ascii="Times New Roman" w:hAnsi="Times New Roman"/>
                      <w:sz w:val="24"/>
                      <w:szCs w:val="24"/>
                      <w:lang w:val="ru-RU"/>
                    </w:rPr>
                  </w:pPr>
                </w:p>
              </w:tc>
            </w:tr>
          </w:tbl>
          <w:p w14:paraId="7C29CB7A" w14:textId="77777777" w:rsidR="00CA4FB0" w:rsidRPr="000572C2" w:rsidRDefault="00CA4FB0" w:rsidP="00261116">
            <w:pPr>
              <w:rPr>
                <w:rFonts w:ascii="Times New Roman" w:hAnsi="Times New Roman"/>
                <w:sz w:val="24"/>
                <w:szCs w:val="24"/>
                <w:lang w:val="ru-RU"/>
              </w:rPr>
            </w:pPr>
          </w:p>
          <w:p w14:paraId="6A700AAB" w14:textId="77777777" w:rsidR="00CA4FB0" w:rsidRPr="00013590" w:rsidRDefault="00CA4FB0" w:rsidP="00261116">
            <w:pPr>
              <w:rPr>
                <w:rFonts w:ascii="Times New Roman" w:hAnsi="Times New Roman"/>
                <w:sz w:val="24"/>
                <w:szCs w:val="24"/>
                <w:lang w:val="sr-Cyrl-CS"/>
              </w:rPr>
            </w:pPr>
          </w:p>
          <w:p w14:paraId="67562BFE" w14:textId="77777777" w:rsidR="00CA4FB0" w:rsidRPr="00013590" w:rsidRDefault="00CA4FB0" w:rsidP="00261116">
            <w:pPr>
              <w:rPr>
                <w:rFonts w:ascii="Times New Roman" w:hAnsi="Times New Roman"/>
                <w:sz w:val="24"/>
                <w:szCs w:val="24"/>
                <w:lang w:val="sr-Cyrl-CS"/>
              </w:rPr>
            </w:pPr>
          </w:p>
          <w:p w14:paraId="6FE2A25C" w14:textId="77777777" w:rsidR="00CA4FB0" w:rsidRPr="00013590" w:rsidRDefault="00CA4FB0" w:rsidP="004F4312">
            <w:pPr>
              <w:tabs>
                <w:tab w:val="left" w:pos="7350"/>
              </w:tabs>
              <w:ind w:left="0"/>
              <w:rPr>
                <w:rFonts w:ascii="Times New Roman" w:hAnsi="Times New Roman"/>
                <w:b/>
                <w:bCs/>
                <w:sz w:val="24"/>
                <w:szCs w:val="24"/>
                <w:lang w:val="sr-Cyrl-CS"/>
              </w:rPr>
            </w:pPr>
          </w:p>
        </w:tc>
      </w:tr>
      <w:tr w:rsidR="00CA4FB0" w:rsidRPr="000572C2" w14:paraId="3718055F" w14:textId="77777777" w:rsidTr="00261116">
        <w:tc>
          <w:tcPr>
            <w:tcW w:w="9378" w:type="dxa"/>
          </w:tcPr>
          <w:p w14:paraId="764102DE" w14:textId="77777777" w:rsidR="00CA4FB0" w:rsidRPr="00013590" w:rsidRDefault="00CA4FB0" w:rsidP="00261116">
            <w:pPr>
              <w:ind w:firstLine="720"/>
              <w:rPr>
                <w:rFonts w:ascii="Times New Roman" w:hAnsi="Times New Roman"/>
                <w:bCs/>
                <w:sz w:val="24"/>
                <w:szCs w:val="24"/>
                <w:lang w:val="sr-Cyrl-CS"/>
              </w:rPr>
            </w:pPr>
          </w:p>
        </w:tc>
      </w:tr>
      <w:tr w:rsidR="00CA4FB0" w:rsidRPr="000572C2" w14:paraId="2F6C5445" w14:textId="77777777" w:rsidTr="00261116">
        <w:tc>
          <w:tcPr>
            <w:tcW w:w="9378" w:type="dxa"/>
          </w:tcPr>
          <w:p w14:paraId="2F92D7C4" w14:textId="77777777" w:rsidR="00CA4FB0" w:rsidRPr="00013590" w:rsidRDefault="00CA4FB0" w:rsidP="00062F40">
            <w:pPr>
              <w:ind w:left="0"/>
              <w:rPr>
                <w:rFonts w:ascii="Times New Roman" w:hAnsi="Times New Roman"/>
                <w:bCs/>
                <w:sz w:val="24"/>
                <w:szCs w:val="24"/>
                <w:lang w:val="sr-Cyrl-CS"/>
              </w:rPr>
            </w:pPr>
          </w:p>
        </w:tc>
      </w:tr>
    </w:tbl>
    <w:p w14:paraId="69E99B47" w14:textId="77777777" w:rsidR="00CA4FB0" w:rsidRPr="003C6278" w:rsidRDefault="00CA4FB0" w:rsidP="003C6278">
      <w:pPr>
        <w:ind w:left="0"/>
        <w:jc w:val="center"/>
        <w:rPr>
          <w:rFonts w:ascii="Times New Roman" w:hAnsi="Times New Roman"/>
          <w:sz w:val="24"/>
          <w:szCs w:val="24"/>
          <w:lang w:val="ru-RU"/>
        </w:rPr>
      </w:pPr>
      <w:r w:rsidRPr="00013590">
        <w:rPr>
          <w:rFonts w:ascii="Times New Roman" w:eastAsia="Arial Unicode MS" w:hAnsi="Times New Roman"/>
          <w:b/>
          <w:bCs/>
          <w:noProof/>
          <w:sz w:val="24"/>
          <w:szCs w:val="24"/>
          <w:lang w:val="sr-Cyrl-CS"/>
        </w:rPr>
        <w:t xml:space="preserve">ИЗЈАВА ПОНУЂАЧА </w:t>
      </w:r>
      <w:r w:rsidRPr="00013590">
        <w:rPr>
          <w:rFonts w:ascii="Times New Roman" w:eastAsia="Arial Unicode MS" w:hAnsi="Times New Roman"/>
          <w:b/>
          <w:noProof/>
          <w:sz w:val="24"/>
          <w:szCs w:val="24"/>
          <w:lang w:val="sr-Cyrl-CS"/>
        </w:rPr>
        <w:t>О ТАЧНОСТИ НАВОДА</w:t>
      </w:r>
    </w:p>
    <w:p w14:paraId="41F6E62F" w14:textId="77777777" w:rsidR="00CA4FB0" w:rsidRPr="00013590" w:rsidRDefault="00CA4FB0" w:rsidP="00CA4FB0">
      <w:pPr>
        <w:jc w:val="center"/>
        <w:rPr>
          <w:rFonts w:ascii="Times New Roman" w:eastAsia="Arial Unicode MS" w:hAnsi="Times New Roman"/>
          <w:b/>
          <w:bCs/>
          <w:noProof/>
          <w:sz w:val="24"/>
          <w:szCs w:val="24"/>
          <w:lang w:val="sr-Cyrl-CS"/>
        </w:rPr>
      </w:pPr>
    </w:p>
    <w:p w14:paraId="37E9686D" w14:textId="77777777" w:rsidR="00CA4FB0" w:rsidRPr="00013590" w:rsidRDefault="00CA4FB0" w:rsidP="00CA4FB0">
      <w:pPr>
        <w:jc w:val="center"/>
        <w:rPr>
          <w:rFonts w:ascii="Times New Roman" w:eastAsia="Arial Unicode MS" w:hAnsi="Times New Roman"/>
          <w:b/>
          <w:bCs/>
          <w:noProof/>
          <w:sz w:val="24"/>
          <w:szCs w:val="24"/>
          <w:lang w:val="sr-Cyrl-CS"/>
        </w:rPr>
      </w:pPr>
    </w:p>
    <w:p w14:paraId="1057DECA" w14:textId="77777777" w:rsidR="00CA4FB0" w:rsidRPr="00013590" w:rsidRDefault="00CA4FB0" w:rsidP="00CA4FB0">
      <w:pPr>
        <w:jc w:val="center"/>
        <w:rPr>
          <w:rFonts w:ascii="Times New Roman" w:eastAsia="Arial Unicode MS" w:hAnsi="Times New Roman"/>
          <w:b/>
          <w:bCs/>
          <w:noProof/>
          <w:sz w:val="24"/>
          <w:szCs w:val="24"/>
          <w:lang w:val="sr-Cyrl-CS"/>
        </w:rPr>
      </w:pPr>
    </w:p>
    <w:p w14:paraId="160A9FE9" w14:textId="77777777" w:rsidR="00CA4FB0" w:rsidRPr="00013590" w:rsidRDefault="00CA4FB0" w:rsidP="00CA4FB0">
      <w:pPr>
        <w:jc w:val="center"/>
        <w:rPr>
          <w:rFonts w:ascii="Times New Roman" w:eastAsia="Arial Unicode MS" w:hAnsi="Times New Roman"/>
          <w:noProof/>
          <w:sz w:val="24"/>
          <w:szCs w:val="24"/>
          <w:lang w:val="sr-Cyrl-CS"/>
        </w:rPr>
      </w:pPr>
    </w:p>
    <w:p w14:paraId="30A56DC9" w14:textId="77777777" w:rsidR="003276BC" w:rsidRDefault="00CA4FB0" w:rsidP="00CA4FB0">
      <w:pPr>
        <w:ind w:left="0" w:firstLine="720"/>
        <w:rPr>
          <w:rFonts w:ascii="Times New Roman" w:eastAsia="Arial Unicode MS" w:hAnsi="Times New Roman"/>
          <w:noProof/>
          <w:sz w:val="24"/>
          <w:szCs w:val="24"/>
          <w:lang w:val="sr-Cyrl-CS"/>
        </w:rPr>
      </w:pPr>
      <w:r w:rsidRPr="00013590">
        <w:rPr>
          <w:rFonts w:ascii="Times New Roman" w:eastAsia="Arial Unicode MS" w:hAnsi="Times New Roman"/>
          <w:noProof/>
          <w:sz w:val="24"/>
          <w:szCs w:val="24"/>
          <w:lang w:val="sr-Cyrl-CS"/>
        </w:rPr>
        <w:t xml:space="preserve">Изјављујем под моралном, кривичном и материјалном одговорношћу, да су подаци наведени у референтној листи тачни. </w:t>
      </w:r>
    </w:p>
    <w:p w14:paraId="55717E14" w14:textId="77777777" w:rsidR="003276BC" w:rsidRDefault="003276BC" w:rsidP="00CA4FB0">
      <w:pPr>
        <w:ind w:left="0" w:firstLine="720"/>
        <w:rPr>
          <w:rFonts w:ascii="Times New Roman" w:eastAsia="Arial Unicode MS" w:hAnsi="Times New Roman"/>
          <w:noProof/>
          <w:sz w:val="24"/>
          <w:szCs w:val="24"/>
          <w:lang w:val="sr-Cyrl-CS"/>
        </w:rPr>
      </w:pPr>
    </w:p>
    <w:p w14:paraId="7DFE98BB" w14:textId="77777777" w:rsidR="003276BC" w:rsidRDefault="003276BC" w:rsidP="00CA4FB0">
      <w:pPr>
        <w:ind w:left="0" w:firstLine="720"/>
        <w:rPr>
          <w:rFonts w:ascii="Times New Roman" w:eastAsia="Arial Unicode MS" w:hAnsi="Times New Roman"/>
          <w:noProof/>
          <w:sz w:val="24"/>
          <w:szCs w:val="24"/>
          <w:lang w:val="sr-Cyrl-CS"/>
        </w:rPr>
      </w:pPr>
    </w:p>
    <w:p w14:paraId="2B364B7A" w14:textId="77777777" w:rsidR="003276BC" w:rsidRDefault="003276BC" w:rsidP="00CA4FB0">
      <w:pPr>
        <w:ind w:left="0" w:firstLine="720"/>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 xml:space="preserve">  Датум</w:t>
      </w:r>
    </w:p>
    <w:p w14:paraId="5CFA3F71" w14:textId="77777777" w:rsidR="003276BC" w:rsidRDefault="003276BC" w:rsidP="003276BC">
      <w:pPr>
        <w:ind w:left="0" w:firstLine="720"/>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_________</w:t>
      </w:r>
    </w:p>
    <w:p w14:paraId="0760ADC4" w14:textId="77777777" w:rsidR="003276BC" w:rsidRDefault="003276BC" w:rsidP="003276BC">
      <w:pPr>
        <w:ind w:left="0" w:firstLine="720"/>
        <w:jc w:val="center"/>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 xml:space="preserve">                                                                                                           ПОНУЂАЧ</w:t>
      </w:r>
    </w:p>
    <w:p w14:paraId="22F6F845" w14:textId="77777777" w:rsidR="003276BC" w:rsidRDefault="003276BC" w:rsidP="003276BC">
      <w:pPr>
        <w:ind w:left="0"/>
        <w:rPr>
          <w:rFonts w:ascii="Times New Roman" w:eastAsia="Arial Unicode MS" w:hAnsi="Times New Roman"/>
          <w:noProof/>
          <w:sz w:val="24"/>
          <w:szCs w:val="24"/>
          <w:lang w:val="sr-Cyrl-CS"/>
        </w:rPr>
      </w:pPr>
    </w:p>
    <w:p w14:paraId="779F2E27" w14:textId="77777777" w:rsidR="003276BC" w:rsidRDefault="003276BC" w:rsidP="003276BC">
      <w:pPr>
        <w:ind w:left="0" w:firstLine="720"/>
        <w:jc w:val="right"/>
        <w:rPr>
          <w:rFonts w:ascii="Times New Roman" w:eastAsia="Arial Unicode MS" w:hAnsi="Times New Roman"/>
          <w:noProof/>
          <w:sz w:val="24"/>
          <w:szCs w:val="24"/>
          <w:lang w:val="sr-Cyrl-CS"/>
        </w:rPr>
      </w:pPr>
      <w:r>
        <w:rPr>
          <w:rFonts w:ascii="Times New Roman" w:eastAsia="Arial Unicode MS" w:hAnsi="Times New Roman"/>
          <w:noProof/>
          <w:sz w:val="24"/>
          <w:szCs w:val="24"/>
          <w:lang w:val="sr-Cyrl-CS"/>
        </w:rPr>
        <w:t>_______________________</w:t>
      </w:r>
    </w:p>
    <w:p w14:paraId="30BA8C20" w14:textId="77777777" w:rsidR="00CA4FB0" w:rsidRPr="004F4312" w:rsidRDefault="003276BC" w:rsidP="004F4312">
      <w:pPr>
        <w:ind w:left="0" w:firstLine="720"/>
        <w:jc w:val="right"/>
        <w:rPr>
          <w:rFonts w:ascii="Times New Roman" w:eastAsia="Arial Unicode MS" w:hAnsi="Times New Roman"/>
          <w:i/>
          <w:noProof/>
          <w:sz w:val="24"/>
          <w:szCs w:val="24"/>
          <w:lang w:val="sr-Cyrl-CS"/>
        </w:rPr>
      </w:pPr>
      <w:r w:rsidRPr="003276BC">
        <w:rPr>
          <w:rFonts w:ascii="Times New Roman" w:eastAsia="Arial Unicode MS" w:hAnsi="Times New Roman"/>
          <w:i/>
          <w:noProof/>
          <w:sz w:val="24"/>
          <w:szCs w:val="24"/>
          <w:lang w:val="sr-Cyrl-CS"/>
        </w:rPr>
        <w:t>(потпис овлашћеног лица)</w:t>
      </w:r>
      <w:r w:rsidR="003C6278" w:rsidRPr="003276BC">
        <w:rPr>
          <w:rFonts w:ascii="Times New Roman" w:eastAsia="Arial Unicode MS" w:hAnsi="Times New Roman"/>
          <w:i/>
          <w:noProof/>
          <w:sz w:val="24"/>
          <w:szCs w:val="24"/>
          <w:lang w:val="sr-Cyrl-CS"/>
        </w:rPr>
        <w:br w:type="page"/>
      </w:r>
    </w:p>
    <w:p w14:paraId="7F9E6822" w14:textId="77777777" w:rsidR="00DC2166" w:rsidRDefault="00DC2166" w:rsidP="00DC2166">
      <w:pPr>
        <w:ind w:left="720" w:hanging="720"/>
        <w:jc w:val="center"/>
        <w:rPr>
          <w:rFonts w:ascii="Times New Roman" w:hAnsi="Times New Roman"/>
          <w:b/>
          <w:sz w:val="24"/>
          <w:szCs w:val="24"/>
          <w:lang w:val="sr-Cyrl-RS"/>
        </w:rPr>
      </w:pPr>
      <w:r>
        <w:rPr>
          <w:rFonts w:ascii="Times New Roman" w:hAnsi="Times New Roman"/>
          <w:b/>
          <w:sz w:val="24"/>
          <w:szCs w:val="24"/>
          <w:bdr w:val="single" w:sz="4" w:space="0" w:color="auto" w:frame="1"/>
          <w:shd w:val="clear" w:color="auto" w:fill="D9D9D9" w:themeFill="background1" w:themeFillShade="D9"/>
          <w:lang w:val="ru-RU"/>
        </w:rPr>
        <w:lastRenderedPageBreak/>
        <w:t xml:space="preserve">XII МОДЕЛ УГОВОРА </w:t>
      </w:r>
    </w:p>
    <w:p w14:paraId="7B0DEF9C" w14:textId="77777777" w:rsidR="00DC2166" w:rsidRDefault="00DC2166" w:rsidP="00DC2166">
      <w:pPr>
        <w:ind w:left="720" w:hanging="720"/>
        <w:jc w:val="center"/>
        <w:rPr>
          <w:rFonts w:ascii="Times New Roman" w:hAnsi="Times New Roman"/>
          <w:b/>
          <w:sz w:val="24"/>
          <w:szCs w:val="24"/>
          <w:lang w:val="ru-RU"/>
        </w:rPr>
      </w:pPr>
    </w:p>
    <w:p w14:paraId="60AE3F43" w14:textId="77777777" w:rsidR="00DC2166" w:rsidRDefault="00DC2166" w:rsidP="00DC2166">
      <w:pPr>
        <w:ind w:left="720" w:hanging="720"/>
        <w:rPr>
          <w:rFonts w:ascii="Times New Roman" w:hAnsi="Times New Roman"/>
          <w:b/>
          <w:sz w:val="24"/>
          <w:szCs w:val="24"/>
          <w:lang w:val="ru-RU"/>
        </w:rPr>
      </w:pPr>
    </w:p>
    <w:p w14:paraId="17BDD678"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Закључен у Београду, дана _____________, између:</w:t>
      </w:r>
    </w:p>
    <w:p w14:paraId="68D96700" w14:textId="77777777" w:rsidR="00DC2166" w:rsidRDefault="00DC2166" w:rsidP="00DC2166">
      <w:pPr>
        <w:rPr>
          <w:rFonts w:ascii="Times New Roman" w:hAnsi="Times New Roman"/>
          <w:sz w:val="24"/>
          <w:szCs w:val="24"/>
          <w:lang w:val="sr-Cyrl-CS"/>
        </w:rPr>
      </w:pPr>
    </w:p>
    <w:p w14:paraId="775147AF" w14:textId="77777777" w:rsidR="00DC2166" w:rsidRDefault="00DC2166" w:rsidP="00DC2166">
      <w:pPr>
        <w:ind w:left="0"/>
        <w:rPr>
          <w:rFonts w:ascii="Times New Roman" w:hAnsi="Times New Roman"/>
          <w:sz w:val="24"/>
          <w:szCs w:val="24"/>
          <w:lang w:val="sr-Cyrl-CS"/>
        </w:rPr>
      </w:pPr>
      <w:r>
        <w:rPr>
          <w:rFonts w:ascii="Times New Roman" w:hAnsi="Times New Roman"/>
          <w:b/>
          <w:sz w:val="24"/>
          <w:szCs w:val="24"/>
          <w:lang w:val="ru-RU"/>
        </w:rPr>
        <w:tab/>
      </w:r>
      <w:r>
        <w:rPr>
          <w:rFonts w:ascii="Times New Roman" w:hAnsi="Times New Roman"/>
          <w:b/>
          <w:sz w:val="24"/>
          <w:szCs w:val="24"/>
          <w:lang w:val="sr-Cyrl-CS"/>
        </w:rPr>
        <w:t>Регулаторна агенција за електронске комуникације и поштанске услуге – РАТЕЛ</w:t>
      </w:r>
      <w:r>
        <w:rPr>
          <w:rFonts w:ascii="Times New Roman" w:hAnsi="Times New Roman"/>
          <w:sz w:val="24"/>
          <w:szCs w:val="24"/>
          <w:lang w:val="sr-Cyrl-CS"/>
        </w:rPr>
        <w:t xml:space="preserve">, са седиштем у Београду, улица </w:t>
      </w:r>
      <w:r>
        <w:rPr>
          <w:rFonts w:ascii="Times New Roman" w:hAnsi="Times New Roman"/>
          <w:bCs/>
          <w:sz w:val="24"/>
          <w:szCs w:val="24"/>
          <w:lang w:val="sr-Cyrl-CS"/>
        </w:rPr>
        <w:t>Палмотићева број 2</w:t>
      </w:r>
      <w:r>
        <w:rPr>
          <w:rFonts w:ascii="Times New Roman" w:hAnsi="Times New Roman"/>
          <w:sz w:val="24"/>
          <w:szCs w:val="24"/>
          <w:lang w:val="sr-Cyrl-CS"/>
        </w:rPr>
        <w:t xml:space="preserve">, коју заступа директор др Владица Тинтор, ПИБ: 103986571; матични број: 17606590; рачун бр: 840-963627-41 код </w:t>
      </w:r>
      <w:r>
        <w:rPr>
          <w:rFonts w:ascii="Times New Roman" w:hAnsi="Times New Roman"/>
          <w:bCs/>
          <w:sz w:val="24"/>
          <w:szCs w:val="24"/>
          <w:lang w:val="ru-RU"/>
        </w:rPr>
        <w:t>Управе за трезор Министарства финансија</w:t>
      </w:r>
      <w:r>
        <w:rPr>
          <w:rFonts w:ascii="Times New Roman" w:hAnsi="Times New Roman"/>
          <w:sz w:val="24"/>
          <w:szCs w:val="24"/>
          <w:lang w:val="sr-Cyrl-CS"/>
        </w:rPr>
        <w:t xml:space="preserve"> Републике Србије; шифра делатности: 84.13; обвезник ПДВ: не; (у даљем тексту: Наручилац)</w:t>
      </w:r>
    </w:p>
    <w:p w14:paraId="0437F8DE" w14:textId="77777777" w:rsidR="00DC2166" w:rsidRDefault="00DC2166" w:rsidP="00DC2166">
      <w:pPr>
        <w:rPr>
          <w:rFonts w:ascii="Times New Roman" w:hAnsi="Times New Roman"/>
          <w:sz w:val="24"/>
          <w:szCs w:val="24"/>
          <w:lang w:val="sr-Cyrl-CS"/>
        </w:rPr>
      </w:pPr>
    </w:p>
    <w:p w14:paraId="72530C86"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и</w:t>
      </w:r>
    </w:p>
    <w:p w14:paraId="77147380" w14:textId="77777777" w:rsidR="00DC2166" w:rsidRDefault="00DC2166" w:rsidP="00DC2166">
      <w:pPr>
        <w:rPr>
          <w:rFonts w:ascii="Times New Roman" w:hAnsi="Times New Roman"/>
          <w:b/>
          <w:sz w:val="24"/>
          <w:szCs w:val="24"/>
          <w:lang w:val="sr-Cyrl-CS"/>
        </w:rPr>
      </w:pPr>
    </w:p>
    <w:p w14:paraId="669FFB65"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227C4250"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1408AAC4"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2B8BE16B"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305392E6"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3.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113750E8"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12279579"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(у даљем тексту: Извршилац), </w:t>
      </w:r>
    </w:p>
    <w:p w14:paraId="139DF77C" w14:textId="77777777" w:rsidR="00DC2166" w:rsidRDefault="00DC2166" w:rsidP="00DC2166">
      <w:pPr>
        <w:ind w:left="0"/>
        <w:rPr>
          <w:rFonts w:ascii="Times New Roman" w:hAnsi="Times New Roman"/>
          <w:sz w:val="24"/>
          <w:szCs w:val="24"/>
          <w:lang w:val="sr-Cyrl-CS"/>
        </w:rPr>
      </w:pPr>
    </w:p>
    <w:p w14:paraId="2E2C1030"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Који наступа са подизвођачем:</w:t>
      </w:r>
    </w:p>
    <w:p w14:paraId="6B75C77E" w14:textId="77777777" w:rsidR="00DC2166" w:rsidRDefault="00DC2166" w:rsidP="00DC2166">
      <w:pPr>
        <w:rPr>
          <w:rFonts w:ascii="Times New Roman" w:hAnsi="Times New Roman"/>
          <w:sz w:val="24"/>
          <w:szCs w:val="24"/>
          <w:lang w:val="sr-Cyrl-CS"/>
        </w:rPr>
      </w:pPr>
    </w:p>
    <w:p w14:paraId="2073269C"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1. _____________________________________________</w:t>
      </w:r>
      <w:r>
        <w:rPr>
          <w:rFonts w:ascii="Times New Roman" w:hAnsi="Times New Roman"/>
          <w:sz w:val="24"/>
          <w:szCs w:val="24"/>
          <w:lang w:val="sr-Cyrl-CS"/>
        </w:rPr>
        <w:t xml:space="preserve"> са седиштем у _____________, </w:t>
      </w:r>
      <w:r>
        <w:rPr>
          <w:rFonts w:ascii="Times New Roman" w:hAnsi="Times New Roman"/>
          <w:b/>
          <w:sz w:val="24"/>
          <w:szCs w:val="24"/>
          <w:lang w:val="sr-Cyrl-CS"/>
        </w:rPr>
        <w:t>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7C9CEFA2"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2BA20633" w14:textId="77777777" w:rsidR="00DC2166" w:rsidRDefault="00DC2166" w:rsidP="00DC2166">
      <w:pPr>
        <w:ind w:left="0"/>
        <w:rPr>
          <w:rFonts w:ascii="Times New Roman" w:hAnsi="Times New Roman"/>
          <w:noProof/>
          <w:sz w:val="24"/>
          <w:szCs w:val="24"/>
          <w:lang w:val="sr-Cyrl-CS"/>
        </w:rPr>
      </w:pPr>
      <w:r>
        <w:rPr>
          <w:rFonts w:ascii="Times New Roman" w:hAnsi="Times New Roman"/>
          <w:b/>
          <w:sz w:val="24"/>
          <w:szCs w:val="24"/>
          <w:lang w:val="sr-Cyrl-CS"/>
        </w:rPr>
        <w:t>2. _____________________________________________</w:t>
      </w:r>
      <w:r>
        <w:rPr>
          <w:rFonts w:ascii="Times New Roman" w:hAnsi="Times New Roman"/>
          <w:sz w:val="24"/>
          <w:szCs w:val="24"/>
          <w:lang w:val="sr-Cyrl-CS"/>
        </w:rPr>
        <w:t xml:space="preserve"> са седиштем у _____________, улица __________________________ бр. _____; кога заступа __________________________.</w:t>
      </w:r>
      <w:r>
        <w:rPr>
          <w:rFonts w:ascii="Times New Roman" w:hAnsi="Times New Roman"/>
          <w:noProof/>
          <w:sz w:val="24"/>
          <w:szCs w:val="24"/>
          <w:lang w:val="sr-Cyrl-CS"/>
        </w:rPr>
        <w:t xml:space="preserve"> </w:t>
      </w:r>
    </w:p>
    <w:p w14:paraId="01D49F2F" w14:textId="77777777" w:rsidR="00DC2166" w:rsidRDefault="00DC2166" w:rsidP="00DC2166">
      <w:pPr>
        <w:ind w:left="0"/>
        <w:rPr>
          <w:rFonts w:ascii="Times New Roman" w:hAnsi="Times New Roman"/>
          <w:sz w:val="24"/>
          <w:szCs w:val="24"/>
          <w:lang w:val="sr-Cyrl-CS"/>
        </w:rPr>
      </w:pPr>
      <w:r>
        <w:rPr>
          <w:rFonts w:ascii="Times New Roman" w:hAnsi="Times New Roman"/>
          <w:sz w:val="24"/>
          <w:szCs w:val="24"/>
          <w:lang w:val="sr-Cyrl-CS"/>
        </w:rPr>
        <w:t xml:space="preserve">ПИБ __________; матични број _______________; број рачуна ___________________ код ____________________; шифра делатности ______________, обвезник ПДВ: ____;   </w:t>
      </w:r>
    </w:p>
    <w:p w14:paraId="54EB7A95" w14:textId="77777777" w:rsidR="00DC2166" w:rsidRDefault="00DC2166" w:rsidP="00DC2166">
      <w:pPr>
        <w:ind w:left="0"/>
        <w:rPr>
          <w:rFonts w:ascii="Times New Roman" w:hAnsi="Times New Roman"/>
          <w:sz w:val="24"/>
          <w:szCs w:val="24"/>
          <w:lang w:val="sr-Cyrl-CS"/>
        </w:rPr>
      </w:pPr>
    </w:p>
    <w:p w14:paraId="68CA7BEC" w14:textId="77777777" w:rsidR="00DC2166" w:rsidRDefault="00DC2166" w:rsidP="00DC2166">
      <w:pPr>
        <w:ind w:left="0"/>
        <w:rPr>
          <w:rFonts w:ascii="Times New Roman" w:hAnsi="Times New Roman"/>
          <w:b/>
          <w:i/>
          <w:sz w:val="24"/>
          <w:szCs w:val="24"/>
          <w:lang w:val="sr-Cyrl-CS"/>
        </w:rPr>
      </w:pPr>
      <w:r>
        <w:rPr>
          <w:rFonts w:ascii="Times New Roman" w:hAnsi="Times New Roman"/>
          <w:b/>
          <w:i/>
          <w:sz w:val="24"/>
          <w:szCs w:val="24"/>
          <w:lang w:val="sr-Cyrl-CS"/>
        </w:rPr>
        <w:t xml:space="preserve">Напомена: Уколико Понуђачи подносе заједничку понуду, попунити податке за сваког Понуђача. Уколико Понуђач/и подноси/е понуду са подизвођачем/има, попунити податке за подизвођача/е. </w:t>
      </w:r>
    </w:p>
    <w:p w14:paraId="3B00FCC1" w14:textId="77777777" w:rsidR="00DC2166" w:rsidRDefault="00DC2166" w:rsidP="00DC2166">
      <w:pPr>
        <w:pStyle w:val="BodyText"/>
        <w:jc w:val="center"/>
        <w:rPr>
          <w:b/>
          <w:bCs/>
          <w:caps/>
          <w:noProof/>
          <w:lang w:val="sr-Cyrl-CS"/>
        </w:rPr>
      </w:pPr>
    </w:p>
    <w:p w14:paraId="2FED40CC" w14:textId="77777777" w:rsidR="00DC2166" w:rsidRDefault="00DC2166" w:rsidP="00DC2166">
      <w:pPr>
        <w:pStyle w:val="BodyText"/>
        <w:jc w:val="center"/>
        <w:rPr>
          <w:b/>
          <w:bCs/>
          <w:caps/>
          <w:noProof/>
          <w:lang w:val="sr-Cyrl-CS"/>
        </w:rPr>
      </w:pPr>
      <w:r>
        <w:rPr>
          <w:b/>
          <w:bCs/>
          <w:caps/>
          <w:noProof/>
          <w:lang w:val="sr-Cyrl-CS"/>
        </w:rPr>
        <w:t>ПРЕДМЕТ УГОВОРА</w:t>
      </w:r>
    </w:p>
    <w:p w14:paraId="3BDB8CEE" w14:textId="77777777" w:rsidR="00DC2166" w:rsidRDefault="00DC2166" w:rsidP="00DC2166">
      <w:pPr>
        <w:pStyle w:val="BodyText"/>
        <w:jc w:val="center"/>
        <w:rPr>
          <w:b/>
          <w:bCs/>
          <w:caps/>
          <w:noProof/>
          <w:lang w:val="sr-Cyrl-CS"/>
        </w:rPr>
      </w:pPr>
    </w:p>
    <w:p w14:paraId="70BA507D" w14:textId="77777777" w:rsidR="00DC2166" w:rsidRDefault="00DC2166" w:rsidP="00DC2166">
      <w:pPr>
        <w:pStyle w:val="BodyText"/>
        <w:tabs>
          <w:tab w:val="left" w:pos="4253"/>
        </w:tabs>
        <w:jc w:val="center"/>
        <w:rPr>
          <w:b/>
          <w:bCs/>
          <w:noProof/>
          <w:lang w:val="sr-Cyrl-CS"/>
        </w:rPr>
      </w:pPr>
      <w:r>
        <w:rPr>
          <w:b/>
          <w:bCs/>
          <w:noProof/>
          <w:lang w:val="sr-Cyrl-CS"/>
        </w:rPr>
        <w:t>Члан 1.</w:t>
      </w:r>
    </w:p>
    <w:p w14:paraId="36AEB6EF" w14:textId="77777777" w:rsidR="00DC2166" w:rsidRDefault="00DC2166" w:rsidP="00DC2166">
      <w:pPr>
        <w:pStyle w:val="BodyText"/>
        <w:rPr>
          <w:lang w:val="sr-Cyrl-CS"/>
        </w:rPr>
      </w:pPr>
    </w:p>
    <w:p w14:paraId="67ACBB79" w14:textId="77777777" w:rsidR="00DC2166" w:rsidRDefault="00DC2166" w:rsidP="00DC2166">
      <w:pPr>
        <w:ind w:left="0" w:firstLine="720"/>
        <w:rPr>
          <w:rFonts w:ascii="Times New Roman" w:hAnsi="Times New Roman"/>
          <w:sz w:val="24"/>
          <w:szCs w:val="24"/>
          <w:lang w:val="sr-Cyrl-CS"/>
        </w:rPr>
      </w:pPr>
      <w:r>
        <w:rPr>
          <w:rFonts w:ascii="Times New Roman" w:hAnsi="Times New Roman"/>
          <w:noProof/>
          <w:sz w:val="24"/>
          <w:szCs w:val="24"/>
          <w:lang w:val="sr-Cyrl-CS"/>
        </w:rPr>
        <w:lastRenderedPageBreak/>
        <w:t xml:space="preserve">Предмет Уговора је </w:t>
      </w:r>
      <w:r>
        <w:rPr>
          <w:rFonts w:ascii="Times New Roman" w:hAnsi="Times New Roman"/>
          <w:iCs/>
          <w:sz w:val="24"/>
          <w:szCs w:val="24"/>
          <w:lang w:val="sr-Cyrl-CS"/>
        </w:rPr>
        <w:t xml:space="preserve">одржавање рачунара ван гарације, за период од три (3) године </w:t>
      </w:r>
      <w:r>
        <w:rPr>
          <w:rFonts w:ascii="Times New Roman" w:hAnsi="Times New Roman"/>
          <w:noProof/>
          <w:sz w:val="24"/>
          <w:szCs w:val="24"/>
          <w:lang w:val="sr-Cyrl-CS"/>
        </w:rPr>
        <w:t>(</w:t>
      </w:r>
      <w:r>
        <w:rPr>
          <w:rFonts w:ascii="Times New Roman" w:hAnsi="Times New Roman"/>
          <w:sz w:val="24"/>
          <w:szCs w:val="24"/>
          <w:lang w:val="sr-Cyrl-CS"/>
        </w:rPr>
        <w:t xml:space="preserve">у даљем тексту: </w:t>
      </w:r>
      <w:r>
        <w:rPr>
          <w:rFonts w:ascii="Times New Roman" w:hAnsi="Times New Roman"/>
          <w:noProof/>
          <w:sz w:val="24"/>
          <w:szCs w:val="24"/>
          <w:lang w:val="sr-Cyrl-CS"/>
        </w:rPr>
        <w:t xml:space="preserve">одржавање </w:t>
      </w:r>
      <w:r>
        <w:rPr>
          <w:rFonts w:ascii="Times New Roman" w:hAnsi="Times New Roman"/>
          <w:iCs/>
          <w:sz w:val="24"/>
          <w:szCs w:val="24"/>
          <w:lang w:val="sr-Latn-CS"/>
        </w:rPr>
        <w:t>рачунара</w:t>
      </w:r>
      <w:r>
        <w:rPr>
          <w:rFonts w:ascii="Times New Roman" w:hAnsi="Times New Roman"/>
          <w:noProof/>
          <w:sz w:val="24"/>
          <w:szCs w:val="24"/>
          <w:lang w:val="sr-Cyrl-CS"/>
        </w:rPr>
        <w:t>)</w:t>
      </w:r>
      <w:r>
        <w:rPr>
          <w:rFonts w:ascii="Times New Roman" w:hAnsi="Times New Roman"/>
          <w:sz w:val="24"/>
          <w:szCs w:val="24"/>
          <w:lang w:val="sr-Cyrl-CS"/>
        </w:rPr>
        <w:t>, у складу са понудом Извршиоца и Спецификацијом предмета набавке из Конкурсне документације Наручиоца број 1-02-4042-16/20-3 (у даљем тексту: Спецификација), које чине саставни део овог Уговора.</w:t>
      </w:r>
    </w:p>
    <w:p w14:paraId="68A10A30" w14:textId="77777777" w:rsidR="00DC2166" w:rsidRDefault="00DC2166" w:rsidP="00DC2166">
      <w:pPr>
        <w:spacing w:line="276" w:lineRule="auto"/>
        <w:rPr>
          <w:rFonts w:ascii="Times New Roman" w:hAnsi="Times New Roman"/>
          <w:sz w:val="24"/>
          <w:szCs w:val="24"/>
          <w:lang w:val="sr-Cyrl-CS"/>
        </w:rPr>
      </w:pPr>
    </w:p>
    <w:p w14:paraId="0510CF99" w14:textId="77777777" w:rsidR="00DC2166" w:rsidRDefault="00DC2166" w:rsidP="00DC2166">
      <w:pPr>
        <w:pStyle w:val="BodyText"/>
        <w:tabs>
          <w:tab w:val="left" w:pos="4111"/>
        </w:tabs>
        <w:jc w:val="center"/>
        <w:rPr>
          <w:b/>
          <w:bCs/>
          <w:caps/>
          <w:noProof/>
          <w:lang w:val="sr-Cyrl-CS"/>
        </w:rPr>
      </w:pPr>
      <w:r>
        <w:rPr>
          <w:b/>
          <w:bCs/>
          <w:caps/>
          <w:noProof/>
          <w:lang w:val="sr-Cyrl-CS"/>
        </w:rPr>
        <w:t>Цена</w:t>
      </w:r>
    </w:p>
    <w:p w14:paraId="70F8D33B" w14:textId="77777777" w:rsidR="00DC2166" w:rsidRDefault="00DC2166" w:rsidP="00DC2166">
      <w:pPr>
        <w:pStyle w:val="BodyText"/>
        <w:jc w:val="center"/>
        <w:rPr>
          <w:b/>
          <w:bCs/>
          <w:caps/>
          <w:noProof/>
          <w:lang w:val="sr-Cyrl-CS"/>
        </w:rPr>
      </w:pPr>
    </w:p>
    <w:p w14:paraId="14CC768C" w14:textId="77777777" w:rsidR="00DC2166" w:rsidRDefault="00DC2166" w:rsidP="00DC2166">
      <w:pPr>
        <w:tabs>
          <w:tab w:val="left" w:pos="3119"/>
          <w:tab w:val="left" w:pos="4395"/>
        </w:tabs>
        <w:jc w:val="center"/>
        <w:rPr>
          <w:rFonts w:ascii="Times New Roman" w:hAnsi="Times New Roman"/>
          <w:b/>
          <w:bCs/>
          <w:noProof/>
          <w:sz w:val="24"/>
          <w:szCs w:val="24"/>
          <w:lang w:val="sr-Cyrl-CS"/>
        </w:rPr>
      </w:pPr>
      <w:r>
        <w:rPr>
          <w:rFonts w:ascii="Times New Roman" w:hAnsi="Times New Roman"/>
          <w:b/>
          <w:bCs/>
          <w:noProof/>
          <w:sz w:val="24"/>
          <w:szCs w:val="24"/>
          <w:lang w:val="sr-Cyrl-CS"/>
        </w:rPr>
        <w:t xml:space="preserve">         Члан 2.</w:t>
      </w:r>
    </w:p>
    <w:p w14:paraId="02EC92EF" w14:textId="77777777" w:rsidR="00DC2166" w:rsidRDefault="00DC2166" w:rsidP="00DC2166">
      <w:pPr>
        <w:autoSpaceDE w:val="0"/>
        <w:autoSpaceDN w:val="0"/>
        <w:adjustRightInd w:val="0"/>
        <w:rPr>
          <w:rFonts w:ascii="Times New Roman" w:hAnsi="Times New Roman"/>
          <w:sz w:val="24"/>
          <w:szCs w:val="24"/>
          <w:lang w:val="sr-Cyrl-CS"/>
        </w:rPr>
      </w:pPr>
    </w:p>
    <w:p w14:paraId="48CD8588" w14:textId="56020E5A" w:rsidR="00DC2166" w:rsidRPr="00CD5459" w:rsidRDefault="00DC2166" w:rsidP="00DC2166">
      <w:pPr>
        <w:ind w:left="0" w:firstLine="720"/>
        <w:rPr>
          <w:rFonts w:ascii="Times New Roman" w:hAnsi="Times New Roman"/>
          <w:noProof/>
          <w:sz w:val="24"/>
          <w:szCs w:val="24"/>
          <w:lang w:val="sr-Cyrl-CS"/>
        </w:rPr>
      </w:pPr>
      <w:r w:rsidRPr="00CD5459">
        <w:rPr>
          <w:rFonts w:ascii="Times New Roman" w:hAnsi="Times New Roman"/>
          <w:noProof/>
          <w:sz w:val="24"/>
          <w:szCs w:val="24"/>
          <w:lang w:val="hr-HR"/>
        </w:rPr>
        <w:t>Наручилац се обавезује да</w:t>
      </w:r>
      <w:r w:rsidR="00476E53" w:rsidRPr="00CD5459">
        <w:rPr>
          <w:rFonts w:ascii="Times New Roman" w:hAnsi="Times New Roman"/>
          <w:noProof/>
          <w:sz w:val="24"/>
          <w:szCs w:val="24"/>
          <w:lang w:val="sr-Cyrl-RS"/>
        </w:rPr>
        <w:t xml:space="preserve"> ће</w:t>
      </w:r>
      <w:r w:rsidRPr="00CD5459">
        <w:rPr>
          <w:rFonts w:ascii="Times New Roman" w:hAnsi="Times New Roman"/>
          <w:noProof/>
          <w:sz w:val="24"/>
          <w:szCs w:val="24"/>
          <w:lang w:val="hr-HR"/>
        </w:rPr>
        <w:t xml:space="preserve"> за </w:t>
      </w:r>
      <w:r w:rsidRPr="00CD5459">
        <w:rPr>
          <w:rFonts w:ascii="Times New Roman" w:hAnsi="Times New Roman"/>
          <w:noProof/>
          <w:sz w:val="24"/>
          <w:szCs w:val="24"/>
          <w:lang w:val="sr-Cyrl-CS"/>
        </w:rPr>
        <w:t>услуге</w:t>
      </w:r>
      <w:r w:rsidRPr="00CD5459">
        <w:rPr>
          <w:rFonts w:ascii="Times New Roman" w:hAnsi="Times New Roman"/>
          <w:noProof/>
          <w:sz w:val="24"/>
          <w:szCs w:val="24"/>
          <w:lang w:val="hr-HR"/>
        </w:rPr>
        <w:t xml:space="preserve"> из члана 1. овог уговора </w:t>
      </w:r>
      <w:r w:rsidR="00476E53" w:rsidRPr="00CD5459">
        <w:rPr>
          <w:rFonts w:ascii="Times New Roman" w:hAnsi="Times New Roman"/>
          <w:noProof/>
          <w:sz w:val="24"/>
          <w:szCs w:val="24"/>
          <w:lang w:val="sr-Cyrl-RS"/>
        </w:rPr>
        <w:t xml:space="preserve">платити </w:t>
      </w:r>
      <w:r w:rsidRPr="00CD5459">
        <w:rPr>
          <w:rFonts w:ascii="Times New Roman" w:hAnsi="Times New Roman"/>
          <w:noProof/>
          <w:sz w:val="24"/>
          <w:szCs w:val="24"/>
          <w:lang w:val="sr-Cyrl-CS"/>
        </w:rPr>
        <w:t>Извршиоцу</w:t>
      </w:r>
      <w:r w:rsidRPr="00CD5459">
        <w:rPr>
          <w:rFonts w:ascii="Times New Roman" w:hAnsi="Times New Roman"/>
          <w:noProof/>
          <w:sz w:val="24"/>
          <w:szCs w:val="24"/>
          <w:lang w:val="hr-HR"/>
        </w:rPr>
        <w:t xml:space="preserve"> </w:t>
      </w:r>
      <w:r w:rsidRPr="00CD5459">
        <w:rPr>
          <w:rFonts w:ascii="Times New Roman" w:hAnsi="Times New Roman"/>
          <w:noProof/>
          <w:sz w:val="24"/>
          <w:szCs w:val="24"/>
          <w:lang w:val="ru-RU"/>
        </w:rPr>
        <w:t xml:space="preserve">сагласно понуди Извршиоца и Ценовнику </w:t>
      </w:r>
      <w:r w:rsidR="00C5316D" w:rsidRPr="00CD5459">
        <w:rPr>
          <w:rFonts w:ascii="Times New Roman" w:hAnsi="Times New Roman"/>
          <w:noProof/>
          <w:sz w:val="24"/>
          <w:szCs w:val="24"/>
          <w:lang w:val="ru-RU"/>
        </w:rPr>
        <w:t>резервних делова</w:t>
      </w:r>
      <w:r w:rsidR="00720121">
        <w:rPr>
          <w:rFonts w:ascii="Times New Roman" w:hAnsi="Times New Roman"/>
          <w:noProof/>
          <w:sz w:val="24"/>
          <w:szCs w:val="24"/>
          <w:lang w:val="ru-RU"/>
        </w:rPr>
        <w:t xml:space="preserve"> (</w:t>
      </w:r>
      <w:r w:rsidRPr="00CD5459">
        <w:rPr>
          <w:rFonts w:ascii="Times New Roman" w:hAnsi="Times New Roman"/>
          <w:noProof/>
          <w:sz w:val="24"/>
          <w:szCs w:val="24"/>
          <w:lang w:val="ru-RU"/>
        </w:rPr>
        <w:t>који чини саставни део овог Уговора</w:t>
      </w:r>
      <w:r w:rsidR="00720121">
        <w:rPr>
          <w:rFonts w:ascii="Times New Roman" w:hAnsi="Times New Roman"/>
          <w:noProof/>
          <w:sz w:val="24"/>
          <w:szCs w:val="24"/>
          <w:lang w:val="ru-RU"/>
        </w:rPr>
        <w:t>)</w:t>
      </w:r>
      <w:r w:rsidRPr="00CD5459">
        <w:rPr>
          <w:rFonts w:ascii="Times New Roman" w:hAnsi="Times New Roman"/>
          <w:noProof/>
          <w:sz w:val="24"/>
          <w:szCs w:val="24"/>
          <w:lang w:val="ru-RU"/>
        </w:rPr>
        <w:t xml:space="preserve">. </w:t>
      </w:r>
      <w:r w:rsidRPr="00CD5459">
        <w:rPr>
          <w:rFonts w:ascii="Times New Roman" w:hAnsi="Times New Roman"/>
          <w:noProof/>
          <w:sz w:val="24"/>
          <w:szCs w:val="24"/>
          <w:lang w:val="sr-Cyrl-CS"/>
        </w:rPr>
        <w:t xml:space="preserve"> </w:t>
      </w:r>
    </w:p>
    <w:p w14:paraId="7044F32F" w14:textId="4858D1C8" w:rsidR="0042784E" w:rsidRPr="00CD5459" w:rsidRDefault="0042784E" w:rsidP="00DC2166">
      <w:pPr>
        <w:ind w:left="0" w:firstLine="720"/>
        <w:rPr>
          <w:rFonts w:ascii="Times New Roman" w:hAnsi="Times New Roman"/>
          <w:noProof/>
          <w:sz w:val="24"/>
          <w:szCs w:val="24"/>
          <w:lang w:val="sr-Cyrl-CS"/>
        </w:rPr>
      </w:pPr>
      <w:r w:rsidRPr="00CD5459">
        <w:rPr>
          <w:rFonts w:ascii="Times New Roman" w:hAnsi="Times New Roman"/>
          <w:noProof/>
          <w:sz w:val="24"/>
          <w:szCs w:val="24"/>
          <w:lang w:val="sr-Cyrl-CS"/>
        </w:rPr>
        <w:t>Уговорне стране су сагласне да цена</w:t>
      </w:r>
      <w:r w:rsidR="006B0A41" w:rsidRPr="00CD5459">
        <w:rPr>
          <w:rFonts w:ascii="Times New Roman" w:hAnsi="Times New Roman"/>
          <w:noProof/>
          <w:sz w:val="24"/>
          <w:szCs w:val="24"/>
          <w:lang w:val="sr-Cyrl-CS"/>
        </w:rPr>
        <w:t xml:space="preserve"> по </w:t>
      </w:r>
      <w:r w:rsidR="004565A7" w:rsidRPr="00CD5459">
        <w:rPr>
          <w:rFonts w:ascii="Times New Roman" w:hAnsi="Times New Roman"/>
          <w:noProof/>
          <w:sz w:val="24"/>
          <w:szCs w:val="24"/>
          <w:lang w:val="sr-Cyrl-CS"/>
        </w:rPr>
        <w:t xml:space="preserve">једном </w:t>
      </w:r>
      <w:r w:rsidR="006B0A41" w:rsidRPr="00CD5459">
        <w:rPr>
          <w:rFonts w:ascii="Times New Roman" w:hAnsi="Times New Roman"/>
          <w:noProof/>
          <w:sz w:val="24"/>
          <w:szCs w:val="24"/>
          <w:lang w:val="sr-Cyrl-CS"/>
        </w:rPr>
        <w:t>радном сату износи ____</w:t>
      </w:r>
      <w:r w:rsidR="004565A7" w:rsidRPr="00CD5459">
        <w:rPr>
          <w:rFonts w:ascii="Times New Roman" w:hAnsi="Times New Roman"/>
          <w:noProof/>
          <w:sz w:val="24"/>
          <w:szCs w:val="24"/>
          <w:lang w:val="sr-Cyrl-CS"/>
        </w:rPr>
        <w:t xml:space="preserve">___ </w:t>
      </w:r>
      <w:r w:rsidR="00C66FEC" w:rsidRPr="00CD5459">
        <w:rPr>
          <w:rFonts w:ascii="Times New Roman" w:hAnsi="Times New Roman"/>
          <w:noProof/>
          <w:sz w:val="24"/>
          <w:szCs w:val="24"/>
          <w:lang w:val="sr-Cyrl-CS"/>
        </w:rPr>
        <w:t>без ПДВ, односно _______ са ПДВ,</w:t>
      </w:r>
      <w:r w:rsidR="001021F6" w:rsidRPr="00CD5459">
        <w:rPr>
          <w:rFonts w:ascii="Times New Roman" w:hAnsi="Times New Roman"/>
          <w:noProof/>
          <w:sz w:val="24"/>
          <w:szCs w:val="24"/>
          <w:lang w:val="sr-Cyrl-CS"/>
        </w:rPr>
        <w:t xml:space="preserve"> како је Извршилац исказао у понуди</w:t>
      </w:r>
      <w:r w:rsidR="007E61FE" w:rsidRPr="00CD5459">
        <w:rPr>
          <w:rFonts w:ascii="Times New Roman" w:hAnsi="Times New Roman"/>
          <w:noProof/>
          <w:sz w:val="24"/>
          <w:szCs w:val="24"/>
          <w:lang w:val="sr-Cyrl-CS"/>
        </w:rPr>
        <w:t>, а цена је фиксна за све време реализације уговора.</w:t>
      </w:r>
    </w:p>
    <w:p w14:paraId="5C92646B" w14:textId="16B9CBC2" w:rsidR="00C5316D" w:rsidRPr="00CD5459" w:rsidRDefault="004565A7" w:rsidP="000D0835">
      <w:pPr>
        <w:ind w:left="0" w:firstLine="720"/>
        <w:rPr>
          <w:rFonts w:ascii="Times New Roman" w:hAnsi="Times New Roman"/>
          <w:sz w:val="24"/>
          <w:szCs w:val="24"/>
          <w:lang w:val="sr-Cyrl-CS"/>
        </w:rPr>
      </w:pPr>
      <w:r w:rsidRPr="00CD5459">
        <w:rPr>
          <w:rFonts w:ascii="Times New Roman" w:hAnsi="Times New Roman"/>
          <w:sz w:val="24"/>
          <w:szCs w:val="24"/>
          <w:lang w:val="sr-Cyrl-CS"/>
        </w:rPr>
        <w:t>Уговорне стране су саг</w:t>
      </w:r>
      <w:r w:rsidR="000D0835" w:rsidRPr="00CD5459">
        <w:rPr>
          <w:rFonts w:ascii="Times New Roman" w:hAnsi="Times New Roman"/>
          <w:sz w:val="24"/>
          <w:szCs w:val="24"/>
          <w:lang w:val="sr-Cyrl-CS"/>
        </w:rPr>
        <w:t xml:space="preserve">ласне да ће се резервни делови </w:t>
      </w:r>
      <w:r w:rsidRPr="00CD5459">
        <w:rPr>
          <w:rFonts w:ascii="Times New Roman" w:hAnsi="Times New Roman"/>
          <w:sz w:val="24"/>
          <w:szCs w:val="24"/>
          <w:lang w:val="sr-Cyrl-CS"/>
        </w:rPr>
        <w:t>п</w:t>
      </w:r>
      <w:r w:rsidR="00C5316D" w:rsidRPr="00CD5459">
        <w:rPr>
          <w:rFonts w:ascii="Times New Roman" w:hAnsi="Times New Roman"/>
          <w:sz w:val="24"/>
          <w:szCs w:val="24"/>
          <w:lang w:val="sr-Cyrl-CS"/>
        </w:rPr>
        <w:t>лаћати искључиво према</w:t>
      </w:r>
      <w:r w:rsidR="000D0835" w:rsidRPr="00CD5459">
        <w:rPr>
          <w:rFonts w:ascii="Times New Roman" w:hAnsi="Times New Roman"/>
          <w:sz w:val="24"/>
          <w:szCs w:val="24"/>
          <w:lang w:val="sr-Cyrl-CS"/>
        </w:rPr>
        <w:t xml:space="preserve"> </w:t>
      </w:r>
      <w:r w:rsidR="00CD5459" w:rsidRPr="00CD5459">
        <w:rPr>
          <w:rFonts w:ascii="Times New Roman" w:hAnsi="Times New Roman"/>
          <w:sz w:val="24"/>
          <w:szCs w:val="24"/>
          <w:lang w:val="sr-Cyrl-CS"/>
        </w:rPr>
        <w:t>понуди Изршиоца (</w:t>
      </w:r>
      <w:r w:rsidR="001B1106">
        <w:rPr>
          <w:rFonts w:ascii="Times New Roman" w:hAnsi="Times New Roman"/>
          <w:sz w:val="24"/>
          <w:szCs w:val="24"/>
          <w:lang w:val="sr-Cyrl-CS"/>
        </w:rPr>
        <w:t>према Ценовнику резервних делова који се пондеришу и Ц</w:t>
      </w:r>
      <w:r w:rsidR="000D0835" w:rsidRPr="00CD5459">
        <w:rPr>
          <w:rFonts w:ascii="Times New Roman" w:hAnsi="Times New Roman"/>
          <w:sz w:val="24"/>
          <w:szCs w:val="24"/>
          <w:lang w:val="sr-Cyrl-CS"/>
        </w:rPr>
        <w:t>еновнику</w:t>
      </w:r>
      <w:r w:rsidR="001B1106">
        <w:rPr>
          <w:rFonts w:ascii="Times New Roman" w:hAnsi="Times New Roman"/>
          <w:sz w:val="24"/>
          <w:szCs w:val="24"/>
          <w:lang w:val="sr-Cyrl-CS"/>
        </w:rPr>
        <w:t xml:space="preserve"> резервних делова)</w:t>
      </w:r>
      <w:r w:rsidRPr="00CD5459">
        <w:rPr>
          <w:rFonts w:ascii="Times New Roman" w:hAnsi="Times New Roman"/>
          <w:sz w:val="24"/>
          <w:szCs w:val="24"/>
          <w:lang w:val="sr-Cyrl-CS"/>
        </w:rPr>
        <w:t>, а понуђене цене су фиксне до краја реализације уговора</w:t>
      </w:r>
      <w:r w:rsidR="00C5316D" w:rsidRPr="00CD5459">
        <w:rPr>
          <w:rFonts w:ascii="Times New Roman" w:hAnsi="Times New Roman"/>
          <w:sz w:val="24"/>
          <w:szCs w:val="24"/>
          <w:lang w:val="sr-Cyrl-CS"/>
        </w:rPr>
        <w:t>.</w:t>
      </w:r>
    </w:p>
    <w:p w14:paraId="0F88A0C8" w14:textId="10EBEF43" w:rsidR="00DC2166" w:rsidRPr="00CD5459" w:rsidRDefault="00DC2166" w:rsidP="00DC2166">
      <w:pPr>
        <w:ind w:left="0" w:hanging="17"/>
        <w:rPr>
          <w:rFonts w:ascii="Times New Roman" w:hAnsi="Times New Roman"/>
          <w:noProof/>
          <w:sz w:val="24"/>
          <w:szCs w:val="24"/>
          <w:lang w:val="sr-Cyrl-CS"/>
        </w:rPr>
      </w:pPr>
      <w:r w:rsidRPr="00CD5459">
        <w:rPr>
          <w:rFonts w:ascii="Times New Roman" w:hAnsi="Times New Roman"/>
          <w:noProof/>
          <w:sz w:val="24"/>
          <w:szCs w:val="24"/>
          <w:lang w:val="sr-Cyrl-CS"/>
        </w:rPr>
        <w:tab/>
      </w:r>
      <w:r w:rsidRPr="00CD5459">
        <w:rPr>
          <w:rFonts w:ascii="Times New Roman" w:hAnsi="Times New Roman"/>
          <w:noProof/>
          <w:sz w:val="24"/>
          <w:szCs w:val="24"/>
          <w:lang w:val="sr-Cyrl-CS"/>
        </w:rPr>
        <w:tab/>
        <w:t xml:space="preserve">У случају да је цена исказана у еврима, плаћање ће се вршити у динарској противвредности према средњем девизном курсу Народне банке Србије на дан </w:t>
      </w:r>
      <w:r w:rsidR="00494BEB">
        <w:rPr>
          <w:rFonts w:ascii="Times New Roman" w:hAnsi="Times New Roman"/>
          <w:noProof/>
          <w:sz w:val="24"/>
          <w:szCs w:val="24"/>
          <w:lang w:val="sr-Cyrl-CS"/>
        </w:rPr>
        <w:t>фактурисања</w:t>
      </w:r>
      <w:r w:rsidRPr="00CD5459">
        <w:rPr>
          <w:rFonts w:ascii="Times New Roman" w:hAnsi="Times New Roman"/>
          <w:noProof/>
          <w:sz w:val="24"/>
          <w:szCs w:val="24"/>
          <w:lang w:val="sr-Cyrl-CS"/>
        </w:rPr>
        <w:t>.</w:t>
      </w:r>
    </w:p>
    <w:p w14:paraId="078CD221" w14:textId="77777777" w:rsidR="00DC2166" w:rsidRDefault="00DC2166" w:rsidP="00DC2166">
      <w:pPr>
        <w:ind w:left="0" w:firstLine="720"/>
        <w:rPr>
          <w:rFonts w:ascii="Times New Roman" w:hAnsi="Times New Roman"/>
          <w:noProof/>
          <w:sz w:val="24"/>
          <w:szCs w:val="24"/>
          <w:lang w:val="sr-Cyrl-CS"/>
        </w:rPr>
      </w:pPr>
      <w:r w:rsidRPr="00CD5459">
        <w:rPr>
          <w:rFonts w:ascii="Times New Roman" w:hAnsi="Times New Roman"/>
          <w:noProof/>
          <w:sz w:val="24"/>
          <w:szCs w:val="24"/>
          <w:lang w:val="sr-Cyrl-CS"/>
        </w:rPr>
        <w:t>Средства из става 1. овог члана Наручилац ће уплатити И</w:t>
      </w:r>
      <w:r w:rsidRPr="00CD5459">
        <w:rPr>
          <w:rFonts w:ascii="Times New Roman" w:hAnsi="Times New Roman"/>
          <w:noProof/>
          <w:sz w:val="24"/>
          <w:szCs w:val="24"/>
          <w:lang w:val="hr-HR"/>
        </w:rPr>
        <w:t>споручиоцу</w:t>
      </w:r>
      <w:r w:rsidRPr="00CD5459">
        <w:rPr>
          <w:rFonts w:ascii="Times New Roman" w:hAnsi="Times New Roman"/>
          <w:noProof/>
          <w:sz w:val="24"/>
          <w:szCs w:val="24"/>
          <w:lang w:val="sr-Cyrl-CS"/>
        </w:rPr>
        <w:t xml:space="preserve"> на рачун број</w:t>
      </w:r>
      <w:r w:rsidRPr="00CD5459">
        <w:rPr>
          <w:rFonts w:ascii="Times New Roman" w:hAnsi="Times New Roman"/>
          <w:sz w:val="24"/>
          <w:szCs w:val="24"/>
          <w:lang w:val="sr-Cyrl-CS"/>
        </w:rPr>
        <w:t xml:space="preserve"> ___________________ код </w:t>
      </w:r>
      <w:r w:rsidRPr="00CD5459">
        <w:rPr>
          <w:rFonts w:ascii="Times New Roman" w:hAnsi="Times New Roman"/>
          <w:noProof/>
          <w:sz w:val="24"/>
          <w:szCs w:val="24"/>
          <w:lang w:val="sr-Cyrl-CS"/>
        </w:rPr>
        <w:t>___________________.</w:t>
      </w:r>
    </w:p>
    <w:p w14:paraId="4065FBAD" w14:textId="77777777" w:rsidR="00DC2166" w:rsidRDefault="00DC2166" w:rsidP="00DC2166">
      <w:pPr>
        <w:tabs>
          <w:tab w:val="left" w:pos="1170"/>
        </w:tabs>
        <w:ind w:firstLine="720"/>
        <w:rPr>
          <w:rFonts w:ascii="Times New Roman" w:hAnsi="Times New Roman"/>
          <w:noProof/>
          <w:sz w:val="24"/>
          <w:szCs w:val="24"/>
          <w:lang w:val="sr-Cyrl-CS"/>
        </w:rPr>
      </w:pPr>
    </w:p>
    <w:p w14:paraId="237504D3"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3.</w:t>
      </w:r>
    </w:p>
    <w:p w14:paraId="5B46D87C" w14:textId="77777777" w:rsidR="00DC2166" w:rsidRDefault="00DC2166" w:rsidP="00DC2166">
      <w:pPr>
        <w:autoSpaceDE w:val="0"/>
        <w:autoSpaceDN w:val="0"/>
        <w:adjustRightInd w:val="0"/>
        <w:rPr>
          <w:rFonts w:ascii="Times New Roman" w:hAnsi="Times New Roman"/>
          <w:sz w:val="24"/>
          <w:szCs w:val="24"/>
          <w:lang w:val="sr-Cyrl-CS"/>
        </w:rPr>
      </w:pPr>
    </w:p>
    <w:p w14:paraId="47EBF1FA"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Цене </w:t>
      </w:r>
      <w:r>
        <w:rPr>
          <w:rFonts w:ascii="Times New Roman" w:hAnsi="Times New Roman"/>
          <w:noProof/>
          <w:sz w:val="24"/>
          <w:szCs w:val="24"/>
          <w:lang w:val="sr-Cyrl-CS"/>
        </w:rPr>
        <w:t xml:space="preserve">из члана 2. став 1. </w:t>
      </w:r>
      <w:r>
        <w:rPr>
          <w:rFonts w:ascii="Times New Roman" w:hAnsi="Times New Roman"/>
          <w:sz w:val="24"/>
          <w:szCs w:val="24"/>
          <w:lang w:val="sr-Cyrl-CS"/>
        </w:rPr>
        <w:t xml:space="preserve">морају да укључе све порезе, таксе, намете и остале надокнаде изузев пореза на додату вредност или других директних пореза.  </w:t>
      </w:r>
    </w:p>
    <w:p w14:paraId="41AED0FF" w14:textId="77777777" w:rsidR="00DC2166" w:rsidRDefault="00DC2166" w:rsidP="00DC2166">
      <w:pPr>
        <w:autoSpaceDE w:val="0"/>
        <w:autoSpaceDN w:val="0"/>
        <w:adjustRightInd w:val="0"/>
        <w:ind w:left="0" w:firstLine="720"/>
        <w:rPr>
          <w:rFonts w:ascii="Times New Roman" w:hAnsi="Times New Roman"/>
          <w:sz w:val="24"/>
          <w:szCs w:val="24"/>
          <w:lang w:val="sr-Cyrl-CS"/>
        </w:rPr>
      </w:pPr>
      <w:r>
        <w:rPr>
          <w:rFonts w:ascii="Times New Roman" w:hAnsi="Times New Roman"/>
          <w:sz w:val="24"/>
          <w:szCs w:val="24"/>
          <w:lang w:val="sr-Cyrl-CS"/>
        </w:rPr>
        <w:t xml:space="preserve">Цене морају да укључе све зависне трошкове који се јављају извршењем уговорних обавеза као што су: </w:t>
      </w:r>
      <w:r>
        <w:rPr>
          <w:rFonts w:ascii="Times New Roman" w:hAnsi="Times New Roman"/>
          <w:bCs/>
          <w:iCs/>
          <w:sz w:val="24"/>
          <w:szCs w:val="24"/>
          <w:lang w:val="sr-Cyrl-CS"/>
        </w:rPr>
        <w:t>трошкови царине, шпедиције, превоза и транспорта до места преузимања и испоруке добара као и осигурања добара до тренутка испоруке, администартивни и сви други зависни трошкови</w:t>
      </w:r>
      <w:r>
        <w:rPr>
          <w:rFonts w:ascii="Times New Roman" w:eastAsia="Arial Unicode MS" w:hAnsi="Times New Roman"/>
          <w:sz w:val="24"/>
          <w:szCs w:val="24"/>
          <w:lang w:val="sr-Cyrl-CS"/>
        </w:rPr>
        <w:t>.</w:t>
      </w:r>
      <w:r>
        <w:rPr>
          <w:rFonts w:ascii="Times New Roman" w:hAnsi="Times New Roman"/>
          <w:sz w:val="24"/>
          <w:szCs w:val="24"/>
          <w:lang w:val="sr-Cyrl-CS"/>
        </w:rPr>
        <w:t xml:space="preserve"> </w:t>
      </w:r>
    </w:p>
    <w:p w14:paraId="6A94A3EC" w14:textId="77777777" w:rsidR="00DC2166" w:rsidRDefault="00DC2166" w:rsidP="00DC2166">
      <w:pPr>
        <w:rPr>
          <w:rFonts w:ascii="Times New Roman" w:hAnsi="Times New Roman"/>
          <w:b/>
          <w:bCs/>
          <w:caps/>
          <w:noProof/>
          <w:sz w:val="24"/>
          <w:szCs w:val="24"/>
          <w:lang w:val="sr-Cyrl-CS"/>
        </w:rPr>
      </w:pPr>
    </w:p>
    <w:p w14:paraId="6361740B"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Начин плаћања</w:t>
      </w:r>
    </w:p>
    <w:p w14:paraId="2CADA5A3" w14:textId="77777777" w:rsidR="00DC2166" w:rsidRDefault="00DC2166" w:rsidP="00DC2166">
      <w:pPr>
        <w:jc w:val="center"/>
        <w:rPr>
          <w:rFonts w:ascii="Times New Roman" w:hAnsi="Times New Roman"/>
          <w:b/>
          <w:bCs/>
          <w:noProof/>
          <w:sz w:val="24"/>
          <w:szCs w:val="24"/>
          <w:lang w:val="sr-Cyrl-CS"/>
        </w:rPr>
      </w:pPr>
    </w:p>
    <w:p w14:paraId="1CB81750"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4.</w:t>
      </w:r>
    </w:p>
    <w:p w14:paraId="5D631B46" w14:textId="77777777" w:rsidR="00DC2166" w:rsidRDefault="00DC2166" w:rsidP="00DC2166">
      <w:pPr>
        <w:rPr>
          <w:rFonts w:ascii="Times New Roman" w:hAnsi="Times New Roman"/>
          <w:noProof/>
          <w:sz w:val="24"/>
          <w:szCs w:val="24"/>
          <w:lang w:val="sr-Cyrl-CS"/>
        </w:rPr>
      </w:pPr>
    </w:p>
    <w:p w14:paraId="39780FE1" w14:textId="36F20046" w:rsidR="00DC2166" w:rsidRDefault="00DC2166" w:rsidP="00CA080D">
      <w:pPr>
        <w:ind w:left="0" w:firstLine="715"/>
        <w:rPr>
          <w:rFonts w:ascii="Times New Roman" w:hAnsi="Times New Roman"/>
          <w:noProof/>
          <w:sz w:val="24"/>
          <w:szCs w:val="24"/>
          <w:lang w:val="sr-Cyrl-CS"/>
        </w:rPr>
      </w:pPr>
      <w:r>
        <w:rPr>
          <w:rFonts w:ascii="Times New Roman" w:hAnsi="Times New Roman"/>
          <w:noProof/>
          <w:sz w:val="24"/>
          <w:szCs w:val="24"/>
          <w:lang w:val="sr-Cyrl-CS"/>
        </w:rPr>
        <w:t xml:space="preserve">Наручилац се обавезује да плаћање изврши </w:t>
      </w:r>
      <w:r w:rsidR="00CA080D">
        <w:rPr>
          <w:rFonts w:ascii="Times New Roman" w:hAnsi="Times New Roman"/>
          <w:noProof/>
          <w:sz w:val="24"/>
          <w:szCs w:val="24"/>
          <w:lang w:val="sr-Cyrl-CS"/>
        </w:rPr>
        <w:t>у року од ____________ дана по обављеној услузи, уз претходно испо</w:t>
      </w:r>
      <w:r w:rsidR="00453822">
        <w:rPr>
          <w:rFonts w:ascii="Times New Roman" w:hAnsi="Times New Roman"/>
          <w:noProof/>
          <w:sz w:val="24"/>
          <w:szCs w:val="24"/>
          <w:lang w:val="sr-Cyrl-CS"/>
        </w:rPr>
        <w:t>с</w:t>
      </w:r>
      <w:r w:rsidR="00CA080D">
        <w:rPr>
          <w:rFonts w:ascii="Times New Roman" w:hAnsi="Times New Roman"/>
          <w:noProof/>
          <w:sz w:val="24"/>
          <w:szCs w:val="24"/>
          <w:lang w:val="sr-Cyrl-CS"/>
        </w:rPr>
        <w:t>тављену фактуру и извештај о извршеној услузи.</w:t>
      </w:r>
      <w:r>
        <w:rPr>
          <w:rFonts w:ascii="Times New Roman" w:hAnsi="Times New Roman"/>
          <w:noProof/>
          <w:sz w:val="24"/>
          <w:szCs w:val="24"/>
          <w:lang w:val="sr-Cyrl-CS"/>
        </w:rPr>
        <w:t xml:space="preserve"> </w:t>
      </w:r>
    </w:p>
    <w:p w14:paraId="6B6F79D0" w14:textId="75283FBF" w:rsidR="00453822" w:rsidRDefault="00453822" w:rsidP="00CA080D">
      <w:pPr>
        <w:ind w:left="0" w:firstLine="715"/>
        <w:rPr>
          <w:rFonts w:ascii="Times New Roman" w:hAnsi="Times New Roman"/>
          <w:b/>
          <w:bCs/>
          <w:sz w:val="24"/>
          <w:szCs w:val="24"/>
          <w:lang w:val="sr-Cyrl-CS"/>
        </w:rPr>
      </w:pPr>
      <w:r w:rsidRPr="00965040">
        <w:rPr>
          <w:rFonts w:ascii="Times New Roman" w:hAnsi="Times New Roman"/>
          <w:sz w:val="24"/>
          <w:szCs w:val="24"/>
          <w:lang w:val="sr-Cyrl-CS"/>
        </w:rPr>
        <w:t>Рок плаћања фактуре се рачуна од дана службеног пријема рачуна</w:t>
      </w:r>
      <w:r>
        <w:rPr>
          <w:rFonts w:ascii="Times New Roman" w:hAnsi="Times New Roman"/>
          <w:sz w:val="24"/>
          <w:szCs w:val="24"/>
          <w:lang w:val="sr-Cyrl-CS"/>
        </w:rPr>
        <w:t xml:space="preserve"> </w:t>
      </w:r>
      <w:r w:rsidRPr="00594CCC">
        <w:rPr>
          <w:rFonts w:ascii="Times New Roman" w:hAnsi="Times New Roman"/>
          <w:sz w:val="24"/>
          <w:szCs w:val="24"/>
          <w:lang w:val="ru-RU" w:eastAsia="ar-SA"/>
        </w:rPr>
        <w:t xml:space="preserve">преко писарнице </w:t>
      </w:r>
      <w:r w:rsidRPr="00594CCC">
        <w:rPr>
          <w:rFonts w:ascii="Times New Roman" w:hAnsi="Times New Roman"/>
          <w:sz w:val="24"/>
          <w:szCs w:val="24"/>
          <w:lang w:val="sr-Cyrl-CS" w:eastAsia="ar-SA"/>
        </w:rPr>
        <w:t>н</w:t>
      </w:r>
      <w:r>
        <w:rPr>
          <w:rFonts w:ascii="Times New Roman" w:hAnsi="Times New Roman"/>
          <w:sz w:val="24"/>
          <w:szCs w:val="24"/>
          <w:lang w:val="ru-RU" w:eastAsia="ar-SA"/>
        </w:rPr>
        <w:t>аручиоца.</w:t>
      </w:r>
    </w:p>
    <w:p w14:paraId="368C4E9A" w14:textId="77777777" w:rsidR="00453822" w:rsidRDefault="00453822" w:rsidP="00453822">
      <w:pPr>
        <w:widowControl w:val="0"/>
        <w:ind w:left="0" w:firstLine="720"/>
        <w:rPr>
          <w:rFonts w:ascii="Times New Roman" w:hAnsi="Times New Roman"/>
          <w:sz w:val="24"/>
          <w:szCs w:val="24"/>
          <w:lang w:val="sr-Cyrl-CS"/>
        </w:rPr>
      </w:pPr>
      <w:r>
        <w:rPr>
          <w:rFonts w:ascii="Times New Roman" w:hAnsi="Times New Roman"/>
          <w:sz w:val="24"/>
          <w:szCs w:val="24"/>
          <w:lang w:val="sr-Cyrl-CS"/>
        </w:rPr>
        <w:t>Фактура мора бити регистрована у складу са Правилником о начину и поступку регистровања фактура, односно других захтева за исплату, као и начину вођења и садржају Централног регистра фактура („Сл.гласник РС бр.7/18, 59/18 и 8/19). Фактура мора да садржи идентификационе податке Наручиоца и број уговора.</w:t>
      </w:r>
    </w:p>
    <w:p w14:paraId="5435DE1D" w14:textId="77777777" w:rsidR="00DC2166" w:rsidRDefault="00DC2166" w:rsidP="00DC2166">
      <w:pPr>
        <w:pStyle w:val="ListParagraph"/>
        <w:tabs>
          <w:tab w:val="left" w:pos="993"/>
        </w:tabs>
        <w:spacing w:after="0"/>
        <w:ind w:left="0" w:firstLine="720"/>
        <w:jc w:val="both"/>
        <w:rPr>
          <w:rFonts w:ascii="Times New Roman" w:hAnsi="Times New Roman"/>
          <w:bCs/>
          <w:sz w:val="24"/>
          <w:szCs w:val="24"/>
          <w:lang w:val="sr-Cyrl-CS"/>
        </w:rPr>
      </w:pPr>
      <w:r>
        <w:rPr>
          <w:rFonts w:ascii="Times New Roman" w:hAnsi="Times New Roman"/>
          <w:bCs/>
          <w:sz w:val="24"/>
          <w:szCs w:val="24"/>
          <w:lang w:val="sr-Cyrl-CS"/>
        </w:rPr>
        <w:t>Уколико Наручилац не изврши плаћање на начин и у року из става 1. овог члана, дужан је да Извршиоцу плати законску затезну камату, за сваки дан закашњења.</w:t>
      </w:r>
    </w:p>
    <w:p w14:paraId="19CD089B" w14:textId="7D284B48" w:rsidR="00CA080D" w:rsidRDefault="002576BE" w:rsidP="00CA080D">
      <w:pPr>
        <w:widowControl w:val="0"/>
        <w:ind w:firstLine="720"/>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 xml:space="preserve">Наручилац ће плаћање </w:t>
      </w:r>
      <w:r w:rsidR="00CA080D">
        <w:rPr>
          <w:rFonts w:ascii="Times New Roman" w:hAnsi="Times New Roman"/>
          <w:sz w:val="24"/>
          <w:szCs w:val="24"/>
          <w:lang w:val="sr-Cyrl-CS"/>
        </w:rPr>
        <w:t>врши</w:t>
      </w:r>
      <w:r>
        <w:rPr>
          <w:rFonts w:ascii="Times New Roman" w:hAnsi="Times New Roman"/>
          <w:sz w:val="24"/>
          <w:szCs w:val="24"/>
          <w:lang w:val="sr-Cyrl-CS"/>
        </w:rPr>
        <w:t>ти</w:t>
      </w:r>
      <w:r w:rsidR="00D9409C">
        <w:rPr>
          <w:rFonts w:ascii="Times New Roman" w:hAnsi="Times New Roman"/>
          <w:sz w:val="24"/>
          <w:szCs w:val="24"/>
          <w:lang w:val="sr-Cyrl-CS"/>
        </w:rPr>
        <w:t xml:space="preserve"> уплатом на рачун Изршиоца.</w:t>
      </w:r>
    </w:p>
    <w:p w14:paraId="5AC86E30" w14:textId="77777777" w:rsidR="00CA080D" w:rsidRDefault="00CA080D" w:rsidP="00DC2166">
      <w:pPr>
        <w:pStyle w:val="ListParagraph"/>
        <w:tabs>
          <w:tab w:val="left" w:pos="993"/>
        </w:tabs>
        <w:spacing w:after="0"/>
        <w:ind w:left="0" w:firstLine="720"/>
        <w:jc w:val="both"/>
        <w:rPr>
          <w:rFonts w:ascii="Times New Roman" w:hAnsi="Times New Roman"/>
          <w:bCs/>
          <w:sz w:val="24"/>
          <w:szCs w:val="24"/>
          <w:lang w:val="sr-Cyrl-CS"/>
        </w:rPr>
      </w:pPr>
    </w:p>
    <w:p w14:paraId="3196E929" w14:textId="77777777" w:rsidR="00DC2166" w:rsidRDefault="00DC2166" w:rsidP="00DC2166">
      <w:pPr>
        <w:rPr>
          <w:rFonts w:ascii="Arial" w:hAnsi="Arial" w:cs="Arial"/>
          <w:noProof/>
          <w:color w:val="000000"/>
          <w:lang w:val="ru-RU"/>
        </w:rPr>
      </w:pPr>
    </w:p>
    <w:p w14:paraId="057B8F95" w14:textId="77777777" w:rsidR="00DC2166" w:rsidRPr="0042784E" w:rsidRDefault="00DC2166" w:rsidP="00DC2166">
      <w:pPr>
        <w:rPr>
          <w:lang w:val="ru-RU"/>
        </w:rPr>
      </w:pPr>
    </w:p>
    <w:p w14:paraId="703FF7C1" w14:textId="77777777" w:rsidR="00DC2166" w:rsidRDefault="00DC2166" w:rsidP="00DC2166">
      <w:pPr>
        <w:jc w:val="center"/>
        <w:rPr>
          <w:rFonts w:ascii="Times New Roman" w:hAnsi="Times New Roman"/>
          <w:b/>
          <w:sz w:val="24"/>
          <w:szCs w:val="24"/>
          <w:lang w:val="ru-RU"/>
        </w:rPr>
      </w:pPr>
      <w:r>
        <w:rPr>
          <w:rFonts w:ascii="Times New Roman" w:hAnsi="Times New Roman"/>
          <w:b/>
          <w:sz w:val="24"/>
          <w:szCs w:val="24"/>
          <w:lang w:val="ru-RU"/>
        </w:rPr>
        <w:t>СРЕДСТВО ОБЕЗБЕЂЕЊА</w:t>
      </w:r>
    </w:p>
    <w:p w14:paraId="6110A2E5" w14:textId="77777777" w:rsidR="00DC2166" w:rsidRDefault="00DC2166" w:rsidP="00DC2166">
      <w:pPr>
        <w:jc w:val="center"/>
        <w:rPr>
          <w:rFonts w:ascii="Times New Roman" w:hAnsi="Times New Roman"/>
          <w:b/>
          <w:sz w:val="24"/>
          <w:szCs w:val="24"/>
          <w:lang w:val="ru-RU"/>
        </w:rPr>
      </w:pPr>
    </w:p>
    <w:p w14:paraId="564607BA" w14:textId="77777777" w:rsidR="00DC2166" w:rsidRDefault="00DC2166" w:rsidP="00DC2166">
      <w:pPr>
        <w:jc w:val="center"/>
        <w:rPr>
          <w:rFonts w:ascii="Times New Roman" w:hAnsi="Times New Roman"/>
          <w:b/>
          <w:sz w:val="24"/>
          <w:szCs w:val="24"/>
          <w:lang w:val="ru-RU"/>
        </w:rPr>
      </w:pPr>
      <w:r>
        <w:rPr>
          <w:rFonts w:ascii="Times New Roman" w:hAnsi="Times New Roman"/>
          <w:b/>
          <w:sz w:val="24"/>
          <w:szCs w:val="24"/>
          <w:lang w:val="ru-RU"/>
        </w:rPr>
        <w:t>Члан 5.</w:t>
      </w:r>
    </w:p>
    <w:p w14:paraId="57A350EC" w14:textId="77777777" w:rsidR="00DC2166" w:rsidRDefault="00DC2166" w:rsidP="00DC2166">
      <w:pPr>
        <w:rPr>
          <w:lang w:val="ru-RU"/>
        </w:rPr>
      </w:pPr>
    </w:p>
    <w:p w14:paraId="2F644C38" w14:textId="3F6407F4" w:rsidR="00DC2166" w:rsidRDefault="001021F6" w:rsidP="00DC2166">
      <w:pPr>
        <w:pStyle w:val="Default"/>
        <w:ind w:firstLine="720"/>
        <w:jc w:val="both"/>
        <w:rPr>
          <w:color w:val="auto"/>
          <w:lang w:val="ru-RU"/>
        </w:rPr>
      </w:pPr>
      <w:r>
        <w:rPr>
          <w:lang w:val="ru-RU"/>
        </w:rPr>
        <w:t>Извршилац</w:t>
      </w:r>
      <w:r w:rsidR="00DC2166">
        <w:rPr>
          <w:lang w:val="ru-RU"/>
        </w:rPr>
        <w:t xml:space="preserve"> се </w:t>
      </w:r>
      <w:r w:rsidR="00DC2166">
        <w:rPr>
          <w:color w:val="auto"/>
          <w:lang w:val="ru-RU"/>
        </w:rPr>
        <w:t xml:space="preserve">обавезује да приликом закључења уговора достави меницу, менично овлашћење и картон депонованих потписа као средство финансијског обезбеђења </w:t>
      </w:r>
      <w:r w:rsidR="00DC2166">
        <w:rPr>
          <w:color w:val="auto"/>
          <w:lang w:val="sr-Cyrl-CS"/>
        </w:rPr>
        <w:t xml:space="preserve">за добро извршење посла, </w:t>
      </w:r>
      <w:r w:rsidR="00DC2166">
        <w:rPr>
          <w:color w:val="auto"/>
          <w:lang w:val="ru-RU"/>
        </w:rPr>
        <w:t xml:space="preserve">са роком важења најмање </w:t>
      </w:r>
      <w:r w:rsidR="00DC2166">
        <w:rPr>
          <w:color w:val="auto"/>
          <w:lang w:val="sr-Cyrl-CS"/>
        </w:rPr>
        <w:t>пет (</w:t>
      </w:r>
      <w:r w:rsidR="00DC2166">
        <w:rPr>
          <w:color w:val="auto"/>
          <w:lang w:val="ru-RU"/>
        </w:rPr>
        <w:t xml:space="preserve">5) дана </w:t>
      </w:r>
      <w:r w:rsidR="00DC2166">
        <w:rPr>
          <w:color w:val="auto"/>
          <w:lang w:val="sr-Cyrl-CS"/>
        </w:rPr>
        <w:t>дуже од дана истека рока за извршење уговора</w:t>
      </w:r>
      <w:r w:rsidR="00DC2166">
        <w:rPr>
          <w:color w:val="auto"/>
          <w:lang w:val="ru-RU"/>
        </w:rPr>
        <w:t xml:space="preserve">. </w:t>
      </w:r>
    </w:p>
    <w:p w14:paraId="35CCDC0F" w14:textId="77777777" w:rsidR="00DC2166" w:rsidRDefault="00DC2166" w:rsidP="00DC2166">
      <w:pPr>
        <w:pStyle w:val="Default"/>
        <w:ind w:firstLine="720"/>
        <w:jc w:val="both"/>
        <w:rPr>
          <w:lang w:val="ru-RU"/>
        </w:rPr>
      </w:pPr>
      <w:r>
        <w:rPr>
          <w:lang w:val="ru-RU"/>
        </w:rPr>
        <w:t xml:space="preserve">Наручилац има право да реализује средство финансијског обезбеђења у случају да </w:t>
      </w:r>
      <w:r>
        <w:rPr>
          <w:lang w:val="sr-Cyrl-CS"/>
        </w:rPr>
        <w:t xml:space="preserve">предметна </w:t>
      </w:r>
      <w:r>
        <w:rPr>
          <w:lang w:val="ru-RU"/>
        </w:rPr>
        <w:t xml:space="preserve">услуга не буде реализована на начин предвиђен уговором. </w:t>
      </w:r>
    </w:p>
    <w:p w14:paraId="0F22EB84" w14:textId="77777777" w:rsidR="00DC2166" w:rsidRDefault="00DC2166" w:rsidP="00DC2166">
      <w:pPr>
        <w:widowControl w:val="0"/>
        <w:ind w:firstLine="720"/>
        <w:rPr>
          <w:rFonts w:ascii="Times New Roman" w:hAnsi="Times New Roman"/>
          <w:sz w:val="24"/>
          <w:szCs w:val="24"/>
          <w:lang w:val="sr-Cyrl-CS"/>
        </w:rPr>
      </w:pPr>
      <w:r>
        <w:rPr>
          <w:rFonts w:ascii="Times New Roman" w:hAnsi="Times New Roman"/>
          <w:bCs/>
          <w:iCs/>
          <w:sz w:val="24"/>
          <w:szCs w:val="24"/>
          <w:lang w:val="sr-Cyrl-CS"/>
        </w:rPr>
        <w:t xml:space="preserve"> </w:t>
      </w:r>
    </w:p>
    <w:p w14:paraId="49B1E60B" w14:textId="77777777" w:rsidR="00DC2166" w:rsidRDefault="00DC2166" w:rsidP="00DC2166">
      <w:pPr>
        <w:pStyle w:val="BodyText"/>
        <w:jc w:val="center"/>
        <w:rPr>
          <w:b/>
          <w:bCs/>
          <w:caps/>
          <w:noProof/>
          <w:lang w:val="sr-Cyrl-CS"/>
        </w:rPr>
      </w:pPr>
      <w:r>
        <w:rPr>
          <w:b/>
          <w:bCs/>
          <w:caps/>
          <w:noProof/>
          <w:lang w:val="sr-Cyrl-CS"/>
        </w:rPr>
        <w:t>РОК, МЕСТО И НАЧИН ИЗВРШЕЊЕ ОБАВЕЗА</w:t>
      </w:r>
    </w:p>
    <w:p w14:paraId="48D30B96" w14:textId="77777777" w:rsidR="00DC2166" w:rsidRDefault="00DC2166" w:rsidP="00DC2166">
      <w:pPr>
        <w:jc w:val="center"/>
        <w:rPr>
          <w:rFonts w:ascii="Times New Roman" w:hAnsi="Times New Roman"/>
          <w:b/>
          <w:bCs/>
          <w:noProof/>
          <w:sz w:val="24"/>
          <w:szCs w:val="24"/>
          <w:lang w:val="sr-Cyrl-CS"/>
        </w:rPr>
      </w:pPr>
    </w:p>
    <w:p w14:paraId="6370604B"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6.</w:t>
      </w:r>
    </w:p>
    <w:p w14:paraId="692AFF2D" w14:textId="77777777" w:rsidR="00DC2166" w:rsidRDefault="00DC2166" w:rsidP="00DC2166">
      <w:pPr>
        <w:rPr>
          <w:rFonts w:ascii="Times New Roman" w:hAnsi="Times New Roman"/>
          <w:b/>
          <w:bCs/>
          <w:noProof/>
          <w:sz w:val="24"/>
          <w:szCs w:val="24"/>
          <w:lang w:val="sr-Cyrl-CS"/>
        </w:rPr>
      </w:pPr>
    </w:p>
    <w:p w14:paraId="318C4AB3" w14:textId="77777777" w:rsidR="00DC2166" w:rsidRDefault="00DC2166" w:rsidP="00DC2166">
      <w:pPr>
        <w:pStyle w:val="BodyText"/>
        <w:ind w:firstLine="720"/>
        <w:rPr>
          <w:bCs/>
          <w:caps/>
          <w:noProof/>
          <w:lang w:val="sr-Cyrl-CS"/>
        </w:rPr>
      </w:pPr>
      <w:r>
        <w:rPr>
          <w:rFonts w:eastAsia="Calibri"/>
          <w:iCs/>
          <w:color w:val="000000"/>
          <w:lang w:val="sr-Cyrl-CS"/>
        </w:rPr>
        <w:t>Одржавање рачунара</w:t>
      </w:r>
      <w:r>
        <w:rPr>
          <w:bCs/>
          <w:noProof/>
          <w:lang w:val="sr-Cyrl-CS"/>
        </w:rPr>
        <w:t xml:space="preserve"> траје три (3) године од дана потписивања уговора. </w:t>
      </w:r>
    </w:p>
    <w:p w14:paraId="6E1A7756" w14:textId="00776844" w:rsidR="00DC2166" w:rsidRDefault="00DC2166" w:rsidP="00DC2166">
      <w:pPr>
        <w:widowControl w:val="0"/>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обавезе одржавања </w:t>
      </w:r>
      <w:r>
        <w:rPr>
          <w:rFonts w:ascii="Times New Roman" w:hAnsi="Times New Roman"/>
          <w:sz w:val="24"/>
          <w:szCs w:val="24"/>
          <w:lang w:val="ru-RU"/>
        </w:rPr>
        <w:t>рачунара</w:t>
      </w:r>
      <w:r>
        <w:rPr>
          <w:rFonts w:ascii="Times New Roman" w:hAnsi="Times New Roman"/>
          <w:sz w:val="24"/>
          <w:szCs w:val="24"/>
          <w:lang w:val="sr-Cyrl-CS"/>
        </w:rPr>
        <w:t xml:space="preserve"> по правилу врши у сопственом сервису (преузима их са локације Наручиоца о свом трошку), а изузетно, када то природа посла и околности налажу, врши на локацијама Наручиоца, где се р</w:t>
      </w:r>
      <w:r w:rsidR="004616B3">
        <w:rPr>
          <w:rFonts w:ascii="Times New Roman" w:hAnsi="Times New Roman"/>
          <w:sz w:val="24"/>
          <w:szCs w:val="24"/>
          <w:lang w:val="sr-Cyrl-CS"/>
        </w:rPr>
        <w:t>ачунар</w:t>
      </w:r>
      <w:r>
        <w:rPr>
          <w:rFonts w:ascii="Times New Roman" w:hAnsi="Times New Roman"/>
          <w:sz w:val="24"/>
          <w:szCs w:val="24"/>
          <w:lang w:val="sr-Cyrl-CS"/>
        </w:rPr>
        <w:t xml:space="preserve"> налази. </w:t>
      </w:r>
      <w:r>
        <w:rPr>
          <w:rFonts w:ascii="Times New Roman" w:hAnsi="Times New Roman"/>
          <w:sz w:val="24"/>
          <w:szCs w:val="24"/>
          <w:lang w:val="ru-RU"/>
        </w:rPr>
        <w:t>О предаји опреме на сервис Наручилац и Извршилац састављају реверс који садржи следеће обавезне податке: организациону јединицу Наручиоца од које се преузима уређај; тачан назив рачунара (модел, тип); инвентарски број уређаја; серијски број уређаја; име, презиме и потпис лица које је предало опрему; у име Наручиоца: име, презиме и потпис овлашћеног лица Наручиоца које је примило опрему; датум примопредаје опреме на сервис.</w:t>
      </w:r>
    </w:p>
    <w:p w14:paraId="086114EF" w14:textId="77777777" w:rsidR="00DC2166" w:rsidRDefault="00DC2166" w:rsidP="00DC2166">
      <w:pPr>
        <w:pStyle w:val="Heading3"/>
        <w:spacing w:before="0" w:after="0"/>
        <w:ind w:firstLine="720"/>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Извршилац је дужан да у току трајања одржавања рачунара, проблеме решава у најкраћим могућим роковима.</w:t>
      </w:r>
    </w:p>
    <w:p w14:paraId="0F6CBD83" w14:textId="77777777" w:rsidR="00DC2166" w:rsidRDefault="00DC2166" w:rsidP="00DC2166">
      <w:pPr>
        <w:pStyle w:val="Heading3"/>
        <w:spacing w:before="0" w:after="0"/>
        <w:ind w:firstLine="720"/>
        <w:jc w:val="both"/>
        <w:rPr>
          <w:rFonts w:ascii="Times New Roman" w:hAnsi="Times New Roman" w:cs="Times New Roman"/>
          <w:b w:val="0"/>
          <w:sz w:val="24"/>
          <w:szCs w:val="24"/>
          <w:lang w:val="sr-Cyrl-CS"/>
        </w:rPr>
      </w:pPr>
      <w:r>
        <w:rPr>
          <w:rFonts w:ascii="Times New Roman" w:hAnsi="Times New Roman" w:cs="Times New Roman"/>
          <w:b w:val="0"/>
          <w:sz w:val="24"/>
          <w:szCs w:val="24"/>
          <w:lang w:val="sr-Cyrl-CS"/>
        </w:rPr>
        <w:t xml:space="preserve">Наручилац Извршиоцу захтеве за интервенције пријављује путем </w:t>
      </w:r>
      <w:r>
        <w:rPr>
          <w:rFonts w:ascii="Times New Roman" w:hAnsi="Times New Roman" w:cs="Times New Roman"/>
          <w:b w:val="0"/>
          <w:i/>
          <w:sz w:val="24"/>
          <w:szCs w:val="24"/>
          <w:lang w:val="sr-Cyrl-CS"/>
        </w:rPr>
        <w:t>e-mail</w:t>
      </w:r>
      <w:r>
        <w:rPr>
          <w:rFonts w:ascii="Times New Roman" w:hAnsi="Times New Roman" w:cs="Times New Roman"/>
          <w:b w:val="0"/>
          <w:sz w:val="24"/>
          <w:szCs w:val="24"/>
          <w:lang w:val="sr-Cyrl-CS"/>
        </w:rPr>
        <w:t>-а, факсом или редовном поштом, лицу за контакт.</w:t>
      </w:r>
    </w:p>
    <w:p w14:paraId="59AF1644"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r>
        <w:rPr>
          <w:rFonts w:ascii="Times New Roman" w:eastAsiaTheme="minorHAnsi" w:hAnsi="Times New Roman"/>
          <w:sz w:val="24"/>
          <w:szCs w:val="24"/>
          <w:lang w:val="ru-RU"/>
        </w:rPr>
        <w:t xml:space="preserve">Наручилац именује Мирослава Ристића, ел. пошта </w:t>
      </w:r>
      <w:hyperlink r:id="rId18" w:history="1">
        <w:r>
          <w:rPr>
            <w:rStyle w:val="Hyperlink"/>
            <w:rFonts w:ascii="Times New Roman" w:eastAsiaTheme="minorHAnsi" w:hAnsi="Times New Roman"/>
            <w:sz w:val="24"/>
            <w:szCs w:val="24"/>
          </w:rPr>
          <w:t>miroslav</w:t>
        </w:r>
        <w:r>
          <w:rPr>
            <w:rStyle w:val="Hyperlink"/>
            <w:rFonts w:ascii="Times New Roman" w:eastAsiaTheme="minorHAnsi" w:hAnsi="Times New Roman"/>
            <w:sz w:val="24"/>
            <w:szCs w:val="24"/>
            <w:lang w:val="ru-RU"/>
          </w:rPr>
          <w:t>.</w:t>
        </w:r>
        <w:r>
          <w:rPr>
            <w:rStyle w:val="Hyperlink"/>
            <w:rFonts w:ascii="Times New Roman" w:eastAsiaTheme="minorHAnsi" w:hAnsi="Times New Roman"/>
            <w:sz w:val="24"/>
            <w:szCs w:val="24"/>
          </w:rPr>
          <w:t>ristic</w:t>
        </w:r>
        <w:r>
          <w:rPr>
            <w:rStyle w:val="Hyperlink"/>
            <w:rFonts w:ascii="Times New Roman" w:eastAsiaTheme="minorHAnsi" w:hAnsi="Times New Roman"/>
            <w:sz w:val="24"/>
            <w:szCs w:val="24"/>
            <w:lang w:val="ru-RU"/>
          </w:rPr>
          <w:t>@</w:t>
        </w:r>
        <w:r>
          <w:rPr>
            <w:rStyle w:val="Hyperlink"/>
            <w:rFonts w:ascii="Times New Roman" w:eastAsiaTheme="minorHAnsi" w:hAnsi="Times New Roman"/>
            <w:sz w:val="24"/>
            <w:szCs w:val="24"/>
          </w:rPr>
          <w:t>ratel</w:t>
        </w:r>
        <w:r>
          <w:rPr>
            <w:rStyle w:val="Hyperlink"/>
            <w:rFonts w:ascii="Times New Roman" w:eastAsiaTheme="minorHAnsi" w:hAnsi="Times New Roman"/>
            <w:sz w:val="24"/>
            <w:szCs w:val="24"/>
            <w:lang w:val="ru-RU"/>
          </w:rPr>
          <w:t>.</w:t>
        </w:r>
        <w:r>
          <w:rPr>
            <w:rStyle w:val="Hyperlink"/>
            <w:rFonts w:ascii="Times New Roman" w:eastAsiaTheme="minorHAnsi" w:hAnsi="Times New Roman"/>
            <w:sz w:val="24"/>
            <w:szCs w:val="24"/>
          </w:rPr>
          <w:t>rs</w:t>
        </w:r>
      </w:hyperlink>
      <w:r>
        <w:rPr>
          <w:rFonts w:ascii="Times New Roman" w:eastAsiaTheme="minorHAnsi" w:hAnsi="Times New Roman"/>
          <w:sz w:val="24"/>
          <w:szCs w:val="24"/>
          <w:lang w:val="ru-RU"/>
        </w:rPr>
        <w:t xml:space="preserve">, бр. тел. </w:t>
      </w:r>
      <w:r>
        <w:rPr>
          <w:rFonts w:ascii="Times New Roman" w:eastAsiaTheme="minorHAnsi" w:hAnsi="Times New Roman"/>
          <w:b/>
          <w:color w:val="0070C0"/>
          <w:sz w:val="24"/>
          <w:szCs w:val="24"/>
          <w:lang w:val="ru-RU"/>
        </w:rPr>
        <w:t>+381 11 2026868</w:t>
      </w:r>
      <w:r>
        <w:rPr>
          <w:rFonts w:ascii="Times New Roman" w:eastAsiaTheme="minorHAnsi" w:hAnsi="Times New Roman"/>
          <w:sz w:val="24"/>
          <w:szCs w:val="24"/>
          <w:lang w:val="ru-RU"/>
        </w:rPr>
        <w:t>, као особу задужену за праћење реализације и контролисање извршења уговора.</w:t>
      </w:r>
    </w:p>
    <w:p w14:paraId="2CF61A14" w14:textId="77777777" w:rsidR="00DC2166" w:rsidRDefault="00DC2166" w:rsidP="00DC2166">
      <w:pPr>
        <w:rPr>
          <w:rFonts w:ascii="Times New Roman" w:hAnsi="Times New Roman"/>
          <w:sz w:val="24"/>
          <w:szCs w:val="24"/>
          <w:lang w:val="sr-Cyrl-CS"/>
        </w:rPr>
      </w:pPr>
    </w:p>
    <w:p w14:paraId="78532FE7"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7.</w:t>
      </w:r>
    </w:p>
    <w:p w14:paraId="2A61AB6D" w14:textId="77777777" w:rsidR="00DC2166" w:rsidRDefault="00DC2166" w:rsidP="00DC2166">
      <w:pPr>
        <w:rPr>
          <w:rFonts w:ascii="Times New Roman" w:hAnsi="Times New Roman"/>
          <w:sz w:val="24"/>
          <w:szCs w:val="24"/>
          <w:lang w:val="sr-Cyrl-CS"/>
        </w:rPr>
      </w:pPr>
    </w:p>
    <w:p w14:paraId="7FFA4DD5"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ru-RU"/>
        </w:rPr>
        <w:tab/>
      </w:r>
      <w:r>
        <w:rPr>
          <w:rFonts w:ascii="Times New Roman" w:hAnsi="Times New Roman"/>
          <w:sz w:val="24"/>
          <w:szCs w:val="24"/>
          <w:lang w:val="ru-RU"/>
        </w:rPr>
        <w:tab/>
        <w:t>Рокови извршења морају бити минимални и морају бит</w:t>
      </w:r>
      <w:r>
        <w:rPr>
          <w:rFonts w:ascii="Times New Roman" w:hAnsi="Times New Roman"/>
          <w:sz w:val="24"/>
          <w:szCs w:val="24"/>
          <w:lang w:val="sr-Cyrl-CS"/>
        </w:rPr>
        <w:t>и</w:t>
      </w:r>
      <w:r>
        <w:rPr>
          <w:rFonts w:ascii="Times New Roman" w:hAnsi="Times New Roman"/>
          <w:sz w:val="24"/>
          <w:szCs w:val="24"/>
          <w:lang w:val="ru-RU"/>
        </w:rPr>
        <w:t xml:space="preserve"> примерени овој врсти посла. </w:t>
      </w:r>
    </w:p>
    <w:p w14:paraId="4088F165" w14:textId="123B03B0"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Извршилац</w:t>
      </w:r>
      <w:r>
        <w:rPr>
          <w:rFonts w:ascii="Times New Roman" w:hAnsi="Times New Roman"/>
          <w:sz w:val="24"/>
          <w:szCs w:val="24"/>
          <w:lang w:val="ru-RU"/>
        </w:rPr>
        <w:t xml:space="preserve"> се обавезује да започне са извршењем услуге (дијагностификовање и утврђивање квара) истог а најкасније наредног дана у случају да је захтев за интервенцију примио </w:t>
      </w:r>
      <w:r>
        <w:rPr>
          <w:rFonts w:ascii="Times New Roman" w:hAnsi="Times New Roman"/>
          <w:sz w:val="24"/>
          <w:szCs w:val="24"/>
          <w:lang w:val="sr-Cyrl-CS"/>
        </w:rPr>
        <w:t xml:space="preserve">радним даном </w:t>
      </w:r>
      <w:r>
        <w:rPr>
          <w:rFonts w:ascii="Times New Roman" w:hAnsi="Times New Roman"/>
          <w:sz w:val="24"/>
          <w:szCs w:val="24"/>
          <w:lang w:val="ru-RU"/>
        </w:rPr>
        <w:t xml:space="preserve">до </w:t>
      </w:r>
      <w:r>
        <w:rPr>
          <w:rFonts w:ascii="Times New Roman" w:hAnsi="Times New Roman"/>
          <w:sz w:val="24"/>
          <w:szCs w:val="24"/>
          <w:lang w:val="sr-Cyrl-CS"/>
        </w:rPr>
        <w:t>дванаест (</w:t>
      </w:r>
      <w:r>
        <w:rPr>
          <w:rFonts w:ascii="Times New Roman" w:hAnsi="Times New Roman"/>
          <w:sz w:val="24"/>
          <w:szCs w:val="24"/>
          <w:lang w:val="ru-RU"/>
        </w:rPr>
        <w:t>12</w:t>
      </w:r>
      <w:r>
        <w:rPr>
          <w:rFonts w:ascii="Times New Roman" w:hAnsi="Times New Roman"/>
          <w:sz w:val="24"/>
          <w:szCs w:val="24"/>
          <w:lang w:val="sr-Cyrl-CS"/>
        </w:rPr>
        <w:t>)</w:t>
      </w:r>
      <w:r w:rsidR="00A93E6F">
        <w:rPr>
          <w:rFonts w:ascii="Times New Roman" w:hAnsi="Times New Roman"/>
          <w:sz w:val="24"/>
          <w:szCs w:val="24"/>
          <w:lang w:val="ru-RU"/>
        </w:rPr>
        <w:t xml:space="preserve"> часова. Уколико је захтев за интервенцијом примио након 12,00 часова, обавезује се да започне са извршењем услуге наредног дана.</w:t>
      </w:r>
    </w:p>
    <w:p w14:paraId="60A183D6" w14:textId="77777777" w:rsidR="00DC2166" w:rsidRPr="009523D4"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се обавезује да након што утврди квар и тачан разлог квара, одмах </w:t>
      </w:r>
      <w:r w:rsidRPr="009523D4">
        <w:rPr>
          <w:rFonts w:ascii="Times New Roman" w:hAnsi="Times New Roman"/>
          <w:sz w:val="24"/>
          <w:szCs w:val="24"/>
          <w:lang w:val="sr-Cyrl-CS"/>
        </w:rPr>
        <w:t>обавести Наручиоца и сачека сагласност овлашћеног представника за интервенцију.</w:t>
      </w:r>
    </w:p>
    <w:p w14:paraId="690F1F78" w14:textId="25DAC199" w:rsidR="009523D4" w:rsidRDefault="009523D4" w:rsidP="009523D4">
      <w:pPr>
        <w:pStyle w:val="Default"/>
        <w:ind w:firstLine="720"/>
        <w:jc w:val="both"/>
        <w:rPr>
          <w:noProof/>
          <w:lang w:val="ru-RU"/>
        </w:rPr>
      </w:pPr>
      <w:r>
        <w:rPr>
          <w:noProof/>
          <w:lang w:val="sr-Cyrl-CS"/>
        </w:rPr>
        <w:t>Извршилац</w:t>
      </w:r>
      <w:r w:rsidRPr="00AB61F0">
        <w:rPr>
          <w:noProof/>
          <w:lang w:val="ru-RU"/>
        </w:rPr>
        <w:t xml:space="preserve"> се обавезује да ће услугу извршити у року од 2 радна дана од дана давања сагласности за интервенцијом од стране Наручиоца.</w:t>
      </w:r>
      <w:r>
        <w:rPr>
          <w:noProof/>
          <w:lang w:val="ru-RU"/>
        </w:rPr>
        <w:t xml:space="preserve"> </w:t>
      </w:r>
    </w:p>
    <w:p w14:paraId="0437271F" w14:textId="77777777" w:rsidR="009523D4" w:rsidRDefault="009523D4" w:rsidP="009523D4">
      <w:pPr>
        <w:pStyle w:val="Default"/>
        <w:jc w:val="both"/>
        <w:rPr>
          <w:b/>
          <w:noProof/>
          <w:color w:val="FF0000"/>
          <w:lang w:val="ru-RU"/>
        </w:rPr>
      </w:pPr>
      <w:r>
        <w:rPr>
          <w:noProof/>
          <w:lang w:val="ru-RU"/>
        </w:rPr>
        <w:lastRenderedPageBreak/>
        <w:tab/>
        <w:t>За случај да отклањање квара подразумева нове компоненте које се набављају ван територија Републике Србије, понуђач је дужан да писаним путем о томе обавести Наручиоца и нaведе оквирно време за извршење предметне услуге</w:t>
      </w:r>
      <w:r>
        <w:rPr>
          <w:noProof/>
          <w:color w:val="auto"/>
          <w:lang w:val="ru-RU"/>
        </w:rPr>
        <w:t>, које не може бити дуже од 20 дана.</w:t>
      </w:r>
    </w:p>
    <w:p w14:paraId="2D375BD9"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У случају поправки опреме у сервису, Извршилац се обавезује да, након дијагностике, јави Наручиоцу тачно време за које може да се квар отклони.</w:t>
      </w:r>
    </w:p>
    <w:p w14:paraId="3FCB5EB0"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sr-Cyrl-CS"/>
        </w:rPr>
        <w:tab/>
      </w:r>
      <w:r>
        <w:rPr>
          <w:rFonts w:ascii="Times New Roman" w:hAnsi="Times New Roman"/>
          <w:sz w:val="24"/>
          <w:szCs w:val="24"/>
          <w:lang w:val="sr-Cyrl-CS"/>
        </w:rPr>
        <w:tab/>
        <w:t>Наручилац задржава право, да у случају квара веће вредности одустане од поправке рачунара</w:t>
      </w:r>
    </w:p>
    <w:p w14:paraId="77FC4B05" w14:textId="77777777" w:rsidR="00DC2166" w:rsidRDefault="00DC2166" w:rsidP="00DC2166">
      <w:pPr>
        <w:ind w:left="0" w:hanging="17"/>
        <w:rPr>
          <w:rFonts w:ascii="Times New Roman" w:hAnsi="Times New Roman"/>
          <w:sz w:val="24"/>
          <w:szCs w:val="24"/>
          <w:lang w:val="sr-Cyrl-CS"/>
        </w:rPr>
      </w:pPr>
    </w:p>
    <w:p w14:paraId="24D6EACA" w14:textId="77777777" w:rsidR="00DC2166" w:rsidRDefault="00DC2166" w:rsidP="00DC2166">
      <w:pPr>
        <w:autoSpaceDE w:val="0"/>
        <w:autoSpaceDN w:val="0"/>
        <w:adjustRightInd w:val="0"/>
        <w:ind w:left="0"/>
        <w:jc w:val="center"/>
        <w:rPr>
          <w:rFonts w:ascii="Times New Roman" w:hAnsi="Times New Roman"/>
          <w:b/>
          <w:sz w:val="24"/>
          <w:szCs w:val="24"/>
          <w:lang w:val="ru-RU"/>
        </w:rPr>
      </w:pPr>
      <w:r>
        <w:rPr>
          <w:rFonts w:ascii="Times New Roman" w:hAnsi="Times New Roman"/>
          <w:b/>
          <w:sz w:val="24"/>
          <w:szCs w:val="24"/>
          <w:lang w:val="ru-RU"/>
        </w:rPr>
        <w:t xml:space="preserve">НАЧИН КОНТАКТИРАЊА </w:t>
      </w:r>
    </w:p>
    <w:p w14:paraId="63FA177B" w14:textId="77777777" w:rsidR="00DC2166" w:rsidRDefault="00DC2166" w:rsidP="00DC2166">
      <w:pPr>
        <w:autoSpaceDE w:val="0"/>
        <w:autoSpaceDN w:val="0"/>
        <w:adjustRightInd w:val="0"/>
        <w:ind w:left="0"/>
        <w:jc w:val="center"/>
        <w:rPr>
          <w:rFonts w:ascii="Times New Roman" w:hAnsi="Times New Roman"/>
          <w:b/>
          <w:sz w:val="24"/>
          <w:szCs w:val="24"/>
          <w:lang w:val="ru-RU"/>
        </w:rPr>
      </w:pPr>
    </w:p>
    <w:p w14:paraId="0C63AA32" w14:textId="77777777" w:rsidR="00DC2166" w:rsidRDefault="00DC2166" w:rsidP="00DC2166">
      <w:pPr>
        <w:autoSpaceDE w:val="0"/>
        <w:autoSpaceDN w:val="0"/>
        <w:adjustRightInd w:val="0"/>
        <w:ind w:left="0"/>
        <w:jc w:val="center"/>
        <w:rPr>
          <w:rFonts w:ascii="Times New Roman" w:hAnsi="Times New Roman"/>
          <w:b/>
          <w:sz w:val="24"/>
          <w:szCs w:val="24"/>
          <w:lang w:val="ru-RU"/>
        </w:rPr>
      </w:pPr>
      <w:r>
        <w:rPr>
          <w:rFonts w:ascii="Times New Roman" w:hAnsi="Times New Roman"/>
          <w:b/>
          <w:sz w:val="24"/>
          <w:szCs w:val="24"/>
          <w:lang w:val="ru-RU"/>
        </w:rPr>
        <w:t>Члан 8.</w:t>
      </w:r>
    </w:p>
    <w:p w14:paraId="6684F1D7" w14:textId="77777777" w:rsidR="00DC2166" w:rsidRDefault="00DC2166" w:rsidP="00DC2166">
      <w:pPr>
        <w:autoSpaceDE w:val="0"/>
        <w:autoSpaceDN w:val="0"/>
        <w:adjustRightInd w:val="0"/>
        <w:ind w:left="0"/>
        <w:jc w:val="center"/>
        <w:rPr>
          <w:rFonts w:ascii="Times New Roman" w:hAnsi="Times New Roman"/>
          <w:b/>
          <w:sz w:val="24"/>
          <w:szCs w:val="24"/>
          <w:lang w:val="ru-RU"/>
        </w:rPr>
      </w:pPr>
    </w:p>
    <w:p w14:paraId="153EAF5B"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r>
        <w:rPr>
          <w:rFonts w:ascii="Times New Roman" w:hAnsi="Times New Roman"/>
          <w:sz w:val="24"/>
          <w:szCs w:val="24"/>
          <w:lang w:val="ru-RU"/>
        </w:rPr>
        <w:t xml:space="preserve">Извршилац одређује следеће одговорне особе, контакт </w:t>
      </w:r>
      <w:r>
        <w:rPr>
          <w:rFonts w:ascii="Times New Roman" w:hAnsi="Times New Roman"/>
          <w:sz w:val="24"/>
          <w:szCs w:val="24"/>
        </w:rPr>
        <w:t>e</w:t>
      </w:r>
      <w:r>
        <w:rPr>
          <w:rFonts w:ascii="Times New Roman" w:hAnsi="Times New Roman"/>
          <w:sz w:val="24"/>
          <w:szCs w:val="24"/>
          <w:lang w:val="ru-RU"/>
        </w:rPr>
        <w:t>-</w:t>
      </w:r>
      <w:r>
        <w:rPr>
          <w:rFonts w:ascii="Times New Roman" w:hAnsi="Times New Roman"/>
          <w:sz w:val="24"/>
          <w:szCs w:val="24"/>
        </w:rPr>
        <w:t>mail</w:t>
      </w:r>
      <w:r>
        <w:rPr>
          <w:rFonts w:ascii="Times New Roman" w:hAnsi="Times New Roman"/>
          <w:sz w:val="24"/>
          <w:szCs w:val="24"/>
          <w:lang w:val="ru-RU"/>
        </w:rPr>
        <w:t xml:space="preserve"> адресе и телефоне за пријаву квара који захтевају одржавање: </w:t>
      </w:r>
      <w:r>
        <w:rPr>
          <w:rFonts w:ascii="Times New Roman" w:eastAsiaTheme="minorHAnsi" w:hAnsi="Times New Roman"/>
          <w:sz w:val="24"/>
          <w:szCs w:val="24"/>
          <w:lang w:val="ru-RU"/>
        </w:rPr>
        <w:t xml:space="preserve"> </w:t>
      </w:r>
    </w:p>
    <w:p w14:paraId="20D9FF44"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p>
    <w:tbl>
      <w:tblPr>
        <w:tblStyle w:val="TableGrid"/>
        <w:tblW w:w="0" w:type="auto"/>
        <w:tblLook w:val="04A0" w:firstRow="1" w:lastRow="0" w:firstColumn="1" w:lastColumn="0" w:noHBand="0" w:noVBand="1"/>
      </w:tblPr>
      <w:tblGrid>
        <w:gridCol w:w="4785"/>
        <w:gridCol w:w="4786"/>
      </w:tblGrid>
      <w:tr w:rsidR="00DC2166" w:rsidRPr="002627D1" w14:paraId="5D3FAE14" w14:textId="77777777" w:rsidTr="00DC2166">
        <w:tc>
          <w:tcPr>
            <w:tcW w:w="4785" w:type="dxa"/>
            <w:tcBorders>
              <w:top w:val="single" w:sz="4" w:space="0" w:color="000000"/>
              <w:left w:val="single" w:sz="4" w:space="0" w:color="000000"/>
              <w:bottom w:val="single" w:sz="4" w:space="0" w:color="000000"/>
              <w:right w:val="single" w:sz="4" w:space="0" w:color="000000"/>
            </w:tcBorders>
            <w:hideMark/>
          </w:tcPr>
          <w:p w14:paraId="662298EF" w14:textId="77777777" w:rsidR="00DC2166" w:rsidRDefault="00DC2166">
            <w:pPr>
              <w:autoSpaceDE w:val="0"/>
              <w:autoSpaceDN w:val="0"/>
              <w:adjustRightInd w:val="0"/>
              <w:ind w:left="0"/>
              <w:jc w:val="center"/>
              <w:rPr>
                <w:rFonts w:ascii="Times New Roman" w:eastAsiaTheme="minorHAnsi" w:hAnsi="Times New Roman"/>
                <w:sz w:val="24"/>
                <w:szCs w:val="24"/>
                <w:lang w:val="ru-RU"/>
              </w:rPr>
            </w:pPr>
            <w:r>
              <w:rPr>
                <w:rFonts w:ascii="Times New Roman" w:eastAsiaTheme="minorHAnsi" w:hAnsi="Times New Roman"/>
                <w:sz w:val="24"/>
                <w:szCs w:val="24"/>
                <w:lang w:val="ru-RU"/>
              </w:rPr>
              <w:t>Име и презиме контакт особе</w:t>
            </w:r>
          </w:p>
        </w:tc>
        <w:tc>
          <w:tcPr>
            <w:tcW w:w="4786" w:type="dxa"/>
            <w:tcBorders>
              <w:top w:val="single" w:sz="4" w:space="0" w:color="000000"/>
              <w:left w:val="single" w:sz="4" w:space="0" w:color="000000"/>
              <w:bottom w:val="single" w:sz="4" w:space="0" w:color="000000"/>
              <w:right w:val="single" w:sz="4" w:space="0" w:color="000000"/>
            </w:tcBorders>
            <w:hideMark/>
          </w:tcPr>
          <w:p w14:paraId="585202BB" w14:textId="77777777" w:rsidR="00DC2166" w:rsidRDefault="00DC2166">
            <w:pPr>
              <w:autoSpaceDE w:val="0"/>
              <w:autoSpaceDN w:val="0"/>
              <w:adjustRightInd w:val="0"/>
              <w:ind w:left="0"/>
              <w:jc w:val="center"/>
              <w:rPr>
                <w:rFonts w:ascii="Times New Roman" w:eastAsiaTheme="minorHAnsi" w:hAnsi="Times New Roman"/>
                <w:sz w:val="24"/>
                <w:szCs w:val="24"/>
                <w:lang w:val="ru-RU"/>
              </w:rPr>
            </w:pPr>
            <w:r>
              <w:rPr>
                <w:rFonts w:ascii="Times New Roman" w:eastAsiaTheme="minorHAnsi" w:hAnsi="Times New Roman"/>
                <w:sz w:val="24"/>
                <w:szCs w:val="24"/>
                <w:lang w:val="ru-RU"/>
              </w:rPr>
              <w:t>Број телефона и мејл адреса</w:t>
            </w:r>
          </w:p>
        </w:tc>
      </w:tr>
      <w:tr w:rsidR="00DC2166" w:rsidRPr="002627D1" w14:paraId="5C88D36A" w14:textId="77777777" w:rsidTr="00DC2166">
        <w:tc>
          <w:tcPr>
            <w:tcW w:w="4785" w:type="dxa"/>
            <w:tcBorders>
              <w:top w:val="single" w:sz="4" w:space="0" w:color="000000"/>
              <w:left w:val="single" w:sz="4" w:space="0" w:color="000000"/>
              <w:bottom w:val="single" w:sz="4" w:space="0" w:color="000000"/>
              <w:right w:val="single" w:sz="4" w:space="0" w:color="000000"/>
            </w:tcBorders>
          </w:tcPr>
          <w:p w14:paraId="6F060F8D" w14:textId="77777777" w:rsidR="00DC2166" w:rsidRDefault="00DC2166">
            <w:pPr>
              <w:autoSpaceDE w:val="0"/>
              <w:autoSpaceDN w:val="0"/>
              <w:adjustRightInd w:val="0"/>
              <w:ind w:left="0"/>
              <w:rPr>
                <w:rFonts w:ascii="Times New Roman" w:eastAsiaTheme="minorHAnsi" w:hAnsi="Times New Roman"/>
                <w:sz w:val="24"/>
                <w:szCs w:val="24"/>
                <w:lang w:val="ru-RU"/>
              </w:rPr>
            </w:pPr>
          </w:p>
        </w:tc>
        <w:tc>
          <w:tcPr>
            <w:tcW w:w="4786" w:type="dxa"/>
            <w:tcBorders>
              <w:top w:val="single" w:sz="4" w:space="0" w:color="000000"/>
              <w:left w:val="single" w:sz="4" w:space="0" w:color="000000"/>
              <w:bottom w:val="single" w:sz="4" w:space="0" w:color="000000"/>
              <w:right w:val="single" w:sz="4" w:space="0" w:color="000000"/>
            </w:tcBorders>
          </w:tcPr>
          <w:p w14:paraId="568F8FB4" w14:textId="77777777" w:rsidR="00DC2166" w:rsidRDefault="00DC2166">
            <w:pPr>
              <w:autoSpaceDE w:val="0"/>
              <w:autoSpaceDN w:val="0"/>
              <w:adjustRightInd w:val="0"/>
              <w:ind w:left="0"/>
              <w:rPr>
                <w:rFonts w:ascii="Times New Roman" w:eastAsiaTheme="minorHAnsi" w:hAnsi="Times New Roman"/>
                <w:sz w:val="24"/>
                <w:szCs w:val="24"/>
                <w:lang w:val="ru-RU"/>
              </w:rPr>
            </w:pPr>
          </w:p>
        </w:tc>
      </w:tr>
    </w:tbl>
    <w:p w14:paraId="08238059" w14:textId="77777777" w:rsidR="00DC2166" w:rsidRDefault="00DC2166" w:rsidP="00DC2166">
      <w:pPr>
        <w:autoSpaceDE w:val="0"/>
        <w:autoSpaceDN w:val="0"/>
        <w:adjustRightInd w:val="0"/>
        <w:ind w:left="0" w:firstLine="720"/>
        <w:rPr>
          <w:rFonts w:ascii="Times New Roman" w:eastAsiaTheme="minorHAnsi" w:hAnsi="Times New Roman"/>
          <w:sz w:val="24"/>
          <w:szCs w:val="24"/>
          <w:lang w:val="ru-RU"/>
        </w:rPr>
      </w:pPr>
    </w:p>
    <w:p w14:paraId="54FF8CF4" w14:textId="77777777" w:rsidR="00DC2166" w:rsidRDefault="00DC2166" w:rsidP="00DC2166">
      <w:pPr>
        <w:ind w:left="0" w:hanging="17"/>
        <w:rPr>
          <w:rFonts w:ascii="Times New Roman" w:hAnsi="Times New Roman"/>
          <w:sz w:val="24"/>
          <w:szCs w:val="24"/>
          <w:lang w:val="sr-Cyrl-CS"/>
        </w:rPr>
      </w:pPr>
    </w:p>
    <w:p w14:paraId="6ACF5670" w14:textId="77777777" w:rsidR="00DC2166" w:rsidRDefault="00DC2166" w:rsidP="00DC2166">
      <w:pPr>
        <w:widowControl w:val="0"/>
        <w:ind w:firstLine="720"/>
        <w:rPr>
          <w:rFonts w:ascii="Times New Roman" w:hAnsi="Times New Roman"/>
          <w:sz w:val="24"/>
          <w:szCs w:val="24"/>
          <w:lang w:val="sr-Cyrl-CS"/>
        </w:rPr>
      </w:pPr>
    </w:p>
    <w:p w14:paraId="2F33F2CF" w14:textId="77777777" w:rsidR="00DC2166" w:rsidRDefault="00DC2166" w:rsidP="00DC2166">
      <w:pPr>
        <w:widowControl w:val="0"/>
        <w:ind w:firstLine="720"/>
        <w:jc w:val="center"/>
        <w:rPr>
          <w:rFonts w:ascii="Times New Roman" w:hAnsi="Times New Roman"/>
          <w:b/>
          <w:sz w:val="24"/>
          <w:szCs w:val="24"/>
          <w:lang w:val="sr-Cyrl-CS"/>
        </w:rPr>
      </w:pPr>
      <w:r>
        <w:rPr>
          <w:rFonts w:ascii="Times New Roman" w:hAnsi="Times New Roman"/>
          <w:b/>
          <w:sz w:val="24"/>
          <w:szCs w:val="24"/>
          <w:lang w:val="sr-Cyrl-CS"/>
        </w:rPr>
        <w:t>ОСТАЛА ПРАВА И ОБАВЕЗЕ НАРУЧИОЦА И ИЗВРШИОЦА</w:t>
      </w:r>
    </w:p>
    <w:p w14:paraId="76F6CD3B" w14:textId="77777777" w:rsidR="00DC2166" w:rsidRDefault="00DC2166" w:rsidP="00DC2166">
      <w:pPr>
        <w:tabs>
          <w:tab w:val="left" w:pos="4287"/>
          <w:tab w:val="center" w:pos="4901"/>
        </w:tabs>
        <w:jc w:val="center"/>
        <w:rPr>
          <w:rFonts w:ascii="Times New Roman" w:hAnsi="Times New Roman"/>
          <w:b/>
          <w:bCs/>
          <w:noProof/>
          <w:sz w:val="24"/>
          <w:szCs w:val="24"/>
          <w:lang w:val="sr-Cyrl-CS"/>
        </w:rPr>
      </w:pPr>
    </w:p>
    <w:p w14:paraId="752C4F0F" w14:textId="77777777" w:rsidR="00DC2166" w:rsidRDefault="00DC2166" w:rsidP="00DC2166">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9.</w:t>
      </w:r>
    </w:p>
    <w:p w14:paraId="3FE1F1C1" w14:textId="77777777" w:rsidR="00DC2166" w:rsidRDefault="00DC2166" w:rsidP="00DC2166">
      <w:pPr>
        <w:widowControl w:val="0"/>
        <w:ind w:firstLine="720"/>
        <w:jc w:val="center"/>
        <w:rPr>
          <w:rFonts w:ascii="Times New Roman" w:hAnsi="Times New Roman"/>
          <w:b/>
          <w:sz w:val="24"/>
          <w:szCs w:val="24"/>
          <w:lang w:val="sr-Cyrl-CS"/>
        </w:rPr>
      </w:pPr>
    </w:p>
    <w:p w14:paraId="5A0443F7"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Наручилац је дужан да правовремено обезбеди сва средства, информације као и да правовремено донесе све одлуке које су неопходне како би се успешно реализовале обавезе </w:t>
      </w:r>
      <w:r>
        <w:rPr>
          <w:rFonts w:ascii="Times New Roman" w:hAnsi="Times New Roman"/>
          <w:bCs/>
          <w:iCs/>
          <w:sz w:val="24"/>
          <w:szCs w:val="24"/>
          <w:lang w:val="sr-Cyrl-CS"/>
        </w:rPr>
        <w:t>Извршиоца</w:t>
      </w:r>
      <w:r>
        <w:rPr>
          <w:rFonts w:ascii="Times New Roman" w:hAnsi="Times New Roman"/>
          <w:sz w:val="24"/>
          <w:szCs w:val="24"/>
          <w:lang w:val="sr-Cyrl-CS"/>
        </w:rPr>
        <w:t xml:space="preserve">.  </w:t>
      </w:r>
    </w:p>
    <w:p w14:paraId="70B0462D" w14:textId="77777777" w:rsidR="00DC2166" w:rsidRDefault="00DC2166" w:rsidP="00DC2166">
      <w:pPr>
        <w:widowControl w:val="0"/>
        <w:ind w:left="0" w:firstLine="720"/>
        <w:rPr>
          <w:rFonts w:ascii="Times New Roman" w:hAnsi="Times New Roman"/>
          <w:sz w:val="24"/>
          <w:szCs w:val="24"/>
          <w:lang w:val="sr-Cyrl-CS"/>
        </w:rPr>
      </w:pPr>
      <w:r>
        <w:rPr>
          <w:rFonts w:ascii="Times New Roman" w:hAnsi="Times New Roman"/>
          <w:sz w:val="24"/>
          <w:szCs w:val="24"/>
          <w:lang w:val="sr-Cyrl-CS"/>
        </w:rPr>
        <w:t>Наручилац за време трајања уговора има право да врши контролу над радом Извршиоца, у складу са Уговором и Спецификацијом.</w:t>
      </w:r>
    </w:p>
    <w:p w14:paraId="35811852" w14:textId="77777777" w:rsidR="00DC2166" w:rsidRDefault="00DC2166" w:rsidP="00DC2166">
      <w:pPr>
        <w:ind w:left="0" w:firstLine="720"/>
        <w:rPr>
          <w:rFonts w:ascii="Times New Roman" w:hAnsi="Times New Roman"/>
          <w:sz w:val="24"/>
          <w:szCs w:val="24"/>
          <w:lang w:val="ru-RU"/>
        </w:rPr>
      </w:pPr>
      <w:r>
        <w:rPr>
          <w:rFonts w:ascii="Times New Roman" w:hAnsi="Times New Roman"/>
          <w:sz w:val="24"/>
          <w:szCs w:val="24"/>
          <w:lang w:val="ru-RU"/>
        </w:rPr>
        <w:t>Уговорне стране су сагласне да, у случају када Наручилац констатује да извршене услуге нису одговарајућег квалитета или нису фактурисане по уговореној цени, односно да уграђени материјал или резервни део има недостатке, Извршилац неће остварити право на наплату услуга.</w:t>
      </w:r>
    </w:p>
    <w:p w14:paraId="348ED1E3" w14:textId="77777777" w:rsidR="00DC2166" w:rsidRDefault="00DC2166" w:rsidP="00DC2166">
      <w:pPr>
        <w:rPr>
          <w:rFonts w:ascii="Times New Roman" w:hAnsi="Times New Roman"/>
          <w:sz w:val="24"/>
          <w:szCs w:val="24"/>
          <w:lang w:val="ru-RU"/>
        </w:rPr>
      </w:pPr>
    </w:p>
    <w:p w14:paraId="6616D1F8" w14:textId="77777777" w:rsidR="00DC2166" w:rsidRDefault="00DC2166" w:rsidP="00DC2166">
      <w:pPr>
        <w:tabs>
          <w:tab w:val="left" w:pos="4287"/>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10.</w:t>
      </w:r>
    </w:p>
    <w:p w14:paraId="14821580" w14:textId="77777777" w:rsidR="00DC2166" w:rsidRDefault="00DC2166" w:rsidP="00DC2166">
      <w:pPr>
        <w:ind w:firstLine="720"/>
        <w:rPr>
          <w:rFonts w:ascii="Times New Roman" w:hAnsi="Times New Roman"/>
          <w:sz w:val="24"/>
          <w:szCs w:val="24"/>
          <w:lang w:val="sr-Cyrl-CS"/>
        </w:rPr>
      </w:pPr>
    </w:p>
    <w:p w14:paraId="5D7F9362"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 xml:space="preserve">Извршилац је дужан да све активности спроводи пажљиво и посвећено, у складу са Уговором и вештинама које се очекују од једног компетентног пружаоца услуга које су предмет уговора а у складу са најбољом праксом у оквиру своје делатности. </w:t>
      </w:r>
    </w:p>
    <w:p w14:paraId="0246062D"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sr-Cyrl-CS"/>
        </w:rPr>
        <w:t>Извршилац је дужан да Наручиоцу понуди најбоља могућа решења за одржавање рачунара, која су у том моменту доступна на тржишту.</w:t>
      </w:r>
    </w:p>
    <w:p w14:paraId="53678B38" w14:textId="77777777" w:rsidR="00DC2166" w:rsidRDefault="00DC2166" w:rsidP="00DC2166">
      <w:pPr>
        <w:ind w:left="0" w:firstLine="720"/>
        <w:rPr>
          <w:rFonts w:ascii="Times New Roman" w:hAnsi="Times New Roman"/>
          <w:sz w:val="24"/>
          <w:szCs w:val="24"/>
          <w:lang w:val="sr-Cyrl-CS"/>
        </w:rPr>
      </w:pPr>
      <w:r>
        <w:rPr>
          <w:rFonts w:ascii="Times New Roman" w:hAnsi="Times New Roman"/>
          <w:sz w:val="24"/>
          <w:szCs w:val="24"/>
          <w:lang w:val="ru-RU"/>
        </w:rPr>
        <w:t>Извршилац се обавезује да одмах поступи по оправданим примедбама Наручиоца које се односе на квалитет извршене услуге и уграђених делова и материјала и да их, о свом трошку, отклони одмах, а најкасније у року од 24 (двадесет четири) часа.</w:t>
      </w:r>
    </w:p>
    <w:p w14:paraId="4654B6E4" w14:textId="77777777" w:rsidR="00DC2166" w:rsidRDefault="00DC2166" w:rsidP="00DC2166">
      <w:pPr>
        <w:ind w:left="0" w:hanging="17"/>
        <w:rPr>
          <w:rFonts w:ascii="Times New Roman" w:hAnsi="Times New Roman"/>
          <w:sz w:val="24"/>
          <w:szCs w:val="24"/>
          <w:lang w:val="sr-Cyrl-CS"/>
        </w:rPr>
      </w:pPr>
      <w:r>
        <w:rPr>
          <w:rFonts w:ascii="Times New Roman" w:hAnsi="Times New Roman"/>
          <w:sz w:val="24"/>
          <w:szCs w:val="24"/>
          <w:lang w:val="sr-Cyrl-CS"/>
        </w:rPr>
        <w:lastRenderedPageBreak/>
        <w:tab/>
      </w:r>
      <w:r>
        <w:rPr>
          <w:rFonts w:ascii="Times New Roman" w:hAnsi="Times New Roman"/>
          <w:sz w:val="24"/>
          <w:szCs w:val="24"/>
          <w:lang w:val="sr-Cyrl-CS"/>
        </w:rPr>
        <w:tab/>
        <w:t>Извршилац је у обавезни да без одлагања, обавести Наручиоца о евентуалној промени лица овлашћеног за заступање, статусној промени, лица за контакт као и свакој промени која би могла бити од утицаја на вршење услуга из овог Уговора.</w:t>
      </w:r>
    </w:p>
    <w:p w14:paraId="3AF9279D" w14:textId="77777777" w:rsidR="00DC2166" w:rsidRDefault="00DC2166" w:rsidP="00DC2166">
      <w:pPr>
        <w:ind w:left="0" w:hanging="17"/>
        <w:rPr>
          <w:rFonts w:ascii="Times New Roman" w:hAnsi="Times New Roman"/>
          <w:sz w:val="24"/>
          <w:szCs w:val="24"/>
          <w:lang w:val="sr-Cyrl-CS"/>
        </w:rPr>
      </w:pPr>
    </w:p>
    <w:p w14:paraId="03718343" w14:textId="77777777" w:rsidR="00DC2166" w:rsidRDefault="00DC2166" w:rsidP="00DC2166">
      <w:pPr>
        <w:rPr>
          <w:rFonts w:ascii="Times New Roman" w:hAnsi="Times New Roman"/>
          <w:b/>
          <w:bCs/>
          <w:caps/>
          <w:noProof/>
          <w:sz w:val="24"/>
          <w:szCs w:val="24"/>
          <w:lang w:val="sr-Cyrl-CS"/>
        </w:rPr>
      </w:pPr>
    </w:p>
    <w:p w14:paraId="34C550EC"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Уговорна казна</w:t>
      </w:r>
    </w:p>
    <w:p w14:paraId="10BE2E53" w14:textId="77777777" w:rsidR="00DC2166" w:rsidRDefault="00DC2166" w:rsidP="00DC2166">
      <w:pPr>
        <w:jc w:val="center"/>
        <w:rPr>
          <w:rFonts w:ascii="Times New Roman" w:hAnsi="Times New Roman"/>
          <w:b/>
          <w:bCs/>
          <w:noProof/>
          <w:sz w:val="24"/>
          <w:szCs w:val="24"/>
          <w:lang w:val="sr-Cyrl-CS"/>
        </w:rPr>
      </w:pPr>
    </w:p>
    <w:p w14:paraId="6B03EFA8" w14:textId="77777777" w:rsidR="00DC2166" w:rsidRDefault="00DC2166" w:rsidP="00DC2166">
      <w:pPr>
        <w:tabs>
          <w:tab w:val="left" w:pos="4253"/>
          <w:tab w:val="center" w:pos="4901"/>
        </w:tabs>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11.</w:t>
      </w:r>
    </w:p>
    <w:p w14:paraId="110DE124" w14:textId="77777777" w:rsidR="00DC2166" w:rsidRDefault="00DC2166" w:rsidP="00DC2166">
      <w:pPr>
        <w:tabs>
          <w:tab w:val="left" w:pos="4253"/>
          <w:tab w:val="center" w:pos="4901"/>
        </w:tabs>
        <w:jc w:val="center"/>
        <w:rPr>
          <w:rFonts w:ascii="Times New Roman" w:hAnsi="Times New Roman"/>
          <w:b/>
          <w:bCs/>
          <w:noProof/>
          <w:sz w:val="24"/>
          <w:szCs w:val="24"/>
          <w:lang w:val="sr-Cyrl-CS"/>
        </w:rPr>
      </w:pPr>
    </w:p>
    <w:p w14:paraId="5C82E523" w14:textId="77777777" w:rsidR="00DC2166" w:rsidRDefault="00DC2166" w:rsidP="00DC2166">
      <w:pPr>
        <w:pStyle w:val="BodyText"/>
        <w:ind w:firstLine="720"/>
        <w:rPr>
          <w:bCs/>
          <w:caps/>
          <w:noProof/>
          <w:lang w:val="sr-Cyrl-CS"/>
        </w:rPr>
      </w:pPr>
      <w:r>
        <w:rPr>
          <w:bCs/>
          <w:noProof/>
          <w:lang w:val="sr-Cyrl-CS"/>
        </w:rPr>
        <w:t xml:space="preserve">У случају прекорачења рокова из члана 7. овог Уговора, Извршилац се обавезује да за закашњења која превазилазе двоструко дужи рок од рока предвиђеног за реаговање, плати Наручиоцу казну од 0,5% </w:t>
      </w:r>
      <w:r>
        <w:rPr>
          <w:bCs/>
          <w:noProof/>
        </w:rPr>
        <w:t xml:space="preserve">од вредности </w:t>
      </w:r>
      <w:r>
        <w:rPr>
          <w:bCs/>
          <w:noProof/>
          <w:lang w:val="sr-Cyrl-CS"/>
        </w:rPr>
        <w:t xml:space="preserve">Уговора. </w:t>
      </w:r>
    </w:p>
    <w:p w14:paraId="249D5F5C" w14:textId="77777777" w:rsidR="00DC2166" w:rsidRDefault="00DC2166" w:rsidP="00DC2166">
      <w:pPr>
        <w:pStyle w:val="BodyText"/>
        <w:ind w:firstLine="720"/>
        <w:rPr>
          <w:bCs/>
          <w:noProof/>
          <w:lang w:val="sr-Cyrl-CS"/>
        </w:rPr>
      </w:pPr>
      <w:r>
        <w:rPr>
          <w:bCs/>
          <w:noProof/>
          <w:lang w:val="sr-Cyrl-CS"/>
        </w:rPr>
        <w:t>Укупан износ наплаћених казни од Извршиоца не може бити већи од 5% од вредностиУговора.</w:t>
      </w:r>
    </w:p>
    <w:p w14:paraId="446018A0" w14:textId="77777777" w:rsidR="00DC2166" w:rsidRDefault="00DC2166" w:rsidP="00DC2166">
      <w:pPr>
        <w:pStyle w:val="BodyText"/>
        <w:ind w:firstLine="720"/>
        <w:rPr>
          <w:bCs/>
          <w:noProof/>
          <w:lang w:val="sr-Cyrl-CS"/>
        </w:rPr>
      </w:pPr>
      <w:r>
        <w:rPr>
          <w:bCs/>
          <w:noProof/>
          <w:lang w:val="sr-Cyrl-CS"/>
        </w:rPr>
        <w:t>Наручилац задржава право да у случају прекорачења рокова из члана 7. Уговора одреди Извршиоцу услуге накнадни рок за извршење.</w:t>
      </w:r>
    </w:p>
    <w:p w14:paraId="359D818D" w14:textId="77777777" w:rsidR="00DC2166" w:rsidRDefault="00DC2166" w:rsidP="00DC2166">
      <w:pPr>
        <w:pStyle w:val="BodyText"/>
        <w:ind w:firstLine="720"/>
        <w:rPr>
          <w:b/>
          <w:bCs/>
          <w:noProof/>
          <w:lang w:val="sr-Cyrl-CS"/>
        </w:rPr>
      </w:pPr>
      <w:r>
        <w:rPr>
          <w:noProof/>
          <w:lang w:val="sr-Cyrl-CS"/>
        </w:rPr>
        <w:t xml:space="preserve"> </w:t>
      </w:r>
    </w:p>
    <w:p w14:paraId="767FC660" w14:textId="77777777" w:rsidR="00DC2166" w:rsidRDefault="00DC2166" w:rsidP="00DC2166">
      <w:pPr>
        <w:pStyle w:val="BodyText"/>
        <w:ind w:firstLine="720"/>
        <w:rPr>
          <w:b/>
          <w:bCs/>
          <w:noProof/>
          <w:lang w:val="sr-Cyrl-CS"/>
        </w:rPr>
      </w:pPr>
    </w:p>
    <w:p w14:paraId="006A8374" w14:textId="77777777" w:rsidR="00DC2166" w:rsidRDefault="00DC2166" w:rsidP="00DC2166">
      <w:pPr>
        <w:autoSpaceDE w:val="0"/>
        <w:autoSpaceDN w:val="0"/>
        <w:adjustRightInd w:val="0"/>
        <w:jc w:val="center"/>
        <w:rPr>
          <w:rFonts w:ascii="Times New Roman" w:hAnsi="Times New Roman"/>
          <w:b/>
          <w:noProof/>
          <w:sz w:val="24"/>
          <w:szCs w:val="24"/>
          <w:lang w:val="sr-Cyrl-CS"/>
        </w:rPr>
      </w:pPr>
      <w:r>
        <w:rPr>
          <w:rFonts w:ascii="Times New Roman" w:hAnsi="Times New Roman"/>
          <w:b/>
          <w:noProof/>
          <w:sz w:val="24"/>
          <w:szCs w:val="24"/>
          <w:lang w:val="sr-Cyrl-CS"/>
        </w:rPr>
        <w:t>ПОВЕРЉИВОСТ</w:t>
      </w:r>
    </w:p>
    <w:p w14:paraId="1141A414" w14:textId="77777777" w:rsidR="00DC2166" w:rsidRDefault="00DC2166" w:rsidP="00DC2166">
      <w:pPr>
        <w:autoSpaceDE w:val="0"/>
        <w:autoSpaceDN w:val="0"/>
        <w:adjustRightInd w:val="0"/>
        <w:jc w:val="center"/>
        <w:rPr>
          <w:rFonts w:ascii="Times New Roman" w:hAnsi="Times New Roman"/>
          <w:noProof/>
          <w:sz w:val="24"/>
          <w:szCs w:val="24"/>
          <w:lang w:val="sr-Cyrl-CS"/>
        </w:rPr>
      </w:pPr>
    </w:p>
    <w:p w14:paraId="1E4049D1"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13.</w:t>
      </w:r>
    </w:p>
    <w:p w14:paraId="235C9EE5" w14:textId="77777777" w:rsidR="00DC2166" w:rsidRDefault="00DC2166" w:rsidP="00DC2166">
      <w:pPr>
        <w:autoSpaceDE w:val="0"/>
        <w:autoSpaceDN w:val="0"/>
        <w:adjustRightInd w:val="0"/>
        <w:rPr>
          <w:rFonts w:ascii="Times New Roman" w:hAnsi="Times New Roman"/>
          <w:noProof/>
          <w:sz w:val="24"/>
          <w:szCs w:val="24"/>
          <w:lang w:val="sr-Cyrl-CS"/>
        </w:rPr>
      </w:pPr>
    </w:p>
    <w:p w14:paraId="33488FB8" w14:textId="77777777" w:rsidR="00DC2166" w:rsidRDefault="00DC2166" w:rsidP="00DC2166">
      <w:pPr>
        <w:autoSpaceDE w:val="0"/>
        <w:autoSpaceDN w:val="0"/>
        <w:adjustRightInd w:val="0"/>
        <w:ind w:left="0" w:firstLine="720"/>
        <w:rPr>
          <w:rFonts w:ascii="Times New Roman" w:hAnsi="Times New Roman"/>
          <w:noProof/>
          <w:sz w:val="24"/>
          <w:szCs w:val="24"/>
          <w:lang w:val="sr-Cyrl-CS"/>
        </w:rPr>
      </w:pPr>
      <w:r>
        <w:rPr>
          <w:rFonts w:ascii="Times New Roman" w:hAnsi="Times New Roman"/>
          <w:noProof/>
          <w:sz w:val="24"/>
          <w:szCs w:val="24"/>
          <w:lang w:val="sr-Cyrl-CS"/>
        </w:rPr>
        <w:t>Извршилац је сагласан да третира као поверљиве све информације везане за Наручиоца а које Наручилац саопшти Извршиоцу у вези са овим Уговором, а које су:</w:t>
      </w:r>
    </w:p>
    <w:p w14:paraId="01BE63D8" w14:textId="77777777" w:rsidR="00DC2166" w:rsidRDefault="00DC2166" w:rsidP="00DC2166">
      <w:pPr>
        <w:pStyle w:val="ListParagraph"/>
        <w:numPr>
          <w:ilvl w:val="0"/>
          <w:numId w:val="12"/>
        </w:numPr>
        <w:tabs>
          <w:tab w:val="left" w:pos="1134"/>
        </w:tabs>
        <w:autoSpaceDE w:val="0"/>
        <w:autoSpaceDN w:val="0"/>
        <w:adjustRightInd w:val="0"/>
        <w:ind w:firstLine="0"/>
        <w:jc w:val="both"/>
        <w:rPr>
          <w:rFonts w:ascii="Times New Roman" w:hAnsi="Times New Roman"/>
          <w:noProof/>
          <w:sz w:val="24"/>
          <w:szCs w:val="24"/>
          <w:lang w:val="sr-Cyrl-CS"/>
        </w:rPr>
      </w:pPr>
      <w:r>
        <w:rPr>
          <w:rFonts w:ascii="Times New Roman" w:hAnsi="Times New Roman"/>
          <w:noProof/>
          <w:sz w:val="24"/>
          <w:szCs w:val="24"/>
          <w:lang w:val="sr-Cyrl-CS"/>
        </w:rPr>
        <w:t xml:space="preserve">јасно назначене као поверљиве, уколико се достављају у писаној форми; </w:t>
      </w:r>
    </w:p>
    <w:p w14:paraId="00091713" w14:textId="77777777" w:rsidR="00DC2166" w:rsidRDefault="00DC2166" w:rsidP="00DC2166">
      <w:pPr>
        <w:pStyle w:val="ListParagraph"/>
        <w:numPr>
          <w:ilvl w:val="0"/>
          <w:numId w:val="12"/>
        </w:numPr>
        <w:tabs>
          <w:tab w:val="left" w:pos="0"/>
          <w:tab w:val="left" w:pos="1134"/>
          <w:tab w:val="left" w:pos="1350"/>
          <w:tab w:val="left" w:pos="1440"/>
        </w:tabs>
        <w:autoSpaceDE w:val="0"/>
        <w:autoSpaceDN w:val="0"/>
        <w:adjustRightInd w:val="0"/>
        <w:spacing w:after="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пропраћене претходном изјавом да су дате информације поверљиве, уколико се пружају у усменој форми, при чему се наведена изјава потврђује писменим путем у року од 15. дана од дана првобитног откривања. </w:t>
      </w:r>
    </w:p>
    <w:p w14:paraId="77C6D535" w14:textId="77777777" w:rsidR="00DC2166" w:rsidRDefault="00DC2166" w:rsidP="00DC2166">
      <w:pPr>
        <w:autoSpaceDE w:val="0"/>
        <w:autoSpaceDN w:val="0"/>
        <w:adjustRightInd w:val="0"/>
        <w:ind w:firstLine="720"/>
        <w:rPr>
          <w:rFonts w:ascii="Times New Roman" w:hAnsi="Times New Roman"/>
          <w:noProof/>
          <w:sz w:val="24"/>
          <w:szCs w:val="24"/>
          <w:lang w:val="sr-Cyrl-CS"/>
        </w:rPr>
      </w:pPr>
      <w:r>
        <w:rPr>
          <w:rFonts w:ascii="Times New Roman" w:hAnsi="Times New Roman"/>
          <w:noProof/>
          <w:sz w:val="24"/>
          <w:szCs w:val="24"/>
          <w:lang w:val="sr-Cyrl-CS"/>
        </w:rPr>
        <w:t xml:space="preserve">Ова обавеза поштовања поверљивости не примењује се на информације које: </w:t>
      </w:r>
    </w:p>
    <w:p w14:paraId="21EE4C45" w14:textId="77777777" w:rsidR="00DC2166" w:rsidRDefault="00DC2166" w:rsidP="00DC2166">
      <w:pPr>
        <w:pStyle w:val="ListParagraph"/>
        <w:numPr>
          <w:ilvl w:val="0"/>
          <w:numId w:val="13"/>
        </w:numPr>
        <w:autoSpaceDE w:val="0"/>
        <w:autoSpaceDN w:val="0"/>
        <w:adjustRightInd w:val="0"/>
        <w:spacing w:after="0"/>
        <w:ind w:left="1080"/>
        <w:jc w:val="both"/>
        <w:rPr>
          <w:rFonts w:ascii="Times New Roman" w:hAnsi="Times New Roman"/>
          <w:noProof/>
          <w:sz w:val="24"/>
          <w:szCs w:val="24"/>
          <w:lang w:val="sr-Cyrl-CS"/>
        </w:rPr>
      </w:pPr>
      <w:r>
        <w:rPr>
          <w:rFonts w:ascii="Times New Roman" w:hAnsi="Times New Roman"/>
          <w:noProof/>
          <w:sz w:val="24"/>
          <w:szCs w:val="24"/>
          <w:lang w:val="sr-Cyrl-CS"/>
        </w:rPr>
        <w:t xml:space="preserve"> су познате јавности у моменту када су достављене; </w:t>
      </w:r>
    </w:p>
    <w:p w14:paraId="4DF0C7A9" w14:textId="77777777" w:rsidR="00DC2166" w:rsidRDefault="00DC2166" w:rsidP="00DC2166">
      <w:pPr>
        <w:pStyle w:val="ListParagraph"/>
        <w:numPr>
          <w:ilvl w:val="0"/>
          <w:numId w:val="13"/>
        </w:numPr>
        <w:autoSpaceDE w:val="0"/>
        <w:autoSpaceDN w:val="0"/>
        <w:adjustRightInd w:val="0"/>
        <w:ind w:left="1134" w:hanging="414"/>
        <w:jc w:val="both"/>
        <w:rPr>
          <w:rFonts w:ascii="Times New Roman" w:hAnsi="Times New Roman"/>
          <w:noProof/>
          <w:sz w:val="24"/>
          <w:szCs w:val="24"/>
          <w:lang w:val="sr-Cyrl-CS"/>
        </w:rPr>
      </w:pPr>
      <w:r>
        <w:rPr>
          <w:rFonts w:ascii="Times New Roman" w:hAnsi="Times New Roman"/>
          <w:noProof/>
          <w:sz w:val="24"/>
          <w:szCs w:val="24"/>
          <w:lang w:val="sr-Cyrl-CS"/>
        </w:rPr>
        <w:t xml:space="preserve">Извршилац независно произведе; </w:t>
      </w:r>
    </w:p>
    <w:p w14:paraId="29287B02" w14:textId="77777777" w:rsidR="00DC2166" w:rsidRDefault="00DC2166" w:rsidP="00DC2166">
      <w:pPr>
        <w:pStyle w:val="ListParagraph"/>
        <w:numPr>
          <w:ilvl w:val="0"/>
          <w:numId w:val="13"/>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су постале познате јавности након обавештења упућеног Извршиоцу од стране Наручиоца, али не кривицом Извршиоца; </w:t>
      </w:r>
    </w:p>
    <w:p w14:paraId="1103C2B0" w14:textId="77777777" w:rsidR="00DC2166" w:rsidRDefault="00DC2166" w:rsidP="00DC2166">
      <w:pPr>
        <w:pStyle w:val="ListParagraph"/>
        <w:numPr>
          <w:ilvl w:val="0"/>
          <w:numId w:val="13"/>
        </w:numPr>
        <w:tabs>
          <w:tab w:val="left" w:pos="1134"/>
        </w:tabs>
        <w:autoSpaceDE w:val="0"/>
        <w:autoSpaceDN w:val="0"/>
        <w:adjustRightInd w:val="0"/>
        <w:ind w:left="0" w:firstLine="720"/>
        <w:jc w:val="both"/>
        <w:rPr>
          <w:rFonts w:ascii="Times New Roman" w:hAnsi="Times New Roman"/>
          <w:noProof/>
          <w:sz w:val="24"/>
          <w:szCs w:val="24"/>
          <w:lang w:val="sr-Cyrl-CS"/>
        </w:rPr>
      </w:pPr>
      <w:r>
        <w:rPr>
          <w:rFonts w:ascii="Times New Roman" w:hAnsi="Times New Roman"/>
          <w:noProof/>
          <w:sz w:val="24"/>
          <w:szCs w:val="24"/>
          <w:lang w:val="sr-Cyrl-CS"/>
        </w:rPr>
        <w:t xml:space="preserve">се налазе у поседу Извршиоца и не подлежу обавези чувања поверљивости у тренутку достављања обавештења Извршиоцу од стране Наручиоца; </w:t>
      </w:r>
    </w:p>
    <w:p w14:paraId="58508DF0" w14:textId="77777777" w:rsidR="00DC2166" w:rsidRDefault="00DC2166" w:rsidP="00DC2166">
      <w:pPr>
        <w:pStyle w:val="ListParagraph"/>
        <w:numPr>
          <w:ilvl w:val="0"/>
          <w:numId w:val="13"/>
        </w:numPr>
        <w:tabs>
          <w:tab w:val="left" w:pos="1134"/>
        </w:tabs>
        <w:autoSpaceDE w:val="0"/>
        <w:autoSpaceDN w:val="0"/>
        <w:adjustRightInd w:val="0"/>
        <w:spacing w:after="0"/>
        <w:ind w:left="0" w:firstLine="720"/>
        <w:jc w:val="both"/>
        <w:rPr>
          <w:rFonts w:ascii="Times New Roman" w:hAnsi="Times New Roman"/>
          <w:sz w:val="24"/>
          <w:szCs w:val="24"/>
          <w:lang w:val="sr-Cyrl-CS"/>
        </w:rPr>
      </w:pPr>
      <w:r>
        <w:rPr>
          <w:rFonts w:ascii="Times New Roman" w:hAnsi="Times New Roman"/>
          <w:noProof/>
          <w:sz w:val="24"/>
          <w:szCs w:val="24"/>
          <w:lang w:val="sr-Cyrl-CS"/>
        </w:rPr>
        <w:t xml:space="preserve">су саопштене од стране Наручиоца трећој страни без икакве обавезе чувања поверљивости. </w:t>
      </w:r>
    </w:p>
    <w:p w14:paraId="25620C47" w14:textId="77777777" w:rsidR="00DC2166" w:rsidRDefault="00DC2166" w:rsidP="00DC2166">
      <w:pPr>
        <w:autoSpaceDE w:val="0"/>
        <w:autoSpaceDN w:val="0"/>
        <w:adjustRightInd w:val="0"/>
        <w:rPr>
          <w:rFonts w:ascii="Times New Roman" w:hAnsi="Times New Roman"/>
          <w:noProof/>
          <w:sz w:val="24"/>
          <w:szCs w:val="24"/>
          <w:lang w:val="sr-Cyrl-CS"/>
        </w:rPr>
      </w:pPr>
    </w:p>
    <w:p w14:paraId="3D7DBC56"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Раскид уговора</w:t>
      </w:r>
    </w:p>
    <w:p w14:paraId="1BAF0018" w14:textId="77777777" w:rsidR="00DC2166" w:rsidRDefault="00DC2166" w:rsidP="00DC2166">
      <w:pPr>
        <w:jc w:val="center"/>
        <w:rPr>
          <w:rFonts w:ascii="Times New Roman" w:hAnsi="Times New Roman"/>
          <w:b/>
          <w:bCs/>
          <w:noProof/>
          <w:sz w:val="24"/>
          <w:szCs w:val="24"/>
          <w:lang w:val="sr-Cyrl-CS"/>
        </w:rPr>
      </w:pPr>
    </w:p>
    <w:p w14:paraId="23A34BD2"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14.</w:t>
      </w:r>
    </w:p>
    <w:p w14:paraId="4AA08C7B" w14:textId="77777777" w:rsidR="00DC2166" w:rsidRDefault="00DC2166" w:rsidP="00DC2166">
      <w:pPr>
        <w:rPr>
          <w:rFonts w:ascii="Times New Roman" w:hAnsi="Times New Roman"/>
          <w:b/>
          <w:bCs/>
          <w:noProof/>
          <w:sz w:val="24"/>
          <w:szCs w:val="24"/>
          <w:lang w:val="sr-Cyrl-CS"/>
        </w:rPr>
      </w:pPr>
    </w:p>
    <w:p w14:paraId="0C3A38AF" w14:textId="2C4B6659"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Уговорне стране с</w:t>
      </w:r>
      <w:r w:rsidR="00DB2572">
        <w:rPr>
          <w:rFonts w:ascii="Times New Roman" w:hAnsi="Times New Roman"/>
          <w:noProof/>
          <w:sz w:val="24"/>
          <w:szCs w:val="24"/>
          <w:lang w:val="sr-Cyrl-CS"/>
        </w:rPr>
        <w:t>у сагласне да свака уговорна ст</w:t>
      </w:r>
      <w:r>
        <w:rPr>
          <w:rFonts w:ascii="Times New Roman" w:hAnsi="Times New Roman"/>
          <w:noProof/>
          <w:sz w:val="24"/>
          <w:szCs w:val="24"/>
          <w:lang w:val="sr-Cyrl-CS"/>
        </w:rPr>
        <w:t>рана може, у писаној форми да откаже уговор, пре ист</w:t>
      </w:r>
      <w:r w:rsidR="00DB2572">
        <w:rPr>
          <w:rFonts w:ascii="Times New Roman" w:hAnsi="Times New Roman"/>
          <w:noProof/>
          <w:sz w:val="24"/>
          <w:szCs w:val="24"/>
          <w:lang w:val="sr-Cyrl-CS"/>
        </w:rPr>
        <w:t>ека рока на који је закључен, с</w:t>
      </w:r>
      <w:r>
        <w:rPr>
          <w:rFonts w:ascii="Times New Roman" w:hAnsi="Times New Roman"/>
          <w:noProof/>
          <w:sz w:val="24"/>
          <w:szCs w:val="24"/>
          <w:lang w:val="sr-Cyrl-CS"/>
        </w:rPr>
        <w:t>а</w:t>
      </w:r>
      <w:r w:rsidR="00DB2572">
        <w:rPr>
          <w:rFonts w:ascii="Times New Roman" w:hAnsi="Times New Roman"/>
          <w:noProof/>
          <w:sz w:val="24"/>
          <w:szCs w:val="24"/>
          <w:lang w:val="sr-Cyrl-CS"/>
        </w:rPr>
        <w:t xml:space="preserve"> отказним роком од 15 (петнаест</w:t>
      </w:r>
      <w:r>
        <w:rPr>
          <w:rFonts w:ascii="Times New Roman" w:hAnsi="Times New Roman"/>
          <w:noProof/>
          <w:sz w:val="24"/>
          <w:szCs w:val="24"/>
          <w:lang w:val="sr-Cyrl-CS"/>
        </w:rPr>
        <w:t>) дана.</w:t>
      </w:r>
    </w:p>
    <w:p w14:paraId="309D3790" w14:textId="77777777" w:rsidR="00DC2166" w:rsidRDefault="00DC2166" w:rsidP="00DC2166">
      <w:pPr>
        <w:ind w:left="0" w:firstLine="720"/>
        <w:rPr>
          <w:rFonts w:ascii="Times New Roman" w:hAnsi="Times New Roman"/>
          <w:sz w:val="24"/>
          <w:szCs w:val="24"/>
          <w:lang w:val="sr-Cyrl-CS"/>
        </w:rPr>
      </w:pPr>
      <w:r>
        <w:rPr>
          <w:rFonts w:ascii="Times New Roman" w:hAnsi="Times New Roman"/>
          <w:noProof/>
          <w:sz w:val="24"/>
          <w:szCs w:val="24"/>
          <w:lang w:val="sr-Cyrl-CS"/>
        </w:rPr>
        <w:lastRenderedPageBreak/>
        <w:t>Наручилац задржава право да раскине овај Уговор уколико Извршилац касни са  роковима из Спецификације и Уговора</w:t>
      </w:r>
      <w:r>
        <w:rPr>
          <w:rFonts w:ascii="Times New Roman" w:hAnsi="Times New Roman"/>
          <w:sz w:val="24"/>
          <w:szCs w:val="24"/>
          <w:lang w:val="sr-Cyrl-CS"/>
        </w:rPr>
        <w:t>.</w:t>
      </w:r>
    </w:p>
    <w:p w14:paraId="1A696CAD" w14:textId="2FCEBE23"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Наручилац задржава право да раскине овај Уговор уколико Извршилац током периода одржавања не пружа услуге на начин дефинисан Уговором и Спецификацијом, тако да уговорена казна, по основу опомена,</w:t>
      </w:r>
      <w:r>
        <w:rPr>
          <w:rFonts w:ascii="Times New Roman" w:hAnsi="Times New Roman"/>
          <w:sz w:val="24"/>
          <w:szCs w:val="24"/>
          <w:lang w:val="sr-Cyrl-CS"/>
        </w:rPr>
        <w:t xml:space="preserve"> достигне </w:t>
      </w:r>
      <w:r w:rsidR="000E2C33">
        <w:rPr>
          <w:rFonts w:ascii="Times New Roman" w:hAnsi="Times New Roman"/>
          <w:noProof/>
          <w:sz w:val="24"/>
          <w:szCs w:val="24"/>
          <w:lang w:val="sr-Cyrl-CS"/>
        </w:rPr>
        <w:t>већу вредност од 5% из члана 11</w:t>
      </w:r>
      <w:r>
        <w:rPr>
          <w:rFonts w:ascii="Times New Roman" w:hAnsi="Times New Roman"/>
          <w:noProof/>
          <w:sz w:val="24"/>
          <w:szCs w:val="24"/>
          <w:lang w:val="sr-Cyrl-CS"/>
        </w:rPr>
        <w:t xml:space="preserve">. овог Уговора.  </w:t>
      </w:r>
    </w:p>
    <w:p w14:paraId="63A22A50" w14:textId="77777777" w:rsidR="00DB2572" w:rsidRPr="00DB2572" w:rsidRDefault="00DB2572" w:rsidP="00DC2166">
      <w:pPr>
        <w:ind w:left="0" w:firstLine="720"/>
        <w:rPr>
          <w:rFonts w:ascii="Times New Roman" w:hAnsi="Times New Roman"/>
          <w:noProof/>
          <w:sz w:val="24"/>
          <w:szCs w:val="24"/>
          <w:lang w:val="ru-RU"/>
        </w:rPr>
      </w:pPr>
    </w:p>
    <w:p w14:paraId="597AE8C3" w14:textId="77777777" w:rsidR="00DC2166" w:rsidRDefault="00DC2166" w:rsidP="00DC2166">
      <w:pPr>
        <w:ind w:firstLine="720"/>
        <w:rPr>
          <w:rFonts w:ascii="Times New Roman" w:hAnsi="Times New Roman"/>
          <w:noProof/>
          <w:sz w:val="24"/>
          <w:szCs w:val="24"/>
          <w:lang w:val="sr-Cyrl-CS"/>
        </w:rPr>
      </w:pPr>
    </w:p>
    <w:p w14:paraId="5B40585B"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Спорови</w:t>
      </w:r>
    </w:p>
    <w:p w14:paraId="4E8A7AE4" w14:textId="77777777" w:rsidR="00DC2166" w:rsidRDefault="00DC2166" w:rsidP="00DC2166">
      <w:pPr>
        <w:jc w:val="center"/>
        <w:rPr>
          <w:rFonts w:ascii="Times New Roman" w:hAnsi="Times New Roman"/>
          <w:b/>
          <w:bCs/>
          <w:noProof/>
          <w:sz w:val="24"/>
          <w:szCs w:val="24"/>
          <w:lang w:val="sr-Cyrl-CS"/>
        </w:rPr>
      </w:pPr>
    </w:p>
    <w:p w14:paraId="319962E2"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15.</w:t>
      </w:r>
    </w:p>
    <w:p w14:paraId="64733AB6" w14:textId="77777777" w:rsidR="00DC2166" w:rsidRDefault="00DC2166" w:rsidP="00DC2166">
      <w:pPr>
        <w:rPr>
          <w:rFonts w:ascii="Times New Roman" w:hAnsi="Times New Roman"/>
          <w:b/>
          <w:bCs/>
          <w:noProof/>
          <w:sz w:val="24"/>
          <w:szCs w:val="24"/>
          <w:lang w:val="sr-Cyrl-CS"/>
        </w:rPr>
      </w:pPr>
    </w:p>
    <w:p w14:paraId="33A04451" w14:textId="77777777"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Уговорне стране су сагласне да евентуалне спорове првенствено решавају договором. </w:t>
      </w:r>
    </w:p>
    <w:p w14:paraId="266995FE" w14:textId="77777777" w:rsidR="00DC2166" w:rsidRDefault="00DC2166" w:rsidP="00DC2166">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 случају да исти не могу решити договором, надлежан је суд у Београду.</w:t>
      </w:r>
    </w:p>
    <w:p w14:paraId="3BABFE73" w14:textId="77777777" w:rsidR="00DC2166" w:rsidRDefault="00DC2166" w:rsidP="00DC2166">
      <w:pPr>
        <w:rPr>
          <w:rFonts w:ascii="Times New Roman" w:hAnsi="Times New Roman"/>
          <w:b/>
          <w:bCs/>
          <w:caps/>
          <w:noProof/>
          <w:sz w:val="24"/>
          <w:szCs w:val="24"/>
          <w:lang w:val="sr-Cyrl-CS"/>
        </w:rPr>
      </w:pPr>
    </w:p>
    <w:p w14:paraId="504D5F10" w14:textId="77777777" w:rsidR="00DC2166" w:rsidRDefault="00DC2166" w:rsidP="00DC2166">
      <w:pPr>
        <w:jc w:val="center"/>
        <w:rPr>
          <w:rFonts w:ascii="Times New Roman" w:hAnsi="Times New Roman"/>
          <w:b/>
          <w:bCs/>
          <w:caps/>
          <w:noProof/>
          <w:sz w:val="24"/>
          <w:szCs w:val="24"/>
          <w:lang w:val="sr-Cyrl-CS"/>
        </w:rPr>
      </w:pPr>
      <w:r>
        <w:rPr>
          <w:rFonts w:ascii="Times New Roman" w:hAnsi="Times New Roman"/>
          <w:b/>
          <w:bCs/>
          <w:caps/>
          <w:noProof/>
          <w:sz w:val="24"/>
          <w:szCs w:val="24"/>
          <w:lang w:val="sr-Cyrl-CS"/>
        </w:rPr>
        <w:t>Завршне одредбе</w:t>
      </w:r>
    </w:p>
    <w:p w14:paraId="4344C81F" w14:textId="77777777" w:rsidR="00DC2166" w:rsidRDefault="00DC2166" w:rsidP="00DC2166">
      <w:pPr>
        <w:jc w:val="center"/>
        <w:rPr>
          <w:rFonts w:ascii="Times New Roman" w:hAnsi="Times New Roman"/>
          <w:b/>
          <w:bCs/>
          <w:caps/>
          <w:noProof/>
          <w:sz w:val="24"/>
          <w:szCs w:val="24"/>
          <w:lang w:val="sr-Cyrl-CS"/>
        </w:rPr>
      </w:pPr>
    </w:p>
    <w:p w14:paraId="40BE28E6" w14:textId="77777777" w:rsidR="00DC2166" w:rsidRDefault="00DC2166" w:rsidP="00DC2166">
      <w:pPr>
        <w:widowControl w:val="0"/>
        <w:autoSpaceDE w:val="0"/>
        <w:autoSpaceDN w:val="0"/>
        <w:adjustRightInd w:val="0"/>
        <w:jc w:val="center"/>
        <w:rPr>
          <w:rFonts w:ascii="Times New Roman" w:hAnsi="Times New Roman"/>
          <w:sz w:val="24"/>
          <w:szCs w:val="24"/>
          <w:lang w:val="sr-Cyrl-CS"/>
        </w:rPr>
      </w:pPr>
      <w:r>
        <w:rPr>
          <w:rFonts w:ascii="Times New Roman" w:hAnsi="Times New Roman"/>
          <w:b/>
          <w:bCs/>
          <w:w w:val="102"/>
          <w:sz w:val="24"/>
          <w:szCs w:val="24"/>
          <w:lang w:val="sr-Cyrl-CS"/>
        </w:rPr>
        <w:t>Ч</w:t>
      </w:r>
      <w:r>
        <w:rPr>
          <w:rFonts w:ascii="Times New Roman" w:hAnsi="Times New Roman"/>
          <w:b/>
          <w:bCs/>
          <w:spacing w:val="-2"/>
          <w:w w:val="102"/>
          <w:sz w:val="24"/>
          <w:szCs w:val="24"/>
          <w:lang w:val="sr-Cyrl-CS"/>
        </w:rPr>
        <w:t>л</w:t>
      </w:r>
      <w:r>
        <w:rPr>
          <w:rFonts w:ascii="Times New Roman" w:hAnsi="Times New Roman"/>
          <w:b/>
          <w:bCs/>
          <w:spacing w:val="1"/>
          <w:w w:val="102"/>
          <w:sz w:val="24"/>
          <w:szCs w:val="24"/>
          <w:lang w:val="sr-Cyrl-CS"/>
        </w:rPr>
        <w:t>а</w:t>
      </w:r>
      <w:r>
        <w:rPr>
          <w:rFonts w:ascii="Times New Roman" w:hAnsi="Times New Roman"/>
          <w:b/>
          <w:bCs/>
          <w:w w:val="102"/>
          <w:sz w:val="24"/>
          <w:szCs w:val="24"/>
          <w:lang w:val="sr-Cyrl-CS"/>
        </w:rPr>
        <w:t>н</w:t>
      </w:r>
      <w:r>
        <w:rPr>
          <w:rFonts w:ascii="Times New Roman" w:hAnsi="Times New Roman"/>
          <w:b/>
          <w:bCs/>
          <w:spacing w:val="3"/>
          <w:sz w:val="24"/>
          <w:szCs w:val="24"/>
          <w:lang w:val="sr-Cyrl-CS"/>
        </w:rPr>
        <w:t xml:space="preserve"> </w:t>
      </w:r>
      <w:r>
        <w:rPr>
          <w:rFonts w:ascii="Times New Roman" w:hAnsi="Times New Roman"/>
          <w:b/>
          <w:bCs/>
          <w:spacing w:val="1"/>
          <w:w w:val="102"/>
          <w:sz w:val="24"/>
          <w:szCs w:val="24"/>
          <w:lang w:val="sr-Cyrl-CS"/>
        </w:rPr>
        <w:t>16.</w:t>
      </w:r>
    </w:p>
    <w:p w14:paraId="5A33DF03" w14:textId="77777777" w:rsidR="00DC2166" w:rsidRDefault="00DC2166" w:rsidP="00DC2166">
      <w:pPr>
        <w:widowControl w:val="0"/>
        <w:autoSpaceDE w:val="0"/>
        <w:autoSpaceDN w:val="0"/>
        <w:adjustRightInd w:val="0"/>
        <w:spacing w:before="3" w:line="200" w:lineRule="exact"/>
        <w:rPr>
          <w:rFonts w:ascii="Times New Roman" w:hAnsi="Times New Roman"/>
          <w:sz w:val="24"/>
          <w:szCs w:val="24"/>
          <w:lang w:val="sr-Cyrl-CS"/>
        </w:rPr>
      </w:pPr>
    </w:p>
    <w:p w14:paraId="12FF5FAB" w14:textId="77777777" w:rsidR="00DC2166" w:rsidRDefault="00DC2166" w:rsidP="00DC2166">
      <w:pPr>
        <w:widowControl w:val="0"/>
        <w:autoSpaceDE w:val="0"/>
        <w:autoSpaceDN w:val="0"/>
        <w:adjustRightInd w:val="0"/>
        <w:ind w:left="0" w:right="-116" w:firstLine="720"/>
        <w:rPr>
          <w:rFonts w:ascii="Times New Roman" w:hAnsi="Times New Roman"/>
          <w:sz w:val="24"/>
          <w:szCs w:val="24"/>
          <w:lang w:val="sr-Cyrl-CS"/>
        </w:rPr>
      </w:pPr>
      <w:r>
        <w:rPr>
          <w:rFonts w:ascii="Times New Roman" w:hAnsi="Times New Roman"/>
          <w:w w:val="102"/>
          <w:sz w:val="24"/>
          <w:szCs w:val="24"/>
          <w:lang w:val="sr-Cyrl-CS"/>
        </w:rPr>
        <w:t>За</w:t>
      </w:r>
      <w:r>
        <w:rPr>
          <w:rFonts w:ascii="Times New Roman" w:hAnsi="Times New Roman"/>
          <w:spacing w:val="3"/>
          <w:sz w:val="24"/>
          <w:szCs w:val="24"/>
          <w:lang w:val="sr-Cyrl-CS"/>
        </w:rPr>
        <w:t xml:space="preserve"> </w:t>
      </w:r>
      <w:r>
        <w:rPr>
          <w:rFonts w:ascii="Times New Roman" w:hAnsi="Times New Roman"/>
          <w:w w:val="102"/>
          <w:sz w:val="24"/>
          <w:szCs w:val="24"/>
          <w:lang w:val="sr-Cyrl-CS"/>
        </w:rPr>
        <w:t>све</w:t>
      </w:r>
      <w:r>
        <w:rPr>
          <w:rFonts w:ascii="Times New Roman" w:hAnsi="Times New Roman"/>
          <w:spacing w:val="3"/>
          <w:sz w:val="24"/>
          <w:szCs w:val="24"/>
          <w:lang w:val="sr-Cyrl-CS"/>
        </w:rPr>
        <w:t xml:space="preserve"> </w:t>
      </w:r>
      <w:r>
        <w:rPr>
          <w:rFonts w:ascii="Times New Roman" w:hAnsi="Times New Roman"/>
          <w:w w:val="102"/>
          <w:sz w:val="24"/>
          <w:szCs w:val="24"/>
          <w:lang w:val="sr-Cyrl-CS"/>
        </w:rPr>
        <w:t>што</w:t>
      </w:r>
      <w:r>
        <w:rPr>
          <w:rFonts w:ascii="Times New Roman" w:hAnsi="Times New Roman"/>
          <w:spacing w:val="5"/>
          <w:sz w:val="24"/>
          <w:szCs w:val="24"/>
          <w:lang w:val="sr-Cyrl-CS"/>
        </w:rPr>
        <w:t xml:space="preserve"> </w:t>
      </w:r>
      <w:r>
        <w:rPr>
          <w:rFonts w:ascii="Times New Roman" w:hAnsi="Times New Roman"/>
          <w:spacing w:val="-1"/>
          <w:w w:val="102"/>
          <w:sz w:val="24"/>
          <w:szCs w:val="24"/>
          <w:lang w:val="sr-Cyrl-CS"/>
        </w:rPr>
        <w:t>ов</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Угов</w:t>
      </w:r>
      <w:r>
        <w:rPr>
          <w:rFonts w:ascii="Times New Roman" w:hAnsi="Times New Roman"/>
          <w:spacing w:val="-1"/>
          <w:w w:val="102"/>
          <w:sz w:val="24"/>
          <w:szCs w:val="24"/>
          <w:lang w:val="sr-Cyrl-CS"/>
        </w:rPr>
        <w:t>о</w:t>
      </w:r>
      <w:r>
        <w:rPr>
          <w:rFonts w:ascii="Times New Roman" w:hAnsi="Times New Roman"/>
          <w:w w:val="102"/>
          <w:sz w:val="24"/>
          <w:szCs w:val="24"/>
          <w:lang w:val="sr-Cyrl-CS"/>
        </w:rPr>
        <w:t>ром</w:t>
      </w:r>
      <w:r>
        <w:rPr>
          <w:rFonts w:ascii="Times New Roman" w:hAnsi="Times New Roman"/>
          <w:spacing w:val="4"/>
          <w:sz w:val="24"/>
          <w:szCs w:val="24"/>
          <w:lang w:val="sr-Cyrl-CS"/>
        </w:rPr>
        <w:t xml:space="preserve"> </w:t>
      </w:r>
      <w:r>
        <w:rPr>
          <w:rFonts w:ascii="Times New Roman" w:hAnsi="Times New Roman"/>
          <w:w w:val="102"/>
          <w:sz w:val="24"/>
          <w:szCs w:val="24"/>
          <w:lang w:val="sr-Cyrl-CS"/>
        </w:rPr>
        <w:t>није</w:t>
      </w:r>
      <w:r>
        <w:rPr>
          <w:rFonts w:ascii="Times New Roman" w:hAnsi="Times New Roman"/>
          <w:spacing w:val="4"/>
          <w:sz w:val="24"/>
          <w:szCs w:val="24"/>
          <w:lang w:val="sr-Cyrl-CS"/>
        </w:rPr>
        <w:t xml:space="preserve"> </w:t>
      </w:r>
      <w:r>
        <w:rPr>
          <w:rFonts w:ascii="Times New Roman" w:hAnsi="Times New Roman"/>
          <w:w w:val="102"/>
          <w:sz w:val="24"/>
          <w:szCs w:val="24"/>
          <w:lang w:val="sr-Cyrl-CS"/>
        </w:rPr>
        <w:t>рег</w:t>
      </w:r>
      <w:r>
        <w:rPr>
          <w:rFonts w:ascii="Times New Roman" w:hAnsi="Times New Roman"/>
          <w:spacing w:val="2"/>
          <w:w w:val="102"/>
          <w:sz w:val="24"/>
          <w:szCs w:val="24"/>
          <w:lang w:val="sr-Cyrl-CS"/>
        </w:rPr>
        <w:t>у</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w w:val="102"/>
          <w:sz w:val="24"/>
          <w:szCs w:val="24"/>
          <w:lang w:val="sr-Cyrl-CS"/>
        </w:rPr>
        <w:t>с</w:t>
      </w:r>
      <w:r>
        <w:rPr>
          <w:rFonts w:ascii="Times New Roman" w:hAnsi="Times New Roman"/>
          <w:spacing w:val="1"/>
          <w:w w:val="102"/>
          <w:sz w:val="24"/>
          <w:szCs w:val="24"/>
          <w:lang w:val="sr-Cyrl-CS"/>
        </w:rPr>
        <w:t>а</w:t>
      </w:r>
      <w:r>
        <w:rPr>
          <w:rFonts w:ascii="Times New Roman" w:hAnsi="Times New Roman"/>
          <w:w w:val="102"/>
          <w:sz w:val="24"/>
          <w:szCs w:val="24"/>
          <w:lang w:val="sr-Cyrl-CS"/>
        </w:rPr>
        <w:t>но</w:t>
      </w:r>
      <w:r>
        <w:rPr>
          <w:rFonts w:ascii="Times New Roman" w:hAnsi="Times New Roman"/>
          <w:spacing w:val="3"/>
          <w:sz w:val="24"/>
          <w:szCs w:val="24"/>
          <w:lang w:val="sr-Cyrl-CS"/>
        </w:rPr>
        <w:t xml:space="preserve"> </w:t>
      </w:r>
      <w:r>
        <w:rPr>
          <w:rFonts w:ascii="Times New Roman" w:hAnsi="Times New Roman"/>
          <w:w w:val="102"/>
          <w:sz w:val="24"/>
          <w:szCs w:val="24"/>
          <w:lang w:val="sr-Cyrl-CS"/>
        </w:rPr>
        <w:t>п</w:t>
      </w:r>
      <w:r>
        <w:rPr>
          <w:rFonts w:ascii="Times New Roman" w:hAnsi="Times New Roman"/>
          <w:spacing w:val="1"/>
          <w:w w:val="102"/>
          <w:sz w:val="24"/>
          <w:szCs w:val="24"/>
          <w:lang w:val="sr-Cyrl-CS"/>
        </w:rPr>
        <w:t>р</w:t>
      </w:r>
      <w:r>
        <w:rPr>
          <w:rFonts w:ascii="Times New Roman" w:hAnsi="Times New Roman"/>
          <w:w w:val="102"/>
          <w:sz w:val="24"/>
          <w:szCs w:val="24"/>
          <w:lang w:val="sr-Cyrl-CS"/>
        </w:rPr>
        <w:t>и</w:t>
      </w:r>
      <w:r>
        <w:rPr>
          <w:rFonts w:ascii="Times New Roman" w:hAnsi="Times New Roman"/>
          <w:spacing w:val="-2"/>
          <w:w w:val="102"/>
          <w:sz w:val="24"/>
          <w:szCs w:val="24"/>
          <w:lang w:val="sr-Cyrl-CS"/>
        </w:rPr>
        <w:t>м</w:t>
      </w:r>
      <w:r>
        <w:rPr>
          <w:rFonts w:ascii="Times New Roman" w:hAnsi="Times New Roman"/>
          <w:spacing w:val="1"/>
          <w:w w:val="102"/>
          <w:sz w:val="24"/>
          <w:szCs w:val="24"/>
          <w:lang w:val="sr-Cyrl-CS"/>
        </w:rPr>
        <w:t>е</w:t>
      </w:r>
      <w:r>
        <w:rPr>
          <w:rFonts w:ascii="Times New Roman" w:hAnsi="Times New Roman"/>
          <w:w w:val="102"/>
          <w:sz w:val="24"/>
          <w:szCs w:val="24"/>
          <w:lang w:val="sr-Cyrl-CS"/>
        </w:rPr>
        <w:t>њиваће</w:t>
      </w:r>
      <w:r>
        <w:rPr>
          <w:rFonts w:ascii="Times New Roman" w:hAnsi="Times New Roman"/>
          <w:spacing w:val="4"/>
          <w:sz w:val="24"/>
          <w:szCs w:val="24"/>
          <w:lang w:val="sr-Cyrl-CS"/>
        </w:rPr>
        <w:t xml:space="preserve"> </w:t>
      </w:r>
      <w:r>
        <w:rPr>
          <w:rFonts w:ascii="Times New Roman" w:hAnsi="Times New Roman"/>
          <w:spacing w:val="-1"/>
          <w:w w:val="102"/>
          <w:sz w:val="24"/>
          <w:szCs w:val="24"/>
          <w:lang w:val="sr-Cyrl-CS"/>
        </w:rPr>
        <w:t>с</w:t>
      </w:r>
      <w:r>
        <w:rPr>
          <w:rFonts w:ascii="Times New Roman" w:hAnsi="Times New Roman"/>
          <w:w w:val="102"/>
          <w:sz w:val="24"/>
          <w:szCs w:val="24"/>
          <w:lang w:val="sr-Cyrl-CS"/>
        </w:rPr>
        <w:t>е</w:t>
      </w:r>
      <w:r>
        <w:rPr>
          <w:rFonts w:ascii="Times New Roman" w:hAnsi="Times New Roman"/>
          <w:spacing w:val="3"/>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w w:val="102"/>
          <w:sz w:val="24"/>
          <w:szCs w:val="24"/>
          <w:lang w:val="sr-Cyrl-CS"/>
        </w:rPr>
        <w:t>дре</w:t>
      </w:r>
      <w:r>
        <w:rPr>
          <w:rFonts w:ascii="Times New Roman" w:hAnsi="Times New Roman"/>
          <w:spacing w:val="1"/>
          <w:w w:val="102"/>
          <w:sz w:val="24"/>
          <w:szCs w:val="24"/>
          <w:lang w:val="sr-Cyrl-CS"/>
        </w:rPr>
        <w:t>д</w:t>
      </w:r>
      <w:r>
        <w:rPr>
          <w:rFonts w:ascii="Times New Roman" w:hAnsi="Times New Roman"/>
          <w:w w:val="102"/>
          <w:sz w:val="24"/>
          <w:szCs w:val="24"/>
          <w:lang w:val="sr-Cyrl-CS"/>
        </w:rPr>
        <w:t>бе</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З</w:t>
      </w:r>
      <w:r>
        <w:rPr>
          <w:rFonts w:ascii="Times New Roman" w:hAnsi="Times New Roman"/>
          <w:spacing w:val="-1"/>
          <w:w w:val="102"/>
          <w:sz w:val="24"/>
          <w:szCs w:val="24"/>
          <w:lang w:val="sr-Cyrl-CS"/>
        </w:rPr>
        <w:t>ак</w:t>
      </w:r>
      <w:r>
        <w:rPr>
          <w:rFonts w:ascii="Times New Roman" w:hAnsi="Times New Roman"/>
          <w:spacing w:val="2"/>
          <w:w w:val="102"/>
          <w:sz w:val="24"/>
          <w:szCs w:val="24"/>
          <w:lang w:val="sr-Cyrl-CS"/>
        </w:rPr>
        <w:t>о</w:t>
      </w:r>
      <w:r>
        <w:rPr>
          <w:rFonts w:ascii="Times New Roman" w:hAnsi="Times New Roman"/>
          <w:spacing w:val="-2"/>
          <w:w w:val="102"/>
          <w:sz w:val="24"/>
          <w:szCs w:val="24"/>
          <w:lang w:val="sr-Cyrl-CS"/>
        </w:rPr>
        <w:t>н</w:t>
      </w:r>
      <w:r>
        <w:rPr>
          <w:rFonts w:ascii="Times New Roman" w:hAnsi="Times New Roman"/>
          <w:spacing w:val="1"/>
          <w:w w:val="102"/>
          <w:sz w:val="24"/>
          <w:szCs w:val="24"/>
          <w:lang w:val="sr-Cyrl-CS"/>
        </w:rPr>
        <w:t xml:space="preserve">а </w:t>
      </w:r>
      <w:r>
        <w:rPr>
          <w:rFonts w:ascii="Times New Roman" w:hAnsi="Times New Roman"/>
          <w:w w:val="102"/>
          <w:sz w:val="24"/>
          <w:szCs w:val="24"/>
          <w:lang w:val="sr-Cyrl-CS"/>
        </w:rPr>
        <w:t>о</w:t>
      </w:r>
      <w:r>
        <w:rPr>
          <w:rFonts w:ascii="Times New Roman" w:hAnsi="Times New Roman"/>
          <w:spacing w:val="2"/>
          <w:sz w:val="24"/>
          <w:szCs w:val="24"/>
          <w:lang w:val="sr-Cyrl-CS"/>
        </w:rPr>
        <w:t xml:space="preserve"> </w:t>
      </w:r>
      <w:r>
        <w:rPr>
          <w:rFonts w:ascii="Times New Roman" w:hAnsi="Times New Roman"/>
          <w:spacing w:val="-1"/>
          <w:w w:val="102"/>
          <w:sz w:val="24"/>
          <w:szCs w:val="24"/>
          <w:lang w:val="sr-Cyrl-CS"/>
        </w:rPr>
        <w:t>о</w:t>
      </w:r>
      <w:r>
        <w:rPr>
          <w:rFonts w:ascii="Times New Roman" w:hAnsi="Times New Roman"/>
          <w:spacing w:val="1"/>
          <w:w w:val="102"/>
          <w:sz w:val="24"/>
          <w:szCs w:val="24"/>
          <w:lang w:val="sr-Cyrl-CS"/>
        </w:rPr>
        <w:t>б</w:t>
      </w:r>
      <w:r>
        <w:rPr>
          <w:rFonts w:ascii="Times New Roman" w:hAnsi="Times New Roman"/>
          <w:w w:val="102"/>
          <w:sz w:val="24"/>
          <w:szCs w:val="24"/>
          <w:lang w:val="sr-Cyrl-CS"/>
        </w:rPr>
        <w:t>л</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г</w:t>
      </w:r>
      <w:r>
        <w:rPr>
          <w:rFonts w:ascii="Times New Roman" w:hAnsi="Times New Roman"/>
          <w:spacing w:val="1"/>
          <w:w w:val="102"/>
          <w:sz w:val="24"/>
          <w:szCs w:val="24"/>
          <w:lang w:val="sr-Cyrl-CS"/>
        </w:rPr>
        <w:t>ац</w:t>
      </w:r>
      <w:r>
        <w:rPr>
          <w:rFonts w:ascii="Times New Roman" w:hAnsi="Times New Roman"/>
          <w:spacing w:val="-1"/>
          <w:w w:val="102"/>
          <w:sz w:val="24"/>
          <w:szCs w:val="24"/>
          <w:lang w:val="sr-Cyrl-CS"/>
        </w:rPr>
        <w:t>и</w:t>
      </w:r>
      <w:r>
        <w:rPr>
          <w:rFonts w:ascii="Times New Roman" w:hAnsi="Times New Roman"/>
          <w:w w:val="102"/>
          <w:sz w:val="24"/>
          <w:szCs w:val="24"/>
          <w:lang w:val="sr-Cyrl-CS"/>
        </w:rPr>
        <w:t>о</w:t>
      </w:r>
      <w:r>
        <w:rPr>
          <w:rFonts w:ascii="Times New Roman" w:hAnsi="Times New Roman"/>
          <w:spacing w:val="1"/>
          <w:w w:val="102"/>
          <w:sz w:val="24"/>
          <w:szCs w:val="24"/>
          <w:lang w:val="sr-Cyrl-CS"/>
        </w:rPr>
        <w:t>н</w:t>
      </w:r>
      <w:r>
        <w:rPr>
          <w:rFonts w:ascii="Times New Roman" w:hAnsi="Times New Roman"/>
          <w:spacing w:val="-1"/>
          <w:w w:val="102"/>
          <w:sz w:val="24"/>
          <w:szCs w:val="24"/>
          <w:lang w:val="sr-Cyrl-CS"/>
        </w:rPr>
        <w:t>и</w:t>
      </w:r>
      <w:r>
        <w:rPr>
          <w:rFonts w:ascii="Times New Roman" w:hAnsi="Times New Roman"/>
          <w:w w:val="102"/>
          <w:sz w:val="24"/>
          <w:szCs w:val="24"/>
          <w:lang w:val="sr-Cyrl-CS"/>
        </w:rPr>
        <w:t>м</w:t>
      </w:r>
      <w:r>
        <w:rPr>
          <w:rFonts w:ascii="Times New Roman" w:hAnsi="Times New Roman"/>
          <w:spacing w:val="3"/>
          <w:sz w:val="24"/>
          <w:szCs w:val="24"/>
          <w:lang w:val="sr-Cyrl-CS"/>
        </w:rPr>
        <w:t xml:space="preserve"> </w:t>
      </w:r>
      <w:r>
        <w:rPr>
          <w:rFonts w:ascii="Times New Roman" w:hAnsi="Times New Roman"/>
          <w:w w:val="102"/>
          <w:sz w:val="24"/>
          <w:szCs w:val="24"/>
          <w:lang w:val="sr-Cyrl-CS"/>
        </w:rPr>
        <w:t>од</w:t>
      </w:r>
      <w:r>
        <w:rPr>
          <w:rFonts w:ascii="Times New Roman" w:hAnsi="Times New Roman"/>
          <w:spacing w:val="-2"/>
          <w:w w:val="102"/>
          <w:sz w:val="24"/>
          <w:szCs w:val="24"/>
          <w:lang w:val="sr-Cyrl-CS"/>
        </w:rPr>
        <w:t>н</w:t>
      </w:r>
      <w:r>
        <w:rPr>
          <w:rFonts w:ascii="Times New Roman" w:hAnsi="Times New Roman"/>
          <w:spacing w:val="2"/>
          <w:w w:val="102"/>
          <w:sz w:val="24"/>
          <w:szCs w:val="24"/>
          <w:lang w:val="sr-Cyrl-CS"/>
        </w:rPr>
        <w:t>о</w:t>
      </w:r>
      <w:r>
        <w:rPr>
          <w:rFonts w:ascii="Times New Roman" w:hAnsi="Times New Roman"/>
          <w:w w:val="102"/>
          <w:sz w:val="24"/>
          <w:szCs w:val="24"/>
          <w:lang w:val="sr-Cyrl-CS"/>
        </w:rPr>
        <w:t>сим</w:t>
      </w:r>
      <w:r>
        <w:rPr>
          <w:rFonts w:ascii="Times New Roman" w:hAnsi="Times New Roman"/>
          <w:spacing w:val="2"/>
          <w:w w:val="102"/>
          <w:sz w:val="24"/>
          <w:szCs w:val="24"/>
          <w:lang w:val="sr-Cyrl-CS"/>
        </w:rPr>
        <w:t>а</w:t>
      </w:r>
      <w:r>
        <w:rPr>
          <w:rFonts w:ascii="Times New Roman" w:hAnsi="Times New Roman"/>
          <w:w w:val="102"/>
          <w:sz w:val="24"/>
          <w:szCs w:val="24"/>
          <w:lang w:val="sr-Cyrl-CS"/>
        </w:rPr>
        <w:t>,</w:t>
      </w:r>
      <w:r>
        <w:rPr>
          <w:rFonts w:ascii="Times New Roman" w:hAnsi="Times New Roman"/>
          <w:spacing w:val="1"/>
          <w:sz w:val="24"/>
          <w:szCs w:val="24"/>
          <w:lang w:val="sr-Cyrl-CS"/>
        </w:rPr>
        <w:t xml:space="preserve"> </w:t>
      </w:r>
      <w:r>
        <w:rPr>
          <w:rFonts w:ascii="Times New Roman" w:hAnsi="Times New Roman"/>
          <w:spacing w:val="1"/>
          <w:w w:val="102"/>
          <w:sz w:val="24"/>
          <w:szCs w:val="24"/>
          <w:lang w:val="sr-Cyrl-CS"/>
        </w:rPr>
        <w:t>ка</w:t>
      </w:r>
      <w:r>
        <w:rPr>
          <w:rFonts w:ascii="Times New Roman" w:hAnsi="Times New Roman"/>
          <w:w w:val="102"/>
          <w:sz w:val="24"/>
          <w:szCs w:val="24"/>
          <w:lang w:val="sr-Cyrl-CS"/>
        </w:rPr>
        <w:t>о</w:t>
      </w:r>
      <w:r>
        <w:rPr>
          <w:rFonts w:ascii="Times New Roman" w:hAnsi="Times New Roman"/>
          <w:spacing w:val="1"/>
          <w:sz w:val="24"/>
          <w:szCs w:val="24"/>
          <w:lang w:val="sr-Cyrl-CS"/>
        </w:rPr>
        <w:t xml:space="preserve"> </w:t>
      </w:r>
      <w:r>
        <w:rPr>
          <w:rFonts w:ascii="Times New Roman" w:hAnsi="Times New Roman"/>
          <w:w w:val="102"/>
          <w:sz w:val="24"/>
          <w:szCs w:val="24"/>
          <w:lang w:val="sr-Cyrl-CS"/>
        </w:rPr>
        <w:t>и</w:t>
      </w:r>
      <w:r>
        <w:rPr>
          <w:rFonts w:ascii="Times New Roman" w:hAnsi="Times New Roman"/>
          <w:spacing w:val="1"/>
          <w:sz w:val="24"/>
          <w:szCs w:val="24"/>
          <w:lang w:val="sr-Cyrl-CS"/>
        </w:rPr>
        <w:t xml:space="preserve"> </w:t>
      </w:r>
      <w:r>
        <w:rPr>
          <w:rFonts w:ascii="Times New Roman" w:hAnsi="Times New Roman"/>
          <w:w w:val="102"/>
          <w:sz w:val="24"/>
          <w:szCs w:val="24"/>
          <w:lang w:val="sr-Cyrl-CS"/>
        </w:rPr>
        <w:t>др</w:t>
      </w:r>
      <w:r>
        <w:rPr>
          <w:rFonts w:ascii="Times New Roman" w:hAnsi="Times New Roman"/>
          <w:spacing w:val="2"/>
          <w:w w:val="102"/>
          <w:sz w:val="24"/>
          <w:szCs w:val="24"/>
          <w:lang w:val="sr-Cyrl-CS"/>
        </w:rPr>
        <w:t>у</w:t>
      </w:r>
      <w:r>
        <w:rPr>
          <w:rFonts w:ascii="Times New Roman" w:hAnsi="Times New Roman"/>
          <w:w w:val="102"/>
          <w:sz w:val="24"/>
          <w:szCs w:val="24"/>
          <w:lang w:val="sr-Cyrl-CS"/>
        </w:rPr>
        <w:t>ги</w:t>
      </w:r>
      <w:r>
        <w:rPr>
          <w:rFonts w:ascii="Times New Roman" w:hAnsi="Times New Roman"/>
          <w:spacing w:val="3"/>
          <w:sz w:val="24"/>
          <w:szCs w:val="24"/>
          <w:lang w:val="sr-Cyrl-CS"/>
        </w:rPr>
        <w:t xml:space="preserve"> </w:t>
      </w:r>
      <w:r>
        <w:rPr>
          <w:rFonts w:ascii="Times New Roman" w:hAnsi="Times New Roman"/>
          <w:w w:val="102"/>
          <w:sz w:val="24"/>
          <w:szCs w:val="24"/>
          <w:lang w:val="sr-Cyrl-CS"/>
        </w:rPr>
        <w:t>про</w:t>
      </w:r>
      <w:r>
        <w:rPr>
          <w:rFonts w:ascii="Times New Roman" w:hAnsi="Times New Roman"/>
          <w:spacing w:val="1"/>
          <w:w w:val="102"/>
          <w:sz w:val="24"/>
          <w:szCs w:val="24"/>
          <w:lang w:val="sr-Cyrl-CS"/>
        </w:rPr>
        <w:t>п</w:t>
      </w:r>
      <w:r>
        <w:rPr>
          <w:rFonts w:ascii="Times New Roman" w:hAnsi="Times New Roman"/>
          <w:w w:val="102"/>
          <w:sz w:val="24"/>
          <w:szCs w:val="24"/>
          <w:lang w:val="sr-Cyrl-CS"/>
        </w:rPr>
        <w:t>иси</w:t>
      </w:r>
      <w:r>
        <w:rPr>
          <w:rFonts w:ascii="Times New Roman" w:hAnsi="Times New Roman"/>
          <w:spacing w:val="4"/>
          <w:sz w:val="24"/>
          <w:szCs w:val="24"/>
          <w:lang w:val="sr-Cyrl-CS"/>
        </w:rPr>
        <w:t xml:space="preserve"> </w:t>
      </w:r>
      <w:r>
        <w:rPr>
          <w:rFonts w:ascii="Times New Roman" w:hAnsi="Times New Roman"/>
          <w:w w:val="102"/>
          <w:sz w:val="24"/>
          <w:szCs w:val="24"/>
          <w:lang w:val="sr-Cyrl-CS"/>
        </w:rPr>
        <w:t>који</w:t>
      </w:r>
      <w:r>
        <w:rPr>
          <w:rFonts w:ascii="Times New Roman" w:hAnsi="Times New Roman"/>
          <w:spacing w:val="2"/>
          <w:sz w:val="24"/>
          <w:szCs w:val="24"/>
          <w:lang w:val="sr-Cyrl-CS"/>
        </w:rPr>
        <w:t xml:space="preserve"> </w:t>
      </w:r>
      <w:r>
        <w:rPr>
          <w:rFonts w:ascii="Times New Roman" w:hAnsi="Times New Roman"/>
          <w:w w:val="102"/>
          <w:sz w:val="24"/>
          <w:szCs w:val="24"/>
          <w:lang w:val="sr-Cyrl-CS"/>
        </w:rPr>
        <w:t>р</w:t>
      </w:r>
      <w:r>
        <w:rPr>
          <w:rFonts w:ascii="Times New Roman" w:hAnsi="Times New Roman"/>
          <w:spacing w:val="1"/>
          <w:w w:val="102"/>
          <w:sz w:val="24"/>
          <w:szCs w:val="24"/>
          <w:lang w:val="sr-Cyrl-CS"/>
        </w:rPr>
        <w:t>е</w:t>
      </w:r>
      <w:r>
        <w:rPr>
          <w:rFonts w:ascii="Times New Roman" w:hAnsi="Times New Roman"/>
          <w:w w:val="102"/>
          <w:sz w:val="24"/>
          <w:szCs w:val="24"/>
          <w:lang w:val="sr-Cyrl-CS"/>
        </w:rPr>
        <w:t>гулишу</w:t>
      </w:r>
      <w:r>
        <w:rPr>
          <w:rFonts w:ascii="Times New Roman" w:hAnsi="Times New Roman"/>
          <w:spacing w:val="3"/>
          <w:sz w:val="24"/>
          <w:szCs w:val="24"/>
          <w:lang w:val="sr-Cyrl-CS"/>
        </w:rPr>
        <w:t xml:space="preserve"> </w:t>
      </w:r>
      <w:r>
        <w:rPr>
          <w:rFonts w:ascii="Times New Roman" w:hAnsi="Times New Roman"/>
          <w:w w:val="102"/>
          <w:sz w:val="24"/>
          <w:szCs w:val="24"/>
          <w:lang w:val="sr-Cyrl-CS"/>
        </w:rPr>
        <w:t>ову</w:t>
      </w:r>
      <w:r>
        <w:rPr>
          <w:rFonts w:ascii="Times New Roman" w:hAnsi="Times New Roman"/>
          <w:spacing w:val="2"/>
          <w:sz w:val="24"/>
          <w:szCs w:val="24"/>
          <w:lang w:val="sr-Cyrl-CS"/>
        </w:rPr>
        <w:t xml:space="preserve"> </w:t>
      </w:r>
      <w:r>
        <w:rPr>
          <w:rFonts w:ascii="Times New Roman" w:hAnsi="Times New Roman"/>
          <w:w w:val="102"/>
          <w:sz w:val="24"/>
          <w:szCs w:val="24"/>
          <w:lang w:val="sr-Cyrl-CS"/>
        </w:rPr>
        <w:t>ма</w:t>
      </w:r>
      <w:r>
        <w:rPr>
          <w:rFonts w:ascii="Times New Roman" w:hAnsi="Times New Roman"/>
          <w:spacing w:val="1"/>
          <w:w w:val="102"/>
          <w:sz w:val="24"/>
          <w:szCs w:val="24"/>
          <w:lang w:val="sr-Cyrl-CS"/>
        </w:rPr>
        <w:t>т</w:t>
      </w:r>
      <w:r>
        <w:rPr>
          <w:rFonts w:ascii="Times New Roman" w:hAnsi="Times New Roman"/>
          <w:w w:val="102"/>
          <w:sz w:val="24"/>
          <w:szCs w:val="24"/>
          <w:lang w:val="sr-Cyrl-CS"/>
        </w:rPr>
        <w:t>ер</w:t>
      </w:r>
      <w:r>
        <w:rPr>
          <w:rFonts w:ascii="Times New Roman" w:hAnsi="Times New Roman"/>
          <w:spacing w:val="-2"/>
          <w:w w:val="102"/>
          <w:sz w:val="24"/>
          <w:szCs w:val="24"/>
          <w:lang w:val="sr-Cyrl-CS"/>
        </w:rPr>
        <w:t>и</w:t>
      </w:r>
      <w:r>
        <w:rPr>
          <w:rFonts w:ascii="Times New Roman" w:hAnsi="Times New Roman"/>
          <w:spacing w:val="1"/>
          <w:w w:val="102"/>
          <w:sz w:val="24"/>
          <w:szCs w:val="24"/>
          <w:lang w:val="sr-Cyrl-CS"/>
        </w:rPr>
        <w:t>ју</w:t>
      </w:r>
      <w:r>
        <w:rPr>
          <w:rFonts w:ascii="Times New Roman" w:hAnsi="Times New Roman"/>
          <w:w w:val="102"/>
          <w:sz w:val="24"/>
          <w:szCs w:val="24"/>
          <w:lang w:val="sr-Cyrl-CS"/>
        </w:rPr>
        <w:t>.</w:t>
      </w:r>
    </w:p>
    <w:p w14:paraId="6A05D3F9" w14:textId="77777777" w:rsidR="00DC2166" w:rsidRDefault="00DC2166" w:rsidP="00DC2166">
      <w:pPr>
        <w:jc w:val="center"/>
        <w:rPr>
          <w:rFonts w:ascii="Times New Roman" w:hAnsi="Times New Roman"/>
          <w:b/>
          <w:bCs/>
          <w:noProof/>
          <w:sz w:val="24"/>
          <w:szCs w:val="24"/>
          <w:lang w:val="sr-Cyrl-CS"/>
        </w:rPr>
      </w:pPr>
    </w:p>
    <w:p w14:paraId="7CA1E1C7"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17.</w:t>
      </w:r>
    </w:p>
    <w:p w14:paraId="695F85D4" w14:textId="77777777" w:rsidR="00DC2166" w:rsidRDefault="00DC2166" w:rsidP="00DC2166">
      <w:pPr>
        <w:rPr>
          <w:rFonts w:ascii="Times New Roman" w:hAnsi="Times New Roman"/>
          <w:b/>
          <w:bCs/>
          <w:noProof/>
          <w:sz w:val="24"/>
          <w:szCs w:val="24"/>
          <w:lang w:val="sr-Cyrl-CS"/>
        </w:rPr>
      </w:pPr>
    </w:p>
    <w:p w14:paraId="109DFDA5" w14:textId="77777777" w:rsidR="00DC2166" w:rsidRDefault="00DC2166" w:rsidP="00DC2166">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Уговор ступа на снагу даном потписивања од стране Наручиоца и Извршиоца.</w:t>
      </w:r>
    </w:p>
    <w:p w14:paraId="18185E70" w14:textId="77777777" w:rsidR="00DC2166" w:rsidRDefault="00DC2166" w:rsidP="00DC2166">
      <w:pPr>
        <w:ind w:firstLine="720"/>
        <w:rPr>
          <w:rFonts w:ascii="Times New Roman" w:hAnsi="Times New Roman"/>
          <w:noProof/>
          <w:sz w:val="24"/>
          <w:szCs w:val="24"/>
          <w:lang w:val="sr-Cyrl-CS"/>
        </w:rPr>
      </w:pPr>
      <w:r>
        <w:rPr>
          <w:rFonts w:ascii="Times New Roman" w:hAnsi="Times New Roman"/>
          <w:noProof/>
          <w:sz w:val="24"/>
          <w:szCs w:val="24"/>
          <w:lang w:val="sr-Cyrl-CS"/>
        </w:rPr>
        <w:tab/>
      </w:r>
      <w:r>
        <w:rPr>
          <w:rFonts w:ascii="Times New Roman" w:hAnsi="Times New Roman"/>
          <w:noProof/>
          <w:sz w:val="24"/>
          <w:szCs w:val="24"/>
          <w:lang w:val="sr-Cyrl-CS"/>
        </w:rPr>
        <w:tab/>
        <w:t>Све измене и допуне овог Уговора врше се у писменој форми.</w:t>
      </w:r>
    </w:p>
    <w:p w14:paraId="79EBAAB4" w14:textId="77777777"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Уговор престаје да важи истеком рока од три (3) године за одржавање или утрошком средстава обезбеђених за извршење овог уговора пре истека рока од три (3) године, о чему ће Наручилац обавестити Извршиоца.</w:t>
      </w:r>
    </w:p>
    <w:p w14:paraId="7FE53337" w14:textId="77777777" w:rsidR="00383F1F" w:rsidRPr="00100EE4" w:rsidRDefault="00383F1F" w:rsidP="00383F1F">
      <w:pPr>
        <w:ind w:left="0" w:firstLine="720"/>
        <w:rPr>
          <w:rFonts w:ascii="Times New Roman" w:hAnsi="Times New Roman"/>
          <w:sz w:val="24"/>
          <w:szCs w:val="24"/>
          <w:lang w:val="ru-RU"/>
        </w:rPr>
      </w:pPr>
      <w:r w:rsidRPr="00100EE4">
        <w:rPr>
          <w:rFonts w:ascii="Times New Roman" w:hAnsi="Times New Roman"/>
          <w:sz w:val="24"/>
          <w:szCs w:val="24"/>
          <w:lang w:val="ru-RU"/>
        </w:rPr>
        <w:t>Обавезе које доспевају у 2021. 2022.и 2023 години биће реализоване највише до износа средстава која ће Наручиоцу за ту намену бити одобрена у тим годинама. У супротном Уговор престаје да важи без накнаде штете због немогућности преузимања и плаћања обавеза од стране наручиоца.</w:t>
      </w:r>
    </w:p>
    <w:p w14:paraId="13DC2787" w14:textId="77777777" w:rsidR="00383F1F" w:rsidRPr="00383F1F" w:rsidRDefault="00383F1F" w:rsidP="00DC2166">
      <w:pPr>
        <w:ind w:left="0" w:firstLine="720"/>
        <w:rPr>
          <w:rFonts w:ascii="Times New Roman" w:hAnsi="Times New Roman"/>
          <w:noProof/>
          <w:sz w:val="24"/>
          <w:szCs w:val="24"/>
          <w:lang w:val="ru-RU"/>
        </w:rPr>
      </w:pPr>
    </w:p>
    <w:p w14:paraId="6100A82F" w14:textId="77777777" w:rsidR="00DC2166" w:rsidRDefault="00DC2166" w:rsidP="00DC2166">
      <w:pPr>
        <w:rPr>
          <w:rFonts w:ascii="Times New Roman" w:hAnsi="Times New Roman"/>
          <w:b/>
          <w:bCs/>
          <w:noProof/>
          <w:sz w:val="24"/>
          <w:szCs w:val="24"/>
          <w:lang w:val="sr-Cyrl-CS"/>
        </w:rPr>
      </w:pPr>
    </w:p>
    <w:p w14:paraId="71410962" w14:textId="77777777" w:rsidR="00DC2166" w:rsidRDefault="00DC2166" w:rsidP="00DC2166">
      <w:pPr>
        <w:jc w:val="center"/>
        <w:rPr>
          <w:rFonts w:ascii="Times New Roman" w:hAnsi="Times New Roman"/>
          <w:b/>
          <w:bCs/>
          <w:noProof/>
          <w:sz w:val="24"/>
          <w:szCs w:val="24"/>
          <w:lang w:val="sr-Cyrl-CS"/>
        </w:rPr>
      </w:pPr>
      <w:r>
        <w:rPr>
          <w:rFonts w:ascii="Times New Roman" w:hAnsi="Times New Roman"/>
          <w:b/>
          <w:bCs/>
          <w:noProof/>
          <w:sz w:val="24"/>
          <w:szCs w:val="24"/>
          <w:lang w:val="sr-Cyrl-CS"/>
        </w:rPr>
        <w:t>Члан 18.</w:t>
      </w:r>
    </w:p>
    <w:p w14:paraId="6711ED89" w14:textId="77777777" w:rsidR="00DC2166" w:rsidRDefault="00DC2166" w:rsidP="00DC2166">
      <w:pPr>
        <w:ind w:firstLine="720"/>
        <w:jc w:val="center"/>
        <w:rPr>
          <w:rFonts w:ascii="Times New Roman" w:hAnsi="Times New Roman"/>
          <w:noProof/>
          <w:sz w:val="24"/>
          <w:szCs w:val="24"/>
          <w:lang w:val="sr-Cyrl-CS"/>
        </w:rPr>
      </w:pPr>
    </w:p>
    <w:p w14:paraId="35D28134" w14:textId="77777777" w:rsidR="00DC2166" w:rsidRDefault="00DC2166" w:rsidP="00DC2166">
      <w:pPr>
        <w:ind w:left="0" w:firstLine="720"/>
        <w:rPr>
          <w:rFonts w:ascii="Times New Roman" w:hAnsi="Times New Roman"/>
          <w:noProof/>
          <w:sz w:val="24"/>
          <w:szCs w:val="24"/>
          <w:lang w:val="sr-Cyrl-CS"/>
        </w:rPr>
      </w:pPr>
      <w:r>
        <w:rPr>
          <w:rFonts w:ascii="Times New Roman" w:hAnsi="Times New Roman"/>
          <w:noProof/>
          <w:sz w:val="24"/>
          <w:szCs w:val="24"/>
          <w:lang w:val="sr-Cyrl-CS"/>
        </w:rPr>
        <w:t xml:space="preserve">Овај Уговор је сачињен у шест (6) истоветних примерака на српском језику од којих свака страна задржава по три (3) примерка. </w:t>
      </w:r>
    </w:p>
    <w:p w14:paraId="67B378F6" w14:textId="77777777" w:rsidR="00DC2166" w:rsidRDefault="00DC2166" w:rsidP="00DC2166">
      <w:pPr>
        <w:rPr>
          <w:rFonts w:ascii="Times New Roman" w:hAnsi="Times New Roman"/>
          <w:bCs/>
          <w:sz w:val="24"/>
          <w:szCs w:val="24"/>
          <w:lang w:val="sr-Cyrl-CS"/>
        </w:rPr>
      </w:pPr>
    </w:p>
    <w:p w14:paraId="6B3463BC" w14:textId="77777777" w:rsidR="00DC2166" w:rsidRDefault="00DC2166" w:rsidP="00DC2166">
      <w:pPr>
        <w:rPr>
          <w:rFonts w:ascii="Times New Roman" w:hAnsi="Times New Roman"/>
          <w:bCs/>
          <w:sz w:val="24"/>
          <w:szCs w:val="24"/>
          <w:lang w:val="sr-Cyrl-CS"/>
        </w:rPr>
      </w:pPr>
    </w:p>
    <w:p w14:paraId="53E3127D" w14:textId="77777777" w:rsidR="00DC2166" w:rsidRDefault="00DC2166" w:rsidP="00DC2166">
      <w:pPr>
        <w:rPr>
          <w:rFonts w:ascii="Times New Roman" w:hAnsi="Times New Roman"/>
          <w:bCs/>
          <w:sz w:val="24"/>
          <w:szCs w:val="24"/>
          <w:lang w:val="sr-Cyrl-CS"/>
        </w:rPr>
      </w:pPr>
    </w:p>
    <w:p w14:paraId="49493487" w14:textId="77777777" w:rsidR="00DC2166" w:rsidRDefault="00DC2166" w:rsidP="00DC2166">
      <w:pPr>
        <w:rPr>
          <w:rFonts w:ascii="Times New Roman" w:hAnsi="Times New Roman"/>
          <w:bCs/>
          <w:sz w:val="24"/>
          <w:szCs w:val="24"/>
          <w:lang w:val="sr-Cyrl-CS"/>
        </w:rPr>
      </w:pPr>
    </w:p>
    <w:p w14:paraId="18710732" w14:textId="77777777" w:rsidR="00DC2166" w:rsidRDefault="00DC2166" w:rsidP="00DC2166">
      <w:pPr>
        <w:tabs>
          <w:tab w:val="left" w:pos="6185"/>
        </w:tabs>
        <w:spacing w:after="120"/>
        <w:ind w:firstLine="720"/>
        <w:rPr>
          <w:rFonts w:ascii="Times New Roman" w:hAnsi="Times New Roman"/>
          <w:noProof/>
          <w:sz w:val="24"/>
          <w:szCs w:val="24"/>
          <w:lang w:val="sr-Cyrl-CS"/>
        </w:rPr>
      </w:pPr>
      <w:r>
        <w:rPr>
          <w:rFonts w:ascii="Times New Roman" w:hAnsi="Times New Roman"/>
          <w:b/>
          <w:sz w:val="24"/>
          <w:szCs w:val="24"/>
          <w:lang w:val="sr-Cyrl-CS"/>
        </w:rPr>
        <w:t xml:space="preserve">   ЗА ИЗВРШИОЦА</w:t>
      </w:r>
      <w:r>
        <w:rPr>
          <w:rFonts w:ascii="Times New Roman" w:hAnsi="Times New Roman"/>
          <w:noProof/>
          <w:sz w:val="24"/>
          <w:szCs w:val="24"/>
          <w:lang w:val="sr-Cyrl-CS"/>
        </w:rPr>
        <w:tab/>
      </w:r>
      <w:r>
        <w:rPr>
          <w:rFonts w:ascii="Times New Roman" w:hAnsi="Times New Roman"/>
          <w:b/>
          <w:sz w:val="24"/>
          <w:szCs w:val="24"/>
          <w:lang w:val="sr-Cyrl-CS"/>
        </w:rPr>
        <w:t xml:space="preserve">     ЗА НАРУЧИОЦА</w:t>
      </w:r>
    </w:p>
    <w:p w14:paraId="432DCF13" w14:textId="77777777" w:rsidR="00DC2166" w:rsidRDefault="00DC2166" w:rsidP="00DC2166">
      <w:pPr>
        <w:tabs>
          <w:tab w:val="left" w:pos="6185"/>
        </w:tabs>
        <w:spacing w:after="120"/>
        <w:ind w:firstLine="720"/>
        <w:rPr>
          <w:rFonts w:ascii="Times New Roman" w:hAnsi="Times New Roman"/>
          <w:noProof/>
          <w:sz w:val="24"/>
          <w:szCs w:val="24"/>
          <w:lang w:val="sr-Cyrl-CS"/>
        </w:rPr>
      </w:pPr>
    </w:p>
    <w:p w14:paraId="4F6DD16F" w14:textId="77777777" w:rsidR="00DC2166" w:rsidRDefault="00DC2166" w:rsidP="00DC2166">
      <w:pPr>
        <w:tabs>
          <w:tab w:val="left" w:pos="6758"/>
        </w:tabs>
        <w:spacing w:after="120"/>
        <w:rPr>
          <w:rFonts w:ascii="Times New Roman" w:hAnsi="Times New Roman"/>
          <w:noProof/>
          <w:sz w:val="24"/>
          <w:szCs w:val="24"/>
          <w:lang w:val="sr-Cyrl-CS"/>
        </w:rPr>
      </w:pPr>
      <w:r>
        <w:rPr>
          <w:rFonts w:ascii="Times New Roman" w:hAnsi="Times New Roman"/>
          <w:b/>
          <w:i/>
          <w:sz w:val="24"/>
          <w:szCs w:val="24"/>
          <w:lang w:val="sr-Cyrl-CS"/>
        </w:rPr>
        <w:t xml:space="preserve">               _________________   </w:t>
      </w:r>
      <w:r>
        <w:rPr>
          <w:rFonts w:ascii="Times New Roman" w:hAnsi="Times New Roman"/>
          <w:noProof/>
          <w:sz w:val="24"/>
          <w:szCs w:val="24"/>
          <w:lang w:val="sr-Cyrl-CS"/>
        </w:rPr>
        <w:t xml:space="preserve">                                                                  </w:t>
      </w:r>
      <w:r>
        <w:rPr>
          <w:rFonts w:ascii="Times New Roman" w:hAnsi="Times New Roman"/>
          <w:b/>
          <w:i/>
          <w:w w:val="102"/>
          <w:sz w:val="24"/>
          <w:szCs w:val="24"/>
          <w:lang w:val="sr-Cyrl-CS"/>
        </w:rPr>
        <w:t xml:space="preserve"> </w:t>
      </w:r>
      <w:r>
        <w:rPr>
          <w:rFonts w:ascii="Times New Roman" w:hAnsi="Times New Roman"/>
          <w:b/>
          <w:w w:val="102"/>
          <w:sz w:val="24"/>
          <w:szCs w:val="24"/>
          <w:lang w:val="sr-Cyrl-CS"/>
        </w:rPr>
        <w:t>др Владица Тинтор</w:t>
      </w:r>
    </w:p>
    <w:p w14:paraId="43087EBE" w14:textId="77777777" w:rsidR="00DC2166" w:rsidRDefault="00DC2166" w:rsidP="00DC2166">
      <w:pPr>
        <w:tabs>
          <w:tab w:val="left" w:pos="6758"/>
        </w:tabs>
        <w:spacing w:after="120"/>
        <w:rPr>
          <w:rFonts w:ascii="Times New Roman" w:hAnsi="Times New Roman"/>
          <w:noProof/>
          <w:sz w:val="24"/>
          <w:szCs w:val="24"/>
          <w:lang w:val="sr-Cyrl-CS"/>
        </w:rPr>
      </w:pPr>
    </w:p>
    <w:p w14:paraId="37F31CAF" w14:textId="77777777" w:rsidR="00DC2166" w:rsidRDefault="00DC2166" w:rsidP="00DC2166">
      <w:pPr>
        <w:tabs>
          <w:tab w:val="left" w:pos="6758"/>
        </w:tabs>
        <w:spacing w:after="120"/>
        <w:rPr>
          <w:rFonts w:ascii="Times New Roman" w:hAnsi="Times New Roman"/>
          <w:noProof/>
          <w:sz w:val="24"/>
          <w:szCs w:val="24"/>
          <w:lang w:val="sr-Cyrl-CS"/>
        </w:rPr>
      </w:pPr>
    </w:p>
    <w:p w14:paraId="04A0415E" w14:textId="77777777" w:rsidR="00DC2166" w:rsidRDefault="00DC2166" w:rsidP="00DC2166">
      <w:pPr>
        <w:tabs>
          <w:tab w:val="left" w:pos="6758"/>
        </w:tabs>
        <w:spacing w:after="120"/>
        <w:rPr>
          <w:rFonts w:ascii="Times New Roman" w:hAnsi="Times New Roman"/>
          <w:noProof/>
          <w:sz w:val="24"/>
          <w:szCs w:val="24"/>
          <w:lang w:val="sr-Cyrl-CS"/>
        </w:rPr>
      </w:pPr>
    </w:p>
    <w:p w14:paraId="12F853D2" w14:textId="77777777" w:rsidR="00995E6C" w:rsidRPr="00DC2166" w:rsidRDefault="00DC2166" w:rsidP="00DC2166">
      <w:pPr>
        <w:ind w:left="0"/>
        <w:jc w:val="left"/>
        <w:rPr>
          <w:rFonts w:ascii="Times New Roman" w:hAnsi="Times New Roman"/>
          <w:sz w:val="24"/>
          <w:szCs w:val="24"/>
          <w:lang w:val="ru-RU"/>
        </w:rPr>
      </w:pPr>
      <w:r>
        <w:rPr>
          <w:rFonts w:ascii="Times New Roman" w:hAnsi="Times New Roman"/>
          <w:b/>
          <w:i/>
          <w:sz w:val="24"/>
          <w:szCs w:val="24"/>
          <w:u w:val="single"/>
          <w:lang w:val="ru-RU"/>
        </w:rPr>
        <w:t>НАПОМЕНА: Модел уговора понуђач мора да попуни, потпише (овлашћено лице),чиме потврђује да је сагласан</w:t>
      </w:r>
    </w:p>
    <w:sectPr w:rsidR="00995E6C" w:rsidRPr="00DC2166" w:rsidSect="00314807">
      <w:pgSz w:w="11907" w:h="16839" w:code="9"/>
      <w:pgMar w:top="1418" w:right="1134" w:bottom="2268" w:left="1134" w:header="397" w:footer="39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4B847" w14:textId="77777777" w:rsidR="003C6609" w:rsidRDefault="003C6609" w:rsidP="00973B9E">
      <w:r>
        <w:separator/>
      </w:r>
    </w:p>
  </w:endnote>
  <w:endnote w:type="continuationSeparator" w:id="0">
    <w:p w14:paraId="1C74402E" w14:textId="77777777" w:rsidR="003C6609" w:rsidRDefault="003C6609" w:rsidP="0097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imesNewRomanPSMT">
    <w:altName w:val="Times New Roman"/>
    <w:charset w:val="00"/>
    <w:family w:val="auto"/>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CCC76" w14:textId="77777777" w:rsidR="00A36C56" w:rsidRPr="00DE0EF1" w:rsidRDefault="00A36C56" w:rsidP="00EE5E2F">
    <w:pPr>
      <w:pStyle w:val="Footer"/>
      <w:rPr>
        <w:rFonts w:ascii="Times New Roman" w:hAnsi="Times New Roman"/>
        <w:color w:val="17365D"/>
        <w:sz w:val="20"/>
        <w:szCs w:val="20"/>
        <w:lang w:val="sr-Cyrl-CS"/>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883D1C">
      <w:rPr>
        <w:rFonts w:ascii="Times New Roman" w:hAnsi="Times New Roman"/>
        <w:color w:val="17365D"/>
        <w:sz w:val="20"/>
        <w:szCs w:val="20"/>
        <w:lang w:val="ru-RU"/>
      </w:rPr>
      <w:t>, ПИБ: 103986571, МБ: 17606590</w:t>
    </w:r>
  </w:p>
  <w:p w14:paraId="4ADCB0B2" w14:textId="77777777" w:rsidR="00A36C56" w:rsidRPr="00DE0EF1" w:rsidRDefault="00A36C56" w:rsidP="008E439E">
    <w:pPr>
      <w:pStyle w:val="Footer"/>
      <w:tabs>
        <w:tab w:val="right" w:pos="9639"/>
      </w:tabs>
      <w:rPr>
        <w:rFonts w:ascii="Times New Roman" w:hAnsi="Times New Roman"/>
        <w:color w:val="17365D"/>
        <w:sz w:val="20"/>
        <w:szCs w:val="20"/>
        <w:lang w:val="sr-Cyrl-CS"/>
      </w:rPr>
    </w:pPr>
    <w:r w:rsidRPr="00DA4E43">
      <w:rPr>
        <w:rFonts w:ascii="Times New Roman" w:hAnsi="Times New Roman"/>
        <w:color w:val="17365D"/>
        <w:sz w:val="20"/>
        <w:szCs w:val="20"/>
        <w:lang w:val="sr-Cyrl-CS"/>
      </w:rPr>
      <w:t>Палмотићева 2, 11103 Београд, ПАК: 106306, Република Србија</w:t>
    </w:r>
    <w:r w:rsidRPr="008E439E">
      <w:rPr>
        <w:rFonts w:ascii="Times New Roman" w:hAnsi="Times New Roman"/>
        <w:color w:val="17365D"/>
        <w:sz w:val="20"/>
        <w:szCs w:val="20"/>
        <w:lang w:val="sr-Cyrl-CS"/>
      </w:rPr>
      <w:tab/>
    </w:r>
    <w:r w:rsidRPr="008E439E">
      <w:rPr>
        <w:rFonts w:ascii="Times New Roman" w:hAnsi="Times New Roman" w:cs="Tahoma"/>
        <w:sz w:val="20"/>
        <w:szCs w:val="20"/>
        <w:lang w:val="sr-Cyrl-CS"/>
      </w:rPr>
      <w:t xml:space="preserve">Страна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PAGE</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2627D1">
      <w:rPr>
        <w:rFonts w:ascii="Times New Roman" w:hAnsi="Times New Roman" w:cs="Tahoma"/>
        <w:noProof/>
        <w:sz w:val="20"/>
        <w:szCs w:val="20"/>
      </w:rPr>
      <w:t>19</w:t>
    </w:r>
    <w:r w:rsidRPr="008E439E">
      <w:rPr>
        <w:rFonts w:ascii="Times New Roman" w:hAnsi="Times New Roman" w:cs="Tahoma"/>
        <w:sz w:val="20"/>
        <w:szCs w:val="20"/>
      </w:rPr>
      <w:fldChar w:fldCharType="end"/>
    </w:r>
    <w:r w:rsidRPr="008E439E">
      <w:rPr>
        <w:rFonts w:ascii="Times New Roman" w:hAnsi="Times New Roman" w:cs="Tahoma"/>
        <w:sz w:val="20"/>
        <w:szCs w:val="20"/>
        <w:lang w:val="sr-Cyrl-CS"/>
      </w:rPr>
      <w:t xml:space="preserve"> од </w:t>
    </w:r>
    <w:r w:rsidRPr="008E439E">
      <w:rPr>
        <w:rFonts w:ascii="Times New Roman" w:hAnsi="Times New Roman" w:cs="Tahoma"/>
        <w:sz w:val="20"/>
        <w:szCs w:val="20"/>
      </w:rPr>
      <w:fldChar w:fldCharType="begin"/>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instrText>NUMPAGES</w:instrText>
    </w:r>
    <w:r w:rsidRPr="008E439E">
      <w:rPr>
        <w:rFonts w:ascii="Times New Roman" w:hAnsi="Times New Roman" w:cs="Tahoma"/>
        <w:sz w:val="20"/>
        <w:szCs w:val="20"/>
        <w:lang w:val="sr-Cyrl-CS"/>
      </w:rPr>
      <w:instrText xml:space="preserve">  </w:instrText>
    </w:r>
    <w:r w:rsidRPr="008E439E">
      <w:rPr>
        <w:rFonts w:ascii="Times New Roman" w:hAnsi="Times New Roman" w:cs="Tahoma"/>
        <w:sz w:val="20"/>
        <w:szCs w:val="20"/>
      </w:rPr>
      <w:fldChar w:fldCharType="separate"/>
    </w:r>
    <w:r w:rsidR="002627D1">
      <w:rPr>
        <w:rFonts w:ascii="Times New Roman" w:hAnsi="Times New Roman" w:cs="Tahoma"/>
        <w:noProof/>
        <w:sz w:val="20"/>
        <w:szCs w:val="20"/>
      </w:rPr>
      <w:t>46</w:t>
    </w:r>
    <w:r w:rsidRPr="008E439E">
      <w:rPr>
        <w:rFonts w:ascii="Times New Roman" w:hAnsi="Times New Roman" w:cs="Tahoma"/>
        <w:sz w:val="20"/>
        <w:szCs w:val="20"/>
      </w:rPr>
      <w:fldChar w:fldCharType="end"/>
    </w:r>
  </w:p>
  <w:p w14:paraId="0F7370D0" w14:textId="77777777" w:rsidR="00A36C56" w:rsidRPr="00883D1C" w:rsidRDefault="00A36C56" w:rsidP="00EE5E2F">
    <w:pPr>
      <w:tabs>
        <w:tab w:val="center" w:pos="4680"/>
        <w:tab w:val="right" w:pos="9360"/>
      </w:tabs>
      <w:rPr>
        <w:rFonts w:ascii="Times New Roman" w:hAnsi="Times New Roman"/>
        <w:color w:val="17365D"/>
        <w:sz w:val="20"/>
        <w:szCs w:val="20"/>
        <w:lang w:val="ru-RU"/>
      </w:rPr>
    </w:pPr>
    <w:r w:rsidRPr="00C22937">
      <w:rPr>
        <w:rFonts w:ascii="Times New Roman" w:hAnsi="Times New Roman"/>
        <w:color w:val="17365D"/>
        <w:sz w:val="20"/>
        <w:szCs w:val="20"/>
        <w:lang w:val="sr-Cyrl-CS"/>
      </w:rPr>
      <w:t xml:space="preserve">Контакт центар: 011 </w:t>
    </w:r>
    <w:r w:rsidRPr="00C22937">
      <w:rPr>
        <w:rFonts w:ascii="Times New Roman" w:hAnsi="Times New Roman"/>
        <w:color w:val="17365D"/>
        <w:sz w:val="20"/>
        <w:szCs w:val="20"/>
        <w:lang w:val="sr-Latn-CS"/>
      </w:rPr>
      <w:t>3242 673</w:t>
    </w:r>
    <w:r w:rsidRPr="00883D1C">
      <w:rPr>
        <w:rFonts w:ascii="Times New Roman" w:hAnsi="Times New Roman"/>
        <w:color w:val="17365D"/>
        <w:sz w:val="20"/>
        <w:szCs w:val="20"/>
        <w:lang w:val="ru-RU"/>
      </w:rPr>
      <w:t>, факс: 011 3232 537</w:t>
    </w:r>
  </w:p>
  <w:p w14:paraId="5ABB8E5D" w14:textId="77777777" w:rsidR="00A36C56" w:rsidRPr="00EE5E2F" w:rsidRDefault="00A36C56" w:rsidP="00EE5E2F">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952E2" w14:textId="77777777" w:rsidR="00A36C56" w:rsidRPr="00883D1C" w:rsidRDefault="00A36C56" w:rsidP="006E2A75">
    <w:pPr>
      <w:pStyle w:val="Footer"/>
      <w:rPr>
        <w:rFonts w:ascii="Times New Roman" w:hAnsi="Times New Roman"/>
        <w:color w:val="17365D"/>
        <w:sz w:val="20"/>
        <w:szCs w:val="20"/>
        <w:lang w:val="ru-RU"/>
      </w:rPr>
    </w:pPr>
    <w:r w:rsidRPr="00A60DE7">
      <w:rPr>
        <w:rFonts w:ascii="Times New Roman" w:hAnsi="Times New Roman"/>
        <w:color w:val="17365D"/>
        <w:sz w:val="20"/>
        <w:szCs w:val="20"/>
        <w:lang w:val="sr-Cyrl-CS"/>
      </w:rPr>
      <w:t>Регулаторна агенција за електронске комуникације и поштанске услуге</w:t>
    </w:r>
    <w:r w:rsidRPr="00883D1C">
      <w:rPr>
        <w:rFonts w:ascii="Times New Roman" w:hAnsi="Times New Roman"/>
        <w:color w:val="17365D"/>
        <w:sz w:val="20"/>
        <w:szCs w:val="20"/>
        <w:lang w:val="ru-RU"/>
      </w:rPr>
      <w:t>, ПИБ: 103986571, МБ: 17606590</w:t>
    </w:r>
  </w:p>
  <w:p w14:paraId="7C6D81F0" w14:textId="77777777" w:rsidR="00A36C56" w:rsidRPr="006E2A75" w:rsidRDefault="00A36C56" w:rsidP="006E2A75">
    <w:pPr>
      <w:pStyle w:val="Footer"/>
      <w:tabs>
        <w:tab w:val="clear" w:pos="4703"/>
        <w:tab w:val="clear" w:pos="9406"/>
        <w:tab w:val="right" w:pos="9639"/>
      </w:tabs>
      <w:rPr>
        <w:rFonts w:ascii="Times New Roman" w:hAnsi="Times New Roman"/>
        <w:color w:val="17365D"/>
        <w:sz w:val="20"/>
        <w:szCs w:val="20"/>
        <w:lang w:val="sr-Cyrl-CS"/>
      </w:rPr>
    </w:pPr>
    <w:r>
      <w:rPr>
        <w:rFonts w:ascii="Times New Roman" w:hAnsi="Times New Roman"/>
        <w:color w:val="17365D"/>
        <w:sz w:val="20"/>
        <w:szCs w:val="20"/>
        <w:lang w:val="sr-Cyrl-CS"/>
      </w:rPr>
      <w:t>Палмотићева</w:t>
    </w:r>
    <w:r w:rsidRPr="00DE0EF1">
      <w:rPr>
        <w:rFonts w:ascii="Times New Roman" w:hAnsi="Times New Roman"/>
        <w:color w:val="17365D"/>
        <w:sz w:val="20"/>
        <w:szCs w:val="20"/>
        <w:lang w:val="sr-Cyrl-CS"/>
      </w:rPr>
      <w:t xml:space="preserve"> </w:t>
    </w:r>
    <w:r>
      <w:rPr>
        <w:rFonts w:ascii="Times New Roman" w:hAnsi="Times New Roman"/>
        <w:color w:val="17365D"/>
        <w:sz w:val="20"/>
        <w:szCs w:val="20"/>
        <w:lang w:val="sr-Cyrl-CS"/>
      </w:rPr>
      <w:t>2, 11103</w:t>
    </w:r>
    <w:r w:rsidRPr="00DE0EF1">
      <w:rPr>
        <w:rFonts w:ascii="Times New Roman" w:hAnsi="Times New Roman"/>
        <w:color w:val="17365D"/>
        <w:sz w:val="20"/>
        <w:szCs w:val="20"/>
        <w:lang w:val="sr-Cyrl-CS"/>
      </w:rPr>
      <w:t xml:space="preserve"> Београд, </w:t>
    </w:r>
    <w:r>
      <w:rPr>
        <w:rFonts w:ascii="Times New Roman" w:hAnsi="Times New Roman"/>
        <w:color w:val="17365D"/>
        <w:sz w:val="20"/>
        <w:szCs w:val="20"/>
        <w:lang w:val="sr-Cyrl-CS"/>
      </w:rPr>
      <w:t xml:space="preserve">ПАК: 106306, </w:t>
    </w:r>
    <w:r w:rsidRPr="00DE0EF1">
      <w:rPr>
        <w:rFonts w:ascii="Times New Roman" w:hAnsi="Times New Roman"/>
        <w:color w:val="17365D"/>
        <w:sz w:val="20"/>
        <w:szCs w:val="20"/>
        <w:lang w:val="sr-Cyrl-CS"/>
      </w:rPr>
      <w:t>Република Србија</w:t>
    </w:r>
  </w:p>
  <w:p w14:paraId="101ECC3A" w14:textId="77777777" w:rsidR="00A36C56" w:rsidRPr="00883D1C" w:rsidRDefault="00A36C56" w:rsidP="000E6B55">
    <w:pPr>
      <w:rPr>
        <w:rFonts w:ascii="Times New Roman" w:hAnsi="Times New Roman"/>
        <w:color w:val="17365D"/>
        <w:sz w:val="20"/>
        <w:szCs w:val="20"/>
        <w:lang w:val="ru-RU"/>
      </w:rPr>
    </w:pPr>
    <w:r>
      <w:rPr>
        <w:rFonts w:ascii="Times New Roman" w:hAnsi="Times New Roman"/>
        <w:color w:val="17365D"/>
        <w:sz w:val="20"/>
        <w:szCs w:val="20"/>
        <w:lang w:val="sr-Cyrl-CS"/>
      </w:rPr>
      <w:t xml:space="preserve">Контакт центар: 011 </w:t>
    </w:r>
    <w:r>
      <w:rPr>
        <w:rFonts w:ascii="Times New Roman" w:hAnsi="Times New Roman"/>
        <w:color w:val="17365D"/>
        <w:sz w:val="20"/>
        <w:szCs w:val="20"/>
        <w:lang w:val="sr-Latn-CS"/>
      </w:rPr>
      <w:t>3242 673</w:t>
    </w:r>
    <w:r w:rsidRPr="00883D1C">
      <w:rPr>
        <w:rFonts w:ascii="Times New Roman" w:hAnsi="Times New Roman"/>
        <w:color w:val="17365D"/>
        <w:sz w:val="20"/>
        <w:szCs w:val="20"/>
        <w:lang w:val="ru-RU"/>
      </w:rPr>
      <w:t>, факс: 011 3232 537</w:t>
    </w:r>
  </w:p>
  <w:p w14:paraId="088D8040" w14:textId="77777777" w:rsidR="00A36C56" w:rsidRPr="006E2A75" w:rsidRDefault="00A36C56" w:rsidP="006E2A75">
    <w:pPr>
      <w:tabs>
        <w:tab w:val="center" w:pos="4680"/>
        <w:tab w:val="right" w:pos="9360"/>
      </w:tabs>
      <w:rPr>
        <w:rFonts w:ascii="Times New Roman" w:hAnsi="Times New Roman"/>
        <w:color w:val="17365D"/>
        <w:sz w:val="20"/>
        <w:szCs w:val="20"/>
        <w:lang w:val="sr-Cyrl-CS"/>
      </w:rPr>
    </w:pPr>
    <w:r w:rsidRPr="00DE0EF1">
      <w:rPr>
        <w:rFonts w:ascii="Times New Roman" w:hAnsi="Times New Roman"/>
        <w:color w:val="17365D"/>
        <w:sz w:val="20"/>
        <w:szCs w:val="20"/>
      </w:rPr>
      <w:t>www</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ratel</w:t>
    </w:r>
    <w:r w:rsidRPr="00EE5E2F">
      <w:rPr>
        <w:rFonts w:ascii="Times New Roman" w:hAnsi="Times New Roman"/>
        <w:color w:val="17365D"/>
        <w:sz w:val="20"/>
        <w:szCs w:val="20"/>
        <w:lang w:val="sr-Cyrl-CS"/>
      </w:rPr>
      <w:t>.</w:t>
    </w:r>
    <w:r w:rsidRPr="00DE0EF1">
      <w:rPr>
        <w:rFonts w:ascii="Times New Roman" w:hAnsi="Times New Roman"/>
        <w:color w:val="17365D"/>
        <w:sz w:val="20"/>
        <w:szCs w:val="20"/>
      </w:rPr>
      <w:t>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D69C92" w14:textId="77777777" w:rsidR="003C6609" w:rsidRDefault="003C6609" w:rsidP="00973B9E">
      <w:r>
        <w:separator/>
      </w:r>
    </w:p>
  </w:footnote>
  <w:footnote w:type="continuationSeparator" w:id="0">
    <w:p w14:paraId="14DD7757" w14:textId="77777777" w:rsidR="003C6609" w:rsidRDefault="003C6609" w:rsidP="00973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F6662" w14:textId="77777777" w:rsidR="00A36C56" w:rsidRPr="00B075B3" w:rsidRDefault="00A36C56" w:rsidP="00B075B3">
    <w:pPr>
      <w:pStyle w:val="Header"/>
      <w:ind w:left="0"/>
      <w:rPr>
        <w:lang w:val="sr-Cyrl-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
      <w:tblW w:w="11136"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79"/>
      <w:gridCol w:w="5157"/>
    </w:tblGrid>
    <w:tr w:rsidR="00A36C56" w:rsidRPr="00B213ED" w14:paraId="4499898A" w14:textId="77777777" w:rsidTr="00F528FD">
      <w:trPr>
        <w:trHeight w:val="2147"/>
      </w:trPr>
      <w:tc>
        <w:tcPr>
          <w:tcW w:w="5979" w:type="dxa"/>
        </w:tcPr>
        <w:p w14:paraId="15AE84B6" w14:textId="77777777" w:rsidR="00A36C56" w:rsidRPr="00B213ED" w:rsidRDefault="00A36C56" w:rsidP="00B213ED">
          <w:pPr>
            <w:tabs>
              <w:tab w:val="center" w:pos="4703"/>
              <w:tab w:val="right" w:pos="9406"/>
            </w:tabs>
            <w:ind w:left="0"/>
          </w:pPr>
          <w:r w:rsidRPr="0081588F">
            <w:rPr>
              <w:noProof/>
            </w:rPr>
            <w:drawing>
              <wp:inline distT="0" distB="0" distL="0" distR="0" wp14:anchorId="0390DD87" wp14:editId="678F3784">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250379" cy="932400"/>
                        </a:xfrm>
                        <a:prstGeom prst="rect">
                          <a:avLst/>
                        </a:prstGeom>
                        <a:noFill/>
                        <a:ln w="9525">
                          <a:noFill/>
                          <a:miter lim="800000"/>
                          <a:headEnd/>
                          <a:tailEnd/>
                        </a:ln>
                      </pic:spPr>
                    </pic:pic>
                  </a:graphicData>
                </a:graphic>
              </wp:inline>
            </w:drawing>
          </w:r>
        </w:p>
      </w:tc>
      <w:tc>
        <w:tcPr>
          <w:tcW w:w="5157" w:type="dxa"/>
        </w:tcPr>
        <w:p w14:paraId="632604F8" w14:textId="77777777" w:rsidR="00A36C56" w:rsidRPr="00B213ED" w:rsidRDefault="00A36C56" w:rsidP="00AA3D79">
          <w:pPr>
            <w:tabs>
              <w:tab w:val="center" w:pos="4703"/>
              <w:tab w:val="right" w:pos="9406"/>
            </w:tabs>
            <w:ind w:left="0"/>
          </w:pPr>
          <w:r>
            <w:t xml:space="preserve">     </w:t>
          </w:r>
          <w:r>
            <w:rPr>
              <w:noProof/>
            </w:rPr>
            <w:drawing>
              <wp:inline distT="0" distB="0" distL="0" distR="0" wp14:anchorId="7C51BAFC" wp14:editId="667F554C">
                <wp:extent cx="1295403" cy="493777"/>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95403" cy="493777"/>
                        </a:xfrm>
                        <a:prstGeom prst="rect">
                          <a:avLst/>
                        </a:prstGeom>
                      </pic:spPr>
                    </pic:pic>
                  </a:graphicData>
                </a:graphic>
              </wp:inline>
            </w:drawing>
          </w:r>
        </w:p>
      </w:tc>
    </w:tr>
  </w:tbl>
  <w:p w14:paraId="513E5F1B" w14:textId="77777777" w:rsidR="00A36C56" w:rsidRPr="00B213ED" w:rsidRDefault="00A36C56" w:rsidP="00B213ED">
    <w:pPr>
      <w:ind w:left="0"/>
      <w:rPr>
        <w:rFonts w:ascii="Times New Roman" w:hAnsi="Times New Roman"/>
        <w:sz w:val="24"/>
        <w:szCs w:val="24"/>
      </w:rPr>
    </w:pPr>
    <w:r w:rsidRPr="00B213ED">
      <w:rPr>
        <w:rFonts w:ascii="Times New Roman" w:hAnsi="Times New Roman"/>
        <w:sz w:val="24"/>
        <w:szCs w:val="24"/>
        <w:lang w:val="sr-Cyrl-CS"/>
      </w:rPr>
      <w:t>Број</w:t>
    </w:r>
    <w:r w:rsidRPr="00B213ED">
      <w:rPr>
        <w:rFonts w:ascii="Times New Roman" w:hAnsi="Times New Roman"/>
        <w:sz w:val="24"/>
        <w:szCs w:val="24"/>
      </w:rPr>
      <w:t xml:space="preserve">: </w:t>
    </w:r>
    <w:r>
      <w:rPr>
        <w:rFonts w:ascii="Times New Roman" w:hAnsi="Times New Roman"/>
        <w:sz w:val="24"/>
        <w:szCs w:val="24"/>
      </w:rPr>
      <w:t>1-02-4042-16/20-3</w:t>
    </w:r>
  </w:p>
  <w:p w14:paraId="60D35ED5" w14:textId="77777777" w:rsidR="00A36C56" w:rsidRPr="00B213ED" w:rsidRDefault="00A36C56" w:rsidP="00B213ED">
    <w:pPr>
      <w:ind w:left="0"/>
      <w:rPr>
        <w:rFonts w:ascii="Times New Roman" w:hAnsi="Times New Roman"/>
        <w:sz w:val="24"/>
        <w:szCs w:val="24"/>
      </w:rPr>
    </w:pPr>
    <w:r w:rsidRPr="00B213ED">
      <w:rPr>
        <w:rFonts w:ascii="Times New Roman" w:hAnsi="Times New Roman"/>
        <w:sz w:val="24"/>
        <w:szCs w:val="24"/>
        <w:lang w:val="sr-Cyrl-CS"/>
      </w:rPr>
      <w:t>Датум</w:t>
    </w:r>
    <w:r w:rsidRPr="00B213ED">
      <w:rPr>
        <w:rFonts w:ascii="Times New Roman" w:hAnsi="Times New Roman"/>
        <w:sz w:val="24"/>
        <w:szCs w:val="24"/>
      </w:rPr>
      <w:t xml:space="preserve">: </w:t>
    </w:r>
    <w:r>
      <w:rPr>
        <w:rFonts w:ascii="Times New Roman" w:hAnsi="Times New Roman"/>
        <w:sz w:val="24"/>
        <w:szCs w:val="24"/>
      </w:rPr>
      <w:t>21.05.2020.</w:t>
    </w:r>
  </w:p>
  <w:p w14:paraId="27E9EAEC" w14:textId="77777777" w:rsidR="00A36C56" w:rsidRPr="00B213ED" w:rsidRDefault="00A36C56" w:rsidP="00B213ED">
    <w:pPr>
      <w:ind w:left="0"/>
      <w:rPr>
        <w:rFonts w:ascii="Times New Roman" w:hAnsi="Times New Roman"/>
        <w:sz w:val="24"/>
        <w:szCs w:val="24"/>
      </w:rPr>
    </w:pPr>
    <w:r w:rsidRPr="00B213ED">
      <w:rPr>
        <w:rFonts w:ascii="Times New Roman" w:hAnsi="Times New Roman"/>
        <w:sz w:val="24"/>
        <w:szCs w:val="24"/>
        <w:lang w:val="sr-Cyrl-CS"/>
      </w:rPr>
      <w:t>Београд</w:t>
    </w:r>
  </w:p>
  <w:p w14:paraId="53E61588" w14:textId="77777777" w:rsidR="00A36C56" w:rsidRDefault="00A36C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B092A"/>
    <w:multiLevelType w:val="hybridMultilevel"/>
    <w:tmpl w:val="4A088BFC"/>
    <w:lvl w:ilvl="0" w:tplc="E3FA6B9A">
      <w:start w:val="1"/>
      <w:numFmt w:val="decimal"/>
      <w:lvlText w:val="%1."/>
      <w:lvlJc w:val="left"/>
      <w:pPr>
        <w:tabs>
          <w:tab w:val="num" w:pos="1080"/>
        </w:tabs>
        <w:ind w:left="108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9DE0C11"/>
    <w:multiLevelType w:val="hybridMultilevel"/>
    <w:tmpl w:val="F6F00E00"/>
    <w:lvl w:ilvl="0" w:tplc="5414EF9E">
      <w:start w:val="1"/>
      <w:numFmt w:val="bullet"/>
      <w:pStyle w:val="LL"/>
      <w:lvlText w:val="–"/>
      <w:lvlJc w:val="left"/>
      <w:pPr>
        <w:tabs>
          <w:tab w:val="num" w:pos="1074"/>
        </w:tabs>
        <w:ind w:left="1074" w:hanging="360"/>
      </w:pPr>
      <w:rPr>
        <w:rFonts w:ascii="Times New Roman" w:hAnsi="Times New Roman" w:cs="Times New Roman" w:hint="default"/>
        <w:sz w:val="24"/>
      </w:rPr>
    </w:lvl>
    <w:lvl w:ilvl="1" w:tplc="04090003">
      <w:start w:val="1"/>
      <w:numFmt w:val="bullet"/>
      <w:lvlText w:val="o"/>
      <w:lvlJc w:val="left"/>
      <w:pPr>
        <w:tabs>
          <w:tab w:val="num" w:pos="1797"/>
        </w:tabs>
        <w:ind w:left="1797" w:hanging="360"/>
      </w:pPr>
      <w:rPr>
        <w:rFonts w:ascii="Courier New" w:hAnsi="Courier New" w:cs="Times New Roman" w:hint="default"/>
      </w:rPr>
    </w:lvl>
    <w:lvl w:ilvl="2" w:tplc="04090005">
      <w:start w:val="1"/>
      <w:numFmt w:val="bullet"/>
      <w:lvlText w:val=""/>
      <w:lvlJc w:val="left"/>
      <w:pPr>
        <w:tabs>
          <w:tab w:val="num" w:pos="2517"/>
        </w:tabs>
        <w:ind w:left="2517" w:hanging="360"/>
      </w:pPr>
      <w:rPr>
        <w:rFonts w:ascii="Wingdings" w:hAnsi="Wingdings" w:hint="default"/>
      </w:rPr>
    </w:lvl>
    <w:lvl w:ilvl="3" w:tplc="04090001">
      <w:start w:val="1"/>
      <w:numFmt w:val="bullet"/>
      <w:lvlText w:val=""/>
      <w:lvlJc w:val="left"/>
      <w:pPr>
        <w:tabs>
          <w:tab w:val="num" w:pos="3237"/>
        </w:tabs>
        <w:ind w:left="3237" w:hanging="360"/>
      </w:pPr>
      <w:rPr>
        <w:rFonts w:ascii="Symbol" w:hAnsi="Symbol" w:hint="default"/>
      </w:rPr>
    </w:lvl>
    <w:lvl w:ilvl="4" w:tplc="04090003">
      <w:start w:val="1"/>
      <w:numFmt w:val="bullet"/>
      <w:lvlText w:val="o"/>
      <w:lvlJc w:val="left"/>
      <w:pPr>
        <w:tabs>
          <w:tab w:val="num" w:pos="3957"/>
        </w:tabs>
        <w:ind w:left="3957" w:hanging="360"/>
      </w:pPr>
      <w:rPr>
        <w:rFonts w:ascii="Courier New" w:hAnsi="Courier New" w:cs="Times New Roman" w:hint="default"/>
      </w:rPr>
    </w:lvl>
    <w:lvl w:ilvl="5" w:tplc="04090005">
      <w:start w:val="1"/>
      <w:numFmt w:val="bullet"/>
      <w:lvlText w:val=""/>
      <w:lvlJc w:val="left"/>
      <w:pPr>
        <w:tabs>
          <w:tab w:val="num" w:pos="4677"/>
        </w:tabs>
        <w:ind w:left="4677" w:hanging="360"/>
      </w:pPr>
      <w:rPr>
        <w:rFonts w:ascii="Wingdings" w:hAnsi="Wingdings" w:hint="default"/>
      </w:rPr>
    </w:lvl>
    <w:lvl w:ilvl="6" w:tplc="04090001">
      <w:start w:val="1"/>
      <w:numFmt w:val="bullet"/>
      <w:lvlText w:val=""/>
      <w:lvlJc w:val="left"/>
      <w:pPr>
        <w:tabs>
          <w:tab w:val="num" w:pos="5397"/>
        </w:tabs>
        <w:ind w:left="5397" w:hanging="360"/>
      </w:pPr>
      <w:rPr>
        <w:rFonts w:ascii="Symbol" w:hAnsi="Symbol" w:hint="default"/>
      </w:rPr>
    </w:lvl>
    <w:lvl w:ilvl="7" w:tplc="04090003">
      <w:start w:val="1"/>
      <w:numFmt w:val="bullet"/>
      <w:lvlText w:val="o"/>
      <w:lvlJc w:val="left"/>
      <w:pPr>
        <w:tabs>
          <w:tab w:val="num" w:pos="6117"/>
        </w:tabs>
        <w:ind w:left="6117" w:hanging="360"/>
      </w:pPr>
      <w:rPr>
        <w:rFonts w:ascii="Courier New" w:hAnsi="Courier New" w:cs="Times New Roman" w:hint="default"/>
      </w:rPr>
    </w:lvl>
    <w:lvl w:ilvl="8" w:tplc="04090005">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20121A50"/>
    <w:multiLevelType w:val="hybridMultilevel"/>
    <w:tmpl w:val="7FC29D32"/>
    <w:lvl w:ilvl="0" w:tplc="26585C82">
      <w:start w:val="1"/>
      <w:numFmt w:val="decimal"/>
      <w:lvlText w:val="%1."/>
      <w:lvlJc w:val="left"/>
      <w:pPr>
        <w:tabs>
          <w:tab w:val="num" w:pos="360"/>
        </w:tabs>
        <w:ind w:left="360" w:hanging="360"/>
      </w:pPr>
      <w:rPr>
        <w:sz w:val="24"/>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 w15:restartNumberingAfterBreak="0">
    <w:nsid w:val="220D1382"/>
    <w:multiLevelType w:val="hybridMultilevel"/>
    <w:tmpl w:val="E684F6DE"/>
    <w:lvl w:ilvl="0" w:tplc="D36C8014">
      <w:start w:val="1"/>
      <w:numFmt w:val="decimal"/>
      <w:lvlText w:val="%1)"/>
      <w:lvlJc w:val="left"/>
      <w:pPr>
        <w:ind w:left="1260" w:hanging="360"/>
      </w:pPr>
      <w:rPr>
        <w:b w:val="0"/>
        <w:sz w:val="24"/>
        <w:szCs w:val="24"/>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2F0C2ABE"/>
    <w:multiLevelType w:val="hybridMultilevel"/>
    <w:tmpl w:val="0FBE505A"/>
    <w:lvl w:ilvl="0" w:tplc="04090013">
      <w:start w:val="1"/>
      <w:numFmt w:val="upperRoman"/>
      <w:lvlText w:val="%1."/>
      <w:lvlJc w:val="right"/>
      <w:pPr>
        <w:ind w:left="36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FD41B28"/>
    <w:multiLevelType w:val="hybridMultilevel"/>
    <w:tmpl w:val="2E861F8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0858A1"/>
    <w:multiLevelType w:val="hybridMultilevel"/>
    <w:tmpl w:val="58925A52"/>
    <w:lvl w:ilvl="0" w:tplc="67D60132">
      <w:start w:val="1"/>
      <w:numFmt w:val="decimal"/>
      <w:lvlText w:val="%1)"/>
      <w:lvlJc w:val="left"/>
      <w:pPr>
        <w:ind w:left="720" w:hanging="36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9C4502A"/>
    <w:multiLevelType w:val="hybridMultilevel"/>
    <w:tmpl w:val="602011F8"/>
    <w:lvl w:ilvl="0" w:tplc="3274073C">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3DFD4E8F"/>
    <w:multiLevelType w:val="hybridMultilevel"/>
    <w:tmpl w:val="6934579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56E7A"/>
    <w:multiLevelType w:val="hybridMultilevel"/>
    <w:tmpl w:val="292ABDA2"/>
    <w:lvl w:ilvl="0" w:tplc="802ECFC4">
      <w:start w:val="1"/>
      <w:numFmt w:val="decimal"/>
      <w:lvlText w:val="%1."/>
      <w:lvlJc w:val="left"/>
      <w:pPr>
        <w:tabs>
          <w:tab w:val="num" w:pos="720"/>
        </w:tabs>
        <w:ind w:left="720" w:hanging="360"/>
      </w:pPr>
      <w:rPr>
        <w:b w:val="0"/>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8825B81"/>
    <w:multiLevelType w:val="hybridMultilevel"/>
    <w:tmpl w:val="A868294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5211F27"/>
    <w:multiLevelType w:val="hybridMultilevel"/>
    <w:tmpl w:val="EA541FB4"/>
    <w:lvl w:ilvl="0" w:tplc="3020C9C0">
      <w:start w:val="1"/>
      <w:numFmt w:val="decimal"/>
      <w:pStyle w:val="NormalJustified"/>
      <w:lvlText w:val="%1."/>
      <w:lvlJc w:val="left"/>
      <w:pPr>
        <w:tabs>
          <w:tab w:val="num" w:pos="360"/>
        </w:tabs>
        <w:ind w:left="360" w:hanging="360"/>
      </w:pPr>
      <w:rPr>
        <w:b w:val="0"/>
        <w:lang w:val="sr-Cyrl-CS"/>
      </w:rPr>
    </w:lvl>
    <w:lvl w:ilvl="1" w:tplc="04090001">
      <w:start w:val="1"/>
      <w:numFmt w:val="bullet"/>
      <w:lvlText w:val=""/>
      <w:lvlJc w:val="left"/>
      <w:pPr>
        <w:tabs>
          <w:tab w:val="num" w:pos="1440"/>
        </w:tabs>
        <w:ind w:left="1440" w:hanging="360"/>
      </w:pPr>
      <w:rPr>
        <w:rFonts w:ascii="Symbol" w:hAnsi="Symbol" w:hint="default"/>
        <w:b w:val="0"/>
      </w:rPr>
    </w:lvl>
    <w:lvl w:ilvl="2" w:tplc="C11004E0">
      <w:start w:val="1"/>
      <w:numFmt w:val="decimal"/>
      <w:lvlText w:val="%3)"/>
      <w:lvlJc w:val="left"/>
      <w:pPr>
        <w:tabs>
          <w:tab w:val="num" w:pos="2385"/>
        </w:tabs>
        <w:ind w:left="2385" w:hanging="405"/>
      </w:pPr>
      <w:rPr>
        <w:b/>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8FA3BFC"/>
    <w:multiLevelType w:val="hybridMultilevel"/>
    <w:tmpl w:val="EC9CBB4A"/>
    <w:lvl w:ilvl="0" w:tplc="04090011">
      <w:start w:val="1"/>
      <w:numFmt w:val="decimal"/>
      <w:lvlText w:val="%1)"/>
      <w:lvlJc w:val="left"/>
      <w:pPr>
        <w:ind w:left="1500" w:hanging="360"/>
      </w:pPr>
    </w:lvl>
    <w:lvl w:ilvl="1" w:tplc="04090019">
      <w:start w:val="1"/>
      <w:numFmt w:val="lowerLetter"/>
      <w:lvlText w:val="%2."/>
      <w:lvlJc w:val="left"/>
      <w:pPr>
        <w:ind w:left="2220" w:hanging="360"/>
      </w:pPr>
    </w:lvl>
    <w:lvl w:ilvl="2" w:tplc="0409001B">
      <w:start w:val="1"/>
      <w:numFmt w:val="lowerRoman"/>
      <w:lvlText w:val="%3."/>
      <w:lvlJc w:val="right"/>
      <w:pPr>
        <w:ind w:left="2940" w:hanging="180"/>
      </w:pPr>
    </w:lvl>
    <w:lvl w:ilvl="3" w:tplc="0409000F">
      <w:start w:val="1"/>
      <w:numFmt w:val="decimal"/>
      <w:lvlText w:val="%4."/>
      <w:lvlJc w:val="left"/>
      <w:pPr>
        <w:ind w:left="3660" w:hanging="360"/>
      </w:pPr>
    </w:lvl>
    <w:lvl w:ilvl="4" w:tplc="04090019">
      <w:start w:val="1"/>
      <w:numFmt w:val="lowerLetter"/>
      <w:lvlText w:val="%5."/>
      <w:lvlJc w:val="left"/>
      <w:pPr>
        <w:ind w:left="4380" w:hanging="360"/>
      </w:pPr>
    </w:lvl>
    <w:lvl w:ilvl="5" w:tplc="0409001B">
      <w:start w:val="1"/>
      <w:numFmt w:val="lowerRoman"/>
      <w:lvlText w:val="%6."/>
      <w:lvlJc w:val="right"/>
      <w:pPr>
        <w:ind w:left="5100" w:hanging="180"/>
      </w:pPr>
    </w:lvl>
    <w:lvl w:ilvl="6" w:tplc="0409000F">
      <w:start w:val="1"/>
      <w:numFmt w:val="decimal"/>
      <w:lvlText w:val="%7."/>
      <w:lvlJc w:val="left"/>
      <w:pPr>
        <w:ind w:left="5820" w:hanging="360"/>
      </w:pPr>
    </w:lvl>
    <w:lvl w:ilvl="7" w:tplc="04090019">
      <w:start w:val="1"/>
      <w:numFmt w:val="lowerLetter"/>
      <w:lvlText w:val="%8."/>
      <w:lvlJc w:val="left"/>
      <w:pPr>
        <w:ind w:left="6540" w:hanging="360"/>
      </w:pPr>
    </w:lvl>
    <w:lvl w:ilvl="8" w:tplc="0409001B">
      <w:start w:val="1"/>
      <w:numFmt w:val="lowerRoman"/>
      <w:lvlText w:val="%9."/>
      <w:lvlJc w:val="right"/>
      <w:pPr>
        <w:ind w:left="7260" w:hanging="180"/>
      </w:pPr>
    </w:lvl>
  </w:abstractNum>
  <w:abstractNum w:abstractNumId="13" w15:restartNumberingAfterBreak="0">
    <w:nsid w:val="69483886"/>
    <w:multiLevelType w:val="hybridMultilevel"/>
    <w:tmpl w:val="409047B0"/>
    <w:lvl w:ilvl="0" w:tplc="050AAA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DF0B5F"/>
    <w:multiLevelType w:val="multilevel"/>
    <w:tmpl w:val="97B0E936"/>
    <w:lvl w:ilvl="0">
      <w:start w:val="1"/>
      <w:numFmt w:val="decimal"/>
      <w:pStyle w:val="Numbering"/>
      <w:lvlText w:val="%1."/>
      <w:lvlJc w:val="left"/>
      <w:pPr>
        <w:tabs>
          <w:tab w:val="num" w:pos="1211"/>
        </w:tabs>
        <w:ind w:left="1211" w:hanging="360"/>
      </w:pPr>
    </w:lvl>
    <w:lvl w:ilvl="1">
      <w:start w:val="1"/>
      <w:numFmt w:val="lowerLetter"/>
      <w:lvlText w:val="%2."/>
      <w:lvlJc w:val="left"/>
      <w:pPr>
        <w:tabs>
          <w:tab w:val="num" w:pos="1874"/>
        </w:tabs>
        <w:ind w:left="1874" w:hanging="360"/>
      </w:pPr>
    </w:lvl>
    <w:lvl w:ilvl="2">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start w:val="1"/>
      <w:numFmt w:val="decimal"/>
      <w:lvlText w:val="%7."/>
      <w:lvlJc w:val="left"/>
      <w:pPr>
        <w:tabs>
          <w:tab w:val="num" w:pos="5474"/>
        </w:tabs>
        <w:ind w:left="5474" w:hanging="360"/>
      </w:pPr>
    </w:lvl>
    <w:lvl w:ilvl="7">
      <w:start w:val="1"/>
      <w:numFmt w:val="lowerLetter"/>
      <w:lvlText w:val="%8."/>
      <w:lvlJc w:val="left"/>
      <w:pPr>
        <w:tabs>
          <w:tab w:val="num" w:pos="6194"/>
        </w:tabs>
        <w:ind w:left="6194" w:hanging="360"/>
      </w:pPr>
    </w:lvl>
    <w:lvl w:ilvl="8">
      <w:start w:val="1"/>
      <w:numFmt w:val="lowerRoman"/>
      <w:lvlText w:val="%9."/>
      <w:lvlJc w:val="right"/>
      <w:pPr>
        <w:tabs>
          <w:tab w:val="num" w:pos="6914"/>
        </w:tabs>
        <w:ind w:left="6914"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num>
  <w:num w:numId="16">
    <w:abstractNumId w:val="4"/>
  </w:num>
  <w:num w:numId="17">
    <w:abstractNumId w:val="13"/>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75016"/>
    <w:rsid w:val="00003C5A"/>
    <w:rsid w:val="000122E0"/>
    <w:rsid w:val="000222E9"/>
    <w:rsid w:val="00056A9F"/>
    <w:rsid w:val="00056D82"/>
    <w:rsid w:val="00062F40"/>
    <w:rsid w:val="00074CB3"/>
    <w:rsid w:val="000829A1"/>
    <w:rsid w:val="00084811"/>
    <w:rsid w:val="0009275B"/>
    <w:rsid w:val="000A1753"/>
    <w:rsid w:val="000A6B58"/>
    <w:rsid w:val="000B00BB"/>
    <w:rsid w:val="000B768A"/>
    <w:rsid w:val="000C1418"/>
    <w:rsid w:val="000C3B80"/>
    <w:rsid w:val="000D0129"/>
    <w:rsid w:val="000D0835"/>
    <w:rsid w:val="000D5A2E"/>
    <w:rsid w:val="000E0E45"/>
    <w:rsid w:val="000E2C33"/>
    <w:rsid w:val="000E6B55"/>
    <w:rsid w:val="000E7181"/>
    <w:rsid w:val="0010130D"/>
    <w:rsid w:val="001021F6"/>
    <w:rsid w:val="001346E4"/>
    <w:rsid w:val="00134CB6"/>
    <w:rsid w:val="00143F09"/>
    <w:rsid w:val="00144744"/>
    <w:rsid w:val="00144E67"/>
    <w:rsid w:val="00155190"/>
    <w:rsid w:val="00155375"/>
    <w:rsid w:val="001601AA"/>
    <w:rsid w:val="00164493"/>
    <w:rsid w:val="0016588E"/>
    <w:rsid w:val="001660C1"/>
    <w:rsid w:val="001820E6"/>
    <w:rsid w:val="001879A8"/>
    <w:rsid w:val="0019128A"/>
    <w:rsid w:val="00191369"/>
    <w:rsid w:val="001A29A0"/>
    <w:rsid w:val="001A47C1"/>
    <w:rsid w:val="001B1106"/>
    <w:rsid w:val="001B2E9A"/>
    <w:rsid w:val="001C73C2"/>
    <w:rsid w:val="001D0CD4"/>
    <w:rsid w:val="001F5EFA"/>
    <w:rsid w:val="00203250"/>
    <w:rsid w:val="00213B1A"/>
    <w:rsid w:val="00214C50"/>
    <w:rsid w:val="002176E8"/>
    <w:rsid w:val="002202E0"/>
    <w:rsid w:val="002254C6"/>
    <w:rsid w:val="00227610"/>
    <w:rsid w:val="00233B79"/>
    <w:rsid w:val="0023695F"/>
    <w:rsid w:val="0024684E"/>
    <w:rsid w:val="00250C43"/>
    <w:rsid w:val="00253B5C"/>
    <w:rsid w:val="002547CD"/>
    <w:rsid w:val="00256D88"/>
    <w:rsid w:val="002576BE"/>
    <w:rsid w:val="00257BB9"/>
    <w:rsid w:val="00260C10"/>
    <w:rsid w:val="00261116"/>
    <w:rsid w:val="002627D1"/>
    <w:rsid w:val="00272C3E"/>
    <w:rsid w:val="002820ED"/>
    <w:rsid w:val="00284C62"/>
    <w:rsid w:val="00295FF8"/>
    <w:rsid w:val="002A08ED"/>
    <w:rsid w:val="002B5660"/>
    <w:rsid w:val="002C665B"/>
    <w:rsid w:val="002E1AC5"/>
    <w:rsid w:val="002E2836"/>
    <w:rsid w:val="00302DD6"/>
    <w:rsid w:val="00306B23"/>
    <w:rsid w:val="00313C8C"/>
    <w:rsid w:val="00314807"/>
    <w:rsid w:val="003206F5"/>
    <w:rsid w:val="00321692"/>
    <w:rsid w:val="00321AB0"/>
    <w:rsid w:val="0032594A"/>
    <w:rsid w:val="003276BC"/>
    <w:rsid w:val="0034208C"/>
    <w:rsid w:val="00356A68"/>
    <w:rsid w:val="00364EE8"/>
    <w:rsid w:val="00370560"/>
    <w:rsid w:val="003742D9"/>
    <w:rsid w:val="00380583"/>
    <w:rsid w:val="00380A42"/>
    <w:rsid w:val="00382761"/>
    <w:rsid w:val="00382AD9"/>
    <w:rsid w:val="00383F1F"/>
    <w:rsid w:val="00384309"/>
    <w:rsid w:val="00384AC4"/>
    <w:rsid w:val="003A5406"/>
    <w:rsid w:val="003B05BA"/>
    <w:rsid w:val="003B0DC3"/>
    <w:rsid w:val="003C6278"/>
    <w:rsid w:val="003C6609"/>
    <w:rsid w:val="003D2A57"/>
    <w:rsid w:val="003D3D01"/>
    <w:rsid w:val="003D48CF"/>
    <w:rsid w:val="003E362A"/>
    <w:rsid w:val="003F445B"/>
    <w:rsid w:val="004025CC"/>
    <w:rsid w:val="00407668"/>
    <w:rsid w:val="0042784E"/>
    <w:rsid w:val="004336C5"/>
    <w:rsid w:val="00435EF3"/>
    <w:rsid w:val="00436C80"/>
    <w:rsid w:val="004375A0"/>
    <w:rsid w:val="004434D0"/>
    <w:rsid w:val="0044773B"/>
    <w:rsid w:val="00451CF1"/>
    <w:rsid w:val="00453007"/>
    <w:rsid w:val="00453822"/>
    <w:rsid w:val="00453D7D"/>
    <w:rsid w:val="00455588"/>
    <w:rsid w:val="004565A7"/>
    <w:rsid w:val="00457BC4"/>
    <w:rsid w:val="004616B3"/>
    <w:rsid w:val="00462D6D"/>
    <w:rsid w:val="00464EEC"/>
    <w:rsid w:val="00465C95"/>
    <w:rsid w:val="00476A26"/>
    <w:rsid w:val="00476E53"/>
    <w:rsid w:val="0048322C"/>
    <w:rsid w:val="00483A9A"/>
    <w:rsid w:val="00483D4C"/>
    <w:rsid w:val="00485095"/>
    <w:rsid w:val="00487B08"/>
    <w:rsid w:val="00487CC7"/>
    <w:rsid w:val="00490D75"/>
    <w:rsid w:val="00494BEB"/>
    <w:rsid w:val="004B394C"/>
    <w:rsid w:val="004B6274"/>
    <w:rsid w:val="004C1BD1"/>
    <w:rsid w:val="004E136D"/>
    <w:rsid w:val="004E5104"/>
    <w:rsid w:val="004F4312"/>
    <w:rsid w:val="005176EB"/>
    <w:rsid w:val="005250AB"/>
    <w:rsid w:val="0053254B"/>
    <w:rsid w:val="005377B8"/>
    <w:rsid w:val="00547162"/>
    <w:rsid w:val="0056545A"/>
    <w:rsid w:val="005668C5"/>
    <w:rsid w:val="005679C2"/>
    <w:rsid w:val="00572DF8"/>
    <w:rsid w:val="00573E1A"/>
    <w:rsid w:val="00576559"/>
    <w:rsid w:val="00581450"/>
    <w:rsid w:val="0059021E"/>
    <w:rsid w:val="0059363D"/>
    <w:rsid w:val="005A0A27"/>
    <w:rsid w:val="005A333E"/>
    <w:rsid w:val="005A7DCE"/>
    <w:rsid w:val="005B5567"/>
    <w:rsid w:val="005B67BB"/>
    <w:rsid w:val="005C50AA"/>
    <w:rsid w:val="005D79DB"/>
    <w:rsid w:val="005E08D9"/>
    <w:rsid w:val="005E2882"/>
    <w:rsid w:val="005F11F4"/>
    <w:rsid w:val="00604A1E"/>
    <w:rsid w:val="00604DA8"/>
    <w:rsid w:val="00606EDF"/>
    <w:rsid w:val="006119B3"/>
    <w:rsid w:val="0061351E"/>
    <w:rsid w:val="00620C61"/>
    <w:rsid w:val="00625862"/>
    <w:rsid w:val="00644F51"/>
    <w:rsid w:val="00645313"/>
    <w:rsid w:val="00647227"/>
    <w:rsid w:val="00673BB9"/>
    <w:rsid w:val="006741FA"/>
    <w:rsid w:val="006749BD"/>
    <w:rsid w:val="0067666A"/>
    <w:rsid w:val="00687BF9"/>
    <w:rsid w:val="00695976"/>
    <w:rsid w:val="006962BB"/>
    <w:rsid w:val="006A175E"/>
    <w:rsid w:val="006A1AC0"/>
    <w:rsid w:val="006A4AAE"/>
    <w:rsid w:val="006A66F4"/>
    <w:rsid w:val="006A77F0"/>
    <w:rsid w:val="006B0A41"/>
    <w:rsid w:val="006B376A"/>
    <w:rsid w:val="006D3365"/>
    <w:rsid w:val="006D528D"/>
    <w:rsid w:val="006E2A75"/>
    <w:rsid w:val="006E2C7F"/>
    <w:rsid w:val="0070082D"/>
    <w:rsid w:val="007113DA"/>
    <w:rsid w:val="00713EF4"/>
    <w:rsid w:val="00720121"/>
    <w:rsid w:val="0073576E"/>
    <w:rsid w:val="0074033A"/>
    <w:rsid w:val="007428F6"/>
    <w:rsid w:val="007446CF"/>
    <w:rsid w:val="00754B64"/>
    <w:rsid w:val="007658C9"/>
    <w:rsid w:val="00770376"/>
    <w:rsid w:val="00774E03"/>
    <w:rsid w:val="007768E9"/>
    <w:rsid w:val="00782D7A"/>
    <w:rsid w:val="00784936"/>
    <w:rsid w:val="00790612"/>
    <w:rsid w:val="00795277"/>
    <w:rsid w:val="00796F65"/>
    <w:rsid w:val="00797094"/>
    <w:rsid w:val="007A156D"/>
    <w:rsid w:val="007C04AC"/>
    <w:rsid w:val="007C5C9A"/>
    <w:rsid w:val="007C697F"/>
    <w:rsid w:val="007C7362"/>
    <w:rsid w:val="007D4450"/>
    <w:rsid w:val="007D5B52"/>
    <w:rsid w:val="007D5CAB"/>
    <w:rsid w:val="007E1E98"/>
    <w:rsid w:val="007E1F63"/>
    <w:rsid w:val="007E61FE"/>
    <w:rsid w:val="007F0355"/>
    <w:rsid w:val="007F73FF"/>
    <w:rsid w:val="007F7D47"/>
    <w:rsid w:val="00801FF5"/>
    <w:rsid w:val="00802F14"/>
    <w:rsid w:val="00804CA8"/>
    <w:rsid w:val="008075A7"/>
    <w:rsid w:val="0081588F"/>
    <w:rsid w:val="008263A7"/>
    <w:rsid w:val="00827B98"/>
    <w:rsid w:val="008538FA"/>
    <w:rsid w:val="00853E3A"/>
    <w:rsid w:val="00854BB5"/>
    <w:rsid w:val="00861821"/>
    <w:rsid w:val="00866A3A"/>
    <w:rsid w:val="00872655"/>
    <w:rsid w:val="00872F1F"/>
    <w:rsid w:val="00875FD2"/>
    <w:rsid w:val="008810F3"/>
    <w:rsid w:val="00883249"/>
    <w:rsid w:val="00883D1C"/>
    <w:rsid w:val="00885AF5"/>
    <w:rsid w:val="00895C3A"/>
    <w:rsid w:val="0089792C"/>
    <w:rsid w:val="008A0443"/>
    <w:rsid w:val="008A1C07"/>
    <w:rsid w:val="008A1EA9"/>
    <w:rsid w:val="008A4982"/>
    <w:rsid w:val="008A5034"/>
    <w:rsid w:val="008A7377"/>
    <w:rsid w:val="008A7C16"/>
    <w:rsid w:val="008B2D86"/>
    <w:rsid w:val="008B6B45"/>
    <w:rsid w:val="008D13CA"/>
    <w:rsid w:val="008D34D8"/>
    <w:rsid w:val="008E1782"/>
    <w:rsid w:val="008E439E"/>
    <w:rsid w:val="00913895"/>
    <w:rsid w:val="0091729A"/>
    <w:rsid w:val="009178B0"/>
    <w:rsid w:val="0092350B"/>
    <w:rsid w:val="00931582"/>
    <w:rsid w:val="009523D4"/>
    <w:rsid w:val="00952ADA"/>
    <w:rsid w:val="009557D5"/>
    <w:rsid w:val="00965040"/>
    <w:rsid w:val="00973B9E"/>
    <w:rsid w:val="00981509"/>
    <w:rsid w:val="0098583B"/>
    <w:rsid w:val="00986EDC"/>
    <w:rsid w:val="00992385"/>
    <w:rsid w:val="00995E6C"/>
    <w:rsid w:val="00997905"/>
    <w:rsid w:val="009B6345"/>
    <w:rsid w:val="009B65E5"/>
    <w:rsid w:val="009B7228"/>
    <w:rsid w:val="009C127F"/>
    <w:rsid w:val="009C3327"/>
    <w:rsid w:val="009D1D01"/>
    <w:rsid w:val="009D66BC"/>
    <w:rsid w:val="009E0A3E"/>
    <w:rsid w:val="009E22D2"/>
    <w:rsid w:val="009E3E1F"/>
    <w:rsid w:val="009F2BFF"/>
    <w:rsid w:val="009F7CB0"/>
    <w:rsid w:val="00A11BE4"/>
    <w:rsid w:val="00A17E04"/>
    <w:rsid w:val="00A36C56"/>
    <w:rsid w:val="00A50339"/>
    <w:rsid w:val="00A60DE7"/>
    <w:rsid w:val="00A7598A"/>
    <w:rsid w:val="00A759B5"/>
    <w:rsid w:val="00A93E6F"/>
    <w:rsid w:val="00A95D99"/>
    <w:rsid w:val="00AA3D79"/>
    <w:rsid w:val="00AB3A73"/>
    <w:rsid w:val="00AB61F0"/>
    <w:rsid w:val="00AB681C"/>
    <w:rsid w:val="00AD3D7C"/>
    <w:rsid w:val="00AD508D"/>
    <w:rsid w:val="00AE23A4"/>
    <w:rsid w:val="00AF1590"/>
    <w:rsid w:val="00AF2931"/>
    <w:rsid w:val="00B00F13"/>
    <w:rsid w:val="00B048D2"/>
    <w:rsid w:val="00B06A0A"/>
    <w:rsid w:val="00B075B3"/>
    <w:rsid w:val="00B138E5"/>
    <w:rsid w:val="00B213ED"/>
    <w:rsid w:val="00B42580"/>
    <w:rsid w:val="00B458A9"/>
    <w:rsid w:val="00B63F9B"/>
    <w:rsid w:val="00B64A35"/>
    <w:rsid w:val="00B71A5E"/>
    <w:rsid w:val="00B8366A"/>
    <w:rsid w:val="00B876AB"/>
    <w:rsid w:val="00B95E08"/>
    <w:rsid w:val="00B95EAC"/>
    <w:rsid w:val="00BA1082"/>
    <w:rsid w:val="00BA477A"/>
    <w:rsid w:val="00BB20C6"/>
    <w:rsid w:val="00BB21C5"/>
    <w:rsid w:val="00BC6B28"/>
    <w:rsid w:val="00BC723D"/>
    <w:rsid w:val="00BD1EDE"/>
    <w:rsid w:val="00BD3CDD"/>
    <w:rsid w:val="00BD415C"/>
    <w:rsid w:val="00BD7A9B"/>
    <w:rsid w:val="00BE0147"/>
    <w:rsid w:val="00BE4A81"/>
    <w:rsid w:val="00BE5FEF"/>
    <w:rsid w:val="00BE73B5"/>
    <w:rsid w:val="00BE7F14"/>
    <w:rsid w:val="00C06CEA"/>
    <w:rsid w:val="00C132A1"/>
    <w:rsid w:val="00C22937"/>
    <w:rsid w:val="00C22A25"/>
    <w:rsid w:val="00C2709B"/>
    <w:rsid w:val="00C3025E"/>
    <w:rsid w:val="00C347C2"/>
    <w:rsid w:val="00C5316D"/>
    <w:rsid w:val="00C548C8"/>
    <w:rsid w:val="00C60FC2"/>
    <w:rsid w:val="00C66FEC"/>
    <w:rsid w:val="00C722C4"/>
    <w:rsid w:val="00C75701"/>
    <w:rsid w:val="00C76454"/>
    <w:rsid w:val="00C77A02"/>
    <w:rsid w:val="00C8069B"/>
    <w:rsid w:val="00C8367F"/>
    <w:rsid w:val="00C912D4"/>
    <w:rsid w:val="00C92913"/>
    <w:rsid w:val="00C951F2"/>
    <w:rsid w:val="00CA080D"/>
    <w:rsid w:val="00CA0B97"/>
    <w:rsid w:val="00CA4FB0"/>
    <w:rsid w:val="00CC468D"/>
    <w:rsid w:val="00CC5A41"/>
    <w:rsid w:val="00CC7789"/>
    <w:rsid w:val="00CD2FA4"/>
    <w:rsid w:val="00CD5459"/>
    <w:rsid w:val="00CD5FEB"/>
    <w:rsid w:val="00CE3A60"/>
    <w:rsid w:val="00D00D9D"/>
    <w:rsid w:val="00D11E5D"/>
    <w:rsid w:val="00D17D2E"/>
    <w:rsid w:val="00D20C22"/>
    <w:rsid w:val="00D318D0"/>
    <w:rsid w:val="00D40FFA"/>
    <w:rsid w:val="00D43701"/>
    <w:rsid w:val="00D539CC"/>
    <w:rsid w:val="00D634D9"/>
    <w:rsid w:val="00D6386F"/>
    <w:rsid w:val="00D66ED2"/>
    <w:rsid w:val="00D745A3"/>
    <w:rsid w:val="00D760B0"/>
    <w:rsid w:val="00D9409C"/>
    <w:rsid w:val="00D9459E"/>
    <w:rsid w:val="00DA414B"/>
    <w:rsid w:val="00DA4E43"/>
    <w:rsid w:val="00DB0A60"/>
    <w:rsid w:val="00DB2572"/>
    <w:rsid w:val="00DB4856"/>
    <w:rsid w:val="00DC2166"/>
    <w:rsid w:val="00DD45F7"/>
    <w:rsid w:val="00DE066D"/>
    <w:rsid w:val="00DE0EF1"/>
    <w:rsid w:val="00DE620F"/>
    <w:rsid w:val="00DF0F95"/>
    <w:rsid w:val="00DF0FB0"/>
    <w:rsid w:val="00DF2A83"/>
    <w:rsid w:val="00DF5102"/>
    <w:rsid w:val="00DF68A4"/>
    <w:rsid w:val="00E0137F"/>
    <w:rsid w:val="00E124ED"/>
    <w:rsid w:val="00E17E76"/>
    <w:rsid w:val="00E24745"/>
    <w:rsid w:val="00E3670D"/>
    <w:rsid w:val="00E4126B"/>
    <w:rsid w:val="00E45194"/>
    <w:rsid w:val="00E45E0F"/>
    <w:rsid w:val="00E6333D"/>
    <w:rsid w:val="00E64119"/>
    <w:rsid w:val="00E72CEB"/>
    <w:rsid w:val="00E74322"/>
    <w:rsid w:val="00E75BD4"/>
    <w:rsid w:val="00E84E0B"/>
    <w:rsid w:val="00E85953"/>
    <w:rsid w:val="00E87EF0"/>
    <w:rsid w:val="00E90CF2"/>
    <w:rsid w:val="00E90D08"/>
    <w:rsid w:val="00EA14F7"/>
    <w:rsid w:val="00EA228E"/>
    <w:rsid w:val="00EB3495"/>
    <w:rsid w:val="00EB4813"/>
    <w:rsid w:val="00EE5E2F"/>
    <w:rsid w:val="00EF7C0F"/>
    <w:rsid w:val="00F162C0"/>
    <w:rsid w:val="00F20696"/>
    <w:rsid w:val="00F267F7"/>
    <w:rsid w:val="00F35D37"/>
    <w:rsid w:val="00F528FD"/>
    <w:rsid w:val="00F52911"/>
    <w:rsid w:val="00F52A19"/>
    <w:rsid w:val="00F62F5D"/>
    <w:rsid w:val="00F71E59"/>
    <w:rsid w:val="00F74C8E"/>
    <w:rsid w:val="00F75016"/>
    <w:rsid w:val="00F76F58"/>
    <w:rsid w:val="00F778C0"/>
    <w:rsid w:val="00F84CCB"/>
    <w:rsid w:val="00F87E41"/>
    <w:rsid w:val="00F924AD"/>
    <w:rsid w:val="00F9316A"/>
    <w:rsid w:val="00F934C5"/>
    <w:rsid w:val="00F95A72"/>
    <w:rsid w:val="00F96652"/>
    <w:rsid w:val="00FA0688"/>
    <w:rsid w:val="00FA2EDC"/>
    <w:rsid w:val="00FA497B"/>
    <w:rsid w:val="00FC07BA"/>
    <w:rsid w:val="00FC3DBD"/>
    <w:rsid w:val="00FD1B93"/>
    <w:rsid w:val="00FD466D"/>
    <w:rsid w:val="00FD5E15"/>
    <w:rsid w:val="00FE0530"/>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47106"/>
  <w15:docId w15:val="{841D1142-5EC8-4525-8577-B685AD9F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qFormat/>
    <w:rsid w:val="00DC2166"/>
    <w:pPr>
      <w:keepNext/>
      <w:ind w:left="0"/>
      <w:jc w:val="left"/>
      <w:outlineLvl w:val="0"/>
    </w:pPr>
    <w:rPr>
      <w:rFonts w:ascii="Times New Roman" w:eastAsia="Times New Roman" w:hAnsi="Times New Roman"/>
      <w:b/>
      <w:bCs/>
      <w:sz w:val="28"/>
      <w:szCs w:val="24"/>
      <w:lang w:val="hr-HR"/>
    </w:rPr>
  </w:style>
  <w:style w:type="paragraph" w:styleId="Heading2">
    <w:name w:val="heading 2"/>
    <w:basedOn w:val="Normal"/>
    <w:next w:val="Normal"/>
    <w:link w:val="Heading2Char"/>
    <w:uiPriority w:val="9"/>
    <w:semiHidden/>
    <w:unhideWhenUsed/>
    <w:qFormat/>
    <w:rsid w:val="00DC2166"/>
    <w:pPr>
      <w:keepNext/>
      <w:spacing w:before="240" w:after="60"/>
      <w:ind w:left="0"/>
      <w:jc w:val="left"/>
      <w:outlineLvl w:val="1"/>
    </w:pPr>
    <w:rPr>
      <w:rFonts w:ascii="Arial" w:eastAsia="Times New Roman" w:hAnsi="Arial" w:cs="Arial"/>
      <w:b/>
      <w:bCs/>
      <w:i/>
      <w:iCs/>
      <w:sz w:val="28"/>
      <w:szCs w:val="28"/>
    </w:rPr>
  </w:style>
  <w:style w:type="paragraph" w:styleId="Heading3">
    <w:name w:val="heading 3"/>
    <w:basedOn w:val="Normal"/>
    <w:next w:val="Normal"/>
    <w:link w:val="Heading3Char"/>
    <w:semiHidden/>
    <w:unhideWhenUsed/>
    <w:qFormat/>
    <w:rsid w:val="00DC2166"/>
    <w:pPr>
      <w:keepNext/>
      <w:spacing w:before="240" w:after="60"/>
      <w:ind w:left="0"/>
      <w:jc w:val="left"/>
      <w:outlineLvl w:val="2"/>
    </w:pPr>
    <w:rPr>
      <w:rFonts w:ascii="Arial" w:eastAsia="Times New Roman" w:hAnsi="Arial" w:cs="Arial"/>
      <w:b/>
      <w:bCs/>
      <w:sz w:val="26"/>
      <w:szCs w:val="26"/>
    </w:rPr>
  </w:style>
  <w:style w:type="paragraph" w:styleId="Heading4">
    <w:name w:val="heading 4"/>
    <w:basedOn w:val="Normal"/>
    <w:next w:val="Normal"/>
    <w:link w:val="Heading4Char"/>
    <w:uiPriority w:val="9"/>
    <w:semiHidden/>
    <w:unhideWhenUsed/>
    <w:qFormat/>
    <w:rsid w:val="00DC2166"/>
    <w:pPr>
      <w:keepNext/>
      <w:spacing w:before="240" w:after="60"/>
      <w:ind w:left="0"/>
      <w:jc w:val="left"/>
      <w:outlineLvl w:val="3"/>
    </w:pPr>
    <w:rPr>
      <w:rFonts w:ascii="Times New Roman" w:eastAsia="Times New Roman" w:hAnsi="Times New Roman"/>
      <w:b/>
      <w:bCs/>
      <w:sz w:val="28"/>
      <w:szCs w:val="28"/>
    </w:rPr>
  </w:style>
  <w:style w:type="paragraph" w:styleId="Heading5">
    <w:name w:val="heading 5"/>
    <w:basedOn w:val="Heading4"/>
    <w:next w:val="Normal"/>
    <w:link w:val="Heading5Char"/>
    <w:semiHidden/>
    <w:unhideWhenUsed/>
    <w:qFormat/>
    <w:rsid w:val="00DC2166"/>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semiHidden/>
    <w:unhideWhenUsed/>
    <w:qFormat/>
    <w:rsid w:val="00DC2166"/>
    <w:pPr>
      <w:outlineLvl w:val="5"/>
    </w:pPr>
  </w:style>
  <w:style w:type="paragraph" w:styleId="Heading7">
    <w:name w:val="heading 7"/>
    <w:basedOn w:val="Normal"/>
    <w:next w:val="Normal"/>
    <w:link w:val="Heading7Char"/>
    <w:uiPriority w:val="9"/>
    <w:semiHidden/>
    <w:unhideWhenUsed/>
    <w:qFormat/>
    <w:rsid w:val="00DC2166"/>
    <w:pPr>
      <w:spacing w:before="240" w:after="60"/>
      <w:ind w:left="0"/>
      <w:jc w:val="left"/>
      <w:outlineLvl w:val="6"/>
    </w:pPr>
    <w:rPr>
      <w:rFonts w:ascii="Times New Roman" w:eastAsia="Times New Roman" w:hAnsi="Times New Roman"/>
      <w:sz w:val="24"/>
      <w:szCs w:val="24"/>
    </w:rPr>
  </w:style>
  <w:style w:type="paragraph" w:styleId="Heading8">
    <w:name w:val="heading 8"/>
    <w:basedOn w:val="Normal"/>
    <w:next w:val="Normal"/>
    <w:link w:val="Heading8Char"/>
    <w:uiPriority w:val="99"/>
    <w:semiHidden/>
    <w:unhideWhenUsed/>
    <w:qFormat/>
    <w:rsid w:val="00DC2166"/>
    <w:pPr>
      <w:keepLines/>
      <w:spacing w:before="240" w:after="60"/>
      <w:ind w:left="0"/>
      <w:outlineLvl w:val="7"/>
    </w:pPr>
    <w:rPr>
      <w:rFonts w:ascii="Arial" w:eastAsia="Times New Roman" w:hAnsi="Arial"/>
      <w:i/>
      <w:sz w:val="20"/>
      <w:szCs w:val="20"/>
    </w:rPr>
  </w:style>
  <w:style w:type="paragraph" w:styleId="Heading9">
    <w:name w:val="heading 9"/>
    <w:basedOn w:val="Normal"/>
    <w:next w:val="Normal"/>
    <w:link w:val="Heading9Char"/>
    <w:uiPriority w:val="99"/>
    <w:semiHidden/>
    <w:unhideWhenUsed/>
    <w:qFormat/>
    <w:rsid w:val="00DC2166"/>
    <w:pPr>
      <w:keepLines/>
      <w:spacing w:before="240" w:after="60"/>
      <w:ind w:left="0"/>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B213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rsid w:val="00DC2166"/>
    <w:rPr>
      <w:rFonts w:ascii="Times New Roman" w:eastAsia="Times New Roman" w:hAnsi="Times New Roman"/>
      <w:b/>
      <w:bCs/>
      <w:sz w:val="28"/>
      <w:szCs w:val="24"/>
      <w:lang w:val="hr-HR"/>
    </w:rPr>
  </w:style>
  <w:style w:type="character" w:customStyle="1" w:styleId="Heading2Char">
    <w:name w:val="Heading 2 Char"/>
    <w:basedOn w:val="DefaultParagraphFont"/>
    <w:link w:val="Heading2"/>
    <w:uiPriority w:val="9"/>
    <w:semiHidden/>
    <w:rsid w:val="00DC2166"/>
    <w:rPr>
      <w:rFonts w:ascii="Arial" w:eastAsia="Times New Roman" w:hAnsi="Arial" w:cs="Arial"/>
      <w:b/>
      <w:bCs/>
      <w:i/>
      <w:iCs/>
      <w:sz w:val="28"/>
      <w:szCs w:val="28"/>
    </w:rPr>
  </w:style>
  <w:style w:type="character" w:customStyle="1" w:styleId="Heading3Char">
    <w:name w:val="Heading 3 Char"/>
    <w:basedOn w:val="DefaultParagraphFont"/>
    <w:link w:val="Heading3"/>
    <w:semiHidden/>
    <w:rsid w:val="00DC2166"/>
    <w:rPr>
      <w:rFonts w:ascii="Arial" w:eastAsia="Times New Roman" w:hAnsi="Arial" w:cs="Arial"/>
      <w:b/>
      <w:bCs/>
      <w:sz w:val="26"/>
      <w:szCs w:val="26"/>
    </w:rPr>
  </w:style>
  <w:style w:type="character" w:customStyle="1" w:styleId="Heading4Char">
    <w:name w:val="Heading 4 Char"/>
    <w:basedOn w:val="DefaultParagraphFont"/>
    <w:link w:val="Heading4"/>
    <w:uiPriority w:val="9"/>
    <w:semiHidden/>
    <w:rsid w:val="00DC2166"/>
    <w:rPr>
      <w:rFonts w:ascii="Times New Roman" w:eastAsia="Times New Roman" w:hAnsi="Times New Roman"/>
      <w:b/>
      <w:bCs/>
      <w:sz w:val="28"/>
      <w:szCs w:val="28"/>
    </w:rPr>
  </w:style>
  <w:style w:type="character" w:customStyle="1" w:styleId="Heading5Char">
    <w:name w:val="Heading 5 Char"/>
    <w:basedOn w:val="DefaultParagraphFont"/>
    <w:link w:val="Heading5"/>
    <w:semiHidden/>
    <w:rsid w:val="00DC2166"/>
    <w:rPr>
      <w:rFonts w:ascii="Arial" w:eastAsia="Times New Roman" w:hAnsi="Arial"/>
      <w:sz w:val="22"/>
    </w:rPr>
  </w:style>
  <w:style w:type="character" w:customStyle="1" w:styleId="Heading6Char">
    <w:name w:val="Heading 6 Char"/>
    <w:basedOn w:val="DefaultParagraphFont"/>
    <w:link w:val="Heading6"/>
    <w:semiHidden/>
    <w:rsid w:val="00DC2166"/>
    <w:rPr>
      <w:rFonts w:ascii="Arial" w:eastAsia="Times New Roman" w:hAnsi="Arial"/>
      <w:sz w:val="22"/>
    </w:rPr>
  </w:style>
  <w:style w:type="character" w:customStyle="1" w:styleId="Heading7Char">
    <w:name w:val="Heading 7 Char"/>
    <w:basedOn w:val="DefaultParagraphFont"/>
    <w:link w:val="Heading7"/>
    <w:uiPriority w:val="9"/>
    <w:semiHidden/>
    <w:rsid w:val="00DC2166"/>
    <w:rPr>
      <w:rFonts w:ascii="Times New Roman" w:eastAsia="Times New Roman" w:hAnsi="Times New Roman"/>
      <w:sz w:val="24"/>
      <w:szCs w:val="24"/>
    </w:rPr>
  </w:style>
  <w:style w:type="character" w:customStyle="1" w:styleId="Heading8Char">
    <w:name w:val="Heading 8 Char"/>
    <w:basedOn w:val="DefaultParagraphFont"/>
    <w:link w:val="Heading8"/>
    <w:uiPriority w:val="99"/>
    <w:semiHidden/>
    <w:rsid w:val="00DC2166"/>
    <w:rPr>
      <w:rFonts w:ascii="Arial" w:eastAsia="Times New Roman" w:hAnsi="Arial"/>
      <w:i/>
    </w:rPr>
  </w:style>
  <w:style w:type="character" w:customStyle="1" w:styleId="Heading9Char">
    <w:name w:val="Heading 9 Char"/>
    <w:basedOn w:val="DefaultParagraphFont"/>
    <w:link w:val="Heading9"/>
    <w:uiPriority w:val="99"/>
    <w:semiHidden/>
    <w:rsid w:val="00DC2166"/>
    <w:rPr>
      <w:rFonts w:ascii="Arial" w:eastAsia="Times New Roman" w:hAnsi="Arial"/>
      <w:b/>
      <w:i/>
      <w:sz w:val="18"/>
    </w:rPr>
  </w:style>
  <w:style w:type="character" w:styleId="Hyperlink">
    <w:name w:val="Hyperlink"/>
    <w:basedOn w:val="DefaultParagraphFont"/>
    <w:uiPriority w:val="99"/>
    <w:semiHidden/>
    <w:unhideWhenUsed/>
    <w:rsid w:val="00DC2166"/>
    <w:rPr>
      <w:color w:val="0000FF"/>
      <w:u w:val="single"/>
    </w:rPr>
  </w:style>
  <w:style w:type="character" w:styleId="FollowedHyperlink">
    <w:name w:val="FollowedHyperlink"/>
    <w:basedOn w:val="DefaultParagraphFont"/>
    <w:uiPriority w:val="99"/>
    <w:semiHidden/>
    <w:unhideWhenUsed/>
    <w:rsid w:val="00DC2166"/>
    <w:rPr>
      <w:color w:val="800080"/>
      <w:u w:val="single"/>
    </w:rPr>
  </w:style>
  <w:style w:type="paragraph" w:styleId="NormalWeb">
    <w:name w:val="Normal (Web)"/>
    <w:basedOn w:val="Normal"/>
    <w:uiPriority w:val="99"/>
    <w:semiHidden/>
    <w:unhideWhenUsed/>
    <w:rsid w:val="00DC2166"/>
    <w:pPr>
      <w:spacing w:before="100" w:beforeAutospacing="1" w:after="100" w:afterAutospacing="1"/>
      <w:ind w:left="0"/>
      <w:jc w:val="left"/>
    </w:pPr>
    <w:rPr>
      <w:rFonts w:ascii="Times New Roman" w:eastAsia="Times New Roman" w:hAnsi="Times New Roman"/>
      <w:sz w:val="24"/>
      <w:szCs w:val="24"/>
    </w:rPr>
  </w:style>
  <w:style w:type="paragraph" w:styleId="TOC1">
    <w:name w:val="toc 1"/>
    <w:basedOn w:val="Normal"/>
    <w:next w:val="Normal"/>
    <w:autoRedefine/>
    <w:uiPriority w:val="99"/>
    <w:semiHidden/>
    <w:unhideWhenUsed/>
    <w:rsid w:val="00DC2166"/>
    <w:pPr>
      <w:tabs>
        <w:tab w:val="right" w:leader="dot" w:pos="9062"/>
      </w:tabs>
      <w:spacing w:before="120"/>
      <w:ind w:left="-180" w:hanging="720"/>
      <w:jc w:val="center"/>
    </w:pPr>
    <w:rPr>
      <w:rFonts w:ascii="Times New Roman" w:eastAsia="Times New Roman" w:hAnsi="Times New Roman"/>
      <w:b/>
      <w:sz w:val="36"/>
      <w:szCs w:val="36"/>
      <w:lang w:val="sr-Cyrl-CS"/>
    </w:rPr>
  </w:style>
  <w:style w:type="paragraph" w:styleId="CommentText">
    <w:name w:val="annotation text"/>
    <w:basedOn w:val="Normal"/>
    <w:link w:val="CommentTextChar"/>
    <w:uiPriority w:val="99"/>
    <w:semiHidden/>
    <w:unhideWhenUsed/>
    <w:rsid w:val="00DC2166"/>
    <w:pPr>
      <w:keepLines/>
      <w:spacing w:before="120"/>
      <w:ind w:left="1259"/>
    </w:pPr>
    <w:rPr>
      <w:rFonts w:ascii="Tahoma" w:eastAsia="Times New Roman" w:hAnsi="Tahoma"/>
      <w:sz w:val="20"/>
      <w:szCs w:val="20"/>
    </w:rPr>
  </w:style>
  <w:style w:type="character" w:customStyle="1" w:styleId="CommentTextChar">
    <w:name w:val="Comment Text Char"/>
    <w:basedOn w:val="DefaultParagraphFont"/>
    <w:link w:val="CommentText"/>
    <w:uiPriority w:val="99"/>
    <w:semiHidden/>
    <w:rsid w:val="00DC2166"/>
    <w:rPr>
      <w:rFonts w:ascii="Tahoma" w:eastAsia="Times New Roman" w:hAnsi="Tahoma"/>
    </w:rPr>
  </w:style>
  <w:style w:type="character" w:customStyle="1" w:styleId="BodyTextChar">
    <w:name w:val="Body Text Char"/>
    <w:aliases w:val="Char Char, Char Char"/>
    <w:basedOn w:val="DefaultParagraphFont"/>
    <w:link w:val="BodyText"/>
    <w:locked/>
    <w:rsid w:val="00DC2166"/>
    <w:rPr>
      <w:rFonts w:ascii="Times New Roman" w:eastAsia="Times New Roman" w:hAnsi="Times New Roman"/>
      <w:sz w:val="24"/>
      <w:szCs w:val="24"/>
      <w:lang w:val="hr-HR"/>
    </w:rPr>
  </w:style>
  <w:style w:type="paragraph" w:styleId="BodyText">
    <w:name w:val="Body Text"/>
    <w:aliases w:val="Char, Char"/>
    <w:basedOn w:val="Normal"/>
    <w:link w:val="BodyTextChar"/>
    <w:unhideWhenUsed/>
    <w:rsid w:val="00DC2166"/>
    <w:pPr>
      <w:ind w:left="0"/>
    </w:pPr>
    <w:rPr>
      <w:rFonts w:ascii="Times New Roman" w:eastAsia="Times New Roman" w:hAnsi="Times New Roman"/>
      <w:sz w:val="24"/>
      <w:szCs w:val="24"/>
      <w:lang w:val="hr-HR"/>
    </w:rPr>
  </w:style>
  <w:style w:type="character" w:customStyle="1" w:styleId="BodyTextChar1">
    <w:name w:val="Body Text Char1"/>
    <w:aliases w:val="Char Char1"/>
    <w:basedOn w:val="DefaultParagraphFont"/>
    <w:semiHidden/>
    <w:rsid w:val="00DC2166"/>
    <w:rPr>
      <w:sz w:val="22"/>
      <w:szCs w:val="22"/>
    </w:rPr>
  </w:style>
  <w:style w:type="paragraph" w:styleId="BodyTextIndent">
    <w:name w:val="Body Text Indent"/>
    <w:basedOn w:val="Normal"/>
    <w:link w:val="BodyTextIndentChar"/>
    <w:uiPriority w:val="99"/>
    <w:semiHidden/>
    <w:unhideWhenUsed/>
    <w:rsid w:val="00DC2166"/>
    <w:pPr>
      <w:ind w:left="720"/>
    </w:pPr>
    <w:rPr>
      <w:rFonts w:ascii="Times New Roman" w:eastAsia="Times New Roman" w:hAnsi="Times New Roman"/>
      <w:sz w:val="24"/>
      <w:szCs w:val="24"/>
      <w:lang w:val="hr-HR"/>
    </w:rPr>
  </w:style>
  <w:style w:type="character" w:customStyle="1" w:styleId="BodyTextIndentChar">
    <w:name w:val="Body Text Indent Char"/>
    <w:basedOn w:val="DefaultParagraphFont"/>
    <w:link w:val="BodyTextIndent"/>
    <w:uiPriority w:val="99"/>
    <w:semiHidden/>
    <w:rsid w:val="00DC2166"/>
    <w:rPr>
      <w:rFonts w:ascii="Times New Roman" w:eastAsia="Times New Roman" w:hAnsi="Times New Roman"/>
      <w:sz w:val="24"/>
      <w:szCs w:val="24"/>
      <w:lang w:val="hr-HR"/>
    </w:rPr>
  </w:style>
  <w:style w:type="paragraph" w:styleId="BodyText3">
    <w:name w:val="Body Text 3"/>
    <w:basedOn w:val="Normal"/>
    <w:link w:val="BodyText3Char"/>
    <w:uiPriority w:val="99"/>
    <w:semiHidden/>
    <w:unhideWhenUsed/>
    <w:rsid w:val="00DC2166"/>
    <w:pPr>
      <w:spacing w:after="120"/>
      <w:ind w:left="0"/>
      <w:jc w:val="left"/>
    </w:pPr>
    <w:rPr>
      <w:rFonts w:ascii="Times New Roman" w:eastAsia="Times New Roman" w:hAnsi="Times New Roman"/>
      <w:sz w:val="16"/>
      <w:szCs w:val="16"/>
    </w:rPr>
  </w:style>
  <w:style w:type="character" w:customStyle="1" w:styleId="BodyText3Char">
    <w:name w:val="Body Text 3 Char"/>
    <w:basedOn w:val="DefaultParagraphFont"/>
    <w:link w:val="BodyText3"/>
    <w:uiPriority w:val="99"/>
    <w:semiHidden/>
    <w:rsid w:val="00DC2166"/>
    <w:rPr>
      <w:rFonts w:ascii="Times New Roman" w:eastAsia="Times New Roman" w:hAnsi="Times New Roman"/>
      <w:sz w:val="16"/>
      <w:szCs w:val="16"/>
    </w:rPr>
  </w:style>
  <w:style w:type="paragraph" w:styleId="BodyTextIndent2">
    <w:name w:val="Body Text Indent 2"/>
    <w:basedOn w:val="Normal"/>
    <w:link w:val="BodyTextIndent2Char"/>
    <w:uiPriority w:val="99"/>
    <w:semiHidden/>
    <w:unhideWhenUsed/>
    <w:rsid w:val="00DC2166"/>
    <w:pPr>
      <w:spacing w:after="120" w:line="480" w:lineRule="auto"/>
      <w:ind w:left="283"/>
      <w:jc w:val="left"/>
    </w:pPr>
    <w:rPr>
      <w:rFonts w:ascii="Times New Roman" w:eastAsia="Times New Roman" w:hAnsi="Times New Roman"/>
      <w:sz w:val="24"/>
      <w:szCs w:val="24"/>
    </w:rPr>
  </w:style>
  <w:style w:type="character" w:customStyle="1" w:styleId="BodyTextIndent2Char">
    <w:name w:val="Body Text Indent 2 Char"/>
    <w:basedOn w:val="DefaultParagraphFont"/>
    <w:link w:val="BodyTextIndent2"/>
    <w:uiPriority w:val="99"/>
    <w:semiHidden/>
    <w:rsid w:val="00DC2166"/>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DC2166"/>
    <w:pPr>
      <w:tabs>
        <w:tab w:val="num" w:pos="1211"/>
      </w:tabs>
      <w:ind w:left="1260"/>
      <w:jc w:val="left"/>
    </w:pPr>
    <w:rPr>
      <w:rFonts w:ascii="Times New Roman" w:eastAsia="Arial Unicode MS" w:hAnsi="Times New Roman"/>
      <w:sz w:val="24"/>
      <w:szCs w:val="24"/>
      <w:lang w:val="sr-Cyrl-CS"/>
    </w:rPr>
  </w:style>
  <w:style w:type="character" w:customStyle="1" w:styleId="BodyTextIndent3Char">
    <w:name w:val="Body Text Indent 3 Char"/>
    <w:basedOn w:val="DefaultParagraphFont"/>
    <w:link w:val="BodyTextIndent3"/>
    <w:uiPriority w:val="99"/>
    <w:semiHidden/>
    <w:rsid w:val="00DC2166"/>
    <w:rPr>
      <w:rFonts w:ascii="Times New Roman" w:eastAsia="Arial Unicode MS" w:hAnsi="Times New Roman"/>
      <w:sz w:val="24"/>
      <w:szCs w:val="24"/>
      <w:lang w:val="sr-Cyrl-CS"/>
    </w:rPr>
  </w:style>
  <w:style w:type="paragraph" w:styleId="BlockText">
    <w:name w:val="Block Text"/>
    <w:basedOn w:val="Normal"/>
    <w:uiPriority w:val="99"/>
    <w:semiHidden/>
    <w:unhideWhenUsed/>
    <w:rsid w:val="00DC2166"/>
    <w:pPr>
      <w:ind w:left="-360" w:right="-331"/>
    </w:pPr>
    <w:rPr>
      <w:rFonts w:ascii="Times New Roman" w:eastAsia="Times New Roman" w:hAnsi="Times New Roman"/>
      <w:sz w:val="28"/>
      <w:szCs w:val="24"/>
    </w:rPr>
  </w:style>
  <w:style w:type="paragraph" w:styleId="PlainText">
    <w:name w:val="Plain Text"/>
    <w:basedOn w:val="Normal"/>
    <w:link w:val="PlainTextChar"/>
    <w:uiPriority w:val="99"/>
    <w:semiHidden/>
    <w:unhideWhenUsed/>
    <w:rsid w:val="00DC2166"/>
    <w:pPr>
      <w:ind w:left="0"/>
      <w:jc w:val="left"/>
    </w:pPr>
    <w:rPr>
      <w:rFonts w:ascii="Courier New" w:eastAsia="Times New Roman" w:hAnsi="Courier New"/>
      <w:sz w:val="20"/>
      <w:szCs w:val="20"/>
    </w:rPr>
  </w:style>
  <w:style w:type="character" w:customStyle="1" w:styleId="PlainTextChar">
    <w:name w:val="Plain Text Char"/>
    <w:basedOn w:val="DefaultParagraphFont"/>
    <w:link w:val="PlainText"/>
    <w:uiPriority w:val="99"/>
    <w:semiHidden/>
    <w:rsid w:val="00DC2166"/>
    <w:rPr>
      <w:rFonts w:ascii="Courier New" w:eastAsia="Times New Roman" w:hAnsi="Courier New"/>
    </w:rPr>
  </w:style>
  <w:style w:type="paragraph" w:styleId="CommentSubject">
    <w:name w:val="annotation subject"/>
    <w:basedOn w:val="CommentText"/>
    <w:next w:val="CommentText"/>
    <w:link w:val="CommentSubjectChar"/>
    <w:uiPriority w:val="99"/>
    <w:semiHidden/>
    <w:unhideWhenUsed/>
    <w:rsid w:val="00DC2166"/>
    <w:pPr>
      <w:keepLines w:val="0"/>
      <w:spacing w:before="0"/>
      <w:ind w:left="0"/>
      <w:jc w:val="left"/>
    </w:pPr>
    <w:rPr>
      <w:rFonts w:ascii="Times New Roman" w:hAnsi="Times New Roman"/>
      <w:b/>
      <w:bCs/>
      <w:lang w:val="en-GB"/>
    </w:rPr>
  </w:style>
  <w:style w:type="character" w:customStyle="1" w:styleId="CommentSubjectChar">
    <w:name w:val="Comment Subject Char"/>
    <w:basedOn w:val="CommentTextChar"/>
    <w:link w:val="CommentSubject"/>
    <w:uiPriority w:val="99"/>
    <w:semiHidden/>
    <w:rsid w:val="00DC2166"/>
    <w:rPr>
      <w:rFonts w:ascii="Times New Roman" w:eastAsia="Times New Roman" w:hAnsi="Times New Roman"/>
      <w:b/>
      <w:bCs/>
      <w:lang w:val="en-GB"/>
    </w:rPr>
  </w:style>
  <w:style w:type="paragraph" w:styleId="NoSpacing">
    <w:name w:val="No Spacing"/>
    <w:uiPriority w:val="99"/>
    <w:qFormat/>
    <w:rsid w:val="00DC2166"/>
    <w:rPr>
      <w:rFonts w:eastAsia="Times New Roman"/>
      <w:sz w:val="22"/>
      <w:szCs w:val="22"/>
    </w:rPr>
  </w:style>
  <w:style w:type="paragraph" w:styleId="Revision">
    <w:name w:val="Revision"/>
    <w:uiPriority w:val="99"/>
    <w:semiHidden/>
    <w:rsid w:val="00DC2166"/>
    <w:rPr>
      <w:rFonts w:eastAsia="Times New Roman"/>
      <w:sz w:val="22"/>
      <w:szCs w:val="22"/>
    </w:rPr>
  </w:style>
  <w:style w:type="character" w:customStyle="1" w:styleId="ListParagraphChar">
    <w:name w:val="List Paragraph Char"/>
    <w:basedOn w:val="DefaultParagraphFont"/>
    <w:link w:val="ListParagraph"/>
    <w:uiPriority w:val="34"/>
    <w:locked/>
    <w:rsid w:val="00DC2166"/>
    <w:rPr>
      <w:rFonts w:eastAsia="Times New Roman"/>
    </w:rPr>
  </w:style>
  <w:style w:type="paragraph" w:styleId="ListParagraph">
    <w:name w:val="List Paragraph"/>
    <w:basedOn w:val="Normal"/>
    <w:link w:val="ListParagraphChar"/>
    <w:uiPriority w:val="34"/>
    <w:qFormat/>
    <w:rsid w:val="00DC2166"/>
    <w:pPr>
      <w:spacing w:after="200" w:line="276" w:lineRule="auto"/>
      <w:ind w:left="720"/>
      <w:contextualSpacing/>
      <w:jc w:val="left"/>
    </w:pPr>
    <w:rPr>
      <w:rFonts w:eastAsia="Times New Roman"/>
      <w:sz w:val="20"/>
      <w:szCs w:val="20"/>
    </w:rPr>
  </w:style>
  <w:style w:type="paragraph" w:customStyle="1" w:styleId="pn11">
    <w:name w:val="pn11"/>
    <w:basedOn w:val="Normal"/>
    <w:uiPriority w:val="99"/>
    <w:rsid w:val="00DC2166"/>
    <w:pPr>
      <w:spacing w:after="150"/>
      <w:ind w:left="0"/>
      <w:jc w:val="left"/>
    </w:pPr>
    <w:rPr>
      <w:rFonts w:ascii="Times New Roman" w:eastAsia="Times New Roman" w:hAnsi="Times New Roman"/>
      <w:sz w:val="23"/>
      <w:szCs w:val="23"/>
    </w:rPr>
  </w:style>
  <w:style w:type="paragraph" w:customStyle="1" w:styleId="CM55">
    <w:name w:val="CM55"/>
    <w:basedOn w:val="Normal"/>
    <w:next w:val="Normal"/>
    <w:uiPriority w:val="99"/>
    <w:rsid w:val="00DC2166"/>
    <w:pPr>
      <w:widowControl w:val="0"/>
      <w:autoSpaceDE w:val="0"/>
      <w:autoSpaceDN w:val="0"/>
      <w:adjustRightInd w:val="0"/>
      <w:spacing w:after="290"/>
      <w:ind w:left="0"/>
      <w:jc w:val="left"/>
    </w:pPr>
    <w:rPr>
      <w:rFonts w:ascii="Book Antiqua" w:eastAsia="Times New Roman" w:hAnsi="Book Antiqua" w:cs="Book Antiqua"/>
      <w:sz w:val="24"/>
      <w:szCs w:val="24"/>
    </w:rPr>
  </w:style>
  <w:style w:type="paragraph" w:customStyle="1" w:styleId="Protocol">
    <w:name w:val="Protocol"/>
    <w:basedOn w:val="Normal"/>
    <w:uiPriority w:val="99"/>
    <w:rsid w:val="00DC2166"/>
    <w:pPr>
      <w:keepLines/>
      <w:spacing w:before="960" w:line="288" w:lineRule="atLeast"/>
      <w:ind w:left="0"/>
    </w:pPr>
    <w:rPr>
      <w:rFonts w:ascii="Arial" w:eastAsia="Times New Roman" w:hAnsi="Arial"/>
      <w:szCs w:val="20"/>
    </w:rPr>
  </w:style>
  <w:style w:type="paragraph" w:customStyle="1" w:styleId="xl23">
    <w:name w:val="xl23"/>
    <w:basedOn w:val="Normal"/>
    <w:uiPriority w:val="99"/>
    <w:rsid w:val="00DC2166"/>
    <w:pPr>
      <w:widowControl w:val="0"/>
      <w:spacing w:before="100" w:beforeAutospacing="1" w:after="100" w:afterAutospacing="1"/>
      <w:ind w:left="0"/>
    </w:pPr>
    <w:rPr>
      <w:rFonts w:ascii="Arial" w:eastAsia="Times New Roman" w:hAnsi="Arial" w:cs="Arial"/>
      <w:sz w:val="24"/>
      <w:szCs w:val="20"/>
      <w:lang w:val="sr-Latn-CS" w:eastAsia="sr-Latn-CS"/>
    </w:rPr>
  </w:style>
  <w:style w:type="paragraph" w:customStyle="1" w:styleId="Head1">
    <w:name w:val="Head 1"/>
    <w:basedOn w:val="Normal"/>
    <w:uiPriority w:val="99"/>
    <w:rsid w:val="00DC2166"/>
    <w:pPr>
      <w:spacing w:before="120"/>
      <w:ind w:left="567"/>
    </w:pPr>
    <w:rPr>
      <w:rFonts w:ascii="Tahoma" w:eastAsia="Times New Roman" w:hAnsi="Tahoma"/>
      <w:szCs w:val="20"/>
      <w:lang w:val="el-GR"/>
    </w:rPr>
  </w:style>
  <w:style w:type="paragraph" w:customStyle="1" w:styleId="InWitness">
    <w:name w:val="In_Witness"/>
    <w:basedOn w:val="Normal"/>
    <w:uiPriority w:val="99"/>
    <w:rsid w:val="00DC2166"/>
    <w:pPr>
      <w:keepNext/>
      <w:keepLines/>
      <w:spacing w:before="120"/>
      <w:ind w:left="1259"/>
    </w:pPr>
    <w:rPr>
      <w:rFonts w:ascii="Tahoma" w:eastAsia="Times New Roman" w:hAnsi="Tahoma"/>
      <w:szCs w:val="20"/>
    </w:rPr>
  </w:style>
  <w:style w:type="paragraph" w:customStyle="1" w:styleId="head4">
    <w:name w:val="head 4"/>
    <w:basedOn w:val="Heading4"/>
    <w:uiPriority w:val="99"/>
    <w:rsid w:val="00DC2166"/>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customStyle="1" w:styleId="Numbering">
    <w:name w:val="Numbering"/>
    <w:basedOn w:val="BodyText"/>
    <w:uiPriority w:val="99"/>
    <w:rsid w:val="00DC2166"/>
    <w:pPr>
      <w:keepLines/>
      <w:numPr>
        <w:numId w:val="1"/>
      </w:numPr>
      <w:spacing w:before="60"/>
    </w:pPr>
    <w:rPr>
      <w:rFonts w:ascii="Tahoma" w:hAnsi="Tahoma"/>
      <w:sz w:val="22"/>
      <w:szCs w:val="20"/>
      <w:lang w:val="en-US"/>
    </w:rPr>
  </w:style>
  <w:style w:type="paragraph" w:customStyle="1" w:styleId="1tekst">
    <w:name w:val="1tekst"/>
    <w:basedOn w:val="Normal"/>
    <w:uiPriority w:val="99"/>
    <w:rsid w:val="00DC2166"/>
    <w:pPr>
      <w:ind w:left="313" w:right="313" w:firstLine="240"/>
    </w:pPr>
    <w:rPr>
      <w:rFonts w:ascii="Arial" w:eastAsia="Times New Roman" w:hAnsi="Arial" w:cs="Arial"/>
      <w:sz w:val="20"/>
      <w:szCs w:val="20"/>
    </w:rPr>
  </w:style>
  <w:style w:type="paragraph" w:customStyle="1" w:styleId="LL">
    <w:name w:val="LL"/>
    <w:basedOn w:val="Normal"/>
    <w:uiPriority w:val="99"/>
    <w:rsid w:val="00DC2166"/>
    <w:pPr>
      <w:numPr>
        <w:numId w:val="2"/>
      </w:numPr>
      <w:tabs>
        <w:tab w:val="left" w:pos="714"/>
      </w:tabs>
      <w:spacing w:line="320" w:lineRule="atLeast"/>
    </w:pPr>
    <w:rPr>
      <w:rFonts w:ascii="Times New Roman" w:eastAsia="Times New Roman" w:hAnsi="Times New Roman"/>
      <w:szCs w:val="20"/>
      <w:lang w:val="en-GB"/>
    </w:rPr>
  </w:style>
  <w:style w:type="paragraph" w:customStyle="1" w:styleId="Normal1">
    <w:name w:val="Normal1"/>
    <w:basedOn w:val="Normal"/>
    <w:uiPriority w:val="99"/>
    <w:rsid w:val="00DC2166"/>
    <w:pPr>
      <w:spacing w:before="100" w:beforeAutospacing="1" w:after="100" w:afterAutospacing="1"/>
      <w:ind w:left="0"/>
      <w:jc w:val="left"/>
    </w:pPr>
    <w:rPr>
      <w:rFonts w:ascii="Arial" w:eastAsia="Times New Roman" w:hAnsi="Arial" w:cs="Arial"/>
    </w:rPr>
  </w:style>
  <w:style w:type="paragraph" w:customStyle="1" w:styleId="clan">
    <w:name w:val="clan"/>
    <w:basedOn w:val="Normal"/>
    <w:uiPriority w:val="99"/>
    <w:rsid w:val="00DC2166"/>
    <w:pPr>
      <w:spacing w:before="240" w:after="120"/>
      <w:ind w:left="0"/>
      <w:jc w:val="center"/>
    </w:pPr>
    <w:rPr>
      <w:rFonts w:ascii="Arial" w:eastAsia="Times New Roman" w:hAnsi="Arial" w:cs="Arial"/>
      <w:b/>
      <w:bCs/>
      <w:sz w:val="24"/>
      <w:szCs w:val="24"/>
    </w:rPr>
  </w:style>
  <w:style w:type="paragraph" w:customStyle="1" w:styleId="wyq100---naslov-grupe-clanova-kurziv">
    <w:name w:val="wyq100---naslov-grupe-clanova-kurziv"/>
    <w:basedOn w:val="Normal"/>
    <w:uiPriority w:val="99"/>
    <w:rsid w:val="00DC2166"/>
    <w:pPr>
      <w:spacing w:before="240" w:after="240"/>
      <w:ind w:left="0"/>
      <w:jc w:val="center"/>
    </w:pPr>
    <w:rPr>
      <w:rFonts w:ascii="Arial" w:eastAsia="Times New Roman" w:hAnsi="Arial" w:cs="Arial"/>
      <w:b/>
      <w:bCs/>
      <w:i/>
      <w:iCs/>
      <w:sz w:val="24"/>
      <w:szCs w:val="24"/>
    </w:rPr>
  </w:style>
  <w:style w:type="paragraph" w:customStyle="1" w:styleId="normaluvuceni">
    <w:name w:val="normal_uvuceni"/>
    <w:basedOn w:val="Normal"/>
    <w:uiPriority w:val="99"/>
    <w:rsid w:val="00DC2166"/>
    <w:pPr>
      <w:spacing w:before="100" w:beforeAutospacing="1" w:after="100" w:afterAutospacing="1"/>
      <w:ind w:left="1134" w:hanging="142"/>
      <w:jc w:val="left"/>
    </w:pPr>
    <w:rPr>
      <w:rFonts w:ascii="Arial" w:eastAsia="Times New Roman" w:hAnsi="Arial" w:cs="Arial"/>
    </w:rPr>
  </w:style>
  <w:style w:type="paragraph" w:customStyle="1" w:styleId="wyq110---naslov-clana">
    <w:name w:val="wyq110---naslov-clana"/>
    <w:basedOn w:val="Normal"/>
    <w:uiPriority w:val="99"/>
    <w:rsid w:val="00DC2166"/>
    <w:pPr>
      <w:spacing w:before="240" w:after="240"/>
      <w:ind w:left="0"/>
      <w:jc w:val="center"/>
    </w:pPr>
    <w:rPr>
      <w:rFonts w:ascii="Arial" w:eastAsia="Times New Roman" w:hAnsi="Arial" w:cs="Arial"/>
      <w:b/>
      <w:bCs/>
      <w:sz w:val="24"/>
      <w:szCs w:val="24"/>
    </w:rPr>
  </w:style>
  <w:style w:type="paragraph" w:customStyle="1" w:styleId="normalcentar">
    <w:name w:val="normalcentar"/>
    <w:basedOn w:val="Normal"/>
    <w:uiPriority w:val="99"/>
    <w:rsid w:val="00DC2166"/>
    <w:pPr>
      <w:spacing w:before="100" w:beforeAutospacing="1" w:after="100" w:afterAutospacing="1"/>
      <w:ind w:left="0"/>
      <w:jc w:val="center"/>
    </w:pPr>
    <w:rPr>
      <w:rFonts w:ascii="Arial" w:eastAsia="Times New Roman" w:hAnsi="Arial" w:cs="Arial"/>
    </w:rPr>
  </w:style>
  <w:style w:type="paragraph" w:customStyle="1" w:styleId="rvps1">
    <w:name w:val="rvps1"/>
    <w:basedOn w:val="Normal"/>
    <w:uiPriority w:val="99"/>
    <w:rsid w:val="00DC2166"/>
    <w:pPr>
      <w:ind w:left="0"/>
      <w:jc w:val="left"/>
    </w:pPr>
    <w:rPr>
      <w:rFonts w:ascii="Times New Roman" w:eastAsia="Times New Roman" w:hAnsi="Times New Roman"/>
      <w:sz w:val="24"/>
      <w:szCs w:val="24"/>
    </w:rPr>
  </w:style>
  <w:style w:type="paragraph" w:customStyle="1" w:styleId="western">
    <w:name w:val="western"/>
    <w:basedOn w:val="Normal"/>
    <w:uiPriority w:val="99"/>
    <w:rsid w:val="00DC2166"/>
    <w:pPr>
      <w:suppressAutoHyphens/>
      <w:spacing w:before="100" w:after="100"/>
      <w:ind w:left="0"/>
      <w:jc w:val="left"/>
    </w:pPr>
    <w:rPr>
      <w:rFonts w:ascii="Times New Roman" w:eastAsia="Times New Roman" w:hAnsi="Times New Roman"/>
      <w:sz w:val="24"/>
      <w:szCs w:val="20"/>
    </w:rPr>
  </w:style>
  <w:style w:type="paragraph" w:customStyle="1" w:styleId="Default">
    <w:name w:val="Default"/>
    <w:uiPriority w:val="99"/>
    <w:rsid w:val="00DC2166"/>
    <w:pPr>
      <w:autoSpaceDE w:val="0"/>
      <w:autoSpaceDN w:val="0"/>
      <w:adjustRightInd w:val="0"/>
    </w:pPr>
    <w:rPr>
      <w:rFonts w:ascii="Times New Roman" w:eastAsia="Times New Roman" w:hAnsi="Times New Roman"/>
      <w:color w:val="000000"/>
      <w:sz w:val="24"/>
      <w:szCs w:val="24"/>
    </w:rPr>
  </w:style>
  <w:style w:type="paragraph" w:customStyle="1" w:styleId="podnaslovpropisa">
    <w:name w:val="podnaslovpropisa"/>
    <w:basedOn w:val="Normal"/>
    <w:uiPriority w:val="99"/>
    <w:rsid w:val="00DC2166"/>
    <w:pPr>
      <w:shd w:val="clear" w:color="auto" w:fill="000000"/>
      <w:spacing w:before="100" w:beforeAutospacing="1" w:after="100" w:afterAutospacing="1"/>
      <w:ind w:left="0"/>
      <w:jc w:val="center"/>
    </w:pPr>
    <w:rPr>
      <w:rFonts w:ascii="Arial" w:eastAsia="Times New Roman" w:hAnsi="Arial" w:cs="Arial"/>
      <w:i/>
      <w:iCs/>
      <w:color w:val="FFE8BF"/>
      <w:sz w:val="26"/>
      <w:szCs w:val="26"/>
      <w:lang w:val="sr-Cyrl-CS" w:eastAsia="sr-Cyrl-CS"/>
    </w:rPr>
  </w:style>
  <w:style w:type="paragraph" w:customStyle="1" w:styleId="normalcentaritalic">
    <w:name w:val="normalcentaritalic"/>
    <w:basedOn w:val="Normal"/>
    <w:uiPriority w:val="99"/>
    <w:rsid w:val="00DC2166"/>
    <w:pPr>
      <w:spacing w:before="100" w:beforeAutospacing="1" w:after="100" w:afterAutospacing="1"/>
      <w:ind w:left="0"/>
      <w:jc w:val="center"/>
    </w:pPr>
    <w:rPr>
      <w:rFonts w:ascii="Arial" w:eastAsia="Times New Roman" w:hAnsi="Arial" w:cs="Arial"/>
      <w:i/>
      <w:iCs/>
      <w:lang w:val="sr-Cyrl-CS" w:eastAsia="sr-Cyrl-CS"/>
    </w:rPr>
  </w:style>
  <w:style w:type="paragraph" w:customStyle="1" w:styleId="normalprored">
    <w:name w:val="normalprored"/>
    <w:basedOn w:val="Normal"/>
    <w:uiPriority w:val="99"/>
    <w:rsid w:val="00DC2166"/>
    <w:pPr>
      <w:ind w:left="0"/>
      <w:jc w:val="left"/>
    </w:pPr>
    <w:rPr>
      <w:rFonts w:ascii="Arial" w:eastAsia="Times New Roman" w:hAnsi="Arial" w:cs="Arial"/>
      <w:sz w:val="26"/>
      <w:szCs w:val="26"/>
      <w:lang w:val="sr-Cyrl-CS" w:eastAsia="sr-Cyrl-CS"/>
    </w:rPr>
  </w:style>
  <w:style w:type="paragraph" w:customStyle="1" w:styleId="wyq060---pododeljak">
    <w:name w:val="wyq060---pododeljak"/>
    <w:basedOn w:val="Normal"/>
    <w:uiPriority w:val="99"/>
    <w:rsid w:val="00DC2166"/>
    <w:pPr>
      <w:ind w:left="0"/>
      <w:jc w:val="center"/>
    </w:pPr>
    <w:rPr>
      <w:rFonts w:ascii="Arial" w:eastAsia="Times New Roman" w:hAnsi="Arial" w:cs="Arial"/>
      <w:sz w:val="31"/>
      <w:szCs w:val="31"/>
      <w:lang w:val="sr-Cyrl-CS" w:eastAsia="sr-Cyrl-CS"/>
    </w:rPr>
  </w:style>
  <w:style w:type="paragraph" w:customStyle="1" w:styleId="wyq080---odsek">
    <w:name w:val="wyq080---odsek"/>
    <w:basedOn w:val="Normal"/>
    <w:uiPriority w:val="99"/>
    <w:rsid w:val="00DC2166"/>
    <w:pPr>
      <w:ind w:left="0"/>
      <w:jc w:val="center"/>
    </w:pPr>
    <w:rPr>
      <w:rFonts w:ascii="Arial" w:eastAsia="Times New Roman" w:hAnsi="Arial" w:cs="Arial"/>
      <w:b/>
      <w:bCs/>
      <w:sz w:val="29"/>
      <w:szCs w:val="29"/>
      <w:lang w:val="sr-Cyrl-CS" w:eastAsia="sr-Cyrl-CS"/>
    </w:rPr>
  </w:style>
  <w:style w:type="paragraph" w:customStyle="1" w:styleId="xl67">
    <w:name w:val="xl67"/>
    <w:basedOn w:val="Normal"/>
    <w:uiPriority w:val="99"/>
    <w:rsid w:val="00DC2166"/>
    <w:pPr>
      <w:spacing w:before="100" w:beforeAutospacing="1" w:after="100" w:afterAutospacing="1"/>
      <w:ind w:left="0"/>
      <w:jc w:val="center"/>
    </w:pPr>
    <w:rPr>
      <w:rFonts w:ascii="Times New Roman" w:eastAsia="Times New Roman" w:hAnsi="Times New Roman"/>
      <w:sz w:val="24"/>
      <w:szCs w:val="24"/>
    </w:rPr>
  </w:style>
  <w:style w:type="paragraph" w:customStyle="1" w:styleId="xl68">
    <w:name w:val="xl68"/>
    <w:basedOn w:val="Normal"/>
    <w:uiPriority w:val="99"/>
    <w:rsid w:val="00DC2166"/>
    <w:pPr>
      <w:spacing w:before="100" w:beforeAutospacing="1" w:after="100" w:afterAutospacing="1"/>
      <w:ind w:left="0"/>
      <w:jc w:val="left"/>
    </w:pPr>
    <w:rPr>
      <w:rFonts w:ascii="Times New Roman" w:eastAsia="Times New Roman" w:hAnsi="Times New Roman"/>
      <w:sz w:val="24"/>
      <w:szCs w:val="24"/>
    </w:rPr>
  </w:style>
  <w:style w:type="paragraph" w:customStyle="1" w:styleId="xl69">
    <w:name w:val="xl69"/>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70">
    <w:name w:val="xl70"/>
    <w:basedOn w:val="Normal"/>
    <w:uiPriority w:val="99"/>
    <w:rsid w:val="00DC216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1">
    <w:name w:val="xl7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rebuchet MS" w:eastAsia="Times New Roman" w:hAnsi="Trebuchet MS"/>
      <w:color w:val="000000"/>
      <w:sz w:val="16"/>
      <w:szCs w:val="16"/>
    </w:rPr>
  </w:style>
  <w:style w:type="paragraph" w:customStyle="1" w:styleId="xl72">
    <w:name w:val="xl72"/>
    <w:basedOn w:val="Normal"/>
    <w:uiPriority w:val="99"/>
    <w:rsid w:val="00DC216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3">
    <w:name w:val="xl73"/>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74">
    <w:name w:val="xl74"/>
    <w:basedOn w:val="Normal"/>
    <w:uiPriority w:val="99"/>
    <w:rsid w:val="00DC2166"/>
    <w:pPr>
      <w:spacing w:before="100" w:beforeAutospacing="1" w:after="100" w:afterAutospacing="1"/>
      <w:ind w:left="0"/>
      <w:jc w:val="center"/>
    </w:pPr>
    <w:rPr>
      <w:rFonts w:ascii="Trebuchet MS" w:eastAsia="Times New Roman" w:hAnsi="Trebuchet MS"/>
      <w:sz w:val="16"/>
      <w:szCs w:val="16"/>
    </w:rPr>
  </w:style>
  <w:style w:type="paragraph" w:customStyle="1" w:styleId="xl75">
    <w:name w:val="xl75"/>
    <w:basedOn w:val="Normal"/>
    <w:uiPriority w:val="99"/>
    <w:rsid w:val="00DC2166"/>
    <w:pPr>
      <w:spacing w:before="100" w:beforeAutospacing="1" w:after="100" w:afterAutospacing="1"/>
      <w:ind w:left="0"/>
      <w:jc w:val="left"/>
    </w:pPr>
    <w:rPr>
      <w:rFonts w:ascii="Trebuchet MS" w:eastAsia="Times New Roman" w:hAnsi="Trebuchet MS"/>
      <w:sz w:val="16"/>
      <w:szCs w:val="16"/>
    </w:rPr>
  </w:style>
  <w:style w:type="paragraph" w:customStyle="1" w:styleId="xl76">
    <w:name w:val="xl76"/>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rebuchet MS" w:eastAsia="Times New Roman" w:hAnsi="Trebuchet MS"/>
      <w:sz w:val="16"/>
      <w:szCs w:val="16"/>
    </w:rPr>
  </w:style>
  <w:style w:type="paragraph" w:customStyle="1" w:styleId="xl77">
    <w:name w:val="xl77"/>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rebuchet MS" w:eastAsia="Times New Roman" w:hAnsi="Trebuchet MS"/>
      <w:color w:val="000000"/>
      <w:sz w:val="16"/>
      <w:szCs w:val="16"/>
    </w:rPr>
  </w:style>
  <w:style w:type="paragraph" w:customStyle="1" w:styleId="xl78">
    <w:name w:val="xl78"/>
    <w:basedOn w:val="Normal"/>
    <w:uiPriority w:val="99"/>
    <w:rsid w:val="00DC2166"/>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ind w:left="0"/>
      <w:jc w:val="center"/>
    </w:pPr>
    <w:rPr>
      <w:rFonts w:ascii="Trebuchet MS" w:eastAsia="Times New Roman" w:hAnsi="Trebuchet MS"/>
      <w:sz w:val="16"/>
      <w:szCs w:val="16"/>
    </w:rPr>
  </w:style>
  <w:style w:type="paragraph" w:customStyle="1" w:styleId="xl79">
    <w:name w:val="xl79"/>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0">
    <w:name w:val="xl80"/>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1">
    <w:name w:val="xl8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2">
    <w:name w:val="xl82"/>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000000"/>
      <w:sz w:val="16"/>
      <w:szCs w:val="16"/>
    </w:rPr>
  </w:style>
  <w:style w:type="paragraph" w:customStyle="1" w:styleId="xl83">
    <w:name w:val="xl8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color w:val="000000"/>
      <w:sz w:val="16"/>
      <w:szCs w:val="16"/>
    </w:rPr>
  </w:style>
  <w:style w:type="paragraph" w:customStyle="1" w:styleId="xl84">
    <w:name w:val="xl84"/>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color w:val="000000"/>
      <w:sz w:val="16"/>
      <w:szCs w:val="16"/>
    </w:rPr>
  </w:style>
  <w:style w:type="paragraph" w:customStyle="1" w:styleId="xl85">
    <w:name w:val="xl85"/>
    <w:basedOn w:val="Normal"/>
    <w:uiPriority w:val="99"/>
    <w:rsid w:val="00DC2166"/>
    <w:pP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86">
    <w:name w:val="xl86"/>
    <w:basedOn w:val="Normal"/>
    <w:uiPriority w:val="99"/>
    <w:rsid w:val="00DC2166"/>
    <w:pPr>
      <w:spacing w:before="100" w:beforeAutospacing="1" w:after="100" w:afterAutospacing="1"/>
      <w:ind w:left="0"/>
      <w:jc w:val="center"/>
    </w:pPr>
    <w:rPr>
      <w:rFonts w:ascii="Trebuchet MS" w:eastAsia="Times New Roman" w:hAnsi="Trebuchet MS"/>
      <w:sz w:val="16"/>
      <w:szCs w:val="16"/>
    </w:rPr>
  </w:style>
  <w:style w:type="paragraph" w:customStyle="1" w:styleId="xl87">
    <w:name w:val="xl87"/>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16"/>
      <w:szCs w:val="16"/>
    </w:rPr>
  </w:style>
  <w:style w:type="paragraph" w:customStyle="1" w:styleId="xl88">
    <w:name w:val="xl88"/>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imes New Roman" w:eastAsia="Times New Roman" w:hAnsi="Times New Roman"/>
      <w:sz w:val="16"/>
      <w:szCs w:val="16"/>
    </w:rPr>
  </w:style>
  <w:style w:type="paragraph" w:customStyle="1" w:styleId="xl89">
    <w:name w:val="xl89"/>
    <w:basedOn w:val="Normal"/>
    <w:uiPriority w:val="99"/>
    <w:rsid w:val="00DC2166"/>
    <w:pPr>
      <w:spacing w:before="100" w:beforeAutospacing="1" w:after="100" w:afterAutospacing="1"/>
      <w:ind w:left="0"/>
      <w:jc w:val="center"/>
    </w:pPr>
    <w:rPr>
      <w:rFonts w:ascii="Trebuchet MS" w:eastAsia="Times New Roman" w:hAnsi="Trebuchet MS"/>
      <w:sz w:val="16"/>
      <w:szCs w:val="16"/>
    </w:rPr>
  </w:style>
  <w:style w:type="paragraph" w:customStyle="1" w:styleId="xl90">
    <w:name w:val="xl90"/>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sz w:val="24"/>
      <w:szCs w:val="24"/>
    </w:rPr>
  </w:style>
  <w:style w:type="paragraph" w:customStyle="1" w:styleId="xl91">
    <w:name w:val="xl9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rPr>
  </w:style>
  <w:style w:type="paragraph" w:customStyle="1" w:styleId="xl92">
    <w:name w:val="xl92"/>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93">
    <w:name w:val="xl9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sz w:val="24"/>
      <w:szCs w:val="24"/>
    </w:rPr>
  </w:style>
  <w:style w:type="paragraph" w:customStyle="1" w:styleId="xl94">
    <w:name w:val="xl94"/>
    <w:basedOn w:val="Normal"/>
    <w:uiPriority w:val="99"/>
    <w:rsid w:val="00DC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color w:val="000000"/>
      <w:sz w:val="28"/>
      <w:szCs w:val="28"/>
    </w:rPr>
  </w:style>
  <w:style w:type="paragraph" w:customStyle="1" w:styleId="xl95">
    <w:name w:val="xl95"/>
    <w:basedOn w:val="Normal"/>
    <w:uiPriority w:val="99"/>
    <w:rsid w:val="00DC2166"/>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96">
    <w:name w:val="xl96"/>
    <w:basedOn w:val="Normal"/>
    <w:uiPriority w:val="99"/>
    <w:rsid w:val="00DC2166"/>
    <w:pPr>
      <w:pBdr>
        <w:top w:val="single" w:sz="4" w:space="0" w:color="auto"/>
        <w:left w:val="single" w:sz="4" w:space="0" w:color="auto"/>
        <w:right w:val="single" w:sz="4" w:space="0" w:color="auto"/>
      </w:pBdr>
      <w:spacing w:before="100" w:beforeAutospacing="1" w:after="100" w:afterAutospacing="1"/>
      <w:ind w:left="0"/>
      <w:jc w:val="left"/>
    </w:pPr>
    <w:rPr>
      <w:rFonts w:ascii="Times New Roman" w:eastAsia="Times New Roman" w:hAnsi="Times New Roman"/>
      <w:sz w:val="16"/>
      <w:szCs w:val="16"/>
    </w:rPr>
  </w:style>
  <w:style w:type="paragraph" w:customStyle="1" w:styleId="xl97">
    <w:name w:val="xl97"/>
    <w:basedOn w:val="Normal"/>
    <w:uiPriority w:val="99"/>
    <w:rsid w:val="00DC2166"/>
    <w:pPr>
      <w:pBdr>
        <w:top w:val="single" w:sz="4" w:space="0" w:color="auto"/>
        <w:left w:val="single" w:sz="4" w:space="0" w:color="auto"/>
        <w:right w:val="single" w:sz="4" w:space="0" w:color="auto"/>
      </w:pBdr>
      <w:spacing w:before="100" w:beforeAutospacing="1" w:after="100" w:afterAutospacing="1"/>
      <w:ind w:left="0"/>
      <w:jc w:val="center"/>
    </w:pPr>
    <w:rPr>
      <w:rFonts w:ascii="Times New Roman" w:eastAsia="Times New Roman" w:hAnsi="Times New Roman"/>
      <w:sz w:val="16"/>
      <w:szCs w:val="16"/>
    </w:rPr>
  </w:style>
  <w:style w:type="paragraph" w:customStyle="1" w:styleId="xl98">
    <w:name w:val="xl98"/>
    <w:basedOn w:val="Normal"/>
    <w:uiPriority w:val="99"/>
    <w:rsid w:val="00DC2166"/>
    <w:pPr>
      <w:pBdr>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sz w:val="24"/>
      <w:szCs w:val="24"/>
    </w:rPr>
  </w:style>
  <w:style w:type="paragraph" w:customStyle="1" w:styleId="xl99">
    <w:name w:val="xl99"/>
    <w:basedOn w:val="Normal"/>
    <w:uiPriority w:val="99"/>
    <w:rsid w:val="00DC2166"/>
    <w:pPr>
      <w:pBdr>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sz w:val="24"/>
      <w:szCs w:val="24"/>
    </w:rPr>
  </w:style>
  <w:style w:type="paragraph" w:customStyle="1" w:styleId="xl100">
    <w:name w:val="xl100"/>
    <w:basedOn w:val="Normal"/>
    <w:uiPriority w:val="99"/>
    <w:rsid w:val="00DC2166"/>
    <w:pPr>
      <w:pBdr>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01">
    <w:name w:val="xl10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sz w:val="28"/>
      <w:szCs w:val="28"/>
    </w:rPr>
  </w:style>
  <w:style w:type="paragraph" w:customStyle="1" w:styleId="xl102">
    <w:name w:val="xl102"/>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03">
    <w:name w:val="xl10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rebuchet MS" w:eastAsia="Times New Roman" w:hAnsi="Trebuchet MS"/>
      <w:b/>
      <w:bCs/>
      <w:color w:val="000000"/>
      <w:sz w:val="24"/>
      <w:szCs w:val="24"/>
    </w:rPr>
  </w:style>
  <w:style w:type="paragraph" w:customStyle="1" w:styleId="xl104">
    <w:name w:val="xl104"/>
    <w:basedOn w:val="Normal"/>
    <w:uiPriority w:val="99"/>
    <w:rsid w:val="00DC2166"/>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5">
    <w:name w:val="xl105"/>
    <w:basedOn w:val="Normal"/>
    <w:uiPriority w:val="99"/>
    <w:rsid w:val="00DC2166"/>
    <w:pPr>
      <w:pBdr>
        <w:top w:val="single" w:sz="8" w:space="0" w:color="auto"/>
        <w:left w:val="single" w:sz="4" w:space="0" w:color="auto"/>
        <w:bottom w:val="single" w:sz="4"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06">
    <w:name w:val="xl106"/>
    <w:basedOn w:val="Normal"/>
    <w:uiPriority w:val="99"/>
    <w:rsid w:val="00DC2166"/>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7">
    <w:name w:val="xl107"/>
    <w:basedOn w:val="Normal"/>
    <w:uiPriority w:val="99"/>
    <w:rsid w:val="00DC2166"/>
    <w:pPr>
      <w:pBdr>
        <w:top w:val="single" w:sz="4" w:space="0" w:color="auto"/>
        <w:left w:val="single" w:sz="4" w:space="0" w:color="auto"/>
        <w:bottom w:val="single" w:sz="4"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08">
    <w:name w:val="xl108"/>
    <w:basedOn w:val="Normal"/>
    <w:uiPriority w:val="99"/>
    <w:rsid w:val="00DC2166"/>
    <w:pPr>
      <w:pBdr>
        <w:top w:val="single" w:sz="4" w:space="0" w:color="auto"/>
        <w:left w:val="single" w:sz="4" w:space="0" w:color="auto"/>
        <w:bottom w:val="single" w:sz="8" w:space="0" w:color="auto"/>
        <w:right w:val="single" w:sz="4" w:space="0" w:color="auto"/>
      </w:pBdr>
      <w:shd w:val="clear" w:color="auto" w:fill="D8D8D8"/>
      <w:spacing w:before="100" w:beforeAutospacing="1" w:after="100" w:afterAutospacing="1"/>
      <w:ind w:left="0"/>
      <w:jc w:val="center"/>
    </w:pPr>
    <w:rPr>
      <w:rFonts w:ascii="Arial" w:eastAsia="Times New Roman" w:hAnsi="Arial" w:cs="Arial"/>
      <w:b/>
      <w:bCs/>
      <w:sz w:val="24"/>
      <w:szCs w:val="24"/>
    </w:rPr>
  </w:style>
  <w:style w:type="paragraph" w:customStyle="1" w:styleId="xl109">
    <w:name w:val="xl109"/>
    <w:basedOn w:val="Normal"/>
    <w:uiPriority w:val="99"/>
    <w:rsid w:val="00DC2166"/>
    <w:pPr>
      <w:pBdr>
        <w:top w:val="single" w:sz="4" w:space="0" w:color="auto"/>
        <w:left w:val="single" w:sz="4" w:space="0" w:color="auto"/>
        <w:bottom w:val="single" w:sz="8" w:space="0" w:color="auto"/>
        <w:right w:val="single" w:sz="4" w:space="0" w:color="auto"/>
      </w:pBdr>
      <w:shd w:val="clear" w:color="auto" w:fill="D8D8D8"/>
      <w:spacing w:before="100" w:beforeAutospacing="1" w:after="100" w:afterAutospacing="1"/>
      <w:ind w:left="0"/>
      <w:jc w:val="left"/>
    </w:pPr>
    <w:rPr>
      <w:rFonts w:ascii="Arial" w:eastAsia="Times New Roman" w:hAnsi="Arial" w:cs="Arial"/>
      <w:b/>
      <w:bCs/>
      <w:sz w:val="20"/>
      <w:szCs w:val="20"/>
    </w:rPr>
  </w:style>
  <w:style w:type="paragraph" w:customStyle="1" w:styleId="xl110">
    <w:name w:val="xl110"/>
    <w:basedOn w:val="Normal"/>
    <w:uiPriority w:val="99"/>
    <w:rsid w:val="00DC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11">
    <w:name w:val="xl111"/>
    <w:basedOn w:val="Normal"/>
    <w:uiPriority w:val="99"/>
    <w:rsid w:val="00DC2166"/>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12">
    <w:name w:val="xl112"/>
    <w:basedOn w:val="Normal"/>
    <w:uiPriority w:val="99"/>
    <w:rsid w:val="00DC2166"/>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3">
    <w:name w:val="xl11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4">
    <w:name w:val="xl114"/>
    <w:basedOn w:val="Normal"/>
    <w:uiPriority w:val="99"/>
    <w:rsid w:val="00DC2166"/>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sz w:val="16"/>
      <w:szCs w:val="16"/>
    </w:rPr>
  </w:style>
  <w:style w:type="paragraph" w:customStyle="1" w:styleId="xl115">
    <w:name w:val="xl115"/>
    <w:basedOn w:val="Normal"/>
    <w:uiPriority w:val="99"/>
    <w:rsid w:val="00DC2166"/>
    <w:pPr>
      <w:pBdr>
        <w:top w:val="single" w:sz="4" w:space="0" w:color="auto"/>
        <w:left w:val="single" w:sz="4" w:space="0" w:color="auto"/>
        <w:bottom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16">
    <w:name w:val="xl116"/>
    <w:basedOn w:val="Normal"/>
    <w:uiPriority w:val="99"/>
    <w:rsid w:val="00DC2166"/>
    <w:pPr>
      <w:pBdr>
        <w:top w:val="single" w:sz="4" w:space="0" w:color="auto"/>
        <w:left w:val="single" w:sz="4" w:space="0" w:color="auto"/>
      </w:pBdr>
      <w:spacing w:before="100" w:beforeAutospacing="1" w:after="100" w:afterAutospacing="1"/>
      <w:ind w:left="0"/>
      <w:jc w:val="center"/>
    </w:pPr>
    <w:rPr>
      <w:rFonts w:ascii="Trebuchet MS" w:eastAsia="Times New Roman" w:hAnsi="Trebuchet MS"/>
      <w:sz w:val="16"/>
      <w:szCs w:val="16"/>
    </w:rPr>
  </w:style>
  <w:style w:type="paragraph" w:customStyle="1" w:styleId="xl117">
    <w:name w:val="xl117"/>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color w:val="FF0000"/>
      <w:sz w:val="24"/>
      <w:szCs w:val="24"/>
    </w:rPr>
  </w:style>
  <w:style w:type="paragraph" w:customStyle="1" w:styleId="xl118">
    <w:name w:val="xl118"/>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color w:val="FF0000"/>
      <w:sz w:val="16"/>
      <w:szCs w:val="16"/>
    </w:rPr>
  </w:style>
  <w:style w:type="paragraph" w:customStyle="1" w:styleId="xl119">
    <w:name w:val="xl119"/>
    <w:basedOn w:val="Normal"/>
    <w:uiPriority w:val="99"/>
    <w:rsid w:val="00DC216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ind w:left="0"/>
      <w:jc w:val="center"/>
    </w:pPr>
    <w:rPr>
      <w:rFonts w:ascii="Times New Roman" w:eastAsia="Times New Roman" w:hAnsi="Times New Roman"/>
      <w:b/>
      <w:bCs/>
      <w:sz w:val="24"/>
      <w:szCs w:val="24"/>
    </w:rPr>
  </w:style>
  <w:style w:type="paragraph" w:customStyle="1" w:styleId="xl120">
    <w:name w:val="xl120"/>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16"/>
      <w:szCs w:val="16"/>
    </w:rPr>
  </w:style>
  <w:style w:type="paragraph" w:customStyle="1" w:styleId="xl121">
    <w:name w:val="xl121"/>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22">
    <w:name w:val="xl122"/>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Trebuchet MS" w:eastAsia="Times New Roman" w:hAnsi="Trebuchet MS"/>
      <w:b/>
      <w:bCs/>
      <w:color w:val="000000"/>
      <w:sz w:val="24"/>
      <w:szCs w:val="24"/>
    </w:rPr>
  </w:style>
  <w:style w:type="paragraph" w:customStyle="1" w:styleId="xl123">
    <w:name w:val="xl123"/>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ahoma" w:eastAsia="Times New Roman" w:hAnsi="Tahoma" w:cs="Tahoma"/>
      <w:b/>
      <w:bCs/>
      <w:sz w:val="20"/>
      <w:szCs w:val="20"/>
    </w:rPr>
  </w:style>
  <w:style w:type="paragraph" w:customStyle="1" w:styleId="xl124">
    <w:name w:val="xl124"/>
    <w:basedOn w:val="Normal"/>
    <w:uiPriority w:val="99"/>
    <w:rsid w:val="00DC2166"/>
    <w:pPr>
      <w:pBdr>
        <w:top w:val="single" w:sz="4" w:space="0" w:color="auto"/>
        <w:left w:val="single" w:sz="4" w:space="0" w:color="auto"/>
        <w:right w:val="single" w:sz="4" w:space="0" w:color="auto"/>
      </w:pBdr>
      <w:shd w:val="clear" w:color="auto" w:fill="FFFFFF"/>
      <w:spacing w:before="100" w:beforeAutospacing="1" w:after="100" w:afterAutospacing="1"/>
      <w:ind w:left="0"/>
      <w:jc w:val="center"/>
    </w:pPr>
    <w:rPr>
      <w:rFonts w:ascii="Tahoma" w:eastAsia="Times New Roman" w:hAnsi="Tahoma" w:cs="Tahoma"/>
      <w:b/>
      <w:bCs/>
      <w:sz w:val="20"/>
      <w:szCs w:val="20"/>
    </w:rPr>
  </w:style>
  <w:style w:type="paragraph" w:customStyle="1" w:styleId="xl125">
    <w:name w:val="xl125"/>
    <w:basedOn w:val="Normal"/>
    <w:uiPriority w:val="99"/>
    <w:rsid w:val="00DC2166"/>
    <w:pPr>
      <w:pBdr>
        <w:top w:val="single" w:sz="8" w:space="0" w:color="auto"/>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sz w:val="28"/>
      <w:szCs w:val="28"/>
    </w:rPr>
  </w:style>
  <w:style w:type="paragraph" w:customStyle="1" w:styleId="xl126">
    <w:name w:val="xl126"/>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7">
    <w:name w:val="xl127"/>
    <w:basedOn w:val="Normal"/>
    <w:uiPriority w:val="99"/>
    <w:rsid w:val="00DC2166"/>
    <w:pPr>
      <w:spacing w:before="100" w:beforeAutospacing="1" w:after="100" w:afterAutospacing="1"/>
      <w:ind w:left="0"/>
      <w:jc w:val="left"/>
    </w:pPr>
    <w:rPr>
      <w:rFonts w:ascii="Times New Roman" w:eastAsia="Times New Roman" w:hAnsi="Times New Roman"/>
      <w:b/>
      <w:bCs/>
      <w:color w:val="FF0000"/>
      <w:sz w:val="24"/>
      <w:szCs w:val="24"/>
    </w:rPr>
  </w:style>
  <w:style w:type="paragraph" w:customStyle="1" w:styleId="xl128">
    <w:name w:val="xl128"/>
    <w:basedOn w:val="Normal"/>
    <w:uiPriority w:val="99"/>
    <w:rsid w:val="00DC2166"/>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b/>
      <w:bCs/>
      <w:sz w:val="28"/>
      <w:szCs w:val="28"/>
    </w:rPr>
  </w:style>
  <w:style w:type="paragraph" w:customStyle="1" w:styleId="xl129">
    <w:name w:val="xl129"/>
    <w:basedOn w:val="Normal"/>
    <w:uiPriority w:val="99"/>
    <w:rsid w:val="00DC216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left="0"/>
      <w:jc w:val="center"/>
    </w:pPr>
    <w:rPr>
      <w:rFonts w:ascii="Times New Roman" w:eastAsia="Times New Roman" w:hAnsi="Times New Roman"/>
      <w:b/>
      <w:bCs/>
      <w:color w:val="FF0000"/>
      <w:sz w:val="24"/>
      <w:szCs w:val="24"/>
    </w:rPr>
  </w:style>
  <w:style w:type="paragraph" w:customStyle="1" w:styleId="xl130">
    <w:name w:val="xl130"/>
    <w:basedOn w:val="Normal"/>
    <w:uiPriority w:val="99"/>
    <w:rsid w:val="00DC2166"/>
    <w:pPr>
      <w:pBdr>
        <w:left w:val="single" w:sz="4" w:space="0" w:color="auto"/>
        <w:bottom w:val="single" w:sz="4" w:space="0" w:color="auto"/>
        <w:right w:val="single" w:sz="4" w:space="0" w:color="auto"/>
      </w:pBdr>
      <w:shd w:val="clear" w:color="auto" w:fill="FFFF00"/>
      <w:spacing w:before="100" w:beforeAutospacing="1" w:after="100" w:afterAutospacing="1"/>
      <w:ind w:left="0"/>
      <w:jc w:val="right"/>
    </w:pPr>
    <w:rPr>
      <w:rFonts w:ascii="Times New Roman" w:eastAsia="Times New Roman" w:hAnsi="Times New Roman"/>
      <w:b/>
      <w:bCs/>
      <w:color w:val="FF0000"/>
      <w:sz w:val="28"/>
      <w:szCs w:val="28"/>
    </w:rPr>
  </w:style>
  <w:style w:type="paragraph" w:customStyle="1" w:styleId="xl131">
    <w:name w:val="xl131"/>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left"/>
    </w:pPr>
    <w:rPr>
      <w:rFonts w:ascii="Times New Roman" w:eastAsia="Times New Roman" w:hAnsi="Times New Roman"/>
      <w:b/>
      <w:bCs/>
      <w:sz w:val="28"/>
      <w:szCs w:val="28"/>
    </w:rPr>
  </w:style>
  <w:style w:type="paragraph" w:customStyle="1" w:styleId="xl132">
    <w:name w:val="xl132"/>
    <w:basedOn w:val="Normal"/>
    <w:uiPriority w:val="99"/>
    <w:rsid w:val="00DC2166"/>
    <w:pPr>
      <w:pBdr>
        <w:top w:val="single" w:sz="4" w:space="0" w:color="auto"/>
        <w:left w:val="single" w:sz="4" w:space="0" w:color="auto"/>
        <w:bottom w:val="single" w:sz="4" w:space="0" w:color="auto"/>
        <w:right w:val="single" w:sz="4" w:space="0" w:color="auto"/>
      </w:pBdr>
      <w:spacing w:before="100" w:beforeAutospacing="1" w:after="100" w:afterAutospacing="1"/>
      <w:ind w:left="0"/>
      <w:jc w:val="right"/>
    </w:pPr>
    <w:rPr>
      <w:rFonts w:ascii="Times New Roman" w:eastAsia="Times New Roman" w:hAnsi="Times New Roman"/>
      <w:b/>
      <w:bCs/>
      <w:color w:val="FF0000"/>
      <w:sz w:val="28"/>
      <w:szCs w:val="28"/>
    </w:rPr>
  </w:style>
  <w:style w:type="paragraph" w:customStyle="1" w:styleId="NormalJustified">
    <w:name w:val="Normal + Justified"/>
    <w:aliases w:val="Before:  6 pt,After:  6 pt + Times New Roman"/>
    <w:basedOn w:val="Normal"/>
    <w:uiPriority w:val="99"/>
    <w:rsid w:val="00DC2166"/>
    <w:pPr>
      <w:numPr>
        <w:numId w:val="3"/>
      </w:numPr>
    </w:pPr>
    <w:rPr>
      <w:rFonts w:ascii="Tahoma" w:eastAsia="Times New Roman" w:hAnsi="Tahoma" w:cs="Tahoma"/>
      <w:noProof/>
      <w:sz w:val="24"/>
      <w:szCs w:val="24"/>
      <w:lang w:val="sr-Cyrl-CS"/>
    </w:rPr>
  </w:style>
  <w:style w:type="paragraph" w:customStyle="1" w:styleId="Normal2">
    <w:name w:val="Normal2"/>
    <w:basedOn w:val="Normal"/>
    <w:uiPriority w:val="99"/>
    <w:rsid w:val="00DC2166"/>
    <w:pPr>
      <w:spacing w:before="100" w:beforeAutospacing="1" w:after="100" w:afterAutospacing="1"/>
      <w:ind w:left="0"/>
      <w:jc w:val="left"/>
    </w:pPr>
    <w:rPr>
      <w:rFonts w:ascii="Arial" w:eastAsia="Times New Roman" w:hAnsi="Arial" w:cs="Arial"/>
    </w:rPr>
  </w:style>
  <w:style w:type="character" w:styleId="CommentReference">
    <w:name w:val="annotation reference"/>
    <w:basedOn w:val="DefaultParagraphFont"/>
    <w:uiPriority w:val="99"/>
    <w:semiHidden/>
    <w:unhideWhenUsed/>
    <w:rsid w:val="00DC2166"/>
    <w:rPr>
      <w:sz w:val="16"/>
      <w:szCs w:val="16"/>
    </w:rPr>
  </w:style>
  <w:style w:type="character" w:styleId="PlaceholderText">
    <w:name w:val="Placeholder Text"/>
    <w:basedOn w:val="DefaultParagraphFont"/>
    <w:uiPriority w:val="99"/>
    <w:semiHidden/>
    <w:rsid w:val="00DC2166"/>
    <w:rPr>
      <w:color w:val="808080"/>
    </w:rPr>
  </w:style>
  <w:style w:type="character" w:customStyle="1" w:styleId="CommentSubjectChar1">
    <w:name w:val="Comment Subject Char1"/>
    <w:basedOn w:val="CommentTextChar"/>
    <w:uiPriority w:val="99"/>
    <w:semiHidden/>
    <w:rsid w:val="00DC2166"/>
    <w:rPr>
      <w:rFonts w:ascii="Tahoma" w:eastAsia="Times New Roman" w:hAnsi="Tahoma" w:cs="Times New Roman" w:hint="default"/>
      <w:b/>
      <w:bCs/>
      <w:sz w:val="20"/>
      <w:szCs w:val="20"/>
    </w:rPr>
  </w:style>
  <w:style w:type="character" w:customStyle="1" w:styleId="lat">
    <w:name w:val="lat"/>
    <w:basedOn w:val="DefaultParagraphFont"/>
    <w:rsid w:val="00DC2166"/>
    <w:rPr>
      <w:sz w:val="24"/>
      <w:szCs w:val="24"/>
    </w:rPr>
  </w:style>
  <w:style w:type="character" w:customStyle="1" w:styleId="st">
    <w:name w:val="st"/>
    <w:basedOn w:val="DefaultParagraphFont"/>
    <w:rsid w:val="00DC2166"/>
  </w:style>
  <w:style w:type="character" w:customStyle="1" w:styleId="file">
    <w:name w:val="file"/>
    <w:basedOn w:val="DefaultParagraphFont"/>
    <w:rsid w:val="00DC2166"/>
  </w:style>
  <w:style w:type="table" w:customStyle="1" w:styleId="TableGrid2">
    <w:name w:val="Table Grid2"/>
    <w:basedOn w:val="TableNormal"/>
    <w:uiPriority w:val="59"/>
    <w:rsid w:val="00DC2166"/>
    <w:rPr>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tocol0">
    <w:name w:val="protocol"/>
    <w:basedOn w:val="Normal"/>
    <w:rsid w:val="00713EF4"/>
    <w:pPr>
      <w:spacing w:before="100" w:beforeAutospacing="1" w:after="100" w:afterAutospacing="1"/>
      <w:ind w:left="0"/>
      <w:jc w:val="left"/>
    </w:pPr>
    <w:rPr>
      <w:rFonts w:ascii="Times New Roman" w:eastAsia="Times New Roman" w:hAnsi="Times New Roman"/>
      <w:sz w:val="24"/>
      <w:szCs w:val="24"/>
    </w:rPr>
  </w:style>
  <w:style w:type="character" w:styleId="Strong">
    <w:name w:val="Strong"/>
    <w:basedOn w:val="DefaultParagraphFont"/>
    <w:uiPriority w:val="22"/>
    <w:qFormat/>
    <w:rsid w:val="00713EF4"/>
    <w:rPr>
      <w:b/>
      <w:bCs/>
    </w:rPr>
  </w:style>
  <w:style w:type="character" w:styleId="Emphasis">
    <w:name w:val="Emphasis"/>
    <w:basedOn w:val="DefaultParagraphFont"/>
    <w:uiPriority w:val="20"/>
    <w:qFormat/>
    <w:rsid w:val="00713E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93836">
      <w:bodyDiv w:val="1"/>
      <w:marLeft w:val="0"/>
      <w:marRight w:val="0"/>
      <w:marTop w:val="0"/>
      <w:marBottom w:val="0"/>
      <w:divBdr>
        <w:top w:val="none" w:sz="0" w:space="0" w:color="auto"/>
        <w:left w:val="none" w:sz="0" w:space="0" w:color="auto"/>
        <w:bottom w:val="none" w:sz="0" w:space="0" w:color="auto"/>
        <w:right w:val="none" w:sz="0" w:space="0" w:color="auto"/>
      </w:divBdr>
    </w:div>
    <w:div w:id="364251757">
      <w:bodyDiv w:val="1"/>
      <w:marLeft w:val="0"/>
      <w:marRight w:val="0"/>
      <w:marTop w:val="0"/>
      <w:marBottom w:val="0"/>
      <w:divBdr>
        <w:top w:val="none" w:sz="0" w:space="0" w:color="auto"/>
        <w:left w:val="none" w:sz="0" w:space="0" w:color="auto"/>
        <w:bottom w:val="none" w:sz="0" w:space="0" w:color="auto"/>
        <w:right w:val="none" w:sz="0" w:space="0" w:color="auto"/>
      </w:divBdr>
    </w:div>
    <w:div w:id="410276884">
      <w:bodyDiv w:val="1"/>
      <w:marLeft w:val="0"/>
      <w:marRight w:val="0"/>
      <w:marTop w:val="0"/>
      <w:marBottom w:val="0"/>
      <w:divBdr>
        <w:top w:val="none" w:sz="0" w:space="0" w:color="auto"/>
        <w:left w:val="none" w:sz="0" w:space="0" w:color="auto"/>
        <w:bottom w:val="none" w:sz="0" w:space="0" w:color="auto"/>
        <w:right w:val="none" w:sz="0" w:space="0" w:color="auto"/>
      </w:divBdr>
    </w:div>
    <w:div w:id="456723239">
      <w:bodyDiv w:val="1"/>
      <w:marLeft w:val="0"/>
      <w:marRight w:val="0"/>
      <w:marTop w:val="0"/>
      <w:marBottom w:val="0"/>
      <w:divBdr>
        <w:top w:val="none" w:sz="0" w:space="0" w:color="auto"/>
        <w:left w:val="none" w:sz="0" w:space="0" w:color="auto"/>
        <w:bottom w:val="none" w:sz="0" w:space="0" w:color="auto"/>
        <w:right w:val="none" w:sz="0" w:space="0" w:color="auto"/>
      </w:divBdr>
    </w:div>
    <w:div w:id="760879257">
      <w:bodyDiv w:val="1"/>
      <w:marLeft w:val="0"/>
      <w:marRight w:val="0"/>
      <w:marTop w:val="0"/>
      <w:marBottom w:val="0"/>
      <w:divBdr>
        <w:top w:val="none" w:sz="0" w:space="0" w:color="auto"/>
        <w:left w:val="none" w:sz="0" w:space="0" w:color="auto"/>
        <w:bottom w:val="none" w:sz="0" w:space="0" w:color="auto"/>
        <w:right w:val="none" w:sz="0" w:space="0" w:color="auto"/>
      </w:divBdr>
    </w:div>
    <w:div w:id="877737459">
      <w:bodyDiv w:val="1"/>
      <w:marLeft w:val="0"/>
      <w:marRight w:val="0"/>
      <w:marTop w:val="0"/>
      <w:marBottom w:val="0"/>
      <w:divBdr>
        <w:top w:val="none" w:sz="0" w:space="0" w:color="auto"/>
        <w:left w:val="none" w:sz="0" w:space="0" w:color="auto"/>
        <w:bottom w:val="none" w:sz="0" w:space="0" w:color="auto"/>
        <w:right w:val="none" w:sz="0" w:space="0" w:color="auto"/>
      </w:divBdr>
    </w:div>
    <w:div w:id="1255430503">
      <w:bodyDiv w:val="1"/>
      <w:marLeft w:val="0"/>
      <w:marRight w:val="0"/>
      <w:marTop w:val="0"/>
      <w:marBottom w:val="0"/>
      <w:divBdr>
        <w:top w:val="none" w:sz="0" w:space="0" w:color="auto"/>
        <w:left w:val="none" w:sz="0" w:space="0" w:color="auto"/>
        <w:bottom w:val="none" w:sz="0" w:space="0" w:color="auto"/>
        <w:right w:val="none" w:sz="0" w:space="0" w:color="auto"/>
      </w:divBdr>
    </w:div>
    <w:div w:id="1350720737">
      <w:bodyDiv w:val="1"/>
      <w:marLeft w:val="0"/>
      <w:marRight w:val="0"/>
      <w:marTop w:val="0"/>
      <w:marBottom w:val="0"/>
      <w:divBdr>
        <w:top w:val="none" w:sz="0" w:space="0" w:color="auto"/>
        <w:left w:val="none" w:sz="0" w:space="0" w:color="auto"/>
        <w:bottom w:val="none" w:sz="0" w:space="0" w:color="auto"/>
        <w:right w:val="none" w:sz="0" w:space="0" w:color="auto"/>
      </w:divBdr>
    </w:div>
    <w:div w:id="1351879786">
      <w:bodyDiv w:val="1"/>
      <w:marLeft w:val="0"/>
      <w:marRight w:val="0"/>
      <w:marTop w:val="0"/>
      <w:marBottom w:val="0"/>
      <w:divBdr>
        <w:top w:val="none" w:sz="0" w:space="0" w:color="auto"/>
        <w:left w:val="none" w:sz="0" w:space="0" w:color="auto"/>
        <w:bottom w:val="none" w:sz="0" w:space="0" w:color="auto"/>
        <w:right w:val="none" w:sz="0" w:space="0" w:color="auto"/>
      </w:divBdr>
    </w:div>
    <w:div w:id="1452089339">
      <w:bodyDiv w:val="1"/>
      <w:marLeft w:val="0"/>
      <w:marRight w:val="0"/>
      <w:marTop w:val="0"/>
      <w:marBottom w:val="0"/>
      <w:divBdr>
        <w:top w:val="none" w:sz="0" w:space="0" w:color="auto"/>
        <w:left w:val="none" w:sz="0" w:space="0" w:color="auto"/>
        <w:bottom w:val="none" w:sz="0" w:space="0" w:color="auto"/>
        <w:right w:val="none" w:sz="0" w:space="0" w:color="auto"/>
      </w:divBdr>
    </w:div>
    <w:div w:id="1846280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tel.rs" TargetMode="External"/><Relationship Id="rId13" Type="http://schemas.openxmlformats.org/officeDocument/2006/relationships/hyperlink" Target="mailto:milica.josifovic@ratel.rs" TargetMode="External"/><Relationship Id="rId18" Type="http://schemas.openxmlformats.org/officeDocument/2006/relationships/hyperlink" Target="mailto:miroslav.ristic@ratel.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lica.josifovi&#263;@ratel.r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ristic@ratel.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ica.josifovic@ratel.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roslav.ristic@ratel.rs"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FBC6E2-50F6-4E4A-8DC5-C4DBF7065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1433</TotalTime>
  <Pages>46</Pages>
  <Words>10435</Words>
  <Characters>59481</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69777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Milica Josifovic</cp:lastModifiedBy>
  <cp:revision>261</cp:revision>
  <cp:lastPrinted>2010-02-04T12:06:00Z</cp:lastPrinted>
  <dcterms:created xsi:type="dcterms:W3CDTF">2019-11-21T09:27:00Z</dcterms:created>
  <dcterms:modified xsi:type="dcterms:W3CDTF">2020-06-03T14:57:00Z</dcterms:modified>
</cp:coreProperties>
</file>