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7C" w:rsidRPr="00C131A0"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r w:rsidRPr="00C131A0">
        <w:rPr>
          <w:rFonts w:ascii="Times New Roman" w:hAnsi="Times New Roman" w:cs="Times New Roman"/>
          <w:noProof/>
          <w:spacing w:val="-22"/>
          <w:sz w:val="24"/>
          <w:szCs w:val="24"/>
        </w:rPr>
        <w:drawing>
          <wp:anchor distT="0" distB="0" distL="114300" distR="114300" simplePos="0" relativeHeight="251658240" behindDoc="0" locked="0" layoutInCell="1" allowOverlap="1">
            <wp:simplePos x="0" y="0"/>
            <wp:positionH relativeFrom="column">
              <wp:posOffset>-160655</wp:posOffset>
            </wp:positionH>
            <wp:positionV relativeFrom="paragraph">
              <wp:posOffset>-394335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FE5FA3" w:rsidRPr="00E018B4" w:rsidRDefault="00FE5FA3" w:rsidP="00FE5FA3">
      <w:pPr>
        <w:spacing w:after="0" w:line="240" w:lineRule="auto"/>
        <w:rPr>
          <w:rFonts w:ascii="Times New Roman" w:hAnsi="Times New Roman" w:cs="Times New Roman"/>
          <w:sz w:val="24"/>
          <w:lang/>
        </w:rPr>
      </w:pPr>
      <w:r w:rsidRPr="00C131A0">
        <w:rPr>
          <w:rFonts w:ascii="Times New Roman" w:hAnsi="Times New Roman" w:cs="Times New Roman"/>
          <w:sz w:val="24"/>
          <w:lang w:val="sr-Cyrl-CS"/>
        </w:rPr>
        <w:t>Број</w:t>
      </w:r>
      <w:r w:rsidRPr="00C131A0">
        <w:rPr>
          <w:rFonts w:ascii="Times New Roman" w:hAnsi="Times New Roman" w:cs="Times New Roman"/>
          <w:sz w:val="24"/>
        </w:rPr>
        <w:t>: 1-02-4047-</w:t>
      </w:r>
      <w:r w:rsidR="00734648" w:rsidRPr="00C131A0">
        <w:rPr>
          <w:rFonts w:ascii="Times New Roman" w:hAnsi="Times New Roman" w:cs="Times New Roman"/>
          <w:sz w:val="24"/>
        </w:rPr>
        <w:t>21</w:t>
      </w:r>
      <w:r w:rsidRPr="00C131A0">
        <w:rPr>
          <w:rFonts w:ascii="Times New Roman" w:hAnsi="Times New Roman" w:cs="Times New Roman"/>
          <w:sz w:val="24"/>
        </w:rPr>
        <w:t>/17</w:t>
      </w:r>
      <w:r w:rsidR="00E018B4">
        <w:rPr>
          <w:rFonts w:ascii="Times New Roman" w:hAnsi="Times New Roman" w:cs="Times New Roman"/>
          <w:sz w:val="24"/>
        </w:rPr>
        <w:t>-</w:t>
      </w:r>
      <w:r w:rsidR="00E018B4">
        <w:rPr>
          <w:rFonts w:ascii="Times New Roman" w:hAnsi="Times New Roman" w:cs="Times New Roman"/>
          <w:sz w:val="24"/>
          <w:lang/>
        </w:rPr>
        <w:t>3</w:t>
      </w:r>
    </w:p>
    <w:p w:rsidR="00FE5FA3" w:rsidRPr="00C131A0" w:rsidRDefault="00FE5FA3" w:rsidP="00FE5FA3">
      <w:pPr>
        <w:spacing w:after="0" w:line="240" w:lineRule="auto"/>
        <w:rPr>
          <w:rFonts w:ascii="Times New Roman" w:hAnsi="Times New Roman" w:cs="Times New Roman"/>
          <w:sz w:val="24"/>
        </w:rPr>
      </w:pPr>
      <w:r w:rsidRPr="001E1B46">
        <w:rPr>
          <w:rFonts w:ascii="Times New Roman" w:hAnsi="Times New Roman" w:cs="Times New Roman"/>
          <w:sz w:val="24"/>
          <w:lang w:val="sr-Cyrl-CS"/>
        </w:rPr>
        <w:t>Датум</w:t>
      </w:r>
      <w:r w:rsidRPr="001E1B46">
        <w:rPr>
          <w:rFonts w:ascii="Times New Roman" w:hAnsi="Times New Roman" w:cs="Times New Roman"/>
          <w:sz w:val="24"/>
        </w:rPr>
        <w:t>:</w:t>
      </w:r>
      <w:r w:rsidR="00640724" w:rsidRPr="001E1B46">
        <w:rPr>
          <w:rFonts w:ascii="Times New Roman" w:hAnsi="Times New Roman" w:cs="Times New Roman"/>
          <w:sz w:val="24"/>
        </w:rPr>
        <w:t xml:space="preserve"> 01</w:t>
      </w:r>
      <w:r w:rsidRPr="001E1B46">
        <w:rPr>
          <w:rFonts w:ascii="Times New Roman" w:hAnsi="Times New Roman" w:cs="Times New Roman"/>
          <w:sz w:val="24"/>
        </w:rPr>
        <w:t>.1</w:t>
      </w:r>
      <w:r w:rsidR="00A414B1" w:rsidRPr="001E1B46">
        <w:rPr>
          <w:rFonts w:ascii="Times New Roman" w:hAnsi="Times New Roman" w:cs="Times New Roman"/>
          <w:sz w:val="24"/>
        </w:rPr>
        <w:t>1</w:t>
      </w:r>
      <w:r w:rsidRPr="001E1B46">
        <w:rPr>
          <w:rFonts w:ascii="Times New Roman" w:hAnsi="Times New Roman" w:cs="Times New Roman"/>
          <w:sz w:val="24"/>
        </w:rPr>
        <w:t>.2017.</w:t>
      </w:r>
    </w:p>
    <w:p w:rsidR="00FE5FA3" w:rsidRPr="00C131A0" w:rsidRDefault="00FE5FA3" w:rsidP="00FE5FA3">
      <w:pPr>
        <w:spacing w:after="0" w:line="240" w:lineRule="auto"/>
        <w:rPr>
          <w:rFonts w:ascii="Times New Roman" w:hAnsi="Times New Roman" w:cs="Times New Roman"/>
          <w:sz w:val="24"/>
        </w:rPr>
      </w:pPr>
      <w:r w:rsidRPr="00C131A0">
        <w:rPr>
          <w:rFonts w:ascii="Times New Roman" w:hAnsi="Times New Roman" w:cs="Times New Roman"/>
          <w:sz w:val="24"/>
          <w:lang w:val="sr-Cyrl-CS"/>
        </w:rPr>
        <w:t>Београд</w:t>
      </w:r>
    </w:p>
    <w:p w:rsidR="00FE5FA3" w:rsidRPr="00C131A0"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A4177C" w:rsidRPr="00C131A0" w:rsidRDefault="00A4177C"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A4177C" w:rsidRPr="00C131A0" w:rsidRDefault="00A4177C" w:rsidP="00A4177C">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C131A0">
        <w:rPr>
          <w:rFonts w:ascii="Times New Roman" w:hAnsi="Times New Roman" w:cs="Times New Roman"/>
          <w:spacing w:val="-22"/>
          <w:sz w:val="28"/>
          <w:szCs w:val="32"/>
        </w:rPr>
        <w:t>КОНКУРСНА ДОКУМЕНТАЦИЈА</w:t>
      </w:r>
    </w:p>
    <w:p w:rsidR="00A4177C" w:rsidRPr="00C131A0" w:rsidRDefault="00A4177C" w:rsidP="00A4177C">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A4177C" w:rsidRPr="00A414B1"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r w:rsidRPr="00A414B1">
        <w:rPr>
          <w:rFonts w:ascii="Times New Roman" w:hAnsi="Times New Roman" w:cs="Times New Roman"/>
          <w:spacing w:val="-12"/>
          <w:sz w:val="28"/>
          <w:szCs w:val="32"/>
        </w:rPr>
        <w:t xml:space="preserve">за јавну набавку </w:t>
      </w:r>
      <w:r w:rsidR="00E41AE8" w:rsidRPr="00A414B1">
        <w:rPr>
          <w:rFonts w:ascii="Times New Roman" w:hAnsi="Times New Roman" w:cs="Times New Roman"/>
          <w:spacing w:val="-12"/>
          <w:sz w:val="28"/>
          <w:szCs w:val="32"/>
        </w:rPr>
        <w:t>услуга</w:t>
      </w:r>
      <w:r w:rsidRPr="00A414B1">
        <w:rPr>
          <w:rFonts w:ascii="Times New Roman" w:hAnsi="Times New Roman" w:cs="Times New Roman"/>
          <w:spacing w:val="-12"/>
          <w:sz w:val="28"/>
          <w:szCs w:val="32"/>
        </w:rPr>
        <w:t xml:space="preserve"> </w:t>
      </w:r>
      <w:r w:rsidR="00E41AE8" w:rsidRPr="00A414B1">
        <w:rPr>
          <w:rFonts w:ascii="Times New Roman" w:hAnsi="Times New Roman" w:cs="Times New Roman"/>
          <w:spacing w:val="-12"/>
          <w:sz w:val="28"/>
          <w:szCs w:val="32"/>
        </w:rPr>
        <w:t>–</w:t>
      </w:r>
    </w:p>
    <w:p w:rsidR="00A4177C" w:rsidRPr="00A414B1" w:rsidRDefault="00734648"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40"/>
          <w:szCs w:val="32"/>
          <w:lang w:val="sr-Cyrl-CS"/>
        </w:rPr>
      </w:pPr>
      <w:r w:rsidRPr="00A414B1">
        <w:rPr>
          <w:rFonts w:ascii="Times New Roman" w:hAnsi="Times New Roman" w:cs="Times New Roman"/>
          <w:b/>
          <w:sz w:val="32"/>
        </w:rPr>
        <w:t>медијска архива са мониторингом медија</w:t>
      </w:r>
    </w:p>
    <w:p w:rsidR="00734648" w:rsidRPr="00C131A0" w:rsidRDefault="00734648"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734648" w:rsidRPr="00C131A0" w:rsidRDefault="00734648"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A4177C" w:rsidRPr="00C131A0"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C131A0">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41AE8" w:rsidRPr="00C131A0" w:rsidRDefault="00E41AE8"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A4177C" w:rsidRPr="00C131A0" w:rsidRDefault="00A4177C"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C131A0">
        <w:rPr>
          <w:rFonts w:ascii="Times New Roman" w:hAnsi="Times New Roman" w:cs="Times New Roman"/>
          <w:spacing w:val="-11"/>
          <w:sz w:val="28"/>
          <w:szCs w:val="28"/>
        </w:rPr>
        <w:t>поступак јавне набавке мале вредности</w:t>
      </w:r>
    </w:p>
    <w:p w:rsidR="00A4177C" w:rsidRPr="00C131A0" w:rsidRDefault="00A4177C" w:rsidP="00A4177C">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C131A0"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C131A0"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C131A0"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C131A0"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C131A0" w:rsidRDefault="00A4177C"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C131A0">
        <w:rPr>
          <w:rFonts w:ascii="Times New Roman" w:hAnsi="Times New Roman" w:cs="Times New Roman"/>
          <w:spacing w:val="-7"/>
          <w:sz w:val="24"/>
          <w:szCs w:val="28"/>
        </w:rPr>
        <w:t xml:space="preserve"> ЈН бр. 1-02-4047-</w:t>
      </w:r>
      <w:r w:rsidR="00734648" w:rsidRPr="00C131A0">
        <w:rPr>
          <w:rFonts w:ascii="Times New Roman" w:hAnsi="Times New Roman" w:cs="Times New Roman"/>
          <w:spacing w:val="-7"/>
          <w:sz w:val="24"/>
          <w:szCs w:val="28"/>
        </w:rPr>
        <w:t>21</w:t>
      </w:r>
      <w:r w:rsidRPr="00C131A0">
        <w:rPr>
          <w:rFonts w:ascii="Times New Roman" w:hAnsi="Times New Roman" w:cs="Times New Roman"/>
          <w:spacing w:val="-7"/>
          <w:sz w:val="24"/>
          <w:szCs w:val="28"/>
        </w:rPr>
        <w:t>/17</w:t>
      </w:r>
    </w:p>
    <w:p w:rsidR="00A4177C" w:rsidRPr="00C131A0" w:rsidRDefault="00A4177C" w:rsidP="00A4177C">
      <w:pPr>
        <w:rPr>
          <w:rFonts w:ascii="Times New Roman" w:hAnsi="Times New Roman" w:cs="Times New Roman"/>
          <w:b/>
          <w:spacing w:val="-26"/>
          <w:sz w:val="28"/>
          <w:szCs w:val="28"/>
          <w:lang w:val="sr-Cyrl-CS"/>
        </w:rPr>
      </w:pPr>
    </w:p>
    <w:p w:rsidR="00A4177C" w:rsidRPr="00C131A0" w:rsidRDefault="00A4177C" w:rsidP="00A4177C">
      <w:pPr>
        <w:pStyle w:val="NoSpacing"/>
        <w:jc w:val="center"/>
        <w:rPr>
          <w:b/>
        </w:rPr>
      </w:pPr>
    </w:p>
    <w:p w:rsidR="00A4177C" w:rsidRPr="00C131A0" w:rsidRDefault="00A4177C" w:rsidP="00A4177C">
      <w:pPr>
        <w:pStyle w:val="NoSpacing"/>
        <w:jc w:val="center"/>
        <w:rPr>
          <w:b/>
        </w:rPr>
      </w:pPr>
    </w:p>
    <w:p w:rsidR="00A4177C" w:rsidRPr="00C131A0" w:rsidRDefault="00A4177C" w:rsidP="00A4177C">
      <w:pPr>
        <w:pStyle w:val="NoSpacing"/>
        <w:tabs>
          <w:tab w:val="left" w:pos="5510"/>
        </w:tabs>
        <w:jc w:val="center"/>
        <w:rPr>
          <w:rFonts w:ascii="Times New Roman" w:hAnsi="Times New Roman" w:cs="Times New Roman"/>
          <w:sz w:val="24"/>
          <w:szCs w:val="28"/>
          <w:lang w:val="sr-Cyrl-CS"/>
        </w:rPr>
      </w:pPr>
      <w:r w:rsidRPr="00C131A0">
        <w:rPr>
          <w:rFonts w:ascii="Times New Roman" w:hAnsi="Times New Roman" w:cs="Times New Roman"/>
          <w:sz w:val="24"/>
          <w:szCs w:val="28"/>
          <w:lang w:val="sr-Cyrl-CS"/>
        </w:rPr>
        <w:t>С А Д Р Ж А Ј</w:t>
      </w:r>
    </w:p>
    <w:p w:rsidR="00A4177C" w:rsidRPr="00C131A0" w:rsidRDefault="00A4177C" w:rsidP="00A4177C">
      <w:pPr>
        <w:rPr>
          <w:rFonts w:ascii="Times New Roman" w:hAnsi="Times New Roman" w:cs="Times New Roman"/>
          <w:sz w:val="24"/>
          <w:lang w:val="sr-Cyrl-CS"/>
        </w:rPr>
      </w:pPr>
    </w:p>
    <w:p w:rsidR="00A4177C" w:rsidRPr="00C131A0" w:rsidRDefault="00A4177C" w:rsidP="00A4177C">
      <w:pPr>
        <w:pBdr>
          <w:bottom w:val="single" w:sz="12" w:space="1" w:color="auto"/>
        </w:pBdr>
        <w:rPr>
          <w:rFonts w:ascii="Times New Roman" w:hAnsi="Times New Roman" w:cs="Times New Roman"/>
          <w:sz w:val="24"/>
          <w:szCs w:val="28"/>
          <w:lang w:val="sr-Cyrl-CS"/>
        </w:rPr>
      </w:pPr>
      <w:r w:rsidRPr="00C131A0">
        <w:rPr>
          <w:rFonts w:ascii="Times New Roman" w:hAnsi="Times New Roman" w:cs="Times New Roman"/>
          <w:sz w:val="24"/>
          <w:szCs w:val="28"/>
          <w:lang w:val="sr-Cyrl-CS"/>
        </w:rPr>
        <w:t>Одељак                                    Назив</w:t>
      </w:r>
    </w:p>
    <w:p w:rsidR="00A4177C" w:rsidRPr="00C131A0" w:rsidRDefault="00A4177C" w:rsidP="00A4177C">
      <w:pPr>
        <w:pBdr>
          <w:bottom w:val="single" w:sz="12" w:space="1" w:color="auto"/>
        </w:pBdr>
        <w:rPr>
          <w:lang w:val="sr-Cyrl-CS"/>
        </w:rPr>
      </w:pPr>
    </w:p>
    <w:p w:rsidR="00A4177C" w:rsidRPr="00C131A0" w:rsidRDefault="00A4177C" w:rsidP="00A4177C">
      <w:pPr>
        <w:rPr>
          <w:lang w:val="sr-Cyrl-CS"/>
        </w:rPr>
      </w:pPr>
      <w:r w:rsidRPr="00C131A0">
        <w:rPr>
          <w:lang w:val="sr-Cyrl-CS"/>
        </w:rPr>
        <w:t xml:space="preserve">           </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ОПШТИ ПОДАЦИ О ЈАВНОЈ НАБАВЦИ</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ТЕХНИЧКЕ СПЕЦИФИКАЦИЈЕ И ЗАХТЕВИ</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386F7B" w:rsidRDefault="00386F7B"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Pr>
          <w:rFonts w:ascii="Times New Roman" w:hAnsi="Times New Roman"/>
          <w:sz w:val="24"/>
          <w:szCs w:val="28"/>
          <w:lang w:val="sr-Cyrl-CS"/>
        </w:rPr>
        <w:t>КРИТЕРИЈУМИ ЗА ОЦЕЊИВАЊЕ ПОНУДА</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УПУТСТВО ПОНУЂАЧИМА КАКО ДА САЧИНЕ ПОНУДУ</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ОБРАЗАЦ ПОНУДЕ</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МОДЕЛ УГОВОРА</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ОБРАЗАЦ СТРУКТУРЕ ЦЕНА</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 xml:space="preserve">ОБРАЗАЦ ИЗЈАВЕ О НЕЗАВИСНОЈ ПОНУДИ </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 xml:space="preserve">ОБРАЗАЦ О ПОШТОВАЊУ ОБАВЕЗА ПОНУЂАЧА </w:t>
      </w:r>
    </w:p>
    <w:p w:rsidR="00A4177C" w:rsidRPr="00C131A0" w:rsidRDefault="00A4177C" w:rsidP="00BE418B">
      <w:pPr>
        <w:pStyle w:val="ListParagraph"/>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ИЗ ДРУГИХ ПРОПИСА</w:t>
      </w:r>
    </w:p>
    <w:p w:rsidR="00A4177C" w:rsidRPr="00C131A0" w:rsidRDefault="00A4177C" w:rsidP="00BE418B">
      <w:pPr>
        <w:pStyle w:val="ListParagraph"/>
        <w:numPr>
          <w:ilvl w:val="0"/>
          <w:numId w:val="20"/>
        </w:numPr>
        <w:spacing w:after="120" w:line="240" w:lineRule="auto"/>
        <w:ind w:left="1077"/>
        <w:contextualSpacing w:val="0"/>
        <w:rPr>
          <w:rFonts w:ascii="Times New Roman" w:hAnsi="Times New Roman"/>
          <w:sz w:val="24"/>
          <w:szCs w:val="28"/>
          <w:lang w:val="sr-Cyrl-CS"/>
        </w:rPr>
      </w:pPr>
      <w:r w:rsidRPr="00C131A0">
        <w:rPr>
          <w:rFonts w:ascii="Times New Roman" w:hAnsi="Times New Roman"/>
          <w:sz w:val="24"/>
          <w:szCs w:val="28"/>
          <w:lang w:val="sr-Cyrl-CS"/>
        </w:rPr>
        <w:t xml:space="preserve">ПРИЛОЗИ </w:t>
      </w:r>
    </w:p>
    <w:p w:rsidR="00A4177C" w:rsidRPr="00C131A0" w:rsidRDefault="00A4177C" w:rsidP="00A4177C">
      <w:pPr>
        <w:pStyle w:val="ListParagraph"/>
        <w:ind w:left="1080"/>
        <w:rPr>
          <w:rFonts w:ascii="Times New Roman" w:hAnsi="Times New Roman"/>
          <w:sz w:val="24"/>
          <w:szCs w:val="28"/>
          <w:lang w:val="sr-Cyrl-CS"/>
        </w:rPr>
      </w:pPr>
    </w:p>
    <w:p w:rsidR="00A4177C" w:rsidRPr="00C131A0" w:rsidRDefault="00A4177C" w:rsidP="00A4177C">
      <w:pPr>
        <w:pStyle w:val="Default"/>
        <w:rPr>
          <w:rFonts w:asciiTheme="minorHAnsi" w:hAnsiTheme="minorHAnsi"/>
          <w:b/>
          <w:bCs/>
          <w:color w:val="auto"/>
          <w:sz w:val="22"/>
          <w:szCs w:val="22"/>
          <w:lang w:val="sr-Cyrl-CS"/>
        </w:rPr>
      </w:pPr>
    </w:p>
    <w:p w:rsidR="00A4177C" w:rsidRPr="00C131A0" w:rsidRDefault="00A4177C" w:rsidP="00A4177C">
      <w:pPr>
        <w:pStyle w:val="Default"/>
        <w:rPr>
          <w:rFonts w:asciiTheme="minorHAnsi" w:hAnsiTheme="minorHAnsi"/>
          <w:b/>
          <w:bCs/>
          <w:color w:val="auto"/>
          <w:sz w:val="22"/>
          <w:szCs w:val="22"/>
          <w:lang w:val="sr-Cyrl-CS"/>
        </w:rPr>
      </w:pPr>
    </w:p>
    <w:p w:rsidR="00A4177C" w:rsidRPr="00C131A0" w:rsidRDefault="00A4177C" w:rsidP="00A4177C">
      <w:pPr>
        <w:pStyle w:val="Default"/>
        <w:rPr>
          <w:rFonts w:asciiTheme="minorHAnsi" w:hAnsiTheme="minorHAnsi"/>
          <w:b/>
          <w:bCs/>
          <w:color w:val="auto"/>
          <w:sz w:val="22"/>
          <w:szCs w:val="22"/>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E41AE8" w:rsidRPr="00C131A0" w:rsidRDefault="00E41AE8" w:rsidP="00A4177C">
      <w:pPr>
        <w:pStyle w:val="Default"/>
        <w:rPr>
          <w:b/>
          <w:bCs/>
          <w:color w:val="auto"/>
          <w:lang w:val="sr-Cyrl-CS"/>
        </w:rPr>
      </w:pPr>
    </w:p>
    <w:p w:rsidR="00FE5FA3" w:rsidRPr="00C131A0" w:rsidRDefault="00FE5FA3" w:rsidP="00A4177C">
      <w:pPr>
        <w:pStyle w:val="Default"/>
        <w:rPr>
          <w:b/>
          <w:bCs/>
          <w:color w:val="auto"/>
          <w:lang w:val="sr-Cyrl-CS"/>
        </w:rPr>
      </w:pPr>
    </w:p>
    <w:p w:rsidR="00FE5FA3" w:rsidRPr="00C131A0" w:rsidRDefault="00FE5FA3" w:rsidP="00A4177C">
      <w:pPr>
        <w:pStyle w:val="Default"/>
        <w:rPr>
          <w:b/>
          <w:bCs/>
          <w:color w:val="auto"/>
          <w:lang w:val="sr-Cyrl-CS"/>
        </w:rPr>
      </w:pPr>
    </w:p>
    <w:p w:rsidR="00A4177C" w:rsidRPr="00C131A0" w:rsidRDefault="00A4177C" w:rsidP="00A4177C">
      <w:pPr>
        <w:pStyle w:val="Default"/>
        <w:shd w:val="clear" w:color="auto" w:fill="E2EFD9" w:themeFill="accent6" w:themeFillTint="33"/>
        <w:rPr>
          <w:b/>
          <w:bCs/>
          <w:color w:val="auto"/>
          <w:szCs w:val="28"/>
        </w:rPr>
      </w:pPr>
    </w:p>
    <w:p w:rsidR="00A4177C" w:rsidRPr="00C131A0" w:rsidRDefault="00A4177C" w:rsidP="00A4177C">
      <w:pPr>
        <w:pStyle w:val="Default"/>
        <w:shd w:val="clear" w:color="auto" w:fill="E2EFD9" w:themeFill="accent6" w:themeFillTint="33"/>
        <w:rPr>
          <w:b/>
          <w:color w:val="auto"/>
          <w:sz w:val="28"/>
          <w:szCs w:val="28"/>
        </w:rPr>
      </w:pPr>
      <w:r w:rsidRPr="00C131A0">
        <w:rPr>
          <w:b/>
          <w:bCs/>
          <w:color w:val="auto"/>
          <w:sz w:val="28"/>
          <w:szCs w:val="28"/>
        </w:rPr>
        <w:t xml:space="preserve"> 1. </w:t>
      </w:r>
      <w:r w:rsidRPr="00C131A0">
        <w:rPr>
          <w:b/>
          <w:color w:val="auto"/>
          <w:sz w:val="28"/>
          <w:szCs w:val="28"/>
        </w:rPr>
        <w:t>ОПШТИ ПОДАЦИ О ЈАВНОЈ НАБАВЦИ</w:t>
      </w:r>
    </w:p>
    <w:p w:rsidR="00A4177C" w:rsidRPr="00C131A0" w:rsidRDefault="00A4177C" w:rsidP="00A4177C">
      <w:pPr>
        <w:pStyle w:val="Default"/>
        <w:shd w:val="clear" w:color="auto" w:fill="E2EFD9" w:themeFill="accent6" w:themeFillTint="33"/>
        <w:rPr>
          <w:color w:val="auto"/>
          <w:szCs w:val="28"/>
        </w:rPr>
      </w:pPr>
    </w:p>
    <w:p w:rsidR="00A4177C" w:rsidRPr="00C131A0" w:rsidRDefault="00A4177C" w:rsidP="00A4177C">
      <w:pPr>
        <w:pStyle w:val="Default"/>
        <w:ind w:firstLine="720"/>
        <w:rPr>
          <w:b/>
          <w:bCs/>
          <w:color w:val="auto"/>
        </w:rPr>
      </w:pPr>
    </w:p>
    <w:p w:rsidR="00A4177C" w:rsidRPr="00C131A0" w:rsidRDefault="00A4177C" w:rsidP="00A4177C">
      <w:pPr>
        <w:pStyle w:val="Default"/>
        <w:numPr>
          <w:ilvl w:val="1"/>
          <w:numId w:val="5"/>
        </w:numPr>
        <w:spacing w:after="120"/>
        <w:ind w:left="426" w:hanging="426"/>
        <w:rPr>
          <w:b/>
          <w:bCs/>
          <w:color w:val="auto"/>
        </w:rPr>
      </w:pPr>
      <w:r w:rsidRPr="00C131A0">
        <w:rPr>
          <w:b/>
          <w:bCs/>
          <w:color w:val="auto"/>
          <w:lang w:val="sr-Cyrl-CS"/>
        </w:rPr>
        <w:t>П</w:t>
      </w:r>
      <w:r w:rsidRPr="00C131A0">
        <w:rPr>
          <w:b/>
          <w:bCs/>
          <w:color w:val="auto"/>
        </w:rPr>
        <w:t xml:space="preserve">одаци о наручиоцу </w:t>
      </w:r>
    </w:p>
    <w:p w:rsidR="00A4177C" w:rsidRPr="00C131A0" w:rsidRDefault="00A4177C" w:rsidP="00A4177C">
      <w:pPr>
        <w:autoSpaceDE w:val="0"/>
        <w:autoSpaceDN w:val="0"/>
        <w:adjustRightInd w:val="0"/>
        <w:spacing w:after="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sz w:val="24"/>
          <w:szCs w:val="24"/>
        </w:rPr>
        <w:t xml:space="preserve">Наручилац јавне набавке је: </w:t>
      </w:r>
    </w:p>
    <w:p w:rsidR="00A4177C" w:rsidRPr="00C131A0" w:rsidRDefault="00A4177C" w:rsidP="00A4177C">
      <w:pPr>
        <w:autoSpaceDE w:val="0"/>
        <w:autoSpaceDN w:val="0"/>
        <w:adjustRightInd w:val="0"/>
        <w:spacing w:after="0" w:line="240" w:lineRule="auto"/>
        <w:rPr>
          <w:rFonts w:ascii="Times New Roman" w:eastAsiaTheme="minorHAnsi" w:hAnsi="Times New Roman" w:cs="Times New Roman"/>
          <w:sz w:val="24"/>
          <w:szCs w:val="24"/>
        </w:rPr>
      </w:pPr>
    </w:p>
    <w:p w:rsidR="00A4177C" w:rsidRPr="00C131A0" w:rsidRDefault="00A4177C" w:rsidP="00A4177C">
      <w:pPr>
        <w:autoSpaceDE w:val="0"/>
        <w:autoSpaceDN w:val="0"/>
        <w:adjustRightInd w:val="0"/>
        <w:spacing w:after="0" w:line="240" w:lineRule="auto"/>
        <w:rPr>
          <w:rFonts w:ascii="Times New Roman" w:hAnsi="Times New Roman" w:cs="Times New Roman"/>
          <w:sz w:val="24"/>
          <w:szCs w:val="24"/>
          <w:lang w:val="sr-Cyrl-CS"/>
        </w:rPr>
      </w:pPr>
      <w:r w:rsidRPr="00C131A0">
        <w:rPr>
          <w:rFonts w:ascii="Times New Roman" w:hAnsi="Times New Roman" w:cs="Times New Roman"/>
          <w:b/>
          <w:sz w:val="24"/>
          <w:szCs w:val="24"/>
          <w:lang w:val="sr-Cyrl-CS"/>
        </w:rPr>
        <w:t>Р</w:t>
      </w:r>
      <w:r w:rsidRPr="00C131A0">
        <w:rPr>
          <w:rFonts w:ascii="Times New Roman" w:hAnsi="Times New Roman" w:cs="Times New Roman"/>
          <w:b/>
          <w:sz w:val="24"/>
          <w:szCs w:val="24"/>
        </w:rPr>
        <w:t>егулаторнa агенцијa за електронске комуникације и поштанске услуге</w:t>
      </w:r>
      <w:r w:rsidRPr="00C131A0">
        <w:rPr>
          <w:rFonts w:ascii="Times New Roman" w:hAnsi="Times New Roman" w:cs="Times New Roman"/>
          <w:b/>
          <w:sz w:val="24"/>
          <w:szCs w:val="24"/>
          <w:lang w:val="sr-Cyrl-CS"/>
        </w:rPr>
        <w:t xml:space="preserve"> (РАТЕЛ)</w:t>
      </w:r>
      <w:r w:rsidRPr="00C131A0">
        <w:rPr>
          <w:rFonts w:ascii="Times New Roman" w:hAnsi="Times New Roman" w:cs="Times New Roman"/>
          <w:sz w:val="24"/>
          <w:szCs w:val="24"/>
        </w:rPr>
        <w:t xml:space="preserve"> </w:t>
      </w:r>
    </w:p>
    <w:tbl>
      <w:tblPr>
        <w:tblStyle w:val="TableGrid"/>
        <w:tblW w:w="0" w:type="auto"/>
        <w:tblLook w:val="04A0"/>
      </w:tblPr>
      <w:tblGrid>
        <w:gridCol w:w="7218"/>
        <w:gridCol w:w="2358"/>
      </w:tblGrid>
      <w:tr w:rsidR="00A4177C" w:rsidRPr="00C131A0" w:rsidTr="00111899">
        <w:tc>
          <w:tcPr>
            <w:tcW w:w="7218" w:type="dxa"/>
          </w:tcPr>
          <w:p w:rsidR="00A4177C" w:rsidRPr="00C131A0" w:rsidRDefault="00A4177C" w:rsidP="00111899">
            <w:pPr>
              <w:pStyle w:val="Default"/>
              <w:rPr>
                <w:color w:val="auto"/>
                <w:lang w:val="sr-Cyrl-CS"/>
              </w:rPr>
            </w:pPr>
            <w:r w:rsidRPr="00C131A0">
              <w:rPr>
                <w:color w:val="auto"/>
              </w:rPr>
              <w:t xml:space="preserve">Матични број </w:t>
            </w:r>
          </w:p>
        </w:tc>
        <w:tc>
          <w:tcPr>
            <w:tcW w:w="2358" w:type="dxa"/>
          </w:tcPr>
          <w:p w:rsidR="00A4177C" w:rsidRPr="00C131A0" w:rsidRDefault="00A4177C" w:rsidP="00111899">
            <w:pPr>
              <w:pStyle w:val="Default"/>
              <w:rPr>
                <w:color w:val="auto"/>
                <w:lang w:val="sr-Cyrl-CS"/>
              </w:rPr>
            </w:pPr>
            <w:r w:rsidRPr="00C131A0">
              <w:rPr>
                <w:color w:val="auto"/>
              </w:rPr>
              <w:t>17606590</w:t>
            </w:r>
          </w:p>
        </w:tc>
      </w:tr>
      <w:tr w:rsidR="00A4177C" w:rsidRPr="00C131A0" w:rsidTr="00111899">
        <w:tc>
          <w:tcPr>
            <w:tcW w:w="7218" w:type="dxa"/>
          </w:tcPr>
          <w:p w:rsidR="00A4177C" w:rsidRPr="00C131A0" w:rsidRDefault="00A4177C" w:rsidP="00111899">
            <w:pPr>
              <w:pStyle w:val="Default"/>
              <w:rPr>
                <w:color w:val="auto"/>
              </w:rPr>
            </w:pPr>
            <w:r w:rsidRPr="00C131A0">
              <w:rPr>
                <w:color w:val="auto"/>
              </w:rPr>
              <w:t>Шифра делатности</w:t>
            </w:r>
          </w:p>
        </w:tc>
        <w:tc>
          <w:tcPr>
            <w:tcW w:w="2358" w:type="dxa"/>
          </w:tcPr>
          <w:p w:rsidR="00A4177C" w:rsidRPr="00C131A0" w:rsidRDefault="00A4177C" w:rsidP="00111899">
            <w:pPr>
              <w:pStyle w:val="Default"/>
              <w:rPr>
                <w:color w:val="auto"/>
              </w:rPr>
            </w:pPr>
            <w:r w:rsidRPr="00C131A0">
              <w:rPr>
                <w:color w:val="auto"/>
              </w:rPr>
              <w:t>84.13</w:t>
            </w:r>
          </w:p>
        </w:tc>
      </w:tr>
      <w:tr w:rsidR="00A4177C" w:rsidRPr="00C131A0" w:rsidTr="00111899">
        <w:tc>
          <w:tcPr>
            <w:tcW w:w="7218" w:type="dxa"/>
          </w:tcPr>
          <w:p w:rsidR="00A4177C" w:rsidRPr="00C131A0" w:rsidRDefault="00A4177C" w:rsidP="00111899">
            <w:pPr>
              <w:pStyle w:val="Default"/>
              <w:rPr>
                <w:color w:val="auto"/>
              </w:rPr>
            </w:pPr>
            <w:r w:rsidRPr="00C131A0">
              <w:rPr>
                <w:color w:val="auto"/>
              </w:rPr>
              <w:t>ПИБ</w:t>
            </w:r>
          </w:p>
        </w:tc>
        <w:tc>
          <w:tcPr>
            <w:tcW w:w="2358" w:type="dxa"/>
          </w:tcPr>
          <w:p w:rsidR="00A4177C" w:rsidRPr="00C131A0" w:rsidRDefault="00A4177C" w:rsidP="00111899">
            <w:pPr>
              <w:pStyle w:val="Default"/>
              <w:rPr>
                <w:color w:val="auto"/>
                <w:lang w:val="sr-Cyrl-CS"/>
              </w:rPr>
            </w:pPr>
            <w:r w:rsidRPr="00C131A0">
              <w:rPr>
                <w:color w:val="auto"/>
              </w:rPr>
              <w:t>103986571</w:t>
            </w:r>
          </w:p>
        </w:tc>
      </w:tr>
      <w:tr w:rsidR="00A4177C" w:rsidRPr="00C131A0" w:rsidTr="00111899">
        <w:tc>
          <w:tcPr>
            <w:tcW w:w="7218" w:type="dxa"/>
          </w:tcPr>
          <w:p w:rsidR="00A4177C" w:rsidRPr="00C131A0" w:rsidRDefault="00A4177C" w:rsidP="00111899">
            <w:pPr>
              <w:pStyle w:val="Default"/>
              <w:rPr>
                <w:color w:val="auto"/>
              </w:rPr>
            </w:pPr>
            <w:r w:rsidRPr="00C131A0">
              <w:rPr>
                <w:color w:val="auto"/>
                <w:lang w:val="sr-Cyrl-CS"/>
              </w:rPr>
              <w:t>Б</w:t>
            </w:r>
            <w:r w:rsidRPr="00C131A0">
              <w:rPr>
                <w:color w:val="auto"/>
              </w:rPr>
              <w:t xml:space="preserve">рој рачуна </w:t>
            </w:r>
          </w:p>
        </w:tc>
        <w:tc>
          <w:tcPr>
            <w:tcW w:w="2358" w:type="dxa"/>
          </w:tcPr>
          <w:p w:rsidR="00A4177C" w:rsidRPr="00C131A0" w:rsidRDefault="00A4177C" w:rsidP="00111899">
            <w:pPr>
              <w:pStyle w:val="Default"/>
              <w:rPr>
                <w:color w:val="auto"/>
              </w:rPr>
            </w:pPr>
            <w:r w:rsidRPr="00C131A0">
              <w:rPr>
                <w:color w:val="auto"/>
              </w:rPr>
              <w:t>840-963627-41</w:t>
            </w:r>
          </w:p>
        </w:tc>
      </w:tr>
      <w:tr w:rsidR="00A4177C" w:rsidRPr="00C131A0" w:rsidTr="00111899">
        <w:tc>
          <w:tcPr>
            <w:tcW w:w="9576" w:type="dxa"/>
            <w:gridSpan w:val="2"/>
          </w:tcPr>
          <w:p w:rsidR="00A4177C" w:rsidRPr="00C131A0" w:rsidRDefault="00A4177C" w:rsidP="00111899">
            <w:pPr>
              <w:pStyle w:val="Default"/>
              <w:jc w:val="center"/>
              <w:rPr>
                <w:color w:val="auto"/>
              </w:rPr>
            </w:pPr>
            <w:r w:rsidRPr="00C131A0">
              <w:rPr>
                <w:color w:val="auto"/>
              </w:rPr>
              <w:t>Све финансијске обавезе према понуђачима се измирују преко Управе за трезор.</w:t>
            </w:r>
          </w:p>
        </w:tc>
      </w:tr>
    </w:tbl>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spacing w:after="120"/>
        <w:rPr>
          <w:color w:val="auto"/>
        </w:rPr>
      </w:pPr>
      <w:r w:rsidRPr="00C131A0">
        <w:rPr>
          <w:b/>
          <w:bCs/>
          <w:color w:val="auto"/>
        </w:rPr>
        <w:t xml:space="preserve">1.2  </w:t>
      </w:r>
      <w:r w:rsidRPr="00C131A0">
        <w:rPr>
          <w:b/>
          <w:bCs/>
          <w:color w:val="auto"/>
          <w:lang w:val="sr-Cyrl-CS"/>
        </w:rPr>
        <w:t>О</w:t>
      </w:r>
      <w:r w:rsidRPr="00C131A0">
        <w:rPr>
          <w:b/>
          <w:bCs/>
          <w:color w:val="auto"/>
        </w:rPr>
        <w:t xml:space="preserve">пшти подаци о јавној набавци </w:t>
      </w:r>
    </w:p>
    <w:p w:rsidR="00A4177C" w:rsidRPr="00C131A0" w:rsidRDefault="00A4177C" w:rsidP="00A4177C">
      <w:pPr>
        <w:pStyle w:val="Default"/>
        <w:ind w:firstLine="720"/>
        <w:jc w:val="both"/>
        <w:rPr>
          <w:color w:val="auto"/>
        </w:rPr>
      </w:pPr>
      <w:r w:rsidRPr="00C131A0">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C131A0">
        <w:rPr>
          <w:bCs/>
          <w:color w:val="auto"/>
          <w:lang w:val="sr-Cyrl-CS"/>
        </w:rPr>
        <w:t>1-02-4047-</w:t>
      </w:r>
      <w:r w:rsidR="00F45B3A" w:rsidRPr="00C131A0">
        <w:rPr>
          <w:bCs/>
          <w:color w:val="auto"/>
          <w:lang w:val="sr-Cyrl-CS"/>
        </w:rPr>
        <w:t>21</w:t>
      </w:r>
      <w:r w:rsidRPr="00C131A0">
        <w:rPr>
          <w:bCs/>
          <w:color w:val="auto"/>
          <w:lang w:val="sr-Cyrl-CS"/>
        </w:rPr>
        <w:t>/1</w:t>
      </w:r>
      <w:r w:rsidRPr="00C131A0">
        <w:rPr>
          <w:bCs/>
          <w:color w:val="auto"/>
        </w:rPr>
        <w:t>7</w:t>
      </w:r>
      <w:r w:rsidRPr="00C131A0">
        <w:rPr>
          <w:bCs/>
          <w:color w:val="auto"/>
          <w:lang w:val="sr-Cyrl-CS"/>
        </w:rPr>
        <w:t xml:space="preserve">. </w:t>
      </w:r>
      <w:r w:rsidRPr="00C131A0">
        <w:rPr>
          <w:bCs/>
          <w:color w:val="auto"/>
        </w:rPr>
        <w:t xml:space="preserve"> </w:t>
      </w:r>
    </w:p>
    <w:p w:rsidR="00A4177C" w:rsidRPr="00C131A0" w:rsidRDefault="00A4177C" w:rsidP="00A4177C">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A4177C" w:rsidRPr="00C131A0" w:rsidTr="00111899">
        <w:trPr>
          <w:trHeight w:val="525"/>
        </w:trPr>
        <w:tc>
          <w:tcPr>
            <w:tcW w:w="3794"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p>
          <w:p w:rsidR="00A4177C" w:rsidRPr="00C131A0" w:rsidRDefault="00A4177C" w:rsidP="00111899">
            <w:pPr>
              <w:pStyle w:val="Default"/>
              <w:spacing w:before="120" w:after="120"/>
              <w:rPr>
                <w:color w:val="auto"/>
              </w:rPr>
            </w:pPr>
            <w:r w:rsidRPr="00C131A0">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pStyle w:val="Default"/>
              <w:spacing w:before="120"/>
              <w:rPr>
                <w:color w:val="auto"/>
              </w:rPr>
            </w:pPr>
            <w:r w:rsidRPr="00C131A0">
              <w:rPr>
                <w:color w:val="auto"/>
              </w:rPr>
              <w:t xml:space="preserve">Регулаторна агенција за електронске комуникације и поштанске услуге </w:t>
            </w:r>
            <w:r w:rsidR="0021394E" w:rsidRPr="00C131A0">
              <w:rPr>
                <w:color w:val="auto"/>
              </w:rPr>
              <w:t>- РАТЕЛ</w:t>
            </w:r>
          </w:p>
          <w:p w:rsidR="00A4177C" w:rsidRPr="00C131A0" w:rsidRDefault="00A4177C" w:rsidP="00111899">
            <w:pPr>
              <w:pStyle w:val="Default"/>
              <w:spacing w:after="120"/>
              <w:rPr>
                <w:color w:val="auto"/>
              </w:rPr>
            </w:pPr>
            <w:r w:rsidRPr="00C131A0">
              <w:rPr>
                <w:color w:val="auto"/>
              </w:rPr>
              <w:t>Палмотићева број 2, 11103 Београд ПАК 106306</w:t>
            </w:r>
          </w:p>
        </w:tc>
      </w:tr>
      <w:tr w:rsidR="00A4177C" w:rsidRPr="00C131A0" w:rsidTr="00111899">
        <w:trPr>
          <w:trHeight w:val="305"/>
        </w:trPr>
        <w:tc>
          <w:tcPr>
            <w:tcW w:w="3794" w:type="dxa"/>
            <w:tcBorders>
              <w:left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Интернет страница наручиоца </w:t>
            </w:r>
          </w:p>
        </w:tc>
        <w:tc>
          <w:tcPr>
            <w:tcW w:w="6520" w:type="dxa"/>
            <w:tcBorders>
              <w:left w:val="single" w:sz="4" w:space="0" w:color="auto"/>
              <w:right w:val="single" w:sz="4" w:space="0" w:color="auto"/>
            </w:tcBorders>
          </w:tcPr>
          <w:p w:rsidR="00A4177C" w:rsidRPr="00C131A0" w:rsidRDefault="009D1680" w:rsidP="00111899">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A4177C" w:rsidRPr="00C131A0">
                <w:rPr>
                  <w:rStyle w:val="Hyperlink"/>
                  <w:rFonts w:ascii="Times New Roman" w:eastAsiaTheme="minorHAnsi" w:hAnsi="Times New Roman" w:cs="Times New Roman"/>
                  <w:color w:val="auto"/>
                  <w:sz w:val="24"/>
                  <w:szCs w:val="24"/>
                </w:rPr>
                <w:t>http://www.</w:t>
              </w:r>
              <w:r w:rsidR="00A4177C" w:rsidRPr="00C131A0">
                <w:rPr>
                  <w:rStyle w:val="Hyperlink"/>
                  <w:rFonts w:ascii="Times New Roman" w:eastAsiaTheme="minorHAnsi" w:hAnsi="Times New Roman" w:cs="Times New Roman"/>
                  <w:color w:val="auto"/>
                  <w:sz w:val="24"/>
                  <w:szCs w:val="24"/>
                  <w:lang w:val="sr-Latn-CS"/>
                </w:rPr>
                <w:t>ratel</w:t>
              </w:r>
              <w:r w:rsidR="00A4177C" w:rsidRPr="00C131A0">
                <w:rPr>
                  <w:rStyle w:val="Hyperlink"/>
                  <w:rFonts w:ascii="Times New Roman" w:eastAsiaTheme="minorHAnsi" w:hAnsi="Times New Roman" w:cs="Times New Roman"/>
                  <w:color w:val="auto"/>
                  <w:sz w:val="24"/>
                  <w:szCs w:val="24"/>
                </w:rPr>
                <w:t>.rs</w:t>
              </w:r>
            </w:hyperlink>
          </w:p>
        </w:tc>
      </w:tr>
      <w:tr w:rsidR="00A4177C" w:rsidRPr="00C131A0" w:rsidTr="00111899">
        <w:trPr>
          <w:trHeight w:val="377"/>
        </w:trPr>
        <w:tc>
          <w:tcPr>
            <w:tcW w:w="3794" w:type="dxa"/>
            <w:tcBorders>
              <w:top w:val="single" w:sz="4" w:space="0" w:color="auto"/>
              <w:left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Јавна набавка мале вредности </w:t>
            </w:r>
          </w:p>
        </w:tc>
      </w:tr>
      <w:tr w:rsidR="00A4177C" w:rsidRPr="00C131A0" w:rsidTr="00111899">
        <w:trPr>
          <w:trHeight w:val="510"/>
        </w:trPr>
        <w:tc>
          <w:tcPr>
            <w:tcW w:w="3794"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A4177C" w:rsidRPr="00C131A0" w:rsidRDefault="00A4177C" w:rsidP="00F45B3A">
            <w:pPr>
              <w:widowControl w:val="0"/>
              <w:tabs>
                <w:tab w:val="left" w:pos="2700"/>
                <w:tab w:val="left" w:pos="9360"/>
              </w:tabs>
              <w:autoSpaceDE w:val="0"/>
              <w:autoSpaceDN w:val="0"/>
              <w:adjustRightInd w:val="0"/>
              <w:spacing w:before="240" w:after="240" w:line="240" w:lineRule="auto"/>
              <w:ind w:right="-51"/>
              <w:rPr>
                <w:rFonts w:ascii="Times New Roman" w:hAnsi="Times New Roman" w:cs="Times New Roman"/>
                <w:sz w:val="24"/>
                <w:szCs w:val="24"/>
              </w:rPr>
            </w:pPr>
            <w:r w:rsidRPr="00C131A0">
              <w:rPr>
                <w:rFonts w:ascii="Times New Roman" w:hAnsi="Times New Roman" w:cs="Times New Roman"/>
                <w:sz w:val="24"/>
                <w:szCs w:val="24"/>
              </w:rPr>
              <w:t xml:space="preserve">Набавка </w:t>
            </w:r>
            <w:r w:rsidR="0055756C" w:rsidRPr="00C131A0">
              <w:rPr>
                <w:rFonts w:ascii="Times New Roman" w:hAnsi="Times New Roman" w:cs="Times New Roman"/>
                <w:sz w:val="24"/>
                <w:szCs w:val="24"/>
              </w:rPr>
              <w:t>услуга</w:t>
            </w:r>
            <w:r w:rsidRPr="00C131A0">
              <w:rPr>
                <w:rFonts w:ascii="Times New Roman" w:hAnsi="Times New Roman" w:cs="Times New Roman"/>
                <w:sz w:val="24"/>
                <w:szCs w:val="24"/>
              </w:rPr>
              <w:t xml:space="preserve"> – </w:t>
            </w:r>
            <w:r w:rsidR="00F45B3A" w:rsidRPr="00C131A0">
              <w:rPr>
                <w:rFonts w:ascii="Times New Roman" w:hAnsi="Times New Roman" w:cs="Times New Roman"/>
                <w:b/>
              </w:rPr>
              <w:t>медијска архива са мониторингом медија</w:t>
            </w:r>
          </w:p>
        </w:tc>
      </w:tr>
      <w:tr w:rsidR="00A4177C" w:rsidRPr="00C131A0" w:rsidTr="00111899">
        <w:trPr>
          <w:trHeight w:val="109"/>
        </w:trPr>
        <w:tc>
          <w:tcPr>
            <w:tcW w:w="3794" w:type="dxa"/>
            <w:tcBorders>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Циљ поступка </w:t>
            </w:r>
          </w:p>
        </w:tc>
        <w:tc>
          <w:tcPr>
            <w:tcW w:w="6520" w:type="dxa"/>
            <w:tcBorders>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Поступак се спроводи ради закључења уговора о јавној набавци </w:t>
            </w:r>
          </w:p>
        </w:tc>
      </w:tr>
      <w:tr w:rsidR="00A4177C" w:rsidRPr="00C131A0" w:rsidTr="00111899">
        <w:trPr>
          <w:trHeight w:val="109"/>
        </w:trPr>
        <w:tc>
          <w:tcPr>
            <w:tcW w:w="3794"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pStyle w:val="Default"/>
              <w:spacing w:before="120" w:after="120"/>
              <w:rPr>
                <w:color w:val="auto"/>
              </w:rPr>
            </w:pPr>
            <w:r w:rsidRPr="00C131A0">
              <w:rPr>
                <w:color w:val="auto"/>
              </w:rPr>
              <w:t xml:space="preserve">Жељко Гаговић: </w:t>
            </w:r>
            <w:hyperlink r:id="rId10" w:history="1">
              <w:r w:rsidRPr="00C131A0">
                <w:rPr>
                  <w:rStyle w:val="Hyperlink"/>
                  <w:color w:val="auto"/>
                </w:rPr>
                <w:t>zeljko.gagovic@ratel.rs</w:t>
              </w:r>
            </w:hyperlink>
            <w:r w:rsidRPr="00C131A0">
              <w:rPr>
                <w:color w:val="auto"/>
              </w:rPr>
              <w:t xml:space="preserve">, факс  011/3232537 </w:t>
            </w:r>
          </w:p>
        </w:tc>
      </w:tr>
    </w:tbl>
    <w:p w:rsidR="00A4177C" w:rsidRPr="00C131A0" w:rsidRDefault="00A4177C" w:rsidP="00A4177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A4177C" w:rsidRPr="00C131A0" w:rsidRDefault="00A4177C" w:rsidP="00A4177C">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Заинтересована лица могу преузети конкурсну документацију на: </w:t>
      </w:r>
    </w:p>
    <w:p w:rsidR="00A4177C" w:rsidRPr="00C131A0"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C131A0">
          <w:rPr>
            <w:rStyle w:val="Hyperlink"/>
            <w:rFonts w:ascii="Times New Roman" w:hAnsi="Times New Roman" w:cs="Times New Roman"/>
            <w:color w:val="auto"/>
            <w:sz w:val="24"/>
            <w:szCs w:val="24"/>
          </w:rPr>
          <w:t>http://portal.ujn.gov.rs/</w:t>
        </w:r>
      </w:hyperlink>
      <w:r w:rsidRPr="00C131A0">
        <w:t xml:space="preserve">  </w:t>
      </w:r>
      <w:r w:rsidRPr="00C131A0">
        <w:rPr>
          <w:rFonts w:ascii="Times New Roman" w:hAnsi="Times New Roman" w:cs="Times New Roman"/>
          <w:sz w:val="24"/>
          <w:szCs w:val="24"/>
          <w:lang w:val="sr-Cyrl-CS"/>
        </w:rPr>
        <w:t xml:space="preserve">и </w:t>
      </w:r>
    </w:p>
    <w:p w:rsidR="00A4177C" w:rsidRPr="00C131A0"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Интернет страници Наручиоца </w:t>
      </w:r>
      <w:hyperlink r:id="rId12" w:history="1">
        <w:r w:rsidRPr="00C131A0">
          <w:rPr>
            <w:rStyle w:val="Hyperlink"/>
            <w:rFonts w:ascii="Times New Roman" w:hAnsi="Times New Roman" w:cs="Times New Roman"/>
            <w:color w:val="auto"/>
            <w:sz w:val="24"/>
            <w:szCs w:val="24"/>
            <w:lang w:val="sr-Cyrl-CS"/>
          </w:rPr>
          <w:t>http://www.ratel.rs/</w:t>
        </w:r>
      </w:hyperlink>
      <w:r w:rsidRPr="00C131A0">
        <w:rPr>
          <w:rFonts w:ascii="Times New Roman" w:hAnsi="Times New Roman" w:cs="Times New Roman"/>
          <w:sz w:val="24"/>
          <w:szCs w:val="24"/>
          <w:lang w:val="sr-Cyrl-CS"/>
        </w:rPr>
        <w:t xml:space="preserve">. </w:t>
      </w:r>
    </w:p>
    <w:p w:rsidR="00A4177C" w:rsidRPr="00C131A0" w:rsidRDefault="00A4177C" w:rsidP="00A4177C">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lastRenderedPageBreak/>
        <w:t>Не спроводи се електронска лицитација.</w:t>
      </w:r>
    </w:p>
    <w:p w:rsidR="00A4177C" w:rsidRPr="00C131A0" w:rsidRDefault="00A4177C" w:rsidP="00A4177C">
      <w:pPr>
        <w:spacing w:after="120"/>
        <w:jc w:val="both"/>
        <w:rPr>
          <w:rFonts w:ascii="Times New Roman" w:hAnsi="Times New Roman" w:cs="Times New Roman"/>
          <w:b/>
          <w:bCs/>
          <w:sz w:val="24"/>
          <w:szCs w:val="24"/>
          <w:lang w:val="sr-Cyrl-CS"/>
        </w:rPr>
      </w:pPr>
      <w:r w:rsidRPr="00C131A0">
        <w:rPr>
          <w:rFonts w:ascii="Times New Roman" w:hAnsi="Times New Roman" w:cs="Times New Roman"/>
          <w:b/>
          <w:bCs/>
          <w:sz w:val="24"/>
          <w:szCs w:val="24"/>
        </w:rPr>
        <w:t xml:space="preserve">1.3 </w:t>
      </w:r>
      <w:r w:rsidRPr="00C131A0">
        <w:rPr>
          <w:rFonts w:ascii="Times New Roman" w:hAnsi="Times New Roman" w:cs="Times New Roman"/>
          <w:b/>
          <w:bCs/>
          <w:sz w:val="24"/>
          <w:szCs w:val="24"/>
          <w:lang w:val="sr-Cyrl-CS"/>
        </w:rPr>
        <w:t>В</w:t>
      </w:r>
      <w:r w:rsidRPr="00C131A0">
        <w:rPr>
          <w:rFonts w:ascii="Times New Roman" w:hAnsi="Times New Roman" w:cs="Times New Roman"/>
          <w:b/>
          <w:bCs/>
          <w:sz w:val="24"/>
          <w:szCs w:val="24"/>
        </w:rPr>
        <w:t>рста поступка јавне набавке и примена других закона</w:t>
      </w:r>
    </w:p>
    <w:p w:rsidR="00A4177C" w:rsidRPr="00C131A0" w:rsidRDefault="00A4177C" w:rsidP="00A4177C">
      <w:pPr>
        <w:pStyle w:val="Default"/>
        <w:rPr>
          <w:color w:val="auto"/>
        </w:rPr>
      </w:pPr>
      <w:r w:rsidRPr="00C131A0">
        <w:rPr>
          <w:color w:val="auto"/>
        </w:rPr>
        <w:t>Поступак јавне набавке је поступак јавне набавке мале вредности, а започет је доношењем одлуке о покретању поступка 1-02-4047-</w:t>
      </w:r>
      <w:r w:rsidR="00F45B3A" w:rsidRPr="00C131A0">
        <w:rPr>
          <w:color w:val="auto"/>
        </w:rPr>
        <w:t>21</w:t>
      </w:r>
      <w:r w:rsidRPr="00C131A0">
        <w:rPr>
          <w:color w:val="auto"/>
        </w:rPr>
        <w:t>/17  од 2</w:t>
      </w:r>
      <w:r w:rsidR="00F45B3A" w:rsidRPr="00C131A0">
        <w:rPr>
          <w:color w:val="auto"/>
        </w:rPr>
        <w:t>0</w:t>
      </w:r>
      <w:r w:rsidRPr="00C131A0">
        <w:rPr>
          <w:color w:val="auto"/>
        </w:rPr>
        <w:t>.0</w:t>
      </w:r>
      <w:r w:rsidR="00F45B3A" w:rsidRPr="00C131A0">
        <w:rPr>
          <w:color w:val="auto"/>
        </w:rPr>
        <w:t>9</w:t>
      </w:r>
      <w:r w:rsidRPr="00C131A0">
        <w:rPr>
          <w:color w:val="auto"/>
        </w:rPr>
        <w:t xml:space="preserve">.2017. године. </w:t>
      </w:r>
    </w:p>
    <w:p w:rsidR="00A4177C" w:rsidRPr="00C131A0" w:rsidRDefault="00A4177C" w:rsidP="00A4177C">
      <w:pPr>
        <w:pStyle w:val="Default"/>
        <w:spacing w:before="120" w:after="120"/>
        <w:rPr>
          <w:color w:val="auto"/>
        </w:rPr>
      </w:pPr>
      <w:r w:rsidRPr="00C131A0">
        <w:rPr>
          <w:color w:val="auto"/>
        </w:rPr>
        <w:t xml:space="preserve">На ову набавку ће се примењивати: </w:t>
      </w:r>
    </w:p>
    <w:p w:rsidR="00A4177C" w:rsidRPr="00C131A0" w:rsidRDefault="00A4177C" w:rsidP="00A4177C">
      <w:pPr>
        <w:pStyle w:val="Default"/>
        <w:spacing w:after="63"/>
        <w:jc w:val="both"/>
        <w:rPr>
          <w:color w:val="auto"/>
        </w:rPr>
      </w:pPr>
      <w:r w:rsidRPr="00C131A0">
        <w:rPr>
          <w:color w:val="auto"/>
          <w:lang w:val="sr-Cyrl-CS"/>
        </w:rPr>
        <w:t xml:space="preserve">- </w:t>
      </w:r>
      <w:r w:rsidRPr="00C131A0">
        <w:rPr>
          <w:i/>
          <w:iCs/>
          <w:color w:val="auto"/>
        </w:rPr>
        <w:t xml:space="preserve">Закон о јавним набавкама („Сл. гласник РС“ бр. 124/12, 14/15 и 68/15); </w:t>
      </w:r>
    </w:p>
    <w:p w:rsidR="00A4177C" w:rsidRPr="00C131A0" w:rsidRDefault="00A4177C" w:rsidP="00A4177C">
      <w:pPr>
        <w:pStyle w:val="Default"/>
        <w:spacing w:after="63"/>
        <w:jc w:val="both"/>
        <w:rPr>
          <w:color w:val="auto"/>
        </w:rPr>
      </w:pPr>
      <w:r w:rsidRPr="00C131A0">
        <w:rPr>
          <w:color w:val="auto"/>
          <w:lang w:val="sr-Cyrl-CS"/>
        </w:rPr>
        <w:t xml:space="preserve">- </w:t>
      </w:r>
      <w:r w:rsidRPr="00C131A0">
        <w:rPr>
          <w:i/>
          <w:iCs/>
          <w:color w:val="auto"/>
        </w:rPr>
        <w:t>Закон о општем управном поступку у делу који није регулисан Законом о јавним набавкама (</w:t>
      </w:r>
      <w:r w:rsidR="006E4D90" w:rsidRPr="00C131A0">
        <w:rPr>
          <w:i/>
          <w:iCs/>
          <w:color w:val="auto"/>
        </w:rPr>
        <w:t>„</w:t>
      </w:r>
      <w:r w:rsidRPr="00C131A0">
        <w:rPr>
          <w:i/>
          <w:iCs/>
          <w:color w:val="auto"/>
        </w:rPr>
        <w:t xml:space="preserve">Сл. гласник РС“ бр. </w:t>
      </w:r>
      <w:r w:rsidR="006E4D90" w:rsidRPr="00C131A0">
        <w:rPr>
          <w:i/>
          <w:iCs/>
          <w:color w:val="auto"/>
        </w:rPr>
        <w:t>18/</w:t>
      </w:r>
      <w:r w:rsidRPr="00C131A0">
        <w:rPr>
          <w:i/>
          <w:iCs/>
          <w:color w:val="auto"/>
        </w:rPr>
        <w:t>201</w:t>
      </w:r>
      <w:r w:rsidR="006E4D90" w:rsidRPr="00C131A0">
        <w:rPr>
          <w:i/>
          <w:iCs/>
          <w:color w:val="auto"/>
        </w:rPr>
        <w:t>6</w:t>
      </w:r>
      <w:r w:rsidRPr="00C131A0">
        <w:rPr>
          <w:i/>
          <w:iCs/>
          <w:color w:val="auto"/>
        </w:rPr>
        <w:t xml:space="preserve">); </w:t>
      </w:r>
    </w:p>
    <w:p w:rsidR="00A4177C" w:rsidRPr="00C131A0" w:rsidRDefault="00A4177C" w:rsidP="00A4177C">
      <w:pPr>
        <w:pStyle w:val="Default"/>
        <w:spacing w:after="63"/>
        <w:jc w:val="both"/>
        <w:rPr>
          <w:color w:val="auto"/>
        </w:rPr>
      </w:pPr>
      <w:r w:rsidRPr="00C131A0">
        <w:rPr>
          <w:color w:val="auto"/>
          <w:lang w:val="sr-Cyrl-CS"/>
        </w:rPr>
        <w:t xml:space="preserve">- </w:t>
      </w:r>
      <w:r w:rsidRPr="00C131A0">
        <w:rPr>
          <w:i/>
          <w:iCs/>
          <w:color w:val="auto"/>
        </w:rPr>
        <w:t xml:space="preserve">Закон о облигационим односима након закључења уговора о јавној набавци ("Сл. лист СФРЈ", бр. 29/78, 39/85, 57/89 и "Сл. лист СРЈ" 31/93); </w:t>
      </w:r>
    </w:p>
    <w:p w:rsidR="00A4177C" w:rsidRPr="00C131A0" w:rsidRDefault="00A4177C" w:rsidP="00A4177C">
      <w:pPr>
        <w:pStyle w:val="Default"/>
        <w:jc w:val="both"/>
        <w:rPr>
          <w:i/>
          <w:iCs/>
          <w:color w:val="auto"/>
        </w:rPr>
      </w:pPr>
      <w:r w:rsidRPr="00C131A0">
        <w:rPr>
          <w:color w:val="auto"/>
          <w:lang w:val="sr-Cyrl-CS"/>
        </w:rPr>
        <w:t xml:space="preserve">- </w:t>
      </w:r>
      <w:r w:rsidRPr="00C131A0">
        <w:rPr>
          <w:i/>
          <w:iCs/>
          <w:color w:val="auto"/>
        </w:rPr>
        <w:t>Правилници које је објавила Управа за јавне набавке везано за поступак јавне набавке („Сл. гласник РС</w:t>
      </w:r>
      <w:r w:rsidR="00E1081B" w:rsidRPr="00C131A0">
        <w:rPr>
          <w:i/>
          <w:iCs/>
          <w:color w:val="auto"/>
        </w:rPr>
        <w:t>“</w:t>
      </w:r>
      <w:r w:rsidRPr="00C131A0">
        <w:rPr>
          <w:i/>
          <w:iCs/>
          <w:color w:val="auto"/>
        </w:rPr>
        <w:t xml:space="preserve"> </w:t>
      </w:r>
      <w:r w:rsidR="00E1081B" w:rsidRPr="00C131A0">
        <w:rPr>
          <w:i/>
          <w:iCs/>
          <w:color w:val="auto"/>
        </w:rPr>
        <w:t>бр</w:t>
      </w:r>
      <w:r w:rsidRPr="00C131A0">
        <w:rPr>
          <w:i/>
          <w:iCs/>
          <w:color w:val="auto"/>
        </w:rPr>
        <w:t xml:space="preserve"> 83 од 03.10.2015. године и 86 од 14.10.2015. године);</w:t>
      </w:r>
    </w:p>
    <w:p w:rsidR="00A4177C" w:rsidRPr="00C131A0" w:rsidRDefault="00A4177C" w:rsidP="00A4177C">
      <w:pPr>
        <w:pStyle w:val="Default"/>
        <w:jc w:val="both"/>
        <w:rPr>
          <w:color w:val="auto"/>
        </w:rPr>
      </w:pPr>
      <w:r w:rsidRPr="00C131A0">
        <w:rPr>
          <w:color w:val="auto"/>
          <w:lang w:val="sr-Cyrl-CS"/>
        </w:rPr>
        <w:t xml:space="preserve">- </w:t>
      </w:r>
      <w:r w:rsidRPr="00C131A0">
        <w:rPr>
          <w:i/>
          <w:iCs/>
          <w:color w:val="auto"/>
        </w:rPr>
        <w:t xml:space="preserve">Технички прописи везано за предмет јавне набавке. </w:t>
      </w:r>
    </w:p>
    <w:p w:rsidR="00A4177C" w:rsidRPr="00C131A0" w:rsidRDefault="00A4177C" w:rsidP="00A4177C">
      <w:pPr>
        <w:pStyle w:val="Default"/>
        <w:jc w:val="both"/>
        <w:rPr>
          <w:b/>
          <w:color w:val="auto"/>
        </w:rPr>
      </w:pPr>
    </w:p>
    <w:p w:rsidR="00A4177C" w:rsidRPr="00C131A0" w:rsidRDefault="00A4177C" w:rsidP="00A4177C">
      <w:pPr>
        <w:pStyle w:val="Default"/>
        <w:jc w:val="both"/>
        <w:rPr>
          <w:b/>
          <w:color w:val="auto"/>
        </w:rPr>
      </w:pPr>
    </w:p>
    <w:p w:rsidR="00A4177C" w:rsidRPr="00C131A0" w:rsidRDefault="00A4177C" w:rsidP="00A4177C">
      <w:pPr>
        <w:pStyle w:val="Default"/>
        <w:spacing w:after="120"/>
        <w:jc w:val="both"/>
        <w:rPr>
          <w:b/>
          <w:i/>
          <w:iCs/>
          <w:color w:val="auto"/>
          <w:lang w:val="sr-Cyrl-CS"/>
        </w:rPr>
      </w:pPr>
      <w:r w:rsidRPr="00C131A0">
        <w:rPr>
          <w:b/>
          <w:color w:val="auto"/>
          <w:lang w:val="sr-Cyrl-CS"/>
        </w:rPr>
        <w:t xml:space="preserve">1.4    </w:t>
      </w:r>
      <w:r w:rsidRPr="00C131A0">
        <w:rPr>
          <w:b/>
          <w:iCs/>
          <w:color w:val="auto"/>
          <w:lang w:val="sr-Cyrl-CS"/>
        </w:rPr>
        <w:t>П</w:t>
      </w:r>
      <w:r w:rsidRPr="00C131A0">
        <w:rPr>
          <w:b/>
          <w:iCs/>
          <w:color w:val="auto"/>
        </w:rPr>
        <w:t>редмет јавне набавке</w:t>
      </w:r>
    </w:p>
    <w:p w:rsidR="007772EA" w:rsidRPr="00C131A0" w:rsidRDefault="008A21C4" w:rsidP="008A21C4">
      <w:pPr>
        <w:pStyle w:val="Default"/>
        <w:ind w:firstLine="720"/>
        <w:jc w:val="both"/>
        <w:rPr>
          <w:color w:val="auto"/>
        </w:rPr>
      </w:pPr>
      <w:r w:rsidRPr="00C131A0">
        <w:rPr>
          <w:color w:val="auto"/>
        </w:rPr>
        <w:t>Предмет јавне набавке су услуге медијске архиве са мониторингом медија, на годину дана</w:t>
      </w:r>
      <w:r w:rsidR="007772EA" w:rsidRPr="00C131A0">
        <w:rPr>
          <w:color w:val="auto"/>
        </w:rPr>
        <w:t>.</w:t>
      </w:r>
    </w:p>
    <w:p w:rsidR="008A21C4" w:rsidRPr="00C131A0" w:rsidRDefault="007772EA" w:rsidP="008A21C4">
      <w:pPr>
        <w:pStyle w:val="Default"/>
        <w:ind w:firstLine="720"/>
        <w:jc w:val="both"/>
        <w:rPr>
          <w:color w:val="auto"/>
        </w:rPr>
      </w:pPr>
      <w:r w:rsidRPr="00C131A0">
        <w:rPr>
          <w:color w:val="auto"/>
        </w:rPr>
        <w:t>Н</w:t>
      </w:r>
      <w:r w:rsidR="00A4177C" w:rsidRPr="00C131A0">
        <w:rPr>
          <w:color w:val="auto"/>
        </w:rPr>
        <w:t xml:space="preserve">азив и ознака из општег речника набавке је </w:t>
      </w:r>
      <w:r w:rsidR="008A21C4" w:rsidRPr="00C131A0">
        <w:rPr>
          <w:color w:val="auto"/>
        </w:rPr>
        <w:t xml:space="preserve">79416000-3 Услуге у области односа са јавношћу. </w:t>
      </w:r>
    </w:p>
    <w:p w:rsidR="00A4177C" w:rsidRPr="00C131A0" w:rsidRDefault="00A4177C" w:rsidP="008A21C4">
      <w:pPr>
        <w:pStyle w:val="Default"/>
        <w:spacing w:before="120"/>
        <w:jc w:val="both"/>
        <w:rPr>
          <w:b/>
          <w:color w:val="auto"/>
        </w:rPr>
      </w:pPr>
    </w:p>
    <w:p w:rsidR="00042FFC" w:rsidRPr="00C131A0" w:rsidRDefault="00042FFC" w:rsidP="00A4177C">
      <w:pPr>
        <w:pStyle w:val="Default"/>
        <w:spacing w:after="120"/>
        <w:jc w:val="both"/>
        <w:rPr>
          <w:b/>
          <w:color w:val="auto"/>
          <w:lang w:val="sr-Cyrl-CS"/>
        </w:rPr>
      </w:pPr>
    </w:p>
    <w:p w:rsidR="00A4177C" w:rsidRPr="00C131A0" w:rsidRDefault="00A4177C" w:rsidP="00A4177C">
      <w:pPr>
        <w:pStyle w:val="Default"/>
        <w:spacing w:after="120"/>
        <w:jc w:val="both"/>
        <w:rPr>
          <w:i/>
          <w:iCs/>
          <w:color w:val="auto"/>
          <w:lang w:val="sr-Cyrl-CS"/>
        </w:rPr>
      </w:pPr>
      <w:r w:rsidRPr="00C131A0">
        <w:rPr>
          <w:b/>
          <w:color w:val="auto"/>
          <w:lang w:val="sr-Cyrl-CS"/>
        </w:rPr>
        <w:t>1.5</w:t>
      </w:r>
      <w:r w:rsidRPr="00C131A0">
        <w:rPr>
          <w:color w:val="auto"/>
          <w:lang w:val="sr-Cyrl-CS"/>
        </w:rPr>
        <w:t xml:space="preserve">     </w:t>
      </w:r>
      <w:r w:rsidRPr="00C131A0">
        <w:rPr>
          <w:b/>
          <w:color w:val="auto"/>
          <w:lang w:val="sr-Cyrl-CS"/>
        </w:rPr>
        <w:t>П</w:t>
      </w:r>
      <w:r w:rsidRPr="00C131A0">
        <w:rPr>
          <w:b/>
          <w:color w:val="auto"/>
        </w:rPr>
        <w:t>раво на учешће</w:t>
      </w:r>
      <w:r w:rsidRPr="00C131A0">
        <w:rPr>
          <w:color w:val="auto"/>
        </w:rPr>
        <w:t xml:space="preserve"> </w:t>
      </w:r>
    </w:p>
    <w:p w:rsidR="00A4177C" w:rsidRPr="00C131A0" w:rsidRDefault="00A4177C" w:rsidP="00A4177C">
      <w:pPr>
        <w:pStyle w:val="ListParagraph"/>
        <w:tabs>
          <w:tab w:val="left" w:pos="720"/>
        </w:tabs>
        <w:ind w:left="0"/>
        <w:jc w:val="both"/>
        <w:rPr>
          <w:rFonts w:ascii="Times New Roman" w:hAnsi="Times New Roman" w:cs="Times New Roman"/>
          <w:sz w:val="24"/>
          <w:szCs w:val="24"/>
          <w:lang w:val="sr-Cyrl-CS"/>
        </w:rPr>
      </w:pPr>
      <w:r w:rsidRPr="00C131A0">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A4177C" w:rsidRPr="00C131A0"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C131A0"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C131A0" w:rsidRDefault="00A4177C" w:rsidP="00A4177C">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C131A0">
        <w:rPr>
          <w:rFonts w:ascii="Times New Roman" w:hAnsi="Times New Roman" w:cs="Times New Roman"/>
          <w:b/>
          <w:bCs/>
          <w:sz w:val="24"/>
          <w:szCs w:val="24"/>
          <w:lang w:val="sr-Cyrl-CS"/>
        </w:rPr>
        <w:t xml:space="preserve"> П</w:t>
      </w:r>
      <w:r w:rsidRPr="00C131A0">
        <w:rPr>
          <w:rFonts w:ascii="Times New Roman" w:hAnsi="Times New Roman" w:cs="Times New Roman"/>
          <w:b/>
          <w:bCs/>
          <w:sz w:val="24"/>
          <w:szCs w:val="24"/>
        </w:rPr>
        <w:t>одношење понуда</w:t>
      </w:r>
    </w:p>
    <w:p w:rsidR="00A4177C" w:rsidRPr="00C131A0" w:rsidRDefault="00A4177C" w:rsidP="00A4177C">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C131A0">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1E1B46">
        <w:rPr>
          <w:rFonts w:ascii="Times New Roman" w:hAnsi="Times New Roman" w:cs="Times New Roman"/>
          <w:bCs/>
          <w:spacing w:val="-2"/>
          <w:sz w:val="24"/>
          <w:szCs w:val="24"/>
        </w:rPr>
        <w:t xml:space="preserve">документацијом најкасније </w:t>
      </w:r>
      <w:r w:rsidRPr="001E1B46">
        <w:rPr>
          <w:rFonts w:ascii="Times New Roman" w:hAnsi="Times New Roman" w:cs="Times New Roman"/>
          <w:b/>
          <w:bCs/>
          <w:spacing w:val="-2"/>
          <w:sz w:val="24"/>
          <w:szCs w:val="24"/>
        </w:rPr>
        <w:t>до</w:t>
      </w:r>
      <w:r w:rsidR="00E22193" w:rsidRPr="001E1B46">
        <w:rPr>
          <w:rFonts w:ascii="Times New Roman" w:hAnsi="Times New Roman" w:cs="Times New Roman"/>
          <w:b/>
          <w:bCs/>
          <w:spacing w:val="-2"/>
          <w:sz w:val="24"/>
          <w:szCs w:val="24"/>
        </w:rPr>
        <w:t xml:space="preserve"> </w:t>
      </w:r>
      <w:r w:rsidR="00C32BA2" w:rsidRPr="001E1B46">
        <w:rPr>
          <w:rFonts w:ascii="Times New Roman" w:hAnsi="Times New Roman" w:cs="Times New Roman"/>
          <w:b/>
          <w:bCs/>
          <w:spacing w:val="-2"/>
          <w:sz w:val="24"/>
          <w:szCs w:val="24"/>
        </w:rPr>
        <w:t>10</w:t>
      </w:r>
      <w:r w:rsidRPr="001E1B46">
        <w:rPr>
          <w:rFonts w:ascii="Times New Roman" w:hAnsi="Times New Roman" w:cs="Times New Roman"/>
          <w:b/>
          <w:bCs/>
          <w:spacing w:val="-2"/>
          <w:sz w:val="24"/>
          <w:szCs w:val="24"/>
          <w:lang w:val="sr-Cyrl-CS"/>
        </w:rPr>
        <w:t>.</w:t>
      </w:r>
      <w:r w:rsidR="00E22193" w:rsidRPr="001E1B46">
        <w:rPr>
          <w:rFonts w:ascii="Times New Roman" w:hAnsi="Times New Roman" w:cs="Times New Roman"/>
          <w:b/>
          <w:bCs/>
          <w:spacing w:val="-2"/>
          <w:sz w:val="24"/>
          <w:szCs w:val="24"/>
          <w:lang w:val="sr-Cyrl-CS"/>
        </w:rPr>
        <w:t>1</w:t>
      </w:r>
      <w:r w:rsidR="008A21C4" w:rsidRPr="001E1B46">
        <w:rPr>
          <w:rFonts w:ascii="Times New Roman" w:hAnsi="Times New Roman" w:cs="Times New Roman"/>
          <w:b/>
          <w:bCs/>
          <w:spacing w:val="-2"/>
          <w:sz w:val="24"/>
          <w:szCs w:val="24"/>
          <w:lang w:val="sr-Cyrl-CS"/>
        </w:rPr>
        <w:t>1</w:t>
      </w:r>
      <w:r w:rsidR="00E22193" w:rsidRPr="001E1B46">
        <w:rPr>
          <w:rFonts w:ascii="Times New Roman" w:hAnsi="Times New Roman" w:cs="Times New Roman"/>
          <w:b/>
          <w:bCs/>
          <w:spacing w:val="-2"/>
          <w:sz w:val="24"/>
          <w:szCs w:val="24"/>
          <w:lang w:val="sr-Cyrl-CS"/>
        </w:rPr>
        <w:t>.</w:t>
      </w:r>
      <w:r w:rsidRPr="001E1B46">
        <w:rPr>
          <w:rFonts w:ascii="Times New Roman" w:hAnsi="Times New Roman" w:cs="Times New Roman"/>
          <w:b/>
          <w:bCs/>
          <w:spacing w:val="-2"/>
          <w:sz w:val="24"/>
          <w:szCs w:val="24"/>
        </w:rPr>
        <w:t>2017</w:t>
      </w:r>
      <w:r w:rsidRPr="001E1B46">
        <w:rPr>
          <w:rFonts w:ascii="Times New Roman" w:hAnsi="Times New Roman" w:cs="Times New Roman"/>
          <w:bCs/>
          <w:spacing w:val="-2"/>
          <w:sz w:val="24"/>
          <w:szCs w:val="24"/>
        </w:rPr>
        <w:t xml:space="preserve">. године, до </w:t>
      </w:r>
      <w:r w:rsidRPr="001E1B46">
        <w:rPr>
          <w:rFonts w:ascii="Times New Roman" w:hAnsi="Times New Roman" w:cs="Times New Roman"/>
          <w:b/>
          <w:bCs/>
          <w:spacing w:val="-2"/>
          <w:sz w:val="24"/>
          <w:szCs w:val="24"/>
        </w:rPr>
        <w:t>1</w:t>
      </w:r>
      <w:r w:rsidRPr="001E1B46">
        <w:rPr>
          <w:rFonts w:ascii="Times New Roman" w:hAnsi="Times New Roman" w:cs="Times New Roman"/>
          <w:b/>
          <w:bCs/>
          <w:spacing w:val="-2"/>
          <w:sz w:val="24"/>
          <w:szCs w:val="24"/>
          <w:lang w:val="sr-Cyrl-CS"/>
        </w:rPr>
        <w:t>0</w:t>
      </w:r>
      <w:r w:rsidRPr="001E1B46">
        <w:rPr>
          <w:rFonts w:ascii="Times New Roman" w:hAnsi="Times New Roman" w:cs="Times New Roman"/>
          <w:b/>
          <w:bCs/>
          <w:spacing w:val="-2"/>
          <w:sz w:val="24"/>
          <w:szCs w:val="24"/>
        </w:rPr>
        <w:t>.00</w:t>
      </w:r>
      <w:r w:rsidRPr="001E1B46">
        <w:rPr>
          <w:rFonts w:ascii="Times New Roman" w:hAnsi="Times New Roman" w:cs="Times New Roman"/>
          <w:bCs/>
          <w:spacing w:val="-2"/>
          <w:sz w:val="24"/>
          <w:szCs w:val="24"/>
        </w:rPr>
        <w:t xml:space="preserve"> часова по локалном времену.</w:t>
      </w:r>
      <w:r w:rsidRPr="00C131A0">
        <w:rPr>
          <w:rFonts w:ascii="Times New Roman" w:hAnsi="Times New Roman" w:cs="Times New Roman"/>
          <w:bCs/>
          <w:spacing w:val="-2"/>
          <w:sz w:val="24"/>
          <w:szCs w:val="24"/>
          <w:lang w:val="sr-Cyrl-CS"/>
        </w:rPr>
        <w:t xml:space="preserve"> </w:t>
      </w:r>
      <w:r w:rsidRPr="00C131A0">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A4177C" w:rsidRPr="00C131A0"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C131A0">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A4177C" w:rsidRPr="00C131A0"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C131A0">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C131A0">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A4177C" w:rsidRPr="00C131A0" w:rsidRDefault="00A4177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042FFC" w:rsidRPr="00C131A0" w:rsidRDefault="00042FF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042FFC" w:rsidRPr="00C131A0" w:rsidRDefault="00042FF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A4177C" w:rsidRPr="00C131A0" w:rsidRDefault="00A4177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r w:rsidRPr="00C131A0">
        <w:rPr>
          <w:rFonts w:ascii="Times New Roman" w:hAnsi="Times New Roman" w:cs="Times New Roman"/>
          <w:spacing w:val="-7"/>
          <w:sz w:val="24"/>
          <w:szCs w:val="24"/>
        </w:rPr>
        <w:t>Адреса наручиоца:</w:t>
      </w:r>
    </w:p>
    <w:p w:rsidR="00A4177C" w:rsidRPr="00C131A0" w:rsidRDefault="00A4177C" w:rsidP="00A4177C">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A4177C" w:rsidRPr="00C131A0"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C131A0">
        <w:rPr>
          <w:rFonts w:ascii="Times New Roman" w:hAnsi="Times New Roman" w:cs="Times New Roman"/>
          <w:b/>
          <w:spacing w:val="-7"/>
          <w:sz w:val="24"/>
          <w:szCs w:val="24"/>
        </w:rPr>
        <w:t>Регулаторнa агенцијa за електронске комуникације и поштанске услуге</w:t>
      </w:r>
      <w:r w:rsidR="0021394E" w:rsidRPr="00C131A0">
        <w:rPr>
          <w:rFonts w:ascii="Times New Roman" w:hAnsi="Times New Roman" w:cs="Times New Roman"/>
          <w:b/>
          <w:spacing w:val="-7"/>
          <w:sz w:val="24"/>
          <w:szCs w:val="24"/>
        </w:rPr>
        <w:t xml:space="preserve"> -</w:t>
      </w:r>
      <w:r w:rsidRPr="00C131A0">
        <w:rPr>
          <w:rFonts w:ascii="Times New Roman" w:hAnsi="Times New Roman" w:cs="Times New Roman"/>
          <w:b/>
          <w:spacing w:val="-7"/>
          <w:sz w:val="24"/>
          <w:szCs w:val="24"/>
        </w:rPr>
        <w:t xml:space="preserve"> РАТЕЛ</w:t>
      </w:r>
    </w:p>
    <w:p w:rsidR="00A4177C" w:rsidRPr="00C131A0"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C131A0">
        <w:rPr>
          <w:rFonts w:ascii="Times New Roman" w:hAnsi="Times New Roman" w:cs="Times New Roman"/>
          <w:b/>
          <w:spacing w:val="-7"/>
          <w:sz w:val="24"/>
          <w:szCs w:val="24"/>
          <w:lang w:val="sr-Cyrl-CS"/>
        </w:rPr>
        <w:t>Палмотићева</w:t>
      </w:r>
      <w:r w:rsidRPr="00C131A0">
        <w:rPr>
          <w:rFonts w:ascii="Times New Roman" w:hAnsi="Times New Roman" w:cs="Times New Roman"/>
          <w:b/>
          <w:spacing w:val="-7"/>
          <w:sz w:val="24"/>
          <w:szCs w:val="24"/>
        </w:rPr>
        <w:t xml:space="preserve"> бр. </w:t>
      </w:r>
      <w:r w:rsidRPr="00C131A0">
        <w:rPr>
          <w:rFonts w:ascii="Times New Roman" w:hAnsi="Times New Roman" w:cs="Times New Roman"/>
          <w:b/>
          <w:spacing w:val="-7"/>
          <w:sz w:val="24"/>
          <w:szCs w:val="24"/>
          <w:lang w:val="sr-Cyrl-CS"/>
        </w:rPr>
        <w:t>2</w:t>
      </w:r>
    </w:p>
    <w:p w:rsidR="00A4177C" w:rsidRPr="00C131A0"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C131A0">
        <w:rPr>
          <w:rFonts w:ascii="Times New Roman" w:hAnsi="Times New Roman" w:cs="Times New Roman"/>
          <w:b/>
          <w:spacing w:val="-7"/>
          <w:sz w:val="24"/>
          <w:szCs w:val="24"/>
        </w:rPr>
        <w:t xml:space="preserve">11103 Београд ПАК 106306 </w:t>
      </w:r>
    </w:p>
    <w:p w:rsidR="00A4177C" w:rsidRPr="00C131A0" w:rsidRDefault="00A4177C" w:rsidP="00A4177C">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C131A0">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A4177C" w:rsidRPr="00C131A0" w:rsidTr="00A414B1">
        <w:trPr>
          <w:trHeight w:val="890"/>
        </w:trPr>
        <w:tc>
          <w:tcPr>
            <w:tcW w:w="9630" w:type="dxa"/>
          </w:tcPr>
          <w:p w:rsidR="00A4177C" w:rsidRPr="00C131A0" w:rsidRDefault="00A4177C" w:rsidP="00FD0FBF">
            <w:pPr>
              <w:widowControl w:val="0"/>
              <w:tabs>
                <w:tab w:val="left" w:pos="2700"/>
                <w:tab w:val="left" w:pos="9360"/>
              </w:tabs>
              <w:autoSpaceDE w:val="0"/>
              <w:autoSpaceDN w:val="0"/>
              <w:adjustRightInd w:val="0"/>
              <w:spacing w:after="0" w:line="275" w:lineRule="exact"/>
              <w:ind w:right="-50"/>
              <w:rPr>
                <w:rFonts w:ascii="Times New Roman" w:hAnsi="Times New Roman" w:cs="Times New Roman"/>
                <w:b/>
                <w:bCs/>
                <w:spacing w:val="-7"/>
                <w:sz w:val="24"/>
                <w:szCs w:val="24"/>
              </w:rPr>
            </w:pPr>
          </w:p>
          <w:p w:rsidR="008A21C4" w:rsidRPr="00C131A0" w:rsidRDefault="00A4177C" w:rsidP="00FD0FBF">
            <w:pPr>
              <w:widowControl w:val="0"/>
              <w:tabs>
                <w:tab w:val="left" w:pos="2700"/>
                <w:tab w:val="left" w:pos="9360"/>
              </w:tabs>
              <w:autoSpaceDE w:val="0"/>
              <w:autoSpaceDN w:val="0"/>
              <w:adjustRightInd w:val="0"/>
              <w:spacing w:after="0" w:line="275" w:lineRule="exact"/>
              <w:ind w:right="-50"/>
              <w:rPr>
                <w:rFonts w:ascii="Times New Roman" w:hAnsi="Times New Roman" w:cs="Times New Roman"/>
                <w:b/>
                <w:spacing w:val="-12"/>
                <w:sz w:val="24"/>
                <w:szCs w:val="24"/>
              </w:rPr>
            </w:pPr>
            <w:r w:rsidRPr="00C131A0">
              <w:rPr>
                <w:rFonts w:ascii="Times New Roman" w:hAnsi="Times New Roman" w:cs="Times New Roman"/>
                <w:b/>
                <w:bCs/>
                <w:spacing w:val="-7"/>
                <w:sz w:val="24"/>
                <w:szCs w:val="24"/>
              </w:rPr>
              <w:t xml:space="preserve">Понуда за јавну набавку </w:t>
            </w:r>
            <w:r w:rsidR="00042FFC" w:rsidRPr="00C131A0">
              <w:rPr>
                <w:rFonts w:ascii="Times New Roman" w:hAnsi="Times New Roman" w:cs="Times New Roman"/>
                <w:b/>
                <w:sz w:val="24"/>
                <w:szCs w:val="24"/>
              </w:rPr>
              <w:t xml:space="preserve"> услуга – </w:t>
            </w:r>
            <w:r w:rsidR="008A21C4" w:rsidRPr="00C131A0">
              <w:rPr>
                <w:rFonts w:ascii="Times New Roman" w:hAnsi="Times New Roman" w:cs="Times New Roman"/>
                <w:b/>
                <w:sz w:val="24"/>
                <w:szCs w:val="24"/>
              </w:rPr>
              <w:t xml:space="preserve"> медијске архиве са мониторингом медија</w:t>
            </w:r>
            <w:r w:rsidR="008A21C4" w:rsidRPr="00C131A0">
              <w:rPr>
                <w:rFonts w:ascii="Times New Roman" w:hAnsi="Times New Roman" w:cs="Times New Roman"/>
                <w:b/>
                <w:spacing w:val="-12"/>
                <w:sz w:val="24"/>
                <w:szCs w:val="24"/>
              </w:rPr>
              <w:t>,</w:t>
            </w:r>
          </w:p>
          <w:p w:rsidR="00A4177C" w:rsidRPr="00C131A0" w:rsidRDefault="00042FFC" w:rsidP="00FD0FBF">
            <w:pPr>
              <w:widowControl w:val="0"/>
              <w:tabs>
                <w:tab w:val="left" w:pos="2700"/>
                <w:tab w:val="left" w:pos="9360"/>
              </w:tabs>
              <w:autoSpaceDE w:val="0"/>
              <w:autoSpaceDN w:val="0"/>
              <w:adjustRightInd w:val="0"/>
              <w:spacing w:after="0" w:line="275" w:lineRule="exact"/>
              <w:ind w:right="-50"/>
              <w:rPr>
                <w:rFonts w:ascii="Times New Roman" w:hAnsi="Times New Roman" w:cs="Times New Roman"/>
                <w:b/>
                <w:sz w:val="24"/>
                <w:szCs w:val="24"/>
              </w:rPr>
            </w:pPr>
            <w:r w:rsidRPr="00C131A0">
              <w:rPr>
                <w:rFonts w:ascii="Times New Roman" w:hAnsi="Times New Roman" w:cs="Times New Roman"/>
                <w:b/>
                <w:spacing w:val="-12"/>
                <w:sz w:val="24"/>
                <w:szCs w:val="24"/>
              </w:rPr>
              <w:t xml:space="preserve">бр. </w:t>
            </w:r>
            <w:r w:rsidRPr="00C131A0">
              <w:rPr>
                <w:rFonts w:ascii="Times New Roman" w:hAnsi="Times New Roman" w:cs="Times New Roman"/>
                <w:b/>
                <w:sz w:val="24"/>
                <w:szCs w:val="24"/>
              </w:rPr>
              <w:t>1-02-4047-</w:t>
            </w:r>
            <w:r w:rsidR="008A21C4" w:rsidRPr="00C131A0">
              <w:rPr>
                <w:rFonts w:ascii="Times New Roman" w:hAnsi="Times New Roman" w:cs="Times New Roman"/>
                <w:b/>
                <w:sz w:val="24"/>
                <w:szCs w:val="24"/>
              </w:rPr>
              <w:t>21</w:t>
            </w:r>
            <w:r w:rsidRPr="00C131A0">
              <w:rPr>
                <w:rFonts w:ascii="Times New Roman" w:hAnsi="Times New Roman" w:cs="Times New Roman"/>
                <w:b/>
                <w:sz w:val="24"/>
                <w:szCs w:val="24"/>
              </w:rPr>
              <w:t>/17</w:t>
            </w:r>
          </w:p>
          <w:p w:rsidR="00A4177C" w:rsidRPr="00C131A0" w:rsidRDefault="00A4177C" w:rsidP="00FD0FBF">
            <w:pPr>
              <w:widowControl w:val="0"/>
              <w:tabs>
                <w:tab w:val="left" w:pos="2700"/>
                <w:tab w:val="left" w:pos="9360"/>
              </w:tabs>
              <w:autoSpaceDE w:val="0"/>
              <w:autoSpaceDN w:val="0"/>
              <w:adjustRightInd w:val="0"/>
              <w:spacing w:after="0" w:line="275" w:lineRule="exact"/>
              <w:ind w:right="-50"/>
              <w:rPr>
                <w:rFonts w:ascii="Times New Roman" w:hAnsi="Times New Roman" w:cs="Times New Roman"/>
                <w:b/>
                <w:bCs/>
                <w:spacing w:val="-10"/>
                <w:sz w:val="24"/>
                <w:szCs w:val="24"/>
              </w:rPr>
            </w:pPr>
            <w:r w:rsidRPr="00C131A0">
              <w:rPr>
                <w:rFonts w:ascii="Times New Roman" w:hAnsi="Times New Roman" w:cs="Times New Roman"/>
                <w:b/>
                <w:bCs/>
                <w:spacing w:val="-10"/>
                <w:sz w:val="24"/>
                <w:szCs w:val="24"/>
              </w:rPr>
              <w:t>- не отварати -</w:t>
            </w:r>
          </w:p>
          <w:p w:rsidR="00A4177C" w:rsidRPr="00C131A0" w:rsidRDefault="00A4177C" w:rsidP="00FD0FBF">
            <w:pPr>
              <w:widowControl w:val="0"/>
              <w:tabs>
                <w:tab w:val="left" w:pos="2700"/>
                <w:tab w:val="left" w:pos="9360"/>
              </w:tabs>
              <w:autoSpaceDE w:val="0"/>
              <w:autoSpaceDN w:val="0"/>
              <w:adjustRightInd w:val="0"/>
              <w:spacing w:after="0" w:line="275" w:lineRule="exact"/>
              <w:ind w:right="-50"/>
              <w:rPr>
                <w:rFonts w:ascii="Times New Roman" w:hAnsi="Times New Roman" w:cs="Times New Roman"/>
                <w:b/>
                <w:bCs/>
                <w:spacing w:val="-7"/>
                <w:sz w:val="24"/>
                <w:szCs w:val="24"/>
              </w:rPr>
            </w:pPr>
          </w:p>
        </w:tc>
      </w:tr>
    </w:tbl>
    <w:p w:rsidR="00A4177C" w:rsidRPr="00C131A0" w:rsidRDefault="00A4177C" w:rsidP="00A4177C">
      <w:pPr>
        <w:pStyle w:val="NoSpacing"/>
        <w:ind w:left="540"/>
        <w:rPr>
          <w:rFonts w:ascii="Times New Roman" w:hAnsi="Times New Roman" w:cs="Times New Roman"/>
          <w:b/>
          <w:iCs/>
          <w:sz w:val="24"/>
          <w:szCs w:val="24"/>
          <w:lang w:val="sr-Cyrl-CS"/>
        </w:rPr>
      </w:pPr>
      <w:r w:rsidRPr="00C131A0">
        <w:rPr>
          <w:rFonts w:ascii="Times New Roman" w:hAnsi="Times New Roman" w:cs="Times New Roman"/>
          <w:b/>
          <w:iCs/>
          <w:sz w:val="24"/>
          <w:szCs w:val="24"/>
          <w:lang w:val="sr-Cyrl-CS"/>
        </w:rPr>
        <w:t xml:space="preserve"> </w:t>
      </w:r>
    </w:p>
    <w:p w:rsidR="00A4177C" w:rsidRPr="00C131A0"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C131A0">
        <w:rPr>
          <w:rFonts w:ascii="Times New Roman" w:hAnsi="Times New Roman" w:cs="Times New Roman"/>
          <w:bCs/>
          <w:spacing w:val="-2"/>
          <w:sz w:val="24"/>
          <w:szCs w:val="24"/>
        </w:rPr>
        <w:t>На полеђини коверте мора бити исписан тачан назив и адреса понуђача.</w:t>
      </w:r>
    </w:p>
    <w:p w:rsidR="00A4177C" w:rsidRPr="00C131A0"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C131A0"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C131A0" w:rsidRDefault="00A4177C" w:rsidP="00A4177C">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C131A0">
        <w:rPr>
          <w:rFonts w:ascii="Times New Roman" w:hAnsi="Times New Roman" w:cs="Times New Roman"/>
          <w:b/>
          <w:iCs/>
          <w:sz w:val="24"/>
          <w:szCs w:val="24"/>
          <w:lang w:val="sr-Cyrl-CS"/>
        </w:rPr>
        <w:t>О</w:t>
      </w:r>
      <w:r w:rsidRPr="00C131A0">
        <w:rPr>
          <w:rFonts w:ascii="Times New Roman" w:hAnsi="Times New Roman" w:cs="Times New Roman"/>
          <w:b/>
          <w:iCs/>
          <w:sz w:val="24"/>
          <w:szCs w:val="24"/>
        </w:rPr>
        <w:t xml:space="preserve">тварање понуда </w:t>
      </w:r>
    </w:p>
    <w:p w:rsidR="00A4177C" w:rsidRPr="00C131A0" w:rsidRDefault="00A4177C" w:rsidP="00A4177C">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C131A0">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C131A0">
        <w:rPr>
          <w:rFonts w:ascii="Times New Roman" w:hAnsi="Times New Roman" w:cs="Times New Roman"/>
          <w:b/>
          <w:bCs/>
          <w:iCs/>
          <w:sz w:val="24"/>
          <w:szCs w:val="24"/>
        </w:rPr>
        <w:t xml:space="preserve">дана </w:t>
      </w:r>
      <w:r w:rsidR="00C32BA2" w:rsidRPr="001E1B46">
        <w:rPr>
          <w:rFonts w:ascii="Times New Roman" w:hAnsi="Times New Roman" w:cs="Times New Roman"/>
          <w:b/>
          <w:bCs/>
          <w:iCs/>
          <w:sz w:val="24"/>
          <w:szCs w:val="24"/>
        </w:rPr>
        <w:t>10</w:t>
      </w:r>
      <w:r w:rsidR="00E22193" w:rsidRPr="001E1B46">
        <w:rPr>
          <w:rFonts w:ascii="Times New Roman" w:hAnsi="Times New Roman" w:cs="Times New Roman"/>
          <w:b/>
          <w:bCs/>
          <w:spacing w:val="-2"/>
          <w:sz w:val="24"/>
          <w:szCs w:val="24"/>
          <w:lang w:val="sr-Cyrl-CS"/>
        </w:rPr>
        <w:t>.1</w:t>
      </w:r>
      <w:r w:rsidR="008A21C4" w:rsidRPr="001E1B46">
        <w:rPr>
          <w:rFonts w:ascii="Times New Roman" w:hAnsi="Times New Roman" w:cs="Times New Roman"/>
          <w:b/>
          <w:bCs/>
          <w:spacing w:val="-2"/>
          <w:sz w:val="24"/>
          <w:szCs w:val="24"/>
          <w:lang w:val="sr-Cyrl-CS"/>
        </w:rPr>
        <w:t>1</w:t>
      </w:r>
      <w:r w:rsidR="00E22193" w:rsidRPr="001E1B46">
        <w:rPr>
          <w:rFonts w:ascii="Times New Roman" w:hAnsi="Times New Roman" w:cs="Times New Roman"/>
          <w:b/>
          <w:bCs/>
          <w:spacing w:val="-2"/>
          <w:sz w:val="24"/>
          <w:szCs w:val="24"/>
          <w:lang w:val="sr-Cyrl-CS"/>
        </w:rPr>
        <w:t>.</w:t>
      </w:r>
      <w:r w:rsidR="00E22193" w:rsidRPr="001E1B46">
        <w:rPr>
          <w:rFonts w:ascii="Times New Roman" w:hAnsi="Times New Roman" w:cs="Times New Roman"/>
          <w:b/>
          <w:bCs/>
          <w:spacing w:val="-2"/>
          <w:sz w:val="24"/>
          <w:szCs w:val="24"/>
        </w:rPr>
        <w:t>2017</w:t>
      </w:r>
      <w:r w:rsidR="00E22193" w:rsidRPr="001E1B46">
        <w:rPr>
          <w:rFonts w:ascii="Times New Roman" w:hAnsi="Times New Roman" w:cs="Times New Roman"/>
          <w:bCs/>
          <w:spacing w:val="-2"/>
          <w:sz w:val="24"/>
          <w:szCs w:val="24"/>
        </w:rPr>
        <w:t xml:space="preserve">. године </w:t>
      </w:r>
      <w:r w:rsidRPr="001E1B46">
        <w:rPr>
          <w:rFonts w:ascii="Times New Roman" w:hAnsi="Times New Roman" w:cs="Times New Roman"/>
          <w:bCs/>
          <w:iCs/>
          <w:sz w:val="24"/>
          <w:szCs w:val="24"/>
        </w:rPr>
        <w:t xml:space="preserve">у </w:t>
      </w:r>
      <w:r w:rsidRPr="001E1B46">
        <w:rPr>
          <w:rFonts w:ascii="Times New Roman" w:hAnsi="Times New Roman" w:cs="Times New Roman"/>
          <w:b/>
          <w:bCs/>
          <w:iCs/>
          <w:sz w:val="24"/>
          <w:szCs w:val="24"/>
        </w:rPr>
        <w:t>11:00</w:t>
      </w:r>
      <w:r w:rsidRPr="001E1B46">
        <w:rPr>
          <w:rFonts w:ascii="Times New Roman" w:hAnsi="Times New Roman" w:cs="Times New Roman"/>
          <w:bCs/>
          <w:iCs/>
          <w:sz w:val="24"/>
          <w:szCs w:val="24"/>
        </w:rPr>
        <w:t xml:space="preserve"> часова на адреси Наручиоца - </w:t>
      </w:r>
      <w:r w:rsidRPr="001E1B46">
        <w:rPr>
          <w:rFonts w:ascii="Times New Roman" w:eastAsia="TimesNewRomanPSMT" w:hAnsi="Times New Roman" w:cs="Times New Roman"/>
          <w:b/>
          <w:bCs/>
          <w:sz w:val="24"/>
          <w:szCs w:val="24"/>
          <w:lang w:val="sr-Cyrl-CS"/>
        </w:rPr>
        <w:t>Регулаторна агенција за електронске</w:t>
      </w:r>
      <w:r w:rsidRPr="00C131A0">
        <w:rPr>
          <w:rFonts w:ascii="Times New Roman" w:eastAsia="TimesNewRomanPSMT" w:hAnsi="Times New Roman" w:cs="Times New Roman"/>
          <w:b/>
          <w:bCs/>
          <w:sz w:val="24"/>
          <w:szCs w:val="24"/>
          <w:lang w:val="sr-Cyrl-CS"/>
        </w:rPr>
        <w:t xml:space="preserve"> комуникације и поштанске услуге</w:t>
      </w:r>
      <w:r w:rsidR="0021394E" w:rsidRPr="00C131A0">
        <w:rPr>
          <w:rFonts w:ascii="Times New Roman" w:eastAsia="TimesNewRomanPSMT" w:hAnsi="Times New Roman" w:cs="Times New Roman"/>
          <w:b/>
          <w:bCs/>
          <w:sz w:val="24"/>
          <w:szCs w:val="24"/>
          <w:lang w:val="sr-Cyrl-CS"/>
        </w:rPr>
        <w:t xml:space="preserve"> - РАТЕЛ</w:t>
      </w:r>
      <w:r w:rsidRPr="00C131A0">
        <w:rPr>
          <w:rFonts w:ascii="Times New Roman" w:hAnsi="Times New Roman" w:cs="Times New Roman"/>
          <w:b/>
          <w:iCs/>
          <w:sz w:val="24"/>
          <w:szCs w:val="24"/>
        </w:rPr>
        <w:t xml:space="preserve">, </w:t>
      </w:r>
      <w:r w:rsidRPr="00C131A0">
        <w:rPr>
          <w:rFonts w:ascii="Times New Roman" w:hAnsi="Times New Roman" w:cs="Times New Roman"/>
          <w:b/>
          <w:spacing w:val="-7"/>
          <w:sz w:val="24"/>
          <w:szCs w:val="24"/>
          <w:lang w:val="sr-Cyrl-CS"/>
        </w:rPr>
        <w:t>Палмотићева</w:t>
      </w:r>
      <w:r w:rsidRPr="00C131A0">
        <w:rPr>
          <w:rFonts w:ascii="Times New Roman" w:hAnsi="Times New Roman" w:cs="Times New Roman"/>
          <w:b/>
          <w:spacing w:val="-7"/>
          <w:sz w:val="24"/>
          <w:szCs w:val="24"/>
        </w:rPr>
        <w:t xml:space="preserve"> бр. </w:t>
      </w:r>
      <w:r w:rsidRPr="00C131A0">
        <w:rPr>
          <w:rFonts w:ascii="Times New Roman" w:hAnsi="Times New Roman" w:cs="Times New Roman"/>
          <w:b/>
          <w:spacing w:val="-7"/>
          <w:sz w:val="24"/>
          <w:szCs w:val="24"/>
          <w:lang w:val="sr-Cyrl-CS"/>
        </w:rPr>
        <w:t>2</w:t>
      </w:r>
      <w:r w:rsidRPr="00C131A0">
        <w:rPr>
          <w:rFonts w:ascii="Times New Roman" w:hAnsi="Times New Roman" w:cs="Times New Roman"/>
          <w:b/>
          <w:spacing w:val="-7"/>
          <w:sz w:val="24"/>
          <w:szCs w:val="24"/>
        </w:rPr>
        <w:t xml:space="preserve">, 11103 Београд ПАК 106306, </w:t>
      </w:r>
      <w:r w:rsidRPr="00C131A0">
        <w:rPr>
          <w:rFonts w:ascii="Times New Roman" w:hAnsi="Times New Roman" w:cs="Times New Roman"/>
          <w:b/>
          <w:iCs/>
          <w:sz w:val="24"/>
          <w:szCs w:val="24"/>
        </w:rPr>
        <w:t>сала за са</w:t>
      </w:r>
      <w:r w:rsidRPr="00C131A0">
        <w:rPr>
          <w:rFonts w:ascii="Times New Roman" w:hAnsi="Times New Roman" w:cs="Times New Roman"/>
          <w:b/>
          <w:iCs/>
          <w:sz w:val="24"/>
          <w:szCs w:val="24"/>
          <w:lang w:val="sr-Cyrl-CS"/>
        </w:rPr>
        <w:t>с</w:t>
      </w:r>
      <w:r w:rsidRPr="00C131A0">
        <w:rPr>
          <w:rFonts w:ascii="Times New Roman" w:hAnsi="Times New Roman" w:cs="Times New Roman"/>
          <w:b/>
          <w:iCs/>
          <w:sz w:val="24"/>
          <w:szCs w:val="24"/>
        </w:rPr>
        <w:t>танке</w:t>
      </w:r>
      <w:r w:rsidRPr="00C131A0">
        <w:rPr>
          <w:rFonts w:ascii="Times New Roman" w:hAnsi="Times New Roman" w:cs="Times New Roman"/>
          <w:b/>
          <w:iCs/>
          <w:sz w:val="24"/>
          <w:szCs w:val="24"/>
          <w:lang w:val="sr-Cyrl-CS"/>
        </w:rPr>
        <w:t xml:space="preserve"> на првом спрату, канцеларија 53</w:t>
      </w:r>
      <w:r w:rsidRPr="00C131A0">
        <w:rPr>
          <w:rFonts w:ascii="Times New Roman" w:hAnsi="Times New Roman" w:cs="Times New Roman"/>
          <w:iCs/>
          <w:sz w:val="24"/>
          <w:szCs w:val="24"/>
        </w:rPr>
        <w:t>.</w:t>
      </w:r>
    </w:p>
    <w:p w:rsidR="00A4177C" w:rsidRPr="00C131A0" w:rsidRDefault="00A4177C" w:rsidP="00A4177C">
      <w:pPr>
        <w:spacing w:after="0" w:line="240" w:lineRule="auto"/>
        <w:jc w:val="both"/>
        <w:rPr>
          <w:rFonts w:ascii="Times New Roman" w:hAnsi="Times New Roman" w:cs="Times New Roman"/>
          <w:sz w:val="24"/>
          <w:szCs w:val="24"/>
        </w:rPr>
      </w:pPr>
      <w:r w:rsidRPr="00C131A0">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C131A0">
        <w:rPr>
          <w:rFonts w:ascii="Times New Roman" w:hAnsi="Times New Roman" w:cs="Times New Roman"/>
          <w:sz w:val="24"/>
          <w:szCs w:val="24"/>
          <w:u w:val="single"/>
        </w:rPr>
        <w:t>писмена овлашћења</w:t>
      </w:r>
      <w:r w:rsidRPr="00C131A0">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4177C" w:rsidRPr="00C131A0" w:rsidRDefault="00A4177C" w:rsidP="00A4177C">
      <w:pPr>
        <w:spacing w:after="0"/>
        <w:jc w:val="both"/>
        <w:rPr>
          <w:rFonts w:ascii="Times New Roman" w:hAnsi="Times New Roman" w:cs="Times New Roman"/>
          <w:sz w:val="24"/>
          <w:szCs w:val="24"/>
        </w:rPr>
      </w:pPr>
    </w:p>
    <w:p w:rsidR="00A4177C" w:rsidRPr="00C131A0" w:rsidRDefault="00A4177C" w:rsidP="00A4177C">
      <w:pPr>
        <w:spacing w:after="0" w:line="240" w:lineRule="auto"/>
        <w:jc w:val="both"/>
        <w:rPr>
          <w:rFonts w:ascii="Times New Roman" w:hAnsi="Times New Roman" w:cs="Times New Roman"/>
          <w:sz w:val="24"/>
          <w:szCs w:val="24"/>
        </w:rPr>
      </w:pPr>
    </w:p>
    <w:p w:rsidR="00A4177C" w:rsidRPr="00C131A0" w:rsidRDefault="00A4177C" w:rsidP="00A4177C">
      <w:pPr>
        <w:pStyle w:val="Default"/>
        <w:spacing w:after="120"/>
        <w:rPr>
          <w:color w:val="auto"/>
        </w:rPr>
      </w:pPr>
      <w:r w:rsidRPr="00C131A0">
        <w:rPr>
          <w:b/>
          <w:bCs/>
          <w:color w:val="auto"/>
        </w:rPr>
        <w:t xml:space="preserve">1.8 </w:t>
      </w:r>
      <w:r w:rsidR="00837C41">
        <w:rPr>
          <w:b/>
          <w:bCs/>
          <w:color w:val="auto"/>
        </w:rPr>
        <w:t xml:space="preserve"> </w:t>
      </w:r>
      <w:r w:rsidR="009C542B" w:rsidRPr="00C131A0">
        <w:rPr>
          <w:b/>
          <w:bCs/>
          <w:color w:val="auto"/>
        </w:rPr>
        <w:t>Р</w:t>
      </w:r>
      <w:r w:rsidRPr="00C131A0">
        <w:rPr>
          <w:b/>
          <w:bCs/>
          <w:color w:val="auto"/>
        </w:rPr>
        <w:t xml:space="preserve">ок за доношење одлуке </w:t>
      </w: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r w:rsidRPr="00C131A0">
        <w:rPr>
          <w:rFonts w:ascii="Times New Roman" w:hAnsi="Times New Roman" w:cs="Times New Roman"/>
          <w:sz w:val="24"/>
          <w:szCs w:val="24"/>
        </w:rPr>
        <w:t>Одлука о додели уговора биће донета у року од</w:t>
      </w:r>
      <w:r w:rsidRPr="00C131A0">
        <w:rPr>
          <w:rFonts w:ascii="Times New Roman" w:hAnsi="Times New Roman" w:cs="Times New Roman"/>
          <w:sz w:val="24"/>
          <w:szCs w:val="24"/>
          <w:lang w:val="sr-Cyrl-CS"/>
        </w:rPr>
        <w:t xml:space="preserve"> 10</w:t>
      </w:r>
      <w:r w:rsidRPr="00C131A0">
        <w:rPr>
          <w:rFonts w:ascii="Times New Roman" w:hAnsi="Times New Roman" w:cs="Times New Roman"/>
          <w:sz w:val="24"/>
          <w:szCs w:val="24"/>
        </w:rPr>
        <w:t xml:space="preserve"> дана, од дана јавног отварања понуда.</w:t>
      </w: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C131A0"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C131A0"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C131A0">
        <w:rPr>
          <w:rFonts w:ascii="Times New Roman" w:hAnsi="Times New Roman" w:cs="Times New Roman"/>
          <w:b/>
          <w:bCs/>
          <w:sz w:val="28"/>
          <w:szCs w:val="24"/>
        </w:rPr>
        <w:t xml:space="preserve"> 2. ТЕХНИЧКЕ СПЕЦИФИКАЦИЈЕ</w:t>
      </w: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9555D8" w:rsidRPr="00C131A0" w:rsidRDefault="009555D8" w:rsidP="00C52FE3">
      <w:pPr>
        <w:spacing w:after="0" w:line="240" w:lineRule="auto"/>
        <w:jc w:val="both"/>
        <w:rPr>
          <w:rFonts w:ascii="Times New Roman" w:hAnsi="Times New Roman" w:cs="Times New Roman"/>
          <w:b/>
          <w:sz w:val="24"/>
          <w:szCs w:val="24"/>
        </w:rPr>
      </w:pPr>
    </w:p>
    <w:p w:rsidR="00C52FE3" w:rsidRPr="00C131A0" w:rsidRDefault="00BB35EC" w:rsidP="009A47B0">
      <w:pPr>
        <w:pStyle w:val="ListParagraph"/>
        <w:spacing w:before="120"/>
        <w:ind w:left="1797"/>
        <w:rPr>
          <w:rFonts w:ascii="Times New Roman" w:hAnsi="Times New Roman"/>
          <w:b/>
          <w:sz w:val="24"/>
          <w:szCs w:val="28"/>
          <w:lang w:val="sr-Cyrl-CS"/>
        </w:rPr>
      </w:pPr>
      <w:r w:rsidRPr="00C131A0">
        <w:rPr>
          <w:rFonts w:ascii="Times New Roman" w:hAnsi="Times New Roman"/>
          <w:b/>
          <w:sz w:val="24"/>
          <w:szCs w:val="28"/>
          <w:lang w:val="sr-Cyrl-CS"/>
        </w:rPr>
        <w:t>СПЕЦИФИКАЦИЈЕ И ЗАХТЕВИ</w:t>
      </w:r>
    </w:p>
    <w:p w:rsidR="00C52FE3" w:rsidRPr="00C131A0" w:rsidRDefault="00C52FE3" w:rsidP="00C52FE3">
      <w:pPr>
        <w:pStyle w:val="ListParagraph"/>
        <w:spacing w:after="0" w:line="240" w:lineRule="auto"/>
        <w:ind w:left="0"/>
        <w:contextualSpacing w:val="0"/>
        <w:jc w:val="both"/>
        <w:rPr>
          <w:rFonts w:ascii="Times New Roman" w:hAnsi="Times New Roman"/>
          <w:b/>
          <w:sz w:val="28"/>
          <w:szCs w:val="28"/>
          <w:lang w:val="sr-Cyrl-CS"/>
        </w:rPr>
      </w:pPr>
    </w:p>
    <w:p w:rsidR="00C52FE3" w:rsidRPr="00C131A0" w:rsidRDefault="00C52FE3" w:rsidP="00C52FE3">
      <w:pPr>
        <w:pStyle w:val="ListParagraph"/>
        <w:ind w:left="0"/>
        <w:rPr>
          <w:rFonts w:ascii="Times New Roman" w:hAnsi="Times New Roman"/>
          <w:b/>
          <w:sz w:val="24"/>
          <w:szCs w:val="24"/>
          <w:lang w:val="sr-Cyrl-CS"/>
        </w:rPr>
      </w:pPr>
      <w:r w:rsidRPr="00C131A0">
        <w:rPr>
          <w:rFonts w:ascii="Times New Roman" w:hAnsi="Times New Roman"/>
          <w:b/>
          <w:sz w:val="24"/>
          <w:szCs w:val="24"/>
          <w:lang w:val="sr-Cyrl-CS"/>
        </w:rPr>
        <w:t>Предмет јавне набавке обухвата следеће:</w:t>
      </w:r>
    </w:p>
    <w:p w:rsidR="00C52FE3" w:rsidRPr="00C131A0" w:rsidRDefault="00C52FE3" w:rsidP="00C52FE3">
      <w:pPr>
        <w:pStyle w:val="Default"/>
        <w:numPr>
          <w:ilvl w:val="0"/>
          <w:numId w:val="45"/>
        </w:numPr>
        <w:spacing w:after="120"/>
        <w:ind w:left="714" w:hanging="357"/>
        <w:jc w:val="both"/>
        <w:rPr>
          <w:b/>
          <w:color w:val="auto"/>
          <w:u w:val="single"/>
          <w:lang w:eastAsia="sr-Cyrl-CS"/>
        </w:rPr>
      </w:pPr>
      <w:r w:rsidRPr="00C131A0">
        <w:rPr>
          <w:b/>
          <w:color w:val="auto"/>
          <w:u w:val="single"/>
          <w:lang w:eastAsia="sr-Cyrl-CS"/>
        </w:rPr>
        <w:t>Коришћење архиве медијских објава која обухвата:</w:t>
      </w:r>
    </w:p>
    <w:p w:rsidR="00C52FE3" w:rsidRPr="00C131A0" w:rsidRDefault="00C52FE3" w:rsidP="00C52FE3">
      <w:pPr>
        <w:pStyle w:val="Default"/>
        <w:numPr>
          <w:ilvl w:val="0"/>
          <w:numId w:val="44"/>
        </w:numPr>
        <w:jc w:val="both"/>
        <w:rPr>
          <w:color w:val="auto"/>
          <w:lang w:eastAsia="sr-Cyrl-CS"/>
        </w:rPr>
      </w:pPr>
      <w:r w:rsidRPr="00C131A0">
        <w:rPr>
          <w:color w:val="auto"/>
          <w:lang w:eastAsia="sr-Cyrl-CS"/>
        </w:rPr>
        <w:t xml:space="preserve">Штампани медији: Комплетна </w:t>
      </w:r>
      <w:r w:rsidRPr="00C131A0">
        <w:rPr>
          <w:i/>
          <w:color w:val="auto"/>
          <w:lang w:eastAsia="sr-Cyrl-CS"/>
        </w:rPr>
        <w:t>online</w:t>
      </w:r>
      <w:r w:rsidRPr="00C131A0">
        <w:rPr>
          <w:color w:val="auto"/>
          <w:lang w:eastAsia="sr-Cyrl-CS"/>
        </w:rPr>
        <w:t xml:space="preserve"> архива свих објава (свог садржаја објављеног у медијима, у најмање 15 штампаних медија (дневних недељних двонедељних и месечних издања) у Србији који обухвата сва издања у периоду од 02.08.2005.(од датума оснивања </w:t>
      </w:r>
      <w:r w:rsidR="0021394E" w:rsidRPr="00C131A0">
        <w:rPr>
          <w:color w:val="auto"/>
          <w:lang w:eastAsia="sr-Cyrl-CS"/>
        </w:rPr>
        <w:t>А</w:t>
      </w:r>
      <w:r w:rsidRPr="00C131A0">
        <w:rPr>
          <w:color w:val="auto"/>
          <w:lang w:eastAsia="sr-Cyrl-CS"/>
        </w:rPr>
        <w:t>генције) до датума отварања понуда</w:t>
      </w:r>
      <w:r w:rsidR="0021394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 xml:space="preserve">Електронски медији: Комплетна </w:t>
      </w:r>
      <w:r w:rsidRPr="00C131A0">
        <w:rPr>
          <w:i/>
          <w:color w:val="auto"/>
          <w:lang w:eastAsia="sr-Cyrl-CS"/>
        </w:rPr>
        <w:t>online</w:t>
      </w:r>
      <w:r w:rsidRPr="00C131A0">
        <w:rPr>
          <w:color w:val="auto"/>
          <w:lang w:eastAsia="sr-Cyrl-CS"/>
        </w:rPr>
        <w:t xml:space="preserve"> архива свих објава (свог садржаја објављеног у медијима, у најмање 15 штампаних медија (дневних недељних двонедељних и месечних издања) у Србији који обухвата сва издања у периоду од 02.08.2005.</w:t>
      </w:r>
      <w:r w:rsidR="00175FC5" w:rsidRPr="00C131A0">
        <w:rPr>
          <w:color w:val="auto"/>
          <w:lang w:eastAsia="sr-Cyrl-CS"/>
        </w:rPr>
        <w:t xml:space="preserve"> године </w:t>
      </w:r>
      <w:r w:rsidRPr="00C131A0">
        <w:rPr>
          <w:color w:val="auto"/>
          <w:lang w:eastAsia="sr-Cyrl-CS"/>
        </w:rPr>
        <w:t xml:space="preserve">(од датума оснивања </w:t>
      </w:r>
      <w:r w:rsidR="0021394E" w:rsidRPr="00C131A0">
        <w:rPr>
          <w:color w:val="auto"/>
          <w:lang w:eastAsia="sr-Cyrl-CS"/>
        </w:rPr>
        <w:t>А</w:t>
      </w:r>
      <w:r w:rsidRPr="00C131A0">
        <w:rPr>
          <w:color w:val="auto"/>
          <w:lang w:eastAsia="sr-Cyrl-CS"/>
        </w:rPr>
        <w:t>генције) до датума отварања понуда</w:t>
      </w:r>
      <w:r w:rsidR="0021394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 xml:space="preserve">Могућност претраге архиве по било којој речи или </w:t>
      </w:r>
      <w:r w:rsidR="0021394E" w:rsidRPr="00C131A0">
        <w:rPr>
          <w:color w:val="auto"/>
          <w:lang w:eastAsia="sr-Cyrl-CS"/>
        </w:rPr>
        <w:t>појму;</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 xml:space="preserve">Груписање архиве штампаних медија по темама медијима и </w:t>
      </w:r>
      <w:r w:rsidR="0021394E" w:rsidRPr="00C131A0">
        <w:rPr>
          <w:color w:val="auto"/>
          <w:lang w:eastAsia="sr-Cyrl-CS"/>
        </w:rPr>
        <w:t>датуму;</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Груписање видео архиве по датуму и медијима.</w:t>
      </w:r>
    </w:p>
    <w:p w:rsidR="00C52FE3" w:rsidRPr="00C131A0" w:rsidRDefault="00C52FE3" w:rsidP="00C52FE3">
      <w:pPr>
        <w:pStyle w:val="Default"/>
        <w:ind w:left="1080"/>
        <w:jc w:val="both"/>
        <w:rPr>
          <w:color w:val="auto"/>
          <w:lang w:eastAsia="sr-Cyrl-CS"/>
        </w:rPr>
      </w:pPr>
    </w:p>
    <w:p w:rsidR="00C52FE3" w:rsidRPr="00C131A0" w:rsidRDefault="00C52FE3" w:rsidP="00C52FE3">
      <w:pPr>
        <w:pStyle w:val="Default"/>
        <w:numPr>
          <w:ilvl w:val="0"/>
          <w:numId w:val="46"/>
        </w:numPr>
        <w:spacing w:after="120"/>
        <w:ind w:left="714" w:hanging="357"/>
        <w:jc w:val="both"/>
        <w:rPr>
          <w:b/>
          <w:color w:val="auto"/>
          <w:u w:val="single"/>
          <w:lang w:eastAsia="sr-Cyrl-CS"/>
        </w:rPr>
      </w:pPr>
      <w:r w:rsidRPr="00C131A0">
        <w:rPr>
          <w:b/>
          <w:color w:val="auto"/>
          <w:u w:val="single"/>
          <w:lang w:eastAsia="sr-Cyrl-CS"/>
        </w:rPr>
        <w:t>Свакодневно праћење (мониторинг) медија у Србији које обухвата:</w:t>
      </w:r>
    </w:p>
    <w:p w:rsidR="00C52FE3" w:rsidRPr="00C131A0" w:rsidRDefault="00C52FE3" w:rsidP="00C52FE3">
      <w:pPr>
        <w:pStyle w:val="Default"/>
        <w:numPr>
          <w:ilvl w:val="0"/>
          <w:numId w:val="44"/>
        </w:numPr>
        <w:jc w:val="both"/>
        <w:rPr>
          <w:color w:val="auto"/>
          <w:lang w:eastAsia="sr-Cyrl-CS"/>
        </w:rPr>
      </w:pPr>
      <w:r w:rsidRPr="00C131A0">
        <w:rPr>
          <w:color w:val="auto"/>
          <w:lang w:eastAsia="sr-Cyrl-CS"/>
        </w:rPr>
        <w:t xml:space="preserve">Пет кључних речи по избору </w:t>
      </w:r>
      <w:r w:rsidR="00D13BBE" w:rsidRPr="00C131A0">
        <w:rPr>
          <w:color w:val="auto"/>
          <w:lang w:eastAsia="sr-Cyrl-CS"/>
        </w:rPr>
        <w:t>РАТЕЛ</w:t>
      </w:r>
      <w:r w:rsidRPr="00C131A0">
        <w:rPr>
          <w:color w:val="auto"/>
          <w:lang w:eastAsia="sr-Cyrl-CS"/>
        </w:rPr>
        <w:t>-а</w:t>
      </w:r>
      <w:r w:rsidR="00C32BA2" w:rsidRPr="00C131A0">
        <w:rPr>
          <w:color w:val="auto"/>
          <w:lang w:eastAsia="sr-Cyrl-CS"/>
        </w:rPr>
        <w:t xml:space="preserve">: </w:t>
      </w:r>
      <w:r w:rsidRPr="00C131A0">
        <w:rPr>
          <w:color w:val="auto"/>
          <w:u w:val="single"/>
          <w:lang w:eastAsia="sr-Cyrl-CS"/>
        </w:rPr>
        <w:t>Рател</w:t>
      </w:r>
      <w:r w:rsidRPr="00C131A0">
        <w:rPr>
          <w:color w:val="auto"/>
          <w:lang w:eastAsia="sr-Cyrl-CS"/>
        </w:rPr>
        <w:t xml:space="preserve">, </w:t>
      </w:r>
      <w:r w:rsidRPr="00C131A0">
        <w:rPr>
          <w:color w:val="auto"/>
          <w:u w:val="single"/>
          <w:lang w:eastAsia="sr-Cyrl-CS"/>
        </w:rPr>
        <w:t>електронске комуникације</w:t>
      </w:r>
      <w:r w:rsidRPr="00C131A0">
        <w:rPr>
          <w:color w:val="auto"/>
          <w:lang w:eastAsia="sr-Cyrl-CS"/>
        </w:rPr>
        <w:t>,</w:t>
      </w:r>
      <w:r w:rsidR="00D13BBE" w:rsidRPr="00C131A0">
        <w:rPr>
          <w:color w:val="auto"/>
          <w:lang w:eastAsia="sr-Cyrl-CS"/>
        </w:rPr>
        <w:t xml:space="preserve"> </w:t>
      </w:r>
      <w:r w:rsidRPr="00C131A0">
        <w:rPr>
          <w:color w:val="auto"/>
          <w:u w:val="single"/>
          <w:lang w:eastAsia="sr-Cyrl-CS"/>
        </w:rPr>
        <w:t>поштанске услуге</w:t>
      </w:r>
      <w:r w:rsidRPr="00C131A0">
        <w:rPr>
          <w:color w:val="auto"/>
          <w:lang w:eastAsia="sr-Cyrl-CS"/>
        </w:rPr>
        <w:t>,</w:t>
      </w:r>
      <w:r w:rsidR="00D13BBE" w:rsidRPr="00C131A0">
        <w:rPr>
          <w:color w:val="auto"/>
          <w:lang w:eastAsia="sr-Cyrl-CS"/>
        </w:rPr>
        <w:t xml:space="preserve"> </w:t>
      </w:r>
      <w:r w:rsidRPr="00C131A0">
        <w:rPr>
          <w:color w:val="auto"/>
          <w:u w:val="single"/>
          <w:lang w:eastAsia="sr-Cyrl-CS"/>
        </w:rPr>
        <w:t>информациона безбедност</w:t>
      </w:r>
      <w:r w:rsidRPr="00C131A0">
        <w:rPr>
          <w:color w:val="auto"/>
          <w:lang w:eastAsia="sr-Cyrl-CS"/>
        </w:rPr>
        <w:t>,</w:t>
      </w:r>
      <w:r w:rsidR="00D13BBE" w:rsidRPr="00C131A0">
        <w:rPr>
          <w:color w:val="auto"/>
          <w:lang w:eastAsia="sr-Cyrl-CS"/>
        </w:rPr>
        <w:t xml:space="preserve"> </w:t>
      </w:r>
      <w:r w:rsidR="00D13BBE" w:rsidRPr="00C131A0">
        <w:rPr>
          <w:color w:val="auto"/>
          <w:u w:val="single"/>
          <w:lang w:eastAsia="sr-Cyrl-CS"/>
        </w:rPr>
        <w:t>телекомуниције</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Праћење свих штампаних медија у С</w:t>
      </w:r>
      <w:r w:rsidR="00D13BBE" w:rsidRPr="00C131A0">
        <w:rPr>
          <w:color w:val="auto"/>
          <w:lang w:eastAsia="sr-Cyrl-CS"/>
        </w:rPr>
        <w:t>рбији;</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Праћење електронских медија 24 сата на националним регионалним и локалним станицама</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 xml:space="preserve">Преглед информација са сајтова 24 сата дневно уколико се директно помене </w:t>
      </w:r>
      <w:r w:rsidR="00D13BBE" w:rsidRPr="00C131A0">
        <w:rPr>
          <w:color w:val="auto"/>
          <w:lang w:eastAsia="sr-Cyrl-CS"/>
        </w:rPr>
        <w:t xml:space="preserve">Агенција-Наручилац   </w:t>
      </w:r>
      <w:r w:rsidRPr="00C131A0">
        <w:rPr>
          <w:color w:val="auto"/>
          <w:lang w:eastAsia="sr-Cyrl-CS"/>
        </w:rPr>
        <w:t>(реч РАТЕЛ)</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Могућност преузимања видео снимака</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Свакодневно слање до 10 часова извештаја са медијским објавама из штампаних, електронских и online медија на основу задатих кључних речи</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Израда кванитативн</w:t>
      </w:r>
      <w:r w:rsidR="00D13BBE" w:rsidRPr="00C131A0">
        <w:rPr>
          <w:color w:val="auto"/>
          <w:lang w:eastAsia="sr-Cyrl-CS"/>
        </w:rPr>
        <w:t>о</w:t>
      </w:r>
      <w:r w:rsidRPr="00C131A0">
        <w:rPr>
          <w:color w:val="auto"/>
          <w:lang w:eastAsia="sr-Cyrl-CS"/>
        </w:rPr>
        <w:t xml:space="preserve"> – квалитативне анализе на месечном кварталном полугодишњме или годишњме нивоу</w:t>
      </w:r>
      <w:r w:rsidR="00D13BBE" w:rsidRPr="00C131A0">
        <w:rPr>
          <w:color w:val="auto"/>
          <w:lang w:eastAsia="sr-Cyrl-CS"/>
        </w:rPr>
        <w:t>;</w:t>
      </w:r>
      <w:r w:rsidRPr="00C131A0">
        <w:rPr>
          <w:color w:val="auto"/>
          <w:lang w:eastAsia="sr-Cyrl-CS"/>
        </w:rPr>
        <w:t xml:space="preserve"> </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i/>
          <w:color w:val="auto"/>
          <w:lang w:eastAsia="sr-Cyrl-CS"/>
        </w:rPr>
        <w:t xml:space="preserve">Alarm Clipping </w:t>
      </w:r>
      <w:r w:rsidRPr="00C131A0">
        <w:rPr>
          <w:color w:val="auto"/>
          <w:lang w:eastAsia="sr-Cyrl-CS"/>
        </w:rPr>
        <w:t>услуга путем СМС најава садржаја који је за наручиоца изузетно важан, а који ће наредног дана бити у шатампаним или тв медијима</w:t>
      </w:r>
      <w:r w:rsidR="00D13BBE" w:rsidRPr="00C131A0">
        <w:rPr>
          <w:color w:val="auto"/>
          <w:lang w:eastAsia="sr-Cyrl-CS"/>
        </w:rPr>
        <w:t>;</w:t>
      </w:r>
    </w:p>
    <w:p w:rsidR="00C52FE3" w:rsidRPr="00C131A0" w:rsidRDefault="00C52FE3" w:rsidP="00C52FE3">
      <w:pPr>
        <w:pStyle w:val="Default"/>
        <w:numPr>
          <w:ilvl w:val="0"/>
          <w:numId w:val="44"/>
        </w:numPr>
        <w:spacing w:before="60"/>
        <w:ind w:left="1077" w:hanging="357"/>
        <w:jc w:val="both"/>
        <w:rPr>
          <w:color w:val="auto"/>
          <w:lang w:eastAsia="sr-Cyrl-CS"/>
        </w:rPr>
      </w:pPr>
      <w:r w:rsidRPr="00C131A0">
        <w:rPr>
          <w:color w:val="auto"/>
          <w:lang w:eastAsia="sr-Cyrl-CS"/>
        </w:rPr>
        <w:t xml:space="preserve">Снимање догађаја од интереса </w:t>
      </w:r>
      <w:r w:rsidR="00D13BBE" w:rsidRPr="00C131A0">
        <w:rPr>
          <w:color w:val="auto"/>
          <w:lang w:eastAsia="sr-Cyrl-CS"/>
        </w:rPr>
        <w:t>А</w:t>
      </w:r>
      <w:r w:rsidRPr="00C131A0">
        <w:rPr>
          <w:color w:val="auto"/>
          <w:lang w:eastAsia="sr-Cyrl-CS"/>
        </w:rPr>
        <w:t>генције</w:t>
      </w:r>
      <w:r w:rsidR="00D13BBE" w:rsidRPr="00C131A0">
        <w:rPr>
          <w:color w:val="auto"/>
          <w:lang w:eastAsia="sr-Cyrl-CS"/>
        </w:rPr>
        <w:t>-Наручиоца</w:t>
      </w:r>
      <w:r w:rsidRPr="00C131A0">
        <w:rPr>
          <w:color w:val="auto"/>
          <w:lang w:eastAsia="sr-Cyrl-CS"/>
        </w:rPr>
        <w:t xml:space="preserve"> који траје до 3 сата</w:t>
      </w:r>
    </w:p>
    <w:p w:rsidR="00C52FE3" w:rsidRPr="00C131A0" w:rsidRDefault="00C52FE3" w:rsidP="00C52FE3">
      <w:pPr>
        <w:pStyle w:val="Default"/>
        <w:ind w:left="1080"/>
        <w:jc w:val="both"/>
        <w:rPr>
          <w:color w:val="auto"/>
          <w:lang w:eastAsia="sr-Cyrl-CS"/>
        </w:rPr>
      </w:pPr>
    </w:p>
    <w:p w:rsidR="00C52FE3" w:rsidRPr="00C131A0" w:rsidRDefault="00C52FE3" w:rsidP="00C52FE3">
      <w:pPr>
        <w:pStyle w:val="Default"/>
        <w:jc w:val="both"/>
        <w:rPr>
          <w:color w:val="auto"/>
          <w:lang w:eastAsia="sr-Cyrl-CS"/>
        </w:rPr>
      </w:pPr>
      <w:r w:rsidRPr="00C131A0">
        <w:rPr>
          <w:color w:val="auto"/>
          <w:lang w:val="sr-Cyrl-CS" w:eastAsia="sr-Cyrl-CS"/>
        </w:rPr>
        <w:t>Период вршења услуге је 12 месеци од дана закључења уговора.</w:t>
      </w:r>
    </w:p>
    <w:p w:rsidR="00C52FE3" w:rsidRPr="00C131A0" w:rsidRDefault="00C52FE3" w:rsidP="00C52FE3">
      <w:pPr>
        <w:pStyle w:val="Default"/>
        <w:jc w:val="both"/>
        <w:rPr>
          <w:color w:val="auto"/>
          <w:lang w:eastAsia="sr-Cyrl-CS"/>
        </w:rPr>
      </w:pPr>
    </w:p>
    <w:p w:rsidR="00A4177C" w:rsidRPr="00C131A0" w:rsidRDefault="00A4177C" w:rsidP="00A4177C">
      <w:pPr>
        <w:pStyle w:val="Default"/>
        <w:shd w:val="clear" w:color="auto" w:fill="E2EFD9" w:themeFill="accent6" w:themeFillTint="33"/>
        <w:rPr>
          <w:b/>
          <w:bCs/>
          <w:color w:val="auto"/>
          <w:sz w:val="16"/>
          <w:szCs w:val="28"/>
        </w:rPr>
      </w:pP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3. УСЛОВИ ЗА УЧЕШЋЕ У ПОСТУПКУ ЈАВНЕ НАБАВКЕ ИЗ ЧЛАНА</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75. И 76. ЗАКОНА О ЈАВНИМ НАБАВКАМА И УПУТСТВО КАКО СЕ</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ДОКАЗУЈЕ ИСПУЊЕНОСТ ТИХ УСЛОВА</w:t>
      </w:r>
    </w:p>
    <w:p w:rsidR="00A4177C" w:rsidRPr="00C131A0" w:rsidRDefault="00A4177C" w:rsidP="00A4177C">
      <w:pPr>
        <w:pStyle w:val="Default"/>
        <w:shd w:val="clear" w:color="auto" w:fill="E2EFD9" w:themeFill="accent6" w:themeFillTint="33"/>
        <w:rPr>
          <w:b/>
          <w:bCs/>
          <w:color w:val="auto"/>
          <w:sz w:val="16"/>
          <w:szCs w:val="28"/>
        </w:rPr>
      </w:pPr>
    </w:p>
    <w:p w:rsidR="00A4177C" w:rsidRPr="00C131A0" w:rsidRDefault="00A4177C" w:rsidP="00A4177C">
      <w:pPr>
        <w:pStyle w:val="Default"/>
        <w:rPr>
          <w:b/>
          <w:bCs/>
          <w:color w:val="auto"/>
          <w:sz w:val="28"/>
          <w:szCs w:val="28"/>
        </w:rPr>
      </w:pPr>
    </w:p>
    <w:p w:rsidR="00A4177C" w:rsidRPr="00C131A0" w:rsidRDefault="00A4177C" w:rsidP="00A4177C">
      <w:pPr>
        <w:pStyle w:val="Default"/>
        <w:spacing w:after="100" w:afterAutospacing="1"/>
        <w:rPr>
          <w:b/>
          <w:bCs/>
          <w:color w:val="auto"/>
        </w:rPr>
      </w:pPr>
      <w:r w:rsidRPr="00C131A0">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A4177C" w:rsidRPr="00C131A0" w:rsidTr="00111899">
        <w:trPr>
          <w:trHeight w:val="345"/>
        </w:trPr>
        <w:tc>
          <w:tcPr>
            <w:tcW w:w="236" w:type="dxa"/>
            <w:tcBorders>
              <w:right w:val="single" w:sz="4" w:space="0" w:color="auto"/>
            </w:tcBorders>
          </w:tcPr>
          <w:p w:rsidR="00A4177C" w:rsidRPr="00C131A0" w:rsidRDefault="00A4177C" w:rsidP="00111899">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45073D">
            <w:pPr>
              <w:pStyle w:val="Default"/>
              <w:spacing w:before="240" w:after="240"/>
              <w:ind w:left="210"/>
              <w:rPr>
                <w:b/>
                <w:bCs/>
                <w:color w:val="auto"/>
              </w:rPr>
            </w:pPr>
            <w:r w:rsidRPr="00C131A0">
              <w:rPr>
                <w:b/>
                <w:bCs/>
                <w:color w:val="auto"/>
              </w:rPr>
              <w:t>ОБАВЕЗНИ УСЛОВИ</w:t>
            </w:r>
          </w:p>
        </w:tc>
      </w:tr>
      <w:tr w:rsidR="00A4177C" w:rsidRPr="00C131A0" w:rsidTr="00111899">
        <w:trPr>
          <w:trHeight w:val="276"/>
        </w:trPr>
        <w:tc>
          <w:tcPr>
            <w:tcW w:w="236" w:type="dxa"/>
            <w:vMerge w:val="restart"/>
            <w:tcBorders>
              <w:right w:val="single" w:sz="4" w:space="0" w:color="auto"/>
            </w:tcBorders>
          </w:tcPr>
          <w:p w:rsidR="00A4177C" w:rsidRPr="00C131A0" w:rsidRDefault="00A4177C" w:rsidP="00111899">
            <w:pPr>
              <w:pStyle w:val="Default"/>
              <w:rPr>
                <w:b/>
                <w:color w:val="auto"/>
              </w:rPr>
            </w:pPr>
          </w:p>
        </w:tc>
        <w:tc>
          <w:tcPr>
            <w:tcW w:w="502" w:type="dxa"/>
            <w:tcBorders>
              <w:top w:val="single" w:sz="4" w:space="0" w:color="auto"/>
              <w:left w:val="single" w:sz="4" w:space="0" w:color="auto"/>
              <w:bottom w:val="single" w:sz="4" w:space="0" w:color="auto"/>
            </w:tcBorders>
          </w:tcPr>
          <w:p w:rsidR="00A4177C" w:rsidRPr="00C131A0" w:rsidRDefault="00A4177C" w:rsidP="00111899">
            <w:pPr>
              <w:pStyle w:val="Default"/>
              <w:rPr>
                <w:b/>
                <w:bCs/>
                <w:color w:val="auto"/>
              </w:rPr>
            </w:pPr>
          </w:p>
          <w:p w:rsidR="00A4177C" w:rsidRPr="00C131A0" w:rsidRDefault="00A4177C" w:rsidP="00111899">
            <w:pPr>
              <w:pStyle w:val="Default"/>
              <w:rPr>
                <w:b/>
                <w:color w:val="auto"/>
              </w:rPr>
            </w:pPr>
            <w:r w:rsidRPr="00C131A0">
              <w:rPr>
                <w:b/>
                <w:bCs/>
                <w:color w:val="auto"/>
              </w:rPr>
              <w:t>1.</w:t>
            </w:r>
          </w:p>
        </w:tc>
        <w:tc>
          <w:tcPr>
            <w:tcW w:w="270" w:type="dxa"/>
            <w:tcBorders>
              <w:top w:val="single" w:sz="4" w:space="0" w:color="auto"/>
              <w:left w:val="single" w:sz="4" w:space="0" w:color="auto"/>
              <w:bottom w:val="single" w:sz="4" w:space="0" w:color="auto"/>
            </w:tcBorders>
          </w:tcPr>
          <w:p w:rsidR="00A4177C" w:rsidRPr="00C131A0" w:rsidRDefault="00A4177C" w:rsidP="00111899">
            <w:pPr>
              <w:pStyle w:val="Default"/>
              <w:rPr>
                <w:color w:val="auto"/>
              </w:rPr>
            </w:pPr>
          </w:p>
        </w:tc>
        <w:tc>
          <w:tcPr>
            <w:tcW w:w="8460" w:type="dxa"/>
            <w:tcBorders>
              <w:top w:val="single" w:sz="4" w:space="0" w:color="auto"/>
              <w:bottom w:val="single" w:sz="4" w:space="0" w:color="auto"/>
              <w:right w:val="single" w:sz="4" w:space="0" w:color="auto"/>
            </w:tcBorders>
          </w:tcPr>
          <w:p w:rsidR="00A4177C" w:rsidRPr="00C131A0" w:rsidRDefault="00A4177C" w:rsidP="006B67E3">
            <w:pPr>
              <w:pStyle w:val="Default"/>
              <w:spacing w:before="120" w:after="120"/>
              <w:rPr>
                <w:color w:val="auto"/>
              </w:rPr>
            </w:pPr>
            <w:r w:rsidRPr="00C131A0">
              <w:rPr>
                <w:color w:val="auto"/>
              </w:rPr>
              <w:t xml:space="preserve">Понуђач је </w:t>
            </w:r>
            <w:r w:rsidRPr="00C131A0">
              <w:rPr>
                <w:b/>
                <w:color w:val="auto"/>
              </w:rPr>
              <w:t>регистрован</w:t>
            </w:r>
            <w:r w:rsidRPr="00C131A0">
              <w:rPr>
                <w:color w:val="auto"/>
              </w:rPr>
              <w:t xml:space="preserve"> код надлежног органа, односно уписан у одговарајући регистар</w:t>
            </w:r>
            <w:r w:rsidR="006B67E3" w:rsidRPr="00C131A0">
              <w:rPr>
                <w:color w:val="auto"/>
              </w:rPr>
              <w:t xml:space="preserve"> (Члан 75., став 1) Закона).</w:t>
            </w:r>
          </w:p>
        </w:tc>
      </w:tr>
      <w:tr w:rsidR="00A4177C" w:rsidRPr="00C131A0" w:rsidTr="00111899">
        <w:trPr>
          <w:trHeight w:val="552"/>
        </w:trPr>
        <w:tc>
          <w:tcPr>
            <w:tcW w:w="236" w:type="dxa"/>
            <w:vMerge/>
            <w:tcBorders>
              <w:right w:val="single" w:sz="4" w:space="0" w:color="auto"/>
            </w:tcBorders>
          </w:tcPr>
          <w:p w:rsidR="00A4177C" w:rsidRPr="00C131A0" w:rsidRDefault="00A4177C" w:rsidP="00111899">
            <w:pPr>
              <w:pStyle w:val="Default"/>
              <w:rPr>
                <w:b/>
                <w:color w:val="auto"/>
              </w:rPr>
            </w:pPr>
          </w:p>
        </w:tc>
        <w:tc>
          <w:tcPr>
            <w:tcW w:w="502" w:type="dxa"/>
            <w:tcBorders>
              <w:left w:val="single" w:sz="4" w:space="0" w:color="auto"/>
              <w:bottom w:val="single" w:sz="4" w:space="0" w:color="auto"/>
            </w:tcBorders>
          </w:tcPr>
          <w:p w:rsidR="00A4177C" w:rsidRPr="00C131A0" w:rsidRDefault="00A4177C" w:rsidP="00111899">
            <w:pPr>
              <w:pStyle w:val="Default"/>
              <w:rPr>
                <w:b/>
                <w:bCs/>
                <w:color w:val="auto"/>
              </w:rPr>
            </w:pPr>
          </w:p>
          <w:p w:rsidR="00A4177C" w:rsidRPr="00C131A0" w:rsidRDefault="00A4177C" w:rsidP="00111899">
            <w:pPr>
              <w:pStyle w:val="Default"/>
              <w:rPr>
                <w:b/>
                <w:color w:val="auto"/>
              </w:rPr>
            </w:pPr>
            <w:r w:rsidRPr="00C131A0">
              <w:rPr>
                <w:b/>
                <w:bCs/>
                <w:color w:val="auto"/>
              </w:rPr>
              <w:t>2.</w:t>
            </w:r>
          </w:p>
        </w:tc>
        <w:tc>
          <w:tcPr>
            <w:tcW w:w="270" w:type="dxa"/>
            <w:tcBorders>
              <w:left w:val="single" w:sz="4" w:space="0" w:color="auto"/>
              <w:bottom w:val="single" w:sz="4" w:space="0" w:color="auto"/>
            </w:tcBorders>
          </w:tcPr>
          <w:p w:rsidR="00A4177C" w:rsidRPr="00C131A0" w:rsidRDefault="00A4177C" w:rsidP="00111899">
            <w:pPr>
              <w:pStyle w:val="Default"/>
              <w:jc w:val="both"/>
              <w:rPr>
                <w:color w:val="auto"/>
              </w:rPr>
            </w:pPr>
          </w:p>
        </w:tc>
        <w:tc>
          <w:tcPr>
            <w:tcW w:w="8460" w:type="dxa"/>
            <w:tcBorders>
              <w:bottom w:val="single" w:sz="4" w:space="0" w:color="auto"/>
              <w:right w:val="single" w:sz="4" w:space="0" w:color="auto"/>
            </w:tcBorders>
          </w:tcPr>
          <w:p w:rsidR="00A4177C" w:rsidRPr="00C131A0" w:rsidRDefault="00A4177C" w:rsidP="006B67E3">
            <w:pPr>
              <w:pStyle w:val="Default"/>
              <w:spacing w:before="120" w:after="120"/>
              <w:jc w:val="both"/>
              <w:rPr>
                <w:color w:val="auto"/>
              </w:rPr>
            </w:pPr>
            <w:r w:rsidRPr="00C131A0">
              <w:rPr>
                <w:color w:val="auto"/>
              </w:rPr>
              <w:t xml:space="preserve">Понуђач и његов законски заступник </w:t>
            </w:r>
            <w:r w:rsidRPr="00C131A0">
              <w:rPr>
                <w:b/>
                <w:color w:val="auto"/>
              </w:rPr>
              <w:t>нису осуђивани</w:t>
            </w:r>
            <w:r w:rsidRPr="00C131A0">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sidR="006B67E3" w:rsidRPr="00C131A0">
              <w:rPr>
                <w:color w:val="auto"/>
              </w:rPr>
              <w:t xml:space="preserve"> (Члан 75., став 2) Закона).</w:t>
            </w:r>
            <w:r w:rsidRPr="00C131A0">
              <w:rPr>
                <w:bCs/>
                <w:color w:val="auto"/>
              </w:rPr>
              <w:t xml:space="preserve"> </w:t>
            </w:r>
          </w:p>
        </w:tc>
      </w:tr>
      <w:tr w:rsidR="00A4177C" w:rsidRPr="00C131A0" w:rsidTr="00111899">
        <w:trPr>
          <w:trHeight w:val="414"/>
        </w:trPr>
        <w:tc>
          <w:tcPr>
            <w:tcW w:w="236" w:type="dxa"/>
            <w:tcBorders>
              <w:right w:val="single" w:sz="4" w:space="0" w:color="auto"/>
            </w:tcBorders>
          </w:tcPr>
          <w:p w:rsidR="00A4177C" w:rsidRPr="00C131A0" w:rsidRDefault="00A4177C" w:rsidP="00111899">
            <w:pPr>
              <w:pStyle w:val="Default"/>
              <w:rPr>
                <w:b/>
                <w:color w:val="auto"/>
              </w:rPr>
            </w:pPr>
          </w:p>
        </w:tc>
        <w:tc>
          <w:tcPr>
            <w:tcW w:w="502" w:type="dxa"/>
            <w:tcBorders>
              <w:top w:val="single" w:sz="4" w:space="0" w:color="auto"/>
              <w:left w:val="single" w:sz="4" w:space="0" w:color="auto"/>
              <w:bottom w:val="single" w:sz="4" w:space="0" w:color="auto"/>
            </w:tcBorders>
          </w:tcPr>
          <w:p w:rsidR="00A4177C" w:rsidRPr="00C131A0" w:rsidRDefault="00A4177C" w:rsidP="00111899">
            <w:pPr>
              <w:pStyle w:val="Default"/>
              <w:rPr>
                <w:b/>
                <w:bCs/>
                <w:color w:val="auto"/>
              </w:rPr>
            </w:pPr>
          </w:p>
          <w:p w:rsidR="00A4177C" w:rsidRPr="00C131A0" w:rsidRDefault="00A4177C" w:rsidP="00111899">
            <w:pPr>
              <w:pStyle w:val="Default"/>
              <w:rPr>
                <w:b/>
                <w:color w:val="auto"/>
              </w:rPr>
            </w:pPr>
            <w:r w:rsidRPr="00C131A0">
              <w:rPr>
                <w:b/>
                <w:bCs/>
                <w:color w:val="auto"/>
              </w:rPr>
              <w:t>3.</w:t>
            </w:r>
          </w:p>
        </w:tc>
        <w:tc>
          <w:tcPr>
            <w:tcW w:w="270" w:type="dxa"/>
            <w:tcBorders>
              <w:top w:val="single" w:sz="4" w:space="0" w:color="auto"/>
              <w:left w:val="single" w:sz="4" w:space="0" w:color="auto"/>
              <w:bottom w:val="single" w:sz="4" w:space="0" w:color="auto"/>
            </w:tcBorders>
          </w:tcPr>
          <w:p w:rsidR="00A4177C" w:rsidRPr="00C131A0" w:rsidRDefault="00A4177C" w:rsidP="00111899">
            <w:pPr>
              <w:pStyle w:val="Default"/>
              <w:rPr>
                <w:color w:val="auto"/>
              </w:rPr>
            </w:pPr>
          </w:p>
        </w:tc>
        <w:tc>
          <w:tcPr>
            <w:tcW w:w="8460" w:type="dxa"/>
            <w:tcBorders>
              <w:top w:val="single" w:sz="4" w:space="0" w:color="auto"/>
              <w:bottom w:val="single" w:sz="4" w:space="0" w:color="auto"/>
              <w:right w:val="single" w:sz="4" w:space="0" w:color="auto"/>
            </w:tcBorders>
          </w:tcPr>
          <w:p w:rsidR="00A4177C" w:rsidRPr="00C131A0" w:rsidRDefault="00A4177C" w:rsidP="006B67E3">
            <w:pPr>
              <w:pStyle w:val="Default"/>
              <w:spacing w:before="120" w:after="120"/>
              <w:rPr>
                <w:color w:val="auto"/>
              </w:rPr>
            </w:pPr>
            <w:r w:rsidRPr="00C131A0">
              <w:rPr>
                <w:color w:val="auto"/>
              </w:rPr>
              <w:t xml:space="preserve">Понуђач је </w:t>
            </w:r>
            <w:r w:rsidRPr="00C131A0">
              <w:rPr>
                <w:b/>
                <w:color w:val="auto"/>
              </w:rPr>
              <w:t>измирио доспеле порезе, доприносе и друге јавне дажбине</w:t>
            </w:r>
            <w:r w:rsidRPr="00C131A0">
              <w:rPr>
                <w:color w:val="auto"/>
              </w:rPr>
              <w:t>, у складу са прописима Републике Србије или стране државе када има седиште на њеној територији</w:t>
            </w:r>
            <w:r w:rsidR="006B67E3" w:rsidRPr="00C131A0">
              <w:rPr>
                <w:color w:val="auto"/>
              </w:rPr>
              <w:t xml:space="preserve"> (Члан 75.,став 4) Закона).</w:t>
            </w:r>
          </w:p>
        </w:tc>
      </w:tr>
      <w:tr w:rsidR="00A4177C" w:rsidRPr="00C131A0" w:rsidTr="00111899">
        <w:trPr>
          <w:trHeight w:val="345"/>
        </w:trPr>
        <w:tc>
          <w:tcPr>
            <w:tcW w:w="236" w:type="dxa"/>
            <w:tcBorders>
              <w:right w:val="single" w:sz="4" w:space="0" w:color="auto"/>
            </w:tcBorders>
          </w:tcPr>
          <w:p w:rsidR="00A4177C" w:rsidRPr="00C131A0" w:rsidRDefault="00A4177C" w:rsidP="00111899">
            <w:pPr>
              <w:pStyle w:val="Default"/>
              <w:rPr>
                <w:b/>
                <w:bCs/>
                <w:color w:val="auto"/>
              </w:rPr>
            </w:pPr>
          </w:p>
          <w:p w:rsidR="00A4177C" w:rsidRPr="00C131A0" w:rsidRDefault="00A4177C" w:rsidP="00111899">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78143A">
            <w:pPr>
              <w:pStyle w:val="Default"/>
              <w:spacing w:before="240" w:after="240"/>
              <w:ind w:left="210"/>
              <w:rPr>
                <w:b/>
                <w:bCs/>
                <w:color w:val="auto"/>
              </w:rPr>
            </w:pPr>
            <w:r w:rsidRPr="00C131A0">
              <w:rPr>
                <w:b/>
                <w:bCs/>
                <w:color w:val="auto"/>
              </w:rPr>
              <w:t xml:space="preserve">ДОДАТНИ УСЛОВИ </w:t>
            </w:r>
          </w:p>
        </w:tc>
      </w:tr>
      <w:tr w:rsidR="007C03B0" w:rsidRPr="00C131A0" w:rsidTr="00111899">
        <w:trPr>
          <w:trHeight w:val="276"/>
        </w:trPr>
        <w:tc>
          <w:tcPr>
            <w:tcW w:w="236" w:type="dxa"/>
            <w:tcBorders>
              <w:right w:val="single" w:sz="4" w:space="0" w:color="auto"/>
            </w:tcBorders>
          </w:tcPr>
          <w:p w:rsidR="007C03B0" w:rsidRPr="00C131A0" w:rsidRDefault="007C03B0" w:rsidP="00111899">
            <w:pPr>
              <w:pStyle w:val="Default"/>
              <w:rPr>
                <w:b/>
                <w:color w:val="auto"/>
              </w:rPr>
            </w:pPr>
          </w:p>
        </w:tc>
        <w:tc>
          <w:tcPr>
            <w:tcW w:w="502" w:type="dxa"/>
            <w:tcBorders>
              <w:top w:val="single" w:sz="4" w:space="0" w:color="auto"/>
              <w:left w:val="single" w:sz="4" w:space="0" w:color="auto"/>
              <w:bottom w:val="single" w:sz="4" w:space="0" w:color="auto"/>
            </w:tcBorders>
          </w:tcPr>
          <w:p w:rsidR="007C03B0" w:rsidRPr="00C131A0" w:rsidRDefault="007C03B0" w:rsidP="00111899">
            <w:pPr>
              <w:pStyle w:val="Default"/>
              <w:rPr>
                <w:b/>
                <w:bCs/>
                <w:color w:val="auto"/>
              </w:rPr>
            </w:pPr>
          </w:p>
          <w:p w:rsidR="007C03B0" w:rsidRPr="00C131A0" w:rsidRDefault="007C03B0" w:rsidP="00111899">
            <w:pPr>
              <w:pStyle w:val="Default"/>
              <w:rPr>
                <w:b/>
                <w:bCs/>
                <w:color w:val="auto"/>
              </w:rPr>
            </w:pPr>
            <w:r w:rsidRPr="00C131A0">
              <w:rPr>
                <w:b/>
                <w:bCs/>
                <w:color w:val="auto"/>
              </w:rPr>
              <w:t>1.</w:t>
            </w:r>
          </w:p>
        </w:tc>
        <w:tc>
          <w:tcPr>
            <w:tcW w:w="270" w:type="dxa"/>
            <w:tcBorders>
              <w:top w:val="single" w:sz="4" w:space="0" w:color="auto"/>
              <w:left w:val="single" w:sz="4" w:space="0" w:color="auto"/>
              <w:bottom w:val="single" w:sz="4" w:space="0" w:color="auto"/>
            </w:tcBorders>
          </w:tcPr>
          <w:p w:rsidR="007C03B0" w:rsidRPr="00C131A0" w:rsidRDefault="007C03B0" w:rsidP="00111899">
            <w:pPr>
              <w:pStyle w:val="Default"/>
              <w:rPr>
                <w:color w:val="auto"/>
              </w:rPr>
            </w:pPr>
          </w:p>
        </w:tc>
        <w:tc>
          <w:tcPr>
            <w:tcW w:w="8460" w:type="dxa"/>
            <w:tcBorders>
              <w:top w:val="single" w:sz="4" w:space="0" w:color="auto"/>
              <w:bottom w:val="single" w:sz="4" w:space="0" w:color="auto"/>
              <w:right w:val="single" w:sz="4" w:space="0" w:color="auto"/>
            </w:tcBorders>
          </w:tcPr>
          <w:p w:rsidR="007C03B0" w:rsidRPr="00C131A0" w:rsidRDefault="007C03B0" w:rsidP="007C03B0">
            <w:pPr>
              <w:pStyle w:val="Default"/>
              <w:spacing w:before="120" w:after="120"/>
              <w:ind w:right="181"/>
              <w:jc w:val="both"/>
              <w:rPr>
                <w:color w:val="auto"/>
              </w:rPr>
            </w:pPr>
            <w:r w:rsidRPr="00C131A0">
              <w:rPr>
                <w:color w:val="auto"/>
              </w:rPr>
              <w:t xml:space="preserve">Да располаже неопходним </w:t>
            </w:r>
            <w:r w:rsidRPr="00C131A0">
              <w:rPr>
                <w:b/>
                <w:color w:val="auto"/>
              </w:rPr>
              <w:t>финансијским</w:t>
            </w:r>
            <w:r w:rsidRPr="00C131A0">
              <w:rPr>
                <w:color w:val="auto"/>
              </w:rPr>
              <w:t xml:space="preserve"> </w:t>
            </w:r>
            <w:r w:rsidRPr="00C131A0">
              <w:rPr>
                <w:b/>
                <w:color w:val="auto"/>
              </w:rPr>
              <w:t>капацитетом</w:t>
            </w:r>
          </w:p>
          <w:p w:rsidR="007C03B0" w:rsidRPr="00C131A0" w:rsidRDefault="007C03B0" w:rsidP="00450636">
            <w:pPr>
              <w:spacing w:after="120" w:line="240" w:lineRule="auto"/>
              <w:jc w:val="both"/>
              <w:rPr>
                <w:rFonts w:ascii="Times New Roman" w:hAnsi="Times New Roman" w:cs="Times New Roman"/>
                <w:sz w:val="24"/>
                <w:szCs w:val="24"/>
              </w:rPr>
            </w:pPr>
            <w:r w:rsidRPr="00C131A0">
              <w:rPr>
                <w:rFonts w:ascii="Times New Roman" w:hAnsi="Times New Roman" w:cs="Times New Roman"/>
                <w:sz w:val="24"/>
                <w:szCs w:val="24"/>
              </w:rPr>
              <w:t>Под неопходним финансијским капацитетом се подразумева да је понуђач био ликвидан у претходних 12 (дванаест) месеци рачун</w:t>
            </w:r>
            <w:r w:rsidR="00450636" w:rsidRPr="00C131A0">
              <w:rPr>
                <w:rFonts w:ascii="Times New Roman" w:hAnsi="Times New Roman" w:cs="Times New Roman"/>
                <w:sz w:val="24"/>
                <w:szCs w:val="24"/>
              </w:rPr>
              <w:t>а</w:t>
            </w:r>
            <w:r w:rsidRPr="00C131A0">
              <w:rPr>
                <w:rFonts w:ascii="Times New Roman" w:hAnsi="Times New Roman" w:cs="Times New Roman"/>
                <w:sz w:val="24"/>
                <w:szCs w:val="24"/>
              </w:rPr>
              <w:t>ј</w:t>
            </w:r>
            <w:r w:rsidR="00450636" w:rsidRPr="00C131A0">
              <w:rPr>
                <w:rFonts w:ascii="Times New Roman" w:hAnsi="Times New Roman" w:cs="Times New Roman"/>
                <w:sz w:val="24"/>
                <w:szCs w:val="24"/>
              </w:rPr>
              <w:t>у</w:t>
            </w:r>
            <w:r w:rsidRPr="00C131A0">
              <w:rPr>
                <w:rFonts w:ascii="Times New Roman" w:hAnsi="Times New Roman" w:cs="Times New Roman"/>
                <w:sz w:val="24"/>
                <w:szCs w:val="24"/>
              </w:rPr>
              <w:t>ћи од месеца који претходи месецу објављивања позива за подношење понуда.</w:t>
            </w:r>
          </w:p>
        </w:tc>
      </w:tr>
      <w:tr w:rsidR="00A4177C" w:rsidRPr="00C131A0" w:rsidTr="00111899">
        <w:trPr>
          <w:trHeight w:val="276"/>
        </w:trPr>
        <w:tc>
          <w:tcPr>
            <w:tcW w:w="236" w:type="dxa"/>
            <w:tcBorders>
              <w:right w:val="single" w:sz="4" w:space="0" w:color="auto"/>
            </w:tcBorders>
          </w:tcPr>
          <w:p w:rsidR="00A4177C" w:rsidRPr="00C131A0" w:rsidRDefault="00A4177C" w:rsidP="00111899">
            <w:pPr>
              <w:pStyle w:val="Default"/>
              <w:rPr>
                <w:b/>
                <w:color w:val="auto"/>
              </w:rPr>
            </w:pPr>
          </w:p>
        </w:tc>
        <w:tc>
          <w:tcPr>
            <w:tcW w:w="502" w:type="dxa"/>
            <w:tcBorders>
              <w:top w:val="single" w:sz="4" w:space="0" w:color="auto"/>
              <w:left w:val="single" w:sz="4" w:space="0" w:color="auto"/>
              <w:bottom w:val="single" w:sz="4" w:space="0" w:color="auto"/>
            </w:tcBorders>
          </w:tcPr>
          <w:p w:rsidR="00A4177C" w:rsidRPr="00C131A0" w:rsidRDefault="00A4177C" w:rsidP="00111899">
            <w:pPr>
              <w:pStyle w:val="Default"/>
              <w:rPr>
                <w:b/>
                <w:bCs/>
                <w:color w:val="auto"/>
              </w:rPr>
            </w:pPr>
          </w:p>
          <w:p w:rsidR="00A4177C" w:rsidRPr="00C131A0" w:rsidRDefault="00437DA0" w:rsidP="00111899">
            <w:pPr>
              <w:pStyle w:val="Default"/>
              <w:rPr>
                <w:b/>
                <w:color w:val="auto"/>
              </w:rPr>
            </w:pPr>
            <w:r w:rsidRPr="00C131A0">
              <w:rPr>
                <w:b/>
                <w:bCs/>
                <w:color w:val="auto"/>
              </w:rPr>
              <w:t>2</w:t>
            </w:r>
            <w:r w:rsidR="00A4177C" w:rsidRPr="00C131A0">
              <w:rPr>
                <w:b/>
                <w:bCs/>
                <w:color w:val="auto"/>
              </w:rPr>
              <w:t>.</w:t>
            </w:r>
          </w:p>
        </w:tc>
        <w:tc>
          <w:tcPr>
            <w:tcW w:w="270" w:type="dxa"/>
            <w:tcBorders>
              <w:top w:val="single" w:sz="4" w:space="0" w:color="auto"/>
              <w:left w:val="single" w:sz="4" w:space="0" w:color="auto"/>
              <w:bottom w:val="single" w:sz="4" w:space="0" w:color="auto"/>
            </w:tcBorders>
          </w:tcPr>
          <w:p w:rsidR="00A4177C" w:rsidRPr="00C131A0" w:rsidRDefault="00A4177C" w:rsidP="00B1023A">
            <w:pPr>
              <w:spacing w:after="120" w:line="240" w:lineRule="auto"/>
              <w:jc w:val="both"/>
              <w:rPr>
                <w:rFonts w:ascii="Times New Roman" w:hAnsi="Times New Roman" w:cs="Times New Roman"/>
                <w:sz w:val="24"/>
                <w:szCs w:val="24"/>
              </w:rPr>
            </w:pPr>
          </w:p>
        </w:tc>
        <w:tc>
          <w:tcPr>
            <w:tcW w:w="8460" w:type="dxa"/>
            <w:tcBorders>
              <w:top w:val="single" w:sz="4" w:space="0" w:color="auto"/>
              <w:bottom w:val="single" w:sz="4" w:space="0" w:color="auto"/>
              <w:right w:val="single" w:sz="4" w:space="0" w:color="auto"/>
            </w:tcBorders>
          </w:tcPr>
          <w:p w:rsidR="00A4177C" w:rsidRPr="00C131A0" w:rsidRDefault="00A4177C" w:rsidP="00B1023A">
            <w:pPr>
              <w:spacing w:after="120" w:line="240" w:lineRule="auto"/>
              <w:jc w:val="both"/>
              <w:rPr>
                <w:rFonts w:ascii="Times New Roman" w:hAnsi="Times New Roman" w:cs="Times New Roman"/>
                <w:sz w:val="24"/>
                <w:szCs w:val="24"/>
              </w:rPr>
            </w:pPr>
            <w:r w:rsidRPr="00C131A0">
              <w:rPr>
                <w:rFonts w:ascii="Times New Roman" w:hAnsi="Times New Roman" w:cs="Times New Roman"/>
                <w:sz w:val="24"/>
                <w:szCs w:val="24"/>
              </w:rPr>
              <w:t xml:space="preserve">Да располаже неопходним </w:t>
            </w:r>
            <w:r w:rsidRPr="00C131A0">
              <w:rPr>
                <w:rFonts w:ascii="Times New Roman" w:hAnsi="Times New Roman" w:cs="Times New Roman"/>
                <w:b/>
                <w:sz w:val="24"/>
                <w:szCs w:val="24"/>
              </w:rPr>
              <w:t>кадровским капацитетом.</w:t>
            </w:r>
          </w:p>
          <w:p w:rsidR="001E468D" w:rsidRPr="00A7676C" w:rsidRDefault="00B1023A" w:rsidP="001E468D">
            <w:pPr>
              <w:pStyle w:val="Default"/>
              <w:jc w:val="both"/>
              <w:rPr>
                <w:color w:val="auto"/>
                <w:lang w:eastAsia="sr-Cyrl-CS"/>
              </w:rPr>
            </w:pPr>
            <w:r w:rsidRPr="00C131A0">
              <w:t>Н</w:t>
            </w:r>
            <w:r w:rsidR="00037B71" w:rsidRPr="00C131A0">
              <w:t>ајмање 3 (три) запослена који поседују минимално</w:t>
            </w:r>
            <w:r w:rsidR="00D63C8F" w:rsidRPr="00C131A0">
              <w:t xml:space="preserve"> </w:t>
            </w:r>
            <w:r w:rsidR="001E468D" w:rsidRPr="00A7676C">
              <w:rPr>
                <w:color w:val="auto"/>
                <w:lang w:eastAsia="sr-Cyrl-CS"/>
              </w:rPr>
              <w:t>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A4177C" w:rsidRPr="00C131A0" w:rsidRDefault="00D63C8F" w:rsidP="0045073D">
            <w:pPr>
              <w:spacing w:after="120" w:line="240" w:lineRule="auto"/>
              <w:rPr>
                <w:rFonts w:ascii="Times New Roman" w:hAnsi="Times New Roman" w:cs="Times New Roman"/>
                <w:sz w:val="24"/>
                <w:szCs w:val="24"/>
              </w:rPr>
            </w:pPr>
            <w:r w:rsidRPr="00C131A0">
              <w:rPr>
                <w:rFonts w:ascii="Times New Roman" w:hAnsi="Times New Roman" w:cs="Times New Roman"/>
                <w:sz w:val="24"/>
                <w:szCs w:val="24"/>
              </w:rPr>
              <w:br/>
            </w:r>
            <w:r w:rsidR="00343430" w:rsidRPr="00C131A0">
              <w:rPr>
                <w:rFonts w:ascii="Times New Roman" w:hAnsi="Times New Roman" w:cs="Times New Roman"/>
                <w:sz w:val="24"/>
                <w:szCs w:val="24"/>
              </w:rPr>
              <w:t>Од наведена 3 (три) запослена, најмање 2 (два) морају имати радног искуства у области предмета набавке најмање 2 (године).</w:t>
            </w:r>
          </w:p>
        </w:tc>
      </w:tr>
      <w:tr w:rsidR="00AD798B" w:rsidRPr="00C131A0" w:rsidTr="00AD798B">
        <w:trPr>
          <w:trHeight w:val="276"/>
        </w:trPr>
        <w:tc>
          <w:tcPr>
            <w:tcW w:w="236" w:type="dxa"/>
            <w:tcBorders>
              <w:right w:val="single" w:sz="4" w:space="0" w:color="auto"/>
            </w:tcBorders>
          </w:tcPr>
          <w:p w:rsidR="00AD798B" w:rsidRPr="00C131A0" w:rsidRDefault="00AD798B" w:rsidP="00AD798B">
            <w:pPr>
              <w:pStyle w:val="Default"/>
              <w:rPr>
                <w:b/>
                <w:color w:val="auto"/>
              </w:rPr>
            </w:pPr>
          </w:p>
        </w:tc>
        <w:tc>
          <w:tcPr>
            <w:tcW w:w="502" w:type="dxa"/>
            <w:tcBorders>
              <w:top w:val="single" w:sz="4" w:space="0" w:color="auto"/>
              <w:left w:val="single" w:sz="4" w:space="0" w:color="auto"/>
              <w:bottom w:val="single" w:sz="4" w:space="0" w:color="auto"/>
            </w:tcBorders>
          </w:tcPr>
          <w:p w:rsidR="00AD798B" w:rsidRPr="00C131A0" w:rsidRDefault="00AD798B" w:rsidP="00AD798B">
            <w:pPr>
              <w:pStyle w:val="Default"/>
              <w:rPr>
                <w:b/>
                <w:bCs/>
                <w:color w:val="auto"/>
              </w:rPr>
            </w:pPr>
          </w:p>
          <w:p w:rsidR="00AD798B" w:rsidRPr="00C131A0" w:rsidRDefault="00AD798B" w:rsidP="00AD798B">
            <w:pPr>
              <w:pStyle w:val="Default"/>
              <w:rPr>
                <w:b/>
                <w:color w:val="auto"/>
              </w:rPr>
            </w:pPr>
            <w:r w:rsidRPr="00C131A0">
              <w:rPr>
                <w:b/>
                <w:bCs/>
                <w:color w:val="auto"/>
              </w:rPr>
              <w:t>3.</w:t>
            </w:r>
          </w:p>
        </w:tc>
        <w:tc>
          <w:tcPr>
            <w:tcW w:w="270" w:type="dxa"/>
            <w:tcBorders>
              <w:top w:val="single" w:sz="4" w:space="0" w:color="auto"/>
              <w:left w:val="single" w:sz="4" w:space="0" w:color="auto"/>
              <w:bottom w:val="single" w:sz="4" w:space="0" w:color="auto"/>
            </w:tcBorders>
          </w:tcPr>
          <w:p w:rsidR="00AD798B" w:rsidRPr="00C131A0" w:rsidRDefault="00AD798B" w:rsidP="00AD798B">
            <w:pPr>
              <w:pStyle w:val="Default"/>
              <w:rPr>
                <w:color w:val="auto"/>
              </w:rPr>
            </w:pPr>
          </w:p>
        </w:tc>
        <w:tc>
          <w:tcPr>
            <w:tcW w:w="8460" w:type="dxa"/>
            <w:tcBorders>
              <w:top w:val="single" w:sz="4" w:space="0" w:color="auto"/>
              <w:bottom w:val="single" w:sz="4" w:space="0" w:color="auto"/>
              <w:right w:val="single" w:sz="4" w:space="0" w:color="auto"/>
            </w:tcBorders>
          </w:tcPr>
          <w:p w:rsidR="00AD798B" w:rsidRPr="00C131A0" w:rsidRDefault="00AD798B" w:rsidP="00AD798B">
            <w:pPr>
              <w:pStyle w:val="Default"/>
              <w:spacing w:before="120" w:after="120"/>
              <w:ind w:right="181"/>
              <w:jc w:val="both"/>
              <w:rPr>
                <w:b/>
                <w:color w:val="auto"/>
              </w:rPr>
            </w:pPr>
            <w:r w:rsidRPr="00C131A0">
              <w:rPr>
                <w:color w:val="auto"/>
              </w:rPr>
              <w:t xml:space="preserve">Да располаже неопходним </w:t>
            </w:r>
            <w:r w:rsidRPr="00C131A0">
              <w:rPr>
                <w:b/>
                <w:color w:val="auto"/>
              </w:rPr>
              <w:t>пословним</w:t>
            </w:r>
            <w:r w:rsidRPr="00C131A0">
              <w:rPr>
                <w:color w:val="auto"/>
              </w:rPr>
              <w:t xml:space="preserve"> </w:t>
            </w:r>
            <w:r w:rsidRPr="00C131A0">
              <w:rPr>
                <w:b/>
                <w:color w:val="auto"/>
              </w:rPr>
              <w:t>капацитетом - референцама</w:t>
            </w:r>
            <w:r w:rsidRPr="00C131A0">
              <w:rPr>
                <w:color w:val="auto"/>
              </w:rPr>
              <w:t xml:space="preserve"> </w:t>
            </w:r>
            <w:r w:rsidR="005E6E83" w:rsidRPr="00C131A0">
              <w:rPr>
                <w:color w:val="auto"/>
              </w:rPr>
              <w:t>и</w:t>
            </w:r>
            <w:r w:rsidR="005E6E83" w:rsidRPr="00C131A0">
              <w:rPr>
                <w:b/>
                <w:color w:val="auto"/>
              </w:rPr>
              <w:t xml:space="preserve"> архивом медија</w:t>
            </w:r>
          </w:p>
          <w:p w:rsidR="0045073D" w:rsidRPr="00C131A0" w:rsidRDefault="0045073D" w:rsidP="00AD798B">
            <w:pPr>
              <w:pStyle w:val="Default"/>
              <w:spacing w:before="120" w:after="120"/>
              <w:ind w:right="181"/>
              <w:jc w:val="both"/>
              <w:rPr>
                <w:color w:val="auto"/>
              </w:rPr>
            </w:pPr>
          </w:p>
          <w:p w:rsidR="00AD798B" w:rsidRPr="00C131A0" w:rsidRDefault="00112777" w:rsidP="007764A2">
            <w:pPr>
              <w:pStyle w:val="Default"/>
              <w:ind w:hanging="15"/>
              <w:jc w:val="both"/>
            </w:pPr>
            <w:r w:rsidRPr="00C131A0">
              <w:t xml:space="preserve">3.1. </w:t>
            </w:r>
            <w:r w:rsidR="00AD798B" w:rsidRPr="00C131A0">
              <w:t xml:space="preserve">Под неопходним </w:t>
            </w:r>
            <w:r w:rsidR="00AD798B" w:rsidRPr="00C131A0">
              <w:rPr>
                <w:b/>
              </w:rPr>
              <w:t>референцама</w:t>
            </w:r>
            <w:r w:rsidR="00AD798B" w:rsidRPr="00C131A0">
              <w:t xml:space="preserve"> се подразумева да је понуђач у претходне 2 (две) године </w:t>
            </w:r>
            <w:r w:rsidR="00AA72C8" w:rsidRPr="00C131A0">
              <w:rPr>
                <w:lang w:val="sr-Cyrl-CS"/>
              </w:rPr>
              <w:t xml:space="preserve">закључио </w:t>
            </w:r>
            <w:r w:rsidR="00AD798B" w:rsidRPr="00C131A0">
              <w:rPr>
                <w:lang w:val="sr-Cyrl-CS"/>
              </w:rPr>
              <w:t xml:space="preserve">најмање </w:t>
            </w:r>
            <w:r w:rsidR="00AA72C8" w:rsidRPr="00C131A0">
              <w:rPr>
                <w:lang w:val="sr-Cyrl-CS"/>
              </w:rPr>
              <w:t xml:space="preserve">3 (три) </w:t>
            </w:r>
            <w:r w:rsidR="00AD798B" w:rsidRPr="00C131A0">
              <w:rPr>
                <w:lang w:val="sr-Cyrl-CS"/>
              </w:rPr>
              <w:t xml:space="preserve">уговора </w:t>
            </w:r>
            <w:r w:rsidR="00CF4873" w:rsidRPr="00C131A0">
              <w:rPr>
                <w:lang w:val="sr-Cyrl-CS"/>
              </w:rPr>
              <w:t>чији је предмет био мониторинг медија и/или медијска архива</w:t>
            </w:r>
            <w:r w:rsidR="007764A2">
              <w:rPr>
                <w:lang w:val="sr-Cyrl-CS"/>
              </w:rPr>
              <w:t xml:space="preserve"> везано за следеће појмове и области: </w:t>
            </w:r>
            <w:r w:rsidR="007764A2" w:rsidRPr="00A7676C">
              <w:rPr>
                <w:color w:val="auto"/>
                <w:lang w:eastAsia="sr-Cyrl-CS"/>
              </w:rPr>
              <w:t>Рател, електронске комуникације, поштанске услуге, информациона безбедност, телекомуниције</w:t>
            </w:r>
            <w:r w:rsidR="007764A2">
              <w:rPr>
                <w:color w:val="auto"/>
                <w:lang w:eastAsia="sr-Cyrl-CS"/>
              </w:rPr>
              <w:t xml:space="preserve">, </w:t>
            </w:r>
            <w:r w:rsidR="00AD798B" w:rsidRPr="00C131A0">
              <w:t>рачунајући од дана објављивања Позива за подношење понуда</w:t>
            </w:r>
            <w:r w:rsidR="00CA5BA8" w:rsidRPr="00C131A0">
              <w:t>.</w:t>
            </w:r>
          </w:p>
          <w:p w:rsidR="005E6E83" w:rsidRPr="00C131A0" w:rsidRDefault="00112777" w:rsidP="007764A2">
            <w:pPr>
              <w:pStyle w:val="Protocol"/>
              <w:spacing w:before="120" w:line="240" w:lineRule="auto"/>
              <w:rPr>
                <w:rFonts w:ascii="Times New Roman" w:eastAsia="Arial Unicode MS" w:hAnsi="Times New Roman"/>
                <w:sz w:val="24"/>
                <w:szCs w:val="24"/>
              </w:rPr>
            </w:pPr>
            <w:r w:rsidRPr="00C131A0">
              <w:rPr>
                <w:rFonts w:ascii="Times New Roman" w:hAnsi="Times New Roman"/>
                <w:b/>
                <w:sz w:val="24"/>
                <w:szCs w:val="24"/>
              </w:rPr>
              <w:t>3.2.</w:t>
            </w:r>
            <w:r w:rsidRPr="00C131A0">
              <w:rPr>
                <w:rFonts w:ascii="Times New Roman" w:hAnsi="Times New Roman"/>
                <w:sz w:val="24"/>
                <w:szCs w:val="24"/>
              </w:rPr>
              <w:t xml:space="preserve"> </w:t>
            </w:r>
            <w:r w:rsidR="005E6E83" w:rsidRPr="00C131A0">
              <w:rPr>
                <w:rFonts w:ascii="Times New Roman" w:hAnsi="Times New Roman"/>
                <w:sz w:val="24"/>
                <w:szCs w:val="24"/>
              </w:rPr>
              <w:t xml:space="preserve">Под располагањем </w:t>
            </w:r>
            <w:r w:rsidR="005E6E83" w:rsidRPr="00C131A0">
              <w:rPr>
                <w:rFonts w:ascii="Times New Roman" w:hAnsi="Times New Roman"/>
                <w:b/>
                <w:sz w:val="24"/>
                <w:szCs w:val="24"/>
              </w:rPr>
              <w:t>архиве медија</w:t>
            </w:r>
            <w:r w:rsidR="005E6E83" w:rsidRPr="00C131A0">
              <w:rPr>
                <w:rFonts w:ascii="Times New Roman" w:hAnsi="Times New Roman"/>
                <w:sz w:val="24"/>
                <w:szCs w:val="24"/>
              </w:rPr>
              <w:t xml:space="preserve"> подразумева се </w:t>
            </w:r>
            <w:r w:rsidR="005E6E83" w:rsidRPr="00C131A0">
              <w:rPr>
                <w:rFonts w:ascii="Times New Roman" w:eastAsia="Arial Unicode MS" w:hAnsi="Times New Roman"/>
                <w:sz w:val="24"/>
                <w:szCs w:val="24"/>
              </w:rPr>
              <w:t xml:space="preserve">да је понуђач у обавези да достави </w:t>
            </w:r>
            <w:r w:rsidR="005E6E83" w:rsidRPr="00C131A0">
              <w:rPr>
                <w:rFonts w:ascii="Times New Roman" w:eastAsia="Arial Unicode MS" w:hAnsi="Times New Roman"/>
                <w:i/>
                <w:sz w:val="24"/>
                <w:szCs w:val="24"/>
                <w:u w:val="single"/>
              </w:rPr>
              <w:t>wеб адресу (линк) базе (архива медија), корисничко име и лозинка</w:t>
            </w:r>
            <w:r w:rsidR="005E6E83" w:rsidRPr="00C131A0">
              <w:rPr>
                <w:rFonts w:ascii="Times New Roman" w:eastAsia="Arial Unicode MS" w:hAnsi="Times New Roman"/>
                <w:i/>
                <w:sz w:val="24"/>
                <w:szCs w:val="24"/>
              </w:rPr>
              <w:t xml:space="preserve"> </w:t>
            </w:r>
            <w:r w:rsidR="005E6E83" w:rsidRPr="00C131A0">
              <w:rPr>
                <w:rFonts w:ascii="Times New Roman" w:eastAsia="Arial Unicode MS" w:hAnsi="Times New Roman"/>
                <w:sz w:val="24"/>
                <w:szCs w:val="24"/>
              </w:rPr>
              <w:t xml:space="preserve">за присуп бази која одговара захтевима из спецификације. </w:t>
            </w:r>
          </w:p>
          <w:p w:rsidR="006B4C93" w:rsidRPr="00C131A0" w:rsidRDefault="00C0141A" w:rsidP="00721DC0">
            <w:pPr>
              <w:pStyle w:val="Protocol"/>
              <w:spacing w:before="60" w:line="240" w:lineRule="auto"/>
              <w:rPr>
                <w:rFonts w:ascii="Times New Roman" w:hAnsi="Times New Roman"/>
                <w:sz w:val="24"/>
                <w:szCs w:val="24"/>
              </w:rPr>
            </w:pPr>
            <w:r w:rsidRPr="00C131A0">
              <w:rPr>
                <w:rFonts w:ascii="Times New Roman" w:eastAsia="Arial Unicode MS" w:hAnsi="Times New Roman"/>
                <w:sz w:val="24"/>
                <w:szCs w:val="24"/>
              </w:rPr>
              <w:t>Комисија ће на основу три кључне речи  RATEL, RTS, RRA/REM, које ће служити  као примери, вршити претрагу медија у бази понуђача – архиви у периоду од 02.08.2005. године до датума јавног отварања понуда.</w:t>
            </w:r>
          </w:p>
        </w:tc>
      </w:tr>
      <w:tr w:rsidR="00A4177C" w:rsidRPr="00C131A0" w:rsidTr="00111899">
        <w:trPr>
          <w:trHeight w:val="276"/>
        </w:trPr>
        <w:tc>
          <w:tcPr>
            <w:tcW w:w="236" w:type="dxa"/>
            <w:tcBorders>
              <w:right w:val="single" w:sz="4" w:space="0" w:color="auto"/>
            </w:tcBorders>
          </w:tcPr>
          <w:p w:rsidR="00A4177C" w:rsidRPr="00C131A0" w:rsidRDefault="00A4177C" w:rsidP="00111899">
            <w:pPr>
              <w:pStyle w:val="Default"/>
              <w:rPr>
                <w:b/>
                <w:color w:val="auto"/>
              </w:rPr>
            </w:pPr>
          </w:p>
        </w:tc>
        <w:tc>
          <w:tcPr>
            <w:tcW w:w="502" w:type="dxa"/>
            <w:tcBorders>
              <w:top w:val="single" w:sz="4" w:space="0" w:color="auto"/>
              <w:left w:val="single" w:sz="4" w:space="0" w:color="auto"/>
              <w:bottom w:val="single" w:sz="4" w:space="0" w:color="auto"/>
            </w:tcBorders>
          </w:tcPr>
          <w:p w:rsidR="00A4177C" w:rsidRPr="00C131A0" w:rsidRDefault="00343430" w:rsidP="00111899">
            <w:pPr>
              <w:pStyle w:val="Default"/>
              <w:rPr>
                <w:b/>
                <w:bCs/>
                <w:color w:val="auto"/>
              </w:rPr>
            </w:pPr>
            <w:r w:rsidRPr="00C131A0">
              <w:rPr>
                <w:b/>
                <w:bCs/>
                <w:color w:val="auto"/>
              </w:rPr>
              <w:t>4</w:t>
            </w:r>
            <w:r w:rsidR="00A4177C" w:rsidRPr="00C131A0">
              <w:rPr>
                <w:b/>
                <w:bCs/>
                <w:color w:val="auto"/>
              </w:rPr>
              <w:t>.</w:t>
            </w:r>
          </w:p>
        </w:tc>
        <w:tc>
          <w:tcPr>
            <w:tcW w:w="270" w:type="dxa"/>
            <w:tcBorders>
              <w:top w:val="single" w:sz="4" w:space="0" w:color="auto"/>
              <w:left w:val="single" w:sz="4" w:space="0" w:color="auto"/>
              <w:bottom w:val="single" w:sz="4" w:space="0" w:color="auto"/>
            </w:tcBorders>
          </w:tcPr>
          <w:p w:rsidR="00A4177C" w:rsidRPr="00C131A0" w:rsidRDefault="00A4177C" w:rsidP="00111899">
            <w:pPr>
              <w:pStyle w:val="Default"/>
              <w:rPr>
                <w:color w:val="auto"/>
              </w:rPr>
            </w:pPr>
          </w:p>
        </w:tc>
        <w:tc>
          <w:tcPr>
            <w:tcW w:w="8460" w:type="dxa"/>
            <w:tcBorders>
              <w:top w:val="single" w:sz="4" w:space="0" w:color="auto"/>
              <w:bottom w:val="single" w:sz="4" w:space="0" w:color="auto"/>
              <w:right w:val="single" w:sz="4" w:space="0" w:color="auto"/>
            </w:tcBorders>
          </w:tcPr>
          <w:p w:rsidR="00F924DC" w:rsidRPr="00C131A0" w:rsidRDefault="00F924DC" w:rsidP="00F924DC">
            <w:pPr>
              <w:pStyle w:val="Default"/>
              <w:spacing w:before="120" w:after="120"/>
              <w:rPr>
                <w:color w:val="auto"/>
              </w:rPr>
            </w:pPr>
            <w:r w:rsidRPr="00C131A0">
              <w:rPr>
                <w:color w:val="auto"/>
              </w:rPr>
              <w:t xml:space="preserve">Да располаже неопходним </w:t>
            </w:r>
            <w:r w:rsidRPr="00C131A0">
              <w:rPr>
                <w:b/>
                <w:color w:val="auto"/>
              </w:rPr>
              <w:t>техничким</w:t>
            </w:r>
            <w:r w:rsidRPr="00C131A0">
              <w:rPr>
                <w:color w:val="auto"/>
              </w:rPr>
              <w:t xml:space="preserve"> </w:t>
            </w:r>
            <w:r w:rsidRPr="00C131A0">
              <w:rPr>
                <w:b/>
                <w:color w:val="auto"/>
              </w:rPr>
              <w:t>капацитетом</w:t>
            </w:r>
          </w:p>
          <w:p w:rsidR="00AD798B" w:rsidRPr="00C131A0" w:rsidRDefault="00F924DC" w:rsidP="006B4C93">
            <w:pPr>
              <w:keepLines/>
              <w:spacing w:after="120" w:line="240" w:lineRule="auto"/>
              <w:jc w:val="both"/>
            </w:pPr>
            <w:r w:rsidRPr="00C131A0">
              <w:rPr>
                <w:rFonts w:ascii="Times New Roman" w:hAnsi="Times New Roman" w:cs="Times New Roman"/>
                <w:sz w:val="24"/>
                <w:szCs w:val="24"/>
              </w:rPr>
              <w:t xml:space="preserve">Под неопходним техничким капацитетом се подразумева да понуђач </w:t>
            </w:r>
            <w:r w:rsidRPr="00C131A0">
              <w:rPr>
                <w:rFonts w:ascii="Times New Roman" w:hAnsi="Times New Roman" w:cs="Times New Roman"/>
                <w:sz w:val="24"/>
                <w:szCs w:val="24"/>
                <w:lang w:val="sr-Cyrl-CS"/>
              </w:rPr>
              <w:t>располаже одговарајућим пословним просто</w:t>
            </w:r>
            <w:r w:rsidRPr="00C131A0">
              <w:rPr>
                <w:rFonts w:ascii="Times New Roman" w:hAnsi="Times New Roman" w:cs="Times New Roman"/>
                <w:sz w:val="24"/>
                <w:szCs w:val="24"/>
              </w:rPr>
              <w:t>ром</w:t>
            </w:r>
            <w:r w:rsidR="00343430" w:rsidRPr="00C131A0">
              <w:rPr>
                <w:rFonts w:ascii="Times New Roman" w:hAnsi="Times New Roman" w:cs="Times New Roman"/>
                <w:sz w:val="24"/>
                <w:szCs w:val="24"/>
              </w:rPr>
              <w:t>,</w:t>
            </w:r>
            <w:r w:rsidRPr="00C131A0">
              <w:rPr>
                <w:rFonts w:ascii="Times New Roman" w:hAnsi="Times New Roman" w:cs="Times New Roman"/>
                <w:sz w:val="24"/>
                <w:szCs w:val="24"/>
                <w:lang w:val="sr-Cyrl-CS"/>
              </w:rPr>
              <w:t xml:space="preserve"> одговарајућом опремом</w:t>
            </w:r>
            <w:r w:rsidR="00343430" w:rsidRPr="00C131A0">
              <w:rPr>
                <w:rFonts w:ascii="Times New Roman" w:hAnsi="Times New Roman" w:cs="Times New Roman"/>
                <w:sz w:val="24"/>
                <w:szCs w:val="24"/>
                <w:lang w:val="sr-Cyrl-CS"/>
              </w:rPr>
              <w:t xml:space="preserve"> и софтвером</w:t>
            </w:r>
            <w:r w:rsidRPr="00C131A0">
              <w:rPr>
                <w:rFonts w:ascii="Times New Roman" w:hAnsi="Times New Roman" w:cs="Times New Roman"/>
                <w:sz w:val="24"/>
                <w:szCs w:val="24"/>
                <w:lang w:val="sr-Cyrl-CS"/>
              </w:rPr>
              <w:t xml:space="preserve"> за вршење услуге која је предмет набавке.</w:t>
            </w:r>
            <w:r w:rsidR="008E01E4" w:rsidRPr="00C131A0">
              <w:t xml:space="preserve"> </w:t>
            </w:r>
          </w:p>
        </w:tc>
      </w:tr>
    </w:tbl>
    <w:p w:rsidR="0022206A" w:rsidRDefault="0022206A" w:rsidP="005E6E83">
      <w:pPr>
        <w:pStyle w:val="Protocol"/>
        <w:spacing w:before="120"/>
        <w:ind w:firstLine="720"/>
        <w:rPr>
          <w:rFonts w:ascii="Times New Roman" w:eastAsia="Arial Unicode MS" w:hAnsi="Times New Roman"/>
          <w:sz w:val="24"/>
          <w:szCs w:val="24"/>
        </w:rPr>
      </w:pPr>
    </w:p>
    <w:p w:rsidR="001E1B46" w:rsidRPr="001E1B46" w:rsidRDefault="001E1B46" w:rsidP="005E6E83">
      <w:pPr>
        <w:pStyle w:val="Protocol"/>
        <w:spacing w:before="120"/>
        <w:ind w:firstLine="720"/>
        <w:rPr>
          <w:rFonts w:ascii="Times New Roman" w:eastAsia="Arial Unicode MS" w:hAnsi="Times New Roman"/>
          <w:sz w:val="24"/>
          <w:szCs w:val="24"/>
        </w:rPr>
      </w:pPr>
    </w:p>
    <w:p w:rsidR="00000674" w:rsidRPr="00C131A0" w:rsidRDefault="00000674" w:rsidP="00FC02C6">
      <w:pPr>
        <w:tabs>
          <w:tab w:val="left" w:pos="709"/>
        </w:tabs>
        <w:spacing w:after="0" w:line="240" w:lineRule="auto"/>
        <w:ind w:left="567" w:right="119" w:hanging="567"/>
        <w:jc w:val="both"/>
        <w:rPr>
          <w:rFonts w:ascii="Times New Roman" w:hAnsi="Times New Roman" w:cs="Times New Roman"/>
          <w:b/>
          <w:sz w:val="24"/>
          <w:lang w:val="sr-Cyrl-CS"/>
        </w:rPr>
      </w:pPr>
      <w:r w:rsidRPr="00C131A0">
        <w:rPr>
          <w:rFonts w:ascii="Times New Roman" w:hAnsi="Times New Roman" w:cs="Times New Roman"/>
          <w:b/>
          <w:sz w:val="24"/>
          <w:lang w:val="sr-Cyrl-CS"/>
        </w:rPr>
        <w:t>ДОКУМЕНТА ПОТРЕБНА ЗА ДОКАЗИВАЊЕ ДОДАТНИХ УСЛОВА</w:t>
      </w:r>
    </w:p>
    <w:p w:rsidR="00000674" w:rsidRDefault="00000674" w:rsidP="00000674">
      <w:pPr>
        <w:tabs>
          <w:tab w:val="left" w:pos="709"/>
        </w:tabs>
        <w:ind w:right="120"/>
        <w:jc w:val="both"/>
        <w:rPr>
          <w:rFonts w:ascii="Times New Roman" w:hAnsi="Times New Roman" w:cs="Times New Roman"/>
          <w:sz w:val="24"/>
          <w:lang w:val="sr-Cyrl-CS"/>
        </w:rPr>
      </w:pPr>
      <w:r w:rsidRPr="00C131A0">
        <w:rPr>
          <w:rFonts w:ascii="Times New Roman" w:hAnsi="Times New Roman" w:cs="Times New Roman"/>
          <w:sz w:val="24"/>
          <w:lang w:val="sr-Cyrl-CS"/>
        </w:rPr>
        <w:t>из члана 77. Закона о јавним  набавкама</w:t>
      </w:r>
    </w:p>
    <w:p w:rsidR="001E1B46" w:rsidRPr="00C131A0" w:rsidRDefault="001E1B46" w:rsidP="00000674">
      <w:pPr>
        <w:tabs>
          <w:tab w:val="left" w:pos="709"/>
        </w:tabs>
        <w:ind w:right="120"/>
        <w:jc w:val="both"/>
        <w:rPr>
          <w:rFonts w:ascii="Times New Roman" w:hAnsi="Times New Roman" w:cs="Times New Roman"/>
          <w:sz w:val="24"/>
          <w:lang w:val="sr-Cyrl-CS"/>
        </w:rPr>
      </w:pPr>
    </w:p>
    <w:p w:rsidR="00591A12" w:rsidRPr="00C131A0" w:rsidRDefault="00591A12" w:rsidP="00591A12">
      <w:pPr>
        <w:pStyle w:val="Default"/>
        <w:spacing w:after="120" w:line="360" w:lineRule="auto"/>
        <w:rPr>
          <w:b/>
          <w:bCs/>
          <w:color w:val="auto"/>
          <w:u w:val="single"/>
        </w:rPr>
      </w:pPr>
      <w:r w:rsidRPr="00C131A0">
        <w:rPr>
          <w:b/>
          <w:bCs/>
          <w:color w:val="auto"/>
          <w:u w:val="single"/>
        </w:rPr>
        <w:t xml:space="preserve">ДОКАЗИ о испуњености услова за учешће </w:t>
      </w:r>
    </w:p>
    <w:p w:rsidR="00591A12" w:rsidRPr="00C131A0" w:rsidRDefault="00591A12" w:rsidP="00591A12">
      <w:pPr>
        <w:pStyle w:val="Default"/>
        <w:numPr>
          <w:ilvl w:val="0"/>
          <w:numId w:val="6"/>
        </w:numPr>
        <w:ind w:left="357" w:hanging="357"/>
        <w:jc w:val="both"/>
        <w:rPr>
          <w:bCs/>
          <w:color w:val="auto"/>
        </w:rPr>
      </w:pPr>
      <w:r w:rsidRPr="00C131A0">
        <w:rPr>
          <w:b/>
          <w:bCs/>
          <w:color w:val="auto"/>
          <w:u w:val="single"/>
        </w:rPr>
        <w:t>Изјава</w:t>
      </w:r>
      <w:r w:rsidRPr="00C131A0">
        <w:rPr>
          <w:bCs/>
          <w:color w:val="auto"/>
        </w:rPr>
        <w:t xml:space="preserve"> понуђача (</w:t>
      </w:r>
      <w:r w:rsidRPr="00C131A0">
        <w:rPr>
          <w:bCs/>
          <w:i/>
          <w:color w:val="auto"/>
        </w:rPr>
        <w:t>Прилог П1</w:t>
      </w:r>
      <w:r w:rsidRPr="00C131A0">
        <w:rPr>
          <w:bCs/>
          <w:color w:val="auto"/>
        </w:rPr>
        <w:t xml:space="preserve">), потписана и оверена печатом понуђача, сагласно члану 77. став 4. Закона, којом под пуном материјалном и кривичном одговорношћу потврђује да испуњава обавезне и наведене додатне услове за учешће у поступку јавне набавке из члана 75. и 76. Закона, осим услова из члана 75. став 1. тачка 5. </w:t>
      </w:r>
    </w:p>
    <w:p w:rsidR="00591A12" w:rsidRPr="00C131A0" w:rsidRDefault="00591A12" w:rsidP="00591A12">
      <w:pPr>
        <w:pStyle w:val="Default"/>
        <w:ind w:left="426"/>
        <w:jc w:val="both"/>
        <w:rPr>
          <w:bCs/>
          <w:color w:val="auto"/>
        </w:rPr>
      </w:pPr>
      <w:r w:rsidRPr="00C131A0">
        <w:rPr>
          <w:bCs/>
          <w:color w:val="auto"/>
        </w:rPr>
        <w:t>Понуда понуђача који не докаже да испуњава наведене обавезне и додатне услове, биће одбијена као неприхватљива.</w:t>
      </w:r>
    </w:p>
    <w:p w:rsidR="00765F75" w:rsidRPr="00C131A0" w:rsidRDefault="00765F75" w:rsidP="00591A12">
      <w:pPr>
        <w:pStyle w:val="Default"/>
        <w:ind w:left="426"/>
        <w:jc w:val="both"/>
        <w:rPr>
          <w:bCs/>
          <w:color w:val="auto"/>
        </w:rPr>
      </w:pPr>
    </w:p>
    <w:p w:rsidR="00765F75" w:rsidRPr="00C131A0" w:rsidRDefault="00765F75" w:rsidP="00765F75">
      <w:pPr>
        <w:pStyle w:val="Default"/>
        <w:numPr>
          <w:ilvl w:val="0"/>
          <w:numId w:val="6"/>
        </w:numPr>
        <w:spacing w:after="120"/>
        <w:ind w:left="357" w:hanging="357"/>
        <w:jc w:val="both"/>
        <w:rPr>
          <w:bCs/>
          <w:color w:val="auto"/>
        </w:rPr>
      </w:pPr>
      <w:r w:rsidRPr="00C131A0">
        <w:rPr>
          <w:b/>
          <w:bCs/>
          <w:color w:val="auto"/>
          <w:u w:val="single"/>
        </w:rPr>
        <w:t>Докази за кадровски капацитет</w:t>
      </w:r>
    </w:p>
    <w:p w:rsidR="001E468D" w:rsidRDefault="00765F75" w:rsidP="001E468D">
      <w:pPr>
        <w:pStyle w:val="Default"/>
        <w:ind w:left="720"/>
        <w:jc w:val="both"/>
        <w:rPr>
          <w:color w:val="auto"/>
          <w:lang w:eastAsia="sr-Cyrl-CS"/>
        </w:rPr>
      </w:pPr>
      <w:r w:rsidRPr="00C131A0">
        <w:rPr>
          <w:u w:val="single"/>
        </w:rPr>
        <w:t>Копије пријава запослених</w:t>
      </w:r>
      <w:r w:rsidRPr="00C131A0">
        <w:t xml:space="preserve">, односно образаца „М“, и </w:t>
      </w:r>
      <w:r w:rsidRPr="00C131A0">
        <w:rPr>
          <w:u w:val="single"/>
        </w:rPr>
        <w:t>копије диплома</w:t>
      </w:r>
      <w:r w:rsidRPr="00C131A0">
        <w:t xml:space="preserve"> за најмање </w:t>
      </w:r>
      <w:r w:rsidR="00135B93" w:rsidRPr="00C131A0">
        <w:t xml:space="preserve">3 (три) запослена који поседују минимално </w:t>
      </w:r>
      <w:r w:rsidR="001E468D" w:rsidRPr="00A7676C">
        <w:rPr>
          <w:color w:val="auto"/>
          <w:lang w:eastAsia="sr-Cyrl-CS"/>
        </w:rPr>
        <w:t>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w:t>
      </w:r>
      <w:r w:rsidR="001E1B46">
        <w:rPr>
          <w:color w:val="auto"/>
          <w:lang w:eastAsia="sr-Cyrl-CS"/>
        </w:rPr>
        <w:t>истичким студијама на факултету.</w:t>
      </w:r>
    </w:p>
    <w:p w:rsidR="001E1B46" w:rsidRPr="001E1B46" w:rsidRDefault="001E1B46" w:rsidP="001E468D">
      <w:pPr>
        <w:pStyle w:val="Default"/>
        <w:ind w:left="720"/>
        <w:jc w:val="both"/>
        <w:rPr>
          <w:color w:val="auto"/>
          <w:lang w:eastAsia="sr-Cyrl-CS"/>
        </w:rPr>
      </w:pPr>
    </w:p>
    <w:p w:rsidR="00591A12" w:rsidRPr="001E1B46" w:rsidRDefault="00591A12" w:rsidP="00591A12">
      <w:pPr>
        <w:pStyle w:val="Default"/>
        <w:numPr>
          <w:ilvl w:val="0"/>
          <w:numId w:val="6"/>
        </w:numPr>
        <w:ind w:left="357" w:hanging="357"/>
        <w:jc w:val="both"/>
        <w:rPr>
          <w:bCs/>
          <w:color w:val="auto"/>
        </w:rPr>
      </w:pPr>
      <w:r w:rsidRPr="00C131A0">
        <w:rPr>
          <w:b/>
          <w:bCs/>
          <w:color w:val="auto"/>
          <w:u w:val="single"/>
        </w:rPr>
        <w:lastRenderedPageBreak/>
        <w:t xml:space="preserve">Образац </w:t>
      </w:r>
      <w:r w:rsidR="00135B93" w:rsidRPr="00C131A0">
        <w:rPr>
          <w:b/>
          <w:bCs/>
          <w:color w:val="auto"/>
          <w:u w:val="single"/>
        </w:rPr>
        <w:t>Р</w:t>
      </w:r>
      <w:r w:rsidRPr="00C131A0">
        <w:rPr>
          <w:b/>
          <w:bCs/>
          <w:color w:val="auto"/>
          <w:u w:val="single"/>
        </w:rPr>
        <w:t>еферентна листа</w:t>
      </w:r>
      <w:r w:rsidRPr="00C131A0">
        <w:rPr>
          <w:bCs/>
          <w:color w:val="auto"/>
        </w:rPr>
        <w:t xml:space="preserve"> (</w:t>
      </w:r>
      <w:r w:rsidRPr="00C131A0">
        <w:rPr>
          <w:bCs/>
          <w:i/>
          <w:color w:val="auto"/>
        </w:rPr>
        <w:t>Прилог П1.1</w:t>
      </w:r>
      <w:r w:rsidRPr="00C131A0">
        <w:rPr>
          <w:bCs/>
          <w:color w:val="auto"/>
        </w:rPr>
        <w:t xml:space="preserve">), потписана и оверена печатом понуђача, као доказ да je понуђач </w:t>
      </w:r>
      <w:r w:rsidR="00AA72C8" w:rsidRPr="00C131A0">
        <w:rPr>
          <w:color w:val="auto"/>
        </w:rPr>
        <w:t xml:space="preserve">у претходне 2 (две) године </w:t>
      </w:r>
      <w:r w:rsidR="00AA72C8" w:rsidRPr="00C131A0">
        <w:rPr>
          <w:color w:val="auto"/>
          <w:lang w:val="sr-Cyrl-CS"/>
        </w:rPr>
        <w:t xml:space="preserve">закључио најмање 3 (три)  уговора </w:t>
      </w:r>
      <w:r w:rsidR="00CA5BA8" w:rsidRPr="00C131A0">
        <w:rPr>
          <w:color w:val="auto"/>
          <w:lang w:val="sr-Cyrl-CS"/>
        </w:rPr>
        <w:t xml:space="preserve">чији је предмет био мониторинг медија и/или медијска архива, </w:t>
      </w:r>
      <w:r w:rsidR="00CA5BA8" w:rsidRPr="00C131A0">
        <w:rPr>
          <w:color w:val="auto"/>
        </w:rPr>
        <w:t>рачунајући од дана објављивања Позива за подношење понуда.</w:t>
      </w:r>
    </w:p>
    <w:p w:rsidR="001E1B46" w:rsidRPr="00C131A0" w:rsidRDefault="001E1B46" w:rsidP="001E1B46">
      <w:pPr>
        <w:pStyle w:val="Default"/>
        <w:jc w:val="both"/>
        <w:rPr>
          <w:bCs/>
          <w:color w:val="auto"/>
        </w:rPr>
      </w:pPr>
    </w:p>
    <w:p w:rsidR="00DB0B91" w:rsidRPr="00C131A0" w:rsidRDefault="00135B93" w:rsidP="00DB0B91">
      <w:pPr>
        <w:pStyle w:val="Default"/>
        <w:numPr>
          <w:ilvl w:val="0"/>
          <w:numId w:val="6"/>
        </w:numPr>
        <w:ind w:left="357" w:hanging="357"/>
        <w:jc w:val="both"/>
        <w:rPr>
          <w:bCs/>
          <w:color w:val="auto"/>
        </w:rPr>
      </w:pPr>
      <w:r w:rsidRPr="00C131A0">
        <w:rPr>
          <w:b/>
          <w:bCs/>
          <w:color w:val="auto"/>
          <w:u w:val="single"/>
        </w:rPr>
        <w:t>Образац Располагање медијском архивом</w:t>
      </w:r>
      <w:r w:rsidRPr="00C131A0">
        <w:rPr>
          <w:bCs/>
          <w:color w:val="auto"/>
        </w:rPr>
        <w:t xml:space="preserve"> </w:t>
      </w:r>
      <w:r w:rsidRPr="00C131A0">
        <w:rPr>
          <w:bCs/>
          <w:i/>
          <w:color w:val="auto"/>
        </w:rPr>
        <w:t>(Прилог П1.2)</w:t>
      </w:r>
      <w:r w:rsidRPr="00C131A0">
        <w:rPr>
          <w:bCs/>
          <w:color w:val="auto"/>
        </w:rPr>
        <w:t xml:space="preserve">, потписан и оверен печатом понуђача, као доказ да je понуђач </w:t>
      </w:r>
      <w:r w:rsidR="00DB0B91" w:rsidRPr="00C131A0">
        <w:rPr>
          <w:bCs/>
          <w:color w:val="auto"/>
        </w:rPr>
        <w:t>располаже медијском архивом за коју доставља wеб адресу (линк), корисничко име и лозинку за приступ бази која одговара захтевима из спецификације.</w:t>
      </w:r>
    </w:p>
    <w:p w:rsidR="00135B93" w:rsidRPr="00C131A0" w:rsidRDefault="00135B93" w:rsidP="00DB0B91">
      <w:pPr>
        <w:pStyle w:val="Default"/>
        <w:jc w:val="both"/>
        <w:rPr>
          <w:bCs/>
          <w:color w:val="auto"/>
        </w:rPr>
      </w:pPr>
    </w:p>
    <w:p w:rsidR="00135B93" w:rsidRDefault="00135B93" w:rsidP="00135B93">
      <w:pPr>
        <w:pStyle w:val="Default"/>
        <w:jc w:val="both"/>
        <w:rPr>
          <w:bCs/>
          <w:color w:val="auto"/>
        </w:rPr>
      </w:pPr>
    </w:p>
    <w:p w:rsidR="004A6981" w:rsidRPr="004A6981" w:rsidRDefault="004A6981" w:rsidP="00135B93">
      <w:pPr>
        <w:pStyle w:val="Default"/>
        <w:jc w:val="both"/>
        <w:rPr>
          <w:bCs/>
          <w:color w:val="auto"/>
        </w:rPr>
      </w:pPr>
    </w:p>
    <w:p w:rsidR="00A4177C" w:rsidRPr="00C131A0" w:rsidRDefault="00A4177C" w:rsidP="00A4177C">
      <w:pPr>
        <w:pStyle w:val="Default"/>
        <w:spacing w:after="120"/>
        <w:rPr>
          <w:color w:val="auto"/>
        </w:rPr>
      </w:pPr>
      <w:r w:rsidRPr="00C131A0">
        <w:rPr>
          <w:b/>
          <w:bCs/>
          <w:color w:val="auto"/>
        </w:rPr>
        <w:t xml:space="preserve">Докази које понуђачи не морају да доставе: </w:t>
      </w:r>
    </w:p>
    <w:p w:rsidR="00A4177C" w:rsidRPr="00C131A0" w:rsidRDefault="00A4177C" w:rsidP="00A4177C">
      <w:pPr>
        <w:pStyle w:val="Default"/>
        <w:spacing w:after="52"/>
        <w:jc w:val="both"/>
        <w:rPr>
          <w:color w:val="auto"/>
        </w:rPr>
      </w:pPr>
      <w:r w:rsidRPr="00C131A0">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A4177C" w:rsidRPr="00C131A0" w:rsidRDefault="00A4177C" w:rsidP="00A4177C">
      <w:pPr>
        <w:pStyle w:val="Default"/>
        <w:rPr>
          <w:color w:val="auto"/>
        </w:rPr>
      </w:pPr>
    </w:p>
    <w:p w:rsidR="00A4177C" w:rsidRPr="00C131A0" w:rsidRDefault="00A4177C" w:rsidP="00A4177C">
      <w:pPr>
        <w:pStyle w:val="Default"/>
        <w:spacing w:after="120"/>
        <w:rPr>
          <w:b/>
          <w:bCs/>
          <w:color w:val="auto"/>
        </w:rPr>
      </w:pPr>
      <w:r w:rsidRPr="00C131A0">
        <w:rPr>
          <w:b/>
          <w:bCs/>
          <w:color w:val="auto"/>
        </w:rPr>
        <w:t xml:space="preserve">Група понуђача </w:t>
      </w:r>
    </w:p>
    <w:p w:rsidR="00A4177C" w:rsidRPr="00C131A0" w:rsidRDefault="00A4177C" w:rsidP="00A4177C">
      <w:pPr>
        <w:pStyle w:val="Default"/>
        <w:jc w:val="both"/>
        <w:rPr>
          <w:color w:val="auto"/>
        </w:rPr>
      </w:pPr>
      <w:r w:rsidRPr="00C131A0">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наведене услове наведене могу да испуњавају заједно. </w:t>
      </w:r>
    </w:p>
    <w:p w:rsidR="0078143A" w:rsidRPr="00C131A0" w:rsidRDefault="0078143A" w:rsidP="00A4177C">
      <w:pPr>
        <w:pStyle w:val="Default"/>
        <w:spacing w:after="120"/>
        <w:rPr>
          <w:b/>
          <w:bCs/>
          <w:color w:val="auto"/>
        </w:rPr>
      </w:pPr>
    </w:p>
    <w:p w:rsidR="00A4177C" w:rsidRPr="00C131A0" w:rsidRDefault="00A4177C" w:rsidP="00A4177C">
      <w:pPr>
        <w:pStyle w:val="Default"/>
        <w:spacing w:after="120"/>
        <w:rPr>
          <w:color w:val="auto"/>
        </w:rPr>
      </w:pPr>
      <w:r w:rsidRPr="00C131A0">
        <w:rPr>
          <w:b/>
          <w:bCs/>
          <w:color w:val="auto"/>
        </w:rPr>
        <w:t xml:space="preserve">Подизвођачи </w:t>
      </w:r>
    </w:p>
    <w:p w:rsidR="00A4177C" w:rsidRPr="00C131A0" w:rsidRDefault="00A4177C" w:rsidP="00A4177C">
      <w:pPr>
        <w:pStyle w:val="Default"/>
        <w:jc w:val="both"/>
        <w:rPr>
          <w:color w:val="auto"/>
        </w:rPr>
      </w:pPr>
      <w:r w:rsidRPr="00C131A0">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A4177C" w:rsidRPr="00C131A0" w:rsidRDefault="00A4177C" w:rsidP="00A4177C">
      <w:pPr>
        <w:pStyle w:val="Default"/>
        <w:jc w:val="both"/>
        <w:rPr>
          <w:color w:val="auto"/>
        </w:rPr>
      </w:pPr>
    </w:p>
    <w:p w:rsidR="00A4177C" w:rsidRPr="00C131A0" w:rsidRDefault="00A4177C" w:rsidP="00A4177C">
      <w:pPr>
        <w:pStyle w:val="Default"/>
        <w:spacing w:after="120"/>
        <w:rPr>
          <w:color w:val="auto"/>
        </w:rPr>
      </w:pPr>
      <w:r w:rsidRPr="00C131A0">
        <w:rPr>
          <w:b/>
          <w:bCs/>
          <w:color w:val="auto"/>
        </w:rPr>
        <w:t xml:space="preserve">Страни понуђачи </w:t>
      </w:r>
    </w:p>
    <w:p w:rsidR="00A4177C" w:rsidRPr="00C131A0" w:rsidRDefault="00A4177C" w:rsidP="00A4177C">
      <w:pPr>
        <w:pStyle w:val="Default"/>
        <w:spacing w:after="49"/>
        <w:jc w:val="both"/>
        <w:rPr>
          <w:color w:val="auto"/>
        </w:rPr>
      </w:pPr>
      <w:r w:rsidRPr="00C131A0">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4177C" w:rsidRPr="00C131A0" w:rsidRDefault="00A4177C" w:rsidP="00A4177C">
      <w:pPr>
        <w:pStyle w:val="Default"/>
        <w:jc w:val="both"/>
        <w:rPr>
          <w:color w:val="auto"/>
        </w:rPr>
      </w:pPr>
      <w:r w:rsidRPr="00C131A0">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A4177C" w:rsidRPr="00C131A0" w:rsidRDefault="00A4177C" w:rsidP="00A4177C">
      <w:pPr>
        <w:pStyle w:val="Default"/>
        <w:rPr>
          <w:color w:val="auto"/>
        </w:rPr>
      </w:pPr>
    </w:p>
    <w:p w:rsidR="00A4177C" w:rsidRPr="00C131A0" w:rsidRDefault="00A4177C" w:rsidP="00A4177C">
      <w:pPr>
        <w:pStyle w:val="Default"/>
        <w:spacing w:after="120"/>
        <w:rPr>
          <w:color w:val="auto"/>
        </w:rPr>
      </w:pPr>
      <w:r w:rsidRPr="00C131A0">
        <w:rPr>
          <w:b/>
          <w:bCs/>
          <w:color w:val="auto"/>
        </w:rPr>
        <w:t xml:space="preserve">Промене </w:t>
      </w:r>
    </w:p>
    <w:p w:rsidR="00A4177C" w:rsidRPr="00C131A0" w:rsidRDefault="00A4177C" w:rsidP="00A4177C">
      <w:pPr>
        <w:pStyle w:val="Default"/>
        <w:jc w:val="both"/>
        <w:rPr>
          <w:color w:val="auto"/>
          <w:lang w:val="sr-Cyrl-CS"/>
        </w:rPr>
      </w:pPr>
      <w:r w:rsidRPr="00C131A0">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C131A0">
        <w:rPr>
          <w:rFonts w:ascii="Times New Roman" w:hAnsi="Times New Roman" w:cs="Times New Roman"/>
          <w:b/>
          <w:bCs/>
          <w:sz w:val="24"/>
          <w:szCs w:val="24"/>
        </w:rPr>
        <w:lastRenderedPageBreak/>
        <w:t xml:space="preserve"> </w:t>
      </w:r>
    </w:p>
    <w:p w:rsidR="00A4177C" w:rsidRPr="00C131A0"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C131A0">
        <w:rPr>
          <w:rFonts w:ascii="Times New Roman" w:hAnsi="Times New Roman" w:cs="Times New Roman"/>
          <w:b/>
          <w:bCs/>
          <w:sz w:val="28"/>
          <w:szCs w:val="24"/>
        </w:rPr>
        <w:t xml:space="preserve"> 4. КРИТЕРИЈУМИ ЗА ОЦЕЊИВАЊЕ ПОНУДА</w:t>
      </w: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A4177C" w:rsidRPr="00C131A0" w:rsidRDefault="00A4177C" w:rsidP="00A4177C">
      <w:pPr>
        <w:pStyle w:val="Default"/>
        <w:jc w:val="both"/>
        <w:rPr>
          <w:bCs/>
          <w:color w:val="auto"/>
        </w:rPr>
      </w:pPr>
      <w:r w:rsidRPr="00C131A0">
        <w:rPr>
          <w:bCs/>
          <w:color w:val="auto"/>
        </w:rPr>
        <w:t xml:space="preserve">Критеријум за оцењивање понуда је </w:t>
      </w:r>
      <w:r w:rsidR="006E7528" w:rsidRPr="00C131A0">
        <w:rPr>
          <w:b/>
          <w:bCs/>
          <w:color w:val="auto"/>
        </w:rPr>
        <w:t>економски најповољнија понуда</w:t>
      </w:r>
      <w:r w:rsidRPr="00C131A0">
        <w:rPr>
          <w:bCs/>
          <w:color w:val="auto"/>
        </w:rPr>
        <w:t>.</w:t>
      </w:r>
    </w:p>
    <w:p w:rsidR="00A929F1" w:rsidRPr="00C131A0" w:rsidRDefault="00A929F1" w:rsidP="00A4177C">
      <w:pPr>
        <w:pStyle w:val="Default"/>
        <w:jc w:val="both"/>
        <w:rPr>
          <w:bCs/>
          <w:color w:val="auto"/>
        </w:rPr>
      </w:pPr>
    </w:p>
    <w:p w:rsidR="00A929F1" w:rsidRPr="00C131A0" w:rsidRDefault="00A929F1" w:rsidP="00A929F1">
      <w:pPr>
        <w:rPr>
          <w:rFonts w:ascii="Times New Roman" w:eastAsia="BookAntiqua-Bold" w:hAnsi="Times New Roman" w:cs="Times New Roman"/>
          <w:b/>
          <w:bCs/>
          <w:iCs/>
          <w:sz w:val="24"/>
          <w:szCs w:val="20"/>
        </w:rPr>
      </w:pPr>
      <w:r w:rsidRPr="00C131A0">
        <w:rPr>
          <w:rFonts w:ascii="Times New Roman" w:eastAsia="BookAntiqua-Bold" w:hAnsi="Times New Roman" w:cs="Times New Roman"/>
          <w:b/>
          <w:bCs/>
          <w:iCs/>
          <w:sz w:val="24"/>
          <w:szCs w:val="20"/>
        </w:rPr>
        <w:t>Опис и вредносно изражавање критеријума</w:t>
      </w:r>
    </w:p>
    <w:p w:rsidR="00A929F1" w:rsidRPr="00C131A0" w:rsidRDefault="00A929F1" w:rsidP="001B31E6">
      <w:pPr>
        <w:spacing w:after="0"/>
        <w:ind w:firstLine="720"/>
        <w:jc w:val="both"/>
        <w:rPr>
          <w:rFonts w:ascii="Times New Roman" w:eastAsia="BookAntiqua-Bold" w:hAnsi="Times New Roman" w:cs="Times New Roman"/>
          <w:bCs/>
          <w:iCs/>
        </w:rPr>
      </w:pPr>
      <w:r w:rsidRPr="00C131A0">
        <w:rPr>
          <w:rFonts w:ascii="Times New Roman" w:eastAsia="BookAntiqua-Bold" w:hAnsi="Times New Roman" w:cs="Times New Roman"/>
          <w:bCs/>
          <w:iCs/>
        </w:rPr>
        <w:t>Избор између достављених исправних и одговарајућих понуда применом критеријума „економски најповољнија понуда“ вршиће се рангирањем понуда на основу следећих елемената критеријума:</w:t>
      </w:r>
    </w:p>
    <w:p w:rsidR="00770B60" w:rsidRPr="00C131A0" w:rsidRDefault="00770B60" w:rsidP="00A929F1">
      <w:pPr>
        <w:spacing w:after="0"/>
        <w:ind w:firstLine="720"/>
        <w:rPr>
          <w:rFonts w:ascii="Times New Roman" w:eastAsia="BookAntiqua-Bold" w:hAnsi="Times New Roman" w:cs="Times New Roman"/>
          <w:bCs/>
          <w:iC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5954"/>
        <w:gridCol w:w="1701"/>
      </w:tblGrid>
      <w:tr w:rsidR="00770B60" w:rsidRPr="00C131A0" w:rsidTr="00FC02C6">
        <w:trPr>
          <w:jc w:val="center"/>
        </w:trPr>
        <w:tc>
          <w:tcPr>
            <w:tcW w:w="1701" w:type="dxa"/>
            <w:tcBorders>
              <w:bottom w:val="double" w:sz="4" w:space="0" w:color="auto"/>
            </w:tcBorders>
            <w:shd w:val="clear" w:color="auto" w:fill="F2F2F2" w:themeFill="background1" w:themeFillShade="F2"/>
            <w:vAlign w:val="center"/>
          </w:tcPr>
          <w:p w:rsidR="001B31E6" w:rsidRPr="00C131A0" w:rsidRDefault="001B31E6" w:rsidP="00721DC0">
            <w:pPr>
              <w:spacing w:before="120" w:after="0" w:line="240" w:lineRule="auto"/>
              <w:rPr>
                <w:rFonts w:ascii="Times New Roman" w:hAnsi="Times New Roman" w:cs="Times New Roman"/>
                <w:szCs w:val="24"/>
                <w:lang w:val="sr-Cyrl-CS"/>
              </w:rPr>
            </w:pPr>
            <w:r w:rsidRPr="00C131A0">
              <w:rPr>
                <w:rFonts w:ascii="Times New Roman" w:hAnsi="Times New Roman" w:cs="Times New Roman"/>
                <w:szCs w:val="24"/>
                <w:lang w:val="sr-Cyrl-CS"/>
              </w:rPr>
              <w:t>Елемент</w:t>
            </w:r>
          </w:p>
          <w:p w:rsidR="00770B60" w:rsidRPr="00C131A0" w:rsidRDefault="001B31E6" w:rsidP="00721DC0">
            <w:pPr>
              <w:spacing w:after="120" w:line="240" w:lineRule="auto"/>
              <w:rPr>
                <w:rFonts w:ascii="Times New Roman" w:hAnsi="Times New Roman" w:cs="Times New Roman"/>
                <w:szCs w:val="24"/>
                <w:lang w:val="sr-Cyrl-CS"/>
              </w:rPr>
            </w:pPr>
            <w:r w:rsidRPr="00C131A0">
              <w:rPr>
                <w:rFonts w:ascii="Times New Roman" w:hAnsi="Times New Roman" w:cs="Times New Roman"/>
                <w:szCs w:val="24"/>
                <w:lang w:val="sr-Cyrl-CS"/>
              </w:rPr>
              <w:t>к</w:t>
            </w:r>
            <w:r w:rsidR="00770B60" w:rsidRPr="00C131A0">
              <w:rPr>
                <w:rFonts w:ascii="Times New Roman" w:hAnsi="Times New Roman" w:cs="Times New Roman"/>
                <w:szCs w:val="24"/>
                <w:lang w:val="sr-Cyrl-CS"/>
              </w:rPr>
              <w:t>ритеријум</w:t>
            </w:r>
            <w:r w:rsidRPr="00C131A0">
              <w:rPr>
                <w:rFonts w:ascii="Times New Roman" w:hAnsi="Times New Roman" w:cs="Times New Roman"/>
                <w:szCs w:val="24"/>
                <w:lang w:val="sr-Cyrl-CS"/>
              </w:rPr>
              <w:t>а</w:t>
            </w:r>
          </w:p>
        </w:tc>
        <w:tc>
          <w:tcPr>
            <w:tcW w:w="5954" w:type="dxa"/>
            <w:tcBorders>
              <w:bottom w:val="double" w:sz="4" w:space="0" w:color="auto"/>
            </w:tcBorders>
            <w:shd w:val="clear" w:color="auto" w:fill="F2F2F2" w:themeFill="background1" w:themeFillShade="F2"/>
            <w:vAlign w:val="center"/>
          </w:tcPr>
          <w:p w:rsidR="00770B60" w:rsidRPr="00C131A0" w:rsidRDefault="00770B60" w:rsidP="00721DC0">
            <w:pPr>
              <w:spacing w:before="120" w:after="120" w:line="240" w:lineRule="auto"/>
              <w:rPr>
                <w:rFonts w:ascii="Times New Roman" w:hAnsi="Times New Roman" w:cs="Times New Roman"/>
                <w:sz w:val="24"/>
                <w:szCs w:val="24"/>
                <w:lang w:val="sr-Cyrl-CS"/>
              </w:rPr>
            </w:pPr>
            <w:r w:rsidRPr="00C131A0">
              <w:rPr>
                <w:rFonts w:ascii="Times New Roman" w:eastAsia="BookAntiqua-Bold" w:hAnsi="Times New Roman" w:cs="Times New Roman"/>
                <w:bCs/>
                <w:iCs/>
                <w:sz w:val="24"/>
                <w:szCs w:val="24"/>
              </w:rPr>
              <w:t>Назив</w:t>
            </w:r>
          </w:p>
        </w:tc>
        <w:tc>
          <w:tcPr>
            <w:tcW w:w="1701" w:type="dxa"/>
            <w:tcBorders>
              <w:bottom w:val="double" w:sz="4" w:space="0" w:color="auto"/>
            </w:tcBorders>
            <w:shd w:val="clear" w:color="auto" w:fill="F2F2F2" w:themeFill="background1" w:themeFillShade="F2"/>
            <w:vAlign w:val="center"/>
          </w:tcPr>
          <w:p w:rsidR="00770B60" w:rsidRPr="00C131A0" w:rsidRDefault="00770B60" w:rsidP="00B362CF">
            <w:pPr>
              <w:spacing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Пондера</w:t>
            </w:r>
          </w:p>
        </w:tc>
      </w:tr>
      <w:tr w:rsidR="00770B60" w:rsidRPr="00C131A0" w:rsidTr="00FC02C6">
        <w:trPr>
          <w:jc w:val="center"/>
        </w:trPr>
        <w:tc>
          <w:tcPr>
            <w:tcW w:w="1701" w:type="dxa"/>
            <w:tcBorders>
              <w:top w:val="double" w:sz="4" w:space="0" w:color="auto"/>
            </w:tcBorders>
          </w:tcPr>
          <w:p w:rsidR="00770B60" w:rsidRPr="00C131A0" w:rsidRDefault="00770B60" w:rsidP="00721DC0">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К1</w:t>
            </w:r>
          </w:p>
        </w:tc>
        <w:tc>
          <w:tcPr>
            <w:tcW w:w="5954" w:type="dxa"/>
            <w:tcBorders>
              <w:top w:val="double" w:sz="4" w:space="0" w:color="auto"/>
            </w:tcBorders>
          </w:tcPr>
          <w:p w:rsidR="00770B60" w:rsidRPr="00C131A0" w:rsidRDefault="00770B60" w:rsidP="00770B60">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Цена</w:t>
            </w:r>
          </w:p>
        </w:tc>
        <w:tc>
          <w:tcPr>
            <w:tcW w:w="1701" w:type="dxa"/>
            <w:tcBorders>
              <w:top w:val="double" w:sz="4" w:space="0" w:color="auto"/>
            </w:tcBorders>
          </w:tcPr>
          <w:p w:rsidR="00770B60" w:rsidRPr="00C131A0" w:rsidRDefault="00AF6A99" w:rsidP="00B362CF">
            <w:pPr>
              <w:spacing w:before="120" w:after="12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5</w:t>
            </w:r>
            <w:r w:rsidR="00770B60" w:rsidRPr="00C131A0">
              <w:rPr>
                <w:rFonts w:ascii="Times New Roman" w:hAnsi="Times New Roman" w:cs="Times New Roman"/>
                <w:sz w:val="24"/>
                <w:szCs w:val="24"/>
                <w:lang w:val="sr-Cyrl-CS"/>
              </w:rPr>
              <w:t>0</w:t>
            </w:r>
          </w:p>
        </w:tc>
      </w:tr>
      <w:tr w:rsidR="00770B60" w:rsidRPr="00C131A0" w:rsidTr="00FC02C6">
        <w:trPr>
          <w:jc w:val="center"/>
        </w:trPr>
        <w:tc>
          <w:tcPr>
            <w:tcW w:w="1701" w:type="dxa"/>
            <w:tcBorders>
              <w:bottom w:val="double" w:sz="4" w:space="0" w:color="auto"/>
            </w:tcBorders>
          </w:tcPr>
          <w:p w:rsidR="00770B60" w:rsidRPr="00C131A0" w:rsidRDefault="00770B60" w:rsidP="00721DC0">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К2</w:t>
            </w:r>
          </w:p>
        </w:tc>
        <w:tc>
          <w:tcPr>
            <w:tcW w:w="5954" w:type="dxa"/>
            <w:tcBorders>
              <w:bottom w:val="double" w:sz="4" w:space="0" w:color="auto"/>
            </w:tcBorders>
          </w:tcPr>
          <w:p w:rsidR="00770B60" w:rsidRPr="00C131A0" w:rsidRDefault="00770B60" w:rsidP="00770B60">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Број текстова у штампаним и електронским медијима</w:t>
            </w:r>
          </w:p>
        </w:tc>
        <w:tc>
          <w:tcPr>
            <w:tcW w:w="1701" w:type="dxa"/>
            <w:tcBorders>
              <w:bottom w:val="double" w:sz="4" w:space="0" w:color="auto"/>
            </w:tcBorders>
          </w:tcPr>
          <w:p w:rsidR="00770B60" w:rsidRPr="00C131A0" w:rsidRDefault="00AF6A99" w:rsidP="00B362CF">
            <w:pPr>
              <w:spacing w:before="120" w:after="12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5</w:t>
            </w:r>
            <w:r w:rsidR="00770B60" w:rsidRPr="00C131A0">
              <w:rPr>
                <w:rFonts w:ascii="Times New Roman" w:hAnsi="Times New Roman" w:cs="Times New Roman"/>
                <w:sz w:val="24"/>
                <w:szCs w:val="24"/>
                <w:lang w:val="sr-Cyrl-CS"/>
              </w:rPr>
              <w:t>0</w:t>
            </w:r>
          </w:p>
        </w:tc>
      </w:tr>
      <w:tr w:rsidR="00770B60" w:rsidRPr="00C131A0" w:rsidTr="00FC02C6">
        <w:trPr>
          <w:jc w:val="center"/>
        </w:trPr>
        <w:tc>
          <w:tcPr>
            <w:tcW w:w="1701" w:type="dxa"/>
            <w:tcBorders>
              <w:top w:val="double" w:sz="4" w:space="0" w:color="auto"/>
            </w:tcBorders>
          </w:tcPr>
          <w:p w:rsidR="00770B60" w:rsidRPr="00C131A0" w:rsidRDefault="00770B60" w:rsidP="00721DC0">
            <w:pPr>
              <w:spacing w:after="0" w:line="240" w:lineRule="auto"/>
              <w:rPr>
                <w:rFonts w:ascii="Times New Roman" w:hAnsi="Times New Roman" w:cs="Times New Roman"/>
                <w:sz w:val="24"/>
                <w:szCs w:val="24"/>
                <w:lang w:val="sr-Cyrl-CS"/>
              </w:rPr>
            </w:pPr>
          </w:p>
        </w:tc>
        <w:tc>
          <w:tcPr>
            <w:tcW w:w="5954" w:type="dxa"/>
            <w:tcBorders>
              <w:top w:val="double" w:sz="4" w:space="0" w:color="auto"/>
            </w:tcBorders>
          </w:tcPr>
          <w:p w:rsidR="00770B60" w:rsidRPr="00C131A0" w:rsidRDefault="00770B60" w:rsidP="00770B60">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Укупно</w:t>
            </w:r>
          </w:p>
        </w:tc>
        <w:tc>
          <w:tcPr>
            <w:tcW w:w="1701" w:type="dxa"/>
            <w:tcBorders>
              <w:top w:val="double" w:sz="4" w:space="0" w:color="auto"/>
            </w:tcBorders>
          </w:tcPr>
          <w:p w:rsidR="00770B60" w:rsidRPr="00C131A0" w:rsidRDefault="00770B60" w:rsidP="00B362CF">
            <w:pPr>
              <w:spacing w:before="120"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100</w:t>
            </w:r>
          </w:p>
        </w:tc>
      </w:tr>
    </w:tbl>
    <w:p w:rsidR="001D7526" w:rsidRPr="00C131A0" w:rsidRDefault="001D7526" w:rsidP="001D7526">
      <w:pPr>
        <w:spacing w:after="0" w:line="240" w:lineRule="auto"/>
        <w:rPr>
          <w:rFonts w:eastAsia="Arial Unicode MS"/>
          <w:lang w:val="sr-Cyrl-CS"/>
        </w:rPr>
      </w:pPr>
    </w:p>
    <w:p w:rsidR="001D7526" w:rsidRPr="00C131A0" w:rsidRDefault="001D7526" w:rsidP="001D7526">
      <w:pPr>
        <w:rPr>
          <w:rFonts w:ascii="Times New Roman" w:eastAsia="Arial Unicode MS" w:hAnsi="Times New Roman" w:cs="Times New Roman"/>
          <w:sz w:val="24"/>
          <w:lang w:val="sr-Cyrl-CS"/>
        </w:rPr>
      </w:pPr>
      <w:r w:rsidRPr="00C131A0">
        <w:rPr>
          <w:rFonts w:ascii="Times New Roman" w:eastAsia="Arial Unicode MS" w:hAnsi="Times New Roman" w:cs="Times New Roman"/>
          <w:sz w:val="24"/>
          <w:lang w:val="sr-Cyrl-CS"/>
        </w:rPr>
        <w:t>Напомена: Број пондера по сваком критеријуму биће заокружен на две децимале.</w:t>
      </w:r>
    </w:p>
    <w:p w:rsidR="00FC02C6" w:rsidRPr="00C131A0" w:rsidRDefault="00FC02C6" w:rsidP="001D7526">
      <w:pPr>
        <w:rPr>
          <w:rFonts w:ascii="Times New Roman" w:eastAsia="Arial Unicode MS" w:hAnsi="Times New Roman" w:cs="Times New Roman"/>
          <w:sz w:val="24"/>
          <w:lang w:val="sr-Cyrl-CS"/>
        </w:rPr>
      </w:pPr>
    </w:p>
    <w:p w:rsidR="001D7526" w:rsidRPr="00C131A0" w:rsidRDefault="001D7526" w:rsidP="001D7526">
      <w:pPr>
        <w:pStyle w:val="Default"/>
        <w:numPr>
          <w:ilvl w:val="0"/>
          <w:numId w:val="6"/>
        </w:numPr>
        <w:spacing w:after="120"/>
        <w:ind w:left="357" w:hanging="357"/>
        <w:jc w:val="both"/>
        <w:rPr>
          <w:bCs/>
          <w:color w:val="auto"/>
        </w:rPr>
      </w:pPr>
      <w:r w:rsidRPr="00C131A0">
        <w:rPr>
          <w:b/>
          <w:bCs/>
          <w:color w:val="auto"/>
        </w:rPr>
        <w:t>Елемент критеријума К1 - Цена</w:t>
      </w:r>
    </w:p>
    <w:p w:rsidR="001D7526" w:rsidRPr="00C131A0" w:rsidRDefault="001D7526" w:rsidP="001D7526">
      <w:pPr>
        <w:pStyle w:val="Protocol"/>
        <w:spacing w:before="0" w:line="240" w:lineRule="auto"/>
        <w:ind w:firstLine="709"/>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 xml:space="preserve">Овим </w:t>
      </w:r>
      <w:r w:rsidR="007F65B7" w:rsidRPr="00C131A0">
        <w:rPr>
          <w:rFonts w:ascii="Times New Roman" w:eastAsia="Arial Unicode MS" w:hAnsi="Times New Roman"/>
          <w:sz w:val="24"/>
          <w:szCs w:val="24"/>
        </w:rPr>
        <w:t xml:space="preserve">елементом </w:t>
      </w:r>
      <w:r w:rsidRPr="00C131A0">
        <w:rPr>
          <w:rFonts w:ascii="Times New Roman" w:eastAsia="Arial Unicode MS" w:hAnsi="Times New Roman"/>
          <w:sz w:val="24"/>
          <w:szCs w:val="24"/>
          <w:lang w:val="sr-Cyrl-CS"/>
        </w:rPr>
        <w:t>критеријум</w:t>
      </w:r>
      <w:r w:rsidR="007F65B7" w:rsidRPr="00C131A0">
        <w:rPr>
          <w:rFonts w:ascii="Times New Roman" w:eastAsia="Arial Unicode MS" w:hAnsi="Times New Roman"/>
          <w:sz w:val="24"/>
          <w:szCs w:val="24"/>
          <w:lang w:val="sr-Cyrl-CS"/>
        </w:rPr>
        <w:t>а</w:t>
      </w:r>
      <w:r w:rsidRPr="00C131A0">
        <w:rPr>
          <w:rFonts w:ascii="Times New Roman" w:eastAsia="Arial Unicode MS" w:hAnsi="Times New Roman"/>
          <w:sz w:val="24"/>
          <w:szCs w:val="24"/>
          <w:lang w:val="sr-Cyrl-CS"/>
        </w:rPr>
        <w:t xml:space="preserve"> ће се оцењивати понуђена цена за предмет јавне</w:t>
      </w:r>
      <w:r w:rsidRPr="00C131A0">
        <w:rPr>
          <w:rFonts w:ascii="Times New Roman" w:eastAsia="Arial Unicode MS" w:hAnsi="Times New Roman"/>
          <w:sz w:val="24"/>
          <w:szCs w:val="24"/>
        </w:rPr>
        <w:t xml:space="preserve"> </w:t>
      </w:r>
      <w:r w:rsidRPr="00C131A0">
        <w:rPr>
          <w:rFonts w:ascii="Times New Roman" w:eastAsia="Arial Unicode MS" w:hAnsi="Times New Roman"/>
          <w:sz w:val="24"/>
          <w:szCs w:val="24"/>
          <w:lang w:val="sr-Cyrl-CS"/>
        </w:rPr>
        <w:t>набавке</w:t>
      </w:r>
      <w:r w:rsidR="00BF0B38" w:rsidRPr="00C131A0">
        <w:rPr>
          <w:rFonts w:ascii="Times New Roman" w:eastAsia="Arial Unicode MS" w:hAnsi="Times New Roman"/>
          <w:sz w:val="24"/>
          <w:szCs w:val="24"/>
          <w:lang w:val="sr-Cyrl-CS"/>
        </w:rPr>
        <w:t>.</w:t>
      </w:r>
    </w:p>
    <w:p w:rsidR="001D7526" w:rsidRPr="00C131A0" w:rsidRDefault="001D7526" w:rsidP="00BF0B38">
      <w:pPr>
        <w:pStyle w:val="Protocol"/>
        <w:spacing w:before="0" w:line="240" w:lineRule="auto"/>
        <w:ind w:left="357" w:firstLine="352"/>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 xml:space="preserve">Максималан број пондера по овом критеријуму је </w:t>
      </w:r>
      <w:r w:rsidR="00AF6A99" w:rsidRPr="00AF6A99">
        <w:rPr>
          <w:rFonts w:ascii="Times New Roman" w:eastAsia="Arial Unicode MS" w:hAnsi="Times New Roman"/>
          <w:b/>
          <w:sz w:val="24"/>
          <w:szCs w:val="24"/>
          <w:lang w:val="sr-Cyrl-CS"/>
        </w:rPr>
        <w:t>5</w:t>
      </w:r>
      <w:r w:rsidRPr="00C131A0">
        <w:rPr>
          <w:rFonts w:ascii="Times New Roman" w:eastAsia="Arial Unicode MS" w:hAnsi="Times New Roman"/>
          <w:b/>
          <w:sz w:val="24"/>
          <w:szCs w:val="24"/>
          <w:lang w:val="ru-RU"/>
        </w:rPr>
        <w:t>0</w:t>
      </w:r>
      <w:r w:rsidRPr="00C131A0">
        <w:rPr>
          <w:rFonts w:ascii="Times New Roman" w:eastAsia="Arial Unicode MS" w:hAnsi="Times New Roman"/>
          <w:b/>
          <w:sz w:val="24"/>
          <w:szCs w:val="24"/>
          <w:lang w:val="sr-Cyrl-CS"/>
        </w:rPr>
        <w:t xml:space="preserve"> пондера</w:t>
      </w:r>
      <w:r w:rsidRPr="00C131A0">
        <w:rPr>
          <w:rFonts w:ascii="Times New Roman" w:eastAsia="Arial Unicode MS" w:hAnsi="Times New Roman"/>
          <w:sz w:val="24"/>
          <w:szCs w:val="24"/>
          <w:lang w:val="sr-Cyrl-CS"/>
        </w:rPr>
        <w:t>.</w:t>
      </w:r>
    </w:p>
    <w:p w:rsidR="001D7526" w:rsidRPr="00C131A0" w:rsidRDefault="001D7526" w:rsidP="001D7526">
      <w:pPr>
        <w:pStyle w:val="Protocol"/>
        <w:spacing w:before="0" w:line="240" w:lineRule="auto"/>
        <w:ind w:left="1080" w:hanging="371"/>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Број пондера по овом критеријуму израчунаваће се на следећи начин:</w:t>
      </w:r>
    </w:p>
    <w:p w:rsidR="001D7526" w:rsidRPr="00C131A0" w:rsidRDefault="001D7526" w:rsidP="001D7526">
      <w:pPr>
        <w:pStyle w:val="Protocol"/>
        <w:spacing w:before="0" w:line="240" w:lineRule="auto"/>
        <w:ind w:left="1080" w:hanging="371"/>
        <w:rPr>
          <w:rFonts w:ascii="Times New Roman" w:eastAsia="Arial Unicode MS" w:hAnsi="Times New Roman"/>
          <w:sz w:val="24"/>
          <w:szCs w:val="24"/>
          <w:lang w:val="sr-Cyrl-CS"/>
        </w:rPr>
      </w:pPr>
    </w:p>
    <w:p w:rsidR="001D7526" w:rsidRPr="00C131A0" w:rsidRDefault="001D7526" w:rsidP="00BF0B38">
      <w:pPr>
        <w:pStyle w:val="Protocol"/>
        <w:spacing w:before="0" w:line="240" w:lineRule="auto"/>
        <w:ind w:left="1449"/>
        <w:rPr>
          <w:rFonts w:ascii="Times New Roman" w:eastAsia="Arial Unicode MS" w:hAnsi="Times New Roman"/>
          <w:i/>
          <w:sz w:val="24"/>
          <w:szCs w:val="24"/>
        </w:rPr>
      </w:pPr>
      <w:r w:rsidRPr="00C131A0">
        <w:rPr>
          <w:rFonts w:ascii="Times New Roman" w:eastAsia="Arial Unicode MS" w:hAnsi="Times New Roman"/>
          <w:i/>
          <w:sz w:val="24"/>
          <w:szCs w:val="24"/>
          <w:lang w:val="sr-Cyrl-CS"/>
        </w:rPr>
        <w:t xml:space="preserve">К1 = </w:t>
      </w:r>
      <w:r w:rsidR="00AF6A99">
        <w:rPr>
          <w:rFonts w:ascii="Times New Roman" w:eastAsia="Arial Unicode MS" w:hAnsi="Times New Roman"/>
          <w:i/>
          <w:sz w:val="24"/>
          <w:szCs w:val="24"/>
          <w:lang w:val="sr-Cyrl-CS"/>
        </w:rPr>
        <w:t>5</w:t>
      </w:r>
      <w:r w:rsidRPr="00C131A0">
        <w:rPr>
          <w:rFonts w:ascii="Times New Roman" w:eastAsia="Arial Unicode MS" w:hAnsi="Times New Roman"/>
          <w:i/>
          <w:sz w:val="24"/>
          <w:szCs w:val="24"/>
          <w:lang w:val="ru-RU"/>
        </w:rPr>
        <w:t>0</w:t>
      </w:r>
      <w:r w:rsidR="002247FC" w:rsidRPr="00C131A0">
        <w:rPr>
          <w:rFonts w:ascii="Times New Roman" w:eastAsia="Arial Unicode MS" w:hAnsi="Times New Roman"/>
          <w:i/>
          <w:sz w:val="24"/>
          <w:szCs w:val="24"/>
        </w:rPr>
        <w:t xml:space="preserve"> </w:t>
      </w:r>
      <w:r w:rsidR="002247FC" w:rsidRPr="00C131A0">
        <w:rPr>
          <w:rFonts w:ascii="Times New Roman" w:eastAsia="Arial Unicode MS" w:hAnsi="Times New Roman"/>
          <w:sz w:val="24"/>
          <w:szCs w:val="24"/>
        </w:rPr>
        <w:t>x</w:t>
      </w:r>
      <w:r w:rsidR="002247FC"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w:t>
      </w:r>
      <w:r w:rsidR="007F65B7" w:rsidRPr="00C131A0">
        <w:rPr>
          <w:rFonts w:ascii="Times New Roman" w:eastAsia="Arial Unicode MS" w:hAnsi="Times New Roman"/>
          <w:i/>
          <w:sz w:val="24"/>
          <w:szCs w:val="24"/>
          <w:lang w:val="sr-Cyrl-CS"/>
        </w:rPr>
        <w:t xml:space="preserve"> </w:t>
      </w:r>
      <w:r w:rsidRPr="00C131A0">
        <w:rPr>
          <w:rFonts w:ascii="Times New Roman" w:eastAsia="Arial Unicode MS" w:hAnsi="Times New Roman"/>
          <w:i/>
          <w:sz w:val="24"/>
          <w:szCs w:val="24"/>
        </w:rPr>
        <w:t>C</w:t>
      </w:r>
      <w:r w:rsidR="00D14258" w:rsidRPr="00C131A0">
        <w:rPr>
          <w:rFonts w:ascii="Times New Roman" w:eastAsia="Arial Unicode MS" w:hAnsi="Times New Roman"/>
          <w:i/>
          <w:sz w:val="24"/>
          <w:szCs w:val="24"/>
        </w:rPr>
        <w:t>pon</w:t>
      </w:r>
      <w:r w:rsidRPr="00C131A0">
        <w:rPr>
          <w:rFonts w:ascii="Times New Roman" w:eastAsia="Arial Unicode MS" w:hAnsi="Times New Roman"/>
          <w:i/>
          <w:sz w:val="24"/>
          <w:szCs w:val="24"/>
        </w:rPr>
        <w:t>min</w:t>
      </w:r>
      <w:r w:rsidR="007F65B7"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w:t>
      </w:r>
      <w:r w:rsidR="007F65B7" w:rsidRPr="00C131A0">
        <w:rPr>
          <w:rFonts w:ascii="Times New Roman" w:eastAsia="Arial Unicode MS" w:hAnsi="Times New Roman"/>
          <w:i/>
          <w:sz w:val="24"/>
          <w:szCs w:val="24"/>
          <w:lang w:val="sr-Cyrl-CS"/>
        </w:rPr>
        <w:t xml:space="preserve"> </w:t>
      </w:r>
      <w:r w:rsidRPr="00C131A0">
        <w:rPr>
          <w:rFonts w:ascii="Times New Roman" w:eastAsia="Arial Unicode MS" w:hAnsi="Times New Roman"/>
          <w:i/>
          <w:sz w:val="24"/>
          <w:szCs w:val="24"/>
        </w:rPr>
        <w:t>Cpon</w:t>
      </w:r>
      <w:r w:rsidR="007F65B7"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 xml:space="preserve">) </w:t>
      </w:r>
    </w:p>
    <w:p w:rsidR="001D7526" w:rsidRPr="00C131A0" w:rsidRDefault="001D7526" w:rsidP="001D7526">
      <w:pPr>
        <w:pStyle w:val="Protocol"/>
        <w:spacing w:before="0" w:line="240" w:lineRule="auto"/>
        <w:ind w:left="1080" w:hanging="371"/>
        <w:jc w:val="left"/>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где је:</w:t>
      </w:r>
    </w:p>
    <w:p w:rsidR="001D7526" w:rsidRPr="00C131A0" w:rsidRDefault="001D7526" w:rsidP="00BF0B38">
      <w:pPr>
        <w:pStyle w:val="Protocol"/>
        <w:spacing w:before="120" w:line="240" w:lineRule="auto"/>
        <w:ind w:left="720" w:firstLine="720"/>
        <w:rPr>
          <w:rFonts w:ascii="Times New Roman" w:eastAsia="Arial Unicode MS" w:hAnsi="Times New Roman"/>
          <w:sz w:val="24"/>
          <w:szCs w:val="24"/>
        </w:rPr>
      </w:pPr>
      <w:r w:rsidRPr="00C131A0">
        <w:rPr>
          <w:rFonts w:ascii="Times New Roman" w:eastAsia="Arial Unicode MS" w:hAnsi="Times New Roman"/>
          <w:i/>
          <w:sz w:val="24"/>
          <w:szCs w:val="24"/>
        </w:rPr>
        <w:t>C</w:t>
      </w:r>
      <w:r w:rsidR="00D14258" w:rsidRPr="00C131A0">
        <w:rPr>
          <w:rFonts w:ascii="Times New Roman" w:eastAsia="Arial Unicode MS" w:hAnsi="Times New Roman"/>
          <w:i/>
          <w:sz w:val="24"/>
          <w:szCs w:val="24"/>
        </w:rPr>
        <w:t>pon</w:t>
      </w:r>
      <w:r w:rsidRPr="00C131A0">
        <w:rPr>
          <w:rFonts w:ascii="Times New Roman" w:eastAsia="Arial Unicode MS" w:hAnsi="Times New Roman"/>
          <w:i/>
          <w:sz w:val="24"/>
          <w:szCs w:val="24"/>
        </w:rPr>
        <w:t>min</w:t>
      </w:r>
      <w:r w:rsidRPr="00C131A0">
        <w:rPr>
          <w:rFonts w:ascii="Times New Roman" w:eastAsia="Arial Unicode MS" w:hAnsi="Times New Roman"/>
          <w:i/>
          <w:sz w:val="24"/>
          <w:szCs w:val="24"/>
          <w:lang w:val="sr-Cyrl-CS"/>
        </w:rPr>
        <w:t xml:space="preserve"> </w:t>
      </w:r>
      <w:r w:rsidRPr="00C131A0">
        <w:rPr>
          <w:rFonts w:ascii="Times New Roman" w:eastAsia="Arial Unicode MS" w:hAnsi="Times New Roman"/>
          <w:sz w:val="24"/>
          <w:szCs w:val="24"/>
          <w:lang w:val="sr-Cyrl-CS"/>
        </w:rPr>
        <w:t>– најнижа понуђена цена</w:t>
      </w:r>
      <w:r w:rsidR="002247FC" w:rsidRPr="00C131A0">
        <w:rPr>
          <w:rFonts w:ascii="Times New Roman" w:hAnsi="Times New Roman"/>
          <w:bCs/>
          <w:sz w:val="24"/>
          <w:szCs w:val="24"/>
        </w:rPr>
        <w:t>,</w:t>
      </w:r>
    </w:p>
    <w:p w:rsidR="001D7526" w:rsidRPr="00C131A0" w:rsidRDefault="001D7526" w:rsidP="00BF0B38">
      <w:pPr>
        <w:pStyle w:val="Protocol"/>
        <w:spacing w:before="120" w:line="240" w:lineRule="auto"/>
        <w:ind w:left="720" w:firstLine="720"/>
        <w:rPr>
          <w:rFonts w:ascii="Times New Roman" w:eastAsia="Arial Unicode MS" w:hAnsi="Times New Roman"/>
          <w:i/>
          <w:sz w:val="24"/>
          <w:szCs w:val="24"/>
        </w:rPr>
      </w:pPr>
      <w:r w:rsidRPr="00C131A0">
        <w:rPr>
          <w:rFonts w:ascii="Times New Roman" w:eastAsia="Arial Unicode MS" w:hAnsi="Times New Roman"/>
          <w:i/>
          <w:sz w:val="24"/>
          <w:szCs w:val="24"/>
        </w:rPr>
        <w:t>Cpon –</w:t>
      </w:r>
      <w:r w:rsidR="00BF0B38" w:rsidRPr="00C131A0">
        <w:rPr>
          <w:rFonts w:ascii="Times New Roman" w:eastAsia="Arial Unicode MS" w:hAnsi="Times New Roman"/>
          <w:i/>
          <w:sz w:val="24"/>
          <w:szCs w:val="24"/>
        </w:rPr>
        <w:t xml:space="preserve"> </w:t>
      </w:r>
      <w:r w:rsidRPr="00C131A0">
        <w:rPr>
          <w:rFonts w:ascii="Times New Roman" w:eastAsia="Arial Unicode MS" w:hAnsi="Times New Roman"/>
          <w:sz w:val="24"/>
          <w:szCs w:val="24"/>
        </w:rPr>
        <w:t>понуђена цена</w:t>
      </w:r>
      <w:r w:rsidRPr="00C131A0">
        <w:rPr>
          <w:rFonts w:ascii="Times New Roman" w:eastAsia="Arial Unicode MS" w:hAnsi="Times New Roman"/>
          <w:i/>
          <w:sz w:val="24"/>
          <w:szCs w:val="24"/>
        </w:rPr>
        <w:t>.</w:t>
      </w:r>
    </w:p>
    <w:p w:rsidR="001D7526" w:rsidRPr="00C131A0" w:rsidRDefault="001D7526" w:rsidP="001D7526">
      <w:pPr>
        <w:tabs>
          <w:tab w:val="num" w:pos="1800"/>
        </w:tabs>
        <w:jc w:val="both"/>
        <w:rPr>
          <w:rFonts w:ascii="Times New Roman" w:hAnsi="Times New Roman" w:cs="Times New Roman"/>
          <w:bCs/>
          <w:sz w:val="24"/>
          <w:szCs w:val="24"/>
          <w:lang w:val="sr-Cyrl-CS"/>
        </w:rPr>
      </w:pPr>
    </w:p>
    <w:p w:rsidR="00BF0B38" w:rsidRPr="00C131A0" w:rsidRDefault="00BF0B38" w:rsidP="00BF0B38">
      <w:pPr>
        <w:pStyle w:val="Default"/>
        <w:numPr>
          <w:ilvl w:val="0"/>
          <w:numId w:val="6"/>
        </w:numPr>
        <w:spacing w:after="120"/>
        <w:ind w:left="357" w:hanging="357"/>
        <w:jc w:val="both"/>
        <w:rPr>
          <w:b/>
          <w:bCs/>
          <w:color w:val="auto"/>
        </w:rPr>
      </w:pPr>
      <w:r w:rsidRPr="00C131A0">
        <w:rPr>
          <w:b/>
          <w:bCs/>
          <w:color w:val="auto"/>
        </w:rPr>
        <w:t xml:space="preserve">Елемент критеријума К2 - </w:t>
      </w:r>
      <w:r w:rsidR="00254306" w:rsidRPr="00C131A0">
        <w:rPr>
          <w:b/>
          <w:color w:val="auto"/>
          <w:lang w:val="sr-Cyrl-CS"/>
        </w:rPr>
        <w:t>Број текстова у штампаним и електронским медијима</w:t>
      </w:r>
    </w:p>
    <w:p w:rsidR="00BF0B38" w:rsidRPr="00C131A0" w:rsidRDefault="00BF0B38" w:rsidP="00BF0B38">
      <w:pPr>
        <w:pStyle w:val="Protocol"/>
        <w:spacing w:before="0" w:line="240" w:lineRule="auto"/>
        <w:ind w:firstLine="709"/>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 xml:space="preserve">Овим </w:t>
      </w:r>
      <w:r w:rsidR="007F65B7" w:rsidRPr="00C131A0">
        <w:rPr>
          <w:rFonts w:ascii="Times New Roman" w:eastAsia="Arial Unicode MS" w:hAnsi="Times New Roman"/>
          <w:sz w:val="24"/>
          <w:szCs w:val="24"/>
        </w:rPr>
        <w:t xml:space="preserve">елементом </w:t>
      </w:r>
      <w:r w:rsidRPr="00C131A0">
        <w:rPr>
          <w:rFonts w:ascii="Times New Roman" w:eastAsia="Arial Unicode MS" w:hAnsi="Times New Roman"/>
          <w:sz w:val="24"/>
          <w:szCs w:val="24"/>
          <w:lang w:val="sr-Cyrl-CS"/>
        </w:rPr>
        <w:t>критеријум</w:t>
      </w:r>
      <w:r w:rsidR="007F65B7" w:rsidRPr="00C131A0">
        <w:rPr>
          <w:rFonts w:ascii="Times New Roman" w:eastAsia="Arial Unicode MS" w:hAnsi="Times New Roman"/>
          <w:sz w:val="24"/>
          <w:szCs w:val="24"/>
          <w:lang w:val="sr-Cyrl-CS"/>
        </w:rPr>
        <w:t>а</w:t>
      </w:r>
      <w:r w:rsidRPr="00C131A0">
        <w:rPr>
          <w:rFonts w:ascii="Times New Roman" w:eastAsia="Arial Unicode MS" w:hAnsi="Times New Roman"/>
          <w:sz w:val="24"/>
          <w:szCs w:val="24"/>
          <w:lang w:val="sr-Cyrl-CS"/>
        </w:rPr>
        <w:t xml:space="preserve"> ће се оцењивати </w:t>
      </w:r>
      <w:r w:rsidR="00254306" w:rsidRPr="00C131A0">
        <w:rPr>
          <w:rFonts w:ascii="Times New Roman" w:eastAsia="Arial Unicode MS" w:hAnsi="Times New Roman"/>
          <w:sz w:val="24"/>
          <w:szCs w:val="24"/>
          <w:lang w:val="sr-Cyrl-CS"/>
        </w:rPr>
        <w:t>б</w:t>
      </w:r>
      <w:r w:rsidR="00254306" w:rsidRPr="00C131A0">
        <w:rPr>
          <w:rFonts w:ascii="Times New Roman" w:hAnsi="Times New Roman"/>
          <w:sz w:val="24"/>
          <w:szCs w:val="24"/>
          <w:lang w:val="sr-Cyrl-CS"/>
        </w:rPr>
        <w:t>рој текстова у штампаним и електронским медијима</w:t>
      </w:r>
      <w:r w:rsidR="00254306" w:rsidRPr="00C131A0">
        <w:rPr>
          <w:rFonts w:ascii="Times New Roman" w:eastAsia="Arial Unicode MS" w:hAnsi="Times New Roman"/>
          <w:sz w:val="24"/>
          <w:szCs w:val="24"/>
          <w:lang w:val="sr-Cyrl-CS"/>
        </w:rPr>
        <w:t xml:space="preserve"> </w:t>
      </w:r>
      <w:r w:rsidRPr="00C131A0">
        <w:rPr>
          <w:rFonts w:ascii="Times New Roman" w:eastAsia="Arial Unicode MS" w:hAnsi="Times New Roman"/>
          <w:sz w:val="24"/>
          <w:szCs w:val="24"/>
          <w:lang w:val="sr-Cyrl-CS"/>
        </w:rPr>
        <w:t>за предмет јавне</w:t>
      </w:r>
      <w:r w:rsidRPr="00C131A0">
        <w:rPr>
          <w:rFonts w:ascii="Times New Roman" w:eastAsia="Arial Unicode MS" w:hAnsi="Times New Roman"/>
          <w:sz w:val="24"/>
          <w:szCs w:val="24"/>
        </w:rPr>
        <w:t xml:space="preserve"> </w:t>
      </w:r>
      <w:r w:rsidRPr="00C131A0">
        <w:rPr>
          <w:rFonts w:ascii="Times New Roman" w:eastAsia="Arial Unicode MS" w:hAnsi="Times New Roman"/>
          <w:sz w:val="24"/>
          <w:szCs w:val="24"/>
          <w:lang w:val="sr-Cyrl-CS"/>
        </w:rPr>
        <w:t>набавке.</w:t>
      </w:r>
    </w:p>
    <w:p w:rsidR="00BF0B38" w:rsidRPr="00C131A0" w:rsidRDefault="00BF0B38" w:rsidP="00BF0B38">
      <w:pPr>
        <w:pStyle w:val="Protocol"/>
        <w:spacing w:before="0" w:line="240" w:lineRule="auto"/>
        <w:ind w:left="357" w:firstLine="352"/>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 xml:space="preserve">Максималан број пондера по овом критеријуму је </w:t>
      </w:r>
      <w:r w:rsidR="00AF6A99">
        <w:rPr>
          <w:rFonts w:ascii="Times New Roman" w:eastAsia="Arial Unicode MS" w:hAnsi="Times New Roman"/>
          <w:b/>
          <w:sz w:val="24"/>
          <w:szCs w:val="24"/>
          <w:lang w:val="sr-Cyrl-CS"/>
        </w:rPr>
        <w:t>5</w:t>
      </w:r>
      <w:r w:rsidRPr="00C131A0">
        <w:rPr>
          <w:rFonts w:ascii="Times New Roman" w:eastAsia="Arial Unicode MS" w:hAnsi="Times New Roman"/>
          <w:b/>
          <w:sz w:val="24"/>
          <w:szCs w:val="24"/>
          <w:lang w:val="ru-RU"/>
        </w:rPr>
        <w:t>0</w:t>
      </w:r>
      <w:r w:rsidRPr="00C131A0">
        <w:rPr>
          <w:rFonts w:ascii="Times New Roman" w:eastAsia="Arial Unicode MS" w:hAnsi="Times New Roman"/>
          <w:b/>
          <w:sz w:val="24"/>
          <w:szCs w:val="24"/>
          <w:lang w:val="sr-Cyrl-CS"/>
        </w:rPr>
        <w:t xml:space="preserve"> пондера</w:t>
      </w:r>
      <w:r w:rsidRPr="00C131A0">
        <w:rPr>
          <w:rFonts w:ascii="Times New Roman" w:eastAsia="Arial Unicode MS" w:hAnsi="Times New Roman"/>
          <w:sz w:val="24"/>
          <w:szCs w:val="24"/>
          <w:lang w:val="sr-Cyrl-CS"/>
        </w:rPr>
        <w:t>.</w:t>
      </w:r>
    </w:p>
    <w:p w:rsidR="00BF0B38" w:rsidRPr="00C131A0" w:rsidRDefault="00BF0B38" w:rsidP="00BF0B38">
      <w:pPr>
        <w:pStyle w:val="Protocol"/>
        <w:spacing w:before="0" w:line="240" w:lineRule="auto"/>
        <w:ind w:left="1080" w:hanging="371"/>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Број пондера по овом критеријуму израчунаваће се на следећи начин:</w:t>
      </w:r>
    </w:p>
    <w:p w:rsidR="00BF0B38" w:rsidRPr="00C131A0" w:rsidRDefault="00BF0B38" w:rsidP="00BF0B38">
      <w:pPr>
        <w:pStyle w:val="Protocol"/>
        <w:spacing w:before="0" w:line="240" w:lineRule="auto"/>
        <w:ind w:left="1080" w:hanging="371"/>
        <w:rPr>
          <w:rFonts w:ascii="Times New Roman" w:eastAsia="Arial Unicode MS" w:hAnsi="Times New Roman"/>
          <w:sz w:val="24"/>
          <w:szCs w:val="24"/>
          <w:lang w:val="sr-Cyrl-CS"/>
        </w:rPr>
      </w:pPr>
    </w:p>
    <w:p w:rsidR="00BF0B38" w:rsidRPr="00C131A0" w:rsidRDefault="00BF0B38" w:rsidP="00BF0B38">
      <w:pPr>
        <w:pStyle w:val="Protocol"/>
        <w:spacing w:before="0" w:line="240" w:lineRule="auto"/>
        <w:ind w:left="1449"/>
        <w:rPr>
          <w:rFonts w:ascii="Times New Roman" w:eastAsia="Arial Unicode MS" w:hAnsi="Times New Roman"/>
          <w:i/>
          <w:sz w:val="24"/>
          <w:szCs w:val="24"/>
        </w:rPr>
      </w:pPr>
      <w:r w:rsidRPr="00C131A0">
        <w:rPr>
          <w:rFonts w:ascii="Times New Roman" w:eastAsia="Arial Unicode MS" w:hAnsi="Times New Roman"/>
          <w:i/>
          <w:sz w:val="24"/>
          <w:szCs w:val="24"/>
          <w:lang w:val="sr-Cyrl-CS"/>
        </w:rPr>
        <w:lastRenderedPageBreak/>
        <w:t>К</w:t>
      </w:r>
      <w:r w:rsidR="00254306" w:rsidRPr="00C131A0">
        <w:rPr>
          <w:rFonts w:ascii="Times New Roman" w:eastAsia="Arial Unicode MS" w:hAnsi="Times New Roman"/>
          <w:i/>
          <w:sz w:val="24"/>
          <w:szCs w:val="24"/>
          <w:lang w:val="sr-Cyrl-CS"/>
        </w:rPr>
        <w:t>2</w:t>
      </w:r>
      <w:r w:rsidRPr="00C131A0">
        <w:rPr>
          <w:rFonts w:ascii="Times New Roman" w:eastAsia="Arial Unicode MS" w:hAnsi="Times New Roman"/>
          <w:i/>
          <w:sz w:val="24"/>
          <w:szCs w:val="24"/>
          <w:lang w:val="sr-Cyrl-CS"/>
        </w:rPr>
        <w:t xml:space="preserve"> =</w:t>
      </w:r>
      <w:r w:rsidR="00AF6A99">
        <w:rPr>
          <w:rFonts w:ascii="Times New Roman" w:eastAsia="Arial Unicode MS" w:hAnsi="Times New Roman"/>
          <w:i/>
          <w:sz w:val="24"/>
          <w:szCs w:val="24"/>
          <w:lang w:val="sr-Cyrl-CS"/>
        </w:rPr>
        <w:t>5</w:t>
      </w:r>
      <w:r w:rsidRPr="00C131A0">
        <w:rPr>
          <w:rFonts w:ascii="Times New Roman" w:eastAsia="Arial Unicode MS" w:hAnsi="Times New Roman"/>
          <w:i/>
          <w:sz w:val="24"/>
          <w:szCs w:val="24"/>
          <w:lang w:val="ru-RU"/>
        </w:rPr>
        <w:t>0</w:t>
      </w:r>
      <w:r w:rsidR="002247FC" w:rsidRPr="00C131A0">
        <w:rPr>
          <w:rFonts w:ascii="Times New Roman" w:eastAsia="Arial Unicode MS" w:hAnsi="Times New Roman"/>
          <w:i/>
          <w:sz w:val="24"/>
          <w:szCs w:val="24"/>
        </w:rPr>
        <w:t xml:space="preserve"> </w:t>
      </w:r>
      <w:r w:rsidR="002247FC" w:rsidRPr="00C131A0">
        <w:rPr>
          <w:rFonts w:ascii="Times New Roman" w:eastAsia="Arial Unicode MS" w:hAnsi="Times New Roman"/>
          <w:sz w:val="24"/>
          <w:szCs w:val="24"/>
        </w:rPr>
        <w:t>x</w:t>
      </w:r>
      <w:r w:rsidR="002247FC"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w:t>
      </w:r>
      <w:r w:rsidR="007F65B7" w:rsidRPr="00C131A0">
        <w:rPr>
          <w:rFonts w:ascii="Times New Roman" w:eastAsia="Arial Unicode MS" w:hAnsi="Times New Roman"/>
          <w:i/>
          <w:sz w:val="24"/>
          <w:szCs w:val="24"/>
          <w:lang w:val="sr-Cyrl-CS"/>
        </w:rPr>
        <w:t xml:space="preserve"> </w:t>
      </w:r>
      <w:r w:rsidR="00254306" w:rsidRPr="00C131A0">
        <w:rPr>
          <w:rFonts w:ascii="Times New Roman" w:eastAsia="Arial Unicode MS" w:hAnsi="Times New Roman"/>
          <w:i/>
          <w:sz w:val="24"/>
          <w:szCs w:val="24"/>
        </w:rPr>
        <w:t>Rp</w:t>
      </w:r>
      <w:r w:rsidR="007F65B7"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w:t>
      </w:r>
      <w:r w:rsidR="007F65B7" w:rsidRPr="00C131A0">
        <w:rPr>
          <w:rFonts w:ascii="Times New Roman" w:eastAsia="Arial Unicode MS" w:hAnsi="Times New Roman"/>
          <w:i/>
          <w:sz w:val="24"/>
          <w:szCs w:val="24"/>
          <w:lang w:val="sr-Cyrl-CS"/>
        </w:rPr>
        <w:t xml:space="preserve"> </w:t>
      </w:r>
      <w:r w:rsidR="00254306" w:rsidRPr="00C131A0">
        <w:rPr>
          <w:rFonts w:ascii="Times New Roman" w:eastAsia="Arial Unicode MS" w:hAnsi="Times New Roman"/>
          <w:i/>
          <w:sz w:val="24"/>
          <w:szCs w:val="24"/>
        </w:rPr>
        <w:t>Rmax</w:t>
      </w:r>
      <w:r w:rsidR="007F65B7" w:rsidRPr="00C131A0">
        <w:rPr>
          <w:rFonts w:ascii="Times New Roman" w:eastAsia="Arial Unicode MS" w:hAnsi="Times New Roman"/>
          <w:i/>
          <w:sz w:val="24"/>
          <w:szCs w:val="24"/>
        </w:rPr>
        <w:t xml:space="preserve"> </w:t>
      </w:r>
      <w:r w:rsidRPr="00C131A0">
        <w:rPr>
          <w:rFonts w:ascii="Times New Roman" w:eastAsia="Arial Unicode MS" w:hAnsi="Times New Roman"/>
          <w:i/>
          <w:sz w:val="24"/>
          <w:szCs w:val="24"/>
          <w:lang w:val="sr-Cyrl-CS"/>
        </w:rPr>
        <w:t xml:space="preserve">) </w:t>
      </w:r>
    </w:p>
    <w:p w:rsidR="00BF0B38" w:rsidRPr="00C131A0" w:rsidRDefault="00BF0B38" w:rsidP="00BF0B38">
      <w:pPr>
        <w:pStyle w:val="Protocol"/>
        <w:spacing w:before="0" w:line="240" w:lineRule="auto"/>
        <w:ind w:left="1080" w:hanging="371"/>
        <w:jc w:val="left"/>
        <w:rPr>
          <w:rFonts w:ascii="Times New Roman" w:eastAsia="Arial Unicode MS" w:hAnsi="Times New Roman"/>
          <w:sz w:val="24"/>
          <w:szCs w:val="24"/>
          <w:lang w:val="sr-Cyrl-CS"/>
        </w:rPr>
      </w:pPr>
      <w:r w:rsidRPr="00C131A0">
        <w:rPr>
          <w:rFonts w:ascii="Times New Roman" w:eastAsia="Arial Unicode MS" w:hAnsi="Times New Roman"/>
          <w:sz w:val="24"/>
          <w:szCs w:val="24"/>
          <w:lang w:val="sr-Cyrl-CS"/>
        </w:rPr>
        <w:t>где је:</w:t>
      </w:r>
    </w:p>
    <w:p w:rsidR="00BF0B38" w:rsidRPr="00C131A0" w:rsidRDefault="00254306" w:rsidP="00BF0B38">
      <w:pPr>
        <w:pStyle w:val="Protocol"/>
        <w:spacing w:before="120" w:line="240" w:lineRule="auto"/>
        <w:ind w:left="720" w:firstLine="720"/>
        <w:rPr>
          <w:rFonts w:ascii="Times New Roman" w:eastAsia="Arial Unicode MS" w:hAnsi="Times New Roman"/>
          <w:sz w:val="24"/>
          <w:szCs w:val="24"/>
          <w:lang w:val="sr-Cyrl-CS"/>
        </w:rPr>
      </w:pPr>
      <w:r w:rsidRPr="00C131A0">
        <w:rPr>
          <w:rFonts w:ascii="Times New Roman" w:eastAsia="Arial Unicode MS" w:hAnsi="Times New Roman"/>
          <w:i/>
          <w:sz w:val="24"/>
          <w:szCs w:val="24"/>
        </w:rPr>
        <w:t>Rp</w:t>
      </w:r>
      <w:r w:rsidRPr="00C131A0">
        <w:rPr>
          <w:rFonts w:ascii="Times New Roman" w:eastAsia="Arial Unicode MS" w:hAnsi="Times New Roman"/>
          <w:sz w:val="24"/>
          <w:szCs w:val="24"/>
          <w:lang w:val="sr-Cyrl-CS"/>
        </w:rPr>
        <w:t xml:space="preserve"> </w:t>
      </w:r>
      <w:r w:rsidR="00BF0B38" w:rsidRPr="00C131A0">
        <w:rPr>
          <w:rFonts w:ascii="Times New Roman" w:eastAsia="Arial Unicode MS" w:hAnsi="Times New Roman"/>
          <w:sz w:val="24"/>
          <w:szCs w:val="24"/>
          <w:lang w:val="sr-Cyrl-CS"/>
        </w:rPr>
        <w:t>–</w:t>
      </w:r>
      <w:r w:rsidRPr="00C131A0">
        <w:rPr>
          <w:rFonts w:ascii="Times New Roman" w:eastAsia="Arial Unicode MS" w:hAnsi="Times New Roman"/>
          <w:sz w:val="24"/>
          <w:szCs w:val="24"/>
        </w:rPr>
        <w:t>број резултата претраге</w:t>
      </w:r>
      <w:r w:rsidR="002247FC" w:rsidRPr="00C131A0">
        <w:rPr>
          <w:rFonts w:ascii="Times New Roman" w:eastAsia="Arial Unicode MS" w:hAnsi="Times New Roman"/>
          <w:sz w:val="24"/>
          <w:szCs w:val="24"/>
        </w:rPr>
        <w:t>,</w:t>
      </w:r>
    </w:p>
    <w:p w:rsidR="00BF0B38" w:rsidRPr="00C131A0" w:rsidRDefault="002247FC" w:rsidP="00254306">
      <w:pPr>
        <w:pStyle w:val="Protocol"/>
        <w:spacing w:before="120" w:line="240" w:lineRule="auto"/>
        <w:ind w:left="720" w:firstLine="720"/>
        <w:rPr>
          <w:rFonts w:ascii="Times New Roman" w:hAnsi="Times New Roman"/>
          <w:bCs/>
          <w:sz w:val="24"/>
          <w:szCs w:val="24"/>
        </w:rPr>
      </w:pPr>
      <w:r w:rsidRPr="00C131A0">
        <w:rPr>
          <w:rFonts w:ascii="Times New Roman" w:eastAsia="Arial Unicode MS" w:hAnsi="Times New Roman"/>
          <w:i/>
          <w:sz w:val="24"/>
          <w:szCs w:val="24"/>
        </w:rPr>
        <w:t>R</w:t>
      </w:r>
      <w:r w:rsidR="00D14258" w:rsidRPr="00C131A0">
        <w:rPr>
          <w:rFonts w:ascii="Times New Roman" w:eastAsia="Arial Unicode MS" w:hAnsi="Times New Roman"/>
          <w:i/>
          <w:sz w:val="24"/>
          <w:szCs w:val="24"/>
        </w:rPr>
        <w:t>p</w:t>
      </w:r>
      <w:r w:rsidRPr="00C131A0">
        <w:rPr>
          <w:rFonts w:ascii="Times New Roman" w:eastAsia="Arial Unicode MS" w:hAnsi="Times New Roman"/>
          <w:i/>
          <w:sz w:val="24"/>
          <w:szCs w:val="24"/>
        </w:rPr>
        <w:t>max</w:t>
      </w:r>
      <w:r w:rsidRPr="00C131A0">
        <w:rPr>
          <w:rFonts w:ascii="Times New Roman" w:eastAsia="Arial Unicode MS" w:hAnsi="Times New Roman"/>
          <w:sz w:val="24"/>
          <w:szCs w:val="24"/>
          <w:lang w:val="sr-Cyrl-CS"/>
        </w:rPr>
        <w:t xml:space="preserve"> </w:t>
      </w:r>
      <w:r w:rsidR="00BF0B38" w:rsidRPr="00C131A0">
        <w:rPr>
          <w:rFonts w:ascii="Times New Roman" w:eastAsia="Arial Unicode MS" w:hAnsi="Times New Roman"/>
          <w:i/>
          <w:sz w:val="24"/>
          <w:szCs w:val="24"/>
        </w:rPr>
        <w:t xml:space="preserve">– </w:t>
      </w:r>
      <w:r w:rsidR="00FA699F" w:rsidRPr="00C131A0">
        <w:rPr>
          <w:rFonts w:ascii="Times New Roman" w:eastAsia="Arial Unicode MS" w:hAnsi="Times New Roman"/>
          <w:sz w:val="24"/>
          <w:szCs w:val="24"/>
        </w:rPr>
        <w:t>н</w:t>
      </w:r>
      <w:r w:rsidRPr="00C131A0">
        <w:rPr>
          <w:rFonts w:ascii="Times New Roman" w:eastAsia="Arial Unicode MS" w:hAnsi="Times New Roman"/>
          <w:sz w:val="24"/>
          <w:szCs w:val="24"/>
          <w:lang w:val="sr-Cyrl-CS"/>
        </w:rPr>
        <w:t>ајвећи укупан број резултата претраге</w:t>
      </w:r>
      <w:r w:rsidRPr="00C131A0">
        <w:rPr>
          <w:rFonts w:ascii="Times New Roman" w:eastAsia="Arial Unicode MS" w:hAnsi="Times New Roman"/>
          <w:sz w:val="24"/>
          <w:szCs w:val="24"/>
        </w:rPr>
        <w:t>.</w:t>
      </w:r>
    </w:p>
    <w:p w:rsidR="00A929F1" w:rsidRPr="00C131A0" w:rsidRDefault="00A929F1" w:rsidP="00A929F1">
      <w:pPr>
        <w:rPr>
          <w:rFonts w:ascii="Times New Roman" w:eastAsia="BookAntiqua-Bold" w:hAnsi="Times New Roman" w:cs="Times New Roman"/>
          <w:b/>
          <w:bCs/>
          <w:iCs/>
          <w:lang w:val="sr-Cyrl-CS"/>
        </w:rPr>
      </w:pPr>
    </w:p>
    <w:p w:rsidR="00C0141A" w:rsidRPr="00C131A0" w:rsidRDefault="00D14258" w:rsidP="00C0141A">
      <w:pPr>
        <w:pStyle w:val="Default"/>
        <w:ind w:firstLine="720"/>
        <w:jc w:val="both"/>
        <w:rPr>
          <w:bCs/>
          <w:color w:val="auto"/>
        </w:rPr>
      </w:pPr>
      <w:r w:rsidRPr="00C131A0">
        <w:rPr>
          <w:rFonts w:eastAsia="Arial Unicode MS"/>
          <w:color w:val="auto"/>
        </w:rPr>
        <w:t>Понуђач је у обавези, да за критеријум елемент критеријума К2 достави</w:t>
      </w:r>
      <w:r w:rsidR="00C0141A" w:rsidRPr="00C131A0">
        <w:rPr>
          <w:rFonts w:eastAsia="Arial Unicode MS"/>
          <w:color w:val="auto"/>
        </w:rPr>
        <w:t xml:space="preserve"> </w:t>
      </w:r>
      <w:r w:rsidR="00C0141A" w:rsidRPr="00C131A0">
        <w:rPr>
          <w:b/>
          <w:bCs/>
          <w:color w:val="auto"/>
        </w:rPr>
        <w:t>Образац Располагање медијском архивом</w:t>
      </w:r>
      <w:r w:rsidR="00C0141A" w:rsidRPr="00C131A0">
        <w:rPr>
          <w:bCs/>
          <w:color w:val="auto"/>
        </w:rPr>
        <w:t xml:space="preserve"> </w:t>
      </w:r>
      <w:r w:rsidR="00C0141A" w:rsidRPr="00C131A0">
        <w:rPr>
          <w:bCs/>
          <w:i/>
          <w:color w:val="auto"/>
        </w:rPr>
        <w:t>(Прилог П1.2)</w:t>
      </w:r>
      <w:r w:rsidR="00C0141A" w:rsidRPr="00C131A0">
        <w:rPr>
          <w:bCs/>
          <w:color w:val="auto"/>
        </w:rPr>
        <w:t>, потписан и оверен печатом понуђача, као доказ да je понуђач располаже медијском архивом за коју доставља wеб адресу (линк), корисничко име и лозинку за приступ бази која одговара захтевима из спецификације.</w:t>
      </w:r>
    </w:p>
    <w:p w:rsidR="00C0141A" w:rsidRPr="00C131A0" w:rsidRDefault="00C0141A" w:rsidP="00C0141A">
      <w:pPr>
        <w:pStyle w:val="Protocol"/>
        <w:spacing w:before="120"/>
        <w:ind w:firstLine="720"/>
        <w:rPr>
          <w:rFonts w:ascii="Times New Roman" w:eastAsia="Arial Unicode MS" w:hAnsi="Times New Roman"/>
          <w:sz w:val="24"/>
          <w:szCs w:val="24"/>
        </w:rPr>
      </w:pPr>
      <w:r w:rsidRPr="00C131A0">
        <w:rPr>
          <w:rFonts w:ascii="Times New Roman" w:eastAsia="Arial Unicode MS" w:hAnsi="Times New Roman"/>
          <w:sz w:val="24"/>
          <w:szCs w:val="24"/>
        </w:rPr>
        <w:t>Комисија ће на основу три кључне речи  RATEL, RTS, RRA/REM, које ће служити  као примери, вршити претрагу медија у бази понуђача –архиви у периоду од 02.08.2005. године до датума јавног отварања понуда.</w:t>
      </w:r>
    </w:p>
    <w:p w:rsidR="00C0141A" w:rsidRPr="00C131A0" w:rsidRDefault="00C0141A" w:rsidP="00C0141A">
      <w:pPr>
        <w:pStyle w:val="Protocol"/>
        <w:spacing w:before="120"/>
        <w:ind w:firstLine="720"/>
        <w:rPr>
          <w:rFonts w:ascii="Times New Roman" w:eastAsia="Arial Unicode MS" w:hAnsi="Times New Roman"/>
          <w:sz w:val="24"/>
          <w:szCs w:val="24"/>
        </w:rPr>
      </w:pPr>
      <w:r w:rsidRPr="00C131A0">
        <w:rPr>
          <w:rFonts w:ascii="Times New Roman" w:eastAsia="Arial Unicode MS" w:hAnsi="Times New Roman"/>
          <w:sz w:val="24"/>
          <w:szCs w:val="24"/>
        </w:rPr>
        <w:t xml:space="preserve">Приликом утврђивања резултата претраге, Комисија ће проверити и испуњеност осталих захтева из одељка Техничке карактеристике – спецификација </w:t>
      </w:r>
      <w:r w:rsidR="00112E49">
        <w:rPr>
          <w:rFonts w:ascii="Times New Roman" w:eastAsia="Arial Unicode MS" w:hAnsi="Times New Roman"/>
          <w:sz w:val="24"/>
          <w:szCs w:val="24"/>
        </w:rPr>
        <w:t>и захтеви</w:t>
      </w:r>
      <w:r w:rsidRPr="00C131A0">
        <w:rPr>
          <w:rFonts w:ascii="Times New Roman" w:eastAsia="Arial Unicode MS" w:hAnsi="Times New Roman"/>
          <w:sz w:val="24"/>
          <w:szCs w:val="24"/>
        </w:rPr>
        <w:t xml:space="preserve">. </w:t>
      </w:r>
    </w:p>
    <w:p w:rsidR="00C0141A" w:rsidRPr="00C131A0" w:rsidRDefault="00C0141A" w:rsidP="00C0141A">
      <w:pPr>
        <w:pStyle w:val="Protocol"/>
        <w:spacing w:before="120"/>
        <w:ind w:firstLine="720"/>
        <w:rPr>
          <w:rFonts w:ascii="Times New Roman" w:eastAsia="Arial Unicode MS" w:hAnsi="Times New Roman"/>
          <w:sz w:val="24"/>
          <w:szCs w:val="24"/>
        </w:rPr>
      </w:pPr>
      <w:r w:rsidRPr="00C131A0">
        <w:rPr>
          <w:rFonts w:ascii="Times New Roman" w:eastAsia="Arial Unicode MS" w:hAnsi="Times New Roman"/>
          <w:sz w:val="24"/>
          <w:szCs w:val="24"/>
        </w:rPr>
        <w:t>Укупан број резултата претраге добија се сабирањем резултата претраге за сваку од три наведене кључне речи.</w:t>
      </w:r>
    </w:p>
    <w:p w:rsidR="00D14258" w:rsidRPr="00C131A0" w:rsidRDefault="00D14258" w:rsidP="00D14258">
      <w:pPr>
        <w:pStyle w:val="Protocol"/>
        <w:spacing w:before="120"/>
        <w:ind w:firstLine="720"/>
        <w:rPr>
          <w:rFonts w:ascii="Times New Roman" w:eastAsia="Arial Unicode MS" w:hAnsi="Times New Roman"/>
          <w:sz w:val="24"/>
          <w:szCs w:val="24"/>
        </w:rPr>
      </w:pPr>
      <w:r w:rsidRPr="00C131A0">
        <w:rPr>
          <w:rFonts w:ascii="Times New Roman" w:eastAsia="Arial Unicode MS" w:hAnsi="Times New Roman"/>
          <w:sz w:val="24"/>
          <w:szCs w:val="24"/>
        </w:rPr>
        <w:t>Понуде ће се рангирати на основу наведених елемената критеријума и пондера и најповољнија је она понуда која има највећи збир пондера.</w:t>
      </w:r>
    </w:p>
    <w:p w:rsidR="00FC02C6" w:rsidRPr="00C131A0" w:rsidRDefault="00FC02C6" w:rsidP="00A929F1">
      <w:pPr>
        <w:rPr>
          <w:rFonts w:ascii="Times New Roman" w:eastAsia="BookAntiqua-Bold" w:hAnsi="Times New Roman" w:cs="Times New Roman"/>
          <w:b/>
          <w:bCs/>
          <w:iCs/>
          <w:lang w:val="sr-Cyrl-CS"/>
        </w:rPr>
      </w:pPr>
    </w:p>
    <w:p w:rsidR="00DB0B91" w:rsidRPr="00C131A0" w:rsidRDefault="00FC02C6" w:rsidP="00FC02C6">
      <w:pPr>
        <w:tabs>
          <w:tab w:val="left" w:pos="720"/>
        </w:tabs>
        <w:spacing w:after="0" w:line="240" w:lineRule="auto"/>
        <w:rPr>
          <w:rFonts w:ascii="Times New Roman" w:hAnsi="Times New Roman" w:cs="Times New Roman"/>
          <w:b/>
          <w:sz w:val="24"/>
          <w:szCs w:val="24"/>
          <w:u w:val="single"/>
          <w:lang w:val="sr-Cyrl-CS"/>
        </w:rPr>
      </w:pPr>
      <w:r w:rsidRPr="00C131A0">
        <w:rPr>
          <w:rFonts w:ascii="Times New Roman" w:hAnsi="Times New Roman" w:cs="Times New Roman"/>
          <w:b/>
          <w:sz w:val="24"/>
          <w:szCs w:val="24"/>
          <w:u w:val="single"/>
          <w:lang w:val="sr-Cyrl-CS"/>
        </w:rPr>
        <w:t>Додатни критеријуми за оцењивање понуда</w:t>
      </w:r>
    </w:p>
    <w:p w:rsidR="00FC02C6" w:rsidRPr="00C131A0" w:rsidRDefault="00FC02C6" w:rsidP="00FC02C6">
      <w:pPr>
        <w:tabs>
          <w:tab w:val="left" w:pos="720"/>
        </w:tabs>
        <w:spacing w:after="0" w:line="240" w:lineRule="auto"/>
        <w:rPr>
          <w:rFonts w:ascii="Times New Roman" w:hAnsi="Times New Roman" w:cs="Times New Roman"/>
          <w:b/>
          <w:sz w:val="24"/>
          <w:szCs w:val="24"/>
          <w:u w:val="single"/>
          <w:lang w:val="sr-Cyrl-CS"/>
        </w:rPr>
      </w:pPr>
    </w:p>
    <w:p w:rsidR="00DB0B91" w:rsidRPr="00C131A0" w:rsidRDefault="00DB0B91" w:rsidP="00DB0B91">
      <w:pPr>
        <w:pStyle w:val="Protocol"/>
        <w:spacing w:before="120" w:line="240" w:lineRule="auto"/>
        <w:ind w:firstLine="720"/>
        <w:rPr>
          <w:rFonts w:ascii="Times New Roman" w:eastAsia="Arial Unicode MS" w:hAnsi="Times New Roman"/>
          <w:sz w:val="24"/>
          <w:szCs w:val="24"/>
          <w:lang w:val="sr-Cyrl-CS"/>
        </w:rPr>
      </w:pPr>
      <w:r w:rsidRPr="00C131A0">
        <w:rPr>
          <w:bCs/>
          <w:iCs/>
          <w:sz w:val="24"/>
          <w:lang w:val="sr-Cyrl-CS"/>
        </w:rPr>
        <w:t xml:space="preserve"> </w:t>
      </w:r>
      <w:r w:rsidRPr="00C131A0">
        <w:rPr>
          <w:rFonts w:ascii="Times New Roman" w:eastAsia="Arial Unicode MS" w:hAnsi="Times New Roman"/>
          <w:sz w:val="24"/>
          <w:szCs w:val="24"/>
          <w:lang w:val="sr-Cyrl-CS"/>
        </w:rPr>
        <w:t>Уколико два или више понуђача имају исти број пондера, предност ће имати понуђач који је остварио више пондера на основу К1 елемента критеријума – најнижа понуђена цена.</w:t>
      </w:r>
    </w:p>
    <w:p w:rsidR="00A4177C" w:rsidRPr="00C131A0" w:rsidRDefault="00A4177C" w:rsidP="00A4177C">
      <w:pPr>
        <w:pStyle w:val="Default"/>
        <w:jc w:val="both"/>
        <w:rPr>
          <w:color w:val="auto"/>
        </w:rPr>
      </w:pPr>
    </w:p>
    <w:p w:rsidR="00A4177C" w:rsidRPr="00C131A0" w:rsidRDefault="00A4177C" w:rsidP="00FC02C6">
      <w:pPr>
        <w:spacing w:before="120" w:after="0" w:line="240" w:lineRule="auto"/>
        <w:ind w:firstLine="720"/>
        <w:jc w:val="both"/>
        <w:rPr>
          <w:rFonts w:ascii="Times New Roman" w:hAnsi="Times New Roman" w:cs="Times New Roman"/>
          <w:iCs/>
          <w:sz w:val="24"/>
          <w:szCs w:val="24"/>
          <w:lang w:val="sr-Cyrl-CS"/>
        </w:rPr>
      </w:pPr>
      <w:r w:rsidRPr="00C131A0">
        <w:rPr>
          <w:rFonts w:ascii="Times New Roman" w:hAnsi="Times New Roman" w:cs="Times New Roman"/>
          <w:iCs/>
          <w:sz w:val="24"/>
          <w:szCs w:val="24"/>
        </w:rPr>
        <w:t>Уколико две или више понуда имају ис</w:t>
      </w:r>
      <w:r w:rsidRPr="00C131A0">
        <w:rPr>
          <w:rFonts w:ascii="Times New Roman" w:hAnsi="Times New Roman" w:cs="Times New Roman"/>
          <w:iCs/>
          <w:sz w:val="24"/>
          <w:szCs w:val="24"/>
          <w:lang w:val="sr-Cyrl-CS"/>
        </w:rPr>
        <w:t>ту понуђену цену</w:t>
      </w:r>
      <w:r w:rsidRPr="00C131A0">
        <w:rPr>
          <w:rFonts w:ascii="Times New Roman" w:hAnsi="Times New Roman" w:cs="Times New Roman"/>
          <w:iCs/>
          <w:sz w:val="24"/>
          <w:szCs w:val="24"/>
        </w:rPr>
        <w:t xml:space="preserve">, као најповољнија биће изабрана понуда оног понуђача који је понудио </w:t>
      </w:r>
      <w:r w:rsidRPr="00C131A0">
        <w:rPr>
          <w:rFonts w:ascii="Times New Roman" w:hAnsi="Times New Roman" w:cs="Times New Roman"/>
          <w:iCs/>
          <w:sz w:val="24"/>
          <w:szCs w:val="24"/>
          <w:lang w:val="sr-Cyrl-CS"/>
        </w:rPr>
        <w:t xml:space="preserve">краћи </w:t>
      </w:r>
      <w:r w:rsidRPr="00C131A0">
        <w:rPr>
          <w:rFonts w:ascii="Times New Roman" w:hAnsi="Times New Roman" w:cs="Times New Roman"/>
          <w:iCs/>
          <w:sz w:val="24"/>
          <w:szCs w:val="24"/>
        </w:rPr>
        <w:t xml:space="preserve">рок </w:t>
      </w:r>
      <w:r w:rsidRPr="00C131A0">
        <w:rPr>
          <w:rFonts w:ascii="Times New Roman" w:hAnsi="Times New Roman" w:cs="Times New Roman"/>
          <w:iCs/>
          <w:sz w:val="24"/>
          <w:szCs w:val="24"/>
          <w:lang w:val="sr-Cyrl-CS"/>
        </w:rPr>
        <w:t>реализације.</w:t>
      </w: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892E74" w:rsidRPr="00C131A0" w:rsidRDefault="00892E74"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3D012D" w:rsidRDefault="003D012D"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F6A99" w:rsidRDefault="00AF6A99"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F6A99" w:rsidRDefault="00AF6A99"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F6A99" w:rsidRDefault="00AF6A99"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837C41" w:rsidRDefault="00837C41"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837C41" w:rsidRDefault="00837C41"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837C41" w:rsidRPr="00837C41" w:rsidRDefault="00837C41"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C131A0">
        <w:rPr>
          <w:rFonts w:ascii="Times New Roman" w:hAnsi="Times New Roman" w:cs="Times New Roman"/>
          <w:b/>
          <w:bCs/>
          <w:sz w:val="24"/>
          <w:szCs w:val="24"/>
        </w:rPr>
        <w:t xml:space="preserve"> </w:t>
      </w:r>
    </w:p>
    <w:p w:rsidR="00A4177C" w:rsidRPr="00C131A0"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C131A0">
        <w:rPr>
          <w:rFonts w:ascii="Times New Roman" w:hAnsi="Times New Roman" w:cs="Times New Roman"/>
          <w:b/>
          <w:bCs/>
          <w:sz w:val="28"/>
          <w:szCs w:val="24"/>
        </w:rPr>
        <w:t xml:space="preserve"> 5. УПУТСТВО ПОНУЂАЧИМА</w:t>
      </w:r>
      <w:r w:rsidRPr="00C131A0">
        <w:rPr>
          <w:rFonts w:ascii="Times New Roman" w:hAnsi="Times New Roman" w:cs="Times New Roman"/>
          <w:b/>
          <w:bCs/>
          <w:sz w:val="28"/>
          <w:szCs w:val="24"/>
          <w:lang w:val="sr-Cyrl-CS"/>
        </w:rPr>
        <w:t xml:space="preserve"> </w:t>
      </w:r>
      <w:r w:rsidRPr="00C131A0">
        <w:rPr>
          <w:rFonts w:ascii="Times New Roman" w:hAnsi="Times New Roman" w:cs="Times New Roman"/>
          <w:b/>
          <w:bCs/>
          <w:sz w:val="28"/>
          <w:szCs w:val="24"/>
        </w:rPr>
        <w:t>КАКО ДА САЧИНЕ ПОНУДУ</w:t>
      </w:r>
    </w:p>
    <w:p w:rsidR="00A4177C" w:rsidRPr="00C131A0"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C131A0"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A4177C" w:rsidRPr="00C131A0" w:rsidRDefault="00A4177C" w:rsidP="00A4177C">
      <w:pPr>
        <w:widowControl w:val="0"/>
        <w:autoSpaceDE w:val="0"/>
        <w:autoSpaceDN w:val="0"/>
        <w:adjustRightInd w:val="0"/>
        <w:spacing w:after="120" w:line="240" w:lineRule="auto"/>
        <w:ind w:right="28"/>
        <w:jc w:val="both"/>
        <w:rPr>
          <w:rFonts w:ascii="Times New Roman" w:hAnsi="Times New Roman" w:cs="Times New Roman"/>
          <w:b/>
          <w:bCs/>
          <w:sz w:val="24"/>
          <w:szCs w:val="24"/>
        </w:rPr>
      </w:pPr>
      <w:r w:rsidRPr="00C131A0">
        <w:rPr>
          <w:rFonts w:ascii="Times New Roman" w:hAnsi="Times New Roman" w:cs="Times New Roman"/>
          <w:b/>
          <w:bCs/>
          <w:sz w:val="24"/>
          <w:szCs w:val="24"/>
        </w:rPr>
        <w:t xml:space="preserve">5.1 </w:t>
      </w:r>
      <w:r w:rsidRPr="00C131A0">
        <w:rPr>
          <w:rFonts w:ascii="Times New Roman" w:hAnsi="Times New Roman" w:cs="Times New Roman"/>
          <w:b/>
          <w:bCs/>
          <w:sz w:val="24"/>
          <w:szCs w:val="24"/>
          <w:lang w:val="sr-Cyrl-CS"/>
        </w:rPr>
        <w:t>У</w:t>
      </w:r>
      <w:r w:rsidRPr="00C131A0">
        <w:rPr>
          <w:rFonts w:ascii="Times New Roman" w:hAnsi="Times New Roman" w:cs="Times New Roman"/>
          <w:b/>
          <w:bCs/>
          <w:sz w:val="24"/>
          <w:szCs w:val="24"/>
        </w:rPr>
        <w:t>слови понуде</w:t>
      </w:r>
    </w:p>
    <w:p w:rsidR="00FA699F" w:rsidRPr="00C131A0" w:rsidRDefault="00FA699F" w:rsidP="00FA699F">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A4177C" w:rsidRPr="00C131A0" w:rsidRDefault="00A4177C" w:rsidP="00A4177C">
      <w:pPr>
        <w:pStyle w:val="Default"/>
        <w:jc w:val="both"/>
        <w:rPr>
          <w:color w:val="auto"/>
        </w:rPr>
      </w:pPr>
      <w:r w:rsidRPr="00C131A0">
        <w:rPr>
          <w:color w:val="auto"/>
          <w:lang w:val="sr-Cyrl-CS"/>
        </w:rPr>
        <w:t>Уп</w:t>
      </w:r>
      <w:r w:rsidRPr="00C131A0">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A4177C" w:rsidRPr="00C131A0" w:rsidRDefault="00A4177C" w:rsidP="00CA1AD5">
      <w:pPr>
        <w:pStyle w:val="Default"/>
        <w:spacing w:before="240" w:after="120"/>
        <w:jc w:val="both"/>
        <w:rPr>
          <w:color w:val="auto"/>
        </w:rPr>
      </w:pPr>
      <w:r w:rsidRPr="00C131A0">
        <w:rPr>
          <w:color w:val="auto"/>
        </w:rPr>
        <w:t xml:space="preserve">Понуђач у понуди доставља: </w:t>
      </w:r>
    </w:p>
    <w:p w:rsidR="00A4177C" w:rsidRPr="00C131A0" w:rsidRDefault="00A4177C" w:rsidP="00A4177C">
      <w:pPr>
        <w:pStyle w:val="Default"/>
        <w:numPr>
          <w:ilvl w:val="0"/>
          <w:numId w:val="4"/>
        </w:numPr>
        <w:spacing w:after="87"/>
        <w:jc w:val="both"/>
        <w:rPr>
          <w:i/>
          <w:color w:val="auto"/>
        </w:rPr>
      </w:pPr>
      <w:r w:rsidRPr="00C131A0">
        <w:rPr>
          <w:b/>
          <w:bCs/>
          <w:i/>
          <w:iCs/>
          <w:color w:val="auto"/>
          <w:lang w:val="sr-Cyrl-CS"/>
        </w:rPr>
        <w:t>О</w:t>
      </w:r>
      <w:r w:rsidRPr="00C131A0">
        <w:rPr>
          <w:b/>
          <w:bCs/>
          <w:i/>
          <w:iCs/>
          <w:color w:val="auto"/>
        </w:rPr>
        <w:t xml:space="preserve">бразац понуде </w:t>
      </w:r>
      <w:r w:rsidRPr="00C131A0">
        <w:rPr>
          <w:bCs/>
          <w:i/>
          <w:iCs/>
          <w:color w:val="auto"/>
        </w:rPr>
        <w:t>(</w:t>
      </w:r>
      <w:r w:rsidR="008D0E52" w:rsidRPr="00C131A0">
        <w:rPr>
          <w:bCs/>
          <w:i/>
          <w:iCs/>
          <w:color w:val="auto"/>
        </w:rPr>
        <w:t>О</w:t>
      </w:r>
      <w:r w:rsidRPr="00C131A0">
        <w:rPr>
          <w:bCs/>
          <w:i/>
          <w:iCs/>
          <w:color w:val="auto"/>
        </w:rPr>
        <w:t>дељак 6.)</w:t>
      </w:r>
      <w:r w:rsidRPr="00C131A0">
        <w:rPr>
          <w:b/>
          <w:bCs/>
          <w:i/>
          <w:iCs/>
          <w:color w:val="auto"/>
        </w:rPr>
        <w:t xml:space="preserve"> </w:t>
      </w:r>
      <w:r w:rsidRPr="00C131A0">
        <w:rPr>
          <w:i/>
          <w:color w:val="auto"/>
        </w:rPr>
        <w:t xml:space="preserve">из ове конкурсне </w:t>
      </w:r>
      <w:r w:rsidR="00430E37" w:rsidRPr="00C131A0">
        <w:rPr>
          <w:i/>
          <w:color w:val="auto"/>
        </w:rPr>
        <w:t>документације</w:t>
      </w:r>
      <w:r w:rsidRPr="00C131A0">
        <w:rPr>
          <w:i/>
          <w:iCs/>
          <w:color w:val="auto"/>
        </w:rPr>
        <w:t xml:space="preserve">, </w:t>
      </w:r>
      <w:r w:rsidRPr="00C131A0">
        <w:rPr>
          <w:i/>
          <w:color w:val="auto"/>
        </w:rPr>
        <w:t xml:space="preserve">за коју даје понуду, попуњен, потписан и оверен печатом понуђача; </w:t>
      </w:r>
    </w:p>
    <w:p w:rsidR="00A4177C" w:rsidRPr="00C131A0" w:rsidRDefault="00A4177C" w:rsidP="00A4177C">
      <w:pPr>
        <w:pStyle w:val="Default"/>
        <w:numPr>
          <w:ilvl w:val="0"/>
          <w:numId w:val="4"/>
        </w:numPr>
        <w:spacing w:after="87"/>
        <w:jc w:val="both"/>
        <w:rPr>
          <w:i/>
          <w:color w:val="auto"/>
        </w:rPr>
      </w:pPr>
      <w:r w:rsidRPr="00C131A0">
        <w:rPr>
          <w:b/>
          <w:bCs/>
          <w:i/>
          <w:iCs/>
          <w:color w:val="auto"/>
          <w:lang w:val="sr-Cyrl-CS"/>
        </w:rPr>
        <w:t>М</w:t>
      </w:r>
      <w:r w:rsidRPr="00C131A0">
        <w:rPr>
          <w:b/>
          <w:bCs/>
          <w:i/>
          <w:iCs/>
          <w:color w:val="auto"/>
        </w:rPr>
        <w:t xml:space="preserve">одел уговора </w:t>
      </w:r>
      <w:r w:rsidRPr="00C131A0">
        <w:rPr>
          <w:bCs/>
          <w:i/>
          <w:iCs/>
          <w:color w:val="auto"/>
        </w:rPr>
        <w:t>(</w:t>
      </w:r>
      <w:r w:rsidR="008D0E52" w:rsidRPr="00C131A0">
        <w:rPr>
          <w:bCs/>
          <w:i/>
          <w:iCs/>
          <w:color w:val="auto"/>
        </w:rPr>
        <w:t>О</w:t>
      </w:r>
      <w:r w:rsidRPr="00C131A0">
        <w:rPr>
          <w:bCs/>
          <w:i/>
          <w:iCs/>
          <w:color w:val="auto"/>
        </w:rPr>
        <w:t>дељак 7.)</w:t>
      </w:r>
      <w:r w:rsidRPr="00C131A0">
        <w:rPr>
          <w:i/>
          <w:color w:val="auto"/>
        </w:rPr>
        <w:t xml:space="preserve">, за коју даје понуду, попуњен, потписан и оверен печатом понуђача, чиме се понуђач саглашава са садржином модела уговора; </w:t>
      </w:r>
    </w:p>
    <w:p w:rsidR="00430E37" w:rsidRPr="00C131A0" w:rsidRDefault="00430E37" w:rsidP="00A4177C">
      <w:pPr>
        <w:pStyle w:val="Default"/>
        <w:numPr>
          <w:ilvl w:val="0"/>
          <w:numId w:val="4"/>
        </w:numPr>
        <w:spacing w:after="87"/>
        <w:jc w:val="both"/>
        <w:rPr>
          <w:i/>
          <w:color w:val="auto"/>
        </w:rPr>
      </w:pPr>
      <w:r w:rsidRPr="00C131A0">
        <w:rPr>
          <w:b/>
          <w:i/>
          <w:color w:val="auto"/>
        </w:rPr>
        <w:t>Образац структуре понуђене цене</w:t>
      </w:r>
      <w:r w:rsidRPr="00C131A0">
        <w:rPr>
          <w:i/>
          <w:color w:val="auto"/>
        </w:rPr>
        <w:t xml:space="preserve"> (О</w:t>
      </w:r>
      <w:r w:rsidRPr="00C131A0">
        <w:rPr>
          <w:bCs/>
          <w:i/>
          <w:iCs/>
          <w:color w:val="auto"/>
        </w:rPr>
        <w:t xml:space="preserve">дељак </w:t>
      </w:r>
      <w:r w:rsidRPr="00C131A0">
        <w:rPr>
          <w:i/>
          <w:color w:val="auto"/>
        </w:rPr>
        <w:t>8.) из ове конкурсне документације</w:t>
      </w:r>
      <w:r w:rsidRPr="00C131A0">
        <w:rPr>
          <w:i/>
          <w:iCs/>
          <w:color w:val="auto"/>
        </w:rPr>
        <w:t xml:space="preserve">, </w:t>
      </w:r>
      <w:r w:rsidRPr="00C131A0">
        <w:rPr>
          <w:i/>
          <w:color w:val="auto"/>
        </w:rPr>
        <w:t>за коју даје понуду, попуњен, потписан и оверен печатом понуђача;</w:t>
      </w:r>
    </w:p>
    <w:p w:rsidR="00A4177C" w:rsidRPr="00C131A0" w:rsidRDefault="00A4177C" w:rsidP="00A4177C">
      <w:pPr>
        <w:pStyle w:val="Default"/>
        <w:numPr>
          <w:ilvl w:val="0"/>
          <w:numId w:val="4"/>
        </w:numPr>
        <w:jc w:val="both"/>
        <w:rPr>
          <w:i/>
          <w:color w:val="auto"/>
        </w:rPr>
      </w:pPr>
      <w:r w:rsidRPr="00C131A0">
        <w:rPr>
          <w:b/>
          <w:bCs/>
          <w:i/>
          <w:iCs/>
          <w:color w:val="auto"/>
          <w:lang w:val="sr-Cyrl-CS"/>
        </w:rPr>
        <w:t>О</w:t>
      </w:r>
      <w:r w:rsidRPr="00C131A0">
        <w:rPr>
          <w:b/>
          <w:bCs/>
          <w:i/>
          <w:iCs/>
          <w:color w:val="auto"/>
        </w:rPr>
        <w:t xml:space="preserve">бразац изјаве о независној понуди </w:t>
      </w:r>
      <w:r w:rsidRPr="00C131A0">
        <w:rPr>
          <w:bCs/>
          <w:i/>
          <w:iCs/>
          <w:color w:val="auto"/>
        </w:rPr>
        <w:t>(</w:t>
      </w:r>
      <w:r w:rsidR="008D0E52" w:rsidRPr="00C131A0">
        <w:rPr>
          <w:bCs/>
          <w:i/>
          <w:iCs/>
          <w:color w:val="auto"/>
        </w:rPr>
        <w:t>О</w:t>
      </w:r>
      <w:r w:rsidRPr="00C131A0">
        <w:rPr>
          <w:bCs/>
          <w:i/>
          <w:iCs/>
          <w:color w:val="auto"/>
        </w:rPr>
        <w:t xml:space="preserve">дељак </w:t>
      </w:r>
      <w:r w:rsidR="008D0E52" w:rsidRPr="00C131A0">
        <w:rPr>
          <w:bCs/>
          <w:i/>
          <w:iCs/>
          <w:color w:val="auto"/>
        </w:rPr>
        <w:t>9</w:t>
      </w:r>
      <w:r w:rsidRPr="00C131A0">
        <w:rPr>
          <w:bCs/>
          <w:i/>
          <w:iCs/>
          <w:color w:val="auto"/>
        </w:rPr>
        <w:t>.)</w:t>
      </w:r>
      <w:r w:rsidRPr="00C131A0">
        <w:rPr>
          <w:b/>
          <w:bCs/>
          <w:i/>
          <w:iCs/>
          <w:color w:val="auto"/>
        </w:rPr>
        <w:t xml:space="preserve">, </w:t>
      </w:r>
      <w:r w:rsidRPr="00C131A0">
        <w:rPr>
          <w:i/>
          <w:color w:val="auto"/>
        </w:rPr>
        <w:t xml:space="preserve">попуњен, потписан и оверен печатом понуђача; </w:t>
      </w:r>
    </w:p>
    <w:p w:rsidR="00A4177C" w:rsidRPr="00C131A0" w:rsidRDefault="00A4177C" w:rsidP="00A4177C">
      <w:pPr>
        <w:pStyle w:val="Default"/>
        <w:numPr>
          <w:ilvl w:val="0"/>
          <w:numId w:val="4"/>
        </w:numPr>
        <w:spacing w:before="120"/>
        <w:ind w:left="714" w:hanging="357"/>
        <w:jc w:val="both"/>
        <w:rPr>
          <w:i/>
          <w:color w:val="auto"/>
          <w:lang w:val="sr-Cyrl-CS"/>
        </w:rPr>
      </w:pPr>
      <w:r w:rsidRPr="00C131A0">
        <w:rPr>
          <w:b/>
          <w:bCs/>
          <w:i/>
          <w:iCs/>
          <w:color w:val="auto"/>
          <w:lang w:val="sr-Cyrl-CS"/>
        </w:rPr>
        <w:t>О</w:t>
      </w:r>
      <w:r w:rsidRPr="00C131A0">
        <w:rPr>
          <w:b/>
          <w:bCs/>
          <w:i/>
          <w:iCs/>
          <w:color w:val="auto"/>
        </w:rPr>
        <w:t xml:space="preserve">бразац изјаве о обавезама понуђача на основу члана 75. став 2. Закона </w:t>
      </w:r>
      <w:r w:rsidRPr="00C131A0">
        <w:rPr>
          <w:bCs/>
          <w:i/>
          <w:iCs/>
          <w:color w:val="auto"/>
        </w:rPr>
        <w:t>(</w:t>
      </w:r>
      <w:r w:rsidR="008D0E52" w:rsidRPr="00C131A0">
        <w:rPr>
          <w:bCs/>
          <w:i/>
          <w:iCs/>
          <w:color w:val="auto"/>
        </w:rPr>
        <w:t>О</w:t>
      </w:r>
      <w:r w:rsidRPr="00C131A0">
        <w:rPr>
          <w:bCs/>
          <w:i/>
          <w:iCs/>
          <w:color w:val="auto"/>
        </w:rPr>
        <w:t>дељак 1</w:t>
      </w:r>
      <w:r w:rsidR="008D0E52" w:rsidRPr="00C131A0">
        <w:rPr>
          <w:bCs/>
          <w:i/>
          <w:iCs/>
          <w:color w:val="auto"/>
        </w:rPr>
        <w:t>0</w:t>
      </w:r>
      <w:r w:rsidRPr="00C131A0">
        <w:rPr>
          <w:bCs/>
          <w:i/>
          <w:iCs/>
          <w:color w:val="auto"/>
        </w:rPr>
        <w:t>.)</w:t>
      </w:r>
      <w:r w:rsidRPr="00C131A0">
        <w:rPr>
          <w:b/>
          <w:bCs/>
          <w:i/>
          <w:iCs/>
          <w:color w:val="auto"/>
        </w:rPr>
        <w:t xml:space="preserve">, </w:t>
      </w:r>
      <w:r w:rsidRPr="00C131A0">
        <w:rPr>
          <w:i/>
          <w:color w:val="auto"/>
        </w:rPr>
        <w:t>попуњен, потп</w:t>
      </w:r>
      <w:r w:rsidR="00430E37" w:rsidRPr="00C131A0">
        <w:rPr>
          <w:i/>
          <w:color w:val="auto"/>
        </w:rPr>
        <w:t>исан и оверен печатом понуђача;</w:t>
      </w:r>
    </w:p>
    <w:p w:rsidR="00430E37" w:rsidRPr="00C131A0" w:rsidRDefault="00430E37" w:rsidP="00430E37">
      <w:pPr>
        <w:pStyle w:val="Default"/>
        <w:numPr>
          <w:ilvl w:val="0"/>
          <w:numId w:val="4"/>
        </w:numPr>
        <w:spacing w:before="120"/>
        <w:ind w:left="714" w:hanging="357"/>
        <w:jc w:val="both"/>
        <w:rPr>
          <w:b/>
          <w:bCs/>
          <w:i/>
          <w:iCs/>
          <w:color w:val="auto"/>
          <w:lang w:val="sr-Cyrl-CS"/>
        </w:rPr>
      </w:pPr>
      <w:r w:rsidRPr="00C131A0">
        <w:rPr>
          <w:b/>
          <w:bCs/>
          <w:i/>
          <w:iCs/>
          <w:color w:val="auto"/>
          <w:lang w:val="sr-Cyrl-CS"/>
        </w:rPr>
        <w:t>Доказ о испуњености услова за учешће у поступку јавне набавке:</w:t>
      </w:r>
    </w:p>
    <w:p w:rsidR="00430E37" w:rsidRPr="00C131A0" w:rsidRDefault="00430E37" w:rsidP="00430E37">
      <w:pPr>
        <w:pStyle w:val="Default"/>
        <w:spacing w:before="120"/>
        <w:ind w:left="357" w:firstLine="494"/>
        <w:jc w:val="both"/>
        <w:rPr>
          <w:b/>
          <w:bCs/>
          <w:i/>
          <w:iCs/>
          <w:color w:val="auto"/>
          <w:lang w:val="sr-Cyrl-CS"/>
        </w:rPr>
      </w:pPr>
      <w:r w:rsidRPr="00C131A0">
        <w:rPr>
          <w:b/>
          <w:bCs/>
          <w:i/>
          <w:iCs/>
          <w:color w:val="auto"/>
          <w:lang w:val="sr-Cyrl-CS"/>
        </w:rPr>
        <w:t>- Прилог П1 Изјава о испу</w:t>
      </w:r>
      <w:r w:rsidR="00897C8F" w:rsidRPr="00C131A0">
        <w:rPr>
          <w:b/>
          <w:bCs/>
          <w:i/>
          <w:iCs/>
          <w:color w:val="auto"/>
          <w:lang w:val="sr-Cyrl-CS"/>
        </w:rPr>
        <w:t>њ</w:t>
      </w:r>
      <w:r w:rsidRPr="00C131A0">
        <w:rPr>
          <w:b/>
          <w:bCs/>
          <w:i/>
          <w:iCs/>
          <w:color w:val="auto"/>
          <w:lang w:val="sr-Cyrl-CS"/>
        </w:rPr>
        <w:t>авању обавезних и додатних услова</w:t>
      </w:r>
      <w:r w:rsidRPr="00C131A0">
        <w:rPr>
          <w:bCs/>
          <w:i/>
          <w:iCs/>
          <w:color w:val="auto"/>
          <w:lang w:val="sr-Cyrl-CS"/>
        </w:rPr>
        <w:t xml:space="preserve"> из ове конкурсне документације, попуњен, потписан и оверен печатом понуђача;</w:t>
      </w:r>
    </w:p>
    <w:p w:rsidR="00430E37" w:rsidRPr="00C131A0" w:rsidRDefault="00430E37" w:rsidP="00430E37">
      <w:pPr>
        <w:pStyle w:val="Default"/>
        <w:spacing w:before="120"/>
        <w:ind w:left="357" w:firstLine="494"/>
        <w:jc w:val="both"/>
        <w:rPr>
          <w:bCs/>
          <w:i/>
          <w:iCs/>
          <w:color w:val="auto"/>
          <w:lang w:val="sr-Cyrl-CS"/>
        </w:rPr>
      </w:pPr>
      <w:r w:rsidRPr="00C131A0">
        <w:rPr>
          <w:b/>
          <w:bCs/>
          <w:i/>
          <w:iCs/>
          <w:color w:val="auto"/>
          <w:lang w:val="sr-Cyrl-CS"/>
        </w:rPr>
        <w:t xml:space="preserve">- Прилог П1.1 Образац референтна листа </w:t>
      </w:r>
      <w:r w:rsidRPr="00C131A0">
        <w:rPr>
          <w:bCs/>
          <w:i/>
          <w:iCs/>
          <w:color w:val="auto"/>
          <w:lang w:val="sr-Cyrl-CS"/>
        </w:rPr>
        <w:t>из ове конкурсне документације, попуњен, потписан и оверен печатом понуђача;</w:t>
      </w:r>
    </w:p>
    <w:p w:rsidR="00430E37" w:rsidRPr="00C131A0" w:rsidRDefault="00430E37" w:rsidP="00430E37">
      <w:pPr>
        <w:pStyle w:val="Default"/>
        <w:spacing w:before="120"/>
        <w:ind w:left="357" w:firstLine="494"/>
        <w:jc w:val="both"/>
        <w:rPr>
          <w:bCs/>
          <w:i/>
          <w:iCs/>
          <w:color w:val="auto"/>
          <w:lang w:val="sr-Cyrl-CS"/>
        </w:rPr>
      </w:pPr>
      <w:r w:rsidRPr="00C131A0">
        <w:rPr>
          <w:b/>
          <w:bCs/>
          <w:i/>
          <w:iCs/>
          <w:color w:val="auto"/>
          <w:lang w:val="sr-Cyrl-CS"/>
        </w:rPr>
        <w:t xml:space="preserve">- Прилог П1.2 Образац Располагање архивом медија  </w:t>
      </w:r>
      <w:r w:rsidRPr="00C131A0">
        <w:rPr>
          <w:bCs/>
          <w:i/>
          <w:iCs/>
          <w:color w:val="auto"/>
          <w:lang w:val="sr-Cyrl-CS"/>
        </w:rPr>
        <w:t>из ове конкурсне документације, попуњен, потписан и оверен печатом понуђача;</w:t>
      </w:r>
    </w:p>
    <w:p w:rsidR="007B062D" w:rsidRPr="00C131A0" w:rsidRDefault="007B062D" w:rsidP="00897C8F">
      <w:pPr>
        <w:pStyle w:val="ListParagraph"/>
        <w:numPr>
          <w:ilvl w:val="0"/>
          <w:numId w:val="42"/>
        </w:numPr>
        <w:shd w:val="clear" w:color="auto" w:fill="FFFFFF"/>
        <w:tabs>
          <w:tab w:val="left" w:pos="1080"/>
        </w:tabs>
        <w:spacing w:before="120" w:after="0" w:line="240" w:lineRule="auto"/>
        <w:contextualSpacing w:val="0"/>
        <w:jc w:val="both"/>
        <w:rPr>
          <w:rFonts w:ascii="Times New Roman" w:hAnsi="Times New Roman" w:cs="Times New Roman"/>
          <w:b/>
          <w:bCs/>
          <w:i/>
          <w:iCs/>
          <w:sz w:val="24"/>
          <w:szCs w:val="24"/>
          <w:lang w:val="sr-Cyrl-CS"/>
        </w:rPr>
      </w:pPr>
      <w:r w:rsidRPr="00C131A0">
        <w:rPr>
          <w:rFonts w:ascii="Times New Roman" w:hAnsi="Times New Roman" w:cs="Times New Roman"/>
          <w:b/>
          <w:i/>
          <w:sz w:val="24"/>
          <w:szCs w:val="24"/>
        </w:rPr>
        <w:t>Копије пријава запослених</w:t>
      </w:r>
      <w:r w:rsidRPr="00C131A0">
        <w:rPr>
          <w:rFonts w:ascii="Times New Roman" w:hAnsi="Times New Roman" w:cs="Times New Roman"/>
          <w:sz w:val="24"/>
          <w:szCs w:val="24"/>
        </w:rPr>
        <w:t>, („М“ образаца</w:t>
      </w:r>
      <w:r w:rsidR="00897C8F" w:rsidRPr="00C131A0">
        <w:rPr>
          <w:rFonts w:ascii="Times New Roman" w:hAnsi="Times New Roman" w:cs="Times New Roman"/>
          <w:sz w:val="24"/>
          <w:szCs w:val="24"/>
        </w:rPr>
        <w:t xml:space="preserve">) и </w:t>
      </w:r>
      <w:r w:rsidR="00897C8F" w:rsidRPr="00C131A0">
        <w:rPr>
          <w:rFonts w:ascii="Times New Roman" w:hAnsi="Times New Roman" w:cs="Times New Roman"/>
          <w:b/>
          <w:i/>
          <w:sz w:val="24"/>
          <w:szCs w:val="24"/>
        </w:rPr>
        <w:t>к</w:t>
      </w:r>
      <w:r w:rsidRPr="00C131A0">
        <w:rPr>
          <w:rFonts w:ascii="Times New Roman" w:hAnsi="Times New Roman" w:cs="Times New Roman"/>
          <w:b/>
          <w:i/>
          <w:sz w:val="24"/>
          <w:szCs w:val="24"/>
        </w:rPr>
        <w:t>опије диплома</w:t>
      </w:r>
      <w:r w:rsidRPr="00C131A0">
        <w:rPr>
          <w:rFonts w:ascii="Times New Roman" w:hAnsi="Times New Roman" w:cs="Times New Roman"/>
          <w:sz w:val="24"/>
          <w:szCs w:val="24"/>
        </w:rPr>
        <w:t xml:space="preserve"> за најмање 3 (три) запослена који поседују минимално високо образовање у обиму од најмање 240 ЕСПБ бодова („VII степен стручне спреме“)</w:t>
      </w:r>
      <w:r w:rsidR="00897C8F" w:rsidRPr="00C131A0">
        <w:rPr>
          <w:rFonts w:ascii="Times New Roman" w:hAnsi="Times New Roman" w:cs="Times New Roman"/>
          <w:sz w:val="24"/>
          <w:szCs w:val="24"/>
        </w:rPr>
        <w:t>.</w:t>
      </w:r>
    </w:p>
    <w:p w:rsidR="00A4177C" w:rsidRPr="00C131A0" w:rsidRDefault="00A4177C" w:rsidP="00A4177C">
      <w:pPr>
        <w:pStyle w:val="Default"/>
        <w:numPr>
          <w:ilvl w:val="0"/>
          <w:numId w:val="4"/>
        </w:numPr>
        <w:spacing w:before="120"/>
        <w:ind w:left="714" w:hanging="357"/>
        <w:jc w:val="both"/>
        <w:rPr>
          <w:color w:val="auto"/>
        </w:rPr>
      </w:pPr>
      <w:r w:rsidRPr="00C131A0">
        <w:rPr>
          <w:b/>
          <w:bCs/>
          <w:i/>
          <w:color w:val="auto"/>
        </w:rPr>
        <w:t>Прилог П</w:t>
      </w:r>
      <w:r w:rsidRPr="00C131A0">
        <w:rPr>
          <w:b/>
          <w:bCs/>
          <w:i/>
          <w:color w:val="auto"/>
          <w:lang w:val="sr-Cyrl-CS"/>
        </w:rPr>
        <w:t>2</w:t>
      </w:r>
      <w:r w:rsidRPr="00C131A0">
        <w:rPr>
          <w:b/>
          <w:bCs/>
          <w:color w:val="auto"/>
        </w:rPr>
        <w:t xml:space="preserve"> </w:t>
      </w:r>
      <w:r w:rsidRPr="00C131A0">
        <w:rPr>
          <w:i/>
          <w:color w:val="auto"/>
        </w:rPr>
        <w:t>залепити на коверат понуде која се доставља наручиоцу.</w:t>
      </w:r>
      <w:r w:rsidRPr="00C131A0">
        <w:rPr>
          <w:color w:val="auto"/>
        </w:rPr>
        <w:t xml:space="preserve"> </w:t>
      </w:r>
    </w:p>
    <w:p w:rsidR="00A4177C" w:rsidRPr="00C131A0" w:rsidRDefault="00A4177C" w:rsidP="00A4177C">
      <w:pPr>
        <w:pStyle w:val="Default"/>
        <w:spacing w:before="120"/>
        <w:jc w:val="both"/>
        <w:rPr>
          <w:color w:val="auto"/>
        </w:rPr>
      </w:pPr>
    </w:p>
    <w:p w:rsidR="00892E74" w:rsidRDefault="00892E74" w:rsidP="00A4177C">
      <w:pPr>
        <w:pStyle w:val="Default"/>
        <w:spacing w:after="120"/>
        <w:jc w:val="both"/>
        <w:rPr>
          <w:b/>
          <w:bCs/>
          <w:color w:val="auto"/>
        </w:rPr>
      </w:pPr>
    </w:p>
    <w:p w:rsidR="003C587F" w:rsidRDefault="003C587F" w:rsidP="00A4177C">
      <w:pPr>
        <w:pStyle w:val="Default"/>
        <w:spacing w:after="120"/>
        <w:jc w:val="both"/>
        <w:rPr>
          <w:b/>
          <w:bCs/>
          <w:color w:val="auto"/>
        </w:rPr>
      </w:pPr>
    </w:p>
    <w:p w:rsidR="003C587F" w:rsidRDefault="003C587F" w:rsidP="00A4177C">
      <w:pPr>
        <w:pStyle w:val="Default"/>
        <w:spacing w:after="120"/>
        <w:jc w:val="both"/>
        <w:rPr>
          <w:b/>
          <w:bCs/>
          <w:color w:val="auto"/>
        </w:rPr>
      </w:pPr>
    </w:p>
    <w:p w:rsidR="003C587F" w:rsidRPr="003C587F" w:rsidRDefault="003C587F" w:rsidP="00A4177C">
      <w:pPr>
        <w:pStyle w:val="Default"/>
        <w:spacing w:after="120"/>
        <w:jc w:val="both"/>
        <w:rPr>
          <w:b/>
          <w:bCs/>
          <w:color w:val="auto"/>
        </w:rPr>
      </w:pPr>
    </w:p>
    <w:p w:rsidR="00A4177C" w:rsidRPr="00C131A0" w:rsidRDefault="00A4177C" w:rsidP="00A4177C">
      <w:pPr>
        <w:pStyle w:val="Default"/>
        <w:spacing w:after="120"/>
        <w:jc w:val="both"/>
        <w:rPr>
          <w:color w:val="auto"/>
        </w:rPr>
      </w:pPr>
      <w:r w:rsidRPr="00C131A0">
        <w:rPr>
          <w:b/>
          <w:bCs/>
          <w:color w:val="auto"/>
        </w:rPr>
        <w:lastRenderedPageBreak/>
        <w:t>5.</w:t>
      </w:r>
      <w:r w:rsidRPr="00C131A0">
        <w:rPr>
          <w:b/>
          <w:bCs/>
          <w:color w:val="auto"/>
          <w:lang w:val="sr-Cyrl-CS"/>
        </w:rPr>
        <w:t>2</w:t>
      </w:r>
      <w:r w:rsidRPr="00C131A0">
        <w:rPr>
          <w:b/>
          <w:bCs/>
          <w:color w:val="auto"/>
        </w:rPr>
        <w:t xml:space="preserve"> </w:t>
      </w:r>
      <w:r w:rsidRPr="00C131A0">
        <w:rPr>
          <w:b/>
          <w:bCs/>
          <w:color w:val="auto"/>
          <w:lang w:val="sr-Cyrl-CS"/>
        </w:rPr>
        <w:t>П</w:t>
      </w:r>
      <w:r w:rsidRPr="00C131A0">
        <w:rPr>
          <w:b/>
          <w:bCs/>
          <w:color w:val="auto"/>
        </w:rPr>
        <w:t xml:space="preserve">опуњавање обрасца понуде </w:t>
      </w:r>
    </w:p>
    <w:p w:rsidR="00A4177C" w:rsidRDefault="00A4177C" w:rsidP="00A4177C">
      <w:pPr>
        <w:pStyle w:val="Default"/>
        <w:jc w:val="both"/>
        <w:rPr>
          <w:color w:val="auto"/>
        </w:rPr>
      </w:pPr>
      <w:r w:rsidRPr="00C131A0">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3C587F" w:rsidRDefault="003C587F" w:rsidP="00A4177C">
      <w:pPr>
        <w:pStyle w:val="Default"/>
        <w:jc w:val="both"/>
        <w:rPr>
          <w:color w:val="auto"/>
        </w:rPr>
      </w:pPr>
    </w:p>
    <w:p w:rsidR="003C587F" w:rsidRPr="003C587F" w:rsidRDefault="003C587F" w:rsidP="00A4177C">
      <w:pPr>
        <w:pStyle w:val="Default"/>
        <w:jc w:val="both"/>
        <w:rPr>
          <w:color w:val="auto"/>
        </w:rPr>
      </w:pPr>
    </w:p>
    <w:p w:rsidR="00A4177C" w:rsidRPr="00C131A0" w:rsidRDefault="00A4177C" w:rsidP="00A4177C">
      <w:pPr>
        <w:pStyle w:val="Default"/>
        <w:spacing w:after="120"/>
        <w:jc w:val="both"/>
        <w:rPr>
          <w:color w:val="auto"/>
        </w:rPr>
      </w:pPr>
      <w:r w:rsidRPr="00C131A0">
        <w:rPr>
          <w:b/>
          <w:bCs/>
          <w:color w:val="auto"/>
        </w:rPr>
        <w:t>5.</w:t>
      </w:r>
      <w:r w:rsidRPr="00C131A0">
        <w:rPr>
          <w:b/>
          <w:bCs/>
          <w:color w:val="auto"/>
          <w:lang w:val="sr-Cyrl-CS"/>
        </w:rPr>
        <w:t>3</w:t>
      </w:r>
      <w:r w:rsidRPr="00C131A0">
        <w:rPr>
          <w:b/>
          <w:bCs/>
          <w:color w:val="auto"/>
        </w:rPr>
        <w:t xml:space="preserve"> </w:t>
      </w:r>
      <w:r w:rsidRPr="00C131A0">
        <w:rPr>
          <w:b/>
          <w:bCs/>
          <w:color w:val="auto"/>
          <w:lang w:val="sr-Cyrl-CS"/>
        </w:rPr>
        <w:t>О</w:t>
      </w:r>
      <w:r w:rsidRPr="00C131A0">
        <w:rPr>
          <w:b/>
          <w:bCs/>
          <w:color w:val="auto"/>
        </w:rPr>
        <w:t xml:space="preserve">блик понуде </w:t>
      </w:r>
    </w:p>
    <w:p w:rsidR="00A4177C" w:rsidRPr="00C131A0" w:rsidRDefault="00A4177C" w:rsidP="00A4177C">
      <w:pPr>
        <w:pStyle w:val="Default"/>
        <w:jc w:val="both"/>
        <w:rPr>
          <w:color w:val="auto"/>
          <w:lang w:val="sr-Cyrl-CS"/>
        </w:rPr>
      </w:pPr>
      <w:r w:rsidRPr="00C131A0">
        <w:rPr>
          <w:color w:val="auto"/>
        </w:rPr>
        <w:t xml:space="preserve">Понуда мора да буде поднета на преузетом обрасцу из конкурсне документације, јасна и недвосмислена. </w:t>
      </w:r>
    </w:p>
    <w:p w:rsidR="00A4177C" w:rsidRPr="00C131A0" w:rsidRDefault="00A4177C" w:rsidP="00A4177C">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C131A0">
        <w:rPr>
          <w:rFonts w:ascii="Times New Roman" w:hAnsi="Times New Roman" w:cs="Times New Roman"/>
          <w:spacing w:val="-7"/>
          <w:sz w:val="24"/>
          <w:szCs w:val="24"/>
        </w:rPr>
        <w:t xml:space="preserve">Понуђач мора да достави понуду у писаном облику. </w:t>
      </w:r>
    </w:p>
    <w:p w:rsidR="00A4177C" w:rsidRPr="00C131A0" w:rsidRDefault="00A4177C" w:rsidP="00A4177C">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C131A0">
        <w:rPr>
          <w:rFonts w:ascii="Times New Roman" w:hAnsi="Times New Roman" w:cs="Times New Roman"/>
          <w:spacing w:val="-7"/>
          <w:sz w:val="24"/>
          <w:szCs w:val="24"/>
        </w:rPr>
        <w:t xml:space="preserve">Понуђач може, поред писаног </w:t>
      </w:r>
      <w:r w:rsidRPr="00C131A0">
        <w:rPr>
          <w:rFonts w:ascii="Times New Roman" w:hAnsi="Times New Roman" w:cs="Times New Roman"/>
          <w:spacing w:val="-8"/>
          <w:sz w:val="24"/>
          <w:szCs w:val="24"/>
        </w:rPr>
        <w:t>облика, да достави понуду и у електронском облику (на „</w:t>
      </w:r>
      <w:r w:rsidRPr="00C131A0">
        <w:rPr>
          <w:rFonts w:ascii="Times New Roman" w:hAnsi="Times New Roman" w:cs="Times New Roman"/>
          <w:i/>
          <w:iCs/>
          <w:spacing w:val="-8"/>
          <w:sz w:val="24"/>
          <w:szCs w:val="24"/>
        </w:rPr>
        <w:t>CD ROM”-</w:t>
      </w:r>
      <w:r w:rsidRPr="00C131A0">
        <w:rPr>
          <w:rFonts w:ascii="Times New Roman" w:hAnsi="Times New Roman" w:cs="Times New Roman"/>
          <w:spacing w:val="-8"/>
          <w:sz w:val="24"/>
          <w:szCs w:val="24"/>
        </w:rPr>
        <w:t>у или „</w:t>
      </w:r>
      <w:r w:rsidRPr="00C131A0">
        <w:rPr>
          <w:rFonts w:ascii="Times New Roman" w:hAnsi="Times New Roman" w:cs="Times New Roman"/>
          <w:i/>
          <w:iCs/>
          <w:spacing w:val="-8"/>
          <w:sz w:val="24"/>
          <w:szCs w:val="24"/>
        </w:rPr>
        <w:t>USB”-</w:t>
      </w:r>
      <w:r w:rsidRPr="00C131A0">
        <w:rPr>
          <w:rFonts w:ascii="Times New Roman" w:hAnsi="Times New Roman" w:cs="Times New Roman"/>
          <w:spacing w:val="-8"/>
          <w:sz w:val="24"/>
          <w:szCs w:val="24"/>
        </w:rPr>
        <w:t>у, у</w:t>
      </w:r>
      <w:r w:rsidRPr="00C131A0">
        <w:rPr>
          <w:rFonts w:ascii="Times New Roman" w:hAnsi="Times New Roman" w:cs="Times New Roman"/>
          <w:i/>
          <w:iCs/>
          <w:spacing w:val="-8"/>
          <w:sz w:val="24"/>
          <w:szCs w:val="24"/>
        </w:rPr>
        <w:t xml:space="preserve"> Word</w:t>
      </w:r>
      <w:r w:rsidR="003D012D" w:rsidRPr="00C131A0">
        <w:rPr>
          <w:rFonts w:ascii="Times New Roman" w:hAnsi="Times New Roman" w:cs="Times New Roman"/>
          <w:i/>
          <w:iCs/>
          <w:spacing w:val="-8"/>
          <w:sz w:val="24"/>
          <w:szCs w:val="24"/>
        </w:rPr>
        <w:t xml:space="preserve"> (docx) </w:t>
      </w:r>
      <w:r w:rsidRPr="00C131A0">
        <w:rPr>
          <w:rFonts w:ascii="Times New Roman" w:hAnsi="Times New Roman" w:cs="Times New Roman"/>
          <w:spacing w:val="-5"/>
          <w:sz w:val="24"/>
          <w:szCs w:val="24"/>
        </w:rPr>
        <w:t>или</w:t>
      </w:r>
      <w:r w:rsidR="00825DF6" w:rsidRPr="00C131A0">
        <w:rPr>
          <w:rFonts w:ascii="Times New Roman" w:hAnsi="Times New Roman" w:cs="Times New Roman"/>
          <w:spacing w:val="-5"/>
          <w:sz w:val="24"/>
          <w:szCs w:val="24"/>
        </w:rPr>
        <w:t xml:space="preserve"> </w:t>
      </w:r>
      <w:r w:rsidRPr="00C131A0">
        <w:rPr>
          <w:rFonts w:ascii="Times New Roman" w:hAnsi="Times New Roman" w:cs="Times New Roman"/>
          <w:i/>
          <w:iCs/>
          <w:spacing w:val="-5"/>
          <w:sz w:val="24"/>
          <w:szCs w:val="24"/>
        </w:rPr>
        <w:t>Acrobat Reader</w:t>
      </w:r>
      <w:r w:rsidRPr="00C131A0">
        <w:rPr>
          <w:rFonts w:ascii="Times New Roman" w:hAnsi="Times New Roman" w:cs="Times New Roman"/>
          <w:spacing w:val="-5"/>
          <w:sz w:val="24"/>
          <w:szCs w:val="24"/>
        </w:rPr>
        <w:t xml:space="preserve"> (</w:t>
      </w:r>
      <w:r w:rsidRPr="00C131A0">
        <w:rPr>
          <w:rFonts w:ascii="Times New Roman" w:hAnsi="Times New Roman" w:cs="Times New Roman"/>
          <w:i/>
          <w:iCs/>
          <w:spacing w:val="-5"/>
          <w:sz w:val="24"/>
          <w:szCs w:val="24"/>
        </w:rPr>
        <w:t>pdf</w:t>
      </w:r>
      <w:r w:rsidRPr="00C131A0">
        <w:rPr>
          <w:rFonts w:ascii="Times New Roman" w:hAnsi="Times New Roman" w:cs="Times New Roman"/>
          <w:spacing w:val="-5"/>
          <w:sz w:val="24"/>
          <w:szCs w:val="24"/>
        </w:rPr>
        <w:t xml:space="preserve">) формату, исправног записа). Наведени медијуми морају да </w:t>
      </w:r>
      <w:r w:rsidRPr="00C131A0">
        <w:rPr>
          <w:rFonts w:ascii="Times New Roman" w:hAnsi="Times New Roman" w:cs="Times New Roman"/>
          <w:spacing w:val="-9"/>
          <w:sz w:val="24"/>
          <w:szCs w:val="24"/>
        </w:rPr>
        <w:t xml:space="preserve">буду јасно и трајно означени називом понуђача. </w:t>
      </w:r>
    </w:p>
    <w:p w:rsidR="00A4177C" w:rsidRPr="00C131A0" w:rsidRDefault="00A4177C" w:rsidP="00A4177C">
      <w:pPr>
        <w:pStyle w:val="Default"/>
        <w:widowControl w:val="0"/>
        <w:spacing w:before="120"/>
        <w:ind w:right="-51"/>
        <w:jc w:val="both"/>
        <w:rPr>
          <w:color w:val="auto"/>
        </w:rPr>
      </w:pPr>
      <w:r w:rsidRPr="00C131A0">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A4177C" w:rsidRPr="00C131A0" w:rsidRDefault="00A4177C" w:rsidP="00A4177C">
      <w:pPr>
        <w:pStyle w:val="Default"/>
        <w:widowControl w:val="0"/>
        <w:spacing w:before="120"/>
        <w:ind w:right="-51"/>
        <w:jc w:val="both"/>
        <w:rPr>
          <w:color w:val="auto"/>
        </w:rPr>
      </w:pPr>
      <w:r w:rsidRPr="00C131A0">
        <w:rPr>
          <w:color w:val="auto"/>
        </w:rPr>
        <w:t xml:space="preserve">На коверти или кутији налепити попуњен и оверен печатом понуђача </w:t>
      </w:r>
      <w:r w:rsidRPr="00C131A0">
        <w:rPr>
          <w:b/>
          <w:color w:val="auto"/>
        </w:rPr>
        <w:t>П</w:t>
      </w:r>
      <w:r w:rsidRPr="00C131A0">
        <w:rPr>
          <w:b/>
          <w:bCs/>
          <w:color w:val="auto"/>
        </w:rPr>
        <w:t>рилог П</w:t>
      </w:r>
      <w:r w:rsidRPr="00C131A0">
        <w:rPr>
          <w:b/>
          <w:bCs/>
          <w:color w:val="auto"/>
          <w:lang w:val="sr-Cyrl-CS"/>
        </w:rPr>
        <w:t>2</w:t>
      </w:r>
      <w:r w:rsidRPr="00C131A0">
        <w:rPr>
          <w:color w:val="auto"/>
        </w:rPr>
        <w:t xml:space="preserve">. </w:t>
      </w: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A4177C" w:rsidRPr="00C131A0" w:rsidRDefault="00A4177C" w:rsidP="00A4177C">
      <w:pPr>
        <w:pStyle w:val="Default"/>
        <w:spacing w:after="120"/>
        <w:jc w:val="both"/>
        <w:rPr>
          <w:color w:val="auto"/>
        </w:rPr>
      </w:pPr>
      <w:r w:rsidRPr="00C131A0">
        <w:rPr>
          <w:b/>
          <w:bCs/>
          <w:color w:val="auto"/>
        </w:rPr>
        <w:t>5.</w:t>
      </w:r>
      <w:r w:rsidRPr="00C131A0">
        <w:rPr>
          <w:b/>
          <w:bCs/>
          <w:color w:val="auto"/>
          <w:lang w:val="sr-Cyrl-CS"/>
        </w:rPr>
        <w:t>4</w:t>
      </w:r>
      <w:r w:rsidRPr="00C131A0">
        <w:rPr>
          <w:b/>
          <w:bCs/>
          <w:color w:val="auto"/>
        </w:rPr>
        <w:t xml:space="preserve"> </w:t>
      </w:r>
      <w:r w:rsidRPr="00C131A0">
        <w:rPr>
          <w:b/>
          <w:bCs/>
          <w:color w:val="auto"/>
          <w:lang w:val="sr-Cyrl-CS"/>
        </w:rPr>
        <w:t>Ј</w:t>
      </w:r>
      <w:r w:rsidRPr="00C131A0">
        <w:rPr>
          <w:b/>
          <w:bCs/>
          <w:color w:val="auto"/>
        </w:rPr>
        <w:t>език понуде</w:t>
      </w:r>
    </w:p>
    <w:p w:rsidR="00A4177C" w:rsidRPr="00C131A0" w:rsidRDefault="00A4177C" w:rsidP="00A4177C">
      <w:pPr>
        <w:jc w:val="both"/>
        <w:rPr>
          <w:rFonts w:ascii="Times New Roman" w:eastAsia="Arial Unicode MS" w:hAnsi="Times New Roman" w:cs="Times New Roman"/>
          <w:sz w:val="24"/>
          <w:lang w:val="sr-Cyrl-CS"/>
        </w:rPr>
      </w:pPr>
      <w:r w:rsidRPr="00C131A0">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4177C" w:rsidRPr="00C131A0" w:rsidRDefault="00A4177C" w:rsidP="00A4177C">
      <w:pPr>
        <w:pStyle w:val="Default"/>
        <w:ind w:firstLine="720"/>
        <w:jc w:val="both"/>
        <w:rPr>
          <w:b/>
          <w:bCs/>
          <w:color w:val="auto"/>
          <w:lang w:val="sr-Cyrl-CS"/>
        </w:rPr>
      </w:pPr>
    </w:p>
    <w:p w:rsidR="00A4177C" w:rsidRPr="00C131A0" w:rsidRDefault="00A4177C" w:rsidP="00A4177C">
      <w:pPr>
        <w:pStyle w:val="Default"/>
        <w:spacing w:after="120"/>
        <w:jc w:val="both"/>
        <w:rPr>
          <w:color w:val="auto"/>
        </w:rPr>
      </w:pPr>
      <w:r w:rsidRPr="00C131A0">
        <w:rPr>
          <w:b/>
          <w:bCs/>
          <w:color w:val="auto"/>
          <w:lang w:val="sr-Cyrl-CS"/>
        </w:rPr>
        <w:t xml:space="preserve"> </w:t>
      </w:r>
      <w:r w:rsidRPr="00C131A0">
        <w:rPr>
          <w:b/>
          <w:bCs/>
          <w:color w:val="auto"/>
        </w:rPr>
        <w:t>5.</w:t>
      </w:r>
      <w:r w:rsidRPr="00C131A0">
        <w:rPr>
          <w:b/>
          <w:bCs/>
          <w:color w:val="auto"/>
          <w:lang w:val="sr-Cyrl-CS"/>
        </w:rPr>
        <w:t>5</w:t>
      </w:r>
      <w:r w:rsidRPr="00C131A0">
        <w:rPr>
          <w:b/>
          <w:bCs/>
          <w:color w:val="auto"/>
        </w:rPr>
        <w:t xml:space="preserve"> </w:t>
      </w:r>
      <w:r w:rsidRPr="00C131A0">
        <w:rPr>
          <w:b/>
          <w:bCs/>
          <w:color w:val="auto"/>
          <w:lang w:val="sr-Cyrl-CS"/>
        </w:rPr>
        <w:t>В</w:t>
      </w:r>
      <w:r w:rsidRPr="00C131A0">
        <w:rPr>
          <w:b/>
          <w:bCs/>
          <w:color w:val="auto"/>
        </w:rPr>
        <w:t xml:space="preserve">ажење понуде </w:t>
      </w:r>
    </w:p>
    <w:p w:rsidR="00A4177C" w:rsidRPr="00C131A0" w:rsidRDefault="00A4177C" w:rsidP="00A4177C">
      <w:pPr>
        <w:pStyle w:val="Default"/>
        <w:jc w:val="both"/>
        <w:rPr>
          <w:color w:val="auto"/>
        </w:rPr>
      </w:pPr>
      <w:r w:rsidRPr="00C131A0">
        <w:rPr>
          <w:color w:val="auto"/>
        </w:rPr>
        <w:t xml:space="preserve">Понуда мора важити најмање 60 дана, од дана јавног отварања понуда. </w:t>
      </w:r>
    </w:p>
    <w:p w:rsidR="00A4177C" w:rsidRPr="00C131A0" w:rsidRDefault="00A4177C" w:rsidP="00A4177C">
      <w:pPr>
        <w:pStyle w:val="Default"/>
        <w:ind w:firstLine="720"/>
        <w:jc w:val="both"/>
        <w:rPr>
          <w:b/>
          <w:bCs/>
          <w:color w:val="auto"/>
          <w:lang w:val="sr-Cyrl-CS"/>
        </w:rPr>
      </w:pPr>
    </w:p>
    <w:p w:rsidR="00A4177C" w:rsidRPr="00C131A0" w:rsidRDefault="00A4177C" w:rsidP="00A4177C">
      <w:pPr>
        <w:pStyle w:val="Default"/>
        <w:ind w:firstLine="720"/>
        <w:jc w:val="both"/>
        <w:rPr>
          <w:b/>
          <w:bCs/>
          <w:color w:val="auto"/>
          <w:lang w:val="sr-Cyrl-CS"/>
        </w:rPr>
      </w:pPr>
    </w:p>
    <w:p w:rsidR="00A4177C" w:rsidRPr="00C131A0" w:rsidRDefault="00A4177C" w:rsidP="00A4177C">
      <w:pPr>
        <w:pStyle w:val="Default"/>
        <w:spacing w:after="120"/>
        <w:jc w:val="both"/>
        <w:rPr>
          <w:color w:val="auto"/>
          <w:lang w:val="sr-Cyrl-CS"/>
        </w:rPr>
      </w:pPr>
      <w:r w:rsidRPr="00C131A0">
        <w:rPr>
          <w:b/>
          <w:bCs/>
          <w:color w:val="auto"/>
        </w:rPr>
        <w:t>5.</w:t>
      </w:r>
      <w:r w:rsidRPr="00C131A0">
        <w:rPr>
          <w:b/>
          <w:bCs/>
          <w:color w:val="auto"/>
          <w:lang w:val="sr-Cyrl-CS"/>
        </w:rPr>
        <w:t>6</w:t>
      </w:r>
      <w:r w:rsidRPr="00C131A0">
        <w:rPr>
          <w:b/>
          <w:bCs/>
          <w:color w:val="auto"/>
        </w:rPr>
        <w:t xml:space="preserve"> </w:t>
      </w:r>
      <w:r w:rsidRPr="00C131A0">
        <w:rPr>
          <w:b/>
          <w:bCs/>
          <w:color w:val="auto"/>
          <w:lang w:val="sr-Cyrl-CS"/>
        </w:rPr>
        <w:t>Ц</w:t>
      </w:r>
      <w:r w:rsidRPr="00C131A0">
        <w:rPr>
          <w:b/>
          <w:bCs/>
          <w:color w:val="auto"/>
        </w:rPr>
        <w:t xml:space="preserve">ена </w:t>
      </w:r>
    </w:p>
    <w:p w:rsidR="00A4177C" w:rsidRPr="00C131A0" w:rsidRDefault="00A4177C" w:rsidP="00A4177C">
      <w:pPr>
        <w:pStyle w:val="NoSpacing"/>
        <w:jc w:val="both"/>
        <w:rPr>
          <w:rFonts w:ascii="Times New Roman" w:hAnsi="Times New Roman" w:cs="Times New Roman"/>
          <w:spacing w:val="-8"/>
          <w:sz w:val="24"/>
          <w:szCs w:val="24"/>
        </w:rPr>
      </w:pPr>
      <w:r w:rsidRPr="00C131A0">
        <w:rPr>
          <w:rFonts w:ascii="Times New Roman" w:hAnsi="Times New Roman" w:cs="Times New Roman"/>
          <w:b/>
          <w:sz w:val="24"/>
          <w:szCs w:val="24"/>
          <w:lang w:val="sr-Cyrl-CS"/>
        </w:rPr>
        <w:t>Понуђена цена</w:t>
      </w:r>
      <w:r w:rsidRPr="00C131A0">
        <w:rPr>
          <w:rFonts w:ascii="Times New Roman" w:hAnsi="Times New Roman" w:cs="Times New Roman"/>
          <w:sz w:val="24"/>
          <w:szCs w:val="24"/>
          <w:lang w:val="sr-Cyrl-CS"/>
        </w:rPr>
        <w:t xml:space="preserve"> </w:t>
      </w:r>
      <w:r w:rsidRPr="00C131A0">
        <w:rPr>
          <w:rFonts w:ascii="Times New Roman" w:hAnsi="Times New Roman" w:cs="Times New Roman"/>
          <w:sz w:val="24"/>
          <w:szCs w:val="24"/>
        </w:rPr>
        <w:t>мора бити исказан</w:t>
      </w:r>
      <w:r w:rsidR="00825DF6" w:rsidRPr="00C131A0">
        <w:rPr>
          <w:rFonts w:ascii="Times New Roman" w:hAnsi="Times New Roman" w:cs="Times New Roman"/>
          <w:sz w:val="24"/>
          <w:szCs w:val="24"/>
        </w:rPr>
        <w:t>a</w:t>
      </w:r>
      <w:r w:rsidRPr="00C131A0">
        <w:rPr>
          <w:rFonts w:ascii="Times New Roman" w:hAnsi="Times New Roman" w:cs="Times New Roman"/>
          <w:sz w:val="24"/>
          <w:szCs w:val="24"/>
        </w:rPr>
        <w:t xml:space="preserve"> у </w:t>
      </w:r>
      <w:r w:rsidRPr="00C131A0">
        <w:rPr>
          <w:rFonts w:ascii="Times New Roman" w:hAnsi="Times New Roman" w:cs="Times New Roman"/>
          <w:b/>
          <w:sz w:val="24"/>
          <w:szCs w:val="24"/>
        </w:rPr>
        <w:t xml:space="preserve">динарима </w:t>
      </w:r>
      <w:r w:rsidRPr="00C131A0">
        <w:rPr>
          <w:rFonts w:ascii="Times New Roman" w:hAnsi="Times New Roman" w:cs="Times New Roman"/>
          <w:b/>
          <w:sz w:val="24"/>
          <w:szCs w:val="24"/>
          <w:lang w:val="sr-Cyrl-CS"/>
        </w:rPr>
        <w:t>или еврима</w:t>
      </w:r>
      <w:r w:rsidRPr="00C131A0">
        <w:rPr>
          <w:rFonts w:ascii="Times New Roman" w:hAnsi="Times New Roman" w:cs="Times New Roman"/>
          <w:sz w:val="24"/>
          <w:szCs w:val="24"/>
        </w:rPr>
        <w:t xml:space="preserve"> са свим </w:t>
      </w:r>
      <w:r w:rsidRPr="00C131A0">
        <w:rPr>
          <w:rFonts w:ascii="Times New Roman" w:hAnsi="Times New Roman" w:cs="Times New Roman"/>
          <w:spacing w:val="-8"/>
          <w:sz w:val="24"/>
          <w:szCs w:val="24"/>
        </w:rPr>
        <w:t xml:space="preserve">трошковима, </w:t>
      </w:r>
      <w:r w:rsidRPr="00C131A0">
        <w:rPr>
          <w:rFonts w:ascii="Times New Roman" w:hAnsi="Times New Roman" w:cs="Times New Roman"/>
          <w:b/>
          <w:spacing w:val="-8"/>
          <w:sz w:val="24"/>
          <w:szCs w:val="24"/>
        </w:rPr>
        <w:t>без пореза на додату вредност</w:t>
      </w:r>
      <w:r w:rsidRPr="00C131A0">
        <w:rPr>
          <w:rFonts w:ascii="Times New Roman" w:hAnsi="Times New Roman" w:cs="Times New Roman"/>
          <w:spacing w:val="-8"/>
          <w:sz w:val="24"/>
          <w:szCs w:val="24"/>
        </w:rPr>
        <w:t xml:space="preserve">. </w:t>
      </w:r>
    </w:p>
    <w:p w:rsidR="00A4177C" w:rsidRPr="00C131A0" w:rsidRDefault="00A4177C" w:rsidP="00A4177C">
      <w:pPr>
        <w:pStyle w:val="NoSpacing"/>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00825DF6" w:rsidRPr="00C131A0">
        <w:rPr>
          <w:rFonts w:ascii="Times New Roman" w:hAnsi="Times New Roman" w:cs="Times New Roman"/>
          <w:sz w:val="24"/>
          <w:szCs w:val="24"/>
        </w:rPr>
        <w:t>услуга</w:t>
      </w:r>
      <w:r w:rsidRPr="00C131A0">
        <w:rPr>
          <w:rFonts w:ascii="Times New Roman" w:hAnsi="Times New Roman" w:cs="Times New Roman"/>
          <w:sz w:val="24"/>
          <w:szCs w:val="24"/>
          <w:lang w:val="sr-Cyrl-CS"/>
        </w:rPr>
        <w:t>.</w:t>
      </w:r>
    </w:p>
    <w:p w:rsidR="00A4177C" w:rsidRPr="00C131A0" w:rsidRDefault="00A4177C" w:rsidP="00A4177C">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C131A0">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C131A0">
        <w:rPr>
          <w:rFonts w:ascii="Times New Roman" w:eastAsia="ArialMT" w:hAnsi="Times New Roman" w:cs="Times New Roman"/>
          <w:sz w:val="24"/>
          <w:szCs w:val="24"/>
          <w:lang w:val="sr-Cyrl-CS"/>
        </w:rPr>
        <w:t xml:space="preserve"> </w:t>
      </w:r>
      <w:r w:rsidRPr="00C131A0">
        <w:rPr>
          <w:rFonts w:ascii="Times New Roman" w:eastAsia="ArialMT" w:hAnsi="Times New Roman" w:cs="Times New Roman"/>
          <w:sz w:val="24"/>
          <w:szCs w:val="24"/>
        </w:rPr>
        <w:t>понуде. Попусти који нису урачунати у коначну цену неће бити разматрани.</w:t>
      </w:r>
      <w:r w:rsidRPr="00C131A0">
        <w:rPr>
          <w:rFonts w:ascii="Times New Roman" w:eastAsia="Arial-BoldMT" w:hAnsi="Times New Roman" w:cs="Times New Roman"/>
          <w:b/>
          <w:i/>
          <w:iCs/>
          <w:sz w:val="24"/>
          <w:szCs w:val="24"/>
        </w:rPr>
        <w:t xml:space="preserve"> </w:t>
      </w:r>
    </w:p>
    <w:p w:rsidR="00A4177C" w:rsidRPr="00C131A0" w:rsidRDefault="00A4177C" w:rsidP="00A4177C">
      <w:pPr>
        <w:pStyle w:val="NoSpacing"/>
        <w:jc w:val="both"/>
        <w:rPr>
          <w:rFonts w:ascii="Times New Roman" w:hAnsi="Times New Roman" w:cs="Times New Roman"/>
          <w:sz w:val="24"/>
          <w:szCs w:val="24"/>
          <w:lang w:val="sr-Cyrl-CS"/>
        </w:rPr>
      </w:pPr>
    </w:p>
    <w:p w:rsidR="00A4177C" w:rsidRPr="00C131A0" w:rsidRDefault="00A4177C" w:rsidP="00A4177C">
      <w:pPr>
        <w:pStyle w:val="NoSpacing"/>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4177C" w:rsidRPr="00C131A0" w:rsidRDefault="00A4177C" w:rsidP="00A4177C">
      <w:pPr>
        <w:pStyle w:val="NoSpacing"/>
        <w:jc w:val="both"/>
        <w:rPr>
          <w:rFonts w:ascii="Times New Roman" w:hAnsi="Times New Roman" w:cs="Times New Roman"/>
          <w:spacing w:val="-8"/>
          <w:sz w:val="24"/>
          <w:szCs w:val="24"/>
        </w:rPr>
      </w:pPr>
    </w:p>
    <w:p w:rsidR="00A4177C" w:rsidRPr="00C131A0" w:rsidRDefault="00A4177C" w:rsidP="00A4177C">
      <w:pPr>
        <w:pStyle w:val="NoSpacing"/>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A4177C" w:rsidRPr="00C131A0" w:rsidRDefault="00A4177C" w:rsidP="00A4177C">
      <w:pPr>
        <w:pStyle w:val="NoSpacing"/>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Понуђена цена је фиксна до краја реализације Уговора.</w:t>
      </w:r>
    </w:p>
    <w:p w:rsidR="00A4177C" w:rsidRDefault="00A4177C" w:rsidP="00A4177C">
      <w:pPr>
        <w:autoSpaceDE w:val="0"/>
        <w:autoSpaceDN w:val="0"/>
        <w:adjustRightInd w:val="0"/>
        <w:spacing w:before="120" w:after="0" w:line="240" w:lineRule="auto"/>
        <w:jc w:val="both"/>
        <w:rPr>
          <w:rFonts w:ascii="Times New Roman" w:eastAsia="ArialMT" w:hAnsi="Times New Roman" w:cs="Times New Roman"/>
          <w:sz w:val="24"/>
          <w:szCs w:val="24"/>
        </w:rPr>
      </w:pPr>
      <w:r w:rsidRPr="00C131A0">
        <w:rPr>
          <w:rFonts w:ascii="Times New Roman" w:eastAsia="ArialMT" w:hAnsi="Times New Roman" w:cs="Times New Roman"/>
          <w:sz w:val="24"/>
          <w:szCs w:val="24"/>
        </w:rPr>
        <w:lastRenderedPageBreak/>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C131A0">
        <w:rPr>
          <w:rFonts w:ascii="Times New Roman" w:eastAsia="ArialMT" w:hAnsi="Times New Roman" w:cs="Times New Roman"/>
          <w:sz w:val="24"/>
          <w:szCs w:val="24"/>
          <w:lang w:val="sr-Cyrl-CS"/>
        </w:rPr>
        <w:t xml:space="preserve"> </w:t>
      </w:r>
      <w:r w:rsidRPr="00C131A0">
        <w:rPr>
          <w:rFonts w:ascii="Times New Roman" w:eastAsia="ArialMT" w:hAnsi="Times New Roman" w:cs="Times New Roman"/>
          <w:sz w:val="24"/>
          <w:szCs w:val="24"/>
        </w:rPr>
        <w:t>извршења јавне набавке у складу са понуђеним условима.</w:t>
      </w:r>
      <w:r w:rsidRPr="00C131A0">
        <w:rPr>
          <w:rFonts w:ascii="Times New Roman" w:eastAsia="Arial-BoldMT" w:hAnsi="Times New Roman" w:cs="Times New Roman"/>
          <w:i/>
          <w:iCs/>
          <w:sz w:val="24"/>
          <w:szCs w:val="24"/>
        </w:rPr>
        <w:t xml:space="preserve"> </w:t>
      </w:r>
      <w:r w:rsidRPr="00C131A0">
        <w:rPr>
          <w:rFonts w:ascii="Times New Roman" w:eastAsia="ArialMT" w:hAnsi="Times New Roman" w:cs="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C131A0">
        <w:rPr>
          <w:rFonts w:ascii="Times New Roman" w:eastAsia="ArialMT" w:hAnsi="Times New Roman" w:cs="Times New Roman"/>
          <w:sz w:val="24"/>
          <w:szCs w:val="24"/>
          <w:lang w:val="sr-Cyrl-CS"/>
        </w:rPr>
        <w:t xml:space="preserve"> </w:t>
      </w:r>
      <w:r w:rsidRPr="00C131A0">
        <w:rPr>
          <w:rFonts w:ascii="Times New Roman" w:eastAsia="ArialMT" w:hAnsi="Times New Roman" w:cs="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3C587F" w:rsidRDefault="003C587F" w:rsidP="00A4177C">
      <w:pPr>
        <w:autoSpaceDE w:val="0"/>
        <w:autoSpaceDN w:val="0"/>
        <w:adjustRightInd w:val="0"/>
        <w:spacing w:before="120" w:after="0" w:line="240" w:lineRule="auto"/>
        <w:jc w:val="both"/>
        <w:rPr>
          <w:rFonts w:ascii="Times New Roman" w:eastAsia="ArialMT" w:hAnsi="Times New Roman" w:cs="Times New Roman"/>
          <w:sz w:val="24"/>
          <w:szCs w:val="24"/>
        </w:rPr>
      </w:pPr>
    </w:p>
    <w:p w:rsidR="003C587F" w:rsidRPr="003C587F" w:rsidRDefault="003C587F" w:rsidP="00A4177C">
      <w:pPr>
        <w:autoSpaceDE w:val="0"/>
        <w:autoSpaceDN w:val="0"/>
        <w:adjustRightInd w:val="0"/>
        <w:spacing w:before="120" w:after="0" w:line="240" w:lineRule="auto"/>
        <w:jc w:val="both"/>
        <w:rPr>
          <w:rFonts w:ascii="Times New Roman" w:eastAsia="ArialMT" w:hAnsi="Times New Roman" w:cs="Times New Roman"/>
          <w:sz w:val="24"/>
          <w:szCs w:val="24"/>
        </w:rPr>
      </w:pPr>
    </w:p>
    <w:p w:rsidR="00A4177C" w:rsidRPr="00C131A0" w:rsidRDefault="00A4177C" w:rsidP="00A4177C">
      <w:pPr>
        <w:pStyle w:val="Default"/>
        <w:jc w:val="both"/>
        <w:rPr>
          <w:b/>
          <w:bCs/>
          <w:iCs/>
          <w:color w:val="auto"/>
        </w:rPr>
      </w:pPr>
      <w:r w:rsidRPr="00C131A0">
        <w:rPr>
          <w:b/>
          <w:bCs/>
          <w:color w:val="auto"/>
        </w:rPr>
        <w:t>5.</w:t>
      </w:r>
      <w:r w:rsidRPr="00C131A0">
        <w:rPr>
          <w:b/>
          <w:bCs/>
          <w:color w:val="auto"/>
          <w:lang w:val="sr-Cyrl-CS"/>
        </w:rPr>
        <w:t>7</w:t>
      </w:r>
      <w:r w:rsidRPr="00C131A0">
        <w:rPr>
          <w:b/>
          <w:bCs/>
          <w:color w:val="auto"/>
        </w:rPr>
        <w:t xml:space="preserve"> </w:t>
      </w:r>
      <w:r w:rsidRPr="00C131A0">
        <w:rPr>
          <w:b/>
          <w:bCs/>
          <w:iCs/>
          <w:color w:val="auto"/>
          <w:lang w:val="sr-Cyrl-CS"/>
        </w:rPr>
        <w:t>Н</w:t>
      </w:r>
      <w:r w:rsidRPr="00C131A0">
        <w:rPr>
          <w:b/>
          <w:bCs/>
          <w:iCs/>
          <w:color w:val="auto"/>
        </w:rPr>
        <w:t>ачин и услов</w:t>
      </w:r>
      <w:r w:rsidRPr="00C131A0">
        <w:rPr>
          <w:b/>
          <w:bCs/>
          <w:iCs/>
          <w:color w:val="auto"/>
          <w:lang w:val="sr-Cyrl-CS"/>
        </w:rPr>
        <w:t>и</w:t>
      </w:r>
      <w:r w:rsidRPr="00C131A0">
        <w:rPr>
          <w:b/>
          <w:bCs/>
          <w:iCs/>
          <w:color w:val="auto"/>
        </w:rPr>
        <w:t xml:space="preserve"> плаћања, гарантни рок и друге околности</w:t>
      </w:r>
    </w:p>
    <w:p w:rsidR="00A4177C" w:rsidRPr="00C131A0" w:rsidRDefault="00A4177C" w:rsidP="00A4177C">
      <w:pPr>
        <w:pStyle w:val="Default"/>
        <w:jc w:val="both"/>
        <w:rPr>
          <w:b/>
          <w:bCs/>
          <w:iCs/>
          <w:color w:val="auto"/>
          <w:lang w:val="sr-Cyrl-CS"/>
        </w:rPr>
      </w:pPr>
      <w:r w:rsidRPr="00C131A0">
        <w:rPr>
          <w:b/>
          <w:bCs/>
          <w:iCs/>
          <w:color w:val="auto"/>
        </w:rPr>
        <w:t xml:space="preserve">      од којих зависи прихватљивост  понуде</w:t>
      </w:r>
    </w:p>
    <w:p w:rsidR="00A4177C" w:rsidRPr="00C131A0" w:rsidRDefault="00A4177C" w:rsidP="00A4177C">
      <w:pPr>
        <w:pStyle w:val="Default"/>
        <w:ind w:firstLine="720"/>
        <w:jc w:val="both"/>
        <w:rPr>
          <w:color w:val="auto"/>
          <w:lang w:val="sr-Cyrl-CS"/>
        </w:rPr>
      </w:pPr>
    </w:p>
    <w:p w:rsidR="00A4177C" w:rsidRPr="00C131A0" w:rsidRDefault="00A4177C" w:rsidP="00A4177C">
      <w:pPr>
        <w:jc w:val="both"/>
        <w:rPr>
          <w:rFonts w:ascii="Times New Roman" w:hAnsi="Times New Roman" w:cs="Times New Roman"/>
          <w:iCs/>
          <w:sz w:val="24"/>
          <w:szCs w:val="24"/>
          <w:lang w:val="sr-Cyrl-CS"/>
        </w:rPr>
      </w:pPr>
      <w:r w:rsidRPr="00C131A0">
        <w:rPr>
          <w:rFonts w:ascii="Times New Roman" w:hAnsi="Times New Roman" w:cs="Times New Roman"/>
          <w:iCs/>
          <w:sz w:val="24"/>
          <w:szCs w:val="24"/>
          <w:u w:val="single"/>
        </w:rPr>
        <w:t>Захтеви у погледу начина, рока и услова плаћања</w:t>
      </w:r>
      <w:r w:rsidRPr="00C131A0">
        <w:rPr>
          <w:rFonts w:ascii="Times New Roman" w:hAnsi="Times New Roman" w:cs="Times New Roman"/>
          <w:i/>
          <w:iCs/>
          <w:sz w:val="24"/>
          <w:szCs w:val="24"/>
          <w:u w:val="single"/>
        </w:rPr>
        <w:t>.</w:t>
      </w:r>
    </w:p>
    <w:p w:rsidR="00A4177C" w:rsidRPr="00C131A0" w:rsidRDefault="00A4177C" w:rsidP="00A4177C">
      <w:pPr>
        <w:spacing w:after="0" w:line="240" w:lineRule="auto"/>
        <w:jc w:val="both"/>
        <w:rPr>
          <w:rFonts w:ascii="Times New Roman" w:eastAsia="TimesNewRomanPSMT" w:hAnsi="Times New Roman" w:cs="Times New Roman"/>
          <w:sz w:val="24"/>
          <w:szCs w:val="24"/>
        </w:rPr>
      </w:pPr>
      <w:r w:rsidRPr="00C131A0">
        <w:rPr>
          <w:rFonts w:ascii="Times New Roman" w:eastAsia="TimesNewRomanPSMT" w:hAnsi="Times New Roman" w:cs="Times New Roman"/>
          <w:sz w:val="24"/>
          <w:szCs w:val="24"/>
        </w:rPr>
        <w:t>Рок за измирење новчаних обавеза н</w:t>
      </w:r>
      <w:r w:rsidRPr="00C131A0">
        <w:rPr>
          <w:rFonts w:ascii="Times New Roman" w:hAnsi="Times New Roman" w:cs="Times New Roman"/>
          <w:sz w:val="24"/>
          <w:szCs w:val="24"/>
        </w:rPr>
        <w:t>е може бити краћи од 15 дана</w:t>
      </w:r>
      <w:r w:rsidRPr="00C131A0">
        <w:rPr>
          <w:rFonts w:ascii="Times New Roman" w:hAnsi="Times New Roman" w:cs="Times New Roman"/>
          <w:i/>
          <w:iCs/>
          <w:sz w:val="24"/>
          <w:szCs w:val="24"/>
          <w:lang w:val="sr-Cyrl-CS"/>
        </w:rPr>
        <w:t xml:space="preserve">, </w:t>
      </w:r>
      <w:r w:rsidRPr="00C131A0">
        <w:rPr>
          <w:rFonts w:ascii="Times New Roman" w:hAnsi="Times New Roman" w:cs="Times New Roman"/>
          <w:iCs/>
          <w:sz w:val="24"/>
          <w:szCs w:val="24"/>
          <w:lang w:val="sr-Cyrl-CS"/>
        </w:rPr>
        <w:t>ни</w:t>
      </w:r>
      <w:r w:rsidRPr="00C131A0">
        <w:rPr>
          <w:rFonts w:ascii="Times New Roman" w:hAnsi="Times New Roman" w:cs="Times New Roman"/>
          <w:i/>
          <w:iCs/>
          <w:sz w:val="24"/>
          <w:szCs w:val="24"/>
          <w:lang w:val="sr-Cyrl-CS"/>
        </w:rPr>
        <w:t xml:space="preserve"> </w:t>
      </w:r>
      <w:r w:rsidRPr="00C131A0">
        <w:rPr>
          <w:rFonts w:ascii="Times New Roman" w:eastAsia="TimesNewRomanPSMT" w:hAnsi="Times New Roman" w:cs="Times New Roman"/>
          <w:sz w:val="24"/>
          <w:szCs w:val="24"/>
        </w:rPr>
        <w:t xml:space="preserve">дужи од 45 дана, </w:t>
      </w:r>
      <w:r w:rsidRPr="00C131A0">
        <w:rPr>
          <w:rFonts w:ascii="Times New Roman" w:hAnsi="Times New Roman" w:cs="Times New Roman"/>
          <w:iCs/>
          <w:sz w:val="24"/>
          <w:szCs w:val="24"/>
          <w:lang w:val="sr-Cyrl-CS"/>
        </w:rPr>
        <w:t>од д</w:t>
      </w:r>
      <w:r w:rsidRPr="00C131A0">
        <w:rPr>
          <w:rFonts w:ascii="Times New Roman" w:hAnsi="Times New Roman" w:cs="Times New Roman"/>
          <w:sz w:val="24"/>
          <w:szCs w:val="24"/>
        </w:rPr>
        <w:t>ана службеног пријема фактуре, у</w:t>
      </w:r>
      <w:r w:rsidRPr="00C131A0">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C131A0">
        <w:rPr>
          <w:rFonts w:ascii="Times New Roman" w:eastAsia="TimesNewRomanPSMT" w:hAnsi="Times New Roman" w:cs="Times New Roman"/>
          <w:sz w:val="24"/>
          <w:szCs w:val="24"/>
        </w:rPr>
        <w:t>(„Сл. гласни</w:t>
      </w:r>
      <w:r w:rsidR="007351AA" w:rsidRPr="00C131A0">
        <w:rPr>
          <w:rFonts w:ascii="Times New Roman" w:eastAsia="TimesNewRomanPSMT" w:hAnsi="Times New Roman" w:cs="Times New Roman"/>
          <w:sz w:val="24"/>
          <w:szCs w:val="24"/>
        </w:rPr>
        <w:t>к РС” бр. 119/2012, и 68/2015).</w:t>
      </w:r>
    </w:p>
    <w:p w:rsidR="007351AA" w:rsidRPr="00C131A0" w:rsidRDefault="007351AA" w:rsidP="007351AA">
      <w:pPr>
        <w:spacing w:before="120" w:after="0" w:line="240" w:lineRule="auto"/>
        <w:jc w:val="both"/>
        <w:rPr>
          <w:rFonts w:ascii="Times New Roman" w:hAnsi="Times New Roman" w:cs="Times New Roman"/>
          <w:iCs/>
          <w:sz w:val="24"/>
          <w:szCs w:val="24"/>
        </w:rPr>
      </w:pPr>
      <w:r w:rsidRPr="00C131A0">
        <w:rPr>
          <w:rFonts w:ascii="Times New Roman" w:hAnsi="Times New Roman" w:cs="Times New Roman"/>
          <w:iCs/>
          <w:sz w:val="24"/>
          <w:szCs w:val="24"/>
        </w:rPr>
        <w:t xml:space="preserve">Плаћање је месечно за претходни месец, </w:t>
      </w:r>
    </w:p>
    <w:p w:rsidR="007351AA" w:rsidRPr="00C131A0" w:rsidRDefault="007351AA" w:rsidP="007351AA">
      <w:pPr>
        <w:spacing w:before="120" w:after="0" w:line="240" w:lineRule="auto"/>
        <w:jc w:val="both"/>
        <w:rPr>
          <w:rFonts w:ascii="Times New Roman" w:hAnsi="Times New Roman" w:cs="Times New Roman"/>
          <w:iCs/>
          <w:sz w:val="24"/>
          <w:szCs w:val="24"/>
        </w:rPr>
      </w:pPr>
      <w:r w:rsidRPr="00C131A0">
        <w:rPr>
          <w:rFonts w:ascii="Times New Roman" w:hAnsi="Times New Roman" w:cs="Times New Roman"/>
          <w:iCs/>
          <w:sz w:val="24"/>
          <w:szCs w:val="24"/>
        </w:rPr>
        <w:t>Плаћање се врши уплатом на рачун понуђача.</w:t>
      </w:r>
    </w:p>
    <w:p w:rsidR="00A4177C" w:rsidRPr="00C131A0" w:rsidRDefault="00A4177C" w:rsidP="00A4177C">
      <w:pPr>
        <w:spacing w:before="120" w:after="0" w:line="240" w:lineRule="auto"/>
        <w:jc w:val="both"/>
        <w:rPr>
          <w:rFonts w:ascii="Times New Roman" w:hAnsi="Times New Roman" w:cs="Times New Roman"/>
          <w:iCs/>
          <w:sz w:val="24"/>
          <w:szCs w:val="24"/>
        </w:rPr>
      </w:pPr>
      <w:r w:rsidRPr="00C131A0">
        <w:rPr>
          <w:rFonts w:ascii="Times New Roman" w:hAnsi="Times New Roman" w:cs="Times New Roman"/>
          <w:iCs/>
          <w:sz w:val="24"/>
          <w:szCs w:val="24"/>
        </w:rPr>
        <w:t>Понуђачу није дозвољено да захтева аванс.</w:t>
      </w:r>
    </w:p>
    <w:p w:rsidR="00A4177C" w:rsidRPr="00C131A0" w:rsidRDefault="00A4177C" w:rsidP="00A4177C">
      <w:pPr>
        <w:spacing w:after="0" w:line="240" w:lineRule="auto"/>
        <w:jc w:val="both"/>
        <w:rPr>
          <w:rFonts w:ascii="Times New Roman" w:hAnsi="Times New Roman" w:cs="Times New Roman"/>
          <w:b/>
          <w:bCs/>
          <w:i/>
          <w:iCs/>
          <w:sz w:val="44"/>
          <w:szCs w:val="24"/>
        </w:rPr>
      </w:pPr>
    </w:p>
    <w:p w:rsidR="00CB0A7E" w:rsidRPr="00C131A0" w:rsidRDefault="00CB0A7E" w:rsidP="00CB0A7E">
      <w:pPr>
        <w:spacing w:after="0" w:line="240" w:lineRule="auto"/>
        <w:rPr>
          <w:rFonts w:ascii="Times New Roman" w:hAnsi="Times New Roman" w:cs="Times New Roman"/>
          <w:b/>
          <w:bCs/>
          <w:sz w:val="24"/>
          <w:szCs w:val="24"/>
        </w:rPr>
      </w:pPr>
      <w:r w:rsidRPr="00C131A0">
        <w:rPr>
          <w:rFonts w:ascii="Times New Roman" w:hAnsi="Times New Roman" w:cs="Times New Roman"/>
          <w:b/>
          <w:bCs/>
          <w:sz w:val="24"/>
          <w:szCs w:val="24"/>
          <w:lang w:val="sr-Cyrl-CS"/>
        </w:rPr>
        <w:t>5.8   С</w:t>
      </w:r>
      <w:r w:rsidRPr="00C131A0">
        <w:rPr>
          <w:rFonts w:ascii="Times New Roman" w:hAnsi="Times New Roman" w:cs="Times New Roman"/>
          <w:b/>
          <w:bCs/>
          <w:sz w:val="24"/>
          <w:szCs w:val="24"/>
        </w:rPr>
        <w:t>редств</w:t>
      </w:r>
      <w:r w:rsidR="006E21B5" w:rsidRPr="00C131A0">
        <w:rPr>
          <w:rFonts w:ascii="Times New Roman" w:hAnsi="Times New Roman" w:cs="Times New Roman"/>
          <w:b/>
          <w:bCs/>
          <w:sz w:val="24"/>
          <w:szCs w:val="24"/>
        </w:rPr>
        <w:t>о</w:t>
      </w:r>
      <w:r w:rsidRPr="00C131A0">
        <w:rPr>
          <w:rFonts w:ascii="Times New Roman" w:hAnsi="Times New Roman" w:cs="Times New Roman"/>
          <w:b/>
          <w:bCs/>
          <w:sz w:val="24"/>
          <w:szCs w:val="24"/>
        </w:rPr>
        <w:t xml:space="preserve"> финансијског обезбеђења</w:t>
      </w:r>
    </w:p>
    <w:p w:rsidR="00CB0A7E" w:rsidRPr="00C131A0" w:rsidRDefault="00CB0A7E" w:rsidP="00CB0A7E">
      <w:pPr>
        <w:spacing w:after="0" w:line="240" w:lineRule="auto"/>
        <w:rPr>
          <w:rFonts w:ascii="Times New Roman" w:hAnsi="Times New Roman" w:cs="Times New Roman"/>
          <w:b/>
          <w:bCs/>
          <w:sz w:val="24"/>
          <w:szCs w:val="24"/>
        </w:rPr>
      </w:pPr>
    </w:p>
    <w:p w:rsidR="00CB0A7E" w:rsidRPr="00C131A0" w:rsidRDefault="00CB0A7E" w:rsidP="00CB0A7E">
      <w:pPr>
        <w:pStyle w:val="BodyText3"/>
        <w:spacing w:after="0"/>
        <w:jc w:val="both"/>
        <w:rPr>
          <w:color w:val="auto"/>
          <w:sz w:val="24"/>
          <w:szCs w:val="24"/>
          <w:lang w:val="sr-Cyrl-CS"/>
        </w:rPr>
      </w:pPr>
      <w:r w:rsidRPr="00C131A0">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CB0A7E" w:rsidRPr="00C131A0" w:rsidRDefault="00CB0A7E" w:rsidP="00CB0A7E">
      <w:pPr>
        <w:pStyle w:val="BodyText3"/>
        <w:spacing w:after="0"/>
        <w:jc w:val="both"/>
        <w:rPr>
          <w:color w:val="auto"/>
          <w:sz w:val="24"/>
          <w:szCs w:val="24"/>
          <w:lang w:val="sr-Cyrl-CS"/>
        </w:rPr>
      </w:pPr>
    </w:p>
    <w:p w:rsidR="00CB0A7E" w:rsidRPr="00C131A0" w:rsidRDefault="00CB0A7E" w:rsidP="00CB0A7E">
      <w:pPr>
        <w:pStyle w:val="BodyText3"/>
        <w:jc w:val="both"/>
        <w:rPr>
          <w:b/>
          <w:noProof/>
          <w:color w:val="auto"/>
          <w:sz w:val="24"/>
          <w:szCs w:val="24"/>
          <w:lang w:val="sr-Cyrl-CS"/>
        </w:rPr>
      </w:pPr>
      <w:r w:rsidRPr="00C131A0">
        <w:rPr>
          <w:b/>
          <w:noProof/>
          <w:color w:val="auto"/>
          <w:sz w:val="24"/>
          <w:szCs w:val="24"/>
          <w:lang w:val="sr-Cyrl-CS"/>
        </w:rPr>
        <w:t>Мениц</w:t>
      </w:r>
      <w:r w:rsidR="00F34001" w:rsidRPr="00C131A0">
        <w:rPr>
          <w:b/>
          <w:noProof/>
          <w:color w:val="auto"/>
          <w:sz w:val="24"/>
          <w:szCs w:val="24"/>
          <w:lang w:val="sr-Cyrl-CS"/>
        </w:rPr>
        <w:t>у</w:t>
      </w:r>
    </w:p>
    <w:p w:rsidR="00C622F1" w:rsidRPr="00C131A0" w:rsidRDefault="00CB0A7E" w:rsidP="00C622F1">
      <w:pPr>
        <w:pStyle w:val="BodyText3"/>
        <w:tabs>
          <w:tab w:val="left" w:pos="1080"/>
        </w:tabs>
        <w:suppressAutoHyphens w:val="0"/>
        <w:spacing w:before="120" w:line="240" w:lineRule="auto"/>
        <w:jc w:val="both"/>
        <w:rPr>
          <w:color w:val="auto"/>
          <w:sz w:val="24"/>
          <w:szCs w:val="24"/>
          <w:lang w:val="ru-RU"/>
        </w:rPr>
      </w:pPr>
      <w:r w:rsidRPr="00C131A0">
        <w:rPr>
          <w:color w:val="auto"/>
          <w:sz w:val="24"/>
          <w:szCs w:val="24"/>
          <w:lang w:val="ru-RU"/>
        </w:rPr>
        <w:t>Понуђач чија је понуда изабрана као најприхватљивија</w:t>
      </w:r>
      <w:r w:rsidR="009B7040" w:rsidRPr="00C131A0">
        <w:rPr>
          <w:color w:val="auto"/>
          <w:sz w:val="24"/>
          <w:szCs w:val="24"/>
          <w:lang w:val="ru-RU"/>
        </w:rPr>
        <w:t xml:space="preserve">, односно Извршилац, </w:t>
      </w:r>
      <w:r w:rsidRPr="00C131A0">
        <w:rPr>
          <w:color w:val="auto"/>
          <w:sz w:val="24"/>
          <w:szCs w:val="24"/>
          <w:lang w:val="sr-Cyrl-CS"/>
        </w:rPr>
        <w:t>об</w:t>
      </w:r>
      <w:r w:rsidR="009B7040" w:rsidRPr="00C131A0">
        <w:rPr>
          <w:color w:val="auto"/>
          <w:sz w:val="24"/>
          <w:szCs w:val="24"/>
          <w:lang w:val="sr-Cyrl-CS"/>
        </w:rPr>
        <w:t>а</w:t>
      </w:r>
      <w:r w:rsidRPr="00C131A0">
        <w:rPr>
          <w:color w:val="auto"/>
          <w:sz w:val="24"/>
          <w:szCs w:val="24"/>
          <w:lang w:val="sr-Cyrl-CS"/>
        </w:rPr>
        <w:t>в</w:t>
      </w:r>
      <w:r w:rsidR="009B7040" w:rsidRPr="00C131A0">
        <w:rPr>
          <w:color w:val="auto"/>
          <w:sz w:val="24"/>
          <w:szCs w:val="24"/>
          <w:lang w:val="sr-Cyrl-CS"/>
        </w:rPr>
        <w:t>е</w:t>
      </w:r>
      <w:r w:rsidRPr="00C131A0">
        <w:rPr>
          <w:color w:val="auto"/>
          <w:sz w:val="24"/>
          <w:szCs w:val="24"/>
          <w:lang w:val="sr-Cyrl-CS"/>
        </w:rPr>
        <w:t>зује се да ће приликом закључења уговор</w:t>
      </w:r>
      <w:r w:rsidR="009B7040" w:rsidRPr="00C131A0">
        <w:rPr>
          <w:color w:val="auto"/>
          <w:sz w:val="24"/>
          <w:szCs w:val="24"/>
          <w:lang w:val="sr-Cyrl-CS"/>
        </w:rPr>
        <w:t xml:space="preserve">а </w:t>
      </w:r>
      <w:r w:rsidRPr="00C131A0">
        <w:rPr>
          <w:color w:val="auto"/>
          <w:sz w:val="24"/>
          <w:szCs w:val="24"/>
          <w:lang w:val="sr-Cyrl-CS"/>
        </w:rPr>
        <w:t>Наручиоцу достави</w:t>
      </w:r>
      <w:r w:rsidR="009B7040" w:rsidRPr="00C131A0">
        <w:rPr>
          <w:color w:val="auto"/>
          <w:sz w:val="24"/>
          <w:szCs w:val="24"/>
          <w:lang w:val="sr-Cyrl-CS"/>
        </w:rPr>
        <w:t>ти</w:t>
      </w:r>
      <w:r w:rsidRPr="00C131A0">
        <w:rPr>
          <w:color w:val="auto"/>
          <w:sz w:val="24"/>
          <w:szCs w:val="24"/>
          <w:lang w:val="sr-Cyrl-CS"/>
        </w:rPr>
        <w:t xml:space="preserve"> </w:t>
      </w:r>
      <w:r w:rsidRPr="00C131A0">
        <w:rPr>
          <w:b/>
          <w:color w:val="auto"/>
          <w:sz w:val="24"/>
          <w:szCs w:val="24"/>
          <w:lang w:val="sr-Cyrl-CS"/>
        </w:rPr>
        <w:t>бланко соло меницу</w:t>
      </w:r>
      <w:r w:rsidRPr="00C131A0">
        <w:rPr>
          <w:color w:val="auto"/>
          <w:sz w:val="24"/>
          <w:szCs w:val="24"/>
          <w:lang w:val="sr-Cyrl-CS"/>
        </w:rPr>
        <w:t xml:space="preserve">, </w:t>
      </w:r>
      <w:r w:rsidR="009B7040" w:rsidRPr="00C131A0">
        <w:rPr>
          <w:color w:val="auto"/>
          <w:sz w:val="24"/>
          <w:szCs w:val="24"/>
          <w:lang w:val="sr-Cyrl-CS"/>
        </w:rPr>
        <w:t>као средство за обезбеђењ</w:t>
      </w:r>
      <w:r w:rsidR="00F34001" w:rsidRPr="00C131A0">
        <w:rPr>
          <w:color w:val="auto"/>
          <w:sz w:val="24"/>
          <w:szCs w:val="24"/>
          <w:lang w:val="sr-Cyrl-CS"/>
        </w:rPr>
        <w:t>е</w:t>
      </w:r>
      <w:r w:rsidR="009B7040" w:rsidRPr="00C131A0">
        <w:rPr>
          <w:color w:val="auto"/>
          <w:sz w:val="24"/>
          <w:szCs w:val="24"/>
          <w:lang w:val="sr-Cyrl-CS"/>
        </w:rPr>
        <w:t xml:space="preserve"> за добро извршење посла,</w:t>
      </w:r>
      <w:r w:rsidRPr="00C131A0">
        <w:rPr>
          <w:color w:val="auto"/>
          <w:sz w:val="24"/>
          <w:szCs w:val="24"/>
          <w:lang w:val="sr-Cyrl-CS"/>
        </w:rPr>
        <w:t xml:space="preserve"> а која се </w:t>
      </w:r>
      <w:r w:rsidR="009B7040" w:rsidRPr="00C131A0">
        <w:rPr>
          <w:color w:val="auto"/>
          <w:sz w:val="24"/>
          <w:szCs w:val="24"/>
          <w:lang w:val="ru-RU"/>
        </w:rPr>
        <w:t>Извршиоцу</w:t>
      </w:r>
      <w:r w:rsidRPr="00C131A0">
        <w:rPr>
          <w:color w:val="auto"/>
          <w:sz w:val="24"/>
          <w:szCs w:val="24"/>
          <w:lang w:val="sr-Cyrl-CS"/>
        </w:rPr>
        <w:t xml:space="preserve"> враћа у року </w:t>
      </w:r>
      <w:r w:rsidR="009B7040" w:rsidRPr="00C131A0">
        <w:rPr>
          <w:color w:val="auto"/>
          <w:sz w:val="24"/>
          <w:szCs w:val="24"/>
          <w:lang w:val="sr-Cyrl-CS"/>
        </w:rPr>
        <w:t>10</w:t>
      </w:r>
      <w:r w:rsidRPr="00C131A0">
        <w:rPr>
          <w:color w:val="auto"/>
          <w:sz w:val="24"/>
          <w:szCs w:val="24"/>
          <w:lang w:val="sr-Cyrl-CS"/>
        </w:rPr>
        <w:t xml:space="preserve"> (</w:t>
      </w:r>
      <w:r w:rsidR="009B7040" w:rsidRPr="00C131A0">
        <w:rPr>
          <w:color w:val="auto"/>
          <w:sz w:val="24"/>
          <w:szCs w:val="24"/>
          <w:lang w:val="sr-Cyrl-CS"/>
        </w:rPr>
        <w:t>десет</w:t>
      </w:r>
      <w:r w:rsidRPr="00C131A0">
        <w:rPr>
          <w:color w:val="auto"/>
          <w:sz w:val="24"/>
          <w:szCs w:val="24"/>
          <w:lang w:val="sr-Cyrl-CS"/>
        </w:rPr>
        <w:t>) дана</w:t>
      </w:r>
      <w:r w:rsidRPr="00C131A0">
        <w:rPr>
          <w:color w:val="auto"/>
          <w:sz w:val="24"/>
          <w:szCs w:val="24"/>
          <w:lang w:val="ru-RU"/>
        </w:rPr>
        <w:t xml:space="preserve"> </w:t>
      </w:r>
      <w:r w:rsidR="00C622F1" w:rsidRPr="00C131A0">
        <w:rPr>
          <w:bCs/>
          <w:color w:val="auto"/>
          <w:spacing w:val="-7"/>
          <w:sz w:val="24"/>
          <w:szCs w:val="24"/>
          <w:lang w:val="sr-Cyrl-CS"/>
        </w:rPr>
        <w:t xml:space="preserve">од дана </w:t>
      </w:r>
      <w:r w:rsidR="00C622F1" w:rsidRPr="00C131A0">
        <w:rPr>
          <w:color w:val="auto"/>
          <w:sz w:val="24"/>
          <w:szCs w:val="24"/>
          <w:lang w:val="ru-RU"/>
        </w:rPr>
        <w:t>истека рока за коначно извршење посла, односно након плаћања последње месечне фактуре.</w:t>
      </w:r>
    </w:p>
    <w:p w:rsidR="00CB0A7E" w:rsidRPr="00C131A0" w:rsidRDefault="00CB0A7E" w:rsidP="00C622F1">
      <w:pPr>
        <w:pStyle w:val="BodyText3"/>
        <w:tabs>
          <w:tab w:val="left" w:pos="1080"/>
        </w:tabs>
        <w:suppressAutoHyphens w:val="0"/>
        <w:spacing w:before="120" w:line="240" w:lineRule="auto"/>
        <w:jc w:val="both"/>
        <w:rPr>
          <w:color w:val="auto"/>
          <w:sz w:val="24"/>
          <w:szCs w:val="24"/>
          <w:lang w:val="ru-RU"/>
        </w:rPr>
      </w:pPr>
      <w:r w:rsidRPr="00C131A0">
        <w:rPr>
          <w:bCs/>
          <w:color w:val="auto"/>
          <w:spacing w:val="-4"/>
          <w:sz w:val="24"/>
          <w:szCs w:val="24"/>
        </w:rPr>
        <w:t>Бланко соло меница мора бити</w:t>
      </w:r>
      <w:r w:rsidRPr="00C131A0">
        <w:rPr>
          <w:color w:val="auto"/>
          <w:spacing w:val="-4"/>
          <w:sz w:val="24"/>
          <w:szCs w:val="24"/>
        </w:rPr>
        <w:t xml:space="preserve"> регистрована у Регистру Народне банке Србије, потписана од стране </w:t>
      </w:r>
      <w:r w:rsidRPr="00C131A0">
        <w:rPr>
          <w:color w:val="auto"/>
          <w:spacing w:val="-6"/>
          <w:sz w:val="24"/>
          <w:szCs w:val="24"/>
        </w:rPr>
        <w:t xml:space="preserve">лица овлашћеног за заступање </w:t>
      </w:r>
      <w:r w:rsidR="009B7040" w:rsidRPr="00C131A0">
        <w:rPr>
          <w:color w:val="auto"/>
          <w:sz w:val="24"/>
          <w:szCs w:val="24"/>
          <w:lang w:val="ru-RU"/>
        </w:rPr>
        <w:t>Извршиоца</w:t>
      </w:r>
      <w:r w:rsidRPr="00C131A0">
        <w:rPr>
          <w:color w:val="auto"/>
          <w:spacing w:val="-6"/>
          <w:sz w:val="24"/>
          <w:szCs w:val="24"/>
        </w:rPr>
        <w:t xml:space="preserve">, са печатом </w:t>
      </w:r>
      <w:r w:rsidR="009B7040" w:rsidRPr="00C131A0">
        <w:rPr>
          <w:color w:val="auto"/>
          <w:sz w:val="24"/>
          <w:szCs w:val="24"/>
          <w:lang w:val="ru-RU"/>
        </w:rPr>
        <w:t>Извршиоца</w:t>
      </w:r>
      <w:r w:rsidR="009B7040" w:rsidRPr="00C131A0">
        <w:rPr>
          <w:color w:val="auto"/>
          <w:spacing w:val="-6"/>
          <w:sz w:val="24"/>
          <w:szCs w:val="24"/>
        </w:rPr>
        <w:t xml:space="preserve">, </w:t>
      </w:r>
      <w:r w:rsidRPr="00C131A0">
        <w:rPr>
          <w:color w:val="auto"/>
          <w:spacing w:val="-6"/>
          <w:sz w:val="24"/>
          <w:szCs w:val="24"/>
        </w:rPr>
        <w:t xml:space="preserve">уз коју се доставља једнократно </w:t>
      </w:r>
      <w:r w:rsidRPr="00C131A0">
        <w:rPr>
          <w:color w:val="auto"/>
          <w:spacing w:val="-7"/>
          <w:sz w:val="24"/>
          <w:szCs w:val="24"/>
        </w:rPr>
        <w:t>менично овлашћење, да се меница може попунити</w:t>
      </w:r>
      <w:r w:rsidRPr="00C131A0">
        <w:rPr>
          <w:b/>
          <w:bCs/>
          <w:color w:val="auto"/>
          <w:spacing w:val="-7"/>
          <w:sz w:val="24"/>
          <w:szCs w:val="24"/>
        </w:rPr>
        <w:t xml:space="preserve"> </w:t>
      </w:r>
      <w:r w:rsidRPr="00C131A0">
        <w:rPr>
          <w:bCs/>
          <w:color w:val="auto"/>
          <w:spacing w:val="-7"/>
          <w:sz w:val="24"/>
          <w:szCs w:val="24"/>
        </w:rPr>
        <w:t xml:space="preserve">до 10% од </w:t>
      </w:r>
      <w:r w:rsidRPr="00C131A0">
        <w:rPr>
          <w:color w:val="auto"/>
          <w:sz w:val="24"/>
          <w:szCs w:val="24"/>
          <w:lang w:val="sr-Cyrl-CS"/>
        </w:rPr>
        <w:t xml:space="preserve">од укупне вредности </w:t>
      </w:r>
      <w:r w:rsidR="009B7040" w:rsidRPr="00C131A0">
        <w:rPr>
          <w:color w:val="auto"/>
          <w:sz w:val="24"/>
          <w:szCs w:val="24"/>
          <w:lang w:val="sr-Cyrl-CS"/>
        </w:rPr>
        <w:t>предметне услуге</w:t>
      </w:r>
      <w:r w:rsidRPr="00C131A0">
        <w:rPr>
          <w:color w:val="auto"/>
          <w:sz w:val="24"/>
          <w:szCs w:val="24"/>
          <w:lang w:val="sr-Cyrl-CS"/>
        </w:rPr>
        <w:t xml:space="preserve"> без ПДВ,</w:t>
      </w:r>
      <w:r w:rsidRPr="00C131A0">
        <w:rPr>
          <w:bCs/>
          <w:color w:val="auto"/>
          <w:spacing w:val="-7"/>
          <w:sz w:val="24"/>
          <w:szCs w:val="24"/>
        </w:rPr>
        <w:t xml:space="preserve"> са роком важности </w:t>
      </w:r>
      <w:r w:rsidRPr="00C131A0">
        <w:rPr>
          <w:bCs/>
          <w:color w:val="auto"/>
          <w:spacing w:val="-7"/>
          <w:sz w:val="24"/>
          <w:szCs w:val="24"/>
          <w:lang w:val="sr-Cyrl-CS"/>
        </w:rPr>
        <w:t>најмање</w:t>
      </w:r>
      <w:r w:rsidRPr="00C131A0">
        <w:rPr>
          <w:bCs/>
          <w:color w:val="auto"/>
          <w:spacing w:val="-7"/>
          <w:sz w:val="24"/>
          <w:szCs w:val="24"/>
        </w:rPr>
        <w:t xml:space="preserve"> </w:t>
      </w:r>
      <w:r w:rsidR="00881CBD" w:rsidRPr="00C131A0">
        <w:rPr>
          <w:bCs/>
          <w:color w:val="auto"/>
          <w:spacing w:val="-7"/>
          <w:sz w:val="24"/>
          <w:szCs w:val="24"/>
          <w:lang w:val="sr-Cyrl-CS"/>
        </w:rPr>
        <w:t>10</w:t>
      </w:r>
      <w:r w:rsidRPr="00C131A0">
        <w:rPr>
          <w:bCs/>
          <w:color w:val="auto"/>
          <w:spacing w:val="-7"/>
          <w:sz w:val="24"/>
          <w:szCs w:val="24"/>
          <w:lang w:val="sr-Cyrl-CS"/>
        </w:rPr>
        <w:t xml:space="preserve"> (</w:t>
      </w:r>
      <w:r w:rsidR="00881CBD" w:rsidRPr="00C131A0">
        <w:rPr>
          <w:bCs/>
          <w:color w:val="auto"/>
          <w:spacing w:val="-7"/>
          <w:sz w:val="24"/>
          <w:szCs w:val="24"/>
          <w:lang w:val="sr-Cyrl-CS"/>
        </w:rPr>
        <w:t>десет</w:t>
      </w:r>
      <w:r w:rsidRPr="00C131A0">
        <w:rPr>
          <w:bCs/>
          <w:color w:val="auto"/>
          <w:spacing w:val="-7"/>
          <w:sz w:val="24"/>
          <w:szCs w:val="24"/>
        </w:rPr>
        <w:t xml:space="preserve">) дана дужe </w:t>
      </w:r>
      <w:r w:rsidRPr="00C131A0">
        <w:rPr>
          <w:bCs/>
          <w:color w:val="auto"/>
          <w:spacing w:val="-7"/>
          <w:sz w:val="24"/>
          <w:szCs w:val="24"/>
          <w:lang w:val="sr-Cyrl-CS"/>
        </w:rPr>
        <w:t xml:space="preserve">од дана </w:t>
      </w:r>
      <w:r w:rsidRPr="00C131A0">
        <w:rPr>
          <w:color w:val="auto"/>
          <w:sz w:val="24"/>
          <w:szCs w:val="24"/>
          <w:lang w:val="ru-RU"/>
        </w:rPr>
        <w:t xml:space="preserve">истека рока за коначно извршење посла, односно након </w:t>
      </w:r>
      <w:r w:rsidR="003E5FFE" w:rsidRPr="00C131A0">
        <w:rPr>
          <w:color w:val="auto"/>
          <w:sz w:val="24"/>
          <w:szCs w:val="24"/>
          <w:lang w:val="ru-RU"/>
        </w:rPr>
        <w:t>плаћања последње месечне фактуре.</w:t>
      </w:r>
      <w:r w:rsidRPr="00C131A0">
        <w:rPr>
          <w:color w:val="auto"/>
          <w:spacing w:val="-9"/>
          <w:sz w:val="24"/>
          <w:szCs w:val="24"/>
        </w:rPr>
        <w:t xml:space="preserve"> </w:t>
      </w:r>
    </w:p>
    <w:p w:rsidR="00CB0A7E" w:rsidRPr="00C131A0" w:rsidRDefault="009B7040" w:rsidP="009B7040">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C131A0">
        <w:rPr>
          <w:rFonts w:ascii="Times New Roman" w:hAnsi="Times New Roman" w:cs="Times New Roman"/>
          <w:sz w:val="24"/>
          <w:szCs w:val="24"/>
          <w:lang w:val="ru-RU"/>
        </w:rPr>
        <w:t>Извршилац</w:t>
      </w:r>
      <w:r w:rsidRPr="00C131A0">
        <w:rPr>
          <w:rFonts w:ascii="Times New Roman" w:hAnsi="Times New Roman" w:cs="Times New Roman"/>
          <w:spacing w:val="-5"/>
          <w:sz w:val="24"/>
          <w:szCs w:val="24"/>
        </w:rPr>
        <w:t xml:space="preserve"> </w:t>
      </w:r>
      <w:r w:rsidR="00CB0A7E" w:rsidRPr="00C131A0">
        <w:rPr>
          <w:rFonts w:ascii="Times New Roman" w:hAnsi="Times New Roman" w:cs="Times New Roman"/>
          <w:spacing w:val="-5"/>
          <w:sz w:val="24"/>
          <w:szCs w:val="24"/>
        </w:rPr>
        <w:t>је обавезан да уз меницу достави и копију картона депонованих потписа</w:t>
      </w:r>
      <w:r w:rsidR="00CB0A7E" w:rsidRPr="00C131A0">
        <w:rPr>
          <w:rFonts w:ascii="Times New Roman" w:hAnsi="Times New Roman" w:cs="Times New Roman"/>
          <w:bCs/>
          <w:spacing w:val="-5"/>
          <w:sz w:val="24"/>
          <w:szCs w:val="24"/>
        </w:rPr>
        <w:t xml:space="preserve"> оверену на </w:t>
      </w:r>
      <w:r w:rsidR="00CB0A7E" w:rsidRPr="00C131A0">
        <w:rPr>
          <w:rFonts w:ascii="Times New Roman" w:hAnsi="Times New Roman" w:cs="Times New Roman"/>
          <w:bCs/>
          <w:spacing w:val="-2"/>
          <w:sz w:val="24"/>
          <w:szCs w:val="24"/>
        </w:rPr>
        <w:t>дан достављања менице</w:t>
      </w:r>
      <w:r w:rsidR="00CB0A7E" w:rsidRPr="00C131A0">
        <w:rPr>
          <w:rFonts w:ascii="Times New Roman" w:hAnsi="Times New Roman" w:cs="Times New Roman"/>
          <w:spacing w:val="-2"/>
          <w:sz w:val="24"/>
          <w:szCs w:val="24"/>
        </w:rPr>
        <w:t xml:space="preserve">, којом се доказује да је лице које потписује бланко соло меницу и </w:t>
      </w:r>
      <w:r w:rsidR="00CB0A7E" w:rsidRPr="00C131A0">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00CB0A7E" w:rsidRPr="00C131A0">
        <w:rPr>
          <w:rFonts w:ascii="Times New Roman" w:hAnsi="Times New Roman" w:cs="Times New Roman"/>
          <w:spacing w:val="-9"/>
          <w:sz w:val="24"/>
          <w:szCs w:val="24"/>
        </w:rPr>
        <w:t xml:space="preserve">копију захтева за регистрацију меница. </w:t>
      </w:r>
    </w:p>
    <w:p w:rsidR="009B7040" w:rsidRPr="00C131A0" w:rsidRDefault="009B7040" w:rsidP="009B7040">
      <w:pPr>
        <w:pStyle w:val="BodyText3"/>
        <w:spacing w:before="120" w:after="0"/>
        <w:jc w:val="both"/>
        <w:rPr>
          <w:color w:val="auto"/>
          <w:sz w:val="24"/>
          <w:szCs w:val="24"/>
          <w:lang w:val="sr-Cyrl-CS"/>
        </w:rPr>
      </w:pPr>
      <w:r w:rsidRPr="00C131A0">
        <w:rPr>
          <w:color w:val="auto"/>
          <w:sz w:val="24"/>
          <w:szCs w:val="24"/>
          <w:lang w:val="sr-Cyrl-CS"/>
        </w:rPr>
        <w:lastRenderedPageBreak/>
        <w:t>Наручилац може да наплати меницу у случају неиспуњења или неуредног испуњења обавеза Извршиоца.</w:t>
      </w:r>
    </w:p>
    <w:p w:rsidR="00CB0A7E" w:rsidRPr="00C131A0" w:rsidRDefault="00CB0A7E" w:rsidP="00A4177C">
      <w:pPr>
        <w:pStyle w:val="Default"/>
        <w:jc w:val="both"/>
        <w:rPr>
          <w:b/>
          <w:bCs/>
          <w:color w:val="auto"/>
        </w:rPr>
      </w:pPr>
    </w:p>
    <w:p w:rsidR="00845366" w:rsidRPr="00C131A0" w:rsidRDefault="00845366" w:rsidP="00A4177C">
      <w:pPr>
        <w:pStyle w:val="Default"/>
        <w:jc w:val="both"/>
        <w:rPr>
          <w:b/>
          <w:bCs/>
          <w:color w:val="auto"/>
        </w:rPr>
      </w:pPr>
    </w:p>
    <w:p w:rsidR="00A4177C" w:rsidRPr="00C131A0" w:rsidRDefault="00A4177C" w:rsidP="00A4177C">
      <w:pPr>
        <w:pStyle w:val="Default"/>
        <w:jc w:val="both"/>
        <w:rPr>
          <w:b/>
          <w:bCs/>
          <w:color w:val="auto"/>
        </w:rPr>
      </w:pPr>
      <w:r w:rsidRPr="00C131A0">
        <w:rPr>
          <w:b/>
          <w:bCs/>
          <w:color w:val="auto"/>
        </w:rPr>
        <w:t xml:space="preserve">5.9 </w:t>
      </w:r>
      <w:r w:rsidR="00845366" w:rsidRPr="00C131A0">
        <w:rPr>
          <w:b/>
          <w:bCs/>
          <w:color w:val="auto"/>
        </w:rPr>
        <w:t>Начин и р</w:t>
      </w:r>
      <w:r w:rsidRPr="00C131A0">
        <w:rPr>
          <w:b/>
          <w:bCs/>
          <w:color w:val="auto"/>
        </w:rPr>
        <w:t xml:space="preserve">ок </w:t>
      </w:r>
      <w:r w:rsidR="00881CBD" w:rsidRPr="00C131A0">
        <w:rPr>
          <w:b/>
          <w:bCs/>
          <w:color w:val="auto"/>
        </w:rPr>
        <w:t>и</w:t>
      </w:r>
      <w:r w:rsidR="00845366" w:rsidRPr="00C131A0">
        <w:rPr>
          <w:b/>
          <w:bCs/>
          <w:color w:val="auto"/>
        </w:rPr>
        <w:t xml:space="preserve">споруке </w:t>
      </w:r>
    </w:p>
    <w:p w:rsidR="00BB35EC" w:rsidRPr="00C131A0" w:rsidRDefault="00BB35EC" w:rsidP="00A4177C">
      <w:pPr>
        <w:pStyle w:val="Default"/>
        <w:jc w:val="both"/>
        <w:rPr>
          <w:b/>
          <w:bCs/>
          <w:color w:val="auto"/>
        </w:rPr>
      </w:pPr>
    </w:p>
    <w:p w:rsidR="00BB35EC" w:rsidRPr="00C131A0" w:rsidRDefault="00845366" w:rsidP="00845366">
      <w:pPr>
        <w:tabs>
          <w:tab w:val="num" w:pos="709"/>
        </w:tabs>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Испорука предмета јавне набавке који је описан у одељку Техничке спецификације - Спецификације и захтеви (прес клипинг и мониторинг медија) се врши на адресу електронске поште саветника за односе с јавношћу Наручиоца,</w:t>
      </w:r>
      <w:r w:rsidR="00BB35EC" w:rsidRPr="00C131A0">
        <w:rPr>
          <w:rFonts w:ascii="Times New Roman" w:hAnsi="Times New Roman" w:cs="Times New Roman"/>
          <w:sz w:val="24"/>
          <w:szCs w:val="24"/>
          <w:lang w:val="sr-Cyrl-CS"/>
        </w:rPr>
        <w:t xml:space="preserve"> односно: </w:t>
      </w:r>
    </w:p>
    <w:p w:rsidR="00BB35EC" w:rsidRPr="00C131A0" w:rsidRDefault="00BB35EC" w:rsidP="00845366">
      <w:pPr>
        <w:tabs>
          <w:tab w:val="num" w:pos="709"/>
        </w:tabs>
        <w:spacing w:after="0" w:line="240" w:lineRule="auto"/>
        <w:jc w:val="both"/>
        <w:rPr>
          <w:rFonts w:ascii="Times New Roman" w:hAnsi="Times New Roman" w:cs="Times New Roman"/>
          <w:sz w:val="24"/>
          <w:szCs w:val="24"/>
          <w:lang w:val="sr-Cyrl-CS"/>
        </w:rPr>
      </w:pPr>
    </w:p>
    <w:p w:rsidR="00BB35EC" w:rsidRPr="00C131A0" w:rsidRDefault="00BB35EC" w:rsidP="00845366">
      <w:pPr>
        <w:tabs>
          <w:tab w:val="num" w:pos="709"/>
        </w:tabs>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ab/>
      </w:r>
      <w:hyperlink r:id="rId13" w:history="1">
        <w:r w:rsidRPr="00C131A0">
          <w:rPr>
            <w:rFonts w:ascii="Times New Roman" w:hAnsi="Times New Roman" w:cs="Times New Roman"/>
            <w:sz w:val="24"/>
            <w:szCs w:val="24"/>
            <w:lang w:val="sr-Cyrl-CS"/>
          </w:rPr>
          <w:t>zorica.m.panic@ratel.rs</w:t>
        </w:r>
      </w:hyperlink>
      <w:r w:rsidRPr="00C131A0">
        <w:rPr>
          <w:rFonts w:ascii="Times New Roman" w:hAnsi="Times New Roman" w:cs="Times New Roman"/>
          <w:sz w:val="24"/>
          <w:szCs w:val="24"/>
          <w:lang w:val="sr-Cyrl-CS"/>
        </w:rPr>
        <w:t xml:space="preserve">  и</w:t>
      </w:r>
    </w:p>
    <w:p w:rsidR="00BB35EC" w:rsidRPr="00C131A0" w:rsidRDefault="00BB35EC" w:rsidP="00845366">
      <w:pPr>
        <w:tabs>
          <w:tab w:val="num" w:pos="709"/>
        </w:tabs>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ab/>
      </w:r>
      <w:r w:rsidRPr="00C131A0">
        <w:rPr>
          <w:rFonts w:ascii="Times New Roman" w:hAnsi="Times New Roman" w:cs="Times New Roman"/>
          <w:sz w:val="24"/>
          <w:szCs w:val="24"/>
          <w:lang w:val="sr-Cyrl-CS"/>
        </w:rPr>
        <w:tab/>
      </w:r>
      <w:hyperlink r:id="rId14" w:history="1">
        <w:r w:rsidR="00845366" w:rsidRPr="00C131A0">
          <w:rPr>
            <w:rFonts w:ascii="Times New Roman" w:hAnsi="Times New Roman" w:cs="Times New Roman"/>
            <w:sz w:val="24"/>
            <w:szCs w:val="24"/>
            <w:lang w:val="sr-Cyrl-CS"/>
          </w:rPr>
          <w:t>aleкsandra.stefanovic@ratel.rs</w:t>
        </w:r>
      </w:hyperlink>
      <w:r w:rsidR="002155FB">
        <w:rPr>
          <w:rFonts w:ascii="Times New Roman" w:hAnsi="Times New Roman" w:cs="Times New Roman"/>
          <w:sz w:val="24"/>
          <w:szCs w:val="24"/>
          <w:lang w:val="sr-Cyrl-CS"/>
        </w:rPr>
        <w:t xml:space="preserve"> .</w:t>
      </w:r>
    </w:p>
    <w:p w:rsidR="00BB35EC" w:rsidRPr="00C131A0" w:rsidRDefault="00845366" w:rsidP="00BB35EC">
      <w:pPr>
        <w:tabs>
          <w:tab w:val="num" w:pos="709"/>
        </w:tabs>
        <w:spacing w:before="120"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Наручилац приступа порталу помоћу додељеног корисничког имена и лозинке. </w:t>
      </w:r>
    </w:p>
    <w:p w:rsidR="00845366" w:rsidRPr="00C131A0" w:rsidRDefault="00845366" w:rsidP="00BB35EC">
      <w:pPr>
        <w:tabs>
          <w:tab w:val="num" w:pos="709"/>
        </w:tabs>
        <w:spacing w:before="120"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Рок испоруке путем електронске поште је до 10</w:t>
      </w:r>
      <w:r w:rsidR="00BB35EC" w:rsidRPr="00C131A0">
        <w:rPr>
          <w:rFonts w:ascii="Times New Roman" w:hAnsi="Times New Roman" w:cs="Times New Roman"/>
          <w:sz w:val="24"/>
          <w:szCs w:val="24"/>
          <w:lang w:val="sr-Cyrl-CS"/>
        </w:rPr>
        <w:t>.00</w:t>
      </w:r>
      <w:r w:rsidRPr="00C131A0">
        <w:rPr>
          <w:rFonts w:ascii="Times New Roman" w:hAnsi="Times New Roman" w:cs="Times New Roman"/>
          <w:sz w:val="24"/>
          <w:szCs w:val="24"/>
          <w:lang w:val="sr-Cyrl-CS"/>
        </w:rPr>
        <w:t xml:space="preserve"> часова за вести за текући дан, a преко портала крајњи рок испоруке је максимално 3 часа од изласка или допуне неке вести.</w:t>
      </w:r>
    </w:p>
    <w:p w:rsidR="00A4177C" w:rsidRPr="00C131A0" w:rsidRDefault="00A4177C" w:rsidP="00A4177C">
      <w:pPr>
        <w:pStyle w:val="NoSpacing"/>
        <w:jc w:val="both"/>
        <w:rPr>
          <w:rFonts w:ascii="Times New Roman" w:hAnsi="Times New Roman" w:cs="Times New Roman"/>
          <w:sz w:val="24"/>
          <w:szCs w:val="24"/>
        </w:rPr>
      </w:pPr>
    </w:p>
    <w:p w:rsidR="00A4177C" w:rsidRPr="00C131A0" w:rsidRDefault="00A4177C" w:rsidP="00A4177C">
      <w:pPr>
        <w:pStyle w:val="Default"/>
        <w:jc w:val="both"/>
        <w:rPr>
          <w:b/>
          <w:bCs/>
          <w:color w:val="auto"/>
        </w:rPr>
      </w:pPr>
    </w:p>
    <w:p w:rsidR="00A4177C" w:rsidRPr="00C131A0" w:rsidRDefault="00A4177C" w:rsidP="00881CBD">
      <w:pPr>
        <w:pStyle w:val="Default"/>
        <w:jc w:val="both"/>
        <w:rPr>
          <w:b/>
          <w:bCs/>
          <w:color w:val="auto"/>
        </w:rPr>
      </w:pPr>
      <w:r w:rsidRPr="00C131A0">
        <w:rPr>
          <w:b/>
          <w:bCs/>
          <w:color w:val="auto"/>
        </w:rPr>
        <w:t xml:space="preserve">5. 10 </w:t>
      </w:r>
      <w:r w:rsidR="00673C28" w:rsidRPr="00C131A0">
        <w:rPr>
          <w:b/>
          <w:bCs/>
          <w:color w:val="auto"/>
        </w:rPr>
        <w:t xml:space="preserve"> Квалитативни пријем</w:t>
      </w:r>
    </w:p>
    <w:p w:rsidR="00881CBD" w:rsidRPr="00C131A0" w:rsidRDefault="00881CBD" w:rsidP="00881CBD">
      <w:pPr>
        <w:pStyle w:val="Default"/>
        <w:jc w:val="both"/>
        <w:rPr>
          <w:color w:val="auto"/>
          <w:u w:val="single"/>
        </w:rPr>
      </w:pPr>
    </w:p>
    <w:p w:rsidR="00673C28" w:rsidRPr="00C131A0" w:rsidRDefault="00673C28" w:rsidP="0077788A">
      <w:pPr>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Квалитативни пријем изврешене услуге из </w:t>
      </w:r>
      <w:r w:rsidR="0077788A" w:rsidRPr="00C131A0">
        <w:rPr>
          <w:rFonts w:ascii="Times New Roman" w:hAnsi="Times New Roman" w:cs="Times New Roman"/>
          <w:sz w:val="24"/>
          <w:szCs w:val="24"/>
          <w:lang w:val="sr-Cyrl-CS"/>
        </w:rPr>
        <w:t>о</w:t>
      </w:r>
      <w:r w:rsidRPr="00C131A0">
        <w:rPr>
          <w:rFonts w:ascii="Times New Roman" w:hAnsi="Times New Roman" w:cs="Times New Roman"/>
          <w:sz w:val="24"/>
          <w:szCs w:val="24"/>
          <w:lang w:val="sr-Cyrl-CS"/>
        </w:rPr>
        <w:t>дељка</w:t>
      </w:r>
      <w:r w:rsidRPr="00C131A0">
        <w:rPr>
          <w:rFonts w:ascii="Times New Roman" w:hAnsi="Times New Roman" w:cs="Times New Roman"/>
          <w:sz w:val="24"/>
          <w:szCs w:val="24"/>
          <w:lang w:val="sr-Latn-CS"/>
        </w:rPr>
        <w:t xml:space="preserve"> </w:t>
      </w:r>
      <w:r w:rsidRPr="00C131A0">
        <w:rPr>
          <w:rFonts w:ascii="Times New Roman" w:hAnsi="Times New Roman" w:cs="Times New Roman"/>
          <w:sz w:val="24"/>
          <w:szCs w:val="24"/>
          <w:lang w:val="sr-Cyrl-CS"/>
        </w:rPr>
        <w:t>Спецификациј</w:t>
      </w:r>
      <w:r w:rsidR="0077788A" w:rsidRPr="00C131A0">
        <w:rPr>
          <w:rFonts w:ascii="Times New Roman" w:hAnsi="Times New Roman" w:cs="Times New Roman"/>
          <w:sz w:val="24"/>
          <w:szCs w:val="24"/>
          <w:lang w:val="sr-Cyrl-CS"/>
        </w:rPr>
        <w:t>е</w:t>
      </w:r>
      <w:r w:rsidRPr="00C131A0">
        <w:rPr>
          <w:rFonts w:ascii="Times New Roman" w:hAnsi="Times New Roman" w:cs="Times New Roman"/>
          <w:sz w:val="24"/>
          <w:szCs w:val="24"/>
          <w:lang w:val="sr-Cyrl-CS"/>
        </w:rPr>
        <w:t xml:space="preserve"> и захтеви ће се вршити </w:t>
      </w:r>
      <w:r w:rsidRPr="00C131A0">
        <w:rPr>
          <w:rFonts w:ascii="Times New Roman" w:hAnsi="Times New Roman" w:cs="Times New Roman"/>
          <w:b/>
          <w:i/>
          <w:sz w:val="24"/>
          <w:szCs w:val="24"/>
          <w:lang w:val="sr-Cyrl-CS"/>
        </w:rPr>
        <w:t>квартално</w:t>
      </w:r>
      <w:r w:rsidRPr="00C131A0">
        <w:rPr>
          <w:rFonts w:ascii="Times New Roman" w:hAnsi="Times New Roman" w:cs="Times New Roman"/>
          <w:i/>
          <w:sz w:val="24"/>
          <w:szCs w:val="24"/>
          <w:lang w:val="sr-Cyrl-CS"/>
        </w:rPr>
        <w:t xml:space="preserve"> </w:t>
      </w:r>
      <w:r w:rsidRPr="00C131A0">
        <w:rPr>
          <w:rFonts w:ascii="Times New Roman" w:hAnsi="Times New Roman" w:cs="Times New Roman"/>
          <w:sz w:val="24"/>
          <w:szCs w:val="24"/>
          <w:lang w:val="sr-Cyrl-CS"/>
        </w:rPr>
        <w:t xml:space="preserve">уз одговарајући </w:t>
      </w:r>
      <w:r w:rsidRPr="00C131A0">
        <w:rPr>
          <w:rFonts w:ascii="Times New Roman" w:hAnsi="Times New Roman" w:cs="Times New Roman"/>
          <w:i/>
          <w:sz w:val="24"/>
          <w:szCs w:val="24"/>
          <w:lang w:val="sr-Cyrl-CS"/>
        </w:rPr>
        <w:t>Записник о извршеним пословима</w:t>
      </w:r>
      <w:r w:rsidRPr="00C131A0">
        <w:rPr>
          <w:rFonts w:ascii="Times New Roman" w:hAnsi="Times New Roman" w:cs="Times New Roman"/>
          <w:sz w:val="24"/>
          <w:szCs w:val="24"/>
          <w:lang w:val="sr-Cyrl-CS"/>
        </w:rPr>
        <w:t xml:space="preserve">,  који ће сачинити и потписати представници Наручиоца. Наручилац је дужан да прегледа достављени материјал и уложи евентуални приговор на квалитет извршене услуге кроз </w:t>
      </w:r>
      <w:r w:rsidRPr="00C131A0">
        <w:rPr>
          <w:rFonts w:ascii="Times New Roman" w:hAnsi="Times New Roman" w:cs="Times New Roman"/>
          <w:i/>
          <w:sz w:val="24"/>
          <w:szCs w:val="24"/>
          <w:lang w:val="sr-Cyrl-CS"/>
        </w:rPr>
        <w:t>Записник о извршеним пословима</w:t>
      </w:r>
    </w:p>
    <w:p w:rsidR="0077788A" w:rsidRPr="00C131A0" w:rsidRDefault="00673C28" w:rsidP="0077788A">
      <w:pPr>
        <w:pStyle w:val="western"/>
        <w:spacing w:after="0"/>
        <w:jc w:val="both"/>
        <w:rPr>
          <w:i/>
          <w:szCs w:val="24"/>
          <w:lang w:val="sr-Cyrl-CS"/>
        </w:rPr>
      </w:pPr>
      <w:r w:rsidRPr="00C131A0">
        <w:rPr>
          <w:szCs w:val="24"/>
          <w:lang w:val="sr-Cyrl-CS"/>
        </w:rPr>
        <w:t xml:space="preserve">Извршилац је дужан да све уочене неправилности и недостатке код извршења услуге отклони о свом трошку у року од 7 (седам) дана од дана пријема </w:t>
      </w:r>
      <w:r w:rsidRPr="00C131A0">
        <w:rPr>
          <w:i/>
          <w:szCs w:val="24"/>
          <w:lang w:val="sr-Cyrl-CS"/>
        </w:rPr>
        <w:t>Записника о извршеним пословима.</w:t>
      </w:r>
      <w:r w:rsidR="0077788A" w:rsidRPr="00C131A0">
        <w:rPr>
          <w:i/>
          <w:szCs w:val="24"/>
          <w:lang w:val="sr-Cyrl-CS"/>
        </w:rPr>
        <w:t xml:space="preserve"> </w:t>
      </w:r>
    </w:p>
    <w:p w:rsidR="00673C28" w:rsidRPr="00C131A0" w:rsidRDefault="00673C28" w:rsidP="0077788A">
      <w:pPr>
        <w:pStyle w:val="western"/>
        <w:spacing w:before="0"/>
        <w:jc w:val="both"/>
        <w:rPr>
          <w:i/>
          <w:szCs w:val="24"/>
          <w:lang w:val="sr-Cyrl-CS"/>
        </w:rPr>
      </w:pPr>
      <w:r w:rsidRPr="00C131A0">
        <w:rPr>
          <w:szCs w:val="24"/>
          <w:lang w:val="sr-Cyrl-CS"/>
        </w:rPr>
        <w:t>У случају да изабрани понуђач не изврши ову обавезу, Наручилац има право да</w:t>
      </w:r>
      <w:r w:rsidR="0077788A" w:rsidRPr="00C131A0">
        <w:rPr>
          <w:szCs w:val="24"/>
          <w:lang w:val="sr-Cyrl-CS"/>
        </w:rPr>
        <w:t xml:space="preserve"> резализује средство обезбеђења, </w:t>
      </w:r>
      <w:r w:rsidRPr="00C131A0">
        <w:rPr>
          <w:i/>
          <w:szCs w:val="24"/>
          <w:lang w:val="sr-Cyrl-CS"/>
        </w:rPr>
        <w:t xml:space="preserve"> </w:t>
      </w:r>
      <w:r w:rsidR="0077788A" w:rsidRPr="00C131A0">
        <w:rPr>
          <w:szCs w:val="24"/>
          <w:lang w:val="sr-Cyrl-CS"/>
        </w:rPr>
        <w:t>а</w:t>
      </w:r>
      <w:r w:rsidR="0077788A" w:rsidRPr="00C131A0">
        <w:rPr>
          <w:i/>
          <w:szCs w:val="24"/>
          <w:lang w:val="sr-Cyrl-CS"/>
        </w:rPr>
        <w:t xml:space="preserve"> </w:t>
      </w:r>
      <w:r w:rsidRPr="00C131A0">
        <w:rPr>
          <w:szCs w:val="24"/>
          <w:lang w:val="sr-Cyrl-CS"/>
        </w:rPr>
        <w:t>у случају да се понови ситуација има право да раскине закључени уговор.</w:t>
      </w:r>
    </w:p>
    <w:p w:rsidR="00673C28" w:rsidRPr="00C131A0" w:rsidRDefault="00673C28" w:rsidP="0077788A">
      <w:pPr>
        <w:pStyle w:val="western"/>
        <w:jc w:val="both"/>
        <w:rPr>
          <w:szCs w:val="24"/>
        </w:rPr>
      </w:pPr>
      <w:r w:rsidRPr="00C131A0">
        <w:rPr>
          <w:b/>
          <w:szCs w:val="24"/>
          <w:lang w:val="sr-Cyrl-CS"/>
        </w:rPr>
        <w:t>Уз месечну фактуру</w:t>
      </w:r>
      <w:r w:rsidRPr="00C131A0">
        <w:rPr>
          <w:szCs w:val="24"/>
          <w:lang w:val="sr-Cyrl-CS"/>
        </w:rPr>
        <w:t xml:space="preserve"> изабрани понуђач је у обавези да достави и одговарајући </w:t>
      </w:r>
      <w:r w:rsidRPr="00C131A0">
        <w:rPr>
          <w:i/>
          <w:szCs w:val="24"/>
          <w:lang w:val="sr-Cyrl-CS"/>
        </w:rPr>
        <w:t>Извештај о извршеној услузи за предходни месец</w:t>
      </w:r>
      <w:r w:rsidRPr="00C131A0">
        <w:rPr>
          <w:szCs w:val="24"/>
          <w:lang w:val="sr-Cyrl-CS"/>
        </w:rPr>
        <w:t xml:space="preserve"> који својим потписом потврђује саветник за односе с јавношћу</w:t>
      </w:r>
      <w:r w:rsidRPr="00C131A0">
        <w:rPr>
          <w:szCs w:val="24"/>
          <w:lang w:val="sr-Latn-CS"/>
        </w:rPr>
        <w:t xml:space="preserve"> </w:t>
      </w:r>
      <w:r w:rsidRPr="00C131A0">
        <w:rPr>
          <w:szCs w:val="24"/>
          <w:lang w:val="sr-Cyrl-CS"/>
        </w:rPr>
        <w:t>Наручиоца.</w:t>
      </w:r>
    </w:p>
    <w:p w:rsidR="00667647" w:rsidRPr="00C131A0" w:rsidRDefault="00667647" w:rsidP="00A4177C">
      <w:pPr>
        <w:pStyle w:val="NoSpacing"/>
        <w:jc w:val="both"/>
        <w:rPr>
          <w:rFonts w:ascii="Times New Roman" w:hAnsi="Times New Roman" w:cs="Times New Roman"/>
          <w:sz w:val="24"/>
          <w:szCs w:val="24"/>
        </w:rPr>
      </w:pPr>
    </w:p>
    <w:p w:rsidR="00892E74" w:rsidRPr="00C131A0" w:rsidRDefault="00892E74" w:rsidP="00A4177C">
      <w:pPr>
        <w:pStyle w:val="NoSpacing"/>
        <w:jc w:val="both"/>
        <w:rPr>
          <w:rFonts w:ascii="Times New Roman" w:hAnsi="Times New Roman" w:cs="Times New Roman"/>
          <w:sz w:val="24"/>
          <w:szCs w:val="24"/>
        </w:rPr>
      </w:pPr>
    </w:p>
    <w:p w:rsidR="00A4177C" w:rsidRPr="00C131A0" w:rsidRDefault="00A4177C" w:rsidP="00A4177C">
      <w:pPr>
        <w:pStyle w:val="Default"/>
        <w:jc w:val="both"/>
        <w:rPr>
          <w:b/>
          <w:bCs/>
          <w:color w:val="auto"/>
          <w:lang w:val="sr-Cyrl-CS"/>
        </w:rPr>
      </w:pPr>
      <w:r w:rsidRPr="00C131A0">
        <w:rPr>
          <w:b/>
          <w:bCs/>
          <w:color w:val="auto"/>
        </w:rPr>
        <w:t xml:space="preserve">5.11 </w:t>
      </w:r>
      <w:r w:rsidRPr="00C131A0">
        <w:rPr>
          <w:b/>
          <w:bCs/>
          <w:color w:val="auto"/>
          <w:lang w:val="sr-Cyrl-CS"/>
        </w:rPr>
        <w:t>О</w:t>
      </w:r>
      <w:r w:rsidRPr="00C131A0">
        <w:rPr>
          <w:b/>
          <w:bCs/>
          <w:color w:val="auto"/>
        </w:rPr>
        <w:t xml:space="preserve">бавезе </w:t>
      </w:r>
      <w:r w:rsidRPr="00C131A0">
        <w:rPr>
          <w:b/>
          <w:bCs/>
          <w:color w:val="auto"/>
          <w:lang w:val="sr-Cyrl-CS"/>
        </w:rPr>
        <w:t>понуђача</w:t>
      </w:r>
      <w:r w:rsidR="00286A40" w:rsidRPr="00C131A0">
        <w:rPr>
          <w:b/>
          <w:bCs/>
          <w:color w:val="auto"/>
          <w:lang w:val="sr-Cyrl-CS"/>
        </w:rPr>
        <w:t>-извршиоца и</w:t>
      </w:r>
      <w:r w:rsidR="00286A40" w:rsidRPr="00C131A0">
        <w:rPr>
          <w:b/>
          <w:bCs/>
          <w:color w:val="auto"/>
        </w:rPr>
        <w:t xml:space="preserve"> наручиоца </w:t>
      </w:r>
      <w:r w:rsidR="00286A40" w:rsidRPr="00C131A0">
        <w:rPr>
          <w:b/>
          <w:bCs/>
          <w:color w:val="auto"/>
          <w:lang w:val="sr-Cyrl-CS"/>
        </w:rPr>
        <w:t xml:space="preserve"> </w:t>
      </w:r>
    </w:p>
    <w:p w:rsidR="00A4177C" w:rsidRPr="00C131A0" w:rsidRDefault="00A4177C" w:rsidP="00A4177C">
      <w:pPr>
        <w:pStyle w:val="Default"/>
        <w:jc w:val="both"/>
        <w:rPr>
          <w:color w:val="auto"/>
          <w:highlight w:val="yellow"/>
          <w:lang w:val="sr-Cyrl-CS"/>
        </w:rPr>
      </w:pPr>
    </w:p>
    <w:p w:rsidR="00286A40" w:rsidRPr="00C131A0" w:rsidRDefault="00286A40" w:rsidP="00286A40">
      <w:pPr>
        <w:spacing w:after="0" w:line="240" w:lineRule="auto"/>
        <w:jc w:val="both"/>
        <w:rPr>
          <w:rFonts w:ascii="Times New Roman" w:hAnsi="Times New Roman" w:cs="Times New Roman"/>
          <w:sz w:val="24"/>
          <w:lang w:val="sr-Cyrl-CS"/>
        </w:rPr>
      </w:pPr>
      <w:r w:rsidRPr="00C131A0">
        <w:rPr>
          <w:rFonts w:ascii="Times New Roman" w:eastAsia="Calibri" w:hAnsi="Times New Roman" w:cs="Times New Roman"/>
          <w:sz w:val="24"/>
          <w:u w:val="single"/>
          <w:lang w:val="sr-Cyrl-CS"/>
        </w:rPr>
        <w:t xml:space="preserve">Извршилац </w:t>
      </w:r>
      <w:r w:rsidRPr="00C131A0">
        <w:rPr>
          <w:rFonts w:ascii="Times New Roman" w:hAnsi="Times New Roman" w:cs="Times New Roman"/>
          <w:sz w:val="24"/>
          <w:u w:val="single"/>
          <w:lang w:val="sr-Cyrl-CS"/>
        </w:rPr>
        <w:t>је дужан</w:t>
      </w:r>
      <w:r w:rsidRPr="00C131A0">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286A40" w:rsidRPr="00C131A0" w:rsidRDefault="00286A40" w:rsidP="00286A40">
      <w:pPr>
        <w:autoSpaceDE w:val="0"/>
        <w:autoSpaceDN w:val="0"/>
        <w:adjustRightInd w:val="0"/>
        <w:spacing w:before="120" w:after="0" w:line="240" w:lineRule="auto"/>
        <w:jc w:val="both"/>
        <w:rPr>
          <w:rFonts w:ascii="Times New Roman" w:hAnsi="Times New Roman" w:cs="Times New Roman"/>
          <w:bCs/>
          <w:sz w:val="24"/>
          <w:lang w:val="sr-Cyrl-CS"/>
        </w:rPr>
      </w:pPr>
      <w:r w:rsidRPr="00C131A0">
        <w:rPr>
          <w:rFonts w:ascii="Times New Roman" w:eastAsia="Calibri" w:hAnsi="Times New Roman" w:cs="Times New Roman"/>
          <w:sz w:val="24"/>
          <w:lang w:val="sr-Cyrl-CS"/>
        </w:rPr>
        <w:t xml:space="preserve">Извршилац </w:t>
      </w:r>
      <w:r w:rsidRPr="00C131A0">
        <w:rPr>
          <w:rFonts w:ascii="Times New Roman" w:hAnsi="Times New Roman" w:cs="Times New Roman"/>
          <w:bCs/>
          <w:sz w:val="24"/>
          <w:lang w:val="sr-Cyrl-CS"/>
        </w:rPr>
        <w:t xml:space="preserve">је дужан да одреди одговорно лице за и испоруку </w:t>
      </w:r>
      <w:r w:rsidRPr="00C131A0">
        <w:rPr>
          <w:rFonts w:ascii="Times New Roman" w:hAnsi="Times New Roman" w:cs="Times New Roman"/>
          <w:sz w:val="24"/>
          <w:szCs w:val="24"/>
          <w:lang w:val="sr-Cyrl-CS"/>
        </w:rPr>
        <w:t>предмет</w:t>
      </w:r>
      <w:r w:rsidR="002610FA" w:rsidRPr="00C131A0">
        <w:rPr>
          <w:rFonts w:ascii="Times New Roman" w:hAnsi="Times New Roman" w:cs="Times New Roman"/>
          <w:sz w:val="24"/>
          <w:szCs w:val="24"/>
          <w:lang w:val="sr-Cyrl-CS"/>
        </w:rPr>
        <w:t>а</w:t>
      </w:r>
      <w:r w:rsidRPr="00C131A0">
        <w:rPr>
          <w:rFonts w:ascii="Times New Roman" w:hAnsi="Times New Roman" w:cs="Times New Roman"/>
          <w:sz w:val="24"/>
          <w:szCs w:val="24"/>
          <w:lang w:val="sr-Cyrl-CS"/>
        </w:rPr>
        <w:t xml:space="preserve"> </w:t>
      </w:r>
      <w:r w:rsidR="002610FA" w:rsidRPr="00C131A0">
        <w:rPr>
          <w:rFonts w:ascii="Times New Roman" w:hAnsi="Times New Roman" w:cs="Times New Roman"/>
          <w:sz w:val="24"/>
          <w:szCs w:val="24"/>
          <w:lang w:val="sr-Cyrl-CS"/>
        </w:rPr>
        <w:t>набавке</w:t>
      </w:r>
      <w:r w:rsidRPr="00C131A0">
        <w:rPr>
          <w:rFonts w:ascii="Times New Roman" w:hAnsi="Times New Roman" w:cs="Times New Roman"/>
          <w:sz w:val="24"/>
          <w:szCs w:val="24"/>
          <w:lang w:val="sr-Cyrl-CS"/>
        </w:rPr>
        <w:t xml:space="preserve"> и </w:t>
      </w:r>
      <w:r w:rsidRPr="00C131A0">
        <w:rPr>
          <w:rFonts w:ascii="Times New Roman" w:hAnsi="Times New Roman" w:cs="Times New Roman"/>
          <w:sz w:val="24"/>
        </w:rPr>
        <w:t xml:space="preserve">достави Наручиоцу његове </w:t>
      </w:r>
      <w:r w:rsidRPr="00C131A0">
        <w:rPr>
          <w:rFonts w:ascii="Times New Roman" w:hAnsi="Times New Roman" w:cs="Times New Roman"/>
          <w:bCs/>
          <w:sz w:val="24"/>
          <w:lang w:val="sr-Cyrl-CS"/>
        </w:rPr>
        <w:t xml:space="preserve">контакт телефоне и </w:t>
      </w:r>
      <w:r w:rsidRPr="00C131A0">
        <w:rPr>
          <w:rFonts w:ascii="Times New Roman" w:hAnsi="Times New Roman" w:cs="Times New Roman"/>
          <w:sz w:val="24"/>
          <w:lang w:val="sr-Cyrl-CS"/>
        </w:rPr>
        <w:t>e-mail</w:t>
      </w:r>
      <w:r w:rsidRPr="00C131A0">
        <w:rPr>
          <w:rFonts w:ascii="Times New Roman" w:hAnsi="Times New Roman" w:cs="Times New Roman"/>
          <w:bCs/>
          <w:sz w:val="24"/>
          <w:lang w:val="sr-Cyrl-CS"/>
        </w:rPr>
        <w:t xml:space="preserve"> адресу.</w:t>
      </w:r>
    </w:p>
    <w:p w:rsidR="00286A40" w:rsidRPr="00C131A0" w:rsidRDefault="00286A40" w:rsidP="003D454F">
      <w:pPr>
        <w:spacing w:before="240" w:after="0" w:line="240" w:lineRule="auto"/>
        <w:jc w:val="both"/>
        <w:rPr>
          <w:rFonts w:ascii="Times New Roman" w:eastAsia="Calibri" w:hAnsi="Times New Roman" w:cs="Times New Roman"/>
          <w:sz w:val="24"/>
          <w:lang w:val="sr-Cyrl-CS"/>
        </w:rPr>
      </w:pPr>
      <w:r w:rsidRPr="00C131A0">
        <w:rPr>
          <w:rFonts w:ascii="Times New Roman" w:eastAsia="Calibri" w:hAnsi="Times New Roman" w:cs="Times New Roman"/>
          <w:sz w:val="24"/>
          <w:u w:val="single"/>
          <w:lang w:val="sr-Cyrl-CS"/>
        </w:rPr>
        <w:lastRenderedPageBreak/>
        <w:t>Наручилац је дужан</w:t>
      </w:r>
      <w:r w:rsidRPr="00C131A0">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286A40" w:rsidRPr="00C131A0" w:rsidRDefault="00286A40" w:rsidP="00286A40">
      <w:pPr>
        <w:spacing w:before="120" w:after="0" w:line="240" w:lineRule="auto"/>
        <w:jc w:val="both"/>
        <w:rPr>
          <w:rFonts w:ascii="Times New Roman" w:eastAsia="Calibri" w:hAnsi="Times New Roman" w:cs="Times New Roman"/>
          <w:sz w:val="24"/>
          <w:lang w:val="sr-Cyrl-CS"/>
        </w:rPr>
      </w:pPr>
      <w:r w:rsidRPr="00C131A0">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A4177C" w:rsidRPr="00C131A0" w:rsidRDefault="00A4177C" w:rsidP="00A4177C">
      <w:pPr>
        <w:spacing w:after="0" w:line="240" w:lineRule="auto"/>
        <w:jc w:val="both"/>
        <w:rPr>
          <w:rFonts w:ascii="Times New Roman" w:hAnsi="Times New Roman" w:cs="Times New Roman"/>
          <w:sz w:val="24"/>
          <w:szCs w:val="24"/>
          <w:lang w:val="sr-Cyrl-CS"/>
        </w:rPr>
      </w:pPr>
    </w:p>
    <w:p w:rsidR="00667647" w:rsidRPr="00C131A0" w:rsidRDefault="00667647" w:rsidP="00A4177C">
      <w:pPr>
        <w:spacing w:after="0" w:line="240" w:lineRule="auto"/>
        <w:jc w:val="both"/>
        <w:rPr>
          <w:rFonts w:ascii="Times New Roman" w:hAnsi="Times New Roman" w:cs="Times New Roman"/>
          <w:sz w:val="24"/>
          <w:szCs w:val="24"/>
          <w:lang w:val="sr-Cyrl-CS"/>
        </w:rPr>
      </w:pPr>
    </w:p>
    <w:p w:rsidR="00A4177C" w:rsidRPr="00C131A0" w:rsidRDefault="00A4177C" w:rsidP="00A4177C">
      <w:pPr>
        <w:spacing w:after="0" w:line="240" w:lineRule="auto"/>
        <w:jc w:val="both"/>
        <w:rPr>
          <w:rFonts w:ascii="Times New Roman" w:hAnsi="Times New Roman" w:cs="Times New Roman"/>
          <w:b/>
          <w:bCs/>
          <w:sz w:val="24"/>
          <w:szCs w:val="24"/>
        </w:rPr>
      </w:pPr>
      <w:r w:rsidRPr="00C131A0">
        <w:rPr>
          <w:rFonts w:ascii="Times New Roman" w:hAnsi="Times New Roman" w:cs="Times New Roman"/>
          <w:b/>
          <w:bCs/>
          <w:sz w:val="24"/>
          <w:szCs w:val="24"/>
        </w:rPr>
        <w:t xml:space="preserve">5.12 </w:t>
      </w:r>
      <w:r w:rsidRPr="00C131A0">
        <w:rPr>
          <w:rFonts w:ascii="Times New Roman" w:hAnsi="Times New Roman" w:cs="Times New Roman"/>
          <w:b/>
          <w:bCs/>
          <w:sz w:val="24"/>
          <w:szCs w:val="24"/>
          <w:lang w:val="sr-Cyrl-CS"/>
        </w:rPr>
        <w:t>П</w:t>
      </w:r>
      <w:r w:rsidRPr="00C131A0">
        <w:rPr>
          <w:rFonts w:ascii="Times New Roman" w:hAnsi="Times New Roman" w:cs="Times New Roman"/>
          <w:b/>
          <w:bCs/>
          <w:sz w:val="24"/>
          <w:szCs w:val="24"/>
        </w:rPr>
        <w:t xml:space="preserve">онуда </w:t>
      </w:r>
    </w:p>
    <w:p w:rsidR="00A4177C" w:rsidRPr="00C131A0" w:rsidRDefault="00A4177C" w:rsidP="00A4177C">
      <w:pPr>
        <w:spacing w:after="0" w:line="240" w:lineRule="auto"/>
        <w:jc w:val="both"/>
        <w:rPr>
          <w:rFonts w:ascii="Times New Roman" w:hAnsi="Times New Roman" w:cs="Times New Roman"/>
          <w:b/>
          <w:bCs/>
          <w:sz w:val="24"/>
          <w:szCs w:val="24"/>
        </w:rPr>
      </w:pPr>
    </w:p>
    <w:p w:rsidR="00A4177C" w:rsidRPr="00C131A0" w:rsidRDefault="00A4177C" w:rsidP="00A4177C">
      <w:pPr>
        <w:spacing w:after="0"/>
        <w:jc w:val="both"/>
        <w:rPr>
          <w:rFonts w:ascii="Times New Roman" w:hAnsi="Times New Roman" w:cs="Times New Roman"/>
          <w:iCs/>
          <w:sz w:val="24"/>
          <w:szCs w:val="24"/>
          <w:lang w:val="sr-Cyrl-CS"/>
        </w:rPr>
      </w:pPr>
      <w:r w:rsidRPr="00C131A0">
        <w:rPr>
          <w:rFonts w:ascii="Times New Roman" w:hAnsi="Times New Roman" w:cs="Times New Roman"/>
          <w:sz w:val="24"/>
          <w:szCs w:val="24"/>
        </w:rPr>
        <w:t xml:space="preserve">Ова набавка </w:t>
      </w:r>
      <w:r w:rsidRPr="00C131A0">
        <w:rPr>
          <w:rFonts w:ascii="Times New Roman" w:hAnsi="Times New Roman" w:cs="Times New Roman"/>
          <w:sz w:val="24"/>
          <w:szCs w:val="24"/>
          <w:lang w:val="sr-Cyrl-CS"/>
        </w:rPr>
        <w:t>ни</w:t>
      </w:r>
      <w:r w:rsidRPr="00C131A0">
        <w:rPr>
          <w:rFonts w:ascii="Times New Roman" w:hAnsi="Times New Roman" w:cs="Times New Roman"/>
          <w:sz w:val="24"/>
          <w:szCs w:val="24"/>
        </w:rPr>
        <w:t xml:space="preserve">је опредељена по партијама. </w:t>
      </w:r>
    </w:p>
    <w:p w:rsidR="00A4177C" w:rsidRPr="00C131A0" w:rsidRDefault="00A4177C" w:rsidP="00A4177C">
      <w:pPr>
        <w:pStyle w:val="Default"/>
        <w:jc w:val="both"/>
        <w:rPr>
          <w:color w:val="auto"/>
          <w:lang w:val="sr-Cyrl-CS"/>
        </w:rPr>
      </w:pPr>
      <w:r w:rsidRPr="00C131A0">
        <w:rPr>
          <w:color w:val="auto"/>
        </w:rPr>
        <w:t xml:space="preserve">Понуђач може да поднесе понуду на начин који ће омогућити оцењивање </w:t>
      </w:r>
      <w:r w:rsidRPr="00C131A0">
        <w:rPr>
          <w:color w:val="auto"/>
          <w:lang w:val="sr-Cyrl-CS"/>
        </w:rPr>
        <w:t>понуде.</w:t>
      </w:r>
    </w:p>
    <w:p w:rsidR="00A4177C" w:rsidRPr="00C131A0" w:rsidRDefault="00A4177C" w:rsidP="00A4177C">
      <w:pPr>
        <w:pStyle w:val="Default"/>
        <w:jc w:val="both"/>
        <w:rPr>
          <w:b/>
          <w:bCs/>
          <w:color w:val="auto"/>
          <w:lang w:val="sr-Cyrl-CS"/>
        </w:rPr>
      </w:pPr>
      <w:r w:rsidRPr="00C131A0">
        <w:rPr>
          <w:color w:val="auto"/>
        </w:rPr>
        <w:t xml:space="preserve">Понуда мора у потпуности да одговара захтевима из </w:t>
      </w:r>
      <w:r w:rsidR="002610FA" w:rsidRPr="00C131A0">
        <w:rPr>
          <w:color w:val="auto"/>
        </w:rPr>
        <w:t>од</w:t>
      </w:r>
      <w:r w:rsidRPr="00C131A0">
        <w:rPr>
          <w:color w:val="auto"/>
        </w:rPr>
        <w:t>е</w:t>
      </w:r>
      <w:r w:rsidR="002610FA" w:rsidRPr="00C131A0">
        <w:rPr>
          <w:color w:val="auto"/>
        </w:rPr>
        <w:t>љк</w:t>
      </w:r>
      <w:r w:rsidRPr="00C131A0">
        <w:rPr>
          <w:color w:val="auto"/>
        </w:rPr>
        <w:t>а 2</w:t>
      </w:r>
      <w:r w:rsidRPr="00C131A0">
        <w:rPr>
          <w:bCs/>
          <w:iCs/>
          <w:color w:val="auto"/>
        </w:rPr>
        <w:t xml:space="preserve">. </w:t>
      </w:r>
      <w:r w:rsidRPr="00C131A0">
        <w:rPr>
          <w:bCs/>
          <w:iCs/>
          <w:color w:val="auto"/>
          <w:lang w:val="sr-Cyrl-CS"/>
        </w:rPr>
        <w:t>Т</w:t>
      </w:r>
      <w:r w:rsidRPr="00C131A0">
        <w:rPr>
          <w:bCs/>
          <w:iCs/>
          <w:color w:val="auto"/>
        </w:rPr>
        <w:t>ехничке спецификације</w:t>
      </w:r>
      <w:r w:rsidRPr="00C131A0">
        <w:rPr>
          <w:bCs/>
          <w:color w:val="auto"/>
        </w:rPr>
        <w:t>.</w:t>
      </w:r>
      <w:r w:rsidRPr="00C131A0">
        <w:rPr>
          <w:b/>
          <w:bCs/>
          <w:color w:val="auto"/>
        </w:rPr>
        <w:t xml:space="preserve"> </w:t>
      </w:r>
    </w:p>
    <w:p w:rsidR="00A4177C" w:rsidRPr="00C131A0" w:rsidRDefault="00A4177C" w:rsidP="00A4177C">
      <w:pPr>
        <w:pStyle w:val="Default"/>
        <w:jc w:val="both"/>
        <w:rPr>
          <w:b/>
          <w:bCs/>
          <w:color w:val="auto"/>
          <w:lang w:val="sr-Cyrl-CS"/>
        </w:rPr>
      </w:pPr>
    </w:p>
    <w:p w:rsidR="00667647" w:rsidRPr="00C131A0" w:rsidRDefault="00667647" w:rsidP="00A4177C">
      <w:pPr>
        <w:pStyle w:val="Default"/>
        <w:jc w:val="both"/>
        <w:rPr>
          <w:b/>
          <w:bCs/>
          <w:color w:val="auto"/>
          <w:lang w:val="sr-Cyrl-CS"/>
        </w:rPr>
      </w:pPr>
    </w:p>
    <w:p w:rsidR="00A4177C" w:rsidRPr="00C131A0" w:rsidRDefault="00A4177C" w:rsidP="00A4177C">
      <w:pPr>
        <w:pStyle w:val="Default"/>
        <w:jc w:val="both"/>
        <w:rPr>
          <w:b/>
          <w:bCs/>
          <w:color w:val="auto"/>
        </w:rPr>
      </w:pPr>
      <w:r w:rsidRPr="00C131A0">
        <w:rPr>
          <w:b/>
          <w:bCs/>
          <w:color w:val="auto"/>
        </w:rPr>
        <w:t xml:space="preserve">5.13 </w:t>
      </w:r>
      <w:r w:rsidRPr="00C131A0">
        <w:rPr>
          <w:b/>
          <w:bCs/>
          <w:color w:val="auto"/>
          <w:lang w:val="sr-Cyrl-CS"/>
        </w:rPr>
        <w:t>П</w:t>
      </w:r>
      <w:r w:rsidRPr="00C131A0">
        <w:rPr>
          <w:b/>
          <w:bCs/>
          <w:color w:val="auto"/>
        </w:rPr>
        <w:t>онуда са варијантама</w:t>
      </w:r>
    </w:p>
    <w:p w:rsidR="00A4177C" w:rsidRPr="00C131A0" w:rsidRDefault="00A4177C" w:rsidP="00A4177C">
      <w:pPr>
        <w:pStyle w:val="Default"/>
        <w:jc w:val="both"/>
        <w:rPr>
          <w:b/>
          <w:bCs/>
          <w:color w:val="auto"/>
          <w:lang w:val="sr-Cyrl-CS"/>
        </w:rPr>
      </w:pPr>
      <w:r w:rsidRPr="00C131A0">
        <w:rPr>
          <w:b/>
          <w:bCs/>
          <w:color w:val="auto"/>
        </w:rPr>
        <w:t xml:space="preserve"> </w:t>
      </w:r>
    </w:p>
    <w:p w:rsidR="00A4177C" w:rsidRPr="00C131A0" w:rsidRDefault="00A4177C" w:rsidP="00A4177C">
      <w:pPr>
        <w:pStyle w:val="Default"/>
        <w:jc w:val="both"/>
        <w:rPr>
          <w:color w:val="auto"/>
          <w:lang w:val="sr-Cyrl-CS"/>
        </w:rPr>
      </w:pPr>
      <w:r w:rsidRPr="00C131A0">
        <w:rPr>
          <w:color w:val="auto"/>
        </w:rPr>
        <w:t xml:space="preserve">Понуда са варијантама није дозвољена. </w:t>
      </w:r>
    </w:p>
    <w:p w:rsidR="00A4177C" w:rsidRPr="00C131A0" w:rsidRDefault="00A4177C" w:rsidP="00A4177C">
      <w:pPr>
        <w:pStyle w:val="Default"/>
        <w:jc w:val="both"/>
        <w:rPr>
          <w:color w:val="auto"/>
          <w:lang w:val="sr-Cyrl-CS"/>
        </w:rPr>
      </w:pPr>
    </w:p>
    <w:p w:rsidR="00667647" w:rsidRPr="00C131A0" w:rsidRDefault="00667647" w:rsidP="00A4177C">
      <w:pPr>
        <w:pStyle w:val="Default"/>
        <w:jc w:val="both"/>
        <w:rPr>
          <w:color w:val="auto"/>
          <w:lang w:val="sr-Cyrl-CS"/>
        </w:rPr>
      </w:pPr>
    </w:p>
    <w:p w:rsidR="00A4177C" w:rsidRPr="00C131A0" w:rsidRDefault="00A4177C" w:rsidP="00A4177C">
      <w:pPr>
        <w:pStyle w:val="Default"/>
        <w:jc w:val="both"/>
        <w:rPr>
          <w:b/>
          <w:bCs/>
          <w:color w:val="auto"/>
        </w:rPr>
      </w:pPr>
      <w:r w:rsidRPr="00C131A0">
        <w:rPr>
          <w:b/>
          <w:bCs/>
          <w:color w:val="auto"/>
        </w:rPr>
        <w:t xml:space="preserve">5.14 </w:t>
      </w:r>
      <w:r w:rsidRPr="00C131A0">
        <w:rPr>
          <w:b/>
          <w:bCs/>
          <w:color w:val="auto"/>
          <w:lang w:val="sr-Cyrl-CS"/>
        </w:rPr>
        <w:t>Р</w:t>
      </w:r>
      <w:r w:rsidRPr="00C131A0">
        <w:rPr>
          <w:b/>
          <w:bCs/>
          <w:color w:val="auto"/>
        </w:rPr>
        <w:t xml:space="preserve">езервисана набавка </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lang w:val="sr-Cyrl-CS"/>
        </w:rPr>
      </w:pPr>
      <w:r w:rsidRPr="00C131A0">
        <w:rPr>
          <w:color w:val="auto"/>
        </w:rPr>
        <w:t xml:space="preserve">Ова набавка није резервисана јавна набавка. </w:t>
      </w:r>
    </w:p>
    <w:p w:rsidR="00A4177C" w:rsidRPr="00C131A0" w:rsidRDefault="00A4177C" w:rsidP="00A4177C">
      <w:pPr>
        <w:pStyle w:val="Default"/>
        <w:spacing w:after="120"/>
        <w:jc w:val="both"/>
        <w:rPr>
          <w:b/>
          <w:bCs/>
          <w:color w:val="auto"/>
        </w:rPr>
      </w:pPr>
    </w:p>
    <w:p w:rsidR="00667647" w:rsidRPr="00C131A0" w:rsidRDefault="00667647" w:rsidP="00A4177C">
      <w:pPr>
        <w:pStyle w:val="Default"/>
        <w:spacing w:after="120"/>
        <w:jc w:val="both"/>
        <w:rPr>
          <w:b/>
          <w:bCs/>
          <w:color w:val="auto"/>
        </w:rPr>
      </w:pPr>
    </w:p>
    <w:p w:rsidR="00A4177C" w:rsidRPr="00C131A0" w:rsidRDefault="00A4177C" w:rsidP="00A4177C">
      <w:pPr>
        <w:pStyle w:val="Default"/>
        <w:jc w:val="both"/>
        <w:rPr>
          <w:b/>
          <w:bCs/>
          <w:color w:val="auto"/>
        </w:rPr>
      </w:pPr>
      <w:r w:rsidRPr="00C131A0">
        <w:rPr>
          <w:b/>
          <w:bCs/>
          <w:color w:val="auto"/>
        </w:rPr>
        <w:t xml:space="preserve">5.15 </w:t>
      </w:r>
      <w:r w:rsidRPr="00C131A0">
        <w:rPr>
          <w:b/>
          <w:bCs/>
          <w:color w:val="auto"/>
          <w:lang w:val="sr-Cyrl-CS"/>
        </w:rPr>
        <w:t>И</w:t>
      </w:r>
      <w:r w:rsidRPr="00C131A0">
        <w:rPr>
          <w:b/>
          <w:bCs/>
          <w:color w:val="auto"/>
        </w:rPr>
        <w:t xml:space="preserve">змене, допуне и опозив понуде </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rPr>
      </w:pPr>
      <w:r w:rsidRPr="00C131A0">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A4177C" w:rsidRPr="00C131A0" w:rsidRDefault="00A4177C" w:rsidP="00A86898">
      <w:pPr>
        <w:pStyle w:val="Default"/>
        <w:spacing w:before="120"/>
        <w:jc w:val="both"/>
        <w:rPr>
          <w:color w:val="auto"/>
        </w:rPr>
      </w:pPr>
      <w:r w:rsidRPr="00C131A0">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A4177C" w:rsidRPr="00C131A0" w:rsidRDefault="00A4177C" w:rsidP="00A86898">
      <w:pPr>
        <w:pStyle w:val="Default"/>
        <w:spacing w:before="120"/>
        <w:jc w:val="both"/>
        <w:rPr>
          <w:color w:val="auto"/>
        </w:rPr>
      </w:pPr>
      <w:r w:rsidRPr="00C131A0">
        <w:rPr>
          <w:color w:val="auto"/>
        </w:rPr>
        <w:t xml:space="preserve">Измену, допуну или опозив понуде треба доставити на адресу: </w:t>
      </w:r>
      <w:r w:rsidRPr="00C131A0">
        <w:rPr>
          <w:color w:val="auto"/>
          <w:lang w:val="sr-Cyrl-CS"/>
        </w:rPr>
        <w:t>Регулаторна агенција за електронске комуникације и поштанске услуге</w:t>
      </w:r>
      <w:r w:rsidRPr="00C131A0">
        <w:rPr>
          <w:color w:val="auto"/>
        </w:rPr>
        <w:t xml:space="preserve">, Београд, </w:t>
      </w:r>
      <w:r w:rsidRPr="00C131A0">
        <w:rPr>
          <w:color w:val="auto"/>
          <w:lang w:val="sr-Cyrl-CS"/>
        </w:rPr>
        <w:t>Палмотићева</w:t>
      </w:r>
      <w:r w:rsidRPr="00C131A0">
        <w:rPr>
          <w:color w:val="auto"/>
        </w:rPr>
        <w:t xml:space="preserve"> број </w:t>
      </w:r>
      <w:r w:rsidRPr="00C131A0">
        <w:rPr>
          <w:color w:val="auto"/>
          <w:lang w:val="sr-Cyrl-CS"/>
        </w:rPr>
        <w:t>2</w:t>
      </w:r>
      <w:r w:rsidRPr="00C131A0">
        <w:rPr>
          <w:color w:val="auto"/>
        </w:rPr>
        <w:t xml:space="preserve">, 11103 Београд ПАК 106306 са назнаком: </w:t>
      </w:r>
    </w:p>
    <w:p w:rsidR="00A4177C" w:rsidRPr="00C131A0" w:rsidRDefault="00A4177C" w:rsidP="00F221B0">
      <w:pPr>
        <w:pStyle w:val="Default"/>
        <w:numPr>
          <w:ilvl w:val="0"/>
          <w:numId w:val="2"/>
        </w:numPr>
        <w:spacing w:before="120"/>
        <w:ind w:left="714" w:hanging="357"/>
        <w:jc w:val="both"/>
        <w:rPr>
          <w:color w:val="auto"/>
        </w:rPr>
      </w:pPr>
      <w:r w:rsidRPr="00C131A0">
        <w:rPr>
          <w:color w:val="auto"/>
        </w:rPr>
        <w:t xml:space="preserve">Измена понуде за поступак јавне набавке мале вредности, за набавку услуга – </w:t>
      </w:r>
      <w:r w:rsidR="00F221B0" w:rsidRPr="00C131A0">
        <w:rPr>
          <w:color w:val="auto"/>
        </w:rPr>
        <w:t>медијска архива са мониторингом медија</w:t>
      </w:r>
      <w:r w:rsidRPr="00C131A0">
        <w:rPr>
          <w:color w:val="auto"/>
        </w:rPr>
        <w:t>, бр. 1-02-4047-</w:t>
      </w:r>
      <w:r w:rsidR="00F221B0" w:rsidRPr="00C131A0">
        <w:rPr>
          <w:color w:val="auto"/>
        </w:rPr>
        <w:t>21</w:t>
      </w:r>
      <w:r w:rsidRPr="00C131A0">
        <w:rPr>
          <w:color w:val="auto"/>
        </w:rPr>
        <w:t>/17“</w:t>
      </w:r>
      <w:r w:rsidR="00F221B0" w:rsidRPr="00C131A0">
        <w:rPr>
          <w:color w:val="auto"/>
        </w:rPr>
        <w:t>;</w:t>
      </w:r>
    </w:p>
    <w:p w:rsidR="00A4177C" w:rsidRPr="00C131A0" w:rsidRDefault="00A4177C" w:rsidP="00F221B0">
      <w:pPr>
        <w:pStyle w:val="Default"/>
        <w:numPr>
          <w:ilvl w:val="0"/>
          <w:numId w:val="2"/>
        </w:numPr>
        <w:spacing w:before="120"/>
        <w:ind w:left="714" w:hanging="357"/>
        <w:jc w:val="both"/>
        <w:rPr>
          <w:color w:val="auto"/>
        </w:rPr>
      </w:pPr>
      <w:r w:rsidRPr="00C131A0">
        <w:rPr>
          <w:color w:val="auto"/>
        </w:rPr>
        <w:t xml:space="preserve">„Допуна понуде за поступак јавне набавке мале вредности, за набавку услуга – </w:t>
      </w:r>
      <w:r w:rsidR="00F221B0" w:rsidRPr="00C131A0">
        <w:rPr>
          <w:color w:val="auto"/>
        </w:rPr>
        <w:t>медијска архива са мониторингом медија, бр. 1-02-4047-21/17“;</w:t>
      </w:r>
    </w:p>
    <w:p w:rsidR="00A4177C" w:rsidRPr="00C131A0" w:rsidRDefault="00A4177C" w:rsidP="00F221B0">
      <w:pPr>
        <w:pStyle w:val="Default"/>
        <w:numPr>
          <w:ilvl w:val="0"/>
          <w:numId w:val="2"/>
        </w:numPr>
        <w:spacing w:before="120"/>
        <w:ind w:left="714" w:hanging="357"/>
        <w:jc w:val="both"/>
        <w:rPr>
          <w:color w:val="auto"/>
        </w:rPr>
      </w:pPr>
      <w:r w:rsidRPr="00C131A0">
        <w:rPr>
          <w:color w:val="auto"/>
        </w:rPr>
        <w:t xml:space="preserve">„Опозив понуде за поступак јавне набавке мале вредности, за набавку услуга – </w:t>
      </w:r>
      <w:r w:rsidR="00F221B0" w:rsidRPr="00C131A0">
        <w:rPr>
          <w:color w:val="auto"/>
        </w:rPr>
        <w:t>медијска архива са мониторингом медија, бр. 1-02-4047-21/17.</w:t>
      </w:r>
    </w:p>
    <w:p w:rsidR="00A4177C" w:rsidRPr="00C131A0" w:rsidRDefault="00A4177C" w:rsidP="00A4177C">
      <w:pPr>
        <w:pStyle w:val="Default"/>
        <w:spacing w:after="120"/>
        <w:jc w:val="both"/>
        <w:rPr>
          <w:b/>
          <w:bCs/>
          <w:color w:val="auto"/>
        </w:rPr>
      </w:pPr>
    </w:p>
    <w:p w:rsidR="00A4177C" w:rsidRPr="00C131A0" w:rsidRDefault="00A4177C" w:rsidP="00A4177C">
      <w:pPr>
        <w:pStyle w:val="Default"/>
        <w:jc w:val="both"/>
        <w:rPr>
          <w:b/>
          <w:bCs/>
          <w:color w:val="auto"/>
        </w:rPr>
      </w:pPr>
      <w:r w:rsidRPr="00C131A0">
        <w:rPr>
          <w:b/>
          <w:bCs/>
          <w:color w:val="auto"/>
        </w:rPr>
        <w:lastRenderedPageBreak/>
        <w:t xml:space="preserve">5.16 </w:t>
      </w:r>
      <w:r w:rsidRPr="00C131A0">
        <w:rPr>
          <w:b/>
          <w:bCs/>
          <w:color w:val="auto"/>
          <w:lang w:val="sr-Cyrl-CS"/>
        </w:rPr>
        <w:t>У</w:t>
      </w:r>
      <w:r w:rsidRPr="00C131A0">
        <w:rPr>
          <w:b/>
          <w:bCs/>
          <w:color w:val="auto"/>
        </w:rPr>
        <w:t xml:space="preserve">чествовање у заједничкој понуди или као подизвођач </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rPr>
      </w:pPr>
      <w:r w:rsidRPr="00C131A0">
        <w:rPr>
          <w:color w:val="auto"/>
        </w:rPr>
        <w:t xml:space="preserve">Понуђач може да поднесе само једну понуду. </w:t>
      </w:r>
    </w:p>
    <w:p w:rsidR="00A4177C" w:rsidRPr="00C131A0" w:rsidRDefault="00A4177C" w:rsidP="00A4177C">
      <w:pPr>
        <w:pStyle w:val="Default"/>
        <w:spacing w:before="120"/>
        <w:jc w:val="both"/>
        <w:rPr>
          <w:color w:val="auto"/>
          <w:lang w:val="sr-Cyrl-CS"/>
        </w:rPr>
      </w:pPr>
      <w:r w:rsidRPr="00C131A0">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A4177C" w:rsidRDefault="00A4177C" w:rsidP="00A4177C">
      <w:pPr>
        <w:pStyle w:val="Default"/>
        <w:jc w:val="both"/>
        <w:rPr>
          <w:color w:val="auto"/>
          <w:lang w:val="sr-Cyrl-CS"/>
        </w:rPr>
      </w:pPr>
    </w:p>
    <w:p w:rsidR="003C587F" w:rsidRPr="00C131A0" w:rsidRDefault="003C587F"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b/>
          <w:bCs/>
          <w:color w:val="auto"/>
        </w:rPr>
      </w:pPr>
      <w:r w:rsidRPr="00C131A0">
        <w:rPr>
          <w:b/>
          <w:bCs/>
          <w:color w:val="auto"/>
        </w:rPr>
        <w:t xml:space="preserve">5.17 </w:t>
      </w:r>
      <w:r w:rsidRPr="00C131A0">
        <w:rPr>
          <w:b/>
          <w:bCs/>
          <w:color w:val="auto"/>
          <w:lang w:val="sr-Cyrl-CS"/>
        </w:rPr>
        <w:t>У</w:t>
      </w:r>
      <w:r w:rsidRPr="00C131A0">
        <w:rPr>
          <w:b/>
          <w:bCs/>
          <w:color w:val="auto"/>
        </w:rPr>
        <w:t>чешће подизвођача</w:t>
      </w:r>
    </w:p>
    <w:p w:rsidR="00A4177C" w:rsidRPr="00C131A0" w:rsidRDefault="00A4177C" w:rsidP="00A4177C">
      <w:pPr>
        <w:pStyle w:val="Default"/>
        <w:jc w:val="both"/>
        <w:rPr>
          <w:color w:val="auto"/>
          <w:lang w:val="sr-Cyrl-CS"/>
        </w:rPr>
      </w:pPr>
      <w:r w:rsidRPr="00C131A0">
        <w:rPr>
          <w:b/>
          <w:bCs/>
          <w:color w:val="auto"/>
        </w:rPr>
        <w:t xml:space="preserve"> </w:t>
      </w:r>
    </w:p>
    <w:p w:rsidR="00A4177C" w:rsidRPr="00C131A0" w:rsidRDefault="00A4177C" w:rsidP="00A4177C">
      <w:pPr>
        <w:pStyle w:val="Default"/>
        <w:jc w:val="both"/>
        <w:rPr>
          <w:color w:val="auto"/>
        </w:rPr>
      </w:pPr>
      <w:r w:rsidRPr="00C131A0">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A4177C" w:rsidRPr="00C131A0" w:rsidRDefault="00A4177C" w:rsidP="00A4177C">
      <w:pPr>
        <w:pStyle w:val="Default"/>
        <w:jc w:val="both"/>
        <w:rPr>
          <w:color w:val="auto"/>
        </w:rPr>
      </w:pPr>
      <w:r w:rsidRPr="00C131A0">
        <w:rPr>
          <w:color w:val="auto"/>
        </w:rPr>
        <w:t xml:space="preserve">Проценат укупне вредности набавке који ће понуђач поверити подизвођачу не може бити већи од 50%. </w:t>
      </w:r>
    </w:p>
    <w:p w:rsidR="00A4177C" w:rsidRPr="00C131A0" w:rsidRDefault="00A4177C" w:rsidP="00A4177C">
      <w:pPr>
        <w:pStyle w:val="Default"/>
        <w:jc w:val="both"/>
        <w:rPr>
          <w:color w:val="auto"/>
        </w:rPr>
      </w:pPr>
      <w:r w:rsidRPr="00C131A0">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A4177C" w:rsidRPr="00C131A0" w:rsidRDefault="00A4177C" w:rsidP="00A4177C">
      <w:pPr>
        <w:pStyle w:val="Default"/>
        <w:jc w:val="both"/>
        <w:rPr>
          <w:color w:val="auto"/>
        </w:rPr>
      </w:pPr>
      <w:r w:rsidRPr="00C131A0">
        <w:rPr>
          <w:color w:val="auto"/>
        </w:rPr>
        <w:t xml:space="preserve">Понуђач је дужан да наручиоцу, на његов захтев, омогући приступ код подизвођача ради утврђивања испуњености услова. </w:t>
      </w:r>
    </w:p>
    <w:p w:rsidR="00A4177C" w:rsidRPr="00C131A0" w:rsidRDefault="00A4177C" w:rsidP="00A4177C">
      <w:pPr>
        <w:pStyle w:val="Default"/>
        <w:jc w:val="both"/>
        <w:rPr>
          <w:color w:val="auto"/>
          <w:lang w:val="sr-Cyrl-CS"/>
        </w:rPr>
      </w:pPr>
      <w:r w:rsidRPr="00C131A0">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4177C" w:rsidRPr="00C131A0" w:rsidRDefault="00A4177C" w:rsidP="00A4177C">
      <w:pPr>
        <w:pStyle w:val="Default"/>
        <w:jc w:val="both"/>
        <w:rPr>
          <w:color w:val="auto"/>
          <w:lang w:val="sr-Cyrl-CS"/>
        </w:rPr>
      </w:pPr>
    </w:p>
    <w:p w:rsidR="00667647" w:rsidRPr="00C131A0" w:rsidRDefault="00667647" w:rsidP="00A4177C">
      <w:pPr>
        <w:pStyle w:val="Default"/>
        <w:jc w:val="both"/>
        <w:rPr>
          <w:color w:val="auto"/>
          <w:lang w:val="sr-Cyrl-CS"/>
        </w:rPr>
      </w:pPr>
    </w:p>
    <w:p w:rsidR="00E76902" w:rsidRPr="00C131A0" w:rsidRDefault="00E76902" w:rsidP="00A4177C">
      <w:pPr>
        <w:pStyle w:val="Default"/>
        <w:jc w:val="both"/>
        <w:rPr>
          <w:color w:val="auto"/>
          <w:lang w:val="sr-Cyrl-CS"/>
        </w:rPr>
      </w:pPr>
    </w:p>
    <w:p w:rsidR="00A4177C" w:rsidRPr="00C131A0" w:rsidRDefault="00A4177C" w:rsidP="00A4177C">
      <w:pPr>
        <w:pStyle w:val="Default"/>
        <w:jc w:val="both"/>
        <w:rPr>
          <w:b/>
          <w:bCs/>
          <w:color w:val="auto"/>
        </w:rPr>
      </w:pPr>
      <w:r w:rsidRPr="00C131A0">
        <w:rPr>
          <w:b/>
          <w:bCs/>
          <w:color w:val="auto"/>
        </w:rPr>
        <w:t>5.</w:t>
      </w:r>
      <w:r w:rsidRPr="00C131A0">
        <w:rPr>
          <w:b/>
          <w:bCs/>
          <w:color w:val="auto"/>
          <w:lang w:val="sr-Cyrl-CS"/>
        </w:rPr>
        <w:t xml:space="preserve">18 </w:t>
      </w:r>
      <w:r w:rsidRPr="00C131A0">
        <w:rPr>
          <w:b/>
          <w:bCs/>
          <w:color w:val="auto"/>
        </w:rPr>
        <w:t xml:space="preserve"> </w:t>
      </w:r>
      <w:r w:rsidRPr="00C131A0">
        <w:rPr>
          <w:b/>
          <w:bCs/>
          <w:color w:val="auto"/>
          <w:lang w:val="sr-Cyrl-CS"/>
        </w:rPr>
        <w:t>П</w:t>
      </w:r>
      <w:r w:rsidRPr="00C131A0">
        <w:rPr>
          <w:b/>
          <w:bCs/>
          <w:color w:val="auto"/>
        </w:rPr>
        <w:t xml:space="preserve">одношење заједничке понуде </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rPr>
      </w:pPr>
      <w:r w:rsidRPr="00C131A0">
        <w:rPr>
          <w:color w:val="auto"/>
        </w:rPr>
        <w:t xml:space="preserve">Понуду може поднети група понуђача. </w:t>
      </w:r>
    </w:p>
    <w:p w:rsidR="00A4177C" w:rsidRPr="00C131A0" w:rsidRDefault="00A4177C" w:rsidP="00A4177C">
      <w:pPr>
        <w:pStyle w:val="Default"/>
        <w:spacing w:before="120"/>
        <w:jc w:val="both"/>
        <w:rPr>
          <w:color w:val="auto"/>
        </w:rPr>
      </w:pPr>
      <w:r w:rsidRPr="00C131A0">
        <w:rPr>
          <w:color w:val="auto"/>
        </w:rPr>
        <w:t xml:space="preserve">Саставни део заједничке понуде је </w:t>
      </w:r>
      <w:r w:rsidRPr="00C131A0">
        <w:rPr>
          <w:color w:val="auto"/>
          <w:u w:val="single"/>
        </w:rPr>
        <w:t>споразум</w:t>
      </w:r>
      <w:r w:rsidRPr="00C131A0">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A4177C" w:rsidRPr="00C131A0" w:rsidRDefault="00A4177C" w:rsidP="00A4177C">
      <w:pPr>
        <w:pStyle w:val="Default"/>
        <w:jc w:val="both"/>
        <w:rPr>
          <w:color w:val="auto"/>
        </w:rPr>
      </w:pPr>
      <w:r w:rsidRPr="00C131A0">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A4177C" w:rsidRPr="00C131A0" w:rsidRDefault="00A4177C" w:rsidP="00A4177C">
      <w:pPr>
        <w:pStyle w:val="Default"/>
        <w:jc w:val="both"/>
        <w:rPr>
          <w:color w:val="auto"/>
        </w:rPr>
      </w:pPr>
      <w:r w:rsidRPr="00C131A0">
        <w:rPr>
          <w:color w:val="auto"/>
        </w:rPr>
        <w:t xml:space="preserve">2) опис послова сваког од понуђача из групе понуђача у извршењу уговора. </w:t>
      </w:r>
    </w:p>
    <w:p w:rsidR="00A4177C" w:rsidRPr="00C131A0" w:rsidRDefault="00A4177C" w:rsidP="00A4177C">
      <w:pPr>
        <w:pStyle w:val="Default"/>
        <w:spacing w:before="120"/>
        <w:jc w:val="both"/>
        <w:rPr>
          <w:color w:val="auto"/>
        </w:rPr>
      </w:pPr>
      <w:r w:rsidRPr="00C131A0">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4177C" w:rsidRPr="00C131A0" w:rsidRDefault="00A4177C" w:rsidP="00A4177C">
      <w:pPr>
        <w:pStyle w:val="Default"/>
        <w:jc w:val="both"/>
        <w:rPr>
          <w:iCs/>
          <w:color w:val="auto"/>
        </w:rPr>
      </w:pPr>
    </w:p>
    <w:p w:rsidR="00A4177C" w:rsidRDefault="00A4177C" w:rsidP="00A4177C">
      <w:pPr>
        <w:pStyle w:val="Default"/>
        <w:jc w:val="both"/>
        <w:rPr>
          <w:iCs/>
          <w:color w:val="auto"/>
        </w:rPr>
      </w:pPr>
    </w:p>
    <w:p w:rsidR="003C587F" w:rsidRPr="003C587F" w:rsidRDefault="003C587F" w:rsidP="00A4177C">
      <w:pPr>
        <w:pStyle w:val="Default"/>
        <w:jc w:val="both"/>
        <w:rPr>
          <w:iCs/>
          <w:color w:val="auto"/>
        </w:rPr>
      </w:pPr>
    </w:p>
    <w:p w:rsidR="00A4177C" w:rsidRPr="00C131A0" w:rsidRDefault="00A4177C" w:rsidP="00A4177C">
      <w:pPr>
        <w:pStyle w:val="Default"/>
        <w:jc w:val="both"/>
        <w:rPr>
          <w:b/>
          <w:bCs/>
          <w:color w:val="auto"/>
        </w:rPr>
      </w:pPr>
      <w:r w:rsidRPr="00C131A0">
        <w:rPr>
          <w:b/>
          <w:bCs/>
          <w:color w:val="auto"/>
        </w:rPr>
        <w:lastRenderedPageBreak/>
        <w:t>5.</w:t>
      </w:r>
      <w:r w:rsidRPr="00C131A0">
        <w:rPr>
          <w:b/>
          <w:bCs/>
          <w:color w:val="auto"/>
          <w:lang w:val="sr-Cyrl-CS"/>
        </w:rPr>
        <w:t>19</w:t>
      </w:r>
      <w:r w:rsidRPr="00C131A0">
        <w:rPr>
          <w:b/>
          <w:bCs/>
          <w:color w:val="auto"/>
        </w:rPr>
        <w:t xml:space="preserve"> </w:t>
      </w:r>
      <w:r w:rsidRPr="00C131A0">
        <w:rPr>
          <w:b/>
          <w:bCs/>
          <w:color w:val="auto"/>
          <w:lang w:val="sr-Cyrl-CS"/>
        </w:rPr>
        <w:t>Р</w:t>
      </w:r>
      <w:r w:rsidRPr="00C131A0">
        <w:rPr>
          <w:b/>
          <w:bCs/>
          <w:color w:val="auto"/>
        </w:rPr>
        <w:t>азлози због којих понуда може бити одбијена и одустајање од избора</w:t>
      </w:r>
    </w:p>
    <w:p w:rsidR="00A4177C" w:rsidRPr="00C131A0" w:rsidRDefault="00A4177C" w:rsidP="00A4177C">
      <w:pPr>
        <w:pStyle w:val="Default"/>
        <w:jc w:val="both"/>
        <w:rPr>
          <w:i/>
          <w:iCs/>
          <w:color w:val="auto"/>
          <w:lang w:val="sr-Cyrl-CS"/>
        </w:rPr>
      </w:pPr>
      <w:r w:rsidRPr="00C131A0">
        <w:rPr>
          <w:b/>
          <w:bCs/>
          <w:color w:val="auto"/>
        </w:rPr>
        <w:t xml:space="preserve"> </w:t>
      </w:r>
    </w:p>
    <w:p w:rsidR="00A4177C" w:rsidRPr="00C131A0" w:rsidRDefault="00A4177C" w:rsidP="00A4177C">
      <w:pPr>
        <w:pStyle w:val="Default"/>
        <w:jc w:val="both"/>
        <w:rPr>
          <w:color w:val="auto"/>
        </w:rPr>
      </w:pPr>
      <w:r w:rsidRPr="00C131A0">
        <w:rPr>
          <w:color w:val="auto"/>
        </w:rPr>
        <w:t xml:space="preserve">Биће разматране само понуде које су благовремено предате и прихватљиве. </w:t>
      </w:r>
    </w:p>
    <w:p w:rsidR="00A4177C" w:rsidRPr="00C131A0" w:rsidRDefault="00A4177C" w:rsidP="00A4177C">
      <w:pPr>
        <w:pStyle w:val="Default"/>
        <w:spacing w:before="120"/>
        <w:jc w:val="both"/>
        <w:rPr>
          <w:color w:val="auto"/>
          <w:lang w:val="sr-Cyrl-CS"/>
        </w:rPr>
      </w:pPr>
      <w:r w:rsidRPr="00C131A0">
        <w:rPr>
          <w:color w:val="auto"/>
        </w:rPr>
        <w:t xml:space="preserve">Наручилац ће одбити све неприхватљиве понуде у смислу члана 107. Закона о јавним набавкама. </w:t>
      </w: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1B50F7" w:rsidRPr="00C131A0" w:rsidRDefault="001B50F7" w:rsidP="00A4177C">
      <w:pPr>
        <w:pStyle w:val="Default"/>
        <w:jc w:val="both"/>
        <w:rPr>
          <w:color w:val="auto"/>
          <w:lang w:val="sr-Cyrl-CS"/>
        </w:rPr>
      </w:pPr>
    </w:p>
    <w:p w:rsidR="00A4177C" w:rsidRPr="00C131A0" w:rsidRDefault="00A4177C" w:rsidP="00A4177C">
      <w:pPr>
        <w:pStyle w:val="Default"/>
        <w:jc w:val="both"/>
        <w:rPr>
          <w:b/>
          <w:bCs/>
          <w:color w:val="auto"/>
        </w:rPr>
      </w:pPr>
      <w:r w:rsidRPr="00C131A0">
        <w:rPr>
          <w:b/>
          <w:bCs/>
          <w:color w:val="auto"/>
        </w:rPr>
        <w:t>5.20</w:t>
      </w:r>
      <w:r w:rsidRPr="00C131A0">
        <w:rPr>
          <w:b/>
          <w:bCs/>
          <w:color w:val="auto"/>
          <w:lang w:val="sr-Cyrl-CS"/>
        </w:rPr>
        <w:t xml:space="preserve">  </w:t>
      </w:r>
      <w:r w:rsidRPr="00C131A0">
        <w:rPr>
          <w:b/>
          <w:bCs/>
          <w:color w:val="auto"/>
        </w:rPr>
        <w:t xml:space="preserve"> </w:t>
      </w:r>
      <w:r w:rsidRPr="00C131A0">
        <w:rPr>
          <w:b/>
          <w:bCs/>
          <w:color w:val="auto"/>
          <w:lang w:val="sr-Cyrl-CS"/>
        </w:rPr>
        <w:t>Р</w:t>
      </w:r>
      <w:r w:rsidRPr="00C131A0">
        <w:rPr>
          <w:b/>
          <w:bCs/>
          <w:color w:val="auto"/>
        </w:rPr>
        <w:t>ок за закључење уговора</w:t>
      </w:r>
    </w:p>
    <w:p w:rsidR="00A4177C" w:rsidRPr="00C131A0" w:rsidRDefault="00A4177C" w:rsidP="00A4177C">
      <w:pPr>
        <w:pStyle w:val="Default"/>
        <w:jc w:val="both"/>
        <w:rPr>
          <w:color w:val="auto"/>
        </w:rPr>
      </w:pPr>
      <w:r w:rsidRPr="00C131A0">
        <w:rPr>
          <w:b/>
          <w:bCs/>
          <w:color w:val="auto"/>
        </w:rPr>
        <w:t xml:space="preserve"> </w:t>
      </w:r>
    </w:p>
    <w:p w:rsidR="00A4177C" w:rsidRPr="00C131A0" w:rsidRDefault="00A4177C" w:rsidP="00A4177C">
      <w:pPr>
        <w:pStyle w:val="Default"/>
        <w:jc w:val="both"/>
        <w:rPr>
          <w:color w:val="auto"/>
        </w:rPr>
      </w:pPr>
      <w:r w:rsidRPr="00C131A0">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3B6806" w:rsidRPr="00C131A0" w:rsidRDefault="003B6806" w:rsidP="003B6806">
      <w:pPr>
        <w:pStyle w:val="Default"/>
        <w:spacing w:before="120"/>
        <w:jc w:val="both"/>
        <w:rPr>
          <w:color w:val="auto"/>
        </w:rPr>
      </w:pPr>
      <w:r w:rsidRPr="00C131A0">
        <w:rPr>
          <w:color w:val="auto"/>
        </w:rPr>
        <w:t>У случају да је пристигла само једна понуда, наручилац задржава право да закључи уговор о јавној набавци и пре истека рока од 8 дана од дана истека рока за подношење захтева за заштиту права.</w:t>
      </w:r>
    </w:p>
    <w:p w:rsidR="00A4177C" w:rsidRPr="00C131A0" w:rsidRDefault="00A4177C" w:rsidP="00A4177C">
      <w:pPr>
        <w:pStyle w:val="Default"/>
        <w:spacing w:before="120"/>
        <w:jc w:val="both"/>
        <w:rPr>
          <w:color w:val="auto"/>
          <w:lang w:val="sr-Cyrl-CS"/>
        </w:rPr>
      </w:pPr>
      <w:r w:rsidRPr="00C131A0">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b/>
          <w:bCs/>
          <w:color w:val="auto"/>
        </w:rPr>
      </w:pPr>
      <w:r w:rsidRPr="00C131A0">
        <w:rPr>
          <w:b/>
          <w:bCs/>
          <w:color w:val="auto"/>
        </w:rPr>
        <w:t>5.21</w:t>
      </w:r>
      <w:r w:rsidRPr="00C131A0">
        <w:rPr>
          <w:b/>
          <w:bCs/>
          <w:color w:val="auto"/>
          <w:lang w:val="sr-Cyrl-CS"/>
        </w:rPr>
        <w:t xml:space="preserve">  </w:t>
      </w:r>
      <w:r w:rsidRPr="00C131A0">
        <w:rPr>
          <w:b/>
          <w:bCs/>
          <w:color w:val="auto"/>
        </w:rPr>
        <w:t xml:space="preserve"> </w:t>
      </w:r>
      <w:r w:rsidRPr="00C131A0">
        <w:rPr>
          <w:b/>
          <w:bCs/>
          <w:color w:val="auto"/>
          <w:lang w:val="sr-Cyrl-CS"/>
        </w:rPr>
        <w:t>Т</w:t>
      </w:r>
      <w:r w:rsidRPr="00C131A0">
        <w:rPr>
          <w:b/>
          <w:bCs/>
          <w:color w:val="auto"/>
        </w:rPr>
        <w:t>ражење додатних информација и појашњења</w:t>
      </w:r>
    </w:p>
    <w:p w:rsidR="00A4177C" w:rsidRPr="00C131A0" w:rsidRDefault="00A4177C" w:rsidP="00A4177C">
      <w:pPr>
        <w:pStyle w:val="Default"/>
        <w:jc w:val="both"/>
        <w:rPr>
          <w:color w:val="auto"/>
        </w:rPr>
      </w:pPr>
      <w:r w:rsidRPr="00C131A0">
        <w:rPr>
          <w:b/>
          <w:bCs/>
          <w:color w:val="auto"/>
        </w:rPr>
        <w:t xml:space="preserve"> </w:t>
      </w:r>
    </w:p>
    <w:p w:rsidR="00A4177C" w:rsidRPr="00C131A0" w:rsidRDefault="00A4177C" w:rsidP="00A4177C">
      <w:pPr>
        <w:pStyle w:val="Default"/>
        <w:jc w:val="both"/>
        <w:rPr>
          <w:color w:val="auto"/>
        </w:rPr>
      </w:pPr>
      <w:r w:rsidRPr="00C131A0">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A4177C" w:rsidRPr="00C131A0" w:rsidRDefault="00A4177C" w:rsidP="00A4177C">
      <w:pPr>
        <w:pStyle w:val="Default"/>
        <w:spacing w:before="120"/>
        <w:jc w:val="both"/>
        <w:rPr>
          <w:color w:val="auto"/>
        </w:rPr>
      </w:pPr>
      <w:r w:rsidRPr="00C131A0">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A4177C" w:rsidRPr="00C131A0" w:rsidRDefault="00A4177C" w:rsidP="00A4177C">
      <w:pPr>
        <w:pStyle w:val="Default"/>
        <w:spacing w:before="120"/>
        <w:jc w:val="both"/>
        <w:rPr>
          <w:color w:val="auto"/>
        </w:rPr>
      </w:pPr>
      <w:r w:rsidRPr="00C131A0">
        <w:rPr>
          <w:color w:val="auto"/>
        </w:rPr>
        <w:t xml:space="preserve">Тражење додатних информација и појашњења телефоном није дозвољено. </w:t>
      </w:r>
    </w:p>
    <w:p w:rsidR="00A4177C" w:rsidRPr="00C131A0" w:rsidRDefault="00A4177C" w:rsidP="00A4177C">
      <w:pPr>
        <w:pStyle w:val="Default"/>
        <w:spacing w:before="120"/>
        <w:jc w:val="both"/>
        <w:rPr>
          <w:color w:val="auto"/>
        </w:rPr>
      </w:pPr>
      <w:r w:rsidRPr="00C131A0">
        <w:rPr>
          <w:color w:val="auto"/>
        </w:rPr>
        <w:t xml:space="preserve">Комуникација се у поступку јавне набавке одвија на начин прописан чланом 20. Закона, а то је писаним путем на адресу </w:t>
      </w:r>
      <w:r w:rsidRPr="00C131A0">
        <w:rPr>
          <w:color w:val="auto"/>
          <w:lang w:val="sr-Cyrl-CS"/>
        </w:rPr>
        <w:t>Регулаторна агенција за електронске комуникације и поштанске услуге</w:t>
      </w:r>
      <w:r w:rsidRPr="00C131A0">
        <w:rPr>
          <w:color w:val="auto"/>
        </w:rPr>
        <w:t xml:space="preserve">, Београд, </w:t>
      </w:r>
      <w:r w:rsidRPr="00C131A0">
        <w:rPr>
          <w:color w:val="auto"/>
          <w:lang w:val="sr-Cyrl-CS"/>
        </w:rPr>
        <w:t>Палмотићева</w:t>
      </w:r>
      <w:r w:rsidRPr="00C131A0">
        <w:rPr>
          <w:color w:val="auto"/>
        </w:rPr>
        <w:t xml:space="preserve"> број </w:t>
      </w:r>
      <w:r w:rsidRPr="00C131A0">
        <w:rPr>
          <w:color w:val="auto"/>
          <w:lang w:val="sr-Cyrl-CS"/>
        </w:rPr>
        <w:t xml:space="preserve">2, </w:t>
      </w:r>
      <w:r w:rsidRPr="00C131A0">
        <w:rPr>
          <w:color w:val="auto"/>
        </w:rPr>
        <w:t xml:space="preserve">I </w:t>
      </w:r>
      <w:r w:rsidRPr="00C131A0">
        <w:rPr>
          <w:color w:val="auto"/>
          <w:lang w:val="sr-Cyrl-CS"/>
        </w:rPr>
        <w:t>спрат, канцеларија 51</w:t>
      </w:r>
      <w:r w:rsidRPr="00C131A0">
        <w:rPr>
          <w:color w:val="auto"/>
        </w:rPr>
        <w:t xml:space="preserve">, 11103 Београд 106306, на факс број 011/3232-537 или на e-mail  </w:t>
      </w:r>
      <w:hyperlink r:id="rId15" w:history="1">
        <w:r w:rsidRPr="00C131A0">
          <w:rPr>
            <w:rStyle w:val="Hyperlink"/>
            <w:color w:val="auto"/>
            <w:lang w:val="sr-Latn-CS"/>
          </w:rPr>
          <w:t>zeljko.gagovic</w:t>
        </w:r>
        <w:r w:rsidRPr="00C131A0">
          <w:rPr>
            <w:rStyle w:val="Hyperlink"/>
            <w:color w:val="auto"/>
          </w:rPr>
          <w:t>@ratel.rs</w:t>
        </w:r>
      </w:hyperlink>
      <w:r w:rsidRPr="00C131A0">
        <w:rPr>
          <w:color w:val="auto"/>
        </w:rPr>
        <w:t>.</w:t>
      </w:r>
    </w:p>
    <w:p w:rsidR="00A4177C" w:rsidRPr="00C131A0" w:rsidRDefault="00A4177C" w:rsidP="00A4177C">
      <w:pPr>
        <w:pStyle w:val="Default"/>
        <w:spacing w:before="120"/>
        <w:jc w:val="both"/>
        <w:rPr>
          <w:color w:val="auto"/>
        </w:rPr>
      </w:pPr>
      <w:r w:rsidRPr="00C131A0">
        <w:rPr>
          <w:color w:val="auto"/>
        </w:rPr>
        <w:t xml:space="preserve"> </w:t>
      </w:r>
      <w:r w:rsidRPr="00C131A0">
        <w:rPr>
          <w:color w:val="auto"/>
          <w:spacing w:val="-1"/>
        </w:rPr>
        <w:t xml:space="preserve">Додатне информације у вези са позивом за подношење понуда могу се добити </w:t>
      </w:r>
      <w:r w:rsidRPr="00C131A0">
        <w:rPr>
          <w:color w:val="auto"/>
          <w:spacing w:val="-7"/>
        </w:rPr>
        <w:t xml:space="preserve">сваког радног дана од 10.00 до 14.00 часова, и то: </w:t>
      </w:r>
      <w:r w:rsidRPr="00C131A0">
        <w:rPr>
          <w:color w:val="auto"/>
          <w:lang w:val="sr-Cyrl-CS"/>
        </w:rPr>
        <w:t xml:space="preserve">Група за јавне набавке - </w:t>
      </w:r>
      <w:r w:rsidRPr="00C131A0">
        <w:rPr>
          <w:color w:val="auto"/>
          <w:spacing w:val="-8"/>
          <w:lang w:val="sr-Cyrl-CS"/>
        </w:rPr>
        <w:t xml:space="preserve">контакт особа: </w:t>
      </w:r>
      <w:r w:rsidRPr="00C131A0">
        <w:rPr>
          <w:color w:val="auto"/>
          <w:spacing w:val="-8"/>
        </w:rPr>
        <w:t xml:space="preserve">Жељко Гаговић, путем </w:t>
      </w:r>
      <w:r w:rsidRPr="00C131A0">
        <w:rPr>
          <w:color w:val="auto"/>
          <w:spacing w:val="-8"/>
          <w:lang w:val="sr-Cyrl-CS"/>
        </w:rPr>
        <w:t xml:space="preserve">факса </w:t>
      </w:r>
      <w:r w:rsidRPr="00C131A0">
        <w:rPr>
          <w:color w:val="auto"/>
          <w:spacing w:val="-8"/>
        </w:rPr>
        <w:t xml:space="preserve"> </w:t>
      </w:r>
      <w:r w:rsidRPr="00C131A0">
        <w:rPr>
          <w:color w:val="auto"/>
        </w:rPr>
        <w:t xml:space="preserve">011/3232-537 </w:t>
      </w:r>
      <w:r w:rsidRPr="00C131A0">
        <w:rPr>
          <w:color w:val="auto"/>
          <w:spacing w:val="-8"/>
        </w:rPr>
        <w:t xml:space="preserve">или </w:t>
      </w:r>
      <w:r w:rsidRPr="00C131A0">
        <w:rPr>
          <w:color w:val="auto"/>
        </w:rPr>
        <w:t xml:space="preserve">на e-mail  </w:t>
      </w:r>
      <w:hyperlink r:id="rId16" w:history="1">
        <w:r w:rsidRPr="00C131A0">
          <w:rPr>
            <w:rStyle w:val="Hyperlink"/>
            <w:color w:val="auto"/>
            <w:lang w:val="sr-Latn-CS"/>
          </w:rPr>
          <w:t>zeljko.gagovic</w:t>
        </w:r>
        <w:r w:rsidRPr="00C131A0">
          <w:rPr>
            <w:rStyle w:val="Hyperlink"/>
            <w:color w:val="auto"/>
          </w:rPr>
          <w:t>@ratel.rs</w:t>
        </w:r>
      </w:hyperlink>
      <w:r w:rsidRPr="00C131A0">
        <w:rPr>
          <w:color w:val="auto"/>
        </w:rPr>
        <w:t xml:space="preserve">. </w:t>
      </w:r>
    </w:p>
    <w:p w:rsidR="00A4177C" w:rsidRPr="00C131A0" w:rsidRDefault="00A4177C" w:rsidP="00A4177C">
      <w:pPr>
        <w:pStyle w:val="Default"/>
        <w:jc w:val="both"/>
        <w:rPr>
          <w:color w:val="auto"/>
        </w:rPr>
      </w:pPr>
    </w:p>
    <w:p w:rsidR="00A4177C" w:rsidRPr="00C131A0" w:rsidRDefault="00A4177C" w:rsidP="00A4177C">
      <w:pPr>
        <w:spacing w:after="0" w:line="240" w:lineRule="auto"/>
        <w:jc w:val="both"/>
        <w:rPr>
          <w:rFonts w:ascii="Times New Roman" w:hAnsi="Times New Roman" w:cs="Times New Roman"/>
          <w:b/>
          <w:bCs/>
          <w:sz w:val="24"/>
          <w:szCs w:val="24"/>
        </w:rPr>
      </w:pPr>
    </w:p>
    <w:p w:rsidR="00A4177C" w:rsidRPr="00C131A0" w:rsidRDefault="00A4177C" w:rsidP="00A4177C">
      <w:pPr>
        <w:spacing w:after="0" w:line="240" w:lineRule="auto"/>
        <w:jc w:val="both"/>
        <w:rPr>
          <w:rFonts w:ascii="Times New Roman" w:hAnsi="Times New Roman" w:cs="Times New Roman"/>
          <w:b/>
          <w:bCs/>
          <w:sz w:val="24"/>
          <w:szCs w:val="24"/>
        </w:rPr>
      </w:pPr>
      <w:r w:rsidRPr="00C131A0">
        <w:rPr>
          <w:rFonts w:ascii="Times New Roman" w:hAnsi="Times New Roman" w:cs="Times New Roman"/>
          <w:b/>
          <w:bCs/>
          <w:sz w:val="24"/>
          <w:szCs w:val="24"/>
        </w:rPr>
        <w:t xml:space="preserve">5.22 </w:t>
      </w:r>
      <w:r w:rsidRPr="00C131A0">
        <w:rPr>
          <w:rFonts w:ascii="Times New Roman" w:hAnsi="Times New Roman" w:cs="Times New Roman"/>
          <w:b/>
          <w:bCs/>
          <w:sz w:val="24"/>
          <w:szCs w:val="24"/>
        </w:rPr>
        <w:tab/>
        <w:t>Негативне референце</w:t>
      </w:r>
    </w:p>
    <w:p w:rsidR="00A4177C" w:rsidRPr="00C131A0" w:rsidRDefault="00A4177C" w:rsidP="00A4177C">
      <w:pPr>
        <w:spacing w:after="0" w:line="240" w:lineRule="auto"/>
        <w:ind w:firstLine="720"/>
        <w:jc w:val="both"/>
        <w:rPr>
          <w:rFonts w:ascii="Times New Roman" w:hAnsi="Times New Roman" w:cs="Times New Roman"/>
          <w:b/>
          <w:bCs/>
          <w:sz w:val="24"/>
          <w:szCs w:val="24"/>
        </w:rPr>
      </w:pPr>
    </w:p>
    <w:p w:rsidR="00A4177C" w:rsidRPr="00C131A0" w:rsidRDefault="00A4177C" w:rsidP="00A4177C">
      <w:pPr>
        <w:spacing w:after="0" w:line="240" w:lineRule="auto"/>
        <w:jc w:val="both"/>
        <w:rPr>
          <w:rFonts w:ascii="Times New Roman" w:eastAsia="TimesNewRomanPSMT" w:hAnsi="Times New Roman" w:cs="Times New Roman"/>
          <w:bCs/>
          <w:iCs/>
          <w:sz w:val="24"/>
          <w:szCs w:val="24"/>
        </w:rPr>
      </w:pPr>
      <w:r w:rsidRPr="00C131A0">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A4177C" w:rsidRPr="00C131A0" w:rsidRDefault="00A4177C" w:rsidP="00A4177C">
      <w:pPr>
        <w:spacing w:after="0" w:line="240" w:lineRule="auto"/>
        <w:jc w:val="both"/>
        <w:rPr>
          <w:rFonts w:ascii="Times New Roman" w:eastAsia="TimesNewRomanPSMT" w:hAnsi="Times New Roman" w:cs="Times New Roman"/>
          <w:bCs/>
          <w:iCs/>
          <w:sz w:val="24"/>
          <w:szCs w:val="24"/>
        </w:rPr>
      </w:pPr>
    </w:p>
    <w:p w:rsidR="006C782E" w:rsidRPr="00C131A0" w:rsidRDefault="006C782E" w:rsidP="00A4177C">
      <w:pPr>
        <w:spacing w:after="0" w:line="240" w:lineRule="auto"/>
        <w:jc w:val="both"/>
        <w:rPr>
          <w:rFonts w:ascii="Times New Roman" w:eastAsia="TimesNewRomanPSMT" w:hAnsi="Times New Roman" w:cs="Times New Roman"/>
          <w:bCs/>
          <w:iCs/>
          <w:sz w:val="24"/>
          <w:szCs w:val="24"/>
        </w:rPr>
      </w:pPr>
    </w:p>
    <w:p w:rsidR="00A4177C" w:rsidRPr="00C131A0" w:rsidRDefault="00A4177C" w:rsidP="00A4177C">
      <w:pPr>
        <w:spacing w:after="120"/>
        <w:jc w:val="both"/>
        <w:rPr>
          <w:rFonts w:ascii="Times New Roman" w:eastAsia="TimesNewRomanPSMT" w:hAnsi="Times New Roman" w:cs="Times New Roman"/>
          <w:b/>
          <w:bCs/>
          <w:i/>
          <w:iCs/>
          <w:sz w:val="24"/>
          <w:szCs w:val="24"/>
          <w:lang w:val="sr-Cyrl-CS"/>
        </w:rPr>
      </w:pPr>
      <w:r w:rsidRPr="00C131A0">
        <w:rPr>
          <w:rFonts w:ascii="Times New Roman" w:hAnsi="Times New Roman" w:cs="Times New Roman"/>
          <w:b/>
          <w:bCs/>
          <w:sz w:val="24"/>
          <w:szCs w:val="24"/>
        </w:rPr>
        <w:t xml:space="preserve">5.23 </w:t>
      </w:r>
      <w:r w:rsidRPr="00C131A0">
        <w:rPr>
          <w:rFonts w:ascii="Times New Roman" w:hAnsi="Times New Roman" w:cs="Times New Roman"/>
          <w:b/>
          <w:bCs/>
          <w:sz w:val="24"/>
          <w:szCs w:val="24"/>
          <w:lang w:val="sr-Cyrl-CS"/>
        </w:rPr>
        <w:t>У</w:t>
      </w:r>
      <w:r w:rsidRPr="00C131A0">
        <w:rPr>
          <w:rFonts w:ascii="Times New Roman" w:hAnsi="Times New Roman" w:cs="Times New Roman"/>
          <w:b/>
          <w:bCs/>
          <w:sz w:val="24"/>
          <w:szCs w:val="24"/>
        </w:rPr>
        <w:t xml:space="preserve">позорење </w:t>
      </w:r>
    </w:p>
    <w:p w:rsidR="00A4177C" w:rsidRPr="00C131A0" w:rsidRDefault="00A4177C" w:rsidP="00A4177C">
      <w:pPr>
        <w:pStyle w:val="Default"/>
        <w:jc w:val="both"/>
        <w:rPr>
          <w:color w:val="auto"/>
        </w:rPr>
      </w:pPr>
      <w:r w:rsidRPr="00C131A0">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A4177C" w:rsidRPr="00C131A0" w:rsidRDefault="00A4177C" w:rsidP="00A4177C">
      <w:pPr>
        <w:pStyle w:val="Default"/>
        <w:spacing w:before="120"/>
        <w:jc w:val="both"/>
        <w:rPr>
          <w:color w:val="auto"/>
        </w:rPr>
      </w:pPr>
      <w:r w:rsidRPr="00C131A0">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A4177C" w:rsidRPr="00C131A0" w:rsidRDefault="00A4177C" w:rsidP="00A4177C">
      <w:pPr>
        <w:pStyle w:val="Default"/>
        <w:spacing w:before="120"/>
        <w:jc w:val="both"/>
        <w:rPr>
          <w:color w:val="auto"/>
          <w:lang w:val="sr-Cyrl-CS"/>
        </w:rPr>
      </w:pPr>
      <w:r w:rsidRPr="00C131A0">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A4177C" w:rsidRPr="00C131A0" w:rsidRDefault="00A4177C" w:rsidP="00A4177C">
      <w:pPr>
        <w:pStyle w:val="Default"/>
        <w:jc w:val="both"/>
        <w:rPr>
          <w:color w:val="auto"/>
          <w:lang w:val="sr-Cyrl-CS"/>
        </w:rPr>
      </w:pPr>
    </w:p>
    <w:p w:rsidR="00A4177C" w:rsidRPr="00C131A0" w:rsidRDefault="00A4177C" w:rsidP="00A4177C">
      <w:pPr>
        <w:pStyle w:val="Default"/>
        <w:ind w:left="567" w:hanging="567"/>
        <w:jc w:val="both"/>
        <w:rPr>
          <w:b/>
          <w:bCs/>
          <w:color w:val="auto"/>
        </w:rPr>
      </w:pPr>
      <w:r w:rsidRPr="00C131A0">
        <w:rPr>
          <w:b/>
          <w:bCs/>
          <w:color w:val="auto"/>
        </w:rPr>
        <w:t xml:space="preserve">5.24 </w:t>
      </w:r>
      <w:r w:rsidRPr="00C131A0">
        <w:rPr>
          <w:b/>
          <w:bCs/>
          <w:color w:val="auto"/>
          <w:lang w:val="sr-Cyrl-CS"/>
        </w:rPr>
        <w:t>П</w:t>
      </w:r>
      <w:r w:rsidRPr="00C131A0">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A4177C" w:rsidRPr="00C131A0" w:rsidRDefault="00A4177C" w:rsidP="00A4177C">
      <w:pPr>
        <w:pStyle w:val="Default"/>
        <w:ind w:left="567" w:hanging="567"/>
        <w:jc w:val="both"/>
        <w:rPr>
          <w:color w:val="auto"/>
        </w:rPr>
      </w:pPr>
    </w:p>
    <w:p w:rsidR="00A4177C" w:rsidRPr="00C131A0" w:rsidRDefault="00A4177C" w:rsidP="00A4177C">
      <w:pPr>
        <w:pStyle w:val="Default"/>
        <w:numPr>
          <w:ilvl w:val="0"/>
          <w:numId w:val="3"/>
        </w:numPr>
        <w:spacing w:after="9"/>
        <w:jc w:val="both"/>
        <w:rPr>
          <w:color w:val="auto"/>
        </w:rPr>
      </w:pPr>
      <w:r w:rsidRPr="00C131A0">
        <w:rPr>
          <w:color w:val="auto"/>
        </w:rPr>
        <w:t xml:space="preserve">Подаци о пореским обавезама се могу добити у Пореској управи, Министарства финансија и привреде. </w:t>
      </w:r>
    </w:p>
    <w:p w:rsidR="00A4177C" w:rsidRPr="00C131A0" w:rsidRDefault="00A4177C" w:rsidP="00A4177C">
      <w:pPr>
        <w:pStyle w:val="Default"/>
        <w:numPr>
          <w:ilvl w:val="0"/>
          <w:numId w:val="3"/>
        </w:numPr>
        <w:spacing w:before="120" w:after="9"/>
        <w:ind w:left="714" w:hanging="357"/>
        <w:rPr>
          <w:color w:val="auto"/>
        </w:rPr>
      </w:pPr>
      <w:r w:rsidRPr="00C131A0">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A4177C" w:rsidRPr="00C131A0" w:rsidRDefault="00A4177C" w:rsidP="00A4177C">
      <w:pPr>
        <w:pStyle w:val="Default"/>
        <w:numPr>
          <w:ilvl w:val="0"/>
          <w:numId w:val="3"/>
        </w:numPr>
        <w:spacing w:before="120" w:after="9"/>
        <w:ind w:left="714" w:hanging="357"/>
        <w:rPr>
          <w:color w:val="auto"/>
        </w:rPr>
      </w:pPr>
      <w:r w:rsidRPr="00C131A0">
        <w:rPr>
          <w:color w:val="auto"/>
        </w:rPr>
        <w:t>Подаци о заштити при запошљавању и условима рада се могу добити у Министарству рада, запошљавања и социјалне политике</w:t>
      </w:r>
      <w:r w:rsidR="00E530D8">
        <w:rPr>
          <w:color w:val="auto"/>
        </w:rPr>
        <w:t>.</w:t>
      </w:r>
      <w:r w:rsidRPr="00C131A0">
        <w:rPr>
          <w:color w:val="auto"/>
        </w:rPr>
        <w:t xml:space="preserve"> </w:t>
      </w:r>
    </w:p>
    <w:p w:rsidR="00A4177C" w:rsidRPr="00C131A0" w:rsidRDefault="00A4177C" w:rsidP="00A4177C">
      <w:pPr>
        <w:pStyle w:val="Default"/>
        <w:pageBreakBefore/>
        <w:spacing w:after="120"/>
        <w:jc w:val="both"/>
        <w:rPr>
          <w:color w:val="auto"/>
        </w:rPr>
      </w:pPr>
      <w:r w:rsidRPr="00C131A0">
        <w:rPr>
          <w:b/>
          <w:bCs/>
          <w:color w:val="auto"/>
        </w:rPr>
        <w:lastRenderedPageBreak/>
        <w:t>5.25</w:t>
      </w:r>
      <w:r w:rsidRPr="00C131A0">
        <w:rPr>
          <w:b/>
          <w:bCs/>
          <w:color w:val="auto"/>
          <w:lang w:val="sr-Cyrl-CS"/>
        </w:rPr>
        <w:t xml:space="preserve">  </w:t>
      </w:r>
      <w:r w:rsidRPr="00C131A0">
        <w:rPr>
          <w:b/>
          <w:bCs/>
          <w:color w:val="auto"/>
        </w:rPr>
        <w:t xml:space="preserve"> </w:t>
      </w:r>
      <w:r w:rsidRPr="00C131A0">
        <w:rPr>
          <w:b/>
          <w:bCs/>
          <w:color w:val="auto"/>
          <w:lang w:val="sr-Cyrl-CS"/>
        </w:rPr>
        <w:t>П</w:t>
      </w:r>
      <w:r w:rsidRPr="00C131A0">
        <w:rPr>
          <w:b/>
          <w:bCs/>
          <w:color w:val="auto"/>
        </w:rPr>
        <w:t xml:space="preserve">оверљивост понуде </w:t>
      </w:r>
    </w:p>
    <w:p w:rsidR="00A4177C" w:rsidRPr="00C131A0" w:rsidRDefault="00A4177C" w:rsidP="00A4177C">
      <w:pPr>
        <w:pStyle w:val="Default"/>
        <w:jc w:val="both"/>
        <w:rPr>
          <w:color w:val="auto"/>
        </w:rPr>
      </w:pPr>
      <w:r w:rsidRPr="00C131A0">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A4177C" w:rsidRPr="00C131A0" w:rsidRDefault="00A4177C" w:rsidP="00A4177C">
      <w:pPr>
        <w:pStyle w:val="Default"/>
        <w:jc w:val="both"/>
        <w:rPr>
          <w:color w:val="auto"/>
        </w:rPr>
      </w:pPr>
      <w:r w:rsidRPr="00C131A0">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A4177C" w:rsidRPr="00C131A0" w:rsidRDefault="00A4177C" w:rsidP="00A4177C">
      <w:pPr>
        <w:pStyle w:val="Default"/>
        <w:jc w:val="both"/>
        <w:rPr>
          <w:color w:val="auto"/>
        </w:rPr>
      </w:pPr>
      <w:r w:rsidRPr="00C131A0">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A4177C" w:rsidRPr="00C131A0" w:rsidRDefault="00A4177C" w:rsidP="00A4177C">
      <w:pPr>
        <w:pStyle w:val="Default"/>
        <w:jc w:val="both"/>
        <w:rPr>
          <w:color w:val="auto"/>
        </w:rPr>
      </w:pPr>
      <w:r w:rsidRPr="00C131A0">
        <w:rPr>
          <w:color w:val="auto"/>
        </w:rPr>
        <w:t xml:space="preserve">Наручилац ће одбити да да информацију која би значила повреду поверљивости података добијених у понуди. </w:t>
      </w:r>
    </w:p>
    <w:p w:rsidR="00A4177C" w:rsidRPr="00C131A0" w:rsidRDefault="00A4177C" w:rsidP="00A4177C">
      <w:pPr>
        <w:pStyle w:val="Default"/>
        <w:jc w:val="both"/>
        <w:rPr>
          <w:color w:val="auto"/>
        </w:rPr>
      </w:pPr>
      <w:r w:rsidRPr="00C131A0">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A4177C" w:rsidRPr="00C131A0" w:rsidRDefault="00A4177C" w:rsidP="00A4177C">
      <w:pPr>
        <w:pStyle w:val="Default"/>
        <w:jc w:val="both"/>
        <w:rPr>
          <w:b/>
          <w:bCs/>
          <w:color w:val="auto"/>
        </w:rPr>
      </w:pPr>
      <w:r w:rsidRPr="00C131A0">
        <w:rPr>
          <w:b/>
          <w:bCs/>
          <w:color w:val="auto"/>
        </w:rPr>
        <w:tab/>
      </w:r>
    </w:p>
    <w:p w:rsidR="00A4177C" w:rsidRPr="00C131A0" w:rsidRDefault="00A4177C" w:rsidP="00A4177C">
      <w:pPr>
        <w:pStyle w:val="Default"/>
        <w:jc w:val="both"/>
        <w:rPr>
          <w:b/>
          <w:bCs/>
          <w:color w:val="auto"/>
        </w:rPr>
      </w:pPr>
    </w:p>
    <w:p w:rsidR="00A4177C" w:rsidRPr="00C131A0" w:rsidRDefault="00A4177C" w:rsidP="00A4177C">
      <w:pPr>
        <w:pStyle w:val="Default"/>
        <w:spacing w:after="120"/>
        <w:jc w:val="both"/>
        <w:rPr>
          <w:color w:val="auto"/>
        </w:rPr>
      </w:pPr>
      <w:r w:rsidRPr="00C131A0">
        <w:rPr>
          <w:b/>
          <w:bCs/>
          <w:color w:val="auto"/>
        </w:rPr>
        <w:t>5.26</w:t>
      </w:r>
      <w:r w:rsidRPr="00C131A0">
        <w:rPr>
          <w:b/>
          <w:bCs/>
          <w:color w:val="auto"/>
          <w:lang w:val="sr-Cyrl-CS"/>
        </w:rPr>
        <w:t xml:space="preserve">  </w:t>
      </w:r>
      <w:r w:rsidRPr="00C131A0">
        <w:rPr>
          <w:b/>
          <w:bCs/>
          <w:color w:val="auto"/>
        </w:rPr>
        <w:t xml:space="preserve"> </w:t>
      </w:r>
      <w:r w:rsidRPr="00C131A0">
        <w:rPr>
          <w:b/>
          <w:bCs/>
          <w:color w:val="auto"/>
          <w:lang w:val="sr-Cyrl-CS"/>
        </w:rPr>
        <w:t>З</w:t>
      </w:r>
      <w:r w:rsidRPr="00C131A0">
        <w:rPr>
          <w:b/>
          <w:bCs/>
          <w:color w:val="auto"/>
        </w:rPr>
        <w:t xml:space="preserve">аштита права понуђача </w:t>
      </w:r>
    </w:p>
    <w:p w:rsidR="00A4177C" w:rsidRPr="00C131A0" w:rsidRDefault="00A4177C" w:rsidP="00A4177C">
      <w:pPr>
        <w:pStyle w:val="Default"/>
        <w:jc w:val="both"/>
        <w:rPr>
          <w:color w:val="auto"/>
        </w:rPr>
      </w:pPr>
      <w:r w:rsidRPr="00C131A0">
        <w:rPr>
          <w:color w:val="auto"/>
        </w:rPr>
        <w:t xml:space="preserve">Поступак заштите права понуђача регулисан је одредбама члана 138. - 167. Закона. </w:t>
      </w:r>
    </w:p>
    <w:p w:rsidR="00A4177C" w:rsidRPr="00C131A0" w:rsidRDefault="00A4177C" w:rsidP="00A4177C">
      <w:pPr>
        <w:pStyle w:val="Default"/>
        <w:jc w:val="both"/>
        <w:rPr>
          <w:color w:val="auto"/>
        </w:rPr>
      </w:pPr>
      <w:r w:rsidRPr="00C131A0">
        <w:rPr>
          <w:color w:val="auto"/>
        </w:rPr>
        <w:t xml:space="preserve">Захтев за заштиту права подоси се наручиоцу, а копија се истовремено доставља Републичкој комисији. </w:t>
      </w:r>
    </w:p>
    <w:p w:rsidR="00A4177C" w:rsidRPr="00C131A0" w:rsidRDefault="00A4177C" w:rsidP="00A4177C">
      <w:pPr>
        <w:pStyle w:val="Default"/>
        <w:jc w:val="both"/>
        <w:rPr>
          <w:color w:val="auto"/>
        </w:rPr>
      </w:pPr>
      <w:r w:rsidRPr="00C131A0">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A4177C" w:rsidRPr="00C131A0" w:rsidRDefault="00A4177C" w:rsidP="00A4177C">
      <w:pPr>
        <w:pStyle w:val="Default"/>
        <w:jc w:val="both"/>
        <w:rPr>
          <w:color w:val="auto"/>
        </w:rPr>
      </w:pPr>
      <w:r w:rsidRPr="00C131A0">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A4177C" w:rsidRPr="00C131A0" w:rsidRDefault="00A4177C" w:rsidP="00A4177C">
      <w:pPr>
        <w:pStyle w:val="Default"/>
        <w:jc w:val="both"/>
        <w:rPr>
          <w:color w:val="auto"/>
        </w:rPr>
      </w:pPr>
      <w:r w:rsidRPr="00C131A0">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A4177C" w:rsidRPr="00C131A0" w:rsidRDefault="00A4177C" w:rsidP="00A4177C">
      <w:pPr>
        <w:pStyle w:val="Default"/>
        <w:jc w:val="both"/>
        <w:rPr>
          <w:color w:val="auto"/>
        </w:rPr>
      </w:pPr>
      <w:r w:rsidRPr="00C131A0">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A4177C" w:rsidRPr="00C131A0" w:rsidRDefault="00A4177C" w:rsidP="00A4177C">
      <w:pPr>
        <w:pStyle w:val="Default"/>
        <w:jc w:val="both"/>
        <w:rPr>
          <w:color w:val="auto"/>
        </w:rPr>
      </w:pPr>
      <w:r w:rsidRPr="00C131A0">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A4177C" w:rsidRPr="00C131A0" w:rsidRDefault="00A4177C" w:rsidP="00A4177C">
      <w:pPr>
        <w:pStyle w:val="Default"/>
        <w:jc w:val="both"/>
        <w:rPr>
          <w:color w:val="auto"/>
        </w:rPr>
      </w:pPr>
      <w:r w:rsidRPr="00C131A0">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A4177C" w:rsidRPr="00C131A0" w:rsidRDefault="00A4177C" w:rsidP="00A4177C">
      <w:pPr>
        <w:pStyle w:val="Default"/>
        <w:jc w:val="both"/>
        <w:rPr>
          <w:color w:val="auto"/>
        </w:rPr>
      </w:pPr>
      <w:r w:rsidRPr="00C131A0">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A4177C" w:rsidRPr="00C131A0" w:rsidRDefault="00A4177C" w:rsidP="00A4177C">
      <w:pPr>
        <w:pStyle w:val="Default"/>
        <w:jc w:val="both"/>
        <w:rPr>
          <w:color w:val="auto"/>
        </w:rPr>
      </w:pPr>
      <w:r w:rsidRPr="00C131A0">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A4177C" w:rsidRPr="00C131A0" w:rsidRDefault="00A4177C" w:rsidP="00A4177C">
      <w:pPr>
        <w:pStyle w:val="Default"/>
        <w:autoSpaceDE/>
        <w:autoSpaceDN/>
        <w:adjustRightInd/>
        <w:rPr>
          <w:b/>
          <w:bCs/>
          <w:color w:val="auto"/>
        </w:rPr>
      </w:pPr>
    </w:p>
    <w:p w:rsidR="00A4177C" w:rsidRPr="00C131A0" w:rsidRDefault="00A4177C" w:rsidP="00A4177C">
      <w:pPr>
        <w:pStyle w:val="Default"/>
        <w:autoSpaceDE/>
        <w:autoSpaceDN/>
        <w:adjustRightInd/>
        <w:rPr>
          <w:b/>
          <w:bCs/>
          <w:color w:val="auto"/>
        </w:rPr>
      </w:pPr>
    </w:p>
    <w:p w:rsidR="00A4177C" w:rsidRPr="00C131A0" w:rsidRDefault="00A4177C" w:rsidP="00A4177C">
      <w:pPr>
        <w:pStyle w:val="Default"/>
        <w:autoSpaceDE/>
        <w:autoSpaceDN/>
        <w:adjustRightInd/>
        <w:rPr>
          <w:b/>
          <w:bCs/>
          <w:color w:val="auto"/>
        </w:rPr>
      </w:pPr>
      <w:r w:rsidRPr="00C131A0">
        <w:rPr>
          <w:b/>
          <w:bCs/>
          <w:color w:val="auto"/>
        </w:rPr>
        <w:t>5.27</w:t>
      </w:r>
      <w:r w:rsidRPr="00C131A0">
        <w:rPr>
          <w:b/>
          <w:bCs/>
          <w:color w:val="auto"/>
          <w:lang w:val="sr-Cyrl-CS"/>
        </w:rPr>
        <w:t xml:space="preserve"> </w:t>
      </w:r>
      <w:r w:rsidRPr="00C131A0">
        <w:rPr>
          <w:b/>
          <w:bCs/>
          <w:color w:val="auto"/>
        </w:rPr>
        <w:t xml:space="preserve"> </w:t>
      </w:r>
      <w:r w:rsidRPr="00C131A0">
        <w:rPr>
          <w:b/>
          <w:bCs/>
          <w:color w:val="auto"/>
          <w:lang w:val="sr-Cyrl-CS"/>
        </w:rPr>
        <w:t>П</w:t>
      </w:r>
      <w:r w:rsidRPr="00C131A0">
        <w:rPr>
          <w:b/>
          <w:bCs/>
          <w:color w:val="auto"/>
        </w:rPr>
        <w:t>рава наручиоца после подношења понуда</w:t>
      </w:r>
    </w:p>
    <w:p w:rsidR="00A4177C" w:rsidRPr="00C131A0" w:rsidRDefault="00A4177C" w:rsidP="00A4177C">
      <w:pPr>
        <w:pStyle w:val="Default"/>
        <w:autoSpaceDE/>
        <w:autoSpaceDN/>
        <w:adjustRightInd/>
        <w:rPr>
          <w:color w:val="auto"/>
        </w:rPr>
      </w:pPr>
      <w:r w:rsidRPr="00C131A0">
        <w:rPr>
          <w:b/>
          <w:bCs/>
          <w:color w:val="auto"/>
        </w:rPr>
        <w:t xml:space="preserve"> </w:t>
      </w:r>
    </w:p>
    <w:p w:rsidR="00A4177C" w:rsidRPr="00C131A0"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C131A0">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C131A0">
        <w:rPr>
          <w:rFonts w:ascii="Times New Roman" w:hAnsi="Times New Roman" w:cs="Times New Roman"/>
          <w:sz w:val="24"/>
          <w:szCs w:val="24"/>
          <w:lang w:val="sr-Cyrl-CS"/>
        </w:rPr>
        <w:t xml:space="preserve"> </w:t>
      </w:r>
    </w:p>
    <w:p w:rsidR="00A4177C" w:rsidRPr="00C131A0"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A4177C" w:rsidRPr="00C131A0"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A4177C" w:rsidRPr="00C131A0" w:rsidRDefault="00A4177C" w:rsidP="00A4177C">
      <w:pPr>
        <w:spacing w:after="0" w:line="240" w:lineRule="auto"/>
        <w:rPr>
          <w:rFonts w:ascii="Times New Roman" w:hAnsi="Times New Roman" w:cs="Times New Roman"/>
          <w:b/>
          <w:bCs/>
          <w:sz w:val="24"/>
          <w:szCs w:val="24"/>
        </w:rPr>
      </w:pPr>
      <w:r w:rsidRPr="00C131A0">
        <w:rPr>
          <w:rFonts w:ascii="Times New Roman" w:hAnsi="Times New Roman" w:cs="Times New Roman"/>
          <w:b/>
          <w:bCs/>
          <w:sz w:val="24"/>
          <w:szCs w:val="24"/>
          <w:lang w:val="sr-Cyrl-CS"/>
        </w:rPr>
        <w:t xml:space="preserve">5.28   Стручна оцена </w:t>
      </w:r>
      <w:r w:rsidRPr="00C131A0">
        <w:rPr>
          <w:rFonts w:ascii="Times New Roman" w:hAnsi="Times New Roman" w:cs="Times New Roman"/>
          <w:b/>
          <w:bCs/>
          <w:sz w:val="24"/>
          <w:szCs w:val="24"/>
          <w:lang w:val="sr-Latn-CS"/>
        </w:rPr>
        <w:t xml:space="preserve"> понуда</w:t>
      </w:r>
    </w:p>
    <w:p w:rsidR="00A4177C" w:rsidRPr="00C131A0" w:rsidRDefault="00A4177C" w:rsidP="00A4177C">
      <w:pPr>
        <w:spacing w:after="0" w:line="240" w:lineRule="auto"/>
        <w:rPr>
          <w:rFonts w:ascii="Times New Roman" w:hAnsi="Times New Roman" w:cs="Times New Roman"/>
          <w:b/>
          <w:bCs/>
          <w:sz w:val="24"/>
          <w:szCs w:val="24"/>
        </w:rPr>
      </w:pPr>
    </w:p>
    <w:p w:rsidR="00A4177C" w:rsidRPr="00C131A0" w:rsidRDefault="00A4177C" w:rsidP="00A4177C">
      <w:pPr>
        <w:spacing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Након спроведене стручне оцене понуда, би</w:t>
      </w:r>
      <w:r w:rsidRPr="00C131A0">
        <w:rPr>
          <w:rFonts w:ascii="Times New Roman" w:hAnsi="Times New Roman" w:cs="Times New Roman"/>
          <w:sz w:val="24"/>
          <w:szCs w:val="24"/>
          <w:lang w:val="sr-Latn-CS"/>
        </w:rPr>
        <w:t xml:space="preserve">ће </w:t>
      </w:r>
      <w:r w:rsidRPr="00C131A0">
        <w:rPr>
          <w:rFonts w:ascii="Times New Roman" w:hAnsi="Times New Roman" w:cs="Times New Roman"/>
          <w:sz w:val="24"/>
          <w:szCs w:val="24"/>
          <w:lang w:val="sr-Cyrl-CS"/>
        </w:rPr>
        <w:t>вредноване</w:t>
      </w:r>
      <w:r w:rsidRPr="00C131A0">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C131A0">
        <w:rPr>
          <w:rFonts w:ascii="Times New Roman" w:hAnsi="Times New Roman" w:cs="Times New Roman"/>
          <w:sz w:val="24"/>
          <w:szCs w:val="24"/>
          <w:lang w:val="sr-Cyrl-CS"/>
        </w:rPr>
        <w:t>, тј. понуде које су одговарајуће и прихватљиве</w:t>
      </w:r>
      <w:r w:rsidRPr="00C131A0">
        <w:rPr>
          <w:rFonts w:ascii="Times New Roman" w:hAnsi="Times New Roman" w:cs="Times New Roman"/>
          <w:sz w:val="24"/>
          <w:szCs w:val="24"/>
          <w:lang w:val="sr-Latn-CS"/>
        </w:rPr>
        <w:t>.</w:t>
      </w:r>
      <w:r w:rsidRPr="00C131A0">
        <w:rPr>
          <w:rFonts w:ascii="Times New Roman" w:hAnsi="Times New Roman" w:cs="Times New Roman"/>
          <w:sz w:val="24"/>
          <w:szCs w:val="24"/>
          <w:lang w:val="sr-Cyrl-CS"/>
        </w:rPr>
        <w:t xml:space="preserve"> </w:t>
      </w:r>
    </w:p>
    <w:p w:rsidR="00A4177C" w:rsidRPr="00C131A0" w:rsidRDefault="00A4177C" w:rsidP="00A4177C">
      <w:pPr>
        <w:spacing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Неодговарајуће </w:t>
      </w:r>
      <w:r w:rsidRPr="00C131A0">
        <w:rPr>
          <w:rFonts w:ascii="Times New Roman" w:hAnsi="Times New Roman" w:cs="Times New Roman"/>
          <w:sz w:val="24"/>
          <w:szCs w:val="24"/>
          <w:lang w:val="sr-Latn-CS"/>
        </w:rPr>
        <w:t>понуде се неће даље разматрати, већ ће бити одбијене.</w:t>
      </w:r>
    </w:p>
    <w:p w:rsidR="00A4177C" w:rsidRPr="00C131A0" w:rsidRDefault="00A4177C" w:rsidP="00E76902">
      <w:pPr>
        <w:pStyle w:val="ListParagraph"/>
        <w:numPr>
          <w:ilvl w:val="1"/>
          <w:numId w:val="38"/>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C131A0">
        <w:rPr>
          <w:rFonts w:ascii="Times New Roman" w:hAnsi="Times New Roman" w:cs="Times New Roman"/>
          <w:b/>
          <w:bCs/>
          <w:iCs/>
          <w:sz w:val="24"/>
          <w:szCs w:val="24"/>
          <w:lang w:val="sr-Cyrl-CS"/>
        </w:rPr>
        <w:t>Благовремена понуда</w:t>
      </w:r>
      <w:r w:rsidRPr="00C131A0">
        <w:rPr>
          <w:rFonts w:ascii="Times New Roman" w:hAnsi="Times New Roman" w:cs="Times New Roman"/>
          <w:b/>
          <w:bCs/>
          <w:i/>
          <w:iCs/>
          <w:sz w:val="24"/>
          <w:szCs w:val="24"/>
          <w:lang w:val="sr-Latn-CS"/>
        </w:rPr>
        <w:t xml:space="preserve"> </w:t>
      </w:r>
      <w:r w:rsidRPr="00C131A0">
        <w:rPr>
          <w:rFonts w:ascii="Times New Roman" w:hAnsi="Times New Roman" w:cs="Times New Roman"/>
          <w:sz w:val="24"/>
          <w:szCs w:val="24"/>
          <w:lang w:val="sr-Latn-CS"/>
        </w:rPr>
        <w:t xml:space="preserve">је понуда која је примљена од стране наручиоца </w:t>
      </w:r>
      <w:r w:rsidRPr="00C131A0">
        <w:rPr>
          <w:rFonts w:ascii="Times New Roman" w:hAnsi="Times New Roman" w:cs="Times New Roman"/>
          <w:sz w:val="24"/>
          <w:szCs w:val="24"/>
          <w:lang w:val="sr-Cyrl-CS"/>
        </w:rPr>
        <w:t>у року одређеном у позиву за подношење понуда</w:t>
      </w:r>
      <w:r w:rsidRPr="00C131A0">
        <w:rPr>
          <w:rFonts w:ascii="Times New Roman" w:hAnsi="Times New Roman" w:cs="Times New Roman"/>
          <w:sz w:val="24"/>
          <w:szCs w:val="24"/>
          <w:lang w:val="sr-Latn-CS"/>
        </w:rPr>
        <w:t xml:space="preserve">. </w:t>
      </w:r>
    </w:p>
    <w:p w:rsidR="00A4177C" w:rsidRPr="00C131A0" w:rsidRDefault="00A4177C" w:rsidP="00E76902">
      <w:pPr>
        <w:pStyle w:val="ListParagraph"/>
        <w:numPr>
          <w:ilvl w:val="1"/>
          <w:numId w:val="38"/>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Latn-CS"/>
        </w:rPr>
      </w:pPr>
      <w:r w:rsidRPr="00C131A0">
        <w:rPr>
          <w:rFonts w:ascii="Times New Roman" w:hAnsi="Times New Roman" w:cs="Times New Roman"/>
          <w:b/>
          <w:bCs/>
          <w:iCs/>
          <w:sz w:val="24"/>
          <w:szCs w:val="24"/>
          <w:lang w:val="sr-Cyrl-CS"/>
        </w:rPr>
        <w:t>Одговарајућа понуда</w:t>
      </w:r>
      <w:r w:rsidRPr="00C131A0">
        <w:rPr>
          <w:rFonts w:ascii="Times New Roman" w:hAnsi="Times New Roman" w:cs="Times New Roman"/>
          <w:b/>
          <w:bCs/>
          <w:i/>
          <w:iCs/>
          <w:sz w:val="24"/>
          <w:szCs w:val="24"/>
          <w:lang w:val="sr-Cyrl-CS"/>
        </w:rPr>
        <w:t xml:space="preserve"> </w:t>
      </w:r>
      <w:r w:rsidRPr="00C131A0">
        <w:rPr>
          <w:rFonts w:ascii="Times New Roman" w:hAnsi="Times New Roman" w:cs="Times New Roman"/>
          <w:sz w:val="24"/>
          <w:szCs w:val="24"/>
          <w:lang w:val="sr-Latn-CS"/>
        </w:rPr>
        <w:t xml:space="preserve">је понуда која је благовремена, </w:t>
      </w:r>
      <w:r w:rsidRPr="00C131A0">
        <w:rPr>
          <w:rFonts w:ascii="Times New Roman" w:hAnsi="Times New Roman" w:cs="Times New Roman"/>
          <w:sz w:val="24"/>
          <w:szCs w:val="24"/>
          <w:lang w:val="sr-Cyrl-CS"/>
        </w:rPr>
        <w:t>и за коју је утврђено да потпуно испуњава све услове из техничке спецификације</w:t>
      </w:r>
      <w:r w:rsidRPr="00C131A0">
        <w:rPr>
          <w:rFonts w:ascii="Times New Roman" w:hAnsi="Times New Roman" w:cs="Times New Roman"/>
          <w:sz w:val="24"/>
          <w:szCs w:val="24"/>
          <w:lang w:val="sr-Latn-CS"/>
        </w:rPr>
        <w:t>.</w:t>
      </w:r>
    </w:p>
    <w:p w:rsidR="00A4177C" w:rsidRPr="00C131A0" w:rsidRDefault="00A4177C" w:rsidP="00E76902">
      <w:pPr>
        <w:pStyle w:val="ListParagraph"/>
        <w:numPr>
          <w:ilvl w:val="1"/>
          <w:numId w:val="38"/>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C131A0">
        <w:rPr>
          <w:rFonts w:ascii="Times New Roman" w:hAnsi="Times New Roman" w:cs="Times New Roman"/>
          <w:b/>
          <w:bCs/>
          <w:iCs/>
          <w:sz w:val="24"/>
          <w:szCs w:val="24"/>
          <w:lang w:val="sr-Latn-CS"/>
        </w:rPr>
        <w:t>Прихватљив</w:t>
      </w:r>
      <w:r w:rsidRPr="00C131A0">
        <w:rPr>
          <w:rFonts w:ascii="Times New Roman" w:hAnsi="Times New Roman" w:cs="Times New Roman"/>
          <w:b/>
          <w:bCs/>
          <w:iCs/>
          <w:sz w:val="24"/>
          <w:szCs w:val="24"/>
          <w:lang w:val="sr-Cyrl-CS"/>
        </w:rPr>
        <w:t>а</w:t>
      </w:r>
      <w:r w:rsidRPr="00C131A0">
        <w:rPr>
          <w:rFonts w:ascii="Times New Roman" w:hAnsi="Times New Roman" w:cs="Times New Roman"/>
          <w:b/>
          <w:bCs/>
          <w:iCs/>
          <w:sz w:val="24"/>
          <w:szCs w:val="24"/>
          <w:lang w:val="sr-Latn-CS"/>
        </w:rPr>
        <w:t xml:space="preserve"> понуда</w:t>
      </w:r>
      <w:r w:rsidRPr="00C131A0">
        <w:rPr>
          <w:rFonts w:ascii="Times New Roman" w:hAnsi="Times New Roman" w:cs="Times New Roman"/>
          <w:b/>
          <w:bCs/>
          <w:i/>
          <w:iCs/>
          <w:sz w:val="24"/>
          <w:szCs w:val="24"/>
          <w:lang w:val="sr-Latn-CS"/>
        </w:rPr>
        <w:t xml:space="preserve"> </w:t>
      </w:r>
      <w:r w:rsidRPr="00C131A0">
        <w:rPr>
          <w:rFonts w:ascii="Times New Roman" w:hAnsi="Times New Roman" w:cs="Times New Roman"/>
          <w:sz w:val="24"/>
          <w:szCs w:val="24"/>
          <w:lang w:val="sr-Latn-CS"/>
        </w:rPr>
        <w:t xml:space="preserve">је понуда која је благовремена, </w:t>
      </w:r>
      <w:r w:rsidRPr="00C131A0">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C131A0">
        <w:rPr>
          <w:rFonts w:ascii="Times New Roman" w:hAnsi="Times New Roman" w:cs="Times New Roman"/>
          <w:sz w:val="24"/>
          <w:szCs w:val="24"/>
          <w:lang w:val="sr-Latn-CS"/>
        </w:rPr>
        <w:t>.</w:t>
      </w:r>
      <w:r w:rsidRPr="00C131A0">
        <w:rPr>
          <w:rFonts w:ascii="Times New Roman" w:hAnsi="Times New Roman" w:cs="Times New Roman"/>
          <w:sz w:val="24"/>
          <w:szCs w:val="24"/>
          <w:lang w:val="sr-Cyrl-CS"/>
        </w:rPr>
        <w:t xml:space="preserve">  </w:t>
      </w:r>
    </w:p>
    <w:p w:rsidR="00A4177C" w:rsidRPr="00C131A0" w:rsidRDefault="00A4177C" w:rsidP="00A4177C">
      <w:pPr>
        <w:spacing w:after="120" w:line="240" w:lineRule="auto"/>
        <w:rPr>
          <w:rFonts w:ascii="Times New Roman" w:hAnsi="Times New Roman" w:cs="Times New Roman"/>
          <w:b/>
          <w:bCs/>
          <w:sz w:val="24"/>
          <w:szCs w:val="24"/>
        </w:rPr>
      </w:pPr>
    </w:p>
    <w:p w:rsidR="00A4177C" w:rsidRPr="00C131A0" w:rsidRDefault="00A4177C" w:rsidP="00A4177C">
      <w:pPr>
        <w:autoSpaceDE w:val="0"/>
        <w:autoSpaceDN w:val="0"/>
        <w:adjustRightInd w:val="0"/>
        <w:jc w:val="both"/>
        <w:rPr>
          <w:rFonts w:ascii="Times New Roman" w:hAnsi="Times New Roman" w:cs="Times New Roman"/>
          <w:sz w:val="24"/>
          <w:szCs w:val="24"/>
          <w:lang w:val="sr-Cyrl-CS"/>
        </w:rPr>
      </w:pPr>
    </w:p>
    <w:p w:rsidR="00A4177C" w:rsidRPr="00C131A0" w:rsidRDefault="00A4177C" w:rsidP="00A4177C">
      <w:pPr>
        <w:autoSpaceDE w:val="0"/>
        <w:autoSpaceDN w:val="0"/>
        <w:adjustRightInd w:val="0"/>
        <w:jc w:val="both"/>
        <w:rPr>
          <w:rFonts w:ascii="Times New Roman" w:hAnsi="Times New Roman" w:cs="Times New Roman"/>
          <w:sz w:val="24"/>
          <w:szCs w:val="24"/>
          <w:lang w:val="sr-Cyrl-CS"/>
        </w:rPr>
      </w:pPr>
    </w:p>
    <w:p w:rsidR="00A4177C" w:rsidRPr="00C131A0" w:rsidRDefault="00A4177C" w:rsidP="00A4177C">
      <w:pPr>
        <w:autoSpaceDE w:val="0"/>
        <w:autoSpaceDN w:val="0"/>
        <w:adjustRightInd w:val="0"/>
        <w:jc w:val="both"/>
        <w:rPr>
          <w:rFonts w:ascii="Times New Roman" w:hAnsi="Times New Roman" w:cs="Times New Roman"/>
          <w:sz w:val="24"/>
          <w:szCs w:val="24"/>
          <w:lang w:val="sr-Cyrl-CS"/>
        </w:rPr>
      </w:pPr>
    </w:p>
    <w:p w:rsidR="00A4177C" w:rsidRPr="00C131A0" w:rsidRDefault="00A4177C" w:rsidP="00A4177C">
      <w:pPr>
        <w:autoSpaceDE w:val="0"/>
        <w:autoSpaceDN w:val="0"/>
        <w:adjustRightInd w:val="0"/>
        <w:jc w:val="both"/>
        <w:rPr>
          <w:rFonts w:ascii="Times New Roman" w:hAnsi="Times New Roman" w:cs="Times New Roman"/>
          <w:sz w:val="24"/>
          <w:szCs w:val="24"/>
          <w:lang w:val="sr-Cyrl-CS"/>
        </w:rPr>
      </w:pPr>
    </w:p>
    <w:p w:rsidR="00A4177C" w:rsidRPr="00C131A0" w:rsidRDefault="00A4177C" w:rsidP="00A4177C">
      <w:pPr>
        <w:autoSpaceDE w:val="0"/>
        <w:autoSpaceDN w:val="0"/>
        <w:adjustRightInd w:val="0"/>
        <w:jc w:val="both"/>
        <w:rPr>
          <w:rFonts w:ascii="Times New Roman" w:hAnsi="Times New Roman" w:cs="Times New Roman"/>
          <w:sz w:val="24"/>
          <w:szCs w:val="24"/>
          <w:lang w:val="sr-Cyrl-CS"/>
        </w:rPr>
      </w:pPr>
    </w:p>
    <w:p w:rsidR="00A4177C" w:rsidRPr="00C131A0" w:rsidRDefault="00A4177C"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E76902" w:rsidRPr="00C131A0" w:rsidRDefault="00E76902" w:rsidP="00A4177C">
      <w:pPr>
        <w:pStyle w:val="Default"/>
        <w:rPr>
          <w:b/>
          <w:bCs/>
          <w:color w:val="auto"/>
          <w:sz w:val="28"/>
          <w:szCs w:val="28"/>
        </w:rPr>
      </w:pPr>
    </w:p>
    <w:p w:rsidR="00A4177C" w:rsidRPr="00C131A0" w:rsidRDefault="00A4177C" w:rsidP="00A4177C">
      <w:pPr>
        <w:pStyle w:val="Default"/>
        <w:shd w:val="clear" w:color="auto" w:fill="E2EFD9" w:themeFill="accent6" w:themeFillTint="33"/>
        <w:rPr>
          <w:b/>
          <w:bCs/>
          <w:color w:val="auto"/>
          <w:szCs w:val="28"/>
        </w:rPr>
      </w:pPr>
      <w:r w:rsidRPr="00C131A0">
        <w:rPr>
          <w:b/>
          <w:bCs/>
          <w:color w:val="auto"/>
          <w:sz w:val="28"/>
          <w:szCs w:val="28"/>
        </w:rPr>
        <w:lastRenderedPageBreak/>
        <w:t xml:space="preserve"> </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6. ОБРАЗАЦ ПОНУДЕ </w:t>
      </w:r>
    </w:p>
    <w:p w:rsidR="00A4177C" w:rsidRPr="00C131A0" w:rsidRDefault="00A4177C" w:rsidP="00A4177C">
      <w:pPr>
        <w:pStyle w:val="Default"/>
        <w:shd w:val="clear" w:color="auto" w:fill="E2EFD9" w:themeFill="accent6" w:themeFillTint="33"/>
        <w:rPr>
          <w:b/>
          <w:bCs/>
          <w:color w:val="auto"/>
          <w:szCs w:val="28"/>
        </w:rPr>
      </w:pPr>
    </w:p>
    <w:p w:rsidR="00A4177C" w:rsidRPr="00C131A0" w:rsidRDefault="00A4177C" w:rsidP="00FA6B19">
      <w:pPr>
        <w:pStyle w:val="Default"/>
        <w:spacing w:before="240"/>
        <w:jc w:val="both"/>
        <w:rPr>
          <w:bCs/>
          <w:color w:val="auto"/>
          <w:lang w:val="sr-Cyrl-CS"/>
        </w:rPr>
      </w:pPr>
      <w:r w:rsidRPr="00C131A0">
        <w:rPr>
          <w:color w:val="auto"/>
        </w:rPr>
        <w:t xml:space="preserve">На основу позива </w:t>
      </w:r>
      <w:r w:rsidRPr="00C131A0">
        <w:rPr>
          <w:b/>
          <w:color w:val="auto"/>
        </w:rPr>
        <w:t xml:space="preserve">за </w:t>
      </w:r>
      <w:r w:rsidR="00640724" w:rsidRPr="00C131A0">
        <w:rPr>
          <w:b/>
          <w:color w:val="auto"/>
        </w:rPr>
        <w:t xml:space="preserve">јавну </w:t>
      </w:r>
      <w:r w:rsidRPr="00C131A0">
        <w:rPr>
          <w:b/>
          <w:color w:val="auto"/>
        </w:rPr>
        <w:t xml:space="preserve">набавку </w:t>
      </w:r>
      <w:r w:rsidR="00FA6B19" w:rsidRPr="00C131A0">
        <w:rPr>
          <w:b/>
          <w:color w:val="auto"/>
        </w:rPr>
        <w:t>услуга</w:t>
      </w:r>
      <w:r w:rsidR="00640724" w:rsidRPr="00C131A0">
        <w:rPr>
          <w:b/>
          <w:color w:val="auto"/>
        </w:rPr>
        <w:t xml:space="preserve"> – медијска архива са мониторингом медија</w:t>
      </w:r>
      <w:r w:rsidR="00640724" w:rsidRPr="00C131A0">
        <w:rPr>
          <w:color w:val="auto"/>
        </w:rPr>
        <w:t xml:space="preserve">, </w:t>
      </w:r>
      <w:r w:rsidR="00FA6B19" w:rsidRPr="00C131A0">
        <w:rPr>
          <w:color w:val="auto"/>
        </w:rPr>
        <w:t>у поступку јавне набавке мале вредности, бр. 1-</w:t>
      </w:r>
      <w:r w:rsidR="00FA6B19" w:rsidRPr="00C131A0">
        <w:rPr>
          <w:color w:val="auto"/>
          <w:lang w:val="sr-Cyrl-CS"/>
        </w:rPr>
        <w:t>02-4047-</w:t>
      </w:r>
      <w:r w:rsidR="00640724" w:rsidRPr="00C131A0">
        <w:rPr>
          <w:color w:val="auto"/>
          <w:lang w:val="sr-Cyrl-CS"/>
        </w:rPr>
        <w:t>21</w:t>
      </w:r>
      <w:r w:rsidR="00FA6B19" w:rsidRPr="00C131A0">
        <w:rPr>
          <w:color w:val="auto"/>
          <w:lang w:val="sr-Cyrl-CS"/>
        </w:rPr>
        <w:t>/17</w:t>
      </w:r>
      <w:r w:rsidRPr="00C131A0">
        <w:rPr>
          <w:bCs/>
          <w:color w:val="auto"/>
          <w:lang w:val="sr-Cyrl-CS"/>
        </w:rPr>
        <w:t xml:space="preserve">. </w:t>
      </w:r>
    </w:p>
    <w:p w:rsidR="00A4177C" w:rsidRPr="00C131A0" w:rsidRDefault="00A4177C" w:rsidP="00A4177C">
      <w:pPr>
        <w:pStyle w:val="Default"/>
        <w:jc w:val="both"/>
        <w:rPr>
          <w:color w:val="auto"/>
        </w:rPr>
      </w:pPr>
      <w:r w:rsidRPr="00C131A0">
        <w:rPr>
          <w:bCs/>
          <w:color w:val="auto"/>
        </w:rPr>
        <w:t xml:space="preserve"> </w:t>
      </w:r>
    </w:p>
    <w:p w:rsidR="00A4177C" w:rsidRPr="00C131A0" w:rsidRDefault="00A4177C" w:rsidP="00A4177C">
      <w:pPr>
        <w:pStyle w:val="Default"/>
        <w:spacing w:after="120"/>
        <w:rPr>
          <w:b/>
          <w:color w:val="auto"/>
          <w:lang w:val="sr-Cyrl-CS"/>
        </w:rPr>
      </w:pPr>
      <w:r w:rsidRPr="00C131A0">
        <w:rPr>
          <w:b/>
          <w:color w:val="auto"/>
          <w:lang w:val="sr-Cyrl-CS"/>
        </w:rPr>
        <w:t>Табела 1</w:t>
      </w:r>
    </w:p>
    <w:tbl>
      <w:tblPr>
        <w:tblW w:w="10065" w:type="dxa"/>
        <w:tblInd w:w="108" w:type="dxa"/>
        <w:tblBorders>
          <w:top w:val="nil"/>
          <w:left w:val="nil"/>
          <w:bottom w:val="nil"/>
          <w:right w:val="nil"/>
        </w:tblBorders>
        <w:tblLayout w:type="fixed"/>
        <w:tblLook w:val="0000"/>
      </w:tblPr>
      <w:tblGrid>
        <w:gridCol w:w="4111"/>
        <w:gridCol w:w="709"/>
        <w:gridCol w:w="40"/>
        <w:gridCol w:w="5205"/>
      </w:tblGrid>
      <w:tr w:rsidR="00A4177C" w:rsidRPr="00C131A0" w:rsidTr="00111899">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131A0">
              <w:rPr>
                <w:rFonts w:ascii="Times New Roman" w:eastAsiaTheme="minorHAnsi" w:hAnsi="Times New Roman" w:cs="Times New Roman"/>
                <w:b/>
                <w:bCs/>
                <w:sz w:val="24"/>
                <w:szCs w:val="24"/>
              </w:rPr>
              <w:t xml:space="preserve">ПОДАЦИ О ПОНУЂАЧУ </w:t>
            </w:r>
          </w:p>
        </w:tc>
        <w:tc>
          <w:tcPr>
            <w:tcW w:w="5245"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A4177C" w:rsidRPr="00C131A0" w:rsidTr="00111899">
        <w:trPr>
          <w:trHeight w:val="107"/>
        </w:trPr>
        <w:tc>
          <w:tcPr>
            <w:tcW w:w="4820" w:type="dxa"/>
            <w:gridSpan w:val="2"/>
            <w:tcBorders>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r w:rsidRPr="00C131A0">
              <w:rPr>
                <w:rFonts w:ascii="Times New Roman" w:eastAsiaTheme="minorHAnsi" w:hAnsi="Times New Roman" w:cs="Times New Roman"/>
                <w:b/>
                <w:bCs/>
                <w:sz w:val="24"/>
                <w:szCs w:val="24"/>
              </w:rPr>
              <w:t xml:space="preserve">Назив понуђача: </w:t>
            </w:r>
          </w:p>
        </w:tc>
        <w:tc>
          <w:tcPr>
            <w:tcW w:w="5245" w:type="dxa"/>
            <w:gridSpan w:val="2"/>
            <w:tcBorders>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p>
          <w:p w:rsidR="00002654" w:rsidRPr="00C131A0" w:rsidRDefault="00002654" w:rsidP="00111899">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r w:rsidRPr="00C131A0">
              <w:rPr>
                <w:rFonts w:ascii="Times New Roman" w:eastAsiaTheme="minorHAnsi" w:hAnsi="Times New Roman" w:cs="Times New Roman"/>
                <w:b/>
                <w:bCs/>
                <w:sz w:val="24"/>
                <w:szCs w:val="24"/>
              </w:rPr>
              <w:t xml:space="preserve">Адреса понуђача: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r w:rsidRPr="00C131A0">
              <w:rPr>
                <w:rFonts w:ascii="Times New Roman" w:eastAsiaTheme="minorHAnsi" w:hAnsi="Times New Roman" w:cs="Times New Roman"/>
                <w:b/>
                <w:bCs/>
                <w:sz w:val="24"/>
                <w:szCs w:val="24"/>
              </w:rPr>
              <w:t xml:space="preserve">Име особе за контакт: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A4177C" w:rsidRPr="00C131A0" w:rsidTr="00111899">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b/>
                <w:bCs/>
                <w:sz w:val="24"/>
                <w:szCs w:val="24"/>
              </w:rPr>
            </w:pPr>
            <w:r w:rsidRPr="00C131A0">
              <w:rPr>
                <w:rFonts w:ascii="Times New Roman" w:eastAsiaTheme="minorHAnsi" w:hAnsi="Times New Roman" w:cs="Times New Roman"/>
                <w:b/>
                <w:bCs/>
                <w:sz w:val="24"/>
                <w:szCs w:val="24"/>
              </w:rPr>
              <w:t xml:space="preserve">e-mail за пријем поште </w:t>
            </w:r>
          </w:p>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Cs w:val="24"/>
              </w:rPr>
              <w:t>(сагласно члану 20. Закона о јавним набавкама):</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517ED">
            <w:pPr>
              <w:autoSpaceDE w:val="0"/>
              <w:autoSpaceDN w:val="0"/>
              <w:adjustRightInd w:val="0"/>
              <w:spacing w:before="120" w:after="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Радно време </w:t>
            </w:r>
            <w:r w:rsidRPr="00C131A0">
              <w:rPr>
                <w:rFonts w:ascii="Times New Roman" w:eastAsiaTheme="minorHAnsi" w:hAnsi="Times New Roman" w:cs="Times New Roman"/>
                <w:i/>
                <w:szCs w:val="24"/>
              </w:rPr>
              <w:t>(подаци о радним данима и радном времену)</w:t>
            </w:r>
            <w:r w:rsidRPr="00C131A0">
              <w:rPr>
                <w:rFonts w:ascii="Times New Roman" w:eastAsiaTheme="minorHAnsi" w:hAnsi="Times New Roman" w:cs="Times New Roman"/>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Телефон: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Телефакс: </w:t>
            </w:r>
          </w:p>
        </w:tc>
        <w:tc>
          <w:tcPr>
            <w:tcW w:w="5245" w:type="dxa"/>
            <w:gridSpan w:val="2"/>
            <w:tcBorders>
              <w:top w:val="single" w:sz="4" w:space="0" w:color="auto"/>
              <w:left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Порески идентификациони број (ПИБ):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Матични број: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Шифра делатности: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Назив банке и број рачуна: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Лице овлашћено за потписивање уговора: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 xml:space="preserve">Лице овлашћено за техничку подршку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278"/>
        </w:trPr>
        <w:tc>
          <w:tcPr>
            <w:tcW w:w="10065" w:type="dxa"/>
            <w:gridSpan w:val="4"/>
            <w:tcBorders>
              <w:top w:val="nil"/>
              <w:left w:val="nil"/>
              <w:bottom w:val="single" w:sz="4" w:space="0" w:color="auto"/>
              <w:right w:val="nil"/>
            </w:tcBorders>
          </w:tcPr>
          <w:p w:rsidR="00A4177C" w:rsidRDefault="00A4177C" w:rsidP="00002654">
            <w:pPr>
              <w:autoSpaceDE w:val="0"/>
              <w:autoSpaceDN w:val="0"/>
              <w:adjustRightInd w:val="0"/>
              <w:spacing w:after="0" w:line="240" w:lineRule="auto"/>
              <w:rPr>
                <w:rFonts w:ascii="Times New Roman" w:eastAsiaTheme="minorHAnsi" w:hAnsi="Times New Roman" w:cs="Times New Roman"/>
                <w:b/>
                <w:bCs/>
                <w:sz w:val="24"/>
                <w:szCs w:val="24"/>
              </w:rPr>
            </w:pPr>
          </w:p>
          <w:p w:rsidR="00056CAA" w:rsidRDefault="00056CAA" w:rsidP="00002654">
            <w:pPr>
              <w:autoSpaceDE w:val="0"/>
              <w:autoSpaceDN w:val="0"/>
              <w:adjustRightInd w:val="0"/>
              <w:spacing w:after="0" w:line="240" w:lineRule="auto"/>
              <w:rPr>
                <w:rFonts w:ascii="Times New Roman" w:eastAsiaTheme="minorHAnsi" w:hAnsi="Times New Roman" w:cs="Times New Roman"/>
                <w:b/>
                <w:bCs/>
                <w:sz w:val="24"/>
                <w:szCs w:val="24"/>
              </w:rPr>
            </w:pPr>
          </w:p>
          <w:p w:rsidR="00056CAA" w:rsidRPr="00056CAA" w:rsidRDefault="00056CAA" w:rsidP="00002654">
            <w:pPr>
              <w:autoSpaceDE w:val="0"/>
              <w:autoSpaceDN w:val="0"/>
              <w:adjustRightInd w:val="0"/>
              <w:spacing w:after="0" w:line="240" w:lineRule="auto"/>
              <w:rPr>
                <w:rFonts w:ascii="Times New Roman" w:eastAsiaTheme="minorHAnsi" w:hAnsi="Times New Roman" w:cs="Times New Roman"/>
                <w:b/>
                <w:bCs/>
                <w:sz w:val="24"/>
                <w:szCs w:val="24"/>
              </w:rPr>
            </w:pPr>
          </w:p>
          <w:p w:rsidR="00002654" w:rsidRPr="00C131A0" w:rsidRDefault="00002654" w:rsidP="00002654">
            <w:pPr>
              <w:autoSpaceDE w:val="0"/>
              <w:autoSpaceDN w:val="0"/>
              <w:adjustRightInd w:val="0"/>
              <w:spacing w:after="0" w:line="240" w:lineRule="auto"/>
              <w:rPr>
                <w:rFonts w:ascii="Times New Roman" w:eastAsiaTheme="minorHAnsi" w:hAnsi="Times New Roman" w:cs="Times New Roman"/>
                <w:b/>
                <w:bCs/>
                <w:sz w:val="24"/>
                <w:szCs w:val="24"/>
              </w:rPr>
            </w:pPr>
            <w:r w:rsidRPr="00C131A0">
              <w:rPr>
                <w:rFonts w:ascii="Times New Roman" w:eastAsiaTheme="minorHAnsi" w:hAnsi="Times New Roman" w:cs="Times New Roman"/>
                <w:b/>
                <w:bCs/>
                <w:sz w:val="24"/>
                <w:szCs w:val="24"/>
              </w:rPr>
              <w:t>Табела 2</w:t>
            </w:r>
          </w:p>
          <w:p w:rsidR="00002654" w:rsidRPr="00C131A0" w:rsidRDefault="00002654" w:rsidP="00002654">
            <w:pPr>
              <w:autoSpaceDE w:val="0"/>
              <w:autoSpaceDN w:val="0"/>
              <w:adjustRightInd w:val="0"/>
              <w:spacing w:after="0" w:line="240" w:lineRule="auto"/>
              <w:rPr>
                <w:rFonts w:ascii="Times New Roman" w:hAnsi="Times New Roman" w:cs="Times New Roman"/>
                <w:b/>
                <w:bCs/>
                <w:szCs w:val="24"/>
              </w:rPr>
            </w:pPr>
          </w:p>
        </w:tc>
      </w:tr>
      <w:tr w:rsidR="00A4177C" w:rsidRPr="00C131A0" w:rsidTr="00111899">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0" w:line="240" w:lineRule="auto"/>
              <w:rPr>
                <w:rFonts w:ascii="Times New Roman" w:hAnsi="Times New Roman" w:cs="Times New Roman"/>
                <w:b/>
                <w:bCs/>
                <w:sz w:val="24"/>
                <w:szCs w:val="24"/>
              </w:rPr>
            </w:pPr>
            <w:r w:rsidRPr="00C131A0">
              <w:rPr>
                <w:rFonts w:ascii="Times New Roman" w:hAnsi="Times New Roman" w:cs="Times New Roman"/>
                <w:b/>
                <w:bCs/>
                <w:sz w:val="24"/>
                <w:szCs w:val="24"/>
              </w:rPr>
              <w:lastRenderedPageBreak/>
              <w:t xml:space="preserve">Понуду дајем: </w:t>
            </w:r>
          </w:p>
          <w:p w:rsidR="00A4177C" w:rsidRPr="00C131A0" w:rsidRDefault="00A4177C" w:rsidP="00111899">
            <w:pPr>
              <w:autoSpaceDE w:val="0"/>
              <w:autoSpaceDN w:val="0"/>
              <w:adjustRightInd w:val="0"/>
              <w:spacing w:after="120" w:line="240" w:lineRule="auto"/>
              <w:rPr>
                <w:rFonts w:ascii="Times New Roman" w:eastAsiaTheme="minorHAnsi" w:hAnsi="Times New Roman" w:cs="Times New Roman"/>
                <w:b/>
                <w:bCs/>
                <w:i/>
                <w:sz w:val="24"/>
                <w:szCs w:val="24"/>
              </w:rPr>
            </w:pPr>
            <w:r w:rsidRPr="00C131A0">
              <w:rPr>
                <w:rFonts w:ascii="Times New Roman" w:hAnsi="Times New Roman" w:cs="Times New Roman"/>
                <w:b/>
                <w:bCs/>
                <w:i/>
                <w:szCs w:val="24"/>
              </w:rPr>
              <w:t>(</w:t>
            </w:r>
            <w:r w:rsidRPr="00C131A0">
              <w:rPr>
                <w:rFonts w:ascii="Times New Roman" w:hAnsi="Times New Roman" w:cs="Times New Roman"/>
                <w:bCs/>
                <w:i/>
                <w:szCs w:val="24"/>
              </w:rPr>
              <w:t>заокружити начин давања понуде и уписати податке под</w:t>
            </w:r>
            <w:r w:rsidRPr="00C131A0">
              <w:rPr>
                <w:rFonts w:ascii="Times New Roman" w:hAnsi="Times New Roman" w:cs="Times New Roman"/>
                <w:bCs/>
                <w:i/>
                <w:szCs w:val="24"/>
                <w:lang w:val="sr-Cyrl-CS"/>
              </w:rPr>
              <w:t xml:space="preserve"> а)</w:t>
            </w:r>
            <w:r w:rsidRPr="00C131A0">
              <w:rPr>
                <w:rFonts w:ascii="Times New Roman" w:hAnsi="Times New Roman" w:cs="Times New Roman"/>
                <w:bCs/>
                <w:i/>
                <w:szCs w:val="24"/>
              </w:rPr>
              <w:t xml:space="preserve"> б) или</w:t>
            </w:r>
            <w:r w:rsidRPr="00C131A0">
              <w:rPr>
                <w:rFonts w:ascii="Times New Roman" w:hAnsi="Times New Roman" w:cs="Times New Roman"/>
                <w:b/>
                <w:bCs/>
                <w:i/>
                <w:szCs w:val="24"/>
              </w:rPr>
              <w:t xml:space="preserve"> </w:t>
            </w:r>
            <w:r w:rsidRPr="00C131A0">
              <w:rPr>
                <w:rFonts w:ascii="Times New Roman" w:hAnsi="Times New Roman" w:cs="Times New Roman"/>
                <w:bCs/>
                <w:i/>
                <w:szCs w:val="24"/>
              </w:rPr>
              <w:t>в)</w:t>
            </w:r>
            <w:r w:rsidRPr="00C131A0">
              <w:rPr>
                <w:rFonts w:ascii="Times New Roman" w:hAnsi="Times New Roman" w:cs="Times New Roman"/>
                <w:b/>
                <w:bCs/>
                <w:i/>
                <w:szCs w:val="24"/>
              </w:rPr>
              <w:t>)</w:t>
            </w:r>
          </w:p>
        </w:tc>
      </w:tr>
      <w:tr w:rsidR="00A4177C" w:rsidRPr="00C131A0" w:rsidTr="00111899">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131A0">
              <w:rPr>
                <w:rFonts w:ascii="Times New Roman" w:eastAsiaTheme="minorHAnsi" w:hAnsi="Times New Roman" w:cs="Times New Roman"/>
                <w:b/>
                <w:bCs/>
                <w:sz w:val="24"/>
                <w:szCs w:val="24"/>
              </w:rPr>
              <w:t>А)  САМОСТАЛНО</w:t>
            </w:r>
          </w:p>
        </w:tc>
      </w:tr>
      <w:tr w:rsidR="00A4177C" w:rsidRPr="00C131A0"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Б)  СА ПОДИЗВОЂАЧЕМ</w:t>
            </w:r>
          </w:p>
        </w:tc>
      </w:tr>
      <w:tr w:rsidR="00A4177C" w:rsidRPr="00C131A0" w:rsidTr="00111899">
        <w:trPr>
          <w:trHeight w:val="107"/>
        </w:trPr>
        <w:tc>
          <w:tcPr>
            <w:tcW w:w="4111" w:type="dxa"/>
            <w:tcBorders>
              <w:top w:val="single" w:sz="4" w:space="0" w:color="auto"/>
              <w:left w:val="single" w:sz="4" w:space="0" w:color="auto"/>
              <w:bottom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131A0">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c>
          <w:tcPr>
            <w:tcW w:w="5205" w:type="dxa"/>
            <w:tcBorders>
              <w:top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Адреса: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Име особе за контакт: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131A0">
              <w:rPr>
                <w:rFonts w:ascii="Times New Roman" w:eastAsiaTheme="minorHAnsi" w:hAnsi="Times New Roman" w:cs="Times New Roman"/>
                <w:bCs/>
                <w:sz w:val="24"/>
                <w:szCs w:val="24"/>
              </w:rPr>
              <w:t xml:space="preserve">Проценат укупне вредности </w:t>
            </w:r>
          </w:p>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131A0">
              <w:rPr>
                <w:rFonts w:ascii="Times New Roman" w:eastAsiaTheme="minorHAnsi" w:hAnsi="Times New Roman" w:cs="Times New Roman"/>
                <w:bCs/>
                <w:sz w:val="24"/>
                <w:szCs w:val="24"/>
              </w:rPr>
              <w:t xml:space="preserve">набавке који ће 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C131A0">
              <w:rPr>
                <w:rFonts w:ascii="Times New Roman" w:eastAsiaTheme="minorHAnsi" w:hAnsi="Times New Roman" w:cs="Times New Roman"/>
                <w:bCs/>
                <w:sz w:val="24"/>
                <w:szCs w:val="24"/>
              </w:rPr>
              <w:t>Део предмета набавке који ће</w:t>
            </w:r>
          </w:p>
          <w:p w:rsidR="00A4177C" w:rsidRPr="00C131A0" w:rsidRDefault="00A4177C" w:rsidP="00111899">
            <w:pPr>
              <w:autoSpaceDE w:val="0"/>
              <w:autoSpaceDN w:val="0"/>
              <w:adjustRightInd w:val="0"/>
              <w:spacing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
                <w:bCs/>
                <w:sz w:val="24"/>
                <w:szCs w:val="24"/>
              </w:rPr>
              <w:t>В)  КАО ЗАЈЕДНИЧКУ ПОНУДУ</w:t>
            </w:r>
          </w:p>
        </w:tc>
      </w:tr>
      <w:tr w:rsidR="00A4177C" w:rsidRPr="00C131A0" w:rsidTr="00111899">
        <w:trPr>
          <w:trHeight w:val="495"/>
        </w:trPr>
        <w:tc>
          <w:tcPr>
            <w:tcW w:w="4111" w:type="dxa"/>
            <w:tcBorders>
              <w:top w:val="single" w:sz="4" w:space="0" w:color="auto"/>
              <w:left w:val="single" w:sz="4" w:space="0" w:color="auto"/>
              <w:bottom w:val="single" w:sz="4" w:space="0" w:color="auto"/>
            </w:tcBorders>
          </w:tcPr>
          <w:p w:rsidR="00A4177C" w:rsidRPr="00C131A0"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131A0">
              <w:rPr>
                <w:rFonts w:ascii="Times New Roman" w:eastAsiaTheme="minorHAnsi" w:hAnsi="Times New Roman" w:cs="Times New Roman"/>
                <w:bCs/>
                <w:sz w:val="24"/>
                <w:szCs w:val="24"/>
              </w:rPr>
              <w:t>Назив учесника у</w:t>
            </w:r>
            <w:r w:rsidRPr="00C131A0">
              <w:rPr>
                <w:rFonts w:ascii="Times New Roman" w:eastAsiaTheme="minorHAnsi" w:hAnsi="Times New Roman" w:cs="Times New Roman"/>
                <w:bCs/>
                <w:sz w:val="24"/>
                <w:szCs w:val="24"/>
                <w:lang w:val="sr-Cyrl-CS"/>
              </w:rPr>
              <w:t xml:space="preserve"> </w:t>
            </w:r>
          </w:p>
          <w:p w:rsidR="00A4177C" w:rsidRPr="00C131A0"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131A0">
              <w:rPr>
                <w:rFonts w:ascii="Times New Roman" w:eastAsiaTheme="minorHAnsi" w:hAnsi="Times New Roman" w:cs="Times New Roman"/>
                <w:bCs/>
                <w:sz w:val="24"/>
                <w:szCs w:val="24"/>
                <w:lang w:val="sr-Cyrl-CS"/>
              </w:rPr>
              <w:t>з</w:t>
            </w:r>
            <w:r w:rsidRPr="00C131A0">
              <w:rPr>
                <w:rFonts w:ascii="Times New Roman" w:eastAsiaTheme="minorHAnsi" w:hAnsi="Times New Roman" w:cs="Times New Roman"/>
                <w:bCs/>
                <w:sz w:val="24"/>
                <w:szCs w:val="24"/>
              </w:rPr>
              <w:t>аједничкој</w:t>
            </w:r>
            <w:r w:rsidRPr="00C131A0">
              <w:rPr>
                <w:rFonts w:ascii="Times New Roman" w:eastAsiaTheme="minorHAnsi" w:hAnsi="Times New Roman" w:cs="Times New Roman"/>
                <w:bCs/>
                <w:sz w:val="24"/>
                <w:szCs w:val="24"/>
                <w:lang w:val="sr-Cyrl-CS"/>
              </w:rPr>
              <w:t xml:space="preserve">  </w:t>
            </w:r>
            <w:r w:rsidRPr="00C131A0">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5205" w:type="dxa"/>
            <w:tcBorders>
              <w:top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Адреса: </w:t>
            </w:r>
          </w:p>
        </w:tc>
        <w:tc>
          <w:tcPr>
            <w:tcW w:w="5954" w:type="dxa"/>
            <w:gridSpan w:val="3"/>
            <w:tcBorders>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240"/>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ind w:left="42"/>
              <w:rPr>
                <w:rFonts w:ascii="Times New Roman" w:eastAsiaTheme="minorHAnsi" w:hAnsi="Times New Roman" w:cs="Times New Roman"/>
                <w:sz w:val="24"/>
                <w:szCs w:val="24"/>
              </w:rPr>
            </w:pPr>
            <w:r w:rsidRPr="00C131A0">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131A0"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131A0">
              <w:rPr>
                <w:rFonts w:ascii="Times New Roman" w:eastAsiaTheme="minorHAnsi" w:hAnsi="Times New Roman" w:cs="Times New Roman"/>
                <w:bCs/>
                <w:sz w:val="24"/>
                <w:szCs w:val="24"/>
              </w:rPr>
              <w:t xml:space="preserve">Име особе </w:t>
            </w:r>
            <w:r w:rsidRPr="00C131A0">
              <w:rPr>
                <w:rFonts w:ascii="Times New Roman" w:eastAsiaTheme="minorHAnsi" w:hAnsi="Times New Roman" w:cs="Times New Roman"/>
                <w:bCs/>
                <w:sz w:val="24"/>
                <w:szCs w:val="24"/>
                <w:lang w:val="sr-Cyrl-CS"/>
              </w:rPr>
              <w:t>за контакт:</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A4177C" w:rsidRPr="00C131A0" w:rsidRDefault="00A4177C" w:rsidP="00A4177C">
      <w:pPr>
        <w:pStyle w:val="Default"/>
        <w:spacing w:before="120"/>
        <w:jc w:val="both"/>
        <w:rPr>
          <w:i/>
          <w:color w:val="auto"/>
        </w:rPr>
      </w:pPr>
      <w:r w:rsidRPr="00C131A0">
        <w:rPr>
          <w:b/>
          <w:bCs/>
          <w:color w:val="auto"/>
        </w:rPr>
        <w:t xml:space="preserve">Напомена: </w:t>
      </w:r>
      <w:r w:rsidRPr="00C131A0">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A4177C" w:rsidRPr="00C131A0" w:rsidRDefault="00A4177C" w:rsidP="00A4177C">
      <w:pPr>
        <w:pStyle w:val="Default"/>
        <w:jc w:val="both"/>
        <w:rPr>
          <w:i/>
          <w:color w:val="auto"/>
        </w:rPr>
      </w:pPr>
      <w:r w:rsidRPr="00C131A0">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002654" w:rsidRPr="00C131A0" w:rsidRDefault="00002654" w:rsidP="00A4177C">
      <w:pPr>
        <w:jc w:val="both"/>
        <w:rPr>
          <w:rFonts w:ascii="Times New Roman" w:hAnsi="Times New Roman" w:cs="Times New Roman"/>
          <w:b/>
          <w:bCs/>
          <w:lang w:val="sr-Cyrl-CS"/>
        </w:rPr>
      </w:pPr>
    </w:p>
    <w:p w:rsidR="00A4177C" w:rsidRPr="00C131A0" w:rsidRDefault="00A4177C" w:rsidP="00A4177C">
      <w:pPr>
        <w:jc w:val="both"/>
        <w:rPr>
          <w:rFonts w:ascii="Times New Roman" w:hAnsi="Times New Roman" w:cs="Times New Roman"/>
          <w:b/>
          <w:bCs/>
          <w:lang w:val="sr-Cyrl-CS"/>
        </w:rPr>
      </w:pPr>
      <w:r w:rsidRPr="00C131A0">
        <w:rPr>
          <w:rFonts w:ascii="Times New Roman" w:hAnsi="Times New Roman" w:cs="Times New Roman"/>
          <w:b/>
          <w:bCs/>
          <w:lang w:val="sr-Cyrl-CS"/>
        </w:rPr>
        <w:lastRenderedPageBreak/>
        <w:t>Подносим следећу ПОНУДУ:</w:t>
      </w:r>
    </w:p>
    <w:p w:rsidR="003E27C6" w:rsidRPr="00C131A0" w:rsidRDefault="003E27C6" w:rsidP="003E27C6">
      <w:pPr>
        <w:spacing w:after="0" w:line="240" w:lineRule="auto"/>
        <w:rPr>
          <w:rFonts w:ascii="Times New Roman" w:eastAsia="Times New Roman" w:hAnsi="Times New Roman" w:cs="Times New Roman"/>
          <w:b/>
        </w:rPr>
      </w:pPr>
      <w:r w:rsidRPr="00C131A0">
        <w:rPr>
          <w:rFonts w:ascii="Times New Roman" w:eastAsia="Times New Roman" w:hAnsi="Times New Roman" w:cs="Times New Roman"/>
          <w:b/>
        </w:rPr>
        <w:t>Услуга медијске архиве са мониторингом медија за 12 месеци</w:t>
      </w:r>
      <w:r w:rsidR="007351AA" w:rsidRPr="00C131A0">
        <w:rPr>
          <w:rFonts w:ascii="Times New Roman" w:eastAsia="Times New Roman" w:hAnsi="Times New Roman" w:cs="Times New Roman"/>
          <w:b/>
        </w:rPr>
        <w:t>:</w:t>
      </w:r>
    </w:p>
    <w:p w:rsidR="00A4177C" w:rsidRPr="00C131A0" w:rsidRDefault="00A4177C" w:rsidP="00A4177C">
      <w:pPr>
        <w:spacing w:after="0" w:line="240" w:lineRule="auto"/>
        <w:jc w:val="both"/>
        <w:rPr>
          <w:rFonts w:ascii="Times New Roman" w:hAnsi="Times New Roman" w:cs="Times New Roman"/>
          <w:b/>
          <w:bCs/>
          <w:sz w:val="12"/>
        </w:rPr>
      </w:pPr>
    </w:p>
    <w:tbl>
      <w:tblPr>
        <w:tblStyle w:val="TableGrid"/>
        <w:tblW w:w="9923" w:type="dxa"/>
        <w:tblInd w:w="108" w:type="dxa"/>
        <w:tblLayout w:type="fixed"/>
        <w:tblLook w:val="04A0"/>
      </w:tblPr>
      <w:tblGrid>
        <w:gridCol w:w="5387"/>
        <w:gridCol w:w="4536"/>
      </w:tblGrid>
      <w:tr w:rsidR="00A4177C" w:rsidRPr="00C131A0" w:rsidTr="003E27C6">
        <w:trPr>
          <w:trHeight w:val="317"/>
        </w:trPr>
        <w:tc>
          <w:tcPr>
            <w:tcW w:w="538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C131A0" w:rsidRDefault="003E27C6" w:rsidP="003E27C6">
            <w:pPr>
              <w:spacing w:before="240" w:after="240" w:line="240" w:lineRule="auto"/>
              <w:jc w:val="center"/>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Цена</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4177C" w:rsidRPr="00C131A0" w:rsidRDefault="003E27C6" w:rsidP="003E27C6">
            <w:pPr>
              <w:spacing w:before="240" w:after="240" w:line="240" w:lineRule="auto"/>
              <w:jc w:val="center"/>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 </w:t>
            </w:r>
            <w:r w:rsidR="00A4177C" w:rsidRPr="00C131A0">
              <w:rPr>
                <w:rFonts w:ascii="Times New Roman" w:eastAsia="Times New Roman" w:hAnsi="Times New Roman" w:cs="Times New Roman"/>
                <w:sz w:val="24"/>
                <w:szCs w:val="24"/>
              </w:rPr>
              <w:t>( РСД / EUR )</w:t>
            </w:r>
          </w:p>
        </w:tc>
      </w:tr>
      <w:tr w:rsidR="00A4177C" w:rsidRPr="00C131A0" w:rsidTr="003E27C6">
        <w:trPr>
          <w:trHeight w:val="317"/>
        </w:trPr>
        <w:tc>
          <w:tcPr>
            <w:tcW w:w="5387" w:type="dxa"/>
            <w:tcBorders>
              <w:top w:val="single" w:sz="4" w:space="0" w:color="auto"/>
              <w:left w:val="single" w:sz="4" w:space="0" w:color="auto"/>
              <w:bottom w:val="single" w:sz="4" w:space="0" w:color="auto"/>
              <w:right w:val="single" w:sz="4" w:space="0" w:color="auto"/>
            </w:tcBorders>
          </w:tcPr>
          <w:p w:rsidR="00A4177C" w:rsidRPr="00C131A0" w:rsidRDefault="003E27C6" w:rsidP="003E27C6">
            <w:pPr>
              <w:spacing w:before="240" w:after="240"/>
              <w:rPr>
                <w:rFonts w:ascii="Times New Roman" w:eastAsia="Times New Roman" w:hAnsi="Times New Roman" w:cs="Times New Roman"/>
                <w:b/>
                <w:sz w:val="24"/>
                <w:szCs w:val="24"/>
              </w:rPr>
            </w:pPr>
            <w:r w:rsidRPr="00C131A0">
              <w:rPr>
                <w:rFonts w:ascii="Times New Roman" w:eastAsia="Times New Roman" w:hAnsi="Times New Roman" w:cs="Times New Roman"/>
                <w:b/>
                <w:sz w:val="24"/>
                <w:szCs w:val="24"/>
              </w:rPr>
              <w:t>Укупна цена без ПДВ</w:t>
            </w:r>
          </w:p>
        </w:tc>
        <w:tc>
          <w:tcPr>
            <w:tcW w:w="4536" w:type="dxa"/>
            <w:tcBorders>
              <w:top w:val="single" w:sz="4" w:space="0" w:color="auto"/>
              <w:left w:val="single" w:sz="4" w:space="0" w:color="auto"/>
              <w:bottom w:val="single" w:sz="4" w:space="0" w:color="auto"/>
              <w:right w:val="single" w:sz="4" w:space="0" w:color="auto"/>
            </w:tcBorders>
            <w:vAlign w:val="center"/>
          </w:tcPr>
          <w:p w:rsidR="00A4177C" w:rsidRPr="00C131A0" w:rsidRDefault="00A4177C" w:rsidP="00111899">
            <w:pPr>
              <w:spacing w:before="240" w:after="240"/>
              <w:jc w:val="center"/>
              <w:rPr>
                <w:rFonts w:ascii="Times New Roman" w:eastAsia="Times New Roman" w:hAnsi="Times New Roman" w:cs="Times New Roman"/>
                <w:b/>
                <w:sz w:val="24"/>
                <w:szCs w:val="24"/>
              </w:rPr>
            </w:pPr>
          </w:p>
        </w:tc>
      </w:tr>
      <w:tr w:rsidR="003E27C6" w:rsidRPr="00C131A0" w:rsidTr="003E27C6">
        <w:trPr>
          <w:trHeight w:val="317"/>
        </w:trPr>
        <w:tc>
          <w:tcPr>
            <w:tcW w:w="5387" w:type="dxa"/>
            <w:tcBorders>
              <w:top w:val="single" w:sz="4" w:space="0" w:color="auto"/>
              <w:left w:val="single" w:sz="4" w:space="0" w:color="auto"/>
              <w:bottom w:val="single" w:sz="4" w:space="0" w:color="auto"/>
              <w:right w:val="single" w:sz="4" w:space="0" w:color="auto"/>
            </w:tcBorders>
          </w:tcPr>
          <w:p w:rsidR="003E27C6" w:rsidRPr="00C131A0" w:rsidRDefault="003E27C6" w:rsidP="00C30253">
            <w:pPr>
              <w:spacing w:before="240" w:after="240"/>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ПДВ (......... %)  </w:t>
            </w:r>
          </w:p>
        </w:tc>
        <w:tc>
          <w:tcPr>
            <w:tcW w:w="4536" w:type="dxa"/>
            <w:tcBorders>
              <w:top w:val="single" w:sz="4" w:space="0" w:color="auto"/>
              <w:left w:val="single" w:sz="4" w:space="0" w:color="auto"/>
              <w:bottom w:val="single" w:sz="4" w:space="0" w:color="auto"/>
              <w:right w:val="single" w:sz="4" w:space="0" w:color="auto"/>
            </w:tcBorders>
            <w:vAlign w:val="center"/>
          </w:tcPr>
          <w:p w:rsidR="003E27C6" w:rsidRPr="00C131A0" w:rsidRDefault="003E27C6" w:rsidP="00111899">
            <w:pPr>
              <w:spacing w:before="240" w:after="240"/>
              <w:jc w:val="center"/>
              <w:rPr>
                <w:rFonts w:ascii="Times New Roman" w:eastAsia="Times New Roman" w:hAnsi="Times New Roman" w:cs="Times New Roman"/>
                <w:sz w:val="24"/>
                <w:szCs w:val="24"/>
              </w:rPr>
            </w:pPr>
          </w:p>
        </w:tc>
      </w:tr>
      <w:tr w:rsidR="003E27C6" w:rsidRPr="00C131A0" w:rsidTr="003E27C6">
        <w:trPr>
          <w:trHeight w:val="317"/>
        </w:trPr>
        <w:tc>
          <w:tcPr>
            <w:tcW w:w="5387" w:type="dxa"/>
            <w:tcBorders>
              <w:top w:val="single" w:sz="4" w:space="0" w:color="auto"/>
              <w:left w:val="single" w:sz="4" w:space="0" w:color="auto"/>
              <w:bottom w:val="single" w:sz="4" w:space="0" w:color="auto"/>
              <w:right w:val="single" w:sz="4" w:space="0" w:color="auto"/>
            </w:tcBorders>
          </w:tcPr>
          <w:p w:rsidR="003E27C6" w:rsidRPr="00C131A0" w:rsidRDefault="003E27C6" w:rsidP="00111899">
            <w:pPr>
              <w:spacing w:before="240" w:after="240"/>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Цена са ПДВ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E27C6" w:rsidRPr="00C131A0" w:rsidRDefault="003E27C6" w:rsidP="00111899">
            <w:pPr>
              <w:spacing w:before="240" w:after="240"/>
              <w:jc w:val="center"/>
              <w:rPr>
                <w:rFonts w:ascii="Times New Roman" w:eastAsia="Times New Roman" w:hAnsi="Times New Roman" w:cs="Times New Roman"/>
                <w:b/>
                <w:sz w:val="24"/>
                <w:szCs w:val="24"/>
              </w:rPr>
            </w:pPr>
          </w:p>
        </w:tc>
      </w:tr>
    </w:tbl>
    <w:p w:rsidR="00A4177C" w:rsidRPr="00C131A0" w:rsidRDefault="00A4177C" w:rsidP="00A4177C">
      <w:pPr>
        <w:spacing w:after="0" w:line="240" w:lineRule="auto"/>
        <w:jc w:val="both"/>
        <w:rPr>
          <w:rFonts w:ascii="Times New Roman" w:hAnsi="Times New Roman" w:cs="Times New Roman"/>
          <w:b/>
          <w:bCs/>
        </w:rPr>
      </w:pPr>
    </w:p>
    <w:p w:rsidR="003E27C6" w:rsidRPr="00C131A0" w:rsidRDefault="003E27C6" w:rsidP="003E27C6">
      <w:pPr>
        <w:spacing w:after="120" w:line="240" w:lineRule="auto"/>
        <w:rPr>
          <w:rFonts w:ascii="Times New Roman" w:hAnsi="Times New Roman" w:cs="Times New Roman"/>
          <w:b/>
          <w:bCs/>
        </w:rPr>
      </w:pPr>
      <w:r w:rsidRPr="00C131A0">
        <w:rPr>
          <w:rFonts w:ascii="Times New Roman" w:eastAsia="Times New Roman" w:hAnsi="Times New Roman" w:cs="Times New Roman"/>
          <w:b/>
        </w:rPr>
        <w:t xml:space="preserve">Услуга медијске архиве са мониторингом </w:t>
      </w:r>
      <w:r w:rsidR="0009618C" w:rsidRPr="00C131A0">
        <w:rPr>
          <w:rFonts w:ascii="Times New Roman" w:eastAsia="Times New Roman" w:hAnsi="Times New Roman" w:cs="Times New Roman"/>
          <w:b/>
        </w:rPr>
        <w:t>медија</w:t>
      </w:r>
      <w:r w:rsidRPr="00C131A0">
        <w:rPr>
          <w:rFonts w:ascii="Times New Roman" w:eastAsia="Times New Roman" w:hAnsi="Times New Roman" w:cs="Times New Roman"/>
          <w:b/>
        </w:rPr>
        <w:t xml:space="preserve"> месечно</w:t>
      </w:r>
      <w:r w:rsidR="007351AA" w:rsidRPr="00C131A0">
        <w:rPr>
          <w:rFonts w:ascii="Times New Roman" w:eastAsia="Times New Roman" w:hAnsi="Times New Roman" w:cs="Times New Roman"/>
          <w:b/>
        </w:rPr>
        <w:t>:</w:t>
      </w:r>
    </w:p>
    <w:tbl>
      <w:tblPr>
        <w:tblStyle w:val="TableGrid"/>
        <w:tblW w:w="9923" w:type="dxa"/>
        <w:tblInd w:w="108" w:type="dxa"/>
        <w:tblLayout w:type="fixed"/>
        <w:tblLook w:val="04A0"/>
      </w:tblPr>
      <w:tblGrid>
        <w:gridCol w:w="5387"/>
        <w:gridCol w:w="4536"/>
      </w:tblGrid>
      <w:tr w:rsidR="003E27C6" w:rsidRPr="00C131A0" w:rsidTr="00C30253">
        <w:trPr>
          <w:trHeight w:val="317"/>
        </w:trPr>
        <w:tc>
          <w:tcPr>
            <w:tcW w:w="538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E27C6" w:rsidRPr="00C131A0" w:rsidRDefault="003E27C6" w:rsidP="003E27C6">
            <w:pPr>
              <w:spacing w:before="240" w:after="240" w:line="240" w:lineRule="auto"/>
              <w:jc w:val="center"/>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Цена</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E27C6" w:rsidRPr="00C131A0" w:rsidRDefault="003E27C6" w:rsidP="003E27C6">
            <w:pPr>
              <w:spacing w:before="240" w:after="240" w:line="240" w:lineRule="auto"/>
              <w:jc w:val="center"/>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 ( РСД / EUR )</w:t>
            </w:r>
          </w:p>
        </w:tc>
      </w:tr>
      <w:tr w:rsidR="003E27C6" w:rsidRPr="00C131A0" w:rsidTr="00C30253">
        <w:trPr>
          <w:trHeight w:val="317"/>
        </w:trPr>
        <w:tc>
          <w:tcPr>
            <w:tcW w:w="5387" w:type="dxa"/>
            <w:tcBorders>
              <w:top w:val="single" w:sz="4" w:space="0" w:color="auto"/>
              <w:left w:val="single" w:sz="4" w:space="0" w:color="auto"/>
              <w:bottom w:val="single" w:sz="4" w:space="0" w:color="auto"/>
              <w:right w:val="single" w:sz="4" w:space="0" w:color="auto"/>
            </w:tcBorders>
          </w:tcPr>
          <w:p w:rsidR="003E27C6" w:rsidRPr="00C131A0" w:rsidRDefault="003E27C6" w:rsidP="00C30253">
            <w:pPr>
              <w:spacing w:before="240" w:after="240"/>
              <w:rPr>
                <w:rFonts w:ascii="Times New Roman" w:eastAsia="Times New Roman" w:hAnsi="Times New Roman" w:cs="Times New Roman"/>
                <w:b/>
                <w:sz w:val="24"/>
                <w:szCs w:val="24"/>
              </w:rPr>
            </w:pPr>
            <w:r w:rsidRPr="00C131A0">
              <w:rPr>
                <w:rFonts w:ascii="Times New Roman" w:eastAsia="Times New Roman" w:hAnsi="Times New Roman" w:cs="Times New Roman"/>
                <w:b/>
                <w:sz w:val="24"/>
                <w:szCs w:val="24"/>
              </w:rPr>
              <w:t>Укупна цена без ПДВ</w:t>
            </w:r>
          </w:p>
        </w:tc>
        <w:tc>
          <w:tcPr>
            <w:tcW w:w="4536" w:type="dxa"/>
            <w:tcBorders>
              <w:top w:val="single" w:sz="4" w:space="0" w:color="auto"/>
              <w:left w:val="single" w:sz="4" w:space="0" w:color="auto"/>
              <w:bottom w:val="single" w:sz="4" w:space="0" w:color="auto"/>
              <w:right w:val="single" w:sz="4" w:space="0" w:color="auto"/>
            </w:tcBorders>
            <w:vAlign w:val="center"/>
          </w:tcPr>
          <w:p w:rsidR="003E27C6" w:rsidRPr="00C131A0" w:rsidRDefault="003E27C6" w:rsidP="00C30253">
            <w:pPr>
              <w:spacing w:before="240" w:after="240"/>
              <w:jc w:val="center"/>
              <w:rPr>
                <w:rFonts w:ascii="Times New Roman" w:eastAsia="Times New Roman" w:hAnsi="Times New Roman" w:cs="Times New Roman"/>
                <w:b/>
                <w:sz w:val="24"/>
                <w:szCs w:val="24"/>
              </w:rPr>
            </w:pPr>
          </w:p>
        </w:tc>
      </w:tr>
      <w:tr w:rsidR="003E27C6" w:rsidRPr="00C131A0" w:rsidTr="00C30253">
        <w:trPr>
          <w:trHeight w:val="317"/>
        </w:trPr>
        <w:tc>
          <w:tcPr>
            <w:tcW w:w="5387" w:type="dxa"/>
            <w:tcBorders>
              <w:top w:val="single" w:sz="4" w:space="0" w:color="auto"/>
              <w:left w:val="single" w:sz="4" w:space="0" w:color="auto"/>
              <w:bottom w:val="single" w:sz="4" w:space="0" w:color="auto"/>
              <w:right w:val="single" w:sz="4" w:space="0" w:color="auto"/>
            </w:tcBorders>
          </w:tcPr>
          <w:p w:rsidR="003E27C6" w:rsidRPr="00C131A0" w:rsidRDefault="003E27C6" w:rsidP="00C30253">
            <w:pPr>
              <w:spacing w:before="240" w:after="240"/>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ПДВ (......... %)  </w:t>
            </w:r>
          </w:p>
        </w:tc>
        <w:tc>
          <w:tcPr>
            <w:tcW w:w="4536" w:type="dxa"/>
            <w:tcBorders>
              <w:top w:val="single" w:sz="4" w:space="0" w:color="auto"/>
              <w:left w:val="single" w:sz="4" w:space="0" w:color="auto"/>
              <w:bottom w:val="single" w:sz="4" w:space="0" w:color="auto"/>
              <w:right w:val="single" w:sz="4" w:space="0" w:color="auto"/>
            </w:tcBorders>
            <w:vAlign w:val="center"/>
          </w:tcPr>
          <w:p w:rsidR="003E27C6" w:rsidRPr="00C131A0" w:rsidRDefault="003E27C6" w:rsidP="00C30253">
            <w:pPr>
              <w:spacing w:before="240" w:after="240"/>
              <w:jc w:val="center"/>
              <w:rPr>
                <w:rFonts w:ascii="Times New Roman" w:eastAsia="Times New Roman" w:hAnsi="Times New Roman" w:cs="Times New Roman"/>
                <w:sz w:val="24"/>
                <w:szCs w:val="24"/>
              </w:rPr>
            </w:pPr>
          </w:p>
        </w:tc>
      </w:tr>
      <w:tr w:rsidR="003E27C6" w:rsidRPr="00C131A0" w:rsidTr="00C30253">
        <w:trPr>
          <w:trHeight w:val="317"/>
        </w:trPr>
        <w:tc>
          <w:tcPr>
            <w:tcW w:w="5387" w:type="dxa"/>
            <w:tcBorders>
              <w:top w:val="single" w:sz="4" w:space="0" w:color="auto"/>
              <w:left w:val="single" w:sz="4" w:space="0" w:color="auto"/>
              <w:bottom w:val="single" w:sz="4" w:space="0" w:color="auto"/>
              <w:right w:val="single" w:sz="4" w:space="0" w:color="auto"/>
            </w:tcBorders>
          </w:tcPr>
          <w:p w:rsidR="003E27C6" w:rsidRPr="00C131A0" w:rsidRDefault="003E27C6" w:rsidP="00C30253">
            <w:pPr>
              <w:spacing w:before="240" w:after="240"/>
              <w:rPr>
                <w:rFonts w:ascii="Times New Roman" w:eastAsia="Times New Roman" w:hAnsi="Times New Roman" w:cs="Times New Roman"/>
                <w:sz w:val="24"/>
                <w:szCs w:val="24"/>
              </w:rPr>
            </w:pPr>
            <w:r w:rsidRPr="00C131A0">
              <w:rPr>
                <w:rFonts w:ascii="Times New Roman" w:eastAsia="Times New Roman" w:hAnsi="Times New Roman" w:cs="Times New Roman"/>
                <w:sz w:val="24"/>
                <w:szCs w:val="24"/>
              </w:rPr>
              <w:t xml:space="preserve">Цена са ПДВ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E27C6" w:rsidRPr="00C131A0" w:rsidRDefault="003E27C6" w:rsidP="00C30253">
            <w:pPr>
              <w:spacing w:before="240" w:after="240"/>
              <w:jc w:val="center"/>
              <w:rPr>
                <w:rFonts w:ascii="Times New Roman" w:eastAsia="Times New Roman" w:hAnsi="Times New Roman" w:cs="Times New Roman"/>
                <w:b/>
                <w:sz w:val="24"/>
                <w:szCs w:val="24"/>
              </w:rPr>
            </w:pPr>
          </w:p>
        </w:tc>
      </w:tr>
    </w:tbl>
    <w:p w:rsidR="00A4177C" w:rsidRPr="00C131A0" w:rsidRDefault="00A4177C" w:rsidP="00A4177C">
      <w:pPr>
        <w:pStyle w:val="Default"/>
        <w:spacing w:before="120"/>
        <w:jc w:val="both"/>
        <w:rPr>
          <w:b/>
          <w:color w:val="auto"/>
        </w:rPr>
      </w:pPr>
    </w:p>
    <w:p w:rsidR="00A4177C" w:rsidRPr="00C131A0" w:rsidRDefault="00A4177C" w:rsidP="00A4177C">
      <w:pPr>
        <w:pStyle w:val="Default"/>
        <w:jc w:val="both"/>
        <w:rPr>
          <w:color w:val="auto"/>
          <w:lang w:val="sr-Cyrl-CS"/>
        </w:rPr>
      </w:pPr>
      <w:r w:rsidRPr="00C131A0">
        <w:rPr>
          <w:b/>
          <w:bCs/>
          <w:color w:val="auto"/>
          <w:lang w:val="sr-Cyrl-CS"/>
        </w:rPr>
        <w:t>Рок плаћања</w:t>
      </w:r>
      <w:r w:rsidRPr="00C131A0">
        <w:rPr>
          <w:bCs/>
          <w:color w:val="auto"/>
          <w:lang w:val="sr-Cyrl-CS"/>
        </w:rPr>
        <w:t xml:space="preserve"> </w:t>
      </w:r>
      <w:r w:rsidRPr="00C131A0">
        <w:rPr>
          <w:color w:val="auto"/>
        </w:rPr>
        <w:t xml:space="preserve">је </w:t>
      </w:r>
      <w:r w:rsidRPr="00C131A0">
        <w:rPr>
          <w:color w:val="auto"/>
          <w:shd w:val="clear" w:color="auto" w:fill="F2F2F2" w:themeFill="background1" w:themeFillShade="F2"/>
        </w:rPr>
        <w:t>________</w:t>
      </w:r>
      <w:r w:rsidRPr="00C131A0">
        <w:rPr>
          <w:color w:val="auto"/>
        </w:rPr>
        <w:t xml:space="preserve"> дана </w:t>
      </w:r>
      <w:r w:rsidRPr="00C131A0">
        <w:rPr>
          <w:color w:val="auto"/>
          <w:lang w:val="sr-Cyrl-CS"/>
        </w:rPr>
        <w:t>(</w:t>
      </w:r>
      <w:r w:rsidRPr="00C131A0">
        <w:rPr>
          <w:i/>
          <w:color w:val="auto"/>
          <w:lang w:val="sr-Cyrl-CS"/>
        </w:rPr>
        <w:t>понуђени рок</w:t>
      </w:r>
      <w:r w:rsidRPr="00C131A0">
        <w:rPr>
          <w:color w:val="auto"/>
          <w:lang w:val="sr-Cyrl-CS"/>
        </w:rPr>
        <w:t xml:space="preserve">). </w:t>
      </w:r>
    </w:p>
    <w:p w:rsidR="00A4177C" w:rsidRPr="00C131A0" w:rsidRDefault="00A4177C" w:rsidP="00A4177C">
      <w:pPr>
        <w:pStyle w:val="Default"/>
        <w:jc w:val="both"/>
        <w:rPr>
          <w:i/>
          <w:color w:val="auto"/>
        </w:rPr>
      </w:pPr>
      <w:r w:rsidRPr="00C131A0">
        <w:rPr>
          <w:bCs/>
          <w:i/>
          <w:color w:val="auto"/>
          <w:lang w:val="sr-Cyrl-CS"/>
        </w:rPr>
        <w:t>(Не може бити краћи од 15 дана, нити дужи од 45 дана од дана пријема фактуре.)</w:t>
      </w:r>
    </w:p>
    <w:p w:rsidR="00A4177C" w:rsidRPr="00C131A0" w:rsidRDefault="00A4177C" w:rsidP="00A4177C">
      <w:pPr>
        <w:pStyle w:val="Default"/>
        <w:jc w:val="both"/>
        <w:rPr>
          <w:b/>
          <w:iCs/>
          <w:color w:val="auto"/>
        </w:rPr>
      </w:pPr>
    </w:p>
    <w:p w:rsidR="00A4177C" w:rsidRPr="00C131A0" w:rsidRDefault="00A4177C" w:rsidP="00A4177C">
      <w:pPr>
        <w:pStyle w:val="Default"/>
        <w:jc w:val="both"/>
        <w:rPr>
          <w:color w:val="auto"/>
        </w:rPr>
      </w:pPr>
      <w:r w:rsidRPr="00C131A0">
        <w:rPr>
          <w:b/>
          <w:color w:val="auto"/>
        </w:rPr>
        <w:t xml:space="preserve">Рок важења понуде </w:t>
      </w:r>
      <w:r w:rsidRPr="00C131A0">
        <w:rPr>
          <w:color w:val="auto"/>
        </w:rPr>
        <w:t xml:space="preserve">је </w:t>
      </w:r>
      <w:r w:rsidRPr="00C131A0">
        <w:rPr>
          <w:color w:val="auto"/>
          <w:shd w:val="clear" w:color="auto" w:fill="F2F2F2" w:themeFill="background1" w:themeFillShade="F2"/>
        </w:rPr>
        <w:t>______</w:t>
      </w:r>
      <w:r w:rsidRPr="00C131A0">
        <w:rPr>
          <w:color w:val="auto"/>
        </w:rPr>
        <w:t xml:space="preserve">  дана од дана јавног отварања понуда. </w:t>
      </w:r>
    </w:p>
    <w:p w:rsidR="00A4177C" w:rsidRPr="00C131A0" w:rsidRDefault="00A4177C" w:rsidP="00A4177C">
      <w:pPr>
        <w:pStyle w:val="Default"/>
        <w:jc w:val="both"/>
        <w:rPr>
          <w:b/>
          <w:iCs/>
          <w:color w:val="auto"/>
        </w:rPr>
      </w:pPr>
      <w:r w:rsidRPr="00C131A0">
        <w:rPr>
          <w:color w:val="auto"/>
        </w:rPr>
        <w:t>(</w:t>
      </w:r>
      <w:r w:rsidRPr="00C131A0">
        <w:rPr>
          <w:bCs/>
          <w:i/>
          <w:color w:val="auto"/>
          <w:lang w:val="sr-Cyrl-CS"/>
        </w:rPr>
        <w:t xml:space="preserve">Не може бити краћи </w:t>
      </w:r>
      <w:r w:rsidRPr="00C131A0">
        <w:rPr>
          <w:i/>
          <w:iCs/>
          <w:color w:val="auto"/>
        </w:rPr>
        <w:t>од 60 дана</w:t>
      </w:r>
      <w:r w:rsidRPr="00C131A0">
        <w:rPr>
          <w:color w:val="auto"/>
        </w:rPr>
        <w:t>)</w:t>
      </w:r>
    </w:p>
    <w:p w:rsidR="00A4177C" w:rsidRPr="00C131A0" w:rsidRDefault="00A4177C" w:rsidP="00A4177C">
      <w:pPr>
        <w:jc w:val="both"/>
        <w:rPr>
          <w:rFonts w:ascii="Times New Roman" w:hAnsi="Times New Roman" w:cs="Times New Roman"/>
          <w:b/>
          <w:bCs/>
          <w:lang w:val="sr-Cyrl-CS"/>
        </w:rPr>
      </w:pPr>
    </w:p>
    <w:p w:rsidR="00A4177C" w:rsidRPr="00C131A0" w:rsidRDefault="00A4177C" w:rsidP="00A4177C">
      <w:pPr>
        <w:spacing w:after="0" w:line="240" w:lineRule="auto"/>
        <w:jc w:val="both"/>
        <w:rPr>
          <w:rFonts w:ascii="Times New Roman" w:hAnsi="Times New Roman" w:cs="Times New Roman"/>
          <w:b/>
          <w:bCs/>
          <w:lang w:val="sr-Cyrl-CS"/>
        </w:rPr>
      </w:pPr>
      <w:r w:rsidRPr="00C131A0">
        <w:rPr>
          <w:rFonts w:ascii="Times New Roman" w:hAnsi="Times New Roman" w:cs="Times New Roman"/>
          <w:b/>
          <w:bCs/>
          <w:lang w:val="sr-Cyrl-CS"/>
        </w:rPr>
        <w:t>______________________________________</w:t>
      </w:r>
    </w:p>
    <w:p w:rsidR="00A4177C" w:rsidRPr="00C131A0" w:rsidRDefault="00A4177C" w:rsidP="00A4177C">
      <w:pPr>
        <w:jc w:val="both"/>
        <w:rPr>
          <w:rFonts w:ascii="Times New Roman" w:hAnsi="Times New Roman" w:cs="Times New Roman"/>
          <w:b/>
          <w:bCs/>
          <w:sz w:val="24"/>
          <w:lang w:val="sr-Cyrl-CS"/>
        </w:rPr>
      </w:pPr>
      <w:r w:rsidRPr="00C131A0">
        <w:rPr>
          <w:rFonts w:ascii="Times New Roman" w:hAnsi="Times New Roman" w:cs="Times New Roman"/>
          <w:bCs/>
          <w:i/>
          <w:sz w:val="24"/>
          <w:lang w:val="sr-Cyrl-CS"/>
        </w:rPr>
        <w:tab/>
        <w:t xml:space="preserve">    (Место и датум)</w:t>
      </w:r>
      <w:r w:rsidRPr="00C131A0">
        <w:rPr>
          <w:rFonts w:ascii="Times New Roman" w:hAnsi="Times New Roman" w:cs="Times New Roman"/>
          <w:bCs/>
          <w:i/>
          <w:sz w:val="24"/>
          <w:lang w:val="sr-Cyrl-CS"/>
        </w:rPr>
        <w:tab/>
        <w:t xml:space="preserve">                                                                      </w:t>
      </w:r>
      <w:r w:rsidRPr="00C131A0">
        <w:rPr>
          <w:rFonts w:ascii="Times New Roman" w:hAnsi="Times New Roman" w:cs="Times New Roman"/>
          <w:b/>
          <w:bCs/>
          <w:sz w:val="24"/>
          <w:lang w:val="sr-Cyrl-CS"/>
        </w:rPr>
        <w:t>Понуђач</w:t>
      </w:r>
    </w:p>
    <w:p w:rsidR="00002654" w:rsidRPr="00C131A0" w:rsidRDefault="00002654" w:rsidP="00A4177C">
      <w:pPr>
        <w:jc w:val="both"/>
        <w:rPr>
          <w:rFonts w:ascii="Times New Roman" w:hAnsi="Times New Roman" w:cs="Times New Roman"/>
          <w:b/>
          <w:bCs/>
          <w:sz w:val="24"/>
          <w:lang w:val="sr-Cyrl-CS"/>
        </w:rPr>
      </w:pPr>
    </w:p>
    <w:p w:rsidR="00A4177C" w:rsidRPr="00C131A0" w:rsidRDefault="00A4177C" w:rsidP="00A4177C">
      <w:pPr>
        <w:spacing w:before="240" w:after="0" w:line="240" w:lineRule="auto"/>
        <w:jc w:val="both"/>
        <w:rPr>
          <w:rFonts w:ascii="Times New Roman" w:hAnsi="Times New Roman" w:cs="Times New Roman"/>
          <w:b/>
          <w:bCs/>
          <w:lang w:val="sr-Cyrl-CS"/>
        </w:rPr>
      </w:pPr>
      <w:r w:rsidRPr="00C131A0">
        <w:rPr>
          <w:rFonts w:ascii="Times New Roman" w:hAnsi="Times New Roman" w:cs="Times New Roman"/>
          <w:b/>
          <w:bCs/>
          <w:lang w:val="sr-Cyrl-CS"/>
        </w:rPr>
        <w:t xml:space="preserve">                                                                                        _______________________________________</w:t>
      </w:r>
    </w:p>
    <w:p w:rsidR="00A4177C" w:rsidRPr="00C131A0" w:rsidRDefault="00A4177C" w:rsidP="00A4177C">
      <w:pPr>
        <w:jc w:val="both"/>
        <w:rPr>
          <w:rFonts w:ascii="Times New Roman" w:hAnsi="Times New Roman" w:cs="Times New Roman"/>
          <w:bCs/>
          <w:sz w:val="20"/>
          <w:szCs w:val="20"/>
          <w:lang w:val="sr-Cyrl-CS"/>
        </w:rPr>
      </w:pPr>
      <w:r w:rsidRPr="00C131A0">
        <w:rPr>
          <w:rFonts w:ascii="Times New Roman" w:hAnsi="Times New Roman" w:cs="Times New Roman"/>
          <w:b/>
          <w:bCs/>
          <w:lang w:val="sr-Cyrl-CS"/>
        </w:rPr>
        <w:tab/>
      </w:r>
      <w:r w:rsidRPr="00C131A0">
        <w:rPr>
          <w:rFonts w:ascii="Times New Roman" w:hAnsi="Times New Roman" w:cs="Times New Roman"/>
          <w:b/>
          <w:bCs/>
          <w:lang w:val="sr-Cyrl-CS"/>
        </w:rPr>
        <w:tab/>
      </w:r>
      <w:r w:rsidRPr="00C131A0">
        <w:rPr>
          <w:rFonts w:ascii="Times New Roman" w:hAnsi="Times New Roman" w:cs="Times New Roman"/>
          <w:b/>
          <w:bCs/>
          <w:lang w:val="sr-Cyrl-CS"/>
        </w:rPr>
        <w:tab/>
      </w:r>
      <w:r w:rsidRPr="00C131A0">
        <w:rPr>
          <w:rFonts w:ascii="Times New Roman" w:hAnsi="Times New Roman" w:cs="Times New Roman"/>
          <w:b/>
          <w:bCs/>
          <w:lang w:val="sr-Cyrl-CS"/>
        </w:rPr>
        <w:tab/>
      </w:r>
      <w:r w:rsidRPr="00C131A0">
        <w:rPr>
          <w:rFonts w:ascii="Times New Roman" w:hAnsi="Times New Roman" w:cs="Times New Roman"/>
          <w:bCs/>
          <w:sz w:val="20"/>
          <w:szCs w:val="20"/>
          <w:lang w:val="sr-Cyrl-CS"/>
        </w:rPr>
        <w:t xml:space="preserve">                                                                             </w:t>
      </w:r>
      <w:r w:rsidRPr="00C131A0">
        <w:rPr>
          <w:rFonts w:ascii="Times New Roman" w:hAnsi="Times New Roman" w:cs="Times New Roman"/>
          <w:bCs/>
          <w:i/>
          <w:sz w:val="24"/>
          <w:lang w:val="sr-Cyrl-CS"/>
        </w:rPr>
        <w:t>(Печат и потпис)</w:t>
      </w: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lang w:val="sr-Cyrl-CS"/>
        </w:rPr>
      </w:pP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rPr>
      </w:pPr>
      <w:r w:rsidRPr="00C131A0">
        <w:rPr>
          <w:rFonts w:ascii="Times New Roman" w:hAnsi="Times New Roman" w:cs="Times New Roman"/>
          <w:b/>
          <w:sz w:val="28"/>
          <w:szCs w:val="28"/>
          <w:lang w:val="sr-Cyrl-CS"/>
        </w:rPr>
        <w:t xml:space="preserve"> 7. </w:t>
      </w:r>
      <w:r w:rsidRPr="00C131A0">
        <w:rPr>
          <w:rFonts w:ascii="Times New Roman" w:hAnsi="Times New Roman" w:cs="Times New Roman"/>
          <w:b/>
          <w:sz w:val="28"/>
          <w:szCs w:val="28"/>
        </w:rPr>
        <w:t>МОДЕЛ УГОВОРА</w:t>
      </w: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rPr>
      </w:pPr>
      <w:r w:rsidRPr="00C131A0">
        <w:rPr>
          <w:rFonts w:ascii="Times New Roman" w:hAnsi="Times New Roman" w:cs="Times New Roman"/>
          <w:b/>
          <w:sz w:val="28"/>
          <w:szCs w:val="28"/>
          <w:lang w:val="sr-Cyrl-CS"/>
        </w:rPr>
        <w:t xml:space="preserve"> </w:t>
      </w:r>
    </w:p>
    <w:p w:rsidR="00A4177C" w:rsidRPr="00C131A0" w:rsidRDefault="00A4177C" w:rsidP="00A4177C">
      <w:pPr>
        <w:pStyle w:val="Default"/>
        <w:jc w:val="both"/>
        <w:rPr>
          <w:color w:val="auto"/>
          <w:lang w:val="sr-Cyrl-CS"/>
        </w:rPr>
      </w:pPr>
    </w:p>
    <w:p w:rsidR="00A4177C" w:rsidRPr="00C131A0"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C131A0">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C131A0">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C131A0">
        <w:rPr>
          <w:rFonts w:ascii="Times New Roman" w:hAnsi="Times New Roman" w:cs="Times New Roman"/>
          <w:spacing w:val="-8"/>
          <w:sz w:val="24"/>
          <w:szCs w:val="24"/>
        </w:rPr>
        <w:t>Наручилац је припремио:</w:t>
      </w:r>
    </w:p>
    <w:p w:rsidR="00A4177C" w:rsidRPr="00C131A0"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C131A0"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C131A0"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C131A0" w:rsidRDefault="00A4177C" w:rsidP="00A4177C">
      <w:pPr>
        <w:pStyle w:val="NoSpacing"/>
        <w:jc w:val="center"/>
        <w:rPr>
          <w:rFonts w:ascii="Times New Roman" w:hAnsi="Times New Roman" w:cs="Times New Roman"/>
          <w:b/>
          <w:sz w:val="24"/>
          <w:szCs w:val="24"/>
        </w:rPr>
      </w:pPr>
      <w:r w:rsidRPr="00C131A0">
        <w:rPr>
          <w:rFonts w:ascii="Times New Roman" w:hAnsi="Times New Roman" w:cs="Times New Roman"/>
          <w:b/>
          <w:sz w:val="24"/>
          <w:szCs w:val="24"/>
        </w:rPr>
        <w:t>МОДЕЛ УГОВОРА</w:t>
      </w:r>
      <w:r w:rsidRPr="00C131A0">
        <w:rPr>
          <w:rFonts w:ascii="Times New Roman" w:hAnsi="Times New Roman" w:cs="Times New Roman"/>
          <w:b/>
          <w:sz w:val="24"/>
          <w:szCs w:val="24"/>
          <w:lang w:val="sr-Cyrl-CS"/>
        </w:rPr>
        <w:t xml:space="preserve"> </w:t>
      </w:r>
    </w:p>
    <w:p w:rsidR="00A4177C" w:rsidRPr="00C131A0" w:rsidRDefault="00A4177C" w:rsidP="00A4177C">
      <w:pPr>
        <w:pStyle w:val="NoSpacing"/>
        <w:jc w:val="center"/>
        <w:rPr>
          <w:rFonts w:ascii="Times New Roman" w:hAnsi="Times New Roman" w:cs="Times New Roman"/>
          <w:b/>
          <w:iCs/>
          <w:sz w:val="24"/>
          <w:szCs w:val="24"/>
          <w:lang w:val="sr-Cyrl-CS"/>
        </w:rPr>
      </w:pPr>
      <w:r w:rsidRPr="00C131A0">
        <w:rPr>
          <w:rFonts w:ascii="Times New Roman" w:hAnsi="Times New Roman" w:cs="Times New Roman"/>
          <w:b/>
          <w:iCs/>
          <w:sz w:val="24"/>
          <w:szCs w:val="24"/>
          <w:lang w:val="sr-Cyrl-CS"/>
        </w:rPr>
        <w:t xml:space="preserve">о </w:t>
      </w:r>
      <w:r w:rsidRPr="00C131A0">
        <w:rPr>
          <w:rFonts w:ascii="Times New Roman" w:hAnsi="Times New Roman" w:cs="Times New Roman"/>
          <w:b/>
          <w:iCs/>
          <w:sz w:val="24"/>
          <w:szCs w:val="24"/>
        </w:rPr>
        <w:t xml:space="preserve">јавној набавци </w:t>
      </w:r>
      <w:r w:rsidR="007F63B0" w:rsidRPr="00C131A0">
        <w:rPr>
          <w:rFonts w:ascii="Times New Roman" w:hAnsi="Times New Roman" w:cs="Times New Roman"/>
          <w:b/>
          <w:iCs/>
          <w:sz w:val="24"/>
          <w:szCs w:val="24"/>
        </w:rPr>
        <w:t>услуга</w:t>
      </w:r>
      <w:r w:rsidRPr="00C131A0">
        <w:rPr>
          <w:rFonts w:ascii="Times New Roman" w:hAnsi="Times New Roman" w:cs="Times New Roman"/>
          <w:b/>
          <w:iCs/>
          <w:sz w:val="24"/>
          <w:szCs w:val="24"/>
          <w:lang w:val="sr-Cyrl-CS"/>
        </w:rPr>
        <w:t xml:space="preserve"> -</w:t>
      </w:r>
    </w:p>
    <w:p w:rsidR="00A4177C" w:rsidRPr="00C131A0" w:rsidRDefault="000812EC" w:rsidP="000812EC">
      <w:pPr>
        <w:jc w:val="center"/>
        <w:rPr>
          <w:rFonts w:ascii="Times New Roman" w:hAnsi="Times New Roman" w:cs="Times New Roman"/>
        </w:rPr>
      </w:pPr>
      <w:r w:rsidRPr="00C131A0">
        <w:rPr>
          <w:rFonts w:ascii="Times New Roman" w:hAnsi="Times New Roman" w:cs="Times New Roman"/>
          <w:b/>
          <w:sz w:val="24"/>
        </w:rPr>
        <w:t>МЕДИЈСКА АРХИВА СА МОНИТОРИНГОМ МЕДИЈА</w:t>
      </w:r>
    </w:p>
    <w:p w:rsidR="000812EC" w:rsidRPr="00C131A0" w:rsidRDefault="000812EC" w:rsidP="00A4177C">
      <w:pPr>
        <w:jc w:val="both"/>
        <w:rPr>
          <w:rFonts w:ascii="Times New Roman" w:hAnsi="Times New Roman" w:cs="Times New Roman"/>
          <w:sz w:val="24"/>
        </w:rPr>
      </w:pPr>
    </w:p>
    <w:p w:rsidR="000812EC" w:rsidRPr="00C131A0" w:rsidRDefault="00A4177C" w:rsidP="000812EC">
      <w:pPr>
        <w:spacing w:after="0" w:line="240" w:lineRule="auto"/>
        <w:jc w:val="both"/>
        <w:rPr>
          <w:rFonts w:ascii="Times New Roman" w:hAnsi="Times New Roman" w:cs="Times New Roman"/>
          <w:sz w:val="24"/>
        </w:rPr>
      </w:pPr>
      <w:r w:rsidRPr="00C131A0">
        <w:rPr>
          <w:rFonts w:ascii="Times New Roman" w:hAnsi="Times New Roman" w:cs="Times New Roman"/>
          <w:sz w:val="24"/>
        </w:rPr>
        <w:t>Закључен у Београду, између</w:t>
      </w:r>
    </w:p>
    <w:p w:rsidR="000812EC" w:rsidRPr="00C131A0" w:rsidRDefault="000812EC" w:rsidP="000812EC">
      <w:pPr>
        <w:spacing w:after="0" w:line="240" w:lineRule="auto"/>
        <w:jc w:val="both"/>
        <w:rPr>
          <w:rFonts w:ascii="Times New Roman" w:hAnsi="Times New Roman" w:cs="Times New Roman"/>
          <w:sz w:val="24"/>
        </w:rPr>
      </w:pPr>
    </w:p>
    <w:p w:rsidR="000812EC" w:rsidRPr="00C131A0" w:rsidRDefault="000812EC" w:rsidP="000812EC">
      <w:pPr>
        <w:spacing w:after="0" w:line="240" w:lineRule="auto"/>
        <w:jc w:val="both"/>
        <w:rPr>
          <w:rFonts w:ascii="Times New Roman" w:hAnsi="Times New Roman" w:cs="Times New Roman"/>
          <w:sz w:val="24"/>
        </w:rPr>
      </w:pP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rPr>
      </w:pPr>
      <w:r w:rsidRPr="00C131A0">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Pr="00C131A0">
        <w:rPr>
          <w:rFonts w:ascii="Times New Roman" w:eastAsia="TimesNewRoman" w:hAnsi="Times New Roman" w:cs="Times New Roman"/>
          <w:sz w:val="24"/>
          <w:szCs w:val="24"/>
        </w:rPr>
        <w:t>, са седиштем</w:t>
      </w:r>
      <w:r w:rsidRPr="00C131A0">
        <w:rPr>
          <w:rFonts w:ascii="Times New Roman" w:eastAsia="TimesNewRoman" w:hAnsi="Times New Roman" w:cs="Times New Roman"/>
          <w:sz w:val="24"/>
          <w:szCs w:val="24"/>
          <w:lang w:val="sr-Cyrl-CS"/>
        </w:rPr>
        <w:t xml:space="preserve"> </w:t>
      </w:r>
      <w:r w:rsidRPr="00C131A0">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C131A0">
        <w:rPr>
          <w:rFonts w:ascii="Times New Roman" w:eastAsia="TimesNewRoman" w:hAnsi="Times New Roman" w:cs="Times New Roman"/>
          <w:sz w:val="24"/>
          <w:szCs w:val="24"/>
          <w:lang w:val="sr-Cyrl-CS"/>
        </w:rPr>
        <w:t xml:space="preserve"> </w:t>
      </w:r>
      <w:r w:rsidRPr="00C131A0">
        <w:rPr>
          <w:rFonts w:ascii="Times New Roman" w:eastAsia="TimesNewRoman" w:hAnsi="Times New Roman" w:cs="Times New Roman"/>
          <w:sz w:val="24"/>
          <w:szCs w:val="24"/>
        </w:rPr>
        <w:t xml:space="preserve">директор др </w:t>
      </w:r>
      <w:r w:rsidRPr="00C131A0">
        <w:rPr>
          <w:rFonts w:ascii="Times New Roman" w:eastAsia="TimesNewRoman" w:hAnsi="Times New Roman" w:cs="Times New Roman"/>
          <w:sz w:val="24"/>
          <w:szCs w:val="24"/>
          <w:lang w:val="sr-Cyrl-CS"/>
        </w:rPr>
        <w:t>Владица Тинтор</w:t>
      </w:r>
      <w:r w:rsidRPr="00C131A0">
        <w:rPr>
          <w:rFonts w:ascii="Times New Roman" w:eastAsia="TimesNewRoman" w:hAnsi="Times New Roman" w:cs="Times New Roman"/>
          <w:sz w:val="24"/>
          <w:szCs w:val="24"/>
        </w:rPr>
        <w:t>, број рачуна: 840-963627-41, ПИБ:103986571; матични број:17606590, шифра делатности: 84.13;</w:t>
      </w:r>
    </w:p>
    <w:p w:rsidR="000812EC" w:rsidRPr="00C131A0" w:rsidRDefault="000812EC" w:rsidP="00A4177C">
      <w:pPr>
        <w:autoSpaceDE w:val="0"/>
        <w:autoSpaceDN w:val="0"/>
        <w:adjustRightInd w:val="0"/>
        <w:spacing w:before="120" w:after="120" w:line="240" w:lineRule="auto"/>
        <w:jc w:val="both"/>
        <w:rPr>
          <w:rFonts w:ascii="Times New Roman" w:eastAsia="TimesNewRoman" w:hAnsi="Times New Roman" w:cs="Times New Roman"/>
          <w:sz w:val="24"/>
          <w:szCs w:val="24"/>
        </w:rPr>
      </w:pPr>
    </w:p>
    <w:p w:rsidR="00A4177C" w:rsidRPr="00C131A0" w:rsidRDefault="00A4177C" w:rsidP="00A4177C">
      <w:pPr>
        <w:autoSpaceDE w:val="0"/>
        <w:autoSpaceDN w:val="0"/>
        <w:adjustRightInd w:val="0"/>
        <w:spacing w:before="120" w:after="120" w:line="240" w:lineRule="auto"/>
        <w:jc w:val="both"/>
        <w:rPr>
          <w:rFonts w:ascii="Times New Roman" w:eastAsia="TimesNewRoman" w:hAnsi="Times New Roman" w:cs="Times New Roman"/>
          <w:sz w:val="24"/>
          <w:szCs w:val="24"/>
        </w:rPr>
      </w:pPr>
      <w:r w:rsidRPr="00C131A0">
        <w:rPr>
          <w:rFonts w:ascii="Times New Roman" w:eastAsia="TimesNewRoman" w:hAnsi="Times New Roman" w:cs="Times New Roman"/>
          <w:sz w:val="24"/>
          <w:szCs w:val="24"/>
        </w:rPr>
        <w:t>и</w:t>
      </w:r>
    </w:p>
    <w:p w:rsidR="000812EC" w:rsidRPr="00C131A0" w:rsidRDefault="000812EC" w:rsidP="00A4177C">
      <w:pPr>
        <w:autoSpaceDE w:val="0"/>
        <w:autoSpaceDN w:val="0"/>
        <w:adjustRightInd w:val="0"/>
        <w:spacing w:before="120" w:after="120" w:line="240" w:lineRule="auto"/>
        <w:jc w:val="both"/>
        <w:rPr>
          <w:rFonts w:ascii="Times New Roman" w:eastAsia="TimesNewRoman" w:hAnsi="Times New Roman" w:cs="Times New Roman"/>
          <w:sz w:val="24"/>
          <w:szCs w:val="24"/>
        </w:rPr>
      </w:pP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C131A0">
        <w:rPr>
          <w:rFonts w:ascii="Times New Roman" w:eastAsia="TimesNewRoman,Bold" w:hAnsi="Times New Roman" w:cs="Times New Roman"/>
          <w:b/>
          <w:bCs/>
          <w:sz w:val="24"/>
          <w:szCs w:val="24"/>
        </w:rPr>
        <w:t>„</w:t>
      </w:r>
      <w:r w:rsidRPr="00C131A0">
        <w:rPr>
          <w:rFonts w:ascii="Times New Roman" w:eastAsia="TimesNewRoman,Bold" w:hAnsi="Times New Roman" w:cs="Times New Roman"/>
          <w:b/>
          <w:bCs/>
          <w:sz w:val="24"/>
          <w:szCs w:val="24"/>
          <w:lang w:val="sr-Cyrl-CS"/>
        </w:rPr>
        <w:t>___________________________________</w:t>
      </w:r>
      <w:r w:rsidRPr="00C131A0">
        <w:rPr>
          <w:rFonts w:ascii="Times New Roman" w:eastAsia="TimesNewRoman,Bold" w:hAnsi="Times New Roman" w:cs="Times New Roman"/>
          <w:b/>
          <w:bCs/>
          <w:sz w:val="24"/>
          <w:szCs w:val="24"/>
        </w:rPr>
        <w:t xml:space="preserve">“ </w:t>
      </w:r>
      <w:r w:rsidRPr="00C131A0">
        <w:rPr>
          <w:rFonts w:ascii="Times New Roman" w:eastAsia="TimesNewRoman" w:hAnsi="Times New Roman" w:cs="Times New Roman"/>
          <w:sz w:val="24"/>
          <w:szCs w:val="24"/>
        </w:rPr>
        <w:t xml:space="preserve">са седиштем у </w:t>
      </w:r>
      <w:r w:rsidRPr="00C131A0">
        <w:rPr>
          <w:rFonts w:ascii="Times New Roman" w:eastAsia="TimesNewRoman" w:hAnsi="Times New Roman" w:cs="Times New Roman"/>
          <w:sz w:val="24"/>
          <w:szCs w:val="24"/>
          <w:lang w:val="sr-Cyrl-CS"/>
        </w:rPr>
        <w:t xml:space="preserve">_______________ </w:t>
      </w:r>
      <w:r w:rsidRPr="00C131A0">
        <w:rPr>
          <w:rFonts w:ascii="Times New Roman" w:eastAsia="TimesNewRoman" w:hAnsi="Times New Roman" w:cs="Times New Roman"/>
          <w:sz w:val="24"/>
          <w:szCs w:val="24"/>
        </w:rPr>
        <w:t xml:space="preserve">, улица </w:t>
      </w:r>
      <w:r w:rsidRPr="00C131A0">
        <w:rPr>
          <w:rFonts w:ascii="Times New Roman" w:eastAsia="TimesNewRoman" w:hAnsi="Times New Roman" w:cs="Times New Roman"/>
          <w:sz w:val="24"/>
          <w:szCs w:val="24"/>
          <w:lang w:val="sr-Cyrl-CS"/>
        </w:rPr>
        <w:t>_______________</w:t>
      </w:r>
      <w:r w:rsidRPr="00C131A0">
        <w:rPr>
          <w:rFonts w:ascii="Times New Roman" w:eastAsia="TimesNewRoman" w:hAnsi="Times New Roman" w:cs="Times New Roman"/>
          <w:sz w:val="24"/>
          <w:szCs w:val="24"/>
        </w:rPr>
        <w:t xml:space="preserve"> бр. </w:t>
      </w:r>
      <w:r w:rsidRPr="00C131A0">
        <w:rPr>
          <w:rFonts w:ascii="Times New Roman" w:eastAsia="TimesNewRoman" w:hAnsi="Times New Roman" w:cs="Times New Roman"/>
          <w:sz w:val="24"/>
          <w:szCs w:val="24"/>
          <w:lang w:val="sr-Cyrl-CS"/>
        </w:rPr>
        <w:t xml:space="preserve">_________ </w:t>
      </w:r>
      <w:r w:rsidRPr="00C131A0">
        <w:rPr>
          <w:rFonts w:ascii="Times New Roman" w:eastAsia="TimesNewRoman" w:hAnsi="Times New Roman" w:cs="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C131A0">
        <w:rPr>
          <w:rFonts w:ascii="Times New Roman" w:eastAsia="TimesNewRoman" w:hAnsi="Times New Roman" w:cs="Times New Roman"/>
          <w:sz w:val="24"/>
          <w:szCs w:val="24"/>
          <w:lang w:val="sr-Cyrl-CS"/>
        </w:rPr>
        <w:t>.</w:t>
      </w:r>
    </w:p>
    <w:p w:rsidR="00A4177C" w:rsidRPr="00C131A0"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4177C" w:rsidRPr="00C131A0"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D033B2" w:rsidRPr="00C131A0" w:rsidRDefault="00D033B2"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C131A0"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r w:rsidRPr="00C131A0">
        <w:rPr>
          <w:rFonts w:ascii="Times New Roman" w:eastAsia="TimesNewRoman,Bold" w:hAnsi="Times New Roman" w:cs="Times New Roman"/>
          <w:bCs/>
          <w:sz w:val="24"/>
          <w:szCs w:val="24"/>
        </w:rPr>
        <w:t>ПРЕДМЕТ</w:t>
      </w:r>
    </w:p>
    <w:p w:rsidR="00A4177C" w:rsidRPr="00C131A0"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C131A0"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C131A0">
        <w:rPr>
          <w:rFonts w:ascii="Times New Roman" w:eastAsia="TimesNewRoman,Bold" w:hAnsi="Times New Roman" w:cs="Times New Roman"/>
          <w:bCs/>
          <w:sz w:val="24"/>
          <w:szCs w:val="24"/>
        </w:rPr>
        <w:t>Члан 1.</w:t>
      </w:r>
    </w:p>
    <w:p w:rsidR="00A4177C" w:rsidRPr="00C131A0" w:rsidRDefault="00A4177C" w:rsidP="000812EC">
      <w:pPr>
        <w:pStyle w:val="Default"/>
        <w:spacing w:before="240"/>
        <w:jc w:val="both"/>
        <w:rPr>
          <w:rFonts w:eastAsia="TimesNewRoman"/>
          <w:color w:val="auto"/>
          <w:lang w:val="sr-Cyrl-CS"/>
        </w:rPr>
      </w:pPr>
      <w:r w:rsidRPr="00C131A0">
        <w:rPr>
          <w:rFonts w:eastAsia="TimesNewRoman"/>
          <w:color w:val="auto"/>
        </w:rPr>
        <w:t xml:space="preserve">Предмет овог уговора је </w:t>
      </w:r>
      <w:r w:rsidR="000812EC" w:rsidRPr="00C131A0">
        <w:rPr>
          <w:color w:val="auto"/>
        </w:rPr>
        <w:t>услуга – медијска архива са мониторингом медија</w:t>
      </w:r>
      <w:r w:rsidRPr="00C131A0">
        <w:rPr>
          <w:rFonts w:eastAsia="TimesNewRoman"/>
          <w:color w:val="auto"/>
        </w:rPr>
        <w:t xml:space="preserve">, у складу са Спецификацијом и захтевима Наручиоца из конкурсне документације и понудом Извршиоца, </w:t>
      </w:r>
      <w:r w:rsidRPr="00C131A0">
        <w:rPr>
          <w:color w:val="auto"/>
          <w:lang w:val="sr-Cyrl-CS"/>
        </w:rPr>
        <w:t>број 1-02-4047-</w:t>
      </w:r>
      <w:r w:rsidR="000812EC" w:rsidRPr="00C131A0">
        <w:rPr>
          <w:color w:val="auto"/>
          <w:lang w:val="sr-Cyrl-CS"/>
        </w:rPr>
        <w:t>21</w:t>
      </w:r>
      <w:r w:rsidRPr="00C131A0">
        <w:rPr>
          <w:color w:val="auto"/>
          <w:lang w:val="sr-Cyrl-CS"/>
        </w:rPr>
        <w:t>/17-___ од _______</w:t>
      </w:r>
      <w:r w:rsidRPr="00C131A0">
        <w:rPr>
          <w:noProof/>
          <w:color w:val="auto"/>
          <w:lang w:val="sr-Cyrl-CS"/>
        </w:rPr>
        <w:t xml:space="preserve">2017. </w:t>
      </w:r>
      <w:r w:rsidRPr="00C131A0">
        <w:rPr>
          <w:color w:val="auto"/>
          <w:lang w:val="sr-Cyrl-CS"/>
        </w:rPr>
        <w:t xml:space="preserve">године, </w:t>
      </w:r>
      <w:r w:rsidRPr="00C131A0">
        <w:rPr>
          <w:rFonts w:eastAsia="TimesNewRoman"/>
          <w:color w:val="auto"/>
        </w:rPr>
        <w:t>који чине</w:t>
      </w:r>
      <w:r w:rsidRPr="00C131A0">
        <w:rPr>
          <w:rFonts w:eastAsia="TimesNewRoman"/>
          <w:color w:val="auto"/>
          <w:lang w:val="sr-Cyrl-CS"/>
        </w:rPr>
        <w:t xml:space="preserve"> </w:t>
      </w:r>
      <w:r w:rsidRPr="00C131A0">
        <w:rPr>
          <w:rFonts w:eastAsia="TimesNewRoman"/>
          <w:color w:val="auto"/>
        </w:rPr>
        <w:t>саставни део овог уговора</w:t>
      </w:r>
      <w:r w:rsidRPr="00C131A0">
        <w:rPr>
          <w:rFonts w:eastAsia="TimesNewRoman"/>
          <w:color w:val="auto"/>
          <w:lang w:val="sr-Cyrl-CS"/>
        </w:rPr>
        <w:t>.</w:t>
      </w:r>
    </w:p>
    <w:p w:rsidR="00D033B2" w:rsidRPr="00C131A0" w:rsidRDefault="00D033B2" w:rsidP="00A4177C">
      <w:pPr>
        <w:pStyle w:val="BodyText"/>
        <w:ind w:right="120"/>
        <w:jc w:val="center"/>
        <w:rPr>
          <w:rFonts w:ascii="Times New Roman" w:hAnsi="Times New Roman" w:cs="Times New Roman"/>
          <w:bCs/>
          <w:caps/>
          <w:sz w:val="24"/>
          <w:szCs w:val="24"/>
          <w:lang w:val="sr-Cyrl-CS"/>
        </w:rPr>
      </w:pPr>
    </w:p>
    <w:p w:rsidR="00A4177C" w:rsidRPr="00C131A0" w:rsidRDefault="00A4177C" w:rsidP="00A4177C">
      <w:pPr>
        <w:pStyle w:val="BodyText"/>
        <w:ind w:right="120"/>
        <w:jc w:val="center"/>
        <w:rPr>
          <w:rFonts w:ascii="Times New Roman" w:hAnsi="Times New Roman" w:cs="Times New Roman"/>
          <w:bCs/>
          <w:caps/>
          <w:sz w:val="24"/>
          <w:szCs w:val="24"/>
          <w:lang w:val="sr-Cyrl-CS"/>
        </w:rPr>
      </w:pPr>
      <w:r w:rsidRPr="00C131A0">
        <w:rPr>
          <w:rFonts w:ascii="Times New Roman" w:hAnsi="Times New Roman" w:cs="Times New Roman"/>
          <w:bCs/>
          <w:caps/>
          <w:sz w:val="24"/>
          <w:szCs w:val="24"/>
          <w:lang w:val="sr-Cyrl-CS"/>
        </w:rPr>
        <w:lastRenderedPageBreak/>
        <w:t>Цена и начин плаћања</w:t>
      </w:r>
    </w:p>
    <w:p w:rsidR="00A4177C" w:rsidRPr="00C131A0" w:rsidRDefault="00A4177C" w:rsidP="00A4177C">
      <w:pPr>
        <w:spacing w:after="120"/>
        <w:ind w:right="119"/>
        <w:jc w:val="center"/>
        <w:rPr>
          <w:rFonts w:ascii="Times New Roman" w:hAnsi="Times New Roman" w:cs="Times New Roman"/>
          <w:bCs/>
          <w:sz w:val="24"/>
          <w:szCs w:val="24"/>
          <w:lang w:val="sr-Cyrl-CS"/>
        </w:rPr>
      </w:pPr>
      <w:r w:rsidRPr="00C131A0">
        <w:rPr>
          <w:rFonts w:ascii="Times New Roman" w:hAnsi="Times New Roman" w:cs="Times New Roman"/>
          <w:bCs/>
          <w:sz w:val="24"/>
          <w:szCs w:val="24"/>
          <w:lang w:val="sr-Cyrl-CS"/>
        </w:rPr>
        <w:t>Члан 2.</w:t>
      </w:r>
    </w:p>
    <w:p w:rsidR="00A4177C" w:rsidRPr="00C131A0" w:rsidRDefault="00A4177C" w:rsidP="008B072D">
      <w:pPr>
        <w:spacing w:after="0" w:line="240" w:lineRule="auto"/>
        <w:ind w:right="119"/>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Наручилац се обавезује да </w:t>
      </w:r>
      <w:r w:rsidR="00417D36" w:rsidRPr="00C131A0">
        <w:rPr>
          <w:rFonts w:ascii="Times New Roman" w:hAnsi="Times New Roman" w:cs="Times New Roman"/>
          <w:sz w:val="24"/>
          <w:szCs w:val="24"/>
          <w:lang w:val="sr-Cyrl-CS"/>
        </w:rPr>
        <w:t>ће за услуге које пружа Извршилац</w:t>
      </w:r>
      <w:r w:rsidRPr="00C131A0">
        <w:rPr>
          <w:rFonts w:ascii="Times New Roman" w:hAnsi="Times New Roman" w:cs="Times New Roman"/>
          <w:sz w:val="24"/>
          <w:szCs w:val="24"/>
        </w:rPr>
        <w:t>,</w:t>
      </w:r>
      <w:r w:rsidRPr="00C131A0">
        <w:rPr>
          <w:rFonts w:ascii="Times New Roman" w:hAnsi="Times New Roman" w:cs="Times New Roman"/>
          <w:sz w:val="24"/>
          <w:szCs w:val="24"/>
          <w:lang w:val="sr-Cyrl-CS"/>
        </w:rPr>
        <w:t xml:space="preserve"> </w:t>
      </w:r>
      <w:r w:rsidR="00417D36" w:rsidRPr="00C131A0">
        <w:rPr>
          <w:rFonts w:ascii="Times New Roman" w:hAnsi="Times New Roman" w:cs="Times New Roman"/>
          <w:sz w:val="24"/>
          <w:szCs w:val="24"/>
          <w:lang w:val="sr-Cyrl-CS"/>
        </w:rPr>
        <w:t xml:space="preserve">месечно </w:t>
      </w:r>
      <w:r w:rsidRPr="00C131A0">
        <w:rPr>
          <w:rFonts w:ascii="Times New Roman" w:hAnsi="Times New Roman" w:cs="Times New Roman"/>
          <w:sz w:val="24"/>
          <w:szCs w:val="24"/>
          <w:lang w:val="sr-Cyrl-CS"/>
        </w:rPr>
        <w:t>пла</w:t>
      </w:r>
      <w:r w:rsidR="00417D36" w:rsidRPr="00C131A0">
        <w:rPr>
          <w:rFonts w:ascii="Times New Roman" w:hAnsi="Times New Roman" w:cs="Times New Roman"/>
          <w:sz w:val="24"/>
          <w:szCs w:val="24"/>
          <w:lang w:val="sr-Cyrl-CS"/>
        </w:rPr>
        <w:t>ћати</w:t>
      </w:r>
      <w:r w:rsidRPr="00C131A0">
        <w:rPr>
          <w:rFonts w:ascii="Times New Roman" w:hAnsi="Times New Roman" w:cs="Times New Roman"/>
          <w:sz w:val="24"/>
          <w:szCs w:val="24"/>
          <w:lang w:val="sr-Cyrl-CS"/>
        </w:rPr>
        <w:t xml:space="preserve"> </w:t>
      </w:r>
      <w:r w:rsidR="00417D36" w:rsidRPr="00C131A0">
        <w:rPr>
          <w:rFonts w:ascii="Times New Roman" w:hAnsi="Times New Roman" w:cs="Times New Roman"/>
          <w:sz w:val="24"/>
          <w:szCs w:val="24"/>
          <w:lang w:val="sr-Cyrl-CS"/>
        </w:rPr>
        <w:t xml:space="preserve">укупан </w:t>
      </w:r>
      <w:r w:rsidRPr="00C131A0">
        <w:rPr>
          <w:rFonts w:ascii="Times New Roman" w:hAnsi="Times New Roman" w:cs="Times New Roman"/>
          <w:sz w:val="24"/>
          <w:szCs w:val="24"/>
          <w:lang w:val="sr-Cyrl-CS"/>
        </w:rPr>
        <w:t>износ, прецизиран у прихваћеној понуди</w:t>
      </w:r>
      <w:r w:rsidR="00D033B2" w:rsidRPr="00C131A0">
        <w:rPr>
          <w:rFonts w:ascii="Times New Roman" w:hAnsi="Times New Roman" w:cs="Times New Roman"/>
          <w:sz w:val="24"/>
          <w:szCs w:val="24"/>
          <w:lang w:val="sr-Cyrl-CS"/>
        </w:rPr>
        <w:t xml:space="preserve">: </w:t>
      </w:r>
      <w:r w:rsidRPr="00C131A0">
        <w:rPr>
          <w:rFonts w:ascii="Times New Roman" w:hAnsi="Times New Roman" w:cs="Times New Roman"/>
          <w:sz w:val="24"/>
          <w:szCs w:val="24"/>
          <w:lang w:val="sr-Cyrl-CS"/>
        </w:rPr>
        <w:t xml:space="preserve"> _________________ РСД без ПДВ, а  ___________________</w:t>
      </w:r>
      <w:r w:rsidR="00D612D0" w:rsidRPr="00C131A0">
        <w:rPr>
          <w:rFonts w:ascii="Times New Roman" w:hAnsi="Times New Roman" w:cs="Times New Roman"/>
          <w:sz w:val="24"/>
          <w:szCs w:val="24"/>
          <w:lang w:val="sr-Cyrl-CS"/>
        </w:rPr>
        <w:t xml:space="preserve"> </w:t>
      </w:r>
      <w:r w:rsidRPr="00C131A0">
        <w:rPr>
          <w:rFonts w:ascii="Times New Roman" w:hAnsi="Times New Roman" w:cs="Times New Roman"/>
          <w:sz w:val="24"/>
          <w:szCs w:val="24"/>
          <w:lang w:val="sr-Cyrl-CS"/>
        </w:rPr>
        <w:t xml:space="preserve">РСД са ПДВ. </w:t>
      </w:r>
    </w:p>
    <w:p w:rsidR="008B072D" w:rsidRPr="00C131A0" w:rsidRDefault="008B072D" w:rsidP="008B072D">
      <w:pPr>
        <w:spacing w:before="120" w:after="0" w:line="240" w:lineRule="auto"/>
        <w:jc w:val="both"/>
        <w:rPr>
          <w:rFonts w:ascii="Times New Roman" w:hAnsi="Times New Roman" w:cs="Times New Roman"/>
          <w:iCs/>
          <w:sz w:val="24"/>
          <w:szCs w:val="24"/>
        </w:rPr>
      </w:pPr>
      <w:r w:rsidRPr="00C131A0">
        <w:rPr>
          <w:rFonts w:ascii="Times New Roman" w:hAnsi="Times New Roman" w:cs="Times New Roman"/>
          <w:iCs/>
          <w:sz w:val="24"/>
          <w:szCs w:val="24"/>
        </w:rPr>
        <w:t xml:space="preserve">Плаћање је месечно за претходни месец, </w:t>
      </w:r>
    </w:p>
    <w:p w:rsidR="008B072D" w:rsidRPr="00C131A0" w:rsidRDefault="00417D36" w:rsidP="008B072D">
      <w:pPr>
        <w:tabs>
          <w:tab w:val="num" w:pos="709"/>
        </w:tabs>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Наручилац ће накнаду плаћати по истеку месеца у року од ______ дана </w:t>
      </w:r>
      <w:r w:rsidRPr="00C131A0">
        <w:rPr>
          <w:rFonts w:ascii="Times New Roman" w:hAnsi="Times New Roman" w:cs="Times New Roman"/>
          <w:i/>
          <w:sz w:val="24"/>
          <w:szCs w:val="24"/>
          <w:lang w:val="sr-Cyrl-CS"/>
        </w:rPr>
        <w:t>(понуђени рок)</w:t>
      </w:r>
      <w:r w:rsidRPr="00C131A0">
        <w:rPr>
          <w:rFonts w:ascii="Times New Roman" w:hAnsi="Times New Roman" w:cs="Times New Roman"/>
          <w:sz w:val="24"/>
          <w:szCs w:val="24"/>
          <w:lang w:val="sr-Cyrl-CS"/>
        </w:rPr>
        <w:t xml:space="preserve"> од дана </w:t>
      </w:r>
      <w:r w:rsidRPr="00AF6A99">
        <w:rPr>
          <w:rFonts w:ascii="Times New Roman" w:hAnsi="Times New Roman" w:cs="Times New Roman"/>
          <w:sz w:val="24"/>
          <w:szCs w:val="24"/>
          <w:lang w:val="sr-Cyrl-CS"/>
        </w:rPr>
        <w:t>пријема фактуре</w:t>
      </w:r>
      <w:r w:rsidR="008B072D" w:rsidRPr="00AF6A99">
        <w:rPr>
          <w:rFonts w:ascii="Times New Roman" w:hAnsi="Times New Roman" w:cs="Times New Roman"/>
          <w:sz w:val="24"/>
          <w:szCs w:val="24"/>
          <w:lang w:val="sr-Cyrl-CS"/>
        </w:rPr>
        <w:t>, а коју претходно проверава и верификације саветник за односе с јавношћу Наручиоца</w:t>
      </w:r>
      <w:r w:rsidR="00903A15" w:rsidRPr="00AF6A99">
        <w:rPr>
          <w:rFonts w:ascii="Times New Roman" w:hAnsi="Times New Roman" w:cs="Times New Roman"/>
          <w:sz w:val="24"/>
          <w:szCs w:val="24"/>
          <w:lang w:val="sr-Cyrl-CS"/>
        </w:rPr>
        <w:t>, на основу Извештаја о извршеној услузи за предходни месец који доставља</w:t>
      </w:r>
      <w:r w:rsidR="00903A15" w:rsidRPr="00C131A0">
        <w:rPr>
          <w:rFonts w:ascii="Times New Roman" w:hAnsi="Times New Roman" w:cs="Times New Roman"/>
          <w:sz w:val="24"/>
          <w:szCs w:val="24"/>
          <w:lang w:val="sr-Cyrl-CS"/>
        </w:rPr>
        <w:t xml:space="preserve"> Извршилац.</w:t>
      </w:r>
      <w:r w:rsidR="008B072D" w:rsidRPr="00C131A0">
        <w:rPr>
          <w:rFonts w:ascii="Times New Roman" w:hAnsi="Times New Roman" w:cs="Times New Roman"/>
          <w:sz w:val="24"/>
          <w:szCs w:val="24"/>
          <w:lang w:val="sr-Cyrl-CS"/>
        </w:rPr>
        <w:t xml:space="preserve">  </w:t>
      </w:r>
    </w:p>
    <w:p w:rsidR="00A4177C" w:rsidRPr="00C131A0"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Понуђена цена је фиксна до краја реализације Уговора. </w:t>
      </w:r>
    </w:p>
    <w:p w:rsidR="00A4177C" w:rsidRPr="00C131A0" w:rsidRDefault="00A4177C" w:rsidP="00A4177C">
      <w:pPr>
        <w:pStyle w:val="NoSpacing"/>
        <w:spacing w:before="120"/>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Плаћање домаћем понуђачу,</w:t>
      </w:r>
      <w:r w:rsidR="00D612D0" w:rsidRPr="00C131A0">
        <w:rPr>
          <w:rFonts w:ascii="Times New Roman" w:hAnsi="Times New Roman" w:cs="Times New Roman"/>
          <w:sz w:val="24"/>
          <w:szCs w:val="24"/>
          <w:lang w:val="sr-Cyrl-CS"/>
        </w:rPr>
        <w:t xml:space="preserve"> односно Извршиоцу,</w:t>
      </w:r>
      <w:r w:rsidRPr="00C131A0">
        <w:rPr>
          <w:rFonts w:ascii="Times New Roman" w:hAnsi="Times New Roman" w:cs="Times New Roman"/>
          <w:sz w:val="24"/>
          <w:szCs w:val="24"/>
          <w:lang w:val="sr-Cyrl-CS"/>
        </w:rPr>
        <w:t xml:space="preserve"> који је своју понуду доставио у еврима,</w:t>
      </w:r>
      <w:r w:rsidR="00D612D0" w:rsidRPr="00C131A0">
        <w:rPr>
          <w:rFonts w:ascii="Times New Roman" w:hAnsi="Times New Roman" w:cs="Times New Roman"/>
          <w:sz w:val="24"/>
          <w:szCs w:val="24"/>
          <w:lang w:val="sr-Cyrl-CS"/>
        </w:rPr>
        <w:t xml:space="preserve"> </w:t>
      </w:r>
      <w:r w:rsidRPr="00C131A0">
        <w:rPr>
          <w:rFonts w:ascii="Times New Roman" w:hAnsi="Times New Roman" w:cs="Times New Roman"/>
          <w:sz w:val="24"/>
          <w:szCs w:val="24"/>
          <w:lang w:val="sr-Cyrl-CS"/>
        </w:rPr>
        <w:t>врши</w:t>
      </w:r>
      <w:r w:rsidR="00D612D0" w:rsidRPr="00C131A0">
        <w:rPr>
          <w:rFonts w:ascii="Times New Roman" w:hAnsi="Times New Roman" w:cs="Times New Roman"/>
          <w:sz w:val="24"/>
          <w:szCs w:val="24"/>
          <w:lang w:val="sr-Cyrl-CS"/>
        </w:rPr>
        <w:t xml:space="preserve">ће се </w:t>
      </w:r>
      <w:r w:rsidRPr="00C131A0">
        <w:rPr>
          <w:rFonts w:ascii="Times New Roman" w:hAnsi="Times New Roman" w:cs="Times New Roman"/>
          <w:sz w:val="24"/>
          <w:szCs w:val="24"/>
          <w:lang w:val="sr-Cyrl-CS"/>
        </w:rPr>
        <w:t xml:space="preserve">у динарској против-вредности према средњем девизном курсу Народне банке Србије на дан плаћања. </w:t>
      </w:r>
    </w:p>
    <w:p w:rsidR="00A4177C" w:rsidRPr="00C131A0" w:rsidRDefault="00A4177C" w:rsidP="00A4177C">
      <w:pPr>
        <w:pStyle w:val="NoSpacing"/>
        <w:spacing w:before="120"/>
        <w:jc w:val="both"/>
        <w:rPr>
          <w:rFonts w:ascii="Times New Roman" w:hAnsi="Times New Roman" w:cs="Times New Roman"/>
          <w:sz w:val="24"/>
          <w:szCs w:val="24"/>
        </w:rPr>
      </w:pPr>
      <w:r w:rsidRPr="00C131A0">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C131A0">
        <w:rPr>
          <w:rFonts w:ascii="Times New Roman" w:hAnsi="Times New Roman" w:cs="Times New Roman"/>
          <w:sz w:val="24"/>
          <w:szCs w:val="24"/>
        </w:rPr>
        <w:t xml:space="preserve"> </w:t>
      </w:r>
    </w:p>
    <w:p w:rsidR="00A4177C" w:rsidRPr="00C131A0" w:rsidRDefault="00A4177C" w:rsidP="00D612D0">
      <w:pPr>
        <w:pStyle w:val="NoSpacing"/>
        <w:spacing w:before="120"/>
        <w:jc w:val="both"/>
        <w:rPr>
          <w:rFonts w:ascii="Times New Roman" w:hAnsi="Times New Roman" w:cs="Times New Roman"/>
          <w:sz w:val="24"/>
          <w:szCs w:val="24"/>
        </w:rPr>
      </w:pPr>
      <w:r w:rsidRPr="00C131A0">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A4177C" w:rsidRPr="00C131A0" w:rsidRDefault="00A4177C" w:rsidP="00D612D0">
      <w:pPr>
        <w:pStyle w:val="NoSpacing"/>
        <w:spacing w:before="120"/>
        <w:jc w:val="both"/>
        <w:rPr>
          <w:rFonts w:ascii="Times New Roman" w:hAnsi="Times New Roman" w:cs="Times New Roman"/>
          <w:sz w:val="24"/>
          <w:szCs w:val="24"/>
        </w:rPr>
      </w:pPr>
      <w:r w:rsidRPr="00C131A0">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A4177C" w:rsidRPr="00C131A0"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Плаћање се врши уплатом на рачун </w:t>
      </w:r>
      <w:r w:rsidR="00D612D0" w:rsidRPr="00C131A0">
        <w:rPr>
          <w:rFonts w:ascii="Times New Roman" w:hAnsi="Times New Roman" w:cs="Times New Roman"/>
          <w:sz w:val="24"/>
          <w:szCs w:val="24"/>
          <w:lang w:val="sr-Cyrl-CS"/>
        </w:rPr>
        <w:t>Извршиоца</w:t>
      </w:r>
      <w:r w:rsidRPr="00C131A0">
        <w:rPr>
          <w:rFonts w:ascii="Times New Roman" w:hAnsi="Times New Roman" w:cs="Times New Roman"/>
          <w:sz w:val="24"/>
          <w:szCs w:val="24"/>
          <w:lang w:val="sr-Cyrl-CS"/>
        </w:rPr>
        <w:t>.</w:t>
      </w:r>
    </w:p>
    <w:p w:rsidR="00A4177C" w:rsidRPr="00C131A0" w:rsidRDefault="00A4177C" w:rsidP="00A4177C">
      <w:pPr>
        <w:spacing w:after="0" w:line="240" w:lineRule="auto"/>
        <w:rPr>
          <w:rFonts w:ascii="Times New Roman" w:hAnsi="Times New Roman" w:cs="Times New Roman"/>
          <w:b/>
          <w:bCs/>
          <w:sz w:val="24"/>
          <w:szCs w:val="24"/>
          <w:lang w:val="sr-Cyrl-CS"/>
        </w:rPr>
      </w:pPr>
    </w:p>
    <w:p w:rsidR="0018122F" w:rsidRPr="00C131A0" w:rsidRDefault="0018122F" w:rsidP="00A4177C">
      <w:pPr>
        <w:spacing w:after="0" w:line="240" w:lineRule="auto"/>
        <w:jc w:val="center"/>
        <w:rPr>
          <w:rFonts w:ascii="Times New Roman" w:hAnsi="Times New Roman" w:cs="Times New Roman"/>
          <w:bCs/>
          <w:sz w:val="24"/>
          <w:szCs w:val="24"/>
          <w:lang w:val="sr-Cyrl-CS"/>
        </w:rPr>
      </w:pPr>
    </w:p>
    <w:p w:rsidR="00A4177C" w:rsidRPr="00C131A0" w:rsidRDefault="00A4177C" w:rsidP="00A4177C">
      <w:pPr>
        <w:spacing w:after="0" w:line="240" w:lineRule="auto"/>
        <w:jc w:val="center"/>
        <w:rPr>
          <w:rFonts w:ascii="Times New Roman" w:hAnsi="Times New Roman" w:cs="Times New Roman"/>
          <w:bCs/>
          <w:sz w:val="24"/>
          <w:szCs w:val="24"/>
        </w:rPr>
      </w:pPr>
      <w:r w:rsidRPr="00C131A0">
        <w:rPr>
          <w:rFonts w:ascii="Times New Roman" w:hAnsi="Times New Roman" w:cs="Times New Roman"/>
          <w:bCs/>
          <w:sz w:val="24"/>
          <w:szCs w:val="24"/>
          <w:lang w:val="sr-Cyrl-CS"/>
        </w:rPr>
        <w:t>С</w:t>
      </w:r>
      <w:r w:rsidRPr="00C131A0">
        <w:rPr>
          <w:rFonts w:ascii="Times New Roman" w:hAnsi="Times New Roman" w:cs="Times New Roman"/>
          <w:bCs/>
          <w:sz w:val="24"/>
          <w:szCs w:val="24"/>
        </w:rPr>
        <w:t>РЕДСТВА ФИНАНСИЈСКОГ ОБЕЗБЕЂЕЊА</w:t>
      </w:r>
    </w:p>
    <w:p w:rsidR="00A4177C" w:rsidRPr="00C131A0" w:rsidRDefault="00A4177C" w:rsidP="00A4177C">
      <w:pPr>
        <w:spacing w:before="120" w:after="120" w:line="240" w:lineRule="auto"/>
        <w:ind w:right="119"/>
        <w:jc w:val="center"/>
        <w:rPr>
          <w:rFonts w:ascii="Times New Roman" w:hAnsi="Times New Roman" w:cs="Times New Roman"/>
          <w:bCs/>
          <w:sz w:val="24"/>
          <w:szCs w:val="24"/>
          <w:lang w:val="sr-Cyrl-CS"/>
        </w:rPr>
      </w:pPr>
      <w:r w:rsidRPr="00C131A0">
        <w:rPr>
          <w:rFonts w:ascii="Times New Roman" w:hAnsi="Times New Roman" w:cs="Times New Roman"/>
          <w:bCs/>
          <w:sz w:val="24"/>
          <w:szCs w:val="24"/>
          <w:lang w:val="sr-Cyrl-CS"/>
        </w:rPr>
        <w:t>Члан 3.</w:t>
      </w:r>
    </w:p>
    <w:p w:rsidR="00083DCE" w:rsidRPr="00C131A0" w:rsidRDefault="00083DCE" w:rsidP="00083DCE">
      <w:pPr>
        <w:pStyle w:val="BodyText3"/>
        <w:tabs>
          <w:tab w:val="left" w:pos="1080"/>
        </w:tabs>
        <w:suppressAutoHyphens w:val="0"/>
        <w:spacing w:before="120" w:line="240" w:lineRule="auto"/>
        <w:jc w:val="both"/>
        <w:rPr>
          <w:color w:val="auto"/>
          <w:sz w:val="24"/>
          <w:szCs w:val="24"/>
          <w:lang w:val="ru-RU"/>
        </w:rPr>
      </w:pPr>
      <w:r w:rsidRPr="00C131A0">
        <w:rPr>
          <w:color w:val="auto"/>
          <w:sz w:val="24"/>
          <w:szCs w:val="24"/>
          <w:lang w:val="ru-RU"/>
        </w:rPr>
        <w:t xml:space="preserve">Понуђач чија је понуда изабрана као најприхватљивија, односно Извршилац, </w:t>
      </w:r>
      <w:r w:rsidRPr="00C131A0">
        <w:rPr>
          <w:color w:val="auto"/>
          <w:sz w:val="24"/>
          <w:szCs w:val="24"/>
          <w:lang w:val="sr-Cyrl-CS"/>
        </w:rPr>
        <w:t xml:space="preserve">обавезује се да ће приликом закључења уговора Наручиоцу доставити </w:t>
      </w:r>
      <w:r w:rsidRPr="00C131A0">
        <w:rPr>
          <w:b/>
          <w:color w:val="auto"/>
          <w:sz w:val="24"/>
          <w:szCs w:val="24"/>
          <w:lang w:val="sr-Cyrl-CS"/>
        </w:rPr>
        <w:t>бланко соло меницу</w:t>
      </w:r>
      <w:r w:rsidRPr="00C131A0">
        <w:rPr>
          <w:color w:val="auto"/>
          <w:sz w:val="24"/>
          <w:szCs w:val="24"/>
          <w:lang w:val="sr-Cyrl-CS"/>
        </w:rPr>
        <w:t xml:space="preserve">, као средство за обезбеђење за добро извршење посла, а која се </w:t>
      </w:r>
      <w:r w:rsidRPr="00C131A0">
        <w:rPr>
          <w:color w:val="auto"/>
          <w:sz w:val="24"/>
          <w:szCs w:val="24"/>
          <w:lang w:val="ru-RU"/>
        </w:rPr>
        <w:t>Извршиоцу</w:t>
      </w:r>
      <w:r w:rsidRPr="00C131A0">
        <w:rPr>
          <w:color w:val="auto"/>
          <w:sz w:val="24"/>
          <w:szCs w:val="24"/>
          <w:lang w:val="sr-Cyrl-CS"/>
        </w:rPr>
        <w:t xml:space="preserve"> враћа у року 10 (десет) дана</w:t>
      </w:r>
      <w:r w:rsidRPr="00C131A0">
        <w:rPr>
          <w:color w:val="auto"/>
          <w:sz w:val="24"/>
          <w:szCs w:val="24"/>
          <w:lang w:val="ru-RU"/>
        </w:rPr>
        <w:t xml:space="preserve"> </w:t>
      </w:r>
      <w:r w:rsidRPr="00C131A0">
        <w:rPr>
          <w:bCs/>
          <w:color w:val="auto"/>
          <w:spacing w:val="-7"/>
          <w:sz w:val="24"/>
          <w:szCs w:val="24"/>
          <w:lang w:val="sr-Cyrl-CS"/>
        </w:rPr>
        <w:t xml:space="preserve">од дана </w:t>
      </w:r>
      <w:r w:rsidRPr="00C131A0">
        <w:rPr>
          <w:color w:val="auto"/>
          <w:sz w:val="24"/>
          <w:szCs w:val="24"/>
          <w:lang w:val="ru-RU"/>
        </w:rPr>
        <w:t>истека рока за коначно извршење посла, односно након плаћања последње месечне фактуре.</w:t>
      </w:r>
    </w:p>
    <w:p w:rsidR="00083DCE" w:rsidRPr="00C131A0" w:rsidRDefault="00083DCE" w:rsidP="00083DCE">
      <w:pPr>
        <w:pStyle w:val="BodyText3"/>
        <w:tabs>
          <w:tab w:val="left" w:pos="1080"/>
        </w:tabs>
        <w:suppressAutoHyphens w:val="0"/>
        <w:spacing w:before="120" w:line="240" w:lineRule="auto"/>
        <w:jc w:val="both"/>
        <w:rPr>
          <w:color w:val="auto"/>
          <w:sz w:val="24"/>
          <w:szCs w:val="24"/>
          <w:lang w:val="ru-RU"/>
        </w:rPr>
      </w:pPr>
      <w:r w:rsidRPr="00C131A0">
        <w:rPr>
          <w:bCs/>
          <w:color w:val="auto"/>
          <w:spacing w:val="-4"/>
          <w:sz w:val="24"/>
          <w:szCs w:val="24"/>
        </w:rPr>
        <w:t>Бланко соло меница мора бити</w:t>
      </w:r>
      <w:r w:rsidRPr="00C131A0">
        <w:rPr>
          <w:color w:val="auto"/>
          <w:spacing w:val="-4"/>
          <w:sz w:val="24"/>
          <w:szCs w:val="24"/>
        </w:rPr>
        <w:t xml:space="preserve"> регистрована у Регистру Народне банке Србије, потписана од стране </w:t>
      </w:r>
      <w:r w:rsidRPr="00C131A0">
        <w:rPr>
          <w:color w:val="auto"/>
          <w:spacing w:val="-6"/>
          <w:sz w:val="24"/>
          <w:szCs w:val="24"/>
        </w:rPr>
        <w:t xml:space="preserve">лица овлашћеног за заступање </w:t>
      </w:r>
      <w:r w:rsidRPr="00C131A0">
        <w:rPr>
          <w:color w:val="auto"/>
          <w:sz w:val="24"/>
          <w:szCs w:val="24"/>
          <w:lang w:val="ru-RU"/>
        </w:rPr>
        <w:t>Извршиоца</w:t>
      </w:r>
      <w:r w:rsidRPr="00C131A0">
        <w:rPr>
          <w:color w:val="auto"/>
          <w:spacing w:val="-6"/>
          <w:sz w:val="24"/>
          <w:szCs w:val="24"/>
        </w:rPr>
        <w:t xml:space="preserve">, са печатом </w:t>
      </w:r>
      <w:r w:rsidRPr="00C131A0">
        <w:rPr>
          <w:color w:val="auto"/>
          <w:sz w:val="24"/>
          <w:szCs w:val="24"/>
          <w:lang w:val="ru-RU"/>
        </w:rPr>
        <w:t>Извршиоца</w:t>
      </w:r>
      <w:r w:rsidRPr="00C131A0">
        <w:rPr>
          <w:color w:val="auto"/>
          <w:spacing w:val="-6"/>
          <w:sz w:val="24"/>
          <w:szCs w:val="24"/>
        </w:rPr>
        <w:t xml:space="preserve">, уз коју се доставља једнократно </w:t>
      </w:r>
      <w:r w:rsidRPr="00C131A0">
        <w:rPr>
          <w:color w:val="auto"/>
          <w:spacing w:val="-7"/>
          <w:sz w:val="24"/>
          <w:szCs w:val="24"/>
        </w:rPr>
        <w:t>менично овлашћење, да се меница може попунити</w:t>
      </w:r>
      <w:r w:rsidRPr="00C131A0">
        <w:rPr>
          <w:b/>
          <w:bCs/>
          <w:color w:val="auto"/>
          <w:spacing w:val="-7"/>
          <w:sz w:val="24"/>
          <w:szCs w:val="24"/>
        </w:rPr>
        <w:t xml:space="preserve"> </w:t>
      </w:r>
      <w:r w:rsidRPr="00C131A0">
        <w:rPr>
          <w:bCs/>
          <w:color w:val="auto"/>
          <w:spacing w:val="-7"/>
          <w:sz w:val="24"/>
          <w:szCs w:val="24"/>
        </w:rPr>
        <w:t xml:space="preserve">до 10% од </w:t>
      </w:r>
      <w:r w:rsidRPr="00C131A0">
        <w:rPr>
          <w:color w:val="auto"/>
          <w:sz w:val="24"/>
          <w:szCs w:val="24"/>
          <w:lang w:val="sr-Cyrl-CS"/>
        </w:rPr>
        <w:t>од укупне вредности предметне услуге без ПДВ,</w:t>
      </w:r>
      <w:r w:rsidRPr="00C131A0">
        <w:rPr>
          <w:bCs/>
          <w:color w:val="auto"/>
          <w:spacing w:val="-7"/>
          <w:sz w:val="24"/>
          <w:szCs w:val="24"/>
        </w:rPr>
        <w:t xml:space="preserve"> са роком важности </w:t>
      </w:r>
      <w:r w:rsidRPr="00C131A0">
        <w:rPr>
          <w:bCs/>
          <w:color w:val="auto"/>
          <w:spacing w:val="-7"/>
          <w:sz w:val="24"/>
          <w:szCs w:val="24"/>
          <w:lang w:val="sr-Cyrl-CS"/>
        </w:rPr>
        <w:t>најмање</w:t>
      </w:r>
      <w:r w:rsidRPr="00C131A0">
        <w:rPr>
          <w:bCs/>
          <w:color w:val="auto"/>
          <w:spacing w:val="-7"/>
          <w:sz w:val="24"/>
          <w:szCs w:val="24"/>
        </w:rPr>
        <w:t xml:space="preserve"> </w:t>
      </w:r>
      <w:r w:rsidRPr="00C131A0">
        <w:rPr>
          <w:bCs/>
          <w:color w:val="auto"/>
          <w:spacing w:val="-7"/>
          <w:sz w:val="24"/>
          <w:szCs w:val="24"/>
          <w:lang w:val="sr-Cyrl-CS"/>
        </w:rPr>
        <w:t>10 (десет</w:t>
      </w:r>
      <w:r w:rsidRPr="00C131A0">
        <w:rPr>
          <w:bCs/>
          <w:color w:val="auto"/>
          <w:spacing w:val="-7"/>
          <w:sz w:val="24"/>
          <w:szCs w:val="24"/>
        </w:rPr>
        <w:t xml:space="preserve">) дана дужe </w:t>
      </w:r>
      <w:r w:rsidRPr="00C131A0">
        <w:rPr>
          <w:bCs/>
          <w:color w:val="auto"/>
          <w:spacing w:val="-7"/>
          <w:sz w:val="24"/>
          <w:szCs w:val="24"/>
          <w:lang w:val="sr-Cyrl-CS"/>
        </w:rPr>
        <w:t xml:space="preserve">од дана </w:t>
      </w:r>
      <w:r w:rsidRPr="00C131A0">
        <w:rPr>
          <w:color w:val="auto"/>
          <w:sz w:val="24"/>
          <w:szCs w:val="24"/>
          <w:lang w:val="ru-RU"/>
        </w:rPr>
        <w:t>истека рока за коначно извршење посла, односно након плаћања последње месечне фактуре.</w:t>
      </w:r>
      <w:r w:rsidRPr="00C131A0">
        <w:rPr>
          <w:color w:val="auto"/>
          <w:spacing w:val="-9"/>
          <w:sz w:val="24"/>
          <w:szCs w:val="24"/>
        </w:rPr>
        <w:t xml:space="preserve"> </w:t>
      </w:r>
    </w:p>
    <w:p w:rsidR="00083DCE" w:rsidRPr="00C131A0" w:rsidRDefault="00083DCE" w:rsidP="00083DCE">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C131A0">
        <w:rPr>
          <w:rFonts w:ascii="Times New Roman" w:hAnsi="Times New Roman" w:cs="Times New Roman"/>
          <w:sz w:val="24"/>
          <w:szCs w:val="24"/>
          <w:lang w:val="ru-RU"/>
        </w:rPr>
        <w:t>Извршилац</w:t>
      </w:r>
      <w:r w:rsidRPr="00C131A0">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C131A0">
        <w:rPr>
          <w:rFonts w:ascii="Times New Roman" w:hAnsi="Times New Roman" w:cs="Times New Roman"/>
          <w:bCs/>
          <w:spacing w:val="-5"/>
          <w:sz w:val="24"/>
          <w:szCs w:val="24"/>
        </w:rPr>
        <w:t xml:space="preserve"> оверену на </w:t>
      </w:r>
      <w:r w:rsidRPr="00C131A0">
        <w:rPr>
          <w:rFonts w:ascii="Times New Roman" w:hAnsi="Times New Roman" w:cs="Times New Roman"/>
          <w:bCs/>
          <w:spacing w:val="-2"/>
          <w:sz w:val="24"/>
          <w:szCs w:val="24"/>
        </w:rPr>
        <w:t>дан достављања менице</w:t>
      </w:r>
      <w:r w:rsidRPr="00C131A0">
        <w:rPr>
          <w:rFonts w:ascii="Times New Roman" w:hAnsi="Times New Roman" w:cs="Times New Roman"/>
          <w:spacing w:val="-2"/>
          <w:sz w:val="24"/>
          <w:szCs w:val="24"/>
        </w:rPr>
        <w:t xml:space="preserve">, којом се доказује да је лице које потписује бланко соло меницу и </w:t>
      </w:r>
      <w:r w:rsidRPr="00C131A0">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Pr="00C131A0">
        <w:rPr>
          <w:rFonts w:ascii="Times New Roman" w:hAnsi="Times New Roman" w:cs="Times New Roman"/>
          <w:spacing w:val="-9"/>
          <w:sz w:val="24"/>
          <w:szCs w:val="24"/>
        </w:rPr>
        <w:t xml:space="preserve">копију захтева за регистрацију меница. </w:t>
      </w:r>
    </w:p>
    <w:p w:rsidR="00083DCE" w:rsidRPr="00C131A0" w:rsidRDefault="00083DCE" w:rsidP="00083DCE">
      <w:pPr>
        <w:pStyle w:val="BodyText3"/>
        <w:spacing w:before="120" w:after="0"/>
        <w:jc w:val="both"/>
        <w:rPr>
          <w:color w:val="auto"/>
          <w:sz w:val="24"/>
          <w:szCs w:val="24"/>
          <w:lang w:val="sr-Cyrl-CS"/>
        </w:rPr>
      </w:pPr>
      <w:r w:rsidRPr="00C131A0">
        <w:rPr>
          <w:color w:val="auto"/>
          <w:sz w:val="24"/>
          <w:szCs w:val="24"/>
          <w:lang w:val="sr-Cyrl-CS"/>
        </w:rPr>
        <w:lastRenderedPageBreak/>
        <w:t>Наручилац може да наплати меницу у случају неиспуњења или неуредног испуњења обавеза Извршиоца.</w:t>
      </w:r>
    </w:p>
    <w:p w:rsidR="00174D5C" w:rsidRDefault="00174D5C" w:rsidP="00A4177C">
      <w:pPr>
        <w:spacing w:after="0" w:line="240" w:lineRule="auto"/>
        <w:ind w:firstLine="720"/>
        <w:jc w:val="center"/>
        <w:rPr>
          <w:rFonts w:ascii="Times New Roman" w:hAnsi="Times New Roman" w:cs="Times New Roman"/>
          <w:sz w:val="24"/>
        </w:rPr>
      </w:pPr>
    </w:p>
    <w:p w:rsidR="00417D36" w:rsidRPr="00C131A0" w:rsidRDefault="00026AA4" w:rsidP="00026AA4">
      <w:pPr>
        <w:pStyle w:val="Default"/>
        <w:jc w:val="center"/>
        <w:rPr>
          <w:bCs/>
          <w:color w:val="auto"/>
        </w:rPr>
      </w:pPr>
      <w:r w:rsidRPr="00C131A0">
        <w:rPr>
          <w:bCs/>
          <w:color w:val="auto"/>
        </w:rPr>
        <w:t>НАЧИН И РОК ИСПОРУКЕ</w:t>
      </w:r>
    </w:p>
    <w:p w:rsidR="00026AA4" w:rsidRPr="00C131A0" w:rsidRDefault="00026AA4" w:rsidP="00026AA4">
      <w:pPr>
        <w:spacing w:before="120" w:after="120" w:line="240" w:lineRule="auto"/>
        <w:ind w:right="119"/>
        <w:jc w:val="center"/>
        <w:rPr>
          <w:rFonts w:ascii="Times New Roman" w:hAnsi="Times New Roman" w:cs="Times New Roman"/>
          <w:bCs/>
          <w:sz w:val="24"/>
          <w:szCs w:val="24"/>
          <w:lang w:val="sr-Cyrl-CS"/>
        </w:rPr>
      </w:pPr>
      <w:r w:rsidRPr="00C131A0">
        <w:rPr>
          <w:rFonts w:ascii="Times New Roman" w:hAnsi="Times New Roman" w:cs="Times New Roman"/>
          <w:bCs/>
          <w:sz w:val="24"/>
          <w:szCs w:val="24"/>
          <w:lang w:val="sr-Cyrl-CS"/>
        </w:rPr>
        <w:t>Члан 4.</w:t>
      </w:r>
    </w:p>
    <w:p w:rsidR="00417D36" w:rsidRPr="00C131A0" w:rsidRDefault="00417D36" w:rsidP="00417D36">
      <w:pPr>
        <w:tabs>
          <w:tab w:val="num" w:pos="709"/>
        </w:tabs>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Испорука предмета јавне набавке који је описан у одељку Техничке спецификације - Спецификације и захтеви (прес клипинг и мониторинг медија) се врши на адресу електронске поште саветника за односе с јавношћу Наручиоца, односно: </w:t>
      </w:r>
    </w:p>
    <w:p w:rsidR="00417D36" w:rsidRPr="00C131A0" w:rsidRDefault="00417D36" w:rsidP="00026AA4">
      <w:pPr>
        <w:tabs>
          <w:tab w:val="num" w:pos="709"/>
        </w:tabs>
        <w:spacing w:before="60" w:after="6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ab/>
      </w:r>
      <w:hyperlink r:id="rId17" w:history="1">
        <w:r w:rsidRPr="00C131A0">
          <w:rPr>
            <w:rFonts w:ascii="Times New Roman" w:hAnsi="Times New Roman" w:cs="Times New Roman"/>
            <w:sz w:val="24"/>
            <w:szCs w:val="24"/>
            <w:lang w:val="sr-Cyrl-CS"/>
          </w:rPr>
          <w:t>zorica.m.panic@ratel.rs</w:t>
        </w:r>
      </w:hyperlink>
      <w:r w:rsidRPr="00C131A0">
        <w:rPr>
          <w:rFonts w:ascii="Times New Roman" w:hAnsi="Times New Roman" w:cs="Times New Roman"/>
          <w:sz w:val="24"/>
          <w:szCs w:val="24"/>
          <w:lang w:val="sr-Cyrl-CS"/>
        </w:rPr>
        <w:t xml:space="preserve">  и</w:t>
      </w:r>
    </w:p>
    <w:p w:rsidR="00417D36" w:rsidRPr="00C131A0" w:rsidRDefault="00417D36" w:rsidP="00026AA4">
      <w:pPr>
        <w:tabs>
          <w:tab w:val="num" w:pos="709"/>
        </w:tabs>
        <w:spacing w:before="60" w:after="6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ab/>
      </w:r>
      <w:r w:rsidRPr="00C131A0">
        <w:rPr>
          <w:rFonts w:ascii="Times New Roman" w:hAnsi="Times New Roman" w:cs="Times New Roman"/>
          <w:sz w:val="24"/>
          <w:szCs w:val="24"/>
          <w:lang w:val="sr-Cyrl-CS"/>
        </w:rPr>
        <w:tab/>
      </w:r>
      <w:hyperlink r:id="rId18" w:history="1">
        <w:r w:rsidRPr="00C131A0">
          <w:rPr>
            <w:rFonts w:ascii="Times New Roman" w:hAnsi="Times New Roman" w:cs="Times New Roman"/>
            <w:sz w:val="24"/>
            <w:szCs w:val="24"/>
            <w:lang w:val="sr-Cyrl-CS"/>
          </w:rPr>
          <w:t>aleкsandra.stefanovic@ratel.rs</w:t>
        </w:r>
      </w:hyperlink>
      <w:r w:rsidR="001D7E38">
        <w:rPr>
          <w:rFonts w:ascii="Times New Roman" w:hAnsi="Times New Roman" w:cs="Times New Roman"/>
          <w:sz w:val="24"/>
          <w:szCs w:val="24"/>
          <w:lang w:val="sr-Cyrl-CS"/>
        </w:rPr>
        <w:t xml:space="preserve"> .</w:t>
      </w:r>
      <w:r w:rsidRPr="00C131A0">
        <w:rPr>
          <w:rFonts w:ascii="Times New Roman" w:hAnsi="Times New Roman" w:cs="Times New Roman"/>
          <w:sz w:val="24"/>
          <w:szCs w:val="24"/>
          <w:lang w:val="sr-Cyrl-CS"/>
        </w:rPr>
        <w:t xml:space="preserve"> </w:t>
      </w:r>
    </w:p>
    <w:p w:rsidR="00417D36" w:rsidRPr="00C131A0" w:rsidRDefault="00417D36" w:rsidP="00417D36">
      <w:pPr>
        <w:tabs>
          <w:tab w:val="num" w:pos="709"/>
        </w:tabs>
        <w:spacing w:before="120"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 xml:space="preserve">Наручилац приступа порталу помоћу додељеног корисничког имена и лозинке. </w:t>
      </w:r>
    </w:p>
    <w:p w:rsidR="00417D36" w:rsidRPr="00C131A0" w:rsidRDefault="00417D36" w:rsidP="00417D36">
      <w:pPr>
        <w:tabs>
          <w:tab w:val="num" w:pos="709"/>
        </w:tabs>
        <w:spacing w:before="120"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Рок испоруке путем електронске поште је до 10.00 часова за вести за текући дан, a преко портала крајњи рок испоруке је максимално 3 часа од изласка или допуне неке вести.</w:t>
      </w:r>
    </w:p>
    <w:p w:rsidR="00417D36" w:rsidRDefault="00417D36" w:rsidP="00417D36">
      <w:pPr>
        <w:pStyle w:val="NoSpacing"/>
        <w:jc w:val="both"/>
        <w:rPr>
          <w:rFonts w:ascii="Times New Roman" w:hAnsi="Times New Roman" w:cs="Times New Roman"/>
          <w:sz w:val="24"/>
          <w:szCs w:val="24"/>
        </w:rPr>
      </w:pPr>
    </w:p>
    <w:p w:rsidR="00056CAA" w:rsidRPr="00056CAA" w:rsidRDefault="00056CAA" w:rsidP="00417D36">
      <w:pPr>
        <w:pStyle w:val="NoSpacing"/>
        <w:jc w:val="both"/>
        <w:rPr>
          <w:rFonts w:ascii="Times New Roman" w:hAnsi="Times New Roman" w:cs="Times New Roman"/>
          <w:sz w:val="24"/>
          <w:szCs w:val="24"/>
        </w:rPr>
      </w:pPr>
    </w:p>
    <w:p w:rsidR="00417D36" w:rsidRPr="00C131A0" w:rsidRDefault="00C30253" w:rsidP="00C30253">
      <w:pPr>
        <w:pStyle w:val="Default"/>
        <w:jc w:val="center"/>
        <w:rPr>
          <w:bCs/>
          <w:color w:val="auto"/>
        </w:rPr>
      </w:pPr>
      <w:r w:rsidRPr="00C131A0">
        <w:rPr>
          <w:bCs/>
          <w:color w:val="auto"/>
        </w:rPr>
        <w:t>КВАЛИТАТИВНИ ПРИЈЕМ</w:t>
      </w:r>
    </w:p>
    <w:p w:rsidR="00C30253" w:rsidRPr="00C131A0" w:rsidRDefault="00C30253" w:rsidP="00C30253">
      <w:pPr>
        <w:spacing w:before="120" w:after="120" w:line="240" w:lineRule="auto"/>
        <w:ind w:right="119"/>
        <w:jc w:val="center"/>
        <w:rPr>
          <w:rFonts w:ascii="Times New Roman" w:hAnsi="Times New Roman" w:cs="Times New Roman"/>
          <w:bCs/>
          <w:sz w:val="24"/>
          <w:szCs w:val="24"/>
          <w:lang w:val="sr-Cyrl-CS"/>
        </w:rPr>
      </w:pPr>
      <w:r w:rsidRPr="00C131A0">
        <w:rPr>
          <w:rFonts w:ascii="Times New Roman" w:hAnsi="Times New Roman" w:cs="Times New Roman"/>
          <w:bCs/>
          <w:sz w:val="24"/>
          <w:szCs w:val="24"/>
          <w:lang w:val="sr-Cyrl-CS"/>
        </w:rPr>
        <w:t>Члан 5.</w:t>
      </w:r>
    </w:p>
    <w:p w:rsidR="00417D36" w:rsidRPr="00C131A0" w:rsidRDefault="00417D36" w:rsidP="00417D36">
      <w:pPr>
        <w:pStyle w:val="Default"/>
        <w:jc w:val="both"/>
        <w:rPr>
          <w:color w:val="auto"/>
          <w:u w:val="single"/>
        </w:rPr>
      </w:pPr>
    </w:p>
    <w:p w:rsidR="00417D36" w:rsidRPr="00C131A0" w:rsidRDefault="00417D36" w:rsidP="00417D36">
      <w:pPr>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Квалитативни пријем изврешене услуге из одељка</w:t>
      </w:r>
      <w:r w:rsidRPr="00C131A0">
        <w:rPr>
          <w:rFonts w:ascii="Times New Roman" w:hAnsi="Times New Roman" w:cs="Times New Roman"/>
          <w:sz w:val="24"/>
          <w:szCs w:val="24"/>
          <w:lang w:val="sr-Latn-CS"/>
        </w:rPr>
        <w:t xml:space="preserve"> </w:t>
      </w:r>
      <w:r w:rsidRPr="00C131A0">
        <w:rPr>
          <w:rFonts w:ascii="Times New Roman" w:hAnsi="Times New Roman" w:cs="Times New Roman"/>
          <w:sz w:val="24"/>
          <w:szCs w:val="24"/>
          <w:lang w:val="sr-Cyrl-CS"/>
        </w:rPr>
        <w:t xml:space="preserve">Спецификације и захтеви ће се вршити </w:t>
      </w:r>
      <w:r w:rsidRPr="00C131A0">
        <w:rPr>
          <w:rFonts w:ascii="Times New Roman" w:hAnsi="Times New Roman" w:cs="Times New Roman"/>
          <w:b/>
          <w:i/>
          <w:sz w:val="24"/>
          <w:szCs w:val="24"/>
          <w:lang w:val="sr-Cyrl-CS"/>
        </w:rPr>
        <w:t>квартално</w:t>
      </w:r>
      <w:r w:rsidRPr="00C131A0">
        <w:rPr>
          <w:rFonts w:ascii="Times New Roman" w:hAnsi="Times New Roman" w:cs="Times New Roman"/>
          <w:i/>
          <w:sz w:val="24"/>
          <w:szCs w:val="24"/>
          <w:lang w:val="sr-Cyrl-CS"/>
        </w:rPr>
        <w:t xml:space="preserve"> </w:t>
      </w:r>
      <w:r w:rsidRPr="00C131A0">
        <w:rPr>
          <w:rFonts w:ascii="Times New Roman" w:hAnsi="Times New Roman" w:cs="Times New Roman"/>
          <w:sz w:val="24"/>
          <w:szCs w:val="24"/>
          <w:lang w:val="sr-Cyrl-CS"/>
        </w:rPr>
        <w:t xml:space="preserve">уз одговарајући </w:t>
      </w:r>
      <w:r w:rsidRPr="00C131A0">
        <w:rPr>
          <w:rFonts w:ascii="Times New Roman" w:hAnsi="Times New Roman" w:cs="Times New Roman"/>
          <w:i/>
          <w:sz w:val="24"/>
          <w:szCs w:val="24"/>
          <w:lang w:val="sr-Cyrl-CS"/>
        </w:rPr>
        <w:t>Записник о извршеним пословима</w:t>
      </w:r>
      <w:r w:rsidRPr="00C131A0">
        <w:rPr>
          <w:rFonts w:ascii="Times New Roman" w:hAnsi="Times New Roman" w:cs="Times New Roman"/>
          <w:sz w:val="24"/>
          <w:szCs w:val="24"/>
          <w:lang w:val="sr-Cyrl-CS"/>
        </w:rPr>
        <w:t xml:space="preserve">,  који ће сачинити и потписати представници Наручиоца. Наручилац је дужан да прегледа достављени материјал и уложи евентуални приговор на квалитет извршене услуге кроз </w:t>
      </w:r>
      <w:r w:rsidRPr="00C131A0">
        <w:rPr>
          <w:rFonts w:ascii="Times New Roman" w:hAnsi="Times New Roman" w:cs="Times New Roman"/>
          <w:i/>
          <w:sz w:val="24"/>
          <w:szCs w:val="24"/>
          <w:lang w:val="sr-Cyrl-CS"/>
        </w:rPr>
        <w:t>Записник о извршеним пословима</w:t>
      </w:r>
    </w:p>
    <w:p w:rsidR="00417D36" w:rsidRPr="00C131A0" w:rsidRDefault="00417D36" w:rsidP="00417D36">
      <w:pPr>
        <w:pStyle w:val="western"/>
        <w:spacing w:after="0"/>
        <w:jc w:val="both"/>
        <w:rPr>
          <w:i/>
          <w:szCs w:val="24"/>
          <w:lang w:val="sr-Cyrl-CS"/>
        </w:rPr>
      </w:pPr>
      <w:r w:rsidRPr="00C131A0">
        <w:rPr>
          <w:szCs w:val="24"/>
          <w:lang w:val="sr-Cyrl-CS"/>
        </w:rPr>
        <w:t xml:space="preserve">Извршилац је дужан да све уочене неправилности и недостатке код извршења услуге отклони о свом трошку у року од 7 (седам) дана од дана пријема </w:t>
      </w:r>
      <w:r w:rsidRPr="00C131A0">
        <w:rPr>
          <w:i/>
          <w:szCs w:val="24"/>
          <w:lang w:val="sr-Cyrl-CS"/>
        </w:rPr>
        <w:t xml:space="preserve">Записника о извршеним пословима. </w:t>
      </w:r>
    </w:p>
    <w:p w:rsidR="00417D36" w:rsidRPr="00C131A0" w:rsidRDefault="00417D36" w:rsidP="00417D36">
      <w:pPr>
        <w:pStyle w:val="western"/>
        <w:spacing w:before="0"/>
        <w:jc w:val="both"/>
        <w:rPr>
          <w:i/>
          <w:szCs w:val="24"/>
          <w:lang w:val="sr-Cyrl-CS"/>
        </w:rPr>
      </w:pPr>
      <w:r w:rsidRPr="00C131A0">
        <w:rPr>
          <w:szCs w:val="24"/>
          <w:lang w:val="sr-Cyrl-CS"/>
        </w:rPr>
        <w:t xml:space="preserve">У случају да изабрани понуђач не изврши ову обавезу, Наручилац има право да резализује средство обезбеђења, </w:t>
      </w:r>
      <w:r w:rsidRPr="00C131A0">
        <w:rPr>
          <w:i/>
          <w:szCs w:val="24"/>
          <w:lang w:val="sr-Cyrl-CS"/>
        </w:rPr>
        <w:t xml:space="preserve"> </w:t>
      </w:r>
      <w:r w:rsidRPr="00C131A0">
        <w:rPr>
          <w:szCs w:val="24"/>
          <w:lang w:val="sr-Cyrl-CS"/>
        </w:rPr>
        <w:t>а</w:t>
      </w:r>
      <w:r w:rsidRPr="00C131A0">
        <w:rPr>
          <w:i/>
          <w:szCs w:val="24"/>
          <w:lang w:val="sr-Cyrl-CS"/>
        </w:rPr>
        <w:t xml:space="preserve"> </w:t>
      </w:r>
      <w:r w:rsidRPr="00C131A0">
        <w:rPr>
          <w:szCs w:val="24"/>
          <w:lang w:val="sr-Cyrl-CS"/>
        </w:rPr>
        <w:t>у случају да се понови ситуација има право да раскине закључени уговор.</w:t>
      </w:r>
    </w:p>
    <w:p w:rsidR="00417D36" w:rsidRPr="00C131A0" w:rsidRDefault="00417D36" w:rsidP="00417D36">
      <w:pPr>
        <w:pStyle w:val="western"/>
        <w:jc w:val="both"/>
        <w:rPr>
          <w:szCs w:val="24"/>
        </w:rPr>
      </w:pPr>
      <w:r w:rsidRPr="00C131A0">
        <w:rPr>
          <w:b/>
          <w:szCs w:val="24"/>
          <w:lang w:val="sr-Cyrl-CS"/>
        </w:rPr>
        <w:t>Уз месечну фактуру</w:t>
      </w:r>
      <w:r w:rsidRPr="00C131A0">
        <w:rPr>
          <w:szCs w:val="24"/>
          <w:lang w:val="sr-Cyrl-CS"/>
        </w:rPr>
        <w:t xml:space="preserve"> изабрани понуђач је у обавези да достави и одговарајући </w:t>
      </w:r>
      <w:r w:rsidRPr="00C131A0">
        <w:rPr>
          <w:i/>
          <w:szCs w:val="24"/>
          <w:lang w:val="sr-Cyrl-CS"/>
        </w:rPr>
        <w:t>Извештај о извршеној услузи за предходни месец</w:t>
      </w:r>
      <w:r w:rsidRPr="00C131A0">
        <w:rPr>
          <w:szCs w:val="24"/>
          <w:lang w:val="sr-Cyrl-CS"/>
        </w:rPr>
        <w:t xml:space="preserve"> који својим потписом потврђује саветник за односе с јавношћу</w:t>
      </w:r>
      <w:r w:rsidRPr="00C131A0">
        <w:rPr>
          <w:szCs w:val="24"/>
          <w:lang w:val="sr-Latn-CS"/>
        </w:rPr>
        <w:t xml:space="preserve"> </w:t>
      </w:r>
      <w:r w:rsidRPr="00C131A0">
        <w:rPr>
          <w:szCs w:val="24"/>
          <w:lang w:val="sr-Cyrl-CS"/>
        </w:rPr>
        <w:t>Наручиоца.</w:t>
      </w:r>
    </w:p>
    <w:p w:rsidR="00056CAA" w:rsidRDefault="00056CAA" w:rsidP="00A4177C">
      <w:pPr>
        <w:spacing w:after="0" w:line="240" w:lineRule="auto"/>
        <w:ind w:firstLine="720"/>
        <w:jc w:val="center"/>
        <w:rPr>
          <w:rFonts w:ascii="Times New Roman" w:hAnsi="Times New Roman" w:cs="Times New Roman"/>
          <w:sz w:val="24"/>
        </w:rPr>
      </w:pPr>
    </w:p>
    <w:p w:rsidR="00A4177C" w:rsidRPr="00C131A0" w:rsidRDefault="00A4177C" w:rsidP="00A4177C">
      <w:pPr>
        <w:spacing w:after="0" w:line="240" w:lineRule="auto"/>
        <w:ind w:firstLine="720"/>
        <w:jc w:val="center"/>
        <w:rPr>
          <w:rFonts w:ascii="Times New Roman" w:hAnsi="Times New Roman" w:cs="Times New Roman"/>
          <w:sz w:val="24"/>
        </w:rPr>
      </w:pPr>
      <w:r w:rsidRPr="00C131A0">
        <w:rPr>
          <w:rFonts w:ascii="Times New Roman" w:hAnsi="Times New Roman" w:cs="Times New Roman"/>
          <w:sz w:val="24"/>
        </w:rPr>
        <w:t>ОБАВЕЗЕ ИЗВРШИОЦА И НАРУЧИОЦА</w:t>
      </w:r>
    </w:p>
    <w:p w:rsidR="0018122F" w:rsidRPr="00C131A0" w:rsidRDefault="0018122F" w:rsidP="0018122F">
      <w:pPr>
        <w:spacing w:after="0" w:line="240" w:lineRule="auto"/>
        <w:ind w:right="119"/>
        <w:jc w:val="center"/>
        <w:rPr>
          <w:rFonts w:ascii="Times New Roman" w:hAnsi="Times New Roman" w:cs="Times New Roman"/>
          <w:bCs/>
          <w:sz w:val="24"/>
          <w:lang w:val="sr-Cyrl-CS"/>
        </w:rPr>
      </w:pPr>
    </w:p>
    <w:p w:rsidR="0018122F" w:rsidRPr="00C131A0" w:rsidRDefault="00903A15" w:rsidP="0018122F">
      <w:pPr>
        <w:spacing w:after="120"/>
        <w:ind w:right="119"/>
        <w:jc w:val="center"/>
        <w:rPr>
          <w:rFonts w:ascii="Times New Roman" w:hAnsi="Times New Roman" w:cs="Times New Roman"/>
          <w:bCs/>
          <w:sz w:val="24"/>
          <w:lang w:val="sr-Cyrl-CS"/>
        </w:rPr>
      </w:pPr>
      <w:r w:rsidRPr="00C131A0">
        <w:rPr>
          <w:rFonts w:ascii="Times New Roman" w:hAnsi="Times New Roman" w:cs="Times New Roman"/>
          <w:bCs/>
          <w:sz w:val="24"/>
          <w:lang w:val="sr-Cyrl-CS"/>
        </w:rPr>
        <w:t>Члан 6</w:t>
      </w:r>
      <w:r w:rsidR="0018122F" w:rsidRPr="00C131A0">
        <w:rPr>
          <w:rFonts w:ascii="Times New Roman" w:hAnsi="Times New Roman" w:cs="Times New Roman"/>
          <w:bCs/>
          <w:sz w:val="24"/>
          <w:lang w:val="sr-Cyrl-CS"/>
        </w:rPr>
        <w:t>.</w:t>
      </w:r>
    </w:p>
    <w:p w:rsidR="008B072D" w:rsidRPr="00AF6A99" w:rsidRDefault="00903A15" w:rsidP="0018122F">
      <w:pPr>
        <w:spacing w:after="120" w:line="240" w:lineRule="auto"/>
        <w:ind w:right="119"/>
        <w:rPr>
          <w:rFonts w:ascii="Times New Roman" w:eastAsia="TimesNewRoman" w:hAnsi="Times New Roman" w:cs="Times New Roman"/>
          <w:sz w:val="24"/>
          <w:u w:val="single"/>
        </w:rPr>
      </w:pPr>
      <w:r w:rsidRPr="00AF6A99">
        <w:rPr>
          <w:rFonts w:ascii="Times New Roman" w:eastAsia="TimesNewRoman" w:hAnsi="Times New Roman" w:cs="Times New Roman"/>
          <w:sz w:val="24"/>
          <w:u w:val="single"/>
        </w:rPr>
        <w:t>Обавезе Извршиоца</w:t>
      </w:r>
    </w:p>
    <w:p w:rsidR="00903A15" w:rsidRPr="00C131A0" w:rsidRDefault="00903A15" w:rsidP="00903A15">
      <w:pPr>
        <w:spacing w:after="0" w:line="240" w:lineRule="auto"/>
        <w:jc w:val="both"/>
        <w:rPr>
          <w:rFonts w:ascii="Times New Roman" w:hAnsi="Times New Roman" w:cs="Times New Roman"/>
          <w:sz w:val="24"/>
          <w:lang w:val="sr-Cyrl-CS"/>
        </w:rPr>
      </w:pPr>
      <w:r w:rsidRPr="00C131A0">
        <w:rPr>
          <w:rFonts w:ascii="Times New Roman" w:eastAsia="Calibri" w:hAnsi="Times New Roman" w:cs="Times New Roman"/>
          <w:sz w:val="24"/>
          <w:lang w:val="sr-Cyrl-CS"/>
        </w:rPr>
        <w:t xml:space="preserve">Извршилац </w:t>
      </w:r>
      <w:r w:rsidRPr="00C131A0">
        <w:rPr>
          <w:rFonts w:ascii="Times New Roman" w:hAnsi="Times New Roman" w:cs="Times New Roman"/>
          <w:sz w:val="24"/>
          <w:lang w:val="sr-Cyrl-CS"/>
        </w:rPr>
        <w:t xml:space="preserve">је дужан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903A15" w:rsidRPr="00C131A0" w:rsidRDefault="00903A15" w:rsidP="00903A15">
      <w:pPr>
        <w:spacing w:after="0" w:line="240" w:lineRule="auto"/>
        <w:jc w:val="both"/>
        <w:rPr>
          <w:rFonts w:ascii="Times New Roman" w:eastAsia="Calibri" w:hAnsi="Times New Roman" w:cs="Times New Roman"/>
          <w:sz w:val="24"/>
          <w:lang w:val="sr-Cyrl-CS"/>
        </w:rPr>
      </w:pPr>
      <w:r w:rsidRPr="00C131A0">
        <w:rPr>
          <w:rFonts w:ascii="Times New Roman" w:eastAsia="Calibri" w:hAnsi="Times New Roman" w:cs="Times New Roman"/>
          <w:sz w:val="24"/>
          <w:lang w:val="sr-Cyrl-CS"/>
        </w:rPr>
        <w:lastRenderedPageBreak/>
        <w:t>За све пропусте које настану нестручним радом и немаром, Извршилац одговара у име својих запослених.</w:t>
      </w:r>
    </w:p>
    <w:p w:rsidR="00903A15" w:rsidRPr="00C131A0" w:rsidRDefault="00903A15" w:rsidP="00903A15">
      <w:pPr>
        <w:autoSpaceDE w:val="0"/>
        <w:autoSpaceDN w:val="0"/>
        <w:adjustRightInd w:val="0"/>
        <w:spacing w:before="120" w:after="0" w:line="240" w:lineRule="auto"/>
        <w:jc w:val="both"/>
        <w:rPr>
          <w:rFonts w:ascii="Times New Roman" w:hAnsi="Times New Roman" w:cs="Times New Roman"/>
          <w:bCs/>
          <w:sz w:val="24"/>
          <w:lang w:val="sr-Cyrl-CS"/>
        </w:rPr>
      </w:pPr>
      <w:r w:rsidRPr="00C131A0">
        <w:rPr>
          <w:rFonts w:ascii="Times New Roman" w:eastAsia="Calibri" w:hAnsi="Times New Roman" w:cs="Times New Roman"/>
          <w:sz w:val="24"/>
          <w:lang w:val="sr-Cyrl-CS"/>
        </w:rPr>
        <w:t xml:space="preserve">Извршилац </w:t>
      </w:r>
      <w:r w:rsidRPr="00C131A0">
        <w:rPr>
          <w:rFonts w:ascii="Times New Roman" w:hAnsi="Times New Roman" w:cs="Times New Roman"/>
          <w:bCs/>
          <w:sz w:val="24"/>
          <w:lang w:val="sr-Cyrl-CS"/>
        </w:rPr>
        <w:t xml:space="preserve">је дужан да одреди одговорно лице за и испоруку </w:t>
      </w:r>
      <w:r w:rsidRPr="00C131A0">
        <w:rPr>
          <w:rFonts w:ascii="Times New Roman" w:hAnsi="Times New Roman" w:cs="Times New Roman"/>
          <w:sz w:val="24"/>
          <w:szCs w:val="24"/>
          <w:lang w:val="sr-Cyrl-CS"/>
        </w:rPr>
        <w:t xml:space="preserve">предмета набавке и </w:t>
      </w:r>
      <w:r w:rsidRPr="00C131A0">
        <w:rPr>
          <w:rFonts w:ascii="Times New Roman" w:hAnsi="Times New Roman" w:cs="Times New Roman"/>
          <w:sz w:val="24"/>
        </w:rPr>
        <w:t xml:space="preserve">достави Наручиоцу његове </w:t>
      </w:r>
      <w:r w:rsidRPr="00C131A0">
        <w:rPr>
          <w:rFonts w:ascii="Times New Roman" w:hAnsi="Times New Roman" w:cs="Times New Roman"/>
          <w:bCs/>
          <w:sz w:val="24"/>
          <w:lang w:val="sr-Cyrl-CS"/>
        </w:rPr>
        <w:t xml:space="preserve">контакт телефоне и </w:t>
      </w:r>
      <w:r w:rsidRPr="00C131A0">
        <w:rPr>
          <w:rFonts w:ascii="Times New Roman" w:hAnsi="Times New Roman" w:cs="Times New Roman"/>
          <w:sz w:val="24"/>
          <w:lang w:val="sr-Cyrl-CS"/>
        </w:rPr>
        <w:t>e-mail</w:t>
      </w:r>
      <w:r w:rsidRPr="00C131A0">
        <w:rPr>
          <w:rFonts w:ascii="Times New Roman" w:hAnsi="Times New Roman" w:cs="Times New Roman"/>
          <w:bCs/>
          <w:sz w:val="24"/>
          <w:lang w:val="sr-Cyrl-CS"/>
        </w:rPr>
        <w:t xml:space="preserve"> адресу.</w:t>
      </w:r>
    </w:p>
    <w:p w:rsidR="00903A15" w:rsidRPr="00AF6A99" w:rsidRDefault="00903A15" w:rsidP="008B072D">
      <w:pPr>
        <w:spacing w:before="240" w:after="0" w:line="240" w:lineRule="auto"/>
        <w:jc w:val="both"/>
        <w:rPr>
          <w:rFonts w:ascii="Times New Roman" w:eastAsia="Calibri" w:hAnsi="Times New Roman" w:cs="Times New Roman"/>
          <w:sz w:val="24"/>
          <w:u w:val="single"/>
          <w:lang w:val="sr-Cyrl-CS"/>
        </w:rPr>
      </w:pPr>
      <w:r w:rsidRPr="00AF6A99">
        <w:rPr>
          <w:rFonts w:ascii="Times New Roman" w:eastAsia="Calibri" w:hAnsi="Times New Roman" w:cs="Times New Roman"/>
          <w:sz w:val="24"/>
          <w:u w:val="single"/>
          <w:lang w:val="sr-Cyrl-CS"/>
        </w:rPr>
        <w:t>Обавезе Наручиоца</w:t>
      </w:r>
    </w:p>
    <w:p w:rsidR="008B072D" w:rsidRPr="00C131A0" w:rsidRDefault="008B072D" w:rsidP="00056CAA">
      <w:pPr>
        <w:spacing w:before="120" w:after="0" w:line="240" w:lineRule="auto"/>
        <w:jc w:val="both"/>
        <w:rPr>
          <w:rFonts w:ascii="Times New Roman" w:eastAsia="Calibri" w:hAnsi="Times New Roman" w:cs="Times New Roman"/>
          <w:sz w:val="24"/>
          <w:lang w:val="sr-Cyrl-CS"/>
        </w:rPr>
      </w:pPr>
      <w:r w:rsidRPr="00AF6A99">
        <w:rPr>
          <w:rFonts w:ascii="Times New Roman" w:eastAsia="Calibri" w:hAnsi="Times New Roman" w:cs="Times New Roman"/>
          <w:sz w:val="24"/>
          <w:lang w:val="sr-Cyrl-CS"/>
        </w:rPr>
        <w:t>Наручилац је дужан</w:t>
      </w:r>
      <w:r w:rsidRPr="00C131A0">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903A15" w:rsidRPr="00C131A0" w:rsidRDefault="00903A15" w:rsidP="00903A15">
      <w:pPr>
        <w:spacing w:before="120" w:after="0" w:line="240" w:lineRule="auto"/>
        <w:jc w:val="both"/>
        <w:rPr>
          <w:rFonts w:ascii="Times New Roman" w:eastAsia="Calibri" w:hAnsi="Times New Roman" w:cs="Times New Roman"/>
          <w:sz w:val="24"/>
          <w:lang w:val="sr-Cyrl-CS"/>
        </w:rPr>
      </w:pPr>
      <w:r w:rsidRPr="00C131A0">
        <w:rPr>
          <w:rFonts w:ascii="Times New Roman" w:eastAsia="Calibri" w:hAnsi="Times New Roman" w:cs="Times New Roman"/>
          <w:sz w:val="24"/>
          <w:lang w:val="sr-Cyrl-CS"/>
        </w:rPr>
        <w:t xml:space="preserve">Наручилац ће одредити запослене чији ће задатак бити да сарађују са Извршиоцем на договореним активностима у циљу реализовања послова из овог уговора. </w:t>
      </w:r>
    </w:p>
    <w:p w:rsidR="008B072D" w:rsidRPr="00C131A0" w:rsidRDefault="008B072D" w:rsidP="008B072D">
      <w:pPr>
        <w:spacing w:before="120" w:after="0" w:line="240" w:lineRule="auto"/>
        <w:jc w:val="both"/>
        <w:rPr>
          <w:rFonts w:ascii="Times New Roman" w:eastAsia="Calibri" w:hAnsi="Times New Roman" w:cs="Times New Roman"/>
          <w:sz w:val="24"/>
          <w:lang w:val="sr-Cyrl-CS"/>
        </w:rPr>
      </w:pPr>
      <w:r w:rsidRPr="00C131A0">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056CAA" w:rsidRDefault="00056CAA" w:rsidP="00903A15">
      <w:pPr>
        <w:suppressAutoHyphens/>
        <w:spacing w:after="0" w:line="240" w:lineRule="auto"/>
        <w:jc w:val="center"/>
        <w:rPr>
          <w:rFonts w:ascii="Times New Roman" w:hAnsi="Times New Roman" w:cs="Times New Roman"/>
          <w:sz w:val="24"/>
          <w:szCs w:val="28"/>
          <w:lang w:val="sr-Cyrl-CS"/>
        </w:rPr>
      </w:pPr>
    </w:p>
    <w:p w:rsidR="00AF6A99" w:rsidRDefault="00AF6A99" w:rsidP="00903A15">
      <w:pPr>
        <w:suppressAutoHyphens/>
        <w:spacing w:after="0" w:line="240" w:lineRule="auto"/>
        <w:jc w:val="center"/>
        <w:rPr>
          <w:rFonts w:ascii="Times New Roman" w:hAnsi="Times New Roman" w:cs="Times New Roman"/>
          <w:sz w:val="24"/>
          <w:szCs w:val="28"/>
          <w:lang w:val="sr-Cyrl-CS"/>
        </w:rPr>
      </w:pPr>
    </w:p>
    <w:p w:rsidR="00903A15" w:rsidRPr="00C131A0" w:rsidRDefault="00903A15" w:rsidP="00903A15">
      <w:pPr>
        <w:suppressAutoHyphens/>
        <w:spacing w:after="0" w:line="240" w:lineRule="auto"/>
        <w:jc w:val="center"/>
        <w:rPr>
          <w:rFonts w:ascii="Times New Roman" w:hAnsi="Times New Roman" w:cs="Times New Roman"/>
          <w:sz w:val="24"/>
          <w:szCs w:val="28"/>
          <w:lang w:val="sr-Cyrl-CS"/>
        </w:rPr>
      </w:pPr>
      <w:r w:rsidRPr="00C131A0">
        <w:rPr>
          <w:rFonts w:ascii="Times New Roman" w:hAnsi="Times New Roman" w:cs="Times New Roman"/>
          <w:sz w:val="24"/>
          <w:szCs w:val="28"/>
          <w:lang w:val="sr-Cyrl-CS"/>
        </w:rPr>
        <w:t>ПОСЛОВНА ТАЈНА</w:t>
      </w:r>
    </w:p>
    <w:p w:rsidR="00A96D83" w:rsidRPr="00C131A0" w:rsidRDefault="00A96D83" w:rsidP="00903A15">
      <w:pPr>
        <w:suppressAutoHyphens/>
        <w:spacing w:after="0" w:line="240" w:lineRule="auto"/>
        <w:jc w:val="center"/>
        <w:rPr>
          <w:rFonts w:ascii="Times New Roman" w:hAnsi="Times New Roman" w:cs="Times New Roman"/>
          <w:sz w:val="24"/>
          <w:szCs w:val="28"/>
          <w:lang w:val="sr-Cyrl-CS"/>
        </w:rPr>
      </w:pPr>
    </w:p>
    <w:p w:rsidR="00903A15" w:rsidRPr="00C131A0" w:rsidRDefault="00903A15" w:rsidP="00A96D83">
      <w:pPr>
        <w:spacing w:after="120" w:line="240" w:lineRule="auto"/>
        <w:jc w:val="center"/>
        <w:rPr>
          <w:rFonts w:ascii="Times New Roman" w:hAnsi="Times New Roman" w:cs="Times New Roman"/>
          <w:sz w:val="24"/>
          <w:szCs w:val="28"/>
          <w:lang w:val="sr-Cyrl-CS"/>
        </w:rPr>
      </w:pPr>
      <w:r w:rsidRPr="00C131A0">
        <w:rPr>
          <w:rFonts w:ascii="Times New Roman" w:hAnsi="Times New Roman" w:cs="Times New Roman"/>
          <w:sz w:val="24"/>
          <w:szCs w:val="28"/>
          <w:lang w:val="sr-Cyrl-CS"/>
        </w:rPr>
        <w:t>Члан 7.</w:t>
      </w:r>
    </w:p>
    <w:p w:rsidR="00903A15" w:rsidRPr="00C131A0" w:rsidRDefault="00903A15" w:rsidP="00903A15">
      <w:pPr>
        <w:pStyle w:val="NormalIndent"/>
        <w:ind w:left="0" w:right="89"/>
        <w:jc w:val="both"/>
        <w:rPr>
          <w:rFonts w:ascii="Times New Roman" w:hAnsi="Times New Roman"/>
          <w:noProof/>
          <w:sz w:val="24"/>
          <w:szCs w:val="24"/>
          <w:lang w:val="sr-Cyrl-CS"/>
        </w:rPr>
      </w:pPr>
      <w:r w:rsidRPr="00C131A0">
        <w:rPr>
          <w:rFonts w:ascii="Times New Roman" w:hAnsi="Times New Roman"/>
          <w:sz w:val="24"/>
          <w:szCs w:val="24"/>
          <w:lang w:val="sr-Cyrl-CS"/>
        </w:rPr>
        <w:t>Наручилац ће достављати Извршиоцу све релевантне информације и документацију неопходне за успешно спровођење договорених активности од стране Извршиоца. Све податке добијене од Наручиоца који нису предвиђени за објављивање Извршилац ће третирати као пословну тајну.</w:t>
      </w:r>
    </w:p>
    <w:p w:rsidR="00903A15" w:rsidRPr="00C131A0" w:rsidRDefault="00903A15" w:rsidP="00A96D83">
      <w:pPr>
        <w:pStyle w:val="NormalIndent"/>
        <w:spacing w:before="120"/>
        <w:ind w:left="0" w:right="91"/>
        <w:jc w:val="both"/>
        <w:rPr>
          <w:rFonts w:ascii="Times New Roman" w:hAnsi="Times New Roman"/>
          <w:noProof/>
          <w:sz w:val="24"/>
          <w:szCs w:val="24"/>
          <w:lang w:val="sr-Cyrl-CS"/>
        </w:rPr>
      </w:pPr>
      <w:r w:rsidRPr="00C131A0">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903A15" w:rsidRPr="00C131A0" w:rsidRDefault="00903A15" w:rsidP="00A4177C">
      <w:pPr>
        <w:autoSpaceDE w:val="0"/>
        <w:autoSpaceDN w:val="0"/>
        <w:adjustRightInd w:val="0"/>
        <w:spacing w:after="0" w:line="240" w:lineRule="auto"/>
        <w:jc w:val="both"/>
        <w:rPr>
          <w:rFonts w:ascii="Arial" w:eastAsiaTheme="minorHAnsi" w:hAnsi="Arial" w:cs="Arial"/>
          <w:sz w:val="21"/>
          <w:szCs w:val="21"/>
        </w:rPr>
      </w:pPr>
    </w:p>
    <w:p w:rsidR="0018122F" w:rsidRPr="00C131A0" w:rsidRDefault="0018122F"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96D83" w:rsidRPr="00C131A0" w:rsidRDefault="00A96D83" w:rsidP="00A96D83">
      <w:pPr>
        <w:spacing w:before="120" w:after="120"/>
        <w:jc w:val="center"/>
        <w:rPr>
          <w:rFonts w:ascii="Times New Roman" w:hAnsi="Times New Roman" w:cs="Times New Roman"/>
          <w:sz w:val="24"/>
          <w:szCs w:val="28"/>
          <w:lang w:val="sr-Cyrl-CS"/>
        </w:rPr>
      </w:pPr>
      <w:r w:rsidRPr="002155FB">
        <w:rPr>
          <w:rFonts w:ascii="Times New Roman" w:hAnsi="Times New Roman" w:cs="Times New Roman"/>
          <w:sz w:val="24"/>
          <w:szCs w:val="28"/>
          <w:lang w:val="sr-Cyrl-CS"/>
        </w:rPr>
        <w:t>ИЗВРШЕЊ</w:t>
      </w:r>
      <w:r w:rsidR="0068697E" w:rsidRPr="002155FB">
        <w:rPr>
          <w:rFonts w:ascii="Times New Roman" w:hAnsi="Times New Roman" w:cs="Times New Roman"/>
          <w:sz w:val="24"/>
          <w:szCs w:val="28"/>
          <w:lang w:val="sr-Cyrl-CS"/>
        </w:rPr>
        <w:t>Е</w:t>
      </w:r>
      <w:r w:rsidRPr="002155FB">
        <w:rPr>
          <w:rFonts w:ascii="Times New Roman" w:hAnsi="Times New Roman" w:cs="Times New Roman"/>
          <w:sz w:val="24"/>
          <w:szCs w:val="28"/>
          <w:lang w:val="sr-Cyrl-CS"/>
        </w:rPr>
        <w:t xml:space="preserve"> ОБАВЕЗА</w:t>
      </w:r>
      <w:r w:rsidR="0068697E" w:rsidRPr="002155FB">
        <w:rPr>
          <w:rFonts w:ascii="Times New Roman" w:hAnsi="Times New Roman" w:cs="Times New Roman"/>
          <w:sz w:val="24"/>
          <w:szCs w:val="28"/>
          <w:lang w:val="sr-Cyrl-CS"/>
        </w:rPr>
        <w:t xml:space="preserve"> И РАСКИД УГОВОРА</w:t>
      </w:r>
    </w:p>
    <w:p w:rsidR="00A96D83" w:rsidRPr="00C131A0" w:rsidRDefault="00A96D83" w:rsidP="00A96D83">
      <w:pPr>
        <w:jc w:val="center"/>
        <w:rPr>
          <w:rFonts w:ascii="Times New Roman" w:hAnsi="Times New Roman" w:cs="Times New Roman"/>
          <w:sz w:val="24"/>
          <w:szCs w:val="28"/>
          <w:lang w:val="sr-Cyrl-CS"/>
        </w:rPr>
      </w:pPr>
      <w:r w:rsidRPr="00C131A0">
        <w:rPr>
          <w:rFonts w:ascii="Times New Roman" w:hAnsi="Times New Roman" w:cs="Times New Roman"/>
          <w:sz w:val="24"/>
          <w:szCs w:val="28"/>
          <w:lang w:val="sr-Cyrl-CS"/>
        </w:rPr>
        <w:t xml:space="preserve">Члан </w:t>
      </w:r>
      <w:r w:rsidR="00AF6A99">
        <w:rPr>
          <w:rFonts w:ascii="Times New Roman" w:hAnsi="Times New Roman" w:cs="Times New Roman"/>
          <w:sz w:val="24"/>
          <w:szCs w:val="28"/>
          <w:lang w:val="sr-Cyrl-CS"/>
        </w:rPr>
        <w:t>8</w:t>
      </w:r>
      <w:r w:rsidRPr="00C131A0">
        <w:rPr>
          <w:rFonts w:ascii="Times New Roman" w:hAnsi="Times New Roman" w:cs="Times New Roman"/>
          <w:sz w:val="24"/>
          <w:szCs w:val="28"/>
          <w:lang w:val="sr-Cyrl-CS"/>
        </w:rPr>
        <w:t>.</w:t>
      </w:r>
    </w:p>
    <w:p w:rsidR="00A96D83" w:rsidRPr="00C131A0" w:rsidRDefault="00A96D83" w:rsidP="00A96D83">
      <w:pPr>
        <w:pStyle w:val="NormalIndent"/>
        <w:spacing w:before="120"/>
        <w:ind w:left="0" w:right="91"/>
        <w:jc w:val="both"/>
        <w:rPr>
          <w:rFonts w:ascii="Times New Roman" w:hAnsi="Times New Roman"/>
          <w:noProof/>
          <w:sz w:val="24"/>
          <w:szCs w:val="24"/>
          <w:lang w:val="sr-Cyrl-CS"/>
        </w:rPr>
      </w:pPr>
      <w:r w:rsidRPr="00C131A0">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A96D83" w:rsidRPr="00C131A0" w:rsidRDefault="00A96D83" w:rsidP="00A96D83">
      <w:pPr>
        <w:pStyle w:val="NormalIndent"/>
        <w:spacing w:before="120"/>
        <w:ind w:left="0" w:right="91"/>
        <w:jc w:val="both"/>
        <w:rPr>
          <w:rFonts w:ascii="Times New Roman" w:hAnsi="Times New Roman"/>
          <w:noProof/>
          <w:sz w:val="24"/>
          <w:szCs w:val="24"/>
          <w:lang w:val="sr-Cyrl-CS"/>
        </w:rPr>
      </w:pPr>
      <w:r w:rsidRPr="00C131A0">
        <w:rPr>
          <w:rFonts w:ascii="Times New Roman" w:hAnsi="Times New Roman"/>
          <w:noProof/>
          <w:sz w:val="24"/>
          <w:szCs w:val="24"/>
          <w:lang w:val="sr-Cyrl-CS"/>
        </w:rPr>
        <w:t xml:space="preserve">Уколико Извршилац не извршава своје обавезе на начин одређен Понудом и овим Уговором, Наручилац ће му </w:t>
      </w:r>
      <w:r w:rsidRPr="00C131A0">
        <w:rPr>
          <w:rFonts w:ascii="Times New Roman" w:hAnsi="Times New Roman"/>
          <w:i/>
          <w:noProof/>
          <w:sz w:val="24"/>
          <w:szCs w:val="24"/>
          <w:lang w:val="sr-Cyrl-CS"/>
        </w:rPr>
        <w:t>писменом опоменом</w:t>
      </w:r>
      <w:r w:rsidRPr="00C131A0">
        <w:rPr>
          <w:rFonts w:ascii="Times New Roman" w:hAnsi="Times New Roman"/>
          <w:noProof/>
          <w:sz w:val="24"/>
          <w:szCs w:val="24"/>
          <w:lang w:val="sr-Cyrl-CS"/>
        </w:rPr>
        <w:t xml:space="preserve"> наложити да у року од пет (5) дана од пријема опомене изврши своју обавезу. </w:t>
      </w:r>
    </w:p>
    <w:p w:rsidR="00A96D83" w:rsidRPr="00C131A0" w:rsidRDefault="00A96D83" w:rsidP="00A96D83">
      <w:pPr>
        <w:pStyle w:val="NormalIndent"/>
        <w:spacing w:before="120"/>
        <w:ind w:left="0" w:right="91"/>
        <w:jc w:val="both"/>
        <w:rPr>
          <w:rFonts w:ascii="Times New Roman" w:hAnsi="Times New Roman"/>
          <w:noProof/>
          <w:sz w:val="24"/>
          <w:szCs w:val="24"/>
          <w:lang w:val="sr-Cyrl-CS"/>
        </w:rPr>
      </w:pPr>
      <w:r w:rsidRPr="00C131A0">
        <w:rPr>
          <w:rFonts w:ascii="Times New Roman" w:hAnsi="Times New Roman"/>
          <w:noProof/>
          <w:sz w:val="24"/>
          <w:szCs w:val="24"/>
          <w:lang w:val="sr-Cyrl-CS"/>
        </w:rPr>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BF6FED" w:rsidRDefault="00BF6FED"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F6A99" w:rsidRDefault="00AF6A99"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F6A99" w:rsidRDefault="00AF6A99"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C131A0" w:rsidRDefault="00BF6FED" w:rsidP="00A4177C">
      <w:pPr>
        <w:autoSpaceDE w:val="0"/>
        <w:autoSpaceDN w:val="0"/>
        <w:adjustRightInd w:val="0"/>
        <w:spacing w:after="0" w:line="240" w:lineRule="auto"/>
        <w:jc w:val="center"/>
        <w:rPr>
          <w:rFonts w:ascii="Times New Roman" w:eastAsia="TimesNewRoman,Bold" w:hAnsi="Times New Roman" w:cs="Times New Roman"/>
          <w:bCs/>
          <w:sz w:val="24"/>
          <w:szCs w:val="24"/>
          <w:lang w:val="sr-Cyrl-CS"/>
        </w:rPr>
      </w:pPr>
      <w:r>
        <w:rPr>
          <w:rFonts w:ascii="Times New Roman" w:eastAsia="TimesNewRoman,Bold" w:hAnsi="Times New Roman" w:cs="Times New Roman"/>
          <w:bCs/>
          <w:sz w:val="24"/>
          <w:szCs w:val="24"/>
        </w:rPr>
        <w:lastRenderedPageBreak/>
        <w:t xml:space="preserve">ТРАЈАЊЕ И </w:t>
      </w:r>
      <w:r w:rsidR="00A4177C" w:rsidRPr="00C131A0">
        <w:rPr>
          <w:rFonts w:ascii="Times New Roman" w:eastAsia="TimesNewRoman,Bold" w:hAnsi="Times New Roman" w:cs="Times New Roman"/>
          <w:bCs/>
          <w:sz w:val="24"/>
          <w:szCs w:val="24"/>
        </w:rPr>
        <w:t>ПРЕНОС УГОВОРА</w:t>
      </w:r>
    </w:p>
    <w:p w:rsidR="00A4177C" w:rsidRDefault="00A4177C" w:rsidP="0018122F">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C131A0">
        <w:rPr>
          <w:rFonts w:ascii="Times New Roman" w:eastAsia="TimesNewRoman,Bold" w:hAnsi="Times New Roman" w:cs="Times New Roman"/>
          <w:bCs/>
          <w:sz w:val="24"/>
          <w:szCs w:val="24"/>
        </w:rPr>
        <w:t xml:space="preserve">Члан </w:t>
      </w:r>
      <w:r w:rsidR="00AF6A99">
        <w:rPr>
          <w:rFonts w:ascii="Times New Roman" w:eastAsia="TimesNewRoman,Bold" w:hAnsi="Times New Roman" w:cs="Times New Roman"/>
          <w:bCs/>
          <w:sz w:val="24"/>
          <w:szCs w:val="24"/>
        </w:rPr>
        <w:t>9</w:t>
      </w:r>
      <w:r w:rsidRPr="00C131A0">
        <w:rPr>
          <w:rFonts w:ascii="Times New Roman" w:eastAsia="TimesNewRoman,Bold" w:hAnsi="Times New Roman" w:cs="Times New Roman"/>
          <w:bCs/>
          <w:sz w:val="24"/>
          <w:szCs w:val="24"/>
        </w:rPr>
        <w:t>.</w:t>
      </w:r>
    </w:p>
    <w:p w:rsidR="00BF6FED" w:rsidRDefault="00BF6FED" w:rsidP="00BF6FED">
      <w:pPr>
        <w:autoSpaceDE w:val="0"/>
        <w:autoSpaceDN w:val="0"/>
        <w:adjustRightInd w:val="0"/>
        <w:spacing w:after="0" w:line="240" w:lineRule="auto"/>
        <w:jc w:val="both"/>
        <w:rPr>
          <w:rFonts w:ascii="Times New Roman" w:eastAsia="TimesNewRoman" w:hAnsi="Times New Roman" w:cs="Times New Roman"/>
          <w:sz w:val="24"/>
          <w:szCs w:val="24"/>
        </w:rPr>
      </w:pPr>
      <w:r w:rsidRPr="00BF6FED">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BF6FED" w:rsidRPr="00BF6FED" w:rsidRDefault="00BF6FED" w:rsidP="00BF6FED">
      <w:pPr>
        <w:autoSpaceDE w:val="0"/>
        <w:autoSpaceDN w:val="0"/>
        <w:adjustRightInd w:val="0"/>
        <w:spacing w:after="0" w:line="240" w:lineRule="auto"/>
        <w:jc w:val="both"/>
        <w:rPr>
          <w:rFonts w:ascii="Times New Roman" w:eastAsia="TimesNewRoman" w:hAnsi="Times New Roman" w:cs="Times New Roman"/>
          <w:sz w:val="24"/>
          <w:szCs w:val="24"/>
        </w:rPr>
      </w:pP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C131A0">
        <w:rPr>
          <w:rFonts w:ascii="Times New Roman" w:eastAsia="TimesNewRoman" w:hAnsi="Times New Roman" w:cs="Times New Roman"/>
          <w:sz w:val="24"/>
          <w:szCs w:val="24"/>
        </w:rPr>
        <w:t>Ниједна уговорна страна нема право да овај уговор или неку од својих обавеза из</w:t>
      </w:r>
      <w:r w:rsidRPr="00C131A0">
        <w:rPr>
          <w:rFonts w:ascii="Times New Roman" w:eastAsia="TimesNewRoman" w:hAnsi="Times New Roman" w:cs="Times New Roman"/>
          <w:sz w:val="24"/>
          <w:szCs w:val="24"/>
          <w:lang w:val="sr-Cyrl-CS"/>
        </w:rPr>
        <w:t xml:space="preserve"> </w:t>
      </w:r>
      <w:r w:rsidRPr="00C131A0">
        <w:rPr>
          <w:rFonts w:ascii="Times New Roman" w:eastAsia="TimesNewRoman" w:hAnsi="Times New Roman" w:cs="Times New Roman"/>
          <w:sz w:val="24"/>
          <w:szCs w:val="24"/>
        </w:rPr>
        <w:t>уговора пренесе на треће лице, осим у случају када добије писану сагласност друге</w:t>
      </w:r>
      <w:r w:rsidRPr="00C131A0">
        <w:rPr>
          <w:rFonts w:ascii="Times New Roman" w:eastAsia="TimesNewRoman" w:hAnsi="Times New Roman" w:cs="Times New Roman"/>
          <w:sz w:val="24"/>
          <w:szCs w:val="24"/>
          <w:lang w:val="sr-Cyrl-CS"/>
        </w:rPr>
        <w:t xml:space="preserve"> </w:t>
      </w:r>
      <w:r w:rsidRPr="00C131A0">
        <w:rPr>
          <w:rFonts w:ascii="Times New Roman" w:eastAsia="TimesNewRoman" w:hAnsi="Times New Roman" w:cs="Times New Roman"/>
          <w:sz w:val="24"/>
          <w:szCs w:val="24"/>
        </w:rPr>
        <w:t>уговорне стране.</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F6A99" w:rsidRDefault="00AF6A99"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p>
    <w:p w:rsidR="00A4177C" w:rsidRPr="00C131A0"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C131A0">
        <w:rPr>
          <w:rFonts w:ascii="Times New Roman" w:eastAsia="TimesNewRoman,Bold" w:hAnsi="Times New Roman" w:cs="Times New Roman"/>
          <w:bCs/>
          <w:sz w:val="24"/>
          <w:szCs w:val="24"/>
        </w:rPr>
        <w:t>ЗАВРШНЕ ОДРЕДБЕ</w:t>
      </w:r>
    </w:p>
    <w:p w:rsidR="00A4177C" w:rsidRPr="00C131A0" w:rsidRDefault="00A4177C" w:rsidP="0018122F">
      <w:pPr>
        <w:autoSpaceDE w:val="0"/>
        <w:autoSpaceDN w:val="0"/>
        <w:adjustRightInd w:val="0"/>
        <w:spacing w:before="240" w:after="120" w:line="240" w:lineRule="auto"/>
        <w:jc w:val="center"/>
        <w:rPr>
          <w:rFonts w:ascii="Times New Roman" w:eastAsia="TimesNewRoman,Bold" w:hAnsi="Times New Roman" w:cs="Times New Roman"/>
          <w:bCs/>
          <w:sz w:val="24"/>
          <w:szCs w:val="24"/>
          <w:lang w:val="sr-Cyrl-CS"/>
        </w:rPr>
      </w:pPr>
      <w:r w:rsidRPr="00C131A0">
        <w:rPr>
          <w:rFonts w:ascii="Times New Roman" w:eastAsia="TimesNewRoman,Bold" w:hAnsi="Times New Roman" w:cs="Times New Roman"/>
          <w:bCs/>
          <w:sz w:val="24"/>
          <w:szCs w:val="24"/>
        </w:rPr>
        <w:t xml:space="preserve">Члан </w:t>
      </w:r>
      <w:r w:rsidR="0073258B" w:rsidRPr="00C131A0">
        <w:rPr>
          <w:rFonts w:ascii="Times New Roman" w:eastAsia="TimesNewRoman,Bold" w:hAnsi="Times New Roman" w:cs="Times New Roman"/>
          <w:bCs/>
          <w:sz w:val="24"/>
          <w:szCs w:val="24"/>
        </w:rPr>
        <w:t>1</w:t>
      </w:r>
      <w:r w:rsidR="00AF6A99">
        <w:rPr>
          <w:rFonts w:ascii="Times New Roman" w:eastAsia="TimesNewRoman,Bold" w:hAnsi="Times New Roman" w:cs="Times New Roman"/>
          <w:bCs/>
          <w:sz w:val="24"/>
          <w:szCs w:val="24"/>
        </w:rPr>
        <w:t>0</w:t>
      </w:r>
      <w:r w:rsidRPr="00C131A0">
        <w:rPr>
          <w:rFonts w:ascii="Times New Roman" w:eastAsia="TimesNewRoman,Bold" w:hAnsi="Times New Roman" w:cs="Times New Roman"/>
          <w:bCs/>
          <w:sz w:val="24"/>
          <w:szCs w:val="24"/>
        </w:rPr>
        <w:t>.</w:t>
      </w:r>
    </w:p>
    <w:p w:rsidR="00A4177C" w:rsidRPr="00C131A0" w:rsidRDefault="00A4177C" w:rsidP="00A4177C">
      <w:pPr>
        <w:autoSpaceDE w:val="0"/>
        <w:autoSpaceDN w:val="0"/>
        <w:adjustRightInd w:val="0"/>
        <w:spacing w:line="240" w:lineRule="auto"/>
        <w:jc w:val="both"/>
        <w:rPr>
          <w:rFonts w:ascii="Times New Roman" w:eastAsiaTheme="minorHAnsi" w:hAnsi="Times New Roman" w:cs="Times New Roman"/>
          <w:sz w:val="24"/>
          <w:szCs w:val="24"/>
        </w:rPr>
      </w:pPr>
      <w:r w:rsidRPr="00C131A0">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A4177C" w:rsidRPr="00C131A0" w:rsidRDefault="00A4177C" w:rsidP="00A4177C">
      <w:pPr>
        <w:jc w:val="both"/>
        <w:rPr>
          <w:rFonts w:ascii="Times New Roman" w:hAnsi="Times New Roman" w:cs="Times New Roman"/>
          <w:b/>
          <w:bCs/>
          <w:i/>
          <w:sz w:val="24"/>
          <w:szCs w:val="24"/>
          <w:lang w:val="sr-Cyrl-CS"/>
        </w:rPr>
      </w:pPr>
      <w:r w:rsidRPr="00C131A0">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C131A0">
        <w:rPr>
          <w:rFonts w:ascii="Times New Roman" w:eastAsiaTheme="minorHAnsi" w:hAnsi="Times New Roman" w:cs="Times New Roman"/>
          <w:sz w:val="24"/>
          <w:szCs w:val="24"/>
          <w:lang w:val="sr-Cyrl-CS"/>
        </w:rPr>
        <w:t>Београду</w:t>
      </w:r>
      <w:r w:rsidRPr="00C131A0">
        <w:rPr>
          <w:rFonts w:ascii="Times New Roman" w:eastAsiaTheme="minorHAnsi" w:hAnsi="Times New Roman" w:cs="Times New Roman"/>
          <w:sz w:val="24"/>
          <w:szCs w:val="24"/>
        </w:rPr>
        <w:t>.</w:t>
      </w:r>
    </w:p>
    <w:p w:rsidR="00A4177C" w:rsidRPr="00C131A0"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C131A0">
        <w:rPr>
          <w:rFonts w:ascii="Times New Roman" w:eastAsia="TimesNewRoman,Bold" w:hAnsi="Times New Roman" w:cs="Times New Roman"/>
          <w:bCs/>
          <w:sz w:val="24"/>
          <w:szCs w:val="24"/>
        </w:rPr>
        <w:t>Члан 1</w:t>
      </w:r>
      <w:r w:rsidR="00AF6A99">
        <w:rPr>
          <w:rFonts w:ascii="Times New Roman" w:eastAsia="TimesNewRoman,Bold" w:hAnsi="Times New Roman" w:cs="Times New Roman"/>
          <w:bCs/>
          <w:sz w:val="24"/>
          <w:szCs w:val="24"/>
        </w:rPr>
        <w:t>1</w:t>
      </w:r>
      <w:r w:rsidRPr="00C131A0">
        <w:rPr>
          <w:rFonts w:ascii="Times New Roman" w:eastAsia="TimesNewRoman,Bold" w:hAnsi="Times New Roman" w:cs="Times New Roman"/>
          <w:bCs/>
          <w:sz w:val="24"/>
          <w:szCs w:val="24"/>
        </w:rPr>
        <w:t>.</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C131A0">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C131A0">
        <w:rPr>
          <w:rFonts w:ascii="Times New Roman" w:hAnsi="Times New Roman" w:cs="Times New Roman"/>
          <w:sz w:val="24"/>
          <w:szCs w:val="24"/>
          <w:lang w:val="sr-Cyrl-CS"/>
        </w:rPr>
        <w:t>Извршиоца</w:t>
      </w:r>
      <w:r w:rsidRPr="00C131A0">
        <w:rPr>
          <w:rFonts w:ascii="Times New Roman" w:eastAsia="TimesNewRoman" w:hAnsi="Times New Roman" w:cs="Times New Roman"/>
          <w:sz w:val="24"/>
          <w:szCs w:val="24"/>
        </w:rPr>
        <w:t>.</w:t>
      </w:r>
      <w:r w:rsidRPr="00C131A0">
        <w:rPr>
          <w:rFonts w:ascii="Times New Roman" w:eastAsia="TimesNewRoman" w:hAnsi="Times New Roman" w:cs="Times New Roman"/>
          <w:sz w:val="24"/>
          <w:szCs w:val="24"/>
          <w:lang w:val="sr-Cyrl-CS"/>
        </w:rPr>
        <w:t xml:space="preserve"> </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C131A0">
        <w:rPr>
          <w:rFonts w:ascii="Times New Roman" w:eastAsia="TimesNewRoman" w:hAnsi="Times New Roman" w:cs="Times New Roman"/>
          <w:sz w:val="24"/>
          <w:szCs w:val="24"/>
        </w:rPr>
        <w:t>Све измене и допуне овог Уговора врше се у пис</w:t>
      </w:r>
      <w:r w:rsidRPr="00C131A0">
        <w:rPr>
          <w:rFonts w:ascii="Times New Roman" w:eastAsia="TimesNewRoman" w:hAnsi="Times New Roman" w:cs="Times New Roman"/>
          <w:sz w:val="24"/>
          <w:szCs w:val="24"/>
          <w:lang w:val="sr-Cyrl-CS"/>
        </w:rPr>
        <w:t>а</w:t>
      </w:r>
      <w:r w:rsidRPr="00C131A0">
        <w:rPr>
          <w:rFonts w:ascii="Times New Roman" w:eastAsia="TimesNewRoman" w:hAnsi="Times New Roman" w:cs="Times New Roman"/>
          <w:sz w:val="24"/>
          <w:szCs w:val="24"/>
        </w:rPr>
        <w:t>ној форми.</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18122F" w:rsidRPr="00C131A0" w:rsidRDefault="0018122F"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C131A0"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C131A0">
        <w:rPr>
          <w:rFonts w:ascii="Times New Roman" w:eastAsia="TimesNewRoman,Bold" w:hAnsi="Times New Roman" w:cs="Times New Roman"/>
          <w:bCs/>
          <w:sz w:val="24"/>
          <w:szCs w:val="24"/>
        </w:rPr>
        <w:t>Члан 1</w:t>
      </w:r>
      <w:r w:rsidR="00AF6A99">
        <w:rPr>
          <w:rFonts w:ascii="Times New Roman" w:eastAsia="TimesNewRoman,Bold" w:hAnsi="Times New Roman" w:cs="Times New Roman"/>
          <w:bCs/>
          <w:sz w:val="24"/>
          <w:szCs w:val="24"/>
        </w:rPr>
        <w:t>2</w:t>
      </w:r>
      <w:r w:rsidRPr="00C131A0">
        <w:rPr>
          <w:rFonts w:ascii="Times New Roman" w:eastAsia="TimesNewRoman,Bold" w:hAnsi="Times New Roman" w:cs="Times New Roman"/>
          <w:bCs/>
          <w:sz w:val="24"/>
          <w:szCs w:val="24"/>
        </w:rPr>
        <w:t>.</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C131A0">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C131A0">
        <w:rPr>
          <w:rFonts w:ascii="Times New Roman" w:eastAsia="TimesNewRoman" w:hAnsi="Times New Roman" w:cs="Times New Roman"/>
          <w:sz w:val="24"/>
          <w:szCs w:val="24"/>
          <w:lang w:val="sr-Cyrl-CS"/>
        </w:rPr>
        <w:t xml:space="preserve"> </w:t>
      </w:r>
      <w:r w:rsidRPr="00C131A0">
        <w:rPr>
          <w:rFonts w:ascii="Times New Roman" w:eastAsia="TimesNewRoman" w:hAnsi="Times New Roman" w:cs="Times New Roman"/>
          <w:sz w:val="24"/>
          <w:szCs w:val="24"/>
        </w:rPr>
        <w:t>задржава по 3 (три) примерка.</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A4177C" w:rsidRPr="00C131A0" w:rsidTr="00111899">
        <w:tc>
          <w:tcPr>
            <w:tcW w:w="4248" w:type="dxa"/>
          </w:tcPr>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C131A0">
              <w:rPr>
                <w:rFonts w:ascii="Times New Roman" w:eastAsia="Times New Roman" w:hAnsi="Times New Roman" w:cs="Times New Roman"/>
                <w:b/>
                <w:sz w:val="24"/>
                <w:szCs w:val="24"/>
                <w:lang w:val="sr-Cyrl-CS"/>
              </w:rPr>
              <w:t>ЗА ИСПОРУЧИОЦА</w:t>
            </w:r>
          </w:p>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C131A0" w:rsidRDefault="0018122F"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C131A0">
              <w:rPr>
                <w:rFonts w:ascii="Times New Roman" w:eastAsia="Times New Roman" w:hAnsi="Times New Roman" w:cs="Times New Roman"/>
                <w:b/>
                <w:sz w:val="24"/>
                <w:szCs w:val="24"/>
                <w:lang w:val="sr-Cyrl-CS"/>
              </w:rPr>
              <w:t xml:space="preserve">             </w:t>
            </w:r>
            <w:r w:rsidR="00A4177C" w:rsidRPr="00C131A0">
              <w:rPr>
                <w:rFonts w:ascii="Times New Roman" w:eastAsia="Times New Roman" w:hAnsi="Times New Roman" w:cs="Times New Roman"/>
                <w:b/>
                <w:sz w:val="24"/>
                <w:szCs w:val="24"/>
                <w:lang w:val="sr-Cyrl-CS"/>
              </w:rPr>
              <w:t>ЗА НАРУЧИОЦА</w:t>
            </w:r>
          </w:p>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C131A0"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tc>
      </w:tr>
    </w:tbl>
    <w:p w:rsidR="00A4177C" w:rsidRPr="00C131A0"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C131A0">
        <w:rPr>
          <w:rFonts w:ascii="Times New Roman" w:eastAsia="Times New Roman" w:hAnsi="Times New Roman" w:cs="Times New Roman"/>
          <w:bCs/>
          <w:sz w:val="24"/>
          <w:szCs w:val="24"/>
          <w:lang w:val="sr-Cyrl-CS"/>
        </w:rPr>
        <w:tab/>
        <w:t xml:space="preserve">             </w:t>
      </w:r>
      <w:r w:rsidR="0018122F" w:rsidRPr="00C131A0">
        <w:rPr>
          <w:rFonts w:ascii="Times New Roman" w:eastAsia="Times New Roman" w:hAnsi="Times New Roman" w:cs="Times New Roman"/>
          <w:bCs/>
          <w:sz w:val="24"/>
          <w:szCs w:val="24"/>
          <w:lang w:val="sr-Cyrl-CS"/>
        </w:rPr>
        <w:t xml:space="preserve">                    </w:t>
      </w:r>
      <w:r w:rsidRPr="00C131A0">
        <w:rPr>
          <w:rFonts w:ascii="Times New Roman" w:eastAsia="Times New Roman" w:hAnsi="Times New Roman" w:cs="Times New Roman"/>
          <w:bCs/>
          <w:sz w:val="24"/>
          <w:szCs w:val="24"/>
          <w:lang w:val="sr-Cyrl-CS"/>
        </w:rPr>
        <w:t xml:space="preserve"> </w:t>
      </w:r>
      <w:r w:rsidR="0018122F" w:rsidRPr="00C131A0">
        <w:rPr>
          <w:rFonts w:ascii="Times New Roman" w:eastAsia="Times New Roman" w:hAnsi="Times New Roman" w:cs="Times New Roman"/>
          <w:bCs/>
          <w:sz w:val="24"/>
          <w:szCs w:val="24"/>
          <w:lang w:val="sr-Cyrl-CS"/>
        </w:rPr>
        <w:t xml:space="preserve">                       </w:t>
      </w:r>
      <w:r w:rsidRPr="00C131A0">
        <w:rPr>
          <w:rFonts w:ascii="Times New Roman" w:eastAsia="Times New Roman" w:hAnsi="Times New Roman" w:cs="Times New Roman"/>
          <w:b/>
          <w:i/>
          <w:w w:val="102"/>
          <w:sz w:val="24"/>
          <w:szCs w:val="24"/>
          <w:lang w:val="sr-Cyrl-CS"/>
        </w:rPr>
        <w:t>др Владица Тинтор</w:t>
      </w:r>
    </w:p>
    <w:p w:rsidR="00A4177C" w:rsidRPr="00C131A0"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C131A0"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C131A0" w:rsidRDefault="00A4177C" w:rsidP="00A4177C">
      <w:pPr>
        <w:spacing w:after="0" w:line="240" w:lineRule="auto"/>
        <w:jc w:val="both"/>
        <w:rPr>
          <w:rFonts w:ascii="Times New Roman" w:hAnsi="Times New Roman" w:cs="Times New Roman"/>
          <w:b/>
          <w:bCs/>
          <w:sz w:val="24"/>
          <w:szCs w:val="24"/>
        </w:rPr>
      </w:pPr>
      <w:r w:rsidRPr="00C131A0">
        <w:rPr>
          <w:rFonts w:ascii="Times New Roman" w:hAnsi="Times New Roman" w:cs="Times New Roman"/>
          <w:b/>
          <w:bCs/>
          <w:sz w:val="24"/>
          <w:szCs w:val="24"/>
        </w:rPr>
        <w:t xml:space="preserve">Напомена: </w:t>
      </w:r>
    </w:p>
    <w:p w:rsidR="00A4177C" w:rsidRDefault="00A4177C" w:rsidP="00A4177C">
      <w:pPr>
        <w:spacing w:after="0" w:line="240" w:lineRule="auto"/>
        <w:jc w:val="both"/>
        <w:rPr>
          <w:rFonts w:ascii="Times New Roman" w:hAnsi="Times New Roman" w:cs="Times New Roman"/>
          <w:i/>
          <w:sz w:val="24"/>
          <w:szCs w:val="24"/>
          <w:lang w:val="sr-Cyrl-CS"/>
        </w:rPr>
      </w:pPr>
      <w:r w:rsidRPr="00C131A0">
        <w:rPr>
          <w:rFonts w:ascii="Times New Roman" w:hAnsi="Times New Roman" w:cs="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C131A0">
        <w:rPr>
          <w:rFonts w:ascii="Times New Roman" w:hAnsi="Times New Roman" w:cs="Times New Roman"/>
          <w:i/>
          <w:sz w:val="24"/>
          <w:szCs w:val="24"/>
          <w:lang w:val="sr-Cyrl-CS"/>
        </w:rPr>
        <w:t xml:space="preserve"> </w:t>
      </w:r>
      <w:r w:rsidRPr="00C131A0">
        <w:rPr>
          <w:rFonts w:ascii="Times New Roman" w:hAnsi="Times New Roman" w:cs="Times New Roman"/>
          <w:i/>
          <w:sz w:val="24"/>
          <w:szCs w:val="24"/>
        </w:rPr>
        <w:t>понуђача, односно подизвођача са којима наступа у предметној набавци</w:t>
      </w:r>
      <w:r w:rsidRPr="00C131A0">
        <w:rPr>
          <w:rFonts w:ascii="Times New Roman" w:hAnsi="Times New Roman" w:cs="Times New Roman"/>
          <w:i/>
          <w:sz w:val="24"/>
          <w:szCs w:val="24"/>
          <w:lang w:val="sr-Cyrl-CS"/>
        </w:rPr>
        <w:t>.</w:t>
      </w:r>
    </w:p>
    <w:p w:rsidR="002155FB" w:rsidRDefault="002155FB" w:rsidP="00A4177C">
      <w:pPr>
        <w:spacing w:after="0" w:line="240" w:lineRule="auto"/>
        <w:jc w:val="both"/>
        <w:rPr>
          <w:rFonts w:ascii="Times New Roman" w:hAnsi="Times New Roman" w:cs="Times New Roman"/>
          <w:i/>
          <w:sz w:val="24"/>
          <w:szCs w:val="24"/>
          <w:lang w:val="sr-Cyrl-CS"/>
        </w:rPr>
      </w:pPr>
    </w:p>
    <w:p w:rsidR="00AF6A99" w:rsidRDefault="00AF6A99" w:rsidP="00A4177C">
      <w:pPr>
        <w:spacing w:after="0" w:line="240" w:lineRule="auto"/>
        <w:jc w:val="both"/>
        <w:rPr>
          <w:rFonts w:ascii="Times New Roman" w:hAnsi="Times New Roman" w:cs="Times New Roman"/>
          <w:i/>
          <w:sz w:val="24"/>
          <w:szCs w:val="24"/>
          <w:lang w:val="sr-Cyrl-CS"/>
        </w:rPr>
      </w:pPr>
    </w:p>
    <w:p w:rsidR="00AF6A99" w:rsidRDefault="00AF6A99" w:rsidP="00A4177C">
      <w:pPr>
        <w:spacing w:after="0" w:line="240" w:lineRule="auto"/>
        <w:jc w:val="both"/>
        <w:rPr>
          <w:rFonts w:ascii="Times New Roman" w:hAnsi="Times New Roman" w:cs="Times New Roman"/>
          <w:i/>
          <w:sz w:val="24"/>
          <w:szCs w:val="24"/>
          <w:lang w:val="sr-Cyrl-CS"/>
        </w:rPr>
      </w:pPr>
    </w:p>
    <w:p w:rsidR="002155FB" w:rsidRPr="00C131A0" w:rsidRDefault="002155FB" w:rsidP="00A4177C">
      <w:pPr>
        <w:spacing w:after="0" w:line="240" w:lineRule="auto"/>
        <w:jc w:val="both"/>
        <w:rPr>
          <w:rFonts w:ascii="Times New Roman" w:hAnsi="Times New Roman" w:cs="Times New Roman"/>
          <w:i/>
          <w:sz w:val="24"/>
          <w:szCs w:val="24"/>
          <w:lang w:val="sr-Cyrl-CS"/>
        </w:rPr>
      </w:pPr>
    </w:p>
    <w:p w:rsidR="00A4177C" w:rsidRPr="00C131A0" w:rsidRDefault="00A4177C" w:rsidP="00A4177C">
      <w:pPr>
        <w:pStyle w:val="Default"/>
        <w:shd w:val="clear" w:color="auto" w:fill="E2EFD9" w:themeFill="accent6" w:themeFillTint="33"/>
        <w:rPr>
          <w:b/>
          <w:bCs/>
          <w:color w:val="auto"/>
          <w:sz w:val="20"/>
          <w:szCs w:val="28"/>
        </w:rPr>
      </w:pPr>
      <w:r w:rsidRPr="00C131A0">
        <w:rPr>
          <w:b/>
          <w:bCs/>
          <w:color w:val="auto"/>
          <w:sz w:val="28"/>
          <w:szCs w:val="28"/>
        </w:rPr>
        <w:lastRenderedPageBreak/>
        <w:t xml:space="preserve"> </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8. ОБРАЗАЦ СТРУКТУРЕ ПОНУЂЕНЕ ЦЕНЕ </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СА УПУТСТВОМ КАКО ДА СЕ ПОПУНИ </w:t>
      </w:r>
    </w:p>
    <w:p w:rsidR="00A4177C" w:rsidRPr="00C131A0" w:rsidRDefault="00A4177C" w:rsidP="00A4177C">
      <w:pPr>
        <w:pStyle w:val="Default"/>
        <w:shd w:val="clear" w:color="auto" w:fill="E2EFD9" w:themeFill="accent6" w:themeFillTint="33"/>
        <w:rPr>
          <w:b/>
          <w:bCs/>
          <w:color w:val="auto"/>
          <w:sz w:val="16"/>
          <w:szCs w:val="28"/>
        </w:rPr>
      </w:pPr>
    </w:p>
    <w:p w:rsidR="00A4177C" w:rsidRPr="00C131A0" w:rsidRDefault="00A4177C" w:rsidP="00A4177C">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C131A0">
        <w:rPr>
          <w:rFonts w:ascii="Times New Roman" w:hAnsi="Times New Roman" w:cs="Times New Roman"/>
          <w:sz w:val="24"/>
          <w:szCs w:val="24"/>
        </w:rPr>
        <w:t>На основу члана 61. Закона о јавним набавкама („Службени гласник РС", број 124/2012,</w:t>
      </w:r>
      <w:r w:rsidRPr="00C131A0">
        <w:rPr>
          <w:rFonts w:ascii="Times New Roman" w:hAnsi="Times New Roman" w:cs="Times New Roman"/>
          <w:sz w:val="24"/>
          <w:szCs w:val="24"/>
          <w:lang w:val="sr-Cyrl-CS"/>
        </w:rPr>
        <w:t xml:space="preserve"> </w:t>
      </w:r>
      <w:r w:rsidRPr="00C131A0">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C131A0">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C131A0">
        <w:rPr>
          <w:rFonts w:ascii="Times New Roman" w:hAnsi="Times New Roman" w:cs="Times New Roman"/>
          <w:spacing w:val="-6"/>
          <w:sz w:val="24"/>
          <w:szCs w:val="24"/>
          <w:lang w:val="sr-Cyrl-CS"/>
        </w:rPr>
        <w:t xml:space="preserve">, </w:t>
      </w:r>
      <w:r w:rsidRPr="00C131A0">
        <w:rPr>
          <w:rFonts w:ascii="Times New Roman" w:hAnsi="Times New Roman" w:cs="Times New Roman"/>
          <w:spacing w:val="-8"/>
          <w:sz w:val="24"/>
          <w:szCs w:val="24"/>
        </w:rPr>
        <w:t xml:space="preserve">наручилац је припремио: </w:t>
      </w:r>
    </w:p>
    <w:p w:rsidR="00A4177C" w:rsidRPr="00C131A0" w:rsidRDefault="00A4177C" w:rsidP="00A4177C">
      <w:pPr>
        <w:pStyle w:val="ListParagraph"/>
        <w:spacing w:after="0"/>
        <w:ind w:left="0"/>
        <w:jc w:val="center"/>
        <w:rPr>
          <w:rFonts w:ascii="Times New Roman" w:hAnsi="Times New Roman"/>
          <w:b/>
          <w:sz w:val="24"/>
          <w:szCs w:val="24"/>
          <w:lang w:val="sr-Cyrl-CS"/>
        </w:rPr>
      </w:pPr>
    </w:p>
    <w:p w:rsidR="00A4177C" w:rsidRPr="00C131A0" w:rsidRDefault="00A4177C" w:rsidP="00A4177C">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68697E" w:rsidRPr="00C131A0" w:rsidRDefault="00A4177C" w:rsidP="0068697E">
      <w:pPr>
        <w:spacing w:after="0" w:line="240" w:lineRule="auto"/>
        <w:rPr>
          <w:rFonts w:ascii="Times New Roman" w:eastAsia="Times New Roman" w:hAnsi="Times New Roman" w:cs="Times New Roman"/>
          <w:b/>
        </w:rPr>
      </w:pPr>
      <w:r w:rsidRPr="00C131A0">
        <w:rPr>
          <w:rFonts w:ascii="Times New Roman" w:hAnsi="Times New Roman" w:cs="Times New Roman"/>
          <w:b/>
          <w:spacing w:val="-8"/>
          <w:sz w:val="24"/>
          <w:szCs w:val="24"/>
        </w:rPr>
        <w:t>Образац структуре понуђене цене</w:t>
      </w:r>
      <w:r w:rsidR="0068697E" w:rsidRPr="00C131A0">
        <w:rPr>
          <w:rFonts w:ascii="Times New Roman" w:hAnsi="Times New Roman" w:cs="Times New Roman"/>
          <w:b/>
          <w:spacing w:val="-8"/>
          <w:sz w:val="24"/>
          <w:szCs w:val="24"/>
        </w:rPr>
        <w:t xml:space="preserve"> за у</w:t>
      </w:r>
      <w:r w:rsidR="0068697E" w:rsidRPr="00C131A0">
        <w:rPr>
          <w:rFonts w:ascii="Times New Roman" w:eastAsia="Times New Roman" w:hAnsi="Times New Roman" w:cs="Times New Roman"/>
          <w:b/>
        </w:rPr>
        <w:t>слуг</w:t>
      </w:r>
      <w:r w:rsidR="008017C7" w:rsidRPr="00C131A0">
        <w:rPr>
          <w:rFonts w:ascii="Times New Roman" w:eastAsia="Times New Roman" w:hAnsi="Times New Roman" w:cs="Times New Roman"/>
          <w:b/>
        </w:rPr>
        <w:t>е</w:t>
      </w:r>
      <w:r w:rsidR="0068697E" w:rsidRPr="00C131A0">
        <w:rPr>
          <w:rFonts w:ascii="Times New Roman" w:eastAsia="Times New Roman" w:hAnsi="Times New Roman" w:cs="Times New Roman"/>
          <w:b/>
        </w:rPr>
        <w:t xml:space="preserve"> медијске архиве са мониторингом медија за 12 месеци:</w:t>
      </w:r>
    </w:p>
    <w:p w:rsidR="00A4177C" w:rsidRPr="00C131A0"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Style w:val="TableGrid"/>
        <w:tblW w:w="10065" w:type="dxa"/>
        <w:tblInd w:w="108" w:type="dxa"/>
        <w:tblLayout w:type="fixed"/>
        <w:tblLook w:val="04A0"/>
      </w:tblPr>
      <w:tblGrid>
        <w:gridCol w:w="567"/>
        <w:gridCol w:w="3828"/>
        <w:gridCol w:w="1890"/>
        <w:gridCol w:w="1890"/>
        <w:gridCol w:w="1890"/>
      </w:tblGrid>
      <w:tr w:rsidR="00A4177C" w:rsidRPr="00C131A0" w:rsidTr="00111899">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C131A0" w:rsidRDefault="00A4177C" w:rsidP="00111899">
            <w:pPr>
              <w:spacing w:before="360" w:after="360"/>
              <w:jc w:val="center"/>
              <w:rPr>
                <w:rFonts w:ascii="Times New Roman" w:eastAsia="Times New Roman" w:hAnsi="Times New Roman" w:cs="Times New Roman"/>
                <w:sz w:val="24"/>
              </w:rPr>
            </w:pPr>
            <w:r w:rsidRPr="00C131A0">
              <w:rPr>
                <w:rFonts w:ascii="Times New Roman" w:eastAsia="Times New Roman" w:hAnsi="Times New Roman" w:cs="Times New Roman"/>
                <w:sz w:val="24"/>
              </w:rPr>
              <w:t>Р. бр.</w:t>
            </w:r>
          </w:p>
        </w:tc>
        <w:tc>
          <w:tcPr>
            <w:tcW w:w="382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4177C" w:rsidRPr="00C131A0" w:rsidRDefault="00A4177C" w:rsidP="00111899">
            <w:pPr>
              <w:spacing w:before="360" w:after="360"/>
              <w:jc w:val="center"/>
              <w:rPr>
                <w:rFonts w:ascii="Times New Roman" w:eastAsia="Times New Roman" w:hAnsi="Times New Roman" w:cs="Times New Roman"/>
                <w:sz w:val="24"/>
                <w:szCs w:val="18"/>
              </w:rPr>
            </w:pPr>
            <w:r w:rsidRPr="00C131A0">
              <w:rPr>
                <w:rFonts w:ascii="Times New Roman" w:eastAsia="Times New Roman" w:hAnsi="Times New Roman" w:cs="Times New Roman"/>
                <w:sz w:val="24"/>
                <w:szCs w:val="18"/>
              </w:rPr>
              <w:t>Назив</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 xml:space="preserve">Цена </w:t>
            </w: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без ПДВ</w:t>
            </w:r>
          </w:p>
          <w:p w:rsidR="00A4177C" w:rsidRPr="00C131A0" w:rsidRDefault="00A4177C" w:rsidP="00111899">
            <w:pPr>
              <w:pStyle w:val="Header"/>
              <w:tabs>
                <w:tab w:val="left" w:pos="720"/>
                <w:tab w:val="left" w:pos="7032"/>
              </w:tabs>
              <w:spacing w:line="240" w:lineRule="auto"/>
              <w:jc w:val="center"/>
              <w:rPr>
                <w:rFonts w:eastAsia="Times New Roman"/>
                <w:color w:val="auto"/>
                <w:szCs w:val="18"/>
              </w:rPr>
            </w:pP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rFonts w:eastAsia="Times New Roman"/>
                <w:color w:val="auto"/>
                <w:szCs w:val="18"/>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C131A0" w:rsidRDefault="00A4177C" w:rsidP="00111899">
            <w:pPr>
              <w:pStyle w:val="Header"/>
              <w:tabs>
                <w:tab w:val="left" w:pos="720"/>
                <w:tab w:val="left" w:pos="7032"/>
              </w:tabs>
              <w:spacing w:line="240" w:lineRule="auto"/>
              <w:jc w:val="center"/>
              <w:rPr>
                <w:color w:val="auto"/>
                <w:lang w:val="sr-Cyrl-CS"/>
              </w:rPr>
            </w:pP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ПДВ</w:t>
            </w: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 %)</w:t>
            </w:r>
          </w:p>
          <w:p w:rsidR="00A4177C" w:rsidRPr="00C131A0" w:rsidRDefault="00A4177C" w:rsidP="00111899">
            <w:pPr>
              <w:pStyle w:val="Header"/>
              <w:tabs>
                <w:tab w:val="left" w:pos="720"/>
                <w:tab w:val="left" w:pos="7032"/>
              </w:tabs>
              <w:spacing w:before="120" w:line="240" w:lineRule="auto"/>
              <w:jc w:val="center"/>
              <w:rPr>
                <w:color w:val="auto"/>
                <w:lang w:val="sr-Cyrl-CS"/>
              </w:rPr>
            </w:pPr>
            <w:r w:rsidRPr="00C131A0">
              <w:rPr>
                <w:color w:val="auto"/>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C131A0" w:rsidRDefault="00A4177C" w:rsidP="00111899">
            <w:pPr>
              <w:pStyle w:val="Header"/>
              <w:tabs>
                <w:tab w:val="left" w:pos="720"/>
                <w:tab w:val="left" w:pos="7032"/>
              </w:tabs>
              <w:spacing w:before="120" w:line="240" w:lineRule="auto"/>
              <w:jc w:val="center"/>
              <w:rPr>
                <w:color w:val="auto"/>
                <w:lang w:val="sr-Cyrl-CS"/>
              </w:rPr>
            </w:pPr>
            <w:r w:rsidRPr="00C131A0">
              <w:rPr>
                <w:color w:val="auto"/>
                <w:lang w:val="sr-Cyrl-CS"/>
              </w:rPr>
              <w:t xml:space="preserve">Цена </w:t>
            </w: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са ПДВ</w:t>
            </w:r>
          </w:p>
          <w:p w:rsidR="00A4177C" w:rsidRPr="00C131A0" w:rsidRDefault="00A4177C" w:rsidP="00111899">
            <w:pPr>
              <w:pStyle w:val="Header"/>
              <w:tabs>
                <w:tab w:val="left" w:pos="720"/>
                <w:tab w:val="left" w:pos="7032"/>
              </w:tabs>
              <w:spacing w:line="240" w:lineRule="auto"/>
              <w:jc w:val="center"/>
              <w:rPr>
                <w:color w:val="auto"/>
                <w:lang w:val="sr-Cyrl-CS"/>
              </w:rPr>
            </w:pPr>
          </w:p>
          <w:p w:rsidR="00A4177C" w:rsidRPr="00C131A0" w:rsidRDefault="00A4177C" w:rsidP="00111899">
            <w:pPr>
              <w:pStyle w:val="Header"/>
              <w:tabs>
                <w:tab w:val="left" w:pos="720"/>
                <w:tab w:val="left" w:pos="7032"/>
              </w:tabs>
              <w:spacing w:line="240" w:lineRule="auto"/>
              <w:jc w:val="center"/>
              <w:rPr>
                <w:color w:val="auto"/>
                <w:lang w:val="sr-Cyrl-CS"/>
              </w:rPr>
            </w:pPr>
            <w:r w:rsidRPr="00C131A0">
              <w:rPr>
                <w:color w:val="auto"/>
                <w:lang w:val="sr-Cyrl-CS"/>
              </w:rPr>
              <w:t>(РСД / EUR)</w:t>
            </w:r>
          </w:p>
        </w:tc>
      </w:tr>
      <w:tr w:rsidR="008017C7" w:rsidRPr="00C131A0" w:rsidTr="00111899">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8017C7" w:rsidRPr="00C131A0" w:rsidRDefault="008017C7" w:rsidP="00111899">
            <w:pPr>
              <w:spacing w:before="360" w:after="360"/>
              <w:jc w:val="center"/>
              <w:rPr>
                <w:rFonts w:ascii="Times New Roman" w:eastAsia="Times New Roman" w:hAnsi="Times New Roman" w:cs="Times New Roman"/>
              </w:rPr>
            </w:pPr>
            <w:r w:rsidRPr="00C131A0">
              <w:rPr>
                <w:rFonts w:ascii="Times New Roman" w:eastAsia="Times New Roman" w:hAnsi="Times New Roman" w:cs="Times New Roman"/>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017C7" w:rsidRPr="00C131A0" w:rsidRDefault="008017C7" w:rsidP="008017C7">
            <w:pPr>
              <w:spacing w:before="360" w:after="360"/>
              <w:rPr>
                <w:rFonts w:ascii="Times New Roman" w:eastAsia="Times New Roman" w:hAnsi="Times New Roman" w:cs="Times New Roman"/>
                <w:sz w:val="24"/>
              </w:rPr>
            </w:pPr>
            <w:r w:rsidRPr="00C131A0">
              <w:rPr>
                <w:rFonts w:ascii="Times New Roman" w:eastAsia="Times New Roman" w:hAnsi="Times New Roman" w:cs="Times New Roman"/>
                <w:sz w:val="24"/>
              </w:rPr>
              <w:t>Услуге</w:t>
            </w:r>
            <w:r w:rsidRPr="00C131A0">
              <w:rPr>
                <w:rFonts w:ascii="Times New Roman" w:eastAsia="Times New Roman" w:hAnsi="Times New Roman" w:cs="Times New Roman"/>
              </w:rPr>
              <w:t xml:space="preserve"> мониторинга медија</w:t>
            </w: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r>
      <w:tr w:rsidR="008017C7" w:rsidRPr="00C131A0" w:rsidTr="00111899">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8017C7" w:rsidRPr="00C131A0" w:rsidRDefault="008017C7" w:rsidP="00111899">
            <w:pPr>
              <w:spacing w:before="360" w:after="360"/>
              <w:jc w:val="center"/>
              <w:rPr>
                <w:rFonts w:ascii="Times New Roman" w:eastAsia="Times New Roman" w:hAnsi="Times New Roman" w:cs="Times New Roman"/>
              </w:rPr>
            </w:pPr>
            <w:r w:rsidRPr="00C131A0">
              <w:rPr>
                <w:rFonts w:ascii="Times New Roman" w:eastAsia="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017C7" w:rsidRPr="00C131A0" w:rsidRDefault="008017C7" w:rsidP="008017C7">
            <w:pPr>
              <w:spacing w:before="360" w:after="360"/>
              <w:rPr>
                <w:rFonts w:ascii="Times New Roman" w:hAnsi="Times New Roman" w:cs="Times New Roman"/>
                <w:sz w:val="24"/>
                <w:lang w:val="sr-Cyrl-CS"/>
              </w:rPr>
            </w:pPr>
            <w:r w:rsidRPr="00C131A0">
              <w:rPr>
                <w:rFonts w:ascii="Times New Roman" w:eastAsia="Times New Roman" w:hAnsi="Times New Roman" w:cs="Times New Roman"/>
                <w:sz w:val="24"/>
              </w:rPr>
              <w:t>Услуге</w:t>
            </w:r>
            <w:r w:rsidRPr="00C131A0">
              <w:rPr>
                <w:rFonts w:ascii="Times New Roman" w:eastAsia="Times New Roman" w:hAnsi="Times New Roman" w:cs="Times New Roman"/>
              </w:rPr>
              <w:t xml:space="preserve"> архиве медија</w:t>
            </w: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8017C7" w:rsidRPr="00C131A0" w:rsidRDefault="008017C7" w:rsidP="00111899">
            <w:pPr>
              <w:spacing w:before="360" w:after="360"/>
              <w:jc w:val="center"/>
              <w:rPr>
                <w:rFonts w:ascii="Times New Roman" w:eastAsia="Times New Roman" w:hAnsi="Times New Roman" w:cs="Times New Roman"/>
                <w:sz w:val="18"/>
                <w:szCs w:val="18"/>
              </w:rPr>
            </w:pPr>
          </w:p>
        </w:tc>
      </w:tr>
      <w:tr w:rsidR="00A4177C" w:rsidRPr="00C131A0" w:rsidTr="00111899">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8017C7" w:rsidP="00111899">
            <w:pPr>
              <w:spacing w:before="360" w:after="360"/>
              <w:jc w:val="center"/>
              <w:rPr>
                <w:rFonts w:ascii="Times New Roman" w:eastAsia="Times New Roman" w:hAnsi="Times New Roman" w:cs="Times New Roman"/>
              </w:rPr>
            </w:pPr>
            <w:r w:rsidRPr="00C131A0">
              <w:rPr>
                <w:rFonts w:ascii="Times New Roman" w:eastAsia="Times New Roman" w:hAnsi="Times New Roman" w:cs="Times New Roman"/>
              </w:rPr>
              <w:t>3</w:t>
            </w:r>
            <w:r w:rsidR="00A4177C" w:rsidRPr="00C131A0">
              <w:rPr>
                <w:rFonts w:ascii="Times New Roman" w:eastAsia="Times New Roman" w:hAnsi="Times New Roman" w:cs="Times New Roman"/>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3D57C1" w:rsidP="003D57C1">
            <w:pPr>
              <w:spacing w:before="360" w:after="360"/>
              <w:rPr>
                <w:rFonts w:ascii="Times New Roman" w:hAnsi="Times New Roman" w:cs="Times New Roman"/>
                <w:sz w:val="24"/>
                <w:szCs w:val="24"/>
                <w:highlight w:val="yellow"/>
              </w:rPr>
            </w:pPr>
            <w:r w:rsidRPr="00C131A0">
              <w:rPr>
                <w:rFonts w:ascii="Times New Roman" w:hAnsi="Times New Roman" w:cs="Times New Roman"/>
                <w:sz w:val="24"/>
                <w:lang w:val="sr-Cyrl-CS"/>
              </w:rPr>
              <w:t>Остали зависни трошкови</w:t>
            </w:r>
          </w:p>
        </w:tc>
        <w:tc>
          <w:tcPr>
            <w:tcW w:w="1890"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4177C" w:rsidRPr="00C131A0" w:rsidRDefault="00A4177C" w:rsidP="00111899">
            <w:pPr>
              <w:spacing w:before="360" w:after="360"/>
              <w:jc w:val="center"/>
              <w:rPr>
                <w:rFonts w:ascii="Times New Roman" w:eastAsia="Times New Roman" w:hAnsi="Times New Roman" w:cs="Times New Roman"/>
                <w:sz w:val="18"/>
                <w:szCs w:val="18"/>
              </w:rPr>
            </w:pPr>
          </w:p>
        </w:tc>
      </w:tr>
      <w:tr w:rsidR="00A4177C" w:rsidRPr="00C131A0" w:rsidTr="00111899">
        <w:trPr>
          <w:trHeight w:val="331"/>
        </w:trPr>
        <w:tc>
          <w:tcPr>
            <w:tcW w:w="567" w:type="dxa"/>
            <w:tcBorders>
              <w:top w:val="single" w:sz="4" w:space="0" w:color="auto"/>
              <w:left w:val="nil"/>
              <w:bottom w:val="single" w:sz="4" w:space="0" w:color="auto"/>
              <w:right w:val="nil"/>
            </w:tcBorders>
            <w:shd w:val="clear" w:color="auto" w:fill="auto"/>
          </w:tcPr>
          <w:p w:rsidR="00A4177C" w:rsidRPr="00C131A0" w:rsidRDefault="00A4177C" w:rsidP="00111899">
            <w:pPr>
              <w:jc w:val="center"/>
              <w:rPr>
                <w:rFonts w:ascii="Times New Roman" w:eastAsia="Times New Roman" w:hAnsi="Times New Roman" w:cs="Times New Roman"/>
                <w:sz w:val="6"/>
              </w:rPr>
            </w:pPr>
          </w:p>
        </w:tc>
        <w:tc>
          <w:tcPr>
            <w:tcW w:w="3828" w:type="dxa"/>
            <w:tcBorders>
              <w:top w:val="single" w:sz="4" w:space="0" w:color="auto"/>
              <w:left w:val="nil"/>
              <w:bottom w:val="single" w:sz="4" w:space="0" w:color="auto"/>
              <w:right w:val="nil"/>
            </w:tcBorders>
            <w:shd w:val="clear" w:color="auto" w:fill="auto"/>
          </w:tcPr>
          <w:p w:rsidR="00A4177C" w:rsidRPr="00C131A0" w:rsidRDefault="00A4177C" w:rsidP="00111899">
            <w:pPr>
              <w:pStyle w:val="Header"/>
              <w:tabs>
                <w:tab w:val="left" w:pos="720"/>
                <w:tab w:val="left" w:pos="7032"/>
              </w:tabs>
              <w:spacing w:line="240" w:lineRule="auto"/>
              <w:rPr>
                <w:b/>
                <w:color w:val="auto"/>
                <w:sz w:val="6"/>
                <w:lang w:val="sr-Cyrl-CS"/>
              </w:rPr>
            </w:pPr>
          </w:p>
        </w:tc>
        <w:tc>
          <w:tcPr>
            <w:tcW w:w="1890" w:type="dxa"/>
            <w:tcBorders>
              <w:top w:val="single" w:sz="4" w:space="0" w:color="auto"/>
              <w:left w:val="nil"/>
              <w:bottom w:val="single" w:sz="4" w:space="0" w:color="auto"/>
              <w:right w:val="nil"/>
            </w:tcBorders>
            <w:shd w:val="clear" w:color="auto" w:fill="auto"/>
          </w:tcPr>
          <w:p w:rsidR="00A4177C" w:rsidRPr="00C131A0" w:rsidRDefault="00A4177C" w:rsidP="00111899">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4177C" w:rsidRPr="00C131A0" w:rsidRDefault="00A4177C" w:rsidP="00111899">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4177C" w:rsidRPr="00C131A0" w:rsidRDefault="00A4177C" w:rsidP="00111899">
            <w:pPr>
              <w:jc w:val="center"/>
              <w:rPr>
                <w:rFonts w:ascii="Times New Roman" w:eastAsia="Times New Roman" w:hAnsi="Times New Roman" w:cs="Times New Roman"/>
                <w:b/>
                <w:sz w:val="6"/>
                <w:szCs w:val="18"/>
              </w:rPr>
            </w:pPr>
          </w:p>
        </w:tc>
      </w:tr>
      <w:tr w:rsidR="00A4177C" w:rsidRPr="00C131A0" w:rsidTr="00111899">
        <w:trPr>
          <w:trHeight w:val="746"/>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spacing w:before="360" w:after="360"/>
              <w:jc w:val="center"/>
              <w:rPr>
                <w:rFonts w:ascii="Times New Roman" w:eastAsia="Times New Roman" w:hAnsi="Times New Roman" w:cs="Times New Roman"/>
              </w:rPr>
            </w:pPr>
            <w:r w:rsidRPr="00C131A0">
              <w:rPr>
                <w:rFonts w:ascii="Times New Roman" w:eastAsia="Times New Roman" w:hAnsi="Times New Roman" w:cs="Times New Roman"/>
              </w:rPr>
              <w:t>3.</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pStyle w:val="Header"/>
              <w:tabs>
                <w:tab w:val="left" w:pos="720"/>
                <w:tab w:val="left" w:pos="7032"/>
              </w:tabs>
              <w:spacing w:line="240" w:lineRule="auto"/>
              <w:rPr>
                <w:b/>
                <w:color w:val="auto"/>
                <w:lang w:val="sr-Cyrl-CS"/>
              </w:rPr>
            </w:pPr>
          </w:p>
          <w:p w:rsidR="00A4177C" w:rsidRPr="00C131A0" w:rsidRDefault="00A4177C" w:rsidP="00111899">
            <w:pPr>
              <w:pStyle w:val="Header"/>
              <w:tabs>
                <w:tab w:val="left" w:pos="720"/>
                <w:tab w:val="left" w:pos="7032"/>
              </w:tabs>
              <w:spacing w:line="240" w:lineRule="auto"/>
              <w:rPr>
                <w:b/>
                <w:color w:val="auto"/>
                <w:lang w:val="sr-Cyrl-CS"/>
              </w:rPr>
            </w:pPr>
            <w:r w:rsidRPr="00C131A0">
              <w:rPr>
                <w:b/>
                <w:color w:val="auto"/>
                <w:lang w:val="sr-Cyrl-CS"/>
              </w:rPr>
              <w:t xml:space="preserve">Укупна цена без ПДВ </w:t>
            </w:r>
          </w:p>
          <w:p w:rsidR="00A4177C" w:rsidRPr="00C131A0" w:rsidRDefault="00A4177C" w:rsidP="00111899">
            <w:pPr>
              <w:pStyle w:val="Header"/>
              <w:tabs>
                <w:tab w:val="left" w:pos="720"/>
                <w:tab w:val="left" w:pos="7032"/>
              </w:tabs>
              <w:spacing w:line="240" w:lineRule="auto"/>
              <w:rPr>
                <w:b/>
                <w:color w:val="auto"/>
              </w:rPr>
            </w:pPr>
            <w:r w:rsidRPr="00C131A0">
              <w:rPr>
                <w:rFonts w:eastAsia="Times New Roman"/>
                <w:b/>
                <w:color w:val="auto"/>
                <w:szCs w:val="18"/>
              </w:rPr>
              <w:t>(РСД / EUR)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131A0" w:rsidRDefault="00A4177C" w:rsidP="00111899">
            <w:pPr>
              <w:spacing w:before="360" w:after="360"/>
              <w:jc w:val="center"/>
              <w:rPr>
                <w:rFonts w:ascii="Times New Roman" w:eastAsia="Times New Roman" w:hAnsi="Times New Roman" w:cs="Times New Roman"/>
                <w:b/>
                <w:sz w:val="18"/>
                <w:szCs w:val="18"/>
              </w:rPr>
            </w:pPr>
          </w:p>
        </w:tc>
      </w:tr>
      <w:tr w:rsidR="00A4177C" w:rsidRPr="00C131A0" w:rsidTr="00111899">
        <w:trPr>
          <w:trHeight w:val="6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A4177C" w:rsidP="00111899">
            <w:pPr>
              <w:spacing w:before="240"/>
              <w:jc w:val="center"/>
              <w:rPr>
                <w:rFonts w:ascii="Times New Roman" w:eastAsia="Times New Roman" w:hAnsi="Times New Roman" w:cs="Times New Roman"/>
              </w:rPr>
            </w:pPr>
            <w:r w:rsidRPr="00C131A0">
              <w:rPr>
                <w:rFonts w:ascii="Times New Roman" w:eastAsia="Times New Roman" w:hAnsi="Times New Roman" w:cs="Times New Roman"/>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A4177C" w:rsidP="00111899">
            <w:pPr>
              <w:spacing w:before="240"/>
              <w:rPr>
                <w:rFonts w:ascii="Times New Roman" w:hAnsi="Times New Roman" w:cs="Times New Roman"/>
                <w:sz w:val="24"/>
                <w:szCs w:val="24"/>
              </w:rPr>
            </w:pPr>
            <w:r w:rsidRPr="00C131A0">
              <w:rPr>
                <w:rFonts w:ascii="Times New Roman" w:hAnsi="Times New Roman" w:cs="Times New Roman"/>
                <w:sz w:val="24"/>
                <w:szCs w:val="24"/>
                <w:lang w:val="sr-Cyrl-CS"/>
              </w:rPr>
              <w:t xml:space="preserve">ПДВ (........%)  </w:t>
            </w:r>
            <w:r w:rsidRPr="00C131A0">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spacing w:before="360" w:after="360"/>
              <w:jc w:val="center"/>
              <w:rPr>
                <w:rFonts w:ascii="Times New Roman" w:eastAsia="Times New Roman" w:hAnsi="Times New Roman" w:cs="Times New Roman"/>
                <w:sz w:val="18"/>
                <w:szCs w:val="18"/>
              </w:rPr>
            </w:pPr>
          </w:p>
        </w:tc>
      </w:tr>
      <w:tr w:rsidR="00A4177C" w:rsidRPr="00C131A0" w:rsidTr="00111899">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A4177C" w:rsidP="00111899">
            <w:pPr>
              <w:spacing w:before="240"/>
              <w:jc w:val="center"/>
              <w:rPr>
                <w:rFonts w:ascii="Times New Roman" w:eastAsia="Times New Roman" w:hAnsi="Times New Roman" w:cs="Times New Roman"/>
              </w:rPr>
            </w:pPr>
            <w:r w:rsidRPr="00C131A0">
              <w:rPr>
                <w:rFonts w:ascii="Times New Roman" w:eastAsia="Times New Roman" w:hAnsi="Times New Roman" w:cs="Times New Roman"/>
              </w:rPr>
              <w:t>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4177C" w:rsidRPr="00C131A0" w:rsidRDefault="00A4177C" w:rsidP="00111899">
            <w:pPr>
              <w:spacing w:before="240"/>
              <w:rPr>
                <w:rFonts w:ascii="Times New Roman" w:hAnsi="Times New Roman" w:cs="Times New Roman"/>
                <w:sz w:val="24"/>
                <w:szCs w:val="24"/>
              </w:rPr>
            </w:pPr>
            <w:r w:rsidRPr="00C131A0">
              <w:rPr>
                <w:rFonts w:ascii="Times New Roman" w:hAnsi="Times New Roman" w:cs="Times New Roman"/>
                <w:sz w:val="24"/>
                <w:szCs w:val="24"/>
                <w:lang w:val="sr-Cyrl-CS"/>
              </w:rPr>
              <w:t xml:space="preserve">Укупна цена са ПДВ </w:t>
            </w:r>
            <w:r w:rsidRPr="00C131A0">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4177C" w:rsidRPr="00C131A0" w:rsidRDefault="00A4177C" w:rsidP="00111899">
            <w:pPr>
              <w:spacing w:before="360" w:after="360"/>
              <w:jc w:val="center"/>
              <w:rPr>
                <w:rFonts w:ascii="Times New Roman" w:eastAsia="Times New Roman" w:hAnsi="Times New Roman" w:cs="Times New Roman"/>
                <w:sz w:val="18"/>
                <w:szCs w:val="18"/>
              </w:rPr>
            </w:pPr>
          </w:p>
        </w:tc>
      </w:tr>
    </w:tbl>
    <w:p w:rsidR="00A4177C" w:rsidRPr="00C131A0" w:rsidRDefault="00A4177C" w:rsidP="00A4177C">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A4177C" w:rsidRPr="00C131A0" w:rsidRDefault="00A4177C" w:rsidP="00A4177C">
      <w:pPr>
        <w:pStyle w:val="Header"/>
        <w:tabs>
          <w:tab w:val="left" w:pos="720"/>
          <w:tab w:val="left" w:pos="7032"/>
        </w:tabs>
        <w:jc w:val="both"/>
        <w:rPr>
          <w:color w:val="auto"/>
          <w:lang w:val="sr-Cyrl-CS"/>
        </w:rPr>
      </w:pPr>
      <w:r w:rsidRPr="00C131A0">
        <w:rPr>
          <w:color w:val="auto"/>
          <w:lang w:val="sr-Cyrl-CS"/>
        </w:rPr>
        <w:t>Напомена: Сви остали непоменути трошкови морају бити укључени у цену услуга.</w:t>
      </w:r>
    </w:p>
    <w:p w:rsidR="00A4177C" w:rsidRPr="00C131A0" w:rsidRDefault="00A4177C" w:rsidP="00A4177C">
      <w:pPr>
        <w:pStyle w:val="ListParagraph"/>
        <w:spacing w:after="0"/>
        <w:jc w:val="center"/>
        <w:rPr>
          <w:rFonts w:ascii="Times New Roman" w:hAnsi="Times New Roman"/>
          <w:b/>
          <w:sz w:val="28"/>
          <w:szCs w:val="28"/>
          <w:lang w:val="sr-Cyrl-CS"/>
        </w:rPr>
      </w:pPr>
    </w:p>
    <w:p w:rsidR="00A4177C" w:rsidRPr="00C131A0" w:rsidRDefault="00A4177C" w:rsidP="00A4177C">
      <w:pPr>
        <w:autoSpaceDE w:val="0"/>
        <w:autoSpaceDN w:val="0"/>
        <w:adjustRightInd w:val="0"/>
        <w:spacing w:after="0" w:line="240" w:lineRule="auto"/>
        <w:rPr>
          <w:rFonts w:ascii="Times New Roman" w:hAnsi="Times New Roman" w:cs="Times New Roman"/>
          <w:b/>
          <w:sz w:val="24"/>
          <w:szCs w:val="24"/>
          <w:lang w:val="sr-Cyrl-CS"/>
        </w:rPr>
      </w:pPr>
    </w:p>
    <w:p w:rsidR="00B63435" w:rsidRPr="00C131A0" w:rsidRDefault="00B63435" w:rsidP="00A4177C">
      <w:pPr>
        <w:autoSpaceDE w:val="0"/>
        <w:autoSpaceDN w:val="0"/>
        <w:adjustRightInd w:val="0"/>
        <w:spacing w:after="0" w:line="240" w:lineRule="auto"/>
        <w:rPr>
          <w:rFonts w:ascii="Times New Roman" w:hAnsi="Times New Roman" w:cs="Times New Roman"/>
          <w:b/>
          <w:sz w:val="24"/>
          <w:szCs w:val="24"/>
          <w:lang w:val="sr-Cyrl-CS"/>
        </w:rPr>
      </w:pPr>
    </w:p>
    <w:p w:rsidR="00A4177C" w:rsidRPr="00C131A0" w:rsidRDefault="00A4177C" w:rsidP="00A4177C">
      <w:pPr>
        <w:autoSpaceDE w:val="0"/>
        <w:autoSpaceDN w:val="0"/>
        <w:adjustRightInd w:val="0"/>
        <w:spacing w:after="0" w:line="240" w:lineRule="auto"/>
        <w:rPr>
          <w:rFonts w:ascii="Times New Roman" w:hAnsi="Times New Roman" w:cs="Times New Roman"/>
          <w:b/>
          <w:sz w:val="24"/>
          <w:szCs w:val="24"/>
          <w:lang w:val="sr-Cyrl-CS"/>
        </w:rPr>
      </w:pPr>
      <w:r w:rsidRPr="00C131A0">
        <w:rPr>
          <w:rFonts w:ascii="Times New Roman" w:hAnsi="Times New Roman" w:cs="Times New Roman"/>
          <w:b/>
          <w:sz w:val="24"/>
          <w:szCs w:val="24"/>
          <w:lang w:val="sr-Cyrl-CS"/>
        </w:rPr>
        <w:t>Упутство о начину попуњавања обрасца структуре цена</w:t>
      </w:r>
    </w:p>
    <w:p w:rsidR="00A4177C" w:rsidRPr="00C131A0" w:rsidRDefault="00A4177C" w:rsidP="00A4177C">
      <w:pPr>
        <w:autoSpaceDE w:val="0"/>
        <w:autoSpaceDN w:val="0"/>
        <w:adjustRightInd w:val="0"/>
        <w:spacing w:after="0" w:line="240" w:lineRule="auto"/>
        <w:rPr>
          <w:rFonts w:ascii="Times New Roman" w:hAnsi="Times New Roman" w:cs="Times New Roman"/>
          <w:b/>
          <w:sz w:val="24"/>
          <w:szCs w:val="24"/>
          <w:lang w:val="sr-Cyrl-CS"/>
        </w:rPr>
      </w:pPr>
    </w:p>
    <w:p w:rsidR="00A4177C" w:rsidRPr="00C131A0" w:rsidRDefault="00A4177C" w:rsidP="00A4177C">
      <w:pPr>
        <w:autoSpaceDE w:val="0"/>
        <w:autoSpaceDN w:val="0"/>
        <w:adjustRightInd w:val="0"/>
        <w:spacing w:after="0" w:line="240" w:lineRule="auto"/>
        <w:jc w:val="both"/>
        <w:rPr>
          <w:rFonts w:ascii="Times New Roman" w:hAnsi="Times New Roman" w:cs="Times New Roman"/>
          <w:sz w:val="24"/>
          <w:szCs w:val="24"/>
          <w:lang w:val="sr-Cyrl-CS"/>
        </w:rPr>
      </w:pPr>
      <w:r w:rsidRPr="00C131A0">
        <w:rPr>
          <w:rFonts w:ascii="Times New Roman" w:hAnsi="Times New Roman" w:cs="Times New Roman"/>
          <w:sz w:val="24"/>
          <w:szCs w:val="24"/>
          <w:lang w:val="sr-Cyrl-CS"/>
        </w:rPr>
        <w:t>Образац структуре цена</w:t>
      </w:r>
      <w:r w:rsidRPr="00C131A0">
        <w:rPr>
          <w:rFonts w:ascii="Times New Roman" w:hAnsi="Times New Roman" w:cs="Times New Roman"/>
          <w:sz w:val="24"/>
          <w:szCs w:val="24"/>
          <w:lang w:val="ru-RU"/>
        </w:rPr>
        <w:t xml:space="preserve"> мора бити попуњен тако да се може проверити усклађеност</w:t>
      </w:r>
      <w:r w:rsidRPr="00C131A0">
        <w:rPr>
          <w:rFonts w:ascii="Times New Roman" w:hAnsi="Times New Roman" w:cs="Times New Roman"/>
          <w:sz w:val="24"/>
          <w:szCs w:val="24"/>
          <w:lang w:val="sr-Cyrl-CS"/>
        </w:rPr>
        <w:t xml:space="preserve"> појединачних</w:t>
      </w:r>
      <w:r w:rsidRPr="00C131A0">
        <w:rPr>
          <w:rFonts w:ascii="Times New Roman" w:hAnsi="Times New Roman" w:cs="Times New Roman"/>
          <w:sz w:val="24"/>
          <w:szCs w:val="24"/>
          <w:lang w:val="ru-RU"/>
        </w:rPr>
        <w:t xml:space="preserve"> цена са трошковима.</w:t>
      </w:r>
    </w:p>
    <w:p w:rsidR="00A4177C" w:rsidRPr="00C131A0" w:rsidRDefault="00A4177C" w:rsidP="00A4177C">
      <w:pPr>
        <w:autoSpaceDE w:val="0"/>
        <w:autoSpaceDN w:val="0"/>
        <w:adjustRightInd w:val="0"/>
        <w:spacing w:before="120" w:after="0" w:line="240" w:lineRule="auto"/>
        <w:jc w:val="both"/>
        <w:rPr>
          <w:rFonts w:ascii="Times New Roman" w:hAnsi="Times New Roman" w:cs="Times New Roman"/>
          <w:sz w:val="24"/>
          <w:szCs w:val="24"/>
          <w:lang w:val="ru-RU"/>
        </w:rPr>
      </w:pPr>
      <w:r w:rsidRPr="00C131A0">
        <w:rPr>
          <w:rFonts w:ascii="Times New Roman" w:hAnsi="Times New Roman" w:cs="Times New Roman"/>
          <w:sz w:val="24"/>
          <w:szCs w:val="24"/>
          <w:lang w:val="ru-RU"/>
        </w:rPr>
        <w:t>У Обрасцу структуре цена морају бити приказан</w:t>
      </w:r>
      <w:r w:rsidRPr="00C131A0">
        <w:rPr>
          <w:rFonts w:ascii="Times New Roman" w:hAnsi="Times New Roman" w:cs="Times New Roman"/>
          <w:sz w:val="24"/>
          <w:szCs w:val="24"/>
        </w:rPr>
        <w:t xml:space="preserve">е </w:t>
      </w:r>
      <w:r w:rsidRPr="00C131A0">
        <w:rPr>
          <w:rFonts w:ascii="Times New Roman" w:hAnsi="Times New Roman" w:cs="Times New Roman"/>
          <w:sz w:val="24"/>
          <w:szCs w:val="24"/>
          <w:lang w:val="sr-Cyrl-CS"/>
        </w:rPr>
        <w:t>цене</w:t>
      </w:r>
      <w:r w:rsidRPr="00C131A0">
        <w:rPr>
          <w:rFonts w:ascii="Times New Roman" w:hAnsi="Times New Roman" w:cs="Times New Roman"/>
          <w:sz w:val="24"/>
          <w:szCs w:val="24"/>
        </w:rPr>
        <w:t xml:space="preserve"> </w:t>
      </w:r>
      <w:r w:rsidRPr="00C131A0">
        <w:rPr>
          <w:rFonts w:ascii="Times New Roman" w:hAnsi="Times New Roman" w:cs="Times New Roman"/>
          <w:sz w:val="24"/>
          <w:szCs w:val="24"/>
          <w:lang w:val="sr-Cyrl-CS"/>
        </w:rPr>
        <w:t>по ставкама</w:t>
      </w:r>
      <w:r w:rsidRPr="00C131A0">
        <w:rPr>
          <w:rFonts w:ascii="Times New Roman" w:hAnsi="Times New Roman" w:cs="Times New Roman"/>
          <w:sz w:val="24"/>
          <w:szCs w:val="24"/>
          <w:lang w:val="ru-RU"/>
        </w:rPr>
        <w:t xml:space="preserve">, у динарима или еврима, </w:t>
      </w:r>
      <w:r w:rsidRPr="00C131A0">
        <w:rPr>
          <w:rFonts w:ascii="Times New Roman" w:hAnsi="Times New Roman" w:cs="Times New Roman"/>
          <w:sz w:val="24"/>
          <w:szCs w:val="24"/>
        </w:rPr>
        <w:t>стопа ПДВ,</w:t>
      </w:r>
      <w:r w:rsidRPr="00C131A0">
        <w:rPr>
          <w:rFonts w:ascii="Times New Roman" w:hAnsi="Times New Roman" w:cs="Times New Roman"/>
          <w:sz w:val="24"/>
          <w:szCs w:val="24"/>
          <w:lang w:val="sr-Cyrl-CS"/>
        </w:rPr>
        <w:t xml:space="preserve"> укупна цена без ПДВ</w:t>
      </w:r>
      <w:r w:rsidRPr="00C131A0">
        <w:rPr>
          <w:rFonts w:ascii="Times New Roman" w:hAnsi="Times New Roman" w:cs="Times New Roman"/>
          <w:sz w:val="24"/>
          <w:szCs w:val="24"/>
          <w:lang w:val="ru-RU"/>
        </w:rPr>
        <w:t xml:space="preserve"> и са ПДВ. </w:t>
      </w: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tbl>
      <w:tblPr>
        <w:tblW w:w="0" w:type="auto"/>
        <w:tblLayout w:type="fixed"/>
        <w:tblLook w:val="0000"/>
      </w:tblPr>
      <w:tblGrid>
        <w:gridCol w:w="3080"/>
        <w:gridCol w:w="3065"/>
        <w:gridCol w:w="3097"/>
      </w:tblGrid>
      <w:tr w:rsidR="00A4177C" w:rsidRPr="00C131A0" w:rsidTr="00111899">
        <w:tc>
          <w:tcPr>
            <w:tcW w:w="3080" w:type="dxa"/>
            <w:shd w:val="clear" w:color="auto" w:fill="auto"/>
            <w:vAlign w:val="center"/>
          </w:tcPr>
          <w:p w:rsidR="00A4177C" w:rsidRPr="00C131A0" w:rsidRDefault="00A4177C" w:rsidP="00111899">
            <w:pPr>
              <w:pStyle w:val="BodyText2"/>
              <w:spacing w:line="100" w:lineRule="atLeast"/>
              <w:rPr>
                <w:color w:val="auto"/>
              </w:rPr>
            </w:pPr>
            <w:r w:rsidRPr="00C131A0">
              <w:rPr>
                <w:color w:val="auto"/>
              </w:rPr>
              <w:t>Датум:</w:t>
            </w:r>
          </w:p>
        </w:tc>
        <w:tc>
          <w:tcPr>
            <w:tcW w:w="3065" w:type="dxa"/>
            <w:shd w:val="clear" w:color="auto" w:fill="auto"/>
            <w:vAlign w:val="center"/>
          </w:tcPr>
          <w:p w:rsidR="00A4177C" w:rsidRPr="00C131A0" w:rsidRDefault="00A4177C" w:rsidP="00B63435">
            <w:pPr>
              <w:pStyle w:val="BodyText2"/>
              <w:spacing w:line="100" w:lineRule="atLeast"/>
              <w:rPr>
                <w:color w:val="auto"/>
              </w:rPr>
            </w:pPr>
            <w:r w:rsidRPr="00C131A0">
              <w:rPr>
                <w:color w:val="auto"/>
              </w:rPr>
              <w:t>М.П.</w:t>
            </w:r>
          </w:p>
        </w:tc>
        <w:tc>
          <w:tcPr>
            <w:tcW w:w="3097" w:type="dxa"/>
            <w:shd w:val="clear" w:color="auto" w:fill="auto"/>
            <w:vAlign w:val="center"/>
          </w:tcPr>
          <w:p w:rsidR="00A4177C" w:rsidRPr="00C131A0" w:rsidRDefault="00A4177C" w:rsidP="00111899">
            <w:pPr>
              <w:pStyle w:val="BodyText2"/>
              <w:spacing w:line="100" w:lineRule="atLeast"/>
              <w:rPr>
                <w:color w:val="auto"/>
              </w:rPr>
            </w:pPr>
            <w:r w:rsidRPr="00C131A0">
              <w:rPr>
                <w:color w:val="auto"/>
              </w:rPr>
              <w:t>Потпис понуђача</w:t>
            </w:r>
          </w:p>
        </w:tc>
      </w:tr>
      <w:tr w:rsidR="00A4177C" w:rsidRPr="00C131A0" w:rsidTr="00111899">
        <w:tc>
          <w:tcPr>
            <w:tcW w:w="3080" w:type="dxa"/>
            <w:tcBorders>
              <w:bottom w:val="single" w:sz="4" w:space="0" w:color="000000"/>
            </w:tcBorders>
            <w:shd w:val="clear" w:color="auto" w:fill="auto"/>
          </w:tcPr>
          <w:p w:rsidR="00A4177C" w:rsidRPr="00C131A0" w:rsidRDefault="00A4177C" w:rsidP="00111899">
            <w:pPr>
              <w:pStyle w:val="BodyText2"/>
              <w:snapToGrid w:val="0"/>
              <w:spacing w:line="100" w:lineRule="atLeast"/>
              <w:jc w:val="both"/>
              <w:rPr>
                <w:color w:val="auto"/>
              </w:rPr>
            </w:pPr>
          </w:p>
        </w:tc>
        <w:tc>
          <w:tcPr>
            <w:tcW w:w="3065" w:type="dxa"/>
            <w:shd w:val="clear" w:color="auto" w:fill="auto"/>
          </w:tcPr>
          <w:p w:rsidR="00A4177C" w:rsidRPr="00C131A0" w:rsidRDefault="00A4177C" w:rsidP="00111899">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A4177C" w:rsidRPr="00C131A0" w:rsidRDefault="00A4177C" w:rsidP="00111899">
            <w:pPr>
              <w:pStyle w:val="BodyText2"/>
              <w:snapToGrid w:val="0"/>
              <w:spacing w:line="100" w:lineRule="atLeast"/>
              <w:jc w:val="both"/>
              <w:rPr>
                <w:color w:val="auto"/>
              </w:rPr>
            </w:pPr>
          </w:p>
        </w:tc>
      </w:tr>
    </w:tbl>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ListParagraph"/>
        <w:tabs>
          <w:tab w:val="left" w:pos="90"/>
        </w:tabs>
        <w:ind w:left="90"/>
        <w:jc w:val="both"/>
        <w:rPr>
          <w:rFonts w:ascii="Times New Roman" w:hAnsi="Times New Roman" w:cs="Times New Roman"/>
          <w:sz w:val="24"/>
          <w:szCs w:val="24"/>
        </w:rPr>
      </w:pPr>
    </w:p>
    <w:p w:rsidR="0094649A" w:rsidRPr="00C131A0" w:rsidRDefault="0094649A" w:rsidP="00A4177C">
      <w:pPr>
        <w:pStyle w:val="ListParagraph"/>
        <w:tabs>
          <w:tab w:val="left" w:pos="90"/>
        </w:tabs>
        <w:ind w:left="90"/>
        <w:jc w:val="both"/>
        <w:rPr>
          <w:rFonts w:ascii="Times New Roman" w:hAnsi="Times New Roman" w:cs="Times New Roman"/>
          <w:sz w:val="24"/>
          <w:szCs w:val="24"/>
        </w:rPr>
      </w:pP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rPr>
      </w:pPr>
      <w:r w:rsidRPr="00C131A0">
        <w:rPr>
          <w:rFonts w:ascii="Times New Roman" w:hAnsi="Times New Roman" w:cs="Times New Roman"/>
          <w:b/>
          <w:sz w:val="28"/>
          <w:szCs w:val="28"/>
        </w:rPr>
        <w:t xml:space="preserve"> 9. ОБРАЗАЦ ИЗЈАВЕ О НЕЗАВИСНОЈ ПОНУДИ</w:t>
      </w:r>
    </w:p>
    <w:p w:rsidR="00A4177C" w:rsidRPr="00C131A0"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C131A0" w:rsidRDefault="00A4177C" w:rsidP="00A4177C">
      <w:pPr>
        <w:shd w:val="clear" w:color="auto" w:fill="FFFFFF"/>
        <w:rPr>
          <w:rFonts w:ascii="Times New Roman" w:hAnsi="Times New Roman" w:cs="Times New Roman"/>
          <w:b/>
          <w:bCs/>
          <w:iCs/>
          <w:sz w:val="24"/>
          <w:szCs w:val="24"/>
          <w:lang w:val="sr-Cyrl-CS"/>
        </w:rPr>
      </w:pPr>
    </w:p>
    <w:p w:rsidR="00A4177C" w:rsidRPr="00C131A0" w:rsidRDefault="00A4177C" w:rsidP="00A4177C">
      <w:pPr>
        <w:pStyle w:val="BodyText3"/>
        <w:spacing w:after="0"/>
        <w:rPr>
          <w:color w:val="auto"/>
          <w:sz w:val="24"/>
          <w:szCs w:val="24"/>
        </w:rPr>
      </w:pPr>
      <w:r w:rsidRPr="00C131A0">
        <w:rPr>
          <w:color w:val="auto"/>
          <w:sz w:val="24"/>
          <w:szCs w:val="24"/>
        </w:rPr>
        <w:t xml:space="preserve">У складу са чланом 26. Закона, </w:t>
      </w:r>
    </w:p>
    <w:p w:rsidR="00A4177C" w:rsidRPr="00C131A0" w:rsidRDefault="00A4177C" w:rsidP="00A4177C">
      <w:pPr>
        <w:pStyle w:val="BodyText3"/>
        <w:spacing w:after="0"/>
        <w:rPr>
          <w:color w:val="auto"/>
          <w:sz w:val="24"/>
          <w:szCs w:val="24"/>
        </w:rPr>
      </w:pPr>
    </w:p>
    <w:p w:rsidR="00A4177C" w:rsidRPr="00C131A0" w:rsidRDefault="00A4177C" w:rsidP="00A4177C">
      <w:pPr>
        <w:pStyle w:val="BodyText3"/>
        <w:spacing w:after="0"/>
        <w:rPr>
          <w:color w:val="auto"/>
          <w:sz w:val="24"/>
          <w:szCs w:val="24"/>
        </w:rPr>
      </w:pPr>
    </w:p>
    <w:p w:rsidR="00A4177C" w:rsidRPr="00C131A0" w:rsidRDefault="00A4177C" w:rsidP="00A4177C">
      <w:pPr>
        <w:pStyle w:val="BodyText3"/>
        <w:spacing w:after="0"/>
        <w:rPr>
          <w:color w:val="auto"/>
          <w:sz w:val="24"/>
          <w:szCs w:val="24"/>
        </w:rPr>
      </w:pPr>
    </w:p>
    <w:p w:rsidR="00A4177C" w:rsidRPr="00C131A0" w:rsidRDefault="00A4177C" w:rsidP="00A4177C">
      <w:pPr>
        <w:pStyle w:val="BodyText3"/>
        <w:spacing w:after="0"/>
        <w:rPr>
          <w:color w:val="auto"/>
          <w:sz w:val="24"/>
          <w:szCs w:val="24"/>
        </w:rPr>
      </w:pPr>
      <w:r w:rsidRPr="00C131A0">
        <w:rPr>
          <w:color w:val="auto"/>
          <w:sz w:val="24"/>
          <w:szCs w:val="24"/>
        </w:rPr>
        <w:t xml:space="preserve">__________________________________________________________________________________, </w:t>
      </w:r>
    </w:p>
    <w:p w:rsidR="00A4177C" w:rsidRPr="00C131A0" w:rsidRDefault="00A4177C" w:rsidP="00A4177C">
      <w:pPr>
        <w:pStyle w:val="BodyText3"/>
        <w:spacing w:after="0"/>
        <w:jc w:val="both"/>
        <w:rPr>
          <w:i/>
          <w:color w:val="auto"/>
          <w:sz w:val="24"/>
          <w:szCs w:val="24"/>
        </w:rPr>
      </w:pPr>
      <w:r w:rsidRPr="00C131A0">
        <w:rPr>
          <w:color w:val="auto"/>
          <w:sz w:val="24"/>
          <w:szCs w:val="24"/>
        </w:rPr>
        <w:t xml:space="preserve">                                                                    </w:t>
      </w:r>
      <w:r w:rsidRPr="00C131A0">
        <w:rPr>
          <w:i/>
          <w:color w:val="auto"/>
          <w:sz w:val="24"/>
          <w:szCs w:val="24"/>
        </w:rPr>
        <w:t>(назив и адреса понуђача)</w:t>
      </w:r>
    </w:p>
    <w:p w:rsidR="00A4177C" w:rsidRPr="00C131A0" w:rsidRDefault="00A4177C" w:rsidP="00A4177C">
      <w:pPr>
        <w:pStyle w:val="BodyText3"/>
        <w:spacing w:after="0"/>
        <w:jc w:val="both"/>
        <w:rPr>
          <w:color w:val="auto"/>
          <w:sz w:val="24"/>
          <w:szCs w:val="24"/>
        </w:rPr>
      </w:pPr>
    </w:p>
    <w:p w:rsidR="00A4177C" w:rsidRPr="00C131A0" w:rsidRDefault="00A4177C" w:rsidP="00A4177C">
      <w:pPr>
        <w:pStyle w:val="BodyText3"/>
        <w:spacing w:after="0"/>
        <w:jc w:val="both"/>
        <w:rPr>
          <w:color w:val="auto"/>
          <w:w w:val="200"/>
          <w:sz w:val="24"/>
          <w:szCs w:val="24"/>
        </w:rPr>
      </w:pPr>
      <w:r w:rsidRPr="00C131A0">
        <w:rPr>
          <w:color w:val="auto"/>
          <w:sz w:val="24"/>
          <w:szCs w:val="24"/>
        </w:rPr>
        <w:t xml:space="preserve">даје: </w:t>
      </w:r>
    </w:p>
    <w:p w:rsidR="00A4177C" w:rsidRPr="00C131A0" w:rsidRDefault="00A4177C" w:rsidP="00A4177C">
      <w:pPr>
        <w:pStyle w:val="BodyText3"/>
        <w:spacing w:before="120"/>
        <w:ind w:firstLine="227"/>
        <w:jc w:val="center"/>
        <w:rPr>
          <w:b/>
          <w:bCs/>
          <w:color w:val="auto"/>
          <w:sz w:val="24"/>
          <w:szCs w:val="24"/>
          <w:lang w:val="sr-Cyrl-CS"/>
        </w:rPr>
      </w:pPr>
      <w:r w:rsidRPr="00C131A0">
        <w:rPr>
          <w:b/>
          <w:bCs/>
          <w:color w:val="auto"/>
          <w:sz w:val="24"/>
          <w:szCs w:val="24"/>
          <w:lang w:val="sr-Cyrl-CS"/>
        </w:rPr>
        <w:t xml:space="preserve">ИЗЈАВУ </w:t>
      </w:r>
    </w:p>
    <w:p w:rsidR="00A4177C" w:rsidRPr="00C131A0" w:rsidRDefault="00A4177C" w:rsidP="00A4177C">
      <w:pPr>
        <w:pStyle w:val="BodyText3"/>
        <w:spacing w:before="120" w:after="240"/>
        <w:ind w:firstLine="227"/>
        <w:jc w:val="center"/>
        <w:rPr>
          <w:bCs/>
          <w:color w:val="auto"/>
          <w:sz w:val="24"/>
          <w:szCs w:val="24"/>
        </w:rPr>
      </w:pPr>
      <w:r w:rsidRPr="00C131A0">
        <w:rPr>
          <w:b/>
          <w:bCs/>
          <w:color w:val="auto"/>
          <w:sz w:val="24"/>
          <w:szCs w:val="24"/>
          <w:lang w:val="sr-Cyrl-CS"/>
        </w:rPr>
        <w:t>О НЕЗАВИСНОЈ</w:t>
      </w:r>
      <w:r w:rsidRPr="00C131A0">
        <w:rPr>
          <w:b/>
          <w:bCs/>
          <w:color w:val="auto"/>
          <w:sz w:val="24"/>
          <w:szCs w:val="24"/>
        </w:rPr>
        <w:t xml:space="preserve"> ПОНУДИ</w:t>
      </w:r>
    </w:p>
    <w:p w:rsidR="00A4177C" w:rsidRPr="00C131A0" w:rsidRDefault="00A4177C" w:rsidP="00A4177C">
      <w:pPr>
        <w:spacing w:after="0" w:line="360" w:lineRule="auto"/>
        <w:jc w:val="both"/>
        <w:rPr>
          <w:rFonts w:ascii="Times New Roman" w:hAnsi="Times New Roman" w:cs="Times New Roman"/>
          <w:bCs/>
          <w:sz w:val="24"/>
        </w:rPr>
      </w:pPr>
      <w:r w:rsidRPr="00C131A0">
        <w:rPr>
          <w:rFonts w:ascii="Times New Roman" w:hAnsi="Times New Roman" w:cs="Times New Roman"/>
          <w:sz w:val="24"/>
        </w:rPr>
        <w:t>Под пуном материјалном и кривичном одговорношћу п</w:t>
      </w:r>
      <w:r w:rsidRPr="00C131A0">
        <w:rPr>
          <w:rFonts w:ascii="Times New Roman" w:hAnsi="Times New Roman" w:cs="Times New Roman"/>
          <w:bCs/>
          <w:sz w:val="24"/>
        </w:rPr>
        <w:t xml:space="preserve">отврђујем да сам понуду </w:t>
      </w:r>
      <w:r w:rsidRPr="00C131A0">
        <w:rPr>
          <w:rFonts w:ascii="Times New Roman" w:hAnsi="Times New Roman" w:cs="Times New Roman"/>
          <w:b/>
          <w:bCs/>
          <w:sz w:val="24"/>
        </w:rPr>
        <w:t xml:space="preserve">у </w:t>
      </w:r>
      <w:r w:rsidRPr="00C131A0">
        <w:rPr>
          <w:rFonts w:ascii="Times New Roman" w:hAnsi="Times New Roman" w:cs="Times New Roman"/>
          <w:b/>
          <w:bCs/>
          <w:sz w:val="24"/>
          <w:lang w:val="sr-Cyrl-CS"/>
        </w:rPr>
        <w:t>поступку</w:t>
      </w:r>
      <w:r w:rsidRPr="00C131A0">
        <w:rPr>
          <w:rFonts w:ascii="Times New Roman" w:hAnsi="Times New Roman" w:cs="Times New Roman"/>
          <w:b/>
          <w:bCs/>
          <w:sz w:val="24"/>
        </w:rPr>
        <w:t xml:space="preserve"> јавне н</w:t>
      </w:r>
      <w:r w:rsidRPr="00C131A0">
        <w:rPr>
          <w:rFonts w:ascii="Times New Roman" w:hAnsi="Times New Roman" w:cs="Times New Roman"/>
          <w:b/>
          <w:sz w:val="24"/>
        </w:rPr>
        <w:t xml:space="preserve">абавке </w:t>
      </w:r>
      <w:r w:rsidR="0094649A" w:rsidRPr="00C131A0">
        <w:rPr>
          <w:rFonts w:ascii="Times New Roman" w:hAnsi="Times New Roman" w:cs="Times New Roman"/>
          <w:b/>
          <w:sz w:val="24"/>
        </w:rPr>
        <w:t>услуга</w:t>
      </w:r>
      <w:r w:rsidRPr="00C131A0">
        <w:rPr>
          <w:rFonts w:ascii="Times New Roman" w:hAnsi="Times New Roman" w:cs="Times New Roman"/>
          <w:b/>
          <w:sz w:val="24"/>
        </w:rPr>
        <w:t xml:space="preserve"> – </w:t>
      </w:r>
      <w:r w:rsidR="008017C7" w:rsidRPr="00C131A0">
        <w:rPr>
          <w:rFonts w:ascii="Times New Roman" w:hAnsi="Times New Roman" w:cs="Times New Roman"/>
          <w:b/>
          <w:sz w:val="24"/>
        </w:rPr>
        <w:t xml:space="preserve">МЕДИЈСКА АРХИВА СА МОНИТОРИНГОМ МЕДИЈА </w:t>
      </w:r>
      <w:r w:rsidRPr="00C131A0">
        <w:rPr>
          <w:rFonts w:ascii="Times New Roman" w:hAnsi="Times New Roman" w:cs="Times New Roman"/>
          <w:bCs/>
          <w:spacing w:val="-6"/>
          <w:sz w:val="24"/>
        </w:rPr>
        <w:t>за потребе Регулаторнe агенцијe за електронске комуникације и поштанске услуге, ЈН</w:t>
      </w:r>
      <w:r w:rsidR="0094649A" w:rsidRPr="00C131A0">
        <w:rPr>
          <w:rFonts w:ascii="Times New Roman" w:hAnsi="Times New Roman" w:cs="Times New Roman"/>
          <w:bCs/>
          <w:spacing w:val="-6"/>
          <w:sz w:val="24"/>
        </w:rPr>
        <w:t xml:space="preserve"> бр.</w:t>
      </w:r>
      <w:r w:rsidRPr="00C131A0">
        <w:rPr>
          <w:rFonts w:ascii="Times New Roman" w:hAnsi="Times New Roman" w:cs="Times New Roman"/>
          <w:bCs/>
          <w:spacing w:val="-6"/>
          <w:sz w:val="24"/>
        </w:rPr>
        <w:t xml:space="preserve"> 1-02-4047-</w:t>
      </w:r>
      <w:r w:rsidR="008017C7" w:rsidRPr="00C131A0">
        <w:rPr>
          <w:rFonts w:ascii="Times New Roman" w:hAnsi="Times New Roman" w:cs="Times New Roman"/>
          <w:bCs/>
          <w:spacing w:val="-6"/>
          <w:sz w:val="24"/>
        </w:rPr>
        <w:t>21</w:t>
      </w:r>
      <w:r w:rsidRPr="00C131A0">
        <w:rPr>
          <w:rFonts w:ascii="Times New Roman" w:hAnsi="Times New Roman" w:cs="Times New Roman"/>
          <w:bCs/>
          <w:spacing w:val="-6"/>
          <w:sz w:val="24"/>
        </w:rPr>
        <w:t>/17</w:t>
      </w:r>
      <w:r w:rsidRPr="00C131A0">
        <w:rPr>
          <w:rFonts w:ascii="Times New Roman" w:hAnsi="Times New Roman" w:cs="Times New Roman"/>
          <w:sz w:val="24"/>
        </w:rPr>
        <w:t xml:space="preserve">, </w:t>
      </w:r>
      <w:r w:rsidRPr="00C131A0">
        <w:rPr>
          <w:rFonts w:ascii="Times New Roman" w:hAnsi="Times New Roman" w:cs="Times New Roman"/>
          <w:bCs/>
          <w:sz w:val="24"/>
        </w:rPr>
        <w:t>поднео независно, без договора са другим понуђачима или заинтересованим лицима.</w:t>
      </w:r>
    </w:p>
    <w:p w:rsidR="00A4177C" w:rsidRPr="00C131A0" w:rsidRDefault="00A4177C" w:rsidP="00A4177C">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A4177C" w:rsidRPr="00C131A0" w:rsidTr="00111899">
        <w:tc>
          <w:tcPr>
            <w:tcW w:w="3080" w:type="dxa"/>
            <w:shd w:val="clear" w:color="auto" w:fill="auto"/>
            <w:vAlign w:val="center"/>
          </w:tcPr>
          <w:p w:rsidR="00A4177C" w:rsidRPr="00C131A0" w:rsidRDefault="00A4177C" w:rsidP="00111899">
            <w:pPr>
              <w:pStyle w:val="BodyText2"/>
              <w:spacing w:line="100" w:lineRule="atLeast"/>
              <w:rPr>
                <w:color w:val="auto"/>
              </w:rPr>
            </w:pPr>
            <w:r w:rsidRPr="00C131A0">
              <w:rPr>
                <w:color w:val="auto"/>
              </w:rPr>
              <w:t>Датум:</w:t>
            </w:r>
          </w:p>
        </w:tc>
        <w:tc>
          <w:tcPr>
            <w:tcW w:w="3065" w:type="dxa"/>
            <w:shd w:val="clear" w:color="auto" w:fill="auto"/>
            <w:vAlign w:val="center"/>
          </w:tcPr>
          <w:p w:rsidR="00A4177C" w:rsidRPr="00C131A0" w:rsidRDefault="00A4177C" w:rsidP="00111899">
            <w:pPr>
              <w:pStyle w:val="BodyText2"/>
              <w:spacing w:line="100" w:lineRule="atLeast"/>
              <w:rPr>
                <w:color w:val="auto"/>
              </w:rPr>
            </w:pPr>
            <w:r w:rsidRPr="00C131A0">
              <w:rPr>
                <w:color w:val="auto"/>
              </w:rPr>
              <w:t>М.П.</w:t>
            </w:r>
          </w:p>
        </w:tc>
        <w:tc>
          <w:tcPr>
            <w:tcW w:w="3097" w:type="dxa"/>
            <w:shd w:val="clear" w:color="auto" w:fill="auto"/>
            <w:vAlign w:val="center"/>
          </w:tcPr>
          <w:p w:rsidR="00A4177C" w:rsidRPr="00C131A0" w:rsidRDefault="00A4177C" w:rsidP="00111899">
            <w:pPr>
              <w:pStyle w:val="BodyText2"/>
              <w:spacing w:line="100" w:lineRule="atLeast"/>
              <w:rPr>
                <w:color w:val="auto"/>
              </w:rPr>
            </w:pPr>
            <w:r w:rsidRPr="00C131A0">
              <w:rPr>
                <w:color w:val="auto"/>
              </w:rPr>
              <w:t>Потпис понуђача</w:t>
            </w:r>
          </w:p>
        </w:tc>
      </w:tr>
      <w:tr w:rsidR="00A4177C" w:rsidRPr="00C131A0" w:rsidTr="00111899">
        <w:tc>
          <w:tcPr>
            <w:tcW w:w="3080" w:type="dxa"/>
            <w:tcBorders>
              <w:bottom w:val="single" w:sz="4" w:space="0" w:color="000000"/>
            </w:tcBorders>
            <w:shd w:val="clear" w:color="auto" w:fill="auto"/>
          </w:tcPr>
          <w:p w:rsidR="00A4177C" w:rsidRPr="00C131A0" w:rsidRDefault="00A4177C" w:rsidP="00111899">
            <w:pPr>
              <w:pStyle w:val="BodyText2"/>
              <w:snapToGrid w:val="0"/>
              <w:spacing w:line="100" w:lineRule="atLeast"/>
              <w:jc w:val="both"/>
              <w:rPr>
                <w:color w:val="auto"/>
              </w:rPr>
            </w:pPr>
          </w:p>
        </w:tc>
        <w:tc>
          <w:tcPr>
            <w:tcW w:w="3065" w:type="dxa"/>
            <w:shd w:val="clear" w:color="auto" w:fill="auto"/>
          </w:tcPr>
          <w:p w:rsidR="00A4177C" w:rsidRPr="00C131A0" w:rsidRDefault="00A4177C" w:rsidP="00111899">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A4177C" w:rsidRPr="00C131A0" w:rsidRDefault="00A4177C" w:rsidP="00111899">
            <w:pPr>
              <w:pStyle w:val="BodyText2"/>
              <w:snapToGrid w:val="0"/>
              <w:spacing w:line="100" w:lineRule="atLeast"/>
              <w:jc w:val="both"/>
              <w:rPr>
                <w:color w:val="auto"/>
              </w:rPr>
            </w:pPr>
          </w:p>
        </w:tc>
      </w:tr>
    </w:tbl>
    <w:p w:rsidR="00A4177C" w:rsidRPr="00C131A0" w:rsidRDefault="00A4177C" w:rsidP="00A4177C">
      <w:pPr>
        <w:pStyle w:val="BodyText3"/>
        <w:spacing w:after="0"/>
        <w:ind w:firstLine="227"/>
        <w:jc w:val="both"/>
        <w:rPr>
          <w:color w:val="auto"/>
          <w:sz w:val="24"/>
          <w:szCs w:val="24"/>
        </w:rPr>
      </w:pPr>
    </w:p>
    <w:p w:rsidR="00A4177C" w:rsidRPr="00C131A0" w:rsidRDefault="00A4177C" w:rsidP="00A4177C">
      <w:pPr>
        <w:tabs>
          <w:tab w:val="left" w:pos="6028"/>
        </w:tabs>
        <w:autoSpaceDE w:val="0"/>
        <w:spacing w:line="240" w:lineRule="auto"/>
        <w:jc w:val="both"/>
        <w:rPr>
          <w:rFonts w:ascii="Times New Roman" w:hAnsi="Times New Roman" w:cs="Times New Roman"/>
          <w:b/>
          <w:bCs/>
          <w:i/>
          <w:iCs/>
          <w:sz w:val="24"/>
          <w:szCs w:val="24"/>
        </w:rPr>
      </w:pPr>
    </w:p>
    <w:p w:rsidR="00A4177C" w:rsidRPr="00C131A0" w:rsidRDefault="00A4177C" w:rsidP="00A4177C">
      <w:pPr>
        <w:tabs>
          <w:tab w:val="left" w:pos="6028"/>
        </w:tabs>
        <w:autoSpaceDE w:val="0"/>
        <w:spacing w:line="240" w:lineRule="auto"/>
        <w:jc w:val="both"/>
        <w:rPr>
          <w:rFonts w:ascii="Times New Roman" w:hAnsi="Times New Roman" w:cs="Times New Roman"/>
          <w:bCs/>
          <w:i/>
          <w:iCs/>
          <w:sz w:val="24"/>
          <w:szCs w:val="24"/>
        </w:rPr>
      </w:pPr>
      <w:r w:rsidRPr="00C131A0">
        <w:rPr>
          <w:rFonts w:ascii="Times New Roman" w:hAnsi="Times New Roman" w:cs="Times New Roman"/>
          <w:b/>
          <w:bCs/>
          <w:i/>
          <w:iCs/>
          <w:sz w:val="24"/>
          <w:szCs w:val="24"/>
        </w:rPr>
        <w:t xml:space="preserve">Напомена: </w:t>
      </w:r>
      <w:r w:rsidRPr="00C131A0">
        <w:rPr>
          <w:rFonts w:ascii="Times New Roman" w:hAnsi="Times New Roman" w:cs="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C131A0">
        <w:rPr>
          <w:rFonts w:ascii="Times New Roman" w:hAnsi="Times New Roman" w:cs="Times New Roman"/>
          <w:bCs/>
          <w:i/>
          <w:iCs/>
          <w:sz w:val="24"/>
          <w:szCs w:val="24"/>
          <w:lang w:val="sr-Cyrl-CS"/>
        </w:rPr>
        <w:t>)</w:t>
      </w:r>
      <w:r w:rsidRPr="00C131A0">
        <w:rPr>
          <w:rFonts w:ascii="Times New Roman" w:hAnsi="Times New Roman" w:cs="Times New Roman"/>
          <w:bCs/>
          <w:i/>
          <w:iCs/>
          <w:sz w:val="24"/>
          <w:szCs w:val="24"/>
        </w:rPr>
        <w:t xml:space="preserve"> Закона. </w:t>
      </w:r>
    </w:p>
    <w:p w:rsidR="00A4177C" w:rsidRPr="00C131A0" w:rsidRDefault="00A4177C" w:rsidP="00A4177C">
      <w:pPr>
        <w:tabs>
          <w:tab w:val="left" w:pos="6028"/>
        </w:tabs>
        <w:autoSpaceDE w:val="0"/>
        <w:spacing w:line="240" w:lineRule="auto"/>
        <w:jc w:val="both"/>
        <w:rPr>
          <w:rFonts w:ascii="Times New Roman" w:hAnsi="Times New Roman" w:cs="Times New Roman"/>
          <w:bCs/>
          <w:i/>
          <w:iCs/>
          <w:sz w:val="24"/>
          <w:szCs w:val="24"/>
        </w:rPr>
      </w:pPr>
      <w:r w:rsidRPr="00C131A0">
        <w:rPr>
          <w:rFonts w:ascii="Times New Roman" w:hAnsi="Times New Roman" w:cs="Times New Roman"/>
          <w:bCs/>
          <w:i/>
          <w:iCs/>
          <w:sz w:val="24"/>
          <w:szCs w:val="24"/>
          <w:u w:val="single"/>
        </w:rPr>
        <w:t>Уколико понуду подноси група понуђача,</w:t>
      </w:r>
      <w:r w:rsidRPr="00C131A0">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94649A" w:rsidRPr="00C131A0" w:rsidRDefault="0094649A" w:rsidP="00A4177C">
      <w:pPr>
        <w:tabs>
          <w:tab w:val="left" w:pos="6028"/>
        </w:tabs>
        <w:autoSpaceDE w:val="0"/>
        <w:spacing w:line="240" w:lineRule="auto"/>
        <w:jc w:val="both"/>
        <w:rPr>
          <w:rFonts w:ascii="Times New Roman" w:hAnsi="Times New Roman" w:cs="Times New Roman"/>
          <w:bCs/>
          <w:i/>
          <w:iCs/>
          <w:sz w:val="24"/>
          <w:szCs w:val="24"/>
        </w:rPr>
      </w:pPr>
    </w:p>
    <w:p w:rsidR="008017C7" w:rsidRPr="00C131A0" w:rsidRDefault="008017C7" w:rsidP="00A4177C">
      <w:pPr>
        <w:tabs>
          <w:tab w:val="left" w:pos="6028"/>
        </w:tabs>
        <w:autoSpaceDE w:val="0"/>
        <w:spacing w:line="240" w:lineRule="auto"/>
        <w:jc w:val="both"/>
        <w:rPr>
          <w:rFonts w:ascii="Times New Roman" w:hAnsi="Times New Roman" w:cs="Times New Roman"/>
          <w:bCs/>
          <w:i/>
          <w:iCs/>
          <w:sz w:val="24"/>
          <w:szCs w:val="24"/>
        </w:rPr>
      </w:pPr>
    </w:p>
    <w:p w:rsidR="008017C7" w:rsidRPr="00C131A0" w:rsidRDefault="008017C7" w:rsidP="00A4177C">
      <w:pPr>
        <w:tabs>
          <w:tab w:val="left" w:pos="6028"/>
        </w:tabs>
        <w:autoSpaceDE w:val="0"/>
        <w:spacing w:line="240" w:lineRule="auto"/>
        <w:jc w:val="both"/>
        <w:rPr>
          <w:rFonts w:ascii="Times New Roman" w:hAnsi="Times New Roman" w:cs="Times New Roman"/>
          <w:bCs/>
          <w:i/>
          <w:iCs/>
          <w:sz w:val="24"/>
          <w:szCs w:val="24"/>
        </w:rPr>
      </w:pPr>
    </w:p>
    <w:p w:rsidR="00A4177C" w:rsidRPr="00C131A0" w:rsidRDefault="00A4177C" w:rsidP="00A4177C">
      <w:pPr>
        <w:pStyle w:val="Default"/>
        <w:shd w:val="clear" w:color="auto" w:fill="E2EFD9" w:themeFill="accent6" w:themeFillTint="33"/>
        <w:spacing w:before="120"/>
        <w:rPr>
          <w:b/>
          <w:bCs/>
          <w:color w:val="auto"/>
          <w:sz w:val="16"/>
          <w:szCs w:val="16"/>
        </w:rPr>
      </w:pP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10. </w:t>
      </w:r>
      <w:r w:rsidRPr="00C131A0">
        <w:rPr>
          <w:b/>
          <w:bCs/>
          <w:color w:val="auto"/>
          <w:sz w:val="28"/>
          <w:szCs w:val="28"/>
        </w:rPr>
        <w:tab/>
        <w:t>ОБРАЗАЦ ИЗЈАВЕ О ОБАВЕЗАМА ПОНУЂАЧА</w:t>
      </w: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w:t>
      </w:r>
      <w:r w:rsidRPr="00C131A0">
        <w:rPr>
          <w:b/>
          <w:bCs/>
          <w:color w:val="auto"/>
          <w:sz w:val="28"/>
          <w:szCs w:val="28"/>
        </w:rPr>
        <w:tab/>
        <w:t>НА ОСНОВУ ЧЛАНА 75. СТАВ 2. ЗАКОНА О ЈАВНИМ НАБАВКАМА</w:t>
      </w:r>
    </w:p>
    <w:p w:rsidR="00A4177C" w:rsidRPr="00C131A0" w:rsidRDefault="00A4177C" w:rsidP="00A4177C">
      <w:pPr>
        <w:pStyle w:val="Default"/>
        <w:shd w:val="clear" w:color="auto" w:fill="E2EFD9" w:themeFill="accent6" w:themeFillTint="33"/>
        <w:rPr>
          <w:color w:val="auto"/>
          <w:sz w:val="16"/>
          <w:szCs w:val="16"/>
        </w:rPr>
      </w:pPr>
    </w:p>
    <w:p w:rsidR="00A4177C" w:rsidRPr="00C131A0" w:rsidRDefault="00A4177C" w:rsidP="00A4177C">
      <w:pPr>
        <w:pStyle w:val="Default"/>
        <w:jc w:val="center"/>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rPr>
      </w:pPr>
      <w:r w:rsidRPr="00C131A0">
        <w:rPr>
          <w:color w:val="auto"/>
        </w:rPr>
        <w:t>На основу члана 75. став 2. Закона о јавним набавкама</w:t>
      </w:r>
    </w:p>
    <w:p w:rsidR="00A4177C" w:rsidRPr="00C131A0" w:rsidRDefault="00A4177C" w:rsidP="00A4177C">
      <w:pPr>
        <w:pStyle w:val="Default"/>
        <w:rPr>
          <w:color w:val="auto"/>
        </w:rPr>
      </w:pPr>
      <w:r w:rsidRPr="00C131A0">
        <w:rPr>
          <w:color w:val="auto"/>
        </w:rPr>
        <w:t xml:space="preserve"> </w:t>
      </w:r>
    </w:p>
    <w:p w:rsidR="00A4177C" w:rsidRPr="00C131A0" w:rsidRDefault="00A4177C" w:rsidP="00A4177C">
      <w:pPr>
        <w:pStyle w:val="Default"/>
        <w:rPr>
          <w:color w:val="auto"/>
        </w:rPr>
      </w:pPr>
    </w:p>
    <w:p w:rsidR="00A4177C" w:rsidRPr="00C131A0" w:rsidRDefault="00A4177C" w:rsidP="00A4177C">
      <w:pPr>
        <w:pStyle w:val="Default"/>
        <w:rPr>
          <w:color w:val="auto"/>
        </w:rPr>
      </w:pPr>
      <w:r w:rsidRPr="00C131A0">
        <w:rPr>
          <w:color w:val="auto"/>
        </w:rPr>
        <w:t xml:space="preserve">__________________________________________________________________________________ </w:t>
      </w:r>
    </w:p>
    <w:p w:rsidR="00A4177C" w:rsidRPr="00C131A0" w:rsidRDefault="00A4177C" w:rsidP="00A4177C">
      <w:pPr>
        <w:pStyle w:val="Default"/>
        <w:jc w:val="center"/>
        <w:rPr>
          <w:i/>
          <w:color w:val="auto"/>
          <w:lang w:val="sr-Cyrl-CS"/>
        </w:rPr>
      </w:pPr>
      <w:r w:rsidRPr="00C131A0">
        <w:rPr>
          <w:i/>
          <w:color w:val="auto"/>
        </w:rPr>
        <w:t>(назив и адреса понуђача)</w:t>
      </w:r>
    </w:p>
    <w:p w:rsidR="00A4177C" w:rsidRPr="00C131A0" w:rsidRDefault="00A4177C" w:rsidP="00A4177C">
      <w:pPr>
        <w:pStyle w:val="Default"/>
        <w:rPr>
          <w:color w:val="auto"/>
          <w:lang w:val="sr-Cyrl-CS"/>
        </w:rPr>
      </w:pPr>
    </w:p>
    <w:p w:rsidR="00A4177C" w:rsidRPr="00C131A0" w:rsidRDefault="00A4177C" w:rsidP="00A4177C">
      <w:pPr>
        <w:pStyle w:val="Default"/>
        <w:rPr>
          <w:color w:val="auto"/>
        </w:rPr>
      </w:pPr>
      <w:r w:rsidRPr="00C131A0">
        <w:rPr>
          <w:color w:val="auto"/>
        </w:rPr>
        <w:t xml:space="preserve">даје следећу изјаву: </w:t>
      </w:r>
    </w:p>
    <w:p w:rsidR="00A4177C" w:rsidRPr="00C131A0" w:rsidRDefault="00A4177C" w:rsidP="00A4177C">
      <w:pPr>
        <w:pStyle w:val="Default"/>
        <w:jc w:val="center"/>
        <w:rPr>
          <w:b/>
          <w:bCs/>
          <w:color w:val="auto"/>
          <w:lang w:val="sr-Cyrl-CS"/>
        </w:rPr>
      </w:pPr>
    </w:p>
    <w:p w:rsidR="00A4177C" w:rsidRPr="00C131A0" w:rsidRDefault="00A4177C" w:rsidP="00A4177C">
      <w:pPr>
        <w:pStyle w:val="Default"/>
        <w:jc w:val="center"/>
        <w:rPr>
          <w:b/>
          <w:bCs/>
          <w:color w:val="auto"/>
          <w:lang w:val="sr-Cyrl-CS"/>
        </w:rPr>
      </w:pPr>
    </w:p>
    <w:p w:rsidR="00A4177C" w:rsidRPr="00C131A0" w:rsidRDefault="00A4177C" w:rsidP="00A4177C">
      <w:pPr>
        <w:pStyle w:val="Default"/>
        <w:jc w:val="center"/>
        <w:rPr>
          <w:b/>
          <w:bCs/>
          <w:color w:val="auto"/>
          <w:lang w:val="sr-Cyrl-CS"/>
        </w:rPr>
      </w:pPr>
    </w:p>
    <w:p w:rsidR="00A4177C" w:rsidRPr="00C131A0" w:rsidRDefault="00A4177C" w:rsidP="00A4177C">
      <w:pPr>
        <w:pStyle w:val="Default"/>
        <w:jc w:val="center"/>
        <w:rPr>
          <w:b/>
          <w:bCs/>
          <w:color w:val="auto"/>
          <w:lang w:val="sr-Cyrl-CS"/>
        </w:rPr>
      </w:pPr>
      <w:r w:rsidRPr="00C131A0">
        <w:rPr>
          <w:b/>
          <w:bCs/>
          <w:color w:val="auto"/>
        </w:rPr>
        <w:t>ИЗЈАВА</w:t>
      </w:r>
    </w:p>
    <w:p w:rsidR="00A4177C" w:rsidRPr="00C131A0" w:rsidRDefault="00A4177C" w:rsidP="00A4177C">
      <w:pPr>
        <w:pStyle w:val="Default"/>
        <w:jc w:val="center"/>
        <w:rPr>
          <w:b/>
          <w:bCs/>
          <w:color w:val="auto"/>
          <w:lang w:val="sr-Cyrl-CS"/>
        </w:rPr>
      </w:pPr>
    </w:p>
    <w:p w:rsidR="00A4177C" w:rsidRPr="00C131A0" w:rsidRDefault="00A4177C" w:rsidP="00A4177C">
      <w:pPr>
        <w:pStyle w:val="Default"/>
        <w:jc w:val="center"/>
        <w:rPr>
          <w:color w:val="auto"/>
          <w:lang w:val="sr-Cyrl-CS"/>
        </w:rPr>
      </w:pPr>
    </w:p>
    <w:p w:rsidR="00A4177C" w:rsidRPr="00C131A0" w:rsidRDefault="00A4177C" w:rsidP="00A4177C">
      <w:pPr>
        <w:pStyle w:val="Default"/>
        <w:spacing w:line="360" w:lineRule="auto"/>
        <w:ind w:right="476"/>
        <w:jc w:val="both"/>
        <w:rPr>
          <w:color w:val="auto"/>
        </w:rPr>
      </w:pPr>
      <w:r w:rsidRPr="00C131A0">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rPr>
      </w:pPr>
      <w:r w:rsidRPr="00C131A0">
        <w:rPr>
          <w:color w:val="auto"/>
        </w:rPr>
        <w:t xml:space="preserve">Датум:____________ </w:t>
      </w:r>
      <w:r w:rsidRPr="00C131A0">
        <w:rPr>
          <w:color w:val="auto"/>
          <w:lang w:val="sr-Cyrl-CS"/>
        </w:rPr>
        <w:t xml:space="preserve">                                                                          </w:t>
      </w:r>
      <w:r w:rsidRPr="00C131A0">
        <w:rPr>
          <w:color w:val="auto"/>
        </w:rPr>
        <w:t xml:space="preserve">Потпис овлашћеног лица </w:t>
      </w:r>
    </w:p>
    <w:p w:rsidR="00A4177C" w:rsidRPr="00C131A0" w:rsidRDefault="00A4177C" w:rsidP="00A4177C">
      <w:pPr>
        <w:pStyle w:val="Default"/>
        <w:rPr>
          <w:color w:val="auto"/>
          <w:lang w:val="sr-Cyrl-CS"/>
        </w:rPr>
      </w:pPr>
    </w:p>
    <w:p w:rsidR="00A4177C" w:rsidRPr="00C131A0" w:rsidRDefault="00A4177C" w:rsidP="00A4177C">
      <w:pPr>
        <w:pStyle w:val="Default"/>
        <w:rPr>
          <w:color w:val="auto"/>
        </w:rPr>
      </w:pPr>
      <w:r w:rsidRPr="00C131A0">
        <w:rPr>
          <w:color w:val="auto"/>
        </w:rPr>
        <w:t>Место:____________</w:t>
      </w:r>
      <w:r w:rsidRPr="00C131A0">
        <w:rPr>
          <w:color w:val="auto"/>
          <w:lang w:val="sr-Cyrl-CS"/>
        </w:rPr>
        <w:t xml:space="preserve">                                                                      </w:t>
      </w:r>
      <w:r w:rsidRPr="00C131A0">
        <w:rPr>
          <w:color w:val="auto"/>
        </w:rPr>
        <w:t xml:space="preserve"> _________________________ </w:t>
      </w:r>
    </w:p>
    <w:p w:rsidR="00A4177C" w:rsidRPr="00C131A0" w:rsidRDefault="00A4177C" w:rsidP="00A4177C">
      <w:pPr>
        <w:pStyle w:val="Default"/>
        <w:rPr>
          <w:color w:val="auto"/>
          <w:lang w:val="sr-Cyrl-CS"/>
        </w:rPr>
      </w:pPr>
      <w:r w:rsidRPr="00C131A0">
        <w:rPr>
          <w:color w:val="auto"/>
          <w:lang w:val="sr-Cyrl-CS"/>
        </w:rPr>
        <w:t xml:space="preserve">                                                                       </w:t>
      </w:r>
      <w:r w:rsidRPr="00C131A0">
        <w:rPr>
          <w:color w:val="auto"/>
        </w:rPr>
        <w:t>(М.П.)</w:t>
      </w: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A4177C" w:rsidRPr="00C131A0" w:rsidRDefault="00A4177C" w:rsidP="00A4177C">
      <w:pPr>
        <w:pStyle w:val="Default"/>
        <w:rPr>
          <w:color w:val="auto"/>
          <w:lang w:val="sr-Cyrl-CS"/>
        </w:rPr>
      </w:pPr>
    </w:p>
    <w:p w:rsidR="000D2081" w:rsidRPr="00C131A0" w:rsidRDefault="000D2081" w:rsidP="00A4177C">
      <w:pPr>
        <w:pStyle w:val="Default"/>
        <w:rPr>
          <w:color w:val="auto"/>
          <w:lang w:val="sr-Cyrl-CS"/>
        </w:rPr>
      </w:pPr>
    </w:p>
    <w:p w:rsidR="000D2081" w:rsidRPr="00C131A0" w:rsidRDefault="000D2081" w:rsidP="00A4177C">
      <w:pPr>
        <w:pStyle w:val="Default"/>
        <w:rPr>
          <w:color w:val="auto"/>
          <w:lang w:val="sr-Cyrl-CS"/>
        </w:rPr>
      </w:pPr>
    </w:p>
    <w:p w:rsidR="000D2081" w:rsidRPr="00C131A0" w:rsidRDefault="000D2081" w:rsidP="00A4177C">
      <w:pPr>
        <w:pStyle w:val="Default"/>
        <w:rPr>
          <w:color w:val="auto"/>
          <w:lang w:val="sr-Cyrl-CS"/>
        </w:rPr>
      </w:pPr>
    </w:p>
    <w:p w:rsidR="000D2081" w:rsidRPr="00C131A0" w:rsidRDefault="000D2081" w:rsidP="00A4177C">
      <w:pPr>
        <w:pStyle w:val="Default"/>
        <w:rPr>
          <w:color w:val="auto"/>
          <w:lang w:val="sr-Cyrl-CS"/>
        </w:rPr>
      </w:pPr>
    </w:p>
    <w:p w:rsidR="000D2081" w:rsidRPr="00C131A0" w:rsidRDefault="000D2081" w:rsidP="00A4177C">
      <w:pPr>
        <w:pStyle w:val="Default"/>
        <w:rPr>
          <w:color w:val="auto"/>
          <w:lang w:val="sr-Cyrl-CS"/>
        </w:rPr>
      </w:pPr>
    </w:p>
    <w:p w:rsidR="00A4177C" w:rsidRPr="00C131A0" w:rsidRDefault="00A4177C" w:rsidP="00A4177C">
      <w:pPr>
        <w:pStyle w:val="Default"/>
        <w:shd w:val="clear" w:color="auto" w:fill="E2EFD9" w:themeFill="accent6" w:themeFillTint="33"/>
        <w:spacing w:before="120"/>
        <w:rPr>
          <w:b/>
          <w:bCs/>
          <w:color w:val="auto"/>
          <w:sz w:val="16"/>
          <w:szCs w:val="16"/>
        </w:rPr>
      </w:pPr>
    </w:p>
    <w:p w:rsidR="00A4177C" w:rsidRPr="00C131A0" w:rsidRDefault="00A4177C" w:rsidP="00A4177C">
      <w:pPr>
        <w:pStyle w:val="Default"/>
        <w:shd w:val="clear" w:color="auto" w:fill="E2EFD9" w:themeFill="accent6" w:themeFillTint="33"/>
        <w:rPr>
          <w:b/>
          <w:bCs/>
          <w:color w:val="auto"/>
          <w:sz w:val="28"/>
          <w:szCs w:val="28"/>
        </w:rPr>
      </w:pPr>
      <w:r w:rsidRPr="00C131A0">
        <w:rPr>
          <w:b/>
          <w:bCs/>
          <w:color w:val="auto"/>
          <w:sz w:val="28"/>
          <w:szCs w:val="28"/>
        </w:rPr>
        <w:t xml:space="preserve"> 11. ПРИЛОЗИ</w:t>
      </w:r>
    </w:p>
    <w:p w:rsidR="00A4177C" w:rsidRPr="00C131A0" w:rsidRDefault="00A4177C" w:rsidP="00A4177C">
      <w:pPr>
        <w:pStyle w:val="Default"/>
        <w:shd w:val="clear" w:color="auto" w:fill="E2EFD9" w:themeFill="accent6" w:themeFillTint="33"/>
        <w:rPr>
          <w:color w:val="auto"/>
          <w:sz w:val="16"/>
          <w:szCs w:val="16"/>
        </w:rPr>
      </w:pPr>
    </w:p>
    <w:p w:rsidR="00A4177C" w:rsidRPr="00C131A0" w:rsidRDefault="00A4177C" w:rsidP="00A4177C">
      <w:pPr>
        <w:pStyle w:val="Default"/>
        <w:jc w:val="center"/>
        <w:rPr>
          <w:color w:val="auto"/>
          <w:lang w:val="sr-Cyrl-CS"/>
        </w:rPr>
      </w:pPr>
    </w:p>
    <w:p w:rsidR="00A4177C" w:rsidRPr="00C131A0" w:rsidRDefault="00A4177C" w:rsidP="00A4177C">
      <w:pPr>
        <w:pStyle w:val="Default"/>
        <w:rPr>
          <w:b/>
          <w:bCs/>
          <w:color w:val="auto"/>
          <w:szCs w:val="28"/>
        </w:rPr>
      </w:pPr>
    </w:p>
    <w:p w:rsidR="00A4177C" w:rsidRPr="00C131A0" w:rsidRDefault="00A4177C" w:rsidP="00A4177C">
      <w:pPr>
        <w:pStyle w:val="Default"/>
        <w:rPr>
          <w:b/>
          <w:color w:val="auto"/>
          <w:lang w:val="sr-Cyrl-CS"/>
        </w:rPr>
      </w:pPr>
      <w:r w:rsidRPr="00C131A0">
        <w:rPr>
          <w:b/>
          <w:bCs/>
          <w:color w:val="auto"/>
        </w:rPr>
        <w:t xml:space="preserve">Прилог П </w:t>
      </w:r>
      <w:r w:rsidRPr="00C131A0">
        <w:rPr>
          <w:b/>
          <w:bCs/>
          <w:color w:val="auto"/>
          <w:lang w:val="sr-Cyrl-CS"/>
        </w:rPr>
        <w:t>1</w:t>
      </w:r>
    </w:p>
    <w:p w:rsidR="00A4177C" w:rsidRPr="00C131A0" w:rsidRDefault="00A4177C" w:rsidP="00A4177C">
      <w:pPr>
        <w:pStyle w:val="Default"/>
        <w:jc w:val="center"/>
        <w:rPr>
          <w:b/>
          <w:bCs/>
          <w:color w:val="auto"/>
          <w:lang w:val="sr-Cyrl-CS"/>
        </w:rPr>
      </w:pPr>
    </w:p>
    <w:p w:rsidR="00A4177C" w:rsidRPr="00C131A0" w:rsidRDefault="00A4177C" w:rsidP="00A4177C">
      <w:pPr>
        <w:pStyle w:val="Default"/>
        <w:jc w:val="center"/>
        <w:rPr>
          <w:b/>
          <w:bCs/>
          <w:color w:val="auto"/>
        </w:rPr>
      </w:pPr>
      <w:r w:rsidRPr="00C131A0">
        <w:rPr>
          <w:b/>
          <w:bCs/>
          <w:color w:val="auto"/>
        </w:rPr>
        <w:t>ИЗЈАВА ПОНУЂАЧА О ИСПУЊАВАЊУ УСЛОВА ИЗ ЧЛАНА 75. И 76. ЗАКОНА</w:t>
      </w:r>
    </w:p>
    <w:p w:rsidR="00A4177C" w:rsidRPr="00C131A0" w:rsidRDefault="00A4177C" w:rsidP="00A4177C">
      <w:pPr>
        <w:pStyle w:val="Default"/>
        <w:jc w:val="center"/>
        <w:rPr>
          <w:b/>
          <w:bCs/>
          <w:color w:val="auto"/>
        </w:rPr>
      </w:pPr>
      <w:r w:rsidRPr="00C131A0">
        <w:rPr>
          <w:b/>
          <w:bCs/>
          <w:color w:val="auto"/>
        </w:rPr>
        <w:t>У ПОСТУПКУ ЈАВНЕ НАБАВКЕ МАЛЕ ВРЕДНОСТИ</w:t>
      </w:r>
    </w:p>
    <w:p w:rsidR="00A4177C" w:rsidRPr="00C131A0" w:rsidRDefault="00A4177C" w:rsidP="00A4177C">
      <w:pPr>
        <w:pStyle w:val="Default"/>
        <w:jc w:val="center"/>
        <w:rPr>
          <w:color w:val="auto"/>
        </w:rPr>
      </w:pPr>
    </w:p>
    <w:p w:rsidR="00A4177C" w:rsidRPr="00C131A0" w:rsidRDefault="00A4177C" w:rsidP="00A4177C">
      <w:pPr>
        <w:pStyle w:val="Default"/>
        <w:rPr>
          <w:color w:val="auto"/>
          <w:lang w:val="sr-Cyrl-CS"/>
        </w:rPr>
      </w:pPr>
      <w:r w:rsidRPr="00C131A0">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A4177C" w:rsidRPr="00C131A0" w:rsidRDefault="00A4177C" w:rsidP="00A4177C">
      <w:pPr>
        <w:pStyle w:val="Default"/>
        <w:rPr>
          <w:color w:val="auto"/>
          <w:lang w:val="sr-Cyrl-CS"/>
        </w:rPr>
      </w:pPr>
    </w:p>
    <w:p w:rsidR="00A4177C" w:rsidRPr="00C131A0" w:rsidRDefault="00A4177C" w:rsidP="00A4177C">
      <w:pPr>
        <w:pStyle w:val="Default"/>
        <w:jc w:val="center"/>
        <w:rPr>
          <w:b/>
          <w:bCs/>
          <w:color w:val="auto"/>
        </w:rPr>
      </w:pPr>
      <w:r w:rsidRPr="00C131A0">
        <w:rPr>
          <w:b/>
          <w:bCs/>
          <w:color w:val="auto"/>
        </w:rPr>
        <w:t>ИЗЈАВУ</w:t>
      </w:r>
    </w:p>
    <w:p w:rsidR="00A4177C" w:rsidRPr="00C131A0" w:rsidRDefault="00A4177C" w:rsidP="00A4177C">
      <w:pPr>
        <w:pStyle w:val="Default"/>
        <w:jc w:val="center"/>
        <w:rPr>
          <w:color w:val="auto"/>
        </w:rPr>
      </w:pPr>
    </w:p>
    <w:p w:rsidR="00A4177C" w:rsidRPr="00C131A0" w:rsidRDefault="00A4177C" w:rsidP="00A4177C">
      <w:pPr>
        <w:pStyle w:val="Default"/>
        <w:spacing w:before="120"/>
        <w:jc w:val="center"/>
        <w:rPr>
          <w:color w:val="auto"/>
        </w:rPr>
      </w:pPr>
      <w:r w:rsidRPr="00C131A0">
        <w:rPr>
          <w:color w:val="auto"/>
        </w:rPr>
        <w:t>___________________________________________________________________________________</w:t>
      </w:r>
    </w:p>
    <w:p w:rsidR="00A4177C" w:rsidRPr="00C131A0" w:rsidRDefault="00A4177C" w:rsidP="00A4177C">
      <w:pPr>
        <w:pStyle w:val="Default"/>
        <w:spacing w:before="120"/>
        <w:jc w:val="center"/>
        <w:rPr>
          <w:color w:val="auto"/>
        </w:rPr>
      </w:pPr>
    </w:p>
    <w:p w:rsidR="00A4177C" w:rsidRPr="00C131A0" w:rsidRDefault="00A4177C" w:rsidP="00A4177C">
      <w:pPr>
        <w:pStyle w:val="Default"/>
        <w:spacing w:before="120"/>
        <w:jc w:val="center"/>
        <w:rPr>
          <w:color w:val="auto"/>
        </w:rPr>
      </w:pPr>
      <w:r w:rsidRPr="00C131A0">
        <w:rPr>
          <w:color w:val="auto"/>
        </w:rPr>
        <w:t>__________________________________________________________________________________</w:t>
      </w:r>
    </w:p>
    <w:p w:rsidR="00A4177C" w:rsidRPr="00C131A0" w:rsidRDefault="00A4177C" w:rsidP="00A4177C">
      <w:pPr>
        <w:pStyle w:val="Default"/>
        <w:jc w:val="center"/>
        <w:rPr>
          <w:i/>
          <w:color w:val="auto"/>
          <w:sz w:val="22"/>
        </w:rPr>
      </w:pPr>
      <w:r w:rsidRPr="00C131A0">
        <w:rPr>
          <w:i/>
          <w:color w:val="auto"/>
          <w:sz w:val="22"/>
        </w:rPr>
        <w:t xml:space="preserve"> (уписати назив </w:t>
      </w:r>
      <w:r w:rsidRPr="00C131A0">
        <w:rPr>
          <w:bCs/>
          <w:i/>
          <w:color w:val="auto"/>
          <w:sz w:val="22"/>
        </w:rPr>
        <w:t>понуђача</w:t>
      </w:r>
      <w:r w:rsidRPr="00C131A0">
        <w:rPr>
          <w:i/>
          <w:color w:val="auto"/>
          <w:sz w:val="22"/>
        </w:rPr>
        <w:t>),</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rPr>
      </w:pPr>
      <w:r w:rsidRPr="00C131A0">
        <w:rPr>
          <w:color w:val="auto"/>
        </w:rPr>
        <w:t xml:space="preserve">у поступку јавне набавке мале вредности, за набавку </w:t>
      </w:r>
      <w:r w:rsidR="000F3522" w:rsidRPr="00C131A0">
        <w:rPr>
          <w:color w:val="auto"/>
        </w:rPr>
        <w:t>услуга</w:t>
      </w:r>
      <w:r w:rsidR="000F3522" w:rsidRPr="00C131A0">
        <w:rPr>
          <w:b/>
          <w:color w:val="auto"/>
        </w:rPr>
        <w:t xml:space="preserve"> – </w:t>
      </w:r>
      <w:r w:rsidR="001C4D47" w:rsidRPr="00C131A0">
        <w:rPr>
          <w:b/>
          <w:color w:val="auto"/>
        </w:rPr>
        <w:t>медијска архива са мониторингом медија</w:t>
      </w:r>
      <w:r w:rsidRPr="00C131A0">
        <w:rPr>
          <w:color w:val="auto"/>
        </w:rPr>
        <w:t xml:space="preserve"> за потребе Регулаторне агенције за електронске комуникације и поштанске услуге, означеном као ЈН 1-</w:t>
      </w:r>
      <w:r w:rsidRPr="00C131A0">
        <w:rPr>
          <w:color w:val="auto"/>
          <w:lang w:val="sr-Cyrl-CS"/>
        </w:rPr>
        <w:t>02-4047-</w:t>
      </w:r>
      <w:r w:rsidR="001C4D47" w:rsidRPr="00C131A0">
        <w:rPr>
          <w:color w:val="auto"/>
          <w:lang w:val="sr-Cyrl-CS"/>
        </w:rPr>
        <w:t>21</w:t>
      </w:r>
      <w:r w:rsidRPr="00C131A0">
        <w:rPr>
          <w:color w:val="auto"/>
          <w:lang w:val="sr-Cyrl-CS"/>
        </w:rPr>
        <w:t>/17</w:t>
      </w:r>
      <w:r w:rsidRPr="00C131A0">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A4177C" w:rsidRPr="00C131A0" w:rsidRDefault="00A4177C" w:rsidP="00A4177C">
      <w:pPr>
        <w:pStyle w:val="Default"/>
        <w:jc w:val="both"/>
        <w:rPr>
          <w:color w:val="auto"/>
        </w:rPr>
      </w:pPr>
    </w:p>
    <w:p w:rsidR="00A4177C" w:rsidRPr="00C131A0" w:rsidRDefault="00A4177C" w:rsidP="00A4177C">
      <w:pPr>
        <w:pStyle w:val="Default"/>
        <w:jc w:val="both"/>
        <w:rPr>
          <w:color w:val="auto"/>
        </w:rPr>
      </w:pPr>
    </w:p>
    <w:p w:rsidR="00A4177C" w:rsidRPr="00C131A0" w:rsidRDefault="00A4177C" w:rsidP="00A4177C">
      <w:pPr>
        <w:pStyle w:val="Default"/>
        <w:spacing w:after="120"/>
        <w:jc w:val="both"/>
        <w:rPr>
          <w:b/>
          <w:bCs/>
          <w:color w:val="auto"/>
          <w:u w:val="single"/>
        </w:rPr>
      </w:pPr>
      <w:r w:rsidRPr="00C131A0">
        <w:rPr>
          <w:b/>
          <w:bCs/>
          <w:color w:val="auto"/>
          <w:u w:val="single"/>
        </w:rPr>
        <w:t xml:space="preserve">Обавезни услови </w:t>
      </w:r>
    </w:p>
    <w:p w:rsidR="00A4177C" w:rsidRPr="00C131A0" w:rsidRDefault="00A4177C" w:rsidP="00A4177C">
      <w:pPr>
        <w:pStyle w:val="Default"/>
        <w:jc w:val="both"/>
        <w:rPr>
          <w:b/>
          <w:bCs/>
          <w:color w:val="auto"/>
          <w:u w:val="single"/>
        </w:rPr>
      </w:pPr>
    </w:p>
    <w:p w:rsidR="00A4177C" w:rsidRPr="00C131A0" w:rsidRDefault="00A4177C" w:rsidP="00A4177C">
      <w:pPr>
        <w:pStyle w:val="Default"/>
        <w:spacing w:after="88"/>
        <w:ind w:left="284" w:hanging="284"/>
        <w:jc w:val="both"/>
        <w:rPr>
          <w:color w:val="auto"/>
        </w:rPr>
      </w:pPr>
      <w:r w:rsidRPr="00C131A0">
        <w:rPr>
          <w:color w:val="auto"/>
        </w:rPr>
        <w:t xml:space="preserve">1. Понуђач је </w:t>
      </w:r>
      <w:r w:rsidRPr="00C131A0">
        <w:rPr>
          <w:b/>
          <w:color w:val="auto"/>
        </w:rPr>
        <w:t>регистрован</w:t>
      </w:r>
      <w:r w:rsidRPr="00C131A0">
        <w:rPr>
          <w:color w:val="auto"/>
        </w:rPr>
        <w:t xml:space="preserve"> код надлежног органа, односно уписан у одговарајући регистар</w:t>
      </w:r>
      <w:r w:rsidR="00BE418B" w:rsidRPr="00C131A0">
        <w:rPr>
          <w:color w:val="auto"/>
        </w:rPr>
        <w:t xml:space="preserve"> (Члан 75., став 1) Закона о јавним набавкама)</w:t>
      </w:r>
      <w:r w:rsidRPr="00C131A0">
        <w:rPr>
          <w:color w:val="auto"/>
        </w:rPr>
        <w:t xml:space="preserve">; </w:t>
      </w:r>
    </w:p>
    <w:p w:rsidR="00A4177C" w:rsidRPr="00C131A0" w:rsidRDefault="00A4177C" w:rsidP="00A4177C">
      <w:pPr>
        <w:pStyle w:val="Default"/>
        <w:ind w:left="284" w:hanging="284"/>
        <w:jc w:val="both"/>
        <w:rPr>
          <w:color w:val="auto"/>
        </w:rPr>
      </w:pPr>
    </w:p>
    <w:p w:rsidR="00A4177C" w:rsidRPr="00C131A0" w:rsidRDefault="00A4177C" w:rsidP="00A4177C">
      <w:pPr>
        <w:pStyle w:val="Default"/>
        <w:tabs>
          <w:tab w:val="left" w:pos="284"/>
        </w:tabs>
        <w:spacing w:after="88"/>
        <w:ind w:left="284" w:hanging="284"/>
        <w:jc w:val="both"/>
        <w:rPr>
          <w:color w:val="auto"/>
        </w:rPr>
      </w:pPr>
      <w:r w:rsidRPr="00C131A0">
        <w:rPr>
          <w:color w:val="auto"/>
        </w:rPr>
        <w:t xml:space="preserve">2. Понуђач и његов законски заступник </w:t>
      </w:r>
      <w:r w:rsidRPr="00C131A0">
        <w:rPr>
          <w:b/>
          <w:color w:val="auto"/>
        </w:rPr>
        <w:t>нису осуђивани</w:t>
      </w:r>
      <w:r w:rsidRPr="00C131A0">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sidR="00BE418B" w:rsidRPr="00C131A0">
        <w:rPr>
          <w:color w:val="auto"/>
        </w:rPr>
        <w:t xml:space="preserve"> (Члан 75., став 2) Закона о јавним набавкама)</w:t>
      </w:r>
      <w:r w:rsidRPr="00C131A0">
        <w:rPr>
          <w:color w:val="auto"/>
        </w:rPr>
        <w:t xml:space="preserve">; </w:t>
      </w:r>
    </w:p>
    <w:p w:rsidR="00A4177C" w:rsidRPr="00C131A0" w:rsidRDefault="00A4177C" w:rsidP="00A4177C">
      <w:pPr>
        <w:pStyle w:val="Default"/>
        <w:tabs>
          <w:tab w:val="left" w:pos="284"/>
        </w:tabs>
        <w:ind w:left="284" w:hanging="284"/>
        <w:jc w:val="both"/>
        <w:rPr>
          <w:color w:val="auto"/>
        </w:rPr>
      </w:pPr>
    </w:p>
    <w:p w:rsidR="00A4177C" w:rsidRPr="00C131A0" w:rsidRDefault="00A4177C" w:rsidP="00A4177C">
      <w:pPr>
        <w:pStyle w:val="Default"/>
        <w:ind w:left="284" w:hanging="284"/>
        <w:jc w:val="both"/>
        <w:rPr>
          <w:color w:val="auto"/>
        </w:rPr>
      </w:pPr>
      <w:r w:rsidRPr="00C131A0">
        <w:rPr>
          <w:color w:val="auto"/>
        </w:rPr>
        <w:t xml:space="preserve">3. Понуђач је </w:t>
      </w:r>
      <w:r w:rsidRPr="00C131A0">
        <w:rPr>
          <w:b/>
          <w:color w:val="auto"/>
        </w:rPr>
        <w:t>измирио доспеле порезе, доприносе и друге јавне дажбине</w:t>
      </w:r>
      <w:r w:rsidRPr="00C131A0">
        <w:rPr>
          <w:color w:val="auto"/>
        </w:rPr>
        <w:t>, у складу са прописима Републике Србије или стране државе када има седиште на њеној територији</w:t>
      </w:r>
      <w:r w:rsidR="00BE418B" w:rsidRPr="00C131A0">
        <w:rPr>
          <w:color w:val="auto"/>
        </w:rPr>
        <w:t xml:space="preserve"> (Члан 75., став 4) Закона о јавним набавкама)</w:t>
      </w:r>
      <w:r w:rsidRPr="00C131A0">
        <w:rPr>
          <w:color w:val="auto"/>
        </w:rPr>
        <w:t xml:space="preserve">. </w:t>
      </w:r>
    </w:p>
    <w:p w:rsidR="00A4177C" w:rsidRPr="00C131A0" w:rsidRDefault="00A4177C" w:rsidP="00A4177C">
      <w:pPr>
        <w:pStyle w:val="Default"/>
        <w:spacing w:before="120" w:after="120"/>
        <w:jc w:val="both"/>
        <w:rPr>
          <w:b/>
          <w:color w:val="auto"/>
          <w:u w:val="single"/>
          <w:lang w:val="sr-Cyrl-CS"/>
        </w:rPr>
      </w:pPr>
    </w:p>
    <w:p w:rsidR="001C6800" w:rsidRPr="00C131A0" w:rsidRDefault="001C6800" w:rsidP="00A4177C">
      <w:pPr>
        <w:pStyle w:val="Default"/>
        <w:spacing w:before="120" w:after="120"/>
        <w:jc w:val="both"/>
        <w:rPr>
          <w:b/>
          <w:color w:val="auto"/>
          <w:u w:val="single"/>
          <w:lang w:val="sr-Cyrl-CS"/>
        </w:rPr>
      </w:pPr>
    </w:p>
    <w:p w:rsidR="00A4177C" w:rsidRPr="00C131A0" w:rsidRDefault="00A4177C" w:rsidP="00A4177C">
      <w:pPr>
        <w:pStyle w:val="Default"/>
        <w:jc w:val="both"/>
        <w:rPr>
          <w:b/>
          <w:bCs/>
          <w:color w:val="auto"/>
          <w:u w:val="single"/>
        </w:rPr>
      </w:pPr>
      <w:r w:rsidRPr="00C131A0">
        <w:rPr>
          <w:b/>
          <w:color w:val="auto"/>
          <w:u w:val="single"/>
          <w:lang w:val="sr-Cyrl-CS"/>
        </w:rPr>
        <w:lastRenderedPageBreak/>
        <w:t>Додат</w:t>
      </w:r>
      <w:r w:rsidRPr="00C131A0">
        <w:rPr>
          <w:b/>
          <w:bCs/>
          <w:color w:val="auto"/>
          <w:u w:val="single"/>
        </w:rPr>
        <w:t xml:space="preserve">ни услови </w:t>
      </w:r>
    </w:p>
    <w:p w:rsidR="00A4177C" w:rsidRPr="00C131A0" w:rsidRDefault="00A4177C" w:rsidP="00A4177C">
      <w:pPr>
        <w:pStyle w:val="Default"/>
        <w:jc w:val="both"/>
        <w:rPr>
          <w:b/>
          <w:bCs/>
          <w:color w:val="auto"/>
          <w:u w:val="single"/>
        </w:rPr>
      </w:pPr>
    </w:p>
    <w:p w:rsidR="00A4177C" w:rsidRPr="00C131A0" w:rsidRDefault="00A4177C" w:rsidP="00A4177C">
      <w:pPr>
        <w:pStyle w:val="Default"/>
        <w:jc w:val="both"/>
        <w:rPr>
          <w:b/>
          <w:bCs/>
          <w:color w:val="auto"/>
          <w:u w:val="single"/>
        </w:rPr>
      </w:pPr>
    </w:p>
    <w:p w:rsidR="00EF3637" w:rsidRPr="00C131A0" w:rsidRDefault="00A4177C" w:rsidP="001D7E38">
      <w:pPr>
        <w:pStyle w:val="Default"/>
        <w:numPr>
          <w:ilvl w:val="0"/>
          <w:numId w:val="9"/>
        </w:numPr>
        <w:ind w:left="426" w:hanging="284"/>
        <w:jc w:val="both"/>
        <w:rPr>
          <w:color w:val="auto"/>
        </w:rPr>
      </w:pPr>
      <w:r w:rsidRPr="00C131A0">
        <w:rPr>
          <w:color w:val="auto"/>
        </w:rPr>
        <w:t xml:space="preserve">Понуђач располаже неопходним </w:t>
      </w:r>
      <w:r w:rsidRPr="001D7E38">
        <w:rPr>
          <w:b/>
          <w:color w:val="auto"/>
        </w:rPr>
        <w:t>кадровским капацитетом</w:t>
      </w:r>
      <w:r w:rsidRPr="00C131A0">
        <w:rPr>
          <w:color w:val="auto"/>
        </w:rPr>
        <w:t xml:space="preserve">, </w:t>
      </w:r>
      <w:r w:rsidR="006B4B5A" w:rsidRPr="00C131A0">
        <w:rPr>
          <w:color w:val="auto"/>
        </w:rPr>
        <w:t xml:space="preserve">односно има најмање 3 (три) запослена који поседују минимално </w:t>
      </w:r>
      <w:r w:rsidR="001D7E38" w:rsidRPr="00A7676C">
        <w:rPr>
          <w:color w:val="auto"/>
        </w:rPr>
        <w:t>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1D7E38" w:rsidRPr="001D7E38">
        <w:rPr>
          <w:color w:val="auto"/>
        </w:rPr>
        <w:t xml:space="preserve"> </w:t>
      </w:r>
      <w:r w:rsidR="006B4B5A" w:rsidRPr="00C131A0">
        <w:rPr>
          <w:color w:val="auto"/>
        </w:rPr>
        <w:t>од којих најмање 2 (два) имају радно искуство у области предмета набавке најмање 2 (године).</w:t>
      </w:r>
    </w:p>
    <w:p w:rsidR="006B4B5A" w:rsidRPr="00C131A0" w:rsidRDefault="006B4B5A" w:rsidP="006B4B5A">
      <w:pPr>
        <w:pStyle w:val="Default"/>
        <w:jc w:val="both"/>
        <w:rPr>
          <w:color w:val="auto"/>
        </w:rPr>
      </w:pPr>
    </w:p>
    <w:p w:rsidR="001C6800" w:rsidRPr="00C131A0" w:rsidRDefault="00142B3B" w:rsidP="001C6800">
      <w:pPr>
        <w:pStyle w:val="Default"/>
        <w:numPr>
          <w:ilvl w:val="0"/>
          <w:numId w:val="9"/>
        </w:numPr>
        <w:ind w:left="426" w:hanging="284"/>
        <w:jc w:val="both"/>
        <w:rPr>
          <w:color w:val="auto"/>
        </w:rPr>
      </w:pPr>
      <w:r w:rsidRPr="00C131A0">
        <w:rPr>
          <w:color w:val="auto"/>
        </w:rPr>
        <w:t xml:space="preserve">Понуђач располаже неопходним </w:t>
      </w:r>
      <w:r w:rsidRPr="00C131A0">
        <w:rPr>
          <w:b/>
          <w:color w:val="auto"/>
        </w:rPr>
        <w:t>техничким капацитетом</w:t>
      </w:r>
      <w:r w:rsidRPr="00C131A0">
        <w:rPr>
          <w:color w:val="auto"/>
        </w:rPr>
        <w:t xml:space="preserve">, </w:t>
      </w:r>
      <w:r w:rsidR="00923152" w:rsidRPr="00C131A0">
        <w:rPr>
          <w:color w:val="auto"/>
        </w:rPr>
        <w:t>односно понуђач располаже одговарајућим пословним простором, одговарајућом опремом и софтвером за вршење услуге која је предмет набавке.</w:t>
      </w:r>
      <w:r w:rsidR="001C6800" w:rsidRPr="00C131A0">
        <w:rPr>
          <w:color w:val="auto"/>
        </w:rPr>
        <w:t xml:space="preserve"> </w:t>
      </w:r>
    </w:p>
    <w:p w:rsidR="00563189" w:rsidRPr="00C131A0" w:rsidRDefault="00563189" w:rsidP="00563189">
      <w:pPr>
        <w:pStyle w:val="ListParagraph"/>
      </w:pPr>
    </w:p>
    <w:p w:rsidR="00923152" w:rsidRPr="00C131A0" w:rsidRDefault="00923152" w:rsidP="001C6800">
      <w:pPr>
        <w:pStyle w:val="Protocol"/>
        <w:spacing w:before="0" w:line="240" w:lineRule="auto"/>
        <w:ind w:left="357" w:hanging="357"/>
        <w:rPr>
          <w:rFonts w:ascii="Times New Roman" w:eastAsia="Arial Unicode MS" w:hAnsi="Times New Roman"/>
          <w:sz w:val="24"/>
          <w:szCs w:val="24"/>
        </w:rPr>
      </w:pPr>
    </w:p>
    <w:p w:rsidR="002A6638" w:rsidRPr="00C131A0" w:rsidRDefault="002A6638" w:rsidP="00A4177C">
      <w:pPr>
        <w:pStyle w:val="Default"/>
        <w:spacing w:before="120" w:after="120"/>
        <w:jc w:val="both"/>
        <w:rPr>
          <w:color w:val="auto"/>
          <w:lang w:val="sr-Cyrl-CS"/>
        </w:rPr>
      </w:pPr>
    </w:p>
    <w:p w:rsidR="002A6638" w:rsidRPr="00C131A0" w:rsidRDefault="002A6638" w:rsidP="00A4177C">
      <w:pPr>
        <w:pStyle w:val="Default"/>
        <w:spacing w:before="120" w:after="120"/>
        <w:jc w:val="both"/>
        <w:rPr>
          <w:color w:val="auto"/>
          <w:lang w:val="sr-Cyrl-CS"/>
        </w:rPr>
      </w:pPr>
    </w:p>
    <w:p w:rsidR="00A4177C" w:rsidRPr="00C131A0" w:rsidRDefault="00A4177C" w:rsidP="00A4177C">
      <w:pPr>
        <w:pStyle w:val="Default"/>
        <w:spacing w:before="120" w:after="120"/>
        <w:jc w:val="both"/>
        <w:rPr>
          <w:color w:val="auto"/>
          <w:lang w:val="sr-Cyrl-CS"/>
        </w:rPr>
      </w:pPr>
    </w:p>
    <w:p w:rsidR="00A4177C" w:rsidRPr="00C131A0" w:rsidRDefault="00A4177C" w:rsidP="00A4177C">
      <w:pPr>
        <w:pStyle w:val="Default"/>
        <w:jc w:val="both"/>
        <w:rPr>
          <w:color w:val="auto"/>
        </w:rPr>
      </w:pPr>
      <w:r w:rsidRPr="00C131A0">
        <w:rPr>
          <w:color w:val="auto"/>
        </w:rPr>
        <w:t>Датум:</w:t>
      </w:r>
      <w:r w:rsidR="00BE418B" w:rsidRPr="00C131A0">
        <w:rPr>
          <w:color w:val="auto"/>
        </w:rPr>
        <w:t xml:space="preserve"> </w:t>
      </w:r>
      <w:r w:rsidRPr="00C131A0">
        <w:rPr>
          <w:color w:val="auto"/>
        </w:rPr>
        <w:t xml:space="preserve">____________ </w:t>
      </w:r>
      <w:r w:rsidRPr="00C131A0">
        <w:rPr>
          <w:color w:val="auto"/>
          <w:lang w:val="sr-Cyrl-CS"/>
        </w:rPr>
        <w:t xml:space="preserve">                                                                          </w:t>
      </w:r>
      <w:r w:rsidRPr="00C131A0">
        <w:rPr>
          <w:color w:val="auto"/>
        </w:rPr>
        <w:t xml:space="preserve">Потпис овлашћеног лица </w:t>
      </w:r>
    </w:p>
    <w:p w:rsidR="00A4177C" w:rsidRPr="00C131A0" w:rsidRDefault="00A4177C" w:rsidP="00A4177C">
      <w:pPr>
        <w:pStyle w:val="Default"/>
        <w:jc w:val="center"/>
        <w:rPr>
          <w:color w:val="auto"/>
          <w:sz w:val="22"/>
        </w:rPr>
      </w:pPr>
      <w:r w:rsidRPr="00C131A0">
        <w:rPr>
          <w:color w:val="auto"/>
          <w:sz w:val="22"/>
        </w:rPr>
        <w:t>М.П.</w:t>
      </w:r>
    </w:p>
    <w:p w:rsidR="00A4177C" w:rsidRPr="00C131A0" w:rsidRDefault="00A4177C" w:rsidP="00A4177C">
      <w:pPr>
        <w:pStyle w:val="Default"/>
        <w:jc w:val="both"/>
        <w:rPr>
          <w:color w:val="auto"/>
        </w:rPr>
      </w:pPr>
      <w:r w:rsidRPr="00C131A0">
        <w:rPr>
          <w:color w:val="auto"/>
        </w:rPr>
        <w:t>Место:</w:t>
      </w:r>
      <w:r w:rsidR="00BE418B" w:rsidRPr="00C131A0">
        <w:rPr>
          <w:color w:val="auto"/>
        </w:rPr>
        <w:t xml:space="preserve"> </w:t>
      </w:r>
      <w:r w:rsidRPr="00C131A0">
        <w:rPr>
          <w:color w:val="auto"/>
        </w:rPr>
        <w:t xml:space="preserve">____________ </w:t>
      </w:r>
      <w:r w:rsidRPr="00C131A0">
        <w:rPr>
          <w:color w:val="auto"/>
          <w:lang w:val="sr-Cyrl-CS"/>
        </w:rPr>
        <w:t xml:space="preserve">                                                                       </w:t>
      </w:r>
      <w:r w:rsidRPr="00C131A0">
        <w:rPr>
          <w:color w:val="auto"/>
        </w:rPr>
        <w:t xml:space="preserve">_________________________ </w:t>
      </w:r>
    </w:p>
    <w:p w:rsidR="00A4177C" w:rsidRPr="00C131A0" w:rsidRDefault="00A4177C" w:rsidP="00A4177C">
      <w:pPr>
        <w:widowControl w:val="0"/>
        <w:autoSpaceDE w:val="0"/>
        <w:autoSpaceDN w:val="0"/>
        <w:adjustRightInd w:val="0"/>
        <w:spacing w:before="240" w:after="0" w:line="240" w:lineRule="auto"/>
        <w:ind w:right="28"/>
        <w:rPr>
          <w:rFonts w:ascii="Times New Roman" w:hAnsi="Times New Roman"/>
          <w:bCs/>
          <w:i/>
          <w:sz w:val="24"/>
          <w:szCs w:val="24"/>
        </w:rPr>
      </w:pPr>
    </w:p>
    <w:p w:rsidR="00A4177C" w:rsidRPr="00C131A0" w:rsidRDefault="00A4177C" w:rsidP="00A4177C">
      <w:pPr>
        <w:widowControl w:val="0"/>
        <w:autoSpaceDE w:val="0"/>
        <w:autoSpaceDN w:val="0"/>
        <w:adjustRightInd w:val="0"/>
        <w:spacing w:before="240" w:after="0" w:line="240" w:lineRule="auto"/>
        <w:ind w:right="28"/>
        <w:rPr>
          <w:rFonts w:ascii="Times New Roman" w:hAnsi="Times New Roman"/>
          <w:i/>
          <w:sz w:val="24"/>
          <w:szCs w:val="24"/>
        </w:rPr>
      </w:pPr>
      <w:r w:rsidRPr="00C131A0">
        <w:rPr>
          <w:rFonts w:ascii="Times New Roman" w:hAnsi="Times New Roman"/>
          <w:bCs/>
          <w:i/>
          <w:sz w:val="24"/>
          <w:szCs w:val="24"/>
        </w:rPr>
        <w:t>Напомена:</w:t>
      </w:r>
      <w:r w:rsidRPr="00C131A0">
        <w:rPr>
          <w:rFonts w:ascii="Times New Roman" w:hAnsi="Times New Roman"/>
          <w:b/>
          <w:bCs/>
          <w:i/>
          <w:sz w:val="24"/>
          <w:szCs w:val="24"/>
        </w:rPr>
        <w:t xml:space="preserve"> У</w:t>
      </w:r>
      <w:r w:rsidRPr="00C131A0">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4177C" w:rsidRPr="00C131A0" w:rsidRDefault="00A4177C" w:rsidP="00A4177C">
      <w:pPr>
        <w:widowControl w:val="0"/>
        <w:autoSpaceDE w:val="0"/>
        <w:autoSpaceDN w:val="0"/>
        <w:adjustRightInd w:val="0"/>
        <w:spacing w:before="240" w:after="0" w:line="240" w:lineRule="auto"/>
        <w:ind w:right="28"/>
        <w:rPr>
          <w:rFonts w:ascii="Times New Roman" w:hAnsi="Times New Roman"/>
          <w:i/>
          <w:sz w:val="24"/>
          <w:szCs w:val="24"/>
        </w:rPr>
      </w:pPr>
    </w:p>
    <w:p w:rsidR="00A4177C" w:rsidRPr="00C131A0" w:rsidRDefault="00A4177C" w:rsidP="00A4177C">
      <w:pPr>
        <w:widowControl w:val="0"/>
        <w:autoSpaceDE w:val="0"/>
        <w:autoSpaceDN w:val="0"/>
        <w:adjustRightInd w:val="0"/>
        <w:spacing w:before="240" w:after="0" w:line="240" w:lineRule="auto"/>
        <w:ind w:right="28"/>
        <w:rPr>
          <w:rFonts w:ascii="Times New Roman" w:hAnsi="Times New Roman"/>
          <w:i/>
          <w:sz w:val="24"/>
          <w:szCs w:val="24"/>
        </w:rPr>
      </w:pPr>
    </w:p>
    <w:p w:rsidR="00A4177C" w:rsidRPr="00C131A0" w:rsidRDefault="00A4177C" w:rsidP="00A4177C">
      <w:pPr>
        <w:widowControl w:val="0"/>
        <w:autoSpaceDE w:val="0"/>
        <w:autoSpaceDN w:val="0"/>
        <w:adjustRightInd w:val="0"/>
        <w:spacing w:before="240" w:after="0" w:line="240" w:lineRule="auto"/>
        <w:ind w:right="28"/>
        <w:rPr>
          <w:rFonts w:ascii="Times New Roman" w:hAnsi="Times New Roman"/>
          <w:i/>
          <w:sz w:val="24"/>
          <w:szCs w:val="24"/>
        </w:rPr>
      </w:pPr>
    </w:p>
    <w:p w:rsidR="001C6800" w:rsidRPr="00C131A0" w:rsidRDefault="001C6800" w:rsidP="00A4177C">
      <w:pPr>
        <w:widowControl w:val="0"/>
        <w:autoSpaceDE w:val="0"/>
        <w:autoSpaceDN w:val="0"/>
        <w:adjustRightInd w:val="0"/>
        <w:spacing w:before="240" w:after="0" w:line="240" w:lineRule="auto"/>
        <w:ind w:right="28"/>
        <w:rPr>
          <w:rFonts w:ascii="Times New Roman" w:hAnsi="Times New Roman"/>
          <w:i/>
          <w:sz w:val="24"/>
          <w:szCs w:val="24"/>
        </w:rPr>
      </w:pPr>
    </w:p>
    <w:p w:rsidR="001C6800" w:rsidRPr="00C131A0" w:rsidRDefault="001C6800" w:rsidP="00A4177C">
      <w:pPr>
        <w:widowControl w:val="0"/>
        <w:autoSpaceDE w:val="0"/>
        <w:autoSpaceDN w:val="0"/>
        <w:adjustRightInd w:val="0"/>
        <w:spacing w:before="240" w:after="0" w:line="240" w:lineRule="auto"/>
        <w:ind w:right="28"/>
        <w:rPr>
          <w:rFonts w:ascii="Times New Roman" w:hAnsi="Times New Roman"/>
          <w:i/>
          <w:sz w:val="24"/>
          <w:szCs w:val="24"/>
        </w:rPr>
      </w:pPr>
    </w:p>
    <w:p w:rsidR="001C6800" w:rsidRPr="00C131A0" w:rsidRDefault="001C6800" w:rsidP="00A4177C">
      <w:pPr>
        <w:widowControl w:val="0"/>
        <w:autoSpaceDE w:val="0"/>
        <w:autoSpaceDN w:val="0"/>
        <w:adjustRightInd w:val="0"/>
        <w:spacing w:before="240" w:after="0" w:line="240" w:lineRule="auto"/>
        <w:ind w:right="28"/>
        <w:rPr>
          <w:rFonts w:ascii="Times New Roman" w:hAnsi="Times New Roman"/>
          <w:i/>
          <w:sz w:val="24"/>
          <w:szCs w:val="24"/>
        </w:rPr>
      </w:pPr>
    </w:p>
    <w:p w:rsidR="001C6800" w:rsidRPr="00C131A0" w:rsidRDefault="001C6800" w:rsidP="00A4177C">
      <w:pPr>
        <w:widowControl w:val="0"/>
        <w:autoSpaceDE w:val="0"/>
        <w:autoSpaceDN w:val="0"/>
        <w:adjustRightInd w:val="0"/>
        <w:spacing w:before="240" w:after="0" w:line="240" w:lineRule="auto"/>
        <w:ind w:right="28"/>
        <w:rPr>
          <w:rFonts w:ascii="Times New Roman" w:hAnsi="Times New Roman"/>
          <w:i/>
          <w:sz w:val="24"/>
          <w:szCs w:val="24"/>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A4177C" w:rsidRPr="00C131A0" w:rsidRDefault="00A4177C" w:rsidP="00A4177C">
      <w:pPr>
        <w:pStyle w:val="Default"/>
        <w:rPr>
          <w:b/>
          <w:color w:val="auto"/>
          <w:lang w:val="sr-Cyrl-CS"/>
        </w:rPr>
      </w:pPr>
      <w:r w:rsidRPr="00C131A0">
        <w:rPr>
          <w:b/>
          <w:bCs/>
          <w:color w:val="auto"/>
        </w:rPr>
        <w:t xml:space="preserve">Прилог П </w:t>
      </w:r>
      <w:r w:rsidRPr="00C131A0">
        <w:rPr>
          <w:b/>
          <w:bCs/>
          <w:color w:val="auto"/>
          <w:lang w:val="sr-Cyrl-CS"/>
        </w:rPr>
        <w:t>1.1</w:t>
      </w:r>
    </w:p>
    <w:p w:rsidR="00563189" w:rsidRPr="00C131A0" w:rsidRDefault="00563189" w:rsidP="00563189">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A4177C" w:rsidRPr="00C131A0" w:rsidRDefault="00A4177C" w:rsidP="002A6638">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C131A0">
        <w:rPr>
          <w:rFonts w:ascii="Times New Roman" w:hAnsi="Times New Roman" w:cs="Times New Roman"/>
          <w:b/>
          <w:sz w:val="24"/>
          <w:lang w:val="sr-Cyrl-CS"/>
        </w:rPr>
        <w:t xml:space="preserve">Образац РЕФЕРЕНТНА ЛИСТА </w:t>
      </w:r>
    </w:p>
    <w:p w:rsidR="007764A2" w:rsidRPr="00C131A0" w:rsidRDefault="007764A2" w:rsidP="007764A2">
      <w:pPr>
        <w:pStyle w:val="Default"/>
        <w:ind w:hanging="15"/>
        <w:jc w:val="both"/>
      </w:pPr>
      <w:r>
        <w:t>П</w:t>
      </w:r>
      <w:r w:rsidRPr="00C131A0">
        <w:t xml:space="preserve">онуђач у претходне 2 (две) године </w:t>
      </w:r>
      <w:r w:rsidRPr="00C131A0">
        <w:rPr>
          <w:lang w:val="sr-Cyrl-CS"/>
        </w:rPr>
        <w:t>закључио најмање 3 (три) уговора чији је предмет био мониторинг медија и/или медијска архива</w:t>
      </w:r>
      <w:r>
        <w:rPr>
          <w:lang w:val="sr-Cyrl-CS"/>
        </w:rPr>
        <w:t xml:space="preserve"> везано за следеће појмове и области: </w:t>
      </w:r>
      <w:r w:rsidRPr="00A7676C">
        <w:rPr>
          <w:color w:val="auto"/>
          <w:lang w:eastAsia="sr-Cyrl-CS"/>
        </w:rPr>
        <w:t>Рател, електронске комуникације, поштанске услуге, информациона безбедност, телекомуниције</w:t>
      </w:r>
      <w:r>
        <w:rPr>
          <w:color w:val="auto"/>
          <w:lang w:eastAsia="sr-Cyrl-CS"/>
        </w:rPr>
        <w:t xml:space="preserve">, </w:t>
      </w:r>
      <w:r w:rsidRPr="00C131A0">
        <w:t>рачунајући од дана објављивања Позива за подношење понуда.</w:t>
      </w:r>
    </w:p>
    <w:p w:rsidR="00563189" w:rsidRPr="00C131A0" w:rsidRDefault="00563189" w:rsidP="002A783C">
      <w:pPr>
        <w:pStyle w:val="Default"/>
        <w:jc w:val="both"/>
        <w:rPr>
          <w:color w:val="auto"/>
        </w:rPr>
      </w:pPr>
    </w:p>
    <w:p w:rsidR="002A783C" w:rsidRPr="00C131A0" w:rsidRDefault="002A783C" w:rsidP="002A783C">
      <w:pPr>
        <w:pStyle w:val="Default"/>
        <w:jc w:val="both"/>
        <w:rPr>
          <w:b/>
          <w:color w:val="auto"/>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A4177C" w:rsidRPr="00C131A0" w:rsidTr="00111899">
        <w:tc>
          <w:tcPr>
            <w:tcW w:w="493" w:type="dxa"/>
            <w:tcBorders>
              <w:bottom w:val="double" w:sz="4" w:space="0" w:color="auto"/>
            </w:tcBorders>
            <w:shd w:val="clear" w:color="auto" w:fill="EEECE1"/>
            <w:vAlign w:val="center"/>
          </w:tcPr>
          <w:p w:rsidR="00A4177C" w:rsidRPr="00C131A0" w:rsidRDefault="00A4177C" w:rsidP="005E047E">
            <w:pPr>
              <w:spacing w:after="0" w:line="240" w:lineRule="auto"/>
              <w:rPr>
                <w:rFonts w:ascii="Times New Roman" w:hAnsi="Times New Roman" w:cs="Times New Roman"/>
                <w:szCs w:val="24"/>
                <w:lang w:val="sr-Cyrl-CS"/>
              </w:rPr>
            </w:pPr>
            <w:r w:rsidRPr="00C131A0">
              <w:rPr>
                <w:rFonts w:ascii="Times New Roman" w:hAnsi="Times New Roman" w:cs="Times New Roman"/>
                <w:szCs w:val="24"/>
                <w:lang w:val="sr-Cyrl-CS"/>
              </w:rPr>
              <w:t>Р.</w:t>
            </w:r>
          </w:p>
          <w:p w:rsidR="00A4177C" w:rsidRPr="00C131A0" w:rsidRDefault="00A4177C" w:rsidP="005E047E">
            <w:pPr>
              <w:spacing w:after="0" w:line="240" w:lineRule="auto"/>
              <w:rPr>
                <w:rFonts w:ascii="Times New Roman" w:hAnsi="Times New Roman" w:cs="Times New Roman"/>
                <w:szCs w:val="24"/>
                <w:lang w:val="sr-Cyrl-CS"/>
              </w:rPr>
            </w:pPr>
            <w:r w:rsidRPr="00C131A0">
              <w:rPr>
                <w:rFonts w:ascii="Times New Roman" w:hAnsi="Times New Roman" w:cs="Times New Roman"/>
                <w:szCs w:val="24"/>
                <w:lang w:val="sr-Cyrl-CS"/>
              </w:rPr>
              <w:t>бр.</w:t>
            </w:r>
          </w:p>
        </w:tc>
        <w:tc>
          <w:tcPr>
            <w:tcW w:w="4469" w:type="dxa"/>
            <w:tcBorders>
              <w:bottom w:val="double" w:sz="4" w:space="0" w:color="auto"/>
            </w:tcBorders>
            <w:shd w:val="clear" w:color="auto" w:fill="EEECE1"/>
            <w:vAlign w:val="center"/>
          </w:tcPr>
          <w:p w:rsidR="00A4177C" w:rsidRPr="00C131A0" w:rsidRDefault="002A783C" w:rsidP="005E047E">
            <w:pPr>
              <w:rPr>
                <w:rFonts w:ascii="Times New Roman" w:hAnsi="Times New Roman" w:cs="Times New Roman"/>
                <w:sz w:val="24"/>
                <w:szCs w:val="24"/>
                <w:lang w:val="sr-Cyrl-CS"/>
              </w:rPr>
            </w:pPr>
            <w:r w:rsidRPr="00C131A0">
              <w:rPr>
                <w:rFonts w:ascii="Times New Roman" w:hAnsi="Times New Roman" w:cs="Times New Roman"/>
                <w:sz w:val="24"/>
                <w:szCs w:val="24"/>
                <w:lang w:val="sr-Cyrl-CS"/>
              </w:rPr>
              <w:t>Назив уговора</w:t>
            </w:r>
          </w:p>
        </w:tc>
        <w:tc>
          <w:tcPr>
            <w:tcW w:w="1417" w:type="dxa"/>
            <w:tcBorders>
              <w:bottom w:val="double" w:sz="4" w:space="0" w:color="auto"/>
            </w:tcBorders>
            <w:shd w:val="clear" w:color="auto" w:fill="EEECE1"/>
            <w:vAlign w:val="center"/>
          </w:tcPr>
          <w:p w:rsidR="00A4177C" w:rsidRPr="00C131A0" w:rsidRDefault="00A4177C" w:rsidP="005E047E">
            <w:pPr>
              <w:spacing w:before="120" w:after="120" w:line="240" w:lineRule="auto"/>
              <w:rPr>
                <w:rFonts w:ascii="Times New Roman" w:hAnsi="Times New Roman" w:cs="Times New Roman"/>
                <w:szCs w:val="24"/>
                <w:lang w:val="sr-Cyrl-CS"/>
              </w:rPr>
            </w:pPr>
            <w:r w:rsidRPr="00C131A0">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EEECE1"/>
            <w:vAlign w:val="center"/>
          </w:tcPr>
          <w:p w:rsidR="00A4177C" w:rsidRPr="00C131A0" w:rsidRDefault="00A4177C" w:rsidP="005E047E">
            <w:pPr>
              <w:spacing w:before="120" w:after="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Назив наручиоца и</w:t>
            </w:r>
          </w:p>
          <w:p w:rsidR="00A4177C" w:rsidRPr="00C131A0" w:rsidRDefault="00A4177C" w:rsidP="005E047E">
            <w:pPr>
              <w:spacing w:after="12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контакт телефон</w:t>
            </w:r>
          </w:p>
        </w:tc>
      </w:tr>
      <w:tr w:rsidR="00A4177C" w:rsidRPr="00C131A0" w:rsidTr="00111899">
        <w:tc>
          <w:tcPr>
            <w:tcW w:w="493" w:type="dxa"/>
            <w:tcBorders>
              <w:top w:val="double" w:sz="4" w:space="0" w:color="auto"/>
            </w:tcBorders>
          </w:tcPr>
          <w:p w:rsidR="00A4177C" w:rsidRPr="00C131A0" w:rsidRDefault="00A4177C" w:rsidP="00111899">
            <w:pPr>
              <w:spacing w:after="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1.</w:t>
            </w:r>
          </w:p>
        </w:tc>
        <w:tc>
          <w:tcPr>
            <w:tcW w:w="4469" w:type="dxa"/>
            <w:tcBorders>
              <w:top w:val="double" w:sz="4" w:space="0" w:color="auto"/>
            </w:tcBorders>
          </w:tcPr>
          <w:p w:rsidR="00A4177C" w:rsidRPr="00C131A0" w:rsidRDefault="00A4177C"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p w:rsidR="00142B3B" w:rsidRPr="00C131A0" w:rsidRDefault="00142B3B"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A4177C" w:rsidRPr="00C131A0" w:rsidRDefault="00A4177C" w:rsidP="00111899">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A4177C" w:rsidRPr="00C131A0" w:rsidRDefault="00A4177C" w:rsidP="00111899">
            <w:pPr>
              <w:spacing w:after="0" w:line="240" w:lineRule="auto"/>
              <w:rPr>
                <w:rFonts w:ascii="Times New Roman" w:hAnsi="Times New Roman" w:cs="Times New Roman"/>
                <w:sz w:val="24"/>
                <w:szCs w:val="24"/>
                <w:lang w:val="sr-Cyrl-CS"/>
              </w:rPr>
            </w:pPr>
          </w:p>
        </w:tc>
      </w:tr>
      <w:tr w:rsidR="00A4177C" w:rsidRPr="00C131A0" w:rsidTr="00111899">
        <w:tc>
          <w:tcPr>
            <w:tcW w:w="493" w:type="dxa"/>
          </w:tcPr>
          <w:p w:rsidR="00A4177C" w:rsidRPr="00C131A0" w:rsidRDefault="002A783C" w:rsidP="00111899">
            <w:pPr>
              <w:spacing w:after="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2.</w:t>
            </w:r>
          </w:p>
        </w:tc>
        <w:tc>
          <w:tcPr>
            <w:tcW w:w="4469" w:type="dxa"/>
          </w:tcPr>
          <w:p w:rsidR="00A4177C" w:rsidRPr="00C131A0" w:rsidRDefault="00A4177C"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p w:rsidR="002A783C" w:rsidRPr="00C131A0" w:rsidRDefault="002A783C"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tc>
        <w:tc>
          <w:tcPr>
            <w:tcW w:w="1417" w:type="dxa"/>
          </w:tcPr>
          <w:p w:rsidR="00A4177C" w:rsidRPr="00C131A0"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C131A0" w:rsidRDefault="00A4177C" w:rsidP="00111899">
            <w:pPr>
              <w:spacing w:after="0" w:line="240" w:lineRule="auto"/>
              <w:rPr>
                <w:rFonts w:ascii="Times New Roman" w:hAnsi="Times New Roman" w:cs="Times New Roman"/>
                <w:sz w:val="24"/>
                <w:szCs w:val="24"/>
                <w:lang w:val="sr-Cyrl-CS"/>
              </w:rPr>
            </w:pPr>
          </w:p>
        </w:tc>
      </w:tr>
      <w:tr w:rsidR="00A4177C" w:rsidRPr="00C131A0" w:rsidTr="00111899">
        <w:tc>
          <w:tcPr>
            <w:tcW w:w="493" w:type="dxa"/>
          </w:tcPr>
          <w:p w:rsidR="00A4177C" w:rsidRPr="00C131A0" w:rsidRDefault="002A783C" w:rsidP="00111899">
            <w:pPr>
              <w:spacing w:after="0" w:line="240" w:lineRule="auto"/>
              <w:rPr>
                <w:rFonts w:ascii="Times New Roman" w:hAnsi="Times New Roman" w:cs="Times New Roman"/>
                <w:sz w:val="24"/>
                <w:szCs w:val="24"/>
                <w:lang w:val="sr-Cyrl-CS"/>
              </w:rPr>
            </w:pPr>
            <w:r w:rsidRPr="00C131A0">
              <w:rPr>
                <w:rFonts w:ascii="Times New Roman" w:hAnsi="Times New Roman" w:cs="Times New Roman"/>
                <w:sz w:val="24"/>
                <w:szCs w:val="24"/>
                <w:lang w:val="sr-Cyrl-CS"/>
              </w:rPr>
              <w:t>3.</w:t>
            </w:r>
          </w:p>
        </w:tc>
        <w:tc>
          <w:tcPr>
            <w:tcW w:w="4469" w:type="dxa"/>
          </w:tcPr>
          <w:p w:rsidR="00A4177C" w:rsidRPr="00C131A0" w:rsidRDefault="00A4177C" w:rsidP="00111899">
            <w:pPr>
              <w:spacing w:after="0" w:line="240" w:lineRule="auto"/>
              <w:rPr>
                <w:rFonts w:ascii="Times New Roman" w:hAnsi="Times New Roman" w:cs="Times New Roman"/>
                <w:sz w:val="24"/>
                <w:szCs w:val="24"/>
                <w:lang w:val="sr-Cyrl-CS"/>
              </w:rPr>
            </w:pPr>
          </w:p>
          <w:p w:rsidR="002A783C" w:rsidRPr="00C131A0" w:rsidRDefault="002A783C"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p w:rsidR="00A4177C" w:rsidRPr="00C131A0" w:rsidRDefault="00A4177C" w:rsidP="00111899">
            <w:pPr>
              <w:spacing w:after="0" w:line="240" w:lineRule="auto"/>
              <w:rPr>
                <w:rFonts w:ascii="Times New Roman" w:hAnsi="Times New Roman" w:cs="Times New Roman"/>
                <w:sz w:val="24"/>
                <w:szCs w:val="24"/>
                <w:lang w:val="sr-Cyrl-CS"/>
              </w:rPr>
            </w:pPr>
          </w:p>
        </w:tc>
        <w:tc>
          <w:tcPr>
            <w:tcW w:w="1417" w:type="dxa"/>
          </w:tcPr>
          <w:p w:rsidR="00A4177C" w:rsidRPr="00C131A0"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C131A0" w:rsidRDefault="00A4177C" w:rsidP="00111899">
            <w:pPr>
              <w:spacing w:after="0" w:line="240" w:lineRule="auto"/>
              <w:rPr>
                <w:rFonts w:ascii="Times New Roman" w:hAnsi="Times New Roman" w:cs="Times New Roman"/>
                <w:sz w:val="24"/>
                <w:szCs w:val="24"/>
                <w:lang w:val="sr-Cyrl-CS"/>
              </w:rPr>
            </w:pPr>
          </w:p>
        </w:tc>
      </w:tr>
    </w:tbl>
    <w:p w:rsidR="00A4177C" w:rsidRPr="00C131A0" w:rsidRDefault="00A4177C" w:rsidP="00A4177C">
      <w:pPr>
        <w:pStyle w:val="Default"/>
        <w:ind w:left="357"/>
        <w:jc w:val="both"/>
        <w:rPr>
          <w:color w:val="auto"/>
          <w:lang w:val="sr-Cyrl-CS"/>
        </w:rPr>
      </w:pPr>
    </w:p>
    <w:p w:rsidR="00A4177C" w:rsidRPr="00C131A0" w:rsidRDefault="00A4177C" w:rsidP="00A4177C">
      <w:pPr>
        <w:spacing w:line="360" w:lineRule="auto"/>
        <w:ind w:firstLine="720"/>
        <w:jc w:val="both"/>
        <w:rPr>
          <w:rFonts w:ascii="Times New Roman" w:eastAsia="Arial Unicode MS" w:hAnsi="Times New Roman" w:cs="Times New Roman"/>
          <w:noProof/>
          <w:sz w:val="24"/>
          <w:lang w:val="sr-Cyrl-CS"/>
        </w:rPr>
      </w:pPr>
      <w:r w:rsidRPr="00C131A0">
        <w:rPr>
          <w:rFonts w:ascii="Times New Roman" w:eastAsia="Arial Unicode MS" w:hAnsi="Times New Roman" w:cs="Times New Roman"/>
          <w:noProof/>
          <w:sz w:val="24"/>
          <w:lang w:val="sr-Cyrl-CS"/>
        </w:rPr>
        <w:t xml:space="preserve">Изјављујем под моралном, кривичном и материјалном одговорношћу, да су подаци наведени у </w:t>
      </w:r>
      <w:r w:rsidR="00142B3B" w:rsidRPr="00C131A0">
        <w:rPr>
          <w:rFonts w:ascii="Times New Roman" w:eastAsia="Arial Unicode MS" w:hAnsi="Times New Roman" w:cs="Times New Roman"/>
          <w:noProof/>
          <w:sz w:val="24"/>
          <w:lang w:val="sr-Cyrl-CS"/>
        </w:rPr>
        <w:t>о</w:t>
      </w:r>
      <w:r w:rsidRPr="00C131A0">
        <w:rPr>
          <w:rFonts w:ascii="Times New Roman" w:hAnsi="Times New Roman" w:cs="Times New Roman"/>
          <w:sz w:val="24"/>
          <w:lang w:val="sr-Cyrl-CS"/>
        </w:rPr>
        <w:t xml:space="preserve">брасцу – Референце </w:t>
      </w:r>
      <w:r w:rsidR="00142B3B" w:rsidRPr="00C131A0">
        <w:rPr>
          <w:rFonts w:ascii="Times New Roman" w:hAnsi="Times New Roman" w:cs="Times New Roman"/>
          <w:sz w:val="24"/>
          <w:lang w:val="sr-Cyrl-CS"/>
        </w:rPr>
        <w:t>р</w:t>
      </w:r>
      <w:r w:rsidRPr="00C131A0">
        <w:rPr>
          <w:rFonts w:ascii="Times New Roman" w:hAnsi="Times New Roman" w:cs="Times New Roman"/>
          <w:sz w:val="24"/>
          <w:lang w:val="sr-Cyrl-CS"/>
        </w:rPr>
        <w:t>онуђача,</w:t>
      </w:r>
      <w:r w:rsidRPr="00C131A0">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A4177C" w:rsidRPr="00C131A0" w:rsidRDefault="00A4177C" w:rsidP="00A4177C">
      <w:pPr>
        <w:pStyle w:val="Default"/>
        <w:spacing w:before="120" w:after="120"/>
        <w:ind w:left="360"/>
        <w:jc w:val="both"/>
        <w:rPr>
          <w:color w:val="auto"/>
          <w:lang w:val="sr-Cyrl-CS"/>
        </w:rPr>
      </w:pPr>
    </w:p>
    <w:p w:rsidR="00142B3B" w:rsidRPr="00C131A0" w:rsidRDefault="00142B3B" w:rsidP="00A4177C">
      <w:pPr>
        <w:pStyle w:val="Default"/>
        <w:spacing w:before="120" w:after="120"/>
        <w:ind w:left="360"/>
        <w:jc w:val="both"/>
        <w:rPr>
          <w:color w:val="auto"/>
          <w:lang w:val="sr-Cyrl-CS"/>
        </w:rPr>
      </w:pPr>
    </w:p>
    <w:p w:rsidR="00142B3B" w:rsidRPr="00C131A0" w:rsidRDefault="00142B3B" w:rsidP="00A4177C">
      <w:pPr>
        <w:pStyle w:val="Default"/>
        <w:spacing w:before="120" w:after="120"/>
        <w:ind w:left="360"/>
        <w:jc w:val="both"/>
        <w:rPr>
          <w:color w:val="auto"/>
          <w:lang w:val="sr-Cyrl-CS"/>
        </w:rPr>
      </w:pPr>
    </w:p>
    <w:p w:rsidR="00A4177C" w:rsidRPr="00C131A0" w:rsidRDefault="00A4177C" w:rsidP="00A4177C">
      <w:pPr>
        <w:pStyle w:val="Default"/>
        <w:jc w:val="both"/>
        <w:rPr>
          <w:color w:val="auto"/>
        </w:rPr>
      </w:pPr>
      <w:r w:rsidRPr="00C131A0">
        <w:rPr>
          <w:color w:val="auto"/>
        </w:rPr>
        <w:t xml:space="preserve">Датум:____________ </w:t>
      </w:r>
      <w:r w:rsidRPr="00C131A0">
        <w:rPr>
          <w:color w:val="auto"/>
          <w:lang w:val="sr-Cyrl-CS"/>
        </w:rPr>
        <w:t xml:space="preserve">                                                                          </w:t>
      </w:r>
      <w:r w:rsidRPr="00C131A0">
        <w:rPr>
          <w:color w:val="auto"/>
        </w:rPr>
        <w:t xml:space="preserve">Потпис овлашћеног лица </w:t>
      </w:r>
    </w:p>
    <w:p w:rsidR="00A4177C" w:rsidRPr="00C131A0" w:rsidRDefault="00A4177C" w:rsidP="00A4177C">
      <w:pPr>
        <w:pStyle w:val="Default"/>
        <w:jc w:val="center"/>
        <w:rPr>
          <w:color w:val="auto"/>
          <w:sz w:val="22"/>
        </w:rPr>
      </w:pPr>
      <w:r w:rsidRPr="00C131A0">
        <w:rPr>
          <w:color w:val="auto"/>
          <w:sz w:val="22"/>
        </w:rPr>
        <w:t>М.П.</w:t>
      </w:r>
    </w:p>
    <w:p w:rsidR="00A4177C" w:rsidRPr="00C131A0" w:rsidRDefault="00A4177C" w:rsidP="00A4177C">
      <w:pPr>
        <w:pStyle w:val="Default"/>
        <w:jc w:val="both"/>
        <w:rPr>
          <w:color w:val="auto"/>
        </w:rPr>
      </w:pPr>
      <w:r w:rsidRPr="00C131A0">
        <w:rPr>
          <w:color w:val="auto"/>
        </w:rPr>
        <w:t xml:space="preserve">Место:____________ </w:t>
      </w:r>
      <w:r w:rsidRPr="00C131A0">
        <w:rPr>
          <w:color w:val="auto"/>
          <w:lang w:val="sr-Cyrl-CS"/>
        </w:rPr>
        <w:t xml:space="preserve">                                                                       </w:t>
      </w:r>
      <w:r w:rsidRPr="00C131A0">
        <w:rPr>
          <w:color w:val="auto"/>
        </w:rPr>
        <w:t xml:space="preserve">_________________________ </w:t>
      </w:r>
    </w:p>
    <w:p w:rsidR="00A4177C" w:rsidRPr="00C131A0" w:rsidRDefault="00A4177C" w:rsidP="00A4177C">
      <w:pPr>
        <w:widowControl w:val="0"/>
        <w:autoSpaceDE w:val="0"/>
        <w:autoSpaceDN w:val="0"/>
        <w:adjustRightInd w:val="0"/>
        <w:spacing w:before="120" w:after="0" w:line="240" w:lineRule="auto"/>
        <w:ind w:right="28"/>
        <w:jc w:val="both"/>
        <w:rPr>
          <w:rFonts w:ascii="Times New Roman" w:hAnsi="Times New Roman" w:cs="Times New Roman"/>
          <w:bCs/>
          <w:i/>
          <w:sz w:val="24"/>
          <w:szCs w:val="24"/>
        </w:rPr>
      </w:pPr>
    </w:p>
    <w:p w:rsidR="00142B3B" w:rsidRPr="00C131A0" w:rsidRDefault="00142B3B" w:rsidP="00A4177C">
      <w:pPr>
        <w:pStyle w:val="Default"/>
        <w:rPr>
          <w:b/>
          <w:bCs/>
          <w:color w:val="auto"/>
        </w:rPr>
      </w:pPr>
    </w:p>
    <w:p w:rsidR="00142B3B" w:rsidRPr="00C131A0" w:rsidRDefault="00142B3B" w:rsidP="00A4177C">
      <w:pPr>
        <w:pStyle w:val="Default"/>
        <w:rPr>
          <w:b/>
          <w:bCs/>
          <w:color w:val="auto"/>
        </w:rPr>
      </w:pPr>
    </w:p>
    <w:p w:rsidR="00142B3B" w:rsidRPr="00C131A0" w:rsidRDefault="00142B3B" w:rsidP="00A4177C">
      <w:pPr>
        <w:pStyle w:val="Default"/>
        <w:rPr>
          <w:b/>
          <w:bCs/>
          <w:color w:val="auto"/>
        </w:rPr>
      </w:pPr>
    </w:p>
    <w:p w:rsidR="00142B3B" w:rsidRPr="00C131A0" w:rsidRDefault="00142B3B" w:rsidP="00A4177C">
      <w:pPr>
        <w:pStyle w:val="Default"/>
        <w:rPr>
          <w:b/>
          <w:bCs/>
          <w:color w:val="auto"/>
        </w:rPr>
      </w:pPr>
    </w:p>
    <w:p w:rsidR="00142B3B" w:rsidRPr="00C131A0" w:rsidRDefault="00142B3B" w:rsidP="00A4177C">
      <w:pPr>
        <w:pStyle w:val="Default"/>
        <w:rPr>
          <w:b/>
          <w:bCs/>
          <w:color w:val="auto"/>
        </w:rPr>
      </w:pPr>
    </w:p>
    <w:p w:rsidR="00563189" w:rsidRPr="00C131A0" w:rsidRDefault="00563189" w:rsidP="00BC18CD">
      <w:pPr>
        <w:pStyle w:val="Default"/>
        <w:rPr>
          <w:b/>
          <w:bCs/>
          <w:color w:val="auto"/>
        </w:rPr>
      </w:pPr>
    </w:p>
    <w:p w:rsidR="00BC18CD" w:rsidRPr="00C131A0" w:rsidRDefault="00BC18CD" w:rsidP="00BC18CD">
      <w:pPr>
        <w:pStyle w:val="Default"/>
        <w:rPr>
          <w:b/>
          <w:color w:val="auto"/>
          <w:lang w:val="sr-Cyrl-CS"/>
        </w:rPr>
      </w:pPr>
      <w:r w:rsidRPr="00C131A0">
        <w:rPr>
          <w:b/>
          <w:bCs/>
          <w:color w:val="auto"/>
        </w:rPr>
        <w:t xml:space="preserve">Прилог П </w:t>
      </w:r>
      <w:r w:rsidRPr="00C131A0">
        <w:rPr>
          <w:b/>
          <w:bCs/>
          <w:color w:val="auto"/>
          <w:lang w:val="sr-Cyrl-CS"/>
        </w:rPr>
        <w:t>1.2</w:t>
      </w:r>
    </w:p>
    <w:p w:rsidR="00BC18CD" w:rsidRPr="00C131A0" w:rsidRDefault="00BC18CD" w:rsidP="00BC18CD">
      <w:pPr>
        <w:pStyle w:val="Default"/>
        <w:spacing w:before="120" w:after="120"/>
        <w:ind w:left="360"/>
        <w:jc w:val="both"/>
        <w:rPr>
          <w:color w:val="auto"/>
          <w:lang w:val="sr-Cyrl-CS"/>
        </w:rPr>
      </w:pPr>
    </w:p>
    <w:p w:rsidR="00563189" w:rsidRPr="00C131A0" w:rsidRDefault="00BC18CD" w:rsidP="00BC18CD">
      <w:pPr>
        <w:pStyle w:val="Protocol"/>
        <w:spacing w:before="0" w:line="240" w:lineRule="auto"/>
        <w:rPr>
          <w:rFonts w:ascii="Times New Roman" w:hAnsi="Times New Roman"/>
          <w:sz w:val="24"/>
          <w:szCs w:val="24"/>
        </w:rPr>
      </w:pPr>
      <w:r w:rsidRPr="00C131A0">
        <w:rPr>
          <w:rFonts w:ascii="Times New Roman" w:hAnsi="Times New Roman"/>
          <w:b/>
          <w:sz w:val="24"/>
          <w:lang w:val="sr-Cyrl-CS"/>
        </w:rPr>
        <w:t>Образац Р</w:t>
      </w:r>
      <w:r w:rsidRPr="00C131A0">
        <w:rPr>
          <w:rFonts w:ascii="Times New Roman" w:hAnsi="Times New Roman"/>
          <w:b/>
          <w:sz w:val="24"/>
          <w:szCs w:val="24"/>
        </w:rPr>
        <w:t>АСПОЛАГАЊЕ АРХИВОМ МЕДИЈА</w:t>
      </w:r>
      <w:r w:rsidRPr="00C131A0">
        <w:rPr>
          <w:rFonts w:ascii="Times New Roman" w:hAnsi="Times New Roman"/>
          <w:sz w:val="24"/>
          <w:szCs w:val="24"/>
        </w:rPr>
        <w:t xml:space="preserve"> </w:t>
      </w:r>
    </w:p>
    <w:p w:rsidR="00563189" w:rsidRPr="00C131A0" w:rsidRDefault="00563189" w:rsidP="00BC18CD">
      <w:pPr>
        <w:pStyle w:val="Protocol"/>
        <w:spacing w:before="0" w:line="240" w:lineRule="auto"/>
        <w:rPr>
          <w:rFonts w:ascii="Times New Roman" w:hAnsi="Times New Roman"/>
          <w:sz w:val="24"/>
          <w:szCs w:val="24"/>
        </w:rPr>
      </w:pPr>
    </w:p>
    <w:p w:rsidR="00563189" w:rsidRPr="00C131A0" w:rsidRDefault="00563189" w:rsidP="00BC18CD">
      <w:pPr>
        <w:pStyle w:val="Protocol"/>
        <w:spacing w:before="0" w:line="240" w:lineRule="auto"/>
        <w:rPr>
          <w:rFonts w:ascii="Times New Roman" w:eastAsia="Arial Unicode MS" w:hAnsi="Times New Roman"/>
          <w:sz w:val="24"/>
          <w:szCs w:val="24"/>
        </w:rPr>
      </w:pPr>
      <w:r w:rsidRPr="00C131A0">
        <w:rPr>
          <w:rFonts w:ascii="Times New Roman" w:eastAsia="Arial Unicode MS" w:hAnsi="Times New Roman"/>
          <w:sz w:val="24"/>
          <w:szCs w:val="24"/>
        </w:rPr>
        <w:t xml:space="preserve">Понуђач </w:t>
      </w:r>
      <w:r w:rsidR="00BC18CD" w:rsidRPr="00C131A0">
        <w:rPr>
          <w:rFonts w:ascii="Times New Roman" w:eastAsia="Arial Unicode MS" w:hAnsi="Times New Roman"/>
          <w:sz w:val="24"/>
          <w:szCs w:val="24"/>
        </w:rPr>
        <w:t>достав</w:t>
      </w:r>
      <w:r w:rsidRPr="00C131A0">
        <w:rPr>
          <w:rFonts w:ascii="Times New Roman" w:eastAsia="Arial Unicode MS" w:hAnsi="Times New Roman"/>
          <w:sz w:val="24"/>
          <w:szCs w:val="24"/>
        </w:rPr>
        <w:t>ља</w:t>
      </w:r>
      <w:r w:rsidR="00BC18CD" w:rsidRPr="00C131A0">
        <w:rPr>
          <w:rFonts w:ascii="Times New Roman" w:eastAsia="Arial Unicode MS" w:hAnsi="Times New Roman"/>
          <w:sz w:val="24"/>
          <w:szCs w:val="24"/>
        </w:rPr>
        <w:t xml:space="preserve"> </w:t>
      </w:r>
      <w:r w:rsidR="00BC18CD" w:rsidRPr="00C131A0">
        <w:rPr>
          <w:rFonts w:ascii="Times New Roman" w:eastAsia="Arial Unicode MS" w:hAnsi="Times New Roman"/>
          <w:i/>
          <w:sz w:val="24"/>
          <w:szCs w:val="24"/>
          <w:u w:val="single"/>
        </w:rPr>
        <w:t>wеб адресу (линк) базе (архива медија), корисничко име и лозинк</w:t>
      </w:r>
      <w:r w:rsidRPr="00C131A0">
        <w:rPr>
          <w:rFonts w:ascii="Times New Roman" w:eastAsia="Arial Unicode MS" w:hAnsi="Times New Roman"/>
          <w:i/>
          <w:sz w:val="24"/>
          <w:szCs w:val="24"/>
          <w:u w:val="single"/>
        </w:rPr>
        <w:t>у</w:t>
      </w:r>
      <w:r w:rsidR="00BC18CD" w:rsidRPr="00C131A0">
        <w:rPr>
          <w:rFonts w:ascii="Times New Roman" w:eastAsia="Arial Unicode MS" w:hAnsi="Times New Roman"/>
          <w:i/>
          <w:sz w:val="24"/>
          <w:szCs w:val="24"/>
        </w:rPr>
        <w:t xml:space="preserve"> </w:t>
      </w:r>
      <w:r w:rsidR="00BC18CD" w:rsidRPr="00C131A0">
        <w:rPr>
          <w:rFonts w:ascii="Times New Roman" w:eastAsia="Arial Unicode MS" w:hAnsi="Times New Roman"/>
          <w:sz w:val="24"/>
          <w:szCs w:val="24"/>
        </w:rPr>
        <w:t>за прис</w:t>
      </w:r>
      <w:r w:rsidRPr="00C131A0">
        <w:rPr>
          <w:rFonts w:ascii="Times New Roman" w:eastAsia="Arial Unicode MS" w:hAnsi="Times New Roman"/>
          <w:sz w:val="24"/>
          <w:szCs w:val="24"/>
        </w:rPr>
        <w:t>т</w:t>
      </w:r>
      <w:r w:rsidR="00BC18CD" w:rsidRPr="00C131A0">
        <w:rPr>
          <w:rFonts w:ascii="Times New Roman" w:eastAsia="Arial Unicode MS" w:hAnsi="Times New Roman"/>
          <w:sz w:val="24"/>
          <w:szCs w:val="24"/>
        </w:rPr>
        <w:t>уп бази која одго</w:t>
      </w:r>
      <w:r w:rsidRPr="00C131A0">
        <w:rPr>
          <w:rFonts w:ascii="Times New Roman" w:eastAsia="Arial Unicode MS" w:hAnsi="Times New Roman"/>
          <w:sz w:val="24"/>
          <w:szCs w:val="24"/>
        </w:rPr>
        <w:t>вара захтевима из спецификације:</w:t>
      </w:r>
    </w:p>
    <w:p w:rsidR="00563189" w:rsidRPr="00C131A0" w:rsidRDefault="00563189" w:rsidP="00563189">
      <w:pPr>
        <w:pStyle w:val="Protocol"/>
        <w:tabs>
          <w:tab w:val="left" w:pos="0"/>
        </w:tabs>
        <w:spacing w:before="0" w:line="240" w:lineRule="auto"/>
        <w:rPr>
          <w:rFonts w:ascii="Times New Roman" w:eastAsia="Arial Unicode MS" w:hAnsi="Times New Roman"/>
          <w:sz w:val="24"/>
          <w:szCs w:val="24"/>
        </w:rPr>
      </w:pPr>
    </w:p>
    <w:p w:rsidR="00563189" w:rsidRPr="00C131A0" w:rsidRDefault="00563189" w:rsidP="00563189">
      <w:pPr>
        <w:pStyle w:val="Protocol"/>
        <w:tabs>
          <w:tab w:val="left" w:pos="0"/>
        </w:tabs>
        <w:spacing w:before="0" w:line="240" w:lineRule="auto"/>
        <w:rPr>
          <w:rFonts w:ascii="Times New Roman" w:eastAsia="Arial Unicode MS" w:hAnsi="Times New Roman"/>
          <w:sz w:val="24"/>
          <w:szCs w:val="24"/>
        </w:rPr>
      </w:pPr>
    </w:p>
    <w:p w:rsidR="00563189" w:rsidRPr="00C131A0" w:rsidRDefault="00BC18CD" w:rsidP="00563189">
      <w:pPr>
        <w:pStyle w:val="Default"/>
        <w:numPr>
          <w:ilvl w:val="0"/>
          <w:numId w:val="47"/>
        </w:numPr>
        <w:tabs>
          <w:tab w:val="left" w:pos="0"/>
        </w:tabs>
        <w:spacing w:before="120"/>
        <w:ind w:left="284" w:hanging="284"/>
        <w:jc w:val="both"/>
        <w:rPr>
          <w:color w:val="auto"/>
        </w:rPr>
      </w:pPr>
      <w:r w:rsidRPr="00C131A0">
        <w:rPr>
          <w:rFonts w:eastAsia="Arial Unicode MS"/>
          <w:color w:val="auto"/>
        </w:rPr>
        <w:t xml:space="preserve"> </w:t>
      </w:r>
      <w:r w:rsidR="00563189" w:rsidRPr="00C131A0">
        <w:rPr>
          <w:color w:val="auto"/>
        </w:rPr>
        <w:t>Wеб адреса (линк) базе (архиве медија) _____________________________________________</w:t>
      </w:r>
    </w:p>
    <w:p w:rsidR="00563189" w:rsidRPr="00C131A0" w:rsidRDefault="00563189" w:rsidP="00563189">
      <w:pPr>
        <w:pStyle w:val="Default"/>
        <w:numPr>
          <w:ilvl w:val="0"/>
          <w:numId w:val="47"/>
        </w:numPr>
        <w:tabs>
          <w:tab w:val="left" w:pos="0"/>
        </w:tabs>
        <w:spacing w:before="240"/>
        <w:ind w:left="284" w:hanging="284"/>
        <w:jc w:val="both"/>
        <w:rPr>
          <w:color w:val="auto"/>
        </w:rPr>
      </w:pPr>
      <w:r w:rsidRPr="00C131A0">
        <w:rPr>
          <w:color w:val="auto"/>
        </w:rPr>
        <w:t>Корисничко име ________________________________________________________________</w:t>
      </w:r>
    </w:p>
    <w:p w:rsidR="00563189" w:rsidRPr="00C131A0" w:rsidRDefault="00563189" w:rsidP="00563189">
      <w:pPr>
        <w:pStyle w:val="Default"/>
        <w:numPr>
          <w:ilvl w:val="0"/>
          <w:numId w:val="47"/>
        </w:numPr>
        <w:tabs>
          <w:tab w:val="left" w:pos="0"/>
        </w:tabs>
        <w:spacing w:before="240"/>
        <w:ind w:left="284" w:hanging="284"/>
        <w:jc w:val="both"/>
        <w:rPr>
          <w:color w:val="auto"/>
        </w:rPr>
      </w:pPr>
      <w:r w:rsidRPr="00C131A0">
        <w:rPr>
          <w:color w:val="auto"/>
        </w:rPr>
        <w:t xml:space="preserve">Лозинка </w:t>
      </w:r>
      <w:r w:rsidRPr="00C131A0">
        <w:rPr>
          <w:rFonts w:eastAsia="Arial Unicode MS"/>
          <w:color w:val="auto"/>
        </w:rPr>
        <w:t xml:space="preserve">за приступ бази </w:t>
      </w:r>
      <w:r w:rsidRPr="00C131A0">
        <w:rPr>
          <w:color w:val="auto"/>
        </w:rPr>
        <w:t>___________________________________________________________</w:t>
      </w:r>
    </w:p>
    <w:p w:rsidR="00BC18CD" w:rsidRPr="00C131A0" w:rsidRDefault="00BC18CD" w:rsidP="00BC18CD">
      <w:pPr>
        <w:pStyle w:val="Protocol"/>
        <w:spacing w:before="0" w:line="240" w:lineRule="auto"/>
        <w:rPr>
          <w:rFonts w:ascii="Times New Roman" w:eastAsia="Arial Unicode MS" w:hAnsi="Times New Roman"/>
          <w:sz w:val="24"/>
          <w:szCs w:val="24"/>
        </w:rPr>
      </w:pPr>
    </w:p>
    <w:p w:rsidR="00563189" w:rsidRPr="00C131A0" w:rsidRDefault="00563189" w:rsidP="00BC18CD">
      <w:pPr>
        <w:shd w:val="clear" w:color="auto" w:fill="FFFFFF"/>
        <w:tabs>
          <w:tab w:val="left" w:pos="0"/>
          <w:tab w:val="left" w:pos="540"/>
          <w:tab w:val="left" w:pos="851"/>
        </w:tabs>
        <w:spacing w:after="240"/>
        <w:jc w:val="both"/>
        <w:rPr>
          <w:rFonts w:ascii="Times New Roman" w:hAnsi="Times New Roman" w:cs="Times New Roman"/>
          <w:sz w:val="24"/>
          <w:szCs w:val="24"/>
          <w:lang w:eastAsia="sr-Cyrl-CS"/>
        </w:rPr>
      </w:pPr>
    </w:p>
    <w:p w:rsidR="00563189" w:rsidRPr="00C131A0" w:rsidRDefault="00563189" w:rsidP="00BC18CD">
      <w:pPr>
        <w:shd w:val="clear" w:color="auto" w:fill="FFFFFF"/>
        <w:tabs>
          <w:tab w:val="left" w:pos="0"/>
          <w:tab w:val="left" w:pos="540"/>
          <w:tab w:val="left" w:pos="851"/>
        </w:tabs>
        <w:spacing w:after="240"/>
        <w:jc w:val="both"/>
        <w:rPr>
          <w:rFonts w:ascii="Times New Roman" w:hAnsi="Times New Roman" w:cs="Times New Roman"/>
          <w:sz w:val="24"/>
          <w:szCs w:val="24"/>
          <w:lang w:eastAsia="sr-Cyrl-CS"/>
        </w:rPr>
      </w:pPr>
    </w:p>
    <w:p w:rsidR="00BC18CD" w:rsidRPr="00C131A0" w:rsidRDefault="00BC18CD" w:rsidP="00BC18CD">
      <w:pPr>
        <w:spacing w:line="360" w:lineRule="auto"/>
        <w:ind w:firstLine="720"/>
        <w:jc w:val="both"/>
        <w:rPr>
          <w:rFonts w:ascii="Times New Roman" w:eastAsia="Arial Unicode MS" w:hAnsi="Times New Roman" w:cs="Times New Roman"/>
          <w:noProof/>
          <w:sz w:val="24"/>
          <w:lang w:val="sr-Cyrl-CS"/>
        </w:rPr>
      </w:pPr>
      <w:r w:rsidRPr="00C131A0">
        <w:rPr>
          <w:rFonts w:ascii="Times New Roman" w:eastAsia="Arial Unicode MS" w:hAnsi="Times New Roman" w:cs="Times New Roman"/>
          <w:noProof/>
          <w:sz w:val="24"/>
          <w:lang w:val="sr-Cyrl-CS"/>
        </w:rPr>
        <w:t>Изјављујем под моралном, кривичном и материјалном одговорношћу, да су подаци наведени у о</w:t>
      </w:r>
      <w:r w:rsidR="00563189" w:rsidRPr="00C131A0">
        <w:rPr>
          <w:rFonts w:ascii="Times New Roman" w:hAnsi="Times New Roman" w:cs="Times New Roman"/>
          <w:sz w:val="24"/>
          <w:lang w:val="sr-Cyrl-CS"/>
        </w:rPr>
        <w:t>брасцу – располагање архивом медија</w:t>
      </w:r>
      <w:r w:rsidRPr="00C131A0">
        <w:rPr>
          <w:rFonts w:ascii="Times New Roman" w:hAnsi="Times New Roman" w:cs="Times New Roman"/>
          <w:sz w:val="24"/>
          <w:lang w:val="sr-Cyrl-CS"/>
        </w:rPr>
        <w:t>,</w:t>
      </w:r>
      <w:r w:rsidRPr="00C131A0">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142B3B" w:rsidRPr="00C131A0" w:rsidRDefault="00142B3B"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563189">
      <w:pPr>
        <w:pStyle w:val="Default"/>
        <w:jc w:val="both"/>
        <w:rPr>
          <w:color w:val="auto"/>
        </w:rPr>
      </w:pPr>
      <w:r w:rsidRPr="00C131A0">
        <w:rPr>
          <w:color w:val="auto"/>
        </w:rPr>
        <w:t xml:space="preserve">Датум:____________ </w:t>
      </w:r>
      <w:r w:rsidRPr="00C131A0">
        <w:rPr>
          <w:color w:val="auto"/>
          <w:lang w:val="sr-Cyrl-CS"/>
        </w:rPr>
        <w:t xml:space="preserve">                                                                          </w:t>
      </w:r>
      <w:r w:rsidRPr="00C131A0">
        <w:rPr>
          <w:color w:val="auto"/>
        </w:rPr>
        <w:t xml:space="preserve">Потпис овлашћеног лица </w:t>
      </w:r>
    </w:p>
    <w:p w:rsidR="00563189" w:rsidRPr="00C131A0" w:rsidRDefault="00563189" w:rsidP="00563189">
      <w:pPr>
        <w:pStyle w:val="Default"/>
        <w:jc w:val="center"/>
        <w:rPr>
          <w:color w:val="auto"/>
          <w:sz w:val="22"/>
        </w:rPr>
      </w:pPr>
      <w:r w:rsidRPr="00C131A0">
        <w:rPr>
          <w:color w:val="auto"/>
          <w:sz w:val="22"/>
        </w:rPr>
        <w:t>М.П.</w:t>
      </w:r>
    </w:p>
    <w:p w:rsidR="00563189" w:rsidRPr="00C131A0" w:rsidRDefault="00563189" w:rsidP="00563189">
      <w:pPr>
        <w:pStyle w:val="Default"/>
        <w:jc w:val="both"/>
        <w:rPr>
          <w:color w:val="auto"/>
        </w:rPr>
      </w:pPr>
      <w:r w:rsidRPr="00C131A0">
        <w:rPr>
          <w:color w:val="auto"/>
        </w:rPr>
        <w:t xml:space="preserve">Место:____________ </w:t>
      </w:r>
      <w:r w:rsidRPr="00C131A0">
        <w:rPr>
          <w:color w:val="auto"/>
          <w:lang w:val="sr-Cyrl-CS"/>
        </w:rPr>
        <w:t xml:space="preserve">                                                                       </w:t>
      </w:r>
      <w:r w:rsidRPr="00C131A0">
        <w:rPr>
          <w:color w:val="auto"/>
        </w:rPr>
        <w:t xml:space="preserve">_________________________ </w:t>
      </w:r>
    </w:p>
    <w:p w:rsidR="00563189" w:rsidRPr="00C131A0" w:rsidRDefault="00563189" w:rsidP="00563189">
      <w:pPr>
        <w:widowControl w:val="0"/>
        <w:autoSpaceDE w:val="0"/>
        <w:autoSpaceDN w:val="0"/>
        <w:adjustRightInd w:val="0"/>
        <w:spacing w:before="120" w:after="0" w:line="240" w:lineRule="auto"/>
        <w:ind w:right="28"/>
        <w:jc w:val="both"/>
        <w:rPr>
          <w:rFonts w:ascii="Times New Roman" w:hAnsi="Times New Roman" w:cs="Times New Roman"/>
          <w:bCs/>
          <w:i/>
          <w:sz w:val="24"/>
          <w:szCs w:val="24"/>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563189" w:rsidRPr="00C131A0" w:rsidRDefault="00563189" w:rsidP="00A4177C">
      <w:pPr>
        <w:pStyle w:val="Default"/>
        <w:rPr>
          <w:b/>
          <w:bCs/>
          <w:color w:val="auto"/>
        </w:rPr>
      </w:pPr>
    </w:p>
    <w:p w:rsidR="00A4177C" w:rsidRPr="00C131A0" w:rsidRDefault="00A4177C" w:rsidP="00A4177C">
      <w:pPr>
        <w:pStyle w:val="Default"/>
        <w:rPr>
          <w:b/>
          <w:color w:val="auto"/>
          <w:lang w:val="sr-Cyrl-CS"/>
        </w:rPr>
      </w:pPr>
      <w:r w:rsidRPr="00C131A0">
        <w:rPr>
          <w:b/>
          <w:bCs/>
          <w:color w:val="auto"/>
        </w:rPr>
        <w:t>Прилог П 2</w:t>
      </w: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szCs w:val="28"/>
        </w:rPr>
      </w:pPr>
    </w:p>
    <w:p w:rsidR="00A4177C" w:rsidRPr="00C131A0" w:rsidRDefault="00A4177C" w:rsidP="00A4177C">
      <w:pPr>
        <w:spacing w:line="360" w:lineRule="auto"/>
        <w:ind w:firstLine="720"/>
        <w:jc w:val="both"/>
        <w:rPr>
          <w:rFonts w:eastAsia="Arial Unicode MS"/>
          <w:noProof/>
          <w:lang w:val="sr-Cyrl-CS"/>
        </w:rPr>
      </w:pPr>
    </w:p>
    <w:p w:rsidR="00A4177C" w:rsidRPr="00C131A0" w:rsidRDefault="00A4177C" w:rsidP="00A4177C">
      <w:pPr>
        <w:pStyle w:val="Default"/>
        <w:rPr>
          <w:bCs/>
          <w:color w:val="auto"/>
        </w:rPr>
      </w:pPr>
      <w:r w:rsidRPr="00C131A0">
        <w:rPr>
          <w:bCs/>
          <w:color w:val="auto"/>
        </w:rPr>
        <w:t xml:space="preserve">Пошиљалац: </w:t>
      </w:r>
    </w:p>
    <w:p w:rsidR="00A4177C" w:rsidRPr="00C131A0" w:rsidRDefault="00A4177C" w:rsidP="00A4177C">
      <w:pPr>
        <w:pStyle w:val="Default"/>
        <w:rPr>
          <w:b/>
          <w:bCs/>
          <w:color w:val="auto"/>
        </w:rPr>
      </w:pPr>
    </w:p>
    <w:p w:rsidR="00A4177C" w:rsidRPr="00C131A0" w:rsidRDefault="00A4177C" w:rsidP="00A4177C">
      <w:pPr>
        <w:pStyle w:val="Default"/>
        <w:rPr>
          <w:color w:val="auto"/>
          <w:lang w:val="sr-Cyrl-CS"/>
        </w:rPr>
      </w:pPr>
    </w:p>
    <w:p w:rsidR="00A4177C" w:rsidRPr="00C131A0" w:rsidRDefault="00A4177C" w:rsidP="00A4177C">
      <w:pPr>
        <w:pStyle w:val="Default"/>
        <w:jc w:val="center"/>
        <w:rPr>
          <w:color w:val="auto"/>
          <w:lang w:val="sr-Cyrl-CS"/>
        </w:rPr>
      </w:pPr>
      <w:r w:rsidRPr="00C131A0">
        <w:rPr>
          <w:bCs/>
          <w:color w:val="auto"/>
        </w:rPr>
        <w:t>________________________________________________________________________</w:t>
      </w:r>
    </w:p>
    <w:p w:rsidR="00A4177C" w:rsidRPr="00C131A0" w:rsidRDefault="00A4177C" w:rsidP="00A4177C">
      <w:pPr>
        <w:pStyle w:val="Default"/>
        <w:jc w:val="center"/>
        <w:rPr>
          <w:bCs/>
          <w:color w:val="auto"/>
          <w:lang w:val="sr-Cyrl-CS"/>
        </w:rPr>
      </w:pPr>
    </w:p>
    <w:p w:rsidR="00A4177C" w:rsidRPr="00C131A0" w:rsidRDefault="00A4177C" w:rsidP="00A4177C">
      <w:pPr>
        <w:pStyle w:val="Default"/>
        <w:jc w:val="center"/>
        <w:rPr>
          <w:color w:val="auto"/>
        </w:rPr>
      </w:pPr>
      <w:r w:rsidRPr="00C131A0">
        <w:rPr>
          <w:bCs/>
          <w:color w:val="auto"/>
        </w:rPr>
        <w:t>________________________________________________________________________</w:t>
      </w:r>
    </w:p>
    <w:p w:rsidR="00A4177C" w:rsidRPr="00C131A0" w:rsidRDefault="00A4177C" w:rsidP="00A4177C">
      <w:pPr>
        <w:pStyle w:val="Default"/>
        <w:rPr>
          <w:b/>
          <w:bCs/>
          <w:color w:val="auto"/>
          <w:lang w:val="sr-Cyrl-CS"/>
        </w:rPr>
      </w:pPr>
    </w:p>
    <w:p w:rsidR="00A4177C" w:rsidRPr="00C131A0" w:rsidRDefault="00A4177C" w:rsidP="00A4177C">
      <w:pPr>
        <w:pStyle w:val="Default"/>
        <w:rPr>
          <w:b/>
          <w:bCs/>
          <w:color w:val="auto"/>
          <w:lang w:val="sr-Cyrl-CS"/>
        </w:rPr>
      </w:pPr>
    </w:p>
    <w:p w:rsidR="00A4177C" w:rsidRPr="00C131A0" w:rsidRDefault="00A4177C" w:rsidP="00A4177C">
      <w:pPr>
        <w:pStyle w:val="Default"/>
        <w:jc w:val="center"/>
        <w:rPr>
          <w:bCs/>
          <w:color w:val="auto"/>
        </w:rPr>
      </w:pPr>
      <w:r w:rsidRPr="00C131A0">
        <w:rPr>
          <w:bCs/>
          <w:color w:val="auto"/>
        </w:rPr>
        <w:t>Адреса наручиоца:</w:t>
      </w:r>
    </w:p>
    <w:p w:rsidR="00A4177C" w:rsidRPr="00C131A0" w:rsidRDefault="00A4177C" w:rsidP="00A4177C">
      <w:pPr>
        <w:pStyle w:val="Default"/>
        <w:jc w:val="center"/>
        <w:rPr>
          <w:color w:val="auto"/>
        </w:rPr>
      </w:pPr>
    </w:p>
    <w:p w:rsidR="00A4177C" w:rsidRPr="00C131A0" w:rsidRDefault="00A4177C" w:rsidP="00A4177C">
      <w:pPr>
        <w:pStyle w:val="Default"/>
        <w:jc w:val="center"/>
        <w:rPr>
          <w:color w:val="auto"/>
        </w:rPr>
      </w:pPr>
      <w:r w:rsidRPr="00C131A0">
        <w:rPr>
          <w:b/>
          <w:bCs/>
          <w:color w:val="auto"/>
        </w:rPr>
        <w:t>РЕПУБЛИКА СРБИЈА</w:t>
      </w:r>
    </w:p>
    <w:p w:rsidR="00A4177C" w:rsidRPr="00C131A0" w:rsidRDefault="00A4177C" w:rsidP="00A4177C">
      <w:pPr>
        <w:pStyle w:val="Default"/>
        <w:jc w:val="center"/>
        <w:rPr>
          <w:b/>
          <w:color w:val="auto"/>
          <w:lang w:val="sr-Cyrl-CS"/>
        </w:rPr>
      </w:pPr>
      <w:r w:rsidRPr="00C131A0">
        <w:rPr>
          <w:b/>
          <w:color w:val="auto"/>
          <w:lang w:val="sr-Cyrl-CS"/>
        </w:rPr>
        <w:t>РЕГУЛАТОРНА АГЕНЦИЈА ЗА ЕЛЕКТРОНСКЕ КОМУНИКАЦИЈЕ</w:t>
      </w:r>
    </w:p>
    <w:p w:rsidR="00A4177C" w:rsidRPr="00C131A0" w:rsidRDefault="00A4177C" w:rsidP="00A4177C">
      <w:pPr>
        <w:pStyle w:val="Default"/>
        <w:jc w:val="center"/>
        <w:rPr>
          <w:b/>
          <w:color w:val="auto"/>
          <w:lang w:val="sr-Cyrl-CS"/>
        </w:rPr>
      </w:pPr>
      <w:r w:rsidRPr="00C131A0">
        <w:rPr>
          <w:b/>
          <w:color w:val="auto"/>
          <w:lang w:val="sr-Cyrl-CS"/>
        </w:rPr>
        <w:t xml:space="preserve"> И ПОШТАНСКЕ УСЛУГЕ (РАТЕЛ)</w:t>
      </w:r>
    </w:p>
    <w:p w:rsidR="00A4177C" w:rsidRPr="00C131A0" w:rsidRDefault="00A4177C" w:rsidP="00A4177C">
      <w:pPr>
        <w:pStyle w:val="Default"/>
        <w:jc w:val="center"/>
        <w:rPr>
          <w:color w:val="auto"/>
          <w:lang w:val="sr-Cyrl-CS"/>
        </w:rPr>
      </w:pPr>
      <w:r w:rsidRPr="00C131A0">
        <w:rPr>
          <w:b/>
          <w:bCs/>
          <w:color w:val="auto"/>
        </w:rPr>
        <w:t xml:space="preserve">ул. </w:t>
      </w:r>
      <w:r w:rsidRPr="00C131A0">
        <w:rPr>
          <w:b/>
          <w:bCs/>
          <w:color w:val="auto"/>
          <w:lang w:val="sr-Cyrl-CS"/>
        </w:rPr>
        <w:t>Палмотићева</w:t>
      </w:r>
      <w:r w:rsidRPr="00C131A0">
        <w:rPr>
          <w:b/>
          <w:bCs/>
          <w:color w:val="auto"/>
        </w:rPr>
        <w:t>, бр.</w:t>
      </w:r>
      <w:r w:rsidRPr="00C131A0">
        <w:rPr>
          <w:b/>
          <w:bCs/>
          <w:color w:val="auto"/>
          <w:lang w:val="sr-Cyrl-CS"/>
        </w:rPr>
        <w:t xml:space="preserve"> 2</w:t>
      </w:r>
    </w:p>
    <w:p w:rsidR="00A4177C" w:rsidRPr="00C131A0" w:rsidRDefault="00A4177C" w:rsidP="00A4177C">
      <w:pPr>
        <w:pStyle w:val="Default"/>
        <w:jc w:val="center"/>
        <w:rPr>
          <w:color w:val="auto"/>
        </w:rPr>
      </w:pPr>
      <w:r w:rsidRPr="00C131A0">
        <w:rPr>
          <w:b/>
          <w:bCs/>
          <w:color w:val="auto"/>
        </w:rPr>
        <w:t>11103 Београд ПАК 106306</w:t>
      </w:r>
    </w:p>
    <w:p w:rsidR="00A4177C" w:rsidRPr="00C131A0" w:rsidRDefault="00A4177C" w:rsidP="00A4177C">
      <w:pPr>
        <w:pStyle w:val="Default"/>
        <w:jc w:val="center"/>
        <w:rPr>
          <w:b/>
          <w:bCs/>
          <w:color w:val="auto"/>
        </w:rPr>
      </w:pPr>
    </w:p>
    <w:p w:rsidR="00A4177C" w:rsidRPr="00C131A0" w:rsidRDefault="00A4177C" w:rsidP="00A4177C">
      <w:pPr>
        <w:pStyle w:val="Default"/>
        <w:jc w:val="center"/>
        <w:rPr>
          <w:b/>
          <w:color w:val="auto"/>
        </w:rPr>
      </w:pPr>
      <w:r w:rsidRPr="00C131A0">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A4177C" w:rsidRPr="001A1043" w:rsidTr="00FD0FBF">
        <w:trPr>
          <w:trHeight w:val="1110"/>
          <w:jc w:val="center"/>
        </w:trPr>
        <w:tc>
          <w:tcPr>
            <w:tcW w:w="9468" w:type="dxa"/>
            <w:gridSpan w:val="2"/>
            <w:tcBorders>
              <w:bottom w:val="single" w:sz="4" w:space="0" w:color="auto"/>
            </w:tcBorders>
          </w:tcPr>
          <w:p w:rsidR="001A1043" w:rsidRPr="001A1043" w:rsidRDefault="001A1043" w:rsidP="00FD0FBF">
            <w:pPr>
              <w:widowControl w:val="0"/>
              <w:tabs>
                <w:tab w:val="left" w:pos="2700"/>
                <w:tab w:val="left" w:pos="9360"/>
              </w:tabs>
              <w:autoSpaceDE w:val="0"/>
              <w:autoSpaceDN w:val="0"/>
              <w:adjustRightInd w:val="0"/>
              <w:spacing w:after="0" w:line="280" w:lineRule="exact"/>
              <w:ind w:right="-50"/>
              <w:rPr>
                <w:rFonts w:ascii="Times New Roman" w:hAnsi="Times New Roman" w:cs="Times New Roman"/>
                <w:b/>
                <w:spacing w:val="-7"/>
                <w:sz w:val="24"/>
                <w:szCs w:val="24"/>
              </w:rPr>
            </w:pPr>
            <w:r w:rsidRPr="001A1043">
              <w:rPr>
                <w:rFonts w:ascii="Times New Roman" w:hAnsi="Times New Roman" w:cs="Times New Roman"/>
                <w:b/>
                <w:sz w:val="24"/>
                <w:szCs w:val="24"/>
              </w:rPr>
              <w:t>МЕДИЈСКА АРХИВА СА МОНИТОРИНГОМ МЕДИЈА</w:t>
            </w:r>
          </w:p>
          <w:p w:rsidR="00A4177C" w:rsidRPr="001A1043" w:rsidRDefault="002A6638" w:rsidP="00FD0FBF">
            <w:pPr>
              <w:widowControl w:val="0"/>
              <w:tabs>
                <w:tab w:val="left" w:pos="2700"/>
                <w:tab w:val="left" w:pos="9360"/>
              </w:tabs>
              <w:autoSpaceDE w:val="0"/>
              <w:autoSpaceDN w:val="0"/>
              <w:adjustRightInd w:val="0"/>
              <w:spacing w:after="0" w:line="280" w:lineRule="exact"/>
              <w:ind w:right="-50"/>
              <w:rPr>
                <w:rFonts w:ascii="Times New Roman" w:hAnsi="Times New Roman" w:cs="Times New Roman"/>
                <w:b/>
                <w:spacing w:val="-7"/>
                <w:sz w:val="24"/>
                <w:szCs w:val="24"/>
              </w:rPr>
            </w:pPr>
            <w:r w:rsidRPr="001A1043">
              <w:rPr>
                <w:rFonts w:ascii="Times New Roman" w:hAnsi="Times New Roman" w:cs="Times New Roman"/>
                <w:b/>
                <w:spacing w:val="-7"/>
                <w:sz w:val="24"/>
                <w:szCs w:val="24"/>
              </w:rPr>
              <w:t>ЈН бр. 1-02-4047-</w:t>
            </w:r>
            <w:r w:rsidR="001A1043">
              <w:rPr>
                <w:rFonts w:ascii="Times New Roman" w:hAnsi="Times New Roman" w:cs="Times New Roman"/>
                <w:b/>
                <w:spacing w:val="-7"/>
                <w:sz w:val="24"/>
                <w:szCs w:val="24"/>
              </w:rPr>
              <w:t>21</w:t>
            </w:r>
            <w:r w:rsidRPr="001A1043">
              <w:rPr>
                <w:rFonts w:ascii="Times New Roman" w:hAnsi="Times New Roman" w:cs="Times New Roman"/>
                <w:b/>
                <w:spacing w:val="-7"/>
                <w:sz w:val="24"/>
                <w:szCs w:val="24"/>
              </w:rPr>
              <w:t>/17</w:t>
            </w:r>
          </w:p>
          <w:p w:rsidR="00A4177C" w:rsidRPr="001A1043" w:rsidRDefault="00A4177C" w:rsidP="00AF6A99">
            <w:pPr>
              <w:pStyle w:val="Default"/>
              <w:jc w:val="center"/>
              <w:rPr>
                <w:b/>
                <w:color w:val="auto"/>
              </w:rPr>
            </w:pPr>
          </w:p>
        </w:tc>
      </w:tr>
      <w:tr w:rsidR="00A4177C" w:rsidRPr="00C131A0" w:rsidTr="00FD0FBF">
        <w:trPr>
          <w:trHeight w:val="90"/>
          <w:jc w:val="center"/>
        </w:trPr>
        <w:tc>
          <w:tcPr>
            <w:tcW w:w="3308" w:type="dxa"/>
            <w:tcBorders>
              <w:top w:val="single" w:sz="4" w:space="0" w:color="auto"/>
              <w:left w:val="nil"/>
            </w:tcBorders>
          </w:tcPr>
          <w:p w:rsidR="00A4177C" w:rsidRPr="00C131A0" w:rsidRDefault="00A4177C" w:rsidP="00111899">
            <w:pPr>
              <w:pStyle w:val="Default"/>
              <w:jc w:val="center"/>
              <w:rPr>
                <w:b/>
                <w:bCs/>
                <w:color w:val="auto"/>
              </w:rPr>
            </w:pPr>
          </w:p>
        </w:tc>
        <w:tc>
          <w:tcPr>
            <w:tcW w:w="6160" w:type="dxa"/>
            <w:tcBorders>
              <w:top w:val="single" w:sz="4" w:space="0" w:color="auto"/>
            </w:tcBorders>
          </w:tcPr>
          <w:p w:rsidR="00A4177C" w:rsidRPr="00C131A0" w:rsidRDefault="00A4177C" w:rsidP="00111899">
            <w:pPr>
              <w:pStyle w:val="Default"/>
              <w:jc w:val="center"/>
              <w:rPr>
                <w:b/>
                <w:bCs/>
                <w:color w:val="auto"/>
              </w:rPr>
            </w:pPr>
          </w:p>
        </w:tc>
      </w:tr>
    </w:tbl>
    <w:p w:rsidR="00A4177C" w:rsidRPr="00C131A0" w:rsidRDefault="00A4177C" w:rsidP="00A4177C">
      <w:pPr>
        <w:pStyle w:val="Default"/>
        <w:jc w:val="center"/>
        <w:rPr>
          <w:b/>
          <w:color w:val="auto"/>
          <w:lang w:val="sr-Cyrl-CS"/>
        </w:rPr>
      </w:pPr>
      <w:r w:rsidRPr="00C131A0">
        <w:rPr>
          <w:b/>
          <w:color w:val="auto"/>
          <w:lang w:val="sr-Cyrl-CS"/>
        </w:rPr>
        <w:t xml:space="preserve">     НЕ ОТВАРАТИ </w:t>
      </w:r>
    </w:p>
    <w:p w:rsidR="00A4177C" w:rsidRPr="00C131A0" w:rsidRDefault="00A4177C" w:rsidP="00A4177C">
      <w:pPr>
        <w:pStyle w:val="Default"/>
        <w:ind w:left="4320"/>
        <w:rPr>
          <w:b/>
          <w:color w:val="auto"/>
          <w:lang w:val="sr-Cyrl-CS"/>
        </w:rPr>
      </w:pPr>
      <w:r w:rsidRPr="00C131A0">
        <w:rPr>
          <w:b/>
          <w:color w:val="auto"/>
          <w:lang w:val="sr-Cyrl-CS"/>
        </w:rPr>
        <w:t xml:space="preserve">   – ПОНУДА – </w:t>
      </w: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E41AE8" w:rsidRPr="00C131A0" w:rsidRDefault="00E41AE8" w:rsidP="00A4177C">
      <w:pPr>
        <w:pStyle w:val="Default"/>
        <w:jc w:val="center"/>
        <w:rPr>
          <w:b/>
          <w:color w:val="auto"/>
          <w:lang w:val="sr-Cyrl-CS"/>
        </w:rPr>
      </w:pPr>
    </w:p>
    <w:p w:rsidR="00E41AE8" w:rsidRPr="00C131A0" w:rsidRDefault="00E41AE8" w:rsidP="00A4177C">
      <w:pPr>
        <w:pStyle w:val="Default"/>
        <w:jc w:val="center"/>
        <w:rPr>
          <w:b/>
          <w:color w:val="auto"/>
          <w:lang w:val="sr-Cyrl-CS"/>
        </w:rPr>
      </w:pPr>
    </w:p>
    <w:p w:rsidR="00E41AE8" w:rsidRPr="00C131A0" w:rsidRDefault="004C5FDE" w:rsidP="004C5FDE">
      <w:pPr>
        <w:pStyle w:val="Default"/>
        <w:jc w:val="right"/>
        <w:rPr>
          <w:b/>
          <w:color w:val="auto"/>
          <w:lang w:val="sr-Cyrl-CS"/>
        </w:rPr>
      </w:pPr>
      <w:r>
        <w:rPr>
          <w:b/>
          <w:noProof/>
          <w:color w:val="auto"/>
        </w:rPr>
        <w:drawing>
          <wp:inline distT="0" distB="0" distL="0" distR="0">
            <wp:extent cx="3642995" cy="2567940"/>
            <wp:effectExtent l="19050" t="0" r="0" b="0"/>
            <wp:docPr id="1" name="Picture 1" descr="C:\NABAVKE\Medijska arhiv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Medijska arhiva\potpisi-isecak.jpg"/>
                    <pic:cNvPicPr>
                      <a:picLocks noChangeAspect="1" noChangeArrowheads="1"/>
                    </pic:cNvPicPr>
                  </pic:nvPicPr>
                  <pic:blipFill>
                    <a:blip r:embed="rId19"/>
                    <a:srcRect/>
                    <a:stretch>
                      <a:fillRect/>
                    </a:stretch>
                  </pic:blipFill>
                  <pic:spPr bwMode="auto">
                    <a:xfrm>
                      <a:off x="0" y="0"/>
                      <a:ext cx="3642995" cy="2567940"/>
                    </a:xfrm>
                    <a:prstGeom prst="rect">
                      <a:avLst/>
                    </a:prstGeom>
                    <a:noFill/>
                    <a:ln w="9525">
                      <a:noFill/>
                      <a:miter lim="800000"/>
                      <a:headEnd/>
                      <a:tailEnd/>
                    </a:ln>
                  </pic:spPr>
                </pic:pic>
              </a:graphicData>
            </a:graphic>
          </wp:inline>
        </w:drawing>
      </w:r>
    </w:p>
    <w:p w:rsidR="00E41AE8" w:rsidRPr="00C131A0" w:rsidRDefault="00E41AE8"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right"/>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pStyle w:val="Default"/>
        <w:jc w:val="center"/>
        <w:rPr>
          <w:b/>
          <w:color w:val="auto"/>
          <w:lang w:val="sr-Cyrl-CS"/>
        </w:rPr>
      </w:pPr>
    </w:p>
    <w:p w:rsidR="00A4177C" w:rsidRPr="00C131A0" w:rsidRDefault="00A4177C" w:rsidP="00A4177C">
      <w:pPr>
        <w:ind w:firstLine="708"/>
        <w:rPr>
          <w:rFonts w:ascii="Times New Roman" w:hAnsi="Times New Roman" w:cs="Times New Roman"/>
          <w:b/>
          <w:caps/>
          <w:sz w:val="24"/>
          <w:szCs w:val="24"/>
          <w:lang w:val="sr-Cyrl-CS"/>
        </w:rPr>
      </w:pPr>
    </w:p>
    <w:p w:rsidR="008B41BF" w:rsidRPr="00C131A0" w:rsidRDefault="008B41BF"/>
    <w:sectPr w:rsidR="008B41BF" w:rsidRPr="00C131A0" w:rsidSect="00770B60">
      <w:headerReference w:type="even" r:id="rId20"/>
      <w:footerReference w:type="default" r:id="rId21"/>
      <w:headerReference w:type="first" r:id="rId22"/>
      <w:pgSz w:w="12240" w:h="15840"/>
      <w:pgMar w:top="1985" w:right="1134" w:bottom="1418" w:left="1134" w:header="720" w:footer="720" w:gutter="0"/>
      <w:pgBorders w:offsetFrom="page">
        <w:bottom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36" w:rsidRDefault="00C56636" w:rsidP="00A4177C">
      <w:pPr>
        <w:spacing w:after="0" w:line="240" w:lineRule="auto"/>
      </w:pPr>
      <w:r>
        <w:separator/>
      </w:r>
    </w:p>
  </w:endnote>
  <w:endnote w:type="continuationSeparator" w:id="1">
    <w:p w:rsidR="00C56636" w:rsidRDefault="00C56636" w:rsidP="00A41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BookAntiqua-Bold">
    <w:altName w:val="MS Mincho"/>
    <w:panose1 w:val="00000000000000000000"/>
    <w:charset w:val="8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82309"/>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C30253" w:rsidRPr="00F45B3A" w:rsidRDefault="00C30253">
            <w:pPr>
              <w:pStyle w:val="Footer"/>
              <w:jc w:val="right"/>
              <w:rPr>
                <w:sz w:val="20"/>
                <w:szCs w:val="20"/>
              </w:rPr>
            </w:pPr>
            <w:r w:rsidRPr="00F45B3A">
              <w:rPr>
                <w:sz w:val="20"/>
                <w:szCs w:val="20"/>
              </w:rPr>
              <w:t xml:space="preserve">Страна </w:t>
            </w:r>
            <w:r w:rsidR="009D1680" w:rsidRPr="00F45B3A">
              <w:rPr>
                <w:b/>
                <w:sz w:val="20"/>
                <w:szCs w:val="20"/>
              </w:rPr>
              <w:fldChar w:fldCharType="begin"/>
            </w:r>
            <w:r w:rsidRPr="00F45B3A">
              <w:rPr>
                <w:b/>
                <w:sz w:val="20"/>
                <w:szCs w:val="20"/>
              </w:rPr>
              <w:instrText xml:space="preserve"> PAGE </w:instrText>
            </w:r>
            <w:r w:rsidR="009D1680" w:rsidRPr="00F45B3A">
              <w:rPr>
                <w:b/>
                <w:sz w:val="20"/>
                <w:szCs w:val="20"/>
              </w:rPr>
              <w:fldChar w:fldCharType="separate"/>
            </w:r>
            <w:r w:rsidR="00E018B4">
              <w:rPr>
                <w:b/>
                <w:noProof/>
                <w:sz w:val="20"/>
                <w:szCs w:val="20"/>
              </w:rPr>
              <w:t>1</w:t>
            </w:r>
            <w:r w:rsidR="009D1680" w:rsidRPr="00F45B3A">
              <w:rPr>
                <w:b/>
                <w:sz w:val="20"/>
                <w:szCs w:val="20"/>
              </w:rPr>
              <w:fldChar w:fldCharType="end"/>
            </w:r>
            <w:r w:rsidRPr="00F45B3A">
              <w:rPr>
                <w:sz w:val="20"/>
                <w:szCs w:val="20"/>
              </w:rPr>
              <w:t xml:space="preserve"> од </w:t>
            </w:r>
            <w:r w:rsidR="009D1680" w:rsidRPr="00F45B3A">
              <w:rPr>
                <w:b/>
                <w:sz w:val="20"/>
                <w:szCs w:val="20"/>
              </w:rPr>
              <w:fldChar w:fldCharType="begin"/>
            </w:r>
            <w:r w:rsidRPr="00F45B3A">
              <w:rPr>
                <w:b/>
                <w:sz w:val="20"/>
                <w:szCs w:val="20"/>
              </w:rPr>
              <w:instrText xml:space="preserve"> NUMPAGES  </w:instrText>
            </w:r>
            <w:r w:rsidR="009D1680" w:rsidRPr="00F45B3A">
              <w:rPr>
                <w:b/>
                <w:sz w:val="20"/>
                <w:szCs w:val="20"/>
              </w:rPr>
              <w:fldChar w:fldCharType="separate"/>
            </w:r>
            <w:r w:rsidR="00E018B4">
              <w:rPr>
                <w:b/>
                <w:noProof/>
                <w:sz w:val="20"/>
                <w:szCs w:val="20"/>
              </w:rPr>
              <w:t>39</w:t>
            </w:r>
            <w:r w:rsidR="009D1680" w:rsidRPr="00F45B3A">
              <w:rPr>
                <w:b/>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36" w:rsidRDefault="00C56636" w:rsidP="00A4177C">
      <w:pPr>
        <w:spacing w:after="0" w:line="240" w:lineRule="auto"/>
      </w:pPr>
      <w:r>
        <w:separator/>
      </w:r>
    </w:p>
  </w:footnote>
  <w:footnote w:type="continuationSeparator" w:id="1">
    <w:p w:rsidR="00C56636" w:rsidRDefault="00C56636" w:rsidP="00A41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53" w:rsidRDefault="009D168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1026" type="#_x0000_t75" style="position:absolute;margin-left:0;margin-top:0;width:155.25pt;height:130.5pt;z-index:-251655168;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53" w:rsidRDefault="009D168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1025" type="#_x0000_t75" style="position:absolute;margin-left:0;margin-top:0;width:155.25pt;height:130.5pt;z-index:-251656192;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5158E1"/>
    <w:multiLevelType w:val="hybridMultilevel"/>
    <w:tmpl w:val="07743A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F3067E"/>
    <w:multiLevelType w:val="hybridMultilevel"/>
    <w:tmpl w:val="9490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2E27"/>
    <w:multiLevelType w:val="hybridMultilevel"/>
    <w:tmpl w:val="735CFE50"/>
    <w:lvl w:ilvl="0" w:tplc="081A0003">
      <w:start w:val="1"/>
      <w:numFmt w:val="bullet"/>
      <w:lvlText w:val="o"/>
      <w:lvlJc w:val="left"/>
      <w:pPr>
        <w:ind w:left="1080" w:hanging="360"/>
      </w:pPr>
      <w:rPr>
        <w:rFonts w:ascii="Courier New" w:hAnsi="Courier New" w:cs="Courier New"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93262"/>
    <w:multiLevelType w:val="hybridMultilevel"/>
    <w:tmpl w:val="0E72A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21890"/>
    <w:multiLevelType w:val="hybridMultilevel"/>
    <w:tmpl w:val="231677E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0255D4"/>
    <w:multiLevelType w:val="hybridMultilevel"/>
    <w:tmpl w:val="E124A908"/>
    <w:lvl w:ilvl="0" w:tplc="081A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9">
    <w:nsid w:val="14570A29"/>
    <w:multiLevelType w:val="hybridMultilevel"/>
    <w:tmpl w:val="71D0B910"/>
    <w:lvl w:ilvl="0" w:tplc="24CAA2C2">
      <w:start w:val="1"/>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A126B86"/>
    <w:multiLevelType w:val="hybridMultilevel"/>
    <w:tmpl w:val="7E1A0B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DAE5689"/>
    <w:multiLevelType w:val="hybridMultilevel"/>
    <w:tmpl w:val="2AF8AF9C"/>
    <w:lvl w:ilvl="0" w:tplc="71C27ED6">
      <w:start w:val="490"/>
      <w:numFmt w:val="bullet"/>
      <w:lvlText w:val="-"/>
      <w:lvlJc w:val="left"/>
      <w:pPr>
        <w:ind w:left="1920" w:hanging="360"/>
      </w:pPr>
      <w:rPr>
        <w:rFonts w:ascii="Calibri" w:eastAsia="Calibri" w:hAnsi="Calibri" w:cs="Times New Roman" w:hint="default"/>
      </w:rPr>
    </w:lvl>
    <w:lvl w:ilvl="1" w:tplc="081A0003" w:tentative="1">
      <w:start w:val="1"/>
      <w:numFmt w:val="bullet"/>
      <w:lvlText w:val="o"/>
      <w:lvlJc w:val="left"/>
      <w:pPr>
        <w:ind w:left="2640" w:hanging="360"/>
      </w:pPr>
      <w:rPr>
        <w:rFonts w:ascii="Courier New" w:hAnsi="Courier New" w:cs="Courier New" w:hint="default"/>
      </w:rPr>
    </w:lvl>
    <w:lvl w:ilvl="2" w:tplc="081A0005" w:tentative="1">
      <w:start w:val="1"/>
      <w:numFmt w:val="bullet"/>
      <w:lvlText w:val=""/>
      <w:lvlJc w:val="left"/>
      <w:pPr>
        <w:ind w:left="3360" w:hanging="360"/>
      </w:pPr>
      <w:rPr>
        <w:rFonts w:ascii="Wingdings" w:hAnsi="Wingdings" w:hint="default"/>
      </w:rPr>
    </w:lvl>
    <w:lvl w:ilvl="3" w:tplc="081A0001" w:tentative="1">
      <w:start w:val="1"/>
      <w:numFmt w:val="bullet"/>
      <w:lvlText w:val=""/>
      <w:lvlJc w:val="left"/>
      <w:pPr>
        <w:ind w:left="4080" w:hanging="360"/>
      </w:pPr>
      <w:rPr>
        <w:rFonts w:ascii="Symbol" w:hAnsi="Symbol" w:hint="default"/>
      </w:rPr>
    </w:lvl>
    <w:lvl w:ilvl="4" w:tplc="081A0003" w:tentative="1">
      <w:start w:val="1"/>
      <w:numFmt w:val="bullet"/>
      <w:lvlText w:val="o"/>
      <w:lvlJc w:val="left"/>
      <w:pPr>
        <w:ind w:left="4800" w:hanging="360"/>
      </w:pPr>
      <w:rPr>
        <w:rFonts w:ascii="Courier New" w:hAnsi="Courier New" w:cs="Courier New" w:hint="default"/>
      </w:rPr>
    </w:lvl>
    <w:lvl w:ilvl="5" w:tplc="081A0005" w:tentative="1">
      <w:start w:val="1"/>
      <w:numFmt w:val="bullet"/>
      <w:lvlText w:val=""/>
      <w:lvlJc w:val="left"/>
      <w:pPr>
        <w:ind w:left="5520" w:hanging="360"/>
      </w:pPr>
      <w:rPr>
        <w:rFonts w:ascii="Wingdings" w:hAnsi="Wingdings" w:hint="default"/>
      </w:rPr>
    </w:lvl>
    <w:lvl w:ilvl="6" w:tplc="081A0001" w:tentative="1">
      <w:start w:val="1"/>
      <w:numFmt w:val="bullet"/>
      <w:lvlText w:val=""/>
      <w:lvlJc w:val="left"/>
      <w:pPr>
        <w:ind w:left="6240" w:hanging="360"/>
      </w:pPr>
      <w:rPr>
        <w:rFonts w:ascii="Symbol" w:hAnsi="Symbol" w:hint="default"/>
      </w:rPr>
    </w:lvl>
    <w:lvl w:ilvl="7" w:tplc="081A0003" w:tentative="1">
      <w:start w:val="1"/>
      <w:numFmt w:val="bullet"/>
      <w:lvlText w:val="o"/>
      <w:lvlJc w:val="left"/>
      <w:pPr>
        <w:ind w:left="6960" w:hanging="360"/>
      </w:pPr>
      <w:rPr>
        <w:rFonts w:ascii="Courier New" w:hAnsi="Courier New" w:cs="Courier New" w:hint="default"/>
      </w:rPr>
    </w:lvl>
    <w:lvl w:ilvl="8" w:tplc="081A0005" w:tentative="1">
      <w:start w:val="1"/>
      <w:numFmt w:val="bullet"/>
      <w:lvlText w:val=""/>
      <w:lvlJc w:val="left"/>
      <w:pPr>
        <w:ind w:left="7680" w:hanging="360"/>
      </w:pPr>
      <w:rPr>
        <w:rFonts w:ascii="Wingdings" w:hAnsi="Wingdings" w:hint="default"/>
      </w:rPr>
    </w:lvl>
  </w:abstractNum>
  <w:abstractNum w:abstractNumId="13">
    <w:nsid w:val="201A46C1"/>
    <w:multiLevelType w:val="hybridMultilevel"/>
    <w:tmpl w:val="E406733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387E96"/>
    <w:multiLevelType w:val="hybridMultilevel"/>
    <w:tmpl w:val="4D227A2A"/>
    <w:lvl w:ilvl="0" w:tplc="71C27ED6">
      <w:start w:val="490"/>
      <w:numFmt w:val="bullet"/>
      <w:lvlText w:val="-"/>
      <w:lvlJc w:val="left"/>
      <w:pPr>
        <w:ind w:left="1778" w:hanging="360"/>
      </w:pPr>
      <w:rPr>
        <w:rFonts w:ascii="Calibri" w:eastAsia="Calibri" w:hAnsi="Calibri" w:cs="Times New Roman" w:hint="default"/>
      </w:rPr>
    </w:lvl>
    <w:lvl w:ilvl="1" w:tplc="081A0003" w:tentative="1">
      <w:start w:val="1"/>
      <w:numFmt w:val="bullet"/>
      <w:lvlText w:val="o"/>
      <w:lvlJc w:val="left"/>
      <w:pPr>
        <w:ind w:left="2498" w:hanging="360"/>
      </w:pPr>
      <w:rPr>
        <w:rFonts w:ascii="Courier New" w:hAnsi="Courier New" w:cs="Courier New" w:hint="default"/>
      </w:rPr>
    </w:lvl>
    <w:lvl w:ilvl="2" w:tplc="081A0005" w:tentative="1">
      <w:start w:val="1"/>
      <w:numFmt w:val="bullet"/>
      <w:lvlText w:val=""/>
      <w:lvlJc w:val="left"/>
      <w:pPr>
        <w:ind w:left="3218" w:hanging="360"/>
      </w:pPr>
      <w:rPr>
        <w:rFonts w:ascii="Wingdings" w:hAnsi="Wingdings" w:hint="default"/>
      </w:rPr>
    </w:lvl>
    <w:lvl w:ilvl="3" w:tplc="081A0001" w:tentative="1">
      <w:start w:val="1"/>
      <w:numFmt w:val="bullet"/>
      <w:lvlText w:val=""/>
      <w:lvlJc w:val="left"/>
      <w:pPr>
        <w:ind w:left="3938" w:hanging="360"/>
      </w:pPr>
      <w:rPr>
        <w:rFonts w:ascii="Symbol" w:hAnsi="Symbol" w:hint="default"/>
      </w:rPr>
    </w:lvl>
    <w:lvl w:ilvl="4" w:tplc="081A0003" w:tentative="1">
      <w:start w:val="1"/>
      <w:numFmt w:val="bullet"/>
      <w:lvlText w:val="o"/>
      <w:lvlJc w:val="left"/>
      <w:pPr>
        <w:ind w:left="4658" w:hanging="360"/>
      </w:pPr>
      <w:rPr>
        <w:rFonts w:ascii="Courier New" w:hAnsi="Courier New" w:cs="Courier New" w:hint="default"/>
      </w:rPr>
    </w:lvl>
    <w:lvl w:ilvl="5" w:tplc="081A0005" w:tentative="1">
      <w:start w:val="1"/>
      <w:numFmt w:val="bullet"/>
      <w:lvlText w:val=""/>
      <w:lvlJc w:val="left"/>
      <w:pPr>
        <w:ind w:left="5378" w:hanging="360"/>
      </w:pPr>
      <w:rPr>
        <w:rFonts w:ascii="Wingdings" w:hAnsi="Wingdings" w:hint="default"/>
      </w:rPr>
    </w:lvl>
    <w:lvl w:ilvl="6" w:tplc="081A0001" w:tentative="1">
      <w:start w:val="1"/>
      <w:numFmt w:val="bullet"/>
      <w:lvlText w:val=""/>
      <w:lvlJc w:val="left"/>
      <w:pPr>
        <w:ind w:left="6098" w:hanging="360"/>
      </w:pPr>
      <w:rPr>
        <w:rFonts w:ascii="Symbol" w:hAnsi="Symbol" w:hint="default"/>
      </w:rPr>
    </w:lvl>
    <w:lvl w:ilvl="7" w:tplc="081A0003" w:tentative="1">
      <w:start w:val="1"/>
      <w:numFmt w:val="bullet"/>
      <w:lvlText w:val="o"/>
      <w:lvlJc w:val="left"/>
      <w:pPr>
        <w:ind w:left="6818" w:hanging="360"/>
      </w:pPr>
      <w:rPr>
        <w:rFonts w:ascii="Courier New" w:hAnsi="Courier New" w:cs="Courier New" w:hint="default"/>
      </w:rPr>
    </w:lvl>
    <w:lvl w:ilvl="8" w:tplc="081A0005" w:tentative="1">
      <w:start w:val="1"/>
      <w:numFmt w:val="bullet"/>
      <w:lvlText w:val=""/>
      <w:lvlJc w:val="left"/>
      <w:pPr>
        <w:ind w:left="7538" w:hanging="360"/>
      </w:pPr>
      <w:rPr>
        <w:rFonts w:ascii="Wingdings" w:hAnsi="Wingdings" w:hint="default"/>
      </w:rPr>
    </w:lvl>
  </w:abstractNum>
  <w:abstractNum w:abstractNumId="15">
    <w:nsid w:val="2A7C17F3"/>
    <w:multiLevelType w:val="hybridMultilevel"/>
    <w:tmpl w:val="17E4D0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949C2"/>
    <w:multiLevelType w:val="hybridMultilevel"/>
    <w:tmpl w:val="500C569E"/>
    <w:lvl w:ilvl="0" w:tplc="30963BCC">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0FD1E6E"/>
    <w:multiLevelType w:val="hybridMultilevel"/>
    <w:tmpl w:val="26168F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50109A"/>
    <w:multiLevelType w:val="hybridMultilevel"/>
    <w:tmpl w:val="6C4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AA7582B"/>
    <w:multiLevelType w:val="hybridMultilevel"/>
    <w:tmpl w:val="2B943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4102E"/>
    <w:multiLevelType w:val="hybridMultilevel"/>
    <w:tmpl w:val="DDA0D5F4"/>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30C9A"/>
    <w:multiLevelType w:val="hybridMultilevel"/>
    <w:tmpl w:val="030C51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8825B81"/>
    <w:multiLevelType w:val="hybridMultilevel"/>
    <w:tmpl w:val="FED84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8D4235"/>
    <w:multiLevelType w:val="hybridMultilevel"/>
    <w:tmpl w:val="5D2E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954A19"/>
    <w:multiLevelType w:val="hybridMultilevel"/>
    <w:tmpl w:val="091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1C486C"/>
    <w:multiLevelType w:val="hybridMultilevel"/>
    <w:tmpl w:val="24867A62"/>
    <w:lvl w:ilvl="0" w:tplc="7AF21B5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F1F14"/>
    <w:multiLevelType w:val="hybridMultilevel"/>
    <w:tmpl w:val="0B4CD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45630"/>
    <w:multiLevelType w:val="hybridMultilevel"/>
    <w:tmpl w:val="4F2018E8"/>
    <w:lvl w:ilvl="0" w:tplc="0409000F">
      <w:start w:val="1"/>
      <w:numFmt w:val="decimal"/>
      <w:lvlText w:val="%1."/>
      <w:lvlJc w:val="left"/>
      <w:pPr>
        <w:ind w:left="360" w:hanging="360"/>
      </w:pPr>
      <w:rPr>
        <w:rFonts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3">
    <w:nsid w:val="522B07EB"/>
    <w:multiLevelType w:val="hybridMultilevel"/>
    <w:tmpl w:val="F9780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E555A1"/>
    <w:multiLevelType w:val="hybridMultilevel"/>
    <w:tmpl w:val="AD262E90"/>
    <w:lvl w:ilvl="0" w:tplc="F1FE65B8">
      <w:start w:val="1"/>
      <w:numFmt w:val="upperRoman"/>
      <w:lvlText w:val="%1."/>
      <w:lvlJc w:val="right"/>
      <w:pPr>
        <w:ind w:left="720" w:hanging="360"/>
      </w:pPr>
      <w:rPr>
        <w:b/>
        <w:sz w:val="28"/>
        <w:szCs w:val="28"/>
      </w:r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22326C"/>
    <w:multiLevelType w:val="multilevel"/>
    <w:tmpl w:val="82A0CB62"/>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nsid w:val="5BFC18D1"/>
    <w:multiLevelType w:val="hybridMultilevel"/>
    <w:tmpl w:val="8702D3C8"/>
    <w:lvl w:ilvl="0" w:tplc="A8C047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E46690"/>
    <w:multiLevelType w:val="hybridMultilevel"/>
    <w:tmpl w:val="E544EB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E923D5"/>
    <w:multiLevelType w:val="hybridMultilevel"/>
    <w:tmpl w:val="A40AA0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8140C0"/>
    <w:multiLevelType w:val="hybridMultilevel"/>
    <w:tmpl w:val="949243A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nsid w:val="73723426"/>
    <w:multiLevelType w:val="hybridMultilevel"/>
    <w:tmpl w:val="A964F0AC"/>
    <w:lvl w:ilvl="0" w:tplc="71C27ED6">
      <w:start w:val="490"/>
      <w:numFmt w:val="bullet"/>
      <w:lvlText w:val="-"/>
      <w:lvlJc w:val="left"/>
      <w:pPr>
        <w:ind w:left="1778" w:hanging="360"/>
      </w:pPr>
      <w:rPr>
        <w:rFonts w:ascii="Calibri" w:eastAsia="Calibri" w:hAnsi="Calibri" w:cs="Times New Roman" w:hint="default"/>
      </w:rPr>
    </w:lvl>
    <w:lvl w:ilvl="1" w:tplc="081A0003" w:tentative="1">
      <w:start w:val="1"/>
      <w:numFmt w:val="bullet"/>
      <w:lvlText w:val="o"/>
      <w:lvlJc w:val="left"/>
      <w:pPr>
        <w:ind w:left="2498" w:hanging="360"/>
      </w:pPr>
      <w:rPr>
        <w:rFonts w:ascii="Courier New" w:hAnsi="Courier New" w:cs="Courier New" w:hint="default"/>
      </w:rPr>
    </w:lvl>
    <w:lvl w:ilvl="2" w:tplc="081A0005" w:tentative="1">
      <w:start w:val="1"/>
      <w:numFmt w:val="bullet"/>
      <w:lvlText w:val=""/>
      <w:lvlJc w:val="left"/>
      <w:pPr>
        <w:ind w:left="3218" w:hanging="360"/>
      </w:pPr>
      <w:rPr>
        <w:rFonts w:ascii="Wingdings" w:hAnsi="Wingdings" w:hint="default"/>
      </w:rPr>
    </w:lvl>
    <w:lvl w:ilvl="3" w:tplc="081A0001" w:tentative="1">
      <w:start w:val="1"/>
      <w:numFmt w:val="bullet"/>
      <w:lvlText w:val=""/>
      <w:lvlJc w:val="left"/>
      <w:pPr>
        <w:ind w:left="3938" w:hanging="360"/>
      </w:pPr>
      <w:rPr>
        <w:rFonts w:ascii="Symbol" w:hAnsi="Symbol" w:hint="default"/>
      </w:rPr>
    </w:lvl>
    <w:lvl w:ilvl="4" w:tplc="081A0003" w:tentative="1">
      <w:start w:val="1"/>
      <w:numFmt w:val="bullet"/>
      <w:lvlText w:val="o"/>
      <w:lvlJc w:val="left"/>
      <w:pPr>
        <w:ind w:left="4658" w:hanging="360"/>
      </w:pPr>
      <w:rPr>
        <w:rFonts w:ascii="Courier New" w:hAnsi="Courier New" w:cs="Courier New" w:hint="default"/>
      </w:rPr>
    </w:lvl>
    <w:lvl w:ilvl="5" w:tplc="081A0005" w:tentative="1">
      <w:start w:val="1"/>
      <w:numFmt w:val="bullet"/>
      <w:lvlText w:val=""/>
      <w:lvlJc w:val="left"/>
      <w:pPr>
        <w:ind w:left="5378" w:hanging="360"/>
      </w:pPr>
      <w:rPr>
        <w:rFonts w:ascii="Wingdings" w:hAnsi="Wingdings" w:hint="default"/>
      </w:rPr>
    </w:lvl>
    <w:lvl w:ilvl="6" w:tplc="081A0001" w:tentative="1">
      <w:start w:val="1"/>
      <w:numFmt w:val="bullet"/>
      <w:lvlText w:val=""/>
      <w:lvlJc w:val="left"/>
      <w:pPr>
        <w:ind w:left="6098" w:hanging="360"/>
      </w:pPr>
      <w:rPr>
        <w:rFonts w:ascii="Symbol" w:hAnsi="Symbol" w:hint="default"/>
      </w:rPr>
    </w:lvl>
    <w:lvl w:ilvl="7" w:tplc="081A0003" w:tentative="1">
      <w:start w:val="1"/>
      <w:numFmt w:val="bullet"/>
      <w:lvlText w:val="o"/>
      <w:lvlJc w:val="left"/>
      <w:pPr>
        <w:ind w:left="6818" w:hanging="360"/>
      </w:pPr>
      <w:rPr>
        <w:rFonts w:ascii="Courier New" w:hAnsi="Courier New" w:cs="Courier New" w:hint="default"/>
      </w:rPr>
    </w:lvl>
    <w:lvl w:ilvl="8" w:tplc="081A0005" w:tentative="1">
      <w:start w:val="1"/>
      <w:numFmt w:val="bullet"/>
      <w:lvlText w:val=""/>
      <w:lvlJc w:val="left"/>
      <w:pPr>
        <w:ind w:left="7538" w:hanging="360"/>
      </w:pPr>
      <w:rPr>
        <w:rFonts w:ascii="Wingdings" w:hAnsi="Wingdings" w:hint="default"/>
      </w:rPr>
    </w:lvl>
  </w:abstractNum>
  <w:abstractNum w:abstractNumId="42">
    <w:nsid w:val="748F6DED"/>
    <w:multiLevelType w:val="hybridMultilevel"/>
    <w:tmpl w:val="D94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D9017F"/>
    <w:multiLevelType w:val="hybridMultilevel"/>
    <w:tmpl w:val="038A2D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2A1C0D"/>
    <w:multiLevelType w:val="hybridMultilevel"/>
    <w:tmpl w:val="8D7E7B4A"/>
    <w:lvl w:ilvl="0" w:tplc="71C27ED6">
      <w:start w:val="490"/>
      <w:numFmt w:val="bullet"/>
      <w:lvlText w:val="-"/>
      <w:lvlJc w:val="left"/>
      <w:pPr>
        <w:ind w:left="1920" w:hanging="360"/>
      </w:pPr>
      <w:rPr>
        <w:rFonts w:ascii="Calibri" w:eastAsia="Calibri" w:hAnsi="Calibri" w:cs="Times New Roman" w:hint="default"/>
      </w:rPr>
    </w:lvl>
    <w:lvl w:ilvl="1" w:tplc="081A0003" w:tentative="1">
      <w:start w:val="1"/>
      <w:numFmt w:val="bullet"/>
      <w:lvlText w:val="o"/>
      <w:lvlJc w:val="left"/>
      <w:pPr>
        <w:ind w:left="2640" w:hanging="360"/>
      </w:pPr>
      <w:rPr>
        <w:rFonts w:ascii="Courier New" w:hAnsi="Courier New" w:cs="Courier New" w:hint="default"/>
      </w:rPr>
    </w:lvl>
    <w:lvl w:ilvl="2" w:tplc="081A0005" w:tentative="1">
      <w:start w:val="1"/>
      <w:numFmt w:val="bullet"/>
      <w:lvlText w:val=""/>
      <w:lvlJc w:val="left"/>
      <w:pPr>
        <w:ind w:left="3360" w:hanging="360"/>
      </w:pPr>
      <w:rPr>
        <w:rFonts w:ascii="Wingdings" w:hAnsi="Wingdings" w:hint="default"/>
      </w:rPr>
    </w:lvl>
    <w:lvl w:ilvl="3" w:tplc="081A0001" w:tentative="1">
      <w:start w:val="1"/>
      <w:numFmt w:val="bullet"/>
      <w:lvlText w:val=""/>
      <w:lvlJc w:val="left"/>
      <w:pPr>
        <w:ind w:left="4080" w:hanging="360"/>
      </w:pPr>
      <w:rPr>
        <w:rFonts w:ascii="Symbol" w:hAnsi="Symbol" w:hint="default"/>
      </w:rPr>
    </w:lvl>
    <w:lvl w:ilvl="4" w:tplc="081A0003" w:tentative="1">
      <w:start w:val="1"/>
      <w:numFmt w:val="bullet"/>
      <w:lvlText w:val="o"/>
      <w:lvlJc w:val="left"/>
      <w:pPr>
        <w:ind w:left="4800" w:hanging="360"/>
      </w:pPr>
      <w:rPr>
        <w:rFonts w:ascii="Courier New" w:hAnsi="Courier New" w:cs="Courier New" w:hint="default"/>
      </w:rPr>
    </w:lvl>
    <w:lvl w:ilvl="5" w:tplc="081A0005" w:tentative="1">
      <w:start w:val="1"/>
      <w:numFmt w:val="bullet"/>
      <w:lvlText w:val=""/>
      <w:lvlJc w:val="left"/>
      <w:pPr>
        <w:ind w:left="5520" w:hanging="360"/>
      </w:pPr>
      <w:rPr>
        <w:rFonts w:ascii="Wingdings" w:hAnsi="Wingdings" w:hint="default"/>
      </w:rPr>
    </w:lvl>
    <w:lvl w:ilvl="6" w:tplc="081A0001" w:tentative="1">
      <w:start w:val="1"/>
      <w:numFmt w:val="bullet"/>
      <w:lvlText w:val=""/>
      <w:lvlJc w:val="left"/>
      <w:pPr>
        <w:ind w:left="6240" w:hanging="360"/>
      </w:pPr>
      <w:rPr>
        <w:rFonts w:ascii="Symbol" w:hAnsi="Symbol" w:hint="default"/>
      </w:rPr>
    </w:lvl>
    <w:lvl w:ilvl="7" w:tplc="081A0003" w:tentative="1">
      <w:start w:val="1"/>
      <w:numFmt w:val="bullet"/>
      <w:lvlText w:val="o"/>
      <w:lvlJc w:val="left"/>
      <w:pPr>
        <w:ind w:left="6960" w:hanging="360"/>
      </w:pPr>
      <w:rPr>
        <w:rFonts w:ascii="Courier New" w:hAnsi="Courier New" w:cs="Courier New" w:hint="default"/>
      </w:rPr>
    </w:lvl>
    <w:lvl w:ilvl="8" w:tplc="081A0005" w:tentative="1">
      <w:start w:val="1"/>
      <w:numFmt w:val="bullet"/>
      <w:lvlText w:val=""/>
      <w:lvlJc w:val="left"/>
      <w:pPr>
        <w:ind w:left="7680" w:hanging="360"/>
      </w:pPr>
      <w:rPr>
        <w:rFonts w:ascii="Wingdings" w:hAnsi="Wingdings" w:hint="default"/>
      </w:rPr>
    </w:lvl>
  </w:abstractNum>
  <w:abstractNum w:abstractNumId="47">
    <w:nsid w:val="7C2F7B3E"/>
    <w:multiLevelType w:val="hybridMultilevel"/>
    <w:tmpl w:val="8FB0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0D0ACD"/>
    <w:multiLevelType w:val="hybridMultilevel"/>
    <w:tmpl w:val="FC68D4A8"/>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25"/>
  </w:num>
  <w:num w:numId="4">
    <w:abstractNumId w:val="44"/>
  </w:num>
  <w:num w:numId="5">
    <w:abstractNumId w:val="10"/>
  </w:num>
  <w:num w:numId="6">
    <w:abstractNumId w:val="21"/>
  </w:num>
  <w:num w:numId="7">
    <w:abstractNumId w:val="16"/>
  </w:num>
  <w:num w:numId="8">
    <w:abstractNumId w:val="37"/>
  </w:num>
  <w:num w:numId="9">
    <w:abstractNumId w:val="29"/>
  </w:num>
  <w:num w:numId="10">
    <w:abstractNumId w:val="27"/>
  </w:num>
  <w:num w:numId="11">
    <w:abstractNumId w:val="15"/>
  </w:num>
  <w:num w:numId="12">
    <w:abstractNumId w:val="24"/>
  </w:num>
  <w:num w:numId="13">
    <w:abstractNumId w:val="45"/>
  </w:num>
  <w:num w:numId="14">
    <w:abstractNumId w:val="30"/>
  </w:num>
  <w:num w:numId="15">
    <w:abstractNumId w:val="34"/>
  </w:num>
  <w:num w:numId="16">
    <w:abstractNumId w:val="19"/>
  </w:num>
  <w:num w:numId="17">
    <w:abstractNumId w:val="7"/>
  </w:num>
  <w:num w:numId="18">
    <w:abstractNumId w:val="0"/>
  </w:num>
  <w:num w:numId="19">
    <w:abstractNumId w:val="1"/>
  </w:num>
  <w:num w:numId="20">
    <w:abstractNumId w:val="18"/>
  </w:num>
  <w:num w:numId="21">
    <w:abstractNumId w:val="9"/>
  </w:num>
  <w:num w:numId="22">
    <w:abstractNumId w:val="23"/>
  </w:num>
  <w:num w:numId="23">
    <w:abstractNumId w:val="36"/>
  </w:num>
  <w:num w:numId="24">
    <w:abstractNumId w:val="20"/>
  </w:num>
  <w:num w:numId="25">
    <w:abstractNumId w:val="40"/>
  </w:num>
  <w:num w:numId="26">
    <w:abstractNumId w:val="8"/>
  </w:num>
  <w:num w:numId="27">
    <w:abstractNumId w:val="11"/>
  </w:num>
  <w:num w:numId="28">
    <w:abstractNumId w:val="3"/>
  </w:num>
  <w:num w:numId="29">
    <w:abstractNumId w:val="12"/>
  </w:num>
  <w:num w:numId="30">
    <w:abstractNumId w:val="46"/>
  </w:num>
  <w:num w:numId="31">
    <w:abstractNumId w:val="41"/>
  </w:num>
  <w:num w:numId="32">
    <w:abstractNumId w:val="14"/>
  </w:num>
  <w:num w:numId="33">
    <w:abstractNumId w:val="39"/>
  </w:num>
  <w:num w:numId="34">
    <w:abstractNumId w:val="32"/>
  </w:num>
  <w:num w:numId="35">
    <w:abstractNumId w:val="22"/>
  </w:num>
  <w:num w:numId="36">
    <w:abstractNumId w:val="26"/>
  </w:num>
  <w:num w:numId="37">
    <w:abstractNumId w:val="33"/>
  </w:num>
  <w:num w:numId="38">
    <w:abstractNumId w:val="47"/>
  </w:num>
  <w:num w:numId="39">
    <w:abstractNumId w:val="48"/>
  </w:num>
  <w:num w:numId="40">
    <w:abstractNumId w:val="43"/>
  </w:num>
  <w:num w:numId="41">
    <w:abstractNumId w:val="5"/>
  </w:num>
  <w:num w:numId="42">
    <w:abstractNumId w:val="6"/>
  </w:num>
  <w:num w:numId="43">
    <w:abstractNumId w:val="31"/>
  </w:num>
  <w:num w:numId="44">
    <w:abstractNumId w:val="17"/>
  </w:num>
  <w:num w:numId="45">
    <w:abstractNumId w:val="2"/>
  </w:num>
  <w:num w:numId="46">
    <w:abstractNumId w:val="28"/>
  </w:num>
  <w:num w:numId="47">
    <w:abstractNumId w:val="42"/>
  </w:num>
  <w:num w:numId="48">
    <w:abstractNumId w:val="13"/>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44034"/>
    <o:shapelayout v:ext="edit">
      <o:idmap v:ext="edit" data="1"/>
    </o:shapelayout>
  </w:hdrShapeDefaults>
  <w:footnotePr>
    <w:footnote w:id="0"/>
    <w:footnote w:id="1"/>
  </w:footnotePr>
  <w:endnotePr>
    <w:endnote w:id="0"/>
    <w:endnote w:id="1"/>
  </w:endnotePr>
  <w:compat/>
  <w:rsids>
    <w:rsidRoot w:val="00A4177C"/>
    <w:rsid w:val="00000674"/>
    <w:rsid w:val="00002654"/>
    <w:rsid w:val="00020258"/>
    <w:rsid w:val="00026AA4"/>
    <w:rsid w:val="00037B71"/>
    <w:rsid w:val="0004047C"/>
    <w:rsid w:val="00042FFC"/>
    <w:rsid w:val="00056CAA"/>
    <w:rsid w:val="0006749F"/>
    <w:rsid w:val="000812EC"/>
    <w:rsid w:val="0008130A"/>
    <w:rsid w:val="00083DCE"/>
    <w:rsid w:val="000954AA"/>
    <w:rsid w:val="0009618C"/>
    <w:rsid w:val="000A59B0"/>
    <w:rsid w:val="000B1D84"/>
    <w:rsid w:val="000B24BF"/>
    <w:rsid w:val="000D2081"/>
    <w:rsid w:val="000D78CB"/>
    <w:rsid w:val="000E1BAB"/>
    <w:rsid w:val="000F3522"/>
    <w:rsid w:val="00104A08"/>
    <w:rsid w:val="00106263"/>
    <w:rsid w:val="00111899"/>
    <w:rsid w:val="00112777"/>
    <w:rsid w:val="00112E49"/>
    <w:rsid w:val="00113CFD"/>
    <w:rsid w:val="00115EE8"/>
    <w:rsid w:val="00125C78"/>
    <w:rsid w:val="0012670C"/>
    <w:rsid w:val="00135B93"/>
    <w:rsid w:val="00142B3B"/>
    <w:rsid w:val="00150D6C"/>
    <w:rsid w:val="001517ED"/>
    <w:rsid w:val="00162201"/>
    <w:rsid w:val="0017398A"/>
    <w:rsid w:val="00174D5C"/>
    <w:rsid w:val="00175FC5"/>
    <w:rsid w:val="0018122F"/>
    <w:rsid w:val="001A1043"/>
    <w:rsid w:val="001A3C8F"/>
    <w:rsid w:val="001A6FA1"/>
    <w:rsid w:val="001B0B2F"/>
    <w:rsid w:val="001B31E6"/>
    <w:rsid w:val="001B50F7"/>
    <w:rsid w:val="001C4D47"/>
    <w:rsid w:val="001C6800"/>
    <w:rsid w:val="001D1024"/>
    <w:rsid w:val="001D7526"/>
    <w:rsid w:val="001D7E38"/>
    <w:rsid w:val="001E1B46"/>
    <w:rsid w:val="001E2793"/>
    <w:rsid w:val="001E468D"/>
    <w:rsid w:val="001F3EB9"/>
    <w:rsid w:val="0021394E"/>
    <w:rsid w:val="002155FB"/>
    <w:rsid w:val="0022206A"/>
    <w:rsid w:val="002247FC"/>
    <w:rsid w:val="00226C46"/>
    <w:rsid w:val="00227C22"/>
    <w:rsid w:val="00254306"/>
    <w:rsid w:val="002610FA"/>
    <w:rsid w:val="0026407F"/>
    <w:rsid w:val="00286A40"/>
    <w:rsid w:val="00295B31"/>
    <w:rsid w:val="002A6638"/>
    <w:rsid w:val="002A783C"/>
    <w:rsid w:val="002B4886"/>
    <w:rsid w:val="002D31E2"/>
    <w:rsid w:val="002E4396"/>
    <w:rsid w:val="002F668D"/>
    <w:rsid w:val="003277A4"/>
    <w:rsid w:val="00343430"/>
    <w:rsid w:val="00357C77"/>
    <w:rsid w:val="00386F7B"/>
    <w:rsid w:val="003B6806"/>
    <w:rsid w:val="003B6FD2"/>
    <w:rsid w:val="003C587F"/>
    <w:rsid w:val="003D012D"/>
    <w:rsid w:val="003D454F"/>
    <w:rsid w:val="003D57C1"/>
    <w:rsid w:val="003E12A5"/>
    <w:rsid w:val="003E27C6"/>
    <w:rsid w:val="003E2EB6"/>
    <w:rsid w:val="003E5FFE"/>
    <w:rsid w:val="00401DFD"/>
    <w:rsid w:val="00417D36"/>
    <w:rsid w:val="00420E1F"/>
    <w:rsid w:val="00421F30"/>
    <w:rsid w:val="00430E37"/>
    <w:rsid w:val="00437029"/>
    <w:rsid w:val="00437DA0"/>
    <w:rsid w:val="004447CA"/>
    <w:rsid w:val="00450636"/>
    <w:rsid w:val="0045073D"/>
    <w:rsid w:val="00457FF8"/>
    <w:rsid w:val="004A32AA"/>
    <w:rsid w:val="004A6981"/>
    <w:rsid w:val="004B034F"/>
    <w:rsid w:val="004C3E3A"/>
    <w:rsid w:val="004C5DFF"/>
    <w:rsid w:val="004C5FDE"/>
    <w:rsid w:val="004E41E7"/>
    <w:rsid w:val="004E63F4"/>
    <w:rsid w:val="004F4082"/>
    <w:rsid w:val="00507799"/>
    <w:rsid w:val="00516662"/>
    <w:rsid w:val="005168D0"/>
    <w:rsid w:val="0054790E"/>
    <w:rsid w:val="0055756C"/>
    <w:rsid w:val="00563189"/>
    <w:rsid w:val="005904DD"/>
    <w:rsid w:val="00591A12"/>
    <w:rsid w:val="005B3109"/>
    <w:rsid w:val="005D7E8D"/>
    <w:rsid w:val="005E047E"/>
    <w:rsid w:val="005E6E83"/>
    <w:rsid w:val="005F4533"/>
    <w:rsid w:val="005F7C94"/>
    <w:rsid w:val="006064E2"/>
    <w:rsid w:val="00621E58"/>
    <w:rsid w:val="00640724"/>
    <w:rsid w:val="006415A3"/>
    <w:rsid w:val="00667647"/>
    <w:rsid w:val="00673C28"/>
    <w:rsid w:val="0068697E"/>
    <w:rsid w:val="006B4B5A"/>
    <w:rsid w:val="006B4C93"/>
    <w:rsid w:val="006B67E3"/>
    <w:rsid w:val="006C19E3"/>
    <w:rsid w:val="006C2ECF"/>
    <w:rsid w:val="006C4FBD"/>
    <w:rsid w:val="006C782E"/>
    <w:rsid w:val="006E21B5"/>
    <w:rsid w:val="006E4D90"/>
    <w:rsid w:val="006E5AE2"/>
    <w:rsid w:val="006E64C7"/>
    <w:rsid w:val="006E7528"/>
    <w:rsid w:val="006F4039"/>
    <w:rsid w:val="007121CC"/>
    <w:rsid w:val="007167E8"/>
    <w:rsid w:val="00721DC0"/>
    <w:rsid w:val="0073258B"/>
    <w:rsid w:val="00734648"/>
    <w:rsid w:val="007351AA"/>
    <w:rsid w:val="00752769"/>
    <w:rsid w:val="00754F29"/>
    <w:rsid w:val="00765F75"/>
    <w:rsid w:val="00770B60"/>
    <w:rsid w:val="007764A2"/>
    <w:rsid w:val="007772EA"/>
    <w:rsid w:val="0077788A"/>
    <w:rsid w:val="0078143A"/>
    <w:rsid w:val="0079506B"/>
    <w:rsid w:val="007A4272"/>
    <w:rsid w:val="007B062D"/>
    <w:rsid w:val="007C03B0"/>
    <w:rsid w:val="007C354A"/>
    <w:rsid w:val="007E33CE"/>
    <w:rsid w:val="007E462F"/>
    <w:rsid w:val="007F63B0"/>
    <w:rsid w:val="007F65B7"/>
    <w:rsid w:val="008017C7"/>
    <w:rsid w:val="00820779"/>
    <w:rsid w:val="008255AC"/>
    <w:rsid w:val="00825DF6"/>
    <w:rsid w:val="00835753"/>
    <w:rsid w:val="00837C41"/>
    <w:rsid w:val="00845366"/>
    <w:rsid w:val="0084699D"/>
    <w:rsid w:val="0086233B"/>
    <w:rsid w:val="00881CBD"/>
    <w:rsid w:val="008848C0"/>
    <w:rsid w:val="00892E74"/>
    <w:rsid w:val="00897C8F"/>
    <w:rsid w:val="008A15DB"/>
    <w:rsid w:val="008A21C4"/>
    <w:rsid w:val="008A3FE8"/>
    <w:rsid w:val="008B072D"/>
    <w:rsid w:val="008B41BF"/>
    <w:rsid w:val="008D0E52"/>
    <w:rsid w:val="008D1DF2"/>
    <w:rsid w:val="008E01E4"/>
    <w:rsid w:val="008F6774"/>
    <w:rsid w:val="00903A15"/>
    <w:rsid w:val="00923152"/>
    <w:rsid w:val="0094649A"/>
    <w:rsid w:val="0094799A"/>
    <w:rsid w:val="009555D8"/>
    <w:rsid w:val="009651E0"/>
    <w:rsid w:val="009739A0"/>
    <w:rsid w:val="00975294"/>
    <w:rsid w:val="009A041F"/>
    <w:rsid w:val="009A47B0"/>
    <w:rsid w:val="009B1F21"/>
    <w:rsid w:val="009B7040"/>
    <w:rsid w:val="009C542B"/>
    <w:rsid w:val="009D1680"/>
    <w:rsid w:val="009D5FB4"/>
    <w:rsid w:val="00A0329E"/>
    <w:rsid w:val="00A24423"/>
    <w:rsid w:val="00A322E2"/>
    <w:rsid w:val="00A335A1"/>
    <w:rsid w:val="00A414B1"/>
    <w:rsid w:val="00A4177C"/>
    <w:rsid w:val="00A420AC"/>
    <w:rsid w:val="00A428C5"/>
    <w:rsid w:val="00A43B4F"/>
    <w:rsid w:val="00A54173"/>
    <w:rsid w:val="00A85E76"/>
    <w:rsid w:val="00A86898"/>
    <w:rsid w:val="00A929F1"/>
    <w:rsid w:val="00A96D83"/>
    <w:rsid w:val="00AA72C8"/>
    <w:rsid w:val="00AB60D8"/>
    <w:rsid w:val="00AB6D8B"/>
    <w:rsid w:val="00AD2EDC"/>
    <w:rsid w:val="00AD798B"/>
    <w:rsid w:val="00AF374F"/>
    <w:rsid w:val="00AF6A99"/>
    <w:rsid w:val="00B1023A"/>
    <w:rsid w:val="00B10DA6"/>
    <w:rsid w:val="00B16568"/>
    <w:rsid w:val="00B17854"/>
    <w:rsid w:val="00B25732"/>
    <w:rsid w:val="00B32ACE"/>
    <w:rsid w:val="00B362CF"/>
    <w:rsid w:val="00B63435"/>
    <w:rsid w:val="00B66463"/>
    <w:rsid w:val="00B97C50"/>
    <w:rsid w:val="00BA3B6D"/>
    <w:rsid w:val="00BB35EC"/>
    <w:rsid w:val="00BC18CD"/>
    <w:rsid w:val="00BE255C"/>
    <w:rsid w:val="00BE418B"/>
    <w:rsid w:val="00BF0B38"/>
    <w:rsid w:val="00BF6FED"/>
    <w:rsid w:val="00C00309"/>
    <w:rsid w:val="00C0141A"/>
    <w:rsid w:val="00C131A0"/>
    <w:rsid w:val="00C23EF2"/>
    <w:rsid w:val="00C30253"/>
    <w:rsid w:val="00C32BA2"/>
    <w:rsid w:val="00C4027C"/>
    <w:rsid w:val="00C5019D"/>
    <w:rsid w:val="00C52FE3"/>
    <w:rsid w:val="00C56636"/>
    <w:rsid w:val="00C622F1"/>
    <w:rsid w:val="00CA1AD5"/>
    <w:rsid w:val="00CA3D6C"/>
    <w:rsid w:val="00CA5BA8"/>
    <w:rsid w:val="00CB0A7E"/>
    <w:rsid w:val="00CD10E1"/>
    <w:rsid w:val="00CF2187"/>
    <w:rsid w:val="00CF4873"/>
    <w:rsid w:val="00D033B2"/>
    <w:rsid w:val="00D13BBE"/>
    <w:rsid w:val="00D13CF2"/>
    <w:rsid w:val="00D14258"/>
    <w:rsid w:val="00D60E01"/>
    <w:rsid w:val="00D612D0"/>
    <w:rsid w:val="00D61913"/>
    <w:rsid w:val="00D63C8F"/>
    <w:rsid w:val="00DB0B91"/>
    <w:rsid w:val="00DC5D87"/>
    <w:rsid w:val="00DE7B62"/>
    <w:rsid w:val="00DF24A7"/>
    <w:rsid w:val="00DF36BC"/>
    <w:rsid w:val="00DF531D"/>
    <w:rsid w:val="00E018B4"/>
    <w:rsid w:val="00E1081B"/>
    <w:rsid w:val="00E13B6C"/>
    <w:rsid w:val="00E22193"/>
    <w:rsid w:val="00E40CFA"/>
    <w:rsid w:val="00E418C6"/>
    <w:rsid w:val="00E41AE8"/>
    <w:rsid w:val="00E50F0A"/>
    <w:rsid w:val="00E530D8"/>
    <w:rsid w:val="00E61E6E"/>
    <w:rsid w:val="00E631F2"/>
    <w:rsid w:val="00E76902"/>
    <w:rsid w:val="00E826E5"/>
    <w:rsid w:val="00E9700D"/>
    <w:rsid w:val="00EB694A"/>
    <w:rsid w:val="00ED390F"/>
    <w:rsid w:val="00EF3637"/>
    <w:rsid w:val="00EF7030"/>
    <w:rsid w:val="00F12751"/>
    <w:rsid w:val="00F1606E"/>
    <w:rsid w:val="00F208BD"/>
    <w:rsid w:val="00F221B0"/>
    <w:rsid w:val="00F34001"/>
    <w:rsid w:val="00F45B3A"/>
    <w:rsid w:val="00F63F3F"/>
    <w:rsid w:val="00F73353"/>
    <w:rsid w:val="00F8526D"/>
    <w:rsid w:val="00F924DC"/>
    <w:rsid w:val="00FA632E"/>
    <w:rsid w:val="00FA699F"/>
    <w:rsid w:val="00FA6B19"/>
    <w:rsid w:val="00FB20B2"/>
    <w:rsid w:val="00FB23F8"/>
    <w:rsid w:val="00FC02C6"/>
    <w:rsid w:val="00FD0FBF"/>
    <w:rsid w:val="00FE50F2"/>
    <w:rsid w:val="00FE5FA3"/>
    <w:rsid w:val="00FF1B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7C"/>
    <w:pPr>
      <w:spacing w:before="0" w:after="200" w:line="276" w:lineRule="auto"/>
      <w:jc w:val="left"/>
    </w:pPr>
    <w:rPr>
      <w:rFonts w:eastAsiaTheme="minorEastAsia"/>
    </w:rPr>
  </w:style>
  <w:style w:type="paragraph" w:styleId="Heading1">
    <w:name w:val="heading 1"/>
    <w:basedOn w:val="Normal"/>
    <w:next w:val="Normal"/>
    <w:link w:val="Heading1Char"/>
    <w:uiPriority w:val="9"/>
    <w:qFormat/>
    <w:rsid w:val="00A417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417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unhideWhenUsed/>
    <w:qFormat/>
    <w:rsid w:val="00A4177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417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7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4177C"/>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uiPriority w:val="9"/>
    <w:rsid w:val="00A4177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4177C"/>
    <w:rPr>
      <w:rFonts w:asciiTheme="majorHAnsi" w:eastAsiaTheme="majorEastAsia" w:hAnsiTheme="majorHAnsi" w:cstheme="majorBidi"/>
      <w:i/>
      <w:iCs/>
      <w:color w:val="404040" w:themeColor="text1" w:themeTint="BF"/>
    </w:rPr>
  </w:style>
  <w:style w:type="paragraph" w:customStyle="1" w:styleId="Default">
    <w:name w:val="Default"/>
    <w:rsid w:val="00A4177C"/>
    <w:pPr>
      <w:autoSpaceDE w:val="0"/>
      <w:autoSpaceDN w:val="0"/>
      <w:adjustRightInd w:val="0"/>
      <w:spacing w:before="0"/>
      <w:jc w:val="left"/>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4177C"/>
    <w:pPr>
      <w:ind w:left="720"/>
      <w:contextualSpacing/>
    </w:pPr>
  </w:style>
  <w:style w:type="character" w:customStyle="1" w:styleId="ListParagraphChar">
    <w:name w:val="List Paragraph Char"/>
    <w:basedOn w:val="DefaultParagraphFont"/>
    <w:link w:val="ListParagraph"/>
    <w:uiPriority w:val="34"/>
    <w:locked/>
    <w:rsid w:val="00A4177C"/>
    <w:rPr>
      <w:rFonts w:eastAsiaTheme="minorEastAsia"/>
    </w:rPr>
  </w:style>
  <w:style w:type="character" w:styleId="Hyperlink">
    <w:name w:val="Hyperlink"/>
    <w:basedOn w:val="DefaultParagraphFont"/>
    <w:uiPriority w:val="99"/>
    <w:unhideWhenUsed/>
    <w:rsid w:val="00A4177C"/>
    <w:rPr>
      <w:color w:val="0563C1" w:themeColor="hyperlink"/>
      <w:u w:val="single"/>
    </w:rPr>
  </w:style>
  <w:style w:type="table" w:styleId="TableGrid">
    <w:name w:val="Table Grid"/>
    <w:basedOn w:val="TableNormal"/>
    <w:uiPriority w:val="59"/>
    <w:rsid w:val="00A4177C"/>
    <w:pPr>
      <w:spacing w:befor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4177C"/>
    <w:pPr>
      <w:spacing w:before="0"/>
      <w:jc w:val="left"/>
    </w:pPr>
  </w:style>
  <w:style w:type="character" w:customStyle="1" w:styleId="NoSpacingChar">
    <w:name w:val="No Spacing Char"/>
    <w:basedOn w:val="DefaultParagraphFont"/>
    <w:link w:val="NoSpacing"/>
    <w:uiPriority w:val="1"/>
    <w:rsid w:val="00A4177C"/>
  </w:style>
  <w:style w:type="paragraph" w:styleId="BodyText2">
    <w:name w:val="Body Text 2"/>
    <w:basedOn w:val="Normal"/>
    <w:link w:val="BodyText2Char"/>
    <w:rsid w:val="00A4177C"/>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A4177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A4177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4177C"/>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A4177C"/>
    <w:rPr>
      <w:rFonts w:ascii="Times New Roman" w:eastAsia="Times New Roman" w:hAnsi="Times New Roman" w:cs="Times New Roman"/>
      <w:color w:val="000000"/>
      <w:kern w:val="1"/>
      <w:sz w:val="16"/>
      <w:szCs w:val="16"/>
      <w:lang w:eastAsia="ar-SA"/>
    </w:rPr>
  </w:style>
  <w:style w:type="character" w:customStyle="1" w:styleId="WW8Num2z0">
    <w:name w:val="WW8Num2z0"/>
    <w:rsid w:val="00A4177C"/>
    <w:rPr>
      <w:rFonts w:ascii="Symbol" w:hAnsi="Symbol" w:cs="Symbol"/>
    </w:rPr>
  </w:style>
  <w:style w:type="character" w:customStyle="1" w:styleId="BalloonTextChar">
    <w:name w:val="Balloon Text Char"/>
    <w:basedOn w:val="DefaultParagraphFont"/>
    <w:link w:val="BalloonText"/>
    <w:uiPriority w:val="99"/>
    <w:semiHidden/>
    <w:rsid w:val="00A4177C"/>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4177C"/>
    <w:pPr>
      <w:spacing w:after="0" w:line="240" w:lineRule="auto"/>
    </w:pPr>
    <w:rPr>
      <w:rFonts w:ascii="Tahoma" w:hAnsi="Tahoma" w:cs="Tahoma"/>
      <w:sz w:val="16"/>
      <w:szCs w:val="16"/>
    </w:rPr>
  </w:style>
  <w:style w:type="paragraph" w:styleId="Header">
    <w:name w:val="header"/>
    <w:basedOn w:val="Normal"/>
    <w:link w:val="HeaderChar"/>
    <w:uiPriority w:val="99"/>
    <w:rsid w:val="00A4177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A4177C"/>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A4177C"/>
    <w:rPr>
      <w:rFonts w:ascii="Bookman Old Style" w:hAnsi="Bookman Old Style" w:cs="Bookman Old Style"/>
      <w:sz w:val="18"/>
      <w:szCs w:val="18"/>
    </w:rPr>
  </w:style>
  <w:style w:type="character" w:customStyle="1" w:styleId="FontStyle74">
    <w:name w:val="Font Style74"/>
    <w:basedOn w:val="DefaultParagraphFont"/>
    <w:uiPriority w:val="99"/>
    <w:rsid w:val="00A4177C"/>
    <w:rPr>
      <w:rFonts w:ascii="Bookman Old Style" w:hAnsi="Bookman Old Style" w:cs="Bookman Old Style"/>
      <w:b/>
      <w:bCs/>
      <w:sz w:val="16"/>
      <w:szCs w:val="16"/>
    </w:rPr>
  </w:style>
  <w:style w:type="paragraph" w:styleId="BodyText">
    <w:name w:val="Body Text"/>
    <w:basedOn w:val="Normal"/>
    <w:link w:val="BodyTextChar"/>
    <w:uiPriority w:val="99"/>
    <w:unhideWhenUsed/>
    <w:rsid w:val="00A4177C"/>
    <w:pPr>
      <w:spacing w:after="120"/>
    </w:pPr>
  </w:style>
  <w:style w:type="character" w:customStyle="1" w:styleId="BodyTextChar">
    <w:name w:val="Body Text Char"/>
    <w:basedOn w:val="DefaultParagraphFont"/>
    <w:link w:val="BodyText"/>
    <w:uiPriority w:val="99"/>
    <w:rsid w:val="00A4177C"/>
    <w:rPr>
      <w:rFonts w:eastAsiaTheme="minorEastAsia"/>
    </w:rPr>
  </w:style>
  <w:style w:type="paragraph" w:customStyle="1" w:styleId="Style13">
    <w:name w:val="Style13"/>
    <w:basedOn w:val="Normal"/>
    <w:uiPriority w:val="99"/>
    <w:rsid w:val="00A4177C"/>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A4177C"/>
    <w:rPr>
      <w:rFonts w:ascii="Bookman Old Style" w:hAnsi="Bookman Old Style" w:cs="Bookman Old Style"/>
      <w:sz w:val="18"/>
      <w:szCs w:val="18"/>
    </w:rPr>
  </w:style>
  <w:style w:type="character" w:customStyle="1" w:styleId="FontStyle67">
    <w:name w:val="Font Style67"/>
    <w:basedOn w:val="DefaultParagraphFont"/>
    <w:uiPriority w:val="99"/>
    <w:rsid w:val="00A4177C"/>
    <w:rPr>
      <w:rFonts w:ascii="Bookman Old Style" w:hAnsi="Bookman Old Style" w:cs="Bookman Old Style"/>
      <w:smallCaps/>
      <w:sz w:val="20"/>
      <w:szCs w:val="20"/>
    </w:rPr>
  </w:style>
  <w:style w:type="paragraph" w:styleId="Quote">
    <w:name w:val="Quote"/>
    <w:basedOn w:val="Normal"/>
    <w:next w:val="Normal"/>
    <w:link w:val="QuoteChar"/>
    <w:uiPriority w:val="29"/>
    <w:qFormat/>
    <w:rsid w:val="00A4177C"/>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A4177C"/>
    <w:rPr>
      <w:rFonts w:ascii="Calibri" w:eastAsia="Calibri" w:hAnsi="Calibri" w:cs="Times New Roman"/>
      <w:i/>
      <w:iCs/>
      <w:color w:val="000000" w:themeColor="text1"/>
    </w:rPr>
  </w:style>
  <w:style w:type="paragraph" w:styleId="Footer">
    <w:name w:val="footer"/>
    <w:basedOn w:val="Normal"/>
    <w:link w:val="FooterChar"/>
    <w:uiPriority w:val="99"/>
    <w:unhideWhenUsed/>
    <w:rsid w:val="00A4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7C"/>
    <w:rPr>
      <w:rFonts w:eastAsiaTheme="minorEastAsia"/>
    </w:rPr>
  </w:style>
  <w:style w:type="character" w:styleId="Strong">
    <w:name w:val="Strong"/>
    <w:basedOn w:val="DefaultParagraphFont"/>
    <w:uiPriority w:val="22"/>
    <w:qFormat/>
    <w:rsid w:val="00A4177C"/>
    <w:rPr>
      <w:b/>
      <w:bCs/>
    </w:rPr>
  </w:style>
  <w:style w:type="character" w:customStyle="1" w:styleId="apple-converted-space">
    <w:name w:val="apple-converted-space"/>
    <w:basedOn w:val="DefaultParagraphFont"/>
    <w:rsid w:val="00A4177C"/>
  </w:style>
  <w:style w:type="paragraph" w:styleId="CommentText">
    <w:name w:val="annotation text"/>
    <w:basedOn w:val="Normal"/>
    <w:link w:val="CommentTextChar"/>
    <w:uiPriority w:val="99"/>
    <w:semiHidden/>
    <w:unhideWhenUsed/>
    <w:rsid w:val="00A4177C"/>
    <w:pPr>
      <w:spacing w:line="240" w:lineRule="auto"/>
    </w:pPr>
    <w:rPr>
      <w:sz w:val="20"/>
      <w:szCs w:val="20"/>
    </w:rPr>
  </w:style>
  <w:style w:type="character" w:customStyle="1" w:styleId="CommentTextChar">
    <w:name w:val="Comment Text Char"/>
    <w:basedOn w:val="DefaultParagraphFont"/>
    <w:link w:val="CommentText"/>
    <w:uiPriority w:val="99"/>
    <w:semiHidden/>
    <w:rsid w:val="00A4177C"/>
    <w:rPr>
      <w:rFonts w:eastAsiaTheme="minorEastAsia"/>
      <w:sz w:val="20"/>
      <w:szCs w:val="20"/>
    </w:rPr>
  </w:style>
  <w:style w:type="character" w:customStyle="1" w:styleId="CommentSubjectChar">
    <w:name w:val="Comment Subject Char"/>
    <w:basedOn w:val="CommentTextChar"/>
    <w:link w:val="CommentSubject"/>
    <w:uiPriority w:val="99"/>
    <w:semiHidden/>
    <w:rsid w:val="00A4177C"/>
    <w:rPr>
      <w:b/>
      <w:bCs/>
    </w:rPr>
  </w:style>
  <w:style w:type="paragraph" w:styleId="CommentSubject">
    <w:name w:val="annotation subject"/>
    <w:basedOn w:val="CommentText"/>
    <w:next w:val="CommentText"/>
    <w:link w:val="CommentSubjectChar"/>
    <w:uiPriority w:val="99"/>
    <w:semiHidden/>
    <w:unhideWhenUsed/>
    <w:rsid w:val="00A4177C"/>
    <w:rPr>
      <w:b/>
      <w:bCs/>
    </w:rPr>
  </w:style>
  <w:style w:type="paragraph" w:customStyle="1" w:styleId="normal0">
    <w:name w:val="normal"/>
    <w:basedOn w:val="Normal"/>
    <w:rsid w:val="00A4177C"/>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A4177C"/>
    <w:pPr>
      <w:widowControl w:val="0"/>
      <w:numPr>
        <w:ilvl w:val="12"/>
      </w:numPr>
      <w:spacing w:before="120" w:after="0" w:line="240" w:lineRule="auto"/>
      <w:jc w:val="both"/>
    </w:pPr>
    <w:rPr>
      <w:rFonts w:ascii="Times New Roman" w:eastAsia="Times New Roman" w:hAnsi="Times New Roman" w:cs="Times New Roman"/>
      <w:color w:val="44546A" w:themeColor="text2"/>
      <w:kern w:val="24"/>
      <w:sz w:val="24"/>
      <w:szCs w:val="24"/>
      <w:lang w:val="sr-Cyrl-CS" w:eastAsia="hr-HR"/>
    </w:rPr>
  </w:style>
  <w:style w:type="character" w:customStyle="1" w:styleId="PasusChar">
    <w:name w:val="Pasus Char"/>
    <w:basedOn w:val="DefaultParagraphFont"/>
    <w:link w:val="Pasus"/>
    <w:uiPriority w:val="99"/>
    <w:locked/>
    <w:rsid w:val="00A4177C"/>
    <w:rPr>
      <w:rFonts w:ascii="Times New Roman" w:eastAsia="Times New Roman" w:hAnsi="Times New Roman" w:cs="Times New Roman"/>
      <w:color w:val="44546A" w:themeColor="text2"/>
      <w:kern w:val="24"/>
      <w:sz w:val="24"/>
      <w:szCs w:val="24"/>
      <w:lang w:val="sr-Cyrl-CS" w:eastAsia="hr-HR"/>
    </w:rPr>
  </w:style>
  <w:style w:type="paragraph" w:styleId="FootnoteText">
    <w:name w:val="footnote text"/>
    <w:basedOn w:val="Normal"/>
    <w:link w:val="FootnoteTextChar"/>
    <w:uiPriority w:val="99"/>
    <w:semiHidden/>
    <w:unhideWhenUsed/>
    <w:rsid w:val="00111899"/>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111899"/>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111899"/>
    <w:rPr>
      <w:vertAlign w:val="superscript"/>
    </w:rPr>
  </w:style>
  <w:style w:type="paragraph" w:customStyle="1" w:styleId="Protocol">
    <w:name w:val="Protocol"/>
    <w:basedOn w:val="Normal"/>
    <w:rsid w:val="00AD798B"/>
    <w:pPr>
      <w:keepLines/>
      <w:spacing w:before="960" w:after="0" w:line="288" w:lineRule="atLeast"/>
      <w:jc w:val="both"/>
    </w:pPr>
    <w:rPr>
      <w:rFonts w:ascii="Arial" w:eastAsia="Times New Roman" w:hAnsi="Arial" w:cs="Times New Roman"/>
      <w:szCs w:val="20"/>
    </w:rPr>
  </w:style>
  <w:style w:type="paragraph" w:customStyle="1" w:styleId="western">
    <w:name w:val="western"/>
    <w:basedOn w:val="Normal"/>
    <w:rsid w:val="00673C28"/>
    <w:pPr>
      <w:suppressAutoHyphens/>
      <w:spacing w:before="100" w:after="100" w:line="240" w:lineRule="auto"/>
    </w:pPr>
    <w:rPr>
      <w:rFonts w:ascii="Times New Roman" w:eastAsia="Times New Roman" w:hAnsi="Times New Roman" w:cs="Times New Roman"/>
      <w:sz w:val="24"/>
      <w:szCs w:val="20"/>
    </w:rPr>
  </w:style>
  <w:style w:type="paragraph" w:styleId="NormalIndent">
    <w:name w:val="Normal Indent"/>
    <w:basedOn w:val="Normal"/>
    <w:rsid w:val="00903A15"/>
    <w:pPr>
      <w:spacing w:after="0" w:line="240" w:lineRule="auto"/>
      <w:ind w:left="1080"/>
      <w:jc w:val="center"/>
    </w:pPr>
    <w:rPr>
      <w:rFonts w:ascii="Helvetica" w:eastAsia="Times New Roman" w:hAnsi="Helvetica"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rica.m.panic@ratel.rs" TargetMode="External"/><Relationship Id="rId18" Type="http://schemas.openxmlformats.org/officeDocument/2006/relationships/hyperlink" Target="mailto:aleksandra.stefanovic@ratel.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zorica.m.panic@ratel.rs" TargetMode="External"/><Relationship Id="rId2" Type="http://schemas.openxmlformats.org/officeDocument/2006/relationships/numbering" Target="numbering.xml"/><Relationship Id="rId16" Type="http://schemas.openxmlformats.org/officeDocument/2006/relationships/hyperlink" Target="mailto:zeljko.gagovic@ratel.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eljko.gagovic@ratel.rs" TargetMode="External"/><Relationship Id="rId23" Type="http://schemas.openxmlformats.org/officeDocument/2006/relationships/fontTable" Target="fontTable.xml"/><Relationship Id="rId10" Type="http://schemas.openxmlformats.org/officeDocument/2006/relationships/hyperlink" Target="mailto:zeljko.gagovic@ratel.rs"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aleksandra.stefanovic@ratel.r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4389-40D7-4E99-B36C-4536F45E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39</Pages>
  <Words>8191</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zeljko.gagovic</dc:creator>
  <cp:lastModifiedBy>zeljko.gagovic</cp:lastModifiedBy>
  <cp:revision>95</cp:revision>
  <cp:lastPrinted>2017-11-01T14:07:00Z</cp:lastPrinted>
  <dcterms:created xsi:type="dcterms:W3CDTF">2017-10-23T09:06:00Z</dcterms:created>
  <dcterms:modified xsi:type="dcterms:W3CDTF">2017-11-01T14:18:00Z</dcterms:modified>
</cp:coreProperties>
</file>