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9D9" w:rsidRPr="0026229B" w:rsidRDefault="009179D9" w:rsidP="005346D3">
      <w:pPr>
        <w:widowControl w:val="0"/>
        <w:tabs>
          <w:tab w:val="left" w:pos="2700"/>
          <w:tab w:val="left" w:pos="9360"/>
        </w:tabs>
        <w:autoSpaceDE w:val="0"/>
        <w:autoSpaceDN w:val="0"/>
        <w:adjustRightInd w:val="0"/>
        <w:spacing w:line="496" w:lineRule="exact"/>
        <w:ind w:left="0" w:right="-50"/>
        <w:jc w:val="center"/>
        <w:rPr>
          <w:rFonts w:ascii="Times New Roman" w:hAnsi="Times New Roman"/>
          <w:spacing w:val="-22"/>
          <w:sz w:val="35"/>
          <w:szCs w:val="35"/>
        </w:rPr>
      </w:pPr>
    </w:p>
    <w:p w:rsidR="00507CC8" w:rsidRPr="00917D5E" w:rsidRDefault="00507CC8" w:rsidP="005346D3">
      <w:pPr>
        <w:widowControl w:val="0"/>
        <w:tabs>
          <w:tab w:val="left" w:pos="2700"/>
          <w:tab w:val="left" w:pos="9360"/>
        </w:tabs>
        <w:autoSpaceDE w:val="0"/>
        <w:autoSpaceDN w:val="0"/>
        <w:adjustRightInd w:val="0"/>
        <w:spacing w:line="496" w:lineRule="exact"/>
        <w:ind w:left="0" w:right="-50"/>
        <w:jc w:val="center"/>
        <w:rPr>
          <w:rFonts w:ascii="Times New Roman" w:hAnsi="Times New Roman"/>
          <w:spacing w:val="-22"/>
          <w:sz w:val="35"/>
          <w:szCs w:val="35"/>
        </w:rPr>
      </w:pPr>
    </w:p>
    <w:p w:rsidR="005346D3" w:rsidRPr="00917D5E" w:rsidRDefault="005346D3" w:rsidP="005346D3">
      <w:pPr>
        <w:widowControl w:val="0"/>
        <w:tabs>
          <w:tab w:val="left" w:pos="2700"/>
          <w:tab w:val="left" w:pos="9360"/>
        </w:tabs>
        <w:autoSpaceDE w:val="0"/>
        <w:autoSpaceDN w:val="0"/>
        <w:adjustRightInd w:val="0"/>
        <w:spacing w:line="496" w:lineRule="exact"/>
        <w:ind w:left="0" w:right="-50"/>
        <w:jc w:val="center"/>
        <w:rPr>
          <w:rFonts w:ascii="Times New Roman" w:hAnsi="Times New Roman"/>
          <w:sz w:val="28"/>
          <w:szCs w:val="32"/>
        </w:rPr>
      </w:pPr>
      <w:r w:rsidRPr="00917D5E">
        <w:rPr>
          <w:rFonts w:ascii="Times New Roman" w:hAnsi="Times New Roman"/>
          <w:spacing w:val="-22"/>
          <w:sz w:val="28"/>
          <w:szCs w:val="32"/>
        </w:rPr>
        <w:t>КОНКУРСНА ДОКУМЕНТАЦИЈА</w:t>
      </w:r>
    </w:p>
    <w:p w:rsidR="005346D3" w:rsidRPr="00917D5E" w:rsidRDefault="005346D3" w:rsidP="005346D3">
      <w:pPr>
        <w:widowControl w:val="0"/>
        <w:tabs>
          <w:tab w:val="left" w:pos="2700"/>
          <w:tab w:val="left" w:pos="9360"/>
        </w:tabs>
        <w:autoSpaceDE w:val="0"/>
        <w:autoSpaceDN w:val="0"/>
        <w:adjustRightInd w:val="0"/>
        <w:spacing w:line="273" w:lineRule="exact"/>
        <w:ind w:left="0" w:right="-50"/>
        <w:jc w:val="center"/>
        <w:rPr>
          <w:rFonts w:ascii="Times New Roman" w:hAnsi="Times New Roman"/>
          <w:sz w:val="32"/>
          <w:szCs w:val="32"/>
        </w:rPr>
      </w:pPr>
    </w:p>
    <w:p w:rsidR="005346D3" w:rsidRPr="00917D5E" w:rsidRDefault="005346D3"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2"/>
        </w:rPr>
      </w:pPr>
      <w:r w:rsidRPr="00917D5E">
        <w:rPr>
          <w:rFonts w:ascii="Times New Roman" w:hAnsi="Times New Roman"/>
          <w:spacing w:val="-12"/>
          <w:sz w:val="28"/>
          <w:szCs w:val="32"/>
        </w:rPr>
        <w:t xml:space="preserve">за јавну набавку добара </w:t>
      </w:r>
      <w:r w:rsidR="00897B65" w:rsidRPr="00917D5E">
        <w:rPr>
          <w:rFonts w:ascii="Times New Roman" w:hAnsi="Times New Roman"/>
          <w:spacing w:val="-12"/>
          <w:sz w:val="28"/>
          <w:szCs w:val="32"/>
        </w:rPr>
        <w:t>–</w:t>
      </w:r>
    </w:p>
    <w:p w:rsidR="00897B65" w:rsidRPr="00917D5E" w:rsidRDefault="00897B65"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2"/>
        </w:rPr>
      </w:pPr>
    </w:p>
    <w:p w:rsidR="00897B65" w:rsidRPr="00917D5E" w:rsidRDefault="00897B65"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z w:val="40"/>
          <w:szCs w:val="32"/>
          <w:lang w:val="sr-Cyrl-CS"/>
        </w:rPr>
      </w:pPr>
      <w:r w:rsidRPr="00917D5E">
        <w:rPr>
          <w:rFonts w:ascii="Times New Roman" w:hAnsi="Times New Roman"/>
          <w:b/>
          <w:iCs/>
          <w:sz w:val="28"/>
        </w:rPr>
        <w:t xml:space="preserve">СИСТЕМ ЗА </w:t>
      </w:r>
      <w:r w:rsidR="00507CC8" w:rsidRPr="00917D5E">
        <w:rPr>
          <w:rFonts w:ascii="Times New Roman" w:hAnsi="Times New Roman"/>
          <w:b/>
          <w:iCs/>
          <w:sz w:val="28"/>
        </w:rPr>
        <w:t>СИМУЛАЦИЈУ ИНТЕРНЕТ НАПАДА</w:t>
      </w:r>
      <w:r w:rsidRPr="00917D5E">
        <w:rPr>
          <w:rFonts w:ascii="Times New Roman" w:hAnsi="Times New Roman"/>
          <w:b/>
          <w:sz w:val="40"/>
          <w:szCs w:val="32"/>
          <w:lang w:val="sr-Cyrl-CS"/>
        </w:rPr>
        <w:t xml:space="preserve"> </w:t>
      </w:r>
    </w:p>
    <w:p w:rsidR="005346D3" w:rsidRPr="00917D5E" w:rsidRDefault="00897B65"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pacing w:val="-12"/>
          <w:sz w:val="40"/>
          <w:szCs w:val="32"/>
          <w:lang w:val="sr-Latn-CS"/>
        </w:rPr>
      </w:pPr>
      <w:r w:rsidRPr="00917D5E">
        <w:rPr>
          <w:rFonts w:ascii="Times New Roman" w:hAnsi="Times New Roman"/>
          <w:b/>
          <w:spacing w:val="-12"/>
          <w:sz w:val="40"/>
          <w:szCs w:val="32"/>
          <w:lang w:val="sr-Cyrl-CS"/>
        </w:rPr>
        <w:t xml:space="preserve"> </w:t>
      </w:r>
    </w:p>
    <w:p w:rsidR="005346D3" w:rsidRPr="00917D5E" w:rsidRDefault="005346D3"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1"/>
        </w:rPr>
      </w:pPr>
      <w:r w:rsidRPr="00917D5E">
        <w:rPr>
          <w:rFonts w:ascii="Times New Roman" w:hAnsi="Times New Roman"/>
          <w:spacing w:val="-12"/>
          <w:sz w:val="28"/>
          <w:szCs w:val="31"/>
        </w:rPr>
        <w:t>за потребе Регулаторнe агенцијe за електронске комуникације и поштанске услуге</w:t>
      </w:r>
    </w:p>
    <w:p w:rsidR="005346D3" w:rsidRPr="00917D5E"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917D5E"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917D5E" w:rsidRDefault="00897B65"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11"/>
          <w:sz w:val="28"/>
          <w:szCs w:val="28"/>
        </w:rPr>
      </w:pPr>
      <w:r w:rsidRPr="00917D5E">
        <w:rPr>
          <w:rFonts w:ascii="Times New Roman" w:hAnsi="Times New Roman"/>
          <w:spacing w:val="-11"/>
          <w:sz w:val="28"/>
          <w:szCs w:val="28"/>
        </w:rPr>
        <w:t xml:space="preserve">отворени </w:t>
      </w:r>
      <w:r w:rsidR="005346D3" w:rsidRPr="00917D5E">
        <w:rPr>
          <w:rFonts w:ascii="Times New Roman" w:hAnsi="Times New Roman"/>
          <w:spacing w:val="-11"/>
          <w:sz w:val="28"/>
          <w:szCs w:val="28"/>
        </w:rPr>
        <w:t xml:space="preserve">поступак </w:t>
      </w:r>
    </w:p>
    <w:p w:rsidR="005346D3" w:rsidRPr="00917D5E" w:rsidRDefault="005346D3" w:rsidP="005346D3">
      <w:pPr>
        <w:widowControl w:val="0"/>
        <w:tabs>
          <w:tab w:val="left" w:pos="2700"/>
          <w:tab w:val="left" w:pos="9360"/>
        </w:tabs>
        <w:autoSpaceDE w:val="0"/>
        <w:autoSpaceDN w:val="0"/>
        <w:adjustRightInd w:val="0"/>
        <w:spacing w:line="274" w:lineRule="exact"/>
        <w:ind w:left="0" w:right="-50"/>
        <w:rPr>
          <w:rFonts w:ascii="Times New Roman" w:hAnsi="Times New Roman"/>
          <w:sz w:val="27"/>
          <w:szCs w:val="27"/>
        </w:rPr>
      </w:pPr>
    </w:p>
    <w:p w:rsidR="005346D3" w:rsidRPr="00917D5E"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917D5E"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917D5E"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917D5E"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917D5E"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917D5E"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917D5E"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917D5E"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917D5E"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917D5E"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917D5E"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917D5E"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917D5E"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917D5E"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07CC8" w:rsidRPr="00917D5E" w:rsidRDefault="00507CC8"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917D5E"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917D5E"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917D5E"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7"/>
          <w:sz w:val="28"/>
          <w:szCs w:val="28"/>
        </w:rPr>
      </w:pPr>
      <w:r w:rsidRPr="00917D5E">
        <w:rPr>
          <w:rFonts w:ascii="Times New Roman" w:hAnsi="Times New Roman"/>
          <w:spacing w:val="-7"/>
          <w:sz w:val="28"/>
          <w:szCs w:val="28"/>
        </w:rPr>
        <w:t xml:space="preserve"> </w:t>
      </w:r>
      <w:r w:rsidR="00507CC8" w:rsidRPr="00917D5E">
        <w:rPr>
          <w:rFonts w:ascii="Times New Roman" w:hAnsi="Times New Roman"/>
          <w:spacing w:val="-7"/>
          <w:sz w:val="28"/>
          <w:szCs w:val="28"/>
        </w:rPr>
        <w:t xml:space="preserve">Редни </w:t>
      </w:r>
      <w:r w:rsidRPr="00917D5E">
        <w:rPr>
          <w:rFonts w:ascii="Times New Roman" w:hAnsi="Times New Roman"/>
          <w:spacing w:val="-7"/>
          <w:sz w:val="28"/>
          <w:szCs w:val="28"/>
        </w:rPr>
        <w:t>бр</w:t>
      </w:r>
      <w:r w:rsidR="00507CC8" w:rsidRPr="00917D5E">
        <w:rPr>
          <w:rFonts w:ascii="Times New Roman" w:hAnsi="Times New Roman"/>
          <w:spacing w:val="-7"/>
          <w:sz w:val="28"/>
          <w:szCs w:val="28"/>
        </w:rPr>
        <w:t>ој</w:t>
      </w:r>
      <w:r w:rsidRPr="00917D5E">
        <w:rPr>
          <w:rFonts w:ascii="Times New Roman" w:hAnsi="Times New Roman"/>
          <w:spacing w:val="-7"/>
          <w:sz w:val="28"/>
          <w:szCs w:val="28"/>
        </w:rPr>
        <w:t xml:space="preserve"> 1-02-404</w:t>
      </w:r>
      <w:r w:rsidR="00897B65" w:rsidRPr="00917D5E">
        <w:rPr>
          <w:rFonts w:ascii="Times New Roman" w:hAnsi="Times New Roman"/>
          <w:spacing w:val="-7"/>
          <w:sz w:val="28"/>
          <w:szCs w:val="28"/>
        </w:rPr>
        <w:t>2</w:t>
      </w:r>
      <w:r w:rsidRPr="00917D5E">
        <w:rPr>
          <w:rFonts w:ascii="Times New Roman" w:hAnsi="Times New Roman"/>
          <w:spacing w:val="-7"/>
          <w:sz w:val="28"/>
          <w:szCs w:val="28"/>
        </w:rPr>
        <w:t>-</w:t>
      </w:r>
      <w:r w:rsidR="00507CC8" w:rsidRPr="00917D5E">
        <w:rPr>
          <w:rFonts w:ascii="Times New Roman" w:hAnsi="Times New Roman"/>
          <w:spacing w:val="-7"/>
          <w:sz w:val="28"/>
          <w:szCs w:val="28"/>
        </w:rPr>
        <w:t>6</w:t>
      </w:r>
      <w:r w:rsidRPr="00917D5E">
        <w:rPr>
          <w:rFonts w:ascii="Times New Roman" w:hAnsi="Times New Roman"/>
          <w:spacing w:val="-7"/>
          <w:sz w:val="28"/>
          <w:szCs w:val="28"/>
        </w:rPr>
        <w:t>/1</w:t>
      </w:r>
      <w:r w:rsidR="00507CC8" w:rsidRPr="00917D5E">
        <w:rPr>
          <w:rFonts w:ascii="Times New Roman" w:hAnsi="Times New Roman"/>
          <w:spacing w:val="-7"/>
          <w:sz w:val="28"/>
          <w:szCs w:val="28"/>
        </w:rPr>
        <w:t>9</w:t>
      </w:r>
    </w:p>
    <w:p w:rsidR="005346D3" w:rsidRPr="00917D5E" w:rsidRDefault="005346D3" w:rsidP="005346D3">
      <w:pPr>
        <w:ind w:left="0"/>
        <w:rPr>
          <w:rFonts w:ascii="Times New Roman" w:hAnsi="Times New Roman"/>
          <w:b/>
          <w:spacing w:val="-26"/>
          <w:sz w:val="28"/>
          <w:szCs w:val="28"/>
          <w:lang w:val="sr-Cyrl-CS"/>
        </w:rPr>
      </w:pPr>
    </w:p>
    <w:p w:rsidR="005346D3" w:rsidRPr="00917D5E" w:rsidRDefault="005346D3" w:rsidP="005346D3">
      <w:pPr>
        <w:pStyle w:val="NoSpacing"/>
        <w:jc w:val="center"/>
        <w:rPr>
          <w:rFonts w:ascii="Times New Roman" w:hAnsi="Times New Roman"/>
          <w:b/>
        </w:rPr>
      </w:pPr>
    </w:p>
    <w:p w:rsidR="005346D3" w:rsidRPr="00917D5E" w:rsidRDefault="005346D3" w:rsidP="005346D3">
      <w:pPr>
        <w:pStyle w:val="NoSpacing"/>
        <w:jc w:val="center"/>
        <w:rPr>
          <w:rFonts w:ascii="Times New Roman" w:hAnsi="Times New Roman"/>
          <w:b/>
        </w:rPr>
      </w:pPr>
    </w:p>
    <w:p w:rsidR="005346D3" w:rsidRPr="00917D5E" w:rsidRDefault="005346D3" w:rsidP="005346D3">
      <w:pPr>
        <w:pStyle w:val="NoSpacing"/>
        <w:jc w:val="center"/>
        <w:rPr>
          <w:rFonts w:ascii="Times New Roman" w:hAnsi="Times New Roman"/>
          <w:b/>
        </w:rPr>
      </w:pPr>
    </w:p>
    <w:p w:rsidR="00E1697D" w:rsidRPr="00917D5E" w:rsidRDefault="00E1697D" w:rsidP="005346D3">
      <w:pPr>
        <w:pStyle w:val="NoSpacing"/>
        <w:jc w:val="center"/>
        <w:rPr>
          <w:rFonts w:ascii="Times New Roman" w:hAnsi="Times New Roman"/>
          <w:b/>
        </w:rPr>
      </w:pPr>
    </w:p>
    <w:p w:rsidR="00E1697D" w:rsidRPr="00917D5E" w:rsidRDefault="00E1697D" w:rsidP="005346D3">
      <w:pPr>
        <w:pStyle w:val="NoSpacing"/>
        <w:jc w:val="center"/>
        <w:rPr>
          <w:rFonts w:ascii="Times New Roman" w:hAnsi="Times New Roman"/>
          <w:b/>
        </w:rPr>
      </w:pPr>
    </w:p>
    <w:p w:rsidR="00E1697D" w:rsidRPr="00917D5E" w:rsidRDefault="00E1697D" w:rsidP="005346D3">
      <w:pPr>
        <w:pStyle w:val="NoSpacing"/>
        <w:jc w:val="center"/>
        <w:rPr>
          <w:rFonts w:ascii="Times New Roman" w:hAnsi="Times New Roman"/>
          <w:b/>
        </w:rPr>
      </w:pPr>
    </w:p>
    <w:p w:rsidR="00E1697D" w:rsidRPr="00917D5E" w:rsidRDefault="00E1697D" w:rsidP="00E1697D">
      <w:pPr>
        <w:pStyle w:val="NoSpacing"/>
        <w:jc w:val="center"/>
        <w:rPr>
          <w:b/>
        </w:rPr>
      </w:pPr>
    </w:p>
    <w:p w:rsidR="00E1697D" w:rsidRPr="00917D5E" w:rsidRDefault="00E1697D" w:rsidP="00E1697D">
      <w:pPr>
        <w:pStyle w:val="NoSpacing"/>
        <w:tabs>
          <w:tab w:val="left" w:pos="5510"/>
        </w:tabs>
        <w:jc w:val="center"/>
        <w:rPr>
          <w:rFonts w:ascii="Times New Roman" w:hAnsi="Times New Roman"/>
          <w:sz w:val="24"/>
          <w:szCs w:val="28"/>
          <w:lang w:val="sr-Cyrl-CS"/>
        </w:rPr>
      </w:pPr>
      <w:r w:rsidRPr="00917D5E">
        <w:rPr>
          <w:rFonts w:ascii="Times New Roman" w:hAnsi="Times New Roman"/>
          <w:sz w:val="24"/>
          <w:szCs w:val="28"/>
          <w:lang w:val="sr-Cyrl-CS"/>
        </w:rPr>
        <w:t>С А Д Р Ж А Ј</w:t>
      </w:r>
    </w:p>
    <w:p w:rsidR="00E1697D" w:rsidRPr="00917D5E" w:rsidRDefault="00E1697D" w:rsidP="00E1697D">
      <w:pPr>
        <w:pStyle w:val="NoSpacing"/>
        <w:tabs>
          <w:tab w:val="left" w:pos="5510"/>
        </w:tabs>
        <w:jc w:val="center"/>
        <w:rPr>
          <w:rFonts w:ascii="Times New Roman" w:hAnsi="Times New Roman"/>
          <w:sz w:val="24"/>
          <w:szCs w:val="28"/>
          <w:lang w:val="sr-Cyrl-CS"/>
        </w:rPr>
      </w:pPr>
    </w:p>
    <w:p w:rsidR="00E1697D" w:rsidRPr="00917D5E" w:rsidRDefault="00E1697D" w:rsidP="00E1697D">
      <w:pPr>
        <w:pStyle w:val="NoSpacing"/>
        <w:tabs>
          <w:tab w:val="left" w:pos="5510"/>
        </w:tabs>
        <w:jc w:val="center"/>
        <w:rPr>
          <w:rFonts w:ascii="Times New Roman" w:hAnsi="Times New Roman"/>
          <w:sz w:val="24"/>
          <w:szCs w:val="28"/>
          <w:lang w:val="sr-Cyrl-CS"/>
        </w:rPr>
      </w:pPr>
    </w:p>
    <w:p w:rsidR="00E1697D" w:rsidRPr="00917D5E" w:rsidRDefault="00E1697D" w:rsidP="00E1697D">
      <w:pPr>
        <w:rPr>
          <w:rFonts w:ascii="Times New Roman" w:hAnsi="Times New Roman"/>
          <w:sz w:val="24"/>
          <w:lang w:val="sr-Cyrl-CS"/>
        </w:rPr>
      </w:pPr>
    </w:p>
    <w:p w:rsidR="00E1697D" w:rsidRPr="00917D5E" w:rsidRDefault="00E1697D" w:rsidP="00E1697D">
      <w:pPr>
        <w:pBdr>
          <w:bottom w:val="single" w:sz="12" w:space="1" w:color="auto"/>
        </w:pBdr>
        <w:ind w:left="0"/>
        <w:rPr>
          <w:rFonts w:ascii="Times New Roman" w:hAnsi="Times New Roman"/>
          <w:sz w:val="24"/>
          <w:szCs w:val="28"/>
          <w:lang w:val="sr-Cyrl-CS"/>
        </w:rPr>
      </w:pPr>
      <w:r w:rsidRPr="00917D5E">
        <w:rPr>
          <w:rFonts w:ascii="Times New Roman" w:hAnsi="Times New Roman"/>
          <w:sz w:val="24"/>
          <w:szCs w:val="28"/>
          <w:lang w:val="sr-Cyrl-CS"/>
        </w:rPr>
        <w:t xml:space="preserve">       Одељак                                    Назив</w:t>
      </w:r>
    </w:p>
    <w:p w:rsidR="00E1697D" w:rsidRPr="00917D5E" w:rsidRDefault="00E1697D" w:rsidP="00E1697D">
      <w:pPr>
        <w:pBdr>
          <w:bottom w:val="single" w:sz="12" w:space="1" w:color="auto"/>
        </w:pBdr>
        <w:ind w:left="0"/>
        <w:rPr>
          <w:lang w:val="sr-Cyrl-CS"/>
        </w:rPr>
      </w:pPr>
    </w:p>
    <w:p w:rsidR="00E1697D" w:rsidRPr="00917D5E" w:rsidRDefault="00E1697D" w:rsidP="00E1697D">
      <w:pPr>
        <w:spacing w:after="120"/>
        <w:ind w:left="717"/>
        <w:rPr>
          <w:rFonts w:ascii="Times New Roman" w:hAnsi="Times New Roman"/>
          <w:sz w:val="24"/>
          <w:szCs w:val="28"/>
          <w:lang w:val="sr-Cyrl-CS"/>
        </w:rPr>
      </w:pPr>
    </w:p>
    <w:p w:rsidR="00E1697D" w:rsidRPr="00917D5E" w:rsidRDefault="00E1697D" w:rsidP="00FF5A95">
      <w:pPr>
        <w:pStyle w:val="ListParagraph"/>
        <w:numPr>
          <w:ilvl w:val="0"/>
          <w:numId w:val="4"/>
        </w:numPr>
        <w:spacing w:after="120" w:line="240" w:lineRule="auto"/>
        <w:ind w:left="1077"/>
        <w:contextualSpacing w:val="0"/>
        <w:rPr>
          <w:rFonts w:ascii="Times New Roman" w:hAnsi="Times New Roman"/>
          <w:sz w:val="24"/>
          <w:szCs w:val="28"/>
          <w:lang w:val="sr-Cyrl-CS"/>
        </w:rPr>
      </w:pPr>
      <w:r w:rsidRPr="00917D5E">
        <w:rPr>
          <w:rFonts w:ascii="Times New Roman" w:hAnsi="Times New Roman"/>
          <w:sz w:val="24"/>
          <w:szCs w:val="28"/>
          <w:lang w:val="sr-Cyrl-CS"/>
        </w:rPr>
        <w:t>ОПШТИ ПОДАЦИ О ЈАВНОЈ НАБАВЦИ</w:t>
      </w:r>
    </w:p>
    <w:p w:rsidR="00E1697D" w:rsidRPr="00917D5E" w:rsidRDefault="00E1697D" w:rsidP="00FF5A95">
      <w:pPr>
        <w:pStyle w:val="ListParagraph"/>
        <w:numPr>
          <w:ilvl w:val="0"/>
          <w:numId w:val="4"/>
        </w:numPr>
        <w:spacing w:after="120" w:line="240" w:lineRule="auto"/>
        <w:ind w:left="1077"/>
        <w:contextualSpacing w:val="0"/>
        <w:rPr>
          <w:rFonts w:ascii="Times New Roman" w:hAnsi="Times New Roman"/>
          <w:sz w:val="24"/>
          <w:szCs w:val="28"/>
          <w:lang w:val="sr-Cyrl-CS"/>
        </w:rPr>
      </w:pPr>
      <w:r w:rsidRPr="00917D5E">
        <w:rPr>
          <w:rFonts w:ascii="Times New Roman" w:hAnsi="Times New Roman"/>
          <w:sz w:val="24"/>
          <w:szCs w:val="28"/>
          <w:lang w:val="sr-Cyrl-CS"/>
        </w:rPr>
        <w:t>ТЕХНИЧКЕ СПЕЦИФИКАЦИЈЕ И ЗАХТЕВИ</w:t>
      </w:r>
    </w:p>
    <w:p w:rsidR="00E1697D" w:rsidRPr="00917D5E" w:rsidRDefault="00E1697D" w:rsidP="00FF5A95">
      <w:pPr>
        <w:pStyle w:val="ListParagraph"/>
        <w:numPr>
          <w:ilvl w:val="0"/>
          <w:numId w:val="4"/>
        </w:numPr>
        <w:spacing w:after="120" w:line="240" w:lineRule="auto"/>
        <w:ind w:left="1077"/>
        <w:contextualSpacing w:val="0"/>
        <w:rPr>
          <w:rFonts w:ascii="Times New Roman" w:hAnsi="Times New Roman"/>
          <w:sz w:val="24"/>
          <w:szCs w:val="28"/>
          <w:lang w:val="sr-Cyrl-CS"/>
        </w:rPr>
      </w:pPr>
      <w:r w:rsidRPr="00917D5E">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E1697D" w:rsidRPr="00917D5E" w:rsidRDefault="00E1697D" w:rsidP="00FF5A95">
      <w:pPr>
        <w:pStyle w:val="ListParagraph"/>
        <w:numPr>
          <w:ilvl w:val="0"/>
          <w:numId w:val="4"/>
        </w:numPr>
        <w:spacing w:after="120" w:line="240" w:lineRule="auto"/>
        <w:ind w:left="1077"/>
        <w:contextualSpacing w:val="0"/>
        <w:rPr>
          <w:rFonts w:ascii="Times New Roman" w:hAnsi="Times New Roman"/>
          <w:sz w:val="24"/>
          <w:szCs w:val="28"/>
          <w:lang w:val="sr-Cyrl-CS"/>
        </w:rPr>
      </w:pPr>
      <w:r w:rsidRPr="00917D5E">
        <w:rPr>
          <w:rFonts w:ascii="Times New Roman" w:hAnsi="Times New Roman"/>
          <w:sz w:val="24"/>
          <w:szCs w:val="28"/>
          <w:lang w:val="sr-Cyrl-CS"/>
        </w:rPr>
        <w:t>КРИТЕРИЈУМИ ЗА ОЦЕЊИВАЊЕ ПОНУДА</w:t>
      </w:r>
    </w:p>
    <w:p w:rsidR="00E1697D" w:rsidRPr="00917D5E" w:rsidRDefault="00E1697D" w:rsidP="00FF5A95">
      <w:pPr>
        <w:pStyle w:val="ListParagraph"/>
        <w:numPr>
          <w:ilvl w:val="0"/>
          <w:numId w:val="4"/>
        </w:numPr>
        <w:spacing w:after="120" w:line="240" w:lineRule="auto"/>
        <w:ind w:left="1077"/>
        <w:contextualSpacing w:val="0"/>
        <w:rPr>
          <w:rFonts w:ascii="Times New Roman" w:hAnsi="Times New Roman"/>
          <w:sz w:val="24"/>
          <w:szCs w:val="28"/>
          <w:lang w:val="sr-Cyrl-CS"/>
        </w:rPr>
      </w:pPr>
      <w:r w:rsidRPr="00917D5E">
        <w:rPr>
          <w:rFonts w:ascii="Times New Roman" w:hAnsi="Times New Roman"/>
          <w:sz w:val="24"/>
          <w:szCs w:val="28"/>
          <w:lang w:val="sr-Cyrl-CS"/>
        </w:rPr>
        <w:t>УПУТСТВО ПОНУЂАЧИМА КАКО ДА САЧИНЕ ПОНУДУ</w:t>
      </w:r>
    </w:p>
    <w:p w:rsidR="00E1697D" w:rsidRPr="00917D5E" w:rsidRDefault="00E1697D" w:rsidP="00FF5A95">
      <w:pPr>
        <w:pStyle w:val="ListParagraph"/>
        <w:numPr>
          <w:ilvl w:val="0"/>
          <w:numId w:val="4"/>
        </w:numPr>
        <w:spacing w:after="120" w:line="240" w:lineRule="auto"/>
        <w:ind w:left="1077"/>
        <w:contextualSpacing w:val="0"/>
        <w:rPr>
          <w:rFonts w:ascii="Times New Roman" w:hAnsi="Times New Roman"/>
          <w:sz w:val="24"/>
          <w:szCs w:val="28"/>
          <w:lang w:val="sr-Cyrl-CS"/>
        </w:rPr>
      </w:pPr>
      <w:r w:rsidRPr="00917D5E">
        <w:rPr>
          <w:rFonts w:ascii="Times New Roman" w:hAnsi="Times New Roman"/>
          <w:sz w:val="24"/>
          <w:szCs w:val="28"/>
          <w:lang w:val="sr-Cyrl-CS"/>
        </w:rPr>
        <w:t>ОБРАЗАЦ ПОНУДЕ</w:t>
      </w:r>
    </w:p>
    <w:p w:rsidR="0094392F" w:rsidRPr="00917D5E" w:rsidRDefault="0094392F" w:rsidP="0094392F">
      <w:pPr>
        <w:pStyle w:val="ListParagraph"/>
        <w:numPr>
          <w:ilvl w:val="0"/>
          <w:numId w:val="4"/>
        </w:numPr>
        <w:spacing w:after="120" w:line="240" w:lineRule="auto"/>
        <w:ind w:left="1077"/>
        <w:contextualSpacing w:val="0"/>
        <w:rPr>
          <w:rFonts w:ascii="Times New Roman" w:hAnsi="Times New Roman"/>
          <w:sz w:val="24"/>
          <w:szCs w:val="28"/>
          <w:lang w:val="sr-Cyrl-CS"/>
        </w:rPr>
      </w:pPr>
      <w:r w:rsidRPr="00917D5E">
        <w:rPr>
          <w:rFonts w:ascii="Times New Roman" w:hAnsi="Times New Roman"/>
          <w:sz w:val="24"/>
          <w:szCs w:val="28"/>
          <w:lang w:val="sr-Cyrl-CS"/>
        </w:rPr>
        <w:t>ОБРАЗАЦ СТРУКТУРЕ ЦЕНА</w:t>
      </w:r>
    </w:p>
    <w:p w:rsidR="00E1697D" w:rsidRPr="00917D5E" w:rsidRDefault="00E1697D" w:rsidP="00FF5A95">
      <w:pPr>
        <w:pStyle w:val="ListParagraph"/>
        <w:numPr>
          <w:ilvl w:val="0"/>
          <w:numId w:val="4"/>
        </w:numPr>
        <w:spacing w:after="120" w:line="240" w:lineRule="auto"/>
        <w:ind w:left="1077"/>
        <w:contextualSpacing w:val="0"/>
        <w:rPr>
          <w:rFonts w:ascii="Times New Roman" w:hAnsi="Times New Roman"/>
          <w:sz w:val="24"/>
          <w:szCs w:val="28"/>
          <w:lang w:val="sr-Cyrl-CS"/>
        </w:rPr>
      </w:pPr>
      <w:r w:rsidRPr="00917D5E">
        <w:rPr>
          <w:rFonts w:ascii="Times New Roman" w:hAnsi="Times New Roman"/>
          <w:sz w:val="24"/>
          <w:szCs w:val="28"/>
          <w:lang w:val="sr-Cyrl-CS"/>
        </w:rPr>
        <w:t>МОДЕЛ УГОВОРА</w:t>
      </w:r>
    </w:p>
    <w:p w:rsidR="00E1697D" w:rsidRPr="00917D5E" w:rsidRDefault="00E1697D" w:rsidP="00FF5A95">
      <w:pPr>
        <w:pStyle w:val="ListParagraph"/>
        <w:numPr>
          <w:ilvl w:val="0"/>
          <w:numId w:val="4"/>
        </w:numPr>
        <w:spacing w:after="120" w:line="240" w:lineRule="auto"/>
        <w:ind w:left="1077"/>
        <w:contextualSpacing w:val="0"/>
        <w:rPr>
          <w:rFonts w:ascii="Times New Roman" w:hAnsi="Times New Roman"/>
          <w:sz w:val="24"/>
          <w:szCs w:val="28"/>
          <w:lang w:val="sr-Cyrl-CS"/>
        </w:rPr>
      </w:pPr>
      <w:r w:rsidRPr="00917D5E">
        <w:rPr>
          <w:rFonts w:ascii="Times New Roman" w:hAnsi="Times New Roman"/>
          <w:sz w:val="24"/>
          <w:szCs w:val="28"/>
          <w:lang w:val="sr-Cyrl-CS"/>
        </w:rPr>
        <w:t xml:space="preserve">ОБРАЗАЦ ИЗЈАВЕ О НЕЗАВИСНОЈ ПОНУДИ </w:t>
      </w:r>
    </w:p>
    <w:p w:rsidR="00E1697D" w:rsidRPr="00917D5E" w:rsidRDefault="00E1697D" w:rsidP="00FF5A95">
      <w:pPr>
        <w:pStyle w:val="ListParagraph"/>
        <w:numPr>
          <w:ilvl w:val="0"/>
          <w:numId w:val="4"/>
        </w:numPr>
        <w:spacing w:after="120" w:line="240" w:lineRule="auto"/>
        <w:ind w:left="1077"/>
        <w:contextualSpacing w:val="0"/>
        <w:rPr>
          <w:rFonts w:ascii="Times New Roman" w:hAnsi="Times New Roman"/>
          <w:sz w:val="24"/>
          <w:szCs w:val="28"/>
          <w:lang w:val="sr-Cyrl-CS"/>
        </w:rPr>
      </w:pPr>
      <w:r w:rsidRPr="00917D5E">
        <w:rPr>
          <w:rFonts w:ascii="Times New Roman" w:hAnsi="Times New Roman"/>
          <w:sz w:val="24"/>
          <w:szCs w:val="28"/>
          <w:lang w:val="sr-Cyrl-CS"/>
        </w:rPr>
        <w:t xml:space="preserve">ОБРАЗАЦ О ПОШТОВАЊУ ОБАВЕЗА ПОНУЂАЧА </w:t>
      </w:r>
    </w:p>
    <w:p w:rsidR="00E1697D" w:rsidRPr="00917D5E" w:rsidRDefault="00E1697D" w:rsidP="00E1697D">
      <w:pPr>
        <w:pStyle w:val="ListParagraph"/>
        <w:spacing w:after="120" w:line="240" w:lineRule="auto"/>
        <w:ind w:left="1077"/>
        <w:contextualSpacing w:val="0"/>
        <w:rPr>
          <w:rFonts w:ascii="Times New Roman" w:hAnsi="Times New Roman"/>
          <w:sz w:val="24"/>
          <w:szCs w:val="28"/>
          <w:lang w:val="sr-Cyrl-CS"/>
        </w:rPr>
      </w:pPr>
      <w:r w:rsidRPr="00917D5E">
        <w:rPr>
          <w:rFonts w:ascii="Times New Roman" w:hAnsi="Times New Roman"/>
          <w:sz w:val="24"/>
          <w:szCs w:val="28"/>
          <w:lang w:val="sr-Cyrl-CS"/>
        </w:rPr>
        <w:t>ИЗ ДРУГИХ ПРОПИСА</w:t>
      </w:r>
    </w:p>
    <w:p w:rsidR="00E1697D" w:rsidRPr="0094392F" w:rsidRDefault="00E1697D" w:rsidP="00FF5A95">
      <w:pPr>
        <w:pStyle w:val="ListParagraph"/>
        <w:numPr>
          <w:ilvl w:val="0"/>
          <w:numId w:val="4"/>
        </w:numPr>
        <w:spacing w:after="120" w:line="240" w:lineRule="auto"/>
        <w:ind w:left="1077"/>
        <w:contextualSpacing w:val="0"/>
        <w:rPr>
          <w:rFonts w:ascii="Times New Roman" w:hAnsi="Times New Roman"/>
          <w:sz w:val="24"/>
          <w:szCs w:val="28"/>
          <w:lang w:val="sr-Cyrl-CS"/>
        </w:rPr>
      </w:pPr>
      <w:r w:rsidRPr="0094392F">
        <w:rPr>
          <w:rFonts w:ascii="Times New Roman" w:hAnsi="Times New Roman"/>
          <w:sz w:val="24"/>
          <w:szCs w:val="28"/>
          <w:lang w:val="sr-Cyrl-CS"/>
        </w:rPr>
        <w:t xml:space="preserve">ПРИЛОЗИ </w:t>
      </w:r>
    </w:p>
    <w:p w:rsidR="00E1697D" w:rsidRPr="00917D5E" w:rsidRDefault="00E1697D" w:rsidP="005346D3">
      <w:pPr>
        <w:pStyle w:val="NoSpacing"/>
        <w:jc w:val="center"/>
        <w:rPr>
          <w:rFonts w:ascii="Times New Roman" w:hAnsi="Times New Roman"/>
          <w:b/>
        </w:rPr>
      </w:pPr>
    </w:p>
    <w:p w:rsidR="00E1697D" w:rsidRPr="00917D5E" w:rsidRDefault="00E1697D" w:rsidP="005346D3">
      <w:pPr>
        <w:pStyle w:val="NoSpacing"/>
        <w:jc w:val="center"/>
        <w:rPr>
          <w:rFonts w:ascii="Times New Roman" w:hAnsi="Times New Roman"/>
          <w:b/>
        </w:rPr>
      </w:pPr>
    </w:p>
    <w:p w:rsidR="00E1697D" w:rsidRPr="00917D5E" w:rsidRDefault="00E1697D" w:rsidP="005346D3">
      <w:pPr>
        <w:pStyle w:val="NoSpacing"/>
        <w:jc w:val="center"/>
        <w:rPr>
          <w:rFonts w:ascii="Times New Roman" w:hAnsi="Times New Roman"/>
          <w:b/>
        </w:rPr>
      </w:pPr>
    </w:p>
    <w:p w:rsidR="00E1697D" w:rsidRPr="00917D5E" w:rsidRDefault="00E1697D" w:rsidP="005346D3">
      <w:pPr>
        <w:pStyle w:val="NoSpacing"/>
        <w:jc w:val="center"/>
        <w:rPr>
          <w:rFonts w:ascii="Times New Roman" w:hAnsi="Times New Roman"/>
          <w:b/>
        </w:rPr>
      </w:pPr>
    </w:p>
    <w:p w:rsidR="00E1697D" w:rsidRPr="00917D5E" w:rsidRDefault="00E1697D" w:rsidP="005346D3">
      <w:pPr>
        <w:pStyle w:val="NoSpacing"/>
        <w:jc w:val="center"/>
        <w:rPr>
          <w:rFonts w:ascii="Times New Roman" w:hAnsi="Times New Roman"/>
          <w:b/>
        </w:rPr>
      </w:pPr>
    </w:p>
    <w:p w:rsidR="00E1697D" w:rsidRPr="00917D5E" w:rsidRDefault="00E1697D" w:rsidP="005346D3">
      <w:pPr>
        <w:pStyle w:val="NoSpacing"/>
        <w:jc w:val="center"/>
        <w:rPr>
          <w:rFonts w:ascii="Times New Roman" w:hAnsi="Times New Roman"/>
          <w:b/>
        </w:rPr>
      </w:pPr>
    </w:p>
    <w:p w:rsidR="00E1697D" w:rsidRPr="00917D5E" w:rsidRDefault="00E1697D" w:rsidP="005346D3">
      <w:pPr>
        <w:pStyle w:val="NoSpacing"/>
        <w:jc w:val="center"/>
        <w:rPr>
          <w:rFonts w:ascii="Times New Roman" w:hAnsi="Times New Roman"/>
          <w:b/>
        </w:rPr>
      </w:pPr>
    </w:p>
    <w:p w:rsidR="00E1697D" w:rsidRPr="00917D5E" w:rsidRDefault="00E1697D" w:rsidP="005346D3">
      <w:pPr>
        <w:pStyle w:val="NoSpacing"/>
        <w:jc w:val="center"/>
        <w:rPr>
          <w:rFonts w:ascii="Times New Roman" w:hAnsi="Times New Roman"/>
          <w:b/>
        </w:rPr>
      </w:pPr>
    </w:p>
    <w:p w:rsidR="00E1697D" w:rsidRPr="00917D5E" w:rsidRDefault="00E1697D" w:rsidP="005346D3">
      <w:pPr>
        <w:pStyle w:val="NoSpacing"/>
        <w:jc w:val="center"/>
        <w:rPr>
          <w:rFonts w:ascii="Times New Roman" w:hAnsi="Times New Roman"/>
          <w:b/>
        </w:rPr>
      </w:pPr>
    </w:p>
    <w:p w:rsidR="00E1697D" w:rsidRPr="00917D5E" w:rsidRDefault="00E1697D" w:rsidP="005346D3">
      <w:pPr>
        <w:pStyle w:val="NoSpacing"/>
        <w:jc w:val="center"/>
        <w:rPr>
          <w:rFonts w:ascii="Times New Roman" w:hAnsi="Times New Roman"/>
          <w:b/>
        </w:rPr>
      </w:pPr>
    </w:p>
    <w:p w:rsidR="00E1697D" w:rsidRPr="00917D5E" w:rsidRDefault="00E1697D" w:rsidP="005346D3">
      <w:pPr>
        <w:pStyle w:val="NoSpacing"/>
        <w:jc w:val="center"/>
        <w:rPr>
          <w:rFonts w:ascii="Times New Roman" w:hAnsi="Times New Roman"/>
          <w:b/>
        </w:rPr>
      </w:pPr>
    </w:p>
    <w:p w:rsidR="00E1697D" w:rsidRPr="00917D5E" w:rsidRDefault="00E1697D" w:rsidP="005346D3">
      <w:pPr>
        <w:pStyle w:val="NoSpacing"/>
        <w:jc w:val="center"/>
        <w:rPr>
          <w:rFonts w:ascii="Times New Roman" w:hAnsi="Times New Roman"/>
          <w:b/>
        </w:rPr>
      </w:pPr>
    </w:p>
    <w:p w:rsidR="00E1697D" w:rsidRPr="00917D5E" w:rsidRDefault="00E1697D" w:rsidP="005346D3">
      <w:pPr>
        <w:pStyle w:val="NoSpacing"/>
        <w:jc w:val="center"/>
        <w:rPr>
          <w:rFonts w:ascii="Times New Roman" w:hAnsi="Times New Roman"/>
          <w:b/>
        </w:rPr>
      </w:pPr>
    </w:p>
    <w:p w:rsidR="00E1697D" w:rsidRPr="00917D5E" w:rsidRDefault="00E1697D" w:rsidP="005346D3">
      <w:pPr>
        <w:pStyle w:val="NoSpacing"/>
        <w:jc w:val="center"/>
        <w:rPr>
          <w:rFonts w:ascii="Times New Roman" w:hAnsi="Times New Roman"/>
          <w:b/>
        </w:rPr>
      </w:pPr>
    </w:p>
    <w:p w:rsidR="00E1697D" w:rsidRPr="00917D5E" w:rsidRDefault="00E1697D" w:rsidP="005346D3">
      <w:pPr>
        <w:pStyle w:val="NoSpacing"/>
        <w:jc w:val="center"/>
        <w:rPr>
          <w:rFonts w:ascii="Times New Roman" w:hAnsi="Times New Roman"/>
          <w:b/>
        </w:rPr>
      </w:pPr>
    </w:p>
    <w:p w:rsidR="00E1697D" w:rsidRPr="00917D5E" w:rsidRDefault="00E1697D" w:rsidP="005346D3">
      <w:pPr>
        <w:pStyle w:val="NoSpacing"/>
        <w:jc w:val="center"/>
        <w:rPr>
          <w:rFonts w:ascii="Times New Roman" w:hAnsi="Times New Roman"/>
          <w:b/>
        </w:rPr>
      </w:pPr>
    </w:p>
    <w:p w:rsidR="00E1697D" w:rsidRPr="00917D5E" w:rsidRDefault="00E1697D" w:rsidP="005346D3">
      <w:pPr>
        <w:pStyle w:val="NoSpacing"/>
        <w:jc w:val="center"/>
        <w:rPr>
          <w:rFonts w:ascii="Times New Roman" w:hAnsi="Times New Roman"/>
          <w:b/>
        </w:rPr>
      </w:pPr>
    </w:p>
    <w:p w:rsidR="00E1697D" w:rsidRPr="00917D5E" w:rsidRDefault="00E1697D" w:rsidP="005346D3">
      <w:pPr>
        <w:pStyle w:val="NoSpacing"/>
        <w:jc w:val="center"/>
        <w:rPr>
          <w:rFonts w:ascii="Times New Roman" w:hAnsi="Times New Roman"/>
          <w:b/>
        </w:rPr>
      </w:pPr>
    </w:p>
    <w:p w:rsidR="001D49C7" w:rsidRPr="00917D5E" w:rsidRDefault="001D49C7" w:rsidP="005346D3">
      <w:pPr>
        <w:pStyle w:val="NoSpacing"/>
        <w:jc w:val="center"/>
        <w:rPr>
          <w:rFonts w:ascii="Times New Roman" w:hAnsi="Times New Roman"/>
          <w:b/>
        </w:rPr>
      </w:pPr>
    </w:p>
    <w:p w:rsidR="001D49C7" w:rsidRPr="00917D5E" w:rsidRDefault="001D49C7" w:rsidP="005346D3">
      <w:pPr>
        <w:pStyle w:val="NoSpacing"/>
        <w:jc w:val="center"/>
        <w:rPr>
          <w:rFonts w:ascii="Times New Roman" w:hAnsi="Times New Roman"/>
          <w:b/>
        </w:rPr>
      </w:pPr>
    </w:p>
    <w:p w:rsidR="001D49C7" w:rsidRPr="00917D5E" w:rsidRDefault="001D49C7" w:rsidP="005346D3">
      <w:pPr>
        <w:pStyle w:val="NoSpacing"/>
        <w:jc w:val="center"/>
        <w:rPr>
          <w:rFonts w:ascii="Times New Roman" w:hAnsi="Times New Roman"/>
          <w:b/>
        </w:rPr>
      </w:pPr>
    </w:p>
    <w:p w:rsidR="00E1697D" w:rsidRPr="00917D5E" w:rsidRDefault="00E1697D" w:rsidP="00577BAF">
      <w:pPr>
        <w:pStyle w:val="Default"/>
        <w:shd w:val="clear" w:color="auto" w:fill="FDE9D9"/>
        <w:rPr>
          <w:b/>
          <w:bCs/>
          <w:color w:val="auto"/>
          <w:sz w:val="28"/>
          <w:szCs w:val="28"/>
        </w:rPr>
      </w:pPr>
    </w:p>
    <w:p w:rsidR="005346D3" w:rsidRPr="00917D5E" w:rsidRDefault="00E1697D" w:rsidP="00577BAF">
      <w:pPr>
        <w:pStyle w:val="Default"/>
        <w:shd w:val="clear" w:color="auto" w:fill="FDE9D9"/>
        <w:rPr>
          <w:b/>
          <w:color w:val="auto"/>
          <w:sz w:val="28"/>
          <w:szCs w:val="28"/>
        </w:rPr>
      </w:pPr>
      <w:r w:rsidRPr="00917D5E">
        <w:rPr>
          <w:b/>
          <w:bCs/>
          <w:color w:val="auto"/>
          <w:sz w:val="28"/>
          <w:szCs w:val="28"/>
        </w:rPr>
        <w:t xml:space="preserve"> </w:t>
      </w:r>
      <w:r w:rsidR="005346D3" w:rsidRPr="00917D5E">
        <w:rPr>
          <w:b/>
          <w:bCs/>
          <w:color w:val="auto"/>
          <w:sz w:val="28"/>
          <w:szCs w:val="28"/>
        </w:rPr>
        <w:t xml:space="preserve">1. </w:t>
      </w:r>
      <w:r w:rsidR="005346D3" w:rsidRPr="00917D5E">
        <w:rPr>
          <w:b/>
          <w:color w:val="auto"/>
          <w:sz w:val="28"/>
          <w:szCs w:val="28"/>
        </w:rPr>
        <w:t>ОПШТИ ПОДАЦИ О ЈАВНОЈ НАБАВЦИ</w:t>
      </w:r>
    </w:p>
    <w:p w:rsidR="00E1697D" w:rsidRPr="00917D5E" w:rsidRDefault="00E1697D" w:rsidP="00577BAF">
      <w:pPr>
        <w:pStyle w:val="Default"/>
        <w:shd w:val="clear" w:color="auto" w:fill="FDE9D9"/>
        <w:rPr>
          <w:color w:val="auto"/>
          <w:sz w:val="28"/>
          <w:szCs w:val="28"/>
        </w:rPr>
      </w:pPr>
    </w:p>
    <w:p w:rsidR="005346D3" w:rsidRPr="00917D5E" w:rsidRDefault="005346D3" w:rsidP="005346D3">
      <w:pPr>
        <w:pStyle w:val="Default"/>
        <w:ind w:firstLine="720"/>
        <w:rPr>
          <w:b/>
          <w:bCs/>
          <w:color w:val="auto"/>
        </w:rPr>
      </w:pPr>
    </w:p>
    <w:p w:rsidR="005346D3" w:rsidRPr="00917D5E" w:rsidRDefault="005346D3" w:rsidP="00FF5A95">
      <w:pPr>
        <w:pStyle w:val="Default"/>
        <w:numPr>
          <w:ilvl w:val="1"/>
          <w:numId w:val="2"/>
        </w:numPr>
        <w:tabs>
          <w:tab w:val="left" w:pos="426"/>
        </w:tabs>
        <w:spacing w:after="120"/>
        <w:ind w:left="0" w:firstLine="0"/>
        <w:rPr>
          <w:b/>
          <w:bCs/>
          <w:color w:val="auto"/>
        </w:rPr>
      </w:pPr>
      <w:r w:rsidRPr="00917D5E">
        <w:rPr>
          <w:b/>
          <w:bCs/>
          <w:color w:val="auto"/>
          <w:lang w:val="sr-Cyrl-CS"/>
        </w:rPr>
        <w:t>П</w:t>
      </w:r>
      <w:r w:rsidRPr="00917D5E">
        <w:rPr>
          <w:b/>
          <w:bCs/>
          <w:color w:val="auto"/>
        </w:rPr>
        <w:t xml:space="preserve">одаци о наручиоцу </w:t>
      </w:r>
    </w:p>
    <w:p w:rsidR="005346D3" w:rsidRPr="00577BAF" w:rsidRDefault="005346D3" w:rsidP="005346D3">
      <w:pPr>
        <w:autoSpaceDE w:val="0"/>
        <w:autoSpaceDN w:val="0"/>
        <w:adjustRightInd w:val="0"/>
        <w:ind w:left="0"/>
        <w:rPr>
          <w:rFonts w:ascii="Times New Roman" w:hAnsi="Times New Roman"/>
          <w:sz w:val="24"/>
          <w:szCs w:val="24"/>
        </w:rPr>
      </w:pPr>
      <w:r w:rsidRPr="00577BAF">
        <w:rPr>
          <w:rFonts w:ascii="Times New Roman" w:hAnsi="Times New Roman"/>
          <w:sz w:val="24"/>
          <w:szCs w:val="24"/>
        </w:rPr>
        <w:t xml:space="preserve">Наручилац јавне набавке је: </w:t>
      </w:r>
    </w:p>
    <w:p w:rsidR="005346D3" w:rsidRPr="00917D5E" w:rsidRDefault="005346D3" w:rsidP="00C0350E">
      <w:pPr>
        <w:autoSpaceDE w:val="0"/>
        <w:autoSpaceDN w:val="0"/>
        <w:adjustRightInd w:val="0"/>
        <w:spacing w:before="120" w:after="120"/>
        <w:ind w:left="0"/>
        <w:rPr>
          <w:rFonts w:ascii="Times New Roman" w:hAnsi="Times New Roman"/>
          <w:sz w:val="24"/>
          <w:szCs w:val="24"/>
          <w:lang w:val="sr-Cyrl-CS"/>
        </w:rPr>
      </w:pPr>
      <w:r w:rsidRPr="00917D5E">
        <w:rPr>
          <w:rFonts w:ascii="Times New Roman" w:hAnsi="Times New Roman"/>
          <w:b/>
          <w:sz w:val="24"/>
          <w:szCs w:val="24"/>
          <w:lang w:val="sr-Cyrl-CS"/>
        </w:rPr>
        <w:t>Р</w:t>
      </w:r>
      <w:r w:rsidRPr="00917D5E">
        <w:rPr>
          <w:rFonts w:ascii="Times New Roman" w:hAnsi="Times New Roman"/>
          <w:b/>
          <w:sz w:val="24"/>
          <w:szCs w:val="24"/>
        </w:rPr>
        <w:t>егулаторнa агенцијa за електронске комуникације и поштанске услуге</w:t>
      </w:r>
      <w:r w:rsidRPr="00917D5E">
        <w:rPr>
          <w:rFonts w:ascii="Times New Roman" w:hAnsi="Times New Roman"/>
          <w:b/>
          <w:sz w:val="24"/>
          <w:szCs w:val="24"/>
          <w:lang w:val="sr-Cyrl-CS"/>
        </w:rPr>
        <w:t xml:space="preserve"> РАТЕЛ</w:t>
      </w:r>
      <w:r w:rsidRPr="00917D5E">
        <w:rPr>
          <w:rFonts w:ascii="Times New Roman" w:hAnsi="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0"/>
        <w:gridCol w:w="2358"/>
      </w:tblGrid>
      <w:tr w:rsidR="005346D3" w:rsidRPr="00917D5E" w:rsidTr="00133065">
        <w:tc>
          <w:tcPr>
            <w:tcW w:w="7110" w:type="dxa"/>
          </w:tcPr>
          <w:p w:rsidR="005346D3" w:rsidRPr="00577BAF" w:rsidRDefault="005346D3" w:rsidP="00133065">
            <w:pPr>
              <w:pStyle w:val="Default"/>
              <w:spacing w:before="60" w:after="60"/>
              <w:rPr>
                <w:color w:val="auto"/>
                <w:lang w:val="sr-Cyrl-CS"/>
              </w:rPr>
            </w:pPr>
            <w:r w:rsidRPr="00577BAF">
              <w:rPr>
                <w:color w:val="auto"/>
              </w:rPr>
              <w:t xml:space="preserve">Матични број </w:t>
            </w:r>
          </w:p>
        </w:tc>
        <w:tc>
          <w:tcPr>
            <w:tcW w:w="2358" w:type="dxa"/>
          </w:tcPr>
          <w:p w:rsidR="005346D3" w:rsidRPr="00577BAF" w:rsidRDefault="005346D3" w:rsidP="00133065">
            <w:pPr>
              <w:pStyle w:val="Default"/>
              <w:spacing w:before="60" w:after="60"/>
              <w:jc w:val="center"/>
              <w:rPr>
                <w:color w:val="auto"/>
                <w:lang w:val="sr-Cyrl-CS"/>
              </w:rPr>
            </w:pPr>
            <w:r w:rsidRPr="00577BAF">
              <w:rPr>
                <w:color w:val="auto"/>
              </w:rPr>
              <w:t>17606590</w:t>
            </w:r>
          </w:p>
        </w:tc>
      </w:tr>
      <w:tr w:rsidR="005346D3" w:rsidRPr="00917D5E" w:rsidTr="00133065">
        <w:tc>
          <w:tcPr>
            <w:tcW w:w="7110" w:type="dxa"/>
          </w:tcPr>
          <w:p w:rsidR="005346D3" w:rsidRPr="00577BAF" w:rsidRDefault="005346D3" w:rsidP="00133065">
            <w:pPr>
              <w:pStyle w:val="Default"/>
              <w:spacing w:before="60" w:after="60"/>
              <w:rPr>
                <w:color w:val="auto"/>
              </w:rPr>
            </w:pPr>
            <w:r w:rsidRPr="00577BAF">
              <w:rPr>
                <w:color w:val="auto"/>
              </w:rPr>
              <w:t>Шифра делатности</w:t>
            </w:r>
          </w:p>
        </w:tc>
        <w:tc>
          <w:tcPr>
            <w:tcW w:w="2358" w:type="dxa"/>
          </w:tcPr>
          <w:p w:rsidR="005346D3" w:rsidRPr="00577BAF" w:rsidRDefault="005346D3" w:rsidP="00133065">
            <w:pPr>
              <w:pStyle w:val="Default"/>
              <w:spacing w:before="60" w:after="60"/>
              <w:jc w:val="center"/>
              <w:rPr>
                <w:color w:val="auto"/>
              </w:rPr>
            </w:pPr>
            <w:r w:rsidRPr="00577BAF">
              <w:rPr>
                <w:color w:val="auto"/>
              </w:rPr>
              <w:t>84.13</w:t>
            </w:r>
          </w:p>
        </w:tc>
      </w:tr>
      <w:tr w:rsidR="005346D3" w:rsidRPr="00917D5E" w:rsidTr="00133065">
        <w:tc>
          <w:tcPr>
            <w:tcW w:w="7110" w:type="dxa"/>
          </w:tcPr>
          <w:p w:rsidR="005346D3" w:rsidRPr="00577BAF" w:rsidRDefault="005346D3" w:rsidP="00133065">
            <w:pPr>
              <w:pStyle w:val="Default"/>
              <w:spacing w:before="60" w:after="60"/>
              <w:rPr>
                <w:color w:val="auto"/>
              </w:rPr>
            </w:pPr>
            <w:r w:rsidRPr="00577BAF">
              <w:rPr>
                <w:color w:val="auto"/>
              </w:rPr>
              <w:t>ПИБ</w:t>
            </w:r>
          </w:p>
        </w:tc>
        <w:tc>
          <w:tcPr>
            <w:tcW w:w="2358" w:type="dxa"/>
          </w:tcPr>
          <w:p w:rsidR="005346D3" w:rsidRPr="00577BAF" w:rsidRDefault="005346D3" w:rsidP="00133065">
            <w:pPr>
              <w:pStyle w:val="Default"/>
              <w:spacing w:before="60" w:after="60"/>
              <w:jc w:val="center"/>
              <w:rPr>
                <w:color w:val="auto"/>
                <w:lang w:val="sr-Cyrl-CS"/>
              </w:rPr>
            </w:pPr>
            <w:r w:rsidRPr="00577BAF">
              <w:rPr>
                <w:color w:val="auto"/>
              </w:rPr>
              <w:t>103986571</w:t>
            </w:r>
          </w:p>
        </w:tc>
      </w:tr>
      <w:tr w:rsidR="005346D3" w:rsidRPr="00917D5E" w:rsidTr="00133065">
        <w:tc>
          <w:tcPr>
            <w:tcW w:w="7110" w:type="dxa"/>
          </w:tcPr>
          <w:p w:rsidR="005346D3" w:rsidRPr="00577BAF" w:rsidRDefault="005346D3" w:rsidP="00133065">
            <w:pPr>
              <w:pStyle w:val="Default"/>
              <w:spacing w:before="60" w:after="60"/>
              <w:rPr>
                <w:color w:val="auto"/>
              </w:rPr>
            </w:pPr>
            <w:r w:rsidRPr="00577BAF">
              <w:rPr>
                <w:color w:val="auto"/>
                <w:lang w:val="sr-Cyrl-CS"/>
              </w:rPr>
              <w:t>Б</w:t>
            </w:r>
            <w:r w:rsidRPr="00577BAF">
              <w:rPr>
                <w:color w:val="auto"/>
              </w:rPr>
              <w:t xml:space="preserve">рој рачуна </w:t>
            </w:r>
          </w:p>
        </w:tc>
        <w:tc>
          <w:tcPr>
            <w:tcW w:w="2358" w:type="dxa"/>
          </w:tcPr>
          <w:p w:rsidR="005346D3" w:rsidRPr="00577BAF" w:rsidRDefault="005346D3" w:rsidP="00133065">
            <w:pPr>
              <w:pStyle w:val="Default"/>
              <w:spacing w:before="60" w:after="60"/>
              <w:jc w:val="center"/>
              <w:rPr>
                <w:color w:val="auto"/>
              </w:rPr>
            </w:pPr>
            <w:r w:rsidRPr="00577BAF">
              <w:rPr>
                <w:color w:val="auto"/>
              </w:rPr>
              <w:t>840-963627-41</w:t>
            </w:r>
          </w:p>
        </w:tc>
      </w:tr>
      <w:tr w:rsidR="005346D3" w:rsidRPr="00917D5E" w:rsidTr="00133065">
        <w:tc>
          <w:tcPr>
            <w:tcW w:w="9468" w:type="dxa"/>
            <w:gridSpan w:val="2"/>
          </w:tcPr>
          <w:p w:rsidR="005346D3" w:rsidRPr="00577BAF" w:rsidRDefault="005346D3" w:rsidP="00133065">
            <w:pPr>
              <w:pStyle w:val="Default"/>
              <w:spacing w:before="60" w:after="60"/>
              <w:jc w:val="center"/>
              <w:rPr>
                <w:color w:val="auto"/>
              </w:rPr>
            </w:pPr>
            <w:r w:rsidRPr="00577BAF">
              <w:rPr>
                <w:color w:val="auto"/>
              </w:rPr>
              <w:t>Све финансијске обавезе према понуђачима се измирују преко Управе за трезор.</w:t>
            </w:r>
          </w:p>
        </w:tc>
      </w:tr>
    </w:tbl>
    <w:p w:rsidR="005346D3" w:rsidRPr="00917D5E" w:rsidRDefault="005346D3" w:rsidP="005346D3">
      <w:pPr>
        <w:pStyle w:val="Default"/>
        <w:rPr>
          <w:b/>
          <w:bCs/>
          <w:color w:val="auto"/>
          <w:lang w:val="sr-Cyrl-CS"/>
        </w:rPr>
      </w:pPr>
    </w:p>
    <w:p w:rsidR="005346D3" w:rsidRPr="00917D5E" w:rsidRDefault="005346D3" w:rsidP="005346D3">
      <w:pPr>
        <w:pStyle w:val="Default"/>
        <w:rPr>
          <w:b/>
          <w:bCs/>
          <w:color w:val="auto"/>
          <w:lang w:val="sr-Cyrl-CS"/>
        </w:rPr>
      </w:pPr>
    </w:p>
    <w:p w:rsidR="00896B14" w:rsidRPr="00917D5E" w:rsidRDefault="00896B14" w:rsidP="005346D3">
      <w:pPr>
        <w:pStyle w:val="Default"/>
        <w:rPr>
          <w:b/>
          <w:bCs/>
          <w:color w:val="auto"/>
          <w:lang w:val="sr-Cyrl-CS"/>
        </w:rPr>
      </w:pPr>
    </w:p>
    <w:p w:rsidR="005346D3" w:rsidRPr="00917D5E" w:rsidRDefault="005346D3" w:rsidP="005346D3">
      <w:pPr>
        <w:pStyle w:val="Default"/>
        <w:spacing w:after="120"/>
        <w:rPr>
          <w:color w:val="auto"/>
        </w:rPr>
      </w:pPr>
      <w:r w:rsidRPr="00917D5E">
        <w:rPr>
          <w:b/>
          <w:bCs/>
          <w:color w:val="auto"/>
        </w:rPr>
        <w:t xml:space="preserve">1.2  </w:t>
      </w:r>
      <w:r w:rsidRPr="00917D5E">
        <w:rPr>
          <w:b/>
          <w:bCs/>
          <w:color w:val="auto"/>
          <w:lang w:val="sr-Cyrl-CS"/>
        </w:rPr>
        <w:t>О</w:t>
      </w:r>
      <w:r w:rsidRPr="00917D5E">
        <w:rPr>
          <w:b/>
          <w:bCs/>
          <w:color w:val="auto"/>
        </w:rPr>
        <w:t xml:space="preserve">пшти подаци о јавној набавци </w:t>
      </w:r>
    </w:p>
    <w:p w:rsidR="005346D3" w:rsidRPr="00917D5E" w:rsidRDefault="005346D3" w:rsidP="00611E40">
      <w:pPr>
        <w:pStyle w:val="Default"/>
        <w:ind w:firstLine="720"/>
        <w:jc w:val="both"/>
        <w:rPr>
          <w:color w:val="auto"/>
        </w:rPr>
      </w:pPr>
      <w:r w:rsidRPr="00917D5E">
        <w:rPr>
          <w:bCs/>
          <w:color w:val="auto"/>
        </w:rPr>
        <w:t>На основу члана 39. и члана 61. Закона о јавним набавкама („Сл. гласник РС” бр. 124/12, 14/15 и 68/15, у даљем тексту: Закон) и члана 2. и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w:t>
      </w:r>
      <w:r w:rsidR="003C0A69" w:rsidRPr="00917D5E">
        <w:rPr>
          <w:bCs/>
          <w:color w:val="auto"/>
        </w:rPr>
        <w:t>едметни поступак јавне набавке у отвореном поступку</w:t>
      </w:r>
      <w:r w:rsidRPr="00917D5E">
        <w:rPr>
          <w:bCs/>
          <w:color w:val="auto"/>
        </w:rPr>
        <w:t xml:space="preserve">, означен као ЈН </w:t>
      </w:r>
      <w:r w:rsidRPr="00917D5E">
        <w:rPr>
          <w:bCs/>
          <w:color w:val="auto"/>
          <w:lang w:val="sr-Cyrl-CS"/>
        </w:rPr>
        <w:t>1-02-404</w:t>
      </w:r>
      <w:r w:rsidR="00251F5F" w:rsidRPr="00917D5E">
        <w:rPr>
          <w:bCs/>
          <w:color w:val="auto"/>
        </w:rPr>
        <w:t>2</w:t>
      </w:r>
      <w:r w:rsidRPr="00917D5E">
        <w:rPr>
          <w:bCs/>
          <w:color w:val="auto"/>
          <w:lang w:val="sr-Cyrl-CS"/>
        </w:rPr>
        <w:t>-</w:t>
      </w:r>
      <w:r w:rsidR="001730B2">
        <w:rPr>
          <w:bCs/>
          <w:color w:val="auto"/>
          <w:lang w:val="sr-Cyrl-CS"/>
        </w:rPr>
        <w:t>6</w:t>
      </w:r>
      <w:r w:rsidRPr="00917D5E">
        <w:rPr>
          <w:bCs/>
          <w:color w:val="auto"/>
          <w:lang w:val="sr-Cyrl-CS"/>
        </w:rPr>
        <w:t>/1</w:t>
      </w:r>
      <w:r w:rsidR="001730B2">
        <w:rPr>
          <w:bCs/>
          <w:color w:val="auto"/>
          <w:lang w:val="sr-Cyrl-CS"/>
        </w:rPr>
        <w:t>9</w:t>
      </w:r>
      <w:r w:rsidRPr="00917D5E">
        <w:rPr>
          <w:bCs/>
          <w:color w:val="auto"/>
          <w:lang w:val="sr-Cyrl-CS"/>
        </w:rPr>
        <w:t xml:space="preserve">. </w:t>
      </w:r>
      <w:r w:rsidRPr="00917D5E">
        <w:rPr>
          <w:bCs/>
          <w:color w:val="auto"/>
        </w:rPr>
        <w:t xml:space="preserve"> </w:t>
      </w:r>
    </w:p>
    <w:p w:rsidR="005346D3" w:rsidRPr="00917D5E" w:rsidRDefault="005346D3" w:rsidP="005346D3">
      <w:pPr>
        <w:pStyle w:val="Default"/>
        <w:rPr>
          <w:color w:val="auto"/>
          <w:lang w:val="sr-Cyrl-CS"/>
        </w:rPr>
      </w:pPr>
    </w:p>
    <w:tbl>
      <w:tblPr>
        <w:tblW w:w="9639" w:type="dxa"/>
        <w:tblInd w:w="108" w:type="dxa"/>
        <w:tblBorders>
          <w:top w:val="nil"/>
          <w:left w:val="nil"/>
          <w:bottom w:val="nil"/>
          <w:right w:val="nil"/>
        </w:tblBorders>
        <w:tblLayout w:type="fixed"/>
        <w:tblLook w:val="0000"/>
      </w:tblPr>
      <w:tblGrid>
        <w:gridCol w:w="3402"/>
        <w:gridCol w:w="6237"/>
      </w:tblGrid>
      <w:tr w:rsidR="005346D3" w:rsidRPr="00917D5E" w:rsidTr="00251F5F">
        <w:trPr>
          <w:trHeight w:val="525"/>
        </w:trPr>
        <w:tc>
          <w:tcPr>
            <w:tcW w:w="3402"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pStyle w:val="Default"/>
              <w:spacing w:before="120" w:after="120"/>
              <w:rPr>
                <w:color w:val="auto"/>
              </w:rPr>
            </w:pPr>
          </w:p>
          <w:p w:rsidR="005346D3" w:rsidRPr="00577BAF" w:rsidRDefault="005346D3" w:rsidP="005346D3">
            <w:pPr>
              <w:pStyle w:val="Default"/>
              <w:spacing w:before="120" w:after="120"/>
              <w:rPr>
                <w:color w:val="auto"/>
              </w:rPr>
            </w:pPr>
            <w:r w:rsidRPr="00577BAF">
              <w:rPr>
                <w:color w:val="auto"/>
              </w:rPr>
              <w:t xml:space="preserve">Назив и адреса наручиоца </w:t>
            </w:r>
          </w:p>
        </w:tc>
        <w:tc>
          <w:tcPr>
            <w:tcW w:w="6237"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pStyle w:val="Default"/>
              <w:spacing w:before="120"/>
              <w:rPr>
                <w:color w:val="auto"/>
              </w:rPr>
            </w:pPr>
            <w:r w:rsidRPr="00577BAF">
              <w:rPr>
                <w:color w:val="auto"/>
              </w:rPr>
              <w:t xml:space="preserve">Регулаторна агенција за електронске комуникације и поштанске услуге </w:t>
            </w:r>
            <w:r w:rsidR="00133065" w:rsidRPr="00577BAF">
              <w:rPr>
                <w:color w:val="auto"/>
              </w:rPr>
              <w:t>РАТЕЛ</w:t>
            </w:r>
          </w:p>
          <w:p w:rsidR="005346D3" w:rsidRPr="00577BAF" w:rsidRDefault="005346D3" w:rsidP="005346D3">
            <w:pPr>
              <w:pStyle w:val="Default"/>
              <w:spacing w:after="120"/>
              <w:rPr>
                <w:color w:val="auto"/>
              </w:rPr>
            </w:pPr>
            <w:r w:rsidRPr="00577BAF">
              <w:rPr>
                <w:color w:val="auto"/>
              </w:rPr>
              <w:t>Палмотићева број 2, 11103 Београд ПАК 106306</w:t>
            </w:r>
          </w:p>
        </w:tc>
      </w:tr>
      <w:tr w:rsidR="005346D3" w:rsidRPr="00917D5E" w:rsidTr="00251F5F">
        <w:trPr>
          <w:trHeight w:val="305"/>
        </w:trPr>
        <w:tc>
          <w:tcPr>
            <w:tcW w:w="3402" w:type="dxa"/>
            <w:tcBorders>
              <w:left w:val="single" w:sz="4" w:space="0" w:color="auto"/>
              <w:right w:val="single" w:sz="4" w:space="0" w:color="auto"/>
            </w:tcBorders>
          </w:tcPr>
          <w:p w:rsidR="005346D3" w:rsidRPr="00577BAF" w:rsidRDefault="005346D3" w:rsidP="005346D3">
            <w:pPr>
              <w:pStyle w:val="Default"/>
              <w:spacing w:before="120" w:after="120"/>
              <w:rPr>
                <w:color w:val="auto"/>
              </w:rPr>
            </w:pPr>
            <w:r w:rsidRPr="00577BAF">
              <w:rPr>
                <w:color w:val="auto"/>
              </w:rPr>
              <w:t xml:space="preserve">Интернет страница наручиоца </w:t>
            </w:r>
          </w:p>
        </w:tc>
        <w:tc>
          <w:tcPr>
            <w:tcW w:w="6237" w:type="dxa"/>
            <w:tcBorders>
              <w:left w:val="single" w:sz="4" w:space="0" w:color="auto"/>
              <w:right w:val="single" w:sz="4" w:space="0" w:color="auto"/>
            </w:tcBorders>
          </w:tcPr>
          <w:p w:rsidR="005346D3" w:rsidRPr="00917D5E" w:rsidRDefault="009B53F0" w:rsidP="005346D3">
            <w:pPr>
              <w:autoSpaceDE w:val="0"/>
              <w:autoSpaceDN w:val="0"/>
              <w:adjustRightInd w:val="0"/>
              <w:spacing w:before="120"/>
              <w:ind w:left="0"/>
              <w:rPr>
                <w:rFonts w:ascii="Times New Roman" w:hAnsi="Times New Roman"/>
                <w:sz w:val="24"/>
                <w:szCs w:val="24"/>
                <w:lang w:val="sr-Cyrl-CS"/>
              </w:rPr>
            </w:pPr>
            <w:hyperlink r:id="rId8" w:history="1">
              <w:r w:rsidR="005346D3" w:rsidRPr="00577BAF">
                <w:rPr>
                  <w:rStyle w:val="Hyperlink"/>
                  <w:rFonts w:ascii="Times New Roman" w:hAnsi="Times New Roman"/>
                  <w:color w:val="auto"/>
                  <w:sz w:val="24"/>
                  <w:szCs w:val="24"/>
                </w:rPr>
                <w:t>http://www.</w:t>
              </w:r>
              <w:r w:rsidR="005346D3" w:rsidRPr="00577BAF">
                <w:rPr>
                  <w:rStyle w:val="Hyperlink"/>
                  <w:rFonts w:ascii="Times New Roman" w:hAnsi="Times New Roman"/>
                  <w:color w:val="auto"/>
                  <w:sz w:val="24"/>
                  <w:szCs w:val="24"/>
                  <w:lang w:val="sr-Latn-CS"/>
                </w:rPr>
                <w:t>ratel</w:t>
              </w:r>
              <w:r w:rsidR="005346D3" w:rsidRPr="00577BAF">
                <w:rPr>
                  <w:rStyle w:val="Hyperlink"/>
                  <w:rFonts w:ascii="Times New Roman" w:hAnsi="Times New Roman"/>
                  <w:color w:val="auto"/>
                  <w:sz w:val="24"/>
                  <w:szCs w:val="24"/>
                </w:rPr>
                <w:t>.rs</w:t>
              </w:r>
            </w:hyperlink>
          </w:p>
        </w:tc>
      </w:tr>
      <w:tr w:rsidR="005346D3" w:rsidRPr="00917D5E" w:rsidTr="00251F5F">
        <w:trPr>
          <w:trHeight w:val="377"/>
        </w:trPr>
        <w:tc>
          <w:tcPr>
            <w:tcW w:w="3402" w:type="dxa"/>
            <w:tcBorders>
              <w:top w:val="single" w:sz="4" w:space="0" w:color="auto"/>
              <w:left w:val="single" w:sz="4" w:space="0" w:color="auto"/>
              <w:right w:val="single" w:sz="4" w:space="0" w:color="auto"/>
            </w:tcBorders>
          </w:tcPr>
          <w:p w:rsidR="005346D3" w:rsidRPr="00577BAF" w:rsidRDefault="005346D3" w:rsidP="005346D3">
            <w:pPr>
              <w:pStyle w:val="Default"/>
              <w:spacing w:before="120" w:after="120"/>
              <w:rPr>
                <w:color w:val="auto"/>
              </w:rPr>
            </w:pPr>
            <w:r w:rsidRPr="00577BAF">
              <w:rPr>
                <w:color w:val="auto"/>
              </w:rPr>
              <w:t xml:space="preserve">Врста поступка </w:t>
            </w:r>
          </w:p>
        </w:tc>
        <w:tc>
          <w:tcPr>
            <w:tcW w:w="6237" w:type="dxa"/>
            <w:tcBorders>
              <w:top w:val="single" w:sz="4" w:space="0" w:color="auto"/>
              <w:left w:val="single" w:sz="4" w:space="0" w:color="auto"/>
              <w:right w:val="single" w:sz="4" w:space="0" w:color="auto"/>
            </w:tcBorders>
          </w:tcPr>
          <w:p w:rsidR="005346D3" w:rsidRPr="00577BAF" w:rsidRDefault="00584E46" w:rsidP="005346D3">
            <w:pPr>
              <w:pStyle w:val="Default"/>
              <w:spacing w:before="120" w:after="120"/>
              <w:rPr>
                <w:color w:val="auto"/>
              </w:rPr>
            </w:pPr>
            <w:r w:rsidRPr="00577BAF">
              <w:rPr>
                <w:color w:val="auto"/>
              </w:rPr>
              <w:t>Отворени поступак</w:t>
            </w:r>
            <w:r w:rsidR="005346D3" w:rsidRPr="00577BAF">
              <w:rPr>
                <w:color w:val="auto"/>
              </w:rPr>
              <w:t xml:space="preserve"> </w:t>
            </w:r>
          </w:p>
        </w:tc>
      </w:tr>
      <w:tr w:rsidR="005346D3" w:rsidRPr="00917D5E" w:rsidTr="00251F5F">
        <w:trPr>
          <w:trHeight w:val="510"/>
        </w:trPr>
        <w:tc>
          <w:tcPr>
            <w:tcW w:w="3402"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pStyle w:val="Default"/>
              <w:spacing w:before="120" w:after="120"/>
              <w:rPr>
                <w:color w:val="auto"/>
              </w:rPr>
            </w:pPr>
            <w:r w:rsidRPr="00577BAF">
              <w:rPr>
                <w:color w:val="auto"/>
              </w:rPr>
              <w:t xml:space="preserve">Предмет јавне набавке </w:t>
            </w:r>
          </w:p>
        </w:tc>
        <w:tc>
          <w:tcPr>
            <w:tcW w:w="6237" w:type="dxa"/>
            <w:tcBorders>
              <w:top w:val="single" w:sz="4" w:space="0" w:color="auto"/>
              <w:left w:val="single" w:sz="4" w:space="0" w:color="auto"/>
              <w:bottom w:val="single" w:sz="4" w:space="0" w:color="auto"/>
              <w:right w:val="single" w:sz="4" w:space="0" w:color="auto"/>
            </w:tcBorders>
          </w:tcPr>
          <w:p w:rsidR="00896B14" w:rsidRPr="00577BAF" w:rsidRDefault="005346D3" w:rsidP="00896B14">
            <w:pPr>
              <w:pStyle w:val="Default"/>
              <w:spacing w:before="120"/>
              <w:rPr>
                <w:color w:val="auto"/>
              </w:rPr>
            </w:pPr>
            <w:r w:rsidRPr="00577BAF">
              <w:rPr>
                <w:color w:val="auto"/>
              </w:rPr>
              <w:t xml:space="preserve">Набавка добара – </w:t>
            </w:r>
          </w:p>
          <w:p w:rsidR="005346D3" w:rsidRPr="00577BAF" w:rsidRDefault="00251F5F" w:rsidP="00896B14">
            <w:pPr>
              <w:pStyle w:val="Default"/>
              <w:spacing w:after="120"/>
              <w:rPr>
                <w:color w:val="auto"/>
              </w:rPr>
            </w:pPr>
            <w:r w:rsidRPr="00577BAF">
              <w:rPr>
                <w:b/>
                <w:iCs/>
                <w:color w:val="auto"/>
              </w:rPr>
              <w:t>С</w:t>
            </w:r>
            <w:r w:rsidR="00896B14" w:rsidRPr="00577BAF">
              <w:rPr>
                <w:b/>
                <w:iCs/>
                <w:color w:val="auto"/>
              </w:rPr>
              <w:t>ИСТЕМ ЗА СИМУЛАЦИЈУ ИНТЕРНЕТ НАПАДА</w:t>
            </w:r>
            <w:r w:rsidR="005346D3" w:rsidRPr="00577BAF">
              <w:rPr>
                <w:color w:val="auto"/>
              </w:rPr>
              <w:t xml:space="preserve"> </w:t>
            </w:r>
          </w:p>
        </w:tc>
      </w:tr>
      <w:tr w:rsidR="005346D3" w:rsidRPr="00917D5E" w:rsidTr="00251F5F">
        <w:trPr>
          <w:trHeight w:val="109"/>
        </w:trPr>
        <w:tc>
          <w:tcPr>
            <w:tcW w:w="3402" w:type="dxa"/>
            <w:tcBorders>
              <w:left w:val="single" w:sz="4" w:space="0" w:color="auto"/>
              <w:bottom w:val="single" w:sz="4" w:space="0" w:color="auto"/>
              <w:right w:val="single" w:sz="4" w:space="0" w:color="auto"/>
            </w:tcBorders>
          </w:tcPr>
          <w:p w:rsidR="005346D3" w:rsidRPr="00577BAF" w:rsidRDefault="005346D3" w:rsidP="005346D3">
            <w:pPr>
              <w:pStyle w:val="Default"/>
              <w:spacing w:before="120" w:after="120"/>
              <w:rPr>
                <w:color w:val="auto"/>
              </w:rPr>
            </w:pPr>
            <w:r w:rsidRPr="00577BAF">
              <w:rPr>
                <w:color w:val="auto"/>
              </w:rPr>
              <w:t xml:space="preserve">Циљ поступка </w:t>
            </w:r>
          </w:p>
        </w:tc>
        <w:tc>
          <w:tcPr>
            <w:tcW w:w="6237" w:type="dxa"/>
            <w:tcBorders>
              <w:left w:val="single" w:sz="4" w:space="0" w:color="auto"/>
              <w:bottom w:val="single" w:sz="4" w:space="0" w:color="auto"/>
              <w:right w:val="single" w:sz="4" w:space="0" w:color="auto"/>
            </w:tcBorders>
          </w:tcPr>
          <w:p w:rsidR="005346D3" w:rsidRPr="00577BAF" w:rsidRDefault="005346D3" w:rsidP="005346D3">
            <w:pPr>
              <w:pStyle w:val="Default"/>
              <w:spacing w:before="120" w:after="120"/>
              <w:rPr>
                <w:color w:val="auto"/>
              </w:rPr>
            </w:pPr>
            <w:r w:rsidRPr="00577BAF">
              <w:rPr>
                <w:color w:val="auto"/>
              </w:rPr>
              <w:t xml:space="preserve">Поступак се спроводи ради закључења уговора о јавној набавци </w:t>
            </w:r>
          </w:p>
        </w:tc>
      </w:tr>
      <w:tr w:rsidR="005346D3" w:rsidRPr="00917D5E" w:rsidTr="00251F5F">
        <w:trPr>
          <w:trHeight w:val="109"/>
        </w:trPr>
        <w:tc>
          <w:tcPr>
            <w:tcW w:w="3402"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pStyle w:val="Default"/>
              <w:spacing w:before="120" w:after="120"/>
              <w:rPr>
                <w:color w:val="auto"/>
              </w:rPr>
            </w:pPr>
            <w:r w:rsidRPr="00577BAF">
              <w:rPr>
                <w:color w:val="auto"/>
              </w:rPr>
              <w:t xml:space="preserve">Контакт </w:t>
            </w:r>
          </w:p>
        </w:tc>
        <w:tc>
          <w:tcPr>
            <w:tcW w:w="6237" w:type="dxa"/>
            <w:tcBorders>
              <w:top w:val="single" w:sz="4" w:space="0" w:color="auto"/>
              <w:left w:val="single" w:sz="4" w:space="0" w:color="auto"/>
              <w:bottom w:val="single" w:sz="4" w:space="0" w:color="auto"/>
              <w:right w:val="single" w:sz="4" w:space="0" w:color="auto"/>
            </w:tcBorders>
          </w:tcPr>
          <w:p w:rsidR="005346D3" w:rsidRPr="00577BAF" w:rsidRDefault="005346D3" w:rsidP="00251F5F">
            <w:pPr>
              <w:pStyle w:val="Default"/>
              <w:spacing w:before="120" w:after="120"/>
              <w:rPr>
                <w:color w:val="auto"/>
              </w:rPr>
            </w:pPr>
            <w:r w:rsidRPr="00577BAF">
              <w:rPr>
                <w:color w:val="auto"/>
              </w:rPr>
              <w:t xml:space="preserve">Жељко Гаговић: </w:t>
            </w:r>
            <w:hyperlink r:id="rId9" w:history="1">
              <w:r w:rsidRPr="00577BAF">
                <w:rPr>
                  <w:rStyle w:val="Hyperlink"/>
                  <w:color w:val="auto"/>
                </w:rPr>
                <w:t>zeljko.gagovic@ratel.rs</w:t>
              </w:r>
            </w:hyperlink>
            <w:r w:rsidRPr="00577BAF">
              <w:rPr>
                <w:color w:val="auto"/>
              </w:rPr>
              <w:t>, факс 011/</w:t>
            </w:r>
            <w:r w:rsidR="00307EC1" w:rsidRPr="00577BAF">
              <w:rPr>
                <w:color w:val="auto"/>
              </w:rPr>
              <w:t xml:space="preserve">3232537 </w:t>
            </w:r>
            <w:r w:rsidRPr="00577BAF">
              <w:rPr>
                <w:color w:val="auto"/>
              </w:rPr>
              <w:t xml:space="preserve"> </w:t>
            </w:r>
          </w:p>
        </w:tc>
      </w:tr>
    </w:tbl>
    <w:p w:rsidR="005346D3" w:rsidRPr="00917D5E" w:rsidRDefault="005346D3" w:rsidP="005346D3">
      <w:pPr>
        <w:widowControl w:val="0"/>
        <w:tabs>
          <w:tab w:val="left" w:pos="2700"/>
          <w:tab w:val="left" w:pos="9360"/>
        </w:tabs>
        <w:autoSpaceDE w:val="0"/>
        <w:autoSpaceDN w:val="0"/>
        <w:adjustRightInd w:val="0"/>
        <w:spacing w:line="275" w:lineRule="exact"/>
        <w:ind w:left="0" w:right="-50"/>
        <w:rPr>
          <w:rFonts w:ascii="Times New Roman" w:hAnsi="Times New Roman"/>
          <w:sz w:val="24"/>
          <w:szCs w:val="24"/>
        </w:rPr>
      </w:pPr>
    </w:p>
    <w:p w:rsidR="005346D3" w:rsidRPr="00917D5E" w:rsidRDefault="005346D3" w:rsidP="00133065">
      <w:pPr>
        <w:widowControl w:val="0"/>
        <w:tabs>
          <w:tab w:val="left" w:pos="2700"/>
          <w:tab w:val="left" w:pos="9360"/>
        </w:tabs>
        <w:autoSpaceDE w:val="0"/>
        <w:autoSpaceDN w:val="0"/>
        <w:adjustRightInd w:val="0"/>
        <w:spacing w:line="275" w:lineRule="exact"/>
        <w:ind w:left="0" w:right="-50"/>
        <w:rPr>
          <w:rFonts w:ascii="Times New Roman" w:hAnsi="Times New Roman"/>
          <w:sz w:val="24"/>
          <w:szCs w:val="24"/>
          <w:lang w:val="sr-Cyrl-CS"/>
        </w:rPr>
      </w:pPr>
      <w:r w:rsidRPr="00917D5E">
        <w:rPr>
          <w:rFonts w:ascii="Times New Roman" w:hAnsi="Times New Roman"/>
          <w:sz w:val="24"/>
          <w:szCs w:val="24"/>
          <w:lang w:val="sr-Cyrl-CS"/>
        </w:rPr>
        <w:t xml:space="preserve">Заинтересована лица могу преузети конкурсну документацију на: </w:t>
      </w:r>
    </w:p>
    <w:p w:rsidR="005346D3" w:rsidRPr="00917D5E" w:rsidRDefault="005346D3" w:rsidP="00FF5A95">
      <w:pPr>
        <w:pStyle w:val="ListParagraph"/>
        <w:widowControl w:val="0"/>
        <w:numPr>
          <w:ilvl w:val="0"/>
          <w:numId w:val="3"/>
        </w:numPr>
        <w:tabs>
          <w:tab w:val="left" w:pos="284"/>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917D5E">
        <w:rPr>
          <w:rFonts w:ascii="Times New Roman" w:hAnsi="Times New Roman"/>
          <w:sz w:val="24"/>
          <w:szCs w:val="24"/>
          <w:lang w:val="sr-Cyrl-CS"/>
        </w:rPr>
        <w:t xml:space="preserve">Порталу Управе за јавне набавке, тј. Порталу јавних набавки </w:t>
      </w:r>
      <w:hyperlink r:id="rId10" w:history="1">
        <w:r w:rsidRPr="00917D5E">
          <w:rPr>
            <w:rStyle w:val="Hyperlink"/>
            <w:rFonts w:ascii="Times New Roman" w:hAnsi="Times New Roman"/>
            <w:color w:val="auto"/>
            <w:sz w:val="24"/>
            <w:szCs w:val="24"/>
          </w:rPr>
          <w:t>http://portal.ujn.gov.rs/</w:t>
        </w:r>
      </w:hyperlink>
      <w:r w:rsidRPr="00917D5E">
        <w:rPr>
          <w:rFonts w:ascii="Times New Roman" w:hAnsi="Times New Roman"/>
        </w:rPr>
        <w:t xml:space="preserve">  </w:t>
      </w:r>
      <w:r w:rsidRPr="00917D5E">
        <w:rPr>
          <w:rFonts w:ascii="Times New Roman" w:hAnsi="Times New Roman"/>
          <w:sz w:val="24"/>
          <w:szCs w:val="24"/>
          <w:lang w:val="sr-Cyrl-CS"/>
        </w:rPr>
        <w:t xml:space="preserve">и </w:t>
      </w:r>
    </w:p>
    <w:p w:rsidR="005346D3" w:rsidRPr="00917D5E" w:rsidRDefault="005346D3" w:rsidP="00FF5A95">
      <w:pPr>
        <w:pStyle w:val="ListParagraph"/>
        <w:widowControl w:val="0"/>
        <w:numPr>
          <w:ilvl w:val="0"/>
          <w:numId w:val="3"/>
        </w:numPr>
        <w:tabs>
          <w:tab w:val="left" w:pos="284"/>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917D5E">
        <w:rPr>
          <w:rFonts w:ascii="Times New Roman" w:hAnsi="Times New Roman"/>
          <w:sz w:val="24"/>
          <w:szCs w:val="24"/>
          <w:lang w:val="sr-Cyrl-CS"/>
        </w:rPr>
        <w:t xml:space="preserve">Интернет страници Наручиоца </w:t>
      </w:r>
      <w:hyperlink r:id="rId11" w:history="1">
        <w:r w:rsidRPr="00917D5E">
          <w:rPr>
            <w:rStyle w:val="Hyperlink"/>
            <w:rFonts w:ascii="Times New Roman" w:hAnsi="Times New Roman"/>
            <w:color w:val="auto"/>
            <w:sz w:val="24"/>
            <w:szCs w:val="24"/>
            <w:lang w:val="sr-Cyrl-CS"/>
          </w:rPr>
          <w:t>http://www.ratel.rs/</w:t>
        </w:r>
      </w:hyperlink>
      <w:r w:rsidRPr="00917D5E">
        <w:rPr>
          <w:rFonts w:ascii="Times New Roman" w:hAnsi="Times New Roman"/>
          <w:sz w:val="24"/>
          <w:szCs w:val="24"/>
          <w:lang w:val="sr-Cyrl-CS"/>
        </w:rPr>
        <w:t xml:space="preserve">. </w:t>
      </w:r>
    </w:p>
    <w:p w:rsidR="005346D3" w:rsidRPr="00917D5E" w:rsidRDefault="005346D3" w:rsidP="00133065">
      <w:pPr>
        <w:spacing w:before="120"/>
        <w:ind w:left="0"/>
        <w:rPr>
          <w:rFonts w:ascii="Times New Roman" w:hAnsi="Times New Roman"/>
          <w:sz w:val="24"/>
          <w:szCs w:val="24"/>
          <w:lang w:val="sr-Cyrl-CS"/>
        </w:rPr>
      </w:pPr>
      <w:r w:rsidRPr="00917D5E">
        <w:rPr>
          <w:rFonts w:ascii="Times New Roman" w:hAnsi="Times New Roman"/>
          <w:sz w:val="24"/>
          <w:szCs w:val="24"/>
          <w:lang w:val="sr-Cyrl-CS"/>
        </w:rPr>
        <w:t>Не спроводи се електронска лицитација.</w:t>
      </w:r>
    </w:p>
    <w:p w:rsidR="005346D3" w:rsidRPr="008D4328" w:rsidRDefault="005346D3" w:rsidP="00346A87">
      <w:pPr>
        <w:ind w:left="0"/>
        <w:rPr>
          <w:rFonts w:ascii="Times New Roman" w:hAnsi="Times New Roman"/>
          <w:b/>
          <w:bCs/>
          <w:sz w:val="24"/>
          <w:szCs w:val="24"/>
        </w:rPr>
      </w:pPr>
      <w:r w:rsidRPr="008D4328">
        <w:rPr>
          <w:rFonts w:ascii="Times New Roman" w:hAnsi="Times New Roman"/>
          <w:b/>
          <w:bCs/>
          <w:sz w:val="24"/>
          <w:szCs w:val="24"/>
        </w:rPr>
        <w:lastRenderedPageBreak/>
        <w:t xml:space="preserve">1.3 </w:t>
      </w:r>
      <w:r w:rsidRPr="008D4328">
        <w:rPr>
          <w:rFonts w:ascii="Times New Roman" w:hAnsi="Times New Roman"/>
          <w:b/>
          <w:bCs/>
          <w:sz w:val="24"/>
          <w:szCs w:val="24"/>
          <w:lang w:val="sr-Cyrl-CS"/>
        </w:rPr>
        <w:t>В</w:t>
      </w:r>
      <w:r w:rsidRPr="008D4328">
        <w:rPr>
          <w:rFonts w:ascii="Times New Roman" w:hAnsi="Times New Roman"/>
          <w:b/>
          <w:bCs/>
          <w:sz w:val="24"/>
          <w:szCs w:val="24"/>
        </w:rPr>
        <w:t>рста поступка јавне набавке и примена других закона</w:t>
      </w:r>
    </w:p>
    <w:p w:rsidR="00346A87" w:rsidRPr="008D4328" w:rsidRDefault="00346A87" w:rsidP="00346A87">
      <w:pPr>
        <w:ind w:left="0"/>
        <w:rPr>
          <w:rFonts w:ascii="Times New Roman" w:hAnsi="Times New Roman"/>
          <w:b/>
          <w:bCs/>
          <w:sz w:val="24"/>
          <w:szCs w:val="24"/>
        </w:rPr>
      </w:pPr>
    </w:p>
    <w:p w:rsidR="005346D3" w:rsidRPr="008D4328" w:rsidRDefault="005346D3" w:rsidP="00611E40">
      <w:pPr>
        <w:pStyle w:val="Default"/>
        <w:ind w:firstLine="720"/>
        <w:jc w:val="both"/>
        <w:rPr>
          <w:color w:val="auto"/>
        </w:rPr>
      </w:pPr>
      <w:r w:rsidRPr="008D4328">
        <w:rPr>
          <w:color w:val="auto"/>
        </w:rPr>
        <w:t xml:space="preserve">Поступак јавне набавке је </w:t>
      </w:r>
      <w:r w:rsidR="0060405E" w:rsidRPr="008D4328">
        <w:rPr>
          <w:color w:val="auto"/>
        </w:rPr>
        <w:t>oтворени поступак</w:t>
      </w:r>
      <w:r w:rsidRPr="008D4328">
        <w:rPr>
          <w:color w:val="auto"/>
        </w:rPr>
        <w:t>, а започет је доношењем одлуке о покретању поступка 1-02-404</w:t>
      </w:r>
      <w:r w:rsidR="00B07282" w:rsidRPr="008D4328">
        <w:rPr>
          <w:color w:val="auto"/>
        </w:rPr>
        <w:t>2</w:t>
      </w:r>
      <w:r w:rsidRPr="008D4328">
        <w:rPr>
          <w:color w:val="auto"/>
        </w:rPr>
        <w:t>-</w:t>
      </w:r>
      <w:r w:rsidR="00896B14" w:rsidRPr="008D4328">
        <w:rPr>
          <w:color w:val="auto"/>
        </w:rPr>
        <w:t>6</w:t>
      </w:r>
      <w:r w:rsidRPr="008D4328">
        <w:rPr>
          <w:color w:val="auto"/>
        </w:rPr>
        <w:t>/1</w:t>
      </w:r>
      <w:r w:rsidR="00896B14" w:rsidRPr="008D4328">
        <w:rPr>
          <w:color w:val="auto"/>
        </w:rPr>
        <w:t>9</w:t>
      </w:r>
      <w:r w:rsidRPr="008D4328">
        <w:rPr>
          <w:color w:val="auto"/>
        </w:rPr>
        <w:t xml:space="preserve">  од </w:t>
      </w:r>
      <w:r w:rsidR="00896B14" w:rsidRPr="008D4328">
        <w:rPr>
          <w:color w:val="auto"/>
        </w:rPr>
        <w:t>04</w:t>
      </w:r>
      <w:r w:rsidR="00BA1FFE" w:rsidRPr="008D4328">
        <w:rPr>
          <w:color w:val="auto"/>
        </w:rPr>
        <w:t>.</w:t>
      </w:r>
      <w:r w:rsidR="00346A87" w:rsidRPr="008D4328">
        <w:rPr>
          <w:color w:val="auto"/>
        </w:rPr>
        <w:t>0</w:t>
      </w:r>
      <w:r w:rsidR="00B07282" w:rsidRPr="008D4328">
        <w:rPr>
          <w:color w:val="auto"/>
        </w:rPr>
        <w:t>3</w:t>
      </w:r>
      <w:r w:rsidRPr="008D4328">
        <w:rPr>
          <w:color w:val="auto"/>
        </w:rPr>
        <w:t>.201</w:t>
      </w:r>
      <w:r w:rsidR="00896B14" w:rsidRPr="008D4328">
        <w:rPr>
          <w:color w:val="auto"/>
        </w:rPr>
        <w:t>9</w:t>
      </w:r>
      <w:r w:rsidRPr="008D4328">
        <w:rPr>
          <w:color w:val="auto"/>
        </w:rPr>
        <w:t xml:space="preserve">. године. </w:t>
      </w:r>
    </w:p>
    <w:p w:rsidR="005346D3" w:rsidRPr="008D4328" w:rsidRDefault="005346D3" w:rsidP="00611E40">
      <w:pPr>
        <w:pStyle w:val="Default"/>
        <w:spacing w:before="120" w:after="120"/>
        <w:ind w:firstLine="720"/>
        <w:jc w:val="both"/>
        <w:rPr>
          <w:color w:val="auto"/>
        </w:rPr>
      </w:pPr>
      <w:r w:rsidRPr="008D4328">
        <w:rPr>
          <w:color w:val="auto"/>
        </w:rPr>
        <w:t xml:space="preserve">На ову набавку ће се примењивати: </w:t>
      </w:r>
    </w:p>
    <w:p w:rsidR="005346D3" w:rsidRPr="008D4328" w:rsidRDefault="005346D3" w:rsidP="005346D3">
      <w:pPr>
        <w:pStyle w:val="Default"/>
        <w:spacing w:after="63"/>
        <w:jc w:val="both"/>
        <w:rPr>
          <w:color w:val="auto"/>
        </w:rPr>
      </w:pPr>
      <w:r w:rsidRPr="008D4328">
        <w:rPr>
          <w:color w:val="auto"/>
          <w:lang w:val="sr-Cyrl-CS"/>
        </w:rPr>
        <w:t xml:space="preserve">- </w:t>
      </w:r>
      <w:r w:rsidRPr="008D4328">
        <w:rPr>
          <w:i/>
          <w:iCs/>
          <w:color w:val="auto"/>
        </w:rPr>
        <w:t xml:space="preserve">Закон о јавним набавкама („Сл. гласник РС“ бр. 124/12, 14/15 и 68/15); </w:t>
      </w:r>
    </w:p>
    <w:p w:rsidR="005346D3" w:rsidRPr="008D4328" w:rsidRDefault="005346D3" w:rsidP="005346D3">
      <w:pPr>
        <w:pStyle w:val="Default"/>
        <w:spacing w:after="63"/>
        <w:jc w:val="both"/>
        <w:rPr>
          <w:color w:val="auto"/>
        </w:rPr>
      </w:pPr>
      <w:r w:rsidRPr="008D4328">
        <w:rPr>
          <w:color w:val="auto"/>
          <w:lang w:val="sr-Cyrl-CS"/>
        </w:rPr>
        <w:t xml:space="preserve">- </w:t>
      </w:r>
      <w:r w:rsidRPr="008D4328">
        <w:rPr>
          <w:i/>
          <w:iCs/>
          <w:color w:val="auto"/>
        </w:rPr>
        <w:t xml:space="preserve">Закон о општем управном поступку у делу који није регулисан Законом о јавним набавкама (Сл. лист СРЈ", бр. 33 од 11. јула 1997, 31/01, Сл. гласник РС“ бр. 30 од 7. маја 2010.); </w:t>
      </w:r>
    </w:p>
    <w:p w:rsidR="005346D3" w:rsidRPr="008D4328" w:rsidRDefault="005346D3" w:rsidP="005346D3">
      <w:pPr>
        <w:pStyle w:val="Default"/>
        <w:spacing w:after="63"/>
        <w:jc w:val="both"/>
        <w:rPr>
          <w:color w:val="auto"/>
        </w:rPr>
      </w:pPr>
      <w:r w:rsidRPr="008D4328">
        <w:rPr>
          <w:color w:val="auto"/>
          <w:lang w:val="sr-Cyrl-CS"/>
        </w:rPr>
        <w:t xml:space="preserve">- </w:t>
      </w:r>
      <w:r w:rsidRPr="008D4328">
        <w:rPr>
          <w:i/>
          <w:iCs/>
          <w:color w:val="auto"/>
        </w:rPr>
        <w:t xml:space="preserve">Закон о облигационим односима након закључења уговора о јавној набавци ("Сл. лист СФРЈ", бр. 29/78, 39/85, 57/89 и "Сл. лист СРЈ" 31/93); </w:t>
      </w:r>
    </w:p>
    <w:p w:rsidR="005346D3" w:rsidRPr="008D4328" w:rsidRDefault="005346D3" w:rsidP="005346D3">
      <w:pPr>
        <w:pStyle w:val="Default"/>
        <w:jc w:val="both"/>
        <w:rPr>
          <w:i/>
          <w:iCs/>
          <w:color w:val="auto"/>
        </w:rPr>
      </w:pPr>
      <w:r w:rsidRPr="008D4328">
        <w:rPr>
          <w:color w:val="auto"/>
          <w:lang w:val="sr-Cyrl-CS"/>
        </w:rPr>
        <w:t xml:space="preserve">- </w:t>
      </w:r>
      <w:r w:rsidRPr="008D4328">
        <w:rPr>
          <w:i/>
          <w:iCs/>
          <w:color w:val="auto"/>
        </w:rPr>
        <w:t>Правилници које је објавила Управа за јавне набавке везано за поступак јавне набавке („Сл. гласник РС БР. 83 од 03.10.2015. године и 86 од 14.10.2015. године);</w:t>
      </w:r>
    </w:p>
    <w:p w:rsidR="005346D3" w:rsidRPr="008D4328" w:rsidRDefault="005346D3" w:rsidP="005346D3">
      <w:pPr>
        <w:pStyle w:val="Default"/>
        <w:jc w:val="both"/>
        <w:rPr>
          <w:color w:val="auto"/>
        </w:rPr>
      </w:pPr>
      <w:r w:rsidRPr="008D4328">
        <w:rPr>
          <w:color w:val="auto"/>
          <w:lang w:val="sr-Cyrl-CS"/>
        </w:rPr>
        <w:t xml:space="preserve">- </w:t>
      </w:r>
      <w:r w:rsidRPr="008D4328">
        <w:rPr>
          <w:i/>
          <w:iCs/>
          <w:color w:val="auto"/>
        </w:rPr>
        <w:t xml:space="preserve">Технички прописи везано за добра која су предмет јавне набавке. </w:t>
      </w:r>
    </w:p>
    <w:p w:rsidR="005346D3" w:rsidRPr="008D4328" w:rsidRDefault="005346D3" w:rsidP="005346D3">
      <w:pPr>
        <w:pStyle w:val="Default"/>
        <w:spacing w:after="120"/>
        <w:jc w:val="both"/>
        <w:rPr>
          <w:b/>
          <w:color w:val="auto"/>
        </w:rPr>
      </w:pPr>
    </w:p>
    <w:p w:rsidR="001D49C7" w:rsidRPr="008D4328" w:rsidRDefault="001D49C7" w:rsidP="005346D3">
      <w:pPr>
        <w:pStyle w:val="Default"/>
        <w:spacing w:after="120"/>
        <w:jc w:val="both"/>
        <w:rPr>
          <w:b/>
          <w:color w:val="auto"/>
        </w:rPr>
      </w:pPr>
    </w:p>
    <w:p w:rsidR="005346D3" w:rsidRPr="008D4328" w:rsidRDefault="005346D3" w:rsidP="00D20B43">
      <w:pPr>
        <w:pStyle w:val="Default"/>
        <w:jc w:val="both"/>
        <w:rPr>
          <w:b/>
          <w:iCs/>
          <w:color w:val="auto"/>
        </w:rPr>
      </w:pPr>
      <w:r w:rsidRPr="008D4328">
        <w:rPr>
          <w:b/>
          <w:color w:val="auto"/>
          <w:lang w:val="sr-Cyrl-CS"/>
        </w:rPr>
        <w:t>1.4</w:t>
      </w:r>
      <w:r w:rsidRPr="008D4328">
        <w:rPr>
          <w:color w:val="auto"/>
          <w:lang w:val="sr-Cyrl-CS"/>
        </w:rPr>
        <w:t xml:space="preserve">    </w:t>
      </w:r>
      <w:r w:rsidRPr="008D4328">
        <w:rPr>
          <w:b/>
          <w:iCs/>
          <w:color w:val="auto"/>
          <w:lang w:val="sr-Cyrl-CS"/>
        </w:rPr>
        <w:t>П</w:t>
      </w:r>
      <w:r w:rsidRPr="008D4328">
        <w:rPr>
          <w:b/>
          <w:iCs/>
          <w:color w:val="auto"/>
        </w:rPr>
        <w:t>редмет јавне набавке</w:t>
      </w:r>
    </w:p>
    <w:p w:rsidR="00D20B43" w:rsidRPr="008D4328" w:rsidRDefault="00D20B43" w:rsidP="00D20B43">
      <w:pPr>
        <w:pStyle w:val="Default"/>
        <w:jc w:val="both"/>
        <w:rPr>
          <w:i/>
          <w:iCs/>
          <w:color w:val="auto"/>
          <w:lang w:val="sr-Cyrl-CS"/>
        </w:rPr>
      </w:pPr>
    </w:p>
    <w:p w:rsidR="005346D3" w:rsidRPr="008D4328" w:rsidRDefault="005346D3" w:rsidP="00611E40">
      <w:pPr>
        <w:pStyle w:val="Default"/>
        <w:ind w:firstLine="720"/>
        <w:jc w:val="both"/>
        <w:rPr>
          <w:color w:val="auto"/>
          <w:lang w:val="sr-Cyrl-CS"/>
        </w:rPr>
      </w:pPr>
      <w:r w:rsidRPr="008D4328">
        <w:rPr>
          <w:color w:val="auto"/>
        </w:rPr>
        <w:t xml:space="preserve">Предмет јавне набавке је набавка добара – </w:t>
      </w:r>
      <w:r w:rsidR="00AD6699" w:rsidRPr="008D4328">
        <w:rPr>
          <w:b/>
          <w:iCs/>
          <w:color w:val="auto"/>
        </w:rPr>
        <w:t>систем за симулацију интернет напада</w:t>
      </w:r>
      <w:r w:rsidRPr="008D4328">
        <w:rPr>
          <w:color w:val="auto"/>
        </w:rPr>
        <w:t xml:space="preserve">, a назив и ознака из општег речника набавке је </w:t>
      </w:r>
      <w:r w:rsidR="00AD6699" w:rsidRPr="008D4328">
        <w:rPr>
          <w:color w:val="auto"/>
        </w:rPr>
        <w:t>72268000 Услуге набавке софтвера</w:t>
      </w:r>
      <w:r w:rsidR="00D20B43" w:rsidRPr="008D4328">
        <w:rPr>
          <w:color w:val="auto"/>
        </w:rPr>
        <w:t>.</w:t>
      </w:r>
    </w:p>
    <w:p w:rsidR="005346D3" w:rsidRPr="008D4328" w:rsidRDefault="005346D3" w:rsidP="005346D3">
      <w:pPr>
        <w:pStyle w:val="Default"/>
        <w:spacing w:after="120"/>
        <w:jc w:val="both"/>
        <w:rPr>
          <w:b/>
          <w:color w:val="auto"/>
        </w:rPr>
      </w:pPr>
    </w:p>
    <w:p w:rsidR="001D49C7" w:rsidRPr="008D4328" w:rsidRDefault="001D49C7" w:rsidP="005346D3">
      <w:pPr>
        <w:pStyle w:val="Default"/>
        <w:spacing w:after="120"/>
        <w:jc w:val="both"/>
        <w:rPr>
          <w:b/>
          <w:color w:val="auto"/>
        </w:rPr>
      </w:pPr>
    </w:p>
    <w:p w:rsidR="00D36DCA" w:rsidRPr="008D4328" w:rsidRDefault="005346D3" w:rsidP="00D36DCA">
      <w:pPr>
        <w:pStyle w:val="Default"/>
        <w:jc w:val="both"/>
        <w:rPr>
          <w:b/>
          <w:color w:val="auto"/>
        </w:rPr>
      </w:pPr>
      <w:r w:rsidRPr="008D4328">
        <w:rPr>
          <w:b/>
          <w:color w:val="auto"/>
          <w:lang w:val="sr-Cyrl-CS"/>
        </w:rPr>
        <w:t>1.5</w:t>
      </w:r>
      <w:r w:rsidRPr="008D4328">
        <w:rPr>
          <w:color w:val="auto"/>
          <w:lang w:val="sr-Cyrl-CS"/>
        </w:rPr>
        <w:t xml:space="preserve">     </w:t>
      </w:r>
      <w:r w:rsidRPr="008D4328">
        <w:rPr>
          <w:b/>
          <w:color w:val="auto"/>
          <w:lang w:val="sr-Cyrl-CS"/>
        </w:rPr>
        <w:t>П</w:t>
      </w:r>
      <w:r w:rsidRPr="008D4328">
        <w:rPr>
          <w:b/>
          <w:color w:val="auto"/>
        </w:rPr>
        <w:t>раво на учешће</w:t>
      </w:r>
    </w:p>
    <w:p w:rsidR="005346D3" w:rsidRPr="008D4328" w:rsidRDefault="005346D3" w:rsidP="00D36DCA">
      <w:pPr>
        <w:pStyle w:val="Default"/>
        <w:jc w:val="both"/>
        <w:rPr>
          <w:i/>
          <w:iCs/>
          <w:color w:val="auto"/>
          <w:lang w:val="sr-Cyrl-CS"/>
        </w:rPr>
      </w:pPr>
      <w:r w:rsidRPr="008D4328">
        <w:rPr>
          <w:color w:val="auto"/>
        </w:rPr>
        <w:t xml:space="preserve"> </w:t>
      </w:r>
    </w:p>
    <w:p w:rsidR="005346D3" w:rsidRPr="008D4328" w:rsidRDefault="00611E40" w:rsidP="005346D3">
      <w:pPr>
        <w:pStyle w:val="ListParagraph"/>
        <w:tabs>
          <w:tab w:val="left" w:pos="720"/>
        </w:tabs>
        <w:ind w:left="0"/>
        <w:jc w:val="both"/>
        <w:rPr>
          <w:rFonts w:ascii="Times New Roman" w:hAnsi="Times New Roman"/>
          <w:sz w:val="24"/>
          <w:szCs w:val="24"/>
          <w:lang w:val="sr-Cyrl-CS"/>
        </w:rPr>
      </w:pPr>
      <w:r w:rsidRPr="008D4328">
        <w:rPr>
          <w:rFonts w:ascii="Times New Roman" w:hAnsi="Times New Roman"/>
          <w:sz w:val="24"/>
          <w:szCs w:val="24"/>
        </w:rPr>
        <w:tab/>
      </w:r>
      <w:r w:rsidR="005346D3" w:rsidRPr="008D4328">
        <w:rPr>
          <w:rFonts w:ascii="Times New Roman" w:hAnsi="Times New Roman"/>
          <w:sz w:val="24"/>
          <w:szCs w:val="24"/>
        </w:rPr>
        <w:t>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УСЛОВИ ЗА УЧЕШЋЕ И УПУТСТВО ЗА ДОКАЗИВАЊЕ ИСПУЊЕНОСТИ УСЛОВА ЗА УЧЕШЋЕ, ове конкурсне документације. Понуђач у оквиру понуде доставља и друга документа и обрасце тражене конкурсном документацијом.</w:t>
      </w:r>
    </w:p>
    <w:p w:rsidR="005346D3" w:rsidRPr="008D4328" w:rsidRDefault="005346D3" w:rsidP="005346D3">
      <w:pPr>
        <w:pStyle w:val="ListParagraph"/>
        <w:tabs>
          <w:tab w:val="left" w:pos="720"/>
        </w:tabs>
        <w:ind w:left="0"/>
        <w:jc w:val="both"/>
        <w:rPr>
          <w:rFonts w:ascii="Times New Roman" w:hAnsi="Times New Roman"/>
          <w:sz w:val="24"/>
          <w:szCs w:val="24"/>
        </w:rPr>
      </w:pPr>
    </w:p>
    <w:p w:rsidR="001D49C7" w:rsidRPr="008D4328" w:rsidRDefault="001D49C7" w:rsidP="005346D3">
      <w:pPr>
        <w:pStyle w:val="ListParagraph"/>
        <w:tabs>
          <w:tab w:val="left" w:pos="720"/>
        </w:tabs>
        <w:ind w:left="0"/>
        <w:jc w:val="both"/>
        <w:rPr>
          <w:rFonts w:ascii="Times New Roman" w:hAnsi="Times New Roman"/>
          <w:sz w:val="24"/>
          <w:szCs w:val="24"/>
        </w:rPr>
      </w:pPr>
    </w:p>
    <w:p w:rsidR="005346D3" w:rsidRPr="008D4328" w:rsidRDefault="005346D3" w:rsidP="00453B89">
      <w:pPr>
        <w:pStyle w:val="ListParagraph"/>
        <w:widowControl w:val="0"/>
        <w:numPr>
          <w:ilvl w:val="1"/>
          <w:numId w:val="1"/>
        </w:numPr>
        <w:tabs>
          <w:tab w:val="left" w:pos="540"/>
          <w:tab w:val="left" w:pos="1290"/>
          <w:tab w:val="left" w:pos="1440"/>
          <w:tab w:val="left" w:pos="1530"/>
        </w:tabs>
        <w:autoSpaceDE w:val="0"/>
        <w:autoSpaceDN w:val="0"/>
        <w:adjustRightInd w:val="0"/>
        <w:spacing w:after="0" w:line="240" w:lineRule="auto"/>
        <w:ind w:left="0" w:right="34" w:firstLine="0"/>
        <w:contextualSpacing w:val="0"/>
        <w:rPr>
          <w:rFonts w:ascii="Times New Roman" w:hAnsi="Times New Roman"/>
          <w:b/>
          <w:bCs/>
          <w:spacing w:val="-2"/>
          <w:sz w:val="24"/>
          <w:szCs w:val="24"/>
        </w:rPr>
      </w:pPr>
      <w:r w:rsidRPr="008D4328">
        <w:rPr>
          <w:rFonts w:ascii="Times New Roman" w:hAnsi="Times New Roman"/>
          <w:b/>
          <w:bCs/>
          <w:sz w:val="24"/>
          <w:szCs w:val="24"/>
          <w:lang w:val="sr-Cyrl-CS"/>
        </w:rPr>
        <w:t xml:space="preserve"> П</w:t>
      </w:r>
      <w:r w:rsidRPr="008D4328">
        <w:rPr>
          <w:rFonts w:ascii="Times New Roman" w:hAnsi="Times New Roman"/>
          <w:b/>
          <w:bCs/>
          <w:sz w:val="24"/>
          <w:szCs w:val="24"/>
        </w:rPr>
        <w:t>одношење понуда</w:t>
      </w:r>
    </w:p>
    <w:p w:rsidR="00D36DCA" w:rsidRPr="008D4328" w:rsidRDefault="00D36DCA" w:rsidP="00D36DCA">
      <w:pPr>
        <w:widowControl w:val="0"/>
        <w:tabs>
          <w:tab w:val="left" w:pos="540"/>
          <w:tab w:val="left" w:pos="1290"/>
          <w:tab w:val="left" w:pos="1440"/>
          <w:tab w:val="left" w:pos="1530"/>
        </w:tabs>
        <w:autoSpaceDE w:val="0"/>
        <w:autoSpaceDN w:val="0"/>
        <w:adjustRightInd w:val="0"/>
        <w:ind w:left="0" w:right="34"/>
        <w:rPr>
          <w:rFonts w:ascii="Times New Roman" w:hAnsi="Times New Roman"/>
          <w:b/>
          <w:bCs/>
          <w:spacing w:val="-2"/>
          <w:sz w:val="24"/>
          <w:szCs w:val="24"/>
        </w:rPr>
      </w:pPr>
    </w:p>
    <w:p w:rsidR="005346D3" w:rsidRPr="008D4328" w:rsidRDefault="00611E40" w:rsidP="005346D3">
      <w:pPr>
        <w:widowControl w:val="0"/>
        <w:tabs>
          <w:tab w:val="left" w:pos="1170"/>
          <w:tab w:val="left" w:pos="1290"/>
          <w:tab w:val="left" w:pos="1530"/>
        </w:tabs>
        <w:autoSpaceDE w:val="0"/>
        <w:autoSpaceDN w:val="0"/>
        <w:adjustRightInd w:val="0"/>
        <w:spacing w:line="283" w:lineRule="exact"/>
        <w:ind w:left="0" w:right="34"/>
        <w:rPr>
          <w:rFonts w:ascii="Times New Roman" w:hAnsi="Times New Roman"/>
          <w:bCs/>
          <w:spacing w:val="-2"/>
          <w:sz w:val="24"/>
          <w:szCs w:val="24"/>
        </w:rPr>
      </w:pPr>
      <w:r w:rsidRPr="008D4328">
        <w:rPr>
          <w:rFonts w:ascii="Times New Roman" w:hAnsi="Times New Roman"/>
          <w:bCs/>
          <w:spacing w:val="-2"/>
          <w:sz w:val="24"/>
          <w:szCs w:val="24"/>
        </w:rPr>
        <w:tab/>
      </w:r>
      <w:r w:rsidR="005346D3" w:rsidRPr="008D4328">
        <w:rPr>
          <w:rFonts w:ascii="Times New Roman" w:hAnsi="Times New Roman"/>
          <w:bCs/>
          <w:spacing w:val="-2"/>
          <w:sz w:val="24"/>
          <w:szCs w:val="24"/>
        </w:rPr>
        <w:t>Заинтересовани понуђачи могу да доставе своје понуде сачињене у складу са конкурсном документацијом најкасније до</w:t>
      </w:r>
      <w:r w:rsidR="005346D3" w:rsidRPr="008D4328">
        <w:rPr>
          <w:rFonts w:ascii="Times New Roman" w:hAnsi="Times New Roman"/>
          <w:b/>
          <w:bCs/>
          <w:spacing w:val="-2"/>
          <w:sz w:val="24"/>
          <w:szCs w:val="24"/>
          <w:lang w:val="sr-Cyrl-CS"/>
        </w:rPr>
        <w:t xml:space="preserve"> </w:t>
      </w:r>
      <w:r w:rsidR="00637EEE" w:rsidRPr="005F721E">
        <w:rPr>
          <w:rFonts w:ascii="Times New Roman" w:hAnsi="Times New Roman"/>
          <w:b/>
          <w:bCs/>
          <w:spacing w:val="-2"/>
          <w:sz w:val="24"/>
          <w:szCs w:val="24"/>
        </w:rPr>
        <w:t>15</w:t>
      </w:r>
      <w:r w:rsidR="005346D3" w:rsidRPr="005F721E">
        <w:rPr>
          <w:rFonts w:ascii="Times New Roman" w:hAnsi="Times New Roman"/>
          <w:b/>
          <w:bCs/>
          <w:spacing w:val="-2"/>
          <w:sz w:val="24"/>
          <w:szCs w:val="24"/>
          <w:lang w:val="sr-Cyrl-CS"/>
        </w:rPr>
        <w:t>.</w:t>
      </w:r>
      <w:r w:rsidR="006E3136" w:rsidRPr="005F721E">
        <w:rPr>
          <w:rFonts w:ascii="Times New Roman" w:hAnsi="Times New Roman"/>
          <w:b/>
          <w:bCs/>
          <w:spacing w:val="-2"/>
          <w:sz w:val="24"/>
          <w:szCs w:val="24"/>
          <w:lang w:val="sr-Cyrl-CS"/>
        </w:rPr>
        <w:t>0</w:t>
      </w:r>
      <w:r w:rsidR="00637EEE" w:rsidRPr="005F721E">
        <w:rPr>
          <w:rFonts w:ascii="Times New Roman" w:hAnsi="Times New Roman"/>
          <w:b/>
          <w:bCs/>
          <w:spacing w:val="-2"/>
          <w:sz w:val="24"/>
          <w:szCs w:val="24"/>
        </w:rPr>
        <w:t>4</w:t>
      </w:r>
      <w:r w:rsidR="005346D3" w:rsidRPr="005F721E">
        <w:rPr>
          <w:rFonts w:ascii="Times New Roman" w:hAnsi="Times New Roman"/>
          <w:b/>
          <w:bCs/>
          <w:spacing w:val="-2"/>
          <w:sz w:val="24"/>
          <w:szCs w:val="24"/>
        </w:rPr>
        <w:t>.201</w:t>
      </w:r>
      <w:r w:rsidR="00AD6699" w:rsidRPr="005F721E">
        <w:rPr>
          <w:rFonts w:ascii="Times New Roman" w:hAnsi="Times New Roman"/>
          <w:b/>
          <w:bCs/>
          <w:spacing w:val="-2"/>
          <w:sz w:val="24"/>
          <w:szCs w:val="24"/>
        </w:rPr>
        <w:t>9</w:t>
      </w:r>
      <w:r w:rsidR="005346D3" w:rsidRPr="005F721E">
        <w:rPr>
          <w:rFonts w:ascii="Times New Roman" w:hAnsi="Times New Roman"/>
          <w:bCs/>
          <w:spacing w:val="-2"/>
          <w:sz w:val="24"/>
          <w:szCs w:val="24"/>
        </w:rPr>
        <w:t>.</w:t>
      </w:r>
      <w:r w:rsidR="005346D3" w:rsidRPr="008D4328">
        <w:rPr>
          <w:rFonts w:ascii="Times New Roman" w:hAnsi="Times New Roman"/>
          <w:bCs/>
          <w:spacing w:val="-2"/>
          <w:sz w:val="24"/>
          <w:szCs w:val="24"/>
        </w:rPr>
        <w:t xml:space="preserve"> године и то до </w:t>
      </w:r>
      <w:r w:rsidR="005346D3" w:rsidRPr="008D4328">
        <w:rPr>
          <w:rFonts w:ascii="Times New Roman" w:hAnsi="Times New Roman"/>
          <w:b/>
          <w:bCs/>
          <w:spacing w:val="-2"/>
          <w:sz w:val="24"/>
          <w:szCs w:val="24"/>
        </w:rPr>
        <w:t>1</w:t>
      </w:r>
      <w:r w:rsidR="005346D3" w:rsidRPr="008D4328">
        <w:rPr>
          <w:rFonts w:ascii="Times New Roman" w:hAnsi="Times New Roman"/>
          <w:b/>
          <w:bCs/>
          <w:spacing w:val="-2"/>
          <w:sz w:val="24"/>
          <w:szCs w:val="24"/>
          <w:lang w:val="sr-Cyrl-CS"/>
        </w:rPr>
        <w:t>0</w:t>
      </w:r>
      <w:r w:rsidR="005346D3" w:rsidRPr="008D4328">
        <w:rPr>
          <w:rFonts w:ascii="Times New Roman" w:hAnsi="Times New Roman"/>
          <w:b/>
          <w:bCs/>
          <w:spacing w:val="-2"/>
          <w:sz w:val="24"/>
          <w:szCs w:val="24"/>
        </w:rPr>
        <w:t>.00</w:t>
      </w:r>
      <w:r w:rsidR="005346D3" w:rsidRPr="008D4328">
        <w:rPr>
          <w:rFonts w:ascii="Times New Roman" w:hAnsi="Times New Roman"/>
          <w:bCs/>
          <w:spacing w:val="-2"/>
          <w:sz w:val="24"/>
          <w:szCs w:val="24"/>
        </w:rPr>
        <w:t xml:space="preserve"> часова по локалном времену.</w:t>
      </w:r>
      <w:r w:rsidR="005346D3" w:rsidRPr="008D4328">
        <w:rPr>
          <w:rFonts w:ascii="Times New Roman" w:hAnsi="Times New Roman"/>
          <w:bCs/>
          <w:spacing w:val="-2"/>
          <w:sz w:val="24"/>
          <w:szCs w:val="24"/>
          <w:lang w:val="sr-Cyrl-CS"/>
        </w:rPr>
        <w:t xml:space="preserve"> </w:t>
      </w:r>
      <w:r w:rsidR="005346D3" w:rsidRPr="008D4328">
        <w:rPr>
          <w:rFonts w:ascii="Times New Roman" w:hAnsi="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5346D3" w:rsidRPr="008D4328" w:rsidRDefault="00611E40"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8D4328">
        <w:rPr>
          <w:rFonts w:ascii="Times New Roman" w:hAnsi="Times New Roman"/>
          <w:bCs/>
          <w:spacing w:val="-2"/>
          <w:sz w:val="24"/>
          <w:szCs w:val="24"/>
        </w:rPr>
        <w:tab/>
      </w:r>
      <w:r w:rsidR="005346D3" w:rsidRPr="008D4328">
        <w:rPr>
          <w:rFonts w:ascii="Times New Roman" w:hAnsi="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5346D3" w:rsidRPr="008D4328" w:rsidRDefault="00611E40"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lang w:val="sr-Cyrl-CS"/>
        </w:rPr>
      </w:pPr>
      <w:r w:rsidRPr="008D4328">
        <w:rPr>
          <w:rFonts w:ascii="Times New Roman" w:hAnsi="Times New Roman"/>
          <w:spacing w:val="-2"/>
          <w:sz w:val="24"/>
          <w:szCs w:val="24"/>
        </w:rPr>
        <w:tab/>
      </w:r>
      <w:r w:rsidR="005346D3" w:rsidRPr="008D4328">
        <w:rPr>
          <w:rFonts w:ascii="Times New Roman" w:hAnsi="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005346D3" w:rsidRPr="008D4328">
        <w:rPr>
          <w:rFonts w:ascii="Times New Roman" w:hAnsi="Times New Roman"/>
          <w:bCs/>
          <w:spacing w:val="-2"/>
          <w:sz w:val="24"/>
          <w:szCs w:val="24"/>
        </w:rPr>
        <w:t xml:space="preserve">тако да се при отварању може проверити да ли је коверта онаква каква је предата. </w:t>
      </w:r>
    </w:p>
    <w:p w:rsidR="005346D3" w:rsidRPr="008D4328" w:rsidRDefault="005346D3" w:rsidP="005346D3">
      <w:pPr>
        <w:widowControl w:val="0"/>
        <w:autoSpaceDE w:val="0"/>
        <w:autoSpaceDN w:val="0"/>
        <w:adjustRightInd w:val="0"/>
        <w:spacing w:line="254" w:lineRule="exact"/>
        <w:ind w:left="0" w:right="46"/>
        <w:rPr>
          <w:rFonts w:ascii="Times New Roman" w:hAnsi="Times New Roman"/>
          <w:spacing w:val="-7"/>
          <w:sz w:val="24"/>
          <w:szCs w:val="24"/>
        </w:rPr>
      </w:pPr>
    </w:p>
    <w:p w:rsidR="005346D3" w:rsidRPr="008D4328" w:rsidRDefault="005346D3" w:rsidP="005346D3">
      <w:pPr>
        <w:widowControl w:val="0"/>
        <w:autoSpaceDE w:val="0"/>
        <w:autoSpaceDN w:val="0"/>
        <w:adjustRightInd w:val="0"/>
        <w:spacing w:line="254" w:lineRule="exact"/>
        <w:ind w:left="0" w:right="46"/>
        <w:rPr>
          <w:rFonts w:ascii="Times New Roman" w:hAnsi="Times New Roman"/>
          <w:spacing w:val="-7"/>
          <w:sz w:val="24"/>
          <w:szCs w:val="24"/>
        </w:rPr>
      </w:pPr>
      <w:r w:rsidRPr="008D4328">
        <w:rPr>
          <w:rFonts w:ascii="Times New Roman" w:hAnsi="Times New Roman"/>
          <w:spacing w:val="-7"/>
          <w:sz w:val="24"/>
          <w:szCs w:val="24"/>
        </w:rPr>
        <w:lastRenderedPageBreak/>
        <w:t>Адреса наручиоца:</w:t>
      </w:r>
    </w:p>
    <w:p w:rsidR="005346D3" w:rsidRPr="008D4328"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rPr>
      </w:pPr>
    </w:p>
    <w:p w:rsidR="005346D3" w:rsidRPr="008D4328"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8D4328">
        <w:rPr>
          <w:rFonts w:ascii="Times New Roman" w:hAnsi="Times New Roman"/>
          <w:b/>
          <w:spacing w:val="-7"/>
          <w:sz w:val="24"/>
          <w:szCs w:val="24"/>
        </w:rPr>
        <w:t xml:space="preserve">Регулаторнa агенцијa за електронске комуникације и поштанске услуге </w:t>
      </w:r>
      <w:r w:rsidR="00D36DCA" w:rsidRPr="008D4328">
        <w:rPr>
          <w:rFonts w:ascii="Times New Roman" w:hAnsi="Times New Roman"/>
          <w:b/>
          <w:spacing w:val="-7"/>
          <w:sz w:val="24"/>
          <w:szCs w:val="24"/>
        </w:rPr>
        <w:t>РАТЕЛ</w:t>
      </w:r>
    </w:p>
    <w:p w:rsidR="005346D3" w:rsidRPr="008D4328"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8D4328">
        <w:rPr>
          <w:rFonts w:ascii="Times New Roman" w:hAnsi="Times New Roman"/>
          <w:b/>
          <w:spacing w:val="-7"/>
          <w:sz w:val="24"/>
          <w:szCs w:val="24"/>
          <w:lang w:val="sr-Cyrl-CS"/>
        </w:rPr>
        <w:t>Палмотићева</w:t>
      </w:r>
      <w:r w:rsidRPr="008D4328">
        <w:rPr>
          <w:rFonts w:ascii="Times New Roman" w:hAnsi="Times New Roman"/>
          <w:b/>
          <w:spacing w:val="-7"/>
          <w:sz w:val="24"/>
          <w:szCs w:val="24"/>
        </w:rPr>
        <w:t xml:space="preserve"> бр. </w:t>
      </w:r>
      <w:r w:rsidRPr="008D4328">
        <w:rPr>
          <w:rFonts w:ascii="Times New Roman" w:hAnsi="Times New Roman"/>
          <w:b/>
          <w:spacing w:val="-7"/>
          <w:sz w:val="24"/>
          <w:szCs w:val="24"/>
          <w:lang w:val="sr-Cyrl-CS"/>
        </w:rPr>
        <w:t>2</w:t>
      </w:r>
    </w:p>
    <w:p w:rsidR="005346D3" w:rsidRPr="008D4328"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8D4328">
        <w:rPr>
          <w:rFonts w:ascii="Times New Roman" w:hAnsi="Times New Roman"/>
          <w:b/>
          <w:spacing w:val="-7"/>
          <w:sz w:val="24"/>
          <w:szCs w:val="24"/>
        </w:rPr>
        <w:t xml:space="preserve">11103 Београд ПАК 106306 </w:t>
      </w:r>
    </w:p>
    <w:p w:rsidR="005346D3" w:rsidRPr="008D4328"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rPr>
      </w:pPr>
    </w:p>
    <w:p w:rsidR="005346D3" w:rsidRPr="008D4328"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lang w:val="sr-Cyrl-CS"/>
        </w:rPr>
      </w:pPr>
      <w:r w:rsidRPr="008D4328">
        <w:rPr>
          <w:rFonts w:ascii="Times New Roman" w:hAnsi="Times New Roman"/>
          <w:spacing w:val="-7"/>
          <w:sz w:val="24"/>
          <w:szCs w:val="24"/>
        </w:rPr>
        <w:t>са напоменом:</w:t>
      </w:r>
    </w:p>
    <w:p w:rsidR="005346D3" w:rsidRPr="008D4328" w:rsidRDefault="005346D3" w:rsidP="005346D3">
      <w:pPr>
        <w:widowControl w:val="0"/>
        <w:autoSpaceDE w:val="0"/>
        <w:autoSpaceDN w:val="0"/>
        <w:adjustRightInd w:val="0"/>
        <w:spacing w:line="254" w:lineRule="exact"/>
        <w:ind w:left="0" w:right="46"/>
        <w:jc w:val="center"/>
        <w:rPr>
          <w:rFonts w:ascii="Times New Roman" w:hAnsi="Times New Roman"/>
          <w:sz w:val="24"/>
          <w:szCs w:val="24"/>
          <w:lang w:val="sr-Cyrl-CS"/>
        </w:rPr>
      </w:pP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5346D3" w:rsidRPr="008D4328" w:rsidTr="005346D3">
        <w:trPr>
          <w:trHeight w:val="890"/>
        </w:trPr>
        <w:tc>
          <w:tcPr>
            <w:tcW w:w="9630" w:type="dxa"/>
          </w:tcPr>
          <w:p w:rsidR="005346D3" w:rsidRPr="008D432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p w:rsidR="00AD6699" w:rsidRPr="008D432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6"/>
                <w:sz w:val="24"/>
                <w:szCs w:val="24"/>
              </w:rPr>
            </w:pPr>
            <w:r w:rsidRPr="008D4328">
              <w:rPr>
                <w:rFonts w:ascii="Times New Roman" w:hAnsi="Times New Roman"/>
                <w:b/>
                <w:bCs/>
                <w:spacing w:val="-7"/>
                <w:sz w:val="24"/>
                <w:szCs w:val="24"/>
              </w:rPr>
              <w:t xml:space="preserve">Понуда за јавну набавку добара - </w:t>
            </w:r>
            <w:r w:rsidR="00AD6699" w:rsidRPr="008D4328">
              <w:rPr>
                <w:rFonts w:ascii="Times New Roman" w:hAnsi="Times New Roman"/>
                <w:b/>
                <w:iCs/>
                <w:sz w:val="24"/>
                <w:szCs w:val="24"/>
              </w:rPr>
              <w:t>СИСТЕМ ЗА СИМУЛАЦИЈУ ИНТЕРНЕТ НАПАДА</w:t>
            </w:r>
            <w:r w:rsidR="00AD6699" w:rsidRPr="008D4328">
              <w:rPr>
                <w:rFonts w:ascii="Times New Roman" w:hAnsi="Times New Roman"/>
                <w:b/>
                <w:spacing w:val="-8"/>
                <w:sz w:val="24"/>
                <w:szCs w:val="24"/>
                <w:lang w:val="sr-Cyrl-CS"/>
              </w:rPr>
              <w:t xml:space="preserve"> </w:t>
            </w:r>
            <w:r w:rsidR="006E3136" w:rsidRPr="008D4328">
              <w:rPr>
                <w:rFonts w:ascii="Times New Roman" w:hAnsi="Times New Roman"/>
                <w:b/>
                <w:spacing w:val="-8"/>
                <w:sz w:val="24"/>
                <w:szCs w:val="24"/>
                <w:lang w:val="sr-Cyrl-CS"/>
              </w:rPr>
              <w:t xml:space="preserve"> </w:t>
            </w:r>
            <w:r w:rsidRPr="008D4328">
              <w:rPr>
                <w:rFonts w:ascii="Times New Roman" w:hAnsi="Times New Roman"/>
                <w:b/>
                <w:spacing w:val="-8"/>
                <w:sz w:val="24"/>
                <w:szCs w:val="24"/>
                <w:lang w:val="sr-Cyrl-CS"/>
              </w:rPr>
              <w:t>-</w:t>
            </w:r>
            <w:r w:rsidRPr="008D4328">
              <w:rPr>
                <w:rFonts w:ascii="Times New Roman" w:hAnsi="Times New Roman"/>
                <w:b/>
                <w:spacing w:val="-8"/>
                <w:sz w:val="24"/>
                <w:szCs w:val="24"/>
              </w:rPr>
              <w:t xml:space="preserve">  </w:t>
            </w:r>
            <w:r w:rsidRPr="008D4328">
              <w:rPr>
                <w:rFonts w:ascii="Times New Roman" w:hAnsi="Times New Roman"/>
                <w:b/>
                <w:bCs/>
                <w:spacing w:val="-6"/>
                <w:sz w:val="24"/>
                <w:szCs w:val="24"/>
              </w:rPr>
              <w:t xml:space="preserve">за потребе Регулаторнe агенцијe за електронске комуникације и поштанске услуге,  </w:t>
            </w:r>
          </w:p>
          <w:p w:rsidR="005346D3" w:rsidRPr="008D432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8D4328">
              <w:rPr>
                <w:rFonts w:ascii="Times New Roman" w:hAnsi="Times New Roman"/>
                <w:b/>
                <w:bCs/>
                <w:spacing w:val="-6"/>
                <w:sz w:val="24"/>
                <w:szCs w:val="24"/>
              </w:rPr>
              <w:t>ЈН 1-02-404</w:t>
            </w:r>
            <w:r w:rsidR="006E3136" w:rsidRPr="008D4328">
              <w:rPr>
                <w:rFonts w:ascii="Times New Roman" w:hAnsi="Times New Roman"/>
                <w:b/>
                <w:bCs/>
                <w:spacing w:val="-6"/>
                <w:sz w:val="24"/>
                <w:szCs w:val="24"/>
              </w:rPr>
              <w:t>2</w:t>
            </w:r>
            <w:r w:rsidRPr="008D4328">
              <w:rPr>
                <w:rFonts w:ascii="Times New Roman" w:hAnsi="Times New Roman"/>
                <w:b/>
                <w:bCs/>
                <w:spacing w:val="-6"/>
                <w:sz w:val="24"/>
                <w:szCs w:val="24"/>
              </w:rPr>
              <w:t>-</w:t>
            </w:r>
            <w:r w:rsidR="00AD6699" w:rsidRPr="008D4328">
              <w:rPr>
                <w:rFonts w:ascii="Times New Roman" w:hAnsi="Times New Roman"/>
                <w:b/>
                <w:bCs/>
                <w:spacing w:val="-6"/>
                <w:sz w:val="24"/>
                <w:szCs w:val="24"/>
              </w:rPr>
              <w:t>6</w:t>
            </w:r>
            <w:r w:rsidRPr="008D4328">
              <w:rPr>
                <w:rFonts w:ascii="Times New Roman" w:hAnsi="Times New Roman"/>
                <w:b/>
                <w:bCs/>
                <w:spacing w:val="-6"/>
                <w:sz w:val="24"/>
                <w:szCs w:val="24"/>
              </w:rPr>
              <w:t>/1</w:t>
            </w:r>
            <w:r w:rsidR="00AD6699" w:rsidRPr="008D4328">
              <w:rPr>
                <w:rFonts w:ascii="Times New Roman" w:hAnsi="Times New Roman"/>
                <w:b/>
                <w:bCs/>
                <w:spacing w:val="-6"/>
                <w:sz w:val="24"/>
                <w:szCs w:val="24"/>
              </w:rPr>
              <w:t>9</w:t>
            </w:r>
            <w:r w:rsidRPr="008D4328">
              <w:rPr>
                <w:rFonts w:ascii="Times New Roman" w:hAnsi="Times New Roman"/>
                <w:b/>
                <w:bCs/>
                <w:spacing w:val="-6"/>
                <w:sz w:val="24"/>
                <w:szCs w:val="24"/>
              </w:rPr>
              <w:t xml:space="preserve"> </w:t>
            </w:r>
          </w:p>
          <w:p w:rsidR="005346D3" w:rsidRPr="008D432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8D4328">
              <w:rPr>
                <w:rFonts w:ascii="Times New Roman" w:hAnsi="Times New Roman"/>
                <w:b/>
                <w:bCs/>
                <w:spacing w:val="-10"/>
                <w:sz w:val="24"/>
                <w:szCs w:val="24"/>
              </w:rPr>
              <w:t xml:space="preserve"> - не отварати -</w:t>
            </w:r>
          </w:p>
          <w:p w:rsidR="005346D3" w:rsidRPr="008D432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tc>
      </w:tr>
    </w:tbl>
    <w:p w:rsidR="005346D3" w:rsidRPr="008D4328" w:rsidRDefault="005346D3" w:rsidP="005346D3">
      <w:pPr>
        <w:pStyle w:val="NoSpacing"/>
        <w:rPr>
          <w:rFonts w:ascii="Times New Roman" w:hAnsi="Times New Roman"/>
          <w:b/>
          <w:iCs/>
          <w:sz w:val="24"/>
          <w:szCs w:val="24"/>
          <w:lang w:val="sr-Cyrl-CS"/>
        </w:rPr>
      </w:pPr>
      <w:r w:rsidRPr="008D4328">
        <w:rPr>
          <w:rFonts w:ascii="Times New Roman" w:hAnsi="Times New Roman"/>
          <w:b/>
          <w:iCs/>
          <w:sz w:val="24"/>
          <w:szCs w:val="24"/>
          <w:lang w:val="sr-Cyrl-CS"/>
        </w:rPr>
        <w:t xml:space="preserve"> </w:t>
      </w:r>
    </w:p>
    <w:p w:rsidR="005346D3" w:rsidRPr="008D4328"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8D4328">
        <w:rPr>
          <w:rFonts w:ascii="Times New Roman" w:hAnsi="Times New Roman"/>
          <w:bCs/>
          <w:spacing w:val="-2"/>
          <w:sz w:val="24"/>
          <w:szCs w:val="24"/>
        </w:rPr>
        <w:t>На полеђини коверте мора бити исписан тачан назив и адреса понуђача.</w:t>
      </w:r>
    </w:p>
    <w:p w:rsidR="005346D3" w:rsidRPr="008D4328"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5346D3" w:rsidRPr="008D4328"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5346D3" w:rsidRPr="008D4328" w:rsidRDefault="005346D3" w:rsidP="005346D3">
      <w:pPr>
        <w:pStyle w:val="NoSpacing"/>
        <w:rPr>
          <w:rFonts w:ascii="Times New Roman" w:hAnsi="Times New Roman"/>
          <w:b/>
          <w:iCs/>
          <w:sz w:val="24"/>
          <w:szCs w:val="24"/>
        </w:rPr>
      </w:pPr>
    </w:p>
    <w:p w:rsidR="005346D3" w:rsidRPr="008D4328" w:rsidRDefault="005346D3" w:rsidP="00453B89">
      <w:pPr>
        <w:pStyle w:val="NoSpacing"/>
        <w:numPr>
          <w:ilvl w:val="1"/>
          <w:numId w:val="1"/>
        </w:numPr>
        <w:tabs>
          <w:tab w:val="left" w:pos="450"/>
          <w:tab w:val="left" w:pos="720"/>
        </w:tabs>
        <w:ind w:left="0" w:firstLine="0"/>
        <w:rPr>
          <w:rFonts w:ascii="Times New Roman" w:hAnsi="Times New Roman"/>
          <w:b/>
          <w:iCs/>
          <w:sz w:val="24"/>
          <w:szCs w:val="24"/>
          <w:lang w:val="sr-Cyrl-CS"/>
        </w:rPr>
      </w:pPr>
      <w:r w:rsidRPr="008D4328">
        <w:rPr>
          <w:rFonts w:ascii="Times New Roman" w:hAnsi="Times New Roman"/>
          <w:b/>
          <w:iCs/>
          <w:sz w:val="24"/>
          <w:szCs w:val="24"/>
          <w:lang w:val="sr-Cyrl-CS"/>
        </w:rPr>
        <w:t>О</w:t>
      </w:r>
      <w:r w:rsidRPr="008D4328">
        <w:rPr>
          <w:rFonts w:ascii="Times New Roman" w:hAnsi="Times New Roman"/>
          <w:b/>
          <w:iCs/>
          <w:sz w:val="24"/>
          <w:szCs w:val="24"/>
        </w:rPr>
        <w:t xml:space="preserve">тварање понуда </w:t>
      </w:r>
    </w:p>
    <w:p w:rsidR="00D36DCA" w:rsidRPr="008D4328" w:rsidRDefault="00D36DCA" w:rsidP="00D36DCA">
      <w:pPr>
        <w:pStyle w:val="NoSpacing"/>
        <w:tabs>
          <w:tab w:val="left" w:pos="450"/>
          <w:tab w:val="left" w:pos="720"/>
        </w:tabs>
        <w:rPr>
          <w:rFonts w:ascii="Times New Roman" w:hAnsi="Times New Roman"/>
          <w:b/>
          <w:iCs/>
          <w:sz w:val="24"/>
          <w:szCs w:val="24"/>
          <w:lang w:val="sr-Cyrl-CS"/>
        </w:rPr>
      </w:pPr>
    </w:p>
    <w:p w:rsidR="005346D3" w:rsidRPr="008D4328" w:rsidRDefault="005346D3" w:rsidP="00611E40">
      <w:pPr>
        <w:widowControl w:val="0"/>
        <w:autoSpaceDE w:val="0"/>
        <w:autoSpaceDN w:val="0"/>
        <w:adjustRightInd w:val="0"/>
        <w:spacing w:line="254" w:lineRule="exact"/>
        <w:ind w:left="0" w:right="46" w:firstLine="720"/>
        <w:rPr>
          <w:rFonts w:ascii="Times New Roman" w:hAnsi="Times New Roman"/>
          <w:bCs/>
          <w:iCs/>
          <w:sz w:val="24"/>
          <w:szCs w:val="24"/>
        </w:rPr>
      </w:pPr>
      <w:r w:rsidRPr="008D4328">
        <w:rPr>
          <w:rFonts w:ascii="Times New Roman" w:hAnsi="Times New Roman"/>
          <w:bCs/>
          <w:iCs/>
          <w:sz w:val="24"/>
          <w:szCs w:val="24"/>
        </w:rPr>
        <w:t xml:space="preserve">Јавно отварање понуда одржаће се одмах након истека рока за подношење понуда, </w:t>
      </w:r>
      <w:r w:rsidRPr="008D4328">
        <w:rPr>
          <w:rFonts w:ascii="Times New Roman" w:hAnsi="Times New Roman"/>
          <w:b/>
          <w:bCs/>
          <w:iCs/>
          <w:sz w:val="24"/>
          <w:szCs w:val="24"/>
        </w:rPr>
        <w:t xml:space="preserve">дана </w:t>
      </w:r>
      <w:r w:rsidR="00637EEE" w:rsidRPr="005F721E">
        <w:rPr>
          <w:rFonts w:ascii="Times New Roman" w:hAnsi="Times New Roman"/>
          <w:b/>
          <w:bCs/>
          <w:iCs/>
          <w:sz w:val="24"/>
          <w:szCs w:val="24"/>
        </w:rPr>
        <w:t>15</w:t>
      </w:r>
      <w:r w:rsidRPr="005F721E">
        <w:rPr>
          <w:rFonts w:ascii="Times New Roman" w:hAnsi="Times New Roman"/>
          <w:b/>
          <w:bCs/>
          <w:iCs/>
          <w:sz w:val="24"/>
          <w:szCs w:val="24"/>
        </w:rPr>
        <w:t>.</w:t>
      </w:r>
      <w:r w:rsidR="006E3136" w:rsidRPr="005F721E">
        <w:rPr>
          <w:rFonts w:ascii="Times New Roman" w:hAnsi="Times New Roman"/>
          <w:b/>
          <w:bCs/>
          <w:iCs/>
          <w:sz w:val="24"/>
          <w:szCs w:val="24"/>
        </w:rPr>
        <w:t>0</w:t>
      </w:r>
      <w:r w:rsidR="00637EEE" w:rsidRPr="005F721E">
        <w:rPr>
          <w:rFonts w:ascii="Times New Roman" w:hAnsi="Times New Roman"/>
          <w:b/>
          <w:bCs/>
          <w:iCs/>
          <w:sz w:val="24"/>
          <w:szCs w:val="24"/>
        </w:rPr>
        <w:t>4</w:t>
      </w:r>
      <w:r w:rsidRPr="005F721E">
        <w:rPr>
          <w:rFonts w:ascii="Times New Roman" w:hAnsi="Times New Roman"/>
          <w:b/>
          <w:bCs/>
          <w:iCs/>
          <w:sz w:val="24"/>
          <w:szCs w:val="24"/>
          <w:lang w:val="sr-Cyrl-CS"/>
        </w:rPr>
        <w:t>.</w:t>
      </w:r>
      <w:r w:rsidRPr="005F721E">
        <w:rPr>
          <w:rFonts w:ascii="Times New Roman" w:hAnsi="Times New Roman"/>
          <w:b/>
          <w:bCs/>
          <w:iCs/>
          <w:sz w:val="24"/>
          <w:szCs w:val="24"/>
        </w:rPr>
        <w:t>201</w:t>
      </w:r>
      <w:r w:rsidR="00AD6699" w:rsidRPr="005F721E">
        <w:rPr>
          <w:rFonts w:ascii="Times New Roman" w:hAnsi="Times New Roman"/>
          <w:b/>
          <w:bCs/>
          <w:iCs/>
          <w:sz w:val="24"/>
          <w:szCs w:val="24"/>
        </w:rPr>
        <w:t>9</w:t>
      </w:r>
      <w:r w:rsidRPr="005F721E">
        <w:rPr>
          <w:rFonts w:ascii="Times New Roman" w:hAnsi="Times New Roman"/>
          <w:b/>
          <w:bCs/>
          <w:iCs/>
          <w:sz w:val="24"/>
          <w:szCs w:val="24"/>
        </w:rPr>
        <w:t>.</w:t>
      </w:r>
      <w:r w:rsidRPr="008D4328">
        <w:rPr>
          <w:rFonts w:ascii="Times New Roman" w:hAnsi="Times New Roman"/>
          <w:bCs/>
          <w:iCs/>
          <w:sz w:val="24"/>
          <w:szCs w:val="24"/>
        </w:rPr>
        <w:t xml:space="preserve"> године у </w:t>
      </w:r>
      <w:r w:rsidRPr="008D4328">
        <w:rPr>
          <w:rFonts w:ascii="Times New Roman" w:hAnsi="Times New Roman"/>
          <w:b/>
          <w:bCs/>
          <w:iCs/>
          <w:sz w:val="24"/>
          <w:szCs w:val="24"/>
        </w:rPr>
        <w:t>1</w:t>
      </w:r>
      <w:r w:rsidR="006E3136" w:rsidRPr="008D4328">
        <w:rPr>
          <w:rFonts w:ascii="Times New Roman" w:hAnsi="Times New Roman"/>
          <w:b/>
          <w:bCs/>
          <w:iCs/>
          <w:sz w:val="24"/>
          <w:szCs w:val="24"/>
        </w:rPr>
        <w:t>1</w:t>
      </w:r>
      <w:r w:rsidRPr="008D4328">
        <w:rPr>
          <w:rFonts w:ascii="Times New Roman" w:hAnsi="Times New Roman"/>
          <w:b/>
          <w:bCs/>
          <w:iCs/>
          <w:sz w:val="24"/>
          <w:szCs w:val="24"/>
        </w:rPr>
        <w:t>:</w:t>
      </w:r>
      <w:r w:rsidR="006E3136" w:rsidRPr="008D4328">
        <w:rPr>
          <w:rFonts w:ascii="Times New Roman" w:hAnsi="Times New Roman"/>
          <w:b/>
          <w:bCs/>
          <w:iCs/>
          <w:sz w:val="24"/>
          <w:szCs w:val="24"/>
        </w:rPr>
        <w:t>0</w:t>
      </w:r>
      <w:r w:rsidRPr="008D4328">
        <w:rPr>
          <w:rFonts w:ascii="Times New Roman" w:hAnsi="Times New Roman"/>
          <w:b/>
          <w:bCs/>
          <w:iCs/>
          <w:sz w:val="24"/>
          <w:szCs w:val="24"/>
        </w:rPr>
        <w:t>0</w:t>
      </w:r>
      <w:r w:rsidRPr="008D4328">
        <w:rPr>
          <w:rFonts w:ascii="Times New Roman" w:hAnsi="Times New Roman"/>
          <w:bCs/>
          <w:iCs/>
          <w:sz w:val="24"/>
          <w:szCs w:val="24"/>
        </w:rPr>
        <w:t xml:space="preserve"> часова на адреси Наручиоца - </w:t>
      </w:r>
      <w:r w:rsidRPr="008D4328">
        <w:rPr>
          <w:rFonts w:ascii="Times New Roman" w:eastAsia="TimesNewRomanPSMT" w:hAnsi="Times New Roman"/>
          <w:b/>
          <w:bCs/>
          <w:sz w:val="24"/>
          <w:szCs w:val="24"/>
          <w:lang w:val="sr-Cyrl-CS"/>
        </w:rPr>
        <w:t>Регулаторна агенција за електронске комуникације и поштанске услуге</w:t>
      </w:r>
      <w:r w:rsidR="00D36DCA" w:rsidRPr="008D4328">
        <w:rPr>
          <w:rFonts w:ascii="Times New Roman" w:eastAsia="TimesNewRomanPSMT" w:hAnsi="Times New Roman"/>
          <w:b/>
          <w:bCs/>
          <w:sz w:val="24"/>
          <w:szCs w:val="24"/>
        </w:rPr>
        <w:t xml:space="preserve"> РАТЕЛ</w:t>
      </w:r>
      <w:r w:rsidRPr="008D4328">
        <w:rPr>
          <w:rFonts w:ascii="Times New Roman" w:hAnsi="Times New Roman"/>
          <w:b/>
          <w:iCs/>
          <w:sz w:val="24"/>
          <w:szCs w:val="24"/>
        </w:rPr>
        <w:t xml:space="preserve">, </w:t>
      </w:r>
      <w:r w:rsidRPr="008D4328">
        <w:rPr>
          <w:rFonts w:ascii="Times New Roman" w:hAnsi="Times New Roman"/>
          <w:b/>
          <w:spacing w:val="-7"/>
          <w:sz w:val="24"/>
          <w:szCs w:val="24"/>
          <w:lang w:val="sr-Cyrl-CS"/>
        </w:rPr>
        <w:t>Палмотићева</w:t>
      </w:r>
      <w:r w:rsidRPr="008D4328">
        <w:rPr>
          <w:rFonts w:ascii="Times New Roman" w:hAnsi="Times New Roman"/>
          <w:b/>
          <w:spacing w:val="-7"/>
          <w:sz w:val="24"/>
          <w:szCs w:val="24"/>
        </w:rPr>
        <w:t xml:space="preserve"> бр. </w:t>
      </w:r>
      <w:r w:rsidRPr="008D4328">
        <w:rPr>
          <w:rFonts w:ascii="Times New Roman" w:hAnsi="Times New Roman"/>
          <w:b/>
          <w:spacing w:val="-7"/>
          <w:sz w:val="24"/>
          <w:szCs w:val="24"/>
          <w:lang w:val="sr-Cyrl-CS"/>
        </w:rPr>
        <w:t>2</w:t>
      </w:r>
      <w:r w:rsidRPr="008D4328">
        <w:rPr>
          <w:rFonts w:ascii="Times New Roman" w:hAnsi="Times New Roman"/>
          <w:b/>
          <w:spacing w:val="-7"/>
          <w:sz w:val="24"/>
          <w:szCs w:val="24"/>
        </w:rPr>
        <w:t xml:space="preserve">, 11103 Београд ПАК 106306, </w:t>
      </w:r>
      <w:r w:rsidRPr="008D4328">
        <w:rPr>
          <w:rFonts w:ascii="Times New Roman" w:hAnsi="Times New Roman"/>
          <w:b/>
          <w:iCs/>
          <w:sz w:val="24"/>
          <w:szCs w:val="24"/>
        </w:rPr>
        <w:t>сала за са</w:t>
      </w:r>
      <w:r w:rsidRPr="008D4328">
        <w:rPr>
          <w:rFonts w:ascii="Times New Roman" w:hAnsi="Times New Roman"/>
          <w:b/>
          <w:iCs/>
          <w:sz w:val="24"/>
          <w:szCs w:val="24"/>
          <w:lang w:val="sr-Cyrl-CS"/>
        </w:rPr>
        <w:t>с</w:t>
      </w:r>
      <w:r w:rsidRPr="008D4328">
        <w:rPr>
          <w:rFonts w:ascii="Times New Roman" w:hAnsi="Times New Roman"/>
          <w:b/>
          <w:iCs/>
          <w:sz w:val="24"/>
          <w:szCs w:val="24"/>
        </w:rPr>
        <w:t>танке</w:t>
      </w:r>
      <w:r w:rsidRPr="008D4328">
        <w:rPr>
          <w:rFonts w:ascii="Times New Roman" w:hAnsi="Times New Roman"/>
          <w:b/>
          <w:iCs/>
          <w:sz w:val="24"/>
          <w:szCs w:val="24"/>
          <w:lang w:val="sr-Cyrl-CS"/>
        </w:rPr>
        <w:t xml:space="preserve"> на првом спрату, канцеларија 53</w:t>
      </w:r>
      <w:r w:rsidRPr="008D4328">
        <w:rPr>
          <w:rFonts w:ascii="Times New Roman" w:hAnsi="Times New Roman"/>
          <w:iCs/>
          <w:sz w:val="24"/>
          <w:szCs w:val="24"/>
        </w:rPr>
        <w:t>.</w:t>
      </w:r>
    </w:p>
    <w:p w:rsidR="005346D3" w:rsidRPr="008D4328" w:rsidRDefault="005346D3" w:rsidP="00611E40">
      <w:pPr>
        <w:spacing w:before="120"/>
        <w:ind w:left="0" w:firstLine="357"/>
        <w:rPr>
          <w:rFonts w:ascii="Times New Roman" w:hAnsi="Times New Roman"/>
          <w:sz w:val="24"/>
          <w:szCs w:val="24"/>
        </w:rPr>
      </w:pPr>
      <w:r w:rsidRPr="008D4328">
        <w:rPr>
          <w:rFonts w:ascii="Times New Roman" w:hAnsi="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8D4328">
        <w:rPr>
          <w:rFonts w:ascii="Times New Roman" w:hAnsi="Times New Roman"/>
          <w:sz w:val="24"/>
          <w:szCs w:val="24"/>
          <w:u w:val="single"/>
        </w:rPr>
        <w:t>писмена овлашћења</w:t>
      </w:r>
      <w:r w:rsidRPr="008D4328">
        <w:rPr>
          <w:rFonts w:ascii="Times New Roman" w:hAnsi="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5346D3" w:rsidRPr="008D4328" w:rsidRDefault="005346D3" w:rsidP="005346D3">
      <w:pPr>
        <w:ind w:left="0"/>
        <w:rPr>
          <w:rFonts w:ascii="Times New Roman" w:hAnsi="Times New Roman"/>
          <w:sz w:val="24"/>
          <w:szCs w:val="24"/>
        </w:rPr>
      </w:pPr>
    </w:p>
    <w:p w:rsidR="005346D3" w:rsidRPr="008D4328" w:rsidRDefault="005346D3" w:rsidP="005346D3">
      <w:pPr>
        <w:ind w:left="0"/>
        <w:rPr>
          <w:rFonts w:ascii="Times New Roman" w:hAnsi="Times New Roman"/>
          <w:sz w:val="24"/>
          <w:szCs w:val="24"/>
        </w:rPr>
      </w:pPr>
    </w:p>
    <w:p w:rsidR="001D49C7" w:rsidRPr="008D4328" w:rsidRDefault="001D49C7" w:rsidP="005346D3">
      <w:pPr>
        <w:ind w:left="0"/>
        <w:rPr>
          <w:rFonts w:ascii="Times New Roman" w:hAnsi="Times New Roman"/>
          <w:sz w:val="24"/>
          <w:szCs w:val="24"/>
        </w:rPr>
      </w:pPr>
    </w:p>
    <w:p w:rsidR="005346D3" w:rsidRPr="008D4328" w:rsidRDefault="005346D3" w:rsidP="00453B89">
      <w:pPr>
        <w:pStyle w:val="Default"/>
        <w:numPr>
          <w:ilvl w:val="1"/>
          <w:numId w:val="1"/>
        </w:numPr>
        <w:rPr>
          <w:b/>
          <w:bCs/>
          <w:color w:val="auto"/>
        </w:rPr>
      </w:pPr>
      <w:r w:rsidRPr="008D4328">
        <w:rPr>
          <w:b/>
          <w:bCs/>
          <w:color w:val="auto"/>
          <w:lang w:val="sr-Cyrl-CS"/>
        </w:rPr>
        <w:t>О</w:t>
      </w:r>
      <w:r w:rsidRPr="008D4328">
        <w:rPr>
          <w:b/>
          <w:bCs/>
          <w:color w:val="auto"/>
        </w:rPr>
        <w:t xml:space="preserve">квирни рок за доношење одлуке </w:t>
      </w:r>
    </w:p>
    <w:p w:rsidR="00D36DCA" w:rsidRPr="008D4328" w:rsidRDefault="00D36DCA" w:rsidP="00D36DCA">
      <w:pPr>
        <w:pStyle w:val="Default"/>
        <w:rPr>
          <w:color w:val="auto"/>
        </w:rPr>
      </w:pPr>
    </w:p>
    <w:p w:rsidR="005346D3" w:rsidRPr="008D4328" w:rsidRDefault="005346D3" w:rsidP="00C92B5F">
      <w:pPr>
        <w:widowControl w:val="0"/>
        <w:autoSpaceDE w:val="0"/>
        <w:autoSpaceDN w:val="0"/>
        <w:adjustRightInd w:val="0"/>
        <w:ind w:left="0" w:right="28" w:firstLine="720"/>
        <w:rPr>
          <w:rFonts w:ascii="Times New Roman" w:hAnsi="Times New Roman"/>
          <w:b/>
          <w:bCs/>
          <w:spacing w:val="-6"/>
          <w:sz w:val="24"/>
          <w:szCs w:val="24"/>
          <w:lang w:val="sr-Cyrl-CS"/>
        </w:rPr>
      </w:pPr>
      <w:r w:rsidRPr="008D4328">
        <w:rPr>
          <w:rFonts w:ascii="Times New Roman" w:hAnsi="Times New Roman"/>
          <w:sz w:val="24"/>
          <w:szCs w:val="24"/>
        </w:rPr>
        <w:t xml:space="preserve">Одлука о додели уговора биће донета у року од </w:t>
      </w:r>
      <w:r w:rsidRPr="008D4328">
        <w:rPr>
          <w:rFonts w:ascii="Times New Roman" w:hAnsi="Times New Roman"/>
          <w:sz w:val="24"/>
          <w:szCs w:val="24"/>
          <w:lang w:val="sr-Cyrl-CS"/>
        </w:rPr>
        <w:t xml:space="preserve"> </w:t>
      </w:r>
      <w:r w:rsidR="00C92B5F" w:rsidRPr="008D4328">
        <w:rPr>
          <w:rFonts w:ascii="Times New Roman" w:hAnsi="Times New Roman"/>
          <w:sz w:val="24"/>
          <w:szCs w:val="24"/>
          <w:lang w:val="sr-Cyrl-CS"/>
        </w:rPr>
        <w:t>25</w:t>
      </w:r>
      <w:r w:rsidRPr="008D4328">
        <w:rPr>
          <w:rFonts w:ascii="Times New Roman" w:hAnsi="Times New Roman"/>
          <w:sz w:val="24"/>
          <w:szCs w:val="24"/>
        </w:rPr>
        <w:t xml:space="preserve"> дана, од дана јавног отварања понуда.</w:t>
      </w:r>
    </w:p>
    <w:p w:rsidR="005346D3" w:rsidRPr="008D4328"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8D4328"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AD6699" w:rsidRPr="008D4328" w:rsidRDefault="00AD6699"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F413A9"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F413A9"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6C6477" w:rsidRPr="006C6477" w:rsidRDefault="006C6477" w:rsidP="005346D3">
      <w:pPr>
        <w:widowControl w:val="0"/>
        <w:autoSpaceDE w:val="0"/>
        <w:autoSpaceDN w:val="0"/>
        <w:adjustRightInd w:val="0"/>
        <w:spacing w:before="120" w:line="379" w:lineRule="exact"/>
        <w:ind w:left="0" w:right="28"/>
        <w:rPr>
          <w:rFonts w:ascii="Times New Roman" w:hAnsi="Times New Roman"/>
          <w:b/>
          <w:bCs/>
          <w:sz w:val="24"/>
          <w:szCs w:val="24"/>
        </w:rPr>
      </w:pPr>
    </w:p>
    <w:p w:rsidR="00942AA2" w:rsidRPr="00F413A9" w:rsidRDefault="00942AA2" w:rsidP="00577BAF">
      <w:pPr>
        <w:widowControl w:val="0"/>
        <w:shd w:val="clear" w:color="auto" w:fill="FDE9D9"/>
        <w:autoSpaceDE w:val="0"/>
        <w:autoSpaceDN w:val="0"/>
        <w:adjustRightInd w:val="0"/>
        <w:ind w:left="0" w:right="28"/>
        <w:rPr>
          <w:rFonts w:ascii="Times New Roman" w:hAnsi="Times New Roman"/>
          <w:b/>
          <w:bCs/>
          <w:sz w:val="28"/>
          <w:szCs w:val="24"/>
        </w:rPr>
      </w:pPr>
    </w:p>
    <w:p w:rsidR="005346D3" w:rsidRPr="00F413A9" w:rsidRDefault="00942AA2" w:rsidP="00577BAF">
      <w:pPr>
        <w:widowControl w:val="0"/>
        <w:shd w:val="clear" w:color="auto" w:fill="FDE9D9"/>
        <w:autoSpaceDE w:val="0"/>
        <w:autoSpaceDN w:val="0"/>
        <w:adjustRightInd w:val="0"/>
        <w:ind w:left="0" w:right="28"/>
        <w:rPr>
          <w:rFonts w:ascii="Times New Roman" w:hAnsi="Times New Roman"/>
          <w:b/>
          <w:bCs/>
          <w:sz w:val="28"/>
          <w:szCs w:val="24"/>
        </w:rPr>
      </w:pPr>
      <w:r w:rsidRPr="00F413A9">
        <w:rPr>
          <w:rFonts w:ascii="Times New Roman" w:hAnsi="Times New Roman"/>
          <w:b/>
          <w:bCs/>
          <w:sz w:val="28"/>
          <w:szCs w:val="24"/>
        </w:rPr>
        <w:t xml:space="preserve"> </w:t>
      </w:r>
      <w:r w:rsidR="005346D3" w:rsidRPr="00F413A9">
        <w:rPr>
          <w:rFonts w:ascii="Times New Roman" w:hAnsi="Times New Roman"/>
          <w:b/>
          <w:bCs/>
          <w:sz w:val="28"/>
          <w:szCs w:val="24"/>
        </w:rPr>
        <w:t>2. ТЕХНИЧКЕ СПЕЦИФИКАЦИЈЕ</w:t>
      </w:r>
    </w:p>
    <w:p w:rsidR="00942AA2" w:rsidRPr="00F413A9" w:rsidRDefault="00942AA2" w:rsidP="00577BAF">
      <w:pPr>
        <w:widowControl w:val="0"/>
        <w:shd w:val="clear" w:color="auto" w:fill="FDE9D9"/>
        <w:autoSpaceDE w:val="0"/>
        <w:autoSpaceDN w:val="0"/>
        <w:adjustRightInd w:val="0"/>
        <w:spacing w:after="240"/>
        <w:ind w:left="0" w:right="28"/>
        <w:rPr>
          <w:rFonts w:ascii="Times New Roman" w:hAnsi="Times New Roman"/>
          <w:b/>
          <w:bCs/>
          <w:sz w:val="28"/>
          <w:szCs w:val="24"/>
        </w:rPr>
      </w:pPr>
    </w:p>
    <w:p w:rsidR="005346D3" w:rsidRPr="008D4328" w:rsidRDefault="005346D3" w:rsidP="00C92B5F">
      <w:pPr>
        <w:ind w:left="0" w:firstLine="720"/>
        <w:rPr>
          <w:rFonts w:ascii="Times New Roman" w:hAnsi="Times New Roman"/>
          <w:bCs/>
          <w:sz w:val="24"/>
          <w:szCs w:val="24"/>
          <w:lang w:val="sr-Cyrl-CS"/>
        </w:rPr>
      </w:pPr>
      <w:r w:rsidRPr="008D4328">
        <w:rPr>
          <w:rFonts w:ascii="Times New Roman" w:hAnsi="Times New Roman"/>
          <w:bCs/>
          <w:sz w:val="24"/>
          <w:szCs w:val="24"/>
          <w:lang w:val="sr-Cyrl-CS"/>
        </w:rPr>
        <w:t xml:space="preserve">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w:t>
      </w:r>
      <w:r w:rsidR="006C6477" w:rsidRPr="008D4328">
        <w:rPr>
          <w:rFonts w:ascii="Times New Roman" w:hAnsi="Times New Roman"/>
          <w:bCs/>
          <w:sz w:val="24"/>
          <w:szCs w:val="24"/>
          <w:lang w:val="sr-Cyrl-CS"/>
        </w:rPr>
        <w:t>Н</w:t>
      </w:r>
      <w:r w:rsidRPr="008D4328">
        <w:rPr>
          <w:rFonts w:ascii="Times New Roman" w:hAnsi="Times New Roman"/>
          <w:bCs/>
          <w:sz w:val="24"/>
          <w:szCs w:val="24"/>
          <w:lang w:val="sr-Cyrl-CS"/>
        </w:rPr>
        <w:t>аручилац је за предметну јавну набавку припремио одговарајуће спецификације:</w:t>
      </w:r>
    </w:p>
    <w:p w:rsidR="00C67641" w:rsidRPr="00AC4549" w:rsidRDefault="00C67641" w:rsidP="005346D3">
      <w:pPr>
        <w:ind w:left="0"/>
        <w:rPr>
          <w:rFonts w:ascii="Times New Roman" w:hAnsi="Times New Roman"/>
          <w:b/>
          <w:bCs/>
          <w:sz w:val="24"/>
          <w:szCs w:val="24"/>
        </w:rPr>
      </w:pPr>
    </w:p>
    <w:p w:rsidR="00C67641" w:rsidRDefault="00C67641" w:rsidP="005346D3">
      <w:pPr>
        <w:ind w:left="0"/>
        <w:rPr>
          <w:rFonts w:ascii="Times New Roman" w:hAnsi="Times New Roman"/>
          <w:b/>
          <w:bCs/>
          <w:sz w:val="24"/>
          <w:szCs w:val="24"/>
        </w:rPr>
      </w:pPr>
    </w:p>
    <w:p w:rsidR="00AC4549" w:rsidRPr="00AC4549" w:rsidRDefault="00AC4549" w:rsidP="005346D3">
      <w:pPr>
        <w:ind w:left="0"/>
        <w:rPr>
          <w:rFonts w:ascii="Times New Roman" w:hAnsi="Times New Roman"/>
          <w:b/>
          <w:bCs/>
          <w:sz w:val="24"/>
          <w:szCs w:val="24"/>
        </w:rPr>
      </w:pPr>
    </w:p>
    <w:p w:rsidR="005346D3" w:rsidRPr="00C67641" w:rsidRDefault="00C67641" w:rsidP="00C67641">
      <w:pPr>
        <w:ind w:left="0"/>
        <w:jc w:val="center"/>
        <w:rPr>
          <w:rFonts w:ascii="Times New Roman" w:hAnsi="Times New Roman"/>
          <w:b/>
          <w:bCs/>
          <w:sz w:val="24"/>
          <w:szCs w:val="24"/>
        </w:rPr>
      </w:pPr>
      <w:r>
        <w:rPr>
          <w:rFonts w:ascii="Times New Roman" w:hAnsi="Times New Roman"/>
          <w:b/>
          <w:bCs/>
          <w:sz w:val="24"/>
          <w:szCs w:val="24"/>
        </w:rPr>
        <w:t>УВОДНЕ НАПОМЕНЕ</w:t>
      </w:r>
    </w:p>
    <w:p w:rsidR="00CA64FA" w:rsidRDefault="00CA64FA" w:rsidP="00916987">
      <w:pPr>
        <w:ind w:left="0"/>
        <w:rPr>
          <w:rFonts w:ascii="Times New Roman" w:hAnsi="Times New Roman"/>
          <w:sz w:val="24"/>
          <w:szCs w:val="24"/>
        </w:rPr>
      </w:pPr>
    </w:p>
    <w:p w:rsidR="00AC4549" w:rsidRPr="00AA737E" w:rsidRDefault="00AC4549" w:rsidP="00AC4549">
      <w:pPr>
        <w:pStyle w:val="Plain"/>
        <w:spacing w:after="0"/>
        <w:rPr>
          <w:rFonts w:eastAsia="Calibri"/>
          <w:bCs/>
          <w:sz w:val="24"/>
          <w:szCs w:val="24"/>
          <w:lang w:val="en-US"/>
        </w:rPr>
      </w:pPr>
      <w:r w:rsidRPr="00AA737E">
        <w:rPr>
          <w:rFonts w:eastAsia="Calibri"/>
          <w:bCs/>
          <w:sz w:val="24"/>
          <w:szCs w:val="24"/>
          <w:lang w:val="en-US"/>
        </w:rPr>
        <w:t>Информациона безбедност је аспект безбедности који се односи на безбедносне ризике повезане са употребом информационо-комуникационих технологија, укључујући безбедност података, уређаја, информационих система, мрежа, организација и појединаца.</w:t>
      </w:r>
    </w:p>
    <w:p w:rsidR="00AC4549" w:rsidRPr="00AA737E" w:rsidRDefault="00AC4549" w:rsidP="00AC4549">
      <w:pPr>
        <w:autoSpaceDE w:val="0"/>
        <w:autoSpaceDN w:val="0"/>
        <w:adjustRightInd w:val="0"/>
        <w:ind w:left="0" w:firstLine="720"/>
        <w:rPr>
          <w:rFonts w:ascii="Times New Roman" w:hAnsi="Times New Roman"/>
          <w:bCs/>
          <w:sz w:val="24"/>
          <w:szCs w:val="24"/>
        </w:rPr>
      </w:pPr>
      <w:r w:rsidRPr="00AA737E">
        <w:rPr>
          <w:rFonts w:ascii="Times New Roman" w:hAnsi="Times New Roman"/>
          <w:bCs/>
          <w:sz w:val="24"/>
          <w:szCs w:val="24"/>
        </w:rPr>
        <w:t>Република Србија је Законом о информационој безбедности ("Службени гласник РС" број 6/16</w:t>
      </w:r>
      <w:r w:rsidRPr="00AA737E">
        <w:rPr>
          <w:rFonts w:ascii="Times New Roman" w:hAnsi="Times New Roman"/>
          <w:sz w:val="24"/>
          <w:szCs w:val="24"/>
        </w:rPr>
        <w:t xml:space="preserve"> </w:t>
      </w:r>
      <w:r w:rsidRPr="00AA737E">
        <w:rPr>
          <w:rFonts w:ascii="Times New Roman" w:hAnsi="Times New Roman"/>
          <w:bCs/>
          <w:sz w:val="24"/>
          <w:szCs w:val="24"/>
        </w:rPr>
        <w:t>и 94/17) дефинисала мере заштите од безбедносних ризика у информационо-комуникационим системима, одговорности правних лица приликом управљања информационо-комуникационим системима и њиховог коришћења и одредила органе надлежне за спровођење мера заштите, координацију између чинилаца заштите и праћење правилне примене прописаних мера заштите.</w:t>
      </w:r>
    </w:p>
    <w:p w:rsidR="00AC4549" w:rsidRPr="00AA737E" w:rsidRDefault="00AC4549" w:rsidP="00AC4549">
      <w:pPr>
        <w:pStyle w:val="Plain"/>
        <w:spacing w:after="0"/>
        <w:rPr>
          <w:sz w:val="24"/>
          <w:szCs w:val="24"/>
          <w:lang w:val="sr-Cyrl-CS"/>
        </w:rPr>
      </w:pPr>
      <w:r w:rsidRPr="00AA737E">
        <w:rPr>
          <w:bCs/>
          <w:sz w:val="24"/>
          <w:szCs w:val="24"/>
        </w:rPr>
        <w:t>Овим законом је предвиђено да Национални центар за превенцију безбедносних ризика у ИКТ системима (Национални ЦЕРТ), који је у</w:t>
      </w:r>
      <w:r w:rsidR="001730B2">
        <w:rPr>
          <w:bCs/>
          <w:sz w:val="24"/>
          <w:szCs w:val="24"/>
        </w:rPr>
        <w:t xml:space="preserve"> </w:t>
      </w:r>
      <w:r w:rsidRPr="00AA737E">
        <w:rPr>
          <w:bCs/>
          <w:sz w:val="24"/>
          <w:szCs w:val="24"/>
        </w:rPr>
        <w:t xml:space="preserve">надлежности Регулаторне агенције за електронске комуникације и поштанске услуге (РАТЕЛ), обавља послове координације, превенције и заштите од безбедносних ризика у ИКТ системима у Републици Србији, на националном нивоу. </w:t>
      </w:r>
    </w:p>
    <w:p w:rsidR="00AC4549" w:rsidRPr="00AA737E" w:rsidRDefault="00AC4549" w:rsidP="00AC4549">
      <w:pPr>
        <w:autoSpaceDE w:val="0"/>
        <w:autoSpaceDN w:val="0"/>
        <w:adjustRightInd w:val="0"/>
        <w:ind w:left="0" w:firstLine="720"/>
        <w:rPr>
          <w:rFonts w:ascii="Times New Roman" w:hAnsi="Times New Roman"/>
          <w:bCs/>
          <w:sz w:val="24"/>
          <w:szCs w:val="24"/>
        </w:rPr>
      </w:pPr>
      <w:r w:rsidRPr="00AA737E">
        <w:rPr>
          <w:rFonts w:ascii="Times New Roman" w:hAnsi="Times New Roman"/>
          <w:bCs/>
          <w:sz w:val="24"/>
          <w:szCs w:val="24"/>
        </w:rPr>
        <w:t>Узимајући у обзир динамичност ове области, један од кључних предуслова за одржавање адекватног нивоа информационе безбедности је континуирани развој система заштите у информационој безбедности на правном, организационом и техничком нивоу, уз прилагодљивост новим околностима и изазовима и унапређивање знања и вештина.</w:t>
      </w:r>
    </w:p>
    <w:p w:rsidR="00AC4549" w:rsidRPr="00AA737E" w:rsidRDefault="00AC4549" w:rsidP="00AC4549">
      <w:pPr>
        <w:pStyle w:val="Plain"/>
        <w:spacing w:after="0"/>
        <w:rPr>
          <w:rFonts w:eastAsia="Calibri"/>
          <w:bCs/>
          <w:sz w:val="24"/>
          <w:szCs w:val="24"/>
          <w:lang w:val="en-US"/>
        </w:rPr>
      </w:pPr>
      <w:r w:rsidRPr="00AA737E">
        <w:rPr>
          <w:rFonts w:eastAsia="Calibri"/>
          <w:bCs/>
          <w:sz w:val="24"/>
          <w:szCs w:val="24"/>
          <w:lang w:val="en-US"/>
        </w:rPr>
        <w:t>Акционим планом 2018. и 2019. годину за спровођење Стратегије развоја информационе безбедности у Републици Србији за период 2017. до 2020. године пред</w:t>
      </w:r>
      <w:r w:rsidRPr="00AA737E">
        <w:rPr>
          <w:rFonts w:eastAsia="Calibri"/>
          <w:bCs/>
          <w:sz w:val="24"/>
          <w:szCs w:val="24"/>
        </w:rPr>
        <w:t>в</w:t>
      </w:r>
      <w:r w:rsidRPr="00AA737E">
        <w:rPr>
          <w:rFonts w:eastAsia="Calibri"/>
          <w:bCs/>
          <w:sz w:val="24"/>
          <w:szCs w:val="24"/>
          <w:lang w:val="en-US"/>
        </w:rPr>
        <w:t>иђено је да је Национални ЦЕРТ одговорна институција за унапређење кадровских, стручних и организационих капацитета надлежних институција за размену података о инцидентима и реаговање на инциденте као и за континуирано спровођење обука за запослене у надлежним органима о поступању у случају инцидената у ИКТ системима.</w:t>
      </w:r>
    </w:p>
    <w:p w:rsidR="001435DB" w:rsidRPr="00AA737E" w:rsidRDefault="001435DB" w:rsidP="00916987">
      <w:pPr>
        <w:ind w:left="0"/>
        <w:rPr>
          <w:rFonts w:ascii="Times New Roman" w:hAnsi="Times New Roman"/>
          <w:sz w:val="24"/>
          <w:szCs w:val="24"/>
        </w:rPr>
      </w:pPr>
    </w:p>
    <w:p w:rsidR="00AC4549" w:rsidRPr="00AA737E" w:rsidRDefault="00AC4549" w:rsidP="001435DB">
      <w:pPr>
        <w:pStyle w:val="ListParagraph"/>
        <w:spacing w:after="0" w:line="240" w:lineRule="auto"/>
        <w:ind w:left="0"/>
        <w:jc w:val="center"/>
        <w:rPr>
          <w:rFonts w:ascii="Times New Roman" w:hAnsi="Times New Roman"/>
          <w:b/>
          <w:bCs/>
          <w:sz w:val="24"/>
          <w:szCs w:val="24"/>
        </w:rPr>
      </w:pPr>
    </w:p>
    <w:p w:rsidR="00AC4549" w:rsidRPr="00AA737E" w:rsidRDefault="00AC4549" w:rsidP="001435DB">
      <w:pPr>
        <w:pStyle w:val="ListParagraph"/>
        <w:spacing w:after="0" w:line="240" w:lineRule="auto"/>
        <w:ind w:left="0"/>
        <w:jc w:val="center"/>
        <w:rPr>
          <w:rFonts w:ascii="Times New Roman" w:hAnsi="Times New Roman"/>
          <w:b/>
          <w:bCs/>
          <w:sz w:val="24"/>
          <w:szCs w:val="24"/>
        </w:rPr>
      </w:pPr>
    </w:p>
    <w:p w:rsidR="00AC4549" w:rsidRDefault="00AC4549" w:rsidP="001435DB">
      <w:pPr>
        <w:pStyle w:val="ListParagraph"/>
        <w:spacing w:after="0" w:line="240" w:lineRule="auto"/>
        <w:ind w:left="0"/>
        <w:jc w:val="center"/>
        <w:rPr>
          <w:rFonts w:ascii="Times New Roman" w:hAnsi="Times New Roman"/>
          <w:b/>
          <w:bCs/>
          <w:sz w:val="24"/>
          <w:szCs w:val="24"/>
        </w:rPr>
      </w:pPr>
    </w:p>
    <w:p w:rsidR="00AC4549" w:rsidRDefault="00AC4549" w:rsidP="001435DB">
      <w:pPr>
        <w:pStyle w:val="ListParagraph"/>
        <w:spacing w:after="0" w:line="240" w:lineRule="auto"/>
        <w:ind w:left="0"/>
        <w:jc w:val="center"/>
        <w:rPr>
          <w:rFonts w:ascii="Times New Roman" w:hAnsi="Times New Roman"/>
          <w:b/>
          <w:bCs/>
          <w:sz w:val="24"/>
          <w:szCs w:val="24"/>
        </w:rPr>
      </w:pPr>
    </w:p>
    <w:p w:rsidR="00AC4549" w:rsidRDefault="00AC4549" w:rsidP="001435DB">
      <w:pPr>
        <w:pStyle w:val="ListParagraph"/>
        <w:spacing w:after="0" w:line="240" w:lineRule="auto"/>
        <w:ind w:left="0"/>
        <w:jc w:val="center"/>
        <w:rPr>
          <w:rFonts w:ascii="Times New Roman" w:hAnsi="Times New Roman"/>
          <w:b/>
          <w:bCs/>
          <w:sz w:val="24"/>
          <w:szCs w:val="24"/>
        </w:rPr>
      </w:pPr>
    </w:p>
    <w:p w:rsidR="001435DB" w:rsidRPr="00263296" w:rsidRDefault="00263296" w:rsidP="001435DB">
      <w:pPr>
        <w:pStyle w:val="ListParagraph"/>
        <w:spacing w:after="0" w:line="240" w:lineRule="auto"/>
        <w:ind w:left="0"/>
        <w:jc w:val="center"/>
        <w:rPr>
          <w:rFonts w:ascii="Times New Roman" w:hAnsi="Times New Roman"/>
          <w:b/>
          <w:sz w:val="24"/>
          <w:szCs w:val="24"/>
        </w:rPr>
      </w:pPr>
      <w:r>
        <w:rPr>
          <w:rFonts w:ascii="Times New Roman" w:hAnsi="Times New Roman"/>
          <w:b/>
          <w:bCs/>
          <w:sz w:val="24"/>
          <w:szCs w:val="24"/>
        </w:rPr>
        <w:lastRenderedPageBreak/>
        <w:t xml:space="preserve">TEХНИЧКЕ </w:t>
      </w:r>
      <w:r w:rsidR="001435DB" w:rsidRPr="001435DB">
        <w:rPr>
          <w:rFonts w:ascii="Times New Roman" w:hAnsi="Times New Roman"/>
          <w:b/>
          <w:bCs/>
          <w:sz w:val="24"/>
          <w:szCs w:val="24"/>
          <w:lang w:val="sr-Cyrl-CS"/>
        </w:rPr>
        <w:t xml:space="preserve">СПЕЦИФИКАЦИЈЕ </w:t>
      </w:r>
      <w:r w:rsidR="001435DB" w:rsidRPr="001435DB">
        <w:rPr>
          <w:rFonts w:ascii="Times New Roman" w:hAnsi="Times New Roman"/>
          <w:b/>
          <w:sz w:val="24"/>
          <w:szCs w:val="24"/>
          <w:lang w:val="sr-Cyrl-CS"/>
        </w:rPr>
        <w:t>И ЗАХТЕВИ</w:t>
      </w:r>
    </w:p>
    <w:p w:rsidR="001435DB" w:rsidRPr="001435DB" w:rsidRDefault="001435DB" w:rsidP="001435DB">
      <w:pPr>
        <w:ind w:left="0"/>
        <w:rPr>
          <w:rFonts w:ascii="Times New Roman" w:hAnsi="Times New Roman"/>
          <w:sz w:val="24"/>
          <w:szCs w:val="24"/>
        </w:rPr>
      </w:pPr>
    </w:p>
    <w:p w:rsidR="001435DB" w:rsidRPr="001435DB" w:rsidRDefault="001435DB" w:rsidP="001435DB">
      <w:pPr>
        <w:ind w:left="0"/>
        <w:rPr>
          <w:rFonts w:ascii="Times New Roman" w:hAnsi="Times New Roman"/>
          <w:sz w:val="24"/>
          <w:szCs w:val="24"/>
        </w:rPr>
      </w:pPr>
    </w:p>
    <w:p w:rsidR="00931968" w:rsidRPr="00AA737E" w:rsidRDefault="00931968" w:rsidP="00931968">
      <w:pPr>
        <w:autoSpaceDE w:val="0"/>
        <w:autoSpaceDN w:val="0"/>
        <w:adjustRightInd w:val="0"/>
        <w:ind w:left="0" w:firstLine="720"/>
        <w:rPr>
          <w:rFonts w:ascii="Times New Roman" w:hAnsi="Times New Roman"/>
          <w:bCs/>
          <w:sz w:val="24"/>
          <w:szCs w:val="24"/>
        </w:rPr>
      </w:pPr>
      <w:r w:rsidRPr="00AA737E">
        <w:rPr>
          <w:rFonts w:ascii="Times New Roman" w:hAnsi="Times New Roman"/>
          <w:bCs/>
          <w:sz w:val="24"/>
          <w:szCs w:val="24"/>
        </w:rPr>
        <w:t xml:space="preserve">У складу са важећим законом, стратегијом и акционим планом, предмет набавке је активација, инсталација и подешавање Система за симулацију Интернет напада, подешавање права приступа, параметризација виртуелног окружења у складу са дефинисаним бројем корисника, траженим капацитетима и дефинисаним сценаријима рада. </w:t>
      </w:r>
    </w:p>
    <w:p w:rsidR="00931968" w:rsidRPr="00AA737E" w:rsidRDefault="00931968" w:rsidP="00931968">
      <w:pPr>
        <w:autoSpaceDE w:val="0"/>
        <w:autoSpaceDN w:val="0"/>
        <w:adjustRightInd w:val="0"/>
        <w:ind w:left="0" w:firstLine="720"/>
        <w:rPr>
          <w:rFonts w:ascii="Times New Roman" w:hAnsi="Times New Roman"/>
          <w:bCs/>
          <w:sz w:val="24"/>
          <w:szCs w:val="24"/>
        </w:rPr>
      </w:pPr>
      <w:r w:rsidRPr="00AA737E">
        <w:rPr>
          <w:rFonts w:ascii="Times New Roman" w:hAnsi="Times New Roman"/>
          <w:bCs/>
          <w:sz w:val="24"/>
          <w:szCs w:val="24"/>
        </w:rPr>
        <w:t xml:space="preserve">Неопоходно је дефинисати вирутелне мреже, дефинисати и подесити простор за смештање података, као и виртуелну платформу за извођење безбедносних вежби, активирање безбедносних функционалности инсталираних лиценци и креирати појединачна окружења за полазнике. </w:t>
      </w:r>
    </w:p>
    <w:p w:rsidR="00931968" w:rsidRPr="00AA737E" w:rsidRDefault="00931968" w:rsidP="00931968">
      <w:pPr>
        <w:autoSpaceDE w:val="0"/>
        <w:autoSpaceDN w:val="0"/>
        <w:adjustRightInd w:val="0"/>
        <w:ind w:left="0" w:firstLine="720"/>
        <w:rPr>
          <w:rFonts w:ascii="Times New Roman" w:hAnsi="Times New Roman"/>
          <w:bCs/>
          <w:sz w:val="24"/>
          <w:szCs w:val="24"/>
        </w:rPr>
      </w:pPr>
      <w:r w:rsidRPr="00AA737E">
        <w:rPr>
          <w:rFonts w:ascii="Times New Roman" w:hAnsi="Times New Roman"/>
          <w:bCs/>
          <w:sz w:val="24"/>
          <w:szCs w:val="24"/>
        </w:rPr>
        <w:t xml:space="preserve">Такође, у оквиру ове набавке потребно је подесити и окружење за надгледање, односно </w:t>
      </w:r>
      <w:r w:rsidRPr="00AA737E">
        <w:rPr>
          <w:rFonts w:ascii="Times New Roman" w:hAnsi="Times New Roman"/>
          <w:bCs/>
          <w:i/>
          <w:sz w:val="24"/>
          <w:szCs w:val="24"/>
        </w:rPr>
        <w:t>security centar</w:t>
      </w:r>
      <w:r w:rsidRPr="00AA737E">
        <w:rPr>
          <w:rFonts w:ascii="Times New Roman" w:hAnsi="Times New Roman"/>
          <w:bCs/>
          <w:sz w:val="24"/>
          <w:szCs w:val="24"/>
        </w:rPr>
        <w:t xml:space="preserve"> и мониторинг алат у оквиру инсталираних лиценци. </w:t>
      </w:r>
    </w:p>
    <w:p w:rsidR="00931968" w:rsidRPr="00AA737E" w:rsidRDefault="00931968" w:rsidP="00931968">
      <w:pPr>
        <w:autoSpaceDE w:val="0"/>
        <w:autoSpaceDN w:val="0"/>
        <w:adjustRightInd w:val="0"/>
        <w:ind w:left="0" w:firstLine="720"/>
        <w:rPr>
          <w:rFonts w:ascii="Times New Roman" w:hAnsi="Times New Roman"/>
          <w:bCs/>
          <w:sz w:val="24"/>
          <w:szCs w:val="24"/>
        </w:rPr>
      </w:pPr>
      <w:r w:rsidRPr="00AA737E">
        <w:rPr>
          <w:rFonts w:ascii="Times New Roman" w:hAnsi="Times New Roman"/>
          <w:bCs/>
          <w:sz w:val="24"/>
          <w:szCs w:val="24"/>
        </w:rPr>
        <w:t xml:space="preserve">Саставни део ове набавке су и обуке које треба да обезбеде разумевање испоручене технологије и подизање нивоа знања запослених лица Наручиоца у области информационе безбедности.  </w:t>
      </w:r>
    </w:p>
    <w:p w:rsidR="00931968" w:rsidRPr="00AA737E" w:rsidRDefault="00931968" w:rsidP="00931968">
      <w:pPr>
        <w:autoSpaceDE w:val="0"/>
        <w:autoSpaceDN w:val="0"/>
        <w:adjustRightInd w:val="0"/>
        <w:ind w:left="0"/>
        <w:rPr>
          <w:rFonts w:ascii="Times New Roman" w:hAnsi="Times New Roman"/>
          <w:bCs/>
          <w:sz w:val="24"/>
          <w:szCs w:val="24"/>
        </w:rPr>
      </w:pPr>
    </w:p>
    <w:p w:rsidR="00931968" w:rsidRPr="00AA737E" w:rsidRDefault="00931968" w:rsidP="00931968">
      <w:pPr>
        <w:autoSpaceDE w:val="0"/>
        <w:autoSpaceDN w:val="0"/>
        <w:adjustRightInd w:val="0"/>
        <w:ind w:left="0"/>
        <w:rPr>
          <w:rFonts w:ascii="Times New Roman" w:hAnsi="Times New Roman"/>
          <w:bCs/>
          <w:sz w:val="24"/>
          <w:szCs w:val="24"/>
        </w:rPr>
      </w:pPr>
    </w:p>
    <w:p w:rsidR="00931968" w:rsidRPr="00AA737E" w:rsidRDefault="00931968" w:rsidP="00931968">
      <w:pPr>
        <w:autoSpaceDE w:val="0"/>
        <w:autoSpaceDN w:val="0"/>
        <w:adjustRightInd w:val="0"/>
        <w:ind w:left="0"/>
        <w:rPr>
          <w:rFonts w:ascii="Times New Roman" w:hAnsi="Times New Roman"/>
          <w:b/>
          <w:sz w:val="24"/>
          <w:szCs w:val="24"/>
        </w:rPr>
      </w:pPr>
      <w:r w:rsidRPr="00AA737E">
        <w:rPr>
          <w:rFonts w:ascii="Times New Roman" w:hAnsi="Times New Roman"/>
          <w:b/>
          <w:sz w:val="24"/>
          <w:szCs w:val="24"/>
        </w:rPr>
        <w:t>Опис система за симулацију Интернет напада</w:t>
      </w:r>
    </w:p>
    <w:p w:rsidR="00931968" w:rsidRPr="00AA737E" w:rsidRDefault="00931968" w:rsidP="00931968">
      <w:pPr>
        <w:autoSpaceDE w:val="0"/>
        <w:autoSpaceDN w:val="0"/>
        <w:adjustRightInd w:val="0"/>
        <w:ind w:left="0"/>
        <w:rPr>
          <w:rFonts w:ascii="Times New Roman" w:hAnsi="Times New Roman"/>
          <w:b/>
          <w:sz w:val="24"/>
          <w:szCs w:val="24"/>
        </w:rPr>
      </w:pPr>
    </w:p>
    <w:p w:rsidR="00931968" w:rsidRPr="00AA737E" w:rsidRDefault="00931968" w:rsidP="00931968">
      <w:pPr>
        <w:autoSpaceDE w:val="0"/>
        <w:autoSpaceDN w:val="0"/>
        <w:adjustRightInd w:val="0"/>
        <w:ind w:left="0" w:firstLine="720"/>
        <w:rPr>
          <w:rFonts w:ascii="Times New Roman" w:hAnsi="Times New Roman"/>
          <w:sz w:val="24"/>
          <w:szCs w:val="24"/>
        </w:rPr>
      </w:pPr>
      <w:r w:rsidRPr="00AA737E">
        <w:rPr>
          <w:rFonts w:ascii="Times New Roman" w:hAnsi="Times New Roman"/>
          <w:sz w:val="24"/>
          <w:szCs w:val="24"/>
        </w:rPr>
        <w:t>Услед све већих и чешћих сајбер напада, како на појединце и корпорације, тако и на државе, потребно је обучити кадар и формирати тимове који би радили на подизању нивоа информационе безбедности окружења. За успешну реакцију приликом сајбер безбедносних критичних активности, потребно је разумевање технологијa и начинa на који она може бити злоупотребљена приликом критичних безбедносних активности.</w:t>
      </w:r>
    </w:p>
    <w:p w:rsidR="00931968" w:rsidRPr="00AA737E" w:rsidRDefault="00931968" w:rsidP="00931968">
      <w:pPr>
        <w:ind w:left="0"/>
        <w:rPr>
          <w:rFonts w:ascii="Times New Roman" w:hAnsi="Times New Roman"/>
          <w:sz w:val="24"/>
          <w:szCs w:val="24"/>
        </w:rPr>
      </w:pPr>
    </w:p>
    <w:p w:rsidR="00931968" w:rsidRPr="00AA737E" w:rsidRDefault="00931968" w:rsidP="00931968">
      <w:pPr>
        <w:ind w:left="0" w:firstLine="720"/>
        <w:rPr>
          <w:rFonts w:ascii="Times New Roman" w:hAnsi="Times New Roman"/>
          <w:sz w:val="24"/>
          <w:szCs w:val="24"/>
        </w:rPr>
      </w:pPr>
      <w:r w:rsidRPr="00AA737E">
        <w:rPr>
          <w:rFonts w:ascii="Times New Roman" w:hAnsi="Times New Roman"/>
          <w:sz w:val="24"/>
          <w:szCs w:val="24"/>
        </w:rPr>
        <w:t>Наручиоцу је потребно решење за унапређење знања и вештина потребних за детектовање и одбрану од сајбер безбедносних напада, које ће кроз серију теоријских обука и практичних вежби, са консултантом за информациону безбедност, да на прилагођеној платформи са унапред припремљеним окружењем, обради кључне Windows протоколе за аутентификацију (</w:t>
      </w:r>
      <w:r w:rsidRPr="00AA737E">
        <w:rPr>
          <w:rFonts w:ascii="Times New Roman" w:hAnsi="Times New Roman"/>
          <w:i/>
          <w:sz w:val="24"/>
          <w:szCs w:val="24"/>
        </w:rPr>
        <w:t>Kerberos</w:t>
      </w:r>
      <w:r w:rsidRPr="00AA737E">
        <w:rPr>
          <w:rFonts w:ascii="Times New Roman" w:hAnsi="Times New Roman"/>
          <w:sz w:val="24"/>
          <w:szCs w:val="24"/>
        </w:rPr>
        <w:t xml:space="preserve"> и </w:t>
      </w:r>
      <w:r w:rsidRPr="00AA737E">
        <w:rPr>
          <w:rFonts w:ascii="Times New Roman" w:hAnsi="Times New Roman"/>
          <w:i/>
          <w:sz w:val="24"/>
          <w:szCs w:val="24"/>
        </w:rPr>
        <w:t>NTLM</w:t>
      </w:r>
      <w:r w:rsidRPr="00AA737E">
        <w:rPr>
          <w:rFonts w:ascii="Times New Roman" w:hAnsi="Times New Roman"/>
          <w:sz w:val="24"/>
          <w:szCs w:val="24"/>
        </w:rPr>
        <w:t>) и савлада алате и технике који се користе приликом критичних безбедносних активности. Након што се разумеју сви аспекти критичних безбедносних активности, потребно је да се реализује пренос знања и демонстрација тестног окружења , на предметној платформи.</w:t>
      </w:r>
    </w:p>
    <w:p w:rsidR="00931968" w:rsidRPr="00AA737E" w:rsidRDefault="00931968" w:rsidP="00931968">
      <w:pPr>
        <w:ind w:left="0"/>
        <w:rPr>
          <w:rFonts w:ascii="Times New Roman" w:hAnsi="Times New Roman"/>
          <w:sz w:val="24"/>
          <w:szCs w:val="24"/>
        </w:rPr>
      </w:pPr>
    </w:p>
    <w:p w:rsidR="00931968" w:rsidRPr="00AA737E" w:rsidRDefault="00931968" w:rsidP="00931968">
      <w:pPr>
        <w:ind w:left="0" w:firstLine="720"/>
        <w:rPr>
          <w:rFonts w:ascii="Times New Roman" w:hAnsi="Times New Roman"/>
          <w:sz w:val="24"/>
          <w:szCs w:val="24"/>
        </w:rPr>
      </w:pPr>
      <w:r w:rsidRPr="00AA737E">
        <w:rPr>
          <w:rFonts w:ascii="Times New Roman" w:hAnsi="Times New Roman"/>
          <w:sz w:val="24"/>
          <w:szCs w:val="24"/>
        </w:rPr>
        <w:t xml:space="preserve">Обуке и практичне вежбе су намењене за администраторе информационих система, као и запослена лица задужена за информациону безбедност и мрежни саобраћај, са основним и напредним знањем Активног Директоријума и </w:t>
      </w:r>
      <w:r w:rsidRPr="00AA737E">
        <w:rPr>
          <w:rFonts w:ascii="Times New Roman" w:hAnsi="Times New Roman"/>
          <w:i/>
          <w:sz w:val="24"/>
          <w:szCs w:val="24"/>
        </w:rPr>
        <w:t>Microsoft</w:t>
      </w:r>
      <w:r w:rsidRPr="00AA737E">
        <w:rPr>
          <w:rFonts w:ascii="Times New Roman" w:hAnsi="Times New Roman"/>
          <w:sz w:val="24"/>
          <w:szCs w:val="24"/>
        </w:rPr>
        <w:t xml:space="preserve"> окружења , као и практичним искуством у постављању и одржавању Windows сервера и Windows клијената.</w:t>
      </w:r>
    </w:p>
    <w:p w:rsidR="00931968" w:rsidRPr="00AA737E" w:rsidRDefault="00931968" w:rsidP="00931968">
      <w:pPr>
        <w:ind w:left="0"/>
        <w:rPr>
          <w:rFonts w:ascii="Times New Roman" w:hAnsi="Times New Roman"/>
          <w:sz w:val="24"/>
          <w:szCs w:val="24"/>
        </w:rPr>
      </w:pPr>
    </w:p>
    <w:p w:rsidR="00931968" w:rsidRPr="00AA737E" w:rsidRDefault="00931968" w:rsidP="00931968">
      <w:pPr>
        <w:ind w:left="0" w:firstLine="720"/>
        <w:rPr>
          <w:rFonts w:ascii="Times New Roman" w:hAnsi="Times New Roman"/>
          <w:sz w:val="24"/>
          <w:szCs w:val="24"/>
        </w:rPr>
      </w:pPr>
      <w:r w:rsidRPr="00AA737E">
        <w:rPr>
          <w:rFonts w:ascii="Times New Roman" w:hAnsi="Times New Roman"/>
          <w:sz w:val="24"/>
          <w:szCs w:val="24"/>
        </w:rPr>
        <w:t>Систем за симулацију Интернет напада који служи за извођење практичних вежби, треба да испуњава следеће захтеве:</w:t>
      </w:r>
    </w:p>
    <w:p w:rsidR="00931968" w:rsidRPr="00AA737E" w:rsidRDefault="00931968" w:rsidP="00931968">
      <w:pPr>
        <w:pStyle w:val="ListParagraph"/>
        <w:numPr>
          <w:ilvl w:val="0"/>
          <w:numId w:val="29"/>
        </w:numPr>
        <w:rPr>
          <w:rFonts w:ascii="Times New Roman" w:hAnsi="Times New Roman"/>
          <w:sz w:val="24"/>
          <w:szCs w:val="24"/>
        </w:rPr>
      </w:pPr>
      <w:r w:rsidRPr="00AA737E">
        <w:rPr>
          <w:rFonts w:ascii="Times New Roman" w:hAnsi="Times New Roman"/>
          <w:sz w:val="24"/>
          <w:szCs w:val="24"/>
        </w:rPr>
        <w:t>Омогућава извођење практичних вежби, за појединце и тимове;</w:t>
      </w:r>
    </w:p>
    <w:p w:rsidR="00931968" w:rsidRPr="00AA737E" w:rsidRDefault="00931968" w:rsidP="00931968">
      <w:pPr>
        <w:pStyle w:val="ListParagraph"/>
        <w:numPr>
          <w:ilvl w:val="0"/>
          <w:numId w:val="29"/>
        </w:numPr>
        <w:rPr>
          <w:rFonts w:ascii="Times New Roman" w:hAnsi="Times New Roman"/>
          <w:sz w:val="24"/>
          <w:szCs w:val="24"/>
        </w:rPr>
      </w:pPr>
      <w:r w:rsidRPr="00AA737E">
        <w:rPr>
          <w:rFonts w:ascii="Times New Roman" w:hAnsi="Times New Roman"/>
          <w:sz w:val="24"/>
          <w:szCs w:val="24"/>
        </w:rPr>
        <w:t>Има могућност за брзо поновно конфигурисање целокупног окружења, након изведене вежбе;</w:t>
      </w:r>
    </w:p>
    <w:p w:rsidR="00931968" w:rsidRPr="00AA737E" w:rsidRDefault="00931968" w:rsidP="00931968">
      <w:pPr>
        <w:pStyle w:val="ListParagraph"/>
        <w:numPr>
          <w:ilvl w:val="0"/>
          <w:numId w:val="29"/>
        </w:numPr>
        <w:rPr>
          <w:rFonts w:ascii="Times New Roman" w:hAnsi="Times New Roman"/>
          <w:sz w:val="24"/>
          <w:szCs w:val="24"/>
        </w:rPr>
      </w:pPr>
      <w:r w:rsidRPr="00AA737E">
        <w:rPr>
          <w:rFonts w:ascii="Times New Roman" w:hAnsi="Times New Roman"/>
          <w:sz w:val="24"/>
          <w:szCs w:val="24"/>
        </w:rPr>
        <w:t>Да буде изолован од продукционог окружења на клауд (енг. Cloud) платформи;</w:t>
      </w:r>
    </w:p>
    <w:p w:rsidR="00931968" w:rsidRPr="00AA737E" w:rsidRDefault="00931968" w:rsidP="00931968">
      <w:pPr>
        <w:pStyle w:val="ListParagraph"/>
        <w:numPr>
          <w:ilvl w:val="0"/>
          <w:numId w:val="29"/>
        </w:numPr>
        <w:rPr>
          <w:rFonts w:ascii="Times New Roman" w:hAnsi="Times New Roman"/>
          <w:sz w:val="24"/>
          <w:szCs w:val="24"/>
        </w:rPr>
      </w:pPr>
      <w:r w:rsidRPr="00AA737E">
        <w:rPr>
          <w:rFonts w:ascii="Times New Roman" w:hAnsi="Times New Roman"/>
          <w:sz w:val="24"/>
          <w:szCs w:val="24"/>
        </w:rPr>
        <w:lastRenderedPageBreak/>
        <w:t>Буде скалабилан у домену броја конкурентних корисника (минимум 10 истовремених корисника);</w:t>
      </w:r>
    </w:p>
    <w:p w:rsidR="00931968" w:rsidRPr="00AA737E" w:rsidRDefault="00931968" w:rsidP="00931968">
      <w:pPr>
        <w:pStyle w:val="ListParagraph"/>
        <w:numPr>
          <w:ilvl w:val="0"/>
          <w:numId w:val="29"/>
        </w:numPr>
        <w:rPr>
          <w:rFonts w:ascii="Times New Roman" w:hAnsi="Times New Roman"/>
          <w:sz w:val="24"/>
          <w:szCs w:val="24"/>
        </w:rPr>
      </w:pPr>
      <w:r w:rsidRPr="00AA737E">
        <w:rPr>
          <w:rFonts w:ascii="Times New Roman" w:hAnsi="Times New Roman"/>
          <w:sz w:val="24"/>
          <w:szCs w:val="24"/>
        </w:rPr>
        <w:t>Има могућност за извођење вежбе како од стране појединца, тако и од тимова;</w:t>
      </w:r>
    </w:p>
    <w:p w:rsidR="00931968" w:rsidRPr="00AA737E" w:rsidRDefault="00931968" w:rsidP="00931968">
      <w:pPr>
        <w:pStyle w:val="ListParagraph"/>
        <w:numPr>
          <w:ilvl w:val="0"/>
          <w:numId w:val="29"/>
        </w:numPr>
        <w:rPr>
          <w:rFonts w:ascii="Times New Roman" w:hAnsi="Times New Roman"/>
          <w:sz w:val="24"/>
          <w:szCs w:val="24"/>
        </w:rPr>
      </w:pPr>
      <w:r w:rsidRPr="00AA737E">
        <w:rPr>
          <w:rFonts w:ascii="Times New Roman" w:hAnsi="Times New Roman"/>
          <w:sz w:val="24"/>
          <w:szCs w:val="24"/>
        </w:rPr>
        <w:t>Има могућност надгледања и снимања свих активности и смештања логова у дневник активности;</w:t>
      </w:r>
    </w:p>
    <w:p w:rsidR="00931968" w:rsidRPr="00AA737E" w:rsidRDefault="00931968" w:rsidP="00931968">
      <w:pPr>
        <w:pStyle w:val="ListParagraph"/>
        <w:numPr>
          <w:ilvl w:val="0"/>
          <w:numId w:val="29"/>
        </w:numPr>
        <w:rPr>
          <w:rFonts w:ascii="Times New Roman" w:hAnsi="Times New Roman"/>
          <w:sz w:val="24"/>
          <w:szCs w:val="24"/>
        </w:rPr>
      </w:pPr>
      <w:r w:rsidRPr="00AA737E">
        <w:rPr>
          <w:rFonts w:ascii="Times New Roman" w:hAnsi="Times New Roman"/>
          <w:sz w:val="24"/>
          <w:szCs w:val="24"/>
        </w:rPr>
        <w:t>Да буде расположив за коришћење од стране Наручиоца у било ком тренутку (24/7), у периоду од годину дана;</w:t>
      </w:r>
    </w:p>
    <w:p w:rsidR="00931968" w:rsidRPr="00AA737E" w:rsidRDefault="00931968" w:rsidP="00931968">
      <w:pPr>
        <w:pStyle w:val="ListParagraph"/>
        <w:numPr>
          <w:ilvl w:val="0"/>
          <w:numId w:val="29"/>
        </w:numPr>
        <w:rPr>
          <w:rFonts w:ascii="Times New Roman" w:hAnsi="Times New Roman"/>
          <w:sz w:val="24"/>
          <w:szCs w:val="24"/>
        </w:rPr>
      </w:pPr>
      <w:r w:rsidRPr="00AA737E">
        <w:rPr>
          <w:rFonts w:ascii="Times New Roman" w:hAnsi="Times New Roman"/>
          <w:sz w:val="24"/>
          <w:szCs w:val="24"/>
        </w:rPr>
        <w:t xml:space="preserve">Наручилац треба да има контролу над управљањем приступа </w:t>
      </w:r>
      <w:r w:rsidRPr="00AA737E">
        <w:rPr>
          <w:rFonts w:ascii="Times New Roman" w:eastAsia="Calibri" w:hAnsi="Times New Roman"/>
          <w:sz w:val="24"/>
          <w:szCs w:val="24"/>
        </w:rPr>
        <w:t>Систему за симулацију Интернет напада</w:t>
      </w:r>
      <w:r w:rsidRPr="00AA737E">
        <w:rPr>
          <w:rFonts w:ascii="Times New Roman" w:hAnsi="Times New Roman"/>
          <w:sz w:val="24"/>
          <w:szCs w:val="24"/>
        </w:rPr>
        <w:t>, у смислу отварања и затварања налога за приступ платформи, као и дефинисања права приступа за сваког појединца.</w:t>
      </w:r>
    </w:p>
    <w:p w:rsidR="00931968" w:rsidRPr="00AA737E" w:rsidRDefault="00931968" w:rsidP="00931968">
      <w:pPr>
        <w:pStyle w:val="ListParagraph"/>
        <w:spacing w:after="0" w:line="240" w:lineRule="auto"/>
        <w:ind w:left="0"/>
        <w:rPr>
          <w:rFonts w:ascii="Times New Roman" w:hAnsi="Times New Roman"/>
          <w:b/>
          <w:sz w:val="24"/>
          <w:szCs w:val="24"/>
        </w:rPr>
      </w:pPr>
    </w:p>
    <w:p w:rsidR="00931968" w:rsidRPr="00AA737E" w:rsidRDefault="00931968" w:rsidP="00931968">
      <w:pPr>
        <w:pStyle w:val="ListParagraph"/>
        <w:spacing w:after="0" w:line="240" w:lineRule="auto"/>
        <w:ind w:left="0"/>
        <w:rPr>
          <w:rFonts w:ascii="Times New Roman" w:hAnsi="Times New Roman"/>
          <w:sz w:val="24"/>
          <w:szCs w:val="24"/>
          <w:highlight w:val="yellow"/>
        </w:rPr>
      </w:pPr>
      <w:r w:rsidRPr="00AA737E">
        <w:rPr>
          <w:rFonts w:ascii="Times New Roman" w:hAnsi="Times New Roman"/>
          <w:b/>
          <w:sz w:val="24"/>
          <w:szCs w:val="24"/>
        </w:rPr>
        <w:t>Опис обука које су саст</w:t>
      </w:r>
      <w:r w:rsidR="00312831">
        <w:rPr>
          <w:rFonts w:ascii="Times New Roman" w:hAnsi="Times New Roman"/>
          <w:b/>
          <w:sz w:val="24"/>
          <w:szCs w:val="24"/>
        </w:rPr>
        <w:t>авни део система за симулацију и</w:t>
      </w:r>
      <w:r w:rsidRPr="00AA737E">
        <w:rPr>
          <w:rFonts w:ascii="Times New Roman" w:hAnsi="Times New Roman"/>
          <w:b/>
          <w:sz w:val="24"/>
          <w:szCs w:val="24"/>
        </w:rPr>
        <w:t>нтернет напада</w:t>
      </w:r>
    </w:p>
    <w:p w:rsidR="00931968" w:rsidRPr="00AA737E" w:rsidRDefault="00931968" w:rsidP="00931968">
      <w:pPr>
        <w:ind w:left="0"/>
        <w:rPr>
          <w:rFonts w:ascii="Times New Roman" w:hAnsi="Times New Roman"/>
          <w:sz w:val="24"/>
          <w:szCs w:val="24"/>
        </w:rPr>
      </w:pPr>
    </w:p>
    <w:p w:rsidR="00931968" w:rsidRPr="00AA737E" w:rsidRDefault="00931968" w:rsidP="00931968">
      <w:pPr>
        <w:ind w:left="0"/>
        <w:rPr>
          <w:rFonts w:ascii="Times New Roman" w:hAnsi="Times New Roman"/>
          <w:sz w:val="24"/>
          <w:szCs w:val="24"/>
        </w:rPr>
      </w:pPr>
      <w:r w:rsidRPr="00AA737E">
        <w:rPr>
          <w:rFonts w:ascii="Times New Roman" w:hAnsi="Times New Roman"/>
          <w:sz w:val="24"/>
          <w:szCs w:val="24"/>
        </w:rPr>
        <w:t>Обуке које су саставни део решења, треба да обезбеде:</w:t>
      </w:r>
    </w:p>
    <w:p w:rsidR="00931968" w:rsidRPr="00AA737E" w:rsidRDefault="00931968" w:rsidP="00931968">
      <w:pPr>
        <w:ind w:left="0"/>
        <w:rPr>
          <w:rFonts w:ascii="Times New Roman" w:hAnsi="Times New Roman"/>
          <w:sz w:val="24"/>
          <w:szCs w:val="24"/>
        </w:rPr>
      </w:pPr>
    </w:p>
    <w:p w:rsidR="00931968" w:rsidRPr="00AA737E" w:rsidRDefault="00931968" w:rsidP="00931968">
      <w:pPr>
        <w:pStyle w:val="ListParagraph"/>
        <w:numPr>
          <w:ilvl w:val="0"/>
          <w:numId w:val="18"/>
        </w:numPr>
        <w:tabs>
          <w:tab w:val="clear" w:pos="720"/>
          <w:tab w:val="num" w:pos="1134"/>
        </w:tabs>
        <w:spacing w:after="0" w:line="240" w:lineRule="auto"/>
        <w:ind w:left="993" w:hanging="284"/>
        <w:jc w:val="both"/>
        <w:rPr>
          <w:rFonts w:ascii="Times New Roman" w:hAnsi="Times New Roman"/>
          <w:sz w:val="24"/>
          <w:szCs w:val="24"/>
        </w:rPr>
      </w:pPr>
      <w:r w:rsidRPr="00AA737E">
        <w:rPr>
          <w:rFonts w:ascii="Times New Roman" w:hAnsi="Times New Roman"/>
          <w:sz w:val="24"/>
          <w:szCs w:val="24"/>
        </w:rPr>
        <w:t xml:space="preserve">Разумевање технологије – </w:t>
      </w:r>
    </w:p>
    <w:p w:rsidR="00931968" w:rsidRPr="00AA737E" w:rsidRDefault="00931968" w:rsidP="00931968">
      <w:pPr>
        <w:pStyle w:val="ListParagraph"/>
        <w:numPr>
          <w:ilvl w:val="0"/>
          <w:numId w:val="20"/>
        </w:numPr>
        <w:spacing w:after="0" w:line="240" w:lineRule="auto"/>
        <w:ind w:left="1276" w:hanging="283"/>
        <w:jc w:val="both"/>
        <w:rPr>
          <w:rFonts w:ascii="Times New Roman" w:hAnsi="Times New Roman"/>
          <w:sz w:val="24"/>
          <w:szCs w:val="24"/>
        </w:rPr>
      </w:pPr>
      <w:r w:rsidRPr="00AA737E">
        <w:rPr>
          <w:rFonts w:ascii="Times New Roman" w:hAnsi="Times New Roman"/>
          <w:sz w:val="24"/>
          <w:szCs w:val="24"/>
        </w:rPr>
        <w:t>техничко разумевање кључних безбедносних функционалности унутар Windows окружења;</w:t>
      </w:r>
    </w:p>
    <w:p w:rsidR="00931968" w:rsidRPr="00AA737E" w:rsidRDefault="00931968" w:rsidP="00931968">
      <w:pPr>
        <w:pStyle w:val="ListParagraph"/>
        <w:numPr>
          <w:ilvl w:val="0"/>
          <w:numId w:val="20"/>
        </w:numPr>
        <w:spacing w:after="0" w:line="240" w:lineRule="auto"/>
        <w:ind w:left="1276" w:hanging="283"/>
        <w:jc w:val="both"/>
        <w:rPr>
          <w:rFonts w:ascii="Times New Roman" w:hAnsi="Times New Roman"/>
          <w:sz w:val="24"/>
          <w:szCs w:val="24"/>
        </w:rPr>
      </w:pPr>
      <w:r w:rsidRPr="00AA737E">
        <w:rPr>
          <w:rFonts w:ascii="Times New Roman" w:hAnsi="Times New Roman"/>
          <w:sz w:val="24"/>
          <w:szCs w:val="24"/>
        </w:rPr>
        <w:t>примена безбедносних фукнционалности у продукционом окружењу кроз детаљне сесије преноса знања, упутства и реалне примере из праксе.</w:t>
      </w:r>
    </w:p>
    <w:p w:rsidR="00931968" w:rsidRPr="00AA737E" w:rsidRDefault="00931968" w:rsidP="00931968">
      <w:pPr>
        <w:pStyle w:val="ListParagraph"/>
        <w:spacing w:after="0" w:line="240" w:lineRule="auto"/>
        <w:ind w:left="0"/>
        <w:rPr>
          <w:rFonts w:ascii="Times New Roman" w:hAnsi="Times New Roman"/>
          <w:sz w:val="24"/>
          <w:szCs w:val="24"/>
        </w:rPr>
      </w:pPr>
    </w:p>
    <w:p w:rsidR="00931968" w:rsidRPr="00AA737E" w:rsidRDefault="00931968" w:rsidP="00931968">
      <w:pPr>
        <w:pStyle w:val="ListParagraph"/>
        <w:numPr>
          <w:ilvl w:val="0"/>
          <w:numId w:val="18"/>
        </w:numPr>
        <w:tabs>
          <w:tab w:val="clear" w:pos="720"/>
          <w:tab w:val="num" w:pos="1134"/>
        </w:tabs>
        <w:spacing w:after="0" w:line="240" w:lineRule="auto"/>
        <w:ind w:left="993" w:hanging="284"/>
        <w:jc w:val="both"/>
        <w:rPr>
          <w:rFonts w:ascii="Times New Roman" w:hAnsi="Times New Roman"/>
          <w:sz w:val="24"/>
          <w:szCs w:val="24"/>
        </w:rPr>
      </w:pPr>
      <w:r w:rsidRPr="00AA737E">
        <w:rPr>
          <w:rFonts w:ascii="Times New Roman" w:hAnsi="Times New Roman"/>
          <w:sz w:val="24"/>
          <w:szCs w:val="24"/>
        </w:rPr>
        <w:t>Унапређење вештина и подизање нивоа знања – практичне вежбе за стицање искуства са:</w:t>
      </w:r>
    </w:p>
    <w:p w:rsidR="00931968" w:rsidRPr="00AA737E" w:rsidRDefault="00931968" w:rsidP="00931968">
      <w:pPr>
        <w:pStyle w:val="ListParagraph"/>
        <w:numPr>
          <w:ilvl w:val="0"/>
          <w:numId w:val="20"/>
        </w:numPr>
        <w:spacing w:after="0" w:line="240" w:lineRule="auto"/>
        <w:ind w:left="1276" w:hanging="283"/>
        <w:jc w:val="both"/>
        <w:rPr>
          <w:rFonts w:ascii="Times New Roman" w:hAnsi="Times New Roman"/>
          <w:sz w:val="24"/>
          <w:szCs w:val="24"/>
        </w:rPr>
      </w:pPr>
      <w:r w:rsidRPr="00AA737E">
        <w:rPr>
          <w:rFonts w:ascii="Times New Roman" w:hAnsi="Times New Roman"/>
          <w:sz w:val="24"/>
          <w:szCs w:val="24"/>
        </w:rPr>
        <w:t xml:space="preserve">мрежним надгледањем </w:t>
      </w:r>
      <w:r w:rsidRPr="00AA737E">
        <w:rPr>
          <w:rFonts w:ascii="Times New Roman" w:hAnsi="Times New Roman"/>
          <w:i/>
          <w:sz w:val="24"/>
          <w:szCs w:val="24"/>
        </w:rPr>
        <w:t>Kerberos</w:t>
      </w:r>
      <w:r w:rsidRPr="00AA737E">
        <w:rPr>
          <w:rFonts w:ascii="Times New Roman" w:hAnsi="Times New Roman"/>
          <w:sz w:val="24"/>
          <w:szCs w:val="24"/>
        </w:rPr>
        <w:t xml:space="preserve"> и </w:t>
      </w:r>
      <w:r w:rsidRPr="00AA737E">
        <w:rPr>
          <w:rFonts w:ascii="Times New Roman" w:hAnsi="Times New Roman"/>
          <w:i/>
          <w:sz w:val="24"/>
          <w:szCs w:val="24"/>
        </w:rPr>
        <w:t>NTLM</w:t>
      </w:r>
      <w:r w:rsidRPr="00AA737E">
        <w:rPr>
          <w:rFonts w:ascii="Times New Roman" w:hAnsi="Times New Roman"/>
          <w:sz w:val="24"/>
          <w:szCs w:val="24"/>
        </w:rPr>
        <w:t xml:space="preserve"> логова;</w:t>
      </w:r>
    </w:p>
    <w:p w:rsidR="00931968" w:rsidRPr="00AA737E" w:rsidRDefault="00931968" w:rsidP="00931968">
      <w:pPr>
        <w:pStyle w:val="ListParagraph"/>
        <w:numPr>
          <w:ilvl w:val="0"/>
          <w:numId w:val="20"/>
        </w:numPr>
        <w:spacing w:after="0" w:line="240" w:lineRule="auto"/>
        <w:ind w:left="1276" w:hanging="283"/>
        <w:jc w:val="both"/>
        <w:rPr>
          <w:rFonts w:ascii="Times New Roman" w:hAnsi="Times New Roman"/>
          <w:sz w:val="24"/>
          <w:szCs w:val="24"/>
        </w:rPr>
      </w:pPr>
      <w:r w:rsidRPr="00AA737E">
        <w:rPr>
          <w:rFonts w:ascii="Times New Roman" w:hAnsi="Times New Roman"/>
          <w:sz w:val="24"/>
          <w:szCs w:val="24"/>
        </w:rPr>
        <w:t>техникама и алатима које се користе приликом критичних безбедносних активности;</w:t>
      </w:r>
    </w:p>
    <w:p w:rsidR="00931968" w:rsidRPr="00AA737E" w:rsidRDefault="00931968" w:rsidP="00931968">
      <w:pPr>
        <w:pStyle w:val="ListParagraph"/>
        <w:numPr>
          <w:ilvl w:val="0"/>
          <w:numId w:val="20"/>
        </w:numPr>
        <w:spacing w:after="0" w:line="240" w:lineRule="auto"/>
        <w:ind w:left="1276" w:hanging="283"/>
        <w:jc w:val="both"/>
        <w:rPr>
          <w:rFonts w:ascii="Times New Roman" w:hAnsi="Times New Roman"/>
          <w:sz w:val="24"/>
          <w:szCs w:val="24"/>
        </w:rPr>
      </w:pPr>
      <w:r w:rsidRPr="00AA737E">
        <w:rPr>
          <w:rFonts w:ascii="Times New Roman" w:hAnsi="Times New Roman"/>
          <w:i/>
          <w:sz w:val="24"/>
          <w:szCs w:val="24"/>
        </w:rPr>
        <w:t>PowerShell</w:t>
      </w:r>
      <w:r w:rsidRPr="00AA737E">
        <w:rPr>
          <w:rFonts w:ascii="Times New Roman" w:hAnsi="Times New Roman"/>
          <w:sz w:val="24"/>
          <w:szCs w:val="24"/>
        </w:rPr>
        <w:t xml:space="preserve"> скриптама које се користе за критичне безбедносне активности;</w:t>
      </w:r>
    </w:p>
    <w:p w:rsidR="00931968" w:rsidRPr="00AA737E" w:rsidRDefault="00931968" w:rsidP="00931968">
      <w:pPr>
        <w:pStyle w:val="ListParagraph"/>
        <w:numPr>
          <w:ilvl w:val="0"/>
          <w:numId w:val="20"/>
        </w:numPr>
        <w:spacing w:after="0" w:line="240" w:lineRule="auto"/>
        <w:ind w:left="1276" w:hanging="283"/>
        <w:jc w:val="both"/>
        <w:rPr>
          <w:rFonts w:ascii="Times New Roman" w:hAnsi="Times New Roman"/>
          <w:sz w:val="24"/>
          <w:szCs w:val="24"/>
        </w:rPr>
      </w:pPr>
      <w:r w:rsidRPr="00AA737E">
        <w:rPr>
          <w:rFonts w:ascii="Times New Roman" w:hAnsi="Times New Roman"/>
          <w:sz w:val="24"/>
          <w:szCs w:val="24"/>
        </w:rPr>
        <w:t>постојећом базом знања и најбољом праксом у домену решавања критичних безбедносних активности.</w:t>
      </w:r>
    </w:p>
    <w:p w:rsidR="00931968" w:rsidRPr="00AA737E" w:rsidRDefault="00931968" w:rsidP="00931968">
      <w:pPr>
        <w:pStyle w:val="ListParagraph"/>
        <w:spacing w:after="0" w:line="240" w:lineRule="auto"/>
        <w:ind w:left="0"/>
        <w:rPr>
          <w:rFonts w:ascii="Times New Roman" w:hAnsi="Times New Roman"/>
          <w:sz w:val="24"/>
          <w:szCs w:val="24"/>
        </w:rPr>
      </w:pPr>
    </w:p>
    <w:p w:rsidR="00931968" w:rsidRPr="00AA737E" w:rsidRDefault="00931968" w:rsidP="00931968">
      <w:pPr>
        <w:pStyle w:val="ListParagraph"/>
        <w:numPr>
          <w:ilvl w:val="0"/>
          <w:numId w:val="18"/>
        </w:numPr>
        <w:tabs>
          <w:tab w:val="clear" w:pos="720"/>
          <w:tab w:val="num" w:pos="1134"/>
        </w:tabs>
        <w:spacing w:after="0" w:line="240" w:lineRule="auto"/>
        <w:ind w:left="993" w:hanging="284"/>
        <w:jc w:val="both"/>
        <w:rPr>
          <w:rFonts w:ascii="Times New Roman" w:hAnsi="Times New Roman"/>
          <w:sz w:val="24"/>
          <w:szCs w:val="24"/>
        </w:rPr>
      </w:pPr>
      <w:r w:rsidRPr="00AA737E">
        <w:rPr>
          <w:rFonts w:ascii="Times New Roman" w:hAnsi="Times New Roman"/>
          <w:sz w:val="24"/>
          <w:szCs w:val="24"/>
        </w:rPr>
        <w:t>Детекцију и реакцију на критичне безбедносне активности:</w:t>
      </w:r>
    </w:p>
    <w:p w:rsidR="00931968" w:rsidRPr="00AA737E" w:rsidRDefault="00931968" w:rsidP="00931968">
      <w:pPr>
        <w:pStyle w:val="ListParagraph"/>
        <w:numPr>
          <w:ilvl w:val="0"/>
          <w:numId w:val="20"/>
        </w:numPr>
        <w:spacing w:after="0" w:line="240" w:lineRule="auto"/>
        <w:ind w:left="1276" w:hanging="283"/>
        <w:jc w:val="both"/>
        <w:rPr>
          <w:rFonts w:ascii="Times New Roman" w:hAnsi="Times New Roman"/>
          <w:sz w:val="24"/>
          <w:szCs w:val="24"/>
        </w:rPr>
      </w:pPr>
      <w:r w:rsidRPr="00AA737E">
        <w:rPr>
          <w:rFonts w:ascii="Times New Roman" w:hAnsi="Times New Roman"/>
          <w:sz w:val="24"/>
          <w:szCs w:val="24"/>
        </w:rPr>
        <w:t xml:space="preserve"> унапређење знања и способности за бољу реакцију на критичне безбедносне активности, применом концепта „</w:t>
      </w:r>
      <w:r w:rsidRPr="00AA737E">
        <w:rPr>
          <w:rFonts w:ascii="Times New Roman" w:hAnsi="Times New Roman"/>
          <w:i/>
          <w:sz w:val="24"/>
          <w:szCs w:val="24"/>
        </w:rPr>
        <w:t>clean source</w:t>
      </w:r>
      <w:r w:rsidRPr="00AA737E">
        <w:rPr>
          <w:rFonts w:ascii="Times New Roman" w:hAnsi="Times New Roman"/>
          <w:sz w:val="24"/>
          <w:szCs w:val="24"/>
        </w:rPr>
        <w:t>“;</w:t>
      </w:r>
    </w:p>
    <w:p w:rsidR="00931968" w:rsidRPr="00AA737E" w:rsidRDefault="00931968" w:rsidP="00931968">
      <w:pPr>
        <w:pStyle w:val="ListParagraph"/>
        <w:numPr>
          <w:ilvl w:val="0"/>
          <w:numId w:val="20"/>
        </w:numPr>
        <w:spacing w:after="0" w:line="240" w:lineRule="auto"/>
        <w:ind w:left="1276" w:hanging="283"/>
        <w:jc w:val="both"/>
        <w:rPr>
          <w:rFonts w:ascii="Times New Roman" w:hAnsi="Times New Roman"/>
          <w:sz w:val="24"/>
          <w:szCs w:val="24"/>
        </w:rPr>
      </w:pPr>
      <w:r w:rsidRPr="00AA737E">
        <w:rPr>
          <w:rFonts w:ascii="Times New Roman" w:hAnsi="Times New Roman"/>
          <w:sz w:val="24"/>
          <w:szCs w:val="24"/>
        </w:rPr>
        <w:t>подизање робусности система и заштите креденцијала;</w:t>
      </w:r>
    </w:p>
    <w:p w:rsidR="00931968" w:rsidRPr="00AA737E" w:rsidRDefault="00931968" w:rsidP="00931968">
      <w:pPr>
        <w:pStyle w:val="ListParagraph"/>
        <w:numPr>
          <w:ilvl w:val="0"/>
          <w:numId w:val="20"/>
        </w:numPr>
        <w:spacing w:after="0" w:line="240" w:lineRule="auto"/>
        <w:ind w:left="1276" w:hanging="283"/>
        <w:jc w:val="both"/>
        <w:rPr>
          <w:rFonts w:ascii="Times New Roman" w:hAnsi="Times New Roman"/>
          <w:sz w:val="24"/>
          <w:szCs w:val="24"/>
        </w:rPr>
      </w:pPr>
      <w:r w:rsidRPr="00AA737E">
        <w:rPr>
          <w:rFonts w:ascii="Times New Roman" w:hAnsi="Times New Roman"/>
          <w:sz w:val="24"/>
          <w:szCs w:val="24"/>
        </w:rPr>
        <w:t xml:space="preserve">разумевање </w:t>
      </w:r>
      <w:r w:rsidRPr="00AA737E">
        <w:rPr>
          <w:rFonts w:ascii="Times New Roman" w:hAnsi="Times New Roman"/>
          <w:i/>
          <w:sz w:val="24"/>
          <w:szCs w:val="24"/>
        </w:rPr>
        <w:t>Windows</w:t>
      </w:r>
      <w:r w:rsidRPr="00AA737E">
        <w:rPr>
          <w:rFonts w:ascii="Times New Roman" w:hAnsi="Times New Roman"/>
          <w:sz w:val="24"/>
          <w:szCs w:val="24"/>
        </w:rPr>
        <w:t xml:space="preserve"> и </w:t>
      </w:r>
      <w:r w:rsidRPr="00AA737E">
        <w:rPr>
          <w:rFonts w:ascii="Times New Roman" w:hAnsi="Times New Roman"/>
          <w:i/>
          <w:sz w:val="24"/>
          <w:szCs w:val="24"/>
        </w:rPr>
        <w:t>PowerShell</w:t>
      </w:r>
      <w:r w:rsidRPr="00AA737E">
        <w:rPr>
          <w:rFonts w:ascii="Times New Roman" w:hAnsi="Times New Roman"/>
          <w:sz w:val="24"/>
          <w:szCs w:val="24"/>
        </w:rPr>
        <w:t xml:space="preserve"> логова;</w:t>
      </w:r>
    </w:p>
    <w:p w:rsidR="00931968" w:rsidRPr="00AA737E" w:rsidRDefault="00931968" w:rsidP="00931968">
      <w:pPr>
        <w:pStyle w:val="ListParagraph"/>
        <w:numPr>
          <w:ilvl w:val="0"/>
          <w:numId w:val="20"/>
        </w:numPr>
        <w:spacing w:after="0" w:line="240" w:lineRule="auto"/>
        <w:ind w:left="1276" w:hanging="283"/>
        <w:jc w:val="both"/>
        <w:rPr>
          <w:rFonts w:ascii="Times New Roman" w:hAnsi="Times New Roman"/>
          <w:sz w:val="24"/>
          <w:szCs w:val="24"/>
        </w:rPr>
      </w:pPr>
      <w:r w:rsidRPr="00AA737E">
        <w:rPr>
          <w:rFonts w:ascii="Times New Roman" w:hAnsi="Times New Roman"/>
          <w:sz w:val="24"/>
          <w:szCs w:val="24"/>
        </w:rPr>
        <w:t>разумевање и примену концепта више-факторскe аутентификацијe, Windows Hallo концепта и осталих функционалности за повећање информационе безбедности.</w:t>
      </w:r>
    </w:p>
    <w:p w:rsidR="00931968" w:rsidRPr="00AA737E" w:rsidRDefault="00931968" w:rsidP="00931968">
      <w:pPr>
        <w:pStyle w:val="ListParagraph"/>
        <w:spacing w:after="0" w:line="240" w:lineRule="auto"/>
        <w:ind w:left="0"/>
        <w:rPr>
          <w:rFonts w:ascii="Times New Roman" w:hAnsi="Times New Roman"/>
          <w:b/>
          <w:sz w:val="24"/>
          <w:szCs w:val="24"/>
        </w:rPr>
      </w:pPr>
    </w:p>
    <w:p w:rsidR="00931968" w:rsidRPr="00AA737E" w:rsidRDefault="00931968" w:rsidP="00931968">
      <w:pPr>
        <w:pStyle w:val="ListParagraph"/>
        <w:spacing w:after="0" w:line="240" w:lineRule="auto"/>
        <w:ind w:left="0"/>
        <w:rPr>
          <w:rFonts w:ascii="Times New Roman" w:hAnsi="Times New Roman"/>
          <w:b/>
          <w:sz w:val="24"/>
          <w:szCs w:val="24"/>
        </w:rPr>
      </w:pPr>
    </w:p>
    <w:p w:rsidR="00931968" w:rsidRPr="00AA737E" w:rsidRDefault="00931968" w:rsidP="00931968">
      <w:pPr>
        <w:pStyle w:val="ListParagraph"/>
        <w:spacing w:after="0" w:line="240" w:lineRule="auto"/>
        <w:ind w:left="0"/>
        <w:rPr>
          <w:rFonts w:ascii="Times New Roman" w:hAnsi="Times New Roman"/>
          <w:b/>
          <w:sz w:val="24"/>
          <w:szCs w:val="24"/>
        </w:rPr>
      </w:pPr>
      <w:r w:rsidRPr="00AA737E">
        <w:rPr>
          <w:rFonts w:ascii="Times New Roman" w:hAnsi="Times New Roman"/>
          <w:b/>
          <w:sz w:val="24"/>
          <w:szCs w:val="24"/>
        </w:rPr>
        <w:t>Динамика и број обука</w:t>
      </w:r>
    </w:p>
    <w:p w:rsidR="00931968" w:rsidRPr="00AA737E" w:rsidRDefault="00931968" w:rsidP="00931968">
      <w:pPr>
        <w:ind w:left="0"/>
        <w:rPr>
          <w:rFonts w:ascii="Times New Roman" w:hAnsi="Times New Roman"/>
          <w:sz w:val="24"/>
          <w:szCs w:val="24"/>
        </w:rPr>
      </w:pPr>
    </w:p>
    <w:p w:rsidR="00931968" w:rsidRPr="00AA737E" w:rsidRDefault="00931968" w:rsidP="00931968">
      <w:pPr>
        <w:ind w:left="0" w:firstLine="720"/>
        <w:rPr>
          <w:rFonts w:ascii="Times New Roman" w:hAnsi="Times New Roman"/>
          <w:sz w:val="24"/>
          <w:szCs w:val="24"/>
        </w:rPr>
      </w:pPr>
      <w:r w:rsidRPr="00AA737E">
        <w:rPr>
          <w:rFonts w:ascii="Times New Roman" w:hAnsi="Times New Roman"/>
          <w:sz w:val="24"/>
          <w:szCs w:val="24"/>
        </w:rPr>
        <w:t xml:space="preserve">Потребно је да динамика реализације обука буде флексибилна, у складу са доступношћу полазника Наручиоца. Пожељно је да се дефинишу целине од по 1-2 дана у току месеца, са прилагођеним садржајем и могућности да се усклади са реалним потребама </w:t>
      </w:r>
      <w:r w:rsidRPr="00AA737E">
        <w:rPr>
          <w:rFonts w:ascii="Times New Roman" w:hAnsi="Times New Roman"/>
          <w:sz w:val="24"/>
          <w:szCs w:val="24"/>
        </w:rPr>
        <w:lastRenderedPageBreak/>
        <w:t>за наредни месец. Укупан број дана предвиђених за обуке и практичне вежбе треба да буде минимум 15. Потребно је да све обуке буду реализоване на српском језику.</w:t>
      </w:r>
    </w:p>
    <w:p w:rsidR="00931968" w:rsidRPr="00AA737E" w:rsidRDefault="00931968" w:rsidP="00931968">
      <w:pPr>
        <w:spacing w:before="120"/>
        <w:ind w:left="0" w:firstLine="720"/>
        <w:rPr>
          <w:rFonts w:ascii="Times New Roman" w:hAnsi="Times New Roman"/>
          <w:sz w:val="24"/>
          <w:szCs w:val="24"/>
        </w:rPr>
      </w:pPr>
      <w:r w:rsidRPr="00AA737E">
        <w:rPr>
          <w:rFonts w:ascii="Times New Roman" w:hAnsi="Times New Roman"/>
          <w:sz w:val="24"/>
          <w:szCs w:val="24"/>
        </w:rPr>
        <w:t>Кроз обуке је потребно да се прати такозвани „сајбер ланац убијања“ (енг. cyber kill chain), концептуални оквир у складу са потребама Наручиоца, са мапирањем сваке фазе обуке на договорене сценарије критичних безбедносних активности и фокусом на технике за њихову превенцију. Применом овог процесног модела треба да обрадити следећих седам области са теријског и практичног становишта:</w:t>
      </w:r>
    </w:p>
    <w:p w:rsidR="00931968" w:rsidRPr="00AA737E" w:rsidRDefault="00931968" w:rsidP="00931968">
      <w:pPr>
        <w:pStyle w:val="ListParagraph"/>
        <w:numPr>
          <w:ilvl w:val="0"/>
          <w:numId w:val="21"/>
        </w:numPr>
        <w:spacing w:before="120" w:after="0" w:line="240" w:lineRule="auto"/>
        <w:ind w:left="714" w:hanging="357"/>
        <w:rPr>
          <w:rFonts w:ascii="Times New Roman" w:hAnsi="Times New Roman"/>
          <w:sz w:val="24"/>
          <w:szCs w:val="24"/>
        </w:rPr>
      </w:pPr>
      <w:r w:rsidRPr="00AA737E">
        <w:rPr>
          <w:rFonts w:ascii="Times New Roman" w:hAnsi="Times New Roman"/>
          <w:sz w:val="24"/>
          <w:szCs w:val="24"/>
        </w:rPr>
        <w:t>Прикупљање јавно доступних информација</w:t>
      </w:r>
    </w:p>
    <w:p w:rsidR="00931968" w:rsidRPr="00AA737E" w:rsidRDefault="00931968" w:rsidP="00931968">
      <w:pPr>
        <w:ind w:left="709"/>
        <w:rPr>
          <w:rFonts w:ascii="Times New Roman" w:hAnsi="Times New Roman"/>
          <w:sz w:val="24"/>
          <w:szCs w:val="24"/>
        </w:rPr>
      </w:pPr>
      <w:r w:rsidRPr="00AA737E">
        <w:rPr>
          <w:rFonts w:ascii="Times New Roman" w:hAnsi="Times New Roman"/>
          <w:sz w:val="24"/>
          <w:szCs w:val="24"/>
        </w:rPr>
        <w:t xml:space="preserve">Потребно је да полазници стекну знања како се прикупљају подаци са јавно доступних ресурса, информације о листама домена, јавним адресама, </w:t>
      </w:r>
      <w:r w:rsidRPr="00AA737E">
        <w:rPr>
          <w:rFonts w:ascii="Times New Roman" w:hAnsi="Times New Roman"/>
          <w:i/>
          <w:sz w:val="24"/>
          <w:szCs w:val="24"/>
        </w:rPr>
        <w:t>DNS</w:t>
      </w:r>
      <w:r w:rsidRPr="00AA737E">
        <w:rPr>
          <w:rFonts w:ascii="Times New Roman" w:hAnsi="Times New Roman"/>
          <w:sz w:val="24"/>
          <w:szCs w:val="24"/>
        </w:rPr>
        <w:t xml:space="preserve"> информацијама, адресама електронске поште, као и на који начин се документују и одржавају такве информације.</w:t>
      </w:r>
    </w:p>
    <w:p w:rsidR="00931968" w:rsidRPr="00AA737E" w:rsidRDefault="00931968" w:rsidP="00931968">
      <w:pPr>
        <w:pStyle w:val="ListParagraph"/>
        <w:numPr>
          <w:ilvl w:val="0"/>
          <w:numId w:val="21"/>
        </w:numPr>
        <w:spacing w:before="120" w:after="0" w:line="240" w:lineRule="auto"/>
        <w:ind w:left="714" w:hanging="357"/>
        <w:rPr>
          <w:rFonts w:ascii="Times New Roman" w:hAnsi="Times New Roman"/>
          <w:sz w:val="24"/>
          <w:szCs w:val="24"/>
        </w:rPr>
      </w:pPr>
      <w:r w:rsidRPr="00AA737E">
        <w:rPr>
          <w:rFonts w:ascii="Times New Roman" w:hAnsi="Times New Roman"/>
          <w:sz w:val="24"/>
          <w:szCs w:val="24"/>
        </w:rPr>
        <w:t>Заштита радног окружења</w:t>
      </w:r>
    </w:p>
    <w:p w:rsidR="00931968" w:rsidRPr="00AA737E" w:rsidRDefault="00931968" w:rsidP="00931968">
      <w:pPr>
        <w:ind w:left="709"/>
        <w:rPr>
          <w:rFonts w:ascii="Times New Roman" w:hAnsi="Times New Roman"/>
          <w:sz w:val="24"/>
          <w:szCs w:val="24"/>
        </w:rPr>
      </w:pPr>
      <w:r w:rsidRPr="00AA737E">
        <w:rPr>
          <w:rFonts w:ascii="Times New Roman" w:hAnsi="Times New Roman"/>
          <w:sz w:val="24"/>
          <w:szCs w:val="24"/>
        </w:rPr>
        <w:t xml:space="preserve">Анализа најбоље праксе у домену компромитовања радних станица и ИТ окружења различитих нивоа сложености, са акцентом на уобичајене технике, као што су фишинг напади, </w:t>
      </w:r>
      <w:r w:rsidR="00312831">
        <w:rPr>
          <w:rFonts w:ascii="Times New Roman" w:hAnsi="Times New Roman"/>
          <w:sz w:val="24"/>
          <w:szCs w:val="24"/>
        </w:rPr>
        <w:t>brute force</w:t>
      </w:r>
      <w:r w:rsidRPr="00AA737E">
        <w:rPr>
          <w:rFonts w:ascii="Times New Roman" w:hAnsi="Times New Roman"/>
          <w:sz w:val="24"/>
          <w:szCs w:val="24"/>
        </w:rPr>
        <w:t xml:space="preserve"> напади и сличне технике. Примарни фокус је на оснаживању техничког тима у овој области и примени уобичајених техника за успостављање и сагледавање </w:t>
      </w:r>
      <w:r w:rsidRPr="00AA737E">
        <w:rPr>
          <w:rFonts w:ascii="Times New Roman" w:hAnsi="Times New Roman"/>
          <w:i/>
          <w:sz w:val="24"/>
          <w:szCs w:val="24"/>
        </w:rPr>
        <w:t>C2</w:t>
      </w:r>
      <w:r w:rsidRPr="00AA737E">
        <w:rPr>
          <w:rFonts w:ascii="Times New Roman" w:hAnsi="Times New Roman"/>
          <w:sz w:val="24"/>
          <w:szCs w:val="24"/>
        </w:rPr>
        <w:t xml:space="preserve"> канала (детектовање и заустављање).</w:t>
      </w:r>
    </w:p>
    <w:p w:rsidR="00931968" w:rsidRPr="00AA737E" w:rsidRDefault="00931968" w:rsidP="00931968">
      <w:pPr>
        <w:pStyle w:val="ListParagraph"/>
        <w:numPr>
          <w:ilvl w:val="0"/>
          <w:numId w:val="21"/>
        </w:numPr>
        <w:spacing w:before="120" w:after="0" w:line="240" w:lineRule="auto"/>
        <w:ind w:left="714" w:hanging="357"/>
        <w:rPr>
          <w:rFonts w:ascii="Times New Roman" w:hAnsi="Times New Roman"/>
          <w:sz w:val="24"/>
          <w:szCs w:val="24"/>
        </w:rPr>
      </w:pPr>
      <w:r w:rsidRPr="00AA737E">
        <w:rPr>
          <w:rFonts w:ascii="Times New Roman" w:hAnsi="Times New Roman"/>
          <w:sz w:val="24"/>
          <w:szCs w:val="24"/>
        </w:rPr>
        <w:t>Брига о интерном окружењу</w:t>
      </w:r>
    </w:p>
    <w:p w:rsidR="00931968" w:rsidRPr="00AA737E" w:rsidRDefault="00931968" w:rsidP="00931968">
      <w:pPr>
        <w:ind w:left="709"/>
        <w:rPr>
          <w:rFonts w:ascii="Times New Roman" w:hAnsi="Times New Roman"/>
          <w:sz w:val="24"/>
          <w:szCs w:val="24"/>
        </w:rPr>
      </w:pPr>
      <w:r w:rsidRPr="00AA737E">
        <w:rPr>
          <w:rFonts w:ascii="Times New Roman" w:hAnsi="Times New Roman"/>
          <w:sz w:val="24"/>
          <w:szCs w:val="24"/>
        </w:rPr>
        <w:t>Унапређење знања тимова у домену анализе компромитоване радне станице, кроз интерактивне радионице различитог нивоа техничке сложености и примену различитих концептуалних оквира.</w:t>
      </w:r>
    </w:p>
    <w:p w:rsidR="00931968" w:rsidRPr="00AA737E" w:rsidRDefault="00931968" w:rsidP="00931968">
      <w:pPr>
        <w:ind w:left="709"/>
        <w:rPr>
          <w:rFonts w:ascii="Times New Roman" w:hAnsi="Times New Roman"/>
          <w:sz w:val="24"/>
          <w:szCs w:val="24"/>
        </w:rPr>
      </w:pPr>
      <w:r w:rsidRPr="00AA737E">
        <w:rPr>
          <w:rFonts w:ascii="Times New Roman" w:hAnsi="Times New Roman"/>
          <w:sz w:val="24"/>
          <w:szCs w:val="24"/>
        </w:rPr>
        <w:t xml:space="preserve">Потребно је да се обраде технологије </w:t>
      </w:r>
      <w:r w:rsidRPr="00AA737E">
        <w:rPr>
          <w:rFonts w:ascii="Times New Roman" w:hAnsi="Times New Roman"/>
          <w:i/>
          <w:sz w:val="24"/>
          <w:szCs w:val="24"/>
        </w:rPr>
        <w:t>PowerShell</w:t>
      </w:r>
      <w:r w:rsidRPr="00AA737E">
        <w:rPr>
          <w:rFonts w:ascii="Times New Roman" w:hAnsi="Times New Roman"/>
          <w:sz w:val="24"/>
          <w:szCs w:val="24"/>
        </w:rPr>
        <w:t xml:space="preserve">, </w:t>
      </w:r>
      <w:r w:rsidRPr="00AA737E">
        <w:rPr>
          <w:rFonts w:ascii="Times New Roman" w:hAnsi="Times New Roman"/>
          <w:i/>
          <w:sz w:val="24"/>
          <w:szCs w:val="24"/>
        </w:rPr>
        <w:t>WMI</w:t>
      </w:r>
      <w:r w:rsidRPr="00AA737E">
        <w:rPr>
          <w:rFonts w:ascii="Times New Roman" w:hAnsi="Times New Roman"/>
          <w:sz w:val="24"/>
          <w:szCs w:val="24"/>
        </w:rPr>
        <w:t xml:space="preserve"> и скенирање мреже.</w:t>
      </w:r>
    </w:p>
    <w:p w:rsidR="00931968" w:rsidRPr="00AA737E" w:rsidRDefault="00931968" w:rsidP="00931968">
      <w:pPr>
        <w:pStyle w:val="ListParagraph"/>
        <w:numPr>
          <w:ilvl w:val="0"/>
          <w:numId w:val="21"/>
        </w:numPr>
        <w:spacing w:before="120" w:after="0" w:line="240" w:lineRule="auto"/>
        <w:ind w:left="714" w:hanging="357"/>
        <w:rPr>
          <w:rFonts w:ascii="Times New Roman" w:hAnsi="Times New Roman"/>
          <w:sz w:val="24"/>
          <w:szCs w:val="24"/>
        </w:rPr>
      </w:pPr>
      <w:r w:rsidRPr="00AA737E">
        <w:rPr>
          <w:rFonts w:ascii="Times New Roman" w:hAnsi="Times New Roman"/>
          <w:sz w:val="24"/>
          <w:szCs w:val="24"/>
        </w:rPr>
        <w:t>Надгледање локалних привилегија</w:t>
      </w:r>
    </w:p>
    <w:p w:rsidR="00931968" w:rsidRPr="00AA737E" w:rsidRDefault="00931968" w:rsidP="00931968">
      <w:pPr>
        <w:ind w:left="709"/>
        <w:rPr>
          <w:rFonts w:ascii="Times New Roman" w:hAnsi="Times New Roman"/>
          <w:sz w:val="24"/>
          <w:szCs w:val="24"/>
        </w:rPr>
      </w:pPr>
      <w:r w:rsidRPr="00AA737E">
        <w:rPr>
          <w:rFonts w:ascii="Times New Roman" w:hAnsi="Times New Roman"/>
          <w:sz w:val="24"/>
          <w:szCs w:val="24"/>
        </w:rPr>
        <w:t>Унапређење знања и вештина полазника у домену надгледања и управљања привилегија корисника. Анализа сценарија активности техничког тима у променама привилегија, краткорочних и дугорочних активности на обезбеђивању локалног окружења.</w:t>
      </w:r>
    </w:p>
    <w:p w:rsidR="00931968" w:rsidRPr="00AA737E" w:rsidRDefault="00931968" w:rsidP="00931968">
      <w:pPr>
        <w:pStyle w:val="ListParagraph"/>
        <w:numPr>
          <w:ilvl w:val="0"/>
          <w:numId w:val="21"/>
        </w:numPr>
        <w:spacing w:before="120" w:after="0" w:line="240" w:lineRule="auto"/>
        <w:ind w:left="714" w:hanging="357"/>
        <w:contextualSpacing w:val="0"/>
        <w:rPr>
          <w:rFonts w:ascii="Times New Roman" w:hAnsi="Times New Roman"/>
          <w:sz w:val="24"/>
          <w:szCs w:val="24"/>
        </w:rPr>
      </w:pPr>
      <w:r w:rsidRPr="00AA737E">
        <w:rPr>
          <w:rFonts w:ascii="Times New Roman" w:hAnsi="Times New Roman"/>
          <w:sz w:val="24"/>
          <w:szCs w:val="24"/>
        </w:rPr>
        <w:t>Заштита креденцијала</w:t>
      </w:r>
    </w:p>
    <w:p w:rsidR="00931968" w:rsidRPr="00AA737E" w:rsidRDefault="00931968" w:rsidP="00931968">
      <w:pPr>
        <w:ind w:left="709"/>
        <w:rPr>
          <w:rFonts w:ascii="Times New Roman" w:hAnsi="Times New Roman"/>
          <w:sz w:val="24"/>
          <w:szCs w:val="24"/>
        </w:rPr>
      </w:pPr>
      <w:r w:rsidRPr="00AA737E">
        <w:rPr>
          <w:rFonts w:ascii="Times New Roman" w:hAnsi="Times New Roman"/>
          <w:sz w:val="24"/>
          <w:szCs w:val="24"/>
        </w:rPr>
        <w:t>Подизање нивоа знања и вештина у циљу адекватног реаговања приликом компромитовања креденцијала са акцентом на процесе, инфраструктуру, окружења за резервне копије и окружења за чување података. Потребно је да се демонстрирају различите технике за ојачање целокупног система тако да компромитовање креденцијала буде веома компликовано, те уколико се деси, унапреди систем обавештавања о насталом стању.</w:t>
      </w:r>
    </w:p>
    <w:p w:rsidR="00931968" w:rsidRPr="00AA737E" w:rsidRDefault="00931968" w:rsidP="00931968">
      <w:pPr>
        <w:pStyle w:val="ListParagraph"/>
        <w:numPr>
          <w:ilvl w:val="0"/>
          <w:numId w:val="21"/>
        </w:numPr>
        <w:spacing w:before="120" w:after="0" w:line="240" w:lineRule="auto"/>
        <w:ind w:left="714" w:hanging="357"/>
        <w:rPr>
          <w:rFonts w:ascii="Times New Roman" w:hAnsi="Times New Roman"/>
          <w:sz w:val="24"/>
          <w:szCs w:val="24"/>
        </w:rPr>
      </w:pPr>
      <w:r w:rsidRPr="00AA737E">
        <w:rPr>
          <w:rFonts w:ascii="Times New Roman" w:hAnsi="Times New Roman"/>
          <w:sz w:val="24"/>
          <w:szCs w:val="24"/>
        </w:rPr>
        <w:t>Заштита података</w:t>
      </w:r>
    </w:p>
    <w:p w:rsidR="00931968" w:rsidRPr="00AA737E" w:rsidRDefault="00931968" w:rsidP="00931968">
      <w:pPr>
        <w:ind w:left="709"/>
        <w:rPr>
          <w:rFonts w:ascii="Times New Roman" w:hAnsi="Times New Roman"/>
          <w:sz w:val="24"/>
          <w:szCs w:val="24"/>
        </w:rPr>
      </w:pPr>
      <w:r w:rsidRPr="00AA737E">
        <w:rPr>
          <w:rFonts w:ascii="Times New Roman" w:hAnsi="Times New Roman"/>
          <w:sz w:val="24"/>
          <w:szCs w:val="24"/>
        </w:rPr>
        <w:t>Потребно је да се унапреди и оснажи техничко знање полазника у домену заштите конзистентности података. Потребно је да се демонстрирају сценарији компромитовања података и најбоље праксе за њихову заштиту. Посебно обратити пажњу на превенцију, детекцију и реакцију техничког тима за изабрани пословни сценарио из ове области.</w:t>
      </w:r>
    </w:p>
    <w:p w:rsidR="00931968" w:rsidRPr="00AA737E" w:rsidRDefault="00931968" w:rsidP="00931968">
      <w:pPr>
        <w:pStyle w:val="ListParagraph"/>
        <w:numPr>
          <w:ilvl w:val="0"/>
          <w:numId w:val="21"/>
        </w:numPr>
        <w:spacing w:before="120" w:after="0" w:line="240" w:lineRule="auto"/>
        <w:ind w:left="714" w:hanging="357"/>
        <w:contextualSpacing w:val="0"/>
        <w:rPr>
          <w:rFonts w:ascii="Times New Roman" w:hAnsi="Times New Roman"/>
          <w:sz w:val="24"/>
          <w:szCs w:val="24"/>
        </w:rPr>
      </w:pPr>
      <w:r w:rsidRPr="00AA737E">
        <w:rPr>
          <w:rFonts w:ascii="Times New Roman" w:hAnsi="Times New Roman"/>
          <w:sz w:val="24"/>
          <w:szCs w:val="24"/>
        </w:rPr>
        <w:t>Заштита доменског окружења</w:t>
      </w:r>
    </w:p>
    <w:p w:rsidR="00931968" w:rsidRPr="00AA737E" w:rsidRDefault="00931968" w:rsidP="00931968">
      <w:pPr>
        <w:ind w:left="709"/>
        <w:rPr>
          <w:rFonts w:ascii="Times New Roman" w:hAnsi="Times New Roman"/>
          <w:sz w:val="24"/>
          <w:szCs w:val="24"/>
        </w:rPr>
      </w:pPr>
      <w:r w:rsidRPr="00AA737E">
        <w:rPr>
          <w:rFonts w:ascii="Times New Roman" w:hAnsi="Times New Roman"/>
          <w:sz w:val="24"/>
          <w:szCs w:val="24"/>
        </w:rPr>
        <w:t xml:space="preserve">Подизање нивоа знања и техничких вештина у домену заштите доменског окружења са анализом активности услед критичних безбедносних догађаја, у циљу смањења </w:t>
      </w:r>
      <w:r w:rsidRPr="00AA737E">
        <w:rPr>
          <w:rFonts w:ascii="Times New Roman" w:hAnsi="Times New Roman"/>
          <w:sz w:val="24"/>
          <w:szCs w:val="24"/>
        </w:rPr>
        <w:lastRenderedPageBreak/>
        <w:t>ризика, краткорочних/дугорочних активности и препорука проактивног ангажовања, како би се избегле критичне безбедносне ситуације. Имајући у виду комплексност могућих пословних сценарија, потребно је да се ситуација сагледа са различитих аспеката и дају препоруке проактивних и реактивних активности.</w:t>
      </w:r>
    </w:p>
    <w:p w:rsidR="00931968" w:rsidRPr="00AA737E" w:rsidRDefault="00931968" w:rsidP="00931968">
      <w:pPr>
        <w:pStyle w:val="ListParagraph"/>
        <w:spacing w:after="0" w:line="240" w:lineRule="auto"/>
        <w:ind w:left="0"/>
        <w:rPr>
          <w:rFonts w:ascii="Times New Roman" w:hAnsi="Times New Roman"/>
          <w:sz w:val="24"/>
          <w:szCs w:val="24"/>
        </w:rPr>
      </w:pPr>
    </w:p>
    <w:p w:rsidR="00931968" w:rsidRPr="00AA737E" w:rsidRDefault="00931968" w:rsidP="00931968">
      <w:pPr>
        <w:pStyle w:val="ListParagraph"/>
        <w:spacing w:after="0" w:line="240" w:lineRule="auto"/>
        <w:ind w:left="0"/>
        <w:rPr>
          <w:rFonts w:ascii="Times New Roman" w:hAnsi="Times New Roman"/>
          <w:sz w:val="24"/>
          <w:szCs w:val="24"/>
        </w:rPr>
      </w:pPr>
    </w:p>
    <w:p w:rsidR="00931968" w:rsidRPr="00AA737E" w:rsidRDefault="00931968" w:rsidP="00931968">
      <w:pPr>
        <w:ind w:left="0"/>
        <w:rPr>
          <w:rFonts w:ascii="Times New Roman" w:hAnsi="Times New Roman"/>
          <w:b/>
          <w:sz w:val="24"/>
          <w:szCs w:val="24"/>
        </w:rPr>
      </w:pPr>
      <w:r w:rsidRPr="00AA737E">
        <w:rPr>
          <w:rFonts w:ascii="Times New Roman" w:hAnsi="Times New Roman"/>
          <w:b/>
          <w:sz w:val="24"/>
          <w:szCs w:val="24"/>
        </w:rPr>
        <w:t>Предзнање</w:t>
      </w:r>
    </w:p>
    <w:p w:rsidR="00931968" w:rsidRPr="00AA737E" w:rsidRDefault="00931968" w:rsidP="00931968">
      <w:pPr>
        <w:ind w:left="0"/>
        <w:rPr>
          <w:rFonts w:ascii="Times New Roman" w:hAnsi="Times New Roman"/>
          <w:b/>
          <w:sz w:val="24"/>
          <w:szCs w:val="24"/>
        </w:rPr>
      </w:pPr>
    </w:p>
    <w:p w:rsidR="00931968" w:rsidRPr="00AA737E" w:rsidRDefault="00931968" w:rsidP="00931968">
      <w:pPr>
        <w:ind w:left="0" w:firstLine="720"/>
        <w:rPr>
          <w:rFonts w:ascii="Times New Roman" w:hAnsi="Times New Roman"/>
          <w:sz w:val="24"/>
          <w:szCs w:val="24"/>
        </w:rPr>
      </w:pPr>
      <w:r w:rsidRPr="00AA737E">
        <w:rPr>
          <w:rFonts w:ascii="Times New Roman" w:hAnsi="Times New Roman"/>
          <w:sz w:val="24"/>
          <w:szCs w:val="24"/>
        </w:rPr>
        <w:t>Имајући у виду кључне технологије које ће се обрађивати кроз обуке и практичне вежбе (</w:t>
      </w:r>
      <w:r w:rsidRPr="00AA737E">
        <w:rPr>
          <w:rFonts w:ascii="Times New Roman" w:hAnsi="Times New Roman"/>
          <w:i/>
          <w:sz w:val="24"/>
          <w:szCs w:val="24"/>
        </w:rPr>
        <w:t>Windows server</w:t>
      </w:r>
      <w:r w:rsidRPr="00AA737E">
        <w:rPr>
          <w:rFonts w:ascii="Times New Roman" w:hAnsi="Times New Roman"/>
          <w:sz w:val="24"/>
          <w:szCs w:val="24"/>
        </w:rPr>
        <w:t xml:space="preserve">, </w:t>
      </w:r>
      <w:r w:rsidRPr="00AA737E">
        <w:rPr>
          <w:rFonts w:ascii="Times New Roman" w:hAnsi="Times New Roman"/>
          <w:i/>
          <w:sz w:val="24"/>
          <w:szCs w:val="24"/>
        </w:rPr>
        <w:t>Windows</w:t>
      </w:r>
      <w:r w:rsidRPr="00AA737E">
        <w:rPr>
          <w:rFonts w:ascii="Times New Roman" w:hAnsi="Times New Roman"/>
          <w:sz w:val="24"/>
          <w:szCs w:val="24"/>
        </w:rPr>
        <w:t xml:space="preserve"> клијент , Активни Директоријум) и неусклађен ниво знања полазника, потребно је да се обезбеди листа потребног предзнања за активно учешће на свакој обуци. </w:t>
      </w:r>
    </w:p>
    <w:p w:rsidR="00931968" w:rsidRPr="00AA737E" w:rsidRDefault="00F700BA" w:rsidP="00931968">
      <w:pPr>
        <w:ind w:left="0" w:firstLine="720"/>
        <w:rPr>
          <w:rFonts w:ascii="Times New Roman" w:hAnsi="Times New Roman"/>
          <w:sz w:val="24"/>
          <w:szCs w:val="24"/>
        </w:rPr>
      </w:pPr>
      <w:r w:rsidRPr="00AA737E">
        <w:rPr>
          <w:rFonts w:ascii="Times New Roman" w:hAnsi="Times New Roman"/>
          <w:sz w:val="24"/>
          <w:szCs w:val="24"/>
        </w:rPr>
        <w:t>Захтевани н</w:t>
      </w:r>
      <w:r w:rsidR="00931968" w:rsidRPr="00AA737E">
        <w:rPr>
          <w:rFonts w:ascii="Times New Roman" w:hAnsi="Times New Roman"/>
          <w:sz w:val="24"/>
          <w:szCs w:val="24"/>
        </w:rPr>
        <w:t>иво потребног знања и препоручени сет документације, потребно је да се достави 30 дана пред реализацију сваке обуке.</w:t>
      </w:r>
    </w:p>
    <w:p w:rsidR="00931968" w:rsidRPr="00AA737E" w:rsidRDefault="00931968" w:rsidP="00931968">
      <w:pPr>
        <w:ind w:left="0"/>
        <w:rPr>
          <w:rFonts w:ascii="Times New Roman" w:hAnsi="Times New Roman"/>
          <w:sz w:val="24"/>
          <w:szCs w:val="24"/>
        </w:rPr>
      </w:pPr>
    </w:p>
    <w:p w:rsidR="00931968" w:rsidRPr="00AA737E" w:rsidRDefault="00931968" w:rsidP="00931968">
      <w:pPr>
        <w:ind w:left="0"/>
        <w:rPr>
          <w:rFonts w:ascii="Times New Roman" w:hAnsi="Times New Roman"/>
          <w:b/>
          <w:sz w:val="24"/>
          <w:szCs w:val="24"/>
        </w:rPr>
      </w:pPr>
    </w:p>
    <w:p w:rsidR="00931968" w:rsidRPr="00AA737E" w:rsidRDefault="00931968" w:rsidP="00931968">
      <w:pPr>
        <w:ind w:left="0"/>
        <w:rPr>
          <w:rFonts w:ascii="Times New Roman" w:hAnsi="Times New Roman"/>
          <w:b/>
          <w:sz w:val="24"/>
          <w:szCs w:val="24"/>
        </w:rPr>
      </w:pPr>
      <w:r w:rsidRPr="00AA737E">
        <w:rPr>
          <w:rFonts w:ascii="Times New Roman" w:hAnsi="Times New Roman"/>
          <w:b/>
          <w:sz w:val="24"/>
          <w:szCs w:val="24"/>
        </w:rPr>
        <w:t>Лиценце</w:t>
      </w:r>
    </w:p>
    <w:p w:rsidR="00931968" w:rsidRPr="00AA737E" w:rsidRDefault="00931968" w:rsidP="00931968">
      <w:pPr>
        <w:ind w:left="0"/>
        <w:rPr>
          <w:rFonts w:ascii="Times New Roman" w:hAnsi="Times New Roman"/>
          <w:b/>
          <w:sz w:val="24"/>
          <w:szCs w:val="24"/>
        </w:rPr>
      </w:pPr>
    </w:p>
    <w:p w:rsidR="00931968" w:rsidRPr="00AA737E" w:rsidRDefault="00931968" w:rsidP="00F700BA">
      <w:pPr>
        <w:ind w:left="0" w:firstLine="720"/>
        <w:rPr>
          <w:rFonts w:ascii="Times New Roman" w:hAnsi="Times New Roman"/>
          <w:bCs/>
          <w:sz w:val="24"/>
          <w:szCs w:val="24"/>
        </w:rPr>
      </w:pPr>
      <w:r w:rsidRPr="00AA737E">
        <w:rPr>
          <w:rFonts w:ascii="Times New Roman" w:hAnsi="Times New Roman"/>
          <w:bCs/>
          <w:sz w:val="24"/>
          <w:szCs w:val="24"/>
        </w:rPr>
        <w:t xml:space="preserve">Лиценце треба да обезбеде антивирусну заштиту платформе Система за симулацију Интернет напада и свих конкурентних корисника са снимањем активности на платформи и укљученом заштитом и енкрипцијом саобраћаја у оквиру платформе. </w:t>
      </w:r>
    </w:p>
    <w:p w:rsidR="00931968" w:rsidRPr="00AA737E" w:rsidRDefault="00931968" w:rsidP="00931968">
      <w:pPr>
        <w:ind w:left="0"/>
        <w:rPr>
          <w:rFonts w:ascii="Times New Roman" w:hAnsi="Times New Roman"/>
          <w:bCs/>
          <w:sz w:val="24"/>
          <w:szCs w:val="24"/>
        </w:rPr>
      </w:pPr>
    </w:p>
    <w:p w:rsidR="00931968" w:rsidRPr="00AA737E" w:rsidRDefault="00931968" w:rsidP="00F700BA">
      <w:pPr>
        <w:ind w:left="0" w:firstLine="720"/>
        <w:rPr>
          <w:rFonts w:ascii="Times New Roman" w:hAnsi="Times New Roman"/>
          <w:bCs/>
          <w:sz w:val="24"/>
          <w:szCs w:val="24"/>
        </w:rPr>
      </w:pPr>
      <w:r w:rsidRPr="00AA737E">
        <w:rPr>
          <w:rFonts w:ascii="Times New Roman" w:hAnsi="Times New Roman"/>
          <w:bCs/>
          <w:sz w:val="24"/>
          <w:szCs w:val="24"/>
        </w:rPr>
        <w:t xml:space="preserve">Потребно је да лиценце обухватају класификацију и заштиту података који се користе у оквиру платформе, </w:t>
      </w:r>
      <w:r w:rsidRPr="00AA737E">
        <w:rPr>
          <w:rFonts w:ascii="Times New Roman" w:hAnsi="Times New Roman"/>
          <w:bCs/>
          <w:i/>
          <w:sz w:val="24"/>
          <w:szCs w:val="24"/>
        </w:rPr>
        <w:t>Data Loss Prevention сервис</w:t>
      </w:r>
      <w:r w:rsidRPr="00AA737E">
        <w:rPr>
          <w:rFonts w:ascii="Times New Roman" w:hAnsi="Times New Roman"/>
          <w:bCs/>
          <w:sz w:val="24"/>
          <w:szCs w:val="24"/>
        </w:rPr>
        <w:t xml:space="preserve"> и могућност рестрикције коришћења апликација (</w:t>
      </w:r>
      <w:r w:rsidRPr="00AA737E">
        <w:rPr>
          <w:rFonts w:ascii="Times New Roman" w:hAnsi="Times New Roman"/>
          <w:bCs/>
          <w:i/>
          <w:sz w:val="24"/>
          <w:szCs w:val="24"/>
        </w:rPr>
        <w:t>white listing</w:t>
      </w:r>
      <w:r w:rsidRPr="00AA737E">
        <w:rPr>
          <w:rFonts w:ascii="Times New Roman" w:hAnsi="Times New Roman"/>
          <w:bCs/>
          <w:sz w:val="24"/>
          <w:szCs w:val="24"/>
        </w:rPr>
        <w:t xml:space="preserve"> и </w:t>
      </w:r>
      <w:r w:rsidRPr="00AA737E">
        <w:rPr>
          <w:rFonts w:ascii="Times New Roman" w:hAnsi="Times New Roman"/>
          <w:bCs/>
          <w:i/>
          <w:sz w:val="24"/>
          <w:szCs w:val="24"/>
        </w:rPr>
        <w:t>black listing</w:t>
      </w:r>
      <w:r w:rsidRPr="00AA737E">
        <w:rPr>
          <w:rFonts w:ascii="Times New Roman" w:hAnsi="Times New Roman"/>
          <w:bCs/>
          <w:sz w:val="24"/>
          <w:szCs w:val="24"/>
        </w:rPr>
        <w:t>), поред тога потребно је да платформа буде високо доступна са траженим нивоом робусности за минимално 10 конкурентних корисника и укљученим системом за надгледање операција у складу са највишим безбедносним стандардима.</w:t>
      </w:r>
    </w:p>
    <w:p w:rsidR="00931968" w:rsidRPr="00AA737E" w:rsidRDefault="00931968" w:rsidP="00931968">
      <w:pPr>
        <w:ind w:left="0"/>
        <w:rPr>
          <w:rFonts w:ascii="Times New Roman" w:hAnsi="Times New Roman"/>
          <w:bCs/>
          <w:sz w:val="24"/>
          <w:szCs w:val="24"/>
        </w:rPr>
      </w:pPr>
    </w:p>
    <w:p w:rsidR="00931968" w:rsidRPr="00AA737E" w:rsidRDefault="00931968" w:rsidP="00931968">
      <w:pPr>
        <w:ind w:left="0"/>
        <w:rPr>
          <w:rFonts w:ascii="Times New Roman" w:hAnsi="Times New Roman"/>
          <w:b/>
          <w:sz w:val="24"/>
          <w:szCs w:val="24"/>
        </w:rPr>
      </w:pPr>
      <w:r w:rsidRPr="00AA737E">
        <w:rPr>
          <w:rFonts w:ascii="Times New Roman" w:hAnsi="Times New Roman"/>
          <w:bCs/>
          <w:sz w:val="24"/>
          <w:szCs w:val="24"/>
        </w:rPr>
        <w:t>Систем за симулацију Интернет напада</w:t>
      </w:r>
      <w:r w:rsidRPr="00AA737E">
        <w:rPr>
          <w:rFonts w:ascii="Times New Roman" w:hAnsi="Times New Roman"/>
          <w:b/>
          <w:sz w:val="24"/>
          <w:szCs w:val="24"/>
        </w:rPr>
        <w:t xml:space="preserve"> </w:t>
      </w:r>
      <w:r w:rsidRPr="00AA737E">
        <w:rPr>
          <w:rFonts w:ascii="Times New Roman" w:hAnsi="Times New Roman"/>
          <w:sz w:val="24"/>
          <w:szCs w:val="24"/>
        </w:rPr>
        <w:t>подразумева следеће лиценце:</w:t>
      </w:r>
      <w:r w:rsidRPr="00AA737E">
        <w:rPr>
          <w:rFonts w:ascii="Times New Roman" w:hAnsi="Times New Roman"/>
          <w:b/>
          <w:sz w:val="24"/>
          <w:szCs w:val="24"/>
        </w:rPr>
        <w:t xml:space="preserve"> </w:t>
      </w:r>
    </w:p>
    <w:p w:rsidR="00931968" w:rsidRPr="00AA737E" w:rsidRDefault="00931968" w:rsidP="00931968">
      <w:pPr>
        <w:ind w:left="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3"/>
        <w:gridCol w:w="4823"/>
        <w:gridCol w:w="1810"/>
        <w:gridCol w:w="1229"/>
      </w:tblGrid>
      <w:tr w:rsidR="00931968" w:rsidRPr="00AA737E" w:rsidTr="00AC4549">
        <w:trPr>
          <w:jc w:val="center"/>
        </w:trPr>
        <w:tc>
          <w:tcPr>
            <w:tcW w:w="1273" w:type="dxa"/>
            <w:tcBorders>
              <w:bottom w:val="double" w:sz="4" w:space="0" w:color="auto"/>
            </w:tcBorders>
            <w:shd w:val="clear" w:color="auto" w:fill="auto"/>
          </w:tcPr>
          <w:p w:rsidR="00931968" w:rsidRPr="00AA737E" w:rsidRDefault="00931968" w:rsidP="00AC4549">
            <w:pPr>
              <w:ind w:left="0"/>
              <w:jc w:val="center"/>
              <w:rPr>
                <w:rFonts w:ascii="Times New Roman" w:hAnsi="Times New Roman"/>
                <w:sz w:val="24"/>
                <w:szCs w:val="24"/>
              </w:rPr>
            </w:pPr>
            <w:r w:rsidRPr="00AA737E">
              <w:rPr>
                <w:rFonts w:ascii="Times New Roman" w:hAnsi="Times New Roman"/>
                <w:sz w:val="24"/>
                <w:szCs w:val="24"/>
              </w:rPr>
              <w:t>Редни број</w:t>
            </w:r>
          </w:p>
        </w:tc>
        <w:tc>
          <w:tcPr>
            <w:tcW w:w="4823" w:type="dxa"/>
            <w:tcBorders>
              <w:bottom w:val="double" w:sz="4" w:space="0" w:color="auto"/>
            </w:tcBorders>
            <w:shd w:val="clear" w:color="auto" w:fill="auto"/>
          </w:tcPr>
          <w:p w:rsidR="00931968" w:rsidRPr="00AA737E" w:rsidRDefault="00931968" w:rsidP="00AC4549">
            <w:pPr>
              <w:spacing w:before="120"/>
              <w:ind w:left="0"/>
              <w:jc w:val="center"/>
              <w:rPr>
                <w:rFonts w:ascii="Times New Roman" w:hAnsi="Times New Roman"/>
                <w:sz w:val="24"/>
                <w:szCs w:val="24"/>
              </w:rPr>
            </w:pPr>
            <w:r w:rsidRPr="00AA737E">
              <w:rPr>
                <w:rFonts w:ascii="Times New Roman" w:hAnsi="Times New Roman"/>
                <w:sz w:val="24"/>
                <w:szCs w:val="24"/>
              </w:rPr>
              <w:t>Назив лиценце</w:t>
            </w:r>
          </w:p>
        </w:tc>
        <w:tc>
          <w:tcPr>
            <w:tcW w:w="1810" w:type="dxa"/>
            <w:tcBorders>
              <w:bottom w:val="double" w:sz="4" w:space="0" w:color="auto"/>
            </w:tcBorders>
            <w:shd w:val="clear" w:color="auto" w:fill="auto"/>
          </w:tcPr>
          <w:p w:rsidR="00931968" w:rsidRPr="00AA737E" w:rsidRDefault="00931968" w:rsidP="00AC4549">
            <w:pPr>
              <w:ind w:left="0"/>
              <w:jc w:val="center"/>
              <w:rPr>
                <w:rFonts w:ascii="Times New Roman" w:hAnsi="Times New Roman"/>
                <w:sz w:val="24"/>
                <w:szCs w:val="24"/>
              </w:rPr>
            </w:pPr>
            <w:r w:rsidRPr="00AA737E">
              <w:rPr>
                <w:rFonts w:ascii="Times New Roman" w:hAnsi="Times New Roman"/>
                <w:sz w:val="24"/>
                <w:szCs w:val="24"/>
              </w:rPr>
              <w:t>Каталошки број</w:t>
            </w:r>
          </w:p>
        </w:tc>
        <w:tc>
          <w:tcPr>
            <w:tcW w:w="1229" w:type="dxa"/>
            <w:tcBorders>
              <w:bottom w:val="double" w:sz="4" w:space="0" w:color="auto"/>
            </w:tcBorders>
            <w:shd w:val="clear" w:color="auto" w:fill="auto"/>
          </w:tcPr>
          <w:p w:rsidR="00931968" w:rsidRPr="00AA737E" w:rsidRDefault="00931968" w:rsidP="00AC4549">
            <w:pPr>
              <w:spacing w:before="120"/>
              <w:ind w:left="0"/>
              <w:jc w:val="center"/>
              <w:rPr>
                <w:rFonts w:ascii="Times New Roman" w:hAnsi="Times New Roman"/>
                <w:sz w:val="24"/>
                <w:szCs w:val="24"/>
              </w:rPr>
            </w:pPr>
            <w:r w:rsidRPr="00AA737E">
              <w:rPr>
                <w:rFonts w:ascii="Times New Roman" w:hAnsi="Times New Roman"/>
                <w:sz w:val="24"/>
                <w:szCs w:val="24"/>
              </w:rPr>
              <w:t>Количина</w:t>
            </w:r>
          </w:p>
        </w:tc>
      </w:tr>
      <w:tr w:rsidR="00931968" w:rsidRPr="00AA737E" w:rsidTr="00AC4549">
        <w:trPr>
          <w:jc w:val="center"/>
        </w:trPr>
        <w:tc>
          <w:tcPr>
            <w:tcW w:w="1273" w:type="dxa"/>
            <w:tcBorders>
              <w:top w:val="double" w:sz="4" w:space="0" w:color="auto"/>
            </w:tcBorders>
            <w:shd w:val="clear" w:color="auto" w:fill="auto"/>
          </w:tcPr>
          <w:p w:rsidR="00931968" w:rsidRPr="00AA737E" w:rsidRDefault="00931968" w:rsidP="00AC4549">
            <w:pPr>
              <w:spacing w:before="120" w:after="120"/>
              <w:ind w:left="0"/>
              <w:jc w:val="center"/>
              <w:rPr>
                <w:rFonts w:ascii="Times New Roman" w:hAnsi="Times New Roman"/>
                <w:sz w:val="24"/>
                <w:szCs w:val="24"/>
              </w:rPr>
            </w:pPr>
            <w:r w:rsidRPr="00AA737E">
              <w:rPr>
                <w:rFonts w:ascii="Times New Roman" w:hAnsi="Times New Roman"/>
                <w:sz w:val="24"/>
                <w:szCs w:val="24"/>
              </w:rPr>
              <w:t>1.</w:t>
            </w:r>
          </w:p>
        </w:tc>
        <w:tc>
          <w:tcPr>
            <w:tcW w:w="4823" w:type="dxa"/>
            <w:tcBorders>
              <w:top w:val="double" w:sz="4" w:space="0" w:color="auto"/>
            </w:tcBorders>
            <w:shd w:val="clear" w:color="auto" w:fill="auto"/>
          </w:tcPr>
          <w:p w:rsidR="00931968" w:rsidRPr="00AA737E" w:rsidRDefault="00931968" w:rsidP="00AC4549">
            <w:pPr>
              <w:spacing w:before="120" w:after="120"/>
              <w:ind w:left="0"/>
              <w:rPr>
                <w:rFonts w:ascii="Times New Roman" w:hAnsi="Times New Roman"/>
                <w:sz w:val="24"/>
                <w:szCs w:val="24"/>
              </w:rPr>
            </w:pPr>
            <w:r w:rsidRPr="00AA737E">
              <w:rPr>
                <w:rFonts w:ascii="Times New Roman" w:hAnsi="Times New Roman"/>
                <w:sz w:val="24"/>
                <w:szCs w:val="24"/>
              </w:rPr>
              <w:t>Windows E5 User</w:t>
            </w:r>
          </w:p>
        </w:tc>
        <w:tc>
          <w:tcPr>
            <w:tcW w:w="1810" w:type="dxa"/>
            <w:tcBorders>
              <w:top w:val="double" w:sz="4" w:space="0" w:color="auto"/>
            </w:tcBorders>
            <w:shd w:val="clear" w:color="auto" w:fill="auto"/>
          </w:tcPr>
          <w:p w:rsidR="00931968" w:rsidRPr="00AA737E" w:rsidRDefault="00931968" w:rsidP="00AC4549">
            <w:pPr>
              <w:spacing w:before="120" w:after="120"/>
              <w:ind w:left="0"/>
              <w:jc w:val="center"/>
              <w:rPr>
                <w:rFonts w:ascii="Times New Roman" w:hAnsi="Times New Roman"/>
                <w:sz w:val="24"/>
                <w:szCs w:val="24"/>
              </w:rPr>
            </w:pPr>
            <w:r w:rsidRPr="00AA737E">
              <w:rPr>
                <w:rFonts w:ascii="Times New Roman" w:hAnsi="Times New Roman"/>
                <w:sz w:val="24"/>
                <w:szCs w:val="24"/>
              </w:rPr>
              <w:t>AAA-22464</w:t>
            </w:r>
          </w:p>
        </w:tc>
        <w:tc>
          <w:tcPr>
            <w:tcW w:w="1229" w:type="dxa"/>
            <w:tcBorders>
              <w:top w:val="double" w:sz="4" w:space="0" w:color="auto"/>
            </w:tcBorders>
            <w:shd w:val="clear" w:color="auto" w:fill="auto"/>
          </w:tcPr>
          <w:p w:rsidR="00931968" w:rsidRPr="00AA737E" w:rsidRDefault="00931968" w:rsidP="00AC4549">
            <w:pPr>
              <w:spacing w:before="120" w:after="120"/>
              <w:ind w:left="0"/>
              <w:jc w:val="center"/>
              <w:rPr>
                <w:rFonts w:ascii="Times New Roman" w:hAnsi="Times New Roman"/>
                <w:sz w:val="24"/>
                <w:szCs w:val="24"/>
              </w:rPr>
            </w:pPr>
            <w:r w:rsidRPr="00AA737E">
              <w:rPr>
                <w:rFonts w:ascii="Times New Roman" w:hAnsi="Times New Roman"/>
                <w:sz w:val="24"/>
                <w:szCs w:val="24"/>
              </w:rPr>
              <w:t>12</w:t>
            </w:r>
          </w:p>
        </w:tc>
      </w:tr>
      <w:tr w:rsidR="00931968" w:rsidRPr="00AA737E" w:rsidTr="00AC4549">
        <w:trPr>
          <w:jc w:val="center"/>
        </w:trPr>
        <w:tc>
          <w:tcPr>
            <w:tcW w:w="1273" w:type="dxa"/>
            <w:shd w:val="clear" w:color="auto" w:fill="auto"/>
          </w:tcPr>
          <w:p w:rsidR="00931968" w:rsidRPr="00AA737E" w:rsidRDefault="00931968" w:rsidP="00AC4549">
            <w:pPr>
              <w:spacing w:before="120" w:after="120"/>
              <w:ind w:left="0"/>
              <w:jc w:val="center"/>
              <w:rPr>
                <w:rFonts w:ascii="Times New Roman" w:hAnsi="Times New Roman"/>
                <w:sz w:val="24"/>
                <w:szCs w:val="24"/>
              </w:rPr>
            </w:pPr>
            <w:r w:rsidRPr="00AA737E">
              <w:rPr>
                <w:rFonts w:ascii="Times New Roman" w:hAnsi="Times New Roman"/>
                <w:sz w:val="24"/>
                <w:szCs w:val="24"/>
              </w:rPr>
              <w:t>2.</w:t>
            </w:r>
          </w:p>
        </w:tc>
        <w:tc>
          <w:tcPr>
            <w:tcW w:w="4823" w:type="dxa"/>
            <w:shd w:val="clear" w:color="auto" w:fill="auto"/>
          </w:tcPr>
          <w:p w:rsidR="00931968" w:rsidRPr="00AA737E" w:rsidRDefault="00931968" w:rsidP="00AC4549">
            <w:pPr>
              <w:spacing w:before="120" w:after="120"/>
              <w:ind w:left="0"/>
              <w:rPr>
                <w:rFonts w:ascii="Times New Roman" w:hAnsi="Times New Roman"/>
                <w:sz w:val="24"/>
                <w:szCs w:val="24"/>
              </w:rPr>
            </w:pPr>
            <w:r w:rsidRPr="00AA737E">
              <w:rPr>
                <w:rFonts w:ascii="Times New Roman" w:hAnsi="Times New Roman"/>
                <w:sz w:val="24"/>
                <w:szCs w:val="24"/>
              </w:rPr>
              <w:t>AzureSubsSrvcesOpn ShrdSvr SubsVL OLP NL Annual Gov Qlfd</w:t>
            </w:r>
          </w:p>
        </w:tc>
        <w:tc>
          <w:tcPr>
            <w:tcW w:w="1810" w:type="dxa"/>
            <w:shd w:val="clear" w:color="auto" w:fill="auto"/>
          </w:tcPr>
          <w:p w:rsidR="00931968" w:rsidRPr="00AA737E" w:rsidRDefault="00931968" w:rsidP="00AC4549">
            <w:pPr>
              <w:spacing w:before="120" w:after="120"/>
              <w:ind w:left="0"/>
              <w:jc w:val="center"/>
              <w:rPr>
                <w:rFonts w:ascii="Times New Roman" w:hAnsi="Times New Roman"/>
                <w:sz w:val="24"/>
                <w:szCs w:val="24"/>
              </w:rPr>
            </w:pPr>
            <w:r w:rsidRPr="00AA737E">
              <w:rPr>
                <w:rFonts w:ascii="Times New Roman" w:hAnsi="Times New Roman"/>
                <w:sz w:val="24"/>
                <w:szCs w:val="24"/>
              </w:rPr>
              <w:t>5S2-00006</w:t>
            </w:r>
          </w:p>
        </w:tc>
        <w:tc>
          <w:tcPr>
            <w:tcW w:w="1229" w:type="dxa"/>
            <w:shd w:val="clear" w:color="auto" w:fill="auto"/>
          </w:tcPr>
          <w:p w:rsidR="00931968" w:rsidRPr="00AA737E" w:rsidRDefault="0064275F" w:rsidP="00AC4549">
            <w:pPr>
              <w:spacing w:before="120" w:after="120"/>
              <w:ind w:left="0"/>
              <w:jc w:val="center"/>
              <w:rPr>
                <w:rFonts w:ascii="Times New Roman" w:hAnsi="Times New Roman"/>
                <w:sz w:val="24"/>
                <w:szCs w:val="24"/>
              </w:rPr>
            </w:pPr>
            <w:r>
              <w:rPr>
                <w:rFonts w:ascii="Times New Roman" w:hAnsi="Times New Roman"/>
                <w:sz w:val="24"/>
                <w:szCs w:val="24"/>
              </w:rPr>
              <w:t>288</w:t>
            </w:r>
          </w:p>
        </w:tc>
      </w:tr>
    </w:tbl>
    <w:p w:rsidR="00931968" w:rsidRPr="00AA737E" w:rsidRDefault="00931968" w:rsidP="00931968">
      <w:pPr>
        <w:ind w:left="0"/>
        <w:rPr>
          <w:rFonts w:ascii="Times New Roman" w:hAnsi="Times New Roman"/>
          <w:sz w:val="24"/>
          <w:szCs w:val="24"/>
        </w:rPr>
      </w:pPr>
    </w:p>
    <w:p w:rsidR="00931968" w:rsidRPr="00AA737E" w:rsidRDefault="00931968" w:rsidP="00931968">
      <w:pPr>
        <w:ind w:left="0"/>
        <w:rPr>
          <w:rFonts w:ascii="Times New Roman" w:hAnsi="Times New Roman"/>
          <w:sz w:val="24"/>
          <w:szCs w:val="24"/>
        </w:rPr>
      </w:pPr>
    </w:p>
    <w:p w:rsidR="00931968" w:rsidRPr="00AA737E" w:rsidRDefault="00931968" w:rsidP="00931968">
      <w:pPr>
        <w:shd w:val="clear" w:color="auto" w:fill="FFFFFF"/>
        <w:ind w:left="0"/>
        <w:textAlignment w:val="baseline"/>
        <w:rPr>
          <w:rFonts w:ascii="Times New Roman" w:hAnsi="Times New Roman"/>
          <w:b/>
          <w:sz w:val="24"/>
          <w:szCs w:val="24"/>
        </w:rPr>
      </w:pPr>
      <w:r w:rsidRPr="00AA737E">
        <w:rPr>
          <w:rFonts w:ascii="Times New Roman" w:hAnsi="Times New Roman"/>
          <w:b/>
          <w:sz w:val="24"/>
          <w:szCs w:val="24"/>
        </w:rPr>
        <w:t>Инсталација лиценци:</w:t>
      </w:r>
    </w:p>
    <w:p w:rsidR="00931968" w:rsidRPr="00AA737E" w:rsidRDefault="00931968" w:rsidP="00931968">
      <w:pPr>
        <w:ind w:left="0"/>
        <w:rPr>
          <w:rFonts w:ascii="Times New Roman" w:hAnsi="Times New Roman"/>
          <w:sz w:val="24"/>
          <w:szCs w:val="24"/>
        </w:rPr>
      </w:pPr>
    </w:p>
    <w:p w:rsidR="00931968" w:rsidRPr="00AA737E" w:rsidRDefault="00931968" w:rsidP="00931968">
      <w:pPr>
        <w:ind w:left="0"/>
        <w:rPr>
          <w:rFonts w:ascii="Times New Roman" w:hAnsi="Times New Roman"/>
          <w:sz w:val="24"/>
          <w:szCs w:val="24"/>
        </w:rPr>
      </w:pPr>
    </w:p>
    <w:p w:rsidR="00931968" w:rsidRPr="00AA737E" w:rsidRDefault="00931968" w:rsidP="00931968">
      <w:pPr>
        <w:ind w:left="0" w:firstLine="720"/>
        <w:rPr>
          <w:rFonts w:ascii="Times New Roman" w:hAnsi="Times New Roman"/>
          <w:sz w:val="24"/>
          <w:szCs w:val="24"/>
          <w:bdr w:val="none" w:sz="0" w:space="0" w:color="auto" w:frame="1"/>
        </w:rPr>
      </w:pPr>
      <w:r w:rsidRPr="00AA737E">
        <w:rPr>
          <w:rFonts w:ascii="Times New Roman" w:hAnsi="Times New Roman"/>
          <w:sz w:val="24"/>
          <w:szCs w:val="24"/>
        </w:rPr>
        <w:t>Понуђач је у обавези да активира, инсталира и подеси управљање безбедносним функционалностима испоручених лиценци.</w:t>
      </w:r>
    </w:p>
    <w:p w:rsidR="00931968" w:rsidRPr="00AA737E" w:rsidRDefault="00931968" w:rsidP="00931968">
      <w:pPr>
        <w:autoSpaceDE w:val="0"/>
        <w:autoSpaceDN w:val="0"/>
        <w:adjustRightInd w:val="0"/>
        <w:ind w:left="0"/>
        <w:rPr>
          <w:rFonts w:ascii="Times New Roman" w:hAnsi="Times New Roman"/>
          <w:b/>
          <w:bCs/>
          <w:sz w:val="24"/>
          <w:szCs w:val="24"/>
        </w:rPr>
      </w:pPr>
    </w:p>
    <w:p w:rsidR="00931968" w:rsidRPr="00AA737E" w:rsidRDefault="00931968" w:rsidP="00931968">
      <w:pPr>
        <w:autoSpaceDE w:val="0"/>
        <w:autoSpaceDN w:val="0"/>
        <w:adjustRightInd w:val="0"/>
        <w:ind w:left="0"/>
        <w:rPr>
          <w:rFonts w:ascii="Times New Roman" w:hAnsi="Times New Roman"/>
          <w:b/>
          <w:bCs/>
          <w:sz w:val="24"/>
          <w:szCs w:val="24"/>
        </w:rPr>
      </w:pPr>
    </w:p>
    <w:p w:rsidR="00931968" w:rsidRPr="00AA737E" w:rsidRDefault="00931968" w:rsidP="00931968">
      <w:pPr>
        <w:shd w:val="clear" w:color="auto" w:fill="FFFFFF"/>
        <w:ind w:left="0"/>
        <w:textAlignment w:val="baseline"/>
        <w:rPr>
          <w:rFonts w:ascii="Times New Roman" w:hAnsi="Times New Roman"/>
          <w:b/>
          <w:sz w:val="24"/>
          <w:szCs w:val="24"/>
        </w:rPr>
      </w:pPr>
      <w:r w:rsidRPr="00AA737E">
        <w:rPr>
          <w:rFonts w:ascii="Times New Roman" w:hAnsi="Times New Roman"/>
          <w:b/>
          <w:sz w:val="24"/>
          <w:szCs w:val="24"/>
        </w:rPr>
        <w:lastRenderedPageBreak/>
        <w:t>Инсталација окружења:</w:t>
      </w:r>
    </w:p>
    <w:p w:rsidR="00931968" w:rsidRPr="00AA737E" w:rsidRDefault="00931968" w:rsidP="00931968">
      <w:pPr>
        <w:shd w:val="clear" w:color="auto" w:fill="FFFFFF"/>
        <w:ind w:left="0"/>
        <w:textAlignment w:val="baseline"/>
        <w:rPr>
          <w:rFonts w:ascii="Times New Roman" w:hAnsi="Times New Roman"/>
          <w:sz w:val="24"/>
          <w:szCs w:val="24"/>
        </w:rPr>
      </w:pPr>
    </w:p>
    <w:p w:rsidR="00931968" w:rsidRPr="00AA737E" w:rsidRDefault="00931968" w:rsidP="00931968">
      <w:pPr>
        <w:shd w:val="clear" w:color="auto" w:fill="FFFFFF"/>
        <w:ind w:left="0" w:firstLine="720"/>
        <w:textAlignment w:val="baseline"/>
        <w:rPr>
          <w:rFonts w:ascii="Times New Roman" w:hAnsi="Times New Roman"/>
          <w:sz w:val="24"/>
          <w:szCs w:val="24"/>
        </w:rPr>
      </w:pPr>
      <w:r w:rsidRPr="00AA737E">
        <w:rPr>
          <w:rFonts w:ascii="Times New Roman" w:hAnsi="Times New Roman"/>
          <w:sz w:val="24"/>
          <w:szCs w:val="24"/>
        </w:rPr>
        <w:t xml:space="preserve">Понуђач је у обавези да активира, инсталира и подеси испоручену платформу у складу са дефинисаним бројем корисника и траженим капацитетима рада (минимум десет истовремених корисника), подеси права приступа окружењу и дефинише </w:t>
      </w:r>
      <w:r w:rsidRPr="00AA737E">
        <w:rPr>
          <w:rFonts w:ascii="Times New Roman" w:hAnsi="Times New Roman"/>
          <w:i/>
          <w:sz w:val="24"/>
          <w:szCs w:val="24"/>
        </w:rPr>
        <w:t xml:space="preserve">governance </w:t>
      </w:r>
      <w:r w:rsidRPr="00AA737E">
        <w:rPr>
          <w:rFonts w:ascii="Times New Roman" w:hAnsi="Times New Roman"/>
          <w:sz w:val="24"/>
          <w:szCs w:val="24"/>
        </w:rPr>
        <w:t>модел рада, као и да изврши параметризацију виртуелног окружења и дефинише сценарије рада - дефинисање виртуелне мреже, дефинисање и подешавање простора за смештање података, подизање виртуелне платформе за извођење безбедносних вежби, активирање безбедносних функционалности инсталираних лиценци, креирање појединачних окружења за полазнике.</w:t>
      </w:r>
    </w:p>
    <w:p w:rsidR="00931968" w:rsidRPr="00AA737E" w:rsidRDefault="00931968" w:rsidP="00931968">
      <w:pPr>
        <w:shd w:val="clear" w:color="auto" w:fill="FFFFFF"/>
        <w:ind w:left="0"/>
        <w:textAlignment w:val="baseline"/>
        <w:rPr>
          <w:rFonts w:ascii="Times New Roman" w:hAnsi="Times New Roman"/>
          <w:sz w:val="24"/>
          <w:szCs w:val="24"/>
        </w:rPr>
      </w:pPr>
    </w:p>
    <w:p w:rsidR="00931968" w:rsidRPr="00AA737E" w:rsidRDefault="00931968" w:rsidP="00931968">
      <w:pPr>
        <w:shd w:val="clear" w:color="auto" w:fill="FFFFFF"/>
        <w:ind w:left="0" w:firstLine="720"/>
        <w:textAlignment w:val="baseline"/>
        <w:rPr>
          <w:rFonts w:ascii="Times New Roman" w:hAnsi="Times New Roman"/>
          <w:sz w:val="24"/>
          <w:szCs w:val="24"/>
        </w:rPr>
      </w:pPr>
      <w:r w:rsidRPr="00AA737E">
        <w:rPr>
          <w:rFonts w:ascii="Times New Roman" w:hAnsi="Times New Roman"/>
          <w:sz w:val="24"/>
          <w:szCs w:val="24"/>
        </w:rPr>
        <w:t xml:space="preserve">Понуђач  је у обавези да подеси и окружење за надгледање, односно </w:t>
      </w:r>
      <w:r w:rsidRPr="00AA737E">
        <w:rPr>
          <w:rFonts w:ascii="Times New Roman" w:hAnsi="Times New Roman"/>
          <w:i/>
          <w:sz w:val="24"/>
          <w:szCs w:val="24"/>
        </w:rPr>
        <w:t>security center</w:t>
      </w:r>
      <w:r w:rsidRPr="00AA737E">
        <w:rPr>
          <w:rFonts w:ascii="Times New Roman" w:hAnsi="Times New Roman"/>
          <w:sz w:val="24"/>
          <w:szCs w:val="24"/>
        </w:rPr>
        <w:t xml:space="preserve"> и алат за надгледање процеса рада у оквиру инсталираних лиценци.</w:t>
      </w:r>
    </w:p>
    <w:p w:rsidR="00931968" w:rsidRPr="00AA737E" w:rsidRDefault="00931968" w:rsidP="00931968">
      <w:pPr>
        <w:shd w:val="clear" w:color="auto" w:fill="FFFFFF"/>
        <w:ind w:left="0"/>
        <w:textAlignment w:val="baseline"/>
        <w:rPr>
          <w:rFonts w:ascii="Times New Roman" w:hAnsi="Times New Roman"/>
          <w:sz w:val="24"/>
          <w:szCs w:val="24"/>
          <w:bdr w:val="none" w:sz="0" w:space="0" w:color="auto" w:frame="1"/>
        </w:rPr>
      </w:pPr>
      <w:r w:rsidRPr="00AA737E">
        <w:rPr>
          <w:rFonts w:ascii="Times New Roman" w:hAnsi="Times New Roman"/>
          <w:sz w:val="24"/>
          <w:szCs w:val="24"/>
          <w:bdr w:val="none" w:sz="0" w:space="0" w:color="auto" w:frame="1"/>
        </w:rPr>
        <w:t> </w:t>
      </w:r>
    </w:p>
    <w:p w:rsidR="00F700BA" w:rsidRPr="00AA737E" w:rsidRDefault="00F700BA" w:rsidP="00931968">
      <w:pPr>
        <w:shd w:val="clear" w:color="auto" w:fill="FFFFFF"/>
        <w:ind w:left="0"/>
        <w:textAlignment w:val="baseline"/>
        <w:rPr>
          <w:rFonts w:ascii="Times New Roman" w:hAnsi="Times New Roman"/>
          <w:sz w:val="24"/>
          <w:szCs w:val="24"/>
          <w:bdr w:val="none" w:sz="0" w:space="0" w:color="auto" w:frame="1"/>
        </w:rPr>
      </w:pPr>
    </w:p>
    <w:p w:rsidR="00F700BA" w:rsidRPr="00AA737E" w:rsidRDefault="00F700BA" w:rsidP="00931968">
      <w:pPr>
        <w:shd w:val="clear" w:color="auto" w:fill="FFFFFF"/>
        <w:ind w:left="0"/>
        <w:textAlignment w:val="baseline"/>
        <w:rPr>
          <w:rFonts w:ascii="Times New Roman" w:hAnsi="Times New Roman"/>
          <w:sz w:val="24"/>
          <w:szCs w:val="24"/>
          <w:bdr w:val="none" w:sz="0" w:space="0" w:color="auto" w:frame="1"/>
        </w:rPr>
      </w:pPr>
    </w:p>
    <w:p w:rsidR="00F700BA" w:rsidRPr="00AA737E" w:rsidRDefault="00F700BA" w:rsidP="00931968">
      <w:pPr>
        <w:shd w:val="clear" w:color="auto" w:fill="FFFFFF"/>
        <w:ind w:left="0"/>
        <w:textAlignment w:val="baseline"/>
        <w:rPr>
          <w:rFonts w:ascii="Times New Roman" w:hAnsi="Times New Roman"/>
          <w:sz w:val="24"/>
          <w:szCs w:val="24"/>
          <w:bdr w:val="none" w:sz="0" w:space="0" w:color="auto" w:frame="1"/>
        </w:rPr>
      </w:pPr>
    </w:p>
    <w:p w:rsidR="00F700BA" w:rsidRPr="00AA737E" w:rsidRDefault="00F700BA" w:rsidP="00931968">
      <w:pPr>
        <w:shd w:val="clear" w:color="auto" w:fill="FFFFFF"/>
        <w:ind w:left="0"/>
        <w:textAlignment w:val="baseline"/>
        <w:rPr>
          <w:rFonts w:ascii="Times New Roman" w:hAnsi="Times New Roman"/>
          <w:sz w:val="24"/>
          <w:szCs w:val="24"/>
          <w:bdr w:val="none" w:sz="0" w:space="0" w:color="auto" w:frame="1"/>
        </w:rPr>
      </w:pPr>
    </w:p>
    <w:p w:rsidR="00F700BA" w:rsidRPr="00AA737E" w:rsidRDefault="00F700BA" w:rsidP="00931968">
      <w:pPr>
        <w:shd w:val="clear" w:color="auto" w:fill="FFFFFF"/>
        <w:ind w:left="0"/>
        <w:textAlignment w:val="baseline"/>
        <w:rPr>
          <w:rFonts w:ascii="Times New Roman" w:hAnsi="Times New Roman"/>
          <w:sz w:val="24"/>
          <w:szCs w:val="24"/>
          <w:bdr w:val="none" w:sz="0" w:space="0" w:color="auto" w:frame="1"/>
        </w:rPr>
      </w:pPr>
    </w:p>
    <w:p w:rsidR="00F700BA" w:rsidRPr="00AA737E" w:rsidRDefault="00F700BA" w:rsidP="00931968">
      <w:pPr>
        <w:shd w:val="clear" w:color="auto" w:fill="FFFFFF"/>
        <w:ind w:left="0"/>
        <w:textAlignment w:val="baseline"/>
        <w:rPr>
          <w:rFonts w:ascii="Times New Roman" w:hAnsi="Times New Roman"/>
          <w:sz w:val="24"/>
          <w:szCs w:val="24"/>
          <w:bdr w:val="none" w:sz="0" w:space="0" w:color="auto" w:frame="1"/>
        </w:rPr>
      </w:pPr>
    </w:p>
    <w:p w:rsidR="00F700BA" w:rsidRPr="00AA737E" w:rsidRDefault="00F700BA" w:rsidP="00931968">
      <w:pPr>
        <w:shd w:val="clear" w:color="auto" w:fill="FFFFFF"/>
        <w:ind w:left="0"/>
        <w:textAlignment w:val="baseline"/>
        <w:rPr>
          <w:rFonts w:ascii="Times New Roman" w:hAnsi="Times New Roman"/>
          <w:sz w:val="24"/>
          <w:szCs w:val="24"/>
          <w:bdr w:val="none" w:sz="0" w:space="0" w:color="auto" w:frame="1"/>
        </w:rPr>
      </w:pPr>
    </w:p>
    <w:p w:rsidR="00F700BA" w:rsidRPr="00AA737E" w:rsidRDefault="00F700BA" w:rsidP="00931968">
      <w:pPr>
        <w:shd w:val="clear" w:color="auto" w:fill="FFFFFF"/>
        <w:ind w:left="0"/>
        <w:textAlignment w:val="baseline"/>
        <w:rPr>
          <w:rFonts w:ascii="Times New Roman" w:hAnsi="Times New Roman"/>
          <w:sz w:val="24"/>
          <w:szCs w:val="24"/>
          <w:bdr w:val="none" w:sz="0" w:space="0" w:color="auto" w:frame="1"/>
        </w:rPr>
      </w:pPr>
    </w:p>
    <w:p w:rsidR="00F700BA" w:rsidRPr="00AA737E" w:rsidRDefault="00F700BA" w:rsidP="00931968">
      <w:pPr>
        <w:shd w:val="clear" w:color="auto" w:fill="FFFFFF"/>
        <w:ind w:left="0"/>
        <w:textAlignment w:val="baseline"/>
        <w:rPr>
          <w:rFonts w:ascii="Times New Roman" w:hAnsi="Times New Roman"/>
          <w:sz w:val="24"/>
          <w:szCs w:val="24"/>
          <w:bdr w:val="none" w:sz="0" w:space="0" w:color="auto" w:frame="1"/>
        </w:rPr>
      </w:pPr>
    </w:p>
    <w:p w:rsidR="00F700BA" w:rsidRPr="00AA737E" w:rsidRDefault="00F700BA" w:rsidP="00931968">
      <w:pPr>
        <w:shd w:val="clear" w:color="auto" w:fill="FFFFFF"/>
        <w:ind w:left="0"/>
        <w:textAlignment w:val="baseline"/>
        <w:rPr>
          <w:rFonts w:ascii="Times New Roman" w:hAnsi="Times New Roman"/>
          <w:sz w:val="24"/>
          <w:szCs w:val="24"/>
          <w:bdr w:val="none" w:sz="0" w:space="0" w:color="auto" w:frame="1"/>
        </w:rPr>
      </w:pPr>
    </w:p>
    <w:p w:rsidR="00F700BA" w:rsidRPr="00AA737E" w:rsidRDefault="00F700BA" w:rsidP="00931968">
      <w:pPr>
        <w:shd w:val="clear" w:color="auto" w:fill="FFFFFF"/>
        <w:ind w:left="0"/>
        <w:textAlignment w:val="baseline"/>
        <w:rPr>
          <w:rFonts w:ascii="Times New Roman" w:hAnsi="Times New Roman"/>
          <w:sz w:val="24"/>
          <w:szCs w:val="24"/>
          <w:bdr w:val="none" w:sz="0" w:space="0" w:color="auto" w:frame="1"/>
        </w:rPr>
      </w:pPr>
    </w:p>
    <w:p w:rsidR="00F700BA" w:rsidRPr="00AA737E" w:rsidRDefault="00F700BA" w:rsidP="00931968">
      <w:pPr>
        <w:shd w:val="clear" w:color="auto" w:fill="FFFFFF"/>
        <w:ind w:left="0"/>
        <w:textAlignment w:val="baseline"/>
        <w:rPr>
          <w:rFonts w:ascii="Times New Roman" w:hAnsi="Times New Roman"/>
          <w:sz w:val="24"/>
          <w:szCs w:val="24"/>
          <w:bdr w:val="none" w:sz="0" w:space="0" w:color="auto" w:frame="1"/>
        </w:rPr>
      </w:pPr>
    </w:p>
    <w:p w:rsidR="00F700BA" w:rsidRPr="00AA737E" w:rsidRDefault="00F700BA" w:rsidP="00931968">
      <w:pPr>
        <w:shd w:val="clear" w:color="auto" w:fill="FFFFFF"/>
        <w:ind w:left="0"/>
        <w:textAlignment w:val="baseline"/>
        <w:rPr>
          <w:rFonts w:ascii="Times New Roman" w:hAnsi="Times New Roman"/>
          <w:sz w:val="24"/>
          <w:szCs w:val="24"/>
          <w:bdr w:val="none" w:sz="0" w:space="0" w:color="auto" w:frame="1"/>
        </w:rPr>
      </w:pPr>
    </w:p>
    <w:p w:rsidR="00F700BA" w:rsidRDefault="00F700BA" w:rsidP="00931968">
      <w:pPr>
        <w:shd w:val="clear" w:color="auto" w:fill="FFFFFF"/>
        <w:ind w:left="0"/>
        <w:textAlignment w:val="baseline"/>
        <w:rPr>
          <w:rFonts w:ascii="Times New Roman" w:hAnsi="Times New Roman"/>
          <w:color w:val="C00000"/>
          <w:sz w:val="24"/>
          <w:szCs w:val="24"/>
          <w:bdr w:val="none" w:sz="0" w:space="0" w:color="auto" w:frame="1"/>
        </w:rPr>
      </w:pPr>
    </w:p>
    <w:p w:rsidR="00F700BA" w:rsidRDefault="00F700BA" w:rsidP="00931968">
      <w:pPr>
        <w:shd w:val="clear" w:color="auto" w:fill="FFFFFF"/>
        <w:ind w:left="0"/>
        <w:textAlignment w:val="baseline"/>
        <w:rPr>
          <w:rFonts w:ascii="Times New Roman" w:hAnsi="Times New Roman"/>
          <w:color w:val="C00000"/>
          <w:sz w:val="24"/>
          <w:szCs w:val="24"/>
          <w:bdr w:val="none" w:sz="0" w:space="0" w:color="auto" w:frame="1"/>
        </w:rPr>
      </w:pPr>
    </w:p>
    <w:p w:rsidR="00F700BA" w:rsidRDefault="00F700BA" w:rsidP="00931968">
      <w:pPr>
        <w:shd w:val="clear" w:color="auto" w:fill="FFFFFF"/>
        <w:ind w:left="0"/>
        <w:textAlignment w:val="baseline"/>
        <w:rPr>
          <w:rFonts w:ascii="Times New Roman" w:hAnsi="Times New Roman"/>
          <w:color w:val="C00000"/>
          <w:sz w:val="24"/>
          <w:szCs w:val="24"/>
          <w:bdr w:val="none" w:sz="0" w:space="0" w:color="auto" w:frame="1"/>
        </w:rPr>
      </w:pPr>
    </w:p>
    <w:p w:rsidR="00F700BA" w:rsidRDefault="00F700BA" w:rsidP="00931968">
      <w:pPr>
        <w:shd w:val="clear" w:color="auto" w:fill="FFFFFF"/>
        <w:ind w:left="0"/>
        <w:textAlignment w:val="baseline"/>
        <w:rPr>
          <w:rFonts w:ascii="Times New Roman" w:hAnsi="Times New Roman"/>
          <w:color w:val="C00000"/>
          <w:sz w:val="24"/>
          <w:szCs w:val="24"/>
          <w:bdr w:val="none" w:sz="0" w:space="0" w:color="auto" w:frame="1"/>
        </w:rPr>
      </w:pPr>
    </w:p>
    <w:p w:rsidR="00F700BA" w:rsidRDefault="00F700BA" w:rsidP="00931968">
      <w:pPr>
        <w:shd w:val="clear" w:color="auto" w:fill="FFFFFF"/>
        <w:ind w:left="0"/>
        <w:textAlignment w:val="baseline"/>
        <w:rPr>
          <w:rFonts w:ascii="Times New Roman" w:hAnsi="Times New Roman"/>
          <w:color w:val="C00000"/>
          <w:sz w:val="24"/>
          <w:szCs w:val="24"/>
          <w:bdr w:val="none" w:sz="0" w:space="0" w:color="auto" w:frame="1"/>
        </w:rPr>
      </w:pPr>
    </w:p>
    <w:p w:rsidR="00F700BA" w:rsidRDefault="00F700BA" w:rsidP="00931968">
      <w:pPr>
        <w:shd w:val="clear" w:color="auto" w:fill="FFFFFF"/>
        <w:ind w:left="0"/>
        <w:textAlignment w:val="baseline"/>
        <w:rPr>
          <w:rFonts w:ascii="Times New Roman" w:hAnsi="Times New Roman"/>
          <w:color w:val="C00000"/>
          <w:sz w:val="24"/>
          <w:szCs w:val="24"/>
          <w:bdr w:val="none" w:sz="0" w:space="0" w:color="auto" w:frame="1"/>
        </w:rPr>
      </w:pPr>
    </w:p>
    <w:p w:rsidR="00F700BA" w:rsidRDefault="00F700BA" w:rsidP="00931968">
      <w:pPr>
        <w:shd w:val="clear" w:color="auto" w:fill="FFFFFF"/>
        <w:ind w:left="0"/>
        <w:textAlignment w:val="baseline"/>
        <w:rPr>
          <w:rFonts w:ascii="Times New Roman" w:hAnsi="Times New Roman"/>
          <w:color w:val="C00000"/>
          <w:sz w:val="24"/>
          <w:szCs w:val="24"/>
          <w:bdr w:val="none" w:sz="0" w:space="0" w:color="auto" w:frame="1"/>
        </w:rPr>
      </w:pPr>
    </w:p>
    <w:p w:rsidR="00F700BA" w:rsidRDefault="00F700BA" w:rsidP="00931968">
      <w:pPr>
        <w:shd w:val="clear" w:color="auto" w:fill="FFFFFF"/>
        <w:ind w:left="0"/>
        <w:textAlignment w:val="baseline"/>
        <w:rPr>
          <w:rFonts w:ascii="Times New Roman" w:hAnsi="Times New Roman"/>
          <w:color w:val="C00000"/>
          <w:sz w:val="24"/>
          <w:szCs w:val="24"/>
          <w:bdr w:val="none" w:sz="0" w:space="0" w:color="auto" w:frame="1"/>
        </w:rPr>
      </w:pPr>
    </w:p>
    <w:p w:rsidR="00F700BA" w:rsidRDefault="00F700BA" w:rsidP="00931968">
      <w:pPr>
        <w:shd w:val="clear" w:color="auto" w:fill="FFFFFF"/>
        <w:ind w:left="0"/>
        <w:textAlignment w:val="baseline"/>
        <w:rPr>
          <w:rFonts w:ascii="Times New Roman" w:hAnsi="Times New Roman"/>
          <w:color w:val="C00000"/>
          <w:sz w:val="24"/>
          <w:szCs w:val="24"/>
          <w:bdr w:val="none" w:sz="0" w:space="0" w:color="auto" w:frame="1"/>
        </w:rPr>
      </w:pPr>
    </w:p>
    <w:p w:rsidR="00F700BA" w:rsidRDefault="00F700BA" w:rsidP="00931968">
      <w:pPr>
        <w:shd w:val="clear" w:color="auto" w:fill="FFFFFF"/>
        <w:ind w:left="0"/>
        <w:textAlignment w:val="baseline"/>
        <w:rPr>
          <w:rFonts w:ascii="Times New Roman" w:hAnsi="Times New Roman"/>
          <w:color w:val="C00000"/>
          <w:sz w:val="24"/>
          <w:szCs w:val="24"/>
          <w:bdr w:val="none" w:sz="0" w:space="0" w:color="auto" w:frame="1"/>
        </w:rPr>
      </w:pPr>
    </w:p>
    <w:p w:rsidR="00F700BA" w:rsidRDefault="00F700BA" w:rsidP="00931968">
      <w:pPr>
        <w:shd w:val="clear" w:color="auto" w:fill="FFFFFF"/>
        <w:ind w:left="0"/>
        <w:textAlignment w:val="baseline"/>
        <w:rPr>
          <w:rFonts w:ascii="Times New Roman" w:hAnsi="Times New Roman"/>
          <w:color w:val="C00000"/>
          <w:sz w:val="24"/>
          <w:szCs w:val="24"/>
          <w:bdr w:val="none" w:sz="0" w:space="0" w:color="auto" w:frame="1"/>
        </w:rPr>
      </w:pPr>
    </w:p>
    <w:p w:rsidR="00F700BA" w:rsidRDefault="00F700BA" w:rsidP="00931968">
      <w:pPr>
        <w:shd w:val="clear" w:color="auto" w:fill="FFFFFF"/>
        <w:ind w:left="0"/>
        <w:textAlignment w:val="baseline"/>
        <w:rPr>
          <w:rFonts w:ascii="Times New Roman" w:hAnsi="Times New Roman"/>
          <w:color w:val="C00000"/>
          <w:sz w:val="24"/>
          <w:szCs w:val="24"/>
          <w:bdr w:val="none" w:sz="0" w:space="0" w:color="auto" w:frame="1"/>
        </w:rPr>
      </w:pPr>
    </w:p>
    <w:p w:rsidR="00F700BA" w:rsidRDefault="00F700BA" w:rsidP="00931968">
      <w:pPr>
        <w:shd w:val="clear" w:color="auto" w:fill="FFFFFF"/>
        <w:ind w:left="0"/>
        <w:textAlignment w:val="baseline"/>
        <w:rPr>
          <w:rFonts w:ascii="Times New Roman" w:hAnsi="Times New Roman"/>
          <w:color w:val="C00000"/>
          <w:sz w:val="24"/>
          <w:szCs w:val="24"/>
          <w:bdr w:val="none" w:sz="0" w:space="0" w:color="auto" w:frame="1"/>
        </w:rPr>
      </w:pPr>
    </w:p>
    <w:p w:rsidR="00F700BA" w:rsidRDefault="00F700BA" w:rsidP="00931968">
      <w:pPr>
        <w:shd w:val="clear" w:color="auto" w:fill="FFFFFF"/>
        <w:ind w:left="0"/>
        <w:textAlignment w:val="baseline"/>
        <w:rPr>
          <w:rFonts w:ascii="Times New Roman" w:hAnsi="Times New Roman"/>
          <w:color w:val="C00000"/>
          <w:sz w:val="24"/>
          <w:szCs w:val="24"/>
          <w:bdr w:val="none" w:sz="0" w:space="0" w:color="auto" w:frame="1"/>
        </w:rPr>
      </w:pPr>
    </w:p>
    <w:p w:rsidR="00F700BA" w:rsidRDefault="00F700BA" w:rsidP="00931968">
      <w:pPr>
        <w:shd w:val="clear" w:color="auto" w:fill="FFFFFF"/>
        <w:ind w:left="0"/>
        <w:textAlignment w:val="baseline"/>
        <w:rPr>
          <w:rFonts w:ascii="Times New Roman" w:hAnsi="Times New Roman"/>
          <w:color w:val="C00000"/>
          <w:sz w:val="24"/>
          <w:szCs w:val="24"/>
          <w:bdr w:val="none" w:sz="0" w:space="0" w:color="auto" w:frame="1"/>
        </w:rPr>
      </w:pPr>
    </w:p>
    <w:p w:rsidR="00F700BA" w:rsidRDefault="00F700BA" w:rsidP="00931968">
      <w:pPr>
        <w:shd w:val="clear" w:color="auto" w:fill="FFFFFF"/>
        <w:ind w:left="0"/>
        <w:textAlignment w:val="baseline"/>
        <w:rPr>
          <w:rFonts w:ascii="Times New Roman" w:hAnsi="Times New Roman"/>
          <w:color w:val="C00000"/>
          <w:sz w:val="24"/>
          <w:szCs w:val="24"/>
          <w:bdr w:val="none" w:sz="0" w:space="0" w:color="auto" w:frame="1"/>
        </w:rPr>
      </w:pPr>
    </w:p>
    <w:p w:rsidR="00F700BA" w:rsidRDefault="00F700BA" w:rsidP="00931968">
      <w:pPr>
        <w:shd w:val="clear" w:color="auto" w:fill="FFFFFF"/>
        <w:ind w:left="0"/>
        <w:textAlignment w:val="baseline"/>
        <w:rPr>
          <w:rFonts w:ascii="Times New Roman" w:hAnsi="Times New Roman"/>
          <w:color w:val="C00000"/>
          <w:sz w:val="24"/>
          <w:szCs w:val="24"/>
          <w:bdr w:val="none" w:sz="0" w:space="0" w:color="auto" w:frame="1"/>
        </w:rPr>
      </w:pPr>
    </w:p>
    <w:p w:rsidR="00F700BA" w:rsidRDefault="00F700BA" w:rsidP="00931968">
      <w:pPr>
        <w:shd w:val="clear" w:color="auto" w:fill="FFFFFF"/>
        <w:ind w:left="0"/>
        <w:textAlignment w:val="baseline"/>
        <w:rPr>
          <w:rFonts w:ascii="Times New Roman" w:hAnsi="Times New Roman"/>
          <w:color w:val="C00000"/>
          <w:sz w:val="24"/>
          <w:szCs w:val="24"/>
          <w:bdr w:val="none" w:sz="0" w:space="0" w:color="auto" w:frame="1"/>
        </w:rPr>
      </w:pPr>
    </w:p>
    <w:p w:rsidR="00F700BA" w:rsidRDefault="00F700BA" w:rsidP="00931968">
      <w:pPr>
        <w:shd w:val="clear" w:color="auto" w:fill="FFFFFF"/>
        <w:ind w:left="0"/>
        <w:textAlignment w:val="baseline"/>
        <w:rPr>
          <w:rFonts w:ascii="Times New Roman" w:hAnsi="Times New Roman"/>
          <w:color w:val="C00000"/>
          <w:sz w:val="24"/>
          <w:szCs w:val="24"/>
          <w:bdr w:val="none" w:sz="0" w:space="0" w:color="auto" w:frame="1"/>
        </w:rPr>
      </w:pPr>
    </w:p>
    <w:p w:rsidR="00F700BA" w:rsidRPr="00F700BA" w:rsidRDefault="00F700BA" w:rsidP="00931968">
      <w:pPr>
        <w:shd w:val="clear" w:color="auto" w:fill="FFFFFF"/>
        <w:ind w:left="0"/>
        <w:textAlignment w:val="baseline"/>
        <w:rPr>
          <w:rFonts w:ascii="Times New Roman" w:hAnsi="Times New Roman"/>
          <w:color w:val="C00000"/>
          <w:sz w:val="24"/>
          <w:szCs w:val="24"/>
        </w:rPr>
      </w:pPr>
    </w:p>
    <w:p w:rsidR="00931968" w:rsidRPr="001435DB" w:rsidRDefault="00931968" w:rsidP="00931968">
      <w:pPr>
        <w:ind w:left="0"/>
        <w:rPr>
          <w:rFonts w:ascii="Times New Roman" w:hAnsi="Times New Roman"/>
          <w:sz w:val="24"/>
          <w:szCs w:val="24"/>
        </w:rPr>
      </w:pPr>
    </w:p>
    <w:p w:rsidR="005346D3" w:rsidRPr="00F413A9" w:rsidRDefault="005346D3" w:rsidP="00577BAF">
      <w:pPr>
        <w:pStyle w:val="Default"/>
        <w:shd w:val="clear" w:color="auto" w:fill="FDE9D9"/>
        <w:rPr>
          <w:b/>
          <w:bCs/>
          <w:color w:val="auto"/>
          <w:sz w:val="28"/>
          <w:szCs w:val="28"/>
        </w:rPr>
      </w:pPr>
      <w:r w:rsidRPr="00F413A9">
        <w:rPr>
          <w:b/>
          <w:bCs/>
          <w:color w:val="auto"/>
          <w:sz w:val="28"/>
          <w:szCs w:val="28"/>
        </w:rPr>
        <w:lastRenderedPageBreak/>
        <w:t>3. УСЛОВИ ЗА УЧЕШЋЕ У ПОСТУПКУ ЈАВНЕ НАБАВКЕ ИЗ ЧЛАНА</w:t>
      </w:r>
    </w:p>
    <w:p w:rsidR="005346D3" w:rsidRPr="00F413A9" w:rsidRDefault="005346D3" w:rsidP="00577BAF">
      <w:pPr>
        <w:pStyle w:val="Default"/>
        <w:shd w:val="clear" w:color="auto" w:fill="FDE9D9"/>
        <w:rPr>
          <w:b/>
          <w:bCs/>
          <w:color w:val="auto"/>
          <w:sz w:val="28"/>
          <w:szCs w:val="28"/>
        </w:rPr>
      </w:pPr>
      <w:r w:rsidRPr="00F413A9">
        <w:rPr>
          <w:b/>
          <w:bCs/>
          <w:color w:val="auto"/>
          <w:sz w:val="28"/>
          <w:szCs w:val="28"/>
        </w:rPr>
        <w:t xml:space="preserve">    75. И 76. ЗАКОНА О ЈАВНИМ НАБАВКАМА И УПУТСТВО КАКО СЕ</w:t>
      </w:r>
    </w:p>
    <w:p w:rsidR="000840C4" w:rsidRPr="00F413A9" w:rsidRDefault="005346D3" w:rsidP="00577BAF">
      <w:pPr>
        <w:pStyle w:val="Default"/>
        <w:shd w:val="clear" w:color="auto" w:fill="FDE9D9"/>
        <w:rPr>
          <w:color w:val="auto"/>
          <w:sz w:val="16"/>
          <w:szCs w:val="16"/>
        </w:rPr>
      </w:pPr>
      <w:r w:rsidRPr="00F413A9">
        <w:rPr>
          <w:b/>
          <w:bCs/>
          <w:color w:val="auto"/>
          <w:sz w:val="28"/>
          <w:szCs w:val="28"/>
        </w:rPr>
        <w:t xml:space="preserve">    ДОКАЗУЈЕ ИСПУЊЕНОСТ ТИХ УСЛОВА</w:t>
      </w:r>
    </w:p>
    <w:p w:rsidR="000840C4" w:rsidRPr="00F413A9" w:rsidRDefault="000840C4" w:rsidP="000840C4">
      <w:pPr>
        <w:ind w:left="0" w:hanging="17"/>
        <w:rPr>
          <w:rFonts w:ascii="Times New Roman" w:hAnsi="Times New Roman"/>
          <w:bCs/>
          <w:lang w:val="sr-Cyrl-CS"/>
        </w:rPr>
      </w:pPr>
    </w:p>
    <w:p w:rsidR="005C35F0" w:rsidRPr="00F413A9" w:rsidRDefault="005C35F0" w:rsidP="000840C4">
      <w:pPr>
        <w:ind w:left="0" w:hanging="17"/>
        <w:rPr>
          <w:rFonts w:ascii="Times New Roman" w:hAnsi="Times New Roman"/>
          <w:bCs/>
          <w:sz w:val="24"/>
          <w:szCs w:val="24"/>
          <w:lang w:val="sr-Cyrl-CS"/>
        </w:rPr>
      </w:pPr>
    </w:p>
    <w:p w:rsidR="005C35F0" w:rsidRPr="008D4328" w:rsidRDefault="005C35F0" w:rsidP="005C35F0">
      <w:pPr>
        <w:ind w:left="0" w:firstLine="720"/>
        <w:rPr>
          <w:rFonts w:ascii="Times New Roman" w:hAnsi="Times New Roman"/>
          <w:b/>
          <w:sz w:val="32"/>
          <w:szCs w:val="28"/>
          <w:lang w:val="sr-Cyrl-CS"/>
        </w:rPr>
      </w:pPr>
      <w:r w:rsidRPr="008D4328">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8D4328">
        <w:rPr>
          <w:rFonts w:ascii="Times New Roman" w:hAnsi="Times New Roman"/>
          <w:sz w:val="24"/>
          <w:lang w:val="sr-Cyrl-CS"/>
        </w:rPr>
        <w:t>аручилац је припремио образац:</w:t>
      </w:r>
    </w:p>
    <w:p w:rsidR="005C35F0" w:rsidRPr="008D4328" w:rsidRDefault="005C35F0" w:rsidP="005C35F0">
      <w:pPr>
        <w:rPr>
          <w:b/>
          <w:sz w:val="28"/>
          <w:szCs w:val="28"/>
        </w:rPr>
      </w:pPr>
    </w:p>
    <w:p w:rsidR="005C35F0" w:rsidRPr="008D4328" w:rsidRDefault="005C35F0" w:rsidP="005C35F0">
      <w:pPr>
        <w:rPr>
          <w:b/>
          <w:sz w:val="28"/>
          <w:szCs w:val="28"/>
        </w:rPr>
      </w:pPr>
    </w:p>
    <w:p w:rsidR="005C35F0" w:rsidRPr="008D4328" w:rsidRDefault="005C35F0" w:rsidP="005C35F0">
      <w:pPr>
        <w:pStyle w:val="ListParagraph"/>
        <w:spacing w:after="0"/>
        <w:ind w:right="120"/>
        <w:jc w:val="center"/>
        <w:rPr>
          <w:rFonts w:ascii="Times New Roman" w:hAnsi="Times New Roman"/>
          <w:b/>
          <w:sz w:val="28"/>
          <w:szCs w:val="28"/>
          <w:lang w:val="sr-Cyrl-CS"/>
        </w:rPr>
      </w:pPr>
      <w:r w:rsidRPr="008D4328">
        <w:rPr>
          <w:rFonts w:ascii="Times New Roman" w:hAnsi="Times New Roman"/>
          <w:b/>
          <w:sz w:val="28"/>
          <w:szCs w:val="28"/>
          <w:lang w:val="sr-Cyrl-CS"/>
        </w:rPr>
        <w:t xml:space="preserve">УСЛОВИ ЗА УЧЕШЋЕ У ПОСТУПКУ ЈАВНЕ НАБАВКЕ </w:t>
      </w:r>
    </w:p>
    <w:p w:rsidR="005C35F0" w:rsidRPr="008D4328" w:rsidRDefault="005C35F0" w:rsidP="005C35F0">
      <w:pPr>
        <w:pStyle w:val="ListParagraph"/>
        <w:spacing w:after="0"/>
        <w:ind w:right="120"/>
        <w:jc w:val="center"/>
        <w:rPr>
          <w:rFonts w:ascii="Times New Roman" w:hAnsi="Times New Roman"/>
          <w:b/>
          <w:sz w:val="28"/>
          <w:szCs w:val="28"/>
          <w:lang w:val="sr-Cyrl-CS"/>
        </w:rPr>
      </w:pPr>
      <w:r w:rsidRPr="008D4328">
        <w:rPr>
          <w:rFonts w:ascii="Times New Roman" w:hAnsi="Times New Roman"/>
          <w:b/>
          <w:sz w:val="28"/>
          <w:szCs w:val="28"/>
          <w:lang w:val="sr-Cyrl-CS"/>
        </w:rPr>
        <w:t>И УПУТСТВО КАКО СЕ ДОКАЗУЈЕ ИСПУЊЕНОСТ УСЛОВА</w:t>
      </w:r>
    </w:p>
    <w:p w:rsidR="005C35F0" w:rsidRPr="008D4328" w:rsidRDefault="005C35F0" w:rsidP="005C35F0">
      <w:pPr>
        <w:ind w:right="120"/>
        <w:rPr>
          <w:lang w:val="sr-Cyrl-CS"/>
        </w:rPr>
      </w:pPr>
    </w:p>
    <w:p w:rsidR="005C35F0" w:rsidRPr="008D4328" w:rsidRDefault="005C35F0" w:rsidP="005C35F0">
      <w:pPr>
        <w:ind w:left="0" w:firstLine="720"/>
        <w:rPr>
          <w:rFonts w:ascii="Times New Roman" w:hAnsi="Times New Roman"/>
          <w:bCs/>
          <w:sz w:val="24"/>
        </w:rPr>
      </w:pPr>
      <w:r w:rsidRPr="008D4328">
        <w:rPr>
          <w:rFonts w:ascii="Times New Roman" w:hAnsi="Times New Roman"/>
          <w:bCs/>
          <w:sz w:val="24"/>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5C35F0" w:rsidRPr="008D4328" w:rsidRDefault="005C35F0" w:rsidP="005C35F0">
      <w:pPr>
        <w:shd w:val="clear" w:color="auto" w:fill="FFFFFF"/>
        <w:ind w:right="120" w:firstLine="576"/>
      </w:pPr>
    </w:p>
    <w:p w:rsidR="005C35F0" w:rsidRPr="008D4328" w:rsidRDefault="005C35F0" w:rsidP="005C35F0">
      <w:pPr>
        <w:shd w:val="clear" w:color="auto" w:fill="FFFFFF"/>
        <w:ind w:right="120" w:firstLine="576"/>
      </w:pPr>
    </w:p>
    <w:p w:rsidR="005C35F0" w:rsidRPr="008D4328" w:rsidRDefault="005C35F0" w:rsidP="005C35F0">
      <w:pPr>
        <w:shd w:val="clear" w:color="auto" w:fill="FFFFFF"/>
        <w:ind w:right="120" w:firstLine="576"/>
      </w:pPr>
    </w:p>
    <w:p w:rsidR="005C35F0" w:rsidRPr="008D4328" w:rsidRDefault="005C35F0" w:rsidP="00FF5A95">
      <w:pPr>
        <w:numPr>
          <w:ilvl w:val="0"/>
          <w:numId w:val="6"/>
        </w:numPr>
        <w:tabs>
          <w:tab w:val="left" w:pos="0"/>
        </w:tabs>
        <w:ind w:left="0" w:right="119" w:firstLine="0"/>
        <w:rPr>
          <w:rFonts w:ascii="Times New Roman" w:hAnsi="Times New Roman"/>
          <w:b/>
          <w:sz w:val="24"/>
          <w:lang w:val="sr-Cyrl-CS"/>
        </w:rPr>
      </w:pPr>
      <w:r w:rsidRPr="008D4328">
        <w:rPr>
          <w:rFonts w:ascii="Times New Roman" w:hAnsi="Times New Roman"/>
          <w:b/>
          <w:sz w:val="24"/>
          <w:lang w:val="sr-Cyrl-CS"/>
        </w:rPr>
        <w:t xml:space="preserve"> ОБАВЕЗНИ УСЛОВИ</w:t>
      </w:r>
    </w:p>
    <w:p w:rsidR="005C35F0" w:rsidRPr="008D4328" w:rsidRDefault="005C35F0" w:rsidP="005C35F0">
      <w:pPr>
        <w:tabs>
          <w:tab w:val="left" w:pos="0"/>
        </w:tabs>
        <w:ind w:left="540" w:right="120"/>
        <w:rPr>
          <w:b/>
          <w:lang w:val="sr-Cyrl-CS"/>
        </w:rPr>
      </w:pPr>
    </w:p>
    <w:p w:rsidR="005C35F0" w:rsidRPr="008D4328" w:rsidRDefault="005C35F0" w:rsidP="005C35F0">
      <w:pPr>
        <w:tabs>
          <w:tab w:val="left" w:pos="0"/>
        </w:tabs>
        <w:ind w:left="0" w:right="120"/>
        <w:rPr>
          <w:rFonts w:ascii="Times New Roman" w:hAnsi="Times New Roman"/>
          <w:b/>
          <w:sz w:val="24"/>
          <w:lang w:val="sr-Cyrl-CS"/>
        </w:rPr>
      </w:pPr>
      <w:r w:rsidRPr="008D4328">
        <w:rPr>
          <w:rFonts w:ascii="Times New Roman" w:hAnsi="Times New Roman"/>
          <w:b/>
          <w:sz w:val="24"/>
          <w:lang w:val="sr-Cyrl-CS"/>
        </w:rPr>
        <w:t xml:space="preserve"> I-1. </w:t>
      </w:r>
      <w:r w:rsidRPr="008D4328">
        <w:rPr>
          <w:rFonts w:ascii="Times New Roman" w:hAnsi="Times New Roman"/>
          <w:b/>
          <w:sz w:val="24"/>
        </w:rPr>
        <w:t xml:space="preserve">Обавезни услови </w:t>
      </w:r>
      <w:r w:rsidRPr="008D4328">
        <w:rPr>
          <w:rFonts w:ascii="Times New Roman" w:hAnsi="Times New Roman"/>
          <w:b/>
          <w:sz w:val="24"/>
          <w:lang w:val="sr-Cyrl-CS"/>
        </w:rPr>
        <w:t xml:space="preserve">за учешће </w:t>
      </w:r>
      <w:r w:rsidRPr="008D4328">
        <w:rPr>
          <w:rFonts w:ascii="Times New Roman" w:hAnsi="Times New Roman"/>
          <w:b/>
          <w:sz w:val="24"/>
          <w:u w:val="single"/>
          <w:lang w:val="sr-Cyrl-CS"/>
        </w:rPr>
        <w:t>правних лица</w:t>
      </w:r>
      <w:r w:rsidRPr="008D4328">
        <w:rPr>
          <w:rFonts w:ascii="Times New Roman" w:hAnsi="Times New Roman"/>
          <w:b/>
          <w:sz w:val="24"/>
          <w:lang w:val="sr-Cyrl-CS"/>
        </w:rPr>
        <w:t xml:space="preserve"> у поступку јавне набавке, </w:t>
      </w:r>
    </w:p>
    <w:p w:rsidR="005C35F0" w:rsidRPr="008D4328" w:rsidRDefault="005C35F0" w:rsidP="005C35F0">
      <w:pPr>
        <w:tabs>
          <w:tab w:val="left" w:pos="0"/>
        </w:tabs>
        <w:ind w:left="0" w:right="120"/>
        <w:rPr>
          <w:rFonts w:ascii="Times New Roman" w:hAnsi="Times New Roman"/>
          <w:sz w:val="24"/>
          <w:lang w:val="sr-Cyrl-CS"/>
        </w:rPr>
      </w:pPr>
      <w:r w:rsidRPr="008D4328">
        <w:rPr>
          <w:rFonts w:ascii="Times New Roman" w:hAnsi="Times New Roman"/>
          <w:sz w:val="24"/>
        </w:rPr>
        <w:tab/>
        <w:t xml:space="preserve"> </w:t>
      </w:r>
      <w:r w:rsidRPr="008D4328">
        <w:rPr>
          <w:rFonts w:ascii="Times New Roman" w:hAnsi="Times New Roman"/>
          <w:sz w:val="24"/>
          <w:lang w:val="sr-Cyrl-CS"/>
        </w:rPr>
        <w:t>сагласно чл. 75. Закона о јавним набавкама су:</w:t>
      </w:r>
    </w:p>
    <w:p w:rsidR="005C35F0" w:rsidRPr="008D4328" w:rsidRDefault="005C35F0" w:rsidP="00FF5A95">
      <w:pPr>
        <w:pStyle w:val="Normal1"/>
        <w:numPr>
          <w:ilvl w:val="0"/>
          <w:numId w:val="8"/>
        </w:numPr>
        <w:tabs>
          <w:tab w:val="left" w:pos="990"/>
        </w:tabs>
        <w:ind w:left="0" w:right="120"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5C35F0" w:rsidRPr="008D4328" w:rsidRDefault="005C35F0" w:rsidP="00FF5A95">
      <w:pPr>
        <w:pStyle w:val="Normal1"/>
        <w:numPr>
          <w:ilvl w:val="0"/>
          <w:numId w:val="8"/>
        </w:numPr>
        <w:tabs>
          <w:tab w:val="left" w:pos="990"/>
        </w:tabs>
        <w:spacing w:before="120" w:beforeAutospacing="0"/>
        <w:ind w:left="0" w:right="119"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C35F0" w:rsidRPr="008D4328" w:rsidRDefault="005C35F0" w:rsidP="00FF5A95">
      <w:pPr>
        <w:pStyle w:val="Normal1"/>
        <w:numPr>
          <w:ilvl w:val="0"/>
          <w:numId w:val="8"/>
        </w:numPr>
        <w:tabs>
          <w:tab w:val="left" w:pos="990"/>
        </w:tabs>
        <w:spacing w:before="120" w:beforeAutospacing="0"/>
        <w:ind w:left="0" w:right="119"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C35F0" w:rsidRPr="008D4328" w:rsidRDefault="005C35F0" w:rsidP="00FF5A95">
      <w:pPr>
        <w:pStyle w:val="Normal1"/>
        <w:numPr>
          <w:ilvl w:val="0"/>
          <w:numId w:val="8"/>
        </w:numPr>
        <w:tabs>
          <w:tab w:val="left" w:pos="990"/>
        </w:tabs>
        <w:spacing w:before="120" w:beforeAutospacing="0"/>
        <w:ind w:left="0" w:right="119"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Pr="008D4328" w:rsidRDefault="005C35F0" w:rsidP="005C35F0">
      <w:pPr>
        <w:tabs>
          <w:tab w:val="left" w:pos="0"/>
        </w:tabs>
        <w:ind w:left="540" w:right="120"/>
        <w:rPr>
          <w:b/>
        </w:rPr>
      </w:pPr>
    </w:p>
    <w:p w:rsidR="009249F8" w:rsidRPr="008D4328" w:rsidRDefault="009249F8" w:rsidP="005C35F0">
      <w:pPr>
        <w:tabs>
          <w:tab w:val="left" w:pos="0"/>
        </w:tabs>
        <w:ind w:left="540" w:right="120"/>
        <w:rPr>
          <w:b/>
        </w:rPr>
      </w:pPr>
    </w:p>
    <w:p w:rsidR="005C35F0" w:rsidRPr="008D4328" w:rsidRDefault="005C35F0" w:rsidP="005C35F0">
      <w:pPr>
        <w:tabs>
          <w:tab w:val="left" w:pos="0"/>
        </w:tabs>
        <w:ind w:left="0" w:right="120"/>
        <w:rPr>
          <w:rFonts w:ascii="Times New Roman" w:hAnsi="Times New Roman"/>
          <w:sz w:val="24"/>
          <w:lang w:val="sr-Cyrl-CS"/>
        </w:rPr>
      </w:pPr>
      <w:r w:rsidRPr="008D4328">
        <w:rPr>
          <w:rFonts w:ascii="Times New Roman" w:hAnsi="Times New Roman"/>
          <w:b/>
          <w:sz w:val="24"/>
          <w:lang w:val="sr-Cyrl-CS"/>
        </w:rPr>
        <w:t xml:space="preserve">Документа потребна за доказивање обавезних услова за учешће </w:t>
      </w:r>
      <w:r w:rsidRPr="008D4328">
        <w:rPr>
          <w:rFonts w:ascii="Times New Roman" w:hAnsi="Times New Roman"/>
          <w:b/>
          <w:sz w:val="24"/>
          <w:u w:val="single"/>
          <w:lang w:val="sr-Cyrl-CS"/>
        </w:rPr>
        <w:t>правних лица</w:t>
      </w:r>
    </w:p>
    <w:p w:rsidR="005C35F0" w:rsidRPr="008D4328" w:rsidRDefault="005C35F0" w:rsidP="005C35F0">
      <w:pPr>
        <w:tabs>
          <w:tab w:val="left" w:pos="0"/>
        </w:tabs>
        <w:ind w:left="0" w:right="120"/>
        <w:rPr>
          <w:rFonts w:ascii="Times New Roman" w:hAnsi="Times New Roman"/>
          <w:sz w:val="24"/>
          <w:lang w:val="sr-Cyrl-CS"/>
        </w:rPr>
      </w:pPr>
      <w:r w:rsidRPr="008D4328">
        <w:rPr>
          <w:rFonts w:ascii="Times New Roman" w:hAnsi="Times New Roman"/>
          <w:b/>
          <w:sz w:val="24"/>
          <w:lang w:val="sr-Cyrl-CS"/>
        </w:rPr>
        <w:t xml:space="preserve">у поступку јавне набавке, </w:t>
      </w:r>
      <w:r w:rsidRPr="008D4328">
        <w:rPr>
          <w:rFonts w:ascii="Times New Roman" w:hAnsi="Times New Roman"/>
          <w:sz w:val="24"/>
          <w:lang w:val="sr-Cyrl-CS"/>
        </w:rPr>
        <w:t>сагласно чл. 77. Закона о јавним набавкама су:</w:t>
      </w:r>
    </w:p>
    <w:p w:rsidR="005C35F0" w:rsidRPr="008D4328" w:rsidRDefault="005C35F0" w:rsidP="005C35F0">
      <w:pPr>
        <w:ind w:left="720" w:right="120"/>
        <w:rPr>
          <w:lang w:val="sr-Cyrl-CS"/>
        </w:rPr>
      </w:pPr>
    </w:p>
    <w:p w:rsidR="005C35F0" w:rsidRPr="008D4328" w:rsidRDefault="005C35F0" w:rsidP="00FF5A95">
      <w:pPr>
        <w:numPr>
          <w:ilvl w:val="0"/>
          <w:numId w:val="11"/>
        </w:numPr>
        <w:shd w:val="clear" w:color="auto" w:fill="FFFFFF"/>
        <w:tabs>
          <w:tab w:val="left" w:pos="990"/>
        </w:tabs>
        <w:ind w:left="0" w:right="120" w:firstLine="720"/>
        <w:rPr>
          <w:rFonts w:ascii="Times New Roman" w:hAnsi="Times New Roman"/>
          <w:sz w:val="24"/>
          <w:szCs w:val="24"/>
          <w:lang w:val="sr-Cyrl-CS"/>
        </w:rPr>
      </w:pPr>
      <w:r w:rsidRPr="008D4328">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p w:rsidR="005C35F0" w:rsidRPr="008D4328" w:rsidRDefault="005C35F0" w:rsidP="00FF5A95">
      <w:pPr>
        <w:numPr>
          <w:ilvl w:val="0"/>
          <w:numId w:val="11"/>
        </w:numPr>
        <w:shd w:val="clear" w:color="auto" w:fill="FFFFFF"/>
        <w:tabs>
          <w:tab w:val="left" w:pos="990"/>
        </w:tabs>
        <w:spacing w:before="120"/>
        <w:ind w:left="0" w:right="119" w:firstLine="720"/>
        <w:rPr>
          <w:rFonts w:ascii="Times New Roman" w:hAnsi="Times New Roman"/>
          <w:sz w:val="24"/>
          <w:szCs w:val="24"/>
          <w:lang w:val="sr-Cyrl-CS"/>
        </w:rPr>
      </w:pPr>
      <w:r w:rsidRPr="008D4328">
        <w:rPr>
          <w:rFonts w:ascii="Times New Roman" w:hAnsi="Times New Roman"/>
          <w:sz w:val="24"/>
          <w:szCs w:val="24"/>
          <w:lang w:val="sr-Cyrl-CS"/>
        </w:rPr>
        <w:lastRenderedPageBreak/>
        <w:t xml:space="preserve">Извод из казнене евиденције, односно уверење надлежног суда и надлежне полицијске управе Министарства унутрашњих послова да он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5C35F0" w:rsidRPr="008D4328" w:rsidRDefault="005C35F0" w:rsidP="005C35F0">
      <w:pPr>
        <w:pStyle w:val="ListParagraph"/>
        <w:shd w:val="clear" w:color="auto" w:fill="FFFFFF"/>
        <w:tabs>
          <w:tab w:val="left" w:pos="810"/>
        </w:tabs>
        <w:spacing w:after="0" w:line="240" w:lineRule="auto"/>
        <w:ind w:left="0" w:right="119" w:firstLine="720"/>
        <w:jc w:val="both"/>
        <w:rPr>
          <w:rFonts w:ascii="Times New Roman" w:hAnsi="Times New Roman"/>
          <w:sz w:val="24"/>
          <w:szCs w:val="24"/>
          <w:lang w:val="sr-Cyrl-CS"/>
        </w:rPr>
      </w:pPr>
      <w:r w:rsidRPr="008D4328">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5C35F0" w:rsidRPr="008D4328" w:rsidRDefault="005C35F0" w:rsidP="005C35F0">
      <w:pPr>
        <w:pStyle w:val="ListParagraph"/>
        <w:shd w:val="clear" w:color="auto" w:fill="FFFFFF"/>
        <w:tabs>
          <w:tab w:val="left" w:pos="810"/>
        </w:tabs>
        <w:spacing w:after="0"/>
        <w:ind w:left="0" w:right="120" w:firstLine="720"/>
        <w:jc w:val="both"/>
        <w:rPr>
          <w:rFonts w:ascii="Times New Roman" w:hAnsi="Times New Roman"/>
          <w:sz w:val="24"/>
          <w:szCs w:val="24"/>
          <w:lang w:val="sr-Cyrl-CS"/>
        </w:rPr>
      </w:pPr>
      <w:r w:rsidRPr="008D4328">
        <w:rPr>
          <w:rFonts w:ascii="Times New Roman" w:hAnsi="Times New Roman"/>
          <w:sz w:val="24"/>
          <w:szCs w:val="24"/>
          <w:lang w:val="sr-Cyrl-CS"/>
        </w:rPr>
        <w:t>Уколико Понуђач има више законских заступника, дужан је да доказе достави за сваког од њих;</w:t>
      </w:r>
    </w:p>
    <w:p w:rsidR="005C35F0" w:rsidRPr="008D4328" w:rsidRDefault="005C35F0" w:rsidP="00FF5A95">
      <w:pPr>
        <w:numPr>
          <w:ilvl w:val="0"/>
          <w:numId w:val="11"/>
        </w:numPr>
        <w:shd w:val="clear" w:color="auto" w:fill="FFFFFF"/>
        <w:tabs>
          <w:tab w:val="left" w:pos="990"/>
        </w:tabs>
        <w:spacing w:before="120"/>
        <w:ind w:left="0" w:right="119" w:firstLine="720"/>
        <w:rPr>
          <w:rFonts w:ascii="Times New Roman" w:hAnsi="Times New Roman"/>
          <w:sz w:val="24"/>
          <w:szCs w:val="24"/>
          <w:lang w:val="sr-Cyrl-CS"/>
        </w:rPr>
      </w:pPr>
      <w:r w:rsidRPr="008D4328">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5C35F0" w:rsidRPr="008D4328" w:rsidRDefault="005C35F0" w:rsidP="005C35F0">
      <w:pPr>
        <w:pStyle w:val="ListParagraph"/>
        <w:shd w:val="clear" w:color="auto" w:fill="FFFFFF"/>
        <w:tabs>
          <w:tab w:val="left" w:pos="810"/>
        </w:tabs>
        <w:spacing w:after="0" w:line="240" w:lineRule="auto"/>
        <w:ind w:left="0" w:right="119" w:firstLine="811"/>
        <w:jc w:val="both"/>
        <w:rPr>
          <w:rFonts w:ascii="Times New Roman" w:hAnsi="Times New Roman"/>
          <w:sz w:val="24"/>
          <w:szCs w:val="24"/>
          <w:lang w:val="sr-Cyrl-CS"/>
        </w:rPr>
      </w:pPr>
      <w:r w:rsidRPr="008D4328">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5C35F0" w:rsidRPr="008D4328" w:rsidRDefault="005C35F0" w:rsidP="00FF5A95">
      <w:pPr>
        <w:numPr>
          <w:ilvl w:val="0"/>
          <w:numId w:val="11"/>
        </w:numPr>
        <w:tabs>
          <w:tab w:val="left" w:pos="990"/>
        </w:tabs>
        <w:spacing w:before="120" w:after="100" w:afterAutospacing="1"/>
        <w:ind w:left="0" w:right="119" w:firstLine="720"/>
        <w:rPr>
          <w:rFonts w:ascii="Times New Roman" w:hAnsi="Times New Roman"/>
          <w:sz w:val="24"/>
          <w:szCs w:val="24"/>
          <w:lang w:val="sr-Cyrl-CS"/>
        </w:rPr>
      </w:pPr>
      <w:r w:rsidRPr="008D4328">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Pr="008D4328" w:rsidRDefault="005C35F0" w:rsidP="005C35F0">
      <w:pPr>
        <w:ind w:right="120" w:firstLine="720"/>
        <w:rPr>
          <w:b/>
        </w:rPr>
      </w:pPr>
    </w:p>
    <w:p w:rsidR="009249F8" w:rsidRPr="008D4328" w:rsidRDefault="009249F8" w:rsidP="005C35F0">
      <w:pPr>
        <w:ind w:right="120" w:firstLine="720"/>
        <w:rPr>
          <w:b/>
        </w:rPr>
      </w:pPr>
    </w:p>
    <w:p w:rsidR="005C35F0" w:rsidRPr="008D4328" w:rsidRDefault="005C35F0" w:rsidP="005C35F0">
      <w:pPr>
        <w:tabs>
          <w:tab w:val="left" w:pos="0"/>
        </w:tabs>
        <w:ind w:left="0" w:right="120"/>
        <w:rPr>
          <w:rFonts w:ascii="Times New Roman" w:hAnsi="Times New Roman"/>
          <w:b/>
          <w:sz w:val="24"/>
          <w:lang w:val="sr-Cyrl-CS"/>
        </w:rPr>
      </w:pPr>
      <w:r w:rsidRPr="008D4328">
        <w:rPr>
          <w:rFonts w:ascii="Times New Roman" w:hAnsi="Times New Roman"/>
          <w:b/>
          <w:sz w:val="24"/>
          <w:lang w:val="sr-Cyrl-CS"/>
        </w:rPr>
        <w:t xml:space="preserve">I-2. Обавезни услови за учешће </w:t>
      </w:r>
      <w:r w:rsidRPr="008D4328">
        <w:rPr>
          <w:rFonts w:ascii="Times New Roman" w:hAnsi="Times New Roman"/>
          <w:b/>
          <w:sz w:val="24"/>
          <w:u w:val="single"/>
          <w:lang w:val="sr-Cyrl-CS"/>
        </w:rPr>
        <w:t>предузетника</w:t>
      </w:r>
      <w:r w:rsidRPr="008D4328">
        <w:rPr>
          <w:rFonts w:ascii="Times New Roman" w:hAnsi="Times New Roman"/>
          <w:b/>
          <w:sz w:val="24"/>
          <w:lang w:val="sr-Cyrl-CS"/>
        </w:rPr>
        <w:t xml:space="preserve"> у поступку јавне набавке,</w:t>
      </w:r>
    </w:p>
    <w:p w:rsidR="005C35F0" w:rsidRPr="008D4328" w:rsidRDefault="005C35F0" w:rsidP="005C35F0">
      <w:pPr>
        <w:tabs>
          <w:tab w:val="left" w:pos="0"/>
        </w:tabs>
        <w:ind w:left="0" w:right="120"/>
        <w:rPr>
          <w:rFonts w:ascii="Times New Roman" w:hAnsi="Times New Roman"/>
          <w:sz w:val="24"/>
          <w:lang w:val="sr-Cyrl-CS"/>
        </w:rPr>
      </w:pPr>
      <w:r w:rsidRPr="008D4328">
        <w:rPr>
          <w:rFonts w:ascii="Times New Roman" w:hAnsi="Times New Roman"/>
          <w:sz w:val="24"/>
          <w:lang w:val="sr-Cyrl-CS"/>
        </w:rPr>
        <w:t xml:space="preserve">       сагласно чл. 75 Закона о јавним набавкама су:</w:t>
      </w:r>
    </w:p>
    <w:p w:rsidR="005C35F0" w:rsidRPr="008D4328" w:rsidRDefault="005C35F0" w:rsidP="005C35F0">
      <w:pPr>
        <w:tabs>
          <w:tab w:val="left" w:pos="0"/>
        </w:tabs>
        <w:ind w:left="540" w:right="120"/>
      </w:pPr>
    </w:p>
    <w:p w:rsidR="005C35F0" w:rsidRPr="008D4328" w:rsidRDefault="005C35F0" w:rsidP="00FF5A95">
      <w:pPr>
        <w:pStyle w:val="Normal1"/>
        <w:numPr>
          <w:ilvl w:val="0"/>
          <w:numId w:val="9"/>
        </w:numPr>
        <w:tabs>
          <w:tab w:val="left" w:pos="990"/>
        </w:tabs>
        <w:spacing w:before="0" w:beforeAutospacing="0" w:after="0" w:afterAutospacing="0"/>
        <w:ind w:left="0" w:right="119"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5C35F0" w:rsidRPr="008D4328" w:rsidRDefault="005C35F0" w:rsidP="00FF5A95">
      <w:pPr>
        <w:pStyle w:val="Normal1"/>
        <w:numPr>
          <w:ilvl w:val="0"/>
          <w:numId w:val="9"/>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C35F0" w:rsidRPr="008D4328" w:rsidRDefault="005C35F0" w:rsidP="00FF5A95">
      <w:pPr>
        <w:pStyle w:val="Normal1"/>
        <w:numPr>
          <w:ilvl w:val="0"/>
          <w:numId w:val="9"/>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C35F0" w:rsidRPr="008D4328" w:rsidRDefault="005C35F0" w:rsidP="00FF5A95">
      <w:pPr>
        <w:pStyle w:val="Normal1"/>
        <w:numPr>
          <w:ilvl w:val="0"/>
          <w:numId w:val="9"/>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Pr="008D4328" w:rsidRDefault="005C35F0" w:rsidP="005C35F0">
      <w:pPr>
        <w:tabs>
          <w:tab w:val="left" w:pos="0"/>
        </w:tabs>
        <w:ind w:left="540" w:right="120"/>
        <w:rPr>
          <w:b/>
        </w:rPr>
      </w:pPr>
    </w:p>
    <w:p w:rsidR="009249F8" w:rsidRPr="008D4328" w:rsidRDefault="009249F8" w:rsidP="005C35F0">
      <w:pPr>
        <w:tabs>
          <w:tab w:val="left" w:pos="0"/>
        </w:tabs>
        <w:ind w:left="540" w:right="120"/>
        <w:rPr>
          <w:b/>
        </w:rPr>
      </w:pPr>
    </w:p>
    <w:p w:rsidR="005C35F0" w:rsidRPr="008D4328" w:rsidRDefault="005C35F0" w:rsidP="005C35F0">
      <w:pPr>
        <w:tabs>
          <w:tab w:val="left" w:pos="0"/>
        </w:tabs>
        <w:ind w:left="0" w:right="120"/>
        <w:rPr>
          <w:rFonts w:ascii="Times New Roman" w:hAnsi="Times New Roman"/>
          <w:b/>
          <w:sz w:val="24"/>
          <w:lang w:val="sr-Cyrl-CS"/>
        </w:rPr>
      </w:pPr>
      <w:r w:rsidRPr="008D4328">
        <w:rPr>
          <w:rFonts w:ascii="Times New Roman" w:hAnsi="Times New Roman"/>
          <w:b/>
          <w:sz w:val="24"/>
          <w:lang w:val="sr-Cyrl-CS"/>
        </w:rPr>
        <w:t>Документа потребна за доказивање обавезних услова за учешће предузетника</w:t>
      </w:r>
    </w:p>
    <w:p w:rsidR="005C35F0" w:rsidRPr="008D4328" w:rsidRDefault="005C35F0" w:rsidP="005C35F0">
      <w:pPr>
        <w:tabs>
          <w:tab w:val="left" w:pos="0"/>
        </w:tabs>
        <w:ind w:left="0" w:right="120"/>
        <w:rPr>
          <w:rFonts w:ascii="Times New Roman" w:hAnsi="Times New Roman"/>
          <w:b/>
          <w:sz w:val="24"/>
          <w:lang w:val="sr-Cyrl-CS"/>
        </w:rPr>
      </w:pPr>
      <w:r w:rsidRPr="008D4328">
        <w:rPr>
          <w:rFonts w:ascii="Times New Roman" w:hAnsi="Times New Roman"/>
          <w:b/>
          <w:sz w:val="24"/>
          <w:lang w:val="sr-Cyrl-CS"/>
        </w:rPr>
        <w:t xml:space="preserve">у поступку јавне набавке, </w:t>
      </w:r>
      <w:r w:rsidRPr="008D4328">
        <w:rPr>
          <w:rFonts w:ascii="Times New Roman" w:hAnsi="Times New Roman"/>
          <w:sz w:val="24"/>
          <w:lang w:val="sr-Cyrl-CS"/>
        </w:rPr>
        <w:t>сагласно чл. 77. Закона о јавним набавкама су</w:t>
      </w:r>
      <w:r w:rsidRPr="008D4328">
        <w:rPr>
          <w:rFonts w:ascii="Times New Roman" w:hAnsi="Times New Roman"/>
          <w:b/>
          <w:sz w:val="24"/>
          <w:lang w:val="sr-Cyrl-CS"/>
        </w:rPr>
        <w:t>:</w:t>
      </w:r>
    </w:p>
    <w:p w:rsidR="005C35F0" w:rsidRPr="008D4328" w:rsidRDefault="005C35F0" w:rsidP="005C35F0">
      <w:pPr>
        <w:ind w:left="720" w:right="120"/>
        <w:rPr>
          <w:lang w:val="sr-Cyrl-CS"/>
        </w:rPr>
      </w:pPr>
    </w:p>
    <w:p w:rsidR="005C35F0" w:rsidRPr="008D4328" w:rsidRDefault="005C35F0" w:rsidP="00FF5A95">
      <w:pPr>
        <w:numPr>
          <w:ilvl w:val="0"/>
          <w:numId w:val="10"/>
        </w:numPr>
        <w:shd w:val="clear" w:color="auto" w:fill="FFFFFF"/>
        <w:tabs>
          <w:tab w:val="left" w:pos="990"/>
        </w:tabs>
        <w:ind w:left="0" w:right="120" w:firstLine="720"/>
        <w:rPr>
          <w:rFonts w:ascii="Times New Roman" w:hAnsi="Times New Roman"/>
          <w:sz w:val="24"/>
          <w:szCs w:val="24"/>
          <w:lang w:val="sr-Cyrl-CS"/>
        </w:rPr>
      </w:pPr>
      <w:r w:rsidRPr="008D4328">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p w:rsidR="005C35F0" w:rsidRPr="008D4328" w:rsidRDefault="005C35F0" w:rsidP="00FF5A95">
      <w:pPr>
        <w:numPr>
          <w:ilvl w:val="0"/>
          <w:numId w:val="10"/>
        </w:numPr>
        <w:shd w:val="clear" w:color="auto" w:fill="FFFFFF"/>
        <w:tabs>
          <w:tab w:val="left" w:pos="990"/>
        </w:tabs>
        <w:spacing w:before="120"/>
        <w:ind w:left="0" w:right="119" w:firstLine="720"/>
        <w:rPr>
          <w:rFonts w:ascii="Times New Roman" w:hAnsi="Times New Roman"/>
          <w:sz w:val="24"/>
          <w:szCs w:val="24"/>
          <w:lang w:val="sr-Cyrl-CS"/>
        </w:rPr>
      </w:pPr>
      <w:r w:rsidRPr="008D4328">
        <w:rPr>
          <w:rFonts w:ascii="Times New Roman" w:hAnsi="Times New Roman"/>
          <w:sz w:val="24"/>
          <w:szCs w:val="24"/>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w:t>
      </w:r>
      <w:r w:rsidRPr="008D4328">
        <w:rPr>
          <w:rFonts w:ascii="Times New Roman" w:hAnsi="Times New Roman"/>
          <w:sz w:val="24"/>
          <w:szCs w:val="24"/>
          <w:lang w:val="sr-Cyrl-CS"/>
        </w:rPr>
        <w:lastRenderedPageBreak/>
        <w:t xml:space="preserve">кривична дела против заштите животне средине, кривично дело примања или давања мита, кривично дело преваре; </w:t>
      </w:r>
    </w:p>
    <w:p w:rsidR="005C35F0" w:rsidRPr="008D4328" w:rsidRDefault="005C35F0" w:rsidP="005C35F0">
      <w:pPr>
        <w:pStyle w:val="ListParagraph"/>
        <w:shd w:val="clear" w:color="auto" w:fill="FFFFFF"/>
        <w:tabs>
          <w:tab w:val="left" w:pos="810"/>
        </w:tabs>
        <w:spacing w:after="0"/>
        <w:ind w:left="0" w:right="120" w:firstLine="720"/>
        <w:jc w:val="both"/>
        <w:rPr>
          <w:rFonts w:ascii="Times New Roman" w:hAnsi="Times New Roman"/>
          <w:sz w:val="24"/>
          <w:szCs w:val="24"/>
          <w:lang w:val="sr-Cyrl-CS"/>
        </w:rPr>
      </w:pPr>
      <w:r w:rsidRPr="008D4328">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5C35F0" w:rsidRPr="008D4328" w:rsidRDefault="005C35F0" w:rsidP="00FF5A95">
      <w:pPr>
        <w:numPr>
          <w:ilvl w:val="0"/>
          <w:numId w:val="10"/>
        </w:numPr>
        <w:shd w:val="clear" w:color="auto" w:fill="FFFFFF"/>
        <w:tabs>
          <w:tab w:val="left" w:pos="990"/>
        </w:tabs>
        <w:spacing w:before="120"/>
        <w:ind w:left="0" w:right="119" w:firstLine="720"/>
        <w:rPr>
          <w:rFonts w:ascii="Times New Roman" w:hAnsi="Times New Roman"/>
          <w:sz w:val="24"/>
          <w:szCs w:val="24"/>
          <w:lang w:val="sr-Cyrl-CS"/>
        </w:rPr>
      </w:pPr>
      <w:r w:rsidRPr="008D4328">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5C35F0" w:rsidRPr="008D4328" w:rsidRDefault="005C35F0" w:rsidP="005C35F0">
      <w:pPr>
        <w:pStyle w:val="ListParagraph"/>
        <w:shd w:val="clear" w:color="auto" w:fill="FFFFFF"/>
        <w:tabs>
          <w:tab w:val="left" w:pos="810"/>
        </w:tabs>
        <w:spacing w:after="0"/>
        <w:ind w:left="0" w:right="120" w:firstLine="810"/>
        <w:jc w:val="both"/>
        <w:rPr>
          <w:rFonts w:ascii="Times New Roman" w:hAnsi="Times New Roman"/>
          <w:sz w:val="24"/>
          <w:szCs w:val="24"/>
          <w:lang w:val="sr-Cyrl-CS"/>
        </w:rPr>
      </w:pPr>
      <w:r w:rsidRPr="008D4328">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5C35F0" w:rsidRPr="008D4328" w:rsidRDefault="005C35F0" w:rsidP="00FF5A95">
      <w:pPr>
        <w:numPr>
          <w:ilvl w:val="0"/>
          <w:numId w:val="10"/>
        </w:numPr>
        <w:tabs>
          <w:tab w:val="left" w:pos="990"/>
        </w:tabs>
        <w:spacing w:before="120"/>
        <w:ind w:left="0" w:right="119" w:firstLine="720"/>
        <w:rPr>
          <w:rFonts w:ascii="Times New Roman" w:hAnsi="Times New Roman"/>
          <w:sz w:val="24"/>
          <w:szCs w:val="24"/>
          <w:lang w:val="sr-Cyrl-CS"/>
        </w:rPr>
      </w:pPr>
      <w:r w:rsidRPr="008D4328">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Default="005C35F0" w:rsidP="005C35F0">
      <w:pPr>
        <w:ind w:right="120" w:firstLine="720"/>
        <w:rPr>
          <w:b/>
        </w:rPr>
      </w:pPr>
    </w:p>
    <w:p w:rsidR="003E183C" w:rsidRDefault="003E183C" w:rsidP="005C35F0">
      <w:pPr>
        <w:ind w:right="120" w:firstLine="720"/>
        <w:rPr>
          <w:b/>
        </w:rPr>
      </w:pPr>
    </w:p>
    <w:p w:rsidR="003E183C" w:rsidRPr="003E183C" w:rsidRDefault="003E183C" w:rsidP="005C35F0">
      <w:pPr>
        <w:ind w:right="120" w:firstLine="720"/>
        <w:rPr>
          <w:b/>
        </w:rPr>
      </w:pPr>
    </w:p>
    <w:p w:rsidR="005C35F0" w:rsidRPr="00F413A9" w:rsidRDefault="005C35F0" w:rsidP="005C35F0">
      <w:pPr>
        <w:ind w:right="120" w:firstLine="720"/>
        <w:rPr>
          <w:b/>
        </w:rPr>
      </w:pPr>
    </w:p>
    <w:p w:rsidR="00116048" w:rsidRPr="00F413A9" w:rsidRDefault="00116048" w:rsidP="005C35F0">
      <w:pPr>
        <w:pStyle w:val="ListParagraph"/>
        <w:shd w:val="clear" w:color="auto" w:fill="FFFFFF"/>
        <w:tabs>
          <w:tab w:val="left" w:pos="810"/>
          <w:tab w:val="left" w:pos="1080"/>
        </w:tabs>
        <w:spacing w:after="0"/>
        <w:jc w:val="both"/>
        <w:rPr>
          <w:rFonts w:ascii="Times New Roman" w:hAnsi="Times New Roman"/>
          <w:sz w:val="24"/>
          <w:szCs w:val="24"/>
        </w:rPr>
      </w:pPr>
    </w:p>
    <w:p w:rsidR="005C35F0" w:rsidRPr="008D4328" w:rsidRDefault="005C35F0" w:rsidP="00FF5A95">
      <w:pPr>
        <w:numPr>
          <w:ilvl w:val="0"/>
          <w:numId w:val="6"/>
        </w:numPr>
        <w:tabs>
          <w:tab w:val="left" w:pos="0"/>
        </w:tabs>
        <w:ind w:left="0" w:right="120" w:firstLine="0"/>
        <w:rPr>
          <w:rFonts w:ascii="Times New Roman" w:hAnsi="Times New Roman"/>
          <w:sz w:val="24"/>
          <w:lang w:val="sr-Cyrl-CS"/>
        </w:rPr>
      </w:pPr>
      <w:r w:rsidRPr="008D4328">
        <w:rPr>
          <w:rFonts w:ascii="Times New Roman" w:hAnsi="Times New Roman"/>
          <w:b/>
          <w:sz w:val="24"/>
          <w:lang w:val="sr-Cyrl-CS"/>
        </w:rPr>
        <w:t xml:space="preserve"> ДОДАТНИ УСЛОВИ</w:t>
      </w:r>
    </w:p>
    <w:p w:rsidR="005C35F0" w:rsidRPr="008D4328" w:rsidRDefault="005C35F0" w:rsidP="005C35F0">
      <w:pPr>
        <w:tabs>
          <w:tab w:val="left" w:pos="0"/>
        </w:tabs>
        <w:ind w:right="120"/>
        <w:rPr>
          <w:lang w:val="sr-Cyrl-CS"/>
        </w:rPr>
      </w:pPr>
    </w:p>
    <w:p w:rsidR="005C35F0" w:rsidRPr="008D4328" w:rsidRDefault="005C35F0" w:rsidP="005C35F0">
      <w:pPr>
        <w:tabs>
          <w:tab w:val="left" w:pos="0"/>
        </w:tabs>
        <w:ind w:left="540" w:right="120"/>
        <w:rPr>
          <w:lang w:val="sr-Cyrl-CS"/>
        </w:rPr>
      </w:pPr>
    </w:p>
    <w:p w:rsidR="005C35F0" w:rsidRPr="008D4328" w:rsidRDefault="005C35F0" w:rsidP="00A42E93">
      <w:pPr>
        <w:tabs>
          <w:tab w:val="left" w:pos="0"/>
        </w:tabs>
        <w:ind w:left="0" w:right="120"/>
        <w:rPr>
          <w:rFonts w:ascii="Times New Roman" w:hAnsi="Times New Roman"/>
          <w:sz w:val="24"/>
          <w:lang w:val="sr-Cyrl-CS"/>
        </w:rPr>
      </w:pPr>
      <w:r w:rsidRPr="008D4328">
        <w:rPr>
          <w:rFonts w:ascii="Times New Roman" w:hAnsi="Times New Roman"/>
          <w:b/>
          <w:sz w:val="24"/>
          <w:lang w:val="sr-Cyrl-CS"/>
        </w:rPr>
        <w:t>ДОДАТНИ УСЛОВИ ЗА УЧЕШЋЕ У ПОСТУПКУ ЈАВНЕ НАБАВКЕ</w:t>
      </w:r>
      <w:r w:rsidRPr="008D4328">
        <w:rPr>
          <w:rFonts w:ascii="Times New Roman" w:hAnsi="Times New Roman"/>
          <w:sz w:val="24"/>
          <w:lang w:val="sr-Cyrl-CS"/>
        </w:rPr>
        <w:t>,</w:t>
      </w:r>
    </w:p>
    <w:p w:rsidR="005C35F0" w:rsidRPr="008D4328" w:rsidRDefault="005C35F0" w:rsidP="00A42E93">
      <w:pPr>
        <w:tabs>
          <w:tab w:val="left" w:pos="0"/>
        </w:tabs>
        <w:ind w:left="0" w:right="120"/>
        <w:rPr>
          <w:rFonts w:ascii="Times New Roman" w:hAnsi="Times New Roman"/>
          <w:sz w:val="24"/>
          <w:lang w:val="sr-Cyrl-CS"/>
        </w:rPr>
      </w:pPr>
      <w:r w:rsidRPr="008D4328">
        <w:rPr>
          <w:rFonts w:ascii="Times New Roman" w:hAnsi="Times New Roman"/>
          <w:sz w:val="24"/>
          <w:lang w:val="sr-Cyrl-CS"/>
        </w:rPr>
        <w:t>сагласно чл. 76 Закона о јавним набавкама су:</w:t>
      </w:r>
    </w:p>
    <w:p w:rsidR="005C35F0" w:rsidRPr="008D4328" w:rsidRDefault="005C35F0" w:rsidP="005C35F0">
      <w:pPr>
        <w:shd w:val="clear" w:color="auto" w:fill="FFFFFF"/>
        <w:ind w:right="120"/>
        <w:rPr>
          <w:lang w:val="sr-Cyrl-CS"/>
        </w:rPr>
      </w:pPr>
    </w:p>
    <w:p w:rsidR="005C35F0" w:rsidRPr="008D4328" w:rsidRDefault="005C35F0" w:rsidP="00A42E93">
      <w:pPr>
        <w:shd w:val="clear" w:color="auto" w:fill="FFFFFF"/>
        <w:tabs>
          <w:tab w:val="left" w:pos="0"/>
          <w:tab w:val="left" w:pos="540"/>
          <w:tab w:val="left" w:pos="1080"/>
        </w:tabs>
        <w:ind w:left="0"/>
        <w:rPr>
          <w:rFonts w:ascii="Times New Roman" w:hAnsi="Times New Roman"/>
          <w:sz w:val="24"/>
          <w:lang w:val="sr-Cyrl-CS"/>
        </w:rPr>
      </w:pPr>
      <w:r w:rsidRPr="008D4328">
        <w:rPr>
          <w:rFonts w:ascii="Times New Roman" w:hAnsi="Times New Roman"/>
          <w:sz w:val="24"/>
          <w:lang w:val="sr-Cyrl-CS"/>
        </w:rPr>
        <w:tab/>
        <w:t xml:space="preserve">Узимајући у обзир процењену вредност и значај предмета </w:t>
      </w:r>
      <w:r w:rsidRPr="008D4328">
        <w:rPr>
          <w:rFonts w:ascii="Times New Roman" w:hAnsi="Times New Roman"/>
          <w:sz w:val="24"/>
        </w:rPr>
        <w:t xml:space="preserve">јавне </w:t>
      </w:r>
      <w:r w:rsidRPr="008D4328">
        <w:rPr>
          <w:rFonts w:ascii="Times New Roman" w:hAnsi="Times New Roman"/>
          <w:sz w:val="24"/>
          <w:lang w:val="sr-Cyrl-CS"/>
        </w:rPr>
        <w:t>набавке за Наручиоца, одређени су неопходни капацитети  које понуђач мора да поседује да би учествовао у овој јавној набавци:</w:t>
      </w:r>
    </w:p>
    <w:p w:rsidR="005C35F0" w:rsidRPr="008D4328" w:rsidRDefault="005C35F0" w:rsidP="005C35F0">
      <w:pPr>
        <w:shd w:val="clear" w:color="auto" w:fill="FFFFFF"/>
        <w:ind w:right="120"/>
      </w:pPr>
    </w:p>
    <w:p w:rsidR="009A1340" w:rsidRPr="008D4328" w:rsidRDefault="009A1340" w:rsidP="005C35F0">
      <w:pPr>
        <w:shd w:val="clear" w:color="auto" w:fill="FFFFFF"/>
        <w:ind w:right="120"/>
      </w:pPr>
    </w:p>
    <w:p w:rsidR="00254326" w:rsidRPr="008D4328" w:rsidRDefault="00254326" w:rsidP="005C35F0">
      <w:pPr>
        <w:shd w:val="clear" w:color="auto" w:fill="FFFFFF"/>
        <w:ind w:right="120"/>
      </w:pPr>
    </w:p>
    <w:p w:rsidR="00254326" w:rsidRPr="008D4328" w:rsidRDefault="00254326" w:rsidP="005C35F0">
      <w:pPr>
        <w:shd w:val="clear" w:color="auto" w:fill="FFFFFF"/>
        <w:ind w:right="120"/>
      </w:pPr>
    </w:p>
    <w:p w:rsidR="003E183C" w:rsidRPr="008D4328" w:rsidRDefault="003E183C" w:rsidP="005C35F0">
      <w:pPr>
        <w:shd w:val="clear" w:color="auto" w:fill="FFFFFF"/>
        <w:ind w:right="120"/>
      </w:pPr>
    </w:p>
    <w:p w:rsidR="00B2553D" w:rsidRPr="008D4328" w:rsidRDefault="00B2553D" w:rsidP="00FF5A95">
      <w:pPr>
        <w:numPr>
          <w:ilvl w:val="0"/>
          <w:numId w:val="23"/>
        </w:numPr>
        <w:shd w:val="clear" w:color="auto" w:fill="FFFFFF"/>
        <w:tabs>
          <w:tab w:val="left" w:pos="284"/>
          <w:tab w:val="left" w:pos="1080"/>
        </w:tabs>
        <w:rPr>
          <w:rFonts w:ascii="Times New Roman" w:hAnsi="Times New Roman"/>
          <w:b/>
          <w:sz w:val="24"/>
          <w:u w:val="single"/>
          <w:lang w:val="sr-Cyrl-CS"/>
        </w:rPr>
      </w:pPr>
      <w:r w:rsidRPr="008D4328">
        <w:rPr>
          <w:rFonts w:ascii="Times New Roman" w:hAnsi="Times New Roman"/>
          <w:b/>
          <w:sz w:val="24"/>
          <w:lang w:val="sr-Cyrl-CS"/>
        </w:rPr>
        <w:t xml:space="preserve">Да располаже неопходним </w:t>
      </w:r>
      <w:r w:rsidRPr="008D4328">
        <w:rPr>
          <w:rFonts w:ascii="Times New Roman" w:hAnsi="Times New Roman"/>
          <w:b/>
          <w:sz w:val="24"/>
          <w:u w:val="single"/>
          <w:lang w:val="sr-Cyrl-CS"/>
        </w:rPr>
        <w:t>финансијским капацитетом</w:t>
      </w:r>
    </w:p>
    <w:p w:rsidR="00B2553D" w:rsidRPr="008D4328" w:rsidRDefault="00B2553D" w:rsidP="00B2553D">
      <w:pPr>
        <w:shd w:val="clear" w:color="auto" w:fill="FFFFFF"/>
        <w:tabs>
          <w:tab w:val="left" w:pos="540"/>
          <w:tab w:val="left" w:pos="1080"/>
        </w:tabs>
        <w:ind w:left="720"/>
        <w:rPr>
          <w:rFonts w:ascii="Times New Roman" w:hAnsi="Times New Roman"/>
          <w:sz w:val="24"/>
          <w:u w:val="single"/>
          <w:lang w:val="sr-Cyrl-CS"/>
        </w:rPr>
      </w:pPr>
    </w:p>
    <w:p w:rsidR="003B64D4" w:rsidRPr="008D4328" w:rsidRDefault="003B64D4" w:rsidP="003B64D4">
      <w:pPr>
        <w:widowControl w:val="0"/>
        <w:tabs>
          <w:tab w:val="left" w:pos="0"/>
        </w:tabs>
        <w:rPr>
          <w:rFonts w:ascii="Times New Roman" w:hAnsi="Times New Roman"/>
          <w:sz w:val="24"/>
          <w:szCs w:val="24"/>
          <w:lang w:val="sr-Cyrl-CS"/>
        </w:rPr>
      </w:pPr>
      <w:r w:rsidRPr="008D4328">
        <w:rPr>
          <w:rFonts w:ascii="Times New Roman" w:hAnsi="Times New Roman"/>
          <w:sz w:val="24"/>
          <w:szCs w:val="24"/>
          <w:lang w:val="sr-Cyrl-CS"/>
        </w:rPr>
        <w:tab/>
        <w:t>Под одговарајућим финансијским капацитетом подразумева се:</w:t>
      </w:r>
    </w:p>
    <w:p w:rsidR="00B2553D" w:rsidRPr="008D4328" w:rsidRDefault="00B2553D" w:rsidP="00FF5A95">
      <w:pPr>
        <w:numPr>
          <w:ilvl w:val="0"/>
          <w:numId w:val="15"/>
        </w:numPr>
        <w:tabs>
          <w:tab w:val="left" w:pos="1080"/>
        </w:tabs>
        <w:spacing w:before="240"/>
        <w:ind w:left="851" w:hanging="284"/>
        <w:rPr>
          <w:rFonts w:ascii="Times New Roman" w:hAnsi="Times New Roman"/>
          <w:sz w:val="24"/>
          <w:lang w:val="sr-Cyrl-CS"/>
        </w:rPr>
      </w:pPr>
      <w:r w:rsidRPr="008D4328">
        <w:rPr>
          <w:rFonts w:ascii="Times New Roman" w:hAnsi="Times New Roman"/>
          <w:sz w:val="24"/>
          <w:lang w:val="sr-Cyrl-CS"/>
        </w:rPr>
        <w:t>Да</w:t>
      </w:r>
      <w:r w:rsidR="003B64D4" w:rsidRPr="008D4328">
        <w:rPr>
          <w:rFonts w:ascii="Times New Roman" w:hAnsi="Times New Roman"/>
          <w:sz w:val="24"/>
        </w:rPr>
        <w:t xml:space="preserve"> je понуђач био ликвидан</w:t>
      </w:r>
      <w:r w:rsidRPr="008D4328">
        <w:rPr>
          <w:rFonts w:ascii="Times New Roman" w:hAnsi="Times New Roman"/>
          <w:sz w:val="24"/>
          <w:lang w:val="sr-Cyrl-CS"/>
        </w:rPr>
        <w:t xml:space="preserve"> у протеклих </w:t>
      </w:r>
      <w:r w:rsidR="00FC0F35" w:rsidRPr="008D4328">
        <w:rPr>
          <w:rFonts w:ascii="Times New Roman" w:hAnsi="Times New Roman"/>
          <w:sz w:val="24"/>
        </w:rPr>
        <w:t>6</w:t>
      </w:r>
      <w:r w:rsidRPr="008D4328">
        <w:rPr>
          <w:rFonts w:ascii="Times New Roman" w:hAnsi="Times New Roman"/>
          <w:sz w:val="24"/>
          <w:lang w:val="sr-Cyrl-CS"/>
        </w:rPr>
        <w:t xml:space="preserve"> </w:t>
      </w:r>
      <w:r w:rsidR="003B64D4" w:rsidRPr="008D4328">
        <w:rPr>
          <w:rFonts w:ascii="Times New Roman" w:hAnsi="Times New Roman"/>
          <w:sz w:val="24"/>
          <w:lang w:val="sr-Cyrl-CS"/>
        </w:rPr>
        <w:t xml:space="preserve">(шест) </w:t>
      </w:r>
      <w:r w:rsidRPr="008D4328">
        <w:rPr>
          <w:rFonts w:ascii="Times New Roman" w:hAnsi="Times New Roman"/>
          <w:sz w:val="24"/>
          <w:lang w:val="sr-Cyrl-CS"/>
        </w:rPr>
        <w:t>месеци, рачунајући од месеца који претходи месецу објављивања позива за подношење понуда.</w:t>
      </w:r>
    </w:p>
    <w:p w:rsidR="00AA2840" w:rsidRPr="008D4328" w:rsidRDefault="00AA2840" w:rsidP="00AA2840">
      <w:pPr>
        <w:shd w:val="clear" w:color="auto" w:fill="FFFFFF"/>
        <w:tabs>
          <w:tab w:val="left" w:pos="0"/>
          <w:tab w:val="left" w:pos="540"/>
          <w:tab w:val="left" w:pos="851"/>
        </w:tabs>
        <w:spacing w:before="120"/>
        <w:ind w:left="567"/>
        <w:rPr>
          <w:rFonts w:ascii="Times New Roman" w:hAnsi="Times New Roman"/>
          <w:sz w:val="24"/>
          <w:szCs w:val="24"/>
          <w:lang w:val="sr-Cyrl-CS"/>
        </w:rPr>
      </w:pPr>
    </w:p>
    <w:p w:rsidR="003E183C" w:rsidRDefault="003E183C" w:rsidP="00AA2840">
      <w:pPr>
        <w:shd w:val="clear" w:color="auto" w:fill="FFFFFF"/>
        <w:tabs>
          <w:tab w:val="left" w:pos="0"/>
          <w:tab w:val="left" w:pos="540"/>
          <w:tab w:val="left" w:pos="851"/>
        </w:tabs>
        <w:spacing w:before="120"/>
        <w:ind w:left="567"/>
        <w:rPr>
          <w:rFonts w:ascii="Times New Roman" w:hAnsi="Times New Roman"/>
          <w:sz w:val="24"/>
          <w:szCs w:val="24"/>
          <w:lang w:val="sr-Cyrl-CS"/>
        </w:rPr>
      </w:pPr>
    </w:p>
    <w:p w:rsidR="003E183C" w:rsidRDefault="003E183C" w:rsidP="00AA2840">
      <w:pPr>
        <w:shd w:val="clear" w:color="auto" w:fill="FFFFFF"/>
        <w:tabs>
          <w:tab w:val="left" w:pos="0"/>
          <w:tab w:val="left" w:pos="540"/>
          <w:tab w:val="left" w:pos="851"/>
        </w:tabs>
        <w:spacing w:before="120"/>
        <w:ind w:left="567"/>
        <w:rPr>
          <w:rFonts w:ascii="Times New Roman" w:hAnsi="Times New Roman"/>
          <w:sz w:val="24"/>
          <w:szCs w:val="24"/>
          <w:lang w:val="sr-Cyrl-CS"/>
        </w:rPr>
      </w:pPr>
    </w:p>
    <w:p w:rsidR="003E183C" w:rsidRDefault="003E183C" w:rsidP="00AA2840">
      <w:pPr>
        <w:shd w:val="clear" w:color="auto" w:fill="FFFFFF"/>
        <w:tabs>
          <w:tab w:val="left" w:pos="0"/>
          <w:tab w:val="left" w:pos="540"/>
          <w:tab w:val="left" w:pos="851"/>
        </w:tabs>
        <w:spacing w:before="120"/>
        <w:ind w:left="567"/>
        <w:rPr>
          <w:rFonts w:ascii="Times New Roman" w:hAnsi="Times New Roman"/>
          <w:sz w:val="24"/>
          <w:szCs w:val="24"/>
          <w:lang w:val="sr-Cyrl-CS"/>
        </w:rPr>
      </w:pPr>
    </w:p>
    <w:p w:rsidR="003E183C" w:rsidRDefault="003E183C" w:rsidP="00AA2840">
      <w:pPr>
        <w:shd w:val="clear" w:color="auto" w:fill="FFFFFF"/>
        <w:tabs>
          <w:tab w:val="left" w:pos="0"/>
          <w:tab w:val="left" w:pos="540"/>
          <w:tab w:val="left" w:pos="851"/>
        </w:tabs>
        <w:spacing w:before="120"/>
        <w:ind w:left="567"/>
        <w:rPr>
          <w:rFonts w:ascii="Times New Roman" w:hAnsi="Times New Roman"/>
          <w:sz w:val="24"/>
          <w:szCs w:val="24"/>
          <w:lang w:val="sr-Cyrl-CS"/>
        </w:rPr>
      </w:pPr>
    </w:p>
    <w:p w:rsidR="003E183C" w:rsidRPr="00F413A9" w:rsidRDefault="003E183C" w:rsidP="00AA2840">
      <w:pPr>
        <w:shd w:val="clear" w:color="auto" w:fill="FFFFFF"/>
        <w:tabs>
          <w:tab w:val="left" w:pos="0"/>
          <w:tab w:val="left" w:pos="540"/>
          <w:tab w:val="left" w:pos="851"/>
        </w:tabs>
        <w:spacing w:before="120"/>
        <w:ind w:left="567"/>
        <w:rPr>
          <w:rFonts w:ascii="Times New Roman" w:hAnsi="Times New Roman"/>
          <w:sz w:val="24"/>
          <w:szCs w:val="24"/>
          <w:lang w:val="sr-Cyrl-CS"/>
        </w:rPr>
      </w:pPr>
    </w:p>
    <w:p w:rsidR="00AA2840" w:rsidRPr="008D4328" w:rsidRDefault="00AA2840" w:rsidP="00FF5A95">
      <w:pPr>
        <w:pStyle w:val="ListParagraph"/>
        <w:numPr>
          <w:ilvl w:val="0"/>
          <w:numId w:val="23"/>
        </w:numPr>
        <w:shd w:val="clear" w:color="auto" w:fill="FFFFFF"/>
        <w:tabs>
          <w:tab w:val="left" w:pos="284"/>
          <w:tab w:val="left" w:pos="1080"/>
        </w:tabs>
        <w:ind w:right="120"/>
        <w:rPr>
          <w:rFonts w:ascii="Times New Roman" w:hAnsi="Times New Roman"/>
          <w:b/>
          <w:sz w:val="24"/>
          <w:lang w:val="sr-Cyrl-CS"/>
        </w:rPr>
      </w:pPr>
      <w:r w:rsidRPr="008D4328">
        <w:rPr>
          <w:rFonts w:ascii="Times New Roman" w:hAnsi="Times New Roman"/>
          <w:b/>
          <w:sz w:val="24"/>
          <w:lang w:val="sr-Cyrl-CS"/>
        </w:rPr>
        <w:t xml:space="preserve">Да има одговарајући </w:t>
      </w:r>
      <w:r w:rsidRPr="008D4328">
        <w:rPr>
          <w:rFonts w:ascii="Times New Roman" w:hAnsi="Times New Roman"/>
          <w:b/>
          <w:sz w:val="24"/>
          <w:u w:val="single"/>
          <w:lang w:val="sr-Cyrl-CS"/>
        </w:rPr>
        <w:t>пословни капацитет</w:t>
      </w:r>
    </w:p>
    <w:p w:rsidR="00AA2840" w:rsidRPr="008D4328" w:rsidRDefault="00AA2840" w:rsidP="00AA2840">
      <w:pPr>
        <w:widowControl w:val="0"/>
        <w:tabs>
          <w:tab w:val="left" w:pos="0"/>
        </w:tabs>
        <w:rPr>
          <w:rFonts w:ascii="Times New Roman" w:hAnsi="Times New Roman"/>
          <w:sz w:val="24"/>
          <w:szCs w:val="24"/>
          <w:lang w:val="sr-Cyrl-CS"/>
        </w:rPr>
      </w:pPr>
      <w:r w:rsidRPr="008D4328">
        <w:rPr>
          <w:rFonts w:ascii="Times New Roman" w:hAnsi="Times New Roman"/>
          <w:sz w:val="24"/>
          <w:szCs w:val="24"/>
          <w:lang w:val="sr-Cyrl-CS"/>
        </w:rPr>
        <w:tab/>
        <w:t>Под одговарајућим пословним капацитетом подразумева се:</w:t>
      </w:r>
    </w:p>
    <w:p w:rsidR="00FB6466" w:rsidRPr="008D4328" w:rsidRDefault="00FB6466" w:rsidP="00AA2840">
      <w:pPr>
        <w:widowControl w:val="0"/>
        <w:tabs>
          <w:tab w:val="left" w:pos="0"/>
        </w:tabs>
        <w:rPr>
          <w:rFonts w:ascii="Times New Roman" w:hAnsi="Times New Roman"/>
          <w:sz w:val="24"/>
          <w:szCs w:val="24"/>
          <w:lang w:val="sr-Cyrl-CS"/>
        </w:rPr>
      </w:pPr>
    </w:p>
    <w:p w:rsidR="00FB6466" w:rsidRPr="008D4328" w:rsidRDefault="00FB6466" w:rsidP="00FF5A95">
      <w:pPr>
        <w:pStyle w:val="ListParagraph"/>
        <w:numPr>
          <w:ilvl w:val="1"/>
          <w:numId w:val="25"/>
        </w:numPr>
        <w:spacing w:after="0" w:line="240" w:lineRule="auto"/>
        <w:contextualSpacing w:val="0"/>
        <w:rPr>
          <w:rFonts w:ascii="Times New Roman" w:hAnsi="Times New Roman"/>
          <w:sz w:val="24"/>
          <w:lang w:val="sr-Cyrl-CS"/>
        </w:rPr>
      </w:pPr>
      <w:r w:rsidRPr="008D4328">
        <w:rPr>
          <w:rFonts w:ascii="Times New Roman" w:hAnsi="Times New Roman"/>
          <w:sz w:val="24"/>
          <w:lang w:val="sr-Cyrl-CS"/>
        </w:rPr>
        <w:t>Да је понуђач ауторизован од стране произвођача решења која је предмет набавке или његовог локалног представништва да може да врши продају производа и услуга на територији Републике Србије.</w:t>
      </w:r>
    </w:p>
    <w:p w:rsidR="00FB6466" w:rsidRPr="008D4328" w:rsidRDefault="00FB6466" w:rsidP="00FF5A95">
      <w:pPr>
        <w:pStyle w:val="ListParagraph"/>
        <w:numPr>
          <w:ilvl w:val="1"/>
          <w:numId w:val="25"/>
        </w:numPr>
        <w:spacing w:before="240" w:after="0" w:line="240" w:lineRule="auto"/>
        <w:contextualSpacing w:val="0"/>
        <w:rPr>
          <w:rFonts w:ascii="Times New Roman" w:hAnsi="Times New Roman"/>
          <w:sz w:val="24"/>
          <w:lang w:val="sr-Cyrl-CS"/>
        </w:rPr>
      </w:pPr>
      <w:r w:rsidRPr="008D4328">
        <w:rPr>
          <w:rFonts w:ascii="Times New Roman" w:hAnsi="Times New Roman"/>
          <w:sz w:val="24"/>
          <w:lang w:val="sr-Cyrl-CS"/>
        </w:rPr>
        <w:t>Да је понуђач поседује партнерски статус са произвођачем опреме нивоа Microsoft LSP (Licensing Solution Partner) статус</w:t>
      </w:r>
    </w:p>
    <w:p w:rsidR="00FB6466" w:rsidRPr="008D4328" w:rsidRDefault="00FB6466" w:rsidP="00FF5A95">
      <w:pPr>
        <w:pStyle w:val="ListParagraph"/>
        <w:numPr>
          <w:ilvl w:val="1"/>
          <w:numId w:val="25"/>
        </w:numPr>
        <w:spacing w:before="240" w:after="0" w:line="240" w:lineRule="auto"/>
        <w:contextualSpacing w:val="0"/>
        <w:rPr>
          <w:rFonts w:ascii="Times New Roman" w:hAnsi="Times New Roman"/>
          <w:sz w:val="24"/>
          <w:lang w:val="sr-Cyrl-CS"/>
        </w:rPr>
      </w:pPr>
      <w:r w:rsidRPr="008D4328">
        <w:rPr>
          <w:rFonts w:ascii="Times New Roman" w:hAnsi="Times New Roman"/>
          <w:sz w:val="24"/>
          <w:lang w:val="sr-Cyrl-CS"/>
        </w:rPr>
        <w:t>Да је овлашћен од стране произвођача за пружање техничке подршке за „Microsoft“ производе као интегрисане „Microsoft Premier Support“ услуге</w:t>
      </w:r>
    </w:p>
    <w:p w:rsidR="00FB6466" w:rsidRPr="008D4328" w:rsidRDefault="00FB6466" w:rsidP="00FF5A95">
      <w:pPr>
        <w:pStyle w:val="ListParagraph"/>
        <w:numPr>
          <w:ilvl w:val="1"/>
          <w:numId w:val="25"/>
        </w:numPr>
        <w:spacing w:before="240" w:after="0" w:line="240" w:lineRule="auto"/>
        <w:contextualSpacing w:val="0"/>
        <w:rPr>
          <w:rFonts w:ascii="Times New Roman" w:hAnsi="Times New Roman"/>
          <w:sz w:val="24"/>
          <w:lang w:val="sr-Cyrl-CS"/>
        </w:rPr>
      </w:pPr>
      <w:r w:rsidRPr="008D4328">
        <w:rPr>
          <w:rFonts w:ascii="Times New Roman" w:hAnsi="Times New Roman"/>
          <w:sz w:val="24"/>
          <w:lang w:val="sr-Cyrl-CS"/>
        </w:rPr>
        <w:t xml:space="preserve">Да понуђач поседује важећи сертификат ISO 27001.                                                                                                                                                                 </w:t>
      </w:r>
    </w:p>
    <w:p w:rsidR="00FB6466" w:rsidRDefault="00FB6466" w:rsidP="00AA2840">
      <w:pPr>
        <w:widowControl w:val="0"/>
        <w:tabs>
          <w:tab w:val="left" w:pos="0"/>
        </w:tabs>
        <w:rPr>
          <w:rFonts w:ascii="Times New Roman" w:hAnsi="Times New Roman"/>
          <w:color w:val="0066FF"/>
          <w:sz w:val="24"/>
          <w:szCs w:val="24"/>
          <w:lang w:val="sr-Cyrl-CS"/>
        </w:rPr>
      </w:pPr>
    </w:p>
    <w:p w:rsidR="005C35F0" w:rsidRPr="00F413A9" w:rsidRDefault="005C35F0" w:rsidP="005C35F0">
      <w:pPr>
        <w:shd w:val="clear" w:color="auto" w:fill="FFFFFF"/>
        <w:tabs>
          <w:tab w:val="left" w:pos="0"/>
          <w:tab w:val="left" w:pos="540"/>
          <w:tab w:val="left" w:pos="851"/>
        </w:tabs>
        <w:spacing w:before="120"/>
        <w:rPr>
          <w:rFonts w:ascii="Times New Roman" w:hAnsi="Times New Roman"/>
          <w:sz w:val="24"/>
          <w:szCs w:val="24"/>
        </w:rPr>
      </w:pPr>
    </w:p>
    <w:p w:rsidR="005C35F0" w:rsidRPr="008D4328" w:rsidRDefault="005C35F0" w:rsidP="00FF5A95">
      <w:pPr>
        <w:pStyle w:val="ListParagraph"/>
        <w:numPr>
          <w:ilvl w:val="0"/>
          <w:numId w:val="23"/>
        </w:numPr>
        <w:shd w:val="clear" w:color="auto" w:fill="FFFFFF"/>
        <w:tabs>
          <w:tab w:val="left" w:pos="284"/>
          <w:tab w:val="left" w:pos="1080"/>
        </w:tabs>
        <w:ind w:right="120"/>
        <w:rPr>
          <w:rFonts w:ascii="Times New Roman" w:hAnsi="Times New Roman"/>
          <w:b/>
          <w:sz w:val="24"/>
          <w:u w:val="single"/>
          <w:lang w:val="sr-Cyrl-CS"/>
        </w:rPr>
      </w:pPr>
      <w:r w:rsidRPr="008D4328">
        <w:rPr>
          <w:rFonts w:ascii="Times New Roman" w:hAnsi="Times New Roman"/>
          <w:b/>
          <w:sz w:val="24"/>
          <w:lang w:val="sr-Cyrl-CS"/>
        </w:rPr>
        <w:t xml:space="preserve">Да располаже неопходним </w:t>
      </w:r>
      <w:r w:rsidRPr="008D4328">
        <w:rPr>
          <w:rFonts w:ascii="Times New Roman" w:hAnsi="Times New Roman"/>
          <w:b/>
          <w:sz w:val="24"/>
          <w:u w:val="single"/>
          <w:lang w:val="sr-Cyrl-CS"/>
        </w:rPr>
        <w:t>кадровским капацитетом</w:t>
      </w:r>
    </w:p>
    <w:p w:rsidR="005C35F0" w:rsidRPr="008D4328" w:rsidRDefault="005C35F0" w:rsidP="005C35F0">
      <w:pPr>
        <w:shd w:val="clear" w:color="auto" w:fill="FFFFFF"/>
        <w:tabs>
          <w:tab w:val="left" w:pos="540"/>
          <w:tab w:val="left" w:pos="1080"/>
        </w:tabs>
        <w:ind w:left="720" w:right="120"/>
        <w:rPr>
          <w:lang w:val="sr-Cyrl-CS"/>
        </w:rPr>
      </w:pPr>
    </w:p>
    <w:p w:rsidR="001418B9" w:rsidRPr="008D4328" w:rsidRDefault="005C35F0" w:rsidP="009556D2">
      <w:pPr>
        <w:widowControl w:val="0"/>
        <w:tabs>
          <w:tab w:val="left" w:pos="0"/>
        </w:tabs>
        <w:ind w:left="0"/>
        <w:rPr>
          <w:rFonts w:ascii="Times New Roman" w:hAnsi="Times New Roman"/>
          <w:sz w:val="24"/>
          <w:szCs w:val="24"/>
          <w:lang w:val="sr-Cyrl-CS"/>
        </w:rPr>
      </w:pPr>
      <w:r w:rsidRPr="008D4328">
        <w:rPr>
          <w:rFonts w:ascii="Times New Roman" w:hAnsi="Times New Roman"/>
          <w:sz w:val="24"/>
          <w:szCs w:val="24"/>
          <w:lang w:val="sr-Cyrl-CS"/>
        </w:rPr>
        <w:tab/>
        <w:t>Под неопходним кадровским капацитетом се подразумева да понуђач има</w:t>
      </w:r>
      <w:r w:rsidR="009556D2" w:rsidRPr="008D4328">
        <w:rPr>
          <w:rFonts w:ascii="Times New Roman" w:hAnsi="Times New Roman"/>
          <w:sz w:val="24"/>
          <w:szCs w:val="24"/>
          <w:lang w:val="sr-Cyrl-CS"/>
        </w:rPr>
        <w:t xml:space="preserve"> довољан број расположивих </w:t>
      </w:r>
      <w:r w:rsidR="001B7423" w:rsidRPr="008D4328">
        <w:rPr>
          <w:rFonts w:ascii="Times New Roman" w:hAnsi="Times New Roman"/>
          <w:sz w:val="24"/>
          <w:szCs w:val="24"/>
          <w:lang w:val="sr-Cyrl-CS"/>
        </w:rPr>
        <w:t>запослен</w:t>
      </w:r>
      <w:r w:rsidR="009556D2" w:rsidRPr="008D4328">
        <w:rPr>
          <w:rFonts w:ascii="Times New Roman" w:hAnsi="Times New Roman"/>
          <w:sz w:val="24"/>
          <w:szCs w:val="24"/>
          <w:lang w:val="sr-Cyrl-CS"/>
        </w:rPr>
        <w:t>их</w:t>
      </w:r>
      <w:r w:rsidR="001B7423" w:rsidRPr="008D4328">
        <w:rPr>
          <w:rFonts w:ascii="Times New Roman" w:hAnsi="Times New Roman"/>
          <w:sz w:val="24"/>
          <w:szCs w:val="24"/>
          <w:lang w:val="sr-Cyrl-CS"/>
        </w:rPr>
        <w:t xml:space="preserve"> или </w:t>
      </w:r>
      <w:r w:rsidR="001418B9" w:rsidRPr="008D4328">
        <w:rPr>
          <w:rFonts w:ascii="Times New Roman" w:hAnsi="Times New Roman"/>
          <w:sz w:val="24"/>
          <w:szCs w:val="24"/>
          <w:lang w:val="sr-Cyrl-CS"/>
        </w:rPr>
        <w:t>ангажован</w:t>
      </w:r>
      <w:r w:rsidR="009556D2" w:rsidRPr="008D4328">
        <w:rPr>
          <w:rFonts w:ascii="Times New Roman" w:hAnsi="Times New Roman"/>
          <w:sz w:val="24"/>
          <w:szCs w:val="24"/>
          <w:lang w:val="sr-Cyrl-CS"/>
        </w:rPr>
        <w:t xml:space="preserve">их </w:t>
      </w:r>
      <w:r w:rsidR="001418B9" w:rsidRPr="008D4328">
        <w:rPr>
          <w:rFonts w:ascii="Times New Roman" w:hAnsi="Times New Roman"/>
          <w:sz w:val="24"/>
          <w:szCs w:val="24"/>
          <w:lang w:val="sr-Cyrl-CS"/>
        </w:rPr>
        <w:t>лица, који</w:t>
      </w:r>
      <w:r w:rsidR="009556D2" w:rsidRPr="008D4328">
        <w:rPr>
          <w:rFonts w:ascii="Times New Roman" w:hAnsi="Times New Roman"/>
          <w:sz w:val="24"/>
          <w:szCs w:val="24"/>
          <w:lang w:val="sr-Cyrl-CS"/>
        </w:rPr>
        <w:t xml:space="preserve"> поседују следеће:</w:t>
      </w:r>
    </w:p>
    <w:p w:rsidR="001418B9" w:rsidRPr="008D4328" w:rsidRDefault="001418B9" w:rsidP="001418B9">
      <w:pPr>
        <w:pStyle w:val="ListParagraph"/>
        <w:rPr>
          <w:rFonts w:ascii="Times New Roman" w:hAnsi="Times New Roman"/>
          <w:sz w:val="24"/>
          <w:szCs w:val="24"/>
          <w:lang w:val="sr-Cyrl-CS"/>
        </w:rPr>
      </w:pPr>
    </w:p>
    <w:p w:rsidR="009556D2" w:rsidRPr="008D4328" w:rsidRDefault="009556D2" w:rsidP="00FF5A95">
      <w:pPr>
        <w:pStyle w:val="ListParagraph"/>
        <w:numPr>
          <w:ilvl w:val="0"/>
          <w:numId w:val="22"/>
        </w:numPr>
        <w:rPr>
          <w:rFonts w:ascii="Times New Roman" w:hAnsi="Times New Roman"/>
          <w:vanish/>
          <w:sz w:val="24"/>
          <w:szCs w:val="24"/>
          <w:lang w:val="sr-Cyrl-CS"/>
        </w:rPr>
      </w:pPr>
    </w:p>
    <w:p w:rsidR="009556D2" w:rsidRPr="008D4328" w:rsidRDefault="00D40789" w:rsidP="00FF5A95">
      <w:pPr>
        <w:pStyle w:val="ListParagraph"/>
        <w:numPr>
          <w:ilvl w:val="1"/>
          <w:numId w:val="26"/>
        </w:numPr>
        <w:spacing w:after="0"/>
        <w:contextualSpacing w:val="0"/>
        <w:rPr>
          <w:rFonts w:ascii="Times New Roman" w:hAnsi="Times New Roman"/>
          <w:sz w:val="24"/>
          <w:szCs w:val="24"/>
          <w:lang w:val="sr-Cyrl-CS"/>
        </w:rPr>
      </w:pPr>
      <w:r w:rsidRPr="008D4328">
        <w:rPr>
          <w:rFonts w:ascii="Times New Roman" w:hAnsi="Times New Roman"/>
          <w:sz w:val="24"/>
          <w:szCs w:val="24"/>
          <w:lang w:val="sr-Cyrl-CS"/>
        </w:rPr>
        <w:t>Ј</w:t>
      </w:r>
      <w:r w:rsidR="009556D2" w:rsidRPr="008D4328">
        <w:rPr>
          <w:rFonts w:ascii="Times New Roman" w:hAnsi="Times New Roman"/>
          <w:sz w:val="24"/>
          <w:szCs w:val="24"/>
          <w:lang w:val="sr-Cyrl-CS"/>
        </w:rPr>
        <w:t xml:space="preserve">едно лице, руководилац пројекта, које има високу стручну спрему, поседују </w:t>
      </w:r>
      <w:r w:rsidR="009556D2" w:rsidRPr="008D4328">
        <w:rPr>
          <w:rFonts w:ascii="Times New Roman" w:hAnsi="Times New Roman"/>
          <w:i/>
          <w:sz w:val="24"/>
          <w:szCs w:val="24"/>
          <w:lang w:val="sr-Cyrl-CS"/>
        </w:rPr>
        <w:t>Project Management</w:t>
      </w:r>
      <w:r w:rsidR="009556D2" w:rsidRPr="008D4328">
        <w:rPr>
          <w:rFonts w:ascii="Times New Roman" w:hAnsi="Times New Roman"/>
          <w:sz w:val="24"/>
          <w:szCs w:val="24"/>
          <w:lang w:val="sr-Cyrl-CS"/>
        </w:rPr>
        <w:t xml:space="preserve"> сертификат </w:t>
      </w:r>
      <w:r w:rsidR="009556D2" w:rsidRPr="008D4328">
        <w:rPr>
          <w:rFonts w:ascii="Times New Roman" w:hAnsi="Times New Roman"/>
          <w:i/>
          <w:sz w:val="24"/>
          <w:szCs w:val="24"/>
          <w:lang w:val="sr-Cyrl-CS"/>
        </w:rPr>
        <w:t>Professional</w:t>
      </w:r>
      <w:r w:rsidR="009556D2" w:rsidRPr="008D4328">
        <w:rPr>
          <w:rFonts w:ascii="Times New Roman" w:hAnsi="Times New Roman"/>
          <w:sz w:val="24"/>
          <w:szCs w:val="24"/>
          <w:lang w:val="sr-Cyrl-CS"/>
        </w:rPr>
        <w:t xml:space="preserve"> ниво или или </w:t>
      </w:r>
      <w:r w:rsidR="009556D2" w:rsidRPr="008D4328">
        <w:rPr>
          <w:rFonts w:ascii="Times New Roman" w:hAnsi="Times New Roman"/>
          <w:i/>
          <w:sz w:val="24"/>
          <w:szCs w:val="24"/>
          <w:lang w:val="sr-Cyrl-CS"/>
        </w:rPr>
        <w:t>Princ 2</w:t>
      </w:r>
      <w:r w:rsidR="009556D2" w:rsidRPr="008D4328">
        <w:rPr>
          <w:rFonts w:ascii="Segoe UI" w:hAnsi="Segoe UI" w:cs="Segoe UI"/>
          <w:i/>
          <w:sz w:val="23"/>
          <w:szCs w:val="23"/>
        </w:rPr>
        <w:t xml:space="preserve"> </w:t>
      </w:r>
      <w:r w:rsidR="009556D2" w:rsidRPr="008D4328">
        <w:rPr>
          <w:rFonts w:ascii="Times New Roman" w:hAnsi="Times New Roman"/>
          <w:sz w:val="24"/>
          <w:szCs w:val="24"/>
          <w:lang w:val="sr-Cyrl-CS"/>
        </w:rPr>
        <w:t>сертификат и говори, чита и пише српски језик;</w:t>
      </w:r>
    </w:p>
    <w:p w:rsidR="00D40789" w:rsidRPr="008D4328" w:rsidRDefault="00D40789" w:rsidP="00DF724E">
      <w:pPr>
        <w:ind w:left="1134" w:hanging="425"/>
        <w:rPr>
          <w:rFonts w:ascii="Times New Roman" w:hAnsi="Times New Roman"/>
          <w:sz w:val="24"/>
          <w:szCs w:val="24"/>
          <w:lang w:val="sr-Cyrl-CS"/>
        </w:rPr>
      </w:pPr>
    </w:p>
    <w:p w:rsidR="009556D2" w:rsidRPr="008D4328" w:rsidRDefault="00254326" w:rsidP="00FF5A95">
      <w:pPr>
        <w:pStyle w:val="ListParagraph"/>
        <w:numPr>
          <w:ilvl w:val="1"/>
          <w:numId w:val="26"/>
        </w:numPr>
        <w:spacing w:after="0" w:line="240" w:lineRule="auto"/>
        <w:contextualSpacing w:val="0"/>
        <w:jc w:val="both"/>
        <w:rPr>
          <w:rFonts w:ascii="Times New Roman" w:hAnsi="Times New Roman"/>
          <w:sz w:val="24"/>
          <w:szCs w:val="24"/>
          <w:lang w:val="sr-Cyrl-CS"/>
        </w:rPr>
      </w:pPr>
      <w:r w:rsidRPr="008D4328">
        <w:rPr>
          <w:rFonts w:ascii="Times New Roman" w:hAnsi="Times New Roman"/>
          <w:sz w:val="24"/>
          <w:szCs w:val="24"/>
          <w:lang w:val="sr-Cyrl-CS"/>
        </w:rPr>
        <w:t>Најмање</w:t>
      </w:r>
      <w:r w:rsidR="009556D2" w:rsidRPr="008D4328">
        <w:rPr>
          <w:rFonts w:ascii="Times New Roman" w:hAnsi="Times New Roman"/>
          <w:sz w:val="24"/>
          <w:szCs w:val="24"/>
          <w:lang w:val="sr-Cyrl-CS"/>
        </w:rPr>
        <w:t xml:space="preserve"> једно лице задужен</w:t>
      </w:r>
      <w:r w:rsidRPr="008D4328">
        <w:rPr>
          <w:rFonts w:ascii="Times New Roman" w:hAnsi="Times New Roman"/>
          <w:sz w:val="24"/>
          <w:szCs w:val="24"/>
          <w:lang w:val="sr-Cyrl-CS"/>
        </w:rPr>
        <w:t>о</w:t>
      </w:r>
      <w:r w:rsidR="009556D2" w:rsidRPr="008D4328">
        <w:rPr>
          <w:rFonts w:ascii="Times New Roman" w:hAnsi="Times New Roman"/>
          <w:sz w:val="24"/>
          <w:szCs w:val="24"/>
          <w:lang w:val="sr-Cyrl-CS"/>
        </w:rPr>
        <w:t xml:space="preserve"> за информациону безбедност, које поседује </w:t>
      </w:r>
      <w:r w:rsidRPr="008D4328">
        <w:rPr>
          <w:rFonts w:ascii="Times New Roman" w:hAnsi="Times New Roman"/>
          <w:sz w:val="24"/>
          <w:szCs w:val="24"/>
          <w:lang w:val="sr-Cyrl-CS"/>
        </w:rPr>
        <w:t xml:space="preserve">сертификат </w:t>
      </w:r>
      <w:r w:rsidR="009556D2" w:rsidRPr="008D4328">
        <w:rPr>
          <w:rFonts w:ascii="Times New Roman" w:hAnsi="Times New Roman"/>
          <w:sz w:val="24"/>
          <w:szCs w:val="24"/>
          <w:lang w:val="sr-Cyrl-CS"/>
        </w:rPr>
        <w:t>Security + CompTIA;</w:t>
      </w:r>
    </w:p>
    <w:p w:rsidR="00254326" w:rsidRPr="008D4328" w:rsidRDefault="00254326" w:rsidP="00DF724E">
      <w:pPr>
        <w:ind w:left="1134" w:hanging="425"/>
        <w:rPr>
          <w:rFonts w:ascii="Times New Roman" w:hAnsi="Times New Roman"/>
          <w:sz w:val="24"/>
          <w:szCs w:val="24"/>
          <w:lang w:val="sr-Cyrl-CS"/>
        </w:rPr>
      </w:pPr>
    </w:p>
    <w:p w:rsidR="009556D2" w:rsidRPr="008D4328" w:rsidRDefault="00254326" w:rsidP="00FF5A95">
      <w:pPr>
        <w:pStyle w:val="ListParagraph"/>
        <w:numPr>
          <w:ilvl w:val="1"/>
          <w:numId w:val="26"/>
        </w:numPr>
        <w:spacing w:after="0" w:line="240" w:lineRule="auto"/>
        <w:contextualSpacing w:val="0"/>
        <w:jc w:val="both"/>
        <w:rPr>
          <w:rFonts w:ascii="Times New Roman" w:hAnsi="Times New Roman"/>
          <w:sz w:val="24"/>
          <w:szCs w:val="24"/>
          <w:lang w:val="sr-Cyrl-CS"/>
        </w:rPr>
      </w:pPr>
      <w:r w:rsidRPr="008D4328">
        <w:rPr>
          <w:rFonts w:ascii="Times New Roman" w:hAnsi="Times New Roman"/>
          <w:sz w:val="24"/>
          <w:szCs w:val="24"/>
          <w:lang w:val="sr-Cyrl-CS"/>
        </w:rPr>
        <w:t>Најмање</w:t>
      </w:r>
      <w:r w:rsidR="009556D2" w:rsidRPr="008D4328">
        <w:rPr>
          <w:rFonts w:ascii="Times New Roman" w:hAnsi="Times New Roman"/>
          <w:sz w:val="24"/>
          <w:szCs w:val="24"/>
          <w:lang w:val="sr-Cyrl-CS"/>
        </w:rPr>
        <w:t xml:space="preserve"> једно лице задужено за enterprise архитектуру</w:t>
      </w:r>
      <w:r w:rsidRPr="008D4328">
        <w:rPr>
          <w:rFonts w:ascii="Times New Roman" w:hAnsi="Times New Roman"/>
          <w:sz w:val="24"/>
          <w:szCs w:val="24"/>
          <w:lang w:val="sr-Cyrl-CS"/>
        </w:rPr>
        <w:t>,</w:t>
      </w:r>
      <w:r w:rsidR="009556D2" w:rsidRPr="008D4328">
        <w:rPr>
          <w:rFonts w:ascii="Times New Roman" w:hAnsi="Times New Roman"/>
          <w:sz w:val="24"/>
          <w:szCs w:val="24"/>
          <w:lang w:val="sr-Cyrl-CS"/>
        </w:rPr>
        <w:t xml:space="preserve"> које поседује </w:t>
      </w:r>
      <w:r w:rsidRPr="008D4328">
        <w:rPr>
          <w:rFonts w:ascii="Times New Roman" w:hAnsi="Times New Roman"/>
          <w:sz w:val="24"/>
          <w:szCs w:val="24"/>
          <w:lang w:val="sr-Cyrl-CS"/>
        </w:rPr>
        <w:t xml:space="preserve">сертификат </w:t>
      </w:r>
      <w:r w:rsidR="009556D2" w:rsidRPr="008D4328">
        <w:rPr>
          <w:rFonts w:ascii="Times New Roman" w:hAnsi="Times New Roman"/>
          <w:sz w:val="24"/>
          <w:szCs w:val="24"/>
          <w:lang w:val="sr-Cyrl-CS"/>
        </w:rPr>
        <w:t>The Open Group Leading the development of open, vendor neutral IT standards and certifications, које говори, чита и пише српски језик;</w:t>
      </w:r>
    </w:p>
    <w:p w:rsidR="00254326" w:rsidRPr="008D4328" w:rsidRDefault="00254326" w:rsidP="00DF724E">
      <w:pPr>
        <w:pStyle w:val="ListParagraph"/>
        <w:ind w:left="1134" w:hanging="425"/>
        <w:rPr>
          <w:rFonts w:ascii="Times New Roman" w:hAnsi="Times New Roman"/>
          <w:sz w:val="24"/>
          <w:szCs w:val="24"/>
          <w:lang w:val="sr-Cyrl-CS"/>
        </w:rPr>
      </w:pPr>
    </w:p>
    <w:p w:rsidR="009556D2" w:rsidRPr="008D4328" w:rsidRDefault="00254326" w:rsidP="00FF5A95">
      <w:pPr>
        <w:pStyle w:val="ListParagraph"/>
        <w:numPr>
          <w:ilvl w:val="1"/>
          <w:numId w:val="26"/>
        </w:numPr>
        <w:spacing w:after="0" w:line="240" w:lineRule="auto"/>
        <w:contextualSpacing w:val="0"/>
        <w:jc w:val="both"/>
        <w:rPr>
          <w:rFonts w:ascii="Times New Roman" w:hAnsi="Times New Roman"/>
          <w:sz w:val="24"/>
          <w:szCs w:val="24"/>
          <w:lang w:val="sr-Cyrl-CS"/>
        </w:rPr>
      </w:pPr>
      <w:r w:rsidRPr="008D4328">
        <w:rPr>
          <w:rFonts w:ascii="Times New Roman" w:hAnsi="Times New Roman"/>
          <w:sz w:val="24"/>
          <w:szCs w:val="24"/>
          <w:lang w:val="sr-Cyrl-CS"/>
        </w:rPr>
        <w:t xml:space="preserve">Најмање </w:t>
      </w:r>
      <w:r w:rsidR="009556D2" w:rsidRPr="008D4328">
        <w:rPr>
          <w:rFonts w:ascii="Times New Roman" w:hAnsi="Times New Roman"/>
          <w:sz w:val="24"/>
          <w:szCs w:val="24"/>
          <w:lang w:val="sr-Cyrl-CS"/>
        </w:rPr>
        <w:t>једно лице задужено за организациони аспект пројекта и привилегије на систему, које поседује сертификат  COBIT foundation vendor neutral governance management и говори, чита и пише српски језик;</w:t>
      </w:r>
    </w:p>
    <w:p w:rsidR="00254326" w:rsidRPr="008D4328" w:rsidRDefault="00254326" w:rsidP="00DF724E">
      <w:pPr>
        <w:pStyle w:val="ListParagraph"/>
        <w:ind w:left="1134" w:hanging="425"/>
        <w:rPr>
          <w:rFonts w:ascii="Times New Roman" w:hAnsi="Times New Roman"/>
          <w:sz w:val="24"/>
          <w:szCs w:val="24"/>
          <w:lang w:val="sr-Cyrl-CS"/>
        </w:rPr>
      </w:pPr>
    </w:p>
    <w:p w:rsidR="009556D2" w:rsidRPr="008D4328" w:rsidRDefault="00254326" w:rsidP="00FF5A95">
      <w:pPr>
        <w:pStyle w:val="ListParagraph"/>
        <w:numPr>
          <w:ilvl w:val="1"/>
          <w:numId w:val="26"/>
        </w:numPr>
        <w:spacing w:after="0" w:line="240" w:lineRule="auto"/>
        <w:contextualSpacing w:val="0"/>
        <w:jc w:val="both"/>
        <w:rPr>
          <w:rFonts w:ascii="Times New Roman" w:hAnsi="Times New Roman"/>
          <w:sz w:val="24"/>
          <w:szCs w:val="24"/>
          <w:lang w:val="sr-Cyrl-CS"/>
        </w:rPr>
      </w:pPr>
      <w:r w:rsidRPr="008D4328">
        <w:rPr>
          <w:rFonts w:ascii="Times New Roman" w:hAnsi="Times New Roman"/>
          <w:sz w:val="24"/>
          <w:szCs w:val="24"/>
          <w:lang w:val="sr-Cyrl-CS"/>
        </w:rPr>
        <w:t xml:space="preserve">Најмање </w:t>
      </w:r>
      <w:r w:rsidR="009556D2" w:rsidRPr="008D4328">
        <w:rPr>
          <w:rFonts w:ascii="Times New Roman" w:hAnsi="Times New Roman"/>
          <w:sz w:val="24"/>
          <w:szCs w:val="24"/>
          <w:lang w:val="sr-Cyrl-CS"/>
        </w:rPr>
        <w:t>једно лице задужено за реализацију обука и преноса знања које поседује сертификат Microsoft Certified Trainer Enrollment и чита и пише српски језик.</w:t>
      </w:r>
    </w:p>
    <w:p w:rsidR="009556D2" w:rsidRPr="00A606A2" w:rsidRDefault="009556D2" w:rsidP="00DF724E">
      <w:pPr>
        <w:tabs>
          <w:tab w:val="left" w:pos="720"/>
        </w:tabs>
        <w:ind w:left="1134" w:hanging="425"/>
        <w:rPr>
          <w:bCs/>
        </w:rPr>
      </w:pPr>
    </w:p>
    <w:p w:rsidR="009556D2" w:rsidRDefault="009556D2" w:rsidP="001418B9">
      <w:pPr>
        <w:pStyle w:val="ListParagraph"/>
        <w:rPr>
          <w:rFonts w:ascii="Times New Roman" w:hAnsi="Times New Roman"/>
          <w:sz w:val="24"/>
          <w:szCs w:val="24"/>
          <w:lang w:val="sr-Cyrl-CS"/>
        </w:rPr>
      </w:pPr>
    </w:p>
    <w:p w:rsidR="005C35F0" w:rsidRPr="00F413A9" w:rsidRDefault="005C35F0" w:rsidP="005C35F0">
      <w:pPr>
        <w:shd w:val="clear" w:color="auto" w:fill="FFFFFF"/>
        <w:tabs>
          <w:tab w:val="left" w:pos="0"/>
          <w:tab w:val="left" w:pos="540"/>
          <w:tab w:val="left" w:pos="851"/>
          <w:tab w:val="num" w:pos="993"/>
        </w:tabs>
        <w:ind w:left="567"/>
        <w:rPr>
          <w:lang w:val="sr-Cyrl-CS"/>
        </w:rPr>
      </w:pPr>
    </w:p>
    <w:p w:rsidR="005C35F0" w:rsidRPr="00F413A9" w:rsidRDefault="005C35F0" w:rsidP="005C35F0">
      <w:pPr>
        <w:tabs>
          <w:tab w:val="left" w:pos="709"/>
        </w:tabs>
        <w:ind w:left="567" w:right="120" w:hanging="567"/>
        <w:rPr>
          <w:b/>
          <w:lang w:val="sr-Cyrl-CS"/>
        </w:rPr>
      </w:pPr>
    </w:p>
    <w:p w:rsidR="005C35F0" w:rsidRPr="00F413A9" w:rsidRDefault="005C35F0" w:rsidP="005C35F0">
      <w:pPr>
        <w:tabs>
          <w:tab w:val="left" w:pos="709"/>
        </w:tabs>
        <w:ind w:left="567" w:right="120" w:hanging="567"/>
        <w:rPr>
          <w:b/>
          <w:lang w:val="sr-Cyrl-CS"/>
        </w:rPr>
      </w:pPr>
    </w:p>
    <w:p w:rsidR="005C35F0" w:rsidRPr="008D4328" w:rsidRDefault="005C35F0" w:rsidP="001418B9">
      <w:pPr>
        <w:tabs>
          <w:tab w:val="left" w:pos="709"/>
        </w:tabs>
        <w:ind w:left="0" w:right="120"/>
        <w:rPr>
          <w:rFonts w:ascii="Times New Roman" w:hAnsi="Times New Roman"/>
          <w:b/>
          <w:sz w:val="24"/>
          <w:lang w:val="sr-Cyrl-CS"/>
        </w:rPr>
      </w:pPr>
      <w:r w:rsidRPr="008D4328">
        <w:rPr>
          <w:rFonts w:ascii="Times New Roman" w:hAnsi="Times New Roman"/>
          <w:b/>
          <w:sz w:val="24"/>
          <w:lang w:val="sr-Cyrl-CS"/>
        </w:rPr>
        <w:t>ДОКУМЕНТА ПОТРЕБНА ЗА ДОКАЗИВАЊЕ ДОДАТНИХ УСЛОВА</w:t>
      </w:r>
    </w:p>
    <w:p w:rsidR="005C35F0" w:rsidRPr="008D4328" w:rsidRDefault="005C35F0" w:rsidP="001418B9">
      <w:pPr>
        <w:tabs>
          <w:tab w:val="left" w:pos="709"/>
        </w:tabs>
        <w:ind w:left="0" w:right="120"/>
        <w:rPr>
          <w:rFonts w:ascii="Times New Roman" w:hAnsi="Times New Roman"/>
          <w:sz w:val="24"/>
          <w:lang w:val="sr-Cyrl-CS"/>
        </w:rPr>
      </w:pPr>
      <w:r w:rsidRPr="008D4328">
        <w:rPr>
          <w:rFonts w:ascii="Times New Roman" w:hAnsi="Times New Roman"/>
          <w:sz w:val="24"/>
          <w:lang w:val="sr-Cyrl-CS"/>
        </w:rPr>
        <w:t>из члана 77. Закона о јавним  набавкама</w:t>
      </w:r>
    </w:p>
    <w:p w:rsidR="005C35F0" w:rsidRPr="008D4328" w:rsidRDefault="005C35F0" w:rsidP="005C35F0">
      <w:pPr>
        <w:tabs>
          <w:tab w:val="left" w:pos="709"/>
        </w:tabs>
        <w:ind w:right="120"/>
        <w:rPr>
          <w:lang w:val="sr-Cyrl-CS"/>
        </w:rPr>
      </w:pPr>
    </w:p>
    <w:p w:rsidR="005C35F0" w:rsidRPr="008D4328" w:rsidRDefault="005C35F0" w:rsidP="005C35F0">
      <w:pPr>
        <w:tabs>
          <w:tab w:val="left" w:pos="709"/>
        </w:tabs>
        <w:ind w:right="120"/>
        <w:rPr>
          <w:lang w:val="sr-Cyrl-CS"/>
        </w:rPr>
      </w:pPr>
    </w:p>
    <w:p w:rsidR="005C35F0" w:rsidRPr="008D4328" w:rsidRDefault="005C35F0" w:rsidP="00FF5A95">
      <w:pPr>
        <w:numPr>
          <w:ilvl w:val="0"/>
          <w:numId w:val="5"/>
        </w:numPr>
        <w:tabs>
          <w:tab w:val="left" w:pos="1080"/>
        </w:tabs>
        <w:spacing w:after="120"/>
        <w:ind w:left="284" w:right="119" w:hanging="284"/>
        <w:rPr>
          <w:rFonts w:ascii="Times New Roman" w:hAnsi="Times New Roman"/>
          <w:sz w:val="24"/>
          <w:szCs w:val="24"/>
          <w:lang w:val="sr-Cyrl-CS"/>
        </w:rPr>
      </w:pPr>
      <w:r w:rsidRPr="008D4328">
        <w:rPr>
          <w:rFonts w:ascii="Times New Roman" w:hAnsi="Times New Roman"/>
          <w:sz w:val="24"/>
          <w:szCs w:val="24"/>
          <w:lang w:val="sr-Cyrl-CS"/>
        </w:rPr>
        <w:t>Као</w:t>
      </w:r>
      <w:r w:rsidRPr="008D4328">
        <w:rPr>
          <w:rFonts w:ascii="Times New Roman" w:hAnsi="Times New Roman"/>
          <w:b/>
          <w:sz w:val="24"/>
          <w:szCs w:val="24"/>
          <w:lang w:val="sr-Cyrl-CS"/>
        </w:rPr>
        <w:t xml:space="preserve"> </w:t>
      </w:r>
      <w:r w:rsidRPr="008D4328">
        <w:rPr>
          <w:rFonts w:ascii="Times New Roman" w:hAnsi="Times New Roman"/>
          <w:b/>
          <w:sz w:val="24"/>
          <w:szCs w:val="24"/>
          <w:u w:val="single"/>
          <w:lang w:val="sr-Cyrl-CS"/>
        </w:rPr>
        <w:t>доказ о неопходном финансијском капацитету</w:t>
      </w:r>
      <w:r w:rsidRPr="008D4328">
        <w:rPr>
          <w:rFonts w:ascii="Times New Roman" w:hAnsi="Times New Roman"/>
          <w:b/>
          <w:sz w:val="24"/>
          <w:szCs w:val="24"/>
          <w:lang w:val="sr-Cyrl-CS"/>
        </w:rPr>
        <w:t xml:space="preserve"> </w:t>
      </w:r>
      <w:r w:rsidRPr="008D4328">
        <w:rPr>
          <w:rFonts w:ascii="Times New Roman" w:hAnsi="Times New Roman"/>
          <w:sz w:val="24"/>
          <w:szCs w:val="24"/>
          <w:lang w:val="sr-Cyrl-CS"/>
        </w:rPr>
        <w:t>понуђач је дужан да достави:</w:t>
      </w:r>
    </w:p>
    <w:p w:rsidR="00E81029" w:rsidRPr="008D4328" w:rsidRDefault="00E81029" w:rsidP="00E81029">
      <w:pPr>
        <w:tabs>
          <w:tab w:val="left" w:pos="1080"/>
        </w:tabs>
        <w:ind w:left="720"/>
        <w:rPr>
          <w:rFonts w:ascii="Times New Roman" w:hAnsi="Times New Roman"/>
          <w:lang w:val="sr-Cyrl-CS"/>
        </w:rPr>
      </w:pPr>
    </w:p>
    <w:p w:rsidR="00E81029" w:rsidRPr="008D4328" w:rsidRDefault="00E81029" w:rsidP="00FF5A95">
      <w:pPr>
        <w:numPr>
          <w:ilvl w:val="0"/>
          <w:numId w:val="16"/>
        </w:numPr>
        <w:tabs>
          <w:tab w:val="left" w:pos="1080"/>
        </w:tabs>
        <w:spacing w:before="120"/>
        <w:ind w:left="714" w:hanging="357"/>
        <w:jc w:val="left"/>
        <w:rPr>
          <w:rFonts w:ascii="Times New Roman" w:hAnsi="Times New Roman"/>
          <w:sz w:val="24"/>
        </w:rPr>
      </w:pPr>
      <w:r w:rsidRPr="008D4328">
        <w:rPr>
          <w:rFonts w:ascii="Times New Roman" w:hAnsi="Times New Roman"/>
          <w:sz w:val="24"/>
        </w:rPr>
        <w:t xml:space="preserve">Потврду Народне банке Србије о броју дана неликвидности у периоду </w:t>
      </w:r>
      <w:r w:rsidR="00972D1E" w:rsidRPr="008D4328">
        <w:rPr>
          <w:rFonts w:ascii="Times New Roman" w:hAnsi="Times New Roman"/>
          <w:sz w:val="24"/>
          <w:lang w:val="sr-Cyrl-CS"/>
        </w:rPr>
        <w:t xml:space="preserve">у протеклих </w:t>
      </w:r>
      <w:r w:rsidR="00972D1E" w:rsidRPr="008D4328">
        <w:rPr>
          <w:rFonts w:ascii="Times New Roman" w:hAnsi="Times New Roman"/>
          <w:sz w:val="24"/>
        </w:rPr>
        <w:t>6</w:t>
      </w:r>
      <w:r w:rsidR="00972D1E" w:rsidRPr="008D4328">
        <w:rPr>
          <w:rFonts w:ascii="Times New Roman" w:hAnsi="Times New Roman"/>
          <w:sz w:val="24"/>
          <w:lang w:val="sr-Cyrl-CS"/>
        </w:rPr>
        <w:t xml:space="preserve"> (шест) месеци, рачунајући од месеца који претходи месецу објављивања позива за подношење понуда.</w:t>
      </w:r>
      <w:r w:rsidRPr="008D4328">
        <w:rPr>
          <w:rFonts w:ascii="Times New Roman" w:hAnsi="Times New Roman"/>
          <w:sz w:val="24"/>
        </w:rPr>
        <w:t xml:space="preserve"> (месец у коме је објављен позив за подношење понуда се не рачуна).</w:t>
      </w:r>
    </w:p>
    <w:p w:rsidR="005C35F0" w:rsidRPr="008D4328" w:rsidRDefault="005C35F0" w:rsidP="005C35F0">
      <w:pPr>
        <w:tabs>
          <w:tab w:val="left" w:pos="1080"/>
        </w:tabs>
        <w:ind w:left="720" w:right="120"/>
        <w:rPr>
          <w:rFonts w:ascii="Times New Roman" w:hAnsi="Times New Roman"/>
          <w:lang w:val="sr-Cyrl-CS"/>
        </w:rPr>
      </w:pPr>
    </w:p>
    <w:p w:rsidR="00221995" w:rsidRPr="008D4328" w:rsidRDefault="00221995" w:rsidP="005C35F0">
      <w:pPr>
        <w:tabs>
          <w:tab w:val="left" w:pos="1080"/>
        </w:tabs>
        <w:ind w:left="720" w:right="120"/>
        <w:rPr>
          <w:rFonts w:ascii="Times New Roman" w:hAnsi="Times New Roman"/>
          <w:lang w:val="sr-Cyrl-CS"/>
        </w:rPr>
      </w:pPr>
    </w:p>
    <w:p w:rsidR="00221995" w:rsidRPr="008D4328" w:rsidRDefault="00221995" w:rsidP="005C35F0">
      <w:pPr>
        <w:tabs>
          <w:tab w:val="left" w:pos="1080"/>
        </w:tabs>
        <w:ind w:left="720" w:right="120"/>
        <w:rPr>
          <w:rFonts w:ascii="Times New Roman" w:hAnsi="Times New Roman"/>
          <w:lang w:val="sr-Cyrl-CS"/>
        </w:rPr>
      </w:pPr>
    </w:p>
    <w:p w:rsidR="00221995" w:rsidRPr="008D4328" w:rsidRDefault="00221995" w:rsidP="00FF5A95">
      <w:pPr>
        <w:numPr>
          <w:ilvl w:val="0"/>
          <w:numId w:val="5"/>
        </w:numPr>
        <w:tabs>
          <w:tab w:val="left" w:pos="1080"/>
        </w:tabs>
        <w:spacing w:after="120"/>
        <w:ind w:left="284" w:right="119" w:hanging="284"/>
        <w:rPr>
          <w:rFonts w:ascii="Times New Roman" w:hAnsi="Times New Roman"/>
          <w:sz w:val="24"/>
          <w:szCs w:val="24"/>
          <w:lang w:val="sr-Cyrl-CS"/>
        </w:rPr>
      </w:pPr>
      <w:r w:rsidRPr="008D4328">
        <w:rPr>
          <w:rFonts w:ascii="Times New Roman" w:hAnsi="Times New Roman"/>
          <w:sz w:val="24"/>
          <w:szCs w:val="24"/>
          <w:lang w:val="sr-Cyrl-CS"/>
        </w:rPr>
        <w:t>Као</w:t>
      </w:r>
      <w:r w:rsidRPr="008D4328">
        <w:rPr>
          <w:rFonts w:ascii="Times New Roman" w:hAnsi="Times New Roman"/>
          <w:b/>
          <w:sz w:val="24"/>
          <w:szCs w:val="24"/>
          <w:lang w:val="sr-Cyrl-CS"/>
        </w:rPr>
        <w:t xml:space="preserve"> </w:t>
      </w:r>
      <w:r w:rsidRPr="008D4328">
        <w:rPr>
          <w:rFonts w:ascii="Times New Roman" w:hAnsi="Times New Roman"/>
          <w:b/>
          <w:sz w:val="24"/>
          <w:szCs w:val="24"/>
          <w:u w:val="single"/>
          <w:lang w:val="sr-Cyrl-CS"/>
        </w:rPr>
        <w:t>доказ о неопходном пословном капацитету</w:t>
      </w:r>
      <w:r w:rsidRPr="008D4328">
        <w:rPr>
          <w:rFonts w:ascii="Times New Roman" w:hAnsi="Times New Roman"/>
          <w:b/>
          <w:sz w:val="24"/>
          <w:szCs w:val="24"/>
          <w:lang w:val="sr-Cyrl-CS"/>
        </w:rPr>
        <w:t xml:space="preserve"> </w:t>
      </w:r>
      <w:r w:rsidRPr="008D4328">
        <w:rPr>
          <w:rFonts w:ascii="Times New Roman" w:hAnsi="Times New Roman"/>
          <w:sz w:val="24"/>
          <w:szCs w:val="24"/>
          <w:lang w:val="sr-Cyrl-CS"/>
        </w:rPr>
        <w:t>понуђач је дужан да достави:</w:t>
      </w:r>
    </w:p>
    <w:p w:rsidR="00221995" w:rsidRPr="008D4328" w:rsidRDefault="00221995" w:rsidP="005C35F0">
      <w:pPr>
        <w:tabs>
          <w:tab w:val="left" w:pos="1080"/>
        </w:tabs>
        <w:ind w:left="720" w:right="120"/>
        <w:rPr>
          <w:rFonts w:ascii="Times New Roman" w:hAnsi="Times New Roman"/>
          <w:lang w:val="sr-Cyrl-CS"/>
        </w:rPr>
      </w:pPr>
    </w:p>
    <w:p w:rsidR="00141084" w:rsidRPr="008D4328" w:rsidRDefault="00141084" w:rsidP="00FF5A95">
      <w:pPr>
        <w:pStyle w:val="ListParagraph"/>
        <w:numPr>
          <w:ilvl w:val="1"/>
          <w:numId w:val="27"/>
        </w:numPr>
        <w:spacing w:after="0" w:line="240" w:lineRule="auto"/>
        <w:contextualSpacing w:val="0"/>
        <w:rPr>
          <w:rFonts w:ascii="Times New Roman" w:hAnsi="Times New Roman"/>
          <w:sz w:val="24"/>
          <w:szCs w:val="24"/>
          <w:lang w:val="sr-Cyrl-CS"/>
        </w:rPr>
      </w:pPr>
      <w:r w:rsidRPr="008D4328">
        <w:rPr>
          <w:rFonts w:ascii="Times New Roman" w:hAnsi="Times New Roman"/>
          <w:sz w:val="24"/>
          <w:szCs w:val="24"/>
          <w:lang w:val="sr-Cyrl-CS"/>
        </w:rPr>
        <w:t>Ауторизацију (овлашћење, потврда или сл.) произвођача или представништва произвођача добара која је предмет, којом произвођач или представништво произвођача гарантује да је понуђач овлашћен да понуди и/или продаје оригинална добра и пружа услуге Наручиоцу у предметном поступку јавне набавке. Ауторизација мора да гласи на име Понуђача који доставља понуду и да је насловљена на Наручиоца, са називом предметне набавке;</w:t>
      </w:r>
    </w:p>
    <w:p w:rsidR="00141084" w:rsidRPr="008D4328" w:rsidRDefault="00141084" w:rsidP="00141084">
      <w:pPr>
        <w:ind w:left="720"/>
        <w:rPr>
          <w:rFonts w:ascii="Times New Roman" w:hAnsi="Times New Roman"/>
          <w:sz w:val="24"/>
          <w:szCs w:val="24"/>
          <w:lang w:val="sr-Cyrl-CS"/>
        </w:rPr>
      </w:pPr>
    </w:p>
    <w:p w:rsidR="00221995" w:rsidRPr="008D4328" w:rsidRDefault="00141084" w:rsidP="00FF5A95">
      <w:pPr>
        <w:pStyle w:val="ListParagraph"/>
        <w:numPr>
          <w:ilvl w:val="1"/>
          <w:numId w:val="27"/>
        </w:numPr>
        <w:spacing w:after="0" w:line="240" w:lineRule="auto"/>
        <w:contextualSpacing w:val="0"/>
        <w:jc w:val="both"/>
        <w:rPr>
          <w:rFonts w:ascii="Times New Roman" w:hAnsi="Times New Roman"/>
          <w:sz w:val="24"/>
          <w:lang w:val="sr-Cyrl-CS"/>
        </w:rPr>
      </w:pPr>
      <w:r w:rsidRPr="008D4328">
        <w:rPr>
          <w:rFonts w:ascii="Times New Roman" w:hAnsi="Times New Roman"/>
          <w:sz w:val="24"/>
          <w:szCs w:val="24"/>
          <w:lang w:val="sr-Cyrl-CS"/>
        </w:rPr>
        <w:t xml:space="preserve">Потврду издату од стране произвођача лиценци, компаније </w:t>
      </w:r>
      <w:r w:rsidRPr="008D4328">
        <w:rPr>
          <w:rFonts w:ascii="Times New Roman" w:hAnsi="Times New Roman"/>
          <w:i/>
          <w:sz w:val="24"/>
          <w:szCs w:val="24"/>
          <w:lang w:val="sr-Cyrl-CS"/>
        </w:rPr>
        <w:t>Microsoft</w:t>
      </w:r>
      <w:r w:rsidRPr="008D4328">
        <w:rPr>
          <w:rFonts w:ascii="Times New Roman" w:hAnsi="Times New Roman"/>
          <w:sz w:val="24"/>
          <w:szCs w:val="24"/>
          <w:lang w:val="sr-Cyrl-CS"/>
        </w:rPr>
        <w:t xml:space="preserve"> важећу на дан објављивања позива за подношење понуда, насловљену на Наручиоца за предметну јавну набавку где је јасно наведен ниво партнерског статуса Понуђача;</w:t>
      </w:r>
    </w:p>
    <w:p w:rsidR="00141084" w:rsidRPr="008D4328" w:rsidRDefault="00141084" w:rsidP="00FF5A95">
      <w:pPr>
        <w:pStyle w:val="ListParagraph"/>
        <w:numPr>
          <w:ilvl w:val="1"/>
          <w:numId w:val="27"/>
        </w:numPr>
        <w:spacing w:before="240" w:after="0" w:line="240" w:lineRule="auto"/>
        <w:contextualSpacing w:val="0"/>
        <w:jc w:val="both"/>
        <w:rPr>
          <w:rFonts w:ascii="Times New Roman" w:hAnsi="Times New Roman"/>
          <w:sz w:val="24"/>
          <w:szCs w:val="24"/>
          <w:lang w:val="sr-Cyrl-CS"/>
        </w:rPr>
      </w:pPr>
      <w:r w:rsidRPr="008D4328">
        <w:rPr>
          <w:rFonts w:ascii="Times New Roman" w:hAnsi="Times New Roman"/>
          <w:sz w:val="24"/>
          <w:szCs w:val="24"/>
          <w:lang w:val="sr-Cyrl-CS"/>
        </w:rPr>
        <w:t xml:space="preserve">Потврду издату од стране произвођача лиценци, компаније </w:t>
      </w:r>
      <w:r w:rsidRPr="008D4328">
        <w:rPr>
          <w:rFonts w:ascii="Times New Roman" w:hAnsi="Times New Roman"/>
          <w:i/>
          <w:sz w:val="24"/>
          <w:szCs w:val="24"/>
          <w:lang w:val="sr-Cyrl-CS"/>
        </w:rPr>
        <w:t>Microsoft</w:t>
      </w:r>
      <w:r w:rsidRPr="008D4328">
        <w:rPr>
          <w:rFonts w:ascii="Times New Roman" w:hAnsi="Times New Roman"/>
          <w:sz w:val="24"/>
          <w:szCs w:val="24"/>
          <w:lang w:val="sr-Cyrl-CS"/>
        </w:rPr>
        <w:t xml:space="preserve"> важећу на дан објављивања позива за подношење понуда, насловљену на Наручиоца за предметну јавну набавку где је јасно наведен ниво партнерског статуса Понуђача;</w:t>
      </w:r>
    </w:p>
    <w:p w:rsidR="00141084" w:rsidRPr="008D4328" w:rsidRDefault="00141084" w:rsidP="00FF5A95">
      <w:pPr>
        <w:pStyle w:val="ListParagraph"/>
        <w:numPr>
          <w:ilvl w:val="1"/>
          <w:numId w:val="27"/>
        </w:numPr>
        <w:spacing w:before="240" w:after="0" w:line="240" w:lineRule="auto"/>
        <w:contextualSpacing w:val="0"/>
        <w:rPr>
          <w:rFonts w:ascii="Times New Roman" w:hAnsi="Times New Roman"/>
          <w:sz w:val="24"/>
          <w:lang w:val="sr-Cyrl-CS"/>
        </w:rPr>
      </w:pPr>
      <w:r w:rsidRPr="008D4328">
        <w:rPr>
          <w:rFonts w:ascii="Times New Roman" w:hAnsi="Times New Roman"/>
          <w:sz w:val="24"/>
          <w:szCs w:val="24"/>
          <w:lang w:val="sr-Cyrl-CS"/>
        </w:rPr>
        <w:t xml:space="preserve">Потврду </w:t>
      </w:r>
      <w:r w:rsidRPr="008D4328">
        <w:rPr>
          <w:rFonts w:ascii="Times New Roman" w:hAnsi="Times New Roman"/>
          <w:i/>
          <w:sz w:val="24"/>
          <w:szCs w:val="24"/>
          <w:lang w:val="sr-Cyrl-CS"/>
        </w:rPr>
        <w:t>Microsoft</w:t>
      </w:r>
      <w:r w:rsidRPr="008D4328">
        <w:rPr>
          <w:rFonts w:ascii="Times New Roman" w:hAnsi="Times New Roman"/>
          <w:sz w:val="24"/>
          <w:szCs w:val="24"/>
          <w:lang w:val="sr-Cyrl-CS"/>
        </w:rPr>
        <w:t xml:space="preserve"> локалне канцеларије из Србије насловљену на Наручиоца за предметну јавну набавку где је јасно наведено овлашћење од стране произвођача за пружање техничке подршке за „</w:t>
      </w:r>
      <w:r w:rsidRPr="008D4328">
        <w:rPr>
          <w:rFonts w:ascii="Times New Roman" w:hAnsi="Times New Roman"/>
          <w:i/>
          <w:sz w:val="24"/>
          <w:szCs w:val="24"/>
          <w:lang w:val="sr-Cyrl-CS"/>
        </w:rPr>
        <w:t>Microsoft</w:t>
      </w:r>
      <w:r w:rsidRPr="008D4328">
        <w:rPr>
          <w:rFonts w:ascii="Times New Roman" w:hAnsi="Times New Roman"/>
          <w:sz w:val="24"/>
          <w:szCs w:val="24"/>
          <w:lang w:val="sr-Cyrl-CS"/>
        </w:rPr>
        <w:t>“ производе као интегрисане „</w:t>
      </w:r>
      <w:r w:rsidRPr="008D4328">
        <w:rPr>
          <w:rFonts w:ascii="Times New Roman" w:hAnsi="Times New Roman"/>
          <w:i/>
          <w:sz w:val="24"/>
          <w:szCs w:val="24"/>
          <w:lang w:val="sr-Cyrl-CS"/>
        </w:rPr>
        <w:t>Microsoft Premier Support</w:t>
      </w:r>
      <w:r w:rsidRPr="008D4328">
        <w:rPr>
          <w:rFonts w:ascii="Times New Roman" w:hAnsi="Times New Roman"/>
          <w:sz w:val="24"/>
          <w:szCs w:val="24"/>
          <w:lang w:val="sr-Cyrl-CS"/>
        </w:rPr>
        <w:t>“ услуге</w:t>
      </w:r>
    </w:p>
    <w:p w:rsidR="00221995" w:rsidRPr="008D4328" w:rsidRDefault="00141084" w:rsidP="00FF5A95">
      <w:pPr>
        <w:pStyle w:val="ListParagraph"/>
        <w:numPr>
          <w:ilvl w:val="1"/>
          <w:numId w:val="27"/>
        </w:numPr>
        <w:spacing w:before="240" w:after="0" w:line="240" w:lineRule="auto"/>
        <w:contextualSpacing w:val="0"/>
        <w:rPr>
          <w:rFonts w:ascii="Times New Roman" w:hAnsi="Times New Roman"/>
          <w:sz w:val="24"/>
          <w:lang w:val="sr-Cyrl-CS"/>
        </w:rPr>
      </w:pPr>
      <w:r w:rsidRPr="008D4328">
        <w:rPr>
          <w:rFonts w:ascii="Times New Roman" w:hAnsi="Times New Roman"/>
          <w:sz w:val="24"/>
          <w:szCs w:val="24"/>
          <w:lang w:val="sr-Cyrl-CS"/>
        </w:rPr>
        <w:t>Копије важећих сертификата</w:t>
      </w:r>
      <w:r w:rsidR="00221995" w:rsidRPr="008D4328">
        <w:rPr>
          <w:rFonts w:ascii="Times New Roman" w:hAnsi="Times New Roman"/>
          <w:sz w:val="24"/>
          <w:lang w:val="sr-Cyrl-CS"/>
        </w:rPr>
        <w:t xml:space="preserve">.                                                                                                                                                                 </w:t>
      </w:r>
    </w:p>
    <w:p w:rsidR="00221995" w:rsidRPr="008D4328" w:rsidRDefault="00221995" w:rsidP="005C35F0">
      <w:pPr>
        <w:tabs>
          <w:tab w:val="left" w:pos="1080"/>
        </w:tabs>
        <w:ind w:left="720" w:right="120"/>
        <w:rPr>
          <w:rFonts w:ascii="Times New Roman" w:hAnsi="Times New Roman"/>
          <w:lang w:val="sr-Cyrl-CS"/>
        </w:rPr>
      </w:pPr>
    </w:p>
    <w:p w:rsidR="00221995" w:rsidRPr="008D4328" w:rsidRDefault="00221995" w:rsidP="005C35F0">
      <w:pPr>
        <w:tabs>
          <w:tab w:val="left" w:pos="1080"/>
        </w:tabs>
        <w:ind w:left="720" w:right="120"/>
        <w:rPr>
          <w:rFonts w:ascii="Times New Roman" w:hAnsi="Times New Roman"/>
          <w:lang w:val="sr-Cyrl-CS"/>
        </w:rPr>
      </w:pPr>
    </w:p>
    <w:p w:rsidR="00221995" w:rsidRPr="008D4328" w:rsidRDefault="00221995" w:rsidP="005C35F0">
      <w:pPr>
        <w:tabs>
          <w:tab w:val="left" w:pos="1080"/>
        </w:tabs>
        <w:ind w:left="720" w:right="120"/>
        <w:rPr>
          <w:rFonts w:ascii="Times New Roman" w:hAnsi="Times New Roman"/>
          <w:lang w:val="sr-Cyrl-CS"/>
        </w:rPr>
      </w:pPr>
    </w:p>
    <w:p w:rsidR="00221995" w:rsidRPr="008D4328" w:rsidRDefault="00221995" w:rsidP="005C35F0">
      <w:pPr>
        <w:tabs>
          <w:tab w:val="left" w:pos="1080"/>
        </w:tabs>
        <w:ind w:left="720" w:right="120"/>
        <w:rPr>
          <w:rFonts w:ascii="Times New Roman" w:hAnsi="Times New Roman"/>
          <w:lang w:val="sr-Cyrl-CS"/>
        </w:rPr>
      </w:pPr>
    </w:p>
    <w:p w:rsidR="00141084" w:rsidRPr="008D4328" w:rsidRDefault="00141084" w:rsidP="005C35F0">
      <w:pPr>
        <w:tabs>
          <w:tab w:val="left" w:pos="1080"/>
        </w:tabs>
        <w:ind w:left="720" w:right="120"/>
        <w:rPr>
          <w:rFonts w:ascii="Times New Roman" w:hAnsi="Times New Roman"/>
          <w:lang w:val="sr-Cyrl-CS"/>
        </w:rPr>
      </w:pPr>
    </w:p>
    <w:p w:rsidR="00221995" w:rsidRPr="008D4328" w:rsidRDefault="00221995" w:rsidP="005C35F0">
      <w:pPr>
        <w:tabs>
          <w:tab w:val="left" w:pos="1080"/>
        </w:tabs>
        <w:ind w:left="720" w:right="120"/>
        <w:rPr>
          <w:rFonts w:ascii="Times New Roman" w:hAnsi="Times New Roman"/>
          <w:lang w:val="sr-Cyrl-CS"/>
        </w:rPr>
      </w:pPr>
    </w:p>
    <w:p w:rsidR="00221995" w:rsidRPr="008D4328" w:rsidRDefault="00221995" w:rsidP="005C35F0">
      <w:pPr>
        <w:tabs>
          <w:tab w:val="left" w:pos="1080"/>
        </w:tabs>
        <w:ind w:left="720" w:right="120"/>
        <w:rPr>
          <w:rFonts w:ascii="Times New Roman" w:hAnsi="Times New Roman"/>
          <w:lang w:val="sr-Cyrl-CS"/>
        </w:rPr>
      </w:pPr>
    </w:p>
    <w:p w:rsidR="00221995" w:rsidRDefault="00221995" w:rsidP="005C35F0">
      <w:pPr>
        <w:tabs>
          <w:tab w:val="left" w:pos="1080"/>
        </w:tabs>
        <w:ind w:left="720" w:right="120"/>
        <w:rPr>
          <w:rFonts w:ascii="Times New Roman" w:hAnsi="Times New Roman"/>
          <w:lang w:val="sr-Cyrl-CS"/>
        </w:rPr>
      </w:pPr>
    </w:p>
    <w:p w:rsidR="00221995" w:rsidRDefault="00221995" w:rsidP="005C35F0">
      <w:pPr>
        <w:tabs>
          <w:tab w:val="left" w:pos="1080"/>
        </w:tabs>
        <w:ind w:left="720" w:right="120"/>
        <w:rPr>
          <w:rFonts w:ascii="Times New Roman" w:hAnsi="Times New Roman"/>
          <w:lang w:val="sr-Cyrl-CS"/>
        </w:rPr>
      </w:pPr>
    </w:p>
    <w:p w:rsidR="00221995" w:rsidRDefault="00221995" w:rsidP="005C35F0">
      <w:pPr>
        <w:tabs>
          <w:tab w:val="left" w:pos="1080"/>
        </w:tabs>
        <w:ind w:left="720" w:right="120"/>
        <w:rPr>
          <w:rFonts w:ascii="Times New Roman" w:hAnsi="Times New Roman"/>
          <w:lang w:val="sr-Cyrl-CS"/>
        </w:rPr>
      </w:pPr>
    </w:p>
    <w:p w:rsidR="005C35F0" w:rsidRPr="008D4328" w:rsidRDefault="005C35F0" w:rsidP="00FF5A95">
      <w:pPr>
        <w:pStyle w:val="ListParagraph"/>
        <w:numPr>
          <w:ilvl w:val="0"/>
          <w:numId w:val="5"/>
        </w:numPr>
        <w:shd w:val="clear" w:color="auto" w:fill="FFFFFF"/>
        <w:tabs>
          <w:tab w:val="left" w:pos="540"/>
          <w:tab w:val="left" w:pos="1080"/>
        </w:tabs>
        <w:ind w:right="120"/>
        <w:rPr>
          <w:rFonts w:ascii="Times New Roman" w:hAnsi="Times New Roman"/>
          <w:sz w:val="24"/>
          <w:lang w:val="sr-Cyrl-CS"/>
        </w:rPr>
      </w:pPr>
      <w:r w:rsidRPr="008D4328">
        <w:rPr>
          <w:rFonts w:ascii="Times New Roman" w:hAnsi="Times New Roman"/>
          <w:sz w:val="24"/>
          <w:lang w:val="sr-Cyrl-CS"/>
        </w:rPr>
        <w:lastRenderedPageBreak/>
        <w:t>Као</w:t>
      </w:r>
      <w:r w:rsidRPr="008D4328">
        <w:rPr>
          <w:rFonts w:ascii="Times New Roman" w:hAnsi="Times New Roman"/>
          <w:b/>
          <w:sz w:val="24"/>
          <w:lang w:val="sr-Cyrl-CS"/>
        </w:rPr>
        <w:t xml:space="preserve"> </w:t>
      </w:r>
      <w:r w:rsidRPr="008D4328">
        <w:rPr>
          <w:rFonts w:ascii="Times New Roman" w:hAnsi="Times New Roman"/>
          <w:b/>
          <w:sz w:val="24"/>
          <w:u w:val="single"/>
          <w:lang w:val="sr-Cyrl-CS"/>
        </w:rPr>
        <w:t xml:space="preserve">доказ да располаже неопходним кадровским капацитетом </w:t>
      </w:r>
      <w:r w:rsidRPr="008D4328">
        <w:rPr>
          <w:rFonts w:ascii="Times New Roman" w:hAnsi="Times New Roman"/>
          <w:sz w:val="24"/>
          <w:lang w:val="sr-Cyrl-CS"/>
        </w:rPr>
        <w:t>понуђач је дужан да достави:</w:t>
      </w:r>
    </w:p>
    <w:p w:rsidR="00D01BA6" w:rsidRPr="008D4328" w:rsidRDefault="00D01BA6" w:rsidP="00D01BA6">
      <w:pPr>
        <w:shd w:val="clear" w:color="auto" w:fill="FFFFFF"/>
        <w:tabs>
          <w:tab w:val="left" w:pos="540"/>
          <w:tab w:val="left" w:pos="1080"/>
        </w:tabs>
        <w:ind w:left="709" w:right="120"/>
        <w:rPr>
          <w:rFonts w:ascii="Times New Roman" w:hAnsi="Times New Roman"/>
          <w:sz w:val="24"/>
          <w:lang w:val="sr-Cyrl-CS"/>
        </w:rPr>
      </w:pPr>
    </w:p>
    <w:p w:rsidR="00221995" w:rsidRPr="008D4328" w:rsidRDefault="00732051" w:rsidP="00FF5A95">
      <w:pPr>
        <w:pStyle w:val="ListParagraph"/>
        <w:numPr>
          <w:ilvl w:val="1"/>
          <w:numId w:val="28"/>
        </w:numPr>
        <w:spacing w:after="120" w:line="240" w:lineRule="auto"/>
        <w:ind w:left="714" w:hanging="357"/>
        <w:contextualSpacing w:val="0"/>
        <w:rPr>
          <w:rFonts w:ascii="Times New Roman" w:hAnsi="Times New Roman"/>
          <w:sz w:val="24"/>
          <w:szCs w:val="24"/>
        </w:rPr>
      </w:pPr>
      <w:r w:rsidRPr="008D4328">
        <w:rPr>
          <w:rFonts w:ascii="Times New Roman" w:hAnsi="Times New Roman"/>
          <w:sz w:val="24"/>
          <w:szCs w:val="24"/>
          <w:u w:val="single"/>
          <w:lang w:val="sr-Cyrl-CS"/>
        </w:rPr>
        <w:t xml:space="preserve">Списак </w:t>
      </w:r>
      <w:r w:rsidR="00221995" w:rsidRPr="008D4328">
        <w:rPr>
          <w:rFonts w:ascii="Times New Roman" w:hAnsi="Times New Roman"/>
          <w:sz w:val="24"/>
          <w:szCs w:val="24"/>
          <w:u w:val="single"/>
          <w:lang w:val="sr-Cyrl-CS"/>
        </w:rPr>
        <w:t>запослених</w:t>
      </w:r>
      <w:r w:rsidR="00221995" w:rsidRPr="008D4328">
        <w:rPr>
          <w:rFonts w:ascii="Times New Roman" w:hAnsi="Times New Roman"/>
          <w:b/>
          <w:sz w:val="24"/>
          <w:szCs w:val="24"/>
          <w:u w:val="single"/>
          <w:lang w:val="sr-Cyrl-CS"/>
        </w:rPr>
        <w:t xml:space="preserve"> </w:t>
      </w:r>
      <w:r w:rsidR="00221995" w:rsidRPr="008D4328">
        <w:rPr>
          <w:rFonts w:ascii="Times New Roman" w:hAnsi="Times New Roman"/>
          <w:sz w:val="24"/>
          <w:szCs w:val="24"/>
          <w:u w:val="single"/>
          <w:lang w:val="sr-Cyrl-CS"/>
        </w:rPr>
        <w:t>или радно ангажованих лица</w:t>
      </w:r>
      <w:r w:rsidR="00221995" w:rsidRPr="008D4328">
        <w:rPr>
          <w:rFonts w:ascii="Times New Roman" w:hAnsi="Times New Roman"/>
          <w:sz w:val="24"/>
          <w:szCs w:val="24"/>
          <w:lang w:val="sr-Cyrl-CS"/>
        </w:rPr>
        <w:t xml:space="preserve"> која ће бити ангажована на реализацији уговора</w:t>
      </w:r>
      <w:r w:rsidR="00221995" w:rsidRPr="008D4328">
        <w:rPr>
          <w:rFonts w:ascii="Times New Roman" w:hAnsi="Times New Roman"/>
          <w:sz w:val="24"/>
          <w:szCs w:val="24"/>
        </w:rPr>
        <w:t xml:space="preserve">, </w:t>
      </w:r>
      <w:r w:rsidR="00221995" w:rsidRPr="008D4328">
        <w:rPr>
          <w:rFonts w:ascii="Times New Roman" w:hAnsi="Times New Roman"/>
          <w:sz w:val="24"/>
          <w:szCs w:val="24"/>
          <w:u w:val="single"/>
        </w:rPr>
        <w:t>са доказима о радном ангажовању</w:t>
      </w:r>
      <w:r w:rsidR="00221995" w:rsidRPr="008D4328">
        <w:rPr>
          <w:rFonts w:ascii="Times New Roman" w:hAnsi="Times New Roman"/>
          <w:sz w:val="24"/>
          <w:szCs w:val="24"/>
        </w:rPr>
        <w:t>. З</w:t>
      </w:r>
      <w:r w:rsidR="00221995" w:rsidRPr="008D4328">
        <w:rPr>
          <w:rFonts w:ascii="Times New Roman" w:hAnsi="Times New Roman"/>
          <w:sz w:val="24"/>
          <w:szCs w:val="24"/>
          <w:lang w:val="sr-Cyrl-CS"/>
        </w:rPr>
        <w:t xml:space="preserve">а запослене се достављају копије уговора о раду или пријаве на обавезно осигурање („М“обрасци), а за ангажована лица доставља се </w:t>
      </w:r>
      <w:r w:rsidR="00221995" w:rsidRPr="008D4328">
        <w:rPr>
          <w:rFonts w:ascii="Times New Roman" w:hAnsi="Times New Roman"/>
          <w:bCs/>
          <w:sz w:val="24"/>
          <w:szCs w:val="24"/>
          <w:lang w:val="sr-Cyrl-CS"/>
        </w:rPr>
        <w:t>докази на основу којег се несумњиво може утврдити да су радно ангажована код понуђача</w:t>
      </w:r>
      <w:r w:rsidR="00221995" w:rsidRPr="008D4328">
        <w:rPr>
          <w:rFonts w:ascii="Times New Roman" w:hAnsi="Times New Roman"/>
          <w:sz w:val="24"/>
          <w:szCs w:val="24"/>
          <w:lang w:val="sr-Cyrl-CS"/>
        </w:rPr>
        <w:t xml:space="preserve"> (копије уговора о привременим и повременим пословима, уговора о делу или уговора о допунском раду);</w:t>
      </w:r>
    </w:p>
    <w:p w:rsidR="00141084" w:rsidRPr="008D4328" w:rsidRDefault="00141084" w:rsidP="00FF5A95">
      <w:pPr>
        <w:pStyle w:val="ListParagraph"/>
        <w:numPr>
          <w:ilvl w:val="1"/>
          <w:numId w:val="24"/>
        </w:numPr>
        <w:spacing w:after="120" w:line="240" w:lineRule="auto"/>
        <w:ind w:left="714" w:hanging="357"/>
        <w:contextualSpacing w:val="0"/>
        <w:jc w:val="both"/>
        <w:rPr>
          <w:rFonts w:ascii="Times New Roman" w:hAnsi="Times New Roman"/>
          <w:sz w:val="24"/>
          <w:szCs w:val="24"/>
          <w:lang w:val="sr-Cyrl-CS"/>
        </w:rPr>
      </w:pPr>
      <w:r w:rsidRPr="008D4328">
        <w:rPr>
          <w:rFonts w:ascii="Times New Roman" w:hAnsi="Times New Roman"/>
          <w:sz w:val="24"/>
          <w:szCs w:val="24"/>
          <w:lang w:val="sr-Cyrl-CS"/>
        </w:rPr>
        <w:t xml:space="preserve">Важећи </w:t>
      </w:r>
      <w:r w:rsidRPr="008D4328">
        <w:rPr>
          <w:rFonts w:ascii="Times New Roman" w:hAnsi="Times New Roman"/>
          <w:i/>
          <w:sz w:val="24"/>
          <w:szCs w:val="24"/>
          <w:lang w:val="sr-Cyrl-CS"/>
        </w:rPr>
        <w:t>PMP (Project Management Professional)</w:t>
      </w:r>
      <w:r w:rsidRPr="008D4328">
        <w:rPr>
          <w:rFonts w:ascii="Times New Roman" w:hAnsi="Times New Roman"/>
          <w:sz w:val="24"/>
          <w:szCs w:val="24"/>
          <w:lang w:val="sr-Cyrl-CS"/>
        </w:rPr>
        <w:t xml:space="preserve"> или </w:t>
      </w:r>
      <w:r w:rsidRPr="008D4328">
        <w:rPr>
          <w:rFonts w:ascii="Times New Roman" w:hAnsi="Times New Roman"/>
          <w:i/>
          <w:sz w:val="24"/>
          <w:szCs w:val="24"/>
          <w:lang w:val="sr-Cyrl-CS"/>
        </w:rPr>
        <w:t>Princ2</w:t>
      </w:r>
      <w:r w:rsidRPr="008D4328">
        <w:rPr>
          <w:rFonts w:ascii="Times New Roman" w:hAnsi="Times New Roman"/>
          <w:sz w:val="24"/>
          <w:szCs w:val="24"/>
          <w:lang w:val="sr-Cyrl-CS"/>
        </w:rPr>
        <w:t xml:space="preserve"> сертификат за сва наведена лица</w:t>
      </w:r>
      <w:r w:rsidRPr="008D4328">
        <w:rPr>
          <w:rFonts w:ascii="Times New Roman" w:hAnsi="Times New Roman"/>
          <w:sz w:val="24"/>
          <w:szCs w:val="24"/>
        </w:rPr>
        <w:t>;</w:t>
      </w:r>
    </w:p>
    <w:p w:rsidR="00141084" w:rsidRPr="008D4328" w:rsidRDefault="00141084" w:rsidP="00FF5A95">
      <w:pPr>
        <w:pStyle w:val="ListParagraph"/>
        <w:numPr>
          <w:ilvl w:val="1"/>
          <w:numId w:val="24"/>
        </w:numPr>
        <w:spacing w:after="120" w:line="240" w:lineRule="auto"/>
        <w:ind w:left="714" w:hanging="357"/>
        <w:contextualSpacing w:val="0"/>
        <w:jc w:val="both"/>
        <w:rPr>
          <w:rFonts w:ascii="Times New Roman" w:hAnsi="Times New Roman"/>
          <w:sz w:val="24"/>
          <w:szCs w:val="24"/>
          <w:lang w:val="sr-Cyrl-CS"/>
        </w:rPr>
      </w:pPr>
      <w:r w:rsidRPr="008D4328">
        <w:rPr>
          <w:rFonts w:ascii="Times New Roman" w:hAnsi="Times New Roman"/>
          <w:sz w:val="24"/>
          <w:szCs w:val="24"/>
          <w:lang w:val="sr-Cyrl-CS"/>
        </w:rPr>
        <w:t xml:space="preserve">Важећи </w:t>
      </w:r>
      <w:r w:rsidRPr="008D4328">
        <w:rPr>
          <w:rFonts w:ascii="Times New Roman" w:hAnsi="Times New Roman"/>
          <w:i/>
          <w:sz w:val="24"/>
          <w:szCs w:val="24"/>
          <w:lang w:val="sr-Cyrl-CS"/>
        </w:rPr>
        <w:t>Security + CompTIA</w:t>
      </w:r>
      <w:r w:rsidRPr="008D4328">
        <w:rPr>
          <w:rFonts w:ascii="Times New Roman" w:hAnsi="Times New Roman"/>
          <w:sz w:val="24"/>
          <w:szCs w:val="24"/>
          <w:lang w:val="sr-Cyrl-CS"/>
        </w:rPr>
        <w:t xml:space="preserve"> сертификат за сва наведена лица</w:t>
      </w:r>
      <w:r w:rsidRPr="008D4328">
        <w:rPr>
          <w:rFonts w:ascii="Times New Roman" w:hAnsi="Times New Roman"/>
          <w:sz w:val="24"/>
          <w:szCs w:val="24"/>
        </w:rPr>
        <w:t>;</w:t>
      </w:r>
    </w:p>
    <w:p w:rsidR="00141084" w:rsidRPr="008D4328" w:rsidRDefault="00141084" w:rsidP="00FF5A95">
      <w:pPr>
        <w:pStyle w:val="ListParagraph"/>
        <w:numPr>
          <w:ilvl w:val="1"/>
          <w:numId w:val="24"/>
        </w:numPr>
        <w:spacing w:after="120" w:line="240" w:lineRule="auto"/>
        <w:ind w:left="714" w:hanging="357"/>
        <w:contextualSpacing w:val="0"/>
        <w:jc w:val="both"/>
        <w:rPr>
          <w:rFonts w:ascii="Times New Roman" w:hAnsi="Times New Roman"/>
          <w:sz w:val="24"/>
          <w:szCs w:val="24"/>
          <w:lang w:val="sr-Cyrl-CS"/>
        </w:rPr>
      </w:pPr>
      <w:r w:rsidRPr="008D4328">
        <w:rPr>
          <w:rFonts w:ascii="Times New Roman" w:hAnsi="Times New Roman"/>
          <w:sz w:val="24"/>
          <w:szCs w:val="24"/>
          <w:lang w:val="sr-Cyrl-CS"/>
        </w:rPr>
        <w:t xml:space="preserve">Важећи </w:t>
      </w:r>
      <w:r w:rsidRPr="008D4328">
        <w:rPr>
          <w:rFonts w:ascii="Times New Roman" w:hAnsi="Times New Roman"/>
          <w:i/>
          <w:sz w:val="24"/>
          <w:szCs w:val="24"/>
          <w:lang w:val="sr-Cyrl-CS"/>
        </w:rPr>
        <w:t>The Open Group</w:t>
      </w:r>
      <w:r w:rsidRPr="008D4328">
        <w:rPr>
          <w:rFonts w:ascii="Times New Roman" w:hAnsi="Times New Roman"/>
          <w:sz w:val="24"/>
          <w:szCs w:val="24"/>
          <w:lang w:val="sr-Cyrl-CS"/>
        </w:rPr>
        <w:t xml:space="preserve"> сертификат за сва наведена лица</w:t>
      </w:r>
      <w:r w:rsidRPr="008D4328">
        <w:rPr>
          <w:rFonts w:ascii="Times New Roman" w:hAnsi="Times New Roman"/>
          <w:sz w:val="24"/>
          <w:szCs w:val="24"/>
        </w:rPr>
        <w:t>;</w:t>
      </w:r>
    </w:p>
    <w:p w:rsidR="00141084" w:rsidRPr="008D4328" w:rsidRDefault="00141084" w:rsidP="00FF5A95">
      <w:pPr>
        <w:pStyle w:val="ListParagraph"/>
        <w:numPr>
          <w:ilvl w:val="1"/>
          <w:numId w:val="24"/>
        </w:numPr>
        <w:spacing w:after="120" w:line="240" w:lineRule="auto"/>
        <w:ind w:left="714" w:hanging="357"/>
        <w:contextualSpacing w:val="0"/>
        <w:jc w:val="both"/>
        <w:rPr>
          <w:rFonts w:ascii="Times New Roman" w:hAnsi="Times New Roman"/>
          <w:sz w:val="24"/>
          <w:szCs w:val="24"/>
          <w:lang w:val="sr-Cyrl-CS"/>
        </w:rPr>
      </w:pPr>
      <w:r w:rsidRPr="008D4328">
        <w:rPr>
          <w:rFonts w:ascii="Times New Roman" w:hAnsi="Times New Roman"/>
          <w:sz w:val="24"/>
          <w:szCs w:val="24"/>
          <w:lang w:val="sr-Cyrl-CS"/>
        </w:rPr>
        <w:t xml:space="preserve">Важећи </w:t>
      </w:r>
      <w:r w:rsidRPr="008D4328">
        <w:rPr>
          <w:rFonts w:ascii="Times New Roman" w:hAnsi="Times New Roman"/>
          <w:i/>
          <w:sz w:val="24"/>
          <w:szCs w:val="24"/>
          <w:lang w:val="sr-Cyrl-CS"/>
        </w:rPr>
        <w:t>COBIT</w:t>
      </w:r>
      <w:r w:rsidRPr="008D4328">
        <w:rPr>
          <w:rFonts w:ascii="Times New Roman" w:hAnsi="Times New Roman"/>
          <w:sz w:val="24"/>
          <w:szCs w:val="24"/>
          <w:lang w:val="sr-Cyrl-CS"/>
        </w:rPr>
        <w:t xml:space="preserve"> сертификат за сва наведена лица</w:t>
      </w:r>
      <w:r w:rsidRPr="008D4328">
        <w:rPr>
          <w:rFonts w:ascii="Times New Roman" w:hAnsi="Times New Roman"/>
          <w:sz w:val="24"/>
          <w:szCs w:val="24"/>
        </w:rPr>
        <w:t>;</w:t>
      </w:r>
    </w:p>
    <w:p w:rsidR="00141084" w:rsidRPr="008D4328" w:rsidRDefault="00141084" w:rsidP="00FF5A95">
      <w:pPr>
        <w:pStyle w:val="ListParagraph"/>
        <w:numPr>
          <w:ilvl w:val="1"/>
          <w:numId w:val="24"/>
        </w:numPr>
        <w:spacing w:after="120" w:line="240" w:lineRule="auto"/>
        <w:ind w:left="714" w:hanging="357"/>
        <w:contextualSpacing w:val="0"/>
        <w:jc w:val="both"/>
        <w:rPr>
          <w:rFonts w:ascii="Times New Roman" w:hAnsi="Times New Roman"/>
          <w:sz w:val="24"/>
          <w:szCs w:val="24"/>
          <w:lang w:val="sr-Cyrl-CS"/>
        </w:rPr>
      </w:pPr>
      <w:r w:rsidRPr="008D4328">
        <w:rPr>
          <w:rFonts w:ascii="Times New Roman" w:hAnsi="Times New Roman"/>
          <w:sz w:val="24"/>
          <w:szCs w:val="24"/>
          <w:lang w:val="sr-Cyrl-CS"/>
        </w:rPr>
        <w:t xml:space="preserve">Препис поседовања </w:t>
      </w:r>
      <w:r w:rsidRPr="008D4328">
        <w:rPr>
          <w:rFonts w:ascii="Times New Roman" w:hAnsi="Times New Roman"/>
          <w:i/>
          <w:sz w:val="24"/>
          <w:szCs w:val="24"/>
          <w:lang w:val="sr-Cyrl-CS"/>
        </w:rPr>
        <w:t>Microsoft Certified Trainer Enrollment</w:t>
      </w:r>
      <w:r w:rsidRPr="008D4328">
        <w:rPr>
          <w:rFonts w:ascii="Times New Roman" w:hAnsi="Times New Roman"/>
          <w:sz w:val="24"/>
          <w:szCs w:val="24"/>
          <w:lang w:val="sr-Cyrl-CS"/>
        </w:rPr>
        <w:t xml:space="preserve"> за сва наведена лица;</w:t>
      </w:r>
    </w:p>
    <w:p w:rsidR="00141084" w:rsidRPr="008D4328" w:rsidRDefault="00141084" w:rsidP="00FF5A95">
      <w:pPr>
        <w:pStyle w:val="ListParagraph"/>
        <w:numPr>
          <w:ilvl w:val="1"/>
          <w:numId w:val="24"/>
        </w:numPr>
        <w:jc w:val="both"/>
        <w:rPr>
          <w:rFonts w:ascii="Times New Roman" w:hAnsi="Times New Roman"/>
          <w:sz w:val="24"/>
          <w:szCs w:val="24"/>
          <w:lang w:val="sr-Cyrl-CS"/>
        </w:rPr>
      </w:pPr>
      <w:r w:rsidRPr="008D4328">
        <w:rPr>
          <w:rFonts w:ascii="Times New Roman" w:hAnsi="Times New Roman"/>
          <w:sz w:val="24"/>
          <w:szCs w:val="24"/>
        </w:rPr>
        <w:t>Оверен</w:t>
      </w:r>
      <w:r w:rsidR="00D01BA6" w:rsidRPr="008D4328">
        <w:rPr>
          <w:rFonts w:ascii="Times New Roman" w:hAnsi="Times New Roman"/>
          <w:sz w:val="24"/>
          <w:szCs w:val="24"/>
        </w:rPr>
        <w:t>е</w:t>
      </w:r>
      <w:r w:rsidRPr="008D4328">
        <w:rPr>
          <w:rFonts w:ascii="Times New Roman" w:hAnsi="Times New Roman"/>
          <w:sz w:val="24"/>
          <w:szCs w:val="24"/>
        </w:rPr>
        <w:t xml:space="preserve"> радн</w:t>
      </w:r>
      <w:r w:rsidR="00D01BA6" w:rsidRPr="008D4328">
        <w:rPr>
          <w:rFonts w:ascii="Times New Roman" w:hAnsi="Times New Roman"/>
          <w:sz w:val="24"/>
          <w:szCs w:val="24"/>
        </w:rPr>
        <w:t>е</w:t>
      </w:r>
      <w:r w:rsidRPr="008D4328">
        <w:rPr>
          <w:rFonts w:ascii="Times New Roman" w:hAnsi="Times New Roman"/>
          <w:sz w:val="24"/>
          <w:szCs w:val="24"/>
        </w:rPr>
        <w:t xml:space="preserve"> биографиј</w:t>
      </w:r>
      <w:r w:rsidR="00D01BA6" w:rsidRPr="008D4328">
        <w:rPr>
          <w:rFonts w:ascii="Times New Roman" w:hAnsi="Times New Roman"/>
          <w:sz w:val="24"/>
          <w:szCs w:val="24"/>
        </w:rPr>
        <w:t>е</w:t>
      </w:r>
      <w:r w:rsidRPr="008D4328">
        <w:rPr>
          <w:rFonts w:ascii="Times New Roman" w:hAnsi="Times New Roman"/>
          <w:sz w:val="24"/>
          <w:szCs w:val="24"/>
        </w:rPr>
        <w:t xml:space="preserve"> од стране Понуђача за сва наведена лица за која се тражи да говоре, читају и пишу српски језик. </w:t>
      </w:r>
    </w:p>
    <w:p w:rsidR="00732051" w:rsidRDefault="00732051" w:rsidP="005C35F0">
      <w:pPr>
        <w:shd w:val="clear" w:color="auto" w:fill="FFFFFF"/>
        <w:ind w:right="120" w:firstLine="720"/>
        <w:rPr>
          <w:lang w:val="sr-Cyrl-CS"/>
        </w:rPr>
      </w:pPr>
    </w:p>
    <w:p w:rsidR="00732051" w:rsidRDefault="00732051" w:rsidP="005C35F0">
      <w:pPr>
        <w:shd w:val="clear" w:color="auto" w:fill="FFFFFF"/>
        <w:ind w:right="120" w:firstLine="720"/>
        <w:rPr>
          <w:lang w:val="sr-Cyrl-CS"/>
        </w:rPr>
      </w:pPr>
    </w:p>
    <w:p w:rsidR="00732051" w:rsidRDefault="00732051" w:rsidP="005C35F0">
      <w:pPr>
        <w:shd w:val="clear" w:color="auto" w:fill="FFFFFF"/>
        <w:ind w:right="120" w:firstLine="720"/>
        <w:rPr>
          <w:lang w:val="sr-Cyrl-CS"/>
        </w:rPr>
      </w:pPr>
    </w:p>
    <w:p w:rsidR="00732051" w:rsidRDefault="00732051" w:rsidP="005C35F0">
      <w:pPr>
        <w:shd w:val="clear" w:color="auto" w:fill="FFFFFF"/>
        <w:ind w:right="120" w:firstLine="720"/>
        <w:rPr>
          <w:lang w:val="sr-Cyrl-CS"/>
        </w:rPr>
      </w:pPr>
    </w:p>
    <w:p w:rsidR="00732051" w:rsidRPr="00F413A9" w:rsidRDefault="00732051" w:rsidP="005C35F0">
      <w:pPr>
        <w:shd w:val="clear" w:color="auto" w:fill="FFFFFF"/>
        <w:ind w:right="120" w:firstLine="720"/>
        <w:rPr>
          <w:lang w:val="sr-Cyrl-CS"/>
        </w:rPr>
      </w:pPr>
    </w:p>
    <w:p w:rsidR="005C35F0" w:rsidRPr="00F413A9" w:rsidRDefault="005C35F0" w:rsidP="005C35F0">
      <w:pPr>
        <w:shd w:val="clear" w:color="auto" w:fill="FFFFFF"/>
        <w:ind w:right="120" w:firstLine="720"/>
        <w:rPr>
          <w:lang w:val="sr-Cyrl-CS"/>
        </w:rPr>
      </w:pPr>
    </w:p>
    <w:p w:rsidR="005C35F0" w:rsidRDefault="005C35F0" w:rsidP="005C35F0">
      <w:pPr>
        <w:ind w:right="120" w:firstLine="720"/>
      </w:pPr>
    </w:p>
    <w:p w:rsidR="00D01BA6" w:rsidRDefault="00D01BA6" w:rsidP="005C35F0">
      <w:pPr>
        <w:ind w:right="120" w:firstLine="720"/>
      </w:pPr>
    </w:p>
    <w:p w:rsidR="00D01BA6" w:rsidRDefault="00D01BA6" w:rsidP="005C35F0">
      <w:pPr>
        <w:ind w:right="120" w:firstLine="720"/>
      </w:pPr>
    </w:p>
    <w:p w:rsidR="00D01BA6" w:rsidRDefault="00D01BA6" w:rsidP="005C35F0">
      <w:pPr>
        <w:ind w:right="120" w:firstLine="720"/>
      </w:pPr>
    </w:p>
    <w:p w:rsidR="00D01BA6" w:rsidRDefault="00D01BA6" w:rsidP="005C35F0">
      <w:pPr>
        <w:ind w:right="120" w:firstLine="720"/>
      </w:pPr>
    </w:p>
    <w:p w:rsidR="00D01BA6" w:rsidRDefault="00D01BA6" w:rsidP="005C35F0">
      <w:pPr>
        <w:ind w:right="120" w:firstLine="720"/>
      </w:pPr>
    </w:p>
    <w:p w:rsidR="00D01BA6" w:rsidRDefault="00D01BA6" w:rsidP="005C35F0">
      <w:pPr>
        <w:ind w:right="120" w:firstLine="720"/>
      </w:pPr>
    </w:p>
    <w:p w:rsidR="00D01BA6" w:rsidRDefault="00D01BA6" w:rsidP="005C35F0">
      <w:pPr>
        <w:ind w:right="120" w:firstLine="720"/>
      </w:pPr>
    </w:p>
    <w:p w:rsidR="00D01BA6" w:rsidRDefault="00D01BA6" w:rsidP="005C35F0">
      <w:pPr>
        <w:ind w:right="120" w:firstLine="720"/>
      </w:pPr>
    </w:p>
    <w:p w:rsidR="00D01BA6" w:rsidRDefault="00D01BA6" w:rsidP="005C35F0">
      <w:pPr>
        <w:ind w:right="120" w:firstLine="720"/>
      </w:pPr>
    </w:p>
    <w:p w:rsidR="00D01BA6" w:rsidRDefault="00D01BA6" w:rsidP="005C35F0">
      <w:pPr>
        <w:ind w:right="120" w:firstLine="720"/>
      </w:pPr>
    </w:p>
    <w:p w:rsidR="00D01BA6" w:rsidRDefault="00D01BA6" w:rsidP="005C35F0">
      <w:pPr>
        <w:ind w:right="120" w:firstLine="720"/>
      </w:pPr>
    </w:p>
    <w:p w:rsidR="00D01BA6" w:rsidRDefault="00D01BA6" w:rsidP="005C35F0">
      <w:pPr>
        <w:ind w:right="120" w:firstLine="720"/>
      </w:pPr>
    </w:p>
    <w:p w:rsidR="00D01BA6" w:rsidRDefault="00D01BA6" w:rsidP="005C35F0">
      <w:pPr>
        <w:ind w:right="120" w:firstLine="720"/>
      </w:pPr>
    </w:p>
    <w:p w:rsidR="00D01BA6" w:rsidRPr="00D01BA6" w:rsidRDefault="00D01BA6" w:rsidP="005C35F0">
      <w:pPr>
        <w:ind w:right="120" w:firstLine="720"/>
      </w:pPr>
    </w:p>
    <w:p w:rsidR="005C35F0" w:rsidRDefault="005C35F0" w:rsidP="005C35F0">
      <w:pPr>
        <w:shd w:val="clear" w:color="auto" w:fill="FFFFFF"/>
        <w:tabs>
          <w:tab w:val="left" w:pos="0"/>
          <w:tab w:val="left" w:pos="540"/>
          <w:tab w:val="left" w:pos="851"/>
        </w:tabs>
        <w:spacing w:before="120"/>
        <w:rPr>
          <w:lang w:val="sr-Cyrl-CS"/>
        </w:rPr>
      </w:pPr>
    </w:p>
    <w:p w:rsidR="00AE393D" w:rsidRDefault="00AE393D" w:rsidP="005C35F0">
      <w:pPr>
        <w:shd w:val="clear" w:color="auto" w:fill="FFFFFF"/>
        <w:tabs>
          <w:tab w:val="left" w:pos="0"/>
          <w:tab w:val="left" w:pos="540"/>
          <w:tab w:val="left" w:pos="851"/>
        </w:tabs>
        <w:spacing w:before="120"/>
        <w:rPr>
          <w:lang w:val="sr-Cyrl-CS"/>
        </w:rPr>
      </w:pPr>
    </w:p>
    <w:p w:rsidR="00AE393D" w:rsidRPr="00F413A9" w:rsidRDefault="00AE393D" w:rsidP="005C35F0">
      <w:pPr>
        <w:shd w:val="clear" w:color="auto" w:fill="FFFFFF"/>
        <w:tabs>
          <w:tab w:val="left" w:pos="0"/>
          <w:tab w:val="left" w:pos="540"/>
          <w:tab w:val="left" w:pos="851"/>
        </w:tabs>
        <w:spacing w:before="120"/>
        <w:rPr>
          <w:lang w:val="sr-Cyrl-CS"/>
        </w:rPr>
      </w:pPr>
    </w:p>
    <w:p w:rsidR="005C35F0" w:rsidRPr="008D4328" w:rsidRDefault="005C35F0" w:rsidP="005C35F0">
      <w:pPr>
        <w:pStyle w:val="Normal1"/>
        <w:spacing w:before="0" w:beforeAutospacing="0" w:after="0" w:afterAutospacing="0"/>
        <w:ind w:right="120"/>
        <w:jc w:val="both"/>
        <w:rPr>
          <w:rFonts w:ascii="Times New Roman" w:hAnsi="Times New Roman" w:cs="Times New Roman"/>
          <w:b/>
          <w:sz w:val="24"/>
          <w:szCs w:val="24"/>
          <w:lang w:val="sr-Cyrl-CS"/>
        </w:rPr>
      </w:pPr>
      <w:bookmarkStart w:id="0" w:name="str_91"/>
      <w:bookmarkEnd w:id="0"/>
      <w:r w:rsidRPr="008D4328">
        <w:rPr>
          <w:rFonts w:ascii="Times New Roman" w:hAnsi="Times New Roman" w:cs="Times New Roman"/>
          <w:lang w:val="sr-Cyrl-CS"/>
        </w:rPr>
        <w:lastRenderedPageBreak/>
        <w:tab/>
      </w:r>
      <w:r w:rsidRPr="008D4328">
        <w:rPr>
          <w:rFonts w:ascii="Times New Roman" w:hAnsi="Times New Roman" w:cs="Times New Roman"/>
          <w:b/>
          <w:sz w:val="24"/>
          <w:szCs w:val="24"/>
          <w:lang w:val="sr-Cyrl-CS"/>
        </w:rPr>
        <w:t xml:space="preserve">НАПОМЕНЕ: </w:t>
      </w:r>
    </w:p>
    <w:p w:rsidR="005C35F0" w:rsidRPr="008D4328" w:rsidRDefault="005C35F0" w:rsidP="005C35F0">
      <w:pPr>
        <w:pStyle w:val="Normal1"/>
        <w:spacing w:before="0" w:beforeAutospacing="0" w:after="0" w:afterAutospacing="0"/>
        <w:ind w:right="120"/>
        <w:jc w:val="both"/>
        <w:rPr>
          <w:rFonts w:ascii="Times New Roman" w:hAnsi="Times New Roman" w:cs="Times New Roman"/>
          <w:b/>
          <w:sz w:val="24"/>
          <w:szCs w:val="24"/>
          <w:u w:val="single"/>
          <w:lang w:val="sr-Cyrl-CS"/>
        </w:rPr>
      </w:pPr>
    </w:p>
    <w:p w:rsidR="005C35F0" w:rsidRPr="008D4328" w:rsidRDefault="005C35F0" w:rsidP="00FF5A95">
      <w:pPr>
        <w:pStyle w:val="Normal1"/>
        <w:numPr>
          <w:ilvl w:val="0"/>
          <w:numId w:val="7"/>
        </w:numPr>
        <w:tabs>
          <w:tab w:val="left" w:pos="1080"/>
        </w:tabs>
        <w:spacing w:before="0" w:beforeAutospacing="0" w:after="0" w:afterAutospacing="0"/>
        <w:ind w:left="0" w:right="120"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 xml:space="preserve">Понуђач је дужан да </w:t>
      </w:r>
      <w:r w:rsidRPr="008D4328">
        <w:rPr>
          <w:rFonts w:ascii="Times New Roman" w:hAnsi="Times New Roman" w:cs="Times New Roman"/>
          <w:sz w:val="24"/>
          <w:szCs w:val="24"/>
          <w:u w:val="single"/>
          <w:lang w:val="sr-Cyrl-CS"/>
        </w:rPr>
        <w:t>за подизвођаче достави доказе о испуњености обавезних услова</w:t>
      </w:r>
      <w:r w:rsidRPr="008D4328">
        <w:rPr>
          <w:rFonts w:ascii="Times New Roman" w:hAnsi="Times New Roman" w:cs="Times New Roman"/>
          <w:sz w:val="24"/>
          <w:szCs w:val="24"/>
          <w:lang w:val="sr-Cyrl-CS"/>
        </w:rPr>
        <w:t xml:space="preserve"> из члана 75. став 1. тач 1) до 4) Закона о јавним набавкама. 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(Одељак XI). </w:t>
      </w:r>
    </w:p>
    <w:p w:rsidR="005C35F0" w:rsidRPr="008D4328" w:rsidRDefault="005C35F0" w:rsidP="00FF5A95">
      <w:pPr>
        <w:pStyle w:val="Normal1"/>
        <w:numPr>
          <w:ilvl w:val="0"/>
          <w:numId w:val="7"/>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8D4328">
        <w:rPr>
          <w:rFonts w:ascii="Times New Roman" w:hAnsi="Times New Roman" w:cs="Times New Roman"/>
          <w:sz w:val="24"/>
          <w:szCs w:val="24"/>
          <w:u w:val="single"/>
          <w:lang w:val="sr-Cyrl-CS"/>
        </w:rPr>
        <w:t>Сваки понуђач из групе понуђача мора да испуни обавезне услове</w:t>
      </w:r>
      <w:r w:rsidRPr="008D4328">
        <w:rPr>
          <w:rFonts w:ascii="Times New Roman" w:hAnsi="Times New Roman" w:cs="Times New Roman"/>
          <w:sz w:val="24"/>
          <w:szCs w:val="24"/>
          <w:lang w:val="sr-Cyrl-CS"/>
        </w:rPr>
        <w:t xml:space="preserve"> из члана 75. став 1. тач. 1) до 4) Закона о јавним набавкама.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(Одељак XI). </w:t>
      </w:r>
      <w:r w:rsidRPr="008D4328">
        <w:rPr>
          <w:rFonts w:ascii="Times New Roman" w:hAnsi="Times New Roman" w:cs="Times New Roman"/>
          <w:sz w:val="24"/>
          <w:szCs w:val="24"/>
          <w:u w:val="single"/>
          <w:lang w:val="sr-Cyrl-CS"/>
        </w:rPr>
        <w:t>Додатне услове испуњавају заједно</w:t>
      </w:r>
      <w:r w:rsidRPr="008D4328">
        <w:rPr>
          <w:rFonts w:ascii="Times New Roman" w:hAnsi="Times New Roman" w:cs="Times New Roman"/>
          <w:sz w:val="24"/>
          <w:szCs w:val="24"/>
          <w:lang w:val="sr-Cyrl-CS"/>
        </w:rPr>
        <w:t>, односно, довољно је да један из групе понуђача испуни додатне услове и достави доказе о испуњавању додатних услова.</w:t>
      </w:r>
    </w:p>
    <w:p w:rsidR="005C35F0" w:rsidRPr="008D4328" w:rsidRDefault="005C35F0" w:rsidP="00FF5A95">
      <w:pPr>
        <w:pStyle w:val="Normal1"/>
        <w:numPr>
          <w:ilvl w:val="0"/>
          <w:numId w:val="7"/>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bookmarkStart w:id="1" w:name="str_92"/>
      <w:bookmarkEnd w:id="1"/>
    </w:p>
    <w:p w:rsidR="005C35F0" w:rsidRPr="008D4328" w:rsidRDefault="005C35F0" w:rsidP="00FF5A95">
      <w:pPr>
        <w:pStyle w:val="Normal1"/>
        <w:numPr>
          <w:ilvl w:val="0"/>
          <w:numId w:val="7"/>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5C35F0" w:rsidRPr="008D4328" w:rsidRDefault="005C35F0" w:rsidP="00FF5A95">
      <w:pPr>
        <w:pStyle w:val="Normal1"/>
        <w:numPr>
          <w:ilvl w:val="0"/>
          <w:numId w:val="7"/>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5C35F0" w:rsidRPr="008D4328" w:rsidRDefault="005C35F0" w:rsidP="00FF5A95">
      <w:pPr>
        <w:pStyle w:val="Normal1"/>
        <w:numPr>
          <w:ilvl w:val="0"/>
          <w:numId w:val="7"/>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5C35F0" w:rsidRPr="008D4328" w:rsidRDefault="005C35F0" w:rsidP="00FF5A95">
      <w:pPr>
        <w:pStyle w:val="Normal1"/>
        <w:numPr>
          <w:ilvl w:val="0"/>
          <w:numId w:val="7"/>
        </w:numPr>
        <w:tabs>
          <w:tab w:val="left" w:pos="1080"/>
        </w:tabs>
        <w:spacing w:before="120" w:beforeAutospacing="0" w:after="0" w:afterAutospacing="0"/>
        <w:ind w:left="0" w:right="119"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5C35F0" w:rsidRPr="00F413A9" w:rsidRDefault="005C35F0" w:rsidP="005C35F0">
      <w:pPr>
        <w:pStyle w:val="Normal1"/>
        <w:tabs>
          <w:tab w:val="left" w:pos="1080"/>
        </w:tabs>
        <w:spacing w:before="120" w:beforeAutospacing="0" w:after="0" w:afterAutospacing="0"/>
        <w:ind w:right="119"/>
        <w:jc w:val="both"/>
        <w:rPr>
          <w:rFonts w:ascii="Times New Roman" w:hAnsi="Times New Roman" w:cs="Times New Roman"/>
          <w:sz w:val="24"/>
          <w:szCs w:val="24"/>
          <w:lang w:val="sr-Cyrl-CS"/>
        </w:rPr>
      </w:pPr>
    </w:p>
    <w:p w:rsidR="005C35F0" w:rsidRPr="00F413A9" w:rsidRDefault="005C35F0" w:rsidP="000840C4">
      <w:pPr>
        <w:ind w:left="0" w:hanging="17"/>
        <w:rPr>
          <w:rFonts w:ascii="Times New Roman" w:hAnsi="Times New Roman"/>
          <w:bCs/>
          <w:sz w:val="24"/>
          <w:szCs w:val="24"/>
          <w:lang w:val="sr-Cyrl-CS"/>
        </w:rPr>
      </w:pPr>
    </w:p>
    <w:p w:rsidR="005C35F0" w:rsidRPr="00F413A9" w:rsidRDefault="005C35F0" w:rsidP="000840C4">
      <w:pPr>
        <w:ind w:left="0" w:hanging="17"/>
        <w:rPr>
          <w:rFonts w:ascii="Times New Roman" w:hAnsi="Times New Roman"/>
          <w:bCs/>
          <w:sz w:val="24"/>
          <w:szCs w:val="24"/>
          <w:lang w:val="sr-Cyrl-CS"/>
        </w:rPr>
      </w:pPr>
    </w:p>
    <w:p w:rsidR="005346D3" w:rsidRPr="00F413A9" w:rsidRDefault="005346D3" w:rsidP="005346D3">
      <w:pPr>
        <w:pStyle w:val="Default"/>
        <w:spacing w:after="120"/>
        <w:rPr>
          <w:b/>
          <w:bCs/>
          <w:color w:val="auto"/>
          <w:u w:val="single"/>
        </w:rPr>
      </w:pPr>
    </w:p>
    <w:p w:rsidR="009A1340" w:rsidRPr="00F413A9" w:rsidRDefault="009A1340" w:rsidP="005346D3">
      <w:pPr>
        <w:pStyle w:val="Default"/>
        <w:spacing w:after="120"/>
        <w:rPr>
          <w:b/>
          <w:bCs/>
          <w:color w:val="auto"/>
          <w:u w:val="single"/>
        </w:rPr>
      </w:pPr>
    </w:p>
    <w:p w:rsidR="009A1340" w:rsidRPr="00F413A9" w:rsidRDefault="009A1340" w:rsidP="005346D3">
      <w:pPr>
        <w:pStyle w:val="Default"/>
        <w:spacing w:after="120"/>
        <w:rPr>
          <w:b/>
          <w:bCs/>
          <w:color w:val="auto"/>
          <w:u w:val="single"/>
        </w:rPr>
      </w:pPr>
    </w:p>
    <w:p w:rsidR="009A1340" w:rsidRPr="00F413A9" w:rsidRDefault="009A1340" w:rsidP="005346D3">
      <w:pPr>
        <w:pStyle w:val="Default"/>
        <w:spacing w:after="120"/>
        <w:rPr>
          <w:b/>
          <w:bCs/>
          <w:color w:val="auto"/>
          <w:u w:val="single"/>
        </w:rPr>
      </w:pPr>
    </w:p>
    <w:p w:rsidR="009A1340" w:rsidRPr="00F413A9" w:rsidRDefault="009A1340" w:rsidP="005346D3">
      <w:pPr>
        <w:pStyle w:val="Default"/>
        <w:spacing w:after="120"/>
        <w:rPr>
          <w:b/>
          <w:bCs/>
          <w:color w:val="auto"/>
          <w:u w:val="single"/>
        </w:rPr>
      </w:pPr>
    </w:p>
    <w:p w:rsidR="009A1340" w:rsidRDefault="009A1340" w:rsidP="005346D3">
      <w:pPr>
        <w:pStyle w:val="Default"/>
        <w:spacing w:after="120"/>
        <w:rPr>
          <w:b/>
          <w:bCs/>
          <w:color w:val="auto"/>
          <w:u w:val="single"/>
        </w:rPr>
      </w:pPr>
    </w:p>
    <w:p w:rsidR="00E5192B" w:rsidRDefault="00E5192B" w:rsidP="005346D3">
      <w:pPr>
        <w:pStyle w:val="Default"/>
        <w:spacing w:after="120"/>
        <w:rPr>
          <w:b/>
          <w:bCs/>
          <w:color w:val="auto"/>
          <w:u w:val="single"/>
        </w:rPr>
      </w:pPr>
    </w:p>
    <w:p w:rsidR="00FC1D21" w:rsidRPr="00F413A9" w:rsidRDefault="00FC1D21" w:rsidP="00577BAF">
      <w:pPr>
        <w:widowControl w:val="0"/>
        <w:shd w:val="clear" w:color="auto" w:fill="FDE9D9"/>
        <w:autoSpaceDE w:val="0"/>
        <w:autoSpaceDN w:val="0"/>
        <w:adjustRightInd w:val="0"/>
        <w:ind w:left="0" w:right="28"/>
        <w:rPr>
          <w:rFonts w:ascii="Times New Roman" w:hAnsi="Times New Roman"/>
          <w:b/>
          <w:bCs/>
          <w:sz w:val="28"/>
          <w:szCs w:val="24"/>
        </w:rPr>
      </w:pPr>
    </w:p>
    <w:p w:rsidR="005346D3" w:rsidRPr="00F413A9" w:rsidRDefault="005346D3" w:rsidP="00577BAF">
      <w:pPr>
        <w:widowControl w:val="0"/>
        <w:shd w:val="clear" w:color="auto" w:fill="FDE9D9"/>
        <w:autoSpaceDE w:val="0"/>
        <w:autoSpaceDN w:val="0"/>
        <w:adjustRightInd w:val="0"/>
        <w:spacing w:line="379" w:lineRule="exact"/>
        <w:ind w:left="0" w:right="28"/>
        <w:rPr>
          <w:rFonts w:ascii="Times New Roman" w:hAnsi="Times New Roman"/>
          <w:b/>
          <w:bCs/>
          <w:sz w:val="28"/>
          <w:szCs w:val="24"/>
        </w:rPr>
      </w:pPr>
      <w:r w:rsidRPr="00F413A9">
        <w:rPr>
          <w:rFonts w:ascii="Times New Roman" w:hAnsi="Times New Roman"/>
          <w:b/>
          <w:bCs/>
          <w:sz w:val="28"/>
          <w:szCs w:val="24"/>
        </w:rPr>
        <w:t>4. КРИТЕРИЈУМИ ЗА ОЦЕЊИВАЊЕ ПОНУДА</w:t>
      </w:r>
    </w:p>
    <w:p w:rsidR="00FC1D21" w:rsidRPr="00F413A9" w:rsidRDefault="00FC1D21" w:rsidP="00577BAF">
      <w:pPr>
        <w:widowControl w:val="0"/>
        <w:shd w:val="clear" w:color="auto" w:fill="FDE9D9"/>
        <w:autoSpaceDE w:val="0"/>
        <w:autoSpaceDN w:val="0"/>
        <w:adjustRightInd w:val="0"/>
        <w:ind w:left="0" w:right="28"/>
        <w:rPr>
          <w:rFonts w:ascii="Times New Roman" w:hAnsi="Times New Roman"/>
          <w:b/>
          <w:bCs/>
          <w:sz w:val="28"/>
          <w:szCs w:val="24"/>
        </w:rPr>
      </w:pPr>
    </w:p>
    <w:p w:rsidR="005346D3" w:rsidRPr="00F413A9" w:rsidRDefault="005346D3" w:rsidP="005346D3">
      <w:pPr>
        <w:widowControl w:val="0"/>
        <w:autoSpaceDE w:val="0"/>
        <w:autoSpaceDN w:val="0"/>
        <w:adjustRightInd w:val="0"/>
        <w:spacing w:line="379" w:lineRule="exact"/>
        <w:ind w:left="0" w:right="28"/>
        <w:rPr>
          <w:rFonts w:ascii="Times New Roman" w:hAnsi="Times New Roman"/>
          <w:b/>
          <w:bCs/>
          <w:sz w:val="28"/>
          <w:szCs w:val="24"/>
          <w:highlight w:val="yellow"/>
        </w:rPr>
      </w:pPr>
    </w:p>
    <w:p w:rsidR="005346D3" w:rsidRPr="008D4328" w:rsidRDefault="005346D3" w:rsidP="00611E40">
      <w:pPr>
        <w:pStyle w:val="Default"/>
        <w:ind w:firstLine="720"/>
        <w:jc w:val="both"/>
        <w:rPr>
          <w:bCs/>
          <w:color w:val="auto"/>
        </w:rPr>
      </w:pPr>
      <w:r w:rsidRPr="008D4328">
        <w:rPr>
          <w:bCs/>
          <w:color w:val="auto"/>
        </w:rPr>
        <w:t xml:space="preserve">Критеријум за оцењивање понуда је </w:t>
      </w:r>
      <w:r w:rsidRPr="008D4328">
        <w:rPr>
          <w:b/>
          <w:bCs/>
          <w:color w:val="auto"/>
          <w:lang w:val="sr-Cyrl-CS"/>
        </w:rPr>
        <w:t>најнижа понуђена цена</w:t>
      </w:r>
      <w:r w:rsidRPr="008D4328">
        <w:rPr>
          <w:bCs/>
          <w:color w:val="auto"/>
        </w:rPr>
        <w:t>.</w:t>
      </w:r>
    </w:p>
    <w:p w:rsidR="005346D3" w:rsidRPr="008D4328" w:rsidRDefault="005346D3" w:rsidP="005346D3">
      <w:pPr>
        <w:pStyle w:val="Default"/>
        <w:jc w:val="both"/>
        <w:rPr>
          <w:color w:val="auto"/>
        </w:rPr>
      </w:pPr>
      <w:r w:rsidRPr="008D4328">
        <w:rPr>
          <w:bCs/>
          <w:color w:val="auto"/>
        </w:rPr>
        <w:t xml:space="preserve"> </w:t>
      </w:r>
    </w:p>
    <w:p w:rsidR="005346D3" w:rsidRPr="008D4328" w:rsidRDefault="005346D3" w:rsidP="00611E40">
      <w:pPr>
        <w:pStyle w:val="Default"/>
        <w:ind w:firstLine="720"/>
        <w:jc w:val="both"/>
        <w:rPr>
          <w:color w:val="auto"/>
          <w:lang w:val="sr-Cyrl-CS"/>
        </w:rPr>
      </w:pPr>
      <w:r w:rsidRPr="008D4328">
        <w:rPr>
          <w:color w:val="auto"/>
        </w:rPr>
        <w:t>За избор по</w:t>
      </w:r>
      <w:r w:rsidR="009B53CC" w:rsidRPr="008D4328">
        <w:rPr>
          <w:color w:val="auto"/>
        </w:rPr>
        <w:t xml:space="preserve">нуђача предмета јавне набавке, </w:t>
      </w:r>
      <w:r w:rsidRPr="008D4328">
        <w:rPr>
          <w:color w:val="auto"/>
        </w:rPr>
        <w:t xml:space="preserve">биће изабран онај понуђач, чија </w:t>
      </w:r>
      <w:r w:rsidRPr="008D4328">
        <w:rPr>
          <w:color w:val="auto"/>
          <w:lang w:val="sr-Cyrl-CS"/>
        </w:rPr>
        <w:t xml:space="preserve">је </w:t>
      </w:r>
      <w:r w:rsidRPr="008D4328">
        <w:rPr>
          <w:color w:val="auto"/>
        </w:rPr>
        <w:t>пону</w:t>
      </w:r>
      <w:r w:rsidRPr="008D4328">
        <w:rPr>
          <w:color w:val="auto"/>
          <w:lang w:val="sr-Cyrl-CS"/>
        </w:rPr>
        <w:t>ђена цена најнижа.</w:t>
      </w:r>
    </w:p>
    <w:p w:rsidR="005346D3" w:rsidRPr="008D4328" w:rsidRDefault="005346D3" w:rsidP="008D4328">
      <w:pPr>
        <w:spacing w:before="120"/>
        <w:ind w:left="0" w:firstLine="720"/>
        <w:rPr>
          <w:rFonts w:ascii="Times New Roman" w:hAnsi="Times New Roman"/>
          <w:iCs/>
          <w:sz w:val="24"/>
          <w:szCs w:val="24"/>
          <w:lang w:val="sr-Cyrl-CS"/>
        </w:rPr>
      </w:pPr>
      <w:r w:rsidRPr="008D4328">
        <w:rPr>
          <w:rFonts w:ascii="Times New Roman" w:hAnsi="Times New Roman"/>
          <w:iCs/>
          <w:sz w:val="24"/>
          <w:szCs w:val="24"/>
        </w:rPr>
        <w:t>Уколико две или више понуда имају ис</w:t>
      </w:r>
      <w:r w:rsidRPr="008D4328">
        <w:rPr>
          <w:rFonts w:ascii="Times New Roman" w:hAnsi="Times New Roman"/>
          <w:iCs/>
          <w:sz w:val="24"/>
          <w:szCs w:val="24"/>
          <w:lang w:val="sr-Cyrl-CS"/>
        </w:rPr>
        <w:t>ту понуђену цену</w:t>
      </w:r>
      <w:r w:rsidRPr="008D4328">
        <w:rPr>
          <w:rFonts w:ascii="Times New Roman" w:hAnsi="Times New Roman"/>
          <w:iCs/>
          <w:sz w:val="24"/>
          <w:szCs w:val="24"/>
        </w:rPr>
        <w:t xml:space="preserve">, као најповољнија биће изабрана понуда оног понуђача који је понудио </w:t>
      </w:r>
      <w:r w:rsidR="0044139E" w:rsidRPr="008D4328">
        <w:rPr>
          <w:rFonts w:ascii="Times New Roman" w:hAnsi="Times New Roman"/>
          <w:iCs/>
          <w:sz w:val="24"/>
          <w:szCs w:val="24"/>
        </w:rPr>
        <w:t>дужи гарантни</w:t>
      </w:r>
      <w:r w:rsidRPr="008D4328">
        <w:rPr>
          <w:rFonts w:ascii="Times New Roman" w:hAnsi="Times New Roman"/>
          <w:iCs/>
          <w:sz w:val="24"/>
          <w:szCs w:val="24"/>
          <w:lang w:val="sr-Cyrl-CS"/>
        </w:rPr>
        <w:t>.</w:t>
      </w:r>
    </w:p>
    <w:p w:rsidR="005346D3" w:rsidRPr="0044139E" w:rsidRDefault="005346D3" w:rsidP="005346D3">
      <w:pPr>
        <w:widowControl w:val="0"/>
        <w:autoSpaceDE w:val="0"/>
        <w:autoSpaceDN w:val="0"/>
        <w:adjustRightInd w:val="0"/>
        <w:spacing w:line="379" w:lineRule="exact"/>
        <w:ind w:left="0" w:right="28"/>
        <w:rPr>
          <w:rFonts w:ascii="Times New Roman" w:hAnsi="Times New Roman"/>
          <w:b/>
          <w:bCs/>
          <w:sz w:val="28"/>
          <w:szCs w:val="24"/>
        </w:rPr>
      </w:pPr>
    </w:p>
    <w:p w:rsidR="00911A7B" w:rsidRPr="00F413A9" w:rsidRDefault="00911A7B" w:rsidP="005346D3">
      <w:pPr>
        <w:widowControl w:val="0"/>
        <w:autoSpaceDE w:val="0"/>
        <w:autoSpaceDN w:val="0"/>
        <w:adjustRightInd w:val="0"/>
        <w:spacing w:line="379" w:lineRule="exact"/>
        <w:ind w:left="0" w:right="28"/>
        <w:rPr>
          <w:rFonts w:ascii="Times New Roman" w:hAnsi="Times New Roman"/>
          <w:b/>
          <w:bCs/>
          <w:sz w:val="28"/>
          <w:szCs w:val="24"/>
        </w:rPr>
      </w:pPr>
    </w:p>
    <w:p w:rsidR="00FC1D21" w:rsidRPr="00F413A9" w:rsidRDefault="00FC1D21" w:rsidP="005346D3">
      <w:pPr>
        <w:widowControl w:val="0"/>
        <w:autoSpaceDE w:val="0"/>
        <w:autoSpaceDN w:val="0"/>
        <w:adjustRightInd w:val="0"/>
        <w:spacing w:line="379" w:lineRule="exact"/>
        <w:ind w:left="0" w:right="28"/>
        <w:rPr>
          <w:rFonts w:ascii="Times New Roman" w:hAnsi="Times New Roman"/>
          <w:b/>
          <w:bCs/>
          <w:sz w:val="28"/>
          <w:szCs w:val="24"/>
        </w:rPr>
      </w:pPr>
    </w:p>
    <w:p w:rsidR="00FC1D21" w:rsidRPr="00F413A9" w:rsidRDefault="00FC1D21" w:rsidP="00577BAF">
      <w:pPr>
        <w:widowControl w:val="0"/>
        <w:shd w:val="clear" w:color="auto" w:fill="FDE9D9"/>
        <w:autoSpaceDE w:val="0"/>
        <w:autoSpaceDN w:val="0"/>
        <w:adjustRightInd w:val="0"/>
        <w:ind w:left="0" w:right="28"/>
        <w:rPr>
          <w:rFonts w:ascii="Times New Roman" w:hAnsi="Times New Roman"/>
          <w:b/>
          <w:bCs/>
          <w:sz w:val="28"/>
          <w:szCs w:val="24"/>
        </w:rPr>
      </w:pPr>
    </w:p>
    <w:p w:rsidR="005346D3" w:rsidRPr="00F413A9" w:rsidRDefault="005346D3" w:rsidP="00577BAF">
      <w:pPr>
        <w:widowControl w:val="0"/>
        <w:shd w:val="clear" w:color="auto" w:fill="FDE9D9"/>
        <w:autoSpaceDE w:val="0"/>
        <w:autoSpaceDN w:val="0"/>
        <w:adjustRightInd w:val="0"/>
        <w:spacing w:line="379" w:lineRule="exact"/>
        <w:ind w:left="0" w:right="28"/>
        <w:rPr>
          <w:rFonts w:ascii="Times New Roman" w:hAnsi="Times New Roman"/>
          <w:b/>
          <w:bCs/>
          <w:sz w:val="28"/>
          <w:szCs w:val="24"/>
        </w:rPr>
      </w:pPr>
      <w:r w:rsidRPr="00F413A9">
        <w:rPr>
          <w:rFonts w:ascii="Times New Roman" w:hAnsi="Times New Roman"/>
          <w:b/>
          <w:bCs/>
          <w:sz w:val="28"/>
          <w:szCs w:val="24"/>
        </w:rPr>
        <w:t>5. УПУТСТВО ПОНУЂАЧИМА</w:t>
      </w:r>
      <w:r w:rsidRPr="00F413A9">
        <w:rPr>
          <w:rFonts w:ascii="Times New Roman" w:hAnsi="Times New Roman"/>
          <w:b/>
          <w:bCs/>
          <w:sz w:val="28"/>
          <w:szCs w:val="24"/>
          <w:lang w:val="sr-Cyrl-CS"/>
        </w:rPr>
        <w:t xml:space="preserve"> </w:t>
      </w:r>
      <w:r w:rsidRPr="00F413A9">
        <w:rPr>
          <w:rFonts w:ascii="Times New Roman" w:hAnsi="Times New Roman"/>
          <w:b/>
          <w:bCs/>
          <w:sz w:val="28"/>
          <w:szCs w:val="24"/>
        </w:rPr>
        <w:t>КАКО ДА САЧИНЕ ПОНУДУ</w:t>
      </w:r>
    </w:p>
    <w:p w:rsidR="00FC1D21" w:rsidRPr="00F413A9" w:rsidRDefault="00FC1D21" w:rsidP="00577BAF">
      <w:pPr>
        <w:widowControl w:val="0"/>
        <w:shd w:val="clear" w:color="auto" w:fill="FDE9D9"/>
        <w:autoSpaceDE w:val="0"/>
        <w:autoSpaceDN w:val="0"/>
        <w:adjustRightInd w:val="0"/>
        <w:ind w:left="0" w:right="28"/>
        <w:rPr>
          <w:rFonts w:ascii="Times New Roman" w:hAnsi="Times New Roman"/>
          <w:b/>
          <w:bCs/>
          <w:sz w:val="28"/>
          <w:szCs w:val="24"/>
        </w:rPr>
      </w:pPr>
    </w:p>
    <w:p w:rsidR="00611E40" w:rsidRPr="00F413A9" w:rsidRDefault="00611E40" w:rsidP="00611E40">
      <w:pPr>
        <w:ind w:left="0" w:firstLine="720"/>
        <w:rPr>
          <w:rFonts w:ascii="Times New Roman" w:hAnsi="Times New Roman"/>
          <w:bCs/>
        </w:rPr>
      </w:pPr>
    </w:p>
    <w:p w:rsidR="00611E40" w:rsidRPr="008D4328" w:rsidRDefault="00611E40" w:rsidP="00611E40">
      <w:pPr>
        <w:ind w:left="0" w:firstLine="720"/>
        <w:rPr>
          <w:rFonts w:ascii="Times New Roman" w:hAnsi="Times New Roman"/>
          <w:b/>
          <w:sz w:val="32"/>
          <w:szCs w:val="28"/>
          <w:lang w:val="sr-Cyrl-CS"/>
        </w:rPr>
      </w:pPr>
      <w:r w:rsidRPr="008D4328">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8D4328">
        <w:rPr>
          <w:rFonts w:ascii="Times New Roman" w:hAnsi="Times New Roman"/>
          <w:sz w:val="24"/>
          <w:lang w:val="sr-Cyrl-CS"/>
        </w:rPr>
        <w:t>аручилац је припремио образац:</w:t>
      </w:r>
    </w:p>
    <w:p w:rsidR="00611E40" w:rsidRPr="008D4328" w:rsidRDefault="00611E40" w:rsidP="00611E40">
      <w:pPr>
        <w:ind w:left="0" w:firstLine="720"/>
        <w:rPr>
          <w:rFonts w:ascii="Times New Roman" w:hAnsi="Times New Roman"/>
          <w:b/>
          <w:sz w:val="28"/>
          <w:szCs w:val="28"/>
          <w:lang w:val="sr-Cyrl-CS"/>
        </w:rPr>
      </w:pPr>
    </w:p>
    <w:p w:rsidR="00611E40" w:rsidRPr="008D4328" w:rsidRDefault="00611E40" w:rsidP="00611E40">
      <w:pPr>
        <w:ind w:left="0" w:firstLine="720"/>
        <w:rPr>
          <w:rFonts w:ascii="Times New Roman" w:hAnsi="Times New Roman"/>
          <w:b/>
          <w:sz w:val="28"/>
          <w:szCs w:val="28"/>
          <w:lang w:val="sr-Cyrl-CS"/>
        </w:rPr>
      </w:pPr>
    </w:p>
    <w:p w:rsidR="00611E40" w:rsidRPr="008D4328" w:rsidRDefault="00611E40" w:rsidP="00611E40">
      <w:pPr>
        <w:pStyle w:val="ListParagraph"/>
        <w:spacing w:after="0"/>
        <w:ind w:left="0"/>
        <w:jc w:val="center"/>
        <w:rPr>
          <w:rFonts w:ascii="Times New Roman" w:hAnsi="Times New Roman"/>
          <w:b/>
          <w:sz w:val="28"/>
          <w:szCs w:val="28"/>
          <w:lang w:val="sr-Cyrl-CS"/>
        </w:rPr>
      </w:pPr>
      <w:r w:rsidRPr="008D4328">
        <w:rPr>
          <w:rFonts w:ascii="Times New Roman" w:hAnsi="Times New Roman"/>
          <w:b/>
          <w:sz w:val="28"/>
          <w:szCs w:val="28"/>
          <w:lang w:val="sr-Cyrl-CS"/>
        </w:rPr>
        <w:t>УПУТСТВО ПОНУЂАЧИМА КАКО ДА САЧИНЕ ПОНУДУ</w:t>
      </w:r>
    </w:p>
    <w:p w:rsidR="00611E40" w:rsidRPr="008D4328" w:rsidRDefault="00611E40" w:rsidP="00611E40">
      <w:pPr>
        <w:ind w:left="0"/>
        <w:rPr>
          <w:rFonts w:ascii="Times New Roman" w:hAnsi="Times New Roman"/>
          <w:lang w:val="sr-Cyrl-CS"/>
        </w:rPr>
      </w:pPr>
    </w:p>
    <w:p w:rsidR="00611E40" w:rsidRPr="008D4328" w:rsidRDefault="00611E40" w:rsidP="00611E40">
      <w:pPr>
        <w:ind w:left="0"/>
        <w:rPr>
          <w:rFonts w:ascii="Times New Roman" w:hAnsi="Times New Roman"/>
          <w:lang w:val="sr-Cyrl-CS"/>
        </w:rPr>
      </w:pPr>
    </w:p>
    <w:p w:rsidR="00611E40" w:rsidRPr="008D4328" w:rsidRDefault="00611E40" w:rsidP="00FF5A95">
      <w:pPr>
        <w:numPr>
          <w:ilvl w:val="0"/>
          <w:numId w:val="12"/>
        </w:numPr>
        <w:tabs>
          <w:tab w:val="clear" w:pos="540"/>
          <w:tab w:val="num" w:pos="0"/>
          <w:tab w:val="num" w:pos="284"/>
        </w:tabs>
        <w:ind w:left="0" w:firstLine="0"/>
        <w:rPr>
          <w:rFonts w:ascii="Times New Roman" w:hAnsi="Times New Roman"/>
          <w:b/>
          <w:sz w:val="24"/>
          <w:lang w:val="sr-Cyrl-CS"/>
        </w:rPr>
      </w:pPr>
      <w:r w:rsidRPr="008D4328">
        <w:rPr>
          <w:rFonts w:ascii="Times New Roman" w:hAnsi="Times New Roman"/>
          <w:sz w:val="24"/>
          <w:lang w:val="sr-Cyrl-CS"/>
        </w:rPr>
        <w:t xml:space="preserve"> </w:t>
      </w:r>
      <w:r w:rsidRPr="008D4328">
        <w:rPr>
          <w:rFonts w:ascii="Times New Roman" w:hAnsi="Times New Roman"/>
          <w:b/>
          <w:sz w:val="24"/>
          <w:lang w:val="sr-Cyrl-CS"/>
        </w:rPr>
        <w:t>Језик понуде</w:t>
      </w:r>
    </w:p>
    <w:p w:rsidR="00611E40" w:rsidRPr="008D4328" w:rsidRDefault="00611E40" w:rsidP="00611E40">
      <w:pPr>
        <w:ind w:left="0" w:firstLine="720"/>
        <w:rPr>
          <w:rFonts w:ascii="Times New Roman" w:eastAsia="Arial Unicode MS" w:hAnsi="Times New Roman"/>
          <w:b/>
          <w:sz w:val="24"/>
          <w:lang w:val="sr-Cyrl-CS"/>
        </w:rPr>
      </w:pPr>
    </w:p>
    <w:p w:rsidR="00611E40" w:rsidRPr="008D4328" w:rsidRDefault="00611E40" w:rsidP="00611E40">
      <w:pPr>
        <w:ind w:left="0" w:firstLine="720"/>
        <w:rPr>
          <w:rFonts w:ascii="Times New Roman" w:eastAsia="Arial Unicode MS" w:hAnsi="Times New Roman"/>
          <w:sz w:val="24"/>
          <w:lang w:val="sr-Cyrl-CS"/>
        </w:rPr>
      </w:pPr>
      <w:r w:rsidRPr="008D4328">
        <w:rPr>
          <w:rFonts w:ascii="Times New Roman" w:eastAsia="Arial Unicode MS" w:hAnsi="Times New Roman"/>
          <w:sz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611E40" w:rsidRPr="008D4328" w:rsidRDefault="00611E40" w:rsidP="00611E40">
      <w:pPr>
        <w:ind w:left="0"/>
        <w:rPr>
          <w:rFonts w:ascii="Times New Roman" w:hAnsi="Times New Roman"/>
          <w:lang w:val="sr-Cyrl-CS"/>
        </w:rPr>
      </w:pPr>
    </w:p>
    <w:p w:rsidR="00611E40" w:rsidRPr="008D4328" w:rsidRDefault="00611E40" w:rsidP="00611E40">
      <w:pPr>
        <w:ind w:left="0"/>
        <w:rPr>
          <w:rFonts w:ascii="Times New Roman" w:hAnsi="Times New Roman"/>
          <w:lang w:val="sr-Cyrl-CS"/>
        </w:rPr>
      </w:pPr>
    </w:p>
    <w:p w:rsidR="00611E40" w:rsidRPr="008D4328" w:rsidRDefault="00611E40" w:rsidP="00FF5A95">
      <w:pPr>
        <w:numPr>
          <w:ilvl w:val="0"/>
          <w:numId w:val="12"/>
        </w:numPr>
        <w:tabs>
          <w:tab w:val="clear" w:pos="540"/>
          <w:tab w:val="num" w:pos="0"/>
          <w:tab w:val="num" w:pos="284"/>
        </w:tabs>
        <w:ind w:left="0" w:firstLine="0"/>
        <w:rPr>
          <w:rFonts w:ascii="Times New Roman" w:hAnsi="Times New Roman"/>
          <w:b/>
          <w:sz w:val="24"/>
          <w:szCs w:val="24"/>
          <w:lang w:val="sr-Cyrl-CS"/>
        </w:rPr>
      </w:pPr>
      <w:r w:rsidRPr="008D4328">
        <w:rPr>
          <w:rFonts w:ascii="Times New Roman" w:hAnsi="Times New Roman"/>
          <w:b/>
          <w:sz w:val="24"/>
          <w:szCs w:val="24"/>
          <w:lang w:val="sr-Cyrl-CS"/>
        </w:rPr>
        <w:t xml:space="preserve"> Израда понуде</w:t>
      </w:r>
    </w:p>
    <w:p w:rsidR="00611E40" w:rsidRPr="008D4328" w:rsidRDefault="00611E40" w:rsidP="00611E40">
      <w:pPr>
        <w:tabs>
          <w:tab w:val="num" w:pos="284"/>
        </w:tabs>
        <w:ind w:left="0"/>
        <w:rPr>
          <w:rFonts w:ascii="Times New Roman" w:hAnsi="Times New Roman"/>
          <w:b/>
          <w:sz w:val="24"/>
          <w:szCs w:val="24"/>
          <w:lang w:val="sr-Cyrl-CS"/>
        </w:rPr>
      </w:pPr>
    </w:p>
    <w:p w:rsidR="00611E40" w:rsidRPr="008D4328" w:rsidRDefault="00611E40" w:rsidP="00611E40">
      <w:pPr>
        <w:ind w:left="0" w:firstLine="720"/>
        <w:rPr>
          <w:rFonts w:ascii="Times New Roman" w:hAnsi="Times New Roman"/>
          <w:sz w:val="24"/>
          <w:szCs w:val="24"/>
          <w:lang w:val="sr-Cyrl-CS"/>
        </w:rPr>
      </w:pPr>
      <w:r w:rsidRPr="008D4328">
        <w:rPr>
          <w:rFonts w:ascii="Times New Roman" w:hAnsi="Times New Roman"/>
          <w:bCs/>
          <w:sz w:val="24"/>
          <w:szCs w:val="24"/>
          <w:lang w:val="sr-Cyrl-CS"/>
        </w:rPr>
        <w:t>Понуђач мора да достави понуду у писаном облику. Понуђач може, поред писаног облика, да достави понуду и у</w:t>
      </w:r>
      <w:r w:rsidRPr="008D4328">
        <w:rPr>
          <w:rFonts w:ascii="Times New Roman" w:eastAsia="Arial Unicode MS" w:hAnsi="Times New Roman"/>
          <w:sz w:val="24"/>
          <w:szCs w:val="24"/>
          <w:lang w:val="sr-Cyrl-CS"/>
        </w:rPr>
        <w:t xml:space="preserve"> електронском облику (на „</w:t>
      </w:r>
      <w:r w:rsidRPr="008D4328">
        <w:rPr>
          <w:rFonts w:ascii="Times New Roman" w:eastAsia="Arial Unicode MS" w:hAnsi="Times New Roman"/>
          <w:i/>
          <w:sz w:val="24"/>
          <w:szCs w:val="24"/>
          <w:lang w:val="sr-Cyrl-CS"/>
        </w:rPr>
        <w:t>CD ROM“-у</w:t>
      </w:r>
      <w:r w:rsidRPr="008D4328">
        <w:rPr>
          <w:rFonts w:ascii="Times New Roman" w:eastAsia="Arial Unicode MS" w:hAnsi="Times New Roman"/>
          <w:sz w:val="24"/>
          <w:szCs w:val="24"/>
          <w:lang w:val="sr-Cyrl-CS"/>
        </w:rPr>
        <w:t xml:space="preserve"> или „</w:t>
      </w:r>
      <w:r w:rsidRPr="008D4328">
        <w:rPr>
          <w:rFonts w:ascii="Times New Roman" w:eastAsia="Arial Unicode MS" w:hAnsi="Times New Roman"/>
          <w:i/>
          <w:sz w:val="24"/>
          <w:szCs w:val="24"/>
          <w:lang w:val="sr-Cyrl-CS"/>
        </w:rPr>
        <w:t>USB“-у</w:t>
      </w:r>
      <w:r w:rsidRPr="008D4328">
        <w:rPr>
          <w:rFonts w:ascii="Times New Roman" w:eastAsia="Arial Unicode MS" w:hAnsi="Times New Roman"/>
          <w:sz w:val="24"/>
          <w:szCs w:val="24"/>
          <w:lang w:val="sr-Cyrl-CS"/>
        </w:rPr>
        <w:t xml:space="preserve">, у </w:t>
      </w:r>
      <w:r w:rsidRPr="008D4328">
        <w:rPr>
          <w:rFonts w:ascii="Times New Roman" w:eastAsia="Arial Unicode MS" w:hAnsi="Times New Roman"/>
          <w:i/>
          <w:sz w:val="24"/>
          <w:szCs w:val="24"/>
          <w:lang w:val="sr-Cyrl-CS"/>
        </w:rPr>
        <w:t>Word</w:t>
      </w:r>
      <w:r w:rsidRPr="008D4328">
        <w:rPr>
          <w:rFonts w:ascii="Times New Roman" w:eastAsia="Arial Unicode MS" w:hAnsi="Times New Roman"/>
          <w:sz w:val="24"/>
          <w:szCs w:val="24"/>
          <w:lang w:val="sr-Cyrl-CS"/>
        </w:rPr>
        <w:t xml:space="preserve"> (.</w:t>
      </w:r>
      <w:r w:rsidRPr="008D4328">
        <w:rPr>
          <w:rFonts w:ascii="Times New Roman" w:eastAsia="Arial Unicode MS" w:hAnsi="Times New Roman"/>
          <w:i/>
          <w:sz w:val="24"/>
          <w:szCs w:val="24"/>
          <w:lang w:val="sr-Cyrl-CS"/>
        </w:rPr>
        <w:t>doc</w:t>
      </w:r>
      <w:r w:rsidRPr="008D4328">
        <w:rPr>
          <w:rFonts w:ascii="Times New Roman" w:eastAsia="Arial Unicode MS" w:hAnsi="Times New Roman"/>
          <w:sz w:val="24"/>
          <w:szCs w:val="24"/>
          <w:lang w:val="sr-Cyrl-CS"/>
        </w:rPr>
        <w:t xml:space="preserve"> или </w:t>
      </w:r>
      <w:r w:rsidRPr="008D4328">
        <w:rPr>
          <w:rFonts w:ascii="Times New Roman" w:eastAsia="Arial Unicode MS" w:hAnsi="Times New Roman"/>
          <w:i/>
          <w:sz w:val="24"/>
          <w:szCs w:val="24"/>
          <w:lang w:val="sr-Cyrl-CS"/>
        </w:rPr>
        <w:t>.doc</w:t>
      </w:r>
      <w:r w:rsidRPr="008D4328">
        <w:rPr>
          <w:rFonts w:ascii="Times New Roman" w:eastAsia="Arial Unicode MS" w:hAnsi="Times New Roman"/>
          <w:i/>
          <w:sz w:val="24"/>
          <w:szCs w:val="24"/>
          <w:lang w:val="sr-Latn-CS"/>
        </w:rPr>
        <w:t>x</w:t>
      </w:r>
      <w:r w:rsidRPr="008D4328">
        <w:rPr>
          <w:rFonts w:ascii="Times New Roman" w:eastAsia="Arial Unicode MS" w:hAnsi="Times New Roman"/>
          <w:sz w:val="24"/>
          <w:szCs w:val="24"/>
          <w:lang w:val="sr-Cyrl-CS"/>
        </w:rPr>
        <w:t xml:space="preserve">) или </w:t>
      </w:r>
      <w:r w:rsidRPr="008D4328">
        <w:rPr>
          <w:rFonts w:ascii="Times New Roman" w:eastAsia="Arial Unicode MS" w:hAnsi="Times New Roman"/>
          <w:i/>
          <w:sz w:val="24"/>
          <w:szCs w:val="24"/>
          <w:lang w:val="sr-Cyrl-CS"/>
        </w:rPr>
        <w:t>Acrobat Reader</w:t>
      </w:r>
      <w:r w:rsidRPr="008D4328">
        <w:rPr>
          <w:rFonts w:ascii="Times New Roman" w:eastAsia="Arial Unicode MS" w:hAnsi="Times New Roman"/>
          <w:sz w:val="24"/>
          <w:szCs w:val="24"/>
          <w:lang w:val="sr-Cyrl-CS"/>
        </w:rPr>
        <w:t xml:space="preserve"> (</w:t>
      </w:r>
      <w:r w:rsidRPr="008D4328">
        <w:rPr>
          <w:rFonts w:ascii="Times New Roman" w:eastAsia="Arial Unicode MS" w:hAnsi="Times New Roman"/>
          <w:i/>
          <w:sz w:val="24"/>
          <w:szCs w:val="24"/>
          <w:lang w:val="sr-Cyrl-CS"/>
        </w:rPr>
        <w:t>pdf</w:t>
      </w:r>
      <w:r w:rsidRPr="008D4328">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sidRPr="008D4328">
        <w:rPr>
          <w:rFonts w:ascii="Times New Roman" w:hAnsi="Times New Roman"/>
          <w:sz w:val="24"/>
          <w:szCs w:val="24"/>
          <w:lang w:val="sr-Cyrl-CS"/>
        </w:rPr>
        <w:t xml:space="preserve"> </w:t>
      </w:r>
    </w:p>
    <w:p w:rsidR="00611E40" w:rsidRPr="008D4328" w:rsidRDefault="00611E40" w:rsidP="00611E40">
      <w:pPr>
        <w:spacing w:before="120"/>
        <w:ind w:left="0" w:firstLine="720"/>
        <w:rPr>
          <w:rFonts w:ascii="Times New Roman" w:hAnsi="Times New Roman"/>
          <w:sz w:val="24"/>
          <w:szCs w:val="24"/>
          <w:lang w:val="sr-Cyrl-CS"/>
        </w:rPr>
      </w:pPr>
      <w:r w:rsidRPr="008D4328">
        <w:rPr>
          <w:rFonts w:ascii="Times New Roman" w:hAnsi="Times New Roman"/>
          <w:sz w:val="24"/>
          <w:szCs w:val="24"/>
          <w:lang w:val="sr-Cyrl-CS"/>
        </w:rPr>
        <w:t>На полеђини коверте треба навести назив и адресу понуђача.</w:t>
      </w:r>
    </w:p>
    <w:p w:rsidR="00611E40" w:rsidRPr="008D4328" w:rsidRDefault="00611E40" w:rsidP="00611E40">
      <w:pPr>
        <w:spacing w:before="120"/>
        <w:ind w:left="0" w:firstLine="720"/>
        <w:rPr>
          <w:rFonts w:ascii="Times New Roman" w:hAnsi="Times New Roman"/>
          <w:sz w:val="24"/>
          <w:szCs w:val="24"/>
          <w:lang w:val="sr-Cyrl-CS"/>
        </w:rPr>
      </w:pPr>
      <w:r w:rsidRPr="008D4328">
        <w:rPr>
          <w:rFonts w:ascii="Times New Roman" w:hAnsi="Times New Roman"/>
          <w:sz w:val="24"/>
          <w:szCs w:val="24"/>
          <w:lang w:val="sr-Cyrl-CS"/>
        </w:rPr>
        <w:t>Понуду доставити тако што ће се документа и докази, који су тражени конкурсном документацијом:</w:t>
      </w:r>
    </w:p>
    <w:p w:rsidR="00611E40" w:rsidRPr="008D4328" w:rsidRDefault="00611E40" w:rsidP="00FF5A95">
      <w:pPr>
        <w:pStyle w:val="ListParagraph"/>
        <w:numPr>
          <w:ilvl w:val="0"/>
          <w:numId w:val="13"/>
        </w:numPr>
        <w:spacing w:after="0"/>
        <w:ind w:left="851" w:hanging="142"/>
        <w:jc w:val="both"/>
        <w:rPr>
          <w:rFonts w:ascii="Times New Roman" w:hAnsi="Times New Roman"/>
          <w:sz w:val="24"/>
          <w:szCs w:val="24"/>
          <w:lang w:val="sr-Cyrl-CS"/>
        </w:rPr>
      </w:pPr>
      <w:r w:rsidRPr="008D4328">
        <w:rPr>
          <w:rFonts w:ascii="Times New Roman" w:hAnsi="Times New Roman"/>
          <w:sz w:val="24"/>
          <w:szCs w:val="24"/>
          <w:lang w:val="sr-Cyrl-CS"/>
        </w:rPr>
        <w:t>сортирати по редоследу којим су тражени  конкурсном документацијом и</w:t>
      </w:r>
    </w:p>
    <w:p w:rsidR="00611E40" w:rsidRPr="008D4328" w:rsidRDefault="00611E40" w:rsidP="00FF5A95">
      <w:pPr>
        <w:pStyle w:val="ListParagraph"/>
        <w:numPr>
          <w:ilvl w:val="0"/>
          <w:numId w:val="13"/>
        </w:numPr>
        <w:spacing w:after="0"/>
        <w:ind w:left="851" w:hanging="142"/>
        <w:jc w:val="both"/>
        <w:rPr>
          <w:rFonts w:ascii="Times New Roman" w:hAnsi="Times New Roman"/>
          <w:sz w:val="24"/>
          <w:szCs w:val="24"/>
          <w:lang w:val="sr-Cyrl-CS"/>
        </w:rPr>
      </w:pPr>
      <w:r w:rsidRPr="008D4328">
        <w:rPr>
          <w:rFonts w:ascii="Times New Roman" w:hAnsi="Times New Roman"/>
          <w:sz w:val="24"/>
          <w:szCs w:val="24"/>
          <w:lang w:val="sr-Cyrl-CS"/>
        </w:rPr>
        <w:t>међусобно повезати тако да чине једну целину (не мора се увезати јемствеником).</w:t>
      </w:r>
    </w:p>
    <w:p w:rsidR="00611E40" w:rsidRPr="008D4328" w:rsidRDefault="00611E40" w:rsidP="00611E40">
      <w:pPr>
        <w:pStyle w:val="ListParagraph"/>
        <w:tabs>
          <w:tab w:val="left" w:pos="720"/>
        </w:tabs>
        <w:spacing w:after="0"/>
        <w:ind w:left="0" w:firstLine="720"/>
        <w:jc w:val="both"/>
        <w:rPr>
          <w:rFonts w:ascii="Times New Roman" w:hAnsi="Times New Roman"/>
          <w:i/>
          <w:sz w:val="24"/>
          <w:szCs w:val="24"/>
          <w:lang w:val="sr-Cyrl-CS"/>
        </w:rPr>
      </w:pPr>
      <w:r w:rsidRPr="008D4328">
        <w:rPr>
          <w:rFonts w:ascii="Times New Roman" w:hAnsi="Times New Roman"/>
          <w:i/>
          <w:sz w:val="24"/>
          <w:szCs w:val="24"/>
          <w:lang w:val="sr-Cyrl-CS"/>
        </w:rPr>
        <w:lastRenderedPageBreak/>
        <w:t>Овлашћено лице понуђача мора да попуни</w:t>
      </w:r>
      <w:r w:rsidR="00150C50" w:rsidRPr="008D4328">
        <w:rPr>
          <w:rFonts w:ascii="Times New Roman" w:hAnsi="Times New Roman"/>
          <w:i/>
          <w:sz w:val="24"/>
          <w:szCs w:val="24"/>
          <w:lang w:val="sr-Cyrl-CS"/>
        </w:rPr>
        <w:t xml:space="preserve"> и</w:t>
      </w:r>
      <w:r w:rsidRPr="008D4328">
        <w:rPr>
          <w:rFonts w:ascii="Times New Roman" w:hAnsi="Times New Roman"/>
          <w:i/>
          <w:sz w:val="24"/>
          <w:szCs w:val="24"/>
          <w:lang w:val="sr-Cyrl-CS"/>
        </w:rPr>
        <w:t xml:space="preserve"> потпише</w:t>
      </w:r>
      <w:r w:rsidR="00150C50" w:rsidRPr="008D4328">
        <w:rPr>
          <w:rFonts w:ascii="Times New Roman" w:hAnsi="Times New Roman"/>
          <w:i/>
          <w:sz w:val="24"/>
          <w:szCs w:val="24"/>
          <w:lang w:val="sr-Cyrl-CS"/>
        </w:rPr>
        <w:t xml:space="preserve"> </w:t>
      </w:r>
      <w:r w:rsidRPr="008D4328">
        <w:rPr>
          <w:rFonts w:ascii="Times New Roman" w:hAnsi="Times New Roman"/>
          <w:i/>
          <w:sz w:val="24"/>
          <w:szCs w:val="24"/>
          <w:lang w:val="sr-Cyrl-CS"/>
        </w:rPr>
        <w:t xml:space="preserve">тражене обрасце из конкурсне документације, на начин описан поред сваког доказа. </w:t>
      </w:r>
    </w:p>
    <w:p w:rsidR="00611E40" w:rsidRPr="008D4328" w:rsidRDefault="00611E40" w:rsidP="00611E40">
      <w:pPr>
        <w:pStyle w:val="ListParagraph"/>
        <w:tabs>
          <w:tab w:val="left" w:pos="720"/>
        </w:tabs>
        <w:spacing w:after="0"/>
        <w:ind w:left="0" w:firstLine="720"/>
        <w:jc w:val="both"/>
        <w:rPr>
          <w:rFonts w:ascii="Times New Roman" w:hAnsi="Times New Roman"/>
          <w:i/>
          <w:sz w:val="24"/>
          <w:szCs w:val="24"/>
          <w:lang w:val="sr-Cyrl-CS"/>
        </w:rPr>
      </w:pPr>
      <w:r w:rsidRPr="008D4328">
        <w:rPr>
          <w:rFonts w:ascii="Times New Roman" w:hAnsi="Times New Roman"/>
          <w:i/>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611E40" w:rsidRPr="00F413A9" w:rsidRDefault="00611E40" w:rsidP="00611E40">
      <w:pPr>
        <w:ind w:left="0"/>
        <w:rPr>
          <w:rFonts w:ascii="Times New Roman" w:hAnsi="Times New Roman"/>
          <w:b/>
          <w:sz w:val="24"/>
          <w:szCs w:val="24"/>
          <w:lang w:val="sr-Cyrl-CS"/>
        </w:rPr>
      </w:pPr>
    </w:p>
    <w:p w:rsidR="00611E40" w:rsidRPr="00F413A9" w:rsidRDefault="00611E40" w:rsidP="00611E40">
      <w:pPr>
        <w:ind w:left="0"/>
        <w:rPr>
          <w:rFonts w:ascii="Times New Roman" w:hAnsi="Times New Roman"/>
          <w:b/>
          <w:lang w:val="sr-Cyrl-CS"/>
        </w:rPr>
      </w:pPr>
    </w:p>
    <w:p w:rsidR="00611E40" w:rsidRPr="008D4328" w:rsidRDefault="00611E40" w:rsidP="00FF5A95">
      <w:pPr>
        <w:numPr>
          <w:ilvl w:val="0"/>
          <w:numId w:val="12"/>
        </w:numPr>
        <w:tabs>
          <w:tab w:val="clear" w:pos="540"/>
          <w:tab w:val="num" w:pos="0"/>
          <w:tab w:val="num" w:pos="284"/>
        </w:tabs>
        <w:ind w:left="0" w:firstLine="0"/>
        <w:rPr>
          <w:rFonts w:ascii="Times New Roman" w:hAnsi="Times New Roman"/>
          <w:b/>
          <w:sz w:val="24"/>
          <w:szCs w:val="24"/>
          <w:lang w:val="sr-Cyrl-CS"/>
        </w:rPr>
      </w:pPr>
      <w:r w:rsidRPr="008D4328">
        <w:rPr>
          <w:rFonts w:ascii="Times New Roman" w:hAnsi="Times New Roman"/>
          <w:b/>
          <w:sz w:val="24"/>
          <w:szCs w:val="24"/>
          <w:lang w:val="sr-Cyrl-CS"/>
        </w:rPr>
        <w:t xml:space="preserve"> Варијантна понуда</w:t>
      </w:r>
    </w:p>
    <w:p w:rsidR="00611E40" w:rsidRPr="008D4328" w:rsidRDefault="00611E40" w:rsidP="00611E40">
      <w:pPr>
        <w:pStyle w:val="ListParagraph"/>
        <w:spacing w:after="0"/>
        <w:ind w:left="0"/>
        <w:rPr>
          <w:rFonts w:ascii="Times New Roman" w:hAnsi="Times New Roman"/>
          <w:sz w:val="24"/>
          <w:szCs w:val="24"/>
          <w:lang w:val="sr-Cyrl-CS"/>
        </w:rPr>
      </w:pPr>
    </w:p>
    <w:p w:rsidR="00611E40" w:rsidRPr="008D4328" w:rsidRDefault="00611E40" w:rsidP="00A95BE6">
      <w:pPr>
        <w:pStyle w:val="ListParagraph"/>
        <w:spacing w:after="0"/>
        <w:ind w:left="0" w:firstLine="720"/>
        <w:rPr>
          <w:rFonts w:ascii="Times New Roman" w:hAnsi="Times New Roman"/>
          <w:sz w:val="24"/>
          <w:szCs w:val="24"/>
          <w:lang w:val="sr-Cyrl-CS"/>
        </w:rPr>
      </w:pPr>
      <w:r w:rsidRPr="008D4328">
        <w:rPr>
          <w:rFonts w:ascii="Times New Roman" w:hAnsi="Times New Roman"/>
          <w:sz w:val="24"/>
          <w:szCs w:val="24"/>
          <w:lang w:val="sr-Cyrl-CS"/>
        </w:rPr>
        <w:t>Подношење понуде са варијантама није дозвољено.</w:t>
      </w:r>
    </w:p>
    <w:p w:rsidR="00611E40" w:rsidRPr="00F413A9" w:rsidRDefault="00611E40" w:rsidP="00611E40">
      <w:pPr>
        <w:pStyle w:val="ListParagraph"/>
        <w:spacing w:after="0"/>
        <w:ind w:left="0"/>
        <w:rPr>
          <w:rFonts w:ascii="Times New Roman" w:hAnsi="Times New Roman"/>
          <w:sz w:val="24"/>
          <w:szCs w:val="24"/>
          <w:lang w:val="sr-Cyrl-CS"/>
        </w:rPr>
      </w:pPr>
    </w:p>
    <w:p w:rsidR="00611E40" w:rsidRPr="00F413A9" w:rsidRDefault="00611E40" w:rsidP="00611E40">
      <w:pPr>
        <w:pStyle w:val="ListParagraph"/>
        <w:spacing w:after="0"/>
        <w:ind w:left="0"/>
        <w:rPr>
          <w:rFonts w:ascii="Times New Roman" w:hAnsi="Times New Roman"/>
          <w:sz w:val="24"/>
          <w:szCs w:val="24"/>
          <w:lang w:val="sr-Cyrl-CS"/>
        </w:rPr>
      </w:pPr>
    </w:p>
    <w:p w:rsidR="00611E40" w:rsidRPr="008D4328" w:rsidRDefault="00611E40" w:rsidP="00FF5A95">
      <w:pPr>
        <w:numPr>
          <w:ilvl w:val="0"/>
          <w:numId w:val="12"/>
        </w:numPr>
        <w:tabs>
          <w:tab w:val="clear" w:pos="540"/>
          <w:tab w:val="num" w:pos="0"/>
          <w:tab w:val="num" w:pos="284"/>
        </w:tabs>
        <w:ind w:left="0" w:firstLine="0"/>
        <w:rPr>
          <w:rFonts w:ascii="Times New Roman" w:hAnsi="Times New Roman"/>
          <w:b/>
          <w:sz w:val="24"/>
          <w:szCs w:val="24"/>
          <w:lang w:val="sr-Cyrl-CS"/>
        </w:rPr>
      </w:pPr>
      <w:r w:rsidRPr="008D4328">
        <w:rPr>
          <w:rFonts w:ascii="Times New Roman" w:hAnsi="Times New Roman"/>
          <w:b/>
          <w:sz w:val="24"/>
          <w:szCs w:val="24"/>
          <w:lang w:val="sr-Cyrl-CS"/>
        </w:rPr>
        <w:t>Измена, допуна и опозив понуде</w:t>
      </w:r>
    </w:p>
    <w:p w:rsidR="00611E40" w:rsidRPr="008D4328" w:rsidRDefault="00611E40" w:rsidP="00611E40">
      <w:pPr>
        <w:tabs>
          <w:tab w:val="num" w:pos="720"/>
        </w:tabs>
        <w:ind w:left="0"/>
        <w:rPr>
          <w:rFonts w:ascii="Times New Roman" w:hAnsi="Times New Roman"/>
          <w:sz w:val="24"/>
          <w:szCs w:val="24"/>
          <w:u w:val="single"/>
          <w:lang w:val="sr-Cyrl-CS"/>
        </w:rPr>
      </w:pPr>
    </w:p>
    <w:p w:rsidR="00611E40" w:rsidRPr="008D4328" w:rsidRDefault="00611E40" w:rsidP="00611E40">
      <w:pPr>
        <w:ind w:left="0" w:firstLine="540"/>
        <w:rPr>
          <w:rFonts w:ascii="Times New Roman" w:hAnsi="Times New Roman"/>
          <w:sz w:val="24"/>
          <w:szCs w:val="24"/>
          <w:lang w:val="sr-Cyrl-CS"/>
        </w:rPr>
      </w:pPr>
      <w:r w:rsidRPr="008D4328">
        <w:rPr>
          <w:rFonts w:ascii="Times New Roman" w:hAnsi="Times New Roman"/>
          <w:sz w:val="24"/>
          <w:szCs w:val="24"/>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611E40" w:rsidRPr="008D4328" w:rsidRDefault="00611E40" w:rsidP="00611E40">
      <w:pPr>
        <w:ind w:left="0" w:firstLine="540"/>
        <w:rPr>
          <w:rFonts w:ascii="Times New Roman" w:hAnsi="Times New Roman"/>
          <w:sz w:val="24"/>
          <w:szCs w:val="24"/>
          <w:lang w:val="sr-Cyrl-CS"/>
        </w:rPr>
      </w:pPr>
    </w:p>
    <w:p w:rsidR="00611E40" w:rsidRPr="008D4328" w:rsidRDefault="00611E40" w:rsidP="00611E40">
      <w:pPr>
        <w:ind w:left="0"/>
        <w:jc w:val="center"/>
        <w:rPr>
          <w:rFonts w:ascii="Times New Roman" w:hAnsi="Times New Roman"/>
          <w:bCs/>
          <w:sz w:val="24"/>
          <w:szCs w:val="24"/>
          <w:lang w:val="sr-Cyrl-CS"/>
        </w:rPr>
      </w:pPr>
      <w:r w:rsidRPr="008D4328">
        <w:rPr>
          <w:rFonts w:ascii="Times New Roman" w:hAnsi="Times New Roman"/>
          <w:bCs/>
          <w:sz w:val="24"/>
          <w:szCs w:val="24"/>
          <w:lang w:val="sr-Cyrl-CS"/>
        </w:rPr>
        <w:t xml:space="preserve">Регулаторна агенција за електронске комуникације и поштанске услуге </w:t>
      </w:r>
    </w:p>
    <w:p w:rsidR="00611E40" w:rsidRPr="008D4328" w:rsidRDefault="00611E40" w:rsidP="00611E40">
      <w:pPr>
        <w:ind w:left="0"/>
        <w:jc w:val="center"/>
        <w:rPr>
          <w:rFonts w:ascii="Times New Roman" w:hAnsi="Times New Roman"/>
          <w:bCs/>
          <w:sz w:val="24"/>
          <w:szCs w:val="24"/>
          <w:lang w:val="sr-Cyrl-CS"/>
        </w:rPr>
      </w:pPr>
      <w:r w:rsidRPr="008D4328">
        <w:rPr>
          <w:rFonts w:ascii="Times New Roman" w:hAnsi="Times New Roman"/>
          <w:bCs/>
          <w:sz w:val="24"/>
          <w:szCs w:val="24"/>
          <w:lang w:val="sr-Cyrl-CS"/>
        </w:rPr>
        <w:t xml:space="preserve">ул. Палмотићева број 2, </w:t>
      </w:r>
      <w:r w:rsidRPr="008D4328">
        <w:rPr>
          <w:rFonts w:ascii="Times New Roman" w:hAnsi="Times New Roman"/>
          <w:sz w:val="24"/>
          <w:szCs w:val="24"/>
        </w:rPr>
        <w:t>11103 Београд ПАК 106306</w:t>
      </w:r>
    </w:p>
    <w:p w:rsidR="00611E40" w:rsidRPr="008D4328" w:rsidRDefault="00611E40" w:rsidP="00150C50">
      <w:pPr>
        <w:spacing w:after="120"/>
        <w:ind w:left="0"/>
        <w:jc w:val="center"/>
        <w:rPr>
          <w:rFonts w:ascii="Times New Roman" w:hAnsi="Times New Roman"/>
          <w:bCs/>
          <w:sz w:val="24"/>
          <w:szCs w:val="24"/>
          <w:lang w:val="sr-Cyrl-CS"/>
        </w:rPr>
      </w:pPr>
      <w:r w:rsidRPr="008D4328">
        <w:rPr>
          <w:rFonts w:ascii="Times New Roman" w:hAnsi="Times New Roman"/>
          <w:bCs/>
          <w:sz w:val="24"/>
          <w:szCs w:val="24"/>
          <w:lang w:val="sr-Cyrl-CS"/>
        </w:rPr>
        <w:t>- Писарница -</w:t>
      </w:r>
    </w:p>
    <w:p w:rsidR="00611E40" w:rsidRPr="008D4328" w:rsidRDefault="00611E40" w:rsidP="00611E40">
      <w:pPr>
        <w:pStyle w:val="Footer"/>
        <w:tabs>
          <w:tab w:val="left" w:pos="720"/>
        </w:tabs>
        <w:ind w:left="0"/>
        <w:jc w:val="center"/>
        <w:rPr>
          <w:rFonts w:ascii="Times New Roman" w:hAnsi="Times New Roman"/>
          <w:b/>
          <w:iCs/>
          <w:sz w:val="24"/>
          <w:szCs w:val="24"/>
          <w:lang w:val="sr-Cyrl-CS"/>
        </w:rPr>
      </w:pPr>
      <w:r w:rsidRPr="008D4328">
        <w:rPr>
          <w:rFonts w:ascii="Times New Roman" w:hAnsi="Times New Roman"/>
          <w:b/>
          <w:bCs/>
          <w:sz w:val="24"/>
          <w:szCs w:val="24"/>
          <w:lang w:val="sr-Cyrl-CS"/>
        </w:rPr>
        <w:t xml:space="preserve">ИЗМЕНА/ДОПУНА/ОПОЗИВ Понуде за јавну набавку </w:t>
      </w:r>
      <w:r w:rsidRPr="008D4328">
        <w:rPr>
          <w:rFonts w:ascii="Times New Roman" w:hAnsi="Times New Roman"/>
          <w:b/>
          <w:iCs/>
          <w:sz w:val="24"/>
          <w:szCs w:val="24"/>
          <w:lang w:val="sr-Cyrl-CS"/>
        </w:rPr>
        <w:t xml:space="preserve">добара – </w:t>
      </w:r>
    </w:p>
    <w:p w:rsidR="00611E40" w:rsidRPr="008D4328" w:rsidRDefault="00150C50" w:rsidP="00611E40">
      <w:pPr>
        <w:pStyle w:val="Footer"/>
        <w:tabs>
          <w:tab w:val="left" w:pos="720"/>
        </w:tabs>
        <w:ind w:left="0"/>
        <w:jc w:val="center"/>
        <w:rPr>
          <w:rFonts w:ascii="Times New Roman" w:hAnsi="Times New Roman"/>
          <w:b/>
          <w:sz w:val="24"/>
          <w:szCs w:val="24"/>
          <w:lang w:val="sr-Cyrl-CS"/>
        </w:rPr>
      </w:pPr>
      <w:r w:rsidRPr="008D4328">
        <w:rPr>
          <w:rFonts w:ascii="Times New Roman" w:hAnsi="Times New Roman"/>
          <w:b/>
          <w:iCs/>
          <w:sz w:val="24"/>
          <w:szCs w:val="24"/>
        </w:rPr>
        <w:t>систем за симулацију интернет напада</w:t>
      </w:r>
      <w:r w:rsidR="00A95BE6" w:rsidRPr="008D4328">
        <w:rPr>
          <w:rFonts w:ascii="Times New Roman" w:hAnsi="Times New Roman"/>
          <w:b/>
          <w:sz w:val="24"/>
          <w:szCs w:val="24"/>
        </w:rPr>
        <w:t xml:space="preserve"> </w:t>
      </w:r>
      <w:r w:rsidR="00611E40" w:rsidRPr="008D4328">
        <w:rPr>
          <w:rFonts w:ascii="Times New Roman" w:hAnsi="Times New Roman"/>
          <w:b/>
          <w:bCs/>
          <w:sz w:val="24"/>
          <w:szCs w:val="24"/>
          <w:lang w:val="sr-Cyrl-CS"/>
        </w:rPr>
        <w:t xml:space="preserve"> –</w:t>
      </w:r>
      <w:r w:rsidR="00A95BE6" w:rsidRPr="008D4328">
        <w:rPr>
          <w:rFonts w:ascii="Times New Roman" w:hAnsi="Times New Roman"/>
          <w:b/>
          <w:bCs/>
          <w:sz w:val="24"/>
          <w:szCs w:val="24"/>
          <w:lang w:val="sr-Cyrl-CS"/>
        </w:rPr>
        <w:t xml:space="preserve"> </w:t>
      </w:r>
      <w:r w:rsidR="00611E40" w:rsidRPr="008D4328">
        <w:rPr>
          <w:rFonts w:ascii="Times New Roman" w:hAnsi="Times New Roman"/>
          <w:b/>
          <w:bCs/>
          <w:sz w:val="24"/>
          <w:szCs w:val="24"/>
          <w:lang w:val="sr-Cyrl-CS"/>
        </w:rPr>
        <w:t>бр. 1-02-4042-</w:t>
      </w:r>
      <w:r w:rsidRPr="008D4328">
        <w:rPr>
          <w:rFonts w:ascii="Times New Roman" w:hAnsi="Times New Roman"/>
          <w:b/>
          <w:bCs/>
          <w:sz w:val="24"/>
          <w:szCs w:val="24"/>
          <w:lang w:val="sr-Cyrl-CS"/>
        </w:rPr>
        <w:t>6</w:t>
      </w:r>
      <w:r w:rsidR="00611E40" w:rsidRPr="008D4328">
        <w:rPr>
          <w:rFonts w:ascii="Times New Roman" w:hAnsi="Times New Roman"/>
          <w:b/>
          <w:bCs/>
          <w:sz w:val="24"/>
          <w:szCs w:val="24"/>
          <w:lang w:val="sr-Cyrl-CS"/>
        </w:rPr>
        <w:t>/1</w:t>
      </w:r>
      <w:r w:rsidRPr="008D4328">
        <w:rPr>
          <w:rFonts w:ascii="Times New Roman" w:hAnsi="Times New Roman"/>
          <w:b/>
          <w:bCs/>
          <w:sz w:val="24"/>
          <w:szCs w:val="24"/>
          <w:lang w:val="sr-Cyrl-CS"/>
        </w:rPr>
        <w:t>9</w:t>
      </w:r>
    </w:p>
    <w:p w:rsidR="00611E40" w:rsidRPr="008D4328" w:rsidRDefault="00150C50" w:rsidP="00611E40">
      <w:pPr>
        <w:pStyle w:val="CM55"/>
        <w:spacing w:after="0" w:line="291" w:lineRule="atLeast"/>
        <w:jc w:val="center"/>
        <w:rPr>
          <w:rFonts w:ascii="Times New Roman" w:hAnsi="Times New Roman" w:cs="Times New Roman"/>
          <w:b/>
          <w:lang w:val="sr-Cyrl-CS"/>
        </w:rPr>
      </w:pPr>
      <w:r w:rsidRPr="008D4328">
        <w:rPr>
          <w:rFonts w:ascii="Times New Roman" w:hAnsi="Times New Roman" w:cs="Times New Roman"/>
          <w:b/>
          <w:lang w:val="sr-Cyrl-CS"/>
        </w:rPr>
        <w:t>- не отварати  -</w:t>
      </w:r>
    </w:p>
    <w:p w:rsidR="00611E40" w:rsidRPr="008D4328" w:rsidRDefault="00611E40" w:rsidP="00611E40">
      <w:pPr>
        <w:ind w:left="0"/>
        <w:rPr>
          <w:rFonts w:ascii="Times New Roman" w:hAnsi="Times New Roman"/>
          <w:u w:val="single"/>
          <w:lang w:val="sr-Cyrl-CS"/>
        </w:rPr>
      </w:pPr>
    </w:p>
    <w:p w:rsidR="00611E40" w:rsidRPr="008D4328" w:rsidRDefault="00611E40" w:rsidP="00611E40">
      <w:pPr>
        <w:ind w:left="0"/>
        <w:rPr>
          <w:rFonts w:ascii="Times New Roman" w:hAnsi="Times New Roman"/>
          <w:u w:val="single"/>
          <w:lang w:val="sr-Cyrl-CS"/>
        </w:rPr>
      </w:pPr>
    </w:p>
    <w:p w:rsidR="00611E40" w:rsidRPr="008D4328" w:rsidRDefault="00611E40" w:rsidP="00FF5A95">
      <w:pPr>
        <w:numPr>
          <w:ilvl w:val="0"/>
          <w:numId w:val="12"/>
        </w:numPr>
        <w:tabs>
          <w:tab w:val="clear" w:pos="540"/>
          <w:tab w:val="num" w:pos="0"/>
          <w:tab w:val="num" w:pos="284"/>
        </w:tabs>
        <w:ind w:left="0" w:firstLine="0"/>
        <w:rPr>
          <w:rFonts w:ascii="Times New Roman" w:hAnsi="Times New Roman"/>
          <w:b/>
          <w:sz w:val="24"/>
          <w:szCs w:val="24"/>
          <w:lang w:val="sr-Cyrl-CS"/>
        </w:rPr>
      </w:pPr>
      <w:r w:rsidRPr="008D4328">
        <w:rPr>
          <w:rFonts w:ascii="Times New Roman" w:hAnsi="Times New Roman"/>
          <w:b/>
          <w:sz w:val="24"/>
          <w:szCs w:val="24"/>
          <w:lang w:val="sr-Cyrl-CS"/>
        </w:rPr>
        <w:t xml:space="preserve"> Учествовање у заједничкој понуди или као подизвођач</w:t>
      </w:r>
    </w:p>
    <w:p w:rsidR="00611E40" w:rsidRPr="008D4328" w:rsidRDefault="00611E40" w:rsidP="00611E40">
      <w:pPr>
        <w:ind w:left="0" w:right="120"/>
        <w:rPr>
          <w:rFonts w:ascii="Times New Roman" w:hAnsi="Times New Roman"/>
          <w:sz w:val="24"/>
          <w:szCs w:val="24"/>
          <w:u w:val="single"/>
          <w:lang w:val="sr-Cyrl-CS"/>
        </w:rPr>
      </w:pPr>
    </w:p>
    <w:p w:rsidR="00611E40" w:rsidRPr="008D4328" w:rsidRDefault="00611E40" w:rsidP="00611E40">
      <w:pPr>
        <w:pStyle w:val="ListParagraph"/>
        <w:spacing w:after="0"/>
        <w:ind w:left="0" w:right="120" w:firstLine="720"/>
        <w:jc w:val="both"/>
        <w:rPr>
          <w:rFonts w:ascii="Times New Roman" w:hAnsi="Times New Roman"/>
          <w:caps/>
          <w:sz w:val="24"/>
          <w:szCs w:val="24"/>
          <w:u w:val="single"/>
          <w:lang w:val="sr-Cyrl-CS"/>
        </w:rPr>
      </w:pPr>
      <w:r w:rsidRPr="008D4328">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11E40" w:rsidRPr="008D4328" w:rsidRDefault="00611E40" w:rsidP="00611E40">
      <w:pPr>
        <w:ind w:left="0" w:right="120" w:firstLine="720"/>
        <w:rPr>
          <w:rFonts w:ascii="Times New Roman" w:hAnsi="Times New Roman"/>
          <w:caps/>
          <w:sz w:val="24"/>
          <w:szCs w:val="24"/>
          <w:u w:val="single"/>
          <w:lang w:val="sr-Cyrl-CS"/>
        </w:rPr>
      </w:pPr>
      <w:r w:rsidRPr="008D4328">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611E40" w:rsidRPr="008D4328" w:rsidRDefault="00611E40" w:rsidP="00611E40">
      <w:pPr>
        <w:ind w:left="0" w:right="120" w:firstLine="720"/>
        <w:rPr>
          <w:rFonts w:ascii="Times New Roman" w:hAnsi="Times New Roman"/>
          <w:caps/>
          <w:u w:val="single"/>
          <w:lang w:val="sr-Cyrl-CS"/>
        </w:rPr>
      </w:pPr>
    </w:p>
    <w:p w:rsidR="00611E40" w:rsidRPr="008D4328" w:rsidRDefault="00611E40" w:rsidP="00611E40">
      <w:pPr>
        <w:ind w:left="0" w:right="120" w:firstLine="720"/>
        <w:rPr>
          <w:rFonts w:ascii="Times New Roman" w:hAnsi="Times New Roman"/>
          <w:caps/>
          <w:u w:val="single"/>
          <w:lang w:val="sr-Cyrl-CS"/>
        </w:rPr>
      </w:pPr>
    </w:p>
    <w:p w:rsidR="00611E40" w:rsidRPr="008D4328" w:rsidRDefault="00611E40" w:rsidP="00FF5A95">
      <w:pPr>
        <w:numPr>
          <w:ilvl w:val="0"/>
          <w:numId w:val="12"/>
        </w:numPr>
        <w:tabs>
          <w:tab w:val="clear" w:pos="540"/>
          <w:tab w:val="num" w:pos="0"/>
          <w:tab w:val="num" w:pos="284"/>
        </w:tabs>
        <w:ind w:left="0" w:firstLine="0"/>
        <w:rPr>
          <w:rFonts w:ascii="Times New Roman" w:hAnsi="Times New Roman"/>
          <w:b/>
          <w:sz w:val="24"/>
          <w:szCs w:val="24"/>
          <w:lang w:val="sr-Cyrl-CS"/>
        </w:rPr>
      </w:pPr>
      <w:r w:rsidRPr="008D4328">
        <w:rPr>
          <w:rFonts w:ascii="Times New Roman" w:hAnsi="Times New Roman"/>
          <w:b/>
          <w:sz w:val="24"/>
          <w:szCs w:val="24"/>
          <w:lang w:val="sr-Cyrl-CS"/>
        </w:rPr>
        <w:t xml:space="preserve"> Извршење набавке са подизвођачем</w:t>
      </w:r>
    </w:p>
    <w:p w:rsidR="00611E40" w:rsidRPr="008D4328" w:rsidRDefault="00611E40" w:rsidP="00611E40">
      <w:pPr>
        <w:ind w:left="0" w:right="120"/>
        <w:rPr>
          <w:rFonts w:ascii="Times New Roman" w:hAnsi="Times New Roman"/>
          <w:caps/>
          <w:sz w:val="24"/>
          <w:szCs w:val="24"/>
          <w:u w:val="single"/>
          <w:lang w:val="sr-Cyrl-CS"/>
        </w:rPr>
      </w:pPr>
    </w:p>
    <w:p w:rsidR="00611E40" w:rsidRPr="008D4328" w:rsidRDefault="00611E40" w:rsidP="00611E40">
      <w:pPr>
        <w:pStyle w:val="Normal1"/>
        <w:spacing w:before="0" w:beforeAutospacing="0" w:after="0" w:afterAutospacing="0"/>
        <w:ind w:right="120"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611E40" w:rsidRPr="008D4328" w:rsidRDefault="00611E40" w:rsidP="00611E40">
      <w:pPr>
        <w:pStyle w:val="Normal1"/>
        <w:spacing w:before="0" w:beforeAutospacing="0" w:after="0" w:afterAutospacing="0"/>
        <w:ind w:right="120"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11E40" w:rsidRPr="008D4328" w:rsidRDefault="00611E40" w:rsidP="00611E40">
      <w:pPr>
        <w:pStyle w:val="Normal1"/>
        <w:spacing w:before="0" w:beforeAutospacing="0" w:after="0" w:afterAutospacing="0"/>
        <w:ind w:right="120"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lastRenderedPageBreak/>
        <w:t xml:space="preserve">Понуђач је дужан да Наручиоцу, на његов захтев, омогући приступ код подизвођача ради утврђивања испуњености услова. </w:t>
      </w:r>
    </w:p>
    <w:p w:rsidR="00611E40" w:rsidRPr="008D4328" w:rsidRDefault="00611E40" w:rsidP="00611E40">
      <w:pPr>
        <w:pStyle w:val="Normal1"/>
        <w:spacing w:before="0" w:beforeAutospacing="0" w:after="0" w:afterAutospacing="0"/>
        <w:ind w:right="120"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11E40" w:rsidRPr="008D4328" w:rsidRDefault="00611E40" w:rsidP="00611E40">
      <w:pPr>
        <w:pStyle w:val="Normal1"/>
        <w:spacing w:before="0" w:beforeAutospacing="0" w:after="0" w:afterAutospacing="0"/>
        <w:ind w:right="120"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11E40" w:rsidRPr="008D4328" w:rsidRDefault="00611E40" w:rsidP="00611E40">
      <w:pPr>
        <w:pStyle w:val="Normal1"/>
        <w:spacing w:before="0" w:beforeAutospacing="0" w:after="0" w:afterAutospacing="0"/>
        <w:ind w:right="120"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11E40" w:rsidRPr="008D4328" w:rsidRDefault="00611E40" w:rsidP="00611E40">
      <w:pPr>
        <w:pStyle w:val="Normal1"/>
        <w:spacing w:before="0" w:beforeAutospacing="0" w:after="0" w:afterAutospacing="0"/>
        <w:ind w:right="120"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11E40" w:rsidRPr="00F413A9" w:rsidRDefault="00611E40" w:rsidP="00611E40">
      <w:pPr>
        <w:pStyle w:val="Normal1"/>
        <w:spacing w:before="0" w:beforeAutospacing="0" w:after="0" w:afterAutospacing="0"/>
        <w:ind w:right="120" w:firstLine="720"/>
        <w:jc w:val="both"/>
        <w:rPr>
          <w:rFonts w:ascii="Times New Roman" w:hAnsi="Times New Roman" w:cs="Times New Roman"/>
          <w:sz w:val="24"/>
          <w:szCs w:val="24"/>
          <w:lang w:val="sr-Cyrl-CS"/>
        </w:rPr>
      </w:pPr>
    </w:p>
    <w:p w:rsidR="00611E40" w:rsidRPr="008D4328" w:rsidRDefault="00611E40" w:rsidP="00611E40">
      <w:pPr>
        <w:pStyle w:val="Normal1"/>
        <w:spacing w:before="0" w:beforeAutospacing="0" w:after="0" w:afterAutospacing="0"/>
        <w:ind w:right="120" w:firstLine="720"/>
        <w:jc w:val="both"/>
        <w:rPr>
          <w:rFonts w:ascii="Times New Roman" w:hAnsi="Times New Roman" w:cs="Times New Roman"/>
          <w:sz w:val="24"/>
          <w:szCs w:val="24"/>
          <w:lang w:val="sr-Cyrl-CS"/>
        </w:rPr>
      </w:pPr>
    </w:p>
    <w:p w:rsidR="00611E40" w:rsidRPr="008D4328" w:rsidRDefault="00611E40" w:rsidP="00FF5A95">
      <w:pPr>
        <w:numPr>
          <w:ilvl w:val="0"/>
          <w:numId w:val="12"/>
        </w:numPr>
        <w:tabs>
          <w:tab w:val="clear" w:pos="540"/>
          <w:tab w:val="num" w:pos="0"/>
          <w:tab w:val="num" w:pos="284"/>
        </w:tabs>
        <w:ind w:left="0" w:firstLine="0"/>
        <w:rPr>
          <w:rFonts w:ascii="Times New Roman" w:hAnsi="Times New Roman"/>
          <w:b/>
          <w:sz w:val="24"/>
          <w:szCs w:val="24"/>
          <w:lang w:val="sr-Cyrl-CS"/>
        </w:rPr>
      </w:pPr>
      <w:r w:rsidRPr="008D4328">
        <w:rPr>
          <w:rFonts w:ascii="Times New Roman" w:hAnsi="Times New Roman"/>
          <w:b/>
          <w:sz w:val="24"/>
          <w:szCs w:val="24"/>
          <w:lang w:val="sr-Cyrl-CS"/>
        </w:rPr>
        <w:t xml:space="preserve"> Подношење заједничке понуде</w:t>
      </w:r>
    </w:p>
    <w:p w:rsidR="00611E40" w:rsidRPr="008D4328" w:rsidRDefault="00611E40" w:rsidP="00611E40">
      <w:pPr>
        <w:tabs>
          <w:tab w:val="num" w:pos="720"/>
        </w:tabs>
        <w:ind w:left="0"/>
        <w:rPr>
          <w:rFonts w:ascii="Times New Roman" w:hAnsi="Times New Roman"/>
          <w:sz w:val="24"/>
          <w:szCs w:val="24"/>
          <w:u w:val="single"/>
          <w:lang w:val="sr-Cyrl-CS"/>
        </w:rPr>
      </w:pPr>
    </w:p>
    <w:p w:rsidR="00611E40" w:rsidRPr="008D4328" w:rsidRDefault="00611E40" w:rsidP="00611E40">
      <w:pPr>
        <w:pStyle w:val="Normal1"/>
        <w:spacing w:before="0" w:beforeAutospacing="0" w:after="0" w:afterAutospacing="0"/>
        <w:ind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 xml:space="preserve">Понуду може поднети група Понуђача. </w:t>
      </w:r>
    </w:p>
    <w:p w:rsidR="00611E40" w:rsidRPr="008D4328" w:rsidRDefault="00611E40" w:rsidP="00611E40">
      <w:pPr>
        <w:pStyle w:val="Normal1"/>
        <w:spacing w:before="0" w:beforeAutospacing="0" w:after="0" w:afterAutospacing="0"/>
        <w:ind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 xml:space="preserve">Саставни део заједничке понуде је </w:t>
      </w:r>
      <w:r w:rsidRPr="008D4328">
        <w:rPr>
          <w:rFonts w:ascii="Times New Roman" w:hAnsi="Times New Roman" w:cs="Times New Roman"/>
          <w:sz w:val="24"/>
          <w:szCs w:val="24"/>
          <w:u w:val="single"/>
          <w:lang w:val="sr-Cyrl-CS"/>
        </w:rPr>
        <w:t>споразум</w:t>
      </w:r>
      <w:r w:rsidRPr="008D4328">
        <w:rPr>
          <w:rFonts w:ascii="Times New Roman" w:hAnsi="Times New Roman" w:cs="Times New Roman"/>
          <w:sz w:val="24"/>
          <w:szCs w:val="24"/>
          <w:lang w:val="sr-Cyrl-CS"/>
        </w:rPr>
        <w:t xml:space="preserve"> којим се Понуђачи из групе међусобно и према наручиоцу обавезују на извршење јавне набавке, а који обавезно садржи: </w:t>
      </w:r>
    </w:p>
    <w:p w:rsidR="00611E40" w:rsidRPr="008D4328" w:rsidRDefault="00611E40" w:rsidP="00611E40">
      <w:pPr>
        <w:pStyle w:val="Normal1"/>
        <w:spacing w:before="0" w:beforeAutospacing="0" w:after="0" w:afterAutospacing="0"/>
        <w:ind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611E40" w:rsidRPr="008D4328" w:rsidRDefault="00611E40" w:rsidP="00611E40">
      <w:pPr>
        <w:pStyle w:val="Normal1"/>
        <w:spacing w:before="0" w:beforeAutospacing="0" w:after="0" w:afterAutospacing="0"/>
        <w:ind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2) опис послова сваког од понуђача из групе понуђача у извршењу уговора;</w:t>
      </w:r>
    </w:p>
    <w:p w:rsidR="00611E40" w:rsidRPr="008D4328" w:rsidRDefault="00611E40" w:rsidP="00611E40">
      <w:pPr>
        <w:pStyle w:val="Normal1"/>
        <w:spacing w:before="0" w:beforeAutospacing="0" w:after="0" w:afterAutospacing="0"/>
        <w:ind w:firstLine="720"/>
        <w:jc w:val="both"/>
        <w:rPr>
          <w:rFonts w:ascii="Times New Roman" w:hAnsi="Times New Roman" w:cs="Times New Roman"/>
          <w:sz w:val="24"/>
          <w:szCs w:val="24"/>
          <w:lang w:val="sr-Cyrl-CS"/>
        </w:rPr>
      </w:pPr>
      <w:r w:rsidRPr="008D4328">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11E40" w:rsidRPr="00F413A9" w:rsidRDefault="00611E40" w:rsidP="00611E40">
      <w:pPr>
        <w:ind w:left="0"/>
        <w:rPr>
          <w:rFonts w:ascii="Times New Roman" w:hAnsi="Times New Roman"/>
          <w:lang w:val="sr-Cyrl-CS"/>
        </w:rPr>
      </w:pPr>
    </w:p>
    <w:p w:rsidR="00611E40" w:rsidRPr="00F413A9" w:rsidRDefault="00611E40" w:rsidP="00611E40">
      <w:pPr>
        <w:ind w:left="0"/>
        <w:rPr>
          <w:rFonts w:ascii="Times New Roman" w:hAnsi="Times New Roman"/>
          <w:lang w:val="sr-Cyrl-CS"/>
        </w:rPr>
      </w:pPr>
    </w:p>
    <w:p w:rsidR="00611E40" w:rsidRPr="00F413A9" w:rsidRDefault="00611E40" w:rsidP="00611E40">
      <w:pPr>
        <w:ind w:left="0"/>
        <w:rPr>
          <w:rFonts w:ascii="Times New Roman" w:hAnsi="Times New Roman"/>
          <w:lang w:val="sr-Cyrl-CS"/>
        </w:rPr>
      </w:pPr>
    </w:p>
    <w:p w:rsidR="00611E40" w:rsidRPr="003B77B0" w:rsidRDefault="00611E40" w:rsidP="00FF5A95">
      <w:pPr>
        <w:numPr>
          <w:ilvl w:val="0"/>
          <w:numId w:val="12"/>
        </w:numPr>
        <w:tabs>
          <w:tab w:val="clear" w:pos="540"/>
          <w:tab w:val="num" w:pos="0"/>
          <w:tab w:val="num" w:pos="284"/>
        </w:tabs>
        <w:ind w:left="0" w:firstLine="0"/>
        <w:rPr>
          <w:rFonts w:ascii="Times New Roman" w:hAnsi="Times New Roman"/>
          <w:b/>
          <w:sz w:val="24"/>
          <w:szCs w:val="24"/>
          <w:lang w:val="sr-Cyrl-CS"/>
        </w:rPr>
      </w:pPr>
      <w:r w:rsidRPr="003B77B0">
        <w:rPr>
          <w:rFonts w:ascii="Times New Roman" w:hAnsi="Times New Roman"/>
          <w:b/>
          <w:sz w:val="24"/>
          <w:szCs w:val="24"/>
          <w:lang w:val="sr-Cyrl-CS"/>
        </w:rPr>
        <w:t xml:space="preserve">Начин плаћања, рок, услови плаћања и </w:t>
      </w:r>
    </w:p>
    <w:p w:rsidR="00611E40" w:rsidRPr="003B77B0" w:rsidRDefault="00611E40" w:rsidP="00611E40">
      <w:pPr>
        <w:tabs>
          <w:tab w:val="num" w:pos="540"/>
        </w:tabs>
        <w:ind w:left="0"/>
        <w:rPr>
          <w:rFonts w:ascii="Times New Roman" w:hAnsi="Times New Roman"/>
          <w:b/>
          <w:sz w:val="24"/>
          <w:szCs w:val="24"/>
          <w:lang w:val="sr-Cyrl-CS"/>
        </w:rPr>
      </w:pPr>
      <w:r w:rsidRPr="003B77B0">
        <w:rPr>
          <w:rFonts w:ascii="Times New Roman" w:hAnsi="Times New Roman"/>
          <w:b/>
          <w:sz w:val="24"/>
          <w:szCs w:val="24"/>
          <w:lang w:val="sr-Cyrl-CS"/>
        </w:rPr>
        <w:t xml:space="preserve">     друге околности од којих зависи прихватљивост понуде</w:t>
      </w:r>
    </w:p>
    <w:p w:rsidR="00611E40" w:rsidRPr="003B77B0" w:rsidRDefault="00611E40" w:rsidP="00611E40">
      <w:pPr>
        <w:tabs>
          <w:tab w:val="num" w:pos="540"/>
        </w:tabs>
        <w:ind w:left="0"/>
        <w:rPr>
          <w:rFonts w:ascii="Times New Roman" w:hAnsi="Times New Roman"/>
          <w:b/>
          <w:sz w:val="24"/>
          <w:szCs w:val="24"/>
          <w:lang w:val="sr-Cyrl-CS"/>
        </w:rPr>
      </w:pPr>
    </w:p>
    <w:p w:rsidR="00611E40" w:rsidRPr="003B77B0" w:rsidRDefault="00611E40" w:rsidP="00611E40">
      <w:pPr>
        <w:ind w:left="0"/>
        <w:rPr>
          <w:rFonts w:ascii="Times New Roman" w:hAnsi="Times New Roman"/>
          <w:sz w:val="24"/>
          <w:szCs w:val="24"/>
          <w:u w:val="single"/>
          <w:lang w:val="sr-Cyrl-CS"/>
        </w:rPr>
      </w:pPr>
      <w:r w:rsidRPr="003B77B0">
        <w:rPr>
          <w:rFonts w:ascii="Times New Roman" w:hAnsi="Times New Roman"/>
          <w:sz w:val="24"/>
          <w:szCs w:val="24"/>
          <w:u w:val="single"/>
          <w:lang w:val="sr-Cyrl-CS"/>
        </w:rPr>
        <w:t>8.1. Захтеви у погледу начина</w:t>
      </w:r>
      <w:r w:rsidRPr="003B77B0">
        <w:rPr>
          <w:rFonts w:ascii="Times New Roman" w:hAnsi="Times New Roman"/>
          <w:sz w:val="24"/>
          <w:szCs w:val="24"/>
          <w:u w:val="single"/>
        </w:rPr>
        <w:t xml:space="preserve">, </w:t>
      </w:r>
      <w:r w:rsidRPr="003B77B0">
        <w:rPr>
          <w:rFonts w:ascii="Times New Roman" w:hAnsi="Times New Roman"/>
          <w:sz w:val="24"/>
          <w:szCs w:val="24"/>
          <w:u w:val="single"/>
          <w:lang w:val="sr-Cyrl-CS"/>
        </w:rPr>
        <w:t>рока и услова плаћања</w:t>
      </w:r>
    </w:p>
    <w:p w:rsidR="00611E40" w:rsidRPr="003B77B0" w:rsidRDefault="00611E40" w:rsidP="00611E40">
      <w:pPr>
        <w:tabs>
          <w:tab w:val="left" w:pos="567"/>
          <w:tab w:val="left" w:pos="840"/>
          <w:tab w:val="left" w:pos="1134"/>
          <w:tab w:val="left" w:pos="1701"/>
        </w:tabs>
        <w:ind w:left="0"/>
        <w:rPr>
          <w:rFonts w:ascii="Times New Roman" w:hAnsi="Times New Roman"/>
          <w:sz w:val="24"/>
          <w:szCs w:val="24"/>
          <w:lang w:val="sr-Cyrl-CS"/>
        </w:rPr>
      </w:pPr>
      <w:r w:rsidRPr="003B77B0">
        <w:rPr>
          <w:rFonts w:ascii="Times New Roman" w:hAnsi="Times New Roman"/>
          <w:sz w:val="24"/>
          <w:szCs w:val="24"/>
          <w:lang w:val="sr-Cyrl-CS"/>
        </w:rPr>
        <w:tab/>
      </w:r>
    </w:p>
    <w:p w:rsidR="00611E40" w:rsidRPr="003B77B0" w:rsidRDefault="00611E40" w:rsidP="00611E40">
      <w:pPr>
        <w:pStyle w:val="Caption"/>
        <w:ind w:firstLine="720"/>
        <w:jc w:val="both"/>
        <w:rPr>
          <w:b w:val="0"/>
          <w:sz w:val="24"/>
          <w:szCs w:val="24"/>
        </w:rPr>
      </w:pPr>
      <w:r w:rsidRPr="003B77B0">
        <w:rPr>
          <w:b w:val="0"/>
          <w:sz w:val="24"/>
          <w:szCs w:val="24"/>
        </w:rPr>
        <w:t xml:space="preserve">Сва плаћања ће се вршити у складу са Законом о роковима измирења новчаних обавеза у комерцијалним трансакцијама(„Сл. гласник РС" бр. 119/12 </w:t>
      </w:r>
      <w:r w:rsidRPr="003B77B0">
        <w:rPr>
          <w:rFonts w:eastAsia="TimesNewRomanPSMT"/>
          <w:b w:val="0"/>
          <w:sz w:val="24"/>
          <w:szCs w:val="24"/>
        </w:rPr>
        <w:t>и 68/15</w:t>
      </w:r>
      <w:r w:rsidRPr="003B77B0">
        <w:rPr>
          <w:b w:val="0"/>
          <w:sz w:val="24"/>
          <w:szCs w:val="24"/>
        </w:rPr>
        <w:t xml:space="preserve">). </w:t>
      </w:r>
    </w:p>
    <w:p w:rsidR="00447A1B" w:rsidRPr="003B77B0" w:rsidRDefault="00447A1B" w:rsidP="00447A1B">
      <w:pPr>
        <w:autoSpaceDE w:val="0"/>
        <w:autoSpaceDN w:val="0"/>
        <w:adjustRightInd w:val="0"/>
        <w:spacing w:before="120"/>
        <w:ind w:left="0" w:firstLine="709"/>
        <w:rPr>
          <w:rFonts w:ascii="Times New Roman" w:hAnsi="Times New Roman"/>
          <w:sz w:val="24"/>
          <w:szCs w:val="24"/>
          <w:lang w:val="sr-Cyrl-CS"/>
        </w:rPr>
      </w:pPr>
      <w:r w:rsidRPr="00AA737E">
        <w:rPr>
          <w:rFonts w:ascii="Times New Roman" w:hAnsi="Times New Roman"/>
          <w:sz w:val="24"/>
          <w:szCs w:val="24"/>
          <w:lang w:val="sr-Cyrl-CS"/>
        </w:rPr>
        <w:t xml:space="preserve">Плаћање за испоручено </w:t>
      </w:r>
      <w:r w:rsidRPr="00AA737E">
        <w:rPr>
          <w:rFonts w:ascii="Times New Roman" w:hAnsi="Times New Roman"/>
          <w:iCs/>
          <w:sz w:val="24"/>
          <w:szCs w:val="24"/>
          <w:lang w:val="sr-Cyrl-CS"/>
        </w:rPr>
        <w:t xml:space="preserve">добро – </w:t>
      </w:r>
      <w:r w:rsidR="00567DD6" w:rsidRPr="00AA737E">
        <w:rPr>
          <w:rFonts w:ascii="Times New Roman" w:hAnsi="Times New Roman"/>
          <w:iCs/>
          <w:sz w:val="24"/>
          <w:szCs w:val="24"/>
        </w:rPr>
        <w:t>систем за симулацију интернет напада</w:t>
      </w:r>
      <w:r w:rsidRPr="00AA737E">
        <w:rPr>
          <w:rFonts w:ascii="Times New Roman" w:hAnsi="Times New Roman"/>
          <w:sz w:val="24"/>
          <w:szCs w:val="24"/>
          <w:lang w:val="sr-Cyrl-CS"/>
        </w:rPr>
        <w:t xml:space="preserve"> извршиће се у прихваћеном понуђеном року</w:t>
      </w:r>
      <w:r w:rsidRPr="00AA737E">
        <w:rPr>
          <w:rFonts w:ascii="Times New Roman" w:hAnsi="Times New Roman"/>
          <w:sz w:val="24"/>
          <w:szCs w:val="24"/>
        </w:rPr>
        <w:t xml:space="preserve"> од дана пријема фактуре</w:t>
      </w:r>
      <w:r w:rsidR="003B77B0" w:rsidRPr="00AA737E">
        <w:rPr>
          <w:rFonts w:ascii="Times New Roman" w:hAnsi="Times New Roman"/>
          <w:sz w:val="24"/>
          <w:szCs w:val="24"/>
        </w:rPr>
        <w:t xml:space="preserve"> и потписаног Записника </w:t>
      </w:r>
      <w:r w:rsidR="0055425A" w:rsidRPr="005F721E">
        <w:rPr>
          <w:rFonts w:ascii="Times New Roman" w:hAnsi="Times New Roman"/>
          <w:sz w:val="24"/>
          <w:szCs w:val="24"/>
        </w:rPr>
        <w:t>o</w:t>
      </w:r>
      <w:r w:rsidR="003B77B0" w:rsidRPr="00AA737E">
        <w:rPr>
          <w:rFonts w:ascii="Times New Roman" w:hAnsi="Times New Roman"/>
          <w:sz w:val="24"/>
          <w:szCs w:val="24"/>
        </w:rPr>
        <w:t xml:space="preserve"> к</w:t>
      </w:r>
      <w:r w:rsidR="00953126" w:rsidRPr="00AA737E">
        <w:rPr>
          <w:rFonts w:ascii="Times New Roman" w:hAnsi="Times New Roman"/>
          <w:sz w:val="24"/>
          <w:szCs w:val="24"/>
        </w:rPr>
        <w:t>в</w:t>
      </w:r>
      <w:r w:rsidR="003B77B0" w:rsidRPr="00AA737E">
        <w:rPr>
          <w:rFonts w:ascii="Times New Roman" w:hAnsi="Times New Roman"/>
          <w:sz w:val="24"/>
          <w:szCs w:val="24"/>
        </w:rPr>
        <w:t>a</w:t>
      </w:r>
      <w:r w:rsidR="00953126" w:rsidRPr="00AA737E">
        <w:rPr>
          <w:rFonts w:ascii="Times New Roman" w:hAnsi="Times New Roman"/>
          <w:sz w:val="24"/>
          <w:szCs w:val="24"/>
        </w:rPr>
        <w:t>литативном пријему добра</w:t>
      </w:r>
      <w:r w:rsidRPr="00AA737E">
        <w:rPr>
          <w:rFonts w:ascii="Times New Roman" w:hAnsi="Times New Roman"/>
          <w:sz w:val="24"/>
          <w:szCs w:val="24"/>
          <w:lang w:val="sr-Cyrl-CS"/>
        </w:rPr>
        <w:t>.</w:t>
      </w:r>
    </w:p>
    <w:p w:rsidR="00611E40" w:rsidRPr="003B77B0" w:rsidRDefault="00611E40" w:rsidP="00611E40">
      <w:pPr>
        <w:pStyle w:val="NoSpacing"/>
        <w:spacing w:before="120"/>
        <w:ind w:firstLine="720"/>
        <w:jc w:val="both"/>
        <w:rPr>
          <w:rFonts w:ascii="Times New Roman" w:hAnsi="Times New Roman"/>
          <w:sz w:val="24"/>
          <w:szCs w:val="24"/>
          <w:lang w:val="sr-Cyrl-CS"/>
        </w:rPr>
      </w:pPr>
      <w:r w:rsidRPr="003B77B0">
        <w:rPr>
          <w:rFonts w:ascii="Times New Roman" w:hAnsi="Times New Roman"/>
          <w:sz w:val="24"/>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w:t>
      </w:r>
      <w:r w:rsidR="00B35CB9" w:rsidRPr="003B77B0">
        <w:rPr>
          <w:rFonts w:ascii="Times New Roman" w:hAnsi="Times New Roman"/>
          <w:sz w:val="24"/>
          <w:szCs w:val="24"/>
          <w:lang w:val="sr-Cyrl-CS"/>
        </w:rPr>
        <w:t>факуриса</w:t>
      </w:r>
      <w:r w:rsidRPr="003B77B0">
        <w:rPr>
          <w:rFonts w:ascii="Times New Roman" w:hAnsi="Times New Roman"/>
          <w:sz w:val="24"/>
          <w:szCs w:val="24"/>
          <w:lang w:val="sr-Cyrl-CS"/>
        </w:rPr>
        <w:t xml:space="preserve">ња. </w:t>
      </w:r>
    </w:p>
    <w:p w:rsidR="00611E40" w:rsidRPr="003B77B0" w:rsidRDefault="00611E40" w:rsidP="00611E40">
      <w:pPr>
        <w:tabs>
          <w:tab w:val="left" w:pos="1080"/>
        </w:tabs>
        <w:ind w:left="0" w:firstLine="540"/>
        <w:rPr>
          <w:rFonts w:ascii="Times New Roman" w:hAnsi="Times New Roman"/>
          <w:sz w:val="24"/>
          <w:szCs w:val="24"/>
          <w:lang w:val="sr-Cyrl-CS"/>
        </w:rPr>
      </w:pPr>
      <w:r w:rsidRPr="003B77B0">
        <w:rPr>
          <w:rFonts w:ascii="Times New Roman" w:hAnsi="Times New Roman"/>
          <w:sz w:val="24"/>
          <w:szCs w:val="24"/>
          <w:lang w:val="sr-Cyrl-CS"/>
        </w:rPr>
        <w:t xml:space="preserve">   Плаћање се врши уплатом на рачун понуђача.</w:t>
      </w:r>
    </w:p>
    <w:p w:rsidR="00611E40" w:rsidRDefault="00611E40" w:rsidP="00611E40">
      <w:pPr>
        <w:pStyle w:val="Normal1"/>
        <w:spacing w:before="0" w:beforeAutospacing="0" w:after="0" w:afterAutospacing="0"/>
        <w:ind w:right="120" w:firstLine="720"/>
        <w:jc w:val="both"/>
        <w:rPr>
          <w:rFonts w:ascii="Times New Roman" w:hAnsi="Times New Roman" w:cs="Times New Roman"/>
          <w:sz w:val="24"/>
          <w:szCs w:val="24"/>
          <w:lang w:val="sr-Cyrl-CS"/>
        </w:rPr>
      </w:pPr>
    </w:p>
    <w:p w:rsidR="005E1B17" w:rsidRDefault="005E1B17" w:rsidP="00611E40">
      <w:pPr>
        <w:pStyle w:val="Normal1"/>
        <w:spacing w:before="0" w:beforeAutospacing="0" w:after="0" w:afterAutospacing="0"/>
        <w:ind w:right="120" w:firstLine="720"/>
        <w:jc w:val="both"/>
        <w:rPr>
          <w:rFonts w:ascii="Times New Roman" w:hAnsi="Times New Roman" w:cs="Times New Roman"/>
          <w:sz w:val="24"/>
          <w:szCs w:val="24"/>
        </w:rPr>
      </w:pPr>
    </w:p>
    <w:p w:rsidR="00953126" w:rsidRDefault="00953126" w:rsidP="00611E40">
      <w:pPr>
        <w:pStyle w:val="Normal1"/>
        <w:spacing w:before="0" w:beforeAutospacing="0" w:after="0" w:afterAutospacing="0"/>
        <w:ind w:right="120" w:firstLine="720"/>
        <w:jc w:val="both"/>
        <w:rPr>
          <w:rFonts w:ascii="Times New Roman" w:hAnsi="Times New Roman" w:cs="Times New Roman"/>
          <w:sz w:val="24"/>
          <w:szCs w:val="24"/>
        </w:rPr>
      </w:pPr>
    </w:p>
    <w:p w:rsidR="00953126" w:rsidRDefault="00953126" w:rsidP="00611E40">
      <w:pPr>
        <w:pStyle w:val="Normal1"/>
        <w:spacing w:before="0" w:beforeAutospacing="0" w:after="0" w:afterAutospacing="0"/>
        <w:ind w:right="120" w:firstLine="720"/>
        <w:jc w:val="both"/>
        <w:rPr>
          <w:rFonts w:ascii="Times New Roman" w:hAnsi="Times New Roman" w:cs="Times New Roman"/>
          <w:sz w:val="24"/>
          <w:szCs w:val="24"/>
        </w:rPr>
      </w:pPr>
    </w:p>
    <w:p w:rsidR="00611E40" w:rsidRPr="00080D08" w:rsidRDefault="00611E40" w:rsidP="00611E40">
      <w:pPr>
        <w:tabs>
          <w:tab w:val="left" w:pos="1080"/>
        </w:tabs>
        <w:spacing w:after="120"/>
        <w:ind w:left="0"/>
        <w:outlineLvl w:val="0"/>
        <w:rPr>
          <w:rFonts w:ascii="Times New Roman" w:hAnsi="Times New Roman"/>
          <w:sz w:val="24"/>
          <w:u w:val="single"/>
          <w:lang w:val="sr-Cyrl-CS"/>
        </w:rPr>
      </w:pPr>
      <w:r w:rsidRPr="00080D08">
        <w:rPr>
          <w:rFonts w:ascii="Times New Roman" w:hAnsi="Times New Roman"/>
          <w:sz w:val="24"/>
          <w:u w:val="single"/>
          <w:lang w:val="sr-Cyrl-CS"/>
        </w:rPr>
        <w:lastRenderedPageBreak/>
        <w:t>8.2. Захтев у погледу рока важења понуде</w:t>
      </w:r>
    </w:p>
    <w:p w:rsidR="00611E40" w:rsidRPr="00080D08" w:rsidRDefault="00611E40" w:rsidP="00611E40">
      <w:pPr>
        <w:ind w:left="0" w:firstLine="720"/>
        <w:rPr>
          <w:rFonts w:ascii="Times New Roman" w:hAnsi="Times New Roman"/>
          <w:sz w:val="24"/>
          <w:lang w:val="sr-Cyrl-CS"/>
        </w:rPr>
      </w:pPr>
      <w:r w:rsidRPr="00080D08">
        <w:rPr>
          <w:rFonts w:ascii="Times New Roman" w:hAnsi="Times New Roman"/>
          <w:sz w:val="24"/>
          <w:lang w:val="sr-Cyrl-CS"/>
        </w:rPr>
        <w:t xml:space="preserve">Рок важења понуде не може бити краћи од </w:t>
      </w:r>
      <w:r w:rsidR="00953126" w:rsidRPr="00080D08">
        <w:rPr>
          <w:rFonts w:ascii="Times New Roman" w:hAnsi="Times New Roman"/>
          <w:sz w:val="24"/>
          <w:lang w:val="sr-Cyrl-CS"/>
        </w:rPr>
        <w:t>3</w:t>
      </w:r>
      <w:r w:rsidRPr="00080D08">
        <w:rPr>
          <w:rFonts w:ascii="Times New Roman" w:hAnsi="Times New Roman"/>
          <w:sz w:val="24"/>
          <w:lang w:val="sr-Cyrl-CS"/>
        </w:rPr>
        <w:t>0 (</w:t>
      </w:r>
      <w:r w:rsidR="00953126" w:rsidRPr="00080D08">
        <w:rPr>
          <w:rFonts w:ascii="Times New Roman" w:hAnsi="Times New Roman"/>
          <w:sz w:val="24"/>
          <w:lang w:val="sr-Cyrl-CS"/>
        </w:rPr>
        <w:t>тридесет</w:t>
      </w:r>
      <w:r w:rsidRPr="00080D08">
        <w:rPr>
          <w:rFonts w:ascii="Times New Roman" w:hAnsi="Times New Roman"/>
          <w:sz w:val="24"/>
          <w:lang w:val="sr-Cyrl-CS"/>
        </w:rPr>
        <w:t>) дана од дана отварања понуда.</w:t>
      </w:r>
    </w:p>
    <w:p w:rsidR="00611E40" w:rsidRPr="00080D08" w:rsidRDefault="00611E40" w:rsidP="00611E40">
      <w:pPr>
        <w:ind w:left="0" w:firstLine="720"/>
        <w:rPr>
          <w:rFonts w:ascii="Times New Roman" w:hAnsi="Times New Roman"/>
          <w:sz w:val="24"/>
          <w:lang w:val="sr-Cyrl-CS"/>
        </w:rPr>
      </w:pPr>
      <w:r w:rsidRPr="00080D08">
        <w:rPr>
          <w:rFonts w:ascii="Times New Roman" w:hAnsi="Times New Roman"/>
          <w:sz w:val="24"/>
          <w:lang w:val="sr-Cyrl-CS"/>
        </w:rPr>
        <w:t xml:space="preserve">Уколико понуђачи понуде краћи рок важења понуде од  </w:t>
      </w:r>
      <w:r w:rsidR="00953126" w:rsidRPr="00080D08">
        <w:rPr>
          <w:rFonts w:ascii="Times New Roman" w:hAnsi="Times New Roman"/>
          <w:sz w:val="24"/>
          <w:lang w:val="sr-Cyrl-CS"/>
        </w:rPr>
        <w:t>3</w:t>
      </w:r>
      <w:r w:rsidRPr="00080D08">
        <w:rPr>
          <w:rFonts w:ascii="Times New Roman" w:hAnsi="Times New Roman"/>
          <w:sz w:val="24"/>
          <w:lang w:val="sr-Cyrl-CS"/>
        </w:rPr>
        <w:t>0 (</w:t>
      </w:r>
      <w:r w:rsidR="00953126" w:rsidRPr="00080D08">
        <w:rPr>
          <w:rFonts w:ascii="Times New Roman" w:hAnsi="Times New Roman"/>
          <w:sz w:val="24"/>
          <w:lang w:val="sr-Cyrl-CS"/>
        </w:rPr>
        <w:t>тридесет</w:t>
      </w:r>
      <w:r w:rsidRPr="00080D08">
        <w:rPr>
          <w:rFonts w:ascii="Times New Roman" w:hAnsi="Times New Roman"/>
          <w:sz w:val="24"/>
          <w:lang w:val="sr-Cyrl-CS"/>
        </w:rPr>
        <w:t>)  дана од дана отварања понуде, понуда ће бити одбијена као неприхватљива.</w:t>
      </w:r>
    </w:p>
    <w:p w:rsidR="00611E40" w:rsidRPr="00080D08" w:rsidRDefault="00611E40" w:rsidP="00611E40">
      <w:pPr>
        <w:ind w:left="0" w:firstLine="720"/>
        <w:rPr>
          <w:rFonts w:ascii="Times New Roman" w:hAnsi="Times New Roman"/>
          <w:sz w:val="24"/>
          <w:lang w:val="sr-Cyrl-CS"/>
        </w:rPr>
      </w:pPr>
      <w:r w:rsidRPr="00080D08">
        <w:rPr>
          <w:rFonts w:ascii="Times New Roman" w:hAnsi="Times New Roman"/>
          <w:sz w:val="24"/>
          <w:lang w:val="sr-Cyrl-CS"/>
        </w:rPr>
        <w:t>Наручилац ће, у случају истека рока важења понуде, у писаном облику да затражи од понуђача продужење рока важења понуде.</w:t>
      </w:r>
    </w:p>
    <w:p w:rsidR="00611E40" w:rsidRPr="00080D08" w:rsidRDefault="00611E40" w:rsidP="00611E40">
      <w:pPr>
        <w:ind w:left="0" w:firstLine="720"/>
        <w:rPr>
          <w:rFonts w:ascii="Times New Roman" w:hAnsi="Times New Roman"/>
          <w:sz w:val="24"/>
          <w:lang w:val="sr-Cyrl-CS"/>
        </w:rPr>
      </w:pPr>
      <w:r w:rsidRPr="00080D08">
        <w:rPr>
          <w:rFonts w:ascii="Times New Roman" w:hAnsi="Times New Roman"/>
          <w:sz w:val="24"/>
          <w:lang w:val="sr-Cyrl-CS"/>
        </w:rPr>
        <w:t>Понуђач који прихвати захтев за продужење рока важења понуде на може мењати понуду.</w:t>
      </w:r>
    </w:p>
    <w:p w:rsidR="00611E40" w:rsidRPr="00096791" w:rsidRDefault="00611E40" w:rsidP="00611E40">
      <w:pPr>
        <w:pStyle w:val="Normal1"/>
        <w:spacing w:before="0" w:beforeAutospacing="0" w:after="0" w:afterAutospacing="0"/>
        <w:ind w:right="120" w:firstLine="720"/>
        <w:jc w:val="both"/>
        <w:rPr>
          <w:rFonts w:ascii="Times New Roman" w:hAnsi="Times New Roman" w:cs="Times New Roman"/>
          <w:color w:val="0066FF"/>
          <w:sz w:val="24"/>
          <w:szCs w:val="24"/>
          <w:lang w:val="sr-Cyrl-CS"/>
        </w:rPr>
      </w:pPr>
    </w:p>
    <w:p w:rsidR="00C201A8" w:rsidRPr="00F413A9" w:rsidRDefault="00C201A8" w:rsidP="00611E40">
      <w:pPr>
        <w:pStyle w:val="Normal1"/>
        <w:spacing w:before="0" w:beforeAutospacing="0" w:after="0" w:afterAutospacing="0"/>
        <w:ind w:right="120" w:firstLine="720"/>
        <w:jc w:val="both"/>
        <w:rPr>
          <w:rFonts w:ascii="Times New Roman" w:hAnsi="Times New Roman" w:cs="Times New Roman"/>
          <w:sz w:val="24"/>
          <w:szCs w:val="24"/>
          <w:lang w:val="sr-Cyrl-CS"/>
        </w:rPr>
      </w:pPr>
    </w:p>
    <w:p w:rsidR="00611E40" w:rsidRPr="00080D08" w:rsidRDefault="00611E40" w:rsidP="00FF5A95">
      <w:pPr>
        <w:numPr>
          <w:ilvl w:val="0"/>
          <w:numId w:val="12"/>
        </w:numPr>
        <w:tabs>
          <w:tab w:val="clear" w:pos="540"/>
          <w:tab w:val="num" w:pos="0"/>
          <w:tab w:val="num" w:pos="284"/>
        </w:tabs>
        <w:ind w:left="0" w:firstLine="0"/>
        <w:rPr>
          <w:rFonts w:ascii="Times New Roman" w:hAnsi="Times New Roman"/>
          <w:b/>
          <w:sz w:val="24"/>
          <w:lang w:val="sr-Cyrl-CS"/>
        </w:rPr>
      </w:pPr>
      <w:r w:rsidRPr="00080D08">
        <w:rPr>
          <w:rFonts w:ascii="Times New Roman" w:hAnsi="Times New Roman"/>
          <w:b/>
          <w:sz w:val="24"/>
          <w:lang w:val="sr-Cyrl-CS"/>
        </w:rPr>
        <w:t>Цена</w:t>
      </w:r>
    </w:p>
    <w:p w:rsidR="00611E40" w:rsidRPr="00080D08" w:rsidRDefault="00611E40" w:rsidP="00611E40">
      <w:pPr>
        <w:ind w:left="0"/>
        <w:rPr>
          <w:rFonts w:ascii="Times New Roman" w:hAnsi="Times New Roman"/>
          <w:sz w:val="24"/>
          <w:u w:val="single"/>
          <w:lang w:val="sr-Cyrl-CS"/>
        </w:rPr>
      </w:pPr>
    </w:p>
    <w:p w:rsidR="00611E40" w:rsidRPr="00080D08" w:rsidRDefault="00611E40" w:rsidP="00611E40">
      <w:pPr>
        <w:ind w:left="0" w:right="120" w:firstLine="720"/>
        <w:rPr>
          <w:rFonts w:ascii="Times New Roman" w:hAnsi="Times New Roman"/>
          <w:bCs/>
          <w:iCs/>
          <w:sz w:val="24"/>
          <w:lang w:val="sr-Cyrl-CS"/>
        </w:rPr>
      </w:pPr>
      <w:r w:rsidRPr="00080D08">
        <w:rPr>
          <w:rFonts w:ascii="Times New Roman" w:hAnsi="Times New Roman"/>
          <w:bCs/>
          <w:iCs/>
          <w:sz w:val="24"/>
          <w:lang w:val="sr-Cyrl-CS"/>
        </w:rPr>
        <w:t>Цена у понуди може бити изражена у динарима или еврима.</w:t>
      </w:r>
    </w:p>
    <w:p w:rsidR="00611E40" w:rsidRPr="00080D08" w:rsidRDefault="00611E40" w:rsidP="00611E40">
      <w:pPr>
        <w:ind w:left="0" w:right="120" w:firstLine="720"/>
        <w:rPr>
          <w:rFonts w:ascii="Times New Roman" w:hAnsi="Times New Roman"/>
          <w:bCs/>
          <w:iCs/>
          <w:sz w:val="24"/>
          <w:lang w:val="sr-Cyrl-CS"/>
        </w:rPr>
      </w:pPr>
      <w:r w:rsidRPr="00080D08">
        <w:rPr>
          <w:rFonts w:ascii="Times New Roman" w:hAnsi="Times New Roman"/>
          <w:bCs/>
          <w:iCs/>
          <w:sz w:val="24"/>
          <w:lang w:val="sr-Cyrl-CS"/>
        </w:rPr>
        <w:t xml:space="preserve">Цена у понуди мора бити исказана без пореза на додату вредност. </w:t>
      </w:r>
    </w:p>
    <w:p w:rsidR="00611E40" w:rsidRPr="00080D08" w:rsidRDefault="00611E40" w:rsidP="00611E40">
      <w:pPr>
        <w:ind w:left="0" w:right="120" w:firstLine="720"/>
        <w:rPr>
          <w:rFonts w:ascii="Times New Roman" w:hAnsi="Times New Roman"/>
          <w:bCs/>
          <w:iCs/>
          <w:sz w:val="24"/>
          <w:lang w:val="sr-Cyrl-CS"/>
        </w:rPr>
      </w:pPr>
      <w:r w:rsidRPr="00080D08">
        <w:rPr>
          <w:rFonts w:ascii="Times New Roman" w:hAnsi="Times New Roman"/>
          <w:bCs/>
          <w:iCs/>
          <w:sz w:val="24"/>
          <w:lang w:val="sr-Cyrl-CS"/>
        </w:rPr>
        <w:t>Сви евентуални попусти на цену морају бити укључени у укупну цену.</w:t>
      </w:r>
    </w:p>
    <w:p w:rsidR="00611E40" w:rsidRPr="00080D08" w:rsidRDefault="00611E40" w:rsidP="00611E40">
      <w:pPr>
        <w:ind w:left="0" w:right="120" w:firstLine="720"/>
        <w:rPr>
          <w:rFonts w:ascii="Times New Roman" w:hAnsi="Times New Roman"/>
          <w:bCs/>
          <w:iCs/>
          <w:sz w:val="24"/>
          <w:lang w:val="sr-Cyrl-CS"/>
        </w:rPr>
      </w:pPr>
      <w:r w:rsidRPr="00080D08">
        <w:rPr>
          <w:rFonts w:ascii="Times New Roman" w:hAnsi="Times New Roman"/>
          <w:bCs/>
          <w:iCs/>
          <w:sz w:val="24"/>
          <w:lang w:val="sr-Cyrl-CS"/>
        </w:rPr>
        <w:t xml:space="preserve">У случају да су одређена добра или услуге бесплатне у Обрасцу структуре цена исказати њихову цену као 0 динара. </w:t>
      </w:r>
    </w:p>
    <w:p w:rsidR="00611E40" w:rsidRPr="00080D08" w:rsidRDefault="00611E40" w:rsidP="00611E40">
      <w:pPr>
        <w:ind w:left="0" w:right="120" w:firstLine="720"/>
        <w:rPr>
          <w:rFonts w:ascii="Times New Roman" w:hAnsi="Times New Roman"/>
          <w:sz w:val="24"/>
          <w:lang w:val="sr-Cyrl-CS"/>
        </w:rPr>
      </w:pPr>
      <w:r w:rsidRPr="00080D08">
        <w:rPr>
          <w:rFonts w:ascii="Times New Roman" w:hAnsi="Times New Roman"/>
          <w:sz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611E40" w:rsidRPr="00080D08" w:rsidRDefault="00611E40" w:rsidP="00611E40">
      <w:pPr>
        <w:ind w:left="0" w:right="120" w:firstLine="720"/>
        <w:rPr>
          <w:rFonts w:ascii="Times New Roman" w:hAnsi="Times New Roman"/>
          <w:sz w:val="24"/>
          <w:lang w:val="sr-Cyrl-CS"/>
        </w:rPr>
      </w:pPr>
      <w:r w:rsidRPr="00080D08">
        <w:rPr>
          <w:rFonts w:ascii="Times New Roman" w:hAnsi="Times New Roman"/>
          <w:sz w:val="24"/>
          <w:lang w:val="sr-Cyrl-CS"/>
        </w:rPr>
        <w:t>Понуђена цена је фиксна до краја реализације Уговора.</w:t>
      </w:r>
    </w:p>
    <w:p w:rsidR="00611E40" w:rsidRPr="00080D08" w:rsidRDefault="00611E40" w:rsidP="00611E40">
      <w:pPr>
        <w:ind w:left="0"/>
        <w:rPr>
          <w:rFonts w:ascii="Times New Roman" w:hAnsi="Times New Roman"/>
        </w:rPr>
      </w:pPr>
    </w:p>
    <w:p w:rsidR="00611E40" w:rsidRPr="00080D08" w:rsidRDefault="00611E40" w:rsidP="00611E40">
      <w:pPr>
        <w:autoSpaceDE w:val="0"/>
        <w:autoSpaceDN w:val="0"/>
        <w:adjustRightInd w:val="0"/>
        <w:ind w:left="0" w:firstLine="720"/>
        <w:rPr>
          <w:rFonts w:ascii="Times New Roman" w:eastAsia="ArialMT" w:hAnsi="Times New Roman"/>
          <w:sz w:val="24"/>
        </w:rPr>
      </w:pPr>
      <w:r w:rsidRPr="00080D08">
        <w:rPr>
          <w:rFonts w:ascii="Times New Roman" w:eastAsia="ArialMT" w:hAnsi="Times New Roman"/>
          <w:sz w:val="24"/>
        </w:rPr>
        <w:t xml:space="preserve">Наручилац може да одбије понуду због неуобичајено ниске цене. </w:t>
      </w:r>
    </w:p>
    <w:p w:rsidR="00702C1F" w:rsidRPr="00080D08" w:rsidRDefault="00611E40" w:rsidP="00702C1F">
      <w:pPr>
        <w:autoSpaceDE w:val="0"/>
        <w:autoSpaceDN w:val="0"/>
        <w:adjustRightInd w:val="0"/>
        <w:ind w:left="0" w:firstLine="720"/>
        <w:rPr>
          <w:rFonts w:ascii="Times New Roman" w:eastAsia="Arial-BoldMT" w:hAnsi="Times New Roman"/>
          <w:i/>
          <w:iCs/>
          <w:sz w:val="24"/>
        </w:rPr>
      </w:pPr>
      <w:r w:rsidRPr="00080D08">
        <w:rPr>
          <w:rFonts w:ascii="Times New Roman" w:eastAsia="ArialMT" w:hAnsi="Times New Roman"/>
          <w:sz w:val="24"/>
        </w:rPr>
        <w:t>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080D08">
        <w:rPr>
          <w:rFonts w:ascii="Times New Roman" w:eastAsia="ArialMT" w:hAnsi="Times New Roman"/>
          <w:sz w:val="24"/>
          <w:lang w:val="sr-Cyrl-CS"/>
        </w:rPr>
        <w:t xml:space="preserve"> </w:t>
      </w:r>
      <w:r w:rsidRPr="00080D08">
        <w:rPr>
          <w:rFonts w:ascii="Times New Roman" w:eastAsia="ArialMT" w:hAnsi="Times New Roman"/>
          <w:sz w:val="24"/>
        </w:rPr>
        <w:t>извршења јавне набавке у складу са понуђеним условима.</w:t>
      </w:r>
      <w:r w:rsidRPr="00080D08">
        <w:rPr>
          <w:rFonts w:ascii="Times New Roman" w:eastAsia="Arial-BoldMT" w:hAnsi="Times New Roman"/>
          <w:i/>
          <w:iCs/>
          <w:sz w:val="24"/>
        </w:rPr>
        <w:t xml:space="preserve"> </w:t>
      </w:r>
    </w:p>
    <w:p w:rsidR="00611E40" w:rsidRPr="00080D08" w:rsidRDefault="00611E40" w:rsidP="00702C1F">
      <w:pPr>
        <w:autoSpaceDE w:val="0"/>
        <w:autoSpaceDN w:val="0"/>
        <w:adjustRightInd w:val="0"/>
        <w:ind w:left="0" w:firstLine="720"/>
        <w:rPr>
          <w:rFonts w:ascii="Times New Roman" w:eastAsia="ArialMT" w:hAnsi="Times New Roman"/>
          <w:sz w:val="24"/>
        </w:rPr>
      </w:pPr>
      <w:r w:rsidRPr="00080D08">
        <w:rPr>
          <w:rFonts w:ascii="Times New Roman" w:eastAsia="ArialMT" w:hAnsi="Times New Roman"/>
          <w:sz w:val="24"/>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080D08">
        <w:rPr>
          <w:rFonts w:ascii="Times New Roman" w:eastAsia="ArialMT" w:hAnsi="Times New Roman"/>
          <w:sz w:val="24"/>
          <w:lang w:val="sr-Cyrl-CS"/>
        </w:rPr>
        <w:t xml:space="preserve"> </w:t>
      </w:r>
      <w:r w:rsidRPr="00080D08">
        <w:rPr>
          <w:rFonts w:ascii="Times New Roman" w:eastAsia="ArialMT" w:hAnsi="Times New Roman"/>
          <w:sz w:val="24"/>
        </w:rPr>
        <w:t>дана пријема захтева) свих њених саставних делова које сматра меродавним, у свему према члану 92. Закона о јавним набавкама.</w:t>
      </w:r>
    </w:p>
    <w:p w:rsidR="00611E40" w:rsidRPr="00F413A9" w:rsidRDefault="00611E40" w:rsidP="00611E40">
      <w:pPr>
        <w:pStyle w:val="ListParagraph"/>
        <w:spacing w:after="0" w:line="240" w:lineRule="auto"/>
        <w:ind w:left="0"/>
        <w:rPr>
          <w:rFonts w:ascii="Times New Roman" w:hAnsi="Times New Roman"/>
          <w:sz w:val="24"/>
          <w:szCs w:val="24"/>
        </w:rPr>
      </w:pPr>
    </w:p>
    <w:p w:rsidR="00611E40" w:rsidRDefault="00611E40" w:rsidP="00611E40">
      <w:pPr>
        <w:pStyle w:val="ListParagraph"/>
        <w:spacing w:after="0" w:line="240" w:lineRule="auto"/>
        <w:ind w:left="0"/>
        <w:rPr>
          <w:rFonts w:ascii="Times New Roman" w:hAnsi="Times New Roman"/>
          <w:sz w:val="24"/>
          <w:szCs w:val="24"/>
        </w:rPr>
      </w:pPr>
    </w:p>
    <w:p w:rsidR="00AA737E" w:rsidRPr="00F413A9" w:rsidRDefault="00AA737E" w:rsidP="00611E40">
      <w:pPr>
        <w:pStyle w:val="ListParagraph"/>
        <w:spacing w:after="0" w:line="240" w:lineRule="auto"/>
        <w:ind w:left="0"/>
        <w:rPr>
          <w:rFonts w:ascii="Times New Roman" w:hAnsi="Times New Roman"/>
          <w:sz w:val="24"/>
          <w:szCs w:val="24"/>
        </w:rPr>
      </w:pPr>
    </w:p>
    <w:p w:rsidR="00611E40" w:rsidRPr="00CD13A7" w:rsidRDefault="00AB50CE" w:rsidP="00FF5A95">
      <w:pPr>
        <w:numPr>
          <w:ilvl w:val="0"/>
          <w:numId w:val="12"/>
        </w:numPr>
        <w:tabs>
          <w:tab w:val="clear" w:pos="540"/>
          <w:tab w:val="num" w:pos="0"/>
          <w:tab w:val="num" w:pos="284"/>
        </w:tabs>
        <w:ind w:left="0" w:firstLine="0"/>
        <w:rPr>
          <w:rFonts w:ascii="Times New Roman" w:hAnsi="Times New Roman"/>
          <w:b/>
          <w:sz w:val="24"/>
          <w:lang w:val="sr-Cyrl-CS"/>
        </w:rPr>
      </w:pPr>
      <w:r w:rsidRPr="00CD13A7">
        <w:rPr>
          <w:rFonts w:ascii="Times New Roman" w:hAnsi="Times New Roman"/>
          <w:b/>
          <w:sz w:val="24"/>
          <w:lang w:val="sr-Cyrl-CS"/>
        </w:rPr>
        <w:t>Г</w:t>
      </w:r>
      <w:r w:rsidR="00611E40" w:rsidRPr="00CD13A7">
        <w:rPr>
          <w:rFonts w:ascii="Times New Roman" w:hAnsi="Times New Roman"/>
          <w:b/>
          <w:sz w:val="24"/>
          <w:lang w:val="sr-Cyrl-CS"/>
        </w:rPr>
        <w:t>арантни рок</w:t>
      </w:r>
    </w:p>
    <w:p w:rsidR="00611E40" w:rsidRPr="00CD13A7" w:rsidRDefault="00611E40" w:rsidP="00611E40">
      <w:pPr>
        <w:ind w:left="0"/>
        <w:rPr>
          <w:rFonts w:ascii="Times New Roman" w:hAnsi="Times New Roman"/>
          <w:b/>
          <w:highlight w:val="yellow"/>
          <w:lang w:val="sr-Cyrl-CS"/>
        </w:rPr>
      </w:pPr>
    </w:p>
    <w:p w:rsidR="0044139E" w:rsidRPr="00CD13A7" w:rsidRDefault="0044139E" w:rsidP="00AB50CE">
      <w:pPr>
        <w:autoSpaceDE w:val="0"/>
        <w:autoSpaceDN w:val="0"/>
        <w:adjustRightInd w:val="0"/>
        <w:ind w:left="0" w:firstLine="720"/>
        <w:rPr>
          <w:rFonts w:ascii="Times New Roman" w:hAnsi="Times New Roman"/>
          <w:sz w:val="24"/>
          <w:lang w:val="sr-Cyrl-CS"/>
        </w:rPr>
      </w:pPr>
      <w:r w:rsidRPr="00CD13A7">
        <w:rPr>
          <w:rFonts w:ascii="Times New Roman" w:hAnsi="Times New Roman"/>
          <w:iCs/>
          <w:sz w:val="24"/>
          <w:lang w:val="sr-Cyrl-CS"/>
        </w:rPr>
        <w:t xml:space="preserve">Гарантни рок за </w:t>
      </w:r>
      <w:r w:rsidR="007E2FA1">
        <w:rPr>
          <w:rFonts w:ascii="Times New Roman" w:hAnsi="Times New Roman"/>
          <w:noProof/>
          <w:sz w:val="24"/>
          <w:lang w:val="sr-Cyrl-CS"/>
        </w:rPr>
        <w:t>систем за симулацију и</w:t>
      </w:r>
      <w:r w:rsidRPr="00CD13A7">
        <w:rPr>
          <w:rFonts w:ascii="Times New Roman" w:hAnsi="Times New Roman"/>
          <w:noProof/>
          <w:sz w:val="24"/>
          <w:lang w:val="sr-Cyrl-CS"/>
        </w:rPr>
        <w:t>нтернет напада</w:t>
      </w:r>
      <w:r w:rsidRPr="00CD13A7">
        <w:rPr>
          <w:rFonts w:ascii="Times New Roman" w:hAnsi="Times New Roman"/>
          <w:sz w:val="24"/>
          <w:lang w:val="sr-Cyrl-CS"/>
        </w:rPr>
        <w:t xml:space="preserve"> износи </w:t>
      </w:r>
      <w:r w:rsidR="00AB50CE" w:rsidRPr="00CD13A7">
        <w:rPr>
          <w:rFonts w:ascii="Times New Roman" w:hAnsi="Times New Roman"/>
          <w:sz w:val="24"/>
          <w:lang w:val="sr-Cyrl-CS"/>
        </w:rPr>
        <w:t xml:space="preserve">најмање </w:t>
      </w:r>
      <w:r w:rsidRPr="00CD13A7">
        <w:rPr>
          <w:rFonts w:ascii="Times New Roman" w:hAnsi="Times New Roman"/>
          <w:sz w:val="24"/>
          <w:lang w:val="sr-Cyrl-CS"/>
        </w:rPr>
        <w:t>12 (дванаест) месеци рачунајући од дана квалитативног пријема</w:t>
      </w:r>
      <w:r w:rsidR="003214EC" w:rsidRPr="00CD13A7">
        <w:rPr>
          <w:rFonts w:ascii="Times New Roman" w:hAnsi="Times New Roman"/>
          <w:sz w:val="24"/>
          <w:lang w:val="sr-Cyrl-CS"/>
        </w:rPr>
        <w:t xml:space="preserve"> добра</w:t>
      </w:r>
      <w:r w:rsidR="00AB50CE" w:rsidRPr="00CD13A7">
        <w:rPr>
          <w:rFonts w:ascii="Times New Roman" w:hAnsi="Times New Roman"/>
          <w:sz w:val="24"/>
          <w:lang w:val="sr-Cyrl-CS" w:bidi="en-US"/>
        </w:rPr>
        <w:t>.</w:t>
      </w:r>
    </w:p>
    <w:p w:rsidR="0044139E" w:rsidRPr="00CD13A7" w:rsidRDefault="0044139E" w:rsidP="00AA737E">
      <w:pPr>
        <w:autoSpaceDE w:val="0"/>
        <w:autoSpaceDN w:val="0"/>
        <w:adjustRightInd w:val="0"/>
        <w:spacing w:before="120"/>
        <w:ind w:left="0" w:firstLine="720"/>
        <w:rPr>
          <w:rFonts w:ascii="Times New Roman" w:hAnsi="Times New Roman"/>
          <w:iCs/>
          <w:sz w:val="24"/>
          <w:lang w:val="sr-Cyrl-CS"/>
        </w:rPr>
      </w:pPr>
      <w:r w:rsidRPr="00AA737E">
        <w:rPr>
          <w:rFonts w:ascii="Times New Roman" w:hAnsi="Times New Roman"/>
          <w:iCs/>
          <w:sz w:val="24"/>
          <w:lang w:val="sr-Cyrl-CS"/>
        </w:rPr>
        <w:t xml:space="preserve">Понуђач мора без накнаде да отклони све евентуалне недостатке, који се уоче у гарантном року, уколико потичу од производних грешака или </w:t>
      </w:r>
      <w:r w:rsidR="00AB50CE" w:rsidRPr="00AA737E">
        <w:rPr>
          <w:rFonts w:ascii="Times New Roman" w:hAnsi="Times New Roman"/>
          <w:iCs/>
          <w:sz w:val="24"/>
          <w:lang w:val="sr-Cyrl-CS"/>
        </w:rPr>
        <w:t>скривених мана</w:t>
      </w:r>
      <w:r w:rsidRPr="00AA737E">
        <w:rPr>
          <w:rFonts w:ascii="Times New Roman" w:hAnsi="Times New Roman"/>
          <w:iCs/>
          <w:sz w:val="24"/>
          <w:lang w:val="sr-Cyrl-CS"/>
        </w:rPr>
        <w:t>.</w:t>
      </w:r>
      <w:r w:rsidRPr="00CD13A7">
        <w:rPr>
          <w:rFonts w:ascii="Times New Roman" w:hAnsi="Times New Roman"/>
          <w:iCs/>
          <w:sz w:val="24"/>
          <w:lang w:val="sr-Cyrl-CS"/>
        </w:rPr>
        <w:t xml:space="preserve"> </w:t>
      </w:r>
    </w:p>
    <w:p w:rsidR="00C201A8" w:rsidRPr="007968B3" w:rsidRDefault="00C201A8" w:rsidP="00AA737E">
      <w:pPr>
        <w:spacing w:before="120"/>
        <w:ind w:left="0" w:right="119" w:firstLine="720"/>
        <w:rPr>
          <w:rFonts w:ascii="Times New Roman" w:hAnsi="Times New Roman"/>
          <w:sz w:val="24"/>
          <w:lang w:val="sr-Cyrl-CS" w:bidi="en-US"/>
        </w:rPr>
      </w:pPr>
      <w:r w:rsidRPr="007968B3">
        <w:rPr>
          <w:rFonts w:ascii="Times New Roman" w:hAnsi="Times New Roman"/>
          <w:sz w:val="24"/>
          <w:lang w:val="sr-Cyrl-CS" w:bidi="en-US"/>
        </w:rPr>
        <w:t xml:space="preserve">За сва добра која су предмет набавке а која подлежу гаранцији произвођача, понуђач је у обавези да је достави приликом испоруке добара. </w:t>
      </w:r>
    </w:p>
    <w:p w:rsidR="00C201A8" w:rsidRPr="00CD13A7" w:rsidRDefault="00C201A8" w:rsidP="00C201A8">
      <w:pPr>
        <w:spacing w:before="120"/>
        <w:ind w:left="0" w:right="119" w:firstLine="720"/>
        <w:rPr>
          <w:rFonts w:ascii="Times New Roman" w:hAnsi="Times New Roman"/>
          <w:sz w:val="24"/>
          <w:lang w:val="sr-Cyrl-CS" w:bidi="en-US"/>
        </w:rPr>
      </w:pPr>
      <w:r w:rsidRPr="007968B3">
        <w:rPr>
          <w:rFonts w:ascii="Times New Roman" w:hAnsi="Times New Roman"/>
          <w:sz w:val="24"/>
          <w:lang w:val="sr-Cyrl-CS" w:bidi="en-US"/>
        </w:rPr>
        <w:t>Гаранција произвођача важи према општим условима произвођача добара.</w:t>
      </w:r>
    </w:p>
    <w:p w:rsidR="00C201A8" w:rsidRDefault="00C201A8" w:rsidP="00C201A8">
      <w:pPr>
        <w:pStyle w:val="Header"/>
        <w:ind w:left="0"/>
        <w:rPr>
          <w:rFonts w:ascii="Times New Roman" w:hAnsi="Times New Roman"/>
          <w:bCs/>
          <w:sz w:val="24"/>
          <w:szCs w:val="24"/>
        </w:rPr>
      </w:pPr>
    </w:p>
    <w:p w:rsidR="00AA737E" w:rsidRDefault="00AA737E" w:rsidP="00C201A8">
      <w:pPr>
        <w:pStyle w:val="Header"/>
        <w:ind w:left="0"/>
        <w:rPr>
          <w:rFonts w:ascii="Times New Roman" w:hAnsi="Times New Roman"/>
          <w:bCs/>
          <w:sz w:val="24"/>
          <w:szCs w:val="24"/>
        </w:rPr>
      </w:pPr>
    </w:p>
    <w:p w:rsidR="00AA737E" w:rsidRPr="00AA737E" w:rsidRDefault="00AA737E" w:rsidP="00C201A8">
      <w:pPr>
        <w:pStyle w:val="Header"/>
        <w:ind w:left="0"/>
        <w:rPr>
          <w:rFonts w:ascii="Times New Roman" w:hAnsi="Times New Roman"/>
          <w:bCs/>
          <w:sz w:val="24"/>
          <w:szCs w:val="24"/>
        </w:rPr>
      </w:pPr>
    </w:p>
    <w:p w:rsidR="00BA4239" w:rsidRPr="00CD13A7" w:rsidRDefault="00BA4239" w:rsidP="00C201A8">
      <w:pPr>
        <w:pStyle w:val="Header"/>
        <w:ind w:left="0"/>
        <w:rPr>
          <w:rFonts w:ascii="Times New Roman" w:hAnsi="Times New Roman"/>
          <w:bCs/>
          <w:sz w:val="24"/>
          <w:szCs w:val="24"/>
          <w:lang w:val="sr-Cyrl-CS"/>
        </w:rPr>
      </w:pPr>
    </w:p>
    <w:p w:rsidR="00611E40" w:rsidRPr="00092CF4" w:rsidRDefault="00611E40" w:rsidP="00FF5A95">
      <w:pPr>
        <w:numPr>
          <w:ilvl w:val="0"/>
          <w:numId w:val="12"/>
        </w:numPr>
        <w:ind w:left="0" w:firstLine="0"/>
        <w:rPr>
          <w:rFonts w:ascii="Times New Roman" w:hAnsi="Times New Roman"/>
          <w:b/>
          <w:lang w:val="sr-Cyrl-CS"/>
        </w:rPr>
      </w:pPr>
      <w:r w:rsidRPr="00092CF4">
        <w:rPr>
          <w:rFonts w:ascii="Times New Roman" w:hAnsi="Times New Roman"/>
          <w:b/>
          <w:lang w:val="sr-Cyrl-CS"/>
        </w:rPr>
        <w:lastRenderedPageBreak/>
        <w:t>Заштита документације и података</w:t>
      </w:r>
    </w:p>
    <w:p w:rsidR="00611E40" w:rsidRPr="00092CF4" w:rsidRDefault="00611E40" w:rsidP="00611E40">
      <w:pPr>
        <w:ind w:left="0"/>
        <w:rPr>
          <w:rFonts w:ascii="Times New Roman" w:hAnsi="Times New Roman"/>
          <w:u w:val="single"/>
          <w:lang w:val="sr-Cyrl-CS"/>
        </w:rPr>
      </w:pPr>
    </w:p>
    <w:p w:rsidR="00611E40" w:rsidRPr="00092CF4" w:rsidRDefault="00611E40" w:rsidP="00611E40">
      <w:pPr>
        <w:pStyle w:val="1tekst"/>
        <w:ind w:left="0" w:right="120" w:firstLine="720"/>
        <w:rPr>
          <w:rFonts w:ascii="Times New Roman" w:hAnsi="Times New Roman" w:cs="Times New Roman"/>
          <w:sz w:val="24"/>
          <w:szCs w:val="24"/>
          <w:lang w:val="sr-Cyrl-CS"/>
        </w:rPr>
      </w:pPr>
      <w:r w:rsidRPr="00092CF4">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611E40" w:rsidRPr="00092CF4" w:rsidRDefault="00611E40" w:rsidP="00611E40">
      <w:pPr>
        <w:pStyle w:val="1tekst"/>
        <w:ind w:left="0" w:right="120" w:firstLine="720"/>
        <w:rPr>
          <w:rFonts w:ascii="Times New Roman" w:hAnsi="Times New Roman" w:cs="Times New Roman"/>
          <w:sz w:val="24"/>
          <w:szCs w:val="24"/>
          <w:lang w:val="sr-Cyrl-CS"/>
        </w:rPr>
      </w:pPr>
      <w:r w:rsidRPr="00092CF4">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611E40" w:rsidRPr="00092CF4" w:rsidRDefault="00611E40" w:rsidP="00611E40">
      <w:pPr>
        <w:pStyle w:val="1tekst"/>
        <w:ind w:left="0" w:right="120" w:firstLine="720"/>
        <w:rPr>
          <w:rFonts w:ascii="Times New Roman" w:hAnsi="Times New Roman" w:cs="Times New Roman"/>
          <w:sz w:val="24"/>
          <w:szCs w:val="24"/>
          <w:lang w:val="sr-Cyrl-CS"/>
        </w:rPr>
      </w:pPr>
      <w:r w:rsidRPr="00092CF4">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611E40" w:rsidRPr="00092CF4" w:rsidRDefault="00611E40" w:rsidP="00611E40">
      <w:pPr>
        <w:pStyle w:val="1tekst"/>
        <w:ind w:left="0" w:right="120" w:firstLine="720"/>
        <w:rPr>
          <w:rFonts w:ascii="Times New Roman" w:hAnsi="Times New Roman" w:cs="Times New Roman"/>
          <w:sz w:val="24"/>
          <w:szCs w:val="24"/>
          <w:lang w:val="sr-Cyrl-CS"/>
        </w:rPr>
      </w:pPr>
      <w:r w:rsidRPr="00092CF4">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611E40" w:rsidRDefault="00611E40" w:rsidP="00611E40">
      <w:pPr>
        <w:pStyle w:val="1tekst"/>
        <w:ind w:left="0" w:right="120" w:firstLine="720"/>
        <w:rPr>
          <w:rFonts w:ascii="Times New Roman" w:hAnsi="Times New Roman" w:cs="Times New Roman"/>
          <w:sz w:val="24"/>
          <w:szCs w:val="24"/>
          <w:lang w:val="sr-Cyrl-CS"/>
        </w:rPr>
      </w:pPr>
    </w:p>
    <w:p w:rsidR="00BA4239" w:rsidRPr="00092CF4" w:rsidRDefault="00BA4239" w:rsidP="00611E40">
      <w:pPr>
        <w:pStyle w:val="1tekst"/>
        <w:ind w:left="0" w:right="120" w:firstLine="720"/>
        <w:rPr>
          <w:rFonts w:ascii="Times New Roman" w:hAnsi="Times New Roman" w:cs="Times New Roman"/>
          <w:sz w:val="24"/>
          <w:szCs w:val="24"/>
          <w:lang w:val="sr-Cyrl-CS"/>
        </w:rPr>
      </w:pPr>
    </w:p>
    <w:p w:rsidR="00611E40" w:rsidRPr="00092CF4" w:rsidRDefault="00611E40" w:rsidP="00FF5A95">
      <w:pPr>
        <w:numPr>
          <w:ilvl w:val="0"/>
          <w:numId w:val="12"/>
        </w:numPr>
        <w:ind w:left="0" w:firstLine="0"/>
        <w:rPr>
          <w:rFonts w:ascii="Times New Roman" w:hAnsi="Times New Roman"/>
          <w:b/>
          <w:sz w:val="24"/>
          <w:szCs w:val="24"/>
          <w:lang w:val="sr-Cyrl-CS"/>
        </w:rPr>
      </w:pPr>
      <w:r w:rsidRPr="00092CF4">
        <w:rPr>
          <w:rFonts w:ascii="Times New Roman" w:hAnsi="Times New Roman"/>
          <w:b/>
          <w:sz w:val="24"/>
          <w:szCs w:val="24"/>
          <w:lang w:val="sr-Cyrl-CS"/>
        </w:rPr>
        <w:t xml:space="preserve">Рок </w:t>
      </w:r>
      <w:r w:rsidR="00AB50CE" w:rsidRPr="00092CF4">
        <w:rPr>
          <w:rFonts w:ascii="Times New Roman" w:hAnsi="Times New Roman"/>
          <w:b/>
          <w:iCs/>
          <w:sz w:val="24"/>
          <w:szCs w:val="24"/>
        </w:rPr>
        <w:t>и место испоруке</w:t>
      </w:r>
      <w:r w:rsidR="005937D7">
        <w:rPr>
          <w:rFonts w:ascii="Times New Roman" w:hAnsi="Times New Roman"/>
          <w:b/>
          <w:iCs/>
          <w:sz w:val="24"/>
          <w:szCs w:val="24"/>
        </w:rPr>
        <w:t xml:space="preserve"> и активирање система</w:t>
      </w:r>
    </w:p>
    <w:p w:rsidR="0044139E" w:rsidRPr="00092CF4" w:rsidRDefault="0044139E" w:rsidP="0044139E">
      <w:pPr>
        <w:ind w:left="0"/>
        <w:rPr>
          <w:rFonts w:ascii="Times New Roman" w:hAnsi="Times New Roman"/>
          <w:b/>
          <w:sz w:val="24"/>
          <w:szCs w:val="24"/>
          <w:lang w:val="sr-Cyrl-CS"/>
        </w:rPr>
      </w:pPr>
    </w:p>
    <w:p w:rsidR="0044139E" w:rsidRDefault="0044139E" w:rsidP="0044139E">
      <w:pPr>
        <w:pStyle w:val="Heading1"/>
        <w:keepNext w:val="0"/>
        <w:tabs>
          <w:tab w:val="left" w:pos="180"/>
          <w:tab w:val="left" w:pos="360"/>
        </w:tabs>
        <w:spacing w:before="0" w:line="240" w:lineRule="auto"/>
        <w:jc w:val="both"/>
        <w:rPr>
          <w:rFonts w:ascii="Times New Roman" w:hAnsi="Times New Roman"/>
          <w:b w:val="0"/>
          <w:color w:val="auto"/>
          <w:sz w:val="24"/>
        </w:rPr>
      </w:pPr>
      <w:r w:rsidRPr="00092CF4">
        <w:rPr>
          <w:rFonts w:ascii="Times New Roman" w:hAnsi="Times New Roman"/>
          <w:b w:val="0"/>
          <w:color w:val="auto"/>
          <w:sz w:val="24"/>
          <w:lang w:val="sr-Cyrl-CS"/>
        </w:rPr>
        <w:tab/>
      </w:r>
      <w:r w:rsidRPr="00092CF4">
        <w:rPr>
          <w:rFonts w:ascii="Times New Roman" w:hAnsi="Times New Roman"/>
          <w:b w:val="0"/>
          <w:color w:val="auto"/>
          <w:sz w:val="24"/>
          <w:lang w:val="sr-Cyrl-CS"/>
        </w:rPr>
        <w:tab/>
      </w:r>
      <w:r w:rsidRPr="00092CF4">
        <w:rPr>
          <w:rFonts w:ascii="Times New Roman" w:hAnsi="Times New Roman"/>
          <w:b w:val="0"/>
          <w:color w:val="auto"/>
          <w:sz w:val="24"/>
          <w:lang w:val="sr-Cyrl-CS"/>
        </w:rPr>
        <w:tab/>
      </w:r>
      <w:r w:rsidRPr="00092CF4">
        <w:rPr>
          <w:rFonts w:ascii="Times New Roman" w:hAnsi="Times New Roman"/>
          <w:b w:val="0"/>
          <w:color w:val="auto"/>
          <w:sz w:val="24"/>
        </w:rPr>
        <w:t xml:space="preserve">Рок испоруке </w:t>
      </w:r>
      <w:r w:rsidR="0055425A">
        <w:rPr>
          <w:rFonts w:ascii="Times New Roman" w:hAnsi="Times New Roman"/>
          <w:b w:val="0"/>
          <w:color w:val="auto"/>
          <w:sz w:val="24"/>
        </w:rPr>
        <w:t xml:space="preserve">лиценци за </w:t>
      </w:r>
      <w:r w:rsidR="005937D7">
        <w:rPr>
          <w:rFonts w:ascii="Times New Roman" w:hAnsi="Times New Roman"/>
          <w:b w:val="0"/>
          <w:color w:val="auto"/>
          <w:sz w:val="24"/>
        </w:rPr>
        <w:t>с</w:t>
      </w:r>
      <w:r w:rsidRPr="00092CF4">
        <w:rPr>
          <w:rFonts w:ascii="Times New Roman" w:hAnsi="Times New Roman"/>
          <w:b w:val="0"/>
          <w:color w:val="auto"/>
          <w:sz w:val="24"/>
        </w:rPr>
        <w:t xml:space="preserve">истем за симулацију </w:t>
      </w:r>
      <w:r w:rsidR="005937D7">
        <w:rPr>
          <w:rFonts w:ascii="Times New Roman" w:hAnsi="Times New Roman"/>
          <w:b w:val="0"/>
          <w:color w:val="auto"/>
          <w:sz w:val="24"/>
        </w:rPr>
        <w:t>и</w:t>
      </w:r>
      <w:r w:rsidRPr="00092CF4">
        <w:rPr>
          <w:rFonts w:ascii="Times New Roman" w:hAnsi="Times New Roman"/>
          <w:b w:val="0"/>
          <w:color w:val="auto"/>
          <w:sz w:val="24"/>
        </w:rPr>
        <w:t>нтернет напада</w:t>
      </w:r>
      <w:r w:rsidRPr="00092CF4">
        <w:rPr>
          <w:rFonts w:ascii="Times New Roman" w:hAnsi="Times New Roman"/>
          <w:b w:val="0"/>
          <w:color w:val="auto"/>
          <w:sz w:val="24"/>
          <w:lang w:val="sr-Cyrl-CS"/>
        </w:rPr>
        <w:t xml:space="preserve"> не може</w:t>
      </w:r>
      <w:r w:rsidRPr="00092CF4">
        <w:rPr>
          <w:rFonts w:ascii="Times New Roman" w:hAnsi="Times New Roman"/>
          <w:b w:val="0"/>
          <w:color w:val="auto"/>
          <w:sz w:val="24"/>
        </w:rPr>
        <w:t xml:space="preserve"> бити дужи од </w:t>
      </w:r>
      <w:r w:rsidR="0055425A" w:rsidRPr="007968B3">
        <w:rPr>
          <w:rFonts w:ascii="Times New Roman" w:hAnsi="Times New Roman"/>
          <w:b w:val="0"/>
          <w:color w:val="auto"/>
          <w:sz w:val="24"/>
        </w:rPr>
        <w:t>5</w:t>
      </w:r>
      <w:r w:rsidRPr="00092CF4">
        <w:rPr>
          <w:rFonts w:ascii="Times New Roman" w:hAnsi="Times New Roman"/>
          <w:b w:val="0"/>
          <w:color w:val="auto"/>
          <w:sz w:val="24"/>
          <w:lang w:val="sr-Cyrl-CS"/>
        </w:rPr>
        <w:t xml:space="preserve"> д</w:t>
      </w:r>
      <w:r w:rsidRPr="00092CF4">
        <w:rPr>
          <w:rFonts w:ascii="Times New Roman" w:hAnsi="Times New Roman"/>
          <w:b w:val="0"/>
          <w:color w:val="auto"/>
          <w:sz w:val="24"/>
        </w:rPr>
        <w:t>ана</w:t>
      </w:r>
      <w:r w:rsidRPr="00092CF4">
        <w:rPr>
          <w:rFonts w:ascii="Times New Roman" w:hAnsi="Times New Roman"/>
          <w:b w:val="0"/>
          <w:color w:val="auto"/>
          <w:sz w:val="24"/>
          <w:lang w:val="sr-Cyrl-CS"/>
        </w:rPr>
        <w:t xml:space="preserve"> од дана закључења уговора. </w:t>
      </w:r>
    </w:p>
    <w:p w:rsidR="00AA737E" w:rsidRPr="00AA737E" w:rsidRDefault="00AA737E" w:rsidP="00AA737E"/>
    <w:p w:rsidR="003214EC" w:rsidRPr="00092CF4" w:rsidRDefault="003214EC" w:rsidP="003214EC">
      <w:pPr>
        <w:pStyle w:val="Heading1"/>
        <w:keepNext w:val="0"/>
        <w:tabs>
          <w:tab w:val="left" w:pos="180"/>
          <w:tab w:val="left" w:pos="360"/>
        </w:tabs>
        <w:spacing w:before="0" w:line="240" w:lineRule="auto"/>
        <w:ind w:firstLine="720"/>
        <w:jc w:val="both"/>
        <w:rPr>
          <w:rFonts w:ascii="Times New Roman" w:hAnsi="Times New Roman"/>
          <w:b w:val="0"/>
          <w:color w:val="auto"/>
          <w:sz w:val="24"/>
        </w:rPr>
      </w:pPr>
      <w:r w:rsidRPr="00AA737E">
        <w:rPr>
          <w:rFonts w:ascii="Times New Roman" w:hAnsi="Times New Roman"/>
          <w:b w:val="0"/>
          <w:color w:val="auto"/>
          <w:sz w:val="24"/>
          <w:lang w:val="sr-Cyrl-CS"/>
        </w:rPr>
        <w:t xml:space="preserve">Рок за </w:t>
      </w:r>
      <w:r w:rsidRPr="00AA737E">
        <w:rPr>
          <w:rFonts w:ascii="Times New Roman" w:hAnsi="Times New Roman"/>
          <w:b w:val="0"/>
          <w:color w:val="auto"/>
          <w:sz w:val="24"/>
        </w:rPr>
        <w:t xml:space="preserve">активирање, инсталацију и подешавање </w:t>
      </w:r>
      <w:r w:rsidR="005937D7">
        <w:rPr>
          <w:rFonts w:ascii="Times New Roman" w:hAnsi="Times New Roman"/>
          <w:b w:val="0"/>
          <w:color w:val="auto"/>
          <w:sz w:val="24"/>
        </w:rPr>
        <w:t>с</w:t>
      </w:r>
      <w:r w:rsidRPr="00AA737E">
        <w:rPr>
          <w:rFonts w:ascii="Times New Roman" w:hAnsi="Times New Roman"/>
          <w:b w:val="0"/>
          <w:color w:val="auto"/>
          <w:sz w:val="24"/>
        </w:rPr>
        <w:t xml:space="preserve">истема за симулацију </w:t>
      </w:r>
      <w:r w:rsidR="00583B03" w:rsidRPr="00AA737E">
        <w:rPr>
          <w:rFonts w:ascii="Times New Roman" w:hAnsi="Times New Roman"/>
          <w:b w:val="0"/>
          <w:color w:val="auto"/>
          <w:sz w:val="24"/>
        </w:rPr>
        <w:t>и</w:t>
      </w:r>
      <w:r w:rsidRPr="00AA737E">
        <w:rPr>
          <w:rFonts w:ascii="Times New Roman" w:hAnsi="Times New Roman"/>
          <w:b w:val="0"/>
          <w:color w:val="auto"/>
          <w:sz w:val="24"/>
        </w:rPr>
        <w:t xml:space="preserve">нтернет напада </w:t>
      </w:r>
      <w:r w:rsidR="0055425A" w:rsidRPr="007968B3">
        <w:rPr>
          <w:rFonts w:ascii="Times New Roman" w:hAnsi="Times New Roman"/>
          <w:b w:val="0"/>
          <w:color w:val="auto"/>
          <w:sz w:val="24"/>
        </w:rPr>
        <w:t>не може бити дужи од 45</w:t>
      </w:r>
      <w:r w:rsidR="0055425A">
        <w:rPr>
          <w:rFonts w:ascii="Times New Roman" w:hAnsi="Times New Roman"/>
          <w:b w:val="0"/>
          <w:color w:val="auto"/>
          <w:sz w:val="24"/>
        </w:rPr>
        <w:t xml:space="preserve"> </w:t>
      </w:r>
      <w:r w:rsidRPr="00AA737E">
        <w:rPr>
          <w:rFonts w:ascii="Times New Roman" w:hAnsi="Times New Roman"/>
          <w:b w:val="0"/>
          <w:color w:val="auto"/>
          <w:sz w:val="24"/>
        </w:rPr>
        <w:t xml:space="preserve">дана </w:t>
      </w:r>
      <w:r w:rsidRPr="00AA737E">
        <w:rPr>
          <w:rFonts w:ascii="Times New Roman" w:hAnsi="Times New Roman"/>
          <w:b w:val="0"/>
          <w:color w:val="auto"/>
          <w:sz w:val="24"/>
          <w:lang w:val="sr-Cyrl-CS"/>
        </w:rPr>
        <w:t>рачунајући од дана квантитативног пријема Система за симулацију Интернет напада.</w:t>
      </w:r>
    </w:p>
    <w:p w:rsidR="003214EC" w:rsidRPr="00092CF4" w:rsidRDefault="003214EC" w:rsidP="003214EC">
      <w:pPr>
        <w:rPr>
          <w:lang w:val="sr-Cyrl-CS"/>
        </w:rPr>
      </w:pPr>
    </w:p>
    <w:p w:rsidR="0044139E" w:rsidRPr="00092CF4" w:rsidRDefault="0044139E" w:rsidP="0044139E">
      <w:pPr>
        <w:pStyle w:val="Heading1"/>
        <w:keepNext w:val="0"/>
        <w:tabs>
          <w:tab w:val="left" w:pos="180"/>
          <w:tab w:val="left" w:pos="360"/>
        </w:tabs>
        <w:spacing w:before="0" w:line="240" w:lineRule="auto"/>
        <w:jc w:val="both"/>
        <w:rPr>
          <w:rFonts w:ascii="Times New Roman" w:hAnsi="Times New Roman"/>
          <w:b w:val="0"/>
          <w:color w:val="auto"/>
          <w:sz w:val="24"/>
          <w:lang w:val="sr-Cyrl-CS"/>
        </w:rPr>
      </w:pPr>
      <w:r w:rsidRPr="00092CF4">
        <w:rPr>
          <w:rFonts w:ascii="Times New Roman" w:hAnsi="Times New Roman"/>
          <w:b w:val="0"/>
          <w:color w:val="auto"/>
          <w:sz w:val="24"/>
          <w:lang w:val="sr-Cyrl-CS"/>
        </w:rPr>
        <w:tab/>
      </w:r>
      <w:r w:rsidRPr="00092CF4">
        <w:rPr>
          <w:rFonts w:ascii="Times New Roman" w:hAnsi="Times New Roman"/>
          <w:b w:val="0"/>
          <w:color w:val="auto"/>
          <w:sz w:val="24"/>
          <w:lang w:val="sr-Cyrl-CS"/>
        </w:rPr>
        <w:tab/>
      </w:r>
      <w:r w:rsidRPr="00092CF4">
        <w:rPr>
          <w:rFonts w:ascii="Times New Roman" w:hAnsi="Times New Roman"/>
          <w:b w:val="0"/>
          <w:color w:val="auto"/>
          <w:sz w:val="24"/>
          <w:lang w:val="sr-Cyrl-CS"/>
        </w:rPr>
        <w:tab/>
      </w:r>
      <w:r w:rsidRPr="00092CF4">
        <w:rPr>
          <w:rFonts w:ascii="Times New Roman" w:hAnsi="Times New Roman"/>
          <w:b w:val="0"/>
          <w:color w:val="auto"/>
          <w:sz w:val="24"/>
          <w:lang w:val="sr-Latn-CS"/>
        </w:rPr>
        <w:t xml:space="preserve">Уколико понуђач понуди </w:t>
      </w:r>
      <w:r w:rsidRPr="00092CF4">
        <w:rPr>
          <w:rFonts w:ascii="Times New Roman" w:hAnsi="Times New Roman"/>
          <w:b w:val="0"/>
          <w:color w:val="auto"/>
          <w:sz w:val="24"/>
          <w:lang w:val="sr-Cyrl-CS"/>
        </w:rPr>
        <w:t>дужи рок испоруке</w:t>
      </w:r>
      <w:r w:rsidRPr="00092CF4">
        <w:rPr>
          <w:rFonts w:ascii="Times New Roman" w:hAnsi="Times New Roman"/>
          <w:b w:val="0"/>
          <w:color w:val="auto"/>
          <w:sz w:val="24"/>
          <w:lang w:val="sr-Latn-CS"/>
        </w:rPr>
        <w:t xml:space="preserve"> његова понуда ће бити одбијена као не</w:t>
      </w:r>
      <w:r w:rsidRPr="00092CF4">
        <w:rPr>
          <w:rFonts w:ascii="Times New Roman" w:hAnsi="Times New Roman"/>
          <w:b w:val="0"/>
          <w:color w:val="auto"/>
          <w:sz w:val="24"/>
          <w:lang w:val="sr-Cyrl-CS"/>
        </w:rPr>
        <w:t>прихватљива.</w:t>
      </w:r>
    </w:p>
    <w:p w:rsidR="0044139E" w:rsidRPr="00092CF4" w:rsidRDefault="0044139E" w:rsidP="0044139E">
      <w:pPr>
        <w:rPr>
          <w:rFonts w:ascii="Times New Roman" w:hAnsi="Times New Roman"/>
          <w:lang w:val="sr-Cyrl-CS"/>
        </w:rPr>
      </w:pPr>
    </w:p>
    <w:p w:rsidR="0044139E" w:rsidRPr="00092CF4" w:rsidRDefault="0044139E" w:rsidP="0044139E">
      <w:pPr>
        <w:pStyle w:val="Heading1"/>
        <w:keepNext w:val="0"/>
        <w:tabs>
          <w:tab w:val="left" w:pos="180"/>
          <w:tab w:val="left" w:pos="360"/>
        </w:tabs>
        <w:spacing w:before="0" w:line="240" w:lineRule="auto"/>
        <w:ind w:firstLine="720"/>
        <w:jc w:val="both"/>
        <w:rPr>
          <w:rFonts w:ascii="Times New Roman" w:hAnsi="Times New Roman"/>
          <w:b w:val="0"/>
          <w:color w:val="auto"/>
          <w:sz w:val="24"/>
        </w:rPr>
      </w:pPr>
      <w:r w:rsidRPr="00092CF4">
        <w:rPr>
          <w:rFonts w:ascii="Times New Roman" w:hAnsi="Times New Roman"/>
          <w:b w:val="0"/>
          <w:color w:val="auto"/>
          <w:sz w:val="24"/>
        </w:rPr>
        <w:t xml:space="preserve">Испорука ће се вршити </w:t>
      </w:r>
      <w:r w:rsidRPr="00092CF4">
        <w:rPr>
          <w:rFonts w:ascii="Times New Roman" w:hAnsi="Times New Roman"/>
          <w:b w:val="0"/>
          <w:color w:val="auto"/>
          <w:sz w:val="24"/>
          <w:lang w:val="sr-Cyrl-CS"/>
        </w:rPr>
        <w:t xml:space="preserve">искључиво </w:t>
      </w:r>
      <w:r w:rsidRPr="00092CF4">
        <w:rPr>
          <w:rFonts w:ascii="Times New Roman" w:hAnsi="Times New Roman"/>
          <w:b w:val="0"/>
          <w:color w:val="auto"/>
          <w:sz w:val="24"/>
        </w:rPr>
        <w:t xml:space="preserve">радним данима у редовно радно време </w:t>
      </w:r>
      <w:r w:rsidRPr="00092CF4">
        <w:rPr>
          <w:rFonts w:ascii="Times New Roman" w:hAnsi="Times New Roman"/>
          <w:b w:val="0"/>
          <w:color w:val="auto"/>
          <w:sz w:val="24"/>
          <w:lang w:val="sr-Cyrl-CS"/>
        </w:rPr>
        <w:t>н</w:t>
      </w:r>
      <w:r w:rsidRPr="00092CF4">
        <w:rPr>
          <w:rFonts w:ascii="Times New Roman" w:hAnsi="Times New Roman"/>
          <w:b w:val="0"/>
          <w:color w:val="auto"/>
          <w:sz w:val="24"/>
        </w:rPr>
        <w:t>аручиоца</w:t>
      </w:r>
      <w:r w:rsidRPr="00092CF4">
        <w:rPr>
          <w:rFonts w:ascii="Times New Roman" w:hAnsi="Times New Roman"/>
          <w:b w:val="0"/>
          <w:color w:val="auto"/>
          <w:sz w:val="24"/>
          <w:lang w:val="sr-Cyrl-CS"/>
        </w:rPr>
        <w:t>.</w:t>
      </w:r>
      <w:r w:rsidRPr="00092CF4">
        <w:rPr>
          <w:rFonts w:ascii="Times New Roman" w:hAnsi="Times New Roman"/>
          <w:b w:val="0"/>
          <w:color w:val="auto"/>
          <w:sz w:val="24"/>
        </w:rPr>
        <w:t xml:space="preserve"> </w:t>
      </w:r>
    </w:p>
    <w:p w:rsidR="0044139E" w:rsidRPr="00092CF4" w:rsidRDefault="0044139E" w:rsidP="0044139E">
      <w:pPr>
        <w:rPr>
          <w:rFonts w:ascii="Times New Roman" w:hAnsi="Times New Roman"/>
        </w:rPr>
      </w:pPr>
    </w:p>
    <w:p w:rsidR="0044139E" w:rsidRPr="00092CF4" w:rsidRDefault="0044139E" w:rsidP="0044139E">
      <w:pPr>
        <w:pStyle w:val="Heading1"/>
        <w:keepNext w:val="0"/>
        <w:tabs>
          <w:tab w:val="left" w:pos="180"/>
          <w:tab w:val="left" w:pos="360"/>
        </w:tabs>
        <w:spacing w:before="0" w:line="240" w:lineRule="auto"/>
        <w:ind w:firstLine="720"/>
        <w:jc w:val="both"/>
        <w:rPr>
          <w:rFonts w:ascii="Times New Roman" w:hAnsi="Times New Roman"/>
          <w:b w:val="0"/>
          <w:color w:val="auto"/>
          <w:sz w:val="24"/>
        </w:rPr>
      </w:pPr>
      <w:r w:rsidRPr="00092CF4">
        <w:rPr>
          <w:rFonts w:ascii="Times New Roman" w:hAnsi="Times New Roman"/>
          <w:b w:val="0"/>
          <w:color w:val="auto"/>
          <w:sz w:val="24"/>
        </w:rPr>
        <w:t xml:space="preserve">Извршилац је дужан да два (2) дана пре почетка испоруке достави </w:t>
      </w:r>
      <w:r w:rsidRPr="00092CF4">
        <w:rPr>
          <w:rFonts w:ascii="Times New Roman" w:hAnsi="Times New Roman"/>
          <w:b w:val="0"/>
          <w:color w:val="auto"/>
          <w:sz w:val="24"/>
          <w:lang w:val="sr-Cyrl-CS"/>
        </w:rPr>
        <w:t>н</w:t>
      </w:r>
      <w:r w:rsidRPr="00092CF4">
        <w:rPr>
          <w:rFonts w:ascii="Times New Roman" w:hAnsi="Times New Roman"/>
          <w:b w:val="0"/>
          <w:color w:val="auto"/>
          <w:sz w:val="24"/>
        </w:rPr>
        <w:t xml:space="preserve">аручиоцу динамику испоруке.  </w:t>
      </w:r>
    </w:p>
    <w:p w:rsidR="00AB50CE" w:rsidRPr="00092CF4" w:rsidRDefault="00AB50CE" w:rsidP="00AB50CE"/>
    <w:p w:rsidR="00611E40" w:rsidRPr="00092CF4" w:rsidRDefault="00AB50CE" w:rsidP="00283C33">
      <w:pPr>
        <w:pStyle w:val="Heading1"/>
        <w:keepNext w:val="0"/>
        <w:tabs>
          <w:tab w:val="left" w:pos="180"/>
          <w:tab w:val="left" w:pos="360"/>
        </w:tabs>
        <w:spacing w:before="0" w:line="240" w:lineRule="auto"/>
        <w:ind w:firstLine="720"/>
        <w:jc w:val="both"/>
        <w:rPr>
          <w:rFonts w:ascii="Times New Roman" w:hAnsi="Times New Roman"/>
          <w:b w:val="0"/>
          <w:color w:val="auto"/>
          <w:sz w:val="24"/>
        </w:rPr>
      </w:pPr>
      <w:r w:rsidRPr="00092CF4">
        <w:rPr>
          <w:rFonts w:ascii="Times New Roman" w:hAnsi="Times New Roman"/>
          <w:b w:val="0"/>
          <w:color w:val="auto"/>
          <w:sz w:val="24"/>
        </w:rPr>
        <w:t>Место испоруке је седиште Наручиоца:</w:t>
      </w:r>
      <w:r w:rsidR="00283C33" w:rsidRPr="00092CF4">
        <w:rPr>
          <w:rFonts w:ascii="Times New Roman" w:hAnsi="Times New Roman"/>
          <w:b w:val="0"/>
          <w:color w:val="auto"/>
          <w:sz w:val="24"/>
        </w:rPr>
        <w:t xml:space="preserve"> улица Палмотићева број 2, 11103 Београд.</w:t>
      </w:r>
    </w:p>
    <w:p w:rsidR="00283C33" w:rsidRPr="00092CF4" w:rsidRDefault="00283C33" w:rsidP="00283C33"/>
    <w:p w:rsidR="009E5269" w:rsidRPr="00092CF4" w:rsidRDefault="009E5269" w:rsidP="00283C33"/>
    <w:p w:rsidR="00E40396" w:rsidRPr="00092CF4" w:rsidRDefault="00E40396" w:rsidP="00FF5A95">
      <w:pPr>
        <w:numPr>
          <w:ilvl w:val="0"/>
          <w:numId w:val="12"/>
        </w:numPr>
        <w:tabs>
          <w:tab w:val="num" w:pos="720"/>
        </w:tabs>
        <w:ind w:left="0" w:firstLine="0"/>
        <w:rPr>
          <w:rFonts w:ascii="Times New Roman" w:hAnsi="Times New Roman"/>
          <w:sz w:val="24"/>
          <w:u w:val="single"/>
        </w:rPr>
      </w:pPr>
      <w:r w:rsidRPr="00092CF4">
        <w:rPr>
          <w:rFonts w:ascii="Times New Roman" w:hAnsi="Times New Roman"/>
          <w:b/>
          <w:sz w:val="24"/>
          <w:lang w:val="sr-Cyrl-CS"/>
        </w:rPr>
        <w:t>Обук</w:t>
      </w:r>
      <w:r w:rsidR="005937D7">
        <w:rPr>
          <w:rFonts w:ascii="Times New Roman" w:hAnsi="Times New Roman"/>
          <w:b/>
          <w:sz w:val="24"/>
          <w:lang w:val="sr-Cyrl-CS"/>
        </w:rPr>
        <w:t>е</w:t>
      </w:r>
      <w:r w:rsidRPr="00092CF4">
        <w:rPr>
          <w:rFonts w:ascii="Times New Roman" w:hAnsi="Times New Roman"/>
          <w:b/>
          <w:sz w:val="24"/>
          <w:lang w:val="sr-Cyrl-CS"/>
        </w:rPr>
        <w:t xml:space="preserve"> </w:t>
      </w:r>
    </w:p>
    <w:p w:rsidR="009E5269" w:rsidRPr="00092CF4" w:rsidRDefault="009E5269" w:rsidP="009E5269">
      <w:pPr>
        <w:tabs>
          <w:tab w:val="num" w:pos="720"/>
        </w:tabs>
        <w:ind w:left="0"/>
        <w:rPr>
          <w:rFonts w:ascii="Times New Roman" w:hAnsi="Times New Roman"/>
          <w:sz w:val="24"/>
          <w:highlight w:val="yellow"/>
          <w:u w:val="single"/>
        </w:rPr>
      </w:pPr>
    </w:p>
    <w:p w:rsidR="00E40396" w:rsidRPr="00092CF4" w:rsidRDefault="00E40396" w:rsidP="00E40396">
      <w:pPr>
        <w:pStyle w:val="ListParagraph"/>
        <w:ind w:left="0" w:firstLine="720"/>
        <w:jc w:val="both"/>
        <w:rPr>
          <w:rFonts w:ascii="Times New Roman" w:hAnsi="Times New Roman"/>
          <w:sz w:val="24"/>
          <w:szCs w:val="24"/>
        </w:rPr>
      </w:pPr>
      <w:r w:rsidRPr="00092CF4">
        <w:rPr>
          <w:rFonts w:ascii="Times New Roman" w:eastAsia="TimesNewRoman" w:hAnsi="Times New Roman"/>
          <w:sz w:val="24"/>
          <w:szCs w:val="24"/>
        </w:rPr>
        <w:t>Испоручилац</w:t>
      </w:r>
      <w:r w:rsidRPr="00092CF4">
        <w:rPr>
          <w:rFonts w:ascii="Times New Roman" w:hAnsi="Times New Roman"/>
          <w:sz w:val="24"/>
          <w:szCs w:val="24"/>
        </w:rPr>
        <w:t xml:space="preserve"> је у обавези да изврши обуку </w:t>
      </w:r>
      <w:r w:rsidR="00AA737E">
        <w:rPr>
          <w:rFonts w:ascii="Times New Roman" w:hAnsi="Times New Roman"/>
          <w:sz w:val="24"/>
          <w:szCs w:val="24"/>
        </w:rPr>
        <w:t xml:space="preserve">лица према наводима у техничкој спецификацији </w:t>
      </w:r>
      <w:r w:rsidR="009E5269" w:rsidRPr="00092CF4">
        <w:rPr>
          <w:rFonts w:ascii="Times New Roman" w:hAnsi="Times New Roman"/>
          <w:sz w:val="24"/>
          <w:szCs w:val="24"/>
          <w:lang w:val="sr-Cyrl-CS"/>
        </w:rPr>
        <w:t>спефицикацији</w:t>
      </w:r>
      <w:r w:rsidRPr="00092CF4">
        <w:rPr>
          <w:rFonts w:ascii="Times New Roman" w:hAnsi="Times New Roman"/>
          <w:sz w:val="24"/>
          <w:szCs w:val="24"/>
          <w:lang w:val="sr-Cyrl-CS"/>
        </w:rPr>
        <w:t>,</w:t>
      </w:r>
      <w:r w:rsidRPr="00092CF4">
        <w:rPr>
          <w:rFonts w:ascii="Times New Roman" w:hAnsi="Times New Roman"/>
          <w:sz w:val="24"/>
          <w:szCs w:val="24"/>
        </w:rPr>
        <w:t xml:space="preserve"> којом ће их оспособити </w:t>
      </w:r>
      <w:r w:rsidR="00886BE4" w:rsidRPr="00092CF4">
        <w:rPr>
          <w:rFonts w:ascii="Times New Roman" w:hAnsi="Times New Roman"/>
          <w:sz w:val="24"/>
          <w:szCs w:val="24"/>
        </w:rPr>
        <w:t xml:space="preserve">за </w:t>
      </w:r>
      <w:r w:rsidRPr="00092CF4">
        <w:rPr>
          <w:rFonts w:ascii="Times New Roman" w:hAnsi="Times New Roman"/>
          <w:sz w:val="24"/>
          <w:szCs w:val="24"/>
        </w:rPr>
        <w:t>правилну употребу предметног система.</w:t>
      </w:r>
    </w:p>
    <w:p w:rsidR="00110083" w:rsidRDefault="009E5269" w:rsidP="00110083">
      <w:pPr>
        <w:pStyle w:val="ListParagraph"/>
        <w:ind w:left="0" w:firstLine="720"/>
        <w:jc w:val="both"/>
        <w:rPr>
          <w:rFonts w:ascii="Times New Roman" w:hAnsi="Times New Roman"/>
          <w:sz w:val="24"/>
          <w:szCs w:val="24"/>
        </w:rPr>
      </w:pPr>
      <w:r w:rsidRPr="00092CF4">
        <w:rPr>
          <w:rFonts w:ascii="Times New Roman" w:hAnsi="Times New Roman"/>
          <w:sz w:val="24"/>
        </w:rPr>
        <w:t xml:space="preserve">Обука запослених </w:t>
      </w:r>
      <w:r w:rsidR="00110083" w:rsidRPr="00092CF4">
        <w:rPr>
          <w:rFonts w:ascii="Times New Roman" w:hAnsi="Times New Roman"/>
          <w:sz w:val="24"/>
        </w:rPr>
        <w:t>Н</w:t>
      </w:r>
      <w:r w:rsidRPr="00092CF4">
        <w:rPr>
          <w:rFonts w:ascii="Times New Roman" w:hAnsi="Times New Roman"/>
          <w:sz w:val="24"/>
        </w:rPr>
        <w:t xml:space="preserve">аручиоца </w:t>
      </w:r>
      <w:r w:rsidR="00110083" w:rsidRPr="00092CF4">
        <w:rPr>
          <w:rFonts w:ascii="Times New Roman" w:hAnsi="Times New Roman"/>
          <w:sz w:val="24"/>
        </w:rPr>
        <w:t xml:space="preserve">извршиће се у </w:t>
      </w:r>
      <w:r w:rsidRPr="00092CF4">
        <w:rPr>
          <w:rFonts w:ascii="Times New Roman" w:hAnsi="Times New Roman"/>
          <w:sz w:val="24"/>
          <w:szCs w:val="28"/>
        </w:rPr>
        <w:t>седишт</w:t>
      </w:r>
      <w:r w:rsidR="00110083" w:rsidRPr="00092CF4">
        <w:rPr>
          <w:rFonts w:ascii="Times New Roman" w:hAnsi="Times New Roman"/>
          <w:sz w:val="24"/>
        </w:rPr>
        <w:t>у</w:t>
      </w:r>
      <w:r w:rsidRPr="00092CF4">
        <w:rPr>
          <w:rFonts w:ascii="Times New Roman" w:hAnsi="Times New Roman"/>
          <w:sz w:val="24"/>
          <w:szCs w:val="28"/>
        </w:rPr>
        <w:t xml:space="preserve"> Наручиоца</w:t>
      </w:r>
      <w:r w:rsidR="00110083" w:rsidRPr="00092CF4">
        <w:rPr>
          <w:rFonts w:ascii="Times New Roman" w:hAnsi="Times New Roman"/>
          <w:sz w:val="24"/>
        </w:rPr>
        <w:t>,</w:t>
      </w:r>
      <w:r w:rsidRPr="00092CF4">
        <w:rPr>
          <w:rFonts w:ascii="Times New Roman" w:hAnsi="Times New Roman"/>
          <w:sz w:val="24"/>
          <w:szCs w:val="28"/>
        </w:rPr>
        <w:t xml:space="preserve"> улица </w:t>
      </w:r>
      <w:r w:rsidRPr="00092CF4">
        <w:rPr>
          <w:rFonts w:ascii="Times New Roman" w:hAnsi="Times New Roman"/>
          <w:sz w:val="24"/>
        </w:rPr>
        <w:t>Палмотићева број 2, 11103 Београд</w:t>
      </w:r>
      <w:r w:rsidR="00110083" w:rsidRPr="00092CF4">
        <w:rPr>
          <w:rFonts w:ascii="Times New Roman" w:hAnsi="Times New Roman"/>
          <w:sz w:val="24"/>
        </w:rPr>
        <w:t xml:space="preserve">, </w:t>
      </w:r>
      <w:r w:rsidR="00110083" w:rsidRPr="00092CF4">
        <w:rPr>
          <w:rFonts w:ascii="Times New Roman" w:hAnsi="Times New Roman"/>
          <w:sz w:val="24"/>
          <w:szCs w:val="24"/>
        </w:rPr>
        <w:t xml:space="preserve">у договореном  у термину са представником Наручиоца. </w:t>
      </w:r>
    </w:p>
    <w:p w:rsidR="00AA737E" w:rsidRDefault="00AA737E" w:rsidP="005937D7">
      <w:pPr>
        <w:pStyle w:val="ListParagraph"/>
        <w:spacing w:after="0" w:line="240" w:lineRule="auto"/>
        <w:ind w:left="0" w:firstLine="720"/>
        <w:contextualSpacing w:val="0"/>
        <w:jc w:val="both"/>
        <w:rPr>
          <w:rFonts w:ascii="Times New Roman" w:hAnsi="Times New Roman"/>
          <w:sz w:val="24"/>
          <w:lang w:val="sr-Cyrl-CS"/>
        </w:rPr>
      </w:pPr>
      <w:r w:rsidRPr="007968B3">
        <w:rPr>
          <w:rFonts w:ascii="Times New Roman" w:hAnsi="Times New Roman"/>
          <w:sz w:val="24"/>
          <w:szCs w:val="24"/>
        </w:rPr>
        <w:t xml:space="preserve">Прва обука ће се одржати највише </w:t>
      </w:r>
      <w:r w:rsidR="006F2FB0" w:rsidRPr="007968B3">
        <w:rPr>
          <w:rFonts w:ascii="Times New Roman" w:hAnsi="Times New Roman"/>
          <w:sz w:val="24"/>
          <w:szCs w:val="24"/>
        </w:rPr>
        <w:t>7</w:t>
      </w:r>
      <w:r w:rsidRPr="007968B3">
        <w:rPr>
          <w:rFonts w:ascii="Times New Roman" w:hAnsi="Times New Roman"/>
          <w:sz w:val="24"/>
          <w:szCs w:val="24"/>
        </w:rPr>
        <w:t xml:space="preserve"> (</w:t>
      </w:r>
      <w:r w:rsidR="006F2FB0" w:rsidRPr="007968B3">
        <w:rPr>
          <w:rFonts w:ascii="Times New Roman" w:hAnsi="Times New Roman"/>
          <w:sz w:val="24"/>
          <w:szCs w:val="24"/>
        </w:rPr>
        <w:t>седам</w:t>
      </w:r>
      <w:r w:rsidRPr="007968B3">
        <w:rPr>
          <w:rFonts w:ascii="Times New Roman" w:hAnsi="Times New Roman"/>
          <w:sz w:val="24"/>
          <w:szCs w:val="24"/>
        </w:rPr>
        <w:t>) дана од дана  к</w:t>
      </w:r>
      <w:r w:rsidRPr="007968B3">
        <w:rPr>
          <w:rFonts w:ascii="Times New Roman" w:hAnsi="Times New Roman"/>
          <w:sz w:val="24"/>
          <w:lang w:val="sr-Cyrl-CS"/>
        </w:rPr>
        <w:t>валитативн</w:t>
      </w:r>
      <w:r w:rsidR="007968B3" w:rsidRPr="007968B3">
        <w:rPr>
          <w:rFonts w:ascii="Times New Roman" w:hAnsi="Times New Roman"/>
          <w:sz w:val="24"/>
        </w:rPr>
        <w:t>ог</w:t>
      </w:r>
      <w:r w:rsidRPr="007968B3">
        <w:rPr>
          <w:rFonts w:ascii="Times New Roman" w:hAnsi="Times New Roman"/>
          <w:sz w:val="24"/>
          <w:lang w:val="sr-Cyrl-CS"/>
        </w:rPr>
        <w:t xml:space="preserve"> пријема</w:t>
      </w:r>
      <w:r w:rsidR="005937D7" w:rsidRPr="007968B3">
        <w:rPr>
          <w:rFonts w:ascii="Times New Roman" w:hAnsi="Times New Roman"/>
          <w:sz w:val="24"/>
          <w:lang w:val="sr-Cyrl-CS"/>
        </w:rPr>
        <w:t xml:space="preserve"> с</w:t>
      </w:r>
      <w:r w:rsidR="005937D7" w:rsidRPr="007968B3">
        <w:rPr>
          <w:rFonts w:ascii="Times New Roman" w:hAnsi="Times New Roman"/>
          <w:sz w:val="24"/>
        </w:rPr>
        <w:t>истема за симулацију интернет напада</w:t>
      </w:r>
      <w:r w:rsidR="006F2FB0" w:rsidRPr="007968B3">
        <w:rPr>
          <w:rFonts w:ascii="Times New Roman" w:hAnsi="Times New Roman"/>
          <w:sz w:val="24"/>
        </w:rPr>
        <w:t>, у трајању од једног дана</w:t>
      </w:r>
      <w:r w:rsidR="006F2FB0" w:rsidRPr="007968B3">
        <w:rPr>
          <w:rFonts w:ascii="Times New Roman" w:hAnsi="Times New Roman"/>
          <w:sz w:val="24"/>
          <w:lang w:val="sr-Cyrl-CS"/>
        </w:rPr>
        <w:t xml:space="preserve"> и та обука ће садржати теме које се тичу упознавања са радом систем за симулацију интренет напада. </w:t>
      </w:r>
      <w:r w:rsidR="007968B3">
        <w:rPr>
          <w:rFonts w:ascii="Times New Roman" w:hAnsi="Times New Roman"/>
          <w:sz w:val="24"/>
          <w:lang w:val="sr-Cyrl-CS"/>
        </w:rPr>
        <w:t>Све о</w:t>
      </w:r>
      <w:r w:rsidR="006F2FB0" w:rsidRPr="007968B3">
        <w:rPr>
          <w:rFonts w:ascii="Times New Roman" w:hAnsi="Times New Roman"/>
          <w:sz w:val="24"/>
          <w:lang w:val="sr-Cyrl-CS"/>
        </w:rPr>
        <w:t xml:space="preserve">стале обуке ће се обављати у складу са расположивим капацитетима Наручиоца, </w:t>
      </w:r>
      <w:r w:rsidR="00907FDE">
        <w:rPr>
          <w:rFonts w:ascii="Times New Roman" w:hAnsi="Times New Roman"/>
          <w:sz w:val="24"/>
          <w:lang w:val="sr-Cyrl-CS"/>
        </w:rPr>
        <w:t xml:space="preserve">а према </w:t>
      </w:r>
      <w:r w:rsidR="00907FDE">
        <w:rPr>
          <w:rFonts w:ascii="Times New Roman" w:hAnsi="Times New Roman"/>
          <w:sz w:val="24"/>
          <w:szCs w:val="24"/>
        </w:rPr>
        <w:t>наводима у техничкој спецификацији</w:t>
      </w:r>
      <w:r w:rsidR="006F2FB0" w:rsidRPr="007968B3">
        <w:rPr>
          <w:rFonts w:ascii="Times New Roman" w:hAnsi="Times New Roman"/>
          <w:sz w:val="24"/>
          <w:lang w:val="sr-Cyrl-CS"/>
        </w:rPr>
        <w:t>.</w:t>
      </w:r>
      <w:r w:rsidR="006F2FB0">
        <w:rPr>
          <w:rFonts w:ascii="Times New Roman" w:hAnsi="Times New Roman"/>
          <w:sz w:val="24"/>
          <w:lang w:val="sr-Cyrl-CS"/>
        </w:rPr>
        <w:t xml:space="preserve"> </w:t>
      </w:r>
    </w:p>
    <w:p w:rsidR="005937D7" w:rsidRDefault="005937D7" w:rsidP="005937D7">
      <w:pPr>
        <w:pStyle w:val="ListParagraph"/>
        <w:spacing w:after="0" w:line="240" w:lineRule="auto"/>
        <w:ind w:left="0" w:firstLine="720"/>
        <w:contextualSpacing w:val="0"/>
        <w:jc w:val="both"/>
        <w:rPr>
          <w:rFonts w:ascii="Times New Roman" w:hAnsi="Times New Roman"/>
          <w:sz w:val="24"/>
          <w:lang w:val="sr-Cyrl-CS"/>
        </w:rPr>
      </w:pPr>
    </w:p>
    <w:p w:rsidR="005937D7" w:rsidRPr="005937D7" w:rsidRDefault="005937D7" w:rsidP="005937D7">
      <w:pPr>
        <w:pStyle w:val="ListParagraph"/>
        <w:spacing w:after="0" w:line="240" w:lineRule="auto"/>
        <w:ind w:left="0" w:firstLine="720"/>
        <w:contextualSpacing w:val="0"/>
        <w:jc w:val="both"/>
        <w:rPr>
          <w:rFonts w:ascii="Times New Roman" w:hAnsi="Times New Roman"/>
          <w:sz w:val="24"/>
          <w:szCs w:val="24"/>
        </w:rPr>
      </w:pPr>
    </w:p>
    <w:p w:rsidR="00611E40" w:rsidRPr="00CD13A7" w:rsidRDefault="00583B03" w:rsidP="00FF5A95">
      <w:pPr>
        <w:numPr>
          <w:ilvl w:val="0"/>
          <w:numId w:val="12"/>
        </w:numPr>
        <w:ind w:left="0" w:firstLine="0"/>
        <w:rPr>
          <w:rFonts w:ascii="Times New Roman" w:hAnsi="Times New Roman"/>
          <w:b/>
          <w:sz w:val="24"/>
          <w:lang w:val="sr-Cyrl-CS"/>
        </w:rPr>
      </w:pPr>
      <w:r w:rsidRPr="00AA737E">
        <w:rPr>
          <w:rFonts w:ascii="Times New Roman" w:hAnsi="Times New Roman"/>
          <w:b/>
          <w:sz w:val="24"/>
        </w:rPr>
        <w:t>Кв</w:t>
      </w:r>
      <w:r w:rsidRPr="00CD13A7">
        <w:rPr>
          <w:rFonts w:ascii="Times New Roman" w:hAnsi="Times New Roman"/>
          <w:b/>
          <w:sz w:val="24"/>
        </w:rPr>
        <w:t>антитативно</w:t>
      </w:r>
      <w:r w:rsidR="00AD55B3">
        <w:rPr>
          <w:rFonts w:ascii="Times New Roman" w:hAnsi="Times New Roman"/>
          <w:b/>
          <w:sz w:val="24"/>
        </w:rPr>
        <w:t>-</w:t>
      </w:r>
      <w:r w:rsidRPr="00CD13A7">
        <w:rPr>
          <w:rFonts w:ascii="Times New Roman" w:hAnsi="Times New Roman"/>
          <w:b/>
          <w:sz w:val="24"/>
        </w:rPr>
        <w:t xml:space="preserve">квалитативни пријем </w:t>
      </w:r>
      <w:r w:rsidR="00E8047B">
        <w:rPr>
          <w:rFonts w:ascii="Times New Roman" w:hAnsi="Times New Roman"/>
          <w:b/>
          <w:sz w:val="24"/>
        </w:rPr>
        <w:t>с</w:t>
      </w:r>
      <w:r w:rsidRPr="00CD13A7">
        <w:rPr>
          <w:rFonts w:ascii="Times New Roman" w:hAnsi="Times New Roman"/>
          <w:b/>
          <w:sz w:val="24"/>
        </w:rPr>
        <w:t>истема за симулацију интернет напада</w:t>
      </w:r>
    </w:p>
    <w:p w:rsidR="0015265A" w:rsidRPr="00CD13A7" w:rsidRDefault="0015265A" w:rsidP="0015265A">
      <w:pPr>
        <w:ind w:left="0"/>
        <w:rPr>
          <w:rFonts w:ascii="Times New Roman" w:hAnsi="Times New Roman"/>
          <w:b/>
          <w:lang w:val="sr-Cyrl-CS"/>
        </w:rPr>
      </w:pPr>
    </w:p>
    <w:p w:rsidR="00583B03" w:rsidRPr="00CD13A7" w:rsidRDefault="00583B03" w:rsidP="00583B03">
      <w:pPr>
        <w:tabs>
          <w:tab w:val="num" w:pos="709"/>
        </w:tabs>
        <w:ind w:left="0"/>
        <w:rPr>
          <w:rFonts w:ascii="Times New Roman" w:hAnsi="Times New Roman"/>
          <w:sz w:val="24"/>
          <w:szCs w:val="24"/>
          <w:lang w:val="sr-Cyrl-CS"/>
        </w:rPr>
      </w:pPr>
      <w:r w:rsidRPr="00CD13A7">
        <w:rPr>
          <w:rFonts w:ascii="Times New Roman" w:hAnsi="Times New Roman"/>
          <w:sz w:val="24"/>
          <w:szCs w:val="24"/>
          <w:lang w:val="sr-Cyrl-CS"/>
        </w:rPr>
        <w:tab/>
        <w:t xml:space="preserve">Пријем </w:t>
      </w:r>
      <w:r w:rsidR="005937D7">
        <w:rPr>
          <w:rFonts w:ascii="Times New Roman" w:hAnsi="Times New Roman"/>
          <w:sz w:val="24"/>
          <w:szCs w:val="24"/>
          <w:lang w:val="sr-Cyrl-CS"/>
        </w:rPr>
        <w:t>с</w:t>
      </w:r>
      <w:r w:rsidRPr="00CD13A7">
        <w:rPr>
          <w:rFonts w:ascii="Times New Roman" w:hAnsi="Times New Roman"/>
          <w:sz w:val="24"/>
          <w:szCs w:val="24"/>
          <w:lang w:val="sr-Cyrl-CS"/>
        </w:rPr>
        <w:t xml:space="preserve">истема за симулацију интернет напада извршиће се у седишту Наручиоца, </w:t>
      </w:r>
      <w:r w:rsidRPr="00577BAF">
        <w:rPr>
          <w:rFonts w:ascii="Times New Roman" w:hAnsi="Times New Roman"/>
          <w:sz w:val="24"/>
          <w:szCs w:val="24"/>
        </w:rPr>
        <w:t>од стране Комисије Наручиоца</w:t>
      </w:r>
      <w:r w:rsidRPr="00CD13A7">
        <w:rPr>
          <w:rFonts w:ascii="Times New Roman" w:hAnsi="Times New Roman"/>
          <w:sz w:val="24"/>
          <w:szCs w:val="24"/>
          <w:lang w:val="sr-Cyrl-CS"/>
        </w:rPr>
        <w:t>,</w:t>
      </w:r>
      <w:r w:rsidRPr="00577BAF">
        <w:rPr>
          <w:rFonts w:ascii="Times New Roman" w:hAnsi="Times New Roman"/>
          <w:sz w:val="24"/>
          <w:szCs w:val="24"/>
        </w:rPr>
        <w:t xml:space="preserve"> у присуству овлашћеног представника </w:t>
      </w:r>
      <w:r w:rsidRPr="00CD13A7">
        <w:rPr>
          <w:rFonts w:ascii="Times New Roman" w:eastAsia="TimesNewRoman" w:hAnsi="Times New Roman"/>
          <w:sz w:val="24"/>
          <w:szCs w:val="24"/>
        </w:rPr>
        <w:t>Испоручиоца</w:t>
      </w:r>
      <w:r w:rsidRPr="00577BAF">
        <w:rPr>
          <w:rFonts w:ascii="Times New Roman" w:hAnsi="Times New Roman"/>
          <w:sz w:val="24"/>
          <w:szCs w:val="24"/>
        </w:rPr>
        <w:t>.</w:t>
      </w:r>
    </w:p>
    <w:p w:rsidR="00583B03" w:rsidRPr="00CD13A7" w:rsidRDefault="00583B03" w:rsidP="00611E40">
      <w:pPr>
        <w:ind w:left="0" w:right="120"/>
        <w:rPr>
          <w:rFonts w:ascii="Times New Roman" w:hAnsi="Times New Roman"/>
          <w:u w:val="single"/>
          <w:lang w:val="sr-Cyrl-CS"/>
        </w:rPr>
      </w:pPr>
    </w:p>
    <w:p w:rsidR="00583B03" w:rsidRPr="00CD13A7" w:rsidRDefault="00583B03" w:rsidP="00583B03">
      <w:pPr>
        <w:ind w:left="0" w:right="120" w:firstLine="720"/>
        <w:rPr>
          <w:rFonts w:ascii="Times New Roman" w:hAnsi="Times New Roman"/>
          <w:sz w:val="24"/>
          <w:lang w:val="sr-Cyrl-CS"/>
        </w:rPr>
      </w:pPr>
      <w:r w:rsidRPr="00CD13A7">
        <w:rPr>
          <w:rFonts w:ascii="Times New Roman" w:hAnsi="Times New Roman"/>
          <w:sz w:val="24"/>
          <w:u w:val="single"/>
          <w:lang w:val="sr-Cyrl-CS"/>
        </w:rPr>
        <w:t>Квантитативни пријем</w:t>
      </w:r>
      <w:r w:rsidRPr="00CD13A7">
        <w:rPr>
          <w:rFonts w:ascii="Times New Roman" w:hAnsi="Times New Roman"/>
          <w:sz w:val="24"/>
          <w:lang w:val="sr-Cyrl-CS"/>
        </w:rPr>
        <w:t xml:space="preserve"> подразумева</w:t>
      </w:r>
      <w:r w:rsidR="00E8047B">
        <w:rPr>
          <w:rFonts w:ascii="Times New Roman" w:hAnsi="Times New Roman"/>
          <w:sz w:val="24"/>
          <w:lang w:val="sr-Cyrl-CS"/>
        </w:rPr>
        <w:t xml:space="preserve"> пријрм лиценци и</w:t>
      </w:r>
      <w:r w:rsidRPr="00CD13A7">
        <w:rPr>
          <w:rFonts w:ascii="Times New Roman" w:hAnsi="Times New Roman"/>
          <w:sz w:val="24"/>
          <w:lang w:val="sr-Cyrl-CS"/>
        </w:rPr>
        <w:t xml:space="preserve"> проверу примљених докумената – сертификата произвођача и отпремнице </w:t>
      </w:r>
      <w:r w:rsidRPr="0062313B">
        <w:rPr>
          <w:rFonts w:ascii="Times New Roman" w:hAnsi="Times New Roman"/>
          <w:sz w:val="24"/>
          <w:lang w:val="sr-Cyrl-CS"/>
        </w:rPr>
        <w:t>Испоруч</w:t>
      </w:r>
      <w:r w:rsidR="004D5829" w:rsidRPr="0062313B">
        <w:rPr>
          <w:rFonts w:ascii="Times New Roman" w:hAnsi="Times New Roman"/>
          <w:sz w:val="24"/>
          <w:lang w:val="sr-Cyrl-CS"/>
        </w:rPr>
        <w:t>и</w:t>
      </w:r>
      <w:r w:rsidRPr="0062313B">
        <w:rPr>
          <w:rFonts w:ascii="Times New Roman" w:hAnsi="Times New Roman"/>
          <w:sz w:val="24"/>
          <w:lang w:val="sr-Cyrl-CS"/>
        </w:rPr>
        <w:t>оца</w:t>
      </w:r>
      <w:r w:rsidRPr="00CD13A7">
        <w:rPr>
          <w:rFonts w:ascii="Times New Roman" w:hAnsi="Times New Roman"/>
          <w:sz w:val="24"/>
          <w:lang w:val="sr-Cyrl-CS"/>
        </w:rPr>
        <w:t xml:space="preserve">, у дану испоруке. </w:t>
      </w:r>
    </w:p>
    <w:p w:rsidR="0033660D" w:rsidRPr="00CD13A7" w:rsidRDefault="00583B03" w:rsidP="00583B03">
      <w:pPr>
        <w:ind w:left="0" w:right="120" w:firstLine="720"/>
        <w:rPr>
          <w:rFonts w:ascii="Times New Roman" w:hAnsi="Times New Roman"/>
          <w:sz w:val="24"/>
          <w:lang w:val="sr-Cyrl-CS"/>
        </w:rPr>
      </w:pPr>
      <w:r w:rsidRPr="00CD13A7">
        <w:rPr>
          <w:rFonts w:ascii="Times New Roman" w:hAnsi="Times New Roman"/>
          <w:sz w:val="24"/>
          <w:lang w:val="sr-Cyrl-CS"/>
        </w:rPr>
        <w:t xml:space="preserve">Уколико се утврди да су испоручена уговорена добра, овлашћено лице Наручиоца оверава отпремнице којима се потврђује да су добра примљена. </w:t>
      </w:r>
    </w:p>
    <w:p w:rsidR="00583B03" w:rsidRPr="00CD13A7" w:rsidRDefault="00583B03" w:rsidP="00583B03">
      <w:pPr>
        <w:ind w:left="0" w:right="120" w:firstLine="720"/>
        <w:rPr>
          <w:rFonts w:ascii="Times New Roman" w:hAnsi="Times New Roman"/>
          <w:sz w:val="24"/>
          <w:lang w:val="sr-Cyrl-CS"/>
        </w:rPr>
      </w:pPr>
      <w:r w:rsidRPr="00CD13A7">
        <w:rPr>
          <w:rFonts w:ascii="Times New Roman" w:hAnsi="Times New Roman"/>
          <w:sz w:val="24"/>
          <w:lang w:val="sr-Cyrl-CS"/>
        </w:rPr>
        <w:t>Ако се визуелним прегледом утврде недостаци, представници Наручиоца и Испоручиоца сачиниће записник којим ће констатовати уочене недостатке. Констатовани недостаци биће отклоњени на терет Испоручиоца, у оквиру рока за испоруку, или накнадно остављеног рока од стране Наручиоца.</w:t>
      </w:r>
    </w:p>
    <w:p w:rsidR="00C454E6" w:rsidRPr="00577BAF" w:rsidRDefault="00C454E6" w:rsidP="00C454E6">
      <w:pPr>
        <w:autoSpaceDE w:val="0"/>
        <w:autoSpaceDN w:val="0"/>
        <w:adjustRightInd w:val="0"/>
        <w:ind w:left="0" w:firstLine="709"/>
        <w:rPr>
          <w:rFonts w:ascii="Times New Roman" w:hAnsi="Times New Roman"/>
          <w:bCs/>
          <w:sz w:val="24"/>
        </w:rPr>
      </w:pPr>
      <w:r w:rsidRPr="00577BAF">
        <w:rPr>
          <w:rFonts w:ascii="Times New Roman" w:hAnsi="Times New Roman"/>
          <w:bCs/>
          <w:sz w:val="24"/>
        </w:rPr>
        <w:t>О извршеном к</w:t>
      </w:r>
      <w:r w:rsidRPr="00CD13A7">
        <w:rPr>
          <w:rFonts w:ascii="Times New Roman" w:hAnsi="Times New Roman"/>
          <w:sz w:val="24"/>
          <w:lang w:val="sr-Cyrl-CS"/>
        </w:rPr>
        <w:t>вантитативном пријему</w:t>
      </w:r>
      <w:r w:rsidRPr="00577BAF">
        <w:rPr>
          <w:rFonts w:ascii="Times New Roman" w:hAnsi="Times New Roman"/>
          <w:bCs/>
          <w:sz w:val="24"/>
        </w:rPr>
        <w:t xml:space="preserve"> сачињава се </w:t>
      </w:r>
      <w:r w:rsidRPr="00577BAF">
        <w:rPr>
          <w:rFonts w:ascii="Times New Roman" w:hAnsi="Times New Roman"/>
          <w:bCs/>
          <w:i/>
          <w:sz w:val="24"/>
        </w:rPr>
        <w:t>Записник о извршеном к</w:t>
      </w:r>
      <w:r w:rsidRPr="00CD13A7">
        <w:rPr>
          <w:rFonts w:ascii="Times New Roman" w:hAnsi="Times New Roman"/>
          <w:i/>
          <w:sz w:val="24"/>
          <w:lang w:val="sr-Cyrl-CS"/>
        </w:rPr>
        <w:t>вантитативном пријему добра</w:t>
      </w:r>
      <w:r w:rsidRPr="00577BAF">
        <w:rPr>
          <w:rFonts w:ascii="Times New Roman" w:hAnsi="Times New Roman"/>
          <w:bCs/>
          <w:sz w:val="24"/>
        </w:rPr>
        <w:t xml:space="preserve">, који потписују чланови комисије Наручиоца и </w:t>
      </w:r>
      <w:r w:rsidRPr="00577BAF">
        <w:rPr>
          <w:rFonts w:ascii="Times New Roman" w:hAnsi="Times New Roman"/>
          <w:sz w:val="24"/>
        </w:rPr>
        <w:t xml:space="preserve">овлашћени представник </w:t>
      </w:r>
      <w:r w:rsidRPr="00577BAF">
        <w:rPr>
          <w:rFonts w:ascii="Times New Roman" w:hAnsi="Times New Roman"/>
          <w:sz w:val="24"/>
          <w:lang w:val="sr-Cyrl-CS"/>
        </w:rPr>
        <w:t>Извршиоца</w:t>
      </w:r>
      <w:r w:rsidRPr="00577BAF">
        <w:rPr>
          <w:rFonts w:ascii="Times New Roman" w:hAnsi="Times New Roman"/>
          <w:bCs/>
          <w:sz w:val="24"/>
        </w:rPr>
        <w:t xml:space="preserve">. </w:t>
      </w:r>
    </w:p>
    <w:p w:rsidR="00583B03" w:rsidRPr="00CD13A7" w:rsidRDefault="00583B03" w:rsidP="00583B03">
      <w:pPr>
        <w:ind w:left="0" w:right="120" w:firstLine="720"/>
        <w:rPr>
          <w:rFonts w:ascii="Times New Roman" w:hAnsi="Times New Roman"/>
          <w:sz w:val="24"/>
          <w:lang w:val="sr-Cyrl-CS"/>
        </w:rPr>
      </w:pPr>
    </w:p>
    <w:p w:rsidR="00FA327F" w:rsidRPr="005937D7" w:rsidRDefault="00C454E6" w:rsidP="00C454E6">
      <w:pPr>
        <w:ind w:left="0" w:right="120" w:firstLine="720"/>
        <w:rPr>
          <w:rFonts w:ascii="Times New Roman" w:hAnsi="Times New Roman"/>
          <w:sz w:val="24"/>
          <w:lang w:val="sr-Cyrl-CS"/>
        </w:rPr>
      </w:pPr>
      <w:r w:rsidRPr="00CD13A7">
        <w:rPr>
          <w:rFonts w:ascii="Times New Roman" w:hAnsi="Times New Roman"/>
          <w:sz w:val="24"/>
          <w:u w:val="single"/>
          <w:lang w:val="sr-Cyrl-CS"/>
        </w:rPr>
        <w:t>Квалитативни пријем</w:t>
      </w:r>
      <w:r w:rsidRPr="00CD13A7">
        <w:rPr>
          <w:rFonts w:ascii="Times New Roman" w:hAnsi="Times New Roman"/>
          <w:sz w:val="24"/>
          <w:lang w:val="sr-Cyrl-CS"/>
        </w:rPr>
        <w:t xml:space="preserve"> подразумева проверу подразумева провера функционалности и техничких карактеристика Система за симулацију интернет напада</w:t>
      </w:r>
      <w:r w:rsidR="00FA327F" w:rsidRPr="00CD13A7">
        <w:rPr>
          <w:rFonts w:ascii="Times New Roman" w:hAnsi="Times New Roman"/>
          <w:sz w:val="24"/>
          <w:lang w:val="sr-Cyrl-CS"/>
        </w:rPr>
        <w:t xml:space="preserve"> и обавиће се у року од </w:t>
      </w:r>
      <w:r w:rsidR="00FA327F" w:rsidRPr="005937D7">
        <w:rPr>
          <w:rFonts w:ascii="Times New Roman" w:hAnsi="Times New Roman"/>
          <w:sz w:val="24"/>
          <w:lang w:val="sr-Cyrl-CS"/>
        </w:rPr>
        <w:t xml:space="preserve">најдуже </w:t>
      </w:r>
      <w:r w:rsidR="005937D7" w:rsidRPr="0062313B">
        <w:rPr>
          <w:rFonts w:ascii="Times New Roman" w:hAnsi="Times New Roman"/>
          <w:sz w:val="24"/>
          <w:lang w:val="sr-Cyrl-CS"/>
        </w:rPr>
        <w:t>3</w:t>
      </w:r>
      <w:r w:rsidR="00FA327F" w:rsidRPr="0062313B">
        <w:rPr>
          <w:rFonts w:ascii="Times New Roman" w:hAnsi="Times New Roman"/>
          <w:sz w:val="24"/>
          <w:lang w:val="sr-Cyrl-CS"/>
        </w:rPr>
        <w:t xml:space="preserve"> (</w:t>
      </w:r>
      <w:r w:rsidR="005937D7" w:rsidRPr="0062313B">
        <w:rPr>
          <w:rFonts w:ascii="Times New Roman" w:hAnsi="Times New Roman"/>
          <w:sz w:val="24"/>
          <w:lang w:val="sr-Cyrl-CS"/>
        </w:rPr>
        <w:t>три</w:t>
      </w:r>
      <w:r w:rsidR="00FA327F" w:rsidRPr="0062313B">
        <w:rPr>
          <w:rFonts w:ascii="Times New Roman" w:hAnsi="Times New Roman"/>
          <w:sz w:val="24"/>
          <w:lang w:val="sr-Cyrl-CS"/>
        </w:rPr>
        <w:t>)</w:t>
      </w:r>
      <w:r w:rsidR="00FA327F" w:rsidRPr="005937D7">
        <w:rPr>
          <w:rFonts w:ascii="Times New Roman" w:hAnsi="Times New Roman"/>
          <w:sz w:val="24"/>
          <w:lang w:val="sr-Cyrl-CS"/>
        </w:rPr>
        <w:t xml:space="preserve"> </w:t>
      </w:r>
      <w:r w:rsidR="005937D7" w:rsidRPr="005937D7">
        <w:rPr>
          <w:rFonts w:ascii="Times New Roman" w:hAnsi="Times New Roman"/>
          <w:sz w:val="24"/>
          <w:lang w:val="sr-Cyrl-CS"/>
        </w:rPr>
        <w:t xml:space="preserve">дана </w:t>
      </w:r>
      <w:r w:rsidR="00FA327F" w:rsidRPr="005937D7">
        <w:rPr>
          <w:rFonts w:ascii="Times New Roman" w:hAnsi="Times New Roman"/>
          <w:sz w:val="24"/>
          <w:lang w:val="sr-Cyrl-CS"/>
        </w:rPr>
        <w:t xml:space="preserve">од дана </w:t>
      </w:r>
      <w:r w:rsidR="005937D7" w:rsidRPr="005937D7">
        <w:rPr>
          <w:rFonts w:ascii="Times New Roman" w:hAnsi="Times New Roman"/>
          <w:sz w:val="24"/>
        </w:rPr>
        <w:t>активирања, инсталације и подешавања система за симулацију интернет напада је</w:t>
      </w:r>
      <w:r w:rsidR="00FA327F" w:rsidRPr="005937D7">
        <w:rPr>
          <w:rFonts w:ascii="Times New Roman" w:hAnsi="Times New Roman"/>
          <w:sz w:val="24"/>
          <w:lang w:val="sr-Cyrl-CS"/>
        </w:rPr>
        <w:t xml:space="preserve"> </w:t>
      </w:r>
    </w:p>
    <w:p w:rsidR="00FA327F" w:rsidRPr="00577BAF" w:rsidRDefault="00FA327F" w:rsidP="00FA327F">
      <w:pPr>
        <w:autoSpaceDE w:val="0"/>
        <w:autoSpaceDN w:val="0"/>
        <w:adjustRightInd w:val="0"/>
        <w:ind w:left="0" w:firstLine="709"/>
        <w:rPr>
          <w:rFonts w:ascii="Times New Roman" w:hAnsi="Times New Roman"/>
          <w:bCs/>
          <w:sz w:val="24"/>
        </w:rPr>
      </w:pPr>
      <w:r w:rsidRPr="00577BAF">
        <w:rPr>
          <w:rFonts w:ascii="Times New Roman" w:hAnsi="Times New Roman"/>
          <w:bCs/>
          <w:sz w:val="24"/>
        </w:rPr>
        <w:t>О извршеном к</w:t>
      </w:r>
      <w:r w:rsidRPr="00CD13A7">
        <w:rPr>
          <w:rFonts w:ascii="Times New Roman" w:hAnsi="Times New Roman"/>
          <w:sz w:val="24"/>
          <w:lang w:val="sr-Cyrl-CS"/>
        </w:rPr>
        <w:t>валитативном пријему</w:t>
      </w:r>
      <w:r w:rsidRPr="00577BAF">
        <w:rPr>
          <w:rFonts w:ascii="Times New Roman" w:hAnsi="Times New Roman"/>
          <w:bCs/>
          <w:sz w:val="24"/>
        </w:rPr>
        <w:t xml:space="preserve"> сачињава се </w:t>
      </w:r>
      <w:r w:rsidRPr="00577BAF">
        <w:rPr>
          <w:rFonts w:ascii="Times New Roman" w:hAnsi="Times New Roman"/>
          <w:bCs/>
          <w:i/>
          <w:sz w:val="24"/>
        </w:rPr>
        <w:t>Записник о извршеном к</w:t>
      </w:r>
      <w:r w:rsidRPr="00CD13A7">
        <w:rPr>
          <w:rFonts w:ascii="Times New Roman" w:hAnsi="Times New Roman"/>
          <w:i/>
          <w:sz w:val="24"/>
          <w:lang w:val="sr-Cyrl-CS"/>
        </w:rPr>
        <w:t>валитативном пријему добра</w:t>
      </w:r>
      <w:r w:rsidRPr="00577BAF">
        <w:rPr>
          <w:rFonts w:ascii="Times New Roman" w:hAnsi="Times New Roman"/>
          <w:bCs/>
          <w:sz w:val="24"/>
        </w:rPr>
        <w:t xml:space="preserve">, који потписују чланови комисије Наручиоца и </w:t>
      </w:r>
      <w:r w:rsidRPr="00577BAF">
        <w:rPr>
          <w:rFonts w:ascii="Times New Roman" w:hAnsi="Times New Roman"/>
          <w:sz w:val="24"/>
        </w:rPr>
        <w:t xml:space="preserve">овлашћени представник </w:t>
      </w:r>
      <w:r w:rsidRPr="00577BAF">
        <w:rPr>
          <w:rFonts w:ascii="Times New Roman" w:hAnsi="Times New Roman"/>
          <w:sz w:val="24"/>
          <w:lang w:val="sr-Cyrl-CS"/>
        </w:rPr>
        <w:t>Извршиоца</w:t>
      </w:r>
      <w:r w:rsidRPr="00577BAF">
        <w:rPr>
          <w:rFonts w:ascii="Times New Roman" w:hAnsi="Times New Roman"/>
          <w:bCs/>
          <w:sz w:val="24"/>
        </w:rPr>
        <w:t xml:space="preserve">. </w:t>
      </w:r>
    </w:p>
    <w:p w:rsidR="00FA327F" w:rsidRPr="00CD13A7" w:rsidRDefault="00FA327F" w:rsidP="00FA327F">
      <w:pPr>
        <w:tabs>
          <w:tab w:val="left" w:pos="900"/>
          <w:tab w:val="left" w:pos="1080"/>
        </w:tabs>
        <w:ind w:left="0" w:right="119" w:firstLine="720"/>
        <w:rPr>
          <w:rFonts w:ascii="Times New Roman" w:hAnsi="Times New Roman"/>
          <w:sz w:val="24"/>
          <w:szCs w:val="24"/>
          <w:lang w:val="sr-Cyrl-CS"/>
        </w:rPr>
      </w:pPr>
      <w:r w:rsidRPr="00CD13A7">
        <w:rPr>
          <w:rFonts w:ascii="Times New Roman" w:hAnsi="Times New Roman"/>
          <w:sz w:val="24"/>
          <w:szCs w:val="24"/>
          <w:lang w:val="sr-Cyrl-CS"/>
        </w:rPr>
        <w:t xml:space="preserve">Уколико Комисија Наручиоца током прегледа и теститања утврди недостатке на испорученом добру, Комисија и представник Испоручиоца ће у Записнику констатовати уочене недостатке. </w:t>
      </w:r>
    </w:p>
    <w:p w:rsidR="00611E40" w:rsidRPr="00CD13A7" w:rsidRDefault="00611E40" w:rsidP="0033660D">
      <w:pPr>
        <w:tabs>
          <w:tab w:val="left" w:pos="900"/>
          <w:tab w:val="left" w:pos="1080"/>
        </w:tabs>
        <w:ind w:left="0" w:right="119" w:firstLine="720"/>
        <w:rPr>
          <w:rFonts w:ascii="Times New Roman" w:hAnsi="Times New Roman"/>
          <w:sz w:val="24"/>
          <w:szCs w:val="24"/>
          <w:lang w:val="sr-Cyrl-CS"/>
        </w:rPr>
      </w:pPr>
      <w:r w:rsidRPr="00CD13A7">
        <w:rPr>
          <w:rFonts w:ascii="Times New Roman" w:hAnsi="Times New Roman"/>
          <w:sz w:val="24"/>
          <w:szCs w:val="24"/>
          <w:lang w:val="sr-Cyrl-CS"/>
        </w:rPr>
        <w:t xml:space="preserve">Испоручилац је дужан да отклони уочене недостатке у остављеном року, који не може бити дужи од </w:t>
      </w:r>
      <w:r w:rsidR="00B67CE6" w:rsidRPr="0062313B">
        <w:rPr>
          <w:rFonts w:ascii="Times New Roman" w:hAnsi="Times New Roman"/>
          <w:sz w:val="24"/>
          <w:szCs w:val="24"/>
          <w:lang w:val="sr-Cyrl-CS"/>
        </w:rPr>
        <w:t>7</w:t>
      </w:r>
      <w:r w:rsidR="005937D7" w:rsidRPr="0062313B">
        <w:rPr>
          <w:rFonts w:ascii="Times New Roman" w:hAnsi="Times New Roman"/>
          <w:sz w:val="24"/>
          <w:szCs w:val="24"/>
          <w:lang w:val="sr-Cyrl-CS"/>
        </w:rPr>
        <w:t xml:space="preserve"> (седам)</w:t>
      </w:r>
      <w:r w:rsidRPr="00CD13A7">
        <w:rPr>
          <w:rFonts w:ascii="Times New Roman" w:hAnsi="Times New Roman"/>
          <w:sz w:val="24"/>
          <w:szCs w:val="24"/>
          <w:lang w:val="sr-Cyrl-CS"/>
        </w:rPr>
        <w:t xml:space="preserve"> дана.</w:t>
      </w:r>
      <w:r w:rsidR="00FA327F" w:rsidRPr="00CD13A7">
        <w:rPr>
          <w:rFonts w:ascii="Times New Roman" w:hAnsi="Times New Roman"/>
          <w:sz w:val="24"/>
          <w:szCs w:val="24"/>
          <w:lang w:val="sr-Cyrl-CS"/>
        </w:rPr>
        <w:t xml:space="preserve"> У случају да се утврђене примедбе не могу отклонити у року од </w:t>
      </w:r>
      <w:r w:rsidR="00FA327F" w:rsidRPr="0062313B">
        <w:rPr>
          <w:rFonts w:ascii="Times New Roman" w:hAnsi="Times New Roman"/>
          <w:sz w:val="24"/>
          <w:szCs w:val="24"/>
          <w:lang w:val="sr-Cyrl-CS"/>
        </w:rPr>
        <w:t>7 (</w:t>
      </w:r>
      <w:r w:rsidR="005937D7" w:rsidRPr="0062313B">
        <w:rPr>
          <w:rFonts w:ascii="Times New Roman" w:hAnsi="Times New Roman"/>
          <w:sz w:val="24"/>
          <w:szCs w:val="24"/>
          <w:lang w:val="sr-Cyrl-CS"/>
        </w:rPr>
        <w:t>седам</w:t>
      </w:r>
      <w:r w:rsidR="00FA327F" w:rsidRPr="0062313B">
        <w:rPr>
          <w:rFonts w:ascii="Times New Roman" w:hAnsi="Times New Roman"/>
          <w:sz w:val="24"/>
          <w:szCs w:val="24"/>
          <w:lang w:val="sr-Cyrl-CS"/>
        </w:rPr>
        <w:t>) дана,</w:t>
      </w:r>
      <w:r w:rsidR="00FA327F" w:rsidRPr="00CD13A7">
        <w:rPr>
          <w:rFonts w:ascii="Times New Roman" w:hAnsi="Times New Roman"/>
          <w:sz w:val="24"/>
          <w:szCs w:val="24"/>
          <w:lang w:val="sr-Cyrl-CS"/>
        </w:rPr>
        <w:t xml:space="preserve"> Испоручилац је у обавези да испоручи нова добра, у исправном стању, у року који Наручилац посебно одреди.</w:t>
      </w:r>
    </w:p>
    <w:p w:rsidR="00611E40" w:rsidRPr="00CD13A7" w:rsidRDefault="00611E40" w:rsidP="00611E40">
      <w:pPr>
        <w:ind w:left="0" w:firstLine="720"/>
        <w:rPr>
          <w:rFonts w:ascii="Times New Roman" w:hAnsi="Times New Roman"/>
          <w:sz w:val="24"/>
          <w:szCs w:val="24"/>
          <w:lang w:val="sr-Cyrl-CS"/>
        </w:rPr>
      </w:pPr>
      <w:r w:rsidRPr="00CD13A7">
        <w:rPr>
          <w:rFonts w:ascii="Times New Roman" w:hAnsi="Times New Roman"/>
          <w:sz w:val="24"/>
          <w:szCs w:val="24"/>
          <w:lang w:val="sr-Cyrl-CS"/>
        </w:rPr>
        <w:t>Након што Испоручилац поступи по примедбама и отклони све недостатке, обавља се поновн</w:t>
      </w:r>
      <w:r w:rsidR="0033660D" w:rsidRPr="00CD13A7">
        <w:rPr>
          <w:rFonts w:ascii="Times New Roman" w:hAnsi="Times New Roman"/>
          <w:sz w:val="24"/>
          <w:szCs w:val="24"/>
          <w:lang w:val="sr-Cyrl-CS"/>
        </w:rPr>
        <w:t xml:space="preserve">и </w:t>
      </w:r>
      <w:r w:rsidRPr="00CD13A7">
        <w:rPr>
          <w:rFonts w:ascii="Times New Roman" w:hAnsi="Times New Roman"/>
          <w:sz w:val="24"/>
          <w:szCs w:val="24"/>
          <w:lang w:val="sr-Cyrl-CS"/>
        </w:rPr>
        <w:t xml:space="preserve"> </w:t>
      </w:r>
      <w:r w:rsidR="0033660D" w:rsidRPr="00577BAF">
        <w:rPr>
          <w:rFonts w:ascii="Times New Roman" w:hAnsi="Times New Roman"/>
          <w:bCs/>
          <w:sz w:val="24"/>
        </w:rPr>
        <w:t>к</w:t>
      </w:r>
      <w:r w:rsidR="0033660D" w:rsidRPr="00CD13A7">
        <w:rPr>
          <w:rFonts w:ascii="Times New Roman" w:hAnsi="Times New Roman"/>
          <w:sz w:val="24"/>
          <w:lang w:val="sr-Cyrl-CS"/>
        </w:rPr>
        <w:t xml:space="preserve">валитативни пријем </w:t>
      </w:r>
      <w:r w:rsidRPr="00CD13A7">
        <w:rPr>
          <w:rFonts w:ascii="Times New Roman" w:hAnsi="Times New Roman"/>
          <w:sz w:val="24"/>
          <w:szCs w:val="24"/>
          <w:lang w:val="sr-Cyrl-CS"/>
        </w:rPr>
        <w:t xml:space="preserve">и потписује се Записник о </w:t>
      </w:r>
      <w:r w:rsidR="0033660D" w:rsidRPr="00577BAF">
        <w:rPr>
          <w:rFonts w:ascii="Times New Roman" w:hAnsi="Times New Roman"/>
          <w:bCs/>
          <w:sz w:val="24"/>
        </w:rPr>
        <w:t>извршеном к</w:t>
      </w:r>
      <w:r w:rsidR="0033660D" w:rsidRPr="00CD13A7">
        <w:rPr>
          <w:rFonts w:ascii="Times New Roman" w:hAnsi="Times New Roman"/>
          <w:sz w:val="24"/>
          <w:lang w:val="sr-Cyrl-CS"/>
        </w:rPr>
        <w:t>валитативном пријему добра</w:t>
      </w:r>
      <w:r w:rsidRPr="00CD13A7">
        <w:rPr>
          <w:rFonts w:ascii="Times New Roman" w:hAnsi="Times New Roman"/>
          <w:sz w:val="24"/>
          <w:szCs w:val="24"/>
          <w:lang w:val="sr-Cyrl-CS"/>
        </w:rPr>
        <w:t>.</w:t>
      </w:r>
    </w:p>
    <w:p w:rsidR="00611E40" w:rsidRPr="00CD13A7" w:rsidRDefault="00611E40" w:rsidP="00611E40">
      <w:pPr>
        <w:pStyle w:val="BodyText"/>
        <w:ind w:right="120"/>
        <w:jc w:val="center"/>
        <w:rPr>
          <w:b/>
          <w:bCs/>
          <w:sz w:val="24"/>
          <w:szCs w:val="24"/>
          <w:lang w:val="sr-Cyrl-CS"/>
        </w:rPr>
      </w:pPr>
    </w:p>
    <w:p w:rsidR="00611E40" w:rsidRPr="00CD13A7" w:rsidRDefault="00611E40" w:rsidP="00FF5A95">
      <w:pPr>
        <w:numPr>
          <w:ilvl w:val="0"/>
          <w:numId w:val="12"/>
        </w:numPr>
        <w:ind w:left="0" w:firstLine="0"/>
        <w:rPr>
          <w:rFonts w:ascii="Times New Roman" w:hAnsi="Times New Roman"/>
          <w:b/>
          <w:sz w:val="24"/>
          <w:lang w:val="sr-Cyrl-CS"/>
        </w:rPr>
      </w:pPr>
      <w:r w:rsidRPr="00CD13A7">
        <w:rPr>
          <w:rFonts w:ascii="Times New Roman" w:hAnsi="Times New Roman"/>
          <w:b/>
          <w:sz w:val="24"/>
          <w:lang w:val="sr-Cyrl-CS"/>
        </w:rPr>
        <w:t>Средства финансијског обезбеђења</w:t>
      </w:r>
    </w:p>
    <w:p w:rsidR="00611E40" w:rsidRPr="00CD13A7" w:rsidRDefault="00611E40" w:rsidP="00611E40">
      <w:pPr>
        <w:ind w:left="0" w:right="120"/>
        <w:rPr>
          <w:rFonts w:ascii="Times New Roman" w:hAnsi="Times New Roman"/>
          <w:u w:val="single"/>
          <w:lang w:val="sr-Cyrl-CS"/>
        </w:rPr>
      </w:pPr>
    </w:p>
    <w:p w:rsidR="00E12F8D" w:rsidRPr="00CD13A7" w:rsidRDefault="00E12F8D" w:rsidP="00E12F8D">
      <w:pPr>
        <w:pStyle w:val="BodyText3"/>
        <w:spacing w:after="0"/>
        <w:ind w:firstLine="720"/>
        <w:jc w:val="both"/>
        <w:rPr>
          <w:color w:val="auto"/>
          <w:sz w:val="24"/>
          <w:szCs w:val="24"/>
          <w:lang w:val="sr-Cyrl-CS"/>
        </w:rPr>
      </w:pPr>
      <w:r w:rsidRPr="00CD13A7">
        <w:rPr>
          <w:color w:val="auto"/>
          <w:sz w:val="24"/>
          <w:szCs w:val="24"/>
          <w:lang w:val="sr-Cyrl-CS"/>
        </w:rPr>
        <w:t>Као средств</w:t>
      </w:r>
      <w:r w:rsidR="007E2FA1">
        <w:rPr>
          <w:color w:val="auto"/>
          <w:sz w:val="24"/>
          <w:szCs w:val="24"/>
          <w:lang w:val="sr-Cyrl-CS"/>
        </w:rPr>
        <w:t>о</w:t>
      </w:r>
      <w:r w:rsidRPr="00CD13A7">
        <w:rPr>
          <w:color w:val="auto"/>
          <w:sz w:val="24"/>
          <w:szCs w:val="24"/>
          <w:lang w:val="sr-Cyrl-CS"/>
        </w:rPr>
        <w:t xml:space="preserve"> финансијског обезбеђења којима понуђач обезбеђује испуњење својих обавеза у поступку јавне набавке, понуђач доставља: </w:t>
      </w:r>
    </w:p>
    <w:p w:rsidR="00E12F8D" w:rsidRPr="00CD13A7" w:rsidRDefault="00E12F8D" w:rsidP="00E12F8D">
      <w:pPr>
        <w:pStyle w:val="BodyText3"/>
        <w:spacing w:after="0"/>
        <w:jc w:val="both"/>
        <w:rPr>
          <w:color w:val="auto"/>
          <w:sz w:val="24"/>
          <w:szCs w:val="24"/>
          <w:highlight w:val="yellow"/>
          <w:lang w:val="sr-Cyrl-CS"/>
        </w:rPr>
      </w:pPr>
    </w:p>
    <w:p w:rsidR="00E12F8D" w:rsidRPr="00CD13A7" w:rsidRDefault="00E12F8D" w:rsidP="00E12F8D">
      <w:pPr>
        <w:pStyle w:val="BodyText3"/>
        <w:jc w:val="both"/>
        <w:rPr>
          <w:b/>
          <w:noProof/>
          <w:color w:val="auto"/>
          <w:sz w:val="24"/>
          <w:szCs w:val="24"/>
          <w:lang w:val="sr-Cyrl-CS"/>
        </w:rPr>
      </w:pPr>
      <w:r w:rsidRPr="00CD13A7">
        <w:rPr>
          <w:b/>
          <w:noProof/>
          <w:color w:val="auto"/>
          <w:sz w:val="24"/>
          <w:szCs w:val="24"/>
          <w:lang w:val="sr-Cyrl-CS"/>
        </w:rPr>
        <w:t>Банкарска гаранција за добро извршење посла</w:t>
      </w:r>
    </w:p>
    <w:p w:rsidR="0052318E" w:rsidRDefault="00E12F8D" w:rsidP="00E12F8D">
      <w:pPr>
        <w:pStyle w:val="BodyText3"/>
        <w:spacing w:after="0"/>
        <w:ind w:firstLine="720"/>
        <w:jc w:val="both"/>
        <w:rPr>
          <w:color w:val="auto"/>
          <w:sz w:val="24"/>
          <w:szCs w:val="24"/>
          <w:lang w:val="sr-Cyrl-CS"/>
        </w:rPr>
      </w:pPr>
      <w:r w:rsidRPr="00CD13A7">
        <w:rPr>
          <w:color w:val="auto"/>
          <w:sz w:val="24"/>
          <w:szCs w:val="24"/>
          <w:lang w:val="sr-Cyrl-CS"/>
        </w:rPr>
        <w:t xml:space="preserve">Испоручилац  се обавезује да ће </w:t>
      </w:r>
      <w:r w:rsidR="003214EC" w:rsidRPr="00CD13A7">
        <w:rPr>
          <w:color w:val="auto"/>
          <w:sz w:val="24"/>
          <w:szCs w:val="24"/>
          <w:lang w:val="sr-Cyrl-CS"/>
        </w:rPr>
        <w:t xml:space="preserve">приликом </w:t>
      </w:r>
      <w:r w:rsidRPr="00CD13A7">
        <w:rPr>
          <w:color w:val="auto"/>
          <w:sz w:val="24"/>
          <w:szCs w:val="24"/>
          <w:lang w:val="sr-Cyrl-CS"/>
        </w:rPr>
        <w:t>закључења уговора, као средство за обезбеђење извршења уговорених обавеза, Наручиоцу доставити неопозиву, безусловну</w:t>
      </w:r>
      <w:r w:rsidRPr="003214EC">
        <w:rPr>
          <w:color w:val="0000FF"/>
          <w:sz w:val="24"/>
          <w:szCs w:val="24"/>
          <w:lang w:val="sr-Cyrl-CS"/>
        </w:rPr>
        <w:t xml:space="preserve"> </w:t>
      </w:r>
      <w:r w:rsidRPr="00CD13A7">
        <w:rPr>
          <w:color w:val="auto"/>
          <w:sz w:val="24"/>
          <w:szCs w:val="24"/>
          <w:lang w:val="sr-Cyrl-CS"/>
        </w:rPr>
        <w:lastRenderedPageBreak/>
        <w:t>банкарску гаранцију за добро извршење посла у висини од 10% од укупне вредности понуде без ПДВ</w:t>
      </w:r>
    </w:p>
    <w:p w:rsidR="00E12F8D" w:rsidRPr="00CD13A7" w:rsidRDefault="0052318E" w:rsidP="00E12F8D">
      <w:pPr>
        <w:pStyle w:val="BodyText3"/>
        <w:spacing w:after="0"/>
        <w:ind w:firstLine="720"/>
        <w:jc w:val="both"/>
        <w:rPr>
          <w:color w:val="auto"/>
          <w:sz w:val="24"/>
          <w:szCs w:val="24"/>
          <w:lang w:val="sr-Cyrl-CS"/>
        </w:rPr>
      </w:pPr>
      <w:r>
        <w:rPr>
          <w:color w:val="auto"/>
          <w:sz w:val="24"/>
          <w:szCs w:val="24"/>
          <w:lang w:val="sr-Cyrl-CS"/>
        </w:rPr>
        <w:t>В</w:t>
      </w:r>
      <w:r w:rsidR="00E12F8D" w:rsidRPr="00CD13A7">
        <w:rPr>
          <w:color w:val="auto"/>
          <w:sz w:val="24"/>
          <w:szCs w:val="24"/>
          <w:lang w:val="sr-Cyrl-CS"/>
        </w:rPr>
        <w:t>ажно</w:t>
      </w:r>
      <w:r>
        <w:rPr>
          <w:color w:val="auto"/>
          <w:sz w:val="24"/>
          <w:szCs w:val="24"/>
          <w:lang w:val="sr-Cyrl-CS"/>
        </w:rPr>
        <w:t>ст банкарске гаранције је</w:t>
      </w:r>
      <w:r w:rsidR="00E12F8D" w:rsidRPr="00CD13A7">
        <w:rPr>
          <w:color w:val="auto"/>
          <w:sz w:val="24"/>
          <w:szCs w:val="24"/>
          <w:lang w:val="sr-Cyrl-CS"/>
        </w:rPr>
        <w:t xml:space="preserve"> најмање </w:t>
      </w:r>
      <w:r w:rsidRPr="005F721E">
        <w:rPr>
          <w:color w:val="auto"/>
          <w:sz w:val="24"/>
          <w:szCs w:val="24"/>
          <w:lang w:val="sr-Cyrl-CS"/>
        </w:rPr>
        <w:t>3</w:t>
      </w:r>
      <w:r w:rsidR="00E12F8D" w:rsidRPr="005F721E">
        <w:rPr>
          <w:color w:val="auto"/>
          <w:sz w:val="24"/>
          <w:szCs w:val="24"/>
          <w:lang w:val="sr-Cyrl-CS"/>
        </w:rPr>
        <w:t>0 (</w:t>
      </w:r>
      <w:r w:rsidRPr="005F721E">
        <w:rPr>
          <w:color w:val="auto"/>
          <w:sz w:val="24"/>
          <w:szCs w:val="24"/>
          <w:lang w:val="sr-Cyrl-CS"/>
        </w:rPr>
        <w:t>тридесет</w:t>
      </w:r>
      <w:r w:rsidR="00E12F8D" w:rsidRPr="005F721E">
        <w:rPr>
          <w:color w:val="auto"/>
          <w:sz w:val="24"/>
          <w:szCs w:val="24"/>
          <w:lang w:val="sr-Cyrl-CS"/>
        </w:rPr>
        <w:t xml:space="preserve">) дана дуже </w:t>
      </w:r>
      <w:r w:rsidRPr="005F721E">
        <w:rPr>
          <w:color w:val="auto"/>
          <w:sz w:val="24"/>
          <w:szCs w:val="24"/>
          <w:lang w:val="sr-Cyrl-CS"/>
        </w:rPr>
        <w:t xml:space="preserve">од планираног дана последње обуке лица, односно до </w:t>
      </w:r>
      <w:r w:rsidR="004F2C5C">
        <w:rPr>
          <w:color w:val="auto"/>
          <w:sz w:val="24"/>
          <w:szCs w:val="24"/>
          <w:lang w:val="sr-Cyrl-CS"/>
        </w:rPr>
        <w:t>0</w:t>
      </w:r>
      <w:r w:rsidR="003D75BA" w:rsidRPr="005F721E">
        <w:rPr>
          <w:color w:val="auto"/>
          <w:sz w:val="24"/>
          <w:szCs w:val="24"/>
          <w:lang w:val="sr-Cyrl-CS"/>
        </w:rPr>
        <w:t>1.08.2020</w:t>
      </w:r>
      <w:r w:rsidRPr="005F721E">
        <w:rPr>
          <w:color w:val="auto"/>
          <w:sz w:val="24"/>
          <w:szCs w:val="24"/>
          <w:lang w:val="sr-Cyrl-CS"/>
        </w:rPr>
        <w:t xml:space="preserve">. </w:t>
      </w:r>
      <w:r w:rsidR="003D75BA" w:rsidRPr="005F721E">
        <w:rPr>
          <w:color w:val="auto"/>
          <w:sz w:val="24"/>
          <w:szCs w:val="24"/>
          <w:lang w:val="sr-Cyrl-CS"/>
        </w:rPr>
        <w:t>г</w:t>
      </w:r>
      <w:r w:rsidRPr="005F721E">
        <w:rPr>
          <w:color w:val="auto"/>
          <w:sz w:val="24"/>
          <w:szCs w:val="24"/>
          <w:lang w:val="sr-Cyrl-CS"/>
        </w:rPr>
        <w:t>одине</w:t>
      </w:r>
      <w:r w:rsidR="003D75BA" w:rsidRPr="005F721E">
        <w:rPr>
          <w:color w:val="auto"/>
          <w:sz w:val="24"/>
          <w:szCs w:val="24"/>
          <w:lang w:val="sr-Cyrl-CS"/>
        </w:rPr>
        <w:t>.</w:t>
      </w:r>
    </w:p>
    <w:p w:rsidR="00E12F8D" w:rsidRPr="00CD13A7" w:rsidRDefault="00E12F8D" w:rsidP="00F00E3A">
      <w:pPr>
        <w:pStyle w:val="BodyText3"/>
        <w:tabs>
          <w:tab w:val="left" w:pos="709"/>
        </w:tabs>
        <w:spacing w:before="120" w:after="0" w:line="240" w:lineRule="auto"/>
        <w:jc w:val="both"/>
        <w:rPr>
          <w:color w:val="auto"/>
          <w:sz w:val="24"/>
          <w:szCs w:val="24"/>
          <w:lang w:val="sr-Cyrl-CS"/>
        </w:rPr>
      </w:pPr>
      <w:r w:rsidRPr="00CD13A7">
        <w:rPr>
          <w:color w:val="auto"/>
          <w:sz w:val="24"/>
          <w:szCs w:val="24"/>
        </w:rPr>
        <w:tab/>
        <w:t>Поднета банкарска гаранција мора бити безусловна и платива на први позив.</w:t>
      </w:r>
    </w:p>
    <w:p w:rsidR="00F00E3A" w:rsidRPr="00CD13A7" w:rsidRDefault="00DD5F90" w:rsidP="00DD5F90">
      <w:pPr>
        <w:pStyle w:val="BodyText3"/>
        <w:tabs>
          <w:tab w:val="left" w:pos="709"/>
        </w:tabs>
        <w:spacing w:before="120" w:after="0" w:line="240" w:lineRule="auto"/>
        <w:jc w:val="both"/>
        <w:rPr>
          <w:color w:val="auto"/>
          <w:sz w:val="24"/>
          <w:szCs w:val="24"/>
        </w:rPr>
      </w:pPr>
      <w:r w:rsidRPr="00CD13A7">
        <w:rPr>
          <w:color w:val="auto"/>
          <w:sz w:val="24"/>
          <w:szCs w:val="24"/>
        </w:rPr>
        <w:tab/>
      </w:r>
      <w:r w:rsidR="00E12F8D" w:rsidRPr="00CD13A7">
        <w:rPr>
          <w:color w:val="auto"/>
          <w:sz w:val="24"/>
          <w:szCs w:val="24"/>
        </w:rPr>
        <w:t>Наручилац може</w:t>
      </w:r>
      <w:r w:rsidR="00A35338" w:rsidRPr="00CD13A7">
        <w:rPr>
          <w:color w:val="auto"/>
          <w:sz w:val="24"/>
          <w:szCs w:val="24"/>
        </w:rPr>
        <w:t xml:space="preserve"> да уновчи ову банкарску гаранцију</w:t>
      </w:r>
      <w:r w:rsidR="00E12F8D" w:rsidRPr="00CD13A7">
        <w:rPr>
          <w:color w:val="auto"/>
          <w:sz w:val="24"/>
          <w:szCs w:val="24"/>
        </w:rPr>
        <w:t xml:space="preserve"> у случају </w:t>
      </w:r>
      <w:r w:rsidR="00F00E3A" w:rsidRPr="00CD13A7">
        <w:rPr>
          <w:color w:val="auto"/>
          <w:sz w:val="24"/>
          <w:szCs w:val="24"/>
        </w:rPr>
        <w:t>да Испоручилац не извршава уговорне обавезе у роковима и на начин предвиђен уговором.</w:t>
      </w:r>
    </w:p>
    <w:p w:rsidR="00E12F8D" w:rsidRPr="00F00E3A" w:rsidRDefault="00E12F8D" w:rsidP="00F00E3A">
      <w:pPr>
        <w:pStyle w:val="BodyText3"/>
        <w:spacing w:before="120" w:after="0"/>
        <w:jc w:val="both"/>
        <w:rPr>
          <w:color w:val="0000FF"/>
        </w:rPr>
      </w:pPr>
    </w:p>
    <w:p w:rsidR="003214EC" w:rsidRPr="003214EC" w:rsidRDefault="003214EC" w:rsidP="00E12F8D">
      <w:pPr>
        <w:autoSpaceDE w:val="0"/>
        <w:autoSpaceDN w:val="0"/>
        <w:adjustRightInd w:val="0"/>
        <w:ind w:left="0"/>
        <w:rPr>
          <w:rFonts w:ascii="Times New Roman" w:hAnsi="Times New Roman"/>
        </w:rPr>
      </w:pPr>
    </w:p>
    <w:p w:rsidR="00611E40" w:rsidRPr="00CD13A7" w:rsidRDefault="00611E40" w:rsidP="00FF5A95">
      <w:pPr>
        <w:numPr>
          <w:ilvl w:val="0"/>
          <w:numId w:val="12"/>
        </w:numPr>
        <w:ind w:left="0" w:firstLine="0"/>
        <w:rPr>
          <w:rFonts w:ascii="Times New Roman" w:hAnsi="Times New Roman"/>
          <w:b/>
          <w:sz w:val="24"/>
          <w:lang w:val="sr-Cyrl-CS"/>
        </w:rPr>
      </w:pPr>
      <w:r w:rsidRPr="00CD13A7">
        <w:rPr>
          <w:rFonts w:ascii="Times New Roman" w:hAnsi="Times New Roman"/>
          <w:b/>
          <w:sz w:val="24"/>
          <w:lang w:val="sr-Cyrl-CS"/>
        </w:rPr>
        <w:t>Додатне информације и појашњења конкурсне документације</w:t>
      </w:r>
    </w:p>
    <w:p w:rsidR="00611E40" w:rsidRPr="00CD13A7" w:rsidRDefault="00611E40" w:rsidP="00611E40">
      <w:pPr>
        <w:ind w:left="0"/>
        <w:rPr>
          <w:rFonts w:ascii="Times New Roman" w:hAnsi="Times New Roman"/>
          <w:sz w:val="24"/>
          <w:u w:val="single"/>
          <w:lang w:val="sr-Cyrl-CS"/>
        </w:rPr>
      </w:pPr>
    </w:p>
    <w:p w:rsidR="00611E40" w:rsidRPr="00CD13A7" w:rsidRDefault="00611E40" w:rsidP="00611E40">
      <w:pPr>
        <w:ind w:left="0" w:right="120" w:firstLine="720"/>
        <w:rPr>
          <w:rFonts w:ascii="Times New Roman" w:hAnsi="Times New Roman"/>
          <w:sz w:val="24"/>
          <w:lang w:val="sr-Cyrl-CS"/>
        </w:rPr>
      </w:pPr>
      <w:r w:rsidRPr="00CD13A7">
        <w:rPr>
          <w:rFonts w:ascii="Times New Roman" w:hAnsi="Times New Roman"/>
          <w:sz w:val="24"/>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11E40" w:rsidRPr="00CD13A7" w:rsidRDefault="00611E40" w:rsidP="00611E40">
      <w:pPr>
        <w:ind w:left="0" w:right="120" w:firstLine="720"/>
        <w:rPr>
          <w:rFonts w:ascii="Times New Roman" w:hAnsi="Times New Roman"/>
          <w:strike/>
          <w:sz w:val="24"/>
          <w:lang w:val="sr-Cyrl-CS"/>
        </w:rPr>
      </w:pPr>
      <w:r w:rsidRPr="00CD13A7">
        <w:rPr>
          <w:rFonts w:ascii="Times New Roman" w:hAnsi="Times New Roman"/>
          <w:sz w:val="24"/>
          <w:lang w:val="sr-Cyrl-CS"/>
        </w:rPr>
        <w:t>Захтев за додатне информације или појашњења писаним путем треба упутити на адресу:</w:t>
      </w:r>
    </w:p>
    <w:p w:rsidR="00611E40" w:rsidRPr="00CD13A7" w:rsidRDefault="00611E40" w:rsidP="00611E40">
      <w:pPr>
        <w:ind w:left="0" w:right="120"/>
        <w:jc w:val="center"/>
        <w:rPr>
          <w:rFonts w:ascii="Times New Roman" w:hAnsi="Times New Roman"/>
          <w:b/>
          <w:bCs/>
          <w:sz w:val="24"/>
          <w:lang w:val="sr-Cyrl-CS"/>
        </w:rPr>
      </w:pPr>
    </w:p>
    <w:p w:rsidR="00611E40" w:rsidRPr="00CD13A7" w:rsidRDefault="00611E40" w:rsidP="00611E40">
      <w:pPr>
        <w:ind w:left="0" w:right="120"/>
        <w:jc w:val="center"/>
        <w:rPr>
          <w:rFonts w:ascii="Times New Roman" w:hAnsi="Times New Roman"/>
          <w:b/>
          <w:bCs/>
          <w:sz w:val="24"/>
          <w:lang w:val="sr-Cyrl-CS"/>
        </w:rPr>
      </w:pPr>
      <w:r w:rsidRPr="00CD13A7">
        <w:rPr>
          <w:rFonts w:ascii="Times New Roman" w:hAnsi="Times New Roman"/>
          <w:b/>
          <w:bCs/>
          <w:sz w:val="24"/>
          <w:lang w:val="sr-Cyrl-CS"/>
        </w:rPr>
        <w:t xml:space="preserve">Регулаторна агенција за електронске комуникације и поштанске услуге, </w:t>
      </w:r>
    </w:p>
    <w:p w:rsidR="00611E40" w:rsidRPr="00CD13A7" w:rsidRDefault="00611E40" w:rsidP="00611E40">
      <w:pPr>
        <w:ind w:left="0" w:right="120"/>
        <w:jc w:val="center"/>
        <w:rPr>
          <w:rFonts w:ascii="Times New Roman" w:hAnsi="Times New Roman"/>
          <w:sz w:val="24"/>
        </w:rPr>
      </w:pPr>
      <w:r w:rsidRPr="00CD13A7">
        <w:rPr>
          <w:rFonts w:ascii="Times New Roman" w:hAnsi="Times New Roman"/>
          <w:sz w:val="24"/>
          <w:lang w:val="sr-Cyrl-CS"/>
        </w:rPr>
        <w:t xml:space="preserve">Палмотићева бр. 2, </w:t>
      </w:r>
      <w:r w:rsidRPr="00CD13A7">
        <w:rPr>
          <w:rFonts w:ascii="Times New Roman" w:hAnsi="Times New Roman"/>
          <w:sz w:val="24"/>
        </w:rPr>
        <w:t>11103 Београд ПАК 106306</w:t>
      </w:r>
    </w:p>
    <w:p w:rsidR="00611E40" w:rsidRPr="00CD13A7" w:rsidRDefault="00611E40" w:rsidP="00611E40">
      <w:pPr>
        <w:ind w:left="0" w:right="120"/>
        <w:jc w:val="center"/>
        <w:rPr>
          <w:rFonts w:ascii="Times New Roman" w:hAnsi="Times New Roman"/>
          <w:b/>
          <w:bCs/>
          <w:sz w:val="24"/>
          <w:lang w:val="sr-Cyrl-CS"/>
        </w:rPr>
      </w:pPr>
      <w:r w:rsidRPr="00CD13A7">
        <w:rPr>
          <w:rFonts w:ascii="Times New Roman" w:hAnsi="Times New Roman"/>
          <w:b/>
          <w:bCs/>
          <w:sz w:val="24"/>
          <w:lang w:val="sr-Cyrl-CS"/>
        </w:rPr>
        <w:t>- Писарница -</w:t>
      </w:r>
    </w:p>
    <w:p w:rsidR="00611E40" w:rsidRPr="00CD13A7" w:rsidRDefault="00611E40" w:rsidP="00611E40">
      <w:pPr>
        <w:pStyle w:val="Footer"/>
        <w:tabs>
          <w:tab w:val="left" w:pos="720"/>
        </w:tabs>
        <w:ind w:left="0" w:right="120"/>
        <w:jc w:val="center"/>
        <w:rPr>
          <w:rFonts w:ascii="Times New Roman" w:hAnsi="Times New Roman"/>
          <w:b/>
          <w:bCs/>
          <w:sz w:val="24"/>
          <w:lang w:val="sr-Cyrl-CS"/>
        </w:rPr>
      </w:pPr>
      <w:r w:rsidRPr="00CD13A7">
        <w:rPr>
          <w:rFonts w:ascii="Times New Roman" w:hAnsi="Times New Roman"/>
          <w:b/>
          <w:bCs/>
          <w:sz w:val="24"/>
          <w:lang w:val="sr-Cyrl-CS"/>
        </w:rPr>
        <w:t>”</w:t>
      </w:r>
      <w:r w:rsidRPr="00CD13A7">
        <w:rPr>
          <w:rFonts w:ascii="Times New Roman" w:hAnsi="Times New Roman"/>
          <w:b/>
          <w:sz w:val="24"/>
          <w:lang w:val="sr-Cyrl-CS"/>
        </w:rPr>
        <w:t xml:space="preserve"> Објашњења – јавна набавка доб</w:t>
      </w:r>
      <w:r w:rsidR="005D7D3A" w:rsidRPr="00CD13A7">
        <w:rPr>
          <w:rFonts w:ascii="Times New Roman" w:hAnsi="Times New Roman"/>
          <w:b/>
          <w:sz w:val="24"/>
          <w:lang w:val="sr-Cyrl-CS"/>
        </w:rPr>
        <w:t>а</w:t>
      </w:r>
      <w:r w:rsidRPr="00CD13A7">
        <w:rPr>
          <w:rFonts w:ascii="Times New Roman" w:hAnsi="Times New Roman"/>
          <w:b/>
          <w:sz w:val="24"/>
          <w:lang w:val="sr-Cyrl-CS"/>
        </w:rPr>
        <w:t>ра – број 1-02-4042-</w:t>
      </w:r>
      <w:r w:rsidR="0033660D" w:rsidRPr="00CD13A7">
        <w:rPr>
          <w:rFonts w:ascii="Times New Roman" w:hAnsi="Times New Roman"/>
          <w:b/>
          <w:sz w:val="24"/>
          <w:lang w:val="sr-Cyrl-CS"/>
        </w:rPr>
        <w:t>6</w:t>
      </w:r>
      <w:r w:rsidRPr="00CD13A7">
        <w:rPr>
          <w:rFonts w:ascii="Times New Roman" w:hAnsi="Times New Roman"/>
          <w:b/>
          <w:sz w:val="24"/>
          <w:lang w:val="sr-Cyrl-CS"/>
        </w:rPr>
        <w:t>/1</w:t>
      </w:r>
      <w:r w:rsidR="0033660D" w:rsidRPr="00CD13A7">
        <w:rPr>
          <w:rFonts w:ascii="Times New Roman" w:hAnsi="Times New Roman"/>
          <w:b/>
          <w:sz w:val="24"/>
          <w:lang w:val="sr-Cyrl-CS"/>
        </w:rPr>
        <w:t>9</w:t>
      </w:r>
      <w:r w:rsidRPr="00CD13A7">
        <w:rPr>
          <w:rFonts w:ascii="Times New Roman" w:hAnsi="Times New Roman"/>
          <w:b/>
          <w:bCs/>
          <w:sz w:val="24"/>
          <w:lang w:val="sr-Cyrl-CS"/>
        </w:rPr>
        <w:t>”</w:t>
      </w:r>
    </w:p>
    <w:p w:rsidR="00611E40" w:rsidRPr="00CD13A7" w:rsidRDefault="00611E40" w:rsidP="00611E40">
      <w:pPr>
        <w:ind w:left="0" w:right="120" w:firstLine="720"/>
        <w:rPr>
          <w:rFonts w:ascii="Times New Roman" w:hAnsi="Times New Roman"/>
          <w:sz w:val="24"/>
          <w:lang w:val="sr-Cyrl-CS"/>
        </w:rPr>
      </w:pPr>
    </w:p>
    <w:p w:rsidR="00611E40" w:rsidRPr="00CD13A7" w:rsidRDefault="00611E40" w:rsidP="00611E40">
      <w:pPr>
        <w:shd w:val="clear" w:color="auto" w:fill="FFFFFF"/>
        <w:ind w:left="0" w:right="120"/>
        <w:rPr>
          <w:rFonts w:ascii="Times New Roman" w:hAnsi="Times New Roman"/>
          <w:sz w:val="24"/>
          <w:lang w:val="sr-Cyrl-CS"/>
        </w:rPr>
      </w:pPr>
      <w:r w:rsidRPr="00CD13A7">
        <w:rPr>
          <w:rFonts w:ascii="Times New Roman" w:hAnsi="Times New Roman"/>
          <w:sz w:val="24"/>
          <w:lang w:val="sr-Cyrl-CS"/>
        </w:rPr>
        <w:tab/>
        <w:t>Наручилац ће у року од три дана од дана пријема захтева за додатно објашњење, одговор објавити на Порталу јавних набавки и Интернет страници Наручиоца.</w:t>
      </w:r>
    </w:p>
    <w:p w:rsidR="00611E40" w:rsidRPr="00CD13A7" w:rsidRDefault="00611E40" w:rsidP="00611E40">
      <w:pPr>
        <w:pStyle w:val="Footer"/>
        <w:tabs>
          <w:tab w:val="left" w:pos="720"/>
        </w:tabs>
        <w:ind w:left="0" w:right="120"/>
        <w:jc w:val="center"/>
        <w:rPr>
          <w:rFonts w:ascii="Times New Roman" w:hAnsi="Times New Roman"/>
          <w:b/>
          <w:sz w:val="24"/>
          <w:lang w:val="sr-Cyrl-CS"/>
        </w:rPr>
      </w:pPr>
    </w:p>
    <w:p w:rsidR="00611E40" w:rsidRPr="00CD13A7" w:rsidRDefault="00611E40" w:rsidP="00611E40">
      <w:pPr>
        <w:autoSpaceDE w:val="0"/>
        <w:autoSpaceDN w:val="0"/>
        <w:adjustRightInd w:val="0"/>
        <w:ind w:left="0" w:right="120" w:firstLine="720"/>
        <w:rPr>
          <w:rFonts w:ascii="Times New Roman" w:hAnsi="Times New Roman"/>
          <w:sz w:val="24"/>
        </w:rPr>
      </w:pPr>
      <w:r w:rsidRPr="00CD13A7">
        <w:rPr>
          <w:rFonts w:ascii="Times New Roman" w:hAnsi="Times New Roman"/>
          <w:sz w:val="24"/>
          <w:lang w:val="sr-Cyrl-CS"/>
        </w:rPr>
        <w:t xml:space="preserve">За добијање додатних информација и појашњења контакт особа је </w:t>
      </w:r>
      <w:r w:rsidRPr="00CD13A7">
        <w:rPr>
          <w:rFonts w:ascii="Times New Roman" w:hAnsi="Times New Roman"/>
          <w:sz w:val="24"/>
        </w:rPr>
        <w:t xml:space="preserve">Жељко Гаговић, </w:t>
      </w:r>
      <w:r w:rsidRPr="00CD13A7">
        <w:rPr>
          <w:rFonts w:ascii="Times New Roman" w:hAnsi="Times New Roman"/>
          <w:i/>
          <w:sz w:val="24"/>
          <w:lang w:val="sr-Cyrl-CS"/>
        </w:rPr>
        <w:t>e-mail</w:t>
      </w:r>
      <w:r w:rsidRPr="00CD13A7">
        <w:rPr>
          <w:rFonts w:ascii="Times New Roman" w:hAnsi="Times New Roman"/>
          <w:sz w:val="24"/>
        </w:rPr>
        <w:t xml:space="preserve">: </w:t>
      </w:r>
      <w:hyperlink r:id="rId12" w:history="1">
        <w:r w:rsidRPr="00CD13A7">
          <w:rPr>
            <w:rStyle w:val="Hyperlink"/>
            <w:rFonts w:ascii="Times New Roman" w:hAnsi="Times New Roman"/>
            <w:color w:val="auto"/>
            <w:sz w:val="24"/>
          </w:rPr>
          <w:t>zeljko.gagovic@ratel.rs</w:t>
        </w:r>
      </w:hyperlink>
      <w:r w:rsidRPr="00CD13A7">
        <w:rPr>
          <w:rFonts w:ascii="Times New Roman" w:hAnsi="Times New Roman"/>
          <w:sz w:val="24"/>
        </w:rPr>
        <w:t>, факс  011/3232537.</w:t>
      </w:r>
    </w:p>
    <w:p w:rsidR="00611E40" w:rsidRPr="0033660D" w:rsidRDefault="00611E40" w:rsidP="00611E40">
      <w:pPr>
        <w:autoSpaceDE w:val="0"/>
        <w:autoSpaceDN w:val="0"/>
        <w:adjustRightInd w:val="0"/>
        <w:ind w:left="0" w:right="120" w:firstLine="720"/>
        <w:rPr>
          <w:rFonts w:ascii="Times New Roman" w:hAnsi="Times New Roman"/>
          <w:color w:val="0000FF"/>
        </w:rPr>
      </w:pPr>
    </w:p>
    <w:p w:rsidR="00611E40" w:rsidRPr="00F413A9" w:rsidRDefault="00611E40" w:rsidP="00611E40">
      <w:pPr>
        <w:autoSpaceDE w:val="0"/>
        <w:autoSpaceDN w:val="0"/>
        <w:adjustRightInd w:val="0"/>
        <w:ind w:left="0" w:right="120" w:firstLine="720"/>
        <w:rPr>
          <w:rFonts w:ascii="Times New Roman" w:hAnsi="Times New Roman"/>
        </w:rPr>
      </w:pPr>
    </w:p>
    <w:p w:rsidR="00611E40" w:rsidRPr="00DD3D69" w:rsidRDefault="00611E40" w:rsidP="00FF5A95">
      <w:pPr>
        <w:numPr>
          <w:ilvl w:val="0"/>
          <w:numId w:val="12"/>
        </w:numPr>
        <w:ind w:left="0" w:firstLine="0"/>
        <w:rPr>
          <w:rFonts w:ascii="Times New Roman" w:hAnsi="Times New Roman"/>
          <w:b/>
          <w:sz w:val="24"/>
          <w:szCs w:val="24"/>
          <w:lang w:val="sr-Cyrl-CS"/>
        </w:rPr>
      </w:pPr>
      <w:r w:rsidRPr="00DD3D69">
        <w:rPr>
          <w:rFonts w:ascii="Times New Roman" w:hAnsi="Times New Roman"/>
          <w:b/>
          <w:sz w:val="24"/>
          <w:szCs w:val="24"/>
          <w:lang w:val="sr-Cyrl-CS"/>
        </w:rPr>
        <w:t>Додатна објашњења, контроле и допуштене исправке</w:t>
      </w:r>
    </w:p>
    <w:p w:rsidR="00611E40" w:rsidRPr="00DD3D69" w:rsidRDefault="00611E40" w:rsidP="00611E40">
      <w:pPr>
        <w:ind w:left="0"/>
        <w:rPr>
          <w:rFonts w:ascii="Times New Roman" w:hAnsi="Times New Roman"/>
          <w:sz w:val="24"/>
          <w:szCs w:val="24"/>
          <w:u w:val="single"/>
          <w:lang w:val="sr-Cyrl-CS"/>
        </w:rPr>
      </w:pPr>
    </w:p>
    <w:p w:rsidR="00611E40" w:rsidRPr="00DD3D69" w:rsidRDefault="00611E40" w:rsidP="00611E40">
      <w:pPr>
        <w:ind w:left="0" w:right="120" w:firstLine="720"/>
        <w:rPr>
          <w:rFonts w:ascii="Times New Roman" w:hAnsi="Times New Roman"/>
          <w:sz w:val="24"/>
          <w:szCs w:val="24"/>
          <w:lang w:val="sr-Cyrl-CS"/>
        </w:rPr>
      </w:pPr>
      <w:r w:rsidRPr="00DD3D69">
        <w:rPr>
          <w:rFonts w:ascii="Times New Roman" w:hAnsi="Times New Roman"/>
          <w:sz w:val="24"/>
          <w:szCs w:val="24"/>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11E40" w:rsidRPr="00DD3D69" w:rsidRDefault="00611E40" w:rsidP="00611E40">
      <w:pPr>
        <w:pStyle w:val="Normal1"/>
        <w:spacing w:before="0" w:beforeAutospacing="0" w:after="0" w:afterAutospacing="0"/>
        <w:ind w:right="120" w:firstLine="810"/>
        <w:jc w:val="both"/>
        <w:rPr>
          <w:rFonts w:ascii="Times New Roman" w:hAnsi="Times New Roman" w:cs="Times New Roman"/>
          <w:sz w:val="24"/>
          <w:szCs w:val="24"/>
          <w:lang w:val="sr-Cyrl-CS"/>
        </w:rPr>
      </w:pPr>
      <w:r w:rsidRPr="00DD3D69">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611E40" w:rsidRPr="00DD3D69" w:rsidRDefault="00611E40" w:rsidP="00611E40">
      <w:pPr>
        <w:pStyle w:val="Normal1"/>
        <w:spacing w:before="0" w:beforeAutospacing="0" w:after="0" w:afterAutospacing="0"/>
        <w:ind w:right="120" w:firstLine="810"/>
        <w:jc w:val="both"/>
        <w:rPr>
          <w:rFonts w:ascii="Times New Roman" w:hAnsi="Times New Roman" w:cs="Times New Roman"/>
          <w:sz w:val="24"/>
          <w:szCs w:val="24"/>
          <w:lang w:val="sr-Cyrl-CS"/>
        </w:rPr>
      </w:pPr>
      <w:r w:rsidRPr="00DD3D69">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611E40" w:rsidRPr="00DD3D69" w:rsidRDefault="00611E40" w:rsidP="00611E40">
      <w:pPr>
        <w:autoSpaceDE w:val="0"/>
        <w:autoSpaceDN w:val="0"/>
        <w:adjustRightInd w:val="0"/>
        <w:ind w:left="0"/>
        <w:rPr>
          <w:rFonts w:ascii="Times New Roman" w:hAnsi="Times New Roman"/>
          <w:sz w:val="24"/>
          <w:szCs w:val="24"/>
          <w:lang w:val="sr-Cyrl-CS"/>
        </w:rPr>
      </w:pPr>
    </w:p>
    <w:p w:rsidR="00611E40" w:rsidRPr="00CD13A7" w:rsidRDefault="00611E40" w:rsidP="00611E40">
      <w:pPr>
        <w:autoSpaceDE w:val="0"/>
        <w:autoSpaceDN w:val="0"/>
        <w:adjustRightInd w:val="0"/>
        <w:ind w:left="0"/>
        <w:rPr>
          <w:rFonts w:ascii="Times New Roman" w:hAnsi="Times New Roman"/>
          <w:lang w:val="sr-Cyrl-CS"/>
        </w:rPr>
      </w:pPr>
    </w:p>
    <w:p w:rsidR="00611E40" w:rsidRPr="00CD13A7" w:rsidRDefault="00611E40" w:rsidP="00FF5A95">
      <w:pPr>
        <w:numPr>
          <w:ilvl w:val="0"/>
          <w:numId w:val="12"/>
        </w:numPr>
        <w:ind w:left="0" w:firstLine="0"/>
        <w:rPr>
          <w:rFonts w:ascii="Times New Roman" w:hAnsi="Times New Roman"/>
          <w:b/>
          <w:sz w:val="24"/>
          <w:lang w:val="sr-Cyrl-CS"/>
        </w:rPr>
      </w:pPr>
      <w:r w:rsidRPr="00CD13A7">
        <w:rPr>
          <w:rFonts w:ascii="Times New Roman" w:hAnsi="Times New Roman"/>
          <w:b/>
          <w:sz w:val="24"/>
          <w:lang w:val="sr-Cyrl-CS"/>
        </w:rPr>
        <w:t>Поштовање обавеза понуђача из других прописа</w:t>
      </w:r>
    </w:p>
    <w:p w:rsidR="00611E40" w:rsidRPr="00CD13A7" w:rsidRDefault="00611E40" w:rsidP="00611E40">
      <w:pPr>
        <w:ind w:left="0"/>
        <w:rPr>
          <w:rFonts w:ascii="Times New Roman" w:hAnsi="Times New Roman"/>
          <w:b/>
          <w:sz w:val="24"/>
          <w:lang w:val="sr-Cyrl-CS"/>
        </w:rPr>
      </w:pPr>
    </w:p>
    <w:p w:rsidR="00611E40" w:rsidRPr="00CD13A7" w:rsidRDefault="00611E40" w:rsidP="00611E40">
      <w:pPr>
        <w:tabs>
          <w:tab w:val="num" w:pos="720"/>
        </w:tabs>
        <w:ind w:left="0" w:right="120" w:firstLine="720"/>
        <w:rPr>
          <w:rFonts w:ascii="Times New Roman" w:hAnsi="Times New Roman"/>
          <w:sz w:val="24"/>
          <w:lang w:val="sr-Cyrl-CS"/>
        </w:rPr>
      </w:pPr>
      <w:r w:rsidRPr="00CD13A7">
        <w:rPr>
          <w:rFonts w:ascii="Times New Roman" w:hAnsi="Times New Roman"/>
          <w:sz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 </w:t>
      </w:r>
    </w:p>
    <w:p w:rsidR="00611E40" w:rsidRPr="00CD13A7" w:rsidRDefault="00611E40" w:rsidP="00611E40">
      <w:pPr>
        <w:tabs>
          <w:tab w:val="num" w:pos="720"/>
        </w:tabs>
        <w:ind w:left="0" w:right="120" w:firstLine="720"/>
        <w:rPr>
          <w:rFonts w:ascii="Times New Roman" w:hAnsi="Times New Roman"/>
          <w:sz w:val="24"/>
          <w:lang w:val="sr-Cyrl-CS"/>
        </w:rPr>
      </w:pPr>
      <w:r w:rsidRPr="00CD13A7">
        <w:rPr>
          <w:rFonts w:ascii="Times New Roman" w:hAnsi="Times New Roman"/>
          <w:sz w:val="24"/>
          <w:lang w:val="sr-Cyrl-CS"/>
        </w:rPr>
        <w:lastRenderedPageBreak/>
        <w:t>Као доказ о поштовању наведених обавеза, понуђач попуњава, потписује и оверава Изјаву дату под материјалном и кривичном одговорношћу.</w:t>
      </w:r>
    </w:p>
    <w:p w:rsidR="00611E40" w:rsidRPr="00CD13A7" w:rsidRDefault="00611E40" w:rsidP="00611E40">
      <w:pPr>
        <w:tabs>
          <w:tab w:val="num" w:pos="720"/>
        </w:tabs>
        <w:ind w:left="0" w:right="120" w:firstLine="720"/>
        <w:rPr>
          <w:rFonts w:ascii="Times New Roman" w:hAnsi="Times New Roman"/>
          <w:caps/>
          <w:sz w:val="24"/>
          <w:u w:val="single"/>
          <w:lang w:val="sr-Cyrl-CS"/>
        </w:rPr>
      </w:pPr>
    </w:p>
    <w:p w:rsidR="00611E40" w:rsidRPr="00CD13A7" w:rsidRDefault="00611E40" w:rsidP="00611E40">
      <w:pPr>
        <w:tabs>
          <w:tab w:val="num" w:pos="720"/>
        </w:tabs>
        <w:ind w:left="0" w:right="120" w:firstLine="720"/>
        <w:rPr>
          <w:rFonts w:ascii="Times New Roman" w:hAnsi="Times New Roman"/>
          <w:caps/>
          <w:u w:val="single"/>
          <w:lang w:val="sr-Cyrl-CS"/>
        </w:rPr>
      </w:pPr>
    </w:p>
    <w:p w:rsidR="00611E40" w:rsidRPr="00CD13A7" w:rsidRDefault="00611E40" w:rsidP="00FF5A95">
      <w:pPr>
        <w:numPr>
          <w:ilvl w:val="0"/>
          <w:numId w:val="12"/>
        </w:numPr>
        <w:ind w:left="0" w:firstLine="0"/>
        <w:rPr>
          <w:rFonts w:ascii="Times New Roman" w:hAnsi="Times New Roman"/>
          <w:b/>
          <w:lang w:val="sr-Cyrl-CS"/>
        </w:rPr>
      </w:pPr>
      <w:r w:rsidRPr="00CD13A7">
        <w:rPr>
          <w:rFonts w:ascii="Times New Roman" w:hAnsi="Times New Roman"/>
          <w:b/>
          <w:lang w:val="sr-Cyrl-CS"/>
        </w:rPr>
        <w:t>Обавештење понуђачу о повреди заштићених права</w:t>
      </w:r>
    </w:p>
    <w:p w:rsidR="00611E40" w:rsidRPr="00CD13A7" w:rsidRDefault="00611E40" w:rsidP="00611E40">
      <w:pPr>
        <w:ind w:left="0"/>
        <w:rPr>
          <w:rFonts w:ascii="Times New Roman" w:hAnsi="Times New Roman"/>
          <w:b/>
          <w:lang w:val="sr-Cyrl-CS"/>
        </w:rPr>
      </w:pPr>
    </w:p>
    <w:p w:rsidR="00611E40" w:rsidRPr="00CD13A7" w:rsidRDefault="00611E40" w:rsidP="00611E40">
      <w:pPr>
        <w:pStyle w:val="Normal1"/>
        <w:spacing w:before="0" w:beforeAutospacing="0" w:after="0" w:afterAutospacing="0"/>
        <w:ind w:right="120" w:firstLine="720"/>
        <w:jc w:val="both"/>
        <w:rPr>
          <w:rFonts w:ascii="Times New Roman" w:hAnsi="Times New Roman" w:cs="Times New Roman"/>
          <w:sz w:val="24"/>
          <w:szCs w:val="24"/>
          <w:lang w:val="sr-Cyrl-CS"/>
        </w:rPr>
      </w:pPr>
      <w:r w:rsidRPr="00CD13A7">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611E40" w:rsidRPr="00CD13A7" w:rsidRDefault="00611E40" w:rsidP="00611E40">
      <w:pPr>
        <w:tabs>
          <w:tab w:val="num" w:pos="720"/>
        </w:tabs>
        <w:ind w:left="0" w:right="120"/>
        <w:rPr>
          <w:rFonts w:ascii="Times New Roman" w:hAnsi="Times New Roman"/>
          <w:u w:val="single"/>
          <w:lang w:val="sr-Cyrl-CS"/>
        </w:rPr>
      </w:pPr>
    </w:p>
    <w:p w:rsidR="00611E40" w:rsidRPr="00CD13A7" w:rsidRDefault="00611E40" w:rsidP="00611E40">
      <w:pPr>
        <w:tabs>
          <w:tab w:val="num" w:pos="720"/>
        </w:tabs>
        <w:ind w:left="0" w:right="120"/>
        <w:rPr>
          <w:rFonts w:ascii="Times New Roman" w:hAnsi="Times New Roman"/>
          <w:u w:val="single"/>
          <w:lang w:val="sr-Cyrl-CS"/>
        </w:rPr>
      </w:pPr>
    </w:p>
    <w:p w:rsidR="00611E40" w:rsidRPr="00CD13A7" w:rsidRDefault="00611E40" w:rsidP="00FF5A95">
      <w:pPr>
        <w:numPr>
          <w:ilvl w:val="0"/>
          <w:numId w:val="12"/>
        </w:numPr>
        <w:ind w:left="0" w:firstLine="0"/>
        <w:rPr>
          <w:rFonts w:ascii="Times New Roman" w:hAnsi="Times New Roman"/>
          <w:b/>
          <w:sz w:val="24"/>
          <w:lang w:val="sr-Cyrl-CS"/>
        </w:rPr>
      </w:pPr>
      <w:r w:rsidRPr="00CD13A7">
        <w:rPr>
          <w:rFonts w:ascii="Times New Roman" w:hAnsi="Times New Roman"/>
          <w:b/>
          <w:sz w:val="24"/>
          <w:lang w:val="sr-Cyrl-CS"/>
        </w:rPr>
        <w:t>Адреса државаног органа или организације</w:t>
      </w:r>
    </w:p>
    <w:p w:rsidR="00611E40" w:rsidRPr="00CD13A7" w:rsidRDefault="00611E40" w:rsidP="00611E40">
      <w:pPr>
        <w:ind w:left="0"/>
        <w:rPr>
          <w:rFonts w:ascii="Times New Roman" w:hAnsi="Times New Roman"/>
          <w:b/>
          <w:sz w:val="24"/>
          <w:lang w:val="sr-Cyrl-CS"/>
        </w:rPr>
      </w:pPr>
    </w:p>
    <w:p w:rsidR="00611E40" w:rsidRPr="00CD13A7" w:rsidRDefault="00611E40" w:rsidP="00611E40">
      <w:pPr>
        <w:ind w:left="0" w:right="120" w:firstLine="720"/>
        <w:rPr>
          <w:rFonts w:ascii="Times New Roman" w:hAnsi="Times New Roman"/>
          <w:sz w:val="24"/>
          <w:lang w:val="sr-Cyrl-CS"/>
        </w:rPr>
      </w:pPr>
      <w:r w:rsidRPr="00CD13A7">
        <w:rPr>
          <w:rFonts w:ascii="Times New Roman" w:hAnsi="Times New Roman"/>
          <w:sz w:val="24"/>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611E40" w:rsidRPr="00CD13A7" w:rsidRDefault="00611E40" w:rsidP="00611E40">
      <w:pPr>
        <w:ind w:left="0" w:right="120" w:firstLine="720"/>
        <w:rPr>
          <w:rFonts w:ascii="Times New Roman" w:hAnsi="Times New Roman"/>
          <w:sz w:val="24"/>
          <w:lang w:val="sr-Cyrl-CS"/>
        </w:rPr>
      </w:pPr>
      <w:r w:rsidRPr="00CD13A7">
        <w:rPr>
          <w:rFonts w:ascii="Times New Roman" w:hAnsi="Times New Roman"/>
          <w:sz w:val="24"/>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www.poreskauprava.gov.rs. </w:t>
      </w:r>
    </w:p>
    <w:p w:rsidR="00611E40" w:rsidRPr="00CD13A7" w:rsidRDefault="00611E40" w:rsidP="00611E40">
      <w:pPr>
        <w:ind w:left="0" w:right="120" w:firstLine="720"/>
        <w:rPr>
          <w:rFonts w:ascii="Times New Roman" w:hAnsi="Times New Roman"/>
          <w:sz w:val="24"/>
          <w:lang w:val="sr-Cyrl-CS"/>
        </w:rPr>
      </w:pPr>
      <w:r w:rsidRPr="00CD13A7">
        <w:rPr>
          <w:rFonts w:ascii="Times New Roman" w:hAnsi="Times New Roman"/>
          <w:sz w:val="24"/>
          <w:lang w:val="sr-Cyrl-CS"/>
        </w:rPr>
        <w:t>–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www.mpzzs.gov.rs, адреса Агенције за заштиту животне средине: Руже Јовановић 27а, Београд, интернет адреса Агенције: www.sepa.gov.rs;</w:t>
      </w:r>
    </w:p>
    <w:p w:rsidR="00611E40" w:rsidRPr="00CD13A7" w:rsidRDefault="00611E40" w:rsidP="00611E40">
      <w:pPr>
        <w:ind w:left="0" w:right="120"/>
        <w:rPr>
          <w:rFonts w:ascii="Times New Roman" w:hAnsi="Times New Roman"/>
          <w:sz w:val="24"/>
          <w:lang w:val="sr-Cyrl-CS"/>
        </w:rPr>
      </w:pPr>
      <w:r w:rsidRPr="00CD13A7">
        <w:rPr>
          <w:rFonts w:ascii="Times New Roman" w:hAnsi="Times New Roman"/>
          <w:sz w:val="24"/>
          <w:lang w:val="sr-Cyrl-CS"/>
        </w:rPr>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t>
      </w:r>
      <w:hyperlink r:id="rId13" w:history="1">
        <w:r w:rsidRPr="00CD13A7">
          <w:rPr>
            <w:rStyle w:val="Hyperlink"/>
            <w:rFonts w:ascii="Times New Roman" w:hAnsi="Times New Roman"/>
            <w:color w:val="auto"/>
            <w:sz w:val="24"/>
            <w:lang w:val="sr-Cyrl-CS"/>
          </w:rPr>
          <w:t>www.minrzs.gov.rs</w:t>
        </w:r>
      </w:hyperlink>
      <w:r w:rsidRPr="00CD13A7">
        <w:rPr>
          <w:rFonts w:ascii="Times New Roman" w:hAnsi="Times New Roman"/>
          <w:sz w:val="24"/>
          <w:lang w:val="sr-Cyrl-CS"/>
        </w:rPr>
        <w:t xml:space="preserve">. </w:t>
      </w:r>
    </w:p>
    <w:p w:rsidR="00DC68B5" w:rsidRPr="00CD13A7" w:rsidRDefault="00DC68B5" w:rsidP="00611E40">
      <w:pPr>
        <w:ind w:left="0" w:right="120"/>
        <w:rPr>
          <w:rFonts w:ascii="Times New Roman" w:hAnsi="Times New Roman"/>
          <w:sz w:val="24"/>
          <w:lang w:val="sr-Cyrl-CS"/>
        </w:rPr>
      </w:pPr>
    </w:p>
    <w:p w:rsidR="00CD13A7" w:rsidRPr="00CD13A7" w:rsidRDefault="00CD13A7" w:rsidP="00F15368">
      <w:pPr>
        <w:ind w:left="0"/>
        <w:rPr>
          <w:rFonts w:ascii="Times New Roman" w:hAnsi="Times New Roman"/>
          <w:b/>
        </w:rPr>
      </w:pPr>
    </w:p>
    <w:p w:rsidR="00611E40" w:rsidRPr="00CD13A7" w:rsidRDefault="00611E40" w:rsidP="00FF5A95">
      <w:pPr>
        <w:numPr>
          <w:ilvl w:val="0"/>
          <w:numId w:val="12"/>
        </w:numPr>
        <w:ind w:left="0" w:firstLine="0"/>
        <w:rPr>
          <w:rFonts w:ascii="Times New Roman" w:hAnsi="Times New Roman"/>
          <w:b/>
          <w:lang w:val="sr-Cyrl-CS"/>
        </w:rPr>
      </w:pPr>
      <w:r w:rsidRPr="00CD13A7">
        <w:rPr>
          <w:rFonts w:ascii="Times New Roman" w:hAnsi="Times New Roman"/>
          <w:b/>
          <w:lang w:val="sr-Cyrl-CS"/>
        </w:rPr>
        <w:t>Заштита права понуђача</w:t>
      </w:r>
    </w:p>
    <w:p w:rsidR="00611E40" w:rsidRPr="00CD13A7" w:rsidRDefault="00611E40" w:rsidP="00611E40">
      <w:pPr>
        <w:ind w:left="0"/>
        <w:rPr>
          <w:rFonts w:ascii="Times New Roman" w:hAnsi="Times New Roman"/>
          <w:b/>
          <w:lang w:val="sr-Cyrl-CS"/>
        </w:rPr>
      </w:pPr>
    </w:p>
    <w:p w:rsidR="00611E40" w:rsidRPr="00CD13A7" w:rsidRDefault="00611E40" w:rsidP="00611E40">
      <w:pPr>
        <w:pStyle w:val="Normal1"/>
        <w:spacing w:before="0" w:beforeAutospacing="0" w:after="0" w:afterAutospacing="0"/>
        <w:ind w:right="120" w:firstLine="720"/>
        <w:jc w:val="both"/>
        <w:rPr>
          <w:rFonts w:ascii="Times New Roman" w:hAnsi="Times New Roman" w:cs="Times New Roman"/>
          <w:sz w:val="24"/>
          <w:szCs w:val="24"/>
          <w:lang w:val="sr-Cyrl-CS"/>
        </w:rPr>
      </w:pPr>
      <w:r w:rsidRPr="00CD13A7">
        <w:rPr>
          <w:rFonts w:ascii="Times New Roman" w:hAnsi="Times New Roman" w:cs="Times New Roman"/>
          <w:sz w:val="24"/>
          <w:szCs w:val="24"/>
          <w:lang w:val="sr-Cyrl-CS"/>
        </w:rPr>
        <w:t xml:space="preserve">Захтев за заштиту права подноси се Републичкој комисији, а предаје Наручиоцу. </w:t>
      </w:r>
    </w:p>
    <w:p w:rsidR="00611E40" w:rsidRPr="00CD13A7" w:rsidRDefault="00611E40" w:rsidP="00611E40">
      <w:pPr>
        <w:pStyle w:val="Normal1"/>
        <w:spacing w:before="0" w:beforeAutospacing="0" w:after="0" w:afterAutospacing="0"/>
        <w:ind w:right="120" w:firstLine="720"/>
        <w:jc w:val="both"/>
        <w:rPr>
          <w:rFonts w:ascii="Times New Roman" w:hAnsi="Times New Roman" w:cs="Times New Roman"/>
          <w:sz w:val="24"/>
          <w:szCs w:val="24"/>
          <w:lang w:val="sr-Cyrl-CS"/>
        </w:rPr>
      </w:pPr>
      <w:r w:rsidRPr="00CD13A7">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према роковима из чл. 149. Закона о јавним набавкама.</w:t>
      </w:r>
    </w:p>
    <w:p w:rsidR="00611E40" w:rsidRPr="00CD13A7" w:rsidRDefault="00611E40" w:rsidP="00611E40">
      <w:pPr>
        <w:pStyle w:val="Normal1"/>
        <w:spacing w:before="0" w:beforeAutospacing="0" w:after="0" w:afterAutospacing="0"/>
        <w:ind w:right="120" w:firstLine="720"/>
        <w:jc w:val="both"/>
        <w:rPr>
          <w:rFonts w:ascii="Times New Roman" w:hAnsi="Times New Roman" w:cs="Times New Roman"/>
          <w:sz w:val="24"/>
          <w:szCs w:val="24"/>
          <w:lang w:val="sr-Cyrl-CS"/>
        </w:rPr>
      </w:pPr>
      <w:r w:rsidRPr="00CD13A7">
        <w:rPr>
          <w:rFonts w:ascii="Times New Roman" w:hAnsi="Times New Roman" w:cs="Times New Roman"/>
          <w:sz w:val="24"/>
          <w:szCs w:val="24"/>
          <w:lang w:val="sr-Cyrl-CS"/>
        </w:rPr>
        <w:t xml:space="preserve">На достављање захтева за заштиту права сходно се примењују одредбе о начину достављања одлуке из члана 108. ст. 6. до 9. Закона о јавним набавкама. </w:t>
      </w:r>
    </w:p>
    <w:p w:rsidR="00611E40" w:rsidRPr="00CD13A7" w:rsidRDefault="00611E40" w:rsidP="00611E40">
      <w:pPr>
        <w:pStyle w:val="Normal1"/>
        <w:spacing w:before="0" w:beforeAutospacing="0" w:after="0" w:afterAutospacing="0"/>
        <w:ind w:right="120" w:firstLine="720"/>
        <w:jc w:val="both"/>
        <w:rPr>
          <w:rFonts w:ascii="Times New Roman" w:hAnsi="Times New Roman" w:cs="Times New Roman"/>
          <w:sz w:val="24"/>
          <w:szCs w:val="24"/>
          <w:lang w:val="sr-Cyrl-CS"/>
        </w:rPr>
      </w:pPr>
      <w:r w:rsidRPr="00CD13A7">
        <w:rPr>
          <w:rFonts w:ascii="Times New Roman" w:hAnsi="Times New Roman" w:cs="Times New Roman"/>
          <w:sz w:val="24"/>
          <w:szCs w:val="24"/>
          <w:lang w:val="sr-Cyrl-CS"/>
        </w:rPr>
        <w:t xml:space="preserve">Примерак захтева за заштиту права подносилац истовремено доставља Републичкој комисији. </w:t>
      </w:r>
    </w:p>
    <w:p w:rsidR="00611E40" w:rsidRPr="00CD13A7" w:rsidRDefault="00611E40" w:rsidP="00611E40">
      <w:pPr>
        <w:pStyle w:val="Normal1"/>
        <w:spacing w:before="0" w:beforeAutospacing="0" w:after="0" w:afterAutospacing="0"/>
        <w:ind w:right="120" w:firstLine="720"/>
        <w:jc w:val="both"/>
        <w:rPr>
          <w:rFonts w:ascii="Times New Roman" w:hAnsi="Times New Roman" w:cs="Times New Roman"/>
          <w:sz w:val="24"/>
          <w:szCs w:val="24"/>
          <w:lang w:val="sr-Cyrl-CS"/>
        </w:rPr>
      </w:pPr>
      <w:r w:rsidRPr="00CD13A7">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Закона о јавним набавкама, а подносилац захтева га није поднео пре истека тог рока. </w:t>
      </w:r>
    </w:p>
    <w:p w:rsidR="00611E40" w:rsidRPr="00CD13A7" w:rsidRDefault="00611E40" w:rsidP="00611E40">
      <w:pPr>
        <w:pStyle w:val="Normal1"/>
        <w:spacing w:before="0" w:beforeAutospacing="0" w:after="0" w:afterAutospacing="0"/>
        <w:ind w:right="120" w:firstLine="720"/>
        <w:jc w:val="both"/>
        <w:rPr>
          <w:rFonts w:ascii="Times New Roman" w:hAnsi="Times New Roman" w:cs="Times New Roman"/>
          <w:sz w:val="24"/>
          <w:szCs w:val="24"/>
          <w:lang w:val="sr-Cyrl-CS"/>
        </w:rPr>
      </w:pPr>
      <w:r w:rsidRPr="00CD13A7">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11E40" w:rsidRPr="00CD13A7" w:rsidRDefault="00611E40" w:rsidP="00611E40">
      <w:pPr>
        <w:pStyle w:val="Normal1"/>
        <w:spacing w:before="0" w:beforeAutospacing="0" w:after="0" w:afterAutospacing="0"/>
        <w:ind w:right="120" w:firstLine="720"/>
        <w:jc w:val="both"/>
        <w:rPr>
          <w:rFonts w:ascii="Times New Roman" w:hAnsi="Times New Roman" w:cs="Times New Roman"/>
          <w:sz w:val="24"/>
          <w:szCs w:val="24"/>
          <w:lang w:val="sr-Cyrl-CS"/>
        </w:rPr>
      </w:pPr>
      <w:r w:rsidRPr="00CD13A7">
        <w:rPr>
          <w:rFonts w:ascii="Times New Roman" w:hAnsi="Times New Roman" w:cs="Times New Roman"/>
          <w:sz w:val="24"/>
          <w:szCs w:val="24"/>
          <w:lang w:val="sr-Cyrl-CS"/>
        </w:rPr>
        <w:t xml:space="preserve">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 </w:t>
      </w:r>
    </w:p>
    <w:p w:rsidR="00611E40" w:rsidRPr="00CD13A7" w:rsidRDefault="00611E40" w:rsidP="00611E40">
      <w:pPr>
        <w:pStyle w:val="Normal1"/>
        <w:spacing w:before="0" w:beforeAutospacing="0" w:after="0" w:afterAutospacing="0"/>
        <w:ind w:right="120" w:firstLine="720"/>
        <w:jc w:val="both"/>
        <w:rPr>
          <w:rFonts w:ascii="Times New Roman" w:hAnsi="Times New Roman" w:cs="Times New Roman"/>
          <w:sz w:val="24"/>
          <w:szCs w:val="24"/>
          <w:lang w:val="sr-Cyrl-CS"/>
        </w:rPr>
      </w:pPr>
      <w:r w:rsidRPr="00CD13A7">
        <w:rPr>
          <w:rFonts w:ascii="Times New Roman" w:hAnsi="Times New Roman" w:cs="Times New Roman"/>
          <w:sz w:val="24"/>
          <w:szCs w:val="24"/>
          <w:lang w:val="sr-Cyrl-CS"/>
        </w:rPr>
        <w:lastRenderedPageBreak/>
        <w:t>Подносилац захтева за заштиту права понуђача дужан је да на рачун буџета Републике Србије (број рачуна: 840-30678845-06, шифра плаћања 153, позив на број 97 50-016, сврха уплате: републичка административна такса, прималац уплате: буџет Републике Србије) уплати таксу у износу прописаном чл. 156. Закона о јавним набавкама.</w:t>
      </w:r>
    </w:p>
    <w:p w:rsidR="00611E40" w:rsidRPr="00CD13A7" w:rsidRDefault="00611E40" w:rsidP="00611E40">
      <w:pPr>
        <w:ind w:left="0" w:firstLine="720"/>
        <w:rPr>
          <w:rFonts w:ascii="Times New Roman" w:hAnsi="Times New Roman"/>
          <w:lang w:val="sr-Cyrl-CS"/>
        </w:rPr>
      </w:pPr>
    </w:p>
    <w:p w:rsidR="00611E40" w:rsidRPr="00CD13A7" w:rsidRDefault="00611E40" w:rsidP="00611E40">
      <w:pPr>
        <w:ind w:left="0" w:firstLine="720"/>
        <w:rPr>
          <w:rFonts w:ascii="Times New Roman" w:hAnsi="Times New Roman"/>
          <w:lang w:val="sr-Cyrl-CS"/>
        </w:rPr>
      </w:pPr>
    </w:p>
    <w:p w:rsidR="00F15368" w:rsidRPr="00CD13A7" w:rsidRDefault="00F15368" w:rsidP="00611E40">
      <w:pPr>
        <w:ind w:left="0" w:firstLine="720"/>
        <w:rPr>
          <w:rFonts w:ascii="Times New Roman" w:hAnsi="Times New Roman"/>
          <w:lang w:val="sr-Cyrl-CS"/>
        </w:rPr>
      </w:pPr>
    </w:p>
    <w:p w:rsidR="00611E40" w:rsidRPr="00CD13A7" w:rsidRDefault="00611E40" w:rsidP="00FF5A95">
      <w:pPr>
        <w:numPr>
          <w:ilvl w:val="0"/>
          <w:numId w:val="12"/>
        </w:numPr>
        <w:ind w:left="0" w:firstLine="0"/>
        <w:rPr>
          <w:rFonts w:ascii="Times New Roman" w:hAnsi="Times New Roman"/>
          <w:b/>
          <w:sz w:val="24"/>
          <w:lang w:val="sr-Cyrl-CS"/>
        </w:rPr>
      </w:pPr>
      <w:r w:rsidRPr="00CD13A7">
        <w:rPr>
          <w:rFonts w:ascii="Times New Roman" w:hAnsi="Times New Roman"/>
          <w:b/>
          <w:sz w:val="24"/>
          <w:lang w:val="sr-Cyrl-CS"/>
        </w:rPr>
        <w:t>Рок за приступање закључењу уговора</w:t>
      </w:r>
    </w:p>
    <w:p w:rsidR="00611E40" w:rsidRPr="00CD13A7" w:rsidRDefault="00611E40" w:rsidP="00611E40">
      <w:pPr>
        <w:ind w:left="0"/>
        <w:rPr>
          <w:rFonts w:ascii="Times New Roman" w:hAnsi="Times New Roman"/>
          <w:b/>
          <w:sz w:val="24"/>
          <w:lang w:val="sr-Cyrl-CS"/>
        </w:rPr>
      </w:pPr>
    </w:p>
    <w:p w:rsidR="00611E40" w:rsidRPr="00CD13A7" w:rsidRDefault="00611E40" w:rsidP="00611E40">
      <w:pPr>
        <w:ind w:left="0" w:right="120" w:firstLine="720"/>
        <w:rPr>
          <w:rFonts w:ascii="Times New Roman" w:hAnsi="Times New Roman"/>
          <w:sz w:val="24"/>
          <w:lang w:val="sr-Cyrl-CS"/>
        </w:rPr>
      </w:pPr>
      <w:r w:rsidRPr="00CD13A7">
        <w:rPr>
          <w:rFonts w:ascii="Times New Roman" w:hAnsi="Times New Roman"/>
          <w:sz w:val="24"/>
          <w:lang w:val="sr-Cyrl-CS"/>
        </w:rPr>
        <w:t xml:space="preserve">Уговор о јавној набавци ће бити достављен </w:t>
      </w:r>
      <w:r w:rsidR="00EF4316" w:rsidRPr="00CD13A7">
        <w:rPr>
          <w:rFonts w:ascii="Times New Roman" w:hAnsi="Times New Roman"/>
          <w:sz w:val="24"/>
          <w:lang w:val="sr-Cyrl-CS"/>
        </w:rPr>
        <w:t xml:space="preserve">изабраном </w:t>
      </w:r>
      <w:r w:rsidRPr="00CD13A7">
        <w:rPr>
          <w:rFonts w:ascii="Times New Roman" w:hAnsi="Times New Roman"/>
          <w:sz w:val="24"/>
          <w:lang w:val="sr-Cyrl-CS"/>
        </w:rPr>
        <w:t xml:space="preserve">понуђачу у року од 8 (осам) дана од дана протека рока за подношење захтева за заштиту права. </w:t>
      </w:r>
    </w:p>
    <w:p w:rsidR="00611E40" w:rsidRPr="00CD13A7" w:rsidRDefault="00611E40" w:rsidP="00611E40">
      <w:pPr>
        <w:ind w:left="0" w:right="120" w:firstLine="720"/>
        <w:rPr>
          <w:rFonts w:ascii="Times New Roman" w:hAnsi="Times New Roman"/>
          <w:sz w:val="24"/>
          <w:lang w:val="sr-Cyrl-CS"/>
        </w:rPr>
      </w:pPr>
      <w:r w:rsidRPr="00CD13A7">
        <w:rPr>
          <w:rFonts w:ascii="Times New Roman" w:hAnsi="Times New Roman"/>
          <w:sz w:val="24"/>
          <w:lang w:val="sr-Cyrl-CS"/>
        </w:rPr>
        <w:t>У случају да је пристигла само једна понуда, Наручилац задржава право да закључи уговор о јавној набавци и пре истека рока од 8 (осам) дана од дана истека рока за подношење захтева за заштиту права.</w:t>
      </w:r>
    </w:p>
    <w:p w:rsidR="00611E40" w:rsidRPr="00CD13A7" w:rsidRDefault="00611E40" w:rsidP="00611E40">
      <w:pPr>
        <w:ind w:left="0" w:right="120" w:firstLine="720"/>
        <w:rPr>
          <w:rFonts w:ascii="Times New Roman" w:hAnsi="Times New Roman"/>
          <w:sz w:val="24"/>
          <w:lang w:val="sr-Cyrl-CS"/>
        </w:rPr>
      </w:pPr>
      <w:r w:rsidRPr="00CD13A7">
        <w:rPr>
          <w:rFonts w:ascii="Times New Roman" w:hAnsi="Times New Roman"/>
          <w:sz w:val="24"/>
          <w:lang w:val="sr-Cyrl-CS"/>
        </w:rPr>
        <w:t xml:space="preserve">Наручилац ће упутити писмени позив </w:t>
      </w:r>
      <w:r w:rsidR="00EF4316" w:rsidRPr="00CD13A7">
        <w:rPr>
          <w:rFonts w:ascii="Times New Roman" w:hAnsi="Times New Roman"/>
          <w:sz w:val="24"/>
          <w:lang w:val="sr-Cyrl-CS"/>
        </w:rPr>
        <w:t>п</w:t>
      </w:r>
      <w:r w:rsidRPr="00CD13A7">
        <w:rPr>
          <w:rFonts w:ascii="Times New Roman" w:hAnsi="Times New Roman"/>
          <w:sz w:val="24"/>
          <w:lang w:val="sr-Cyrl-CS"/>
        </w:rPr>
        <w:t>онуђачу чија понуда је изабрана као најповољнија да приступи потписивању уговора.</w:t>
      </w:r>
    </w:p>
    <w:p w:rsidR="00611E40" w:rsidRPr="00CD13A7" w:rsidRDefault="00611E40" w:rsidP="00611E40">
      <w:pPr>
        <w:ind w:left="0" w:firstLine="720"/>
        <w:rPr>
          <w:rFonts w:ascii="Times New Roman" w:hAnsi="Times New Roman"/>
          <w:sz w:val="24"/>
          <w:lang w:val="sr-Cyrl-CS"/>
        </w:rPr>
      </w:pPr>
      <w:r w:rsidRPr="00CD13A7">
        <w:rPr>
          <w:rFonts w:ascii="Times New Roman" w:hAnsi="Times New Roman"/>
          <w:sz w:val="24"/>
          <w:lang w:val="sr-Cyrl-CS"/>
        </w:rPr>
        <w:t xml:space="preserve">Ако </w:t>
      </w:r>
      <w:r w:rsidR="00EF4316" w:rsidRPr="00CD13A7">
        <w:rPr>
          <w:rFonts w:ascii="Times New Roman" w:hAnsi="Times New Roman"/>
          <w:sz w:val="24"/>
          <w:lang w:val="sr-Cyrl-CS"/>
        </w:rPr>
        <w:t>п</w:t>
      </w:r>
      <w:r w:rsidRPr="00CD13A7">
        <w:rPr>
          <w:rFonts w:ascii="Times New Roman" w:hAnsi="Times New Roman"/>
          <w:sz w:val="24"/>
          <w:lang w:val="sr-Cyrl-CS"/>
        </w:rPr>
        <w:t xml:space="preserve">онуђач чија понуда је изабрана као најповољнија, без оправданог разлога не приступи закључењу уговора по позиву у којем ће бити одређено време и место потписивања уговора, Наручилац може уговор о јавној набавци закључити са првим следећим најповољнијим </w:t>
      </w:r>
      <w:r w:rsidR="00EF4316" w:rsidRPr="00CD13A7">
        <w:rPr>
          <w:rFonts w:ascii="Times New Roman" w:hAnsi="Times New Roman"/>
          <w:sz w:val="24"/>
          <w:lang w:val="sr-Cyrl-CS"/>
        </w:rPr>
        <w:t>п</w:t>
      </w:r>
      <w:r w:rsidRPr="00CD13A7">
        <w:rPr>
          <w:rFonts w:ascii="Times New Roman" w:hAnsi="Times New Roman"/>
          <w:sz w:val="24"/>
          <w:lang w:val="sr-Cyrl-CS"/>
        </w:rPr>
        <w:t>онуђачем на основу критеријума најниже понуђене цене.</w:t>
      </w:r>
    </w:p>
    <w:p w:rsidR="00611E40" w:rsidRPr="00CD13A7" w:rsidRDefault="00611E40" w:rsidP="00611E40">
      <w:pPr>
        <w:ind w:left="0" w:firstLine="720"/>
        <w:rPr>
          <w:rFonts w:ascii="Times New Roman" w:hAnsi="Times New Roman"/>
          <w:sz w:val="24"/>
          <w:lang w:val="sr-Cyrl-CS"/>
        </w:rPr>
      </w:pPr>
    </w:p>
    <w:p w:rsidR="00F15368" w:rsidRPr="00CD13A7" w:rsidRDefault="00F15368" w:rsidP="00611E40">
      <w:pPr>
        <w:ind w:left="0" w:firstLine="720"/>
        <w:rPr>
          <w:rFonts w:ascii="Times New Roman" w:hAnsi="Times New Roman"/>
          <w:lang w:val="sr-Cyrl-CS"/>
        </w:rPr>
      </w:pPr>
    </w:p>
    <w:p w:rsidR="00F15368" w:rsidRPr="00CD13A7" w:rsidRDefault="00F15368" w:rsidP="00F15368">
      <w:pPr>
        <w:widowControl w:val="0"/>
        <w:autoSpaceDE w:val="0"/>
        <w:autoSpaceDN w:val="0"/>
        <w:adjustRightInd w:val="0"/>
        <w:ind w:left="0" w:right="28"/>
        <w:rPr>
          <w:rFonts w:ascii="Times New Roman" w:hAnsi="Times New Roman"/>
          <w:sz w:val="24"/>
          <w:szCs w:val="24"/>
          <w:lang w:val="sr-Cyrl-CS"/>
        </w:rPr>
      </w:pPr>
    </w:p>
    <w:p w:rsidR="006A186E" w:rsidRPr="00577BAF" w:rsidRDefault="006A186E">
      <w:pPr>
        <w:ind w:left="0"/>
        <w:jc w:val="left"/>
        <w:rPr>
          <w:rFonts w:ascii="Times New Roman" w:hAnsi="Times New Roman"/>
          <w:b/>
          <w:bCs/>
          <w:sz w:val="28"/>
          <w:szCs w:val="28"/>
        </w:rPr>
      </w:pPr>
    </w:p>
    <w:p w:rsidR="00CD13A7" w:rsidRPr="00577BAF" w:rsidRDefault="00CD13A7">
      <w:pPr>
        <w:ind w:left="0"/>
        <w:jc w:val="left"/>
        <w:rPr>
          <w:rFonts w:ascii="Times New Roman" w:hAnsi="Times New Roman"/>
          <w:b/>
          <w:bCs/>
          <w:sz w:val="28"/>
          <w:szCs w:val="28"/>
        </w:rPr>
      </w:pPr>
    </w:p>
    <w:p w:rsidR="00CD13A7" w:rsidRPr="00577BAF" w:rsidRDefault="00CD13A7">
      <w:pPr>
        <w:ind w:left="0"/>
        <w:jc w:val="left"/>
        <w:rPr>
          <w:rFonts w:ascii="Times New Roman" w:hAnsi="Times New Roman"/>
          <w:b/>
          <w:bCs/>
          <w:sz w:val="28"/>
          <w:szCs w:val="28"/>
        </w:rPr>
      </w:pPr>
    </w:p>
    <w:p w:rsidR="00CD13A7" w:rsidRPr="00577BAF" w:rsidRDefault="00CD13A7">
      <w:pPr>
        <w:ind w:left="0"/>
        <w:jc w:val="left"/>
        <w:rPr>
          <w:rFonts w:ascii="Times New Roman" w:hAnsi="Times New Roman"/>
          <w:b/>
          <w:bCs/>
          <w:sz w:val="28"/>
          <w:szCs w:val="28"/>
        </w:rPr>
      </w:pPr>
    </w:p>
    <w:p w:rsidR="0052318E" w:rsidRPr="00577BAF" w:rsidRDefault="0052318E">
      <w:pPr>
        <w:ind w:left="0"/>
        <w:jc w:val="left"/>
        <w:rPr>
          <w:rFonts w:ascii="Times New Roman" w:hAnsi="Times New Roman"/>
          <w:b/>
          <w:bCs/>
          <w:sz w:val="28"/>
          <w:szCs w:val="28"/>
        </w:rPr>
      </w:pPr>
    </w:p>
    <w:p w:rsidR="0052318E" w:rsidRPr="00577BAF" w:rsidRDefault="0052318E">
      <w:pPr>
        <w:ind w:left="0"/>
        <w:jc w:val="left"/>
        <w:rPr>
          <w:rFonts w:ascii="Times New Roman" w:hAnsi="Times New Roman"/>
          <w:b/>
          <w:bCs/>
          <w:sz w:val="28"/>
          <w:szCs w:val="28"/>
        </w:rPr>
      </w:pPr>
    </w:p>
    <w:p w:rsidR="0052318E" w:rsidRPr="00577BAF" w:rsidRDefault="0052318E">
      <w:pPr>
        <w:ind w:left="0"/>
        <w:jc w:val="left"/>
        <w:rPr>
          <w:rFonts w:ascii="Times New Roman" w:hAnsi="Times New Roman"/>
          <w:b/>
          <w:bCs/>
          <w:sz w:val="28"/>
          <w:szCs w:val="28"/>
        </w:rPr>
      </w:pPr>
    </w:p>
    <w:p w:rsidR="0052318E" w:rsidRPr="00577BAF" w:rsidRDefault="0052318E">
      <w:pPr>
        <w:ind w:left="0"/>
        <w:jc w:val="left"/>
        <w:rPr>
          <w:rFonts w:ascii="Times New Roman" w:hAnsi="Times New Roman"/>
          <w:b/>
          <w:bCs/>
          <w:sz w:val="28"/>
          <w:szCs w:val="28"/>
        </w:rPr>
      </w:pPr>
    </w:p>
    <w:p w:rsidR="0052318E" w:rsidRPr="00577BAF" w:rsidRDefault="0052318E">
      <w:pPr>
        <w:ind w:left="0"/>
        <w:jc w:val="left"/>
        <w:rPr>
          <w:rFonts w:ascii="Times New Roman" w:hAnsi="Times New Roman"/>
          <w:b/>
          <w:bCs/>
          <w:sz w:val="28"/>
          <w:szCs w:val="28"/>
        </w:rPr>
      </w:pPr>
    </w:p>
    <w:p w:rsidR="0052318E" w:rsidRPr="00577BAF" w:rsidRDefault="0052318E">
      <w:pPr>
        <w:ind w:left="0"/>
        <w:jc w:val="left"/>
        <w:rPr>
          <w:rFonts w:ascii="Times New Roman" w:hAnsi="Times New Roman"/>
          <w:b/>
          <w:bCs/>
          <w:sz w:val="28"/>
          <w:szCs w:val="28"/>
        </w:rPr>
      </w:pPr>
    </w:p>
    <w:p w:rsidR="0052318E" w:rsidRPr="00577BAF" w:rsidRDefault="0052318E">
      <w:pPr>
        <w:ind w:left="0"/>
        <w:jc w:val="left"/>
        <w:rPr>
          <w:rFonts w:ascii="Times New Roman" w:hAnsi="Times New Roman"/>
          <w:b/>
          <w:bCs/>
          <w:sz w:val="28"/>
          <w:szCs w:val="28"/>
        </w:rPr>
      </w:pPr>
    </w:p>
    <w:p w:rsidR="0052318E" w:rsidRPr="00577BAF" w:rsidRDefault="0052318E">
      <w:pPr>
        <w:ind w:left="0"/>
        <w:jc w:val="left"/>
        <w:rPr>
          <w:rFonts w:ascii="Times New Roman" w:hAnsi="Times New Roman"/>
          <w:b/>
          <w:bCs/>
          <w:sz w:val="28"/>
          <w:szCs w:val="28"/>
        </w:rPr>
      </w:pPr>
    </w:p>
    <w:p w:rsidR="0052318E" w:rsidRPr="00577BAF" w:rsidRDefault="0052318E">
      <w:pPr>
        <w:ind w:left="0"/>
        <w:jc w:val="left"/>
        <w:rPr>
          <w:rFonts w:ascii="Times New Roman" w:hAnsi="Times New Roman"/>
          <w:b/>
          <w:bCs/>
          <w:sz w:val="28"/>
          <w:szCs w:val="28"/>
        </w:rPr>
      </w:pPr>
    </w:p>
    <w:p w:rsidR="0052318E" w:rsidRPr="00577BAF" w:rsidRDefault="0052318E">
      <w:pPr>
        <w:ind w:left="0"/>
        <w:jc w:val="left"/>
        <w:rPr>
          <w:rFonts w:ascii="Times New Roman" w:hAnsi="Times New Roman"/>
          <w:b/>
          <w:bCs/>
          <w:sz w:val="28"/>
          <w:szCs w:val="28"/>
        </w:rPr>
      </w:pPr>
    </w:p>
    <w:p w:rsidR="0052318E" w:rsidRPr="00577BAF" w:rsidRDefault="0052318E">
      <w:pPr>
        <w:ind w:left="0"/>
        <w:jc w:val="left"/>
        <w:rPr>
          <w:rFonts w:ascii="Times New Roman" w:hAnsi="Times New Roman"/>
          <w:b/>
          <w:bCs/>
          <w:sz w:val="28"/>
          <w:szCs w:val="28"/>
        </w:rPr>
      </w:pPr>
    </w:p>
    <w:p w:rsidR="0052318E" w:rsidRPr="00577BAF" w:rsidRDefault="0052318E">
      <w:pPr>
        <w:ind w:left="0"/>
        <w:jc w:val="left"/>
        <w:rPr>
          <w:rFonts w:ascii="Times New Roman" w:hAnsi="Times New Roman"/>
          <w:b/>
          <w:bCs/>
          <w:sz w:val="28"/>
          <w:szCs w:val="28"/>
        </w:rPr>
      </w:pPr>
    </w:p>
    <w:p w:rsidR="0052318E" w:rsidRPr="00577BAF" w:rsidRDefault="0052318E">
      <w:pPr>
        <w:ind w:left="0"/>
        <w:jc w:val="left"/>
        <w:rPr>
          <w:rFonts w:ascii="Times New Roman" w:hAnsi="Times New Roman"/>
          <w:b/>
          <w:bCs/>
          <w:sz w:val="28"/>
          <w:szCs w:val="28"/>
        </w:rPr>
      </w:pPr>
    </w:p>
    <w:p w:rsidR="0052318E" w:rsidRPr="00577BAF" w:rsidRDefault="0052318E">
      <w:pPr>
        <w:ind w:left="0"/>
        <w:jc w:val="left"/>
        <w:rPr>
          <w:rFonts w:ascii="Times New Roman" w:hAnsi="Times New Roman"/>
          <w:b/>
          <w:bCs/>
          <w:sz w:val="28"/>
          <w:szCs w:val="28"/>
        </w:rPr>
      </w:pPr>
    </w:p>
    <w:p w:rsidR="0052318E" w:rsidRPr="00577BAF" w:rsidRDefault="0052318E">
      <w:pPr>
        <w:ind w:left="0"/>
        <w:jc w:val="left"/>
        <w:rPr>
          <w:rFonts w:ascii="Times New Roman" w:hAnsi="Times New Roman"/>
          <w:b/>
          <w:bCs/>
          <w:sz w:val="28"/>
          <w:szCs w:val="28"/>
        </w:rPr>
      </w:pPr>
    </w:p>
    <w:p w:rsidR="0052318E" w:rsidRPr="00577BAF" w:rsidRDefault="0052318E">
      <w:pPr>
        <w:ind w:left="0"/>
        <w:jc w:val="left"/>
        <w:rPr>
          <w:rFonts w:ascii="Times New Roman" w:hAnsi="Times New Roman"/>
          <w:b/>
          <w:bCs/>
          <w:sz w:val="28"/>
          <w:szCs w:val="28"/>
        </w:rPr>
      </w:pPr>
    </w:p>
    <w:p w:rsidR="0052318E" w:rsidRPr="00577BAF" w:rsidRDefault="0052318E">
      <w:pPr>
        <w:ind w:left="0"/>
        <w:jc w:val="left"/>
        <w:rPr>
          <w:rFonts w:ascii="Times New Roman" w:hAnsi="Times New Roman"/>
          <w:b/>
          <w:bCs/>
          <w:sz w:val="28"/>
          <w:szCs w:val="28"/>
        </w:rPr>
      </w:pPr>
    </w:p>
    <w:p w:rsidR="0052318E" w:rsidRPr="00577BAF" w:rsidRDefault="0052318E">
      <w:pPr>
        <w:ind w:left="0"/>
        <w:jc w:val="left"/>
        <w:rPr>
          <w:rFonts w:ascii="Times New Roman" w:hAnsi="Times New Roman"/>
          <w:b/>
          <w:bCs/>
          <w:sz w:val="28"/>
          <w:szCs w:val="28"/>
        </w:rPr>
      </w:pPr>
    </w:p>
    <w:p w:rsidR="00FC1D21" w:rsidRPr="00F413A9" w:rsidRDefault="00FC1D21" w:rsidP="00577BAF">
      <w:pPr>
        <w:pStyle w:val="Default"/>
        <w:shd w:val="clear" w:color="auto" w:fill="FDE9D9"/>
        <w:rPr>
          <w:b/>
          <w:bCs/>
          <w:color w:val="auto"/>
          <w:sz w:val="28"/>
          <w:szCs w:val="28"/>
        </w:rPr>
      </w:pPr>
    </w:p>
    <w:p w:rsidR="005346D3" w:rsidRPr="00F413A9" w:rsidRDefault="00DE15F4" w:rsidP="00577BAF">
      <w:pPr>
        <w:pStyle w:val="Default"/>
        <w:shd w:val="clear" w:color="auto" w:fill="FDE9D9"/>
        <w:rPr>
          <w:b/>
          <w:bCs/>
          <w:color w:val="auto"/>
          <w:sz w:val="28"/>
          <w:szCs w:val="28"/>
        </w:rPr>
      </w:pPr>
      <w:r w:rsidRPr="00F413A9">
        <w:rPr>
          <w:b/>
          <w:bCs/>
          <w:color w:val="auto"/>
          <w:sz w:val="28"/>
          <w:szCs w:val="28"/>
        </w:rPr>
        <w:t xml:space="preserve"> </w:t>
      </w:r>
      <w:r w:rsidR="005346D3" w:rsidRPr="00F413A9">
        <w:rPr>
          <w:b/>
          <w:bCs/>
          <w:color w:val="auto"/>
          <w:sz w:val="28"/>
          <w:szCs w:val="28"/>
        </w:rPr>
        <w:t xml:space="preserve">6. ОБРАЗАЦ ПОНУДЕ </w:t>
      </w:r>
    </w:p>
    <w:p w:rsidR="00FC1D21" w:rsidRPr="00F413A9" w:rsidRDefault="00FC1D21" w:rsidP="00577BAF">
      <w:pPr>
        <w:pStyle w:val="Default"/>
        <w:shd w:val="clear" w:color="auto" w:fill="FDE9D9"/>
        <w:rPr>
          <w:b/>
          <w:bCs/>
          <w:color w:val="auto"/>
          <w:sz w:val="28"/>
          <w:szCs w:val="28"/>
        </w:rPr>
      </w:pPr>
    </w:p>
    <w:p w:rsidR="005346D3" w:rsidRPr="00F413A9" w:rsidRDefault="005346D3" w:rsidP="005346D3">
      <w:pPr>
        <w:pStyle w:val="Default"/>
        <w:rPr>
          <w:color w:val="auto"/>
          <w:sz w:val="28"/>
          <w:szCs w:val="28"/>
        </w:rPr>
      </w:pPr>
    </w:p>
    <w:p w:rsidR="005346D3" w:rsidRPr="00AE270E" w:rsidRDefault="005346D3" w:rsidP="00F34353">
      <w:pPr>
        <w:pStyle w:val="Default"/>
        <w:ind w:firstLine="720"/>
        <w:jc w:val="both"/>
        <w:rPr>
          <w:color w:val="auto"/>
        </w:rPr>
      </w:pPr>
      <w:r w:rsidRPr="00AE270E">
        <w:rPr>
          <w:color w:val="auto"/>
        </w:rPr>
        <w:t xml:space="preserve">На основу позива </w:t>
      </w:r>
      <w:r w:rsidR="00F34353" w:rsidRPr="00AE270E">
        <w:rPr>
          <w:color w:val="auto"/>
        </w:rPr>
        <w:t xml:space="preserve">за подношење понуда </w:t>
      </w:r>
      <w:r w:rsidRPr="00AE270E">
        <w:rPr>
          <w:b/>
          <w:color w:val="auto"/>
        </w:rPr>
        <w:t xml:space="preserve">за набавку добара – </w:t>
      </w:r>
      <w:r w:rsidR="00595F05" w:rsidRPr="00AE270E">
        <w:rPr>
          <w:b/>
          <w:color w:val="auto"/>
        </w:rPr>
        <w:t>система за симулацију интернет напада</w:t>
      </w:r>
      <w:r w:rsidRPr="00AE270E">
        <w:rPr>
          <w:color w:val="auto"/>
        </w:rPr>
        <w:t xml:space="preserve">, у </w:t>
      </w:r>
      <w:r w:rsidR="00F34353" w:rsidRPr="00AE270E">
        <w:rPr>
          <w:color w:val="auto"/>
        </w:rPr>
        <w:t xml:space="preserve">отвореном поступку, </w:t>
      </w:r>
      <w:r w:rsidR="00595F05" w:rsidRPr="00AE270E">
        <w:rPr>
          <w:color w:val="auto"/>
        </w:rPr>
        <w:t xml:space="preserve">редни </w:t>
      </w:r>
      <w:r w:rsidR="00F34353" w:rsidRPr="00AE270E">
        <w:rPr>
          <w:bCs/>
          <w:color w:val="auto"/>
        </w:rPr>
        <w:t>бр</w:t>
      </w:r>
      <w:r w:rsidR="00595F05" w:rsidRPr="00AE270E">
        <w:rPr>
          <w:bCs/>
          <w:color w:val="auto"/>
        </w:rPr>
        <w:t>ој</w:t>
      </w:r>
      <w:r w:rsidR="00F34353" w:rsidRPr="00AE270E">
        <w:rPr>
          <w:bCs/>
          <w:color w:val="auto"/>
        </w:rPr>
        <w:t xml:space="preserve"> </w:t>
      </w:r>
      <w:r w:rsidRPr="00AE270E">
        <w:rPr>
          <w:b/>
          <w:bCs/>
          <w:color w:val="auto"/>
          <w:lang w:val="sr-Cyrl-CS"/>
        </w:rPr>
        <w:t>1-02-404</w:t>
      </w:r>
      <w:r w:rsidR="00F34353" w:rsidRPr="00AE270E">
        <w:rPr>
          <w:b/>
          <w:bCs/>
          <w:color w:val="auto"/>
          <w:lang w:val="sr-Cyrl-CS"/>
        </w:rPr>
        <w:t>2</w:t>
      </w:r>
      <w:r w:rsidRPr="00AE270E">
        <w:rPr>
          <w:b/>
          <w:bCs/>
          <w:color w:val="auto"/>
          <w:lang w:val="sr-Cyrl-CS"/>
        </w:rPr>
        <w:t>-</w:t>
      </w:r>
      <w:r w:rsidR="00595F05" w:rsidRPr="00AE270E">
        <w:rPr>
          <w:b/>
          <w:bCs/>
          <w:color w:val="auto"/>
          <w:lang w:val="sr-Cyrl-CS"/>
        </w:rPr>
        <w:t>6</w:t>
      </w:r>
      <w:r w:rsidRPr="00AE270E">
        <w:rPr>
          <w:b/>
          <w:bCs/>
          <w:color w:val="auto"/>
          <w:lang w:val="sr-Cyrl-CS"/>
        </w:rPr>
        <w:t>/1</w:t>
      </w:r>
      <w:r w:rsidR="00595F05" w:rsidRPr="00AE270E">
        <w:rPr>
          <w:b/>
          <w:bCs/>
          <w:color w:val="auto"/>
          <w:lang w:val="sr-Cyrl-CS"/>
        </w:rPr>
        <w:t>9</w:t>
      </w:r>
      <w:r w:rsidRPr="00AE270E">
        <w:rPr>
          <w:bCs/>
          <w:color w:val="auto"/>
          <w:lang w:val="sr-Cyrl-CS"/>
        </w:rPr>
        <w:t xml:space="preserve">. </w:t>
      </w:r>
      <w:r w:rsidRPr="00AE270E">
        <w:rPr>
          <w:bCs/>
          <w:color w:val="auto"/>
        </w:rPr>
        <w:t xml:space="preserve"> </w:t>
      </w:r>
    </w:p>
    <w:p w:rsidR="005346D3" w:rsidRPr="00AE270E" w:rsidRDefault="005346D3" w:rsidP="005346D3">
      <w:pPr>
        <w:pStyle w:val="Default"/>
        <w:rPr>
          <w:color w:val="auto"/>
        </w:rPr>
      </w:pPr>
    </w:p>
    <w:p w:rsidR="00F70B63" w:rsidRPr="00AE270E" w:rsidRDefault="00F70B63" w:rsidP="005346D3">
      <w:pPr>
        <w:pStyle w:val="Default"/>
        <w:rPr>
          <w:color w:val="auto"/>
        </w:rPr>
      </w:pPr>
    </w:p>
    <w:tbl>
      <w:tblPr>
        <w:tblW w:w="10314" w:type="dxa"/>
        <w:tblBorders>
          <w:top w:val="nil"/>
          <w:left w:val="nil"/>
          <w:bottom w:val="nil"/>
          <w:right w:val="nil"/>
        </w:tblBorders>
        <w:tblLayout w:type="fixed"/>
        <w:tblLook w:val="0000"/>
      </w:tblPr>
      <w:tblGrid>
        <w:gridCol w:w="4219"/>
        <w:gridCol w:w="749"/>
        <w:gridCol w:w="90"/>
        <w:gridCol w:w="5256"/>
      </w:tblGrid>
      <w:tr w:rsidR="005346D3" w:rsidRPr="00AE270E" w:rsidTr="005346D3">
        <w:trPr>
          <w:trHeight w:val="735"/>
        </w:trPr>
        <w:tc>
          <w:tcPr>
            <w:tcW w:w="10314" w:type="dxa"/>
            <w:gridSpan w:val="4"/>
            <w:tcBorders>
              <w:bottom w:val="single" w:sz="4" w:space="0" w:color="auto"/>
              <w:right w:val="nil"/>
            </w:tcBorders>
          </w:tcPr>
          <w:p w:rsidR="005346D3" w:rsidRPr="00577BAF" w:rsidRDefault="005346D3" w:rsidP="00F70B63">
            <w:pPr>
              <w:autoSpaceDE w:val="0"/>
              <w:autoSpaceDN w:val="0"/>
              <w:adjustRightInd w:val="0"/>
              <w:ind w:left="0"/>
              <w:rPr>
                <w:rFonts w:ascii="Times New Roman" w:hAnsi="Times New Roman"/>
                <w:b/>
                <w:bCs/>
                <w:sz w:val="24"/>
                <w:szCs w:val="24"/>
              </w:rPr>
            </w:pPr>
            <w:r w:rsidRPr="00577BAF">
              <w:rPr>
                <w:rFonts w:ascii="Times New Roman" w:hAnsi="Times New Roman"/>
                <w:b/>
                <w:bCs/>
                <w:sz w:val="24"/>
                <w:szCs w:val="24"/>
              </w:rPr>
              <w:t xml:space="preserve">Tабела 1. </w:t>
            </w:r>
          </w:p>
        </w:tc>
      </w:tr>
      <w:tr w:rsidR="005346D3" w:rsidRPr="00AE270E" w:rsidTr="00577BAF">
        <w:trPr>
          <w:trHeight w:val="225"/>
        </w:trPr>
        <w:tc>
          <w:tcPr>
            <w:tcW w:w="5058" w:type="dxa"/>
            <w:gridSpan w:val="3"/>
            <w:tcBorders>
              <w:top w:val="single" w:sz="4" w:space="0" w:color="auto"/>
              <w:left w:val="single" w:sz="4" w:space="0" w:color="auto"/>
              <w:bottom w:val="double" w:sz="4" w:space="0" w:color="auto"/>
              <w:right w:val="nil"/>
            </w:tcBorders>
            <w:shd w:val="clear" w:color="auto" w:fill="F2F2F2"/>
          </w:tcPr>
          <w:p w:rsidR="005346D3" w:rsidRPr="00577BAF" w:rsidRDefault="005346D3" w:rsidP="005346D3">
            <w:pPr>
              <w:autoSpaceDE w:val="0"/>
              <w:autoSpaceDN w:val="0"/>
              <w:adjustRightInd w:val="0"/>
              <w:spacing w:before="120" w:after="120"/>
              <w:ind w:left="0"/>
              <w:rPr>
                <w:rFonts w:ascii="Times New Roman" w:hAnsi="Times New Roman"/>
                <w:b/>
                <w:bCs/>
                <w:sz w:val="24"/>
                <w:szCs w:val="24"/>
              </w:rPr>
            </w:pPr>
            <w:r w:rsidRPr="00577BAF">
              <w:rPr>
                <w:rFonts w:ascii="Times New Roman" w:hAnsi="Times New Roman"/>
                <w:b/>
                <w:bCs/>
                <w:sz w:val="24"/>
                <w:szCs w:val="24"/>
              </w:rPr>
              <w:t xml:space="preserve">ПОДАЦИ О ПОНУЂАЧУ </w:t>
            </w:r>
          </w:p>
        </w:tc>
        <w:tc>
          <w:tcPr>
            <w:tcW w:w="5256" w:type="dxa"/>
            <w:tcBorders>
              <w:top w:val="single" w:sz="4" w:space="0" w:color="auto"/>
              <w:left w:val="nil"/>
              <w:bottom w:val="double" w:sz="4" w:space="0" w:color="auto"/>
              <w:right w:val="single" w:sz="4" w:space="0" w:color="auto"/>
            </w:tcBorders>
            <w:shd w:val="clear" w:color="auto" w:fill="F2F2F2"/>
          </w:tcPr>
          <w:p w:rsidR="005346D3" w:rsidRPr="00577BAF" w:rsidRDefault="005346D3" w:rsidP="005346D3">
            <w:pPr>
              <w:autoSpaceDE w:val="0"/>
              <w:autoSpaceDN w:val="0"/>
              <w:adjustRightInd w:val="0"/>
              <w:spacing w:before="120" w:after="120"/>
              <w:ind w:left="0"/>
              <w:rPr>
                <w:rFonts w:ascii="Times New Roman" w:hAnsi="Times New Roman"/>
                <w:b/>
                <w:bCs/>
                <w:sz w:val="24"/>
                <w:szCs w:val="24"/>
              </w:rPr>
            </w:pPr>
          </w:p>
        </w:tc>
      </w:tr>
      <w:tr w:rsidR="005346D3" w:rsidRPr="00AE270E" w:rsidTr="005346D3">
        <w:trPr>
          <w:trHeight w:val="107"/>
        </w:trPr>
        <w:tc>
          <w:tcPr>
            <w:tcW w:w="5058" w:type="dxa"/>
            <w:gridSpan w:val="3"/>
            <w:tcBorders>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360" w:after="360"/>
              <w:ind w:left="0"/>
              <w:rPr>
                <w:rFonts w:ascii="Times New Roman" w:hAnsi="Times New Roman"/>
                <w:b/>
                <w:sz w:val="24"/>
                <w:szCs w:val="24"/>
              </w:rPr>
            </w:pPr>
            <w:r w:rsidRPr="00577BAF">
              <w:rPr>
                <w:rFonts w:ascii="Times New Roman" w:hAnsi="Times New Roman"/>
                <w:b/>
                <w:bCs/>
                <w:sz w:val="24"/>
                <w:szCs w:val="24"/>
              </w:rPr>
              <w:t xml:space="preserve">Назив понуђача: </w:t>
            </w:r>
          </w:p>
        </w:tc>
        <w:tc>
          <w:tcPr>
            <w:tcW w:w="5256" w:type="dxa"/>
            <w:tcBorders>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360" w:after="360"/>
              <w:ind w:left="0"/>
              <w:rPr>
                <w:rFonts w:ascii="Times New Roman" w:hAnsi="Times New Roman"/>
                <w:b/>
                <w:sz w:val="24"/>
                <w:szCs w:val="24"/>
              </w:rPr>
            </w:pPr>
          </w:p>
        </w:tc>
      </w:tr>
      <w:tr w:rsidR="005346D3" w:rsidRPr="00AE270E"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360" w:after="360"/>
              <w:ind w:left="0"/>
              <w:rPr>
                <w:rFonts w:ascii="Times New Roman" w:hAnsi="Times New Roman"/>
                <w:b/>
                <w:sz w:val="24"/>
                <w:szCs w:val="24"/>
              </w:rPr>
            </w:pPr>
            <w:r w:rsidRPr="00577BAF">
              <w:rPr>
                <w:rFonts w:ascii="Times New Roman" w:hAnsi="Times New Roman"/>
                <w:b/>
                <w:bCs/>
                <w:sz w:val="24"/>
                <w:szCs w:val="24"/>
              </w:rPr>
              <w:t xml:space="preserve">Адреса понуђача: </w:t>
            </w:r>
          </w:p>
        </w:tc>
        <w:tc>
          <w:tcPr>
            <w:tcW w:w="5256"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360" w:after="360"/>
              <w:ind w:left="0"/>
              <w:rPr>
                <w:rFonts w:ascii="Times New Roman" w:hAnsi="Times New Roman"/>
                <w:b/>
                <w:sz w:val="24"/>
                <w:szCs w:val="24"/>
              </w:rPr>
            </w:pPr>
          </w:p>
        </w:tc>
      </w:tr>
      <w:tr w:rsidR="005346D3" w:rsidRPr="00AE270E"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b/>
                <w:sz w:val="24"/>
                <w:szCs w:val="24"/>
              </w:rPr>
            </w:pPr>
            <w:r w:rsidRPr="00577BAF">
              <w:rPr>
                <w:rFonts w:ascii="Times New Roman" w:hAnsi="Times New Roman"/>
                <w:b/>
                <w:bCs/>
                <w:sz w:val="24"/>
                <w:szCs w:val="24"/>
              </w:rPr>
              <w:t xml:space="preserve">Име особе за контакт: </w:t>
            </w:r>
          </w:p>
        </w:tc>
        <w:tc>
          <w:tcPr>
            <w:tcW w:w="5256"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b/>
                <w:sz w:val="24"/>
                <w:szCs w:val="24"/>
              </w:rPr>
            </w:pPr>
          </w:p>
        </w:tc>
      </w:tr>
      <w:tr w:rsidR="005346D3" w:rsidRPr="00AE270E" w:rsidTr="005346D3">
        <w:trPr>
          <w:trHeight w:val="245"/>
        </w:trPr>
        <w:tc>
          <w:tcPr>
            <w:tcW w:w="5058" w:type="dxa"/>
            <w:gridSpan w:val="3"/>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ind w:left="0"/>
              <w:rPr>
                <w:rFonts w:ascii="Times New Roman" w:hAnsi="Times New Roman"/>
                <w:b/>
                <w:bCs/>
                <w:sz w:val="24"/>
                <w:szCs w:val="24"/>
              </w:rPr>
            </w:pPr>
            <w:r w:rsidRPr="00577BAF">
              <w:rPr>
                <w:rFonts w:ascii="Times New Roman" w:hAnsi="Times New Roman"/>
                <w:b/>
                <w:bCs/>
                <w:sz w:val="24"/>
                <w:szCs w:val="24"/>
              </w:rPr>
              <w:t xml:space="preserve">e-mail за пријем поште </w:t>
            </w:r>
          </w:p>
          <w:p w:rsidR="005346D3" w:rsidRPr="00577BAF" w:rsidRDefault="005346D3" w:rsidP="005346D3">
            <w:pPr>
              <w:autoSpaceDE w:val="0"/>
              <w:autoSpaceDN w:val="0"/>
              <w:adjustRightInd w:val="0"/>
              <w:ind w:left="0"/>
              <w:rPr>
                <w:rFonts w:ascii="Times New Roman" w:hAnsi="Times New Roman"/>
                <w:sz w:val="24"/>
                <w:szCs w:val="24"/>
              </w:rPr>
            </w:pPr>
            <w:r w:rsidRPr="00577BAF">
              <w:rPr>
                <w:rFonts w:ascii="Times New Roman" w:hAnsi="Times New Roman"/>
                <w:bCs/>
                <w:szCs w:val="24"/>
              </w:rPr>
              <w:t>(сагласно члану 20. Закона о јавним набавкама):</w:t>
            </w:r>
          </w:p>
        </w:tc>
        <w:tc>
          <w:tcPr>
            <w:tcW w:w="5256"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ind w:left="0"/>
              <w:rPr>
                <w:rFonts w:ascii="Times New Roman" w:hAnsi="Times New Roman"/>
                <w:sz w:val="24"/>
                <w:szCs w:val="24"/>
              </w:rPr>
            </w:pPr>
          </w:p>
        </w:tc>
      </w:tr>
      <w:tr w:rsidR="005346D3" w:rsidRPr="00AE270E" w:rsidTr="005346D3">
        <w:trPr>
          <w:trHeight w:val="385"/>
        </w:trPr>
        <w:tc>
          <w:tcPr>
            <w:tcW w:w="5058" w:type="dxa"/>
            <w:gridSpan w:val="3"/>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r w:rsidRPr="00577BAF">
              <w:rPr>
                <w:rFonts w:ascii="Times New Roman" w:hAnsi="Times New Roman"/>
                <w:b/>
                <w:bCs/>
                <w:sz w:val="24"/>
                <w:szCs w:val="24"/>
              </w:rPr>
              <w:t xml:space="preserve">Радно време </w:t>
            </w:r>
            <w:r w:rsidRPr="00577BAF">
              <w:rPr>
                <w:rFonts w:ascii="Times New Roman" w:hAnsi="Times New Roman"/>
                <w:i/>
                <w:szCs w:val="24"/>
              </w:rPr>
              <w:t>(уписати податке о радном времену у вашој организацији навођењем података о радним данима и времену)</w:t>
            </w:r>
            <w:r w:rsidRPr="00577BAF">
              <w:rPr>
                <w:rFonts w:ascii="Times New Roman" w:hAnsi="Times New Roman"/>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p>
        </w:tc>
      </w:tr>
      <w:tr w:rsidR="005346D3" w:rsidRPr="00AE270E"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r w:rsidRPr="00577BAF">
              <w:rPr>
                <w:rFonts w:ascii="Times New Roman" w:hAnsi="Times New Roman"/>
                <w:b/>
                <w:bCs/>
                <w:sz w:val="24"/>
                <w:szCs w:val="24"/>
              </w:rPr>
              <w:t xml:space="preserve">Телефон: </w:t>
            </w:r>
          </w:p>
        </w:tc>
        <w:tc>
          <w:tcPr>
            <w:tcW w:w="5256"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p>
        </w:tc>
      </w:tr>
      <w:tr w:rsidR="005346D3" w:rsidRPr="00AE270E" w:rsidTr="005346D3">
        <w:trPr>
          <w:trHeight w:val="107"/>
        </w:trPr>
        <w:tc>
          <w:tcPr>
            <w:tcW w:w="5058" w:type="dxa"/>
            <w:gridSpan w:val="3"/>
            <w:tcBorders>
              <w:top w:val="single" w:sz="4" w:space="0" w:color="auto"/>
              <w:left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r w:rsidRPr="00577BAF">
              <w:rPr>
                <w:rFonts w:ascii="Times New Roman" w:hAnsi="Times New Roman"/>
                <w:b/>
                <w:bCs/>
                <w:sz w:val="24"/>
                <w:szCs w:val="24"/>
              </w:rPr>
              <w:t xml:space="preserve">Телефакс: </w:t>
            </w:r>
          </w:p>
        </w:tc>
        <w:tc>
          <w:tcPr>
            <w:tcW w:w="5256" w:type="dxa"/>
            <w:tcBorders>
              <w:top w:val="single" w:sz="4" w:space="0" w:color="auto"/>
              <w:left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p>
        </w:tc>
      </w:tr>
      <w:tr w:rsidR="005346D3" w:rsidRPr="00AE270E"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r w:rsidRPr="00577BAF">
              <w:rPr>
                <w:rFonts w:ascii="Times New Roman" w:hAnsi="Times New Roman"/>
                <w:b/>
                <w:bCs/>
                <w:sz w:val="24"/>
                <w:szCs w:val="24"/>
              </w:rPr>
              <w:t xml:space="preserve">Порески идентификациони број (ПИБ): </w:t>
            </w:r>
          </w:p>
        </w:tc>
        <w:tc>
          <w:tcPr>
            <w:tcW w:w="5256"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p>
        </w:tc>
      </w:tr>
      <w:tr w:rsidR="005346D3" w:rsidRPr="00AE270E"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r w:rsidRPr="00577BAF">
              <w:rPr>
                <w:rFonts w:ascii="Times New Roman" w:hAnsi="Times New Roman"/>
                <w:b/>
                <w:bCs/>
                <w:sz w:val="24"/>
                <w:szCs w:val="24"/>
              </w:rPr>
              <w:t xml:space="preserve">Матични број: </w:t>
            </w:r>
          </w:p>
        </w:tc>
        <w:tc>
          <w:tcPr>
            <w:tcW w:w="5256"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p>
        </w:tc>
      </w:tr>
      <w:tr w:rsidR="005346D3" w:rsidRPr="00AE270E"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r w:rsidRPr="00577BAF">
              <w:rPr>
                <w:rFonts w:ascii="Times New Roman" w:hAnsi="Times New Roman"/>
                <w:b/>
                <w:bCs/>
                <w:sz w:val="24"/>
                <w:szCs w:val="24"/>
              </w:rPr>
              <w:t xml:space="preserve">Шифра делатности: </w:t>
            </w:r>
          </w:p>
        </w:tc>
        <w:tc>
          <w:tcPr>
            <w:tcW w:w="5256"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p>
        </w:tc>
      </w:tr>
      <w:tr w:rsidR="005346D3" w:rsidRPr="00AE270E"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240" w:after="240"/>
              <w:ind w:left="0"/>
              <w:rPr>
                <w:rFonts w:ascii="Times New Roman" w:hAnsi="Times New Roman"/>
                <w:sz w:val="24"/>
                <w:szCs w:val="24"/>
              </w:rPr>
            </w:pPr>
            <w:r w:rsidRPr="00577BAF">
              <w:rPr>
                <w:rFonts w:ascii="Times New Roman" w:hAnsi="Times New Roman"/>
                <w:b/>
                <w:bCs/>
                <w:sz w:val="24"/>
                <w:szCs w:val="24"/>
              </w:rPr>
              <w:t xml:space="preserve">Назив банке и број рачуна: </w:t>
            </w:r>
          </w:p>
        </w:tc>
        <w:tc>
          <w:tcPr>
            <w:tcW w:w="5256"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240" w:after="240"/>
              <w:ind w:left="0"/>
              <w:rPr>
                <w:rFonts w:ascii="Times New Roman" w:hAnsi="Times New Roman"/>
                <w:sz w:val="24"/>
                <w:szCs w:val="24"/>
              </w:rPr>
            </w:pPr>
          </w:p>
        </w:tc>
      </w:tr>
      <w:tr w:rsidR="005346D3" w:rsidRPr="00AE270E" w:rsidTr="00F70B6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r w:rsidRPr="00577BAF">
              <w:rPr>
                <w:rFonts w:ascii="Times New Roman" w:hAnsi="Times New Roman"/>
                <w:b/>
                <w:bCs/>
                <w:sz w:val="24"/>
                <w:szCs w:val="24"/>
              </w:rPr>
              <w:t xml:space="preserve">Лице овлашћено за потписивање уговора: </w:t>
            </w:r>
          </w:p>
        </w:tc>
        <w:tc>
          <w:tcPr>
            <w:tcW w:w="5256"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p>
        </w:tc>
      </w:tr>
      <w:tr w:rsidR="005346D3" w:rsidRPr="00AE270E" w:rsidTr="00F70B6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r w:rsidRPr="00577BAF">
              <w:rPr>
                <w:rFonts w:ascii="Times New Roman" w:hAnsi="Times New Roman"/>
                <w:b/>
                <w:bCs/>
                <w:sz w:val="24"/>
                <w:szCs w:val="24"/>
              </w:rPr>
              <w:t xml:space="preserve">Лице овлашћено за техничку подршку </w:t>
            </w:r>
          </w:p>
        </w:tc>
        <w:tc>
          <w:tcPr>
            <w:tcW w:w="5256"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p>
        </w:tc>
      </w:tr>
      <w:tr w:rsidR="00F70B63" w:rsidRPr="00AE270E" w:rsidTr="00F70B63">
        <w:trPr>
          <w:trHeight w:val="107"/>
        </w:trPr>
        <w:tc>
          <w:tcPr>
            <w:tcW w:w="5058" w:type="dxa"/>
            <w:gridSpan w:val="3"/>
            <w:tcBorders>
              <w:top w:val="single" w:sz="4" w:space="0" w:color="auto"/>
              <w:left w:val="nil"/>
              <w:bottom w:val="nil"/>
              <w:right w:val="nil"/>
            </w:tcBorders>
          </w:tcPr>
          <w:p w:rsidR="00F70B63" w:rsidRPr="00577BAF" w:rsidRDefault="00F70B63" w:rsidP="005346D3">
            <w:pPr>
              <w:autoSpaceDE w:val="0"/>
              <w:autoSpaceDN w:val="0"/>
              <w:adjustRightInd w:val="0"/>
              <w:spacing w:before="120" w:after="120"/>
              <w:ind w:left="0"/>
              <w:rPr>
                <w:rFonts w:ascii="Times New Roman" w:hAnsi="Times New Roman"/>
                <w:b/>
                <w:bCs/>
                <w:sz w:val="24"/>
                <w:szCs w:val="24"/>
              </w:rPr>
            </w:pPr>
          </w:p>
        </w:tc>
        <w:tc>
          <w:tcPr>
            <w:tcW w:w="5256" w:type="dxa"/>
            <w:tcBorders>
              <w:top w:val="single" w:sz="4" w:space="0" w:color="auto"/>
              <w:left w:val="nil"/>
              <w:bottom w:val="nil"/>
              <w:right w:val="nil"/>
            </w:tcBorders>
          </w:tcPr>
          <w:p w:rsidR="00F70B63" w:rsidRPr="00577BAF" w:rsidRDefault="00F70B63" w:rsidP="005346D3">
            <w:pPr>
              <w:autoSpaceDE w:val="0"/>
              <w:autoSpaceDN w:val="0"/>
              <w:adjustRightInd w:val="0"/>
              <w:spacing w:before="120" w:after="120"/>
              <w:ind w:left="0"/>
              <w:rPr>
                <w:rFonts w:ascii="Times New Roman" w:hAnsi="Times New Roman"/>
                <w:sz w:val="24"/>
                <w:szCs w:val="24"/>
              </w:rPr>
            </w:pPr>
          </w:p>
        </w:tc>
      </w:tr>
      <w:tr w:rsidR="005346D3" w:rsidRPr="00AE270E" w:rsidTr="00F70B63">
        <w:trPr>
          <w:trHeight w:val="278"/>
        </w:trPr>
        <w:tc>
          <w:tcPr>
            <w:tcW w:w="10314" w:type="dxa"/>
            <w:gridSpan w:val="4"/>
            <w:tcBorders>
              <w:top w:val="nil"/>
              <w:left w:val="nil"/>
              <w:bottom w:val="nil"/>
              <w:right w:val="nil"/>
            </w:tcBorders>
          </w:tcPr>
          <w:p w:rsidR="005346D3" w:rsidRPr="00AE270E" w:rsidRDefault="005346D3" w:rsidP="00F70B63">
            <w:pPr>
              <w:autoSpaceDE w:val="0"/>
              <w:autoSpaceDN w:val="0"/>
              <w:adjustRightInd w:val="0"/>
              <w:ind w:left="0"/>
              <w:rPr>
                <w:rFonts w:ascii="Times New Roman" w:hAnsi="Times New Roman"/>
                <w:b/>
                <w:bCs/>
                <w:szCs w:val="24"/>
              </w:rPr>
            </w:pPr>
          </w:p>
        </w:tc>
      </w:tr>
      <w:tr w:rsidR="00F70B63" w:rsidRPr="00AE270E" w:rsidTr="00F70B63">
        <w:trPr>
          <w:trHeight w:val="278"/>
        </w:trPr>
        <w:tc>
          <w:tcPr>
            <w:tcW w:w="10314" w:type="dxa"/>
            <w:gridSpan w:val="4"/>
            <w:tcBorders>
              <w:top w:val="nil"/>
              <w:left w:val="nil"/>
              <w:bottom w:val="single" w:sz="4" w:space="0" w:color="auto"/>
              <w:right w:val="nil"/>
            </w:tcBorders>
          </w:tcPr>
          <w:p w:rsidR="00F70B63" w:rsidRPr="00577BAF" w:rsidRDefault="00F70B63" w:rsidP="00F70B63">
            <w:pPr>
              <w:autoSpaceDE w:val="0"/>
              <w:autoSpaceDN w:val="0"/>
              <w:adjustRightInd w:val="0"/>
              <w:ind w:left="0"/>
              <w:rPr>
                <w:rFonts w:ascii="Times New Roman" w:hAnsi="Times New Roman"/>
                <w:b/>
                <w:bCs/>
                <w:sz w:val="24"/>
                <w:szCs w:val="24"/>
              </w:rPr>
            </w:pPr>
            <w:r w:rsidRPr="00577BAF">
              <w:rPr>
                <w:rFonts w:ascii="Times New Roman" w:hAnsi="Times New Roman"/>
                <w:b/>
                <w:bCs/>
                <w:sz w:val="24"/>
                <w:szCs w:val="24"/>
              </w:rPr>
              <w:t>Tабела 2.</w:t>
            </w:r>
          </w:p>
          <w:p w:rsidR="00F70B63" w:rsidRPr="00AE270E" w:rsidRDefault="00F70B63" w:rsidP="00F70B63">
            <w:pPr>
              <w:autoSpaceDE w:val="0"/>
              <w:autoSpaceDN w:val="0"/>
              <w:adjustRightInd w:val="0"/>
              <w:ind w:left="0"/>
              <w:rPr>
                <w:rFonts w:ascii="Times New Roman" w:hAnsi="Times New Roman"/>
                <w:b/>
                <w:bCs/>
                <w:sz w:val="24"/>
                <w:szCs w:val="24"/>
              </w:rPr>
            </w:pPr>
          </w:p>
        </w:tc>
      </w:tr>
      <w:tr w:rsidR="005346D3" w:rsidRPr="00AE270E" w:rsidTr="00F70B63">
        <w:trPr>
          <w:trHeight w:val="278"/>
        </w:trPr>
        <w:tc>
          <w:tcPr>
            <w:tcW w:w="10314" w:type="dxa"/>
            <w:gridSpan w:val="4"/>
            <w:tcBorders>
              <w:top w:val="nil"/>
              <w:left w:val="single" w:sz="4" w:space="0" w:color="auto"/>
              <w:bottom w:val="single" w:sz="4" w:space="0" w:color="auto"/>
              <w:right w:val="single" w:sz="4" w:space="0" w:color="auto"/>
            </w:tcBorders>
          </w:tcPr>
          <w:p w:rsidR="005346D3" w:rsidRPr="00AE270E" w:rsidRDefault="005346D3" w:rsidP="005346D3">
            <w:pPr>
              <w:autoSpaceDE w:val="0"/>
              <w:autoSpaceDN w:val="0"/>
              <w:adjustRightInd w:val="0"/>
              <w:spacing w:before="120"/>
              <w:ind w:left="0"/>
              <w:rPr>
                <w:rFonts w:ascii="Times New Roman" w:hAnsi="Times New Roman"/>
                <w:b/>
                <w:bCs/>
                <w:sz w:val="24"/>
                <w:szCs w:val="24"/>
              </w:rPr>
            </w:pPr>
            <w:r w:rsidRPr="00AE270E">
              <w:rPr>
                <w:rFonts w:ascii="Times New Roman" w:hAnsi="Times New Roman"/>
                <w:b/>
                <w:bCs/>
                <w:sz w:val="24"/>
                <w:szCs w:val="24"/>
              </w:rPr>
              <w:t xml:space="preserve">Понуду дајем: </w:t>
            </w:r>
          </w:p>
          <w:p w:rsidR="005346D3" w:rsidRPr="00577BAF" w:rsidRDefault="005346D3" w:rsidP="005346D3">
            <w:pPr>
              <w:autoSpaceDE w:val="0"/>
              <w:autoSpaceDN w:val="0"/>
              <w:adjustRightInd w:val="0"/>
              <w:spacing w:after="120"/>
              <w:ind w:left="0"/>
              <w:rPr>
                <w:rFonts w:ascii="Times New Roman" w:hAnsi="Times New Roman"/>
                <w:b/>
                <w:bCs/>
                <w:i/>
                <w:sz w:val="24"/>
                <w:szCs w:val="24"/>
              </w:rPr>
            </w:pPr>
            <w:r w:rsidRPr="00AE270E">
              <w:rPr>
                <w:rFonts w:ascii="Times New Roman" w:hAnsi="Times New Roman"/>
                <w:b/>
                <w:bCs/>
                <w:i/>
                <w:szCs w:val="24"/>
              </w:rPr>
              <w:t>(</w:t>
            </w:r>
            <w:r w:rsidRPr="00AE270E">
              <w:rPr>
                <w:rFonts w:ascii="Times New Roman" w:hAnsi="Times New Roman"/>
                <w:bCs/>
                <w:i/>
                <w:szCs w:val="24"/>
              </w:rPr>
              <w:t>заокружити начин давања понуде и уписати податке под</w:t>
            </w:r>
            <w:r w:rsidRPr="00AE270E">
              <w:rPr>
                <w:rFonts w:ascii="Times New Roman" w:hAnsi="Times New Roman"/>
                <w:bCs/>
                <w:i/>
                <w:szCs w:val="24"/>
                <w:lang w:val="sr-Cyrl-CS"/>
              </w:rPr>
              <w:t xml:space="preserve"> а)</w:t>
            </w:r>
            <w:r w:rsidRPr="00AE270E">
              <w:rPr>
                <w:rFonts w:ascii="Times New Roman" w:hAnsi="Times New Roman"/>
                <w:bCs/>
                <w:i/>
                <w:szCs w:val="24"/>
              </w:rPr>
              <w:t xml:space="preserve"> б) или</w:t>
            </w:r>
            <w:r w:rsidRPr="00AE270E">
              <w:rPr>
                <w:rFonts w:ascii="Times New Roman" w:hAnsi="Times New Roman"/>
                <w:b/>
                <w:bCs/>
                <w:i/>
                <w:szCs w:val="24"/>
              </w:rPr>
              <w:t xml:space="preserve"> </w:t>
            </w:r>
            <w:r w:rsidRPr="00AE270E">
              <w:rPr>
                <w:rFonts w:ascii="Times New Roman" w:hAnsi="Times New Roman"/>
                <w:bCs/>
                <w:i/>
                <w:szCs w:val="24"/>
              </w:rPr>
              <w:t>в)</w:t>
            </w:r>
            <w:r w:rsidRPr="00AE270E">
              <w:rPr>
                <w:rFonts w:ascii="Times New Roman" w:hAnsi="Times New Roman"/>
                <w:b/>
                <w:bCs/>
                <w:i/>
                <w:szCs w:val="24"/>
              </w:rPr>
              <w:t>)</w:t>
            </w:r>
          </w:p>
        </w:tc>
      </w:tr>
      <w:tr w:rsidR="005346D3" w:rsidRPr="00AE270E" w:rsidTr="00577BAF">
        <w:trPr>
          <w:trHeight w:val="173"/>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cPr>
          <w:p w:rsidR="005346D3" w:rsidRPr="00577BAF" w:rsidRDefault="005346D3" w:rsidP="005346D3">
            <w:pPr>
              <w:autoSpaceDE w:val="0"/>
              <w:autoSpaceDN w:val="0"/>
              <w:adjustRightInd w:val="0"/>
              <w:spacing w:before="120" w:after="120"/>
              <w:ind w:left="0"/>
              <w:rPr>
                <w:rFonts w:ascii="Times New Roman" w:hAnsi="Times New Roman"/>
                <w:b/>
                <w:bCs/>
                <w:sz w:val="24"/>
                <w:szCs w:val="24"/>
              </w:rPr>
            </w:pPr>
            <w:r w:rsidRPr="00577BAF">
              <w:rPr>
                <w:rFonts w:ascii="Times New Roman" w:hAnsi="Times New Roman"/>
                <w:b/>
                <w:bCs/>
                <w:sz w:val="24"/>
                <w:szCs w:val="24"/>
              </w:rPr>
              <w:t>А)  САМОСТАЛНО</w:t>
            </w:r>
          </w:p>
        </w:tc>
      </w:tr>
      <w:tr w:rsidR="005346D3" w:rsidRPr="00AE270E" w:rsidTr="00577BAF">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cPr>
          <w:p w:rsidR="005346D3" w:rsidRPr="00577BAF" w:rsidRDefault="005346D3" w:rsidP="005346D3">
            <w:pPr>
              <w:autoSpaceDE w:val="0"/>
              <w:autoSpaceDN w:val="0"/>
              <w:adjustRightInd w:val="0"/>
              <w:spacing w:before="120" w:after="120"/>
              <w:ind w:left="0"/>
              <w:rPr>
                <w:rFonts w:ascii="Times New Roman" w:hAnsi="Times New Roman"/>
                <w:sz w:val="24"/>
                <w:szCs w:val="24"/>
              </w:rPr>
            </w:pPr>
            <w:r w:rsidRPr="00577BAF">
              <w:rPr>
                <w:rFonts w:ascii="Times New Roman" w:hAnsi="Times New Roman"/>
                <w:b/>
                <w:bCs/>
                <w:sz w:val="24"/>
                <w:szCs w:val="24"/>
              </w:rPr>
              <w:t>Б)  СА ПОДИЗВОЂАЧЕМ</w:t>
            </w:r>
          </w:p>
        </w:tc>
      </w:tr>
      <w:tr w:rsidR="005346D3" w:rsidRPr="00AE270E" w:rsidTr="005346D3">
        <w:trPr>
          <w:trHeight w:val="107"/>
        </w:trPr>
        <w:tc>
          <w:tcPr>
            <w:tcW w:w="4219" w:type="dxa"/>
            <w:tcBorders>
              <w:top w:val="single" w:sz="4" w:space="0" w:color="auto"/>
              <w:left w:val="single" w:sz="4" w:space="0" w:color="auto"/>
              <w:bottom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lang w:val="sr-Cyrl-CS"/>
              </w:rPr>
            </w:pPr>
            <w:r w:rsidRPr="00577BAF">
              <w:rPr>
                <w:rFonts w:ascii="Times New Roman" w:hAnsi="Times New Roman"/>
                <w:bCs/>
                <w:sz w:val="24"/>
                <w:szCs w:val="24"/>
              </w:rPr>
              <w:t>Назив подизвођача:</w:t>
            </w:r>
          </w:p>
        </w:tc>
        <w:tc>
          <w:tcPr>
            <w:tcW w:w="749" w:type="dxa"/>
            <w:tcBorders>
              <w:top w:val="single" w:sz="4" w:space="0" w:color="auto"/>
              <w:left w:val="single" w:sz="4" w:space="0" w:color="auto"/>
              <w:bottom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p>
        </w:tc>
        <w:tc>
          <w:tcPr>
            <w:tcW w:w="5346" w:type="dxa"/>
            <w:gridSpan w:val="2"/>
            <w:tcBorders>
              <w:top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p>
        </w:tc>
      </w:tr>
      <w:tr w:rsidR="005346D3" w:rsidRPr="00AE270E"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r w:rsidRPr="00577BAF">
              <w:rPr>
                <w:rFonts w:ascii="Times New Roman" w:hAnsi="Times New Roman"/>
                <w:bCs/>
                <w:sz w:val="24"/>
                <w:szCs w:val="24"/>
              </w:rPr>
              <w:t xml:space="preserve">Адреса: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p>
        </w:tc>
      </w:tr>
      <w:tr w:rsidR="005346D3" w:rsidRPr="00AE270E"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r w:rsidRPr="00577BAF">
              <w:rPr>
                <w:rFonts w:ascii="Times New Roman"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p>
        </w:tc>
      </w:tr>
      <w:tr w:rsidR="005346D3" w:rsidRPr="00AE270E"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577BAF" w:rsidRDefault="005346D3" w:rsidP="00691809">
            <w:pPr>
              <w:autoSpaceDE w:val="0"/>
              <w:autoSpaceDN w:val="0"/>
              <w:adjustRightInd w:val="0"/>
              <w:ind w:left="0"/>
              <w:jc w:val="left"/>
              <w:rPr>
                <w:rFonts w:ascii="Times New Roman" w:hAnsi="Times New Roman"/>
                <w:sz w:val="24"/>
                <w:szCs w:val="24"/>
              </w:rPr>
            </w:pPr>
            <w:r w:rsidRPr="00577BAF">
              <w:rPr>
                <w:rFonts w:ascii="Times New Roman" w:hAnsi="Times New Roman"/>
                <w:bCs/>
                <w:sz w:val="24"/>
                <w:szCs w:val="24"/>
              </w:rPr>
              <w:t xml:space="preserve">Порески идентификациони број (ПИБ):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ind w:left="0"/>
              <w:rPr>
                <w:rFonts w:ascii="Times New Roman" w:hAnsi="Times New Roman"/>
                <w:sz w:val="24"/>
                <w:szCs w:val="24"/>
              </w:rPr>
            </w:pPr>
          </w:p>
        </w:tc>
      </w:tr>
      <w:tr w:rsidR="005346D3" w:rsidRPr="00AE270E"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r w:rsidRPr="00577BAF">
              <w:rPr>
                <w:rFonts w:ascii="Times New Roman" w:hAnsi="Times New Roman"/>
                <w:bCs/>
                <w:sz w:val="24"/>
                <w:szCs w:val="24"/>
              </w:rPr>
              <w:t xml:space="preserve">Име особе за контакт: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p>
        </w:tc>
      </w:tr>
      <w:tr w:rsidR="005346D3" w:rsidRPr="00AE270E" w:rsidTr="005346D3">
        <w:trPr>
          <w:trHeight w:val="245"/>
        </w:trPr>
        <w:tc>
          <w:tcPr>
            <w:tcW w:w="4219"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ind w:left="0"/>
              <w:rPr>
                <w:rFonts w:ascii="Times New Roman" w:hAnsi="Times New Roman"/>
                <w:bCs/>
                <w:sz w:val="24"/>
                <w:szCs w:val="24"/>
                <w:lang w:val="sr-Cyrl-CS"/>
              </w:rPr>
            </w:pPr>
            <w:r w:rsidRPr="00577BAF">
              <w:rPr>
                <w:rFonts w:ascii="Times New Roman" w:hAnsi="Times New Roman"/>
                <w:bCs/>
                <w:sz w:val="24"/>
                <w:szCs w:val="24"/>
              </w:rPr>
              <w:t xml:space="preserve">Проценат укупне вредности </w:t>
            </w:r>
          </w:p>
          <w:p w:rsidR="005346D3" w:rsidRPr="00577BAF" w:rsidRDefault="005346D3" w:rsidP="005346D3">
            <w:pPr>
              <w:autoSpaceDE w:val="0"/>
              <w:autoSpaceDN w:val="0"/>
              <w:adjustRightInd w:val="0"/>
              <w:ind w:left="0"/>
              <w:rPr>
                <w:rFonts w:ascii="Times New Roman" w:hAnsi="Times New Roman"/>
                <w:bCs/>
                <w:sz w:val="24"/>
                <w:szCs w:val="24"/>
                <w:lang w:val="sr-Cyrl-CS"/>
              </w:rPr>
            </w:pPr>
            <w:r w:rsidRPr="00577BAF">
              <w:rPr>
                <w:rFonts w:ascii="Times New Roman" w:hAnsi="Times New Roman"/>
                <w:bCs/>
                <w:sz w:val="24"/>
                <w:szCs w:val="24"/>
              </w:rPr>
              <w:t xml:space="preserve">набавке који ће 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ind w:left="0"/>
              <w:rPr>
                <w:rFonts w:ascii="Times New Roman" w:hAnsi="Times New Roman"/>
                <w:sz w:val="24"/>
                <w:szCs w:val="24"/>
              </w:rPr>
            </w:pPr>
          </w:p>
        </w:tc>
      </w:tr>
      <w:tr w:rsidR="005346D3" w:rsidRPr="00AE270E" w:rsidTr="005346D3">
        <w:trPr>
          <w:trHeight w:val="245"/>
        </w:trPr>
        <w:tc>
          <w:tcPr>
            <w:tcW w:w="4219"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ind w:left="0"/>
              <w:rPr>
                <w:rFonts w:ascii="Times New Roman" w:hAnsi="Times New Roman"/>
                <w:bCs/>
                <w:sz w:val="24"/>
                <w:szCs w:val="24"/>
                <w:lang w:val="sr-Cyrl-CS"/>
              </w:rPr>
            </w:pPr>
            <w:r w:rsidRPr="00577BAF">
              <w:rPr>
                <w:rFonts w:ascii="Times New Roman" w:hAnsi="Times New Roman"/>
                <w:bCs/>
                <w:sz w:val="24"/>
                <w:szCs w:val="24"/>
              </w:rPr>
              <w:t>Део предмета набавке који ће</w:t>
            </w:r>
          </w:p>
          <w:p w:rsidR="005346D3" w:rsidRPr="00577BAF" w:rsidRDefault="005346D3" w:rsidP="005346D3">
            <w:pPr>
              <w:autoSpaceDE w:val="0"/>
              <w:autoSpaceDN w:val="0"/>
              <w:adjustRightInd w:val="0"/>
              <w:spacing w:after="120"/>
              <w:ind w:left="0"/>
              <w:rPr>
                <w:rFonts w:ascii="Times New Roman" w:hAnsi="Times New Roman"/>
                <w:sz w:val="24"/>
                <w:szCs w:val="24"/>
              </w:rPr>
            </w:pPr>
            <w:r w:rsidRPr="00577BAF">
              <w:rPr>
                <w:rFonts w:ascii="Times New Roman" w:hAnsi="Times New Roman"/>
                <w:bCs/>
                <w:sz w:val="24"/>
                <w:szCs w:val="24"/>
              </w:rPr>
              <w:t xml:space="preserve">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ind w:left="0"/>
              <w:rPr>
                <w:rFonts w:ascii="Times New Roman" w:hAnsi="Times New Roman"/>
                <w:sz w:val="24"/>
                <w:szCs w:val="24"/>
              </w:rPr>
            </w:pPr>
          </w:p>
        </w:tc>
      </w:tr>
      <w:tr w:rsidR="005346D3" w:rsidRPr="00AE270E" w:rsidTr="00577BAF">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cPr>
          <w:p w:rsidR="005346D3" w:rsidRPr="00577BAF" w:rsidRDefault="005346D3" w:rsidP="005346D3">
            <w:pPr>
              <w:autoSpaceDE w:val="0"/>
              <w:autoSpaceDN w:val="0"/>
              <w:adjustRightInd w:val="0"/>
              <w:spacing w:before="120" w:after="120"/>
              <w:ind w:left="0"/>
              <w:rPr>
                <w:rFonts w:ascii="Times New Roman" w:hAnsi="Times New Roman"/>
                <w:sz w:val="24"/>
                <w:szCs w:val="24"/>
              </w:rPr>
            </w:pPr>
            <w:r w:rsidRPr="00577BAF">
              <w:rPr>
                <w:rFonts w:ascii="Times New Roman" w:hAnsi="Times New Roman"/>
                <w:b/>
                <w:bCs/>
                <w:sz w:val="24"/>
                <w:szCs w:val="24"/>
              </w:rPr>
              <w:t>В)  КАО ЗАЈЕДНИЧКУ ПОНУДУ</w:t>
            </w:r>
          </w:p>
        </w:tc>
      </w:tr>
      <w:tr w:rsidR="005346D3" w:rsidRPr="00AE270E" w:rsidTr="005346D3">
        <w:trPr>
          <w:trHeight w:val="495"/>
        </w:trPr>
        <w:tc>
          <w:tcPr>
            <w:tcW w:w="4219" w:type="dxa"/>
            <w:tcBorders>
              <w:top w:val="single" w:sz="4" w:space="0" w:color="auto"/>
              <w:left w:val="single" w:sz="4" w:space="0" w:color="auto"/>
              <w:bottom w:val="single" w:sz="4" w:space="0" w:color="auto"/>
            </w:tcBorders>
          </w:tcPr>
          <w:p w:rsidR="005346D3" w:rsidRPr="00577BAF" w:rsidRDefault="005346D3" w:rsidP="005346D3">
            <w:pPr>
              <w:autoSpaceDE w:val="0"/>
              <w:autoSpaceDN w:val="0"/>
              <w:adjustRightInd w:val="0"/>
              <w:ind w:left="0"/>
              <w:rPr>
                <w:rFonts w:ascii="Times New Roman" w:hAnsi="Times New Roman"/>
                <w:bCs/>
                <w:sz w:val="24"/>
                <w:szCs w:val="24"/>
                <w:lang w:val="sr-Cyrl-CS"/>
              </w:rPr>
            </w:pPr>
            <w:r w:rsidRPr="00577BAF">
              <w:rPr>
                <w:rFonts w:ascii="Times New Roman" w:hAnsi="Times New Roman"/>
                <w:bCs/>
                <w:sz w:val="24"/>
                <w:szCs w:val="24"/>
              </w:rPr>
              <w:t>Назив учесника у</w:t>
            </w:r>
            <w:r w:rsidRPr="00577BAF">
              <w:rPr>
                <w:rFonts w:ascii="Times New Roman" w:hAnsi="Times New Roman"/>
                <w:bCs/>
                <w:sz w:val="24"/>
                <w:szCs w:val="24"/>
                <w:lang w:val="sr-Cyrl-CS"/>
              </w:rPr>
              <w:t xml:space="preserve"> </w:t>
            </w:r>
          </w:p>
          <w:p w:rsidR="005346D3" w:rsidRPr="00577BAF" w:rsidRDefault="005346D3" w:rsidP="005346D3">
            <w:pPr>
              <w:autoSpaceDE w:val="0"/>
              <w:autoSpaceDN w:val="0"/>
              <w:adjustRightInd w:val="0"/>
              <w:ind w:left="0"/>
              <w:rPr>
                <w:rFonts w:ascii="Times New Roman" w:hAnsi="Times New Roman"/>
                <w:bCs/>
                <w:sz w:val="24"/>
                <w:szCs w:val="24"/>
                <w:lang w:val="sr-Cyrl-CS"/>
              </w:rPr>
            </w:pPr>
            <w:r w:rsidRPr="00577BAF">
              <w:rPr>
                <w:rFonts w:ascii="Times New Roman" w:hAnsi="Times New Roman"/>
                <w:bCs/>
                <w:sz w:val="24"/>
                <w:szCs w:val="24"/>
                <w:lang w:val="sr-Cyrl-CS"/>
              </w:rPr>
              <w:t>з</w:t>
            </w:r>
            <w:r w:rsidRPr="00577BAF">
              <w:rPr>
                <w:rFonts w:ascii="Times New Roman" w:hAnsi="Times New Roman"/>
                <w:bCs/>
                <w:sz w:val="24"/>
                <w:szCs w:val="24"/>
              </w:rPr>
              <w:t>аједничкој</w:t>
            </w:r>
            <w:r w:rsidRPr="00577BAF">
              <w:rPr>
                <w:rFonts w:ascii="Times New Roman" w:hAnsi="Times New Roman"/>
                <w:bCs/>
                <w:sz w:val="24"/>
                <w:szCs w:val="24"/>
                <w:lang w:val="sr-Cyrl-CS"/>
              </w:rPr>
              <w:t xml:space="preserve">  </w:t>
            </w:r>
            <w:r w:rsidRPr="00577BAF">
              <w:rPr>
                <w:rFonts w:ascii="Times New Roman" w:hAnsi="Times New Roman"/>
                <w:bCs/>
                <w:sz w:val="24"/>
                <w:szCs w:val="24"/>
              </w:rPr>
              <w:t>понуди:</w:t>
            </w:r>
          </w:p>
        </w:tc>
        <w:tc>
          <w:tcPr>
            <w:tcW w:w="749" w:type="dxa"/>
            <w:tcBorders>
              <w:top w:val="single" w:sz="4" w:space="0" w:color="auto"/>
              <w:left w:val="single" w:sz="4" w:space="0" w:color="auto"/>
              <w:bottom w:val="single" w:sz="4" w:space="0" w:color="auto"/>
            </w:tcBorders>
          </w:tcPr>
          <w:p w:rsidR="005346D3" w:rsidRPr="00577BAF" w:rsidRDefault="005346D3" w:rsidP="005346D3">
            <w:pPr>
              <w:autoSpaceDE w:val="0"/>
              <w:autoSpaceDN w:val="0"/>
              <w:adjustRightInd w:val="0"/>
              <w:ind w:left="0"/>
              <w:rPr>
                <w:rFonts w:ascii="Times New Roman" w:hAnsi="Times New Roman"/>
                <w:b/>
                <w:bCs/>
                <w:sz w:val="24"/>
                <w:szCs w:val="24"/>
                <w:lang w:val="sr-Cyrl-CS"/>
              </w:rPr>
            </w:pPr>
          </w:p>
        </w:tc>
        <w:tc>
          <w:tcPr>
            <w:tcW w:w="5346" w:type="dxa"/>
            <w:gridSpan w:val="2"/>
            <w:tcBorders>
              <w:top w:val="single" w:sz="4" w:space="0" w:color="auto"/>
              <w:bottom w:val="single" w:sz="4" w:space="0" w:color="auto"/>
              <w:right w:val="single" w:sz="4" w:space="0" w:color="auto"/>
            </w:tcBorders>
          </w:tcPr>
          <w:p w:rsidR="005346D3" w:rsidRPr="00577BAF" w:rsidRDefault="005346D3" w:rsidP="005346D3">
            <w:pPr>
              <w:autoSpaceDE w:val="0"/>
              <w:autoSpaceDN w:val="0"/>
              <w:adjustRightInd w:val="0"/>
              <w:ind w:left="0"/>
              <w:rPr>
                <w:rFonts w:ascii="Times New Roman" w:hAnsi="Times New Roman"/>
                <w:sz w:val="24"/>
                <w:szCs w:val="24"/>
              </w:rPr>
            </w:pPr>
          </w:p>
        </w:tc>
      </w:tr>
      <w:tr w:rsidR="005346D3" w:rsidRPr="00AE270E"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r w:rsidRPr="00577BAF">
              <w:rPr>
                <w:rFonts w:ascii="Times New Roman" w:hAnsi="Times New Roman"/>
                <w:bCs/>
                <w:sz w:val="24"/>
                <w:szCs w:val="24"/>
              </w:rPr>
              <w:t xml:space="preserve">Адреса: </w:t>
            </w:r>
          </w:p>
        </w:tc>
        <w:tc>
          <w:tcPr>
            <w:tcW w:w="6095" w:type="dxa"/>
            <w:gridSpan w:val="3"/>
            <w:tcBorders>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p>
        </w:tc>
      </w:tr>
      <w:tr w:rsidR="005346D3" w:rsidRPr="00AE270E" w:rsidTr="005346D3">
        <w:trPr>
          <w:trHeight w:val="240"/>
        </w:trPr>
        <w:tc>
          <w:tcPr>
            <w:tcW w:w="4219"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r w:rsidRPr="00577BAF">
              <w:rPr>
                <w:rFonts w:ascii="Times New Roman"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rPr>
            </w:pPr>
          </w:p>
        </w:tc>
      </w:tr>
      <w:tr w:rsidR="005346D3" w:rsidRPr="00AE270E"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577BAF" w:rsidRDefault="005346D3" w:rsidP="00691809">
            <w:pPr>
              <w:autoSpaceDE w:val="0"/>
              <w:autoSpaceDN w:val="0"/>
              <w:adjustRightInd w:val="0"/>
              <w:ind w:left="0"/>
              <w:jc w:val="left"/>
              <w:rPr>
                <w:rFonts w:ascii="Times New Roman" w:hAnsi="Times New Roman"/>
                <w:sz w:val="24"/>
                <w:szCs w:val="24"/>
              </w:rPr>
            </w:pPr>
            <w:r w:rsidRPr="00577BAF">
              <w:rPr>
                <w:rFonts w:ascii="Times New Roman" w:hAnsi="Times New Roman"/>
                <w:bCs/>
                <w:sz w:val="24"/>
                <w:szCs w:val="24"/>
              </w:rPr>
              <w:t xml:space="preserve">Порески идентификациони број (ПИБ): </w:t>
            </w:r>
          </w:p>
        </w:tc>
        <w:tc>
          <w:tcPr>
            <w:tcW w:w="6095" w:type="dxa"/>
            <w:gridSpan w:val="3"/>
            <w:tcBorders>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ind w:left="0"/>
              <w:rPr>
                <w:rFonts w:ascii="Times New Roman" w:hAnsi="Times New Roman"/>
                <w:sz w:val="24"/>
                <w:szCs w:val="24"/>
              </w:rPr>
            </w:pPr>
          </w:p>
        </w:tc>
      </w:tr>
      <w:tr w:rsidR="005346D3" w:rsidRPr="00AE270E"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lang w:val="sr-Cyrl-CS"/>
              </w:rPr>
            </w:pPr>
            <w:r w:rsidRPr="00577BAF">
              <w:rPr>
                <w:rFonts w:ascii="Times New Roman" w:hAnsi="Times New Roman"/>
                <w:bCs/>
                <w:sz w:val="24"/>
                <w:szCs w:val="24"/>
              </w:rPr>
              <w:t xml:space="preserve">Име особе </w:t>
            </w:r>
            <w:r w:rsidRPr="00577BAF">
              <w:rPr>
                <w:rFonts w:ascii="Times New Roman" w:hAnsi="Times New Roman"/>
                <w:bCs/>
                <w:sz w:val="24"/>
                <w:szCs w:val="24"/>
                <w:lang w:val="sr-Cyrl-CS"/>
              </w:rPr>
              <w:t>за контакт:</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577BAF" w:rsidRDefault="005346D3" w:rsidP="005346D3">
            <w:pPr>
              <w:autoSpaceDE w:val="0"/>
              <w:autoSpaceDN w:val="0"/>
              <w:adjustRightInd w:val="0"/>
              <w:spacing w:before="120" w:after="120"/>
              <w:ind w:left="0"/>
              <w:rPr>
                <w:rFonts w:ascii="Times New Roman" w:hAnsi="Times New Roman"/>
                <w:sz w:val="24"/>
                <w:szCs w:val="24"/>
                <w:lang w:val="sr-Cyrl-CS"/>
              </w:rPr>
            </w:pPr>
          </w:p>
        </w:tc>
      </w:tr>
    </w:tbl>
    <w:p w:rsidR="005346D3" w:rsidRPr="00AE270E" w:rsidRDefault="005346D3" w:rsidP="005346D3">
      <w:pPr>
        <w:pStyle w:val="Default"/>
        <w:spacing w:before="120"/>
        <w:jc w:val="both"/>
        <w:rPr>
          <w:i/>
          <w:color w:val="auto"/>
        </w:rPr>
      </w:pPr>
      <w:r w:rsidRPr="00AE270E">
        <w:rPr>
          <w:b/>
          <w:bCs/>
          <w:color w:val="auto"/>
        </w:rPr>
        <w:t xml:space="preserve">Напомена: </w:t>
      </w:r>
      <w:r w:rsidRPr="00AE270E">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5346D3" w:rsidRPr="00AE270E" w:rsidRDefault="005346D3" w:rsidP="005346D3">
      <w:pPr>
        <w:pStyle w:val="Default"/>
        <w:jc w:val="both"/>
        <w:rPr>
          <w:i/>
          <w:color w:val="auto"/>
        </w:rPr>
      </w:pPr>
      <w:r w:rsidRPr="00AE270E">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F34353" w:rsidRPr="00AE270E" w:rsidRDefault="00F34353" w:rsidP="005346D3">
      <w:pPr>
        <w:ind w:left="0"/>
        <w:rPr>
          <w:rFonts w:ascii="Times New Roman" w:hAnsi="Times New Roman"/>
          <w:b/>
          <w:bCs/>
          <w:lang w:val="sr-Cyrl-CS"/>
        </w:rPr>
      </w:pPr>
    </w:p>
    <w:p w:rsidR="00F34353" w:rsidRPr="00AE270E" w:rsidRDefault="00F34353" w:rsidP="005346D3">
      <w:pPr>
        <w:ind w:left="0"/>
        <w:rPr>
          <w:rFonts w:ascii="Times New Roman" w:hAnsi="Times New Roman"/>
          <w:b/>
          <w:bCs/>
          <w:lang w:val="sr-Cyrl-CS"/>
        </w:rPr>
      </w:pPr>
    </w:p>
    <w:p w:rsidR="00F34353" w:rsidRPr="00AE270E" w:rsidRDefault="00F34353" w:rsidP="005346D3">
      <w:pPr>
        <w:ind w:left="0"/>
        <w:rPr>
          <w:rFonts w:ascii="Times New Roman" w:hAnsi="Times New Roman"/>
          <w:b/>
          <w:bCs/>
          <w:lang w:val="sr-Cyrl-CS"/>
        </w:rPr>
      </w:pPr>
    </w:p>
    <w:p w:rsidR="00F34353" w:rsidRPr="00AE270E" w:rsidRDefault="00F34353" w:rsidP="005346D3">
      <w:pPr>
        <w:ind w:left="0"/>
        <w:rPr>
          <w:rFonts w:ascii="Times New Roman" w:hAnsi="Times New Roman"/>
          <w:b/>
          <w:bCs/>
          <w:lang w:val="sr-Cyrl-CS"/>
        </w:rPr>
      </w:pPr>
    </w:p>
    <w:p w:rsidR="00F34353" w:rsidRPr="00AE270E" w:rsidRDefault="00F34353" w:rsidP="005346D3">
      <w:pPr>
        <w:ind w:left="0"/>
        <w:rPr>
          <w:rFonts w:ascii="Times New Roman" w:hAnsi="Times New Roman"/>
          <w:b/>
          <w:bCs/>
          <w:lang w:val="sr-Cyrl-CS"/>
        </w:rPr>
      </w:pPr>
    </w:p>
    <w:p w:rsidR="00721928" w:rsidRPr="00AE270E" w:rsidRDefault="00721928" w:rsidP="005346D3">
      <w:pPr>
        <w:ind w:left="0"/>
        <w:rPr>
          <w:rFonts w:ascii="Times New Roman" w:hAnsi="Times New Roman"/>
          <w:b/>
          <w:bCs/>
          <w:lang w:val="sr-Cyrl-CS"/>
        </w:rPr>
      </w:pPr>
    </w:p>
    <w:p w:rsidR="005346D3" w:rsidRPr="00AE270E" w:rsidRDefault="005346D3" w:rsidP="005346D3">
      <w:pPr>
        <w:ind w:left="0"/>
        <w:rPr>
          <w:rFonts w:ascii="Times New Roman" w:hAnsi="Times New Roman"/>
          <w:b/>
          <w:bCs/>
          <w:sz w:val="24"/>
          <w:szCs w:val="24"/>
          <w:lang w:val="sr-Cyrl-CS"/>
        </w:rPr>
      </w:pPr>
      <w:r w:rsidRPr="00AE270E">
        <w:rPr>
          <w:rFonts w:ascii="Times New Roman" w:hAnsi="Times New Roman"/>
          <w:b/>
          <w:bCs/>
          <w:sz w:val="24"/>
          <w:szCs w:val="24"/>
          <w:lang w:val="sr-Cyrl-CS"/>
        </w:rPr>
        <w:t>Подносим следећу ПОНУДУ</w:t>
      </w:r>
    </w:p>
    <w:p w:rsidR="00BA2415" w:rsidRPr="00AE270E" w:rsidRDefault="00BA2415" w:rsidP="005346D3">
      <w:pPr>
        <w:ind w:left="0"/>
        <w:rPr>
          <w:rFonts w:ascii="Times New Roman" w:hAnsi="Times New Roman"/>
          <w:b/>
          <w:iCs/>
          <w:sz w:val="24"/>
          <w:szCs w:val="24"/>
        </w:rPr>
      </w:pPr>
      <w:r w:rsidRPr="00AE270E">
        <w:rPr>
          <w:rFonts w:ascii="Times New Roman" w:hAnsi="Times New Roman"/>
          <w:b/>
          <w:bCs/>
          <w:sz w:val="24"/>
          <w:szCs w:val="24"/>
          <w:lang w:val="sr-Cyrl-CS"/>
        </w:rPr>
        <w:t xml:space="preserve">за </w:t>
      </w:r>
      <w:r w:rsidR="00721928" w:rsidRPr="00AE270E">
        <w:rPr>
          <w:rFonts w:ascii="Times New Roman" w:hAnsi="Times New Roman"/>
          <w:b/>
          <w:sz w:val="24"/>
          <w:szCs w:val="24"/>
        </w:rPr>
        <w:t>СИСТЕМ ЗА СИМУЛАЦИЈУ ИНТЕРНЕТ НАПАДА</w:t>
      </w:r>
      <w:r w:rsidRPr="00AE270E">
        <w:rPr>
          <w:rFonts w:ascii="Times New Roman" w:hAnsi="Times New Roman"/>
          <w:b/>
          <w:iCs/>
          <w:sz w:val="24"/>
          <w:szCs w:val="24"/>
        </w:rPr>
        <w:t>:</w:t>
      </w:r>
    </w:p>
    <w:p w:rsidR="00721928" w:rsidRPr="00AE270E" w:rsidRDefault="00721928" w:rsidP="005346D3">
      <w:pPr>
        <w:ind w:left="0"/>
        <w:rPr>
          <w:rFonts w:ascii="Times New Roman" w:hAnsi="Times New Roman"/>
          <w:b/>
          <w:bCs/>
          <w:sz w:val="24"/>
          <w:szCs w:val="24"/>
        </w:rPr>
      </w:pPr>
    </w:p>
    <w:p w:rsidR="00F34353" w:rsidRPr="00AE270E" w:rsidRDefault="00721928" w:rsidP="005346D3">
      <w:pPr>
        <w:ind w:left="0"/>
        <w:rPr>
          <w:rFonts w:ascii="Times New Roman" w:hAnsi="Times New Roman"/>
          <w:b/>
          <w:bCs/>
          <w:i/>
          <w:sz w:val="28"/>
          <w:lang w:val="sr-Cyrl-CS"/>
        </w:rPr>
      </w:pPr>
      <w:r w:rsidRPr="00AE270E">
        <w:rPr>
          <w:rFonts w:ascii="Times New Roman" w:hAnsi="Times New Roman"/>
          <w:b/>
          <w:bCs/>
          <w:i/>
          <w:sz w:val="28"/>
          <w:lang w:val="sr-Cyrl-CS"/>
        </w:rPr>
        <w:t>Цена: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9"/>
        <w:gridCol w:w="3260"/>
      </w:tblGrid>
      <w:tr w:rsidR="005F5E0C" w:rsidRPr="00AE270E" w:rsidTr="00577BAF">
        <w:trPr>
          <w:trHeight w:val="317"/>
        </w:trPr>
        <w:tc>
          <w:tcPr>
            <w:tcW w:w="6379" w:type="dxa"/>
            <w:shd w:val="clear" w:color="auto" w:fill="F2F2F2"/>
            <w:vAlign w:val="center"/>
          </w:tcPr>
          <w:p w:rsidR="005F5E0C" w:rsidRPr="00AE270E" w:rsidRDefault="005F5E0C" w:rsidP="00BA2415">
            <w:pPr>
              <w:spacing w:before="240" w:after="240"/>
              <w:ind w:left="0"/>
              <w:jc w:val="left"/>
              <w:rPr>
                <w:rStyle w:val="FontStyle67"/>
                <w:rFonts w:ascii="Times New Roman" w:hAnsi="Times New Roman" w:cs="Times New Roman"/>
                <w:smallCaps w:val="0"/>
                <w:sz w:val="24"/>
                <w:szCs w:val="22"/>
                <w:lang w:eastAsia="hr-HR"/>
              </w:rPr>
            </w:pPr>
            <w:r w:rsidRPr="00AE270E">
              <w:rPr>
                <w:rFonts w:ascii="Times New Roman" w:eastAsia="Times New Roman" w:hAnsi="Times New Roman"/>
                <w:b/>
                <w:sz w:val="24"/>
              </w:rPr>
              <w:t xml:space="preserve">УКУПНА ЦЕНА БЕЗ ПДВ </w:t>
            </w:r>
            <w:r w:rsidR="0037712A" w:rsidRPr="00AE270E">
              <w:rPr>
                <w:rFonts w:ascii="Times New Roman" w:eastAsia="Times New Roman" w:hAnsi="Times New Roman"/>
                <w:b/>
                <w:sz w:val="24"/>
              </w:rPr>
              <w:t xml:space="preserve"> (</w:t>
            </w:r>
            <w:r w:rsidR="00BA2415" w:rsidRPr="00AE270E">
              <w:rPr>
                <w:rFonts w:ascii="Times New Roman" w:eastAsia="Times New Roman" w:hAnsi="Times New Roman"/>
                <w:b/>
                <w:sz w:val="24"/>
              </w:rPr>
              <w:t xml:space="preserve"> </w:t>
            </w:r>
            <w:r w:rsidR="0037712A" w:rsidRPr="00AE270E">
              <w:rPr>
                <w:rFonts w:ascii="Times New Roman" w:eastAsia="Times New Roman" w:hAnsi="Times New Roman"/>
                <w:b/>
                <w:sz w:val="24"/>
              </w:rPr>
              <w:t>РСД / EUR</w:t>
            </w:r>
            <w:r w:rsidR="00BA2415" w:rsidRPr="00AE270E">
              <w:rPr>
                <w:rFonts w:ascii="Times New Roman" w:eastAsia="Times New Roman" w:hAnsi="Times New Roman"/>
                <w:b/>
                <w:sz w:val="24"/>
              </w:rPr>
              <w:t xml:space="preserve"> </w:t>
            </w:r>
            <w:r w:rsidR="0037712A" w:rsidRPr="00AE270E">
              <w:rPr>
                <w:rFonts w:ascii="Times New Roman" w:eastAsia="Times New Roman" w:hAnsi="Times New Roman"/>
                <w:b/>
                <w:sz w:val="24"/>
              </w:rPr>
              <w:t>)</w:t>
            </w:r>
          </w:p>
        </w:tc>
        <w:tc>
          <w:tcPr>
            <w:tcW w:w="3260" w:type="dxa"/>
            <w:shd w:val="clear" w:color="auto" w:fill="F2F2F2"/>
            <w:vAlign w:val="center"/>
          </w:tcPr>
          <w:p w:rsidR="005F5E0C" w:rsidRPr="00AE270E" w:rsidRDefault="005F5E0C" w:rsidP="005346D3">
            <w:pPr>
              <w:ind w:left="0"/>
              <w:jc w:val="center"/>
              <w:rPr>
                <w:rFonts w:ascii="Times New Roman" w:eastAsia="Times New Roman" w:hAnsi="Times New Roman"/>
                <w:sz w:val="24"/>
                <w:lang w:val="sr-Cyrl-CS"/>
              </w:rPr>
            </w:pPr>
          </w:p>
        </w:tc>
      </w:tr>
      <w:tr w:rsidR="005F5E0C" w:rsidRPr="00AE270E" w:rsidTr="009E360C">
        <w:trPr>
          <w:trHeight w:val="317"/>
        </w:trPr>
        <w:tc>
          <w:tcPr>
            <w:tcW w:w="6379" w:type="dxa"/>
            <w:vAlign w:val="center"/>
          </w:tcPr>
          <w:p w:rsidR="005F5E0C" w:rsidRPr="00AE270E" w:rsidRDefault="005F5E0C" w:rsidP="005F5E0C">
            <w:pPr>
              <w:spacing w:before="120" w:after="120"/>
              <w:ind w:left="0"/>
              <w:jc w:val="left"/>
              <w:rPr>
                <w:rStyle w:val="FontStyle67"/>
                <w:rFonts w:ascii="Times New Roman" w:hAnsi="Times New Roman" w:cs="Times New Roman"/>
                <w:smallCaps w:val="0"/>
                <w:sz w:val="24"/>
                <w:szCs w:val="22"/>
                <w:lang w:eastAsia="hr-HR"/>
              </w:rPr>
            </w:pPr>
            <w:r w:rsidRPr="00AE270E">
              <w:rPr>
                <w:rFonts w:ascii="Times New Roman" w:eastAsia="Times New Roman" w:hAnsi="Times New Roman"/>
                <w:sz w:val="24"/>
              </w:rPr>
              <w:t>УКУПНО ПДВ (......... %)</w:t>
            </w:r>
            <w:r w:rsidR="0037712A" w:rsidRPr="00AE270E">
              <w:rPr>
                <w:rFonts w:ascii="Times New Roman" w:eastAsia="Times New Roman" w:hAnsi="Times New Roman"/>
                <w:sz w:val="24"/>
              </w:rPr>
              <w:t xml:space="preserve"> (</w:t>
            </w:r>
            <w:r w:rsidR="00BA2415" w:rsidRPr="00AE270E">
              <w:rPr>
                <w:rFonts w:ascii="Times New Roman" w:eastAsia="Times New Roman" w:hAnsi="Times New Roman"/>
                <w:sz w:val="24"/>
              </w:rPr>
              <w:t xml:space="preserve"> </w:t>
            </w:r>
            <w:r w:rsidR="0037712A" w:rsidRPr="00AE270E">
              <w:rPr>
                <w:rFonts w:ascii="Times New Roman" w:eastAsia="Times New Roman" w:hAnsi="Times New Roman"/>
                <w:sz w:val="24"/>
              </w:rPr>
              <w:t>РСД / EUR</w:t>
            </w:r>
            <w:r w:rsidR="00BA2415" w:rsidRPr="00AE270E">
              <w:rPr>
                <w:rFonts w:ascii="Times New Roman" w:eastAsia="Times New Roman" w:hAnsi="Times New Roman"/>
                <w:sz w:val="24"/>
              </w:rPr>
              <w:t xml:space="preserve"> </w:t>
            </w:r>
            <w:r w:rsidR="0037712A" w:rsidRPr="00AE270E">
              <w:rPr>
                <w:rFonts w:ascii="Times New Roman" w:eastAsia="Times New Roman" w:hAnsi="Times New Roman"/>
                <w:sz w:val="24"/>
              </w:rPr>
              <w:t>)</w:t>
            </w:r>
          </w:p>
        </w:tc>
        <w:tc>
          <w:tcPr>
            <w:tcW w:w="3260" w:type="dxa"/>
            <w:vAlign w:val="center"/>
          </w:tcPr>
          <w:p w:rsidR="005F5E0C" w:rsidRPr="00AE270E" w:rsidRDefault="005F5E0C" w:rsidP="005346D3">
            <w:pPr>
              <w:ind w:left="0"/>
              <w:jc w:val="center"/>
              <w:rPr>
                <w:rFonts w:ascii="Times New Roman" w:eastAsia="Times New Roman" w:hAnsi="Times New Roman"/>
                <w:sz w:val="24"/>
                <w:lang w:val="sr-Cyrl-CS"/>
              </w:rPr>
            </w:pPr>
          </w:p>
        </w:tc>
      </w:tr>
      <w:tr w:rsidR="005F5E0C" w:rsidRPr="00AE270E" w:rsidTr="009E360C">
        <w:trPr>
          <w:trHeight w:val="317"/>
        </w:trPr>
        <w:tc>
          <w:tcPr>
            <w:tcW w:w="6379" w:type="dxa"/>
            <w:vAlign w:val="center"/>
          </w:tcPr>
          <w:p w:rsidR="005F5E0C" w:rsidRPr="00AE270E" w:rsidRDefault="005F5E0C" w:rsidP="0037712A">
            <w:pPr>
              <w:spacing w:before="120" w:after="120"/>
              <w:ind w:left="0"/>
              <w:jc w:val="left"/>
              <w:rPr>
                <w:rStyle w:val="FontStyle67"/>
                <w:rFonts w:ascii="Times New Roman" w:hAnsi="Times New Roman" w:cs="Times New Roman"/>
                <w:smallCaps w:val="0"/>
                <w:sz w:val="24"/>
                <w:szCs w:val="22"/>
                <w:lang w:eastAsia="hr-HR"/>
              </w:rPr>
            </w:pPr>
            <w:r w:rsidRPr="00AE270E">
              <w:rPr>
                <w:rFonts w:ascii="Times New Roman" w:eastAsia="Times New Roman" w:hAnsi="Times New Roman"/>
                <w:sz w:val="24"/>
              </w:rPr>
              <w:t xml:space="preserve">УКУПНА ЦЕНА СА ПДВ </w:t>
            </w:r>
            <w:r w:rsidR="0037712A" w:rsidRPr="00AE270E">
              <w:rPr>
                <w:rFonts w:ascii="Times New Roman" w:eastAsia="Times New Roman" w:hAnsi="Times New Roman"/>
                <w:sz w:val="24"/>
              </w:rPr>
              <w:t>(</w:t>
            </w:r>
            <w:r w:rsidR="00BA2415" w:rsidRPr="00AE270E">
              <w:rPr>
                <w:rFonts w:ascii="Times New Roman" w:eastAsia="Times New Roman" w:hAnsi="Times New Roman"/>
                <w:sz w:val="24"/>
              </w:rPr>
              <w:t xml:space="preserve"> </w:t>
            </w:r>
            <w:r w:rsidR="0037712A" w:rsidRPr="00AE270E">
              <w:rPr>
                <w:rFonts w:ascii="Times New Roman" w:eastAsia="Times New Roman" w:hAnsi="Times New Roman"/>
                <w:sz w:val="24"/>
              </w:rPr>
              <w:t>РСД / EUR</w:t>
            </w:r>
            <w:r w:rsidR="00BA2415" w:rsidRPr="00AE270E">
              <w:rPr>
                <w:rFonts w:ascii="Times New Roman" w:eastAsia="Times New Roman" w:hAnsi="Times New Roman"/>
                <w:sz w:val="24"/>
              </w:rPr>
              <w:t xml:space="preserve"> </w:t>
            </w:r>
            <w:r w:rsidR="0037712A" w:rsidRPr="00AE270E">
              <w:rPr>
                <w:rFonts w:ascii="Times New Roman" w:eastAsia="Times New Roman" w:hAnsi="Times New Roman"/>
                <w:sz w:val="24"/>
              </w:rPr>
              <w:t>)</w:t>
            </w:r>
          </w:p>
        </w:tc>
        <w:tc>
          <w:tcPr>
            <w:tcW w:w="3260" w:type="dxa"/>
            <w:vAlign w:val="center"/>
          </w:tcPr>
          <w:p w:rsidR="005F5E0C" w:rsidRPr="00AE270E" w:rsidRDefault="005F5E0C" w:rsidP="005F5E0C">
            <w:pPr>
              <w:spacing w:before="120" w:after="120"/>
              <w:ind w:left="0"/>
              <w:jc w:val="left"/>
              <w:rPr>
                <w:rFonts w:ascii="Times New Roman" w:eastAsia="Times New Roman" w:hAnsi="Times New Roman"/>
                <w:sz w:val="24"/>
                <w:lang w:val="sr-Cyrl-CS"/>
              </w:rPr>
            </w:pPr>
          </w:p>
        </w:tc>
      </w:tr>
    </w:tbl>
    <w:p w:rsidR="005346D3" w:rsidRPr="00AE270E" w:rsidRDefault="005346D3" w:rsidP="005346D3">
      <w:pPr>
        <w:ind w:left="0"/>
        <w:rPr>
          <w:rFonts w:ascii="Times New Roman" w:hAnsi="Times New Roman"/>
          <w:b/>
          <w:bCs/>
        </w:rPr>
      </w:pPr>
    </w:p>
    <w:p w:rsidR="00721928" w:rsidRPr="00AE270E" w:rsidRDefault="00721928" w:rsidP="005346D3">
      <w:pPr>
        <w:ind w:left="0"/>
        <w:rPr>
          <w:rFonts w:ascii="Times New Roman" w:hAnsi="Times New Roman"/>
          <w:b/>
          <w:bCs/>
          <w:i/>
          <w:sz w:val="28"/>
        </w:rPr>
      </w:pPr>
    </w:p>
    <w:p w:rsidR="00721928" w:rsidRPr="00AE270E" w:rsidRDefault="00721928" w:rsidP="005346D3">
      <w:pPr>
        <w:ind w:left="0"/>
        <w:rPr>
          <w:rFonts w:ascii="Times New Roman" w:hAnsi="Times New Roman"/>
          <w:b/>
          <w:bCs/>
          <w:i/>
          <w:sz w:val="28"/>
        </w:rPr>
      </w:pPr>
      <w:r w:rsidRPr="00AE270E">
        <w:rPr>
          <w:rFonts w:ascii="Times New Roman" w:hAnsi="Times New Roman"/>
          <w:b/>
          <w:bCs/>
          <w:i/>
          <w:sz w:val="28"/>
        </w:rPr>
        <w:t>Услови:</w:t>
      </w:r>
    </w:p>
    <w:p w:rsidR="0037712A" w:rsidRPr="00AE270E" w:rsidRDefault="0037712A" w:rsidP="0037712A">
      <w:pPr>
        <w:pStyle w:val="Default"/>
        <w:jc w:val="both"/>
        <w:rPr>
          <w:b/>
          <w:bCs/>
          <w:color w:val="auto"/>
          <w:lang w:val="sr-Cyrl-CS"/>
        </w:rPr>
      </w:pPr>
    </w:p>
    <w:p w:rsidR="0037712A" w:rsidRPr="00AE270E" w:rsidRDefault="0037712A" w:rsidP="0037712A">
      <w:pPr>
        <w:pStyle w:val="Default"/>
        <w:jc w:val="both"/>
        <w:rPr>
          <w:color w:val="auto"/>
          <w:lang w:val="sr-Cyrl-CS"/>
        </w:rPr>
      </w:pPr>
      <w:r w:rsidRPr="00AE270E">
        <w:rPr>
          <w:b/>
          <w:bCs/>
          <w:color w:val="auto"/>
          <w:lang w:val="sr-Cyrl-CS"/>
        </w:rPr>
        <w:t>РОК ИСПОРУКЕ</w:t>
      </w:r>
      <w:r w:rsidR="0046204F">
        <w:rPr>
          <w:b/>
          <w:bCs/>
          <w:color w:val="auto"/>
          <w:lang w:val="sr-Cyrl-CS"/>
        </w:rPr>
        <w:t xml:space="preserve"> ЛИЦЕНЦИ ЗА СИСТЕМ ЗА СИМУЛАЦИЈУ ИНТЕРНЕТ НАПАДА</w:t>
      </w:r>
      <w:r w:rsidRPr="00AE270E">
        <w:rPr>
          <w:bCs/>
          <w:color w:val="auto"/>
          <w:lang w:val="sr-Cyrl-CS"/>
        </w:rPr>
        <w:t xml:space="preserve"> </w:t>
      </w:r>
      <w:r w:rsidRPr="00AE270E">
        <w:rPr>
          <w:color w:val="auto"/>
        </w:rPr>
        <w:t xml:space="preserve">је </w:t>
      </w:r>
      <w:r w:rsidRPr="00577BAF">
        <w:rPr>
          <w:color w:val="auto"/>
          <w:shd w:val="clear" w:color="auto" w:fill="F2F2F2"/>
        </w:rPr>
        <w:t>________</w:t>
      </w:r>
      <w:r w:rsidRPr="00AE270E">
        <w:rPr>
          <w:color w:val="auto"/>
        </w:rPr>
        <w:t xml:space="preserve"> дана </w:t>
      </w:r>
      <w:r w:rsidRPr="00AE270E">
        <w:rPr>
          <w:color w:val="auto"/>
          <w:lang w:val="sr-Cyrl-CS"/>
        </w:rPr>
        <w:t>(</w:t>
      </w:r>
      <w:r w:rsidRPr="00AE270E">
        <w:rPr>
          <w:i/>
          <w:color w:val="auto"/>
          <w:lang w:val="sr-Cyrl-CS"/>
        </w:rPr>
        <w:t>понуђени рок</w:t>
      </w:r>
      <w:r w:rsidRPr="00AE270E">
        <w:rPr>
          <w:color w:val="auto"/>
          <w:lang w:val="sr-Cyrl-CS"/>
        </w:rPr>
        <w:t xml:space="preserve">). </w:t>
      </w:r>
    </w:p>
    <w:p w:rsidR="0037712A" w:rsidRPr="00AE270E" w:rsidRDefault="0037712A" w:rsidP="0037712A">
      <w:pPr>
        <w:pStyle w:val="Default"/>
        <w:jc w:val="both"/>
        <w:rPr>
          <w:bCs/>
          <w:i/>
          <w:color w:val="auto"/>
          <w:lang w:val="sr-Cyrl-CS"/>
        </w:rPr>
      </w:pPr>
      <w:r w:rsidRPr="00AE270E">
        <w:rPr>
          <w:bCs/>
          <w:i/>
          <w:color w:val="auto"/>
          <w:lang w:val="sr-Cyrl-CS"/>
        </w:rPr>
        <w:t>(</w:t>
      </w:r>
      <w:r w:rsidR="00BA2415" w:rsidRPr="00AE270E">
        <w:rPr>
          <w:bCs/>
          <w:i/>
          <w:color w:val="auto"/>
          <w:lang w:val="sr-Cyrl-CS"/>
        </w:rPr>
        <w:t>Н</w:t>
      </w:r>
      <w:r w:rsidRPr="00AE270E">
        <w:rPr>
          <w:bCs/>
          <w:i/>
          <w:color w:val="auto"/>
          <w:lang w:val="sr-Cyrl-CS"/>
        </w:rPr>
        <w:t xml:space="preserve">е може бити дужи од </w:t>
      </w:r>
      <w:r w:rsidR="0046204F">
        <w:rPr>
          <w:bCs/>
          <w:i/>
          <w:color w:val="auto"/>
          <w:lang w:val="sr-Cyrl-CS"/>
        </w:rPr>
        <w:t>5</w:t>
      </w:r>
      <w:r w:rsidR="00BA2415" w:rsidRPr="00AE270E">
        <w:rPr>
          <w:i/>
          <w:iCs/>
          <w:color w:val="auto"/>
        </w:rPr>
        <w:t xml:space="preserve"> од дана </w:t>
      </w:r>
      <w:r w:rsidR="00BA2415" w:rsidRPr="00AE270E">
        <w:rPr>
          <w:bCs/>
          <w:i/>
          <w:color w:val="auto"/>
          <w:lang w:val="sr-Cyrl-CS"/>
        </w:rPr>
        <w:t>потписивања уговора.</w:t>
      </w:r>
      <w:r w:rsidRPr="00AE270E">
        <w:rPr>
          <w:bCs/>
          <w:i/>
          <w:color w:val="auto"/>
          <w:lang w:val="sr-Cyrl-CS"/>
        </w:rPr>
        <w:t>)</w:t>
      </w:r>
    </w:p>
    <w:p w:rsidR="00721928" w:rsidRPr="00AE270E" w:rsidRDefault="00721928" w:rsidP="0037712A">
      <w:pPr>
        <w:pStyle w:val="Default"/>
        <w:jc w:val="both"/>
        <w:rPr>
          <w:bCs/>
          <w:i/>
          <w:color w:val="auto"/>
          <w:lang w:val="sr-Cyrl-CS"/>
        </w:rPr>
      </w:pPr>
    </w:p>
    <w:p w:rsidR="00721928" w:rsidRPr="00AE270E" w:rsidRDefault="00721928" w:rsidP="00721928">
      <w:pPr>
        <w:pStyle w:val="Default"/>
        <w:jc w:val="both"/>
        <w:rPr>
          <w:color w:val="auto"/>
          <w:lang w:val="sr-Cyrl-CS"/>
        </w:rPr>
      </w:pPr>
      <w:r w:rsidRPr="00AE270E">
        <w:rPr>
          <w:b/>
          <w:bCs/>
          <w:color w:val="auto"/>
          <w:lang w:val="sr-Cyrl-CS"/>
        </w:rPr>
        <w:t xml:space="preserve">РОК ЗА </w:t>
      </w:r>
      <w:r w:rsidRPr="00AE270E">
        <w:rPr>
          <w:b/>
          <w:bCs/>
          <w:color w:val="auto"/>
        </w:rPr>
        <w:t xml:space="preserve">АКТИВИРАЊЕ ИНСТАЛАЦИЈУ И ПОДЕШАВАЊЕ </w:t>
      </w:r>
      <w:r w:rsidRPr="00AE270E">
        <w:rPr>
          <w:b/>
          <w:bCs/>
          <w:color w:val="auto"/>
          <w:lang w:val="sr-Cyrl-CS"/>
        </w:rPr>
        <w:t>СИСТЕМА ЗА СИМУЛАЦИЈУ ИНТЕРНЕТ НАПАДА</w:t>
      </w:r>
      <w:r w:rsidRPr="00AE270E">
        <w:rPr>
          <w:color w:val="auto"/>
        </w:rPr>
        <w:t xml:space="preserve"> је </w:t>
      </w:r>
      <w:r w:rsidRPr="00577BAF">
        <w:rPr>
          <w:color w:val="auto"/>
          <w:shd w:val="clear" w:color="auto" w:fill="F2F2F2"/>
        </w:rPr>
        <w:t>________</w:t>
      </w:r>
      <w:r w:rsidRPr="00AE270E">
        <w:rPr>
          <w:color w:val="auto"/>
        </w:rPr>
        <w:t xml:space="preserve"> дана </w:t>
      </w:r>
      <w:r w:rsidRPr="00AE270E">
        <w:rPr>
          <w:color w:val="auto"/>
          <w:lang w:val="sr-Cyrl-CS"/>
        </w:rPr>
        <w:t>(</w:t>
      </w:r>
      <w:r w:rsidRPr="00AE270E">
        <w:rPr>
          <w:i/>
          <w:color w:val="auto"/>
          <w:lang w:val="sr-Cyrl-CS"/>
        </w:rPr>
        <w:t>понуђени рок</w:t>
      </w:r>
      <w:r w:rsidRPr="00AE270E">
        <w:rPr>
          <w:color w:val="auto"/>
          <w:lang w:val="sr-Cyrl-CS"/>
        </w:rPr>
        <w:t xml:space="preserve">). </w:t>
      </w:r>
    </w:p>
    <w:p w:rsidR="00721928" w:rsidRPr="00AE270E" w:rsidRDefault="00721928" w:rsidP="00721928">
      <w:pPr>
        <w:pStyle w:val="Default"/>
        <w:jc w:val="both"/>
        <w:rPr>
          <w:bCs/>
          <w:i/>
          <w:color w:val="auto"/>
          <w:lang w:val="sr-Cyrl-CS"/>
        </w:rPr>
      </w:pPr>
      <w:r w:rsidRPr="00AE270E">
        <w:rPr>
          <w:bCs/>
          <w:i/>
          <w:color w:val="auto"/>
          <w:lang w:val="sr-Cyrl-CS"/>
        </w:rPr>
        <w:t xml:space="preserve">(Не може бити дужи од </w:t>
      </w:r>
      <w:r w:rsidR="0046204F">
        <w:rPr>
          <w:bCs/>
          <w:i/>
          <w:color w:val="auto"/>
          <w:lang w:val="sr-Cyrl-CS"/>
        </w:rPr>
        <w:t>50</w:t>
      </w:r>
      <w:r w:rsidRPr="00AE270E">
        <w:rPr>
          <w:i/>
          <w:iCs/>
          <w:color w:val="auto"/>
        </w:rPr>
        <w:t xml:space="preserve"> од дана </w:t>
      </w:r>
      <w:r w:rsidRPr="00AE270E">
        <w:rPr>
          <w:bCs/>
          <w:i/>
          <w:color w:val="auto"/>
          <w:lang w:val="sr-Cyrl-CS"/>
        </w:rPr>
        <w:t>потписивања уговора.)</w:t>
      </w:r>
    </w:p>
    <w:p w:rsidR="00721928" w:rsidRPr="00AE270E" w:rsidRDefault="00721928" w:rsidP="0037712A">
      <w:pPr>
        <w:pStyle w:val="Default"/>
        <w:jc w:val="both"/>
        <w:rPr>
          <w:bCs/>
          <w:i/>
          <w:color w:val="auto"/>
          <w:lang w:val="sr-Cyrl-CS"/>
        </w:rPr>
      </w:pPr>
    </w:p>
    <w:p w:rsidR="00BA2415" w:rsidRPr="00AE270E" w:rsidRDefault="0037712A" w:rsidP="00BA2415">
      <w:pPr>
        <w:pStyle w:val="Default"/>
        <w:jc w:val="both"/>
        <w:rPr>
          <w:color w:val="auto"/>
          <w:lang w:val="sr-Cyrl-CS"/>
        </w:rPr>
      </w:pPr>
      <w:r w:rsidRPr="00AE270E">
        <w:rPr>
          <w:b/>
          <w:bCs/>
          <w:color w:val="auto"/>
          <w:lang w:val="sr-Cyrl-CS"/>
        </w:rPr>
        <w:t xml:space="preserve">ГАРАНТНИ РОК </w:t>
      </w:r>
      <w:r w:rsidRPr="00AE270E">
        <w:rPr>
          <w:color w:val="auto"/>
          <w:lang w:val="sr-Cyrl-CS"/>
        </w:rPr>
        <w:t xml:space="preserve"> </w:t>
      </w:r>
      <w:r w:rsidR="00BA2415" w:rsidRPr="00AE270E">
        <w:rPr>
          <w:color w:val="auto"/>
          <w:lang w:val="sr-Cyrl-CS"/>
        </w:rPr>
        <w:t xml:space="preserve">је </w:t>
      </w:r>
      <w:r w:rsidR="00BA2415" w:rsidRPr="00577BAF">
        <w:rPr>
          <w:color w:val="auto"/>
          <w:shd w:val="clear" w:color="auto" w:fill="F2F2F2"/>
        </w:rPr>
        <w:t>________</w:t>
      </w:r>
      <w:r w:rsidR="00BA2415" w:rsidRPr="00AE270E">
        <w:rPr>
          <w:color w:val="auto"/>
        </w:rPr>
        <w:t xml:space="preserve"> године </w:t>
      </w:r>
      <w:r w:rsidR="00BA2415" w:rsidRPr="00AE270E">
        <w:rPr>
          <w:color w:val="auto"/>
          <w:lang w:val="sr-Cyrl-CS"/>
        </w:rPr>
        <w:t>(</w:t>
      </w:r>
      <w:r w:rsidR="00BA2415" w:rsidRPr="00AE270E">
        <w:rPr>
          <w:i/>
          <w:color w:val="auto"/>
          <w:lang w:val="sr-Cyrl-CS"/>
        </w:rPr>
        <w:t>понуђени рок</w:t>
      </w:r>
      <w:r w:rsidR="00BA2415" w:rsidRPr="00AE270E">
        <w:rPr>
          <w:color w:val="auto"/>
          <w:lang w:val="sr-Cyrl-CS"/>
        </w:rPr>
        <w:t xml:space="preserve">). </w:t>
      </w:r>
    </w:p>
    <w:p w:rsidR="0037712A" w:rsidRPr="00AE270E" w:rsidRDefault="00BA2415" w:rsidP="0037712A">
      <w:pPr>
        <w:pStyle w:val="Default"/>
        <w:jc w:val="both"/>
        <w:rPr>
          <w:color w:val="auto"/>
          <w:lang w:val="sr-Cyrl-CS"/>
        </w:rPr>
      </w:pPr>
      <w:r w:rsidRPr="00AE270E">
        <w:rPr>
          <w:bCs/>
          <w:i/>
          <w:color w:val="auto"/>
          <w:lang w:val="sr-Cyrl-CS"/>
        </w:rPr>
        <w:t xml:space="preserve">(Не може бити краћи од </w:t>
      </w:r>
      <w:r w:rsidR="00721928" w:rsidRPr="00AE270E">
        <w:rPr>
          <w:bCs/>
          <w:i/>
          <w:color w:val="auto"/>
          <w:lang w:val="sr-Cyrl-CS"/>
        </w:rPr>
        <w:t>1</w:t>
      </w:r>
      <w:r w:rsidRPr="00AE270E">
        <w:rPr>
          <w:bCs/>
          <w:i/>
          <w:color w:val="auto"/>
          <w:lang w:val="sr-Cyrl-CS"/>
        </w:rPr>
        <w:t xml:space="preserve"> године од дана завршен</w:t>
      </w:r>
      <w:r w:rsidR="00721928" w:rsidRPr="00AE270E">
        <w:rPr>
          <w:bCs/>
          <w:i/>
          <w:color w:val="auto"/>
          <w:lang w:val="sr-Cyrl-CS"/>
        </w:rPr>
        <w:t>ог квалитативног пријема</w:t>
      </w:r>
      <w:r w:rsidRPr="00AE270E">
        <w:rPr>
          <w:bCs/>
          <w:i/>
          <w:color w:val="auto"/>
          <w:lang w:val="sr-Cyrl-CS"/>
        </w:rPr>
        <w:t xml:space="preserve"> комплетног система)</w:t>
      </w:r>
    </w:p>
    <w:p w:rsidR="00607E39" w:rsidRPr="00AE270E" w:rsidRDefault="00607E39" w:rsidP="005346D3">
      <w:pPr>
        <w:pStyle w:val="Default"/>
        <w:jc w:val="both"/>
        <w:rPr>
          <w:b/>
          <w:color w:val="auto"/>
        </w:rPr>
      </w:pPr>
    </w:p>
    <w:p w:rsidR="0037712A" w:rsidRPr="00AE270E" w:rsidRDefault="005346D3" w:rsidP="005346D3">
      <w:pPr>
        <w:pStyle w:val="Default"/>
        <w:jc w:val="both"/>
        <w:rPr>
          <w:color w:val="auto"/>
          <w:lang w:val="sr-Cyrl-CS"/>
        </w:rPr>
      </w:pPr>
      <w:r w:rsidRPr="00AE270E">
        <w:rPr>
          <w:b/>
          <w:bCs/>
          <w:color w:val="auto"/>
          <w:lang w:val="sr-Cyrl-CS"/>
        </w:rPr>
        <w:t>РОК ПЛАЋАЊА</w:t>
      </w:r>
      <w:r w:rsidRPr="00AE270E">
        <w:rPr>
          <w:bCs/>
          <w:color w:val="auto"/>
          <w:lang w:val="sr-Cyrl-CS"/>
        </w:rPr>
        <w:t xml:space="preserve"> </w:t>
      </w:r>
      <w:r w:rsidRPr="00AE270E">
        <w:rPr>
          <w:color w:val="auto"/>
        </w:rPr>
        <w:t xml:space="preserve">је </w:t>
      </w:r>
      <w:r w:rsidRPr="00577BAF">
        <w:rPr>
          <w:color w:val="auto"/>
          <w:shd w:val="clear" w:color="auto" w:fill="F2F2F2"/>
        </w:rPr>
        <w:t>________</w:t>
      </w:r>
      <w:r w:rsidRPr="00AE270E">
        <w:rPr>
          <w:color w:val="auto"/>
        </w:rPr>
        <w:t xml:space="preserve"> дана </w:t>
      </w:r>
      <w:r w:rsidRPr="00AE270E">
        <w:rPr>
          <w:color w:val="auto"/>
          <w:lang w:val="sr-Cyrl-CS"/>
        </w:rPr>
        <w:t>(</w:t>
      </w:r>
      <w:r w:rsidRPr="00AE270E">
        <w:rPr>
          <w:i/>
          <w:color w:val="auto"/>
          <w:lang w:val="sr-Cyrl-CS"/>
        </w:rPr>
        <w:t>понуђени рок</w:t>
      </w:r>
      <w:r w:rsidRPr="00AE270E">
        <w:rPr>
          <w:color w:val="auto"/>
          <w:lang w:val="sr-Cyrl-CS"/>
        </w:rPr>
        <w:t xml:space="preserve">). </w:t>
      </w:r>
    </w:p>
    <w:p w:rsidR="005346D3" w:rsidRPr="00AE270E" w:rsidRDefault="005346D3" w:rsidP="005346D3">
      <w:pPr>
        <w:pStyle w:val="Default"/>
        <w:jc w:val="both"/>
        <w:rPr>
          <w:i/>
          <w:color w:val="auto"/>
        </w:rPr>
      </w:pPr>
      <w:r w:rsidRPr="00AE270E">
        <w:rPr>
          <w:bCs/>
          <w:i/>
          <w:color w:val="auto"/>
          <w:lang w:val="sr-Cyrl-CS"/>
        </w:rPr>
        <w:t>(</w:t>
      </w:r>
      <w:r w:rsidR="00BA2415" w:rsidRPr="00AE270E">
        <w:rPr>
          <w:bCs/>
          <w:i/>
          <w:color w:val="auto"/>
          <w:lang w:val="sr-Cyrl-CS"/>
        </w:rPr>
        <w:t>Н</w:t>
      </w:r>
      <w:r w:rsidRPr="00AE270E">
        <w:rPr>
          <w:bCs/>
          <w:i/>
          <w:color w:val="auto"/>
          <w:lang w:val="sr-Cyrl-CS"/>
        </w:rPr>
        <w:t>е може бити краћи од 15 дана, нити дужи од 45 дана</w:t>
      </w:r>
      <w:r w:rsidR="00BA2415" w:rsidRPr="00AE270E">
        <w:rPr>
          <w:bCs/>
          <w:i/>
          <w:color w:val="auto"/>
          <w:lang w:val="sr-Cyrl-CS"/>
        </w:rPr>
        <w:t xml:space="preserve"> од дана службеног пријема фактуре</w:t>
      </w:r>
      <w:r w:rsidR="00721928" w:rsidRPr="00AE270E">
        <w:rPr>
          <w:bCs/>
          <w:i/>
          <w:color w:val="auto"/>
          <w:lang w:val="sr-Cyrl-CS"/>
        </w:rPr>
        <w:t xml:space="preserve"> од дана завршеног квалитативног пријема комплетног система.)</w:t>
      </w:r>
    </w:p>
    <w:p w:rsidR="00E7613C" w:rsidRPr="00AE270E" w:rsidRDefault="00E7613C" w:rsidP="005346D3">
      <w:pPr>
        <w:pStyle w:val="Default"/>
        <w:jc w:val="both"/>
        <w:rPr>
          <w:b/>
          <w:bCs/>
          <w:color w:val="auto"/>
          <w:lang w:val="sr-Cyrl-CS"/>
        </w:rPr>
      </w:pPr>
    </w:p>
    <w:p w:rsidR="00BA2415" w:rsidRPr="00AE270E" w:rsidRDefault="00C7486B" w:rsidP="0037712A">
      <w:pPr>
        <w:pStyle w:val="Default"/>
        <w:jc w:val="both"/>
        <w:rPr>
          <w:color w:val="auto"/>
          <w:lang w:val="sr-Cyrl-CS"/>
        </w:rPr>
      </w:pPr>
      <w:r w:rsidRPr="00AE270E">
        <w:rPr>
          <w:b/>
          <w:color w:val="auto"/>
          <w:lang w:val="sr-Cyrl-CS"/>
        </w:rPr>
        <w:t>РОК ВАЖЕЊА</w:t>
      </w:r>
      <w:r w:rsidRPr="00AE270E">
        <w:rPr>
          <w:color w:val="auto"/>
          <w:lang w:val="sr-Cyrl-CS"/>
        </w:rPr>
        <w:t xml:space="preserve"> </w:t>
      </w:r>
      <w:r w:rsidRPr="00AE270E">
        <w:rPr>
          <w:b/>
          <w:color w:val="auto"/>
        </w:rPr>
        <w:t>ПОНУДЕ</w:t>
      </w:r>
      <w:r w:rsidR="0037712A" w:rsidRPr="00AE270E">
        <w:rPr>
          <w:color w:val="auto"/>
        </w:rPr>
        <w:t xml:space="preserve"> </w:t>
      </w:r>
      <w:r w:rsidR="0037712A" w:rsidRPr="00577BAF">
        <w:rPr>
          <w:color w:val="auto"/>
          <w:shd w:val="clear" w:color="auto" w:fill="F2F2F2"/>
        </w:rPr>
        <w:t>______</w:t>
      </w:r>
      <w:r w:rsidR="0037712A" w:rsidRPr="00AE270E">
        <w:rPr>
          <w:color w:val="auto"/>
        </w:rPr>
        <w:t xml:space="preserve">  дана</w:t>
      </w:r>
      <w:r w:rsidR="00BA2415" w:rsidRPr="00AE270E">
        <w:rPr>
          <w:color w:val="auto"/>
        </w:rPr>
        <w:t xml:space="preserve"> </w:t>
      </w:r>
      <w:r w:rsidR="00BA2415" w:rsidRPr="00AE270E">
        <w:rPr>
          <w:color w:val="auto"/>
          <w:lang w:val="sr-Cyrl-CS"/>
        </w:rPr>
        <w:t>(</w:t>
      </w:r>
      <w:r w:rsidR="00BA2415" w:rsidRPr="00AE270E">
        <w:rPr>
          <w:i/>
          <w:color w:val="auto"/>
          <w:lang w:val="sr-Cyrl-CS"/>
        </w:rPr>
        <w:t>понуђени рок</w:t>
      </w:r>
      <w:r w:rsidR="00BA2415" w:rsidRPr="00AE270E">
        <w:rPr>
          <w:color w:val="auto"/>
          <w:lang w:val="sr-Cyrl-CS"/>
        </w:rPr>
        <w:t xml:space="preserve">). </w:t>
      </w:r>
    </w:p>
    <w:p w:rsidR="005346D3" w:rsidRPr="00AE270E" w:rsidRDefault="0037712A" w:rsidP="005346D3">
      <w:pPr>
        <w:pStyle w:val="Default"/>
        <w:jc w:val="both"/>
        <w:rPr>
          <w:i/>
          <w:color w:val="auto"/>
          <w:lang w:val="sr-Cyrl-CS"/>
        </w:rPr>
      </w:pPr>
      <w:r w:rsidRPr="00AE270E">
        <w:rPr>
          <w:i/>
          <w:color w:val="auto"/>
        </w:rPr>
        <w:t>(</w:t>
      </w:r>
      <w:r w:rsidR="00721928" w:rsidRPr="00AE270E">
        <w:rPr>
          <w:bCs/>
          <w:i/>
          <w:color w:val="auto"/>
          <w:lang w:val="sr-Cyrl-CS"/>
        </w:rPr>
        <w:t xml:space="preserve">Не може бити краћи од </w:t>
      </w:r>
      <w:r w:rsidR="007160F8">
        <w:rPr>
          <w:bCs/>
          <w:i/>
          <w:color w:val="auto"/>
          <w:lang w:val="sr-Cyrl-CS"/>
        </w:rPr>
        <w:t>30</w:t>
      </w:r>
      <w:r w:rsidR="00721928" w:rsidRPr="00AE270E">
        <w:rPr>
          <w:bCs/>
          <w:i/>
          <w:color w:val="auto"/>
          <w:lang w:val="sr-Cyrl-CS"/>
        </w:rPr>
        <w:t xml:space="preserve"> дана </w:t>
      </w:r>
      <w:r w:rsidR="00C7486B" w:rsidRPr="00AE270E">
        <w:rPr>
          <w:i/>
          <w:color w:val="auto"/>
          <w:lang w:val="sr-Cyrl-CS"/>
        </w:rPr>
        <w:t xml:space="preserve">од дана </w:t>
      </w:r>
      <w:r w:rsidR="00721928" w:rsidRPr="00AE270E">
        <w:rPr>
          <w:i/>
          <w:color w:val="auto"/>
          <w:lang w:val="sr-Cyrl-CS"/>
        </w:rPr>
        <w:t xml:space="preserve">јавног </w:t>
      </w:r>
      <w:r w:rsidR="00C7486B" w:rsidRPr="00AE270E">
        <w:rPr>
          <w:i/>
          <w:color w:val="auto"/>
          <w:lang w:val="sr-Cyrl-CS"/>
        </w:rPr>
        <w:t>отварања понуда.</w:t>
      </w:r>
      <w:r w:rsidR="00721928" w:rsidRPr="00AE270E">
        <w:rPr>
          <w:i/>
          <w:color w:val="auto"/>
          <w:lang w:val="sr-Cyrl-CS"/>
        </w:rPr>
        <w:t>)</w:t>
      </w:r>
    </w:p>
    <w:p w:rsidR="0084197B" w:rsidRPr="00AE270E" w:rsidRDefault="0084197B" w:rsidP="005346D3">
      <w:pPr>
        <w:pStyle w:val="Default"/>
        <w:jc w:val="both"/>
        <w:rPr>
          <w:color w:val="auto"/>
          <w:lang w:val="sr-Cyrl-CS"/>
        </w:rPr>
      </w:pPr>
    </w:p>
    <w:p w:rsidR="003C27CD" w:rsidRPr="00AE270E" w:rsidRDefault="003C27CD" w:rsidP="005346D3">
      <w:pPr>
        <w:pStyle w:val="Default"/>
        <w:jc w:val="both"/>
        <w:rPr>
          <w:color w:val="auto"/>
          <w:lang w:val="sr-Cyrl-CS"/>
        </w:rPr>
      </w:pPr>
    </w:p>
    <w:p w:rsidR="00607E39" w:rsidRPr="00AE270E" w:rsidRDefault="00607E39" w:rsidP="005346D3">
      <w:pPr>
        <w:autoSpaceDE w:val="0"/>
        <w:autoSpaceDN w:val="0"/>
        <w:adjustRightInd w:val="0"/>
        <w:ind w:left="0"/>
        <w:rPr>
          <w:rFonts w:ascii="Times New Roman" w:hAnsi="Times New Roman"/>
          <w:b/>
          <w:bCs/>
          <w:iCs/>
        </w:rPr>
      </w:pPr>
    </w:p>
    <w:p w:rsidR="00FE2CC7" w:rsidRPr="00AE270E" w:rsidRDefault="00FE2CC7" w:rsidP="005346D3">
      <w:pPr>
        <w:autoSpaceDE w:val="0"/>
        <w:autoSpaceDN w:val="0"/>
        <w:adjustRightInd w:val="0"/>
        <w:ind w:left="0"/>
        <w:rPr>
          <w:rFonts w:ascii="Times New Roman" w:hAnsi="Times New Roman"/>
          <w:bCs/>
          <w:iCs/>
          <w:sz w:val="24"/>
          <w:szCs w:val="24"/>
          <w:lang w:val="sr-Cyrl-CS"/>
        </w:rPr>
      </w:pPr>
    </w:p>
    <w:p w:rsidR="00FE2CC7" w:rsidRPr="00AE270E" w:rsidRDefault="00FE2CC7" w:rsidP="00FE2CC7">
      <w:pPr>
        <w:ind w:left="0"/>
        <w:rPr>
          <w:rFonts w:ascii="Times New Roman" w:hAnsi="Times New Roman"/>
          <w:b/>
          <w:bCs/>
          <w:sz w:val="24"/>
          <w:szCs w:val="24"/>
          <w:lang w:val="sr-Cyrl-CS"/>
        </w:rPr>
      </w:pPr>
      <w:r w:rsidRPr="00AE270E">
        <w:rPr>
          <w:rFonts w:ascii="Times New Roman" w:hAnsi="Times New Roman"/>
          <w:b/>
          <w:bCs/>
          <w:sz w:val="24"/>
          <w:szCs w:val="24"/>
          <w:lang w:val="sr-Cyrl-CS"/>
        </w:rPr>
        <w:t>______________________________________</w:t>
      </w:r>
    </w:p>
    <w:p w:rsidR="00FE2CC7" w:rsidRPr="00AE270E" w:rsidRDefault="00FE2CC7" w:rsidP="00FE2CC7">
      <w:pPr>
        <w:ind w:left="0"/>
        <w:rPr>
          <w:rFonts w:ascii="Times New Roman" w:hAnsi="Times New Roman"/>
          <w:b/>
          <w:bCs/>
          <w:szCs w:val="24"/>
          <w:lang w:val="sr-Cyrl-CS"/>
        </w:rPr>
      </w:pPr>
      <w:r w:rsidRPr="00AE270E">
        <w:rPr>
          <w:rFonts w:ascii="Times New Roman" w:hAnsi="Times New Roman"/>
          <w:bCs/>
          <w:i/>
          <w:szCs w:val="24"/>
          <w:lang w:val="sr-Cyrl-CS"/>
        </w:rPr>
        <w:tab/>
        <w:t xml:space="preserve">    (Место и датум)</w:t>
      </w:r>
      <w:r w:rsidRPr="00AE270E">
        <w:rPr>
          <w:rFonts w:ascii="Times New Roman" w:hAnsi="Times New Roman"/>
          <w:bCs/>
          <w:i/>
          <w:szCs w:val="24"/>
          <w:lang w:val="sr-Cyrl-CS"/>
        </w:rPr>
        <w:tab/>
        <w:t xml:space="preserve">                                                                   </w:t>
      </w:r>
      <w:r w:rsidRPr="00AE270E">
        <w:rPr>
          <w:rFonts w:ascii="Times New Roman" w:hAnsi="Times New Roman"/>
          <w:b/>
          <w:bCs/>
          <w:sz w:val="24"/>
          <w:szCs w:val="24"/>
          <w:lang w:val="sr-Cyrl-CS"/>
        </w:rPr>
        <w:t>Понуђач</w:t>
      </w:r>
    </w:p>
    <w:p w:rsidR="00FE2CC7" w:rsidRPr="00AE270E" w:rsidRDefault="00FE2CC7" w:rsidP="00FE2CC7">
      <w:pPr>
        <w:spacing w:before="240"/>
        <w:ind w:left="0"/>
        <w:rPr>
          <w:rFonts w:ascii="Times New Roman" w:hAnsi="Times New Roman"/>
          <w:b/>
          <w:bCs/>
          <w:sz w:val="24"/>
          <w:szCs w:val="24"/>
        </w:rPr>
      </w:pPr>
      <w:r w:rsidRPr="00AE270E">
        <w:rPr>
          <w:rFonts w:ascii="Times New Roman" w:hAnsi="Times New Roman"/>
          <w:b/>
          <w:bCs/>
          <w:sz w:val="24"/>
          <w:szCs w:val="24"/>
          <w:lang w:val="sr-Cyrl-CS"/>
        </w:rPr>
        <w:t xml:space="preserve">                     </w:t>
      </w:r>
      <w:r w:rsidRPr="00AE270E">
        <w:rPr>
          <w:rFonts w:ascii="Times New Roman" w:hAnsi="Times New Roman"/>
          <w:b/>
          <w:bCs/>
          <w:sz w:val="24"/>
          <w:szCs w:val="24"/>
        </w:rPr>
        <w:tab/>
        <w:t xml:space="preserve">                                                           </w:t>
      </w:r>
      <w:r w:rsidRPr="00AE270E">
        <w:rPr>
          <w:rFonts w:ascii="Times New Roman" w:hAnsi="Times New Roman"/>
          <w:b/>
          <w:bCs/>
          <w:sz w:val="24"/>
          <w:szCs w:val="24"/>
          <w:lang w:val="sr-Cyrl-CS"/>
        </w:rPr>
        <w:t xml:space="preserve"> ______________________________________</w:t>
      </w:r>
    </w:p>
    <w:p w:rsidR="00FE2CC7" w:rsidRPr="00AE270E" w:rsidRDefault="00FE2CC7" w:rsidP="00FE2CC7">
      <w:pPr>
        <w:ind w:left="0"/>
        <w:rPr>
          <w:rFonts w:ascii="Times New Roman" w:hAnsi="Times New Roman"/>
          <w:bCs/>
          <w:i/>
          <w:szCs w:val="24"/>
          <w:lang w:val="sr-Cyrl-CS"/>
        </w:rPr>
      </w:pPr>
      <w:r w:rsidRPr="00AE270E">
        <w:rPr>
          <w:rFonts w:ascii="Times New Roman" w:hAnsi="Times New Roman"/>
          <w:b/>
          <w:bCs/>
          <w:szCs w:val="24"/>
          <w:lang w:val="sr-Cyrl-CS"/>
        </w:rPr>
        <w:tab/>
      </w:r>
      <w:r w:rsidRPr="00AE270E">
        <w:rPr>
          <w:rFonts w:ascii="Times New Roman" w:hAnsi="Times New Roman"/>
          <w:b/>
          <w:bCs/>
          <w:szCs w:val="24"/>
          <w:lang w:val="sr-Cyrl-CS"/>
        </w:rPr>
        <w:tab/>
      </w:r>
      <w:r w:rsidRPr="00AE270E">
        <w:rPr>
          <w:rFonts w:ascii="Times New Roman" w:hAnsi="Times New Roman"/>
          <w:b/>
          <w:bCs/>
          <w:szCs w:val="24"/>
          <w:lang w:val="sr-Cyrl-CS"/>
        </w:rPr>
        <w:tab/>
      </w:r>
      <w:r w:rsidRPr="00AE270E">
        <w:rPr>
          <w:rFonts w:ascii="Times New Roman" w:hAnsi="Times New Roman"/>
          <w:b/>
          <w:bCs/>
          <w:szCs w:val="24"/>
          <w:lang w:val="sr-Cyrl-CS"/>
        </w:rPr>
        <w:tab/>
      </w:r>
      <w:r w:rsidRPr="00AE270E">
        <w:rPr>
          <w:rFonts w:ascii="Times New Roman" w:hAnsi="Times New Roman"/>
          <w:bCs/>
          <w:szCs w:val="24"/>
          <w:lang w:val="sr-Cyrl-CS"/>
        </w:rPr>
        <w:t xml:space="preserve">                                       </w:t>
      </w:r>
      <w:r w:rsidRPr="00AE270E">
        <w:rPr>
          <w:rFonts w:ascii="Times New Roman" w:hAnsi="Times New Roman"/>
          <w:bCs/>
          <w:i/>
          <w:szCs w:val="24"/>
          <w:lang w:val="sr-Cyrl-CS"/>
        </w:rPr>
        <w:t>(Име и презиме овлашћеног лица понуђача)</w:t>
      </w:r>
    </w:p>
    <w:p w:rsidR="00FE2CC7" w:rsidRPr="00AE270E" w:rsidRDefault="00FE2CC7" w:rsidP="00FE2CC7">
      <w:pPr>
        <w:ind w:left="0"/>
        <w:rPr>
          <w:rFonts w:ascii="Times New Roman" w:hAnsi="Times New Roman"/>
          <w:bCs/>
          <w:szCs w:val="24"/>
          <w:lang w:val="sr-Cyrl-CS"/>
        </w:rPr>
      </w:pPr>
    </w:p>
    <w:p w:rsidR="00FE2CC7" w:rsidRPr="00AE270E" w:rsidRDefault="00FE2CC7" w:rsidP="00FE2CC7">
      <w:pPr>
        <w:spacing w:before="240"/>
        <w:ind w:left="0"/>
        <w:rPr>
          <w:rFonts w:ascii="Times New Roman" w:hAnsi="Times New Roman"/>
          <w:b/>
          <w:bCs/>
          <w:sz w:val="24"/>
          <w:szCs w:val="24"/>
        </w:rPr>
      </w:pPr>
      <w:r w:rsidRPr="00AE270E">
        <w:rPr>
          <w:rFonts w:ascii="Times New Roman" w:hAnsi="Times New Roman"/>
          <w:b/>
          <w:bCs/>
          <w:sz w:val="24"/>
          <w:szCs w:val="24"/>
          <w:lang w:val="sr-Cyrl-CS"/>
        </w:rPr>
        <w:t xml:space="preserve">                                                                                    ___________________________________          </w:t>
      </w:r>
      <w:r w:rsidRPr="00AE270E">
        <w:rPr>
          <w:rFonts w:ascii="Times New Roman" w:hAnsi="Times New Roman"/>
          <w:b/>
          <w:bCs/>
          <w:sz w:val="24"/>
          <w:szCs w:val="24"/>
          <w:bdr w:val="single" w:sz="4" w:space="0" w:color="auto"/>
          <w:lang w:val="sr-Cyrl-CS"/>
        </w:rPr>
        <w:t xml:space="preserve">                                                     </w:t>
      </w:r>
      <w:r w:rsidRPr="00AE270E">
        <w:rPr>
          <w:rFonts w:ascii="Times New Roman" w:hAnsi="Times New Roman"/>
          <w:b/>
          <w:bCs/>
          <w:sz w:val="24"/>
          <w:szCs w:val="24"/>
          <w:bdr w:val="single" w:sz="4" w:space="0" w:color="auto"/>
        </w:rPr>
        <w:t xml:space="preserve">  </w:t>
      </w:r>
      <w:r w:rsidRPr="00AE270E">
        <w:rPr>
          <w:rFonts w:ascii="Times New Roman" w:hAnsi="Times New Roman"/>
          <w:b/>
          <w:bCs/>
          <w:sz w:val="24"/>
          <w:szCs w:val="24"/>
        </w:rPr>
        <w:t xml:space="preserve">                                                                                                                                                                                      </w:t>
      </w:r>
      <w:r w:rsidRPr="00AE270E">
        <w:rPr>
          <w:rFonts w:ascii="Times New Roman" w:hAnsi="Times New Roman"/>
          <w:b/>
          <w:bCs/>
          <w:sz w:val="24"/>
          <w:szCs w:val="24"/>
          <w:lang w:val="sr-Cyrl-CS"/>
        </w:rPr>
        <w:t xml:space="preserve">                                                                                                                           </w:t>
      </w:r>
      <w:r w:rsidRPr="00AE270E">
        <w:rPr>
          <w:rFonts w:ascii="Times New Roman" w:hAnsi="Times New Roman"/>
          <w:b/>
          <w:bCs/>
          <w:sz w:val="24"/>
          <w:szCs w:val="24"/>
        </w:rPr>
        <w:t xml:space="preserve">                                                                   </w:t>
      </w:r>
    </w:p>
    <w:p w:rsidR="00FE2CC7" w:rsidRPr="00AE270E" w:rsidRDefault="00FE2CC7" w:rsidP="00FE2CC7">
      <w:pPr>
        <w:ind w:left="0"/>
        <w:rPr>
          <w:rFonts w:ascii="Times New Roman" w:hAnsi="Times New Roman"/>
          <w:bCs/>
          <w:i/>
          <w:szCs w:val="24"/>
          <w:lang w:val="sr-Cyrl-CS"/>
        </w:rPr>
      </w:pPr>
      <w:r w:rsidRPr="00AE270E">
        <w:rPr>
          <w:rFonts w:ascii="Times New Roman" w:hAnsi="Times New Roman"/>
          <w:b/>
          <w:bCs/>
          <w:szCs w:val="24"/>
          <w:lang w:val="sr-Cyrl-CS"/>
        </w:rPr>
        <w:tab/>
      </w:r>
      <w:r w:rsidRPr="00AE270E">
        <w:rPr>
          <w:rFonts w:ascii="Times New Roman" w:hAnsi="Times New Roman"/>
          <w:b/>
          <w:bCs/>
          <w:szCs w:val="24"/>
          <w:lang w:val="sr-Cyrl-CS"/>
        </w:rPr>
        <w:tab/>
      </w:r>
      <w:r w:rsidRPr="00AE270E">
        <w:rPr>
          <w:rFonts w:ascii="Times New Roman" w:hAnsi="Times New Roman"/>
          <w:b/>
          <w:bCs/>
          <w:szCs w:val="24"/>
          <w:lang w:val="sr-Cyrl-CS"/>
        </w:rPr>
        <w:tab/>
      </w:r>
      <w:r w:rsidRPr="00AE270E">
        <w:rPr>
          <w:rFonts w:ascii="Times New Roman" w:hAnsi="Times New Roman"/>
          <w:b/>
          <w:bCs/>
          <w:szCs w:val="24"/>
          <w:lang w:val="sr-Cyrl-CS"/>
        </w:rPr>
        <w:tab/>
      </w:r>
      <w:r w:rsidRPr="00AE270E">
        <w:rPr>
          <w:rFonts w:ascii="Times New Roman" w:hAnsi="Times New Roman"/>
          <w:bCs/>
          <w:szCs w:val="24"/>
          <w:lang w:val="sr-Cyrl-CS"/>
        </w:rPr>
        <w:t xml:space="preserve">                                             </w:t>
      </w:r>
      <w:r w:rsidRPr="00AE270E">
        <w:rPr>
          <w:rFonts w:ascii="Times New Roman" w:hAnsi="Times New Roman"/>
          <w:bCs/>
          <w:i/>
          <w:szCs w:val="24"/>
          <w:lang w:val="sr-Cyrl-CS"/>
        </w:rPr>
        <w:t>(Потпис  овлашћеног лица понуђача)</w:t>
      </w:r>
    </w:p>
    <w:p w:rsidR="00FE2CC7" w:rsidRPr="00AE270E" w:rsidRDefault="00FE2CC7" w:rsidP="00FE2CC7">
      <w:pPr>
        <w:ind w:left="0"/>
        <w:rPr>
          <w:rFonts w:ascii="Times New Roman" w:hAnsi="Times New Roman"/>
          <w:bCs/>
          <w:szCs w:val="24"/>
          <w:lang w:val="sr-Cyrl-CS"/>
        </w:rPr>
      </w:pPr>
    </w:p>
    <w:p w:rsidR="003C27CD" w:rsidRPr="00AE270E" w:rsidRDefault="003C27CD" w:rsidP="00FE2CC7">
      <w:pPr>
        <w:ind w:left="0"/>
        <w:rPr>
          <w:rFonts w:ascii="Times New Roman" w:hAnsi="Times New Roman"/>
          <w:bCs/>
          <w:szCs w:val="24"/>
        </w:rPr>
      </w:pPr>
    </w:p>
    <w:p w:rsidR="005F1D57" w:rsidRPr="00F413A9" w:rsidRDefault="005F1D57" w:rsidP="00577BAF">
      <w:pPr>
        <w:pStyle w:val="Default"/>
        <w:shd w:val="clear" w:color="auto" w:fill="FDE9D9"/>
        <w:rPr>
          <w:b/>
          <w:bCs/>
          <w:color w:val="auto"/>
          <w:sz w:val="28"/>
          <w:szCs w:val="28"/>
        </w:rPr>
      </w:pPr>
    </w:p>
    <w:p w:rsidR="005F1D57" w:rsidRPr="00F413A9" w:rsidRDefault="005F1D57" w:rsidP="00577BAF">
      <w:pPr>
        <w:pStyle w:val="Default"/>
        <w:shd w:val="clear" w:color="auto" w:fill="FDE9D9"/>
        <w:rPr>
          <w:b/>
          <w:bCs/>
          <w:color w:val="auto"/>
          <w:sz w:val="28"/>
          <w:szCs w:val="28"/>
        </w:rPr>
      </w:pPr>
      <w:r>
        <w:rPr>
          <w:b/>
          <w:bCs/>
          <w:color w:val="auto"/>
          <w:sz w:val="28"/>
          <w:szCs w:val="28"/>
        </w:rPr>
        <w:t>7</w:t>
      </w:r>
      <w:r w:rsidRPr="00F413A9">
        <w:rPr>
          <w:b/>
          <w:bCs/>
          <w:color w:val="auto"/>
          <w:sz w:val="28"/>
          <w:szCs w:val="28"/>
        </w:rPr>
        <w:t xml:space="preserve">. ОБРАЗАЦ СТРУКТУРЕ ПОНУЂЕНЕ ЦЕНЕ </w:t>
      </w:r>
    </w:p>
    <w:p w:rsidR="005F1D57" w:rsidRPr="00F413A9" w:rsidRDefault="005F1D57" w:rsidP="00577BAF">
      <w:pPr>
        <w:pStyle w:val="Default"/>
        <w:shd w:val="clear" w:color="auto" w:fill="FDE9D9"/>
        <w:rPr>
          <w:b/>
          <w:bCs/>
          <w:color w:val="auto"/>
          <w:sz w:val="28"/>
          <w:szCs w:val="28"/>
        </w:rPr>
      </w:pPr>
      <w:r w:rsidRPr="00F413A9">
        <w:rPr>
          <w:b/>
          <w:bCs/>
          <w:color w:val="auto"/>
          <w:sz w:val="28"/>
          <w:szCs w:val="28"/>
        </w:rPr>
        <w:t xml:space="preserve">    СА УПУТСТВОМ КАКО ДА СЕ ПОПУНИ </w:t>
      </w:r>
    </w:p>
    <w:p w:rsidR="005F1D57" w:rsidRPr="00F413A9" w:rsidRDefault="005F1D57" w:rsidP="00577BAF">
      <w:pPr>
        <w:pStyle w:val="Default"/>
        <w:shd w:val="clear" w:color="auto" w:fill="FDE9D9"/>
        <w:rPr>
          <w:b/>
          <w:bCs/>
          <w:color w:val="auto"/>
          <w:sz w:val="28"/>
          <w:szCs w:val="28"/>
        </w:rPr>
      </w:pPr>
    </w:p>
    <w:p w:rsidR="005F1D57" w:rsidRPr="00F413A9" w:rsidRDefault="005F1D57" w:rsidP="005F1D57">
      <w:pPr>
        <w:pStyle w:val="Default"/>
        <w:rPr>
          <w:b/>
          <w:bCs/>
          <w:color w:val="auto"/>
          <w:sz w:val="28"/>
          <w:szCs w:val="28"/>
        </w:rPr>
      </w:pPr>
    </w:p>
    <w:p w:rsidR="005F1D57" w:rsidRPr="00F413A9" w:rsidRDefault="005F1D57" w:rsidP="005F1D57">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r w:rsidRPr="00F413A9">
        <w:rPr>
          <w:rFonts w:ascii="Times New Roman" w:hAnsi="Times New Roman"/>
          <w:sz w:val="24"/>
          <w:szCs w:val="24"/>
        </w:rPr>
        <w:t>На основу члана 61. Закона о јавним набавкама („Службени гласник РС", број 124/2012,</w:t>
      </w:r>
      <w:r w:rsidRPr="00F413A9">
        <w:rPr>
          <w:rFonts w:ascii="Times New Roman" w:hAnsi="Times New Roman"/>
          <w:sz w:val="24"/>
          <w:szCs w:val="24"/>
          <w:lang w:val="sr-Cyrl-CS"/>
        </w:rPr>
        <w:t xml:space="preserve"> </w:t>
      </w:r>
      <w:r w:rsidRPr="00F413A9">
        <w:rPr>
          <w:rFonts w:ascii="Times New Roman" w:hAnsi="Times New Roman"/>
          <w:sz w:val="24"/>
          <w:szCs w:val="24"/>
        </w:rPr>
        <w:t xml:space="preserve">14/15 и 68/15), члана 6. Правилника о обавезним елементима конкурсне документације у </w:t>
      </w:r>
      <w:r w:rsidRPr="00F413A9">
        <w:rPr>
          <w:rFonts w:ascii="Times New Roman" w:hAnsi="Times New Roman"/>
          <w:spacing w:val="-6"/>
          <w:sz w:val="24"/>
          <w:szCs w:val="24"/>
        </w:rPr>
        <w:t>поступцима јавних набавки и начину испуњености услова („Сл. гласник РС“ бр. 29/13 , 104/13 и 86/15)</w:t>
      </w:r>
      <w:r w:rsidRPr="00F413A9">
        <w:rPr>
          <w:rFonts w:ascii="Times New Roman" w:hAnsi="Times New Roman"/>
          <w:spacing w:val="-6"/>
          <w:sz w:val="24"/>
          <w:szCs w:val="24"/>
          <w:lang w:val="sr-Cyrl-CS"/>
        </w:rPr>
        <w:t xml:space="preserve">, </w:t>
      </w:r>
      <w:r w:rsidRPr="00F413A9">
        <w:rPr>
          <w:rFonts w:ascii="Times New Roman" w:hAnsi="Times New Roman"/>
          <w:spacing w:val="-8"/>
          <w:sz w:val="24"/>
          <w:szCs w:val="24"/>
        </w:rPr>
        <w:t xml:space="preserve">наручилац је припремио: </w:t>
      </w:r>
    </w:p>
    <w:p w:rsidR="005F1D57" w:rsidRDefault="005F1D57" w:rsidP="005F1D57">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5F1D57" w:rsidRDefault="005F1D57" w:rsidP="005F1D57">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5F1D57" w:rsidRPr="00F413A9" w:rsidRDefault="005F1D57" w:rsidP="005F1D57">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r w:rsidRPr="00F413A9">
        <w:rPr>
          <w:rFonts w:ascii="Times New Roman" w:hAnsi="Times New Roman"/>
          <w:b/>
          <w:spacing w:val="-8"/>
          <w:sz w:val="24"/>
          <w:szCs w:val="24"/>
        </w:rPr>
        <w:t>Образац структуре цена</w:t>
      </w:r>
    </w:p>
    <w:p w:rsidR="005F1D57" w:rsidRPr="00F413A9" w:rsidRDefault="005F1D57" w:rsidP="005F1D57">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552"/>
        <w:gridCol w:w="709"/>
        <w:gridCol w:w="1275"/>
        <w:gridCol w:w="1560"/>
        <w:gridCol w:w="1276"/>
        <w:gridCol w:w="1700"/>
      </w:tblGrid>
      <w:tr w:rsidR="00D456FA" w:rsidRPr="00D456FA" w:rsidTr="00577BAF">
        <w:tc>
          <w:tcPr>
            <w:tcW w:w="567" w:type="dxa"/>
            <w:tcBorders>
              <w:bottom w:val="single" w:sz="4" w:space="0" w:color="auto"/>
            </w:tcBorders>
            <w:shd w:val="clear" w:color="auto" w:fill="F2F2F2"/>
            <w:vAlign w:val="center"/>
          </w:tcPr>
          <w:p w:rsidR="00D456FA" w:rsidRPr="00D456FA" w:rsidRDefault="00D456FA" w:rsidP="00D456FA">
            <w:pPr>
              <w:ind w:left="0"/>
              <w:jc w:val="center"/>
              <w:rPr>
                <w:rFonts w:ascii="Times New Roman" w:hAnsi="Times New Roman"/>
                <w:bCs/>
                <w:sz w:val="20"/>
                <w:szCs w:val="20"/>
                <w:lang w:val="sr-Cyrl-CS"/>
              </w:rPr>
            </w:pPr>
            <w:r w:rsidRPr="00D456FA">
              <w:rPr>
                <w:rFonts w:ascii="Times New Roman" w:hAnsi="Times New Roman"/>
                <w:bCs/>
                <w:sz w:val="20"/>
                <w:szCs w:val="20"/>
                <w:lang w:val="sr-Cyrl-CS"/>
              </w:rPr>
              <w:t>Р.</w:t>
            </w:r>
          </w:p>
          <w:p w:rsidR="00D456FA" w:rsidRPr="00D456FA" w:rsidRDefault="00D456FA" w:rsidP="00D456FA">
            <w:pPr>
              <w:ind w:left="0"/>
              <w:jc w:val="center"/>
              <w:rPr>
                <w:rFonts w:ascii="Times New Roman" w:hAnsi="Times New Roman"/>
                <w:bCs/>
                <w:sz w:val="20"/>
                <w:szCs w:val="20"/>
                <w:lang w:val="sr-Cyrl-CS"/>
              </w:rPr>
            </w:pPr>
            <w:r w:rsidRPr="00D456FA">
              <w:rPr>
                <w:rFonts w:ascii="Times New Roman" w:hAnsi="Times New Roman"/>
                <w:bCs/>
                <w:sz w:val="20"/>
                <w:szCs w:val="20"/>
                <w:lang w:val="sr-Cyrl-CS"/>
              </w:rPr>
              <w:t>бр.</w:t>
            </w:r>
          </w:p>
        </w:tc>
        <w:tc>
          <w:tcPr>
            <w:tcW w:w="2552" w:type="dxa"/>
            <w:tcBorders>
              <w:bottom w:val="single" w:sz="4" w:space="0" w:color="auto"/>
            </w:tcBorders>
            <w:shd w:val="clear" w:color="auto" w:fill="F2F2F2"/>
            <w:vAlign w:val="center"/>
          </w:tcPr>
          <w:p w:rsidR="00D456FA" w:rsidRDefault="00D456FA" w:rsidP="00D456FA">
            <w:pPr>
              <w:jc w:val="center"/>
              <w:rPr>
                <w:rFonts w:ascii="Times New Roman" w:hAnsi="Times New Roman"/>
                <w:sz w:val="20"/>
                <w:szCs w:val="20"/>
              </w:rPr>
            </w:pPr>
            <w:r w:rsidRPr="00D456FA">
              <w:rPr>
                <w:rFonts w:ascii="Times New Roman" w:hAnsi="Times New Roman"/>
                <w:sz w:val="20"/>
                <w:szCs w:val="20"/>
              </w:rPr>
              <w:t xml:space="preserve">Опис </w:t>
            </w:r>
          </w:p>
          <w:p w:rsidR="00D456FA" w:rsidRDefault="00D456FA" w:rsidP="00D456FA">
            <w:pPr>
              <w:jc w:val="center"/>
              <w:rPr>
                <w:rFonts w:ascii="Times New Roman" w:hAnsi="Times New Roman"/>
                <w:sz w:val="20"/>
                <w:szCs w:val="20"/>
              </w:rPr>
            </w:pPr>
            <w:r w:rsidRPr="00D456FA">
              <w:rPr>
                <w:rFonts w:ascii="Times New Roman" w:hAnsi="Times New Roman"/>
                <w:sz w:val="20"/>
                <w:szCs w:val="20"/>
              </w:rPr>
              <w:t xml:space="preserve">елемента </w:t>
            </w:r>
          </w:p>
          <w:p w:rsidR="00D456FA" w:rsidRPr="00D456FA" w:rsidRDefault="00D456FA" w:rsidP="00D456FA">
            <w:pPr>
              <w:jc w:val="center"/>
              <w:rPr>
                <w:rFonts w:ascii="Times New Roman" w:hAnsi="Times New Roman"/>
                <w:sz w:val="20"/>
                <w:szCs w:val="20"/>
              </w:rPr>
            </w:pPr>
            <w:r w:rsidRPr="00D456FA">
              <w:rPr>
                <w:rFonts w:ascii="Times New Roman" w:hAnsi="Times New Roman"/>
                <w:sz w:val="20"/>
                <w:szCs w:val="20"/>
              </w:rPr>
              <w:t>система</w:t>
            </w:r>
          </w:p>
        </w:tc>
        <w:tc>
          <w:tcPr>
            <w:tcW w:w="709" w:type="dxa"/>
            <w:tcBorders>
              <w:bottom w:val="single" w:sz="4" w:space="0" w:color="auto"/>
            </w:tcBorders>
            <w:shd w:val="clear" w:color="auto" w:fill="F2F2F2"/>
          </w:tcPr>
          <w:p w:rsidR="00D456FA" w:rsidRPr="00D456FA" w:rsidRDefault="00D456FA" w:rsidP="00D456FA">
            <w:pPr>
              <w:ind w:left="0"/>
              <w:jc w:val="center"/>
              <w:rPr>
                <w:rFonts w:ascii="Times New Roman" w:hAnsi="Times New Roman"/>
                <w:bCs/>
                <w:sz w:val="20"/>
                <w:szCs w:val="20"/>
              </w:rPr>
            </w:pPr>
          </w:p>
          <w:p w:rsidR="00D456FA" w:rsidRPr="00D456FA" w:rsidRDefault="00D456FA" w:rsidP="00D456FA">
            <w:pPr>
              <w:ind w:left="0"/>
              <w:jc w:val="center"/>
              <w:rPr>
                <w:rFonts w:ascii="Times New Roman" w:hAnsi="Times New Roman"/>
                <w:bCs/>
                <w:sz w:val="20"/>
                <w:szCs w:val="20"/>
              </w:rPr>
            </w:pPr>
            <w:r w:rsidRPr="00D456FA">
              <w:rPr>
                <w:rFonts w:ascii="Times New Roman" w:hAnsi="Times New Roman"/>
                <w:bCs/>
                <w:sz w:val="20"/>
                <w:szCs w:val="20"/>
              </w:rPr>
              <w:t>Коли</w:t>
            </w:r>
          </w:p>
          <w:p w:rsidR="00D456FA" w:rsidRPr="00D456FA" w:rsidRDefault="00D456FA" w:rsidP="00D456FA">
            <w:pPr>
              <w:ind w:left="0"/>
              <w:jc w:val="center"/>
              <w:rPr>
                <w:rFonts w:ascii="Times New Roman" w:hAnsi="Times New Roman"/>
                <w:bCs/>
                <w:sz w:val="20"/>
                <w:szCs w:val="20"/>
              </w:rPr>
            </w:pPr>
            <w:r w:rsidRPr="00D456FA">
              <w:rPr>
                <w:rFonts w:ascii="Times New Roman" w:hAnsi="Times New Roman"/>
                <w:bCs/>
                <w:sz w:val="20"/>
                <w:szCs w:val="20"/>
              </w:rPr>
              <w:t>чина</w:t>
            </w:r>
          </w:p>
        </w:tc>
        <w:tc>
          <w:tcPr>
            <w:tcW w:w="1275" w:type="dxa"/>
            <w:tcBorders>
              <w:bottom w:val="single" w:sz="4" w:space="0" w:color="auto"/>
            </w:tcBorders>
            <w:shd w:val="clear" w:color="auto" w:fill="F2F2F2"/>
          </w:tcPr>
          <w:p w:rsidR="00D456FA" w:rsidRPr="00D456FA" w:rsidRDefault="00D456FA" w:rsidP="00D456FA">
            <w:pPr>
              <w:ind w:left="0"/>
              <w:jc w:val="center"/>
              <w:rPr>
                <w:rFonts w:ascii="Times New Roman" w:hAnsi="Times New Roman"/>
                <w:bCs/>
                <w:sz w:val="20"/>
                <w:szCs w:val="20"/>
                <w:lang w:val="sr-Cyrl-CS"/>
              </w:rPr>
            </w:pPr>
            <w:r w:rsidRPr="00D456FA">
              <w:rPr>
                <w:rFonts w:ascii="Times New Roman" w:hAnsi="Times New Roman"/>
                <w:bCs/>
                <w:sz w:val="20"/>
                <w:szCs w:val="20"/>
                <w:lang w:val="sr-Cyrl-CS"/>
              </w:rPr>
              <w:t>Јед</w:t>
            </w:r>
            <w:r w:rsidRPr="00D456FA">
              <w:rPr>
                <w:rFonts w:ascii="Times New Roman" w:hAnsi="Times New Roman"/>
                <w:bCs/>
                <w:sz w:val="20"/>
                <w:szCs w:val="20"/>
              </w:rPr>
              <w:t>инична</w:t>
            </w:r>
            <w:r w:rsidRPr="00D456FA">
              <w:rPr>
                <w:rFonts w:ascii="Times New Roman" w:hAnsi="Times New Roman"/>
                <w:bCs/>
                <w:sz w:val="20"/>
                <w:szCs w:val="20"/>
                <w:lang w:val="sr-Cyrl-CS"/>
              </w:rPr>
              <w:t xml:space="preserve"> цена</w:t>
            </w:r>
          </w:p>
          <w:p w:rsidR="00D456FA" w:rsidRPr="00D456FA" w:rsidRDefault="00D456FA" w:rsidP="00D456FA">
            <w:pPr>
              <w:ind w:left="0"/>
              <w:jc w:val="center"/>
              <w:rPr>
                <w:rFonts w:ascii="Times New Roman" w:hAnsi="Times New Roman"/>
                <w:bCs/>
                <w:sz w:val="20"/>
                <w:szCs w:val="20"/>
                <w:lang w:val="sr-Cyrl-CS"/>
              </w:rPr>
            </w:pPr>
            <w:r w:rsidRPr="00D456FA">
              <w:rPr>
                <w:rFonts w:ascii="Times New Roman" w:hAnsi="Times New Roman"/>
                <w:bCs/>
                <w:sz w:val="20"/>
                <w:szCs w:val="20"/>
                <w:lang w:val="sr-Cyrl-CS"/>
              </w:rPr>
              <w:t>без ПДВ</w:t>
            </w:r>
          </w:p>
          <w:p w:rsidR="003D5CE0" w:rsidRDefault="003D5CE0" w:rsidP="003D5CE0">
            <w:pPr>
              <w:ind w:left="0"/>
              <w:jc w:val="center"/>
              <w:rPr>
                <w:rFonts w:ascii="Times New Roman" w:hAnsi="Times New Roman"/>
                <w:bCs/>
                <w:sz w:val="20"/>
                <w:szCs w:val="20"/>
                <w:lang w:val="sr-Cyrl-CS"/>
              </w:rPr>
            </w:pPr>
          </w:p>
          <w:p w:rsidR="00D456FA" w:rsidRPr="00D456FA" w:rsidRDefault="00D456FA" w:rsidP="003D5CE0">
            <w:pPr>
              <w:ind w:left="0"/>
              <w:jc w:val="center"/>
              <w:rPr>
                <w:rFonts w:ascii="Times New Roman" w:hAnsi="Times New Roman"/>
                <w:bCs/>
                <w:sz w:val="20"/>
                <w:szCs w:val="20"/>
                <w:lang w:val="sr-Cyrl-CS"/>
              </w:rPr>
            </w:pPr>
            <w:r w:rsidRPr="00D456FA">
              <w:rPr>
                <w:rFonts w:ascii="Times New Roman" w:hAnsi="Times New Roman"/>
                <w:bCs/>
                <w:sz w:val="20"/>
                <w:szCs w:val="20"/>
                <w:lang w:val="sr-Cyrl-CS"/>
              </w:rPr>
              <w:t>(</w:t>
            </w:r>
            <w:r w:rsidR="003D5CE0">
              <w:rPr>
                <w:rFonts w:ascii="Times New Roman" w:hAnsi="Times New Roman"/>
                <w:bCs/>
                <w:sz w:val="20"/>
                <w:szCs w:val="20"/>
                <w:lang w:val="sr-Cyrl-CS"/>
              </w:rPr>
              <w:t>РСД</w:t>
            </w:r>
            <w:r w:rsidRPr="00D456FA">
              <w:rPr>
                <w:rFonts w:ascii="Times New Roman" w:hAnsi="Times New Roman"/>
                <w:bCs/>
                <w:sz w:val="20"/>
                <w:szCs w:val="20"/>
                <w:lang w:val="sr-Cyrl-CS"/>
              </w:rPr>
              <w:t>/</w:t>
            </w:r>
            <w:r w:rsidRPr="00D456FA">
              <w:rPr>
                <w:rFonts w:ascii="Times New Roman" w:hAnsi="Times New Roman"/>
                <w:bCs/>
                <w:sz w:val="20"/>
                <w:szCs w:val="20"/>
              </w:rPr>
              <w:t>EUR)</w:t>
            </w:r>
          </w:p>
        </w:tc>
        <w:tc>
          <w:tcPr>
            <w:tcW w:w="1560" w:type="dxa"/>
            <w:tcBorders>
              <w:bottom w:val="single" w:sz="4" w:space="0" w:color="auto"/>
            </w:tcBorders>
            <w:shd w:val="clear" w:color="auto" w:fill="F2F2F2"/>
          </w:tcPr>
          <w:p w:rsidR="00D456FA" w:rsidRPr="00D456FA" w:rsidRDefault="00D456FA" w:rsidP="00D456FA">
            <w:pPr>
              <w:ind w:left="0"/>
              <w:jc w:val="center"/>
              <w:rPr>
                <w:rFonts w:ascii="Times New Roman" w:hAnsi="Times New Roman"/>
                <w:bCs/>
                <w:sz w:val="20"/>
                <w:szCs w:val="20"/>
                <w:lang w:val="sr-Cyrl-CS"/>
              </w:rPr>
            </w:pPr>
            <w:r w:rsidRPr="00D456FA">
              <w:rPr>
                <w:rFonts w:ascii="Times New Roman" w:hAnsi="Times New Roman"/>
                <w:bCs/>
                <w:sz w:val="20"/>
                <w:szCs w:val="20"/>
                <w:lang w:val="sr-Cyrl-CS"/>
              </w:rPr>
              <w:t>Укупна</w:t>
            </w:r>
          </w:p>
          <w:p w:rsidR="00D456FA" w:rsidRPr="00D456FA" w:rsidRDefault="00D456FA" w:rsidP="00D456FA">
            <w:pPr>
              <w:ind w:left="0"/>
              <w:jc w:val="center"/>
              <w:rPr>
                <w:rFonts w:ascii="Times New Roman" w:hAnsi="Times New Roman"/>
                <w:bCs/>
                <w:sz w:val="20"/>
                <w:szCs w:val="20"/>
                <w:lang w:val="sr-Cyrl-CS"/>
              </w:rPr>
            </w:pPr>
            <w:r w:rsidRPr="00D456FA">
              <w:rPr>
                <w:rFonts w:ascii="Times New Roman" w:hAnsi="Times New Roman"/>
                <w:bCs/>
                <w:sz w:val="20"/>
                <w:szCs w:val="20"/>
                <w:lang w:val="sr-Cyrl-CS"/>
              </w:rPr>
              <w:t>цена</w:t>
            </w:r>
          </w:p>
          <w:p w:rsidR="00D456FA" w:rsidRDefault="00D456FA" w:rsidP="00D456FA">
            <w:pPr>
              <w:ind w:left="0"/>
              <w:jc w:val="center"/>
              <w:rPr>
                <w:rFonts w:ascii="Times New Roman" w:hAnsi="Times New Roman"/>
                <w:bCs/>
                <w:sz w:val="20"/>
                <w:szCs w:val="20"/>
                <w:lang w:val="sr-Cyrl-CS"/>
              </w:rPr>
            </w:pPr>
            <w:r w:rsidRPr="00D456FA">
              <w:rPr>
                <w:rFonts w:ascii="Times New Roman" w:hAnsi="Times New Roman"/>
                <w:bCs/>
                <w:sz w:val="20"/>
                <w:szCs w:val="20"/>
                <w:lang w:val="sr-Cyrl-CS"/>
              </w:rPr>
              <w:t>без ПДВ</w:t>
            </w:r>
          </w:p>
          <w:p w:rsidR="00D456FA" w:rsidRPr="00D456FA" w:rsidRDefault="00D456FA" w:rsidP="00D456FA">
            <w:pPr>
              <w:ind w:left="0"/>
              <w:jc w:val="center"/>
              <w:rPr>
                <w:rFonts w:ascii="Times New Roman" w:hAnsi="Times New Roman"/>
                <w:bCs/>
                <w:sz w:val="20"/>
                <w:szCs w:val="20"/>
                <w:lang w:val="sr-Cyrl-CS"/>
              </w:rPr>
            </w:pPr>
          </w:p>
          <w:p w:rsidR="00D456FA" w:rsidRPr="00D456FA" w:rsidRDefault="003D5CE0" w:rsidP="00D456FA">
            <w:pPr>
              <w:ind w:left="0"/>
              <w:jc w:val="center"/>
              <w:rPr>
                <w:rFonts w:ascii="Times New Roman" w:hAnsi="Times New Roman"/>
                <w:bCs/>
                <w:sz w:val="20"/>
                <w:szCs w:val="20"/>
                <w:lang w:val="sr-Cyrl-CS"/>
              </w:rPr>
            </w:pPr>
            <w:r w:rsidRPr="00D456FA">
              <w:rPr>
                <w:rFonts w:ascii="Times New Roman" w:hAnsi="Times New Roman"/>
                <w:bCs/>
                <w:sz w:val="20"/>
                <w:szCs w:val="20"/>
                <w:lang w:val="sr-Cyrl-CS"/>
              </w:rPr>
              <w:t>(</w:t>
            </w:r>
            <w:r>
              <w:rPr>
                <w:rFonts w:ascii="Times New Roman" w:hAnsi="Times New Roman"/>
                <w:bCs/>
                <w:sz w:val="20"/>
                <w:szCs w:val="20"/>
                <w:lang w:val="sr-Cyrl-CS"/>
              </w:rPr>
              <w:t>РСД</w:t>
            </w:r>
            <w:r w:rsidRPr="00D456FA">
              <w:rPr>
                <w:rFonts w:ascii="Times New Roman" w:hAnsi="Times New Roman"/>
                <w:bCs/>
                <w:sz w:val="20"/>
                <w:szCs w:val="20"/>
                <w:lang w:val="sr-Cyrl-CS"/>
              </w:rPr>
              <w:t>/</w:t>
            </w:r>
            <w:r w:rsidRPr="00D456FA">
              <w:rPr>
                <w:rFonts w:ascii="Times New Roman" w:hAnsi="Times New Roman"/>
                <w:bCs/>
                <w:sz w:val="20"/>
                <w:szCs w:val="20"/>
              </w:rPr>
              <w:t>EUR)</w:t>
            </w:r>
          </w:p>
        </w:tc>
        <w:tc>
          <w:tcPr>
            <w:tcW w:w="1276" w:type="dxa"/>
            <w:tcBorders>
              <w:bottom w:val="single" w:sz="4" w:space="0" w:color="auto"/>
            </w:tcBorders>
            <w:shd w:val="clear" w:color="auto" w:fill="F2F2F2"/>
          </w:tcPr>
          <w:p w:rsidR="00D456FA" w:rsidRPr="00D456FA" w:rsidRDefault="00D456FA" w:rsidP="00D456FA">
            <w:pPr>
              <w:ind w:left="0"/>
              <w:jc w:val="center"/>
              <w:rPr>
                <w:rFonts w:ascii="Times New Roman" w:hAnsi="Times New Roman"/>
                <w:bCs/>
                <w:sz w:val="20"/>
                <w:szCs w:val="20"/>
                <w:lang w:val="sr-Cyrl-CS"/>
              </w:rPr>
            </w:pPr>
            <w:r w:rsidRPr="00D456FA">
              <w:rPr>
                <w:rFonts w:ascii="Times New Roman" w:hAnsi="Times New Roman"/>
                <w:bCs/>
                <w:sz w:val="20"/>
                <w:szCs w:val="20"/>
                <w:lang w:val="sr-Cyrl-CS"/>
              </w:rPr>
              <w:t>Укупн</w:t>
            </w:r>
            <w:r>
              <w:rPr>
                <w:rFonts w:ascii="Times New Roman" w:hAnsi="Times New Roman"/>
                <w:bCs/>
                <w:sz w:val="20"/>
                <w:szCs w:val="20"/>
                <w:lang w:val="sr-Cyrl-CS"/>
              </w:rPr>
              <w:t>о</w:t>
            </w:r>
          </w:p>
          <w:p w:rsidR="00D456FA" w:rsidRPr="00D456FA" w:rsidRDefault="00D456FA" w:rsidP="00D456FA">
            <w:pPr>
              <w:ind w:left="0"/>
              <w:jc w:val="center"/>
              <w:rPr>
                <w:rFonts w:ascii="Times New Roman" w:hAnsi="Times New Roman"/>
                <w:bCs/>
                <w:sz w:val="20"/>
                <w:szCs w:val="20"/>
                <w:lang w:val="sr-Cyrl-CS"/>
              </w:rPr>
            </w:pPr>
            <w:r w:rsidRPr="00D456FA">
              <w:rPr>
                <w:rFonts w:ascii="Times New Roman" w:hAnsi="Times New Roman"/>
                <w:bCs/>
                <w:sz w:val="20"/>
                <w:szCs w:val="20"/>
                <w:lang w:val="sr-Cyrl-CS"/>
              </w:rPr>
              <w:t>ПДВ</w:t>
            </w:r>
          </w:p>
          <w:p w:rsidR="00D456FA" w:rsidRDefault="00D456FA" w:rsidP="00D456FA">
            <w:pPr>
              <w:ind w:left="0"/>
              <w:jc w:val="center"/>
              <w:rPr>
                <w:rFonts w:ascii="Times New Roman" w:hAnsi="Times New Roman"/>
                <w:bCs/>
                <w:sz w:val="20"/>
                <w:szCs w:val="20"/>
                <w:lang w:val="sr-Cyrl-CS"/>
              </w:rPr>
            </w:pPr>
          </w:p>
          <w:p w:rsidR="00D456FA" w:rsidRDefault="00D456FA" w:rsidP="00D456FA">
            <w:pPr>
              <w:ind w:left="0"/>
              <w:jc w:val="center"/>
              <w:rPr>
                <w:rFonts w:ascii="Times New Roman" w:hAnsi="Times New Roman"/>
                <w:bCs/>
                <w:sz w:val="20"/>
                <w:szCs w:val="20"/>
                <w:lang w:val="sr-Cyrl-CS"/>
              </w:rPr>
            </w:pPr>
          </w:p>
          <w:p w:rsidR="00D456FA" w:rsidRPr="00D456FA" w:rsidRDefault="003D5CE0" w:rsidP="00D456FA">
            <w:pPr>
              <w:ind w:left="0"/>
              <w:jc w:val="center"/>
              <w:rPr>
                <w:rFonts w:ascii="Times New Roman" w:hAnsi="Times New Roman"/>
                <w:bCs/>
                <w:sz w:val="20"/>
                <w:szCs w:val="20"/>
                <w:lang w:val="sr-Cyrl-CS"/>
              </w:rPr>
            </w:pPr>
            <w:r w:rsidRPr="00D456FA">
              <w:rPr>
                <w:rFonts w:ascii="Times New Roman" w:hAnsi="Times New Roman"/>
                <w:bCs/>
                <w:sz w:val="20"/>
                <w:szCs w:val="20"/>
                <w:lang w:val="sr-Cyrl-CS"/>
              </w:rPr>
              <w:t>(</w:t>
            </w:r>
            <w:r>
              <w:rPr>
                <w:rFonts w:ascii="Times New Roman" w:hAnsi="Times New Roman"/>
                <w:bCs/>
                <w:sz w:val="20"/>
                <w:szCs w:val="20"/>
                <w:lang w:val="sr-Cyrl-CS"/>
              </w:rPr>
              <w:t>РСД</w:t>
            </w:r>
            <w:r w:rsidRPr="00D456FA">
              <w:rPr>
                <w:rFonts w:ascii="Times New Roman" w:hAnsi="Times New Roman"/>
                <w:bCs/>
                <w:sz w:val="20"/>
                <w:szCs w:val="20"/>
                <w:lang w:val="sr-Cyrl-CS"/>
              </w:rPr>
              <w:t>/</w:t>
            </w:r>
            <w:r w:rsidRPr="00D456FA">
              <w:rPr>
                <w:rFonts w:ascii="Times New Roman" w:hAnsi="Times New Roman"/>
                <w:bCs/>
                <w:sz w:val="20"/>
                <w:szCs w:val="20"/>
              </w:rPr>
              <w:t>EUR)</w:t>
            </w:r>
          </w:p>
        </w:tc>
        <w:tc>
          <w:tcPr>
            <w:tcW w:w="1700" w:type="dxa"/>
            <w:tcBorders>
              <w:bottom w:val="single" w:sz="4" w:space="0" w:color="auto"/>
            </w:tcBorders>
            <w:shd w:val="clear" w:color="auto" w:fill="F2F2F2"/>
          </w:tcPr>
          <w:p w:rsidR="00D456FA" w:rsidRPr="00D456FA" w:rsidRDefault="00D456FA" w:rsidP="00D456FA">
            <w:pPr>
              <w:ind w:left="0"/>
              <w:jc w:val="center"/>
              <w:rPr>
                <w:rFonts w:ascii="Times New Roman" w:hAnsi="Times New Roman"/>
                <w:bCs/>
                <w:sz w:val="20"/>
                <w:szCs w:val="20"/>
                <w:lang w:val="sr-Cyrl-CS"/>
              </w:rPr>
            </w:pPr>
            <w:r w:rsidRPr="00D456FA">
              <w:rPr>
                <w:rFonts w:ascii="Times New Roman" w:hAnsi="Times New Roman"/>
                <w:bCs/>
                <w:sz w:val="20"/>
                <w:szCs w:val="20"/>
                <w:lang w:val="sr-Cyrl-CS"/>
              </w:rPr>
              <w:t>Укупна</w:t>
            </w:r>
          </w:p>
          <w:p w:rsidR="00D456FA" w:rsidRPr="00D456FA" w:rsidRDefault="00D456FA" w:rsidP="00D456FA">
            <w:pPr>
              <w:ind w:left="0"/>
              <w:jc w:val="center"/>
              <w:rPr>
                <w:rFonts w:ascii="Times New Roman" w:hAnsi="Times New Roman"/>
                <w:bCs/>
                <w:sz w:val="20"/>
                <w:szCs w:val="20"/>
                <w:lang w:val="sr-Cyrl-CS"/>
              </w:rPr>
            </w:pPr>
            <w:r w:rsidRPr="00D456FA">
              <w:rPr>
                <w:rFonts w:ascii="Times New Roman" w:hAnsi="Times New Roman"/>
                <w:bCs/>
                <w:sz w:val="20"/>
                <w:szCs w:val="20"/>
                <w:lang w:val="sr-Cyrl-CS"/>
              </w:rPr>
              <w:t>цена</w:t>
            </w:r>
          </w:p>
          <w:p w:rsidR="00D456FA" w:rsidRPr="00D456FA" w:rsidRDefault="00D456FA" w:rsidP="00D456FA">
            <w:pPr>
              <w:ind w:left="0"/>
              <w:jc w:val="center"/>
              <w:rPr>
                <w:rFonts w:ascii="Times New Roman" w:hAnsi="Times New Roman"/>
                <w:bCs/>
                <w:sz w:val="20"/>
                <w:szCs w:val="20"/>
                <w:lang w:val="sr-Cyrl-CS"/>
              </w:rPr>
            </w:pPr>
            <w:r>
              <w:rPr>
                <w:rFonts w:ascii="Times New Roman" w:hAnsi="Times New Roman"/>
                <w:bCs/>
                <w:sz w:val="20"/>
                <w:szCs w:val="20"/>
                <w:lang w:val="sr-Cyrl-CS"/>
              </w:rPr>
              <w:t>са</w:t>
            </w:r>
            <w:r w:rsidRPr="00D456FA">
              <w:rPr>
                <w:rFonts w:ascii="Times New Roman" w:hAnsi="Times New Roman"/>
                <w:bCs/>
                <w:sz w:val="20"/>
                <w:szCs w:val="20"/>
                <w:lang w:val="sr-Cyrl-CS"/>
              </w:rPr>
              <w:t xml:space="preserve"> ПДВ</w:t>
            </w:r>
          </w:p>
          <w:p w:rsidR="00D456FA" w:rsidRDefault="00D456FA" w:rsidP="00D456FA">
            <w:pPr>
              <w:ind w:left="0"/>
              <w:jc w:val="center"/>
              <w:rPr>
                <w:rFonts w:ascii="Times New Roman" w:hAnsi="Times New Roman"/>
                <w:bCs/>
                <w:sz w:val="20"/>
                <w:szCs w:val="20"/>
                <w:lang w:val="sr-Cyrl-CS"/>
              </w:rPr>
            </w:pPr>
          </w:p>
          <w:p w:rsidR="00D456FA" w:rsidRPr="003D5CE0" w:rsidRDefault="003D5CE0" w:rsidP="00D456FA">
            <w:pPr>
              <w:ind w:left="0"/>
              <w:jc w:val="center"/>
              <w:rPr>
                <w:rFonts w:ascii="Times New Roman" w:hAnsi="Times New Roman"/>
                <w:bCs/>
                <w:sz w:val="20"/>
                <w:szCs w:val="20"/>
              </w:rPr>
            </w:pPr>
            <w:r w:rsidRPr="00D456FA">
              <w:rPr>
                <w:rFonts w:ascii="Times New Roman" w:hAnsi="Times New Roman"/>
                <w:bCs/>
                <w:sz w:val="20"/>
                <w:szCs w:val="20"/>
                <w:lang w:val="sr-Cyrl-CS"/>
              </w:rPr>
              <w:t>(</w:t>
            </w:r>
            <w:r>
              <w:rPr>
                <w:rFonts w:ascii="Times New Roman" w:hAnsi="Times New Roman"/>
                <w:bCs/>
                <w:sz w:val="20"/>
                <w:szCs w:val="20"/>
                <w:lang w:val="sr-Cyrl-CS"/>
              </w:rPr>
              <w:t>РСД</w:t>
            </w:r>
            <w:r w:rsidRPr="00D456FA">
              <w:rPr>
                <w:rFonts w:ascii="Times New Roman" w:hAnsi="Times New Roman"/>
                <w:bCs/>
                <w:sz w:val="20"/>
                <w:szCs w:val="20"/>
                <w:lang w:val="sr-Cyrl-CS"/>
              </w:rPr>
              <w:t>/</w:t>
            </w:r>
            <w:r w:rsidRPr="00D456FA">
              <w:rPr>
                <w:rFonts w:ascii="Times New Roman" w:hAnsi="Times New Roman"/>
                <w:bCs/>
                <w:sz w:val="20"/>
                <w:szCs w:val="20"/>
              </w:rPr>
              <w:t>EUR)</w:t>
            </w:r>
          </w:p>
        </w:tc>
      </w:tr>
      <w:tr w:rsidR="00D456FA" w:rsidRPr="00D456FA" w:rsidTr="00577BAF">
        <w:trPr>
          <w:trHeight w:val="224"/>
        </w:trPr>
        <w:tc>
          <w:tcPr>
            <w:tcW w:w="567" w:type="dxa"/>
            <w:tcBorders>
              <w:top w:val="single" w:sz="4" w:space="0" w:color="auto"/>
            </w:tcBorders>
            <w:shd w:val="clear" w:color="auto" w:fill="F2F2F2"/>
            <w:vAlign w:val="center"/>
          </w:tcPr>
          <w:p w:rsidR="00D456FA" w:rsidRPr="00D456FA" w:rsidRDefault="00D456FA" w:rsidP="00D456FA">
            <w:pPr>
              <w:ind w:left="0"/>
              <w:jc w:val="center"/>
              <w:rPr>
                <w:rFonts w:ascii="Times New Roman" w:hAnsi="Times New Roman"/>
                <w:bCs/>
                <w:sz w:val="18"/>
                <w:szCs w:val="20"/>
              </w:rPr>
            </w:pPr>
            <w:r w:rsidRPr="00D456FA">
              <w:rPr>
                <w:rFonts w:ascii="Times New Roman" w:hAnsi="Times New Roman"/>
                <w:bCs/>
                <w:sz w:val="18"/>
                <w:szCs w:val="20"/>
              </w:rPr>
              <w:t>1</w:t>
            </w:r>
          </w:p>
        </w:tc>
        <w:tc>
          <w:tcPr>
            <w:tcW w:w="2552" w:type="dxa"/>
            <w:tcBorders>
              <w:top w:val="single" w:sz="4" w:space="0" w:color="auto"/>
            </w:tcBorders>
            <w:shd w:val="clear" w:color="auto" w:fill="F2F2F2"/>
            <w:vAlign w:val="center"/>
          </w:tcPr>
          <w:p w:rsidR="00D456FA" w:rsidRPr="00D456FA" w:rsidRDefault="00D456FA" w:rsidP="00D456FA">
            <w:pPr>
              <w:ind w:left="0"/>
              <w:jc w:val="center"/>
              <w:rPr>
                <w:rFonts w:ascii="Times New Roman" w:hAnsi="Times New Roman"/>
                <w:sz w:val="18"/>
                <w:szCs w:val="20"/>
              </w:rPr>
            </w:pPr>
            <w:r w:rsidRPr="00D456FA">
              <w:rPr>
                <w:rFonts w:ascii="Times New Roman" w:hAnsi="Times New Roman"/>
                <w:sz w:val="18"/>
                <w:szCs w:val="20"/>
              </w:rPr>
              <w:t>2</w:t>
            </w:r>
          </w:p>
        </w:tc>
        <w:tc>
          <w:tcPr>
            <w:tcW w:w="709" w:type="dxa"/>
            <w:tcBorders>
              <w:top w:val="single" w:sz="4" w:space="0" w:color="auto"/>
            </w:tcBorders>
            <w:shd w:val="clear" w:color="auto" w:fill="F2F2F2"/>
            <w:vAlign w:val="center"/>
          </w:tcPr>
          <w:p w:rsidR="00D456FA" w:rsidRPr="00D456FA" w:rsidRDefault="00D456FA" w:rsidP="00D456FA">
            <w:pPr>
              <w:ind w:left="0"/>
              <w:jc w:val="center"/>
              <w:rPr>
                <w:rFonts w:ascii="Times New Roman" w:hAnsi="Times New Roman"/>
                <w:bCs/>
                <w:sz w:val="18"/>
                <w:szCs w:val="20"/>
              </w:rPr>
            </w:pPr>
            <w:r w:rsidRPr="00D456FA">
              <w:rPr>
                <w:rFonts w:ascii="Times New Roman" w:hAnsi="Times New Roman"/>
                <w:bCs/>
                <w:sz w:val="18"/>
                <w:szCs w:val="20"/>
              </w:rPr>
              <w:t>3</w:t>
            </w:r>
          </w:p>
        </w:tc>
        <w:tc>
          <w:tcPr>
            <w:tcW w:w="1275" w:type="dxa"/>
            <w:tcBorders>
              <w:top w:val="single" w:sz="4" w:space="0" w:color="auto"/>
            </w:tcBorders>
            <w:shd w:val="clear" w:color="auto" w:fill="F2F2F2"/>
          </w:tcPr>
          <w:p w:rsidR="00D456FA" w:rsidRPr="00D456FA" w:rsidRDefault="00D456FA" w:rsidP="00D456FA">
            <w:pPr>
              <w:spacing w:before="60"/>
              <w:ind w:left="0"/>
              <w:jc w:val="center"/>
              <w:rPr>
                <w:rFonts w:ascii="Times New Roman" w:hAnsi="Times New Roman"/>
                <w:bCs/>
                <w:sz w:val="18"/>
                <w:szCs w:val="20"/>
              </w:rPr>
            </w:pPr>
            <w:r w:rsidRPr="00D456FA">
              <w:rPr>
                <w:rFonts w:ascii="Times New Roman" w:hAnsi="Times New Roman"/>
                <w:bCs/>
                <w:sz w:val="18"/>
                <w:szCs w:val="20"/>
              </w:rPr>
              <w:t>4</w:t>
            </w:r>
          </w:p>
        </w:tc>
        <w:tc>
          <w:tcPr>
            <w:tcW w:w="1560" w:type="dxa"/>
            <w:tcBorders>
              <w:top w:val="single" w:sz="4" w:space="0" w:color="auto"/>
            </w:tcBorders>
            <w:shd w:val="clear" w:color="auto" w:fill="F2F2F2"/>
          </w:tcPr>
          <w:p w:rsidR="00D456FA" w:rsidRPr="00D456FA" w:rsidRDefault="00D456FA" w:rsidP="00D456FA">
            <w:pPr>
              <w:spacing w:before="60"/>
              <w:ind w:left="0"/>
              <w:jc w:val="center"/>
              <w:rPr>
                <w:rFonts w:ascii="Times New Roman" w:hAnsi="Times New Roman"/>
                <w:bCs/>
                <w:sz w:val="18"/>
                <w:szCs w:val="20"/>
              </w:rPr>
            </w:pPr>
            <w:r w:rsidRPr="00D456FA">
              <w:rPr>
                <w:rFonts w:ascii="Times New Roman" w:hAnsi="Times New Roman"/>
                <w:bCs/>
                <w:sz w:val="18"/>
                <w:szCs w:val="20"/>
              </w:rPr>
              <w:t>5=3x4</w:t>
            </w:r>
          </w:p>
        </w:tc>
        <w:tc>
          <w:tcPr>
            <w:tcW w:w="1276" w:type="dxa"/>
            <w:tcBorders>
              <w:top w:val="single" w:sz="4" w:space="0" w:color="auto"/>
            </w:tcBorders>
            <w:shd w:val="clear" w:color="auto" w:fill="F2F2F2"/>
          </w:tcPr>
          <w:p w:rsidR="00D456FA" w:rsidRPr="00D456FA" w:rsidRDefault="00D456FA" w:rsidP="00D456FA">
            <w:pPr>
              <w:spacing w:before="60"/>
              <w:ind w:left="0"/>
              <w:jc w:val="center"/>
              <w:rPr>
                <w:rFonts w:ascii="Times New Roman" w:hAnsi="Times New Roman"/>
                <w:bCs/>
                <w:sz w:val="18"/>
                <w:szCs w:val="20"/>
              </w:rPr>
            </w:pPr>
            <w:r w:rsidRPr="00D456FA">
              <w:rPr>
                <w:rFonts w:ascii="Times New Roman" w:hAnsi="Times New Roman"/>
                <w:bCs/>
                <w:sz w:val="18"/>
                <w:szCs w:val="20"/>
              </w:rPr>
              <w:t>6</w:t>
            </w:r>
          </w:p>
        </w:tc>
        <w:tc>
          <w:tcPr>
            <w:tcW w:w="1700" w:type="dxa"/>
            <w:tcBorders>
              <w:top w:val="single" w:sz="4" w:space="0" w:color="auto"/>
            </w:tcBorders>
            <w:shd w:val="clear" w:color="auto" w:fill="F2F2F2"/>
          </w:tcPr>
          <w:p w:rsidR="00D456FA" w:rsidRPr="00D456FA" w:rsidRDefault="00D456FA" w:rsidP="00D456FA">
            <w:pPr>
              <w:spacing w:before="60"/>
              <w:ind w:left="0"/>
              <w:jc w:val="center"/>
              <w:rPr>
                <w:rFonts w:ascii="Times New Roman" w:hAnsi="Times New Roman"/>
                <w:bCs/>
                <w:sz w:val="18"/>
                <w:szCs w:val="20"/>
              </w:rPr>
            </w:pPr>
            <w:r w:rsidRPr="00D456FA">
              <w:rPr>
                <w:rFonts w:ascii="Times New Roman" w:hAnsi="Times New Roman"/>
                <w:bCs/>
                <w:sz w:val="18"/>
                <w:szCs w:val="20"/>
              </w:rPr>
              <w:t>7=5+6</w:t>
            </w:r>
          </w:p>
        </w:tc>
      </w:tr>
      <w:tr w:rsidR="00D456FA" w:rsidRPr="00D456FA" w:rsidTr="00577BAF">
        <w:trPr>
          <w:trHeight w:val="340"/>
        </w:trPr>
        <w:tc>
          <w:tcPr>
            <w:tcW w:w="567" w:type="dxa"/>
            <w:tcBorders>
              <w:top w:val="double" w:sz="4" w:space="0" w:color="auto"/>
            </w:tcBorders>
            <w:vAlign w:val="center"/>
          </w:tcPr>
          <w:p w:rsidR="00D456FA" w:rsidRPr="00D456FA" w:rsidRDefault="00D456FA" w:rsidP="00D456FA">
            <w:pPr>
              <w:ind w:left="0"/>
              <w:jc w:val="center"/>
              <w:rPr>
                <w:rFonts w:ascii="Times New Roman" w:hAnsi="Times New Roman"/>
                <w:bCs/>
                <w:sz w:val="20"/>
                <w:szCs w:val="20"/>
              </w:rPr>
            </w:pPr>
            <w:r w:rsidRPr="00D456FA">
              <w:rPr>
                <w:rFonts w:ascii="Times New Roman" w:hAnsi="Times New Roman"/>
                <w:bCs/>
                <w:sz w:val="20"/>
                <w:szCs w:val="20"/>
              </w:rPr>
              <w:t>1.</w:t>
            </w:r>
          </w:p>
        </w:tc>
        <w:tc>
          <w:tcPr>
            <w:tcW w:w="2552" w:type="dxa"/>
            <w:tcBorders>
              <w:top w:val="double" w:sz="4" w:space="0" w:color="auto"/>
            </w:tcBorders>
            <w:vAlign w:val="center"/>
          </w:tcPr>
          <w:p w:rsidR="00D456FA" w:rsidRPr="00D456FA" w:rsidRDefault="00D456FA" w:rsidP="00D456FA">
            <w:pPr>
              <w:ind w:left="0"/>
              <w:rPr>
                <w:rFonts w:ascii="Times New Roman" w:hAnsi="Times New Roman"/>
                <w:sz w:val="20"/>
                <w:szCs w:val="20"/>
              </w:rPr>
            </w:pPr>
            <w:r w:rsidRPr="00D456FA">
              <w:rPr>
                <w:rFonts w:ascii="Times New Roman" w:hAnsi="Times New Roman"/>
                <w:sz w:val="20"/>
                <w:szCs w:val="20"/>
              </w:rPr>
              <w:t>Windows E5 User (каталошки број AAA-22464) са инсталацијом</w:t>
            </w:r>
          </w:p>
        </w:tc>
        <w:tc>
          <w:tcPr>
            <w:tcW w:w="709" w:type="dxa"/>
            <w:tcBorders>
              <w:top w:val="double" w:sz="4" w:space="0" w:color="auto"/>
            </w:tcBorders>
            <w:vAlign w:val="center"/>
          </w:tcPr>
          <w:p w:rsidR="00D456FA" w:rsidRPr="00D456FA" w:rsidRDefault="00D456FA" w:rsidP="00D456FA">
            <w:pPr>
              <w:ind w:left="0"/>
              <w:jc w:val="center"/>
              <w:rPr>
                <w:rFonts w:ascii="Times New Roman" w:hAnsi="Times New Roman"/>
                <w:bCs/>
                <w:sz w:val="20"/>
                <w:szCs w:val="20"/>
              </w:rPr>
            </w:pPr>
            <w:r w:rsidRPr="00D456FA">
              <w:rPr>
                <w:rFonts w:ascii="Times New Roman" w:hAnsi="Times New Roman"/>
                <w:bCs/>
                <w:sz w:val="20"/>
                <w:szCs w:val="20"/>
              </w:rPr>
              <w:t>12</w:t>
            </w:r>
          </w:p>
        </w:tc>
        <w:tc>
          <w:tcPr>
            <w:tcW w:w="1275" w:type="dxa"/>
            <w:tcBorders>
              <w:top w:val="double" w:sz="4" w:space="0" w:color="auto"/>
            </w:tcBorders>
          </w:tcPr>
          <w:p w:rsidR="00D456FA" w:rsidRPr="00D456FA" w:rsidRDefault="00D456FA" w:rsidP="00D456FA">
            <w:pPr>
              <w:ind w:left="0"/>
              <w:rPr>
                <w:rFonts w:ascii="Times New Roman" w:hAnsi="Times New Roman"/>
                <w:bCs/>
                <w:sz w:val="20"/>
                <w:szCs w:val="20"/>
              </w:rPr>
            </w:pPr>
          </w:p>
        </w:tc>
        <w:tc>
          <w:tcPr>
            <w:tcW w:w="1560" w:type="dxa"/>
            <w:tcBorders>
              <w:top w:val="double" w:sz="4" w:space="0" w:color="auto"/>
            </w:tcBorders>
            <w:shd w:val="clear" w:color="auto" w:fill="F2F2F2"/>
          </w:tcPr>
          <w:p w:rsidR="00D456FA" w:rsidRPr="00D456FA" w:rsidRDefault="00D456FA" w:rsidP="00D456FA">
            <w:pPr>
              <w:ind w:left="0"/>
              <w:rPr>
                <w:rFonts w:ascii="Times New Roman" w:hAnsi="Times New Roman"/>
                <w:bCs/>
                <w:sz w:val="20"/>
                <w:szCs w:val="20"/>
              </w:rPr>
            </w:pPr>
          </w:p>
        </w:tc>
        <w:tc>
          <w:tcPr>
            <w:tcW w:w="1276" w:type="dxa"/>
            <w:tcBorders>
              <w:top w:val="double" w:sz="4" w:space="0" w:color="auto"/>
            </w:tcBorders>
          </w:tcPr>
          <w:p w:rsidR="00D456FA" w:rsidRPr="00D456FA" w:rsidRDefault="00D456FA" w:rsidP="00D456FA">
            <w:pPr>
              <w:ind w:left="0"/>
              <w:rPr>
                <w:rFonts w:ascii="Times New Roman" w:hAnsi="Times New Roman"/>
                <w:bCs/>
                <w:sz w:val="20"/>
                <w:szCs w:val="20"/>
              </w:rPr>
            </w:pPr>
          </w:p>
        </w:tc>
        <w:tc>
          <w:tcPr>
            <w:tcW w:w="1700" w:type="dxa"/>
            <w:tcBorders>
              <w:top w:val="double" w:sz="4" w:space="0" w:color="auto"/>
            </w:tcBorders>
          </w:tcPr>
          <w:p w:rsidR="00D456FA" w:rsidRPr="00D456FA" w:rsidRDefault="00D456FA" w:rsidP="00D456FA">
            <w:pPr>
              <w:ind w:left="0"/>
              <w:rPr>
                <w:rFonts w:ascii="Times New Roman" w:hAnsi="Times New Roman"/>
                <w:bCs/>
                <w:sz w:val="20"/>
                <w:szCs w:val="20"/>
              </w:rPr>
            </w:pPr>
          </w:p>
        </w:tc>
      </w:tr>
      <w:tr w:rsidR="00D456FA" w:rsidRPr="00D456FA" w:rsidTr="00577BAF">
        <w:trPr>
          <w:trHeight w:val="397"/>
        </w:trPr>
        <w:tc>
          <w:tcPr>
            <w:tcW w:w="567" w:type="dxa"/>
            <w:vAlign w:val="center"/>
          </w:tcPr>
          <w:p w:rsidR="00D456FA" w:rsidRPr="00D456FA" w:rsidRDefault="00D456FA" w:rsidP="00D456FA">
            <w:pPr>
              <w:ind w:left="0"/>
              <w:jc w:val="center"/>
              <w:rPr>
                <w:rFonts w:ascii="Times New Roman" w:hAnsi="Times New Roman"/>
                <w:bCs/>
                <w:sz w:val="20"/>
                <w:szCs w:val="20"/>
              </w:rPr>
            </w:pPr>
            <w:r w:rsidRPr="00D456FA">
              <w:rPr>
                <w:rFonts w:ascii="Times New Roman" w:hAnsi="Times New Roman"/>
                <w:bCs/>
                <w:sz w:val="20"/>
                <w:szCs w:val="20"/>
              </w:rPr>
              <w:t>2.</w:t>
            </w:r>
          </w:p>
        </w:tc>
        <w:tc>
          <w:tcPr>
            <w:tcW w:w="2552" w:type="dxa"/>
            <w:vAlign w:val="center"/>
          </w:tcPr>
          <w:p w:rsidR="00D456FA" w:rsidRPr="00D456FA" w:rsidRDefault="00D456FA" w:rsidP="00D456FA">
            <w:pPr>
              <w:ind w:left="0"/>
              <w:rPr>
                <w:rFonts w:ascii="Times New Roman" w:hAnsi="Times New Roman"/>
                <w:sz w:val="20"/>
                <w:szCs w:val="20"/>
                <w:lang w:val="sr-Cyrl-CS"/>
              </w:rPr>
            </w:pPr>
            <w:r w:rsidRPr="00D456FA">
              <w:rPr>
                <w:rFonts w:ascii="Times New Roman" w:hAnsi="Times New Roman"/>
                <w:color w:val="000000"/>
                <w:sz w:val="20"/>
                <w:szCs w:val="20"/>
              </w:rPr>
              <w:t xml:space="preserve">AzureSubsSrvcesOpn ShrdSvr SubsVL OLP NL Annual Gov Qlfd </w:t>
            </w:r>
            <w:r w:rsidRPr="00D456FA">
              <w:rPr>
                <w:rFonts w:ascii="Times New Roman" w:hAnsi="Times New Roman"/>
                <w:sz w:val="20"/>
                <w:szCs w:val="20"/>
              </w:rPr>
              <w:t xml:space="preserve">(каталошки број </w:t>
            </w:r>
            <w:r w:rsidRPr="00D456FA">
              <w:rPr>
                <w:rFonts w:ascii="Times New Roman" w:hAnsi="Times New Roman"/>
                <w:color w:val="000000"/>
                <w:sz w:val="20"/>
                <w:szCs w:val="20"/>
              </w:rPr>
              <w:t>5S2-00006</w:t>
            </w:r>
            <w:r w:rsidRPr="00D456FA">
              <w:rPr>
                <w:rFonts w:ascii="Times New Roman" w:hAnsi="Times New Roman"/>
                <w:sz w:val="20"/>
                <w:szCs w:val="20"/>
              </w:rPr>
              <w:t>) са инсталацијом</w:t>
            </w:r>
          </w:p>
        </w:tc>
        <w:tc>
          <w:tcPr>
            <w:tcW w:w="709" w:type="dxa"/>
            <w:vAlign w:val="center"/>
          </w:tcPr>
          <w:p w:rsidR="00D456FA" w:rsidRPr="00B05FA8" w:rsidRDefault="00B05FA8" w:rsidP="00D456FA">
            <w:pPr>
              <w:ind w:left="0"/>
              <w:jc w:val="center"/>
              <w:rPr>
                <w:rFonts w:ascii="Times New Roman" w:hAnsi="Times New Roman"/>
                <w:bCs/>
                <w:sz w:val="20"/>
                <w:szCs w:val="20"/>
              </w:rPr>
            </w:pPr>
            <w:r>
              <w:rPr>
                <w:rFonts w:ascii="Times New Roman" w:hAnsi="Times New Roman"/>
                <w:bCs/>
                <w:sz w:val="20"/>
                <w:szCs w:val="20"/>
              </w:rPr>
              <w:t>288</w:t>
            </w:r>
          </w:p>
        </w:tc>
        <w:tc>
          <w:tcPr>
            <w:tcW w:w="1275" w:type="dxa"/>
          </w:tcPr>
          <w:p w:rsidR="00D456FA" w:rsidRPr="00D456FA" w:rsidRDefault="00D456FA" w:rsidP="00D456FA">
            <w:pPr>
              <w:ind w:left="0"/>
              <w:rPr>
                <w:rFonts w:ascii="Times New Roman" w:hAnsi="Times New Roman"/>
                <w:bCs/>
                <w:sz w:val="20"/>
                <w:szCs w:val="20"/>
              </w:rPr>
            </w:pPr>
          </w:p>
        </w:tc>
        <w:tc>
          <w:tcPr>
            <w:tcW w:w="1560" w:type="dxa"/>
            <w:shd w:val="clear" w:color="auto" w:fill="F2F2F2"/>
          </w:tcPr>
          <w:p w:rsidR="00D456FA" w:rsidRPr="00D456FA" w:rsidRDefault="00D456FA" w:rsidP="00D456FA">
            <w:pPr>
              <w:ind w:left="0"/>
              <w:rPr>
                <w:rFonts w:ascii="Times New Roman" w:hAnsi="Times New Roman"/>
                <w:bCs/>
                <w:sz w:val="20"/>
                <w:szCs w:val="20"/>
              </w:rPr>
            </w:pPr>
          </w:p>
        </w:tc>
        <w:tc>
          <w:tcPr>
            <w:tcW w:w="1276" w:type="dxa"/>
          </w:tcPr>
          <w:p w:rsidR="00D456FA" w:rsidRPr="00D456FA" w:rsidRDefault="00D456FA" w:rsidP="00D456FA">
            <w:pPr>
              <w:ind w:left="0"/>
              <w:rPr>
                <w:rFonts w:ascii="Times New Roman" w:hAnsi="Times New Roman"/>
                <w:bCs/>
                <w:sz w:val="20"/>
                <w:szCs w:val="20"/>
              </w:rPr>
            </w:pPr>
          </w:p>
        </w:tc>
        <w:tc>
          <w:tcPr>
            <w:tcW w:w="1700" w:type="dxa"/>
          </w:tcPr>
          <w:p w:rsidR="00D456FA" w:rsidRPr="00D456FA" w:rsidRDefault="00D456FA" w:rsidP="00D456FA">
            <w:pPr>
              <w:ind w:left="0"/>
              <w:rPr>
                <w:rFonts w:ascii="Times New Roman" w:hAnsi="Times New Roman"/>
                <w:bCs/>
                <w:sz w:val="20"/>
                <w:szCs w:val="20"/>
              </w:rPr>
            </w:pPr>
          </w:p>
        </w:tc>
      </w:tr>
      <w:tr w:rsidR="00D456FA" w:rsidRPr="00D456FA" w:rsidTr="00577BAF">
        <w:trPr>
          <w:trHeight w:val="397"/>
        </w:trPr>
        <w:tc>
          <w:tcPr>
            <w:tcW w:w="567" w:type="dxa"/>
            <w:vAlign w:val="center"/>
          </w:tcPr>
          <w:p w:rsidR="00D456FA" w:rsidRPr="00D456FA" w:rsidRDefault="00D456FA" w:rsidP="00D456FA">
            <w:pPr>
              <w:ind w:left="0"/>
              <w:jc w:val="center"/>
              <w:rPr>
                <w:rFonts w:ascii="Times New Roman" w:hAnsi="Times New Roman"/>
                <w:bCs/>
                <w:sz w:val="20"/>
                <w:szCs w:val="20"/>
              </w:rPr>
            </w:pPr>
            <w:r w:rsidRPr="00D456FA">
              <w:rPr>
                <w:rFonts w:ascii="Times New Roman" w:hAnsi="Times New Roman"/>
                <w:bCs/>
                <w:sz w:val="20"/>
                <w:szCs w:val="20"/>
              </w:rPr>
              <w:t>3.</w:t>
            </w:r>
          </w:p>
        </w:tc>
        <w:tc>
          <w:tcPr>
            <w:tcW w:w="2552" w:type="dxa"/>
            <w:vAlign w:val="center"/>
          </w:tcPr>
          <w:p w:rsidR="00D456FA" w:rsidRPr="00AE270E" w:rsidRDefault="00AE270E" w:rsidP="00AE270E">
            <w:pPr>
              <w:spacing w:before="120" w:after="120"/>
              <w:ind w:left="0"/>
              <w:rPr>
                <w:rFonts w:ascii="Times New Roman" w:hAnsi="Times New Roman"/>
                <w:sz w:val="20"/>
                <w:szCs w:val="20"/>
              </w:rPr>
            </w:pPr>
            <w:r>
              <w:rPr>
                <w:rFonts w:ascii="Times New Roman" w:hAnsi="Times New Roman"/>
                <w:sz w:val="20"/>
                <w:szCs w:val="20"/>
              </w:rPr>
              <w:t>Остали зависни трошкови</w:t>
            </w:r>
          </w:p>
        </w:tc>
        <w:tc>
          <w:tcPr>
            <w:tcW w:w="709" w:type="dxa"/>
            <w:vAlign w:val="center"/>
          </w:tcPr>
          <w:p w:rsidR="00D456FA" w:rsidRPr="00D456FA" w:rsidRDefault="00D456FA" w:rsidP="00D456FA">
            <w:pPr>
              <w:ind w:left="0"/>
              <w:jc w:val="center"/>
              <w:rPr>
                <w:rFonts w:ascii="Times New Roman" w:hAnsi="Times New Roman"/>
                <w:bCs/>
                <w:sz w:val="20"/>
                <w:szCs w:val="20"/>
              </w:rPr>
            </w:pPr>
          </w:p>
        </w:tc>
        <w:tc>
          <w:tcPr>
            <w:tcW w:w="1275" w:type="dxa"/>
          </w:tcPr>
          <w:p w:rsidR="00D456FA" w:rsidRPr="00D456FA" w:rsidRDefault="00D456FA" w:rsidP="00D456FA">
            <w:pPr>
              <w:ind w:left="0"/>
              <w:rPr>
                <w:rFonts w:ascii="Times New Roman" w:hAnsi="Times New Roman"/>
                <w:bCs/>
                <w:sz w:val="20"/>
                <w:szCs w:val="20"/>
              </w:rPr>
            </w:pPr>
          </w:p>
        </w:tc>
        <w:tc>
          <w:tcPr>
            <w:tcW w:w="1560" w:type="dxa"/>
            <w:shd w:val="clear" w:color="auto" w:fill="F2F2F2"/>
          </w:tcPr>
          <w:p w:rsidR="00D456FA" w:rsidRPr="00D456FA" w:rsidRDefault="00D456FA" w:rsidP="00D456FA">
            <w:pPr>
              <w:ind w:left="0"/>
              <w:rPr>
                <w:rFonts w:ascii="Times New Roman" w:hAnsi="Times New Roman"/>
                <w:bCs/>
                <w:sz w:val="20"/>
                <w:szCs w:val="20"/>
              </w:rPr>
            </w:pPr>
          </w:p>
        </w:tc>
        <w:tc>
          <w:tcPr>
            <w:tcW w:w="1276" w:type="dxa"/>
          </w:tcPr>
          <w:p w:rsidR="00D456FA" w:rsidRPr="00D456FA" w:rsidRDefault="00D456FA" w:rsidP="00D456FA">
            <w:pPr>
              <w:ind w:left="0"/>
              <w:rPr>
                <w:rFonts w:ascii="Times New Roman" w:hAnsi="Times New Roman"/>
                <w:bCs/>
                <w:sz w:val="20"/>
                <w:szCs w:val="20"/>
              </w:rPr>
            </w:pPr>
          </w:p>
        </w:tc>
        <w:tc>
          <w:tcPr>
            <w:tcW w:w="1700" w:type="dxa"/>
          </w:tcPr>
          <w:p w:rsidR="00D456FA" w:rsidRPr="00D456FA" w:rsidRDefault="00D456FA" w:rsidP="00D456FA">
            <w:pPr>
              <w:ind w:left="0"/>
              <w:rPr>
                <w:rFonts w:ascii="Times New Roman" w:hAnsi="Times New Roman"/>
                <w:bCs/>
                <w:sz w:val="20"/>
                <w:szCs w:val="20"/>
              </w:rPr>
            </w:pPr>
          </w:p>
        </w:tc>
      </w:tr>
    </w:tbl>
    <w:p w:rsidR="005F1D57" w:rsidRPr="00F413A9" w:rsidRDefault="005F1D57" w:rsidP="005F1D57">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9"/>
        <w:gridCol w:w="3260"/>
      </w:tblGrid>
      <w:tr w:rsidR="005F1D57" w:rsidRPr="00F413A9" w:rsidTr="00577BAF">
        <w:trPr>
          <w:trHeight w:val="317"/>
        </w:trPr>
        <w:tc>
          <w:tcPr>
            <w:tcW w:w="6379" w:type="dxa"/>
            <w:shd w:val="clear" w:color="auto" w:fill="F2F2F2"/>
            <w:vAlign w:val="center"/>
          </w:tcPr>
          <w:p w:rsidR="005F1D57" w:rsidRPr="00F413A9" w:rsidRDefault="005F1D57" w:rsidP="00D456FA">
            <w:pPr>
              <w:spacing w:before="240" w:after="240"/>
              <w:ind w:left="0"/>
              <w:jc w:val="left"/>
              <w:rPr>
                <w:rStyle w:val="FontStyle67"/>
                <w:rFonts w:ascii="Times New Roman" w:hAnsi="Times New Roman" w:cs="Times New Roman"/>
                <w:smallCaps w:val="0"/>
                <w:sz w:val="24"/>
                <w:szCs w:val="22"/>
                <w:lang w:eastAsia="hr-HR"/>
              </w:rPr>
            </w:pPr>
            <w:r w:rsidRPr="00F413A9">
              <w:rPr>
                <w:rFonts w:ascii="Times New Roman" w:eastAsia="Times New Roman" w:hAnsi="Times New Roman"/>
                <w:b/>
                <w:sz w:val="24"/>
              </w:rPr>
              <w:t>УКУПНА ЦЕНА БЕЗ ПДВ  (</w:t>
            </w:r>
            <w:r>
              <w:rPr>
                <w:rFonts w:ascii="Times New Roman" w:eastAsia="Times New Roman" w:hAnsi="Times New Roman"/>
                <w:b/>
                <w:sz w:val="24"/>
              </w:rPr>
              <w:t xml:space="preserve"> </w:t>
            </w:r>
            <w:r w:rsidRPr="00F413A9">
              <w:rPr>
                <w:rFonts w:ascii="Times New Roman" w:eastAsia="Times New Roman" w:hAnsi="Times New Roman"/>
                <w:b/>
                <w:sz w:val="24"/>
              </w:rPr>
              <w:t>РСД / EUR</w:t>
            </w:r>
            <w:r>
              <w:rPr>
                <w:rFonts w:ascii="Times New Roman" w:eastAsia="Times New Roman" w:hAnsi="Times New Roman"/>
                <w:b/>
                <w:sz w:val="24"/>
              </w:rPr>
              <w:t xml:space="preserve"> </w:t>
            </w:r>
            <w:r w:rsidRPr="00F413A9">
              <w:rPr>
                <w:rFonts w:ascii="Times New Roman" w:eastAsia="Times New Roman" w:hAnsi="Times New Roman"/>
                <w:b/>
                <w:sz w:val="24"/>
              </w:rPr>
              <w:t>)</w:t>
            </w:r>
          </w:p>
        </w:tc>
        <w:tc>
          <w:tcPr>
            <w:tcW w:w="3260" w:type="dxa"/>
            <w:shd w:val="clear" w:color="auto" w:fill="F2F2F2"/>
            <w:vAlign w:val="center"/>
          </w:tcPr>
          <w:p w:rsidR="005F1D57" w:rsidRPr="00F413A9" w:rsidRDefault="005F1D57" w:rsidP="00D456FA">
            <w:pPr>
              <w:ind w:left="0"/>
              <w:jc w:val="center"/>
              <w:rPr>
                <w:rFonts w:ascii="Times New Roman" w:eastAsia="Times New Roman" w:hAnsi="Times New Roman"/>
                <w:sz w:val="24"/>
                <w:lang w:val="sr-Cyrl-CS"/>
              </w:rPr>
            </w:pPr>
          </w:p>
        </w:tc>
      </w:tr>
      <w:tr w:rsidR="005F1D57" w:rsidRPr="00F413A9" w:rsidTr="00D456FA">
        <w:trPr>
          <w:trHeight w:val="317"/>
        </w:trPr>
        <w:tc>
          <w:tcPr>
            <w:tcW w:w="6379" w:type="dxa"/>
            <w:vAlign w:val="center"/>
          </w:tcPr>
          <w:p w:rsidR="005F1D57" w:rsidRPr="00F413A9" w:rsidRDefault="005F1D57" w:rsidP="00D456FA">
            <w:pPr>
              <w:spacing w:before="120" w:after="120"/>
              <w:ind w:left="0"/>
              <w:jc w:val="left"/>
              <w:rPr>
                <w:rStyle w:val="FontStyle67"/>
                <w:rFonts w:ascii="Times New Roman" w:hAnsi="Times New Roman" w:cs="Times New Roman"/>
                <w:smallCaps w:val="0"/>
                <w:sz w:val="24"/>
                <w:szCs w:val="22"/>
                <w:lang w:eastAsia="hr-HR"/>
              </w:rPr>
            </w:pPr>
            <w:r w:rsidRPr="00F413A9">
              <w:rPr>
                <w:rFonts w:ascii="Times New Roman" w:eastAsia="Times New Roman" w:hAnsi="Times New Roman"/>
                <w:sz w:val="24"/>
              </w:rPr>
              <w:t>УКУПНО ПДВ (......... %) (</w:t>
            </w:r>
            <w:r>
              <w:rPr>
                <w:rFonts w:ascii="Times New Roman" w:eastAsia="Times New Roman" w:hAnsi="Times New Roman"/>
                <w:sz w:val="24"/>
              </w:rPr>
              <w:t xml:space="preserve"> </w:t>
            </w:r>
            <w:r w:rsidRPr="00F413A9">
              <w:rPr>
                <w:rFonts w:ascii="Times New Roman" w:eastAsia="Times New Roman" w:hAnsi="Times New Roman"/>
                <w:sz w:val="24"/>
              </w:rPr>
              <w:t>РСД / EUR</w:t>
            </w:r>
            <w:r>
              <w:rPr>
                <w:rFonts w:ascii="Times New Roman" w:eastAsia="Times New Roman" w:hAnsi="Times New Roman"/>
                <w:sz w:val="24"/>
              </w:rPr>
              <w:t xml:space="preserve"> </w:t>
            </w:r>
            <w:r w:rsidRPr="00F413A9">
              <w:rPr>
                <w:rFonts w:ascii="Times New Roman" w:eastAsia="Times New Roman" w:hAnsi="Times New Roman"/>
                <w:sz w:val="24"/>
              </w:rPr>
              <w:t>)</w:t>
            </w:r>
          </w:p>
        </w:tc>
        <w:tc>
          <w:tcPr>
            <w:tcW w:w="3260" w:type="dxa"/>
            <w:vAlign w:val="center"/>
          </w:tcPr>
          <w:p w:rsidR="005F1D57" w:rsidRPr="00F413A9" w:rsidRDefault="005F1D57" w:rsidP="00D456FA">
            <w:pPr>
              <w:ind w:left="0"/>
              <w:jc w:val="center"/>
              <w:rPr>
                <w:rFonts w:ascii="Times New Roman" w:eastAsia="Times New Roman" w:hAnsi="Times New Roman"/>
                <w:sz w:val="24"/>
                <w:lang w:val="sr-Cyrl-CS"/>
              </w:rPr>
            </w:pPr>
          </w:p>
        </w:tc>
      </w:tr>
      <w:tr w:rsidR="005F1D57" w:rsidRPr="00F413A9" w:rsidTr="00D456FA">
        <w:trPr>
          <w:trHeight w:val="317"/>
        </w:trPr>
        <w:tc>
          <w:tcPr>
            <w:tcW w:w="6379" w:type="dxa"/>
            <w:vAlign w:val="center"/>
          </w:tcPr>
          <w:p w:rsidR="005F1D57" w:rsidRPr="00F413A9" w:rsidRDefault="005F1D57" w:rsidP="00D456FA">
            <w:pPr>
              <w:spacing w:before="120" w:after="120"/>
              <w:ind w:left="0"/>
              <w:jc w:val="left"/>
              <w:rPr>
                <w:rStyle w:val="FontStyle67"/>
                <w:rFonts w:ascii="Times New Roman" w:hAnsi="Times New Roman" w:cs="Times New Roman"/>
                <w:smallCaps w:val="0"/>
                <w:sz w:val="24"/>
                <w:szCs w:val="22"/>
                <w:lang w:eastAsia="hr-HR"/>
              </w:rPr>
            </w:pPr>
            <w:r w:rsidRPr="00F413A9">
              <w:rPr>
                <w:rFonts w:ascii="Times New Roman" w:eastAsia="Times New Roman" w:hAnsi="Times New Roman"/>
                <w:sz w:val="24"/>
              </w:rPr>
              <w:t>УКУПНА ЦЕНА СА ПДВ (</w:t>
            </w:r>
            <w:r>
              <w:rPr>
                <w:rFonts w:ascii="Times New Roman" w:eastAsia="Times New Roman" w:hAnsi="Times New Roman"/>
                <w:sz w:val="24"/>
              </w:rPr>
              <w:t xml:space="preserve"> </w:t>
            </w:r>
            <w:r w:rsidRPr="00F413A9">
              <w:rPr>
                <w:rFonts w:ascii="Times New Roman" w:eastAsia="Times New Roman" w:hAnsi="Times New Roman"/>
                <w:sz w:val="24"/>
              </w:rPr>
              <w:t>РСД / EUR</w:t>
            </w:r>
            <w:r>
              <w:rPr>
                <w:rFonts w:ascii="Times New Roman" w:eastAsia="Times New Roman" w:hAnsi="Times New Roman"/>
                <w:sz w:val="24"/>
              </w:rPr>
              <w:t xml:space="preserve"> </w:t>
            </w:r>
            <w:r w:rsidRPr="00F413A9">
              <w:rPr>
                <w:rFonts w:ascii="Times New Roman" w:eastAsia="Times New Roman" w:hAnsi="Times New Roman"/>
                <w:sz w:val="24"/>
              </w:rPr>
              <w:t>)</w:t>
            </w:r>
          </w:p>
        </w:tc>
        <w:tc>
          <w:tcPr>
            <w:tcW w:w="3260" w:type="dxa"/>
            <w:vAlign w:val="center"/>
          </w:tcPr>
          <w:p w:rsidR="005F1D57" w:rsidRPr="00F413A9" w:rsidRDefault="005F1D57" w:rsidP="00D456FA">
            <w:pPr>
              <w:spacing w:before="120" w:after="120"/>
              <w:ind w:left="0"/>
              <w:jc w:val="left"/>
              <w:rPr>
                <w:rFonts w:ascii="Times New Roman" w:eastAsia="Times New Roman" w:hAnsi="Times New Roman"/>
                <w:sz w:val="24"/>
                <w:lang w:val="sr-Cyrl-CS"/>
              </w:rPr>
            </w:pPr>
          </w:p>
        </w:tc>
      </w:tr>
    </w:tbl>
    <w:p w:rsidR="005F1D57" w:rsidRPr="00F413A9" w:rsidRDefault="005F1D57" w:rsidP="005F1D57">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p>
    <w:p w:rsidR="005F1D57" w:rsidRPr="00F413A9" w:rsidRDefault="005F1D57" w:rsidP="005F1D57">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p>
    <w:p w:rsidR="005F1D57" w:rsidRPr="00446E92" w:rsidRDefault="005F1D57" w:rsidP="005F1D57">
      <w:pPr>
        <w:pStyle w:val="Header"/>
        <w:tabs>
          <w:tab w:val="left" w:pos="720"/>
          <w:tab w:val="left" w:pos="7032"/>
        </w:tabs>
        <w:ind w:left="0"/>
        <w:rPr>
          <w:rFonts w:ascii="Times New Roman" w:hAnsi="Times New Roman"/>
          <w:sz w:val="24"/>
          <w:lang w:val="sr-Cyrl-CS"/>
        </w:rPr>
      </w:pPr>
      <w:r w:rsidRPr="00446E92">
        <w:rPr>
          <w:rFonts w:ascii="Times New Roman" w:hAnsi="Times New Roman"/>
          <w:sz w:val="24"/>
          <w:lang w:val="sr-Cyrl-CS"/>
        </w:rPr>
        <w:t>Напомена: Сви остали непоменути и  зависни трошкови морају бити укључени у цену добара.</w:t>
      </w:r>
    </w:p>
    <w:p w:rsidR="005F1D57" w:rsidRPr="00F413A9" w:rsidRDefault="005F1D57" w:rsidP="005F1D57">
      <w:pPr>
        <w:autoSpaceDE w:val="0"/>
        <w:autoSpaceDN w:val="0"/>
        <w:adjustRightInd w:val="0"/>
        <w:ind w:left="0"/>
        <w:rPr>
          <w:rFonts w:ascii="Times New Roman" w:hAnsi="Times New Roman"/>
          <w:b/>
          <w:sz w:val="24"/>
          <w:szCs w:val="24"/>
        </w:rPr>
      </w:pPr>
    </w:p>
    <w:p w:rsidR="005F1D57" w:rsidRDefault="005F1D57" w:rsidP="005F1D57">
      <w:pPr>
        <w:autoSpaceDE w:val="0"/>
        <w:autoSpaceDN w:val="0"/>
        <w:adjustRightInd w:val="0"/>
        <w:ind w:left="0"/>
        <w:rPr>
          <w:rFonts w:ascii="Times New Roman" w:hAnsi="Times New Roman"/>
          <w:b/>
          <w:sz w:val="24"/>
          <w:szCs w:val="24"/>
        </w:rPr>
      </w:pPr>
    </w:p>
    <w:p w:rsidR="00C04741" w:rsidRDefault="00C04741" w:rsidP="005F1D57">
      <w:pPr>
        <w:autoSpaceDE w:val="0"/>
        <w:autoSpaceDN w:val="0"/>
        <w:adjustRightInd w:val="0"/>
        <w:ind w:left="0"/>
        <w:rPr>
          <w:rFonts w:ascii="Times New Roman" w:hAnsi="Times New Roman"/>
          <w:b/>
          <w:sz w:val="24"/>
          <w:szCs w:val="24"/>
        </w:rPr>
      </w:pPr>
    </w:p>
    <w:p w:rsidR="00C04741" w:rsidRDefault="00C04741" w:rsidP="005F1D57">
      <w:pPr>
        <w:autoSpaceDE w:val="0"/>
        <w:autoSpaceDN w:val="0"/>
        <w:adjustRightInd w:val="0"/>
        <w:ind w:left="0"/>
        <w:rPr>
          <w:rFonts w:ascii="Times New Roman" w:hAnsi="Times New Roman"/>
          <w:b/>
          <w:sz w:val="24"/>
          <w:szCs w:val="24"/>
        </w:rPr>
      </w:pPr>
    </w:p>
    <w:p w:rsidR="00C04741" w:rsidRDefault="00C04741" w:rsidP="005F1D57">
      <w:pPr>
        <w:autoSpaceDE w:val="0"/>
        <w:autoSpaceDN w:val="0"/>
        <w:adjustRightInd w:val="0"/>
        <w:ind w:left="0"/>
        <w:rPr>
          <w:rFonts w:ascii="Times New Roman" w:hAnsi="Times New Roman"/>
          <w:b/>
          <w:sz w:val="24"/>
          <w:szCs w:val="24"/>
        </w:rPr>
      </w:pPr>
    </w:p>
    <w:p w:rsidR="00C04741" w:rsidRPr="00C04741" w:rsidRDefault="00C04741" w:rsidP="005F1D57">
      <w:pPr>
        <w:autoSpaceDE w:val="0"/>
        <w:autoSpaceDN w:val="0"/>
        <w:adjustRightInd w:val="0"/>
        <w:ind w:left="0"/>
        <w:rPr>
          <w:rFonts w:ascii="Times New Roman" w:hAnsi="Times New Roman"/>
          <w:b/>
          <w:sz w:val="24"/>
          <w:szCs w:val="24"/>
        </w:rPr>
      </w:pPr>
    </w:p>
    <w:p w:rsidR="005F1D57" w:rsidRPr="00F413A9" w:rsidRDefault="005F1D57" w:rsidP="005F1D57">
      <w:pPr>
        <w:autoSpaceDE w:val="0"/>
        <w:autoSpaceDN w:val="0"/>
        <w:adjustRightInd w:val="0"/>
        <w:ind w:left="0"/>
        <w:rPr>
          <w:rFonts w:ascii="Times New Roman" w:hAnsi="Times New Roman"/>
          <w:b/>
          <w:sz w:val="24"/>
          <w:szCs w:val="24"/>
          <w:lang w:val="sr-Cyrl-CS"/>
        </w:rPr>
      </w:pPr>
      <w:r w:rsidRPr="00F413A9">
        <w:rPr>
          <w:rFonts w:ascii="Times New Roman" w:hAnsi="Times New Roman"/>
          <w:b/>
          <w:sz w:val="24"/>
          <w:szCs w:val="24"/>
          <w:lang w:val="sr-Cyrl-CS"/>
        </w:rPr>
        <w:lastRenderedPageBreak/>
        <w:t>Упутство о начину попуњавања обрасца структуре цена</w:t>
      </w:r>
    </w:p>
    <w:p w:rsidR="005F1D57" w:rsidRPr="00F413A9" w:rsidRDefault="005F1D57" w:rsidP="005F1D57">
      <w:pPr>
        <w:autoSpaceDE w:val="0"/>
        <w:autoSpaceDN w:val="0"/>
        <w:adjustRightInd w:val="0"/>
        <w:ind w:left="0"/>
        <w:rPr>
          <w:rFonts w:ascii="Times New Roman" w:hAnsi="Times New Roman"/>
          <w:b/>
          <w:sz w:val="24"/>
          <w:szCs w:val="24"/>
          <w:lang w:val="sr-Cyrl-CS"/>
        </w:rPr>
      </w:pPr>
    </w:p>
    <w:p w:rsidR="005F1D57" w:rsidRPr="00F413A9" w:rsidRDefault="005F1D57" w:rsidP="005F1D57">
      <w:pPr>
        <w:autoSpaceDE w:val="0"/>
        <w:autoSpaceDN w:val="0"/>
        <w:adjustRightInd w:val="0"/>
        <w:ind w:left="0"/>
        <w:rPr>
          <w:rFonts w:ascii="Times New Roman" w:hAnsi="Times New Roman"/>
          <w:sz w:val="24"/>
          <w:szCs w:val="24"/>
          <w:lang w:val="sr-Cyrl-CS"/>
        </w:rPr>
      </w:pPr>
      <w:r w:rsidRPr="00F413A9">
        <w:rPr>
          <w:rFonts w:ascii="Times New Roman" w:hAnsi="Times New Roman"/>
          <w:sz w:val="24"/>
          <w:szCs w:val="24"/>
          <w:lang w:val="sr-Cyrl-CS"/>
        </w:rPr>
        <w:t>Образац структуре цена</w:t>
      </w:r>
      <w:r w:rsidRPr="00F413A9">
        <w:rPr>
          <w:rFonts w:ascii="Times New Roman" w:hAnsi="Times New Roman"/>
          <w:sz w:val="24"/>
          <w:szCs w:val="24"/>
          <w:lang w:val="ru-RU"/>
        </w:rPr>
        <w:t xml:space="preserve"> мора бити попуњен тако да се може проверити усклађеност</w:t>
      </w:r>
      <w:r w:rsidRPr="00F413A9">
        <w:rPr>
          <w:rFonts w:ascii="Times New Roman" w:hAnsi="Times New Roman"/>
          <w:sz w:val="24"/>
          <w:szCs w:val="24"/>
          <w:lang w:val="sr-Cyrl-CS"/>
        </w:rPr>
        <w:t xml:space="preserve"> појединачних</w:t>
      </w:r>
      <w:r w:rsidRPr="00F413A9">
        <w:rPr>
          <w:rFonts w:ascii="Times New Roman" w:hAnsi="Times New Roman"/>
          <w:sz w:val="24"/>
          <w:szCs w:val="24"/>
          <w:lang w:val="ru-RU"/>
        </w:rPr>
        <w:t xml:space="preserve"> цена са трошковима.</w:t>
      </w:r>
    </w:p>
    <w:p w:rsidR="005F1D57" w:rsidRPr="00F413A9" w:rsidRDefault="005F1D57" w:rsidP="005F1D57">
      <w:pPr>
        <w:autoSpaceDE w:val="0"/>
        <w:autoSpaceDN w:val="0"/>
        <w:adjustRightInd w:val="0"/>
        <w:spacing w:before="120"/>
        <w:ind w:left="0"/>
        <w:rPr>
          <w:rFonts w:ascii="Times New Roman" w:hAnsi="Times New Roman"/>
          <w:sz w:val="24"/>
          <w:szCs w:val="24"/>
          <w:lang w:val="ru-RU"/>
        </w:rPr>
      </w:pPr>
      <w:r w:rsidRPr="00F413A9">
        <w:rPr>
          <w:rFonts w:ascii="Times New Roman" w:hAnsi="Times New Roman"/>
          <w:sz w:val="24"/>
          <w:szCs w:val="24"/>
          <w:lang w:val="ru-RU"/>
        </w:rPr>
        <w:t>У Обрасцу структуре цена морају бити приказан</w:t>
      </w:r>
      <w:r w:rsidRPr="00F413A9">
        <w:rPr>
          <w:rFonts w:ascii="Times New Roman" w:hAnsi="Times New Roman"/>
          <w:sz w:val="24"/>
          <w:szCs w:val="24"/>
        </w:rPr>
        <w:t xml:space="preserve">е </w:t>
      </w:r>
      <w:r w:rsidRPr="00F413A9">
        <w:rPr>
          <w:rFonts w:ascii="Times New Roman" w:hAnsi="Times New Roman"/>
          <w:sz w:val="24"/>
          <w:szCs w:val="24"/>
          <w:lang w:val="sr-Cyrl-CS"/>
        </w:rPr>
        <w:t>цене</w:t>
      </w:r>
      <w:r w:rsidRPr="00F413A9">
        <w:rPr>
          <w:rFonts w:ascii="Times New Roman" w:hAnsi="Times New Roman"/>
          <w:sz w:val="24"/>
          <w:szCs w:val="24"/>
        </w:rPr>
        <w:t xml:space="preserve"> </w:t>
      </w:r>
      <w:r w:rsidRPr="00F413A9">
        <w:rPr>
          <w:rFonts w:ascii="Times New Roman" w:hAnsi="Times New Roman"/>
          <w:sz w:val="24"/>
          <w:szCs w:val="24"/>
          <w:lang w:val="sr-Cyrl-CS"/>
        </w:rPr>
        <w:t>по ставкама</w:t>
      </w:r>
      <w:r w:rsidRPr="00F413A9">
        <w:rPr>
          <w:rFonts w:ascii="Times New Roman" w:hAnsi="Times New Roman"/>
          <w:sz w:val="24"/>
          <w:szCs w:val="24"/>
          <w:lang w:val="ru-RU"/>
        </w:rPr>
        <w:t xml:space="preserve">, у динарима или еврима, </w:t>
      </w:r>
      <w:r w:rsidRPr="00F413A9">
        <w:rPr>
          <w:rFonts w:ascii="Times New Roman" w:hAnsi="Times New Roman"/>
          <w:sz w:val="24"/>
          <w:szCs w:val="24"/>
        </w:rPr>
        <w:t>стопа ПДВ,</w:t>
      </w:r>
      <w:r w:rsidRPr="00F413A9">
        <w:rPr>
          <w:rFonts w:ascii="Times New Roman" w:hAnsi="Times New Roman"/>
          <w:sz w:val="24"/>
          <w:szCs w:val="24"/>
          <w:lang w:val="sr-Cyrl-CS"/>
        </w:rPr>
        <w:t xml:space="preserve"> укупна цена без ПДВ</w:t>
      </w:r>
      <w:r w:rsidRPr="00F413A9">
        <w:rPr>
          <w:rFonts w:ascii="Times New Roman" w:hAnsi="Times New Roman"/>
          <w:sz w:val="24"/>
          <w:szCs w:val="24"/>
          <w:lang w:val="ru-RU"/>
        </w:rPr>
        <w:t xml:space="preserve"> и са ПДВ. </w:t>
      </w:r>
    </w:p>
    <w:p w:rsidR="005F1D57" w:rsidRPr="00F413A9" w:rsidRDefault="00C04741" w:rsidP="005F1D57">
      <w:pPr>
        <w:autoSpaceDE w:val="0"/>
        <w:autoSpaceDN w:val="0"/>
        <w:adjustRightInd w:val="0"/>
        <w:spacing w:before="120"/>
        <w:ind w:left="0"/>
        <w:rPr>
          <w:rFonts w:ascii="Times New Roman" w:hAnsi="Times New Roman"/>
          <w:sz w:val="24"/>
          <w:szCs w:val="24"/>
          <w:lang w:val="ru-RU"/>
        </w:rPr>
      </w:pPr>
      <w:r>
        <w:rPr>
          <w:rFonts w:ascii="Times New Roman" w:hAnsi="Times New Roman"/>
          <w:sz w:val="24"/>
          <w:szCs w:val="24"/>
          <w:lang w:val="ru-RU"/>
        </w:rPr>
        <w:t>УКУПНА Ц</w:t>
      </w:r>
      <w:r w:rsidRPr="00F413A9">
        <w:rPr>
          <w:rFonts w:ascii="Times New Roman" w:hAnsi="Times New Roman"/>
          <w:sz w:val="24"/>
          <w:szCs w:val="24"/>
          <w:lang w:val="ru-RU"/>
        </w:rPr>
        <w:t xml:space="preserve">ЕНА </w:t>
      </w:r>
      <w:r>
        <w:rPr>
          <w:rFonts w:ascii="Times New Roman" w:hAnsi="Times New Roman"/>
          <w:sz w:val="24"/>
          <w:szCs w:val="24"/>
          <w:lang w:val="ru-RU"/>
        </w:rPr>
        <w:t xml:space="preserve">БЕЗ ПДВ </w:t>
      </w:r>
      <w:r w:rsidR="005F1D57" w:rsidRPr="00F413A9">
        <w:rPr>
          <w:rFonts w:ascii="Times New Roman" w:hAnsi="Times New Roman"/>
          <w:sz w:val="24"/>
          <w:szCs w:val="24"/>
          <w:lang w:val="ru-RU"/>
        </w:rPr>
        <w:t xml:space="preserve">добија </w:t>
      </w:r>
      <w:r>
        <w:rPr>
          <w:rFonts w:ascii="Times New Roman" w:hAnsi="Times New Roman"/>
          <w:sz w:val="24"/>
          <w:szCs w:val="24"/>
          <w:lang w:val="ru-RU"/>
        </w:rPr>
        <w:t xml:space="preserve">се </w:t>
      </w:r>
      <w:r w:rsidR="005F1D57" w:rsidRPr="00F413A9">
        <w:rPr>
          <w:rFonts w:ascii="Times New Roman" w:hAnsi="Times New Roman"/>
          <w:sz w:val="24"/>
          <w:szCs w:val="24"/>
          <w:lang w:val="ru-RU"/>
        </w:rPr>
        <w:t xml:space="preserve">сабирањем појединачних цена </w:t>
      </w:r>
      <w:r w:rsidRPr="00F413A9">
        <w:rPr>
          <w:rFonts w:ascii="Times New Roman" w:hAnsi="Times New Roman"/>
          <w:sz w:val="24"/>
          <w:szCs w:val="24"/>
          <w:lang w:val="ru-RU"/>
        </w:rPr>
        <w:t>без ПДВ</w:t>
      </w:r>
      <w:r>
        <w:rPr>
          <w:rFonts w:ascii="Times New Roman" w:hAnsi="Times New Roman"/>
          <w:sz w:val="24"/>
          <w:szCs w:val="24"/>
          <w:lang w:val="ru-RU"/>
        </w:rPr>
        <w:t>,</w:t>
      </w:r>
      <w:r w:rsidRPr="00F413A9">
        <w:rPr>
          <w:rFonts w:ascii="Times New Roman" w:hAnsi="Times New Roman"/>
          <w:sz w:val="24"/>
          <w:szCs w:val="24"/>
          <w:lang w:val="ru-RU"/>
        </w:rPr>
        <w:t xml:space="preserve"> </w:t>
      </w:r>
      <w:r w:rsidR="005F1D57" w:rsidRPr="00F413A9">
        <w:rPr>
          <w:rFonts w:ascii="Times New Roman" w:hAnsi="Times New Roman"/>
          <w:sz w:val="24"/>
          <w:szCs w:val="24"/>
          <w:lang w:val="ru-RU"/>
        </w:rPr>
        <w:t xml:space="preserve">од тачке </w:t>
      </w:r>
      <w:r w:rsidR="005F1D57">
        <w:rPr>
          <w:rFonts w:ascii="Times New Roman" w:hAnsi="Times New Roman"/>
          <w:sz w:val="24"/>
          <w:szCs w:val="24"/>
          <w:lang w:val="ru-RU"/>
        </w:rPr>
        <w:t>1</w:t>
      </w:r>
      <w:r w:rsidR="005F1D57" w:rsidRPr="00F413A9">
        <w:rPr>
          <w:rFonts w:ascii="Times New Roman" w:hAnsi="Times New Roman"/>
          <w:sz w:val="24"/>
          <w:szCs w:val="24"/>
          <w:lang w:val="ru-RU"/>
        </w:rPr>
        <w:t xml:space="preserve"> до тачке </w:t>
      </w:r>
      <w:r>
        <w:rPr>
          <w:rFonts w:ascii="Times New Roman" w:hAnsi="Times New Roman"/>
          <w:sz w:val="24"/>
          <w:szCs w:val="24"/>
          <w:lang w:val="ru-RU"/>
        </w:rPr>
        <w:t>3</w:t>
      </w:r>
      <w:r w:rsidR="005F1D57">
        <w:rPr>
          <w:rFonts w:ascii="Times New Roman" w:hAnsi="Times New Roman"/>
          <w:sz w:val="24"/>
          <w:szCs w:val="24"/>
          <w:lang w:val="ru-RU"/>
        </w:rPr>
        <w:t>,</w:t>
      </w:r>
      <w:r w:rsidR="005F1D57" w:rsidRPr="00F413A9">
        <w:rPr>
          <w:rFonts w:ascii="Times New Roman" w:hAnsi="Times New Roman"/>
          <w:sz w:val="24"/>
          <w:szCs w:val="24"/>
          <w:lang w:val="ru-RU"/>
        </w:rPr>
        <w:t xml:space="preserve"> </w:t>
      </w:r>
      <w:r>
        <w:rPr>
          <w:rFonts w:ascii="Times New Roman" w:hAnsi="Times New Roman"/>
          <w:sz w:val="24"/>
          <w:szCs w:val="24"/>
          <w:lang w:val="ru-RU"/>
        </w:rPr>
        <w:t xml:space="preserve">уписује се у образац понуде и </w:t>
      </w:r>
      <w:r w:rsidR="005F1D57" w:rsidRPr="00F413A9">
        <w:rPr>
          <w:rFonts w:ascii="Times New Roman" w:hAnsi="Times New Roman"/>
          <w:sz w:val="24"/>
          <w:szCs w:val="24"/>
          <w:lang w:val="ru-RU"/>
        </w:rPr>
        <w:t>служи</w:t>
      </w:r>
      <w:r>
        <w:rPr>
          <w:rFonts w:ascii="Times New Roman" w:hAnsi="Times New Roman"/>
          <w:sz w:val="24"/>
          <w:szCs w:val="24"/>
          <w:lang w:val="ru-RU"/>
        </w:rPr>
        <w:t xml:space="preserve"> </w:t>
      </w:r>
      <w:r w:rsidR="005F1D57" w:rsidRPr="00F413A9">
        <w:rPr>
          <w:rFonts w:ascii="Times New Roman" w:hAnsi="Times New Roman"/>
          <w:sz w:val="24"/>
          <w:szCs w:val="24"/>
          <w:lang w:val="ru-RU"/>
        </w:rPr>
        <w:t>као цена за избор најповољнијег понуђача.</w:t>
      </w:r>
    </w:p>
    <w:p w:rsidR="005F1D57" w:rsidRDefault="005F1D57" w:rsidP="005F1D57">
      <w:pPr>
        <w:autoSpaceDE w:val="0"/>
        <w:autoSpaceDN w:val="0"/>
        <w:adjustRightInd w:val="0"/>
        <w:spacing w:before="120"/>
        <w:ind w:left="0"/>
        <w:rPr>
          <w:rFonts w:ascii="Times New Roman" w:hAnsi="Times New Roman"/>
          <w:sz w:val="24"/>
          <w:szCs w:val="24"/>
          <w:lang w:val="ru-RU"/>
        </w:rPr>
      </w:pPr>
    </w:p>
    <w:p w:rsidR="005F1D57" w:rsidRPr="00F413A9" w:rsidRDefault="005F1D57" w:rsidP="005F1D57">
      <w:pPr>
        <w:autoSpaceDE w:val="0"/>
        <w:autoSpaceDN w:val="0"/>
        <w:adjustRightInd w:val="0"/>
        <w:spacing w:before="120"/>
        <w:ind w:left="0"/>
        <w:rPr>
          <w:rFonts w:ascii="Times New Roman" w:hAnsi="Times New Roman"/>
          <w:sz w:val="24"/>
          <w:szCs w:val="24"/>
          <w:lang w:val="ru-RU"/>
        </w:rPr>
      </w:pPr>
    </w:p>
    <w:p w:rsidR="005F1D57" w:rsidRPr="00F413A9" w:rsidRDefault="005F1D57" w:rsidP="005F1D57">
      <w:pPr>
        <w:autoSpaceDE w:val="0"/>
        <w:autoSpaceDN w:val="0"/>
        <w:adjustRightInd w:val="0"/>
        <w:spacing w:before="120"/>
        <w:ind w:left="0"/>
        <w:rPr>
          <w:rFonts w:ascii="Times New Roman" w:hAnsi="Times New Roman"/>
          <w:sz w:val="24"/>
          <w:szCs w:val="24"/>
          <w:lang w:val="ru-RU"/>
        </w:rPr>
      </w:pPr>
    </w:p>
    <w:p w:rsidR="005F1D57" w:rsidRPr="00F413A9" w:rsidRDefault="005F1D57" w:rsidP="005F1D57">
      <w:pPr>
        <w:ind w:left="0"/>
        <w:rPr>
          <w:rFonts w:ascii="Times New Roman" w:hAnsi="Times New Roman"/>
          <w:b/>
          <w:bCs/>
          <w:sz w:val="24"/>
          <w:szCs w:val="24"/>
          <w:lang w:val="sr-Cyrl-CS"/>
        </w:rPr>
      </w:pPr>
      <w:r w:rsidRPr="00F413A9">
        <w:rPr>
          <w:rFonts w:ascii="Times New Roman" w:hAnsi="Times New Roman"/>
          <w:b/>
          <w:bCs/>
          <w:sz w:val="24"/>
          <w:szCs w:val="24"/>
          <w:lang w:val="sr-Cyrl-CS"/>
        </w:rPr>
        <w:t>______________________________________</w:t>
      </w:r>
    </w:p>
    <w:p w:rsidR="005F1D57" w:rsidRPr="00F413A9" w:rsidRDefault="005F1D57" w:rsidP="005F1D57">
      <w:pPr>
        <w:ind w:left="0"/>
        <w:rPr>
          <w:rFonts w:ascii="Times New Roman" w:hAnsi="Times New Roman"/>
          <w:b/>
          <w:bCs/>
          <w:szCs w:val="24"/>
          <w:lang w:val="sr-Cyrl-CS"/>
        </w:rPr>
      </w:pPr>
      <w:r w:rsidRPr="00F413A9">
        <w:rPr>
          <w:rFonts w:ascii="Times New Roman" w:hAnsi="Times New Roman"/>
          <w:bCs/>
          <w:i/>
          <w:szCs w:val="24"/>
          <w:lang w:val="sr-Cyrl-CS"/>
        </w:rPr>
        <w:tab/>
        <w:t xml:space="preserve">    (Место и датум)</w:t>
      </w:r>
      <w:r w:rsidRPr="00F413A9">
        <w:rPr>
          <w:rFonts w:ascii="Times New Roman" w:hAnsi="Times New Roman"/>
          <w:bCs/>
          <w:i/>
          <w:szCs w:val="24"/>
          <w:lang w:val="sr-Cyrl-CS"/>
        </w:rPr>
        <w:tab/>
        <w:t xml:space="preserve">                                                                   </w:t>
      </w:r>
      <w:r w:rsidRPr="00F413A9">
        <w:rPr>
          <w:rFonts w:ascii="Times New Roman" w:hAnsi="Times New Roman"/>
          <w:b/>
          <w:bCs/>
          <w:sz w:val="24"/>
          <w:szCs w:val="24"/>
          <w:lang w:val="sr-Cyrl-CS"/>
        </w:rPr>
        <w:t>Понуђач</w:t>
      </w:r>
    </w:p>
    <w:p w:rsidR="005F1D57" w:rsidRPr="00F413A9" w:rsidRDefault="005F1D57" w:rsidP="005F1D57">
      <w:pPr>
        <w:spacing w:before="240"/>
        <w:ind w:left="0"/>
        <w:rPr>
          <w:rFonts w:ascii="Times New Roman" w:hAnsi="Times New Roman"/>
          <w:b/>
          <w:bCs/>
          <w:sz w:val="24"/>
          <w:szCs w:val="24"/>
        </w:rPr>
      </w:pPr>
      <w:r w:rsidRPr="00F413A9">
        <w:rPr>
          <w:rFonts w:ascii="Times New Roman" w:hAnsi="Times New Roman"/>
          <w:b/>
          <w:bCs/>
          <w:sz w:val="24"/>
          <w:szCs w:val="24"/>
          <w:lang w:val="sr-Cyrl-CS"/>
        </w:rPr>
        <w:t xml:space="preserve">                     </w:t>
      </w:r>
      <w:r w:rsidRPr="00F413A9">
        <w:rPr>
          <w:rFonts w:ascii="Times New Roman" w:hAnsi="Times New Roman"/>
          <w:b/>
          <w:bCs/>
          <w:sz w:val="24"/>
          <w:szCs w:val="24"/>
        </w:rPr>
        <w:tab/>
        <w:t xml:space="preserve">                                                           </w:t>
      </w:r>
      <w:r w:rsidRPr="00F413A9">
        <w:rPr>
          <w:rFonts w:ascii="Times New Roman" w:hAnsi="Times New Roman"/>
          <w:b/>
          <w:bCs/>
          <w:sz w:val="24"/>
          <w:szCs w:val="24"/>
          <w:lang w:val="sr-Cyrl-CS"/>
        </w:rPr>
        <w:t xml:space="preserve"> ______________________________________</w:t>
      </w:r>
    </w:p>
    <w:p w:rsidR="005F1D57" w:rsidRPr="00F413A9" w:rsidRDefault="005F1D57" w:rsidP="005F1D57">
      <w:pPr>
        <w:ind w:left="0"/>
        <w:rPr>
          <w:rFonts w:ascii="Times New Roman" w:hAnsi="Times New Roman"/>
          <w:bCs/>
          <w:i/>
          <w:szCs w:val="24"/>
          <w:lang w:val="sr-Cyrl-CS"/>
        </w:rPr>
      </w:pP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Cs/>
          <w:szCs w:val="24"/>
          <w:lang w:val="sr-Cyrl-CS"/>
        </w:rPr>
        <w:t xml:space="preserve">                                       </w:t>
      </w:r>
      <w:r w:rsidRPr="00F413A9">
        <w:rPr>
          <w:rFonts w:ascii="Times New Roman" w:hAnsi="Times New Roman"/>
          <w:bCs/>
          <w:i/>
          <w:szCs w:val="24"/>
          <w:lang w:val="sr-Cyrl-CS"/>
        </w:rPr>
        <w:t>(Име и презиме овлашћеног лица понуђача)</w:t>
      </w:r>
    </w:p>
    <w:p w:rsidR="005F1D57" w:rsidRPr="00F413A9" w:rsidRDefault="005F1D57" w:rsidP="005F1D57">
      <w:pPr>
        <w:ind w:left="0"/>
        <w:rPr>
          <w:rFonts w:ascii="Times New Roman" w:hAnsi="Times New Roman"/>
          <w:bCs/>
          <w:szCs w:val="24"/>
          <w:lang w:val="sr-Cyrl-CS"/>
        </w:rPr>
      </w:pPr>
    </w:p>
    <w:p w:rsidR="005F1D57" w:rsidRPr="00F413A9" w:rsidRDefault="005F1D57" w:rsidP="005F1D57">
      <w:pPr>
        <w:spacing w:before="240"/>
        <w:ind w:left="0"/>
        <w:rPr>
          <w:rFonts w:ascii="Times New Roman" w:hAnsi="Times New Roman"/>
          <w:b/>
          <w:bCs/>
          <w:sz w:val="24"/>
          <w:szCs w:val="24"/>
        </w:rPr>
      </w:pPr>
      <w:r w:rsidRPr="00F413A9">
        <w:rPr>
          <w:rFonts w:ascii="Times New Roman" w:hAnsi="Times New Roman"/>
          <w:b/>
          <w:bCs/>
          <w:sz w:val="24"/>
          <w:szCs w:val="24"/>
          <w:lang w:val="sr-Cyrl-CS"/>
        </w:rPr>
        <w:t xml:space="preserve">                                                                                    ___________________________________          </w:t>
      </w:r>
      <w:r w:rsidRPr="00F413A9">
        <w:rPr>
          <w:rFonts w:ascii="Times New Roman" w:hAnsi="Times New Roman"/>
          <w:b/>
          <w:bCs/>
          <w:sz w:val="24"/>
          <w:szCs w:val="24"/>
          <w:bdr w:val="single" w:sz="4" w:space="0" w:color="auto"/>
          <w:lang w:val="sr-Cyrl-CS"/>
        </w:rPr>
        <w:t xml:space="preserve">                                                     </w:t>
      </w:r>
      <w:r w:rsidRPr="00F413A9">
        <w:rPr>
          <w:rFonts w:ascii="Times New Roman" w:hAnsi="Times New Roman"/>
          <w:b/>
          <w:bCs/>
          <w:sz w:val="24"/>
          <w:szCs w:val="24"/>
          <w:bdr w:val="single" w:sz="4" w:space="0" w:color="auto"/>
        </w:rPr>
        <w:t xml:space="preserve">  </w:t>
      </w:r>
      <w:r w:rsidRPr="00F413A9">
        <w:rPr>
          <w:rFonts w:ascii="Times New Roman" w:hAnsi="Times New Roman"/>
          <w:b/>
          <w:bCs/>
          <w:sz w:val="24"/>
          <w:szCs w:val="24"/>
        </w:rPr>
        <w:t xml:space="preserve">                                                                                                                                                                                      </w:t>
      </w:r>
      <w:r w:rsidRPr="00F413A9">
        <w:rPr>
          <w:rFonts w:ascii="Times New Roman" w:hAnsi="Times New Roman"/>
          <w:b/>
          <w:bCs/>
          <w:sz w:val="24"/>
          <w:szCs w:val="24"/>
          <w:lang w:val="sr-Cyrl-CS"/>
        </w:rPr>
        <w:t xml:space="preserve">                                                                                                                           </w:t>
      </w:r>
      <w:r w:rsidRPr="00F413A9">
        <w:rPr>
          <w:rFonts w:ascii="Times New Roman" w:hAnsi="Times New Roman"/>
          <w:b/>
          <w:bCs/>
          <w:sz w:val="24"/>
          <w:szCs w:val="24"/>
        </w:rPr>
        <w:t xml:space="preserve">                                                                   </w:t>
      </w:r>
    </w:p>
    <w:p w:rsidR="005F1D57" w:rsidRPr="00F413A9" w:rsidRDefault="005F1D57" w:rsidP="005F1D57">
      <w:pPr>
        <w:ind w:left="0"/>
        <w:rPr>
          <w:rFonts w:ascii="Times New Roman" w:hAnsi="Times New Roman"/>
          <w:bCs/>
          <w:i/>
          <w:szCs w:val="24"/>
          <w:lang w:val="sr-Cyrl-CS"/>
        </w:rPr>
      </w:pP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Cs/>
          <w:szCs w:val="24"/>
          <w:lang w:val="sr-Cyrl-CS"/>
        </w:rPr>
        <w:t xml:space="preserve">                                             </w:t>
      </w:r>
      <w:r w:rsidRPr="00F413A9">
        <w:rPr>
          <w:rFonts w:ascii="Times New Roman" w:hAnsi="Times New Roman"/>
          <w:bCs/>
          <w:i/>
          <w:szCs w:val="24"/>
          <w:lang w:val="sr-Cyrl-CS"/>
        </w:rPr>
        <w:t>(Потпис  овлашћеног лица понуђача)</w:t>
      </w:r>
    </w:p>
    <w:p w:rsidR="005F1D57" w:rsidRPr="00F413A9" w:rsidRDefault="005F1D57" w:rsidP="005F1D57">
      <w:pPr>
        <w:shd w:val="clear" w:color="auto" w:fill="FFFFFF"/>
        <w:ind w:left="0"/>
        <w:rPr>
          <w:rFonts w:ascii="Times New Roman" w:hAnsi="Times New Roman"/>
          <w:b/>
          <w:bCs/>
          <w:iCs/>
          <w:sz w:val="24"/>
          <w:szCs w:val="24"/>
          <w:lang w:val="sr-Cyrl-CS"/>
        </w:rPr>
      </w:pPr>
    </w:p>
    <w:p w:rsidR="005F1D57" w:rsidRPr="005F1D57" w:rsidRDefault="005F1D57" w:rsidP="00FE2CC7">
      <w:pPr>
        <w:ind w:left="0"/>
        <w:rPr>
          <w:rFonts w:ascii="Times New Roman" w:hAnsi="Times New Roman"/>
          <w:bCs/>
          <w:color w:val="0000FF"/>
          <w:szCs w:val="24"/>
        </w:rPr>
      </w:pPr>
    </w:p>
    <w:p w:rsidR="003C27CD" w:rsidRDefault="003C27CD" w:rsidP="00FE2CC7">
      <w:pPr>
        <w:ind w:left="0"/>
        <w:rPr>
          <w:rFonts w:ascii="Times New Roman" w:hAnsi="Times New Roman"/>
          <w:bCs/>
          <w:szCs w:val="24"/>
          <w:lang w:val="sr-Cyrl-CS"/>
        </w:rPr>
      </w:pPr>
    </w:p>
    <w:p w:rsidR="003C27CD" w:rsidRDefault="003C27CD"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066462" w:rsidRDefault="00066462" w:rsidP="00FE2CC7">
      <w:pPr>
        <w:ind w:left="0"/>
        <w:rPr>
          <w:rFonts w:ascii="Times New Roman" w:hAnsi="Times New Roman"/>
          <w:bCs/>
          <w:szCs w:val="24"/>
          <w:lang w:val="sr-Cyrl-CS"/>
        </w:rPr>
      </w:pPr>
    </w:p>
    <w:p w:rsidR="00FC1D21" w:rsidRPr="00F413A9" w:rsidRDefault="00FC1D21" w:rsidP="00577BAF">
      <w:pPr>
        <w:pStyle w:val="NoSpacing"/>
        <w:shd w:val="clear" w:color="auto" w:fill="FDE9D9"/>
        <w:rPr>
          <w:rFonts w:ascii="Times New Roman" w:hAnsi="Times New Roman"/>
          <w:b/>
          <w:sz w:val="28"/>
          <w:szCs w:val="28"/>
        </w:rPr>
      </w:pPr>
    </w:p>
    <w:p w:rsidR="005346D3" w:rsidRPr="00F413A9" w:rsidRDefault="005346D3" w:rsidP="00577BAF">
      <w:pPr>
        <w:pStyle w:val="NoSpacing"/>
        <w:shd w:val="clear" w:color="auto" w:fill="FDE9D9"/>
        <w:rPr>
          <w:rFonts w:ascii="Times New Roman" w:hAnsi="Times New Roman"/>
          <w:b/>
          <w:sz w:val="28"/>
          <w:szCs w:val="28"/>
        </w:rPr>
      </w:pPr>
      <w:r w:rsidRPr="00F413A9">
        <w:rPr>
          <w:rFonts w:ascii="Times New Roman" w:hAnsi="Times New Roman"/>
          <w:b/>
          <w:sz w:val="28"/>
          <w:szCs w:val="28"/>
          <w:lang w:val="sr-Cyrl-CS"/>
        </w:rPr>
        <w:t xml:space="preserve">7. </w:t>
      </w:r>
      <w:r w:rsidRPr="00F413A9">
        <w:rPr>
          <w:rFonts w:ascii="Times New Roman" w:hAnsi="Times New Roman"/>
          <w:b/>
          <w:sz w:val="28"/>
          <w:szCs w:val="28"/>
        </w:rPr>
        <w:t>МОДЕЛ УГОВОРА</w:t>
      </w:r>
      <w:r w:rsidRPr="00F413A9">
        <w:rPr>
          <w:rFonts w:ascii="Times New Roman" w:hAnsi="Times New Roman"/>
          <w:b/>
          <w:sz w:val="28"/>
          <w:szCs w:val="28"/>
          <w:lang w:val="sr-Cyrl-CS"/>
        </w:rPr>
        <w:t xml:space="preserve"> </w:t>
      </w:r>
    </w:p>
    <w:p w:rsidR="00FC1D21" w:rsidRPr="00F413A9" w:rsidRDefault="00FC1D21" w:rsidP="00577BAF">
      <w:pPr>
        <w:pStyle w:val="NoSpacing"/>
        <w:shd w:val="clear" w:color="auto" w:fill="FDE9D9"/>
        <w:rPr>
          <w:rFonts w:ascii="Times New Roman" w:hAnsi="Times New Roman"/>
          <w:b/>
          <w:sz w:val="28"/>
          <w:szCs w:val="28"/>
        </w:rPr>
      </w:pPr>
    </w:p>
    <w:p w:rsidR="005346D3" w:rsidRPr="00F413A9" w:rsidRDefault="005346D3" w:rsidP="005346D3">
      <w:pPr>
        <w:pStyle w:val="Default"/>
        <w:jc w:val="both"/>
        <w:rPr>
          <w:color w:val="auto"/>
          <w:lang w:val="sr-Cyrl-CS"/>
        </w:rPr>
      </w:pPr>
    </w:p>
    <w:p w:rsidR="005346D3" w:rsidRPr="0052318E" w:rsidRDefault="005346D3" w:rsidP="005C0882">
      <w:pPr>
        <w:pStyle w:val="Default"/>
        <w:ind w:firstLine="720"/>
        <w:jc w:val="both"/>
        <w:rPr>
          <w:color w:val="auto"/>
        </w:rPr>
      </w:pPr>
      <w:r w:rsidRPr="0052318E">
        <w:rPr>
          <w:color w:val="auto"/>
        </w:rPr>
        <w:t>На основу члана 61. Закона о јавним набавкама („Службени гласник РС", број 124/2012,14/15 и 68/15), члана 6. Правилника о обавезним елементима конкурсне документације у поступцима јавних набавки и начину испуњености услова („Сл. гласник РС“ бр. 29/13, 104/13 и 86/15), наручилац је припремио:</w:t>
      </w:r>
    </w:p>
    <w:p w:rsidR="005346D3" w:rsidRPr="0052318E" w:rsidRDefault="005346D3" w:rsidP="005346D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lang w:val="sr-Cyrl-CS"/>
        </w:rPr>
      </w:pPr>
    </w:p>
    <w:p w:rsidR="002F2C9F" w:rsidRPr="0052318E" w:rsidRDefault="002F2C9F" w:rsidP="005346D3">
      <w:pPr>
        <w:pStyle w:val="NoSpacing"/>
        <w:jc w:val="center"/>
        <w:rPr>
          <w:rFonts w:ascii="Times New Roman" w:hAnsi="Times New Roman"/>
          <w:b/>
          <w:sz w:val="24"/>
          <w:szCs w:val="24"/>
        </w:rPr>
      </w:pPr>
    </w:p>
    <w:p w:rsidR="0081714D" w:rsidRPr="0052318E" w:rsidRDefault="0081714D" w:rsidP="005346D3">
      <w:pPr>
        <w:pStyle w:val="NoSpacing"/>
        <w:jc w:val="center"/>
        <w:rPr>
          <w:rFonts w:ascii="Times New Roman" w:hAnsi="Times New Roman"/>
          <w:b/>
          <w:sz w:val="24"/>
          <w:szCs w:val="24"/>
        </w:rPr>
      </w:pPr>
    </w:p>
    <w:p w:rsidR="005346D3" w:rsidRPr="0052318E" w:rsidRDefault="005346D3" w:rsidP="005346D3">
      <w:pPr>
        <w:pStyle w:val="NoSpacing"/>
        <w:jc w:val="center"/>
        <w:rPr>
          <w:rFonts w:ascii="Times New Roman" w:hAnsi="Times New Roman"/>
          <w:b/>
          <w:sz w:val="24"/>
          <w:szCs w:val="24"/>
        </w:rPr>
      </w:pPr>
      <w:r w:rsidRPr="0052318E">
        <w:rPr>
          <w:rFonts w:ascii="Times New Roman" w:hAnsi="Times New Roman"/>
          <w:b/>
          <w:sz w:val="24"/>
          <w:szCs w:val="24"/>
        </w:rPr>
        <w:t>МОДЕЛ УГОВОРА</w:t>
      </w:r>
      <w:r w:rsidRPr="0052318E">
        <w:rPr>
          <w:rFonts w:ascii="Times New Roman" w:hAnsi="Times New Roman"/>
          <w:b/>
          <w:sz w:val="24"/>
          <w:szCs w:val="24"/>
          <w:lang w:val="sr-Cyrl-CS"/>
        </w:rPr>
        <w:t xml:space="preserve"> </w:t>
      </w:r>
    </w:p>
    <w:p w:rsidR="005346D3" w:rsidRPr="0052318E" w:rsidRDefault="00D67174" w:rsidP="005346D3">
      <w:pPr>
        <w:pStyle w:val="NoSpacing"/>
        <w:jc w:val="center"/>
        <w:rPr>
          <w:rFonts w:ascii="Times New Roman" w:hAnsi="Times New Roman"/>
          <w:b/>
          <w:iCs/>
          <w:sz w:val="24"/>
          <w:szCs w:val="24"/>
          <w:lang w:val="sr-Cyrl-CS"/>
        </w:rPr>
      </w:pPr>
      <w:r w:rsidRPr="0052318E">
        <w:rPr>
          <w:rFonts w:ascii="Times New Roman" w:hAnsi="Times New Roman"/>
          <w:b/>
          <w:iCs/>
          <w:sz w:val="24"/>
          <w:szCs w:val="24"/>
        </w:rPr>
        <w:t>за јавну</w:t>
      </w:r>
      <w:r w:rsidR="005346D3" w:rsidRPr="0052318E">
        <w:rPr>
          <w:rFonts w:ascii="Times New Roman" w:hAnsi="Times New Roman"/>
          <w:b/>
          <w:iCs/>
          <w:sz w:val="24"/>
          <w:szCs w:val="24"/>
          <w:lang w:val="sr-Cyrl-CS"/>
        </w:rPr>
        <w:t xml:space="preserve"> набав</w:t>
      </w:r>
      <w:r w:rsidRPr="0052318E">
        <w:rPr>
          <w:rFonts w:ascii="Times New Roman" w:hAnsi="Times New Roman"/>
          <w:b/>
          <w:iCs/>
          <w:sz w:val="24"/>
          <w:szCs w:val="24"/>
          <w:lang w:val="sr-Cyrl-CS"/>
        </w:rPr>
        <w:t>у</w:t>
      </w:r>
      <w:r w:rsidR="005346D3" w:rsidRPr="0052318E">
        <w:rPr>
          <w:rFonts w:ascii="Times New Roman" w:hAnsi="Times New Roman"/>
          <w:b/>
          <w:iCs/>
          <w:sz w:val="24"/>
          <w:szCs w:val="24"/>
          <w:lang w:val="sr-Cyrl-CS"/>
        </w:rPr>
        <w:t xml:space="preserve"> добара </w:t>
      </w:r>
    </w:p>
    <w:p w:rsidR="002F2C9F" w:rsidRPr="0052318E" w:rsidRDefault="002A6D69" w:rsidP="002A6D69">
      <w:pPr>
        <w:ind w:left="0"/>
        <w:jc w:val="center"/>
        <w:rPr>
          <w:rFonts w:ascii="Times New Roman" w:hAnsi="Times New Roman"/>
          <w:sz w:val="24"/>
        </w:rPr>
      </w:pPr>
      <w:r w:rsidRPr="0052318E">
        <w:rPr>
          <w:rFonts w:ascii="Times New Roman" w:hAnsi="Times New Roman"/>
          <w:b/>
          <w:sz w:val="24"/>
          <w:szCs w:val="24"/>
        </w:rPr>
        <w:t>СИСТЕМ ЗА СИМУЛАЦИЈУ ИНТЕРНЕТ НАПАДА</w:t>
      </w:r>
    </w:p>
    <w:p w:rsidR="002F2C9F" w:rsidRPr="0052318E" w:rsidRDefault="002F2C9F" w:rsidP="005346D3">
      <w:pPr>
        <w:ind w:left="0"/>
        <w:rPr>
          <w:rFonts w:ascii="Times New Roman" w:hAnsi="Times New Roman"/>
          <w:sz w:val="24"/>
        </w:rPr>
      </w:pPr>
    </w:p>
    <w:p w:rsidR="002A6D69" w:rsidRPr="0052318E" w:rsidRDefault="002A6D69" w:rsidP="005346D3">
      <w:pPr>
        <w:ind w:left="0"/>
        <w:rPr>
          <w:rFonts w:ascii="Times New Roman" w:hAnsi="Times New Roman"/>
          <w:sz w:val="24"/>
        </w:rPr>
      </w:pPr>
    </w:p>
    <w:p w:rsidR="005346D3" w:rsidRPr="0052318E" w:rsidRDefault="005346D3" w:rsidP="005346D3">
      <w:pPr>
        <w:ind w:left="0"/>
        <w:rPr>
          <w:rFonts w:ascii="Times New Roman" w:hAnsi="Times New Roman"/>
          <w:sz w:val="24"/>
          <w:lang w:val="sr-Cyrl-CS"/>
        </w:rPr>
      </w:pPr>
      <w:r w:rsidRPr="0052318E">
        <w:rPr>
          <w:rFonts w:ascii="Times New Roman" w:hAnsi="Times New Roman"/>
          <w:sz w:val="24"/>
        </w:rPr>
        <w:t>Закључен у Београду, између:</w:t>
      </w:r>
    </w:p>
    <w:p w:rsidR="005346D3" w:rsidRPr="0052318E" w:rsidRDefault="005346D3" w:rsidP="005346D3">
      <w:pPr>
        <w:pStyle w:val="NoSpacing"/>
        <w:jc w:val="center"/>
        <w:rPr>
          <w:rFonts w:ascii="Times New Roman" w:hAnsi="Times New Roman"/>
          <w:sz w:val="24"/>
          <w:szCs w:val="24"/>
        </w:rPr>
      </w:pPr>
    </w:p>
    <w:p w:rsidR="007417E4" w:rsidRPr="0052318E" w:rsidRDefault="005346D3" w:rsidP="005346D3">
      <w:pPr>
        <w:autoSpaceDE w:val="0"/>
        <w:autoSpaceDN w:val="0"/>
        <w:adjustRightInd w:val="0"/>
        <w:ind w:left="0"/>
        <w:rPr>
          <w:rFonts w:ascii="Times New Roman" w:eastAsia="TimesNewRoman" w:hAnsi="Times New Roman"/>
          <w:sz w:val="24"/>
          <w:szCs w:val="24"/>
        </w:rPr>
      </w:pPr>
      <w:r w:rsidRPr="0052318E">
        <w:rPr>
          <w:rFonts w:ascii="Times New Roman" w:eastAsia="TimesNewRoman,Bold" w:hAnsi="Times New Roman"/>
          <w:b/>
          <w:bCs/>
          <w:sz w:val="24"/>
          <w:szCs w:val="24"/>
          <w:lang w:val="sr-Cyrl-CS"/>
        </w:rPr>
        <w:t>РЕГУЛАТОРНЕ АГЕНЦИЈЕ ЗА ЕЛЕКТРОНСКЕ КОМУНИКАЦИЈЕ И ПОШТАНСКЕ УСЛУГЕ</w:t>
      </w:r>
      <w:r w:rsidRPr="0052318E">
        <w:rPr>
          <w:rFonts w:ascii="Times New Roman" w:eastAsia="TimesNewRoman" w:hAnsi="Times New Roman"/>
          <w:sz w:val="24"/>
          <w:szCs w:val="24"/>
        </w:rPr>
        <w:t>, са седиштем</w:t>
      </w:r>
      <w:r w:rsidRPr="0052318E">
        <w:rPr>
          <w:rFonts w:ascii="Times New Roman" w:eastAsia="TimesNewRoman" w:hAnsi="Times New Roman"/>
          <w:sz w:val="24"/>
          <w:szCs w:val="24"/>
          <w:lang w:val="sr-Cyrl-CS"/>
        </w:rPr>
        <w:t xml:space="preserve"> </w:t>
      </w:r>
      <w:r w:rsidRPr="0052318E">
        <w:rPr>
          <w:rFonts w:ascii="Times New Roman" w:eastAsia="TimesNewRoman" w:hAnsi="Times New Roman"/>
          <w:sz w:val="24"/>
          <w:szCs w:val="24"/>
        </w:rPr>
        <w:t>у Београду, улица Палмотићева број 2 (у даљем тексту: Наручилац), кога заступа</w:t>
      </w:r>
      <w:r w:rsidRPr="0052318E">
        <w:rPr>
          <w:rFonts w:ascii="Times New Roman" w:eastAsia="TimesNewRoman" w:hAnsi="Times New Roman"/>
          <w:sz w:val="24"/>
          <w:szCs w:val="24"/>
          <w:lang w:val="sr-Cyrl-CS"/>
        </w:rPr>
        <w:t xml:space="preserve"> </w:t>
      </w:r>
      <w:r w:rsidRPr="0052318E">
        <w:rPr>
          <w:rFonts w:ascii="Times New Roman" w:eastAsia="TimesNewRoman" w:hAnsi="Times New Roman"/>
          <w:sz w:val="24"/>
          <w:szCs w:val="24"/>
        </w:rPr>
        <w:t xml:space="preserve">директор др </w:t>
      </w:r>
      <w:r w:rsidRPr="0052318E">
        <w:rPr>
          <w:rFonts w:ascii="Times New Roman" w:eastAsia="TimesNewRoman" w:hAnsi="Times New Roman"/>
          <w:sz w:val="24"/>
          <w:szCs w:val="24"/>
          <w:lang w:val="sr-Cyrl-CS"/>
        </w:rPr>
        <w:t>Владица Тинтор</w:t>
      </w:r>
      <w:r w:rsidR="007417E4" w:rsidRPr="0052318E">
        <w:rPr>
          <w:rFonts w:ascii="Times New Roman" w:eastAsia="TimesNewRoman" w:hAnsi="Times New Roman"/>
          <w:sz w:val="24"/>
          <w:szCs w:val="24"/>
        </w:rPr>
        <w:t>.</w:t>
      </w:r>
    </w:p>
    <w:p w:rsidR="005346D3" w:rsidRPr="0052318E" w:rsidRDefault="007417E4" w:rsidP="005346D3">
      <w:pPr>
        <w:autoSpaceDE w:val="0"/>
        <w:autoSpaceDN w:val="0"/>
        <w:adjustRightInd w:val="0"/>
        <w:ind w:left="0"/>
        <w:rPr>
          <w:rFonts w:ascii="Times New Roman" w:eastAsia="TimesNewRoman" w:hAnsi="Times New Roman"/>
          <w:sz w:val="24"/>
          <w:szCs w:val="24"/>
        </w:rPr>
      </w:pPr>
      <w:r w:rsidRPr="0052318E">
        <w:rPr>
          <w:rFonts w:ascii="Times New Roman" w:eastAsia="TimesNewRoman" w:hAnsi="Times New Roman"/>
          <w:sz w:val="24"/>
          <w:szCs w:val="24"/>
        </w:rPr>
        <w:t>Б</w:t>
      </w:r>
      <w:r w:rsidR="005346D3" w:rsidRPr="0052318E">
        <w:rPr>
          <w:rFonts w:ascii="Times New Roman" w:eastAsia="TimesNewRoman" w:hAnsi="Times New Roman"/>
          <w:sz w:val="24"/>
          <w:szCs w:val="24"/>
        </w:rPr>
        <w:t>рој рачуна: 840-963627-41, ПИБ:103986571; матични број:17606590, шифра делатности: 84.13;</w:t>
      </w:r>
    </w:p>
    <w:p w:rsidR="005346D3" w:rsidRPr="0052318E" w:rsidRDefault="005346D3" w:rsidP="005346D3">
      <w:pPr>
        <w:autoSpaceDE w:val="0"/>
        <w:autoSpaceDN w:val="0"/>
        <w:adjustRightInd w:val="0"/>
        <w:ind w:left="0"/>
        <w:rPr>
          <w:rFonts w:ascii="Times New Roman" w:eastAsia="TimesNewRoman" w:hAnsi="Times New Roman"/>
          <w:sz w:val="24"/>
          <w:szCs w:val="24"/>
          <w:lang w:val="sr-Cyrl-CS"/>
        </w:rPr>
      </w:pPr>
    </w:p>
    <w:p w:rsidR="005346D3" w:rsidRPr="0052318E" w:rsidRDefault="002F2C9F" w:rsidP="005346D3">
      <w:pPr>
        <w:autoSpaceDE w:val="0"/>
        <w:autoSpaceDN w:val="0"/>
        <w:adjustRightInd w:val="0"/>
        <w:ind w:left="0"/>
        <w:rPr>
          <w:rFonts w:ascii="Times New Roman" w:eastAsia="TimesNewRoman" w:hAnsi="Times New Roman"/>
          <w:sz w:val="24"/>
          <w:szCs w:val="24"/>
        </w:rPr>
      </w:pPr>
      <w:r w:rsidRPr="0052318E">
        <w:rPr>
          <w:rFonts w:ascii="Times New Roman" w:eastAsia="TimesNewRoman" w:hAnsi="Times New Roman"/>
          <w:sz w:val="24"/>
          <w:szCs w:val="24"/>
        </w:rPr>
        <w:t xml:space="preserve"> и</w:t>
      </w:r>
    </w:p>
    <w:p w:rsidR="005346D3" w:rsidRPr="0052318E" w:rsidRDefault="005346D3" w:rsidP="005346D3">
      <w:pPr>
        <w:autoSpaceDE w:val="0"/>
        <w:autoSpaceDN w:val="0"/>
        <w:adjustRightInd w:val="0"/>
        <w:ind w:left="0"/>
        <w:rPr>
          <w:rFonts w:ascii="Times New Roman" w:eastAsia="TimesNewRoman" w:hAnsi="Times New Roman"/>
          <w:sz w:val="24"/>
          <w:szCs w:val="24"/>
          <w:lang w:val="sr-Cyrl-CS"/>
        </w:rPr>
      </w:pPr>
    </w:p>
    <w:p w:rsidR="007417E4" w:rsidRPr="0052318E" w:rsidRDefault="005346D3" w:rsidP="005346D3">
      <w:pPr>
        <w:autoSpaceDE w:val="0"/>
        <w:autoSpaceDN w:val="0"/>
        <w:adjustRightInd w:val="0"/>
        <w:ind w:left="0"/>
        <w:rPr>
          <w:rFonts w:ascii="Times New Roman" w:eastAsia="TimesNewRoman" w:hAnsi="Times New Roman"/>
          <w:sz w:val="24"/>
          <w:szCs w:val="24"/>
        </w:rPr>
      </w:pPr>
      <w:r w:rsidRPr="0052318E">
        <w:rPr>
          <w:rFonts w:ascii="Times New Roman" w:eastAsia="TimesNewRoman,Bold" w:hAnsi="Times New Roman"/>
          <w:b/>
          <w:bCs/>
          <w:sz w:val="24"/>
          <w:szCs w:val="24"/>
        </w:rPr>
        <w:t>„</w:t>
      </w:r>
      <w:r w:rsidRPr="0052318E">
        <w:rPr>
          <w:rFonts w:ascii="Times New Roman" w:eastAsia="TimesNewRoman,Bold" w:hAnsi="Times New Roman"/>
          <w:b/>
          <w:bCs/>
          <w:sz w:val="24"/>
          <w:szCs w:val="24"/>
          <w:lang w:val="sr-Cyrl-CS"/>
        </w:rPr>
        <w:t>___________________________________</w:t>
      </w:r>
      <w:r w:rsidRPr="0052318E">
        <w:rPr>
          <w:rFonts w:ascii="Times New Roman" w:eastAsia="TimesNewRoman,Bold" w:hAnsi="Times New Roman"/>
          <w:b/>
          <w:bCs/>
          <w:sz w:val="24"/>
          <w:szCs w:val="24"/>
        </w:rPr>
        <w:t xml:space="preserve">“ </w:t>
      </w:r>
      <w:r w:rsidRPr="0052318E">
        <w:rPr>
          <w:rFonts w:ascii="Times New Roman" w:eastAsia="TimesNewRoman" w:hAnsi="Times New Roman"/>
          <w:sz w:val="24"/>
          <w:szCs w:val="24"/>
        </w:rPr>
        <w:t xml:space="preserve">са седиштем у </w:t>
      </w:r>
      <w:r w:rsidRPr="0052318E">
        <w:rPr>
          <w:rFonts w:ascii="Times New Roman" w:eastAsia="TimesNewRoman" w:hAnsi="Times New Roman"/>
          <w:sz w:val="24"/>
          <w:szCs w:val="24"/>
          <w:lang w:val="sr-Cyrl-CS"/>
        </w:rPr>
        <w:t xml:space="preserve">_______________ </w:t>
      </w:r>
      <w:r w:rsidRPr="0052318E">
        <w:rPr>
          <w:rFonts w:ascii="Times New Roman" w:eastAsia="TimesNewRoman" w:hAnsi="Times New Roman"/>
          <w:sz w:val="24"/>
          <w:szCs w:val="24"/>
        </w:rPr>
        <w:t xml:space="preserve">, улица </w:t>
      </w:r>
      <w:r w:rsidRPr="0052318E">
        <w:rPr>
          <w:rFonts w:ascii="Times New Roman" w:eastAsia="TimesNewRoman" w:hAnsi="Times New Roman"/>
          <w:sz w:val="24"/>
          <w:szCs w:val="24"/>
          <w:lang w:val="sr-Cyrl-CS"/>
        </w:rPr>
        <w:t>_______________</w:t>
      </w:r>
      <w:r w:rsidRPr="0052318E">
        <w:rPr>
          <w:rFonts w:ascii="Times New Roman" w:eastAsia="TimesNewRoman" w:hAnsi="Times New Roman"/>
          <w:sz w:val="24"/>
          <w:szCs w:val="24"/>
        </w:rPr>
        <w:t xml:space="preserve"> бр. </w:t>
      </w:r>
      <w:r w:rsidRPr="0052318E">
        <w:rPr>
          <w:rFonts w:ascii="Times New Roman" w:eastAsia="TimesNewRoman" w:hAnsi="Times New Roman"/>
          <w:sz w:val="24"/>
          <w:szCs w:val="24"/>
          <w:lang w:val="sr-Cyrl-CS"/>
        </w:rPr>
        <w:t xml:space="preserve">_________ </w:t>
      </w:r>
      <w:r w:rsidRPr="0052318E">
        <w:rPr>
          <w:rFonts w:ascii="Times New Roman" w:eastAsia="TimesNewRoman" w:hAnsi="Times New Roman"/>
          <w:sz w:val="24"/>
          <w:szCs w:val="24"/>
        </w:rPr>
        <w:t>, (у даљем тексту: Испоручилац), кога заступа:</w:t>
      </w:r>
      <w:r w:rsidR="007417E4" w:rsidRPr="0052318E">
        <w:rPr>
          <w:rFonts w:ascii="Times New Roman" w:eastAsia="TimesNewRoman" w:hAnsi="Times New Roman"/>
          <w:sz w:val="24"/>
          <w:szCs w:val="24"/>
        </w:rPr>
        <w:t xml:space="preserve"> ______________________________ .</w:t>
      </w:r>
      <w:r w:rsidRPr="0052318E">
        <w:rPr>
          <w:rFonts w:ascii="Times New Roman" w:eastAsia="TimesNewRoman" w:hAnsi="Times New Roman"/>
          <w:sz w:val="24"/>
          <w:szCs w:val="24"/>
        </w:rPr>
        <w:t xml:space="preserve"> </w:t>
      </w:r>
    </w:p>
    <w:p w:rsidR="005346D3" w:rsidRPr="0052318E" w:rsidRDefault="007417E4" w:rsidP="005346D3">
      <w:pPr>
        <w:autoSpaceDE w:val="0"/>
        <w:autoSpaceDN w:val="0"/>
        <w:adjustRightInd w:val="0"/>
        <w:ind w:left="0"/>
        <w:rPr>
          <w:rFonts w:ascii="Times New Roman" w:eastAsia="TimesNewRoman" w:hAnsi="Times New Roman"/>
          <w:sz w:val="24"/>
          <w:szCs w:val="24"/>
          <w:lang w:val="sr-Cyrl-CS"/>
        </w:rPr>
      </w:pPr>
      <w:r w:rsidRPr="0052318E">
        <w:rPr>
          <w:rFonts w:ascii="Times New Roman" w:eastAsia="TimesNewRoman" w:hAnsi="Times New Roman"/>
          <w:sz w:val="24"/>
          <w:szCs w:val="24"/>
        </w:rPr>
        <w:t>Б</w:t>
      </w:r>
      <w:r w:rsidR="005346D3" w:rsidRPr="0052318E">
        <w:rPr>
          <w:rFonts w:ascii="Times New Roman" w:eastAsia="TimesNewRoman" w:hAnsi="Times New Roman"/>
          <w:sz w:val="24"/>
          <w:szCs w:val="24"/>
        </w:rPr>
        <w:t>рој рачунa: ________________________ код ____________________; ПИБ: _________________; матични број: ________________; шифра делатности: ______</w:t>
      </w:r>
      <w:r w:rsidR="005346D3" w:rsidRPr="0052318E">
        <w:rPr>
          <w:rFonts w:ascii="Times New Roman" w:eastAsia="TimesNewRoman" w:hAnsi="Times New Roman"/>
          <w:sz w:val="24"/>
          <w:szCs w:val="24"/>
          <w:lang w:val="sr-Cyrl-CS"/>
        </w:rPr>
        <w:t>.</w:t>
      </w:r>
    </w:p>
    <w:p w:rsidR="005346D3" w:rsidRPr="002A6D69" w:rsidRDefault="005346D3" w:rsidP="005346D3">
      <w:pPr>
        <w:autoSpaceDE w:val="0"/>
        <w:autoSpaceDN w:val="0"/>
        <w:adjustRightInd w:val="0"/>
        <w:ind w:left="0"/>
        <w:jc w:val="center"/>
        <w:rPr>
          <w:rFonts w:ascii="Times New Roman" w:eastAsia="TimesNewRoman,Bold" w:hAnsi="Times New Roman"/>
          <w:b/>
          <w:bCs/>
          <w:color w:val="0000FF"/>
          <w:sz w:val="24"/>
          <w:szCs w:val="24"/>
          <w:lang w:val="sr-Cyrl-CS"/>
        </w:rPr>
      </w:pPr>
    </w:p>
    <w:p w:rsidR="005346D3" w:rsidRDefault="005346D3" w:rsidP="005346D3">
      <w:pPr>
        <w:autoSpaceDE w:val="0"/>
        <w:autoSpaceDN w:val="0"/>
        <w:adjustRightInd w:val="0"/>
        <w:ind w:left="0"/>
        <w:jc w:val="center"/>
        <w:rPr>
          <w:rFonts w:ascii="Times New Roman" w:eastAsia="TimesNewRoman,Bold" w:hAnsi="Times New Roman"/>
          <w:b/>
          <w:bCs/>
          <w:sz w:val="24"/>
          <w:szCs w:val="24"/>
        </w:rPr>
      </w:pPr>
    </w:p>
    <w:p w:rsidR="002A6D69" w:rsidRDefault="002A6D69" w:rsidP="005346D3">
      <w:pPr>
        <w:autoSpaceDE w:val="0"/>
        <w:autoSpaceDN w:val="0"/>
        <w:adjustRightInd w:val="0"/>
        <w:ind w:left="0"/>
        <w:jc w:val="center"/>
        <w:rPr>
          <w:rFonts w:ascii="Times New Roman" w:eastAsia="TimesNewRoman,Bold" w:hAnsi="Times New Roman"/>
          <w:b/>
          <w:bCs/>
          <w:sz w:val="24"/>
          <w:szCs w:val="24"/>
        </w:rPr>
      </w:pPr>
    </w:p>
    <w:p w:rsidR="002A6D69" w:rsidRPr="002A6D69" w:rsidRDefault="002A6D69" w:rsidP="005346D3">
      <w:pPr>
        <w:autoSpaceDE w:val="0"/>
        <w:autoSpaceDN w:val="0"/>
        <w:adjustRightInd w:val="0"/>
        <w:ind w:left="0"/>
        <w:jc w:val="center"/>
        <w:rPr>
          <w:rFonts w:ascii="Times New Roman" w:eastAsia="TimesNewRoman,Bold" w:hAnsi="Times New Roman"/>
          <w:b/>
          <w:bCs/>
          <w:sz w:val="24"/>
          <w:szCs w:val="24"/>
        </w:rPr>
      </w:pPr>
    </w:p>
    <w:p w:rsidR="0081714D" w:rsidRPr="0052318E" w:rsidRDefault="0081714D" w:rsidP="002F2C9F">
      <w:pPr>
        <w:autoSpaceDE w:val="0"/>
        <w:autoSpaceDN w:val="0"/>
        <w:adjustRightInd w:val="0"/>
        <w:ind w:left="0"/>
        <w:jc w:val="center"/>
        <w:rPr>
          <w:rFonts w:ascii="Times New Roman" w:eastAsia="TimesNewRoman,Bold" w:hAnsi="Times New Roman"/>
          <w:bCs/>
          <w:sz w:val="24"/>
          <w:szCs w:val="24"/>
        </w:rPr>
      </w:pPr>
    </w:p>
    <w:p w:rsidR="005346D3" w:rsidRPr="0052318E" w:rsidRDefault="005346D3" w:rsidP="002F2C9F">
      <w:pPr>
        <w:autoSpaceDE w:val="0"/>
        <w:autoSpaceDN w:val="0"/>
        <w:adjustRightInd w:val="0"/>
        <w:ind w:left="0"/>
        <w:jc w:val="center"/>
        <w:rPr>
          <w:rFonts w:ascii="Times New Roman" w:eastAsia="TimesNewRoman,Bold" w:hAnsi="Times New Roman"/>
          <w:bCs/>
          <w:sz w:val="24"/>
          <w:szCs w:val="24"/>
        </w:rPr>
      </w:pPr>
      <w:r w:rsidRPr="0052318E">
        <w:rPr>
          <w:rFonts w:ascii="Times New Roman" w:eastAsia="TimesNewRoman,Bold" w:hAnsi="Times New Roman"/>
          <w:bCs/>
          <w:sz w:val="24"/>
          <w:szCs w:val="24"/>
        </w:rPr>
        <w:t>ПРЕДМЕТ</w:t>
      </w:r>
    </w:p>
    <w:p w:rsidR="002F2C9F" w:rsidRPr="0052318E" w:rsidRDefault="002F2C9F" w:rsidP="002F2C9F">
      <w:pPr>
        <w:autoSpaceDE w:val="0"/>
        <w:autoSpaceDN w:val="0"/>
        <w:adjustRightInd w:val="0"/>
        <w:ind w:left="0"/>
        <w:jc w:val="center"/>
        <w:rPr>
          <w:rFonts w:ascii="Times New Roman" w:eastAsia="TimesNewRoman,Bold" w:hAnsi="Times New Roman"/>
          <w:bCs/>
          <w:sz w:val="24"/>
          <w:szCs w:val="24"/>
        </w:rPr>
      </w:pPr>
    </w:p>
    <w:p w:rsidR="005346D3" w:rsidRPr="0052318E" w:rsidRDefault="005346D3" w:rsidP="005346D3">
      <w:pPr>
        <w:autoSpaceDE w:val="0"/>
        <w:autoSpaceDN w:val="0"/>
        <w:adjustRightInd w:val="0"/>
        <w:spacing w:after="120"/>
        <w:ind w:left="0"/>
        <w:jc w:val="center"/>
        <w:rPr>
          <w:rFonts w:ascii="Times New Roman" w:eastAsia="TimesNewRoman,Bold" w:hAnsi="Times New Roman"/>
          <w:bCs/>
          <w:sz w:val="24"/>
          <w:szCs w:val="24"/>
        </w:rPr>
      </w:pPr>
      <w:r w:rsidRPr="0052318E">
        <w:rPr>
          <w:rFonts w:ascii="Times New Roman" w:eastAsia="TimesNewRoman,Bold" w:hAnsi="Times New Roman"/>
          <w:bCs/>
          <w:sz w:val="24"/>
          <w:szCs w:val="24"/>
        </w:rPr>
        <w:t>Члан 1.</w:t>
      </w:r>
    </w:p>
    <w:p w:rsidR="005346D3" w:rsidRPr="0052318E" w:rsidRDefault="005346D3" w:rsidP="004C38CD">
      <w:pPr>
        <w:autoSpaceDE w:val="0"/>
        <w:autoSpaceDN w:val="0"/>
        <w:adjustRightInd w:val="0"/>
        <w:ind w:left="0" w:firstLine="720"/>
        <w:rPr>
          <w:rFonts w:ascii="Times New Roman" w:eastAsia="TimesNewRoman" w:hAnsi="Times New Roman"/>
          <w:sz w:val="24"/>
          <w:szCs w:val="24"/>
          <w:lang w:val="sr-Cyrl-CS"/>
        </w:rPr>
      </w:pPr>
      <w:r w:rsidRPr="0052318E">
        <w:rPr>
          <w:rFonts w:ascii="Times New Roman" w:eastAsia="TimesNewRoman" w:hAnsi="Times New Roman"/>
          <w:sz w:val="24"/>
          <w:szCs w:val="24"/>
        </w:rPr>
        <w:t xml:space="preserve">Предмет овог уговора је набавка добара - </w:t>
      </w:r>
      <w:r w:rsidR="002A6D69" w:rsidRPr="0052318E">
        <w:rPr>
          <w:rFonts w:ascii="Times New Roman" w:hAnsi="Times New Roman"/>
          <w:sz w:val="24"/>
          <w:szCs w:val="24"/>
        </w:rPr>
        <w:t>система за симулацију интернет напада</w:t>
      </w:r>
      <w:r w:rsidR="002A6D69" w:rsidRPr="0052318E">
        <w:rPr>
          <w:rFonts w:ascii="Times New Roman" w:eastAsia="TimesNewRoman" w:hAnsi="Times New Roman"/>
          <w:sz w:val="24"/>
          <w:szCs w:val="24"/>
        </w:rPr>
        <w:t>,</w:t>
      </w:r>
      <w:r w:rsidRPr="0052318E">
        <w:rPr>
          <w:rFonts w:ascii="Times New Roman" w:eastAsia="TimesNewRoman" w:hAnsi="Times New Roman"/>
          <w:sz w:val="24"/>
          <w:szCs w:val="24"/>
        </w:rPr>
        <w:t xml:space="preserve"> у складу са </w:t>
      </w:r>
      <w:r w:rsidR="002A6D69" w:rsidRPr="0052318E">
        <w:rPr>
          <w:rFonts w:ascii="Times New Roman" w:eastAsia="TimesNewRoman" w:hAnsi="Times New Roman"/>
          <w:sz w:val="24"/>
          <w:szCs w:val="24"/>
        </w:rPr>
        <w:t>техничком с</w:t>
      </w:r>
      <w:r w:rsidRPr="0052318E">
        <w:rPr>
          <w:rFonts w:ascii="Times New Roman" w:eastAsia="TimesNewRoman" w:hAnsi="Times New Roman"/>
          <w:sz w:val="24"/>
          <w:szCs w:val="24"/>
        </w:rPr>
        <w:t>пецификацијом и захтевима Наручиоца из конкурсне документације и понудом Испоручиоца</w:t>
      </w:r>
      <w:r w:rsidR="00D67174" w:rsidRPr="0052318E">
        <w:rPr>
          <w:rFonts w:ascii="Times New Roman" w:eastAsia="TimesNewRoman" w:hAnsi="Times New Roman"/>
          <w:sz w:val="24"/>
          <w:szCs w:val="24"/>
        </w:rPr>
        <w:t xml:space="preserve"> бр. 1-02-404</w:t>
      </w:r>
      <w:r w:rsidR="004C38CD" w:rsidRPr="0052318E">
        <w:rPr>
          <w:rFonts w:ascii="Times New Roman" w:eastAsia="TimesNewRoman" w:hAnsi="Times New Roman"/>
          <w:sz w:val="24"/>
          <w:szCs w:val="24"/>
        </w:rPr>
        <w:t>2-</w:t>
      </w:r>
      <w:r w:rsidR="002A6D69" w:rsidRPr="0052318E">
        <w:rPr>
          <w:rFonts w:ascii="Times New Roman" w:eastAsia="TimesNewRoman" w:hAnsi="Times New Roman"/>
          <w:sz w:val="24"/>
          <w:szCs w:val="24"/>
        </w:rPr>
        <w:t>6</w:t>
      </w:r>
      <w:r w:rsidR="00D67174" w:rsidRPr="0052318E">
        <w:rPr>
          <w:rFonts w:ascii="Times New Roman" w:eastAsia="TimesNewRoman" w:hAnsi="Times New Roman"/>
          <w:sz w:val="24"/>
          <w:szCs w:val="24"/>
        </w:rPr>
        <w:t>/1</w:t>
      </w:r>
      <w:r w:rsidR="002A6D69" w:rsidRPr="0052318E">
        <w:rPr>
          <w:rFonts w:ascii="Times New Roman" w:eastAsia="TimesNewRoman" w:hAnsi="Times New Roman"/>
          <w:sz w:val="24"/>
          <w:szCs w:val="24"/>
        </w:rPr>
        <w:t>9</w:t>
      </w:r>
      <w:r w:rsidR="00D67174" w:rsidRPr="0052318E">
        <w:rPr>
          <w:rFonts w:ascii="Times New Roman" w:eastAsia="TimesNewRoman" w:hAnsi="Times New Roman"/>
          <w:sz w:val="24"/>
          <w:szCs w:val="24"/>
        </w:rPr>
        <w:t>-___ од ___.</w:t>
      </w:r>
      <w:r w:rsidR="00AD1090" w:rsidRPr="0052318E">
        <w:rPr>
          <w:rFonts w:ascii="Times New Roman" w:eastAsia="TimesNewRoman" w:hAnsi="Times New Roman"/>
          <w:sz w:val="24"/>
          <w:szCs w:val="24"/>
        </w:rPr>
        <w:t>0</w:t>
      </w:r>
      <w:r w:rsidR="002A6D69" w:rsidRPr="0052318E">
        <w:rPr>
          <w:rFonts w:ascii="Times New Roman" w:eastAsia="TimesNewRoman" w:hAnsi="Times New Roman"/>
          <w:sz w:val="24"/>
          <w:szCs w:val="24"/>
        </w:rPr>
        <w:t>4</w:t>
      </w:r>
      <w:r w:rsidR="00D67174" w:rsidRPr="0052318E">
        <w:rPr>
          <w:rFonts w:ascii="Times New Roman" w:eastAsia="TimesNewRoman" w:hAnsi="Times New Roman"/>
          <w:sz w:val="24"/>
          <w:szCs w:val="24"/>
        </w:rPr>
        <w:t>.201</w:t>
      </w:r>
      <w:r w:rsidR="002A6D69" w:rsidRPr="0052318E">
        <w:rPr>
          <w:rFonts w:ascii="Times New Roman" w:eastAsia="TimesNewRoman" w:hAnsi="Times New Roman"/>
          <w:sz w:val="24"/>
          <w:szCs w:val="24"/>
        </w:rPr>
        <w:t>9</w:t>
      </w:r>
      <w:r w:rsidR="00D67174" w:rsidRPr="0052318E">
        <w:rPr>
          <w:rFonts w:ascii="Times New Roman" w:eastAsia="TimesNewRoman" w:hAnsi="Times New Roman"/>
          <w:sz w:val="24"/>
          <w:szCs w:val="24"/>
        </w:rPr>
        <w:t>. године</w:t>
      </w:r>
      <w:r w:rsidRPr="0052318E">
        <w:rPr>
          <w:rFonts w:ascii="Times New Roman" w:eastAsia="TimesNewRoman" w:hAnsi="Times New Roman"/>
          <w:sz w:val="24"/>
          <w:szCs w:val="24"/>
        </w:rPr>
        <w:t>, које чине</w:t>
      </w:r>
      <w:r w:rsidRPr="0052318E">
        <w:rPr>
          <w:rFonts w:ascii="Times New Roman" w:eastAsia="TimesNewRoman" w:hAnsi="Times New Roman"/>
          <w:sz w:val="24"/>
          <w:szCs w:val="24"/>
          <w:lang w:val="sr-Cyrl-CS"/>
        </w:rPr>
        <w:t xml:space="preserve"> </w:t>
      </w:r>
      <w:r w:rsidRPr="0052318E">
        <w:rPr>
          <w:rFonts w:ascii="Times New Roman" w:eastAsia="TimesNewRoman" w:hAnsi="Times New Roman"/>
          <w:sz w:val="24"/>
          <w:szCs w:val="24"/>
        </w:rPr>
        <w:t>саставни део овог уговора</w:t>
      </w:r>
      <w:r w:rsidRPr="0052318E">
        <w:rPr>
          <w:rFonts w:ascii="Times New Roman" w:eastAsia="TimesNewRoman" w:hAnsi="Times New Roman"/>
          <w:sz w:val="24"/>
          <w:szCs w:val="24"/>
          <w:lang w:val="sr-Cyrl-CS"/>
        </w:rPr>
        <w:t>.</w:t>
      </w:r>
    </w:p>
    <w:p w:rsidR="002A6D69" w:rsidRPr="0052318E" w:rsidRDefault="002A6D69" w:rsidP="004C38CD">
      <w:pPr>
        <w:autoSpaceDE w:val="0"/>
        <w:autoSpaceDN w:val="0"/>
        <w:adjustRightInd w:val="0"/>
        <w:ind w:left="0" w:firstLine="720"/>
        <w:rPr>
          <w:rFonts w:ascii="Times New Roman" w:eastAsia="TimesNewRoman" w:hAnsi="Times New Roman"/>
          <w:sz w:val="24"/>
          <w:szCs w:val="24"/>
          <w:lang w:val="sr-Cyrl-CS"/>
        </w:rPr>
      </w:pPr>
    </w:p>
    <w:p w:rsidR="002A6D69" w:rsidRPr="0052318E" w:rsidRDefault="002A6D69" w:rsidP="004C38CD">
      <w:pPr>
        <w:autoSpaceDE w:val="0"/>
        <w:autoSpaceDN w:val="0"/>
        <w:adjustRightInd w:val="0"/>
        <w:ind w:left="0" w:firstLine="720"/>
        <w:rPr>
          <w:rFonts w:ascii="Times New Roman" w:eastAsia="TimesNewRoman" w:hAnsi="Times New Roman"/>
          <w:sz w:val="24"/>
          <w:szCs w:val="24"/>
          <w:lang w:val="sr-Cyrl-CS"/>
        </w:rPr>
      </w:pPr>
    </w:p>
    <w:p w:rsidR="002A6D69" w:rsidRPr="00F413A9" w:rsidRDefault="002A6D69" w:rsidP="004C38CD">
      <w:pPr>
        <w:autoSpaceDE w:val="0"/>
        <w:autoSpaceDN w:val="0"/>
        <w:adjustRightInd w:val="0"/>
        <w:ind w:left="0" w:firstLine="720"/>
        <w:rPr>
          <w:rFonts w:ascii="Times New Roman" w:eastAsia="TimesNewRoman" w:hAnsi="Times New Roman"/>
          <w:sz w:val="24"/>
          <w:szCs w:val="24"/>
          <w:lang w:val="sr-Cyrl-CS"/>
        </w:rPr>
      </w:pPr>
    </w:p>
    <w:p w:rsidR="002F2C9F" w:rsidRPr="001F358F" w:rsidRDefault="005346D3" w:rsidP="004C38CD">
      <w:pPr>
        <w:ind w:left="0"/>
        <w:jc w:val="center"/>
        <w:rPr>
          <w:rFonts w:ascii="Times New Roman" w:eastAsia="Times New Roman" w:hAnsi="Times New Roman"/>
          <w:sz w:val="24"/>
          <w:szCs w:val="24"/>
          <w:lang w:val="sr-Cyrl-CS"/>
        </w:rPr>
      </w:pPr>
      <w:r w:rsidRPr="001F358F">
        <w:rPr>
          <w:rFonts w:ascii="Times New Roman" w:eastAsia="Times New Roman" w:hAnsi="Times New Roman"/>
          <w:sz w:val="24"/>
          <w:szCs w:val="24"/>
          <w:lang w:val="sr-Cyrl-CS"/>
        </w:rPr>
        <w:lastRenderedPageBreak/>
        <w:t>ЦЕНА</w:t>
      </w:r>
    </w:p>
    <w:p w:rsidR="004C38CD" w:rsidRPr="001F358F" w:rsidRDefault="004C38CD" w:rsidP="004C38CD">
      <w:pPr>
        <w:ind w:left="0"/>
        <w:jc w:val="center"/>
        <w:rPr>
          <w:rFonts w:ascii="Times New Roman" w:eastAsia="Times New Roman" w:hAnsi="Times New Roman"/>
          <w:sz w:val="24"/>
          <w:szCs w:val="24"/>
          <w:lang w:val="sr-Cyrl-CS"/>
        </w:rPr>
      </w:pPr>
    </w:p>
    <w:p w:rsidR="005346D3" w:rsidRPr="001F358F" w:rsidRDefault="005346D3" w:rsidP="004C38CD">
      <w:pPr>
        <w:pStyle w:val="NoSpacing"/>
        <w:spacing w:after="120"/>
        <w:jc w:val="center"/>
        <w:rPr>
          <w:rFonts w:ascii="Times New Roman" w:hAnsi="Times New Roman"/>
          <w:sz w:val="24"/>
          <w:szCs w:val="24"/>
          <w:lang w:val="sr-Cyrl-CS"/>
        </w:rPr>
      </w:pPr>
      <w:r w:rsidRPr="001F358F">
        <w:rPr>
          <w:rFonts w:ascii="Times New Roman" w:hAnsi="Times New Roman"/>
          <w:sz w:val="24"/>
          <w:szCs w:val="24"/>
          <w:lang w:val="sr-Cyrl-CS"/>
        </w:rPr>
        <w:t>Члан 2.</w:t>
      </w:r>
    </w:p>
    <w:p w:rsidR="005346D3" w:rsidRPr="001F358F" w:rsidRDefault="005346D3" w:rsidP="004C38CD">
      <w:pPr>
        <w:pStyle w:val="NoSpacing"/>
        <w:ind w:firstLine="720"/>
        <w:jc w:val="both"/>
        <w:rPr>
          <w:rFonts w:ascii="Times New Roman" w:hAnsi="Times New Roman"/>
          <w:sz w:val="24"/>
          <w:szCs w:val="24"/>
        </w:rPr>
      </w:pPr>
      <w:r w:rsidRPr="001F358F">
        <w:rPr>
          <w:rFonts w:ascii="Times New Roman" w:hAnsi="Times New Roman"/>
          <w:sz w:val="24"/>
          <w:szCs w:val="24"/>
        </w:rPr>
        <w:t xml:space="preserve">Наручилац се обавезује да </w:t>
      </w:r>
      <w:r w:rsidR="0052318E" w:rsidRPr="001F358F">
        <w:rPr>
          <w:rFonts w:ascii="Times New Roman" w:hAnsi="Times New Roman"/>
          <w:sz w:val="24"/>
          <w:szCs w:val="24"/>
        </w:rPr>
        <w:t xml:space="preserve">за систем за симулацију интернет напада, пратећа добра и услуге </w:t>
      </w:r>
      <w:r w:rsidRPr="001F358F">
        <w:rPr>
          <w:rFonts w:ascii="Times New Roman" w:hAnsi="Times New Roman"/>
          <w:sz w:val="24"/>
          <w:szCs w:val="24"/>
        </w:rPr>
        <w:t xml:space="preserve"> плати</w:t>
      </w:r>
      <w:r w:rsidR="002A6D69" w:rsidRPr="001F358F">
        <w:rPr>
          <w:rFonts w:ascii="Times New Roman" w:hAnsi="Times New Roman"/>
          <w:sz w:val="24"/>
          <w:szCs w:val="24"/>
        </w:rPr>
        <w:t xml:space="preserve"> Испоручиоцу</w:t>
      </w:r>
      <w:r w:rsidR="00904357" w:rsidRPr="001F358F">
        <w:rPr>
          <w:rFonts w:ascii="Times New Roman" w:hAnsi="Times New Roman"/>
          <w:sz w:val="24"/>
          <w:szCs w:val="24"/>
        </w:rPr>
        <w:t xml:space="preserve"> </w:t>
      </w:r>
      <w:r w:rsidR="002A6D69" w:rsidRPr="001F358F">
        <w:rPr>
          <w:rFonts w:ascii="Times New Roman" w:hAnsi="Times New Roman"/>
          <w:sz w:val="24"/>
          <w:szCs w:val="24"/>
        </w:rPr>
        <w:t>износ</w:t>
      </w:r>
      <w:r w:rsidR="001F358F" w:rsidRPr="001F358F">
        <w:rPr>
          <w:rFonts w:ascii="Times New Roman" w:hAnsi="Times New Roman"/>
          <w:sz w:val="24"/>
          <w:szCs w:val="24"/>
        </w:rPr>
        <w:t xml:space="preserve"> из понуде:</w:t>
      </w:r>
      <w:r w:rsidR="002A6D69" w:rsidRPr="001F358F">
        <w:rPr>
          <w:rFonts w:ascii="Times New Roman" w:hAnsi="Times New Roman"/>
          <w:sz w:val="24"/>
          <w:szCs w:val="24"/>
        </w:rPr>
        <w:t xml:space="preserve"> </w:t>
      </w:r>
      <w:r w:rsidR="00D67174" w:rsidRPr="001F358F">
        <w:rPr>
          <w:rFonts w:ascii="Times New Roman" w:hAnsi="Times New Roman"/>
          <w:sz w:val="24"/>
          <w:szCs w:val="24"/>
        </w:rPr>
        <w:t xml:space="preserve"> </w:t>
      </w:r>
      <w:r w:rsidRPr="001F358F">
        <w:rPr>
          <w:rFonts w:ascii="Times New Roman" w:hAnsi="Times New Roman"/>
          <w:sz w:val="24"/>
          <w:szCs w:val="24"/>
          <w:lang w:val="sr-Cyrl-CS"/>
        </w:rPr>
        <w:t>____________</w:t>
      </w:r>
      <w:r w:rsidR="00D67174" w:rsidRPr="001F358F">
        <w:rPr>
          <w:rFonts w:ascii="Times New Roman" w:hAnsi="Times New Roman"/>
          <w:sz w:val="24"/>
          <w:szCs w:val="24"/>
          <w:lang w:val="sr-Cyrl-CS"/>
        </w:rPr>
        <w:t xml:space="preserve">___ </w:t>
      </w:r>
      <w:r w:rsidR="00D67174" w:rsidRPr="001F358F">
        <w:rPr>
          <w:rFonts w:ascii="Times New Roman" w:hAnsi="Times New Roman"/>
          <w:sz w:val="24"/>
          <w:szCs w:val="24"/>
        </w:rPr>
        <w:t>РСД</w:t>
      </w:r>
      <w:r w:rsidRPr="001F358F">
        <w:rPr>
          <w:rFonts w:ascii="Times New Roman" w:hAnsi="Times New Roman"/>
          <w:sz w:val="24"/>
          <w:szCs w:val="24"/>
        </w:rPr>
        <w:t xml:space="preserve"> без ПДВ-а, а  </w:t>
      </w:r>
      <w:r w:rsidRPr="001F358F">
        <w:rPr>
          <w:rFonts w:ascii="Times New Roman" w:hAnsi="Times New Roman"/>
          <w:sz w:val="24"/>
          <w:szCs w:val="24"/>
          <w:lang w:val="sr-Cyrl-CS"/>
        </w:rPr>
        <w:t>_______________</w:t>
      </w:r>
      <w:r w:rsidRPr="001F358F">
        <w:rPr>
          <w:rFonts w:ascii="Times New Roman" w:hAnsi="Times New Roman"/>
          <w:sz w:val="24"/>
          <w:szCs w:val="24"/>
        </w:rPr>
        <w:t xml:space="preserve">  </w:t>
      </w:r>
      <w:r w:rsidR="00D67174" w:rsidRPr="001F358F">
        <w:rPr>
          <w:rFonts w:ascii="Times New Roman" w:hAnsi="Times New Roman"/>
          <w:sz w:val="24"/>
          <w:szCs w:val="24"/>
        </w:rPr>
        <w:t xml:space="preserve">РСД </w:t>
      </w:r>
      <w:r w:rsidRPr="001F358F">
        <w:rPr>
          <w:rFonts w:ascii="Times New Roman" w:hAnsi="Times New Roman"/>
          <w:sz w:val="24"/>
          <w:szCs w:val="24"/>
        </w:rPr>
        <w:t>са ПДВ-ом.</w:t>
      </w:r>
    </w:p>
    <w:p w:rsidR="005346D3" w:rsidRPr="001F358F" w:rsidRDefault="005346D3" w:rsidP="004C38CD">
      <w:pPr>
        <w:spacing w:before="120"/>
        <w:ind w:left="0" w:firstLine="720"/>
        <w:rPr>
          <w:rFonts w:ascii="Times New Roman" w:hAnsi="Times New Roman"/>
          <w:sz w:val="24"/>
          <w:szCs w:val="24"/>
          <w:lang w:val="sr-Cyrl-CS"/>
        </w:rPr>
      </w:pPr>
      <w:r w:rsidRPr="001F358F">
        <w:rPr>
          <w:rFonts w:ascii="Times New Roman" w:hAnsi="Times New Roman"/>
          <w:sz w:val="24"/>
          <w:szCs w:val="24"/>
          <w:lang w:val="sr-Cyrl-CS"/>
        </w:rPr>
        <w:t xml:space="preserve">Понуђена цена је фиксна до краја реализације Уговора. </w:t>
      </w:r>
    </w:p>
    <w:p w:rsidR="00D67174" w:rsidRPr="00F413A9" w:rsidRDefault="00D67174" w:rsidP="005346D3">
      <w:pPr>
        <w:spacing w:after="120"/>
        <w:ind w:left="0"/>
        <w:jc w:val="center"/>
        <w:rPr>
          <w:rFonts w:ascii="Times New Roman" w:eastAsia="Times New Roman" w:hAnsi="Times New Roman"/>
          <w:b/>
          <w:sz w:val="24"/>
          <w:szCs w:val="24"/>
          <w:lang w:val="sr-Cyrl-CS"/>
        </w:rPr>
      </w:pPr>
    </w:p>
    <w:p w:rsidR="00092CF4" w:rsidRDefault="00092CF4" w:rsidP="002F2C9F">
      <w:pPr>
        <w:ind w:left="0"/>
        <w:jc w:val="center"/>
        <w:rPr>
          <w:rFonts w:ascii="Times New Roman" w:eastAsia="Times New Roman" w:hAnsi="Times New Roman"/>
          <w:color w:val="0000FF"/>
          <w:sz w:val="24"/>
          <w:szCs w:val="24"/>
          <w:lang w:val="sr-Cyrl-CS"/>
        </w:rPr>
      </w:pPr>
    </w:p>
    <w:p w:rsidR="005346D3" w:rsidRPr="001F358F" w:rsidRDefault="005346D3" w:rsidP="002F2C9F">
      <w:pPr>
        <w:ind w:left="0"/>
        <w:jc w:val="center"/>
        <w:rPr>
          <w:rFonts w:ascii="Times New Roman" w:eastAsia="Times New Roman" w:hAnsi="Times New Roman"/>
          <w:sz w:val="24"/>
          <w:szCs w:val="24"/>
          <w:lang w:val="sr-Cyrl-CS"/>
        </w:rPr>
      </w:pPr>
      <w:r w:rsidRPr="001F358F">
        <w:rPr>
          <w:rFonts w:ascii="Times New Roman" w:eastAsia="Times New Roman" w:hAnsi="Times New Roman"/>
          <w:sz w:val="24"/>
          <w:szCs w:val="24"/>
          <w:lang w:val="sr-Cyrl-CS"/>
        </w:rPr>
        <w:t>РОК И НАЧИН ПЛАЋАЊА</w:t>
      </w:r>
    </w:p>
    <w:p w:rsidR="002F2C9F" w:rsidRPr="001F358F" w:rsidRDefault="002F2C9F" w:rsidP="00903FFA">
      <w:pPr>
        <w:ind w:left="0"/>
        <w:jc w:val="center"/>
        <w:rPr>
          <w:rFonts w:ascii="Times New Roman" w:eastAsia="Times New Roman" w:hAnsi="Times New Roman"/>
          <w:sz w:val="24"/>
          <w:szCs w:val="24"/>
          <w:lang w:val="sr-Cyrl-CS"/>
        </w:rPr>
      </w:pPr>
    </w:p>
    <w:p w:rsidR="005346D3" w:rsidRPr="001F358F" w:rsidRDefault="005346D3" w:rsidP="005346D3">
      <w:pPr>
        <w:pStyle w:val="NoSpacing"/>
        <w:spacing w:after="120"/>
        <w:jc w:val="center"/>
        <w:rPr>
          <w:rFonts w:ascii="Times New Roman" w:hAnsi="Times New Roman"/>
          <w:sz w:val="24"/>
          <w:szCs w:val="24"/>
          <w:lang w:val="sr-Cyrl-CS"/>
        </w:rPr>
      </w:pPr>
      <w:r w:rsidRPr="001F358F">
        <w:rPr>
          <w:rFonts w:ascii="Times New Roman" w:hAnsi="Times New Roman"/>
          <w:sz w:val="24"/>
          <w:szCs w:val="24"/>
          <w:lang w:val="sr-Cyrl-CS"/>
        </w:rPr>
        <w:t>Члан 3.</w:t>
      </w:r>
    </w:p>
    <w:p w:rsidR="00092CF4" w:rsidRPr="001F358F" w:rsidRDefault="005346D3" w:rsidP="004C38CD">
      <w:pPr>
        <w:autoSpaceDE w:val="0"/>
        <w:autoSpaceDN w:val="0"/>
        <w:adjustRightInd w:val="0"/>
        <w:spacing w:before="120"/>
        <w:ind w:left="0" w:firstLine="709"/>
        <w:rPr>
          <w:rFonts w:ascii="Times New Roman" w:hAnsi="Times New Roman"/>
          <w:sz w:val="24"/>
          <w:szCs w:val="24"/>
          <w:lang w:val="sr-Cyrl-CS"/>
        </w:rPr>
      </w:pPr>
      <w:r w:rsidRPr="001F358F">
        <w:rPr>
          <w:rFonts w:ascii="Times New Roman" w:hAnsi="Times New Roman"/>
          <w:sz w:val="24"/>
          <w:szCs w:val="24"/>
        </w:rPr>
        <w:t>Наручилац се обавезује да плаћање цене из члана 2. овог уговора изврши у року од ______ дана (</w:t>
      </w:r>
      <w:r w:rsidR="00D67174" w:rsidRPr="001F358F">
        <w:rPr>
          <w:rFonts w:ascii="Times New Roman" w:hAnsi="Times New Roman"/>
          <w:i/>
          <w:sz w:val="24"/>
          <w:szCs w:val="24"/>
        </w:rPr>
        <w:t>понуђени рок</w:t>
      </w:r>
      <w:r w:rsidRPr="001F358F">
        <w:rPr>
          <w:rFonts w:ascii="Times New Roman" w:hAnsi="Times New Roman"/>
          <w:sz w:val="24"/>
          <w:szCs w:val="24"/>
        </w:rPr>
        <w:t>) од дана пријема фактуре</w:t>
      </w:r>
      <w:r w:rsidR="00092CF4" w:rsidRPr="001F358F">
        <w:rPr>
          <w:rFonts w:ascii="Times New Roman" w:hAnsi="Times New Roman"/>
          <w:sz w:val="24"/>
          <w:szCs w:val="24"/>
        </w:rPr>
        <w:t xml:space="preserve"> и потписаног Записника и квaлитативном пријему добра</w:t>
      </w:r>
      <w:r w:rsidR="00092CF4" w:rsidRPr="001F358F">
        <w:rPr>
          <w:rFonts w:ascii="Times New Roman" w:hAnsi="Times New Roman"/>
          <w:sz w:val="24"/>
          <w:szCs w:val="24"/>
          <w:lang w:val="sr-Cyrl-CS"/>
        </w:rPr>
        <w:t>.</w:t>
      </w:r>
    </w:p>
    <w:p w:rsidR="005346D3" w:rsidRPr="001F358F" w:rsidRDefault="005346D3" w:rsidP="00F04A80">
      <w:pPr>
        <w:pStyle w:val="NoSpacing"/>
        <w:spacing w:before="120"/>
        <w:ind w:firstLine="709"/>
        <w:jc w:val="both"/>
        <w:rPr>
          <w:rFonts w:ascii="Times New Roman" w:hAnsi="Times New Roman"/>
          <w:sz w:val="24"/>
          <w:szCs w:val="24"/>
        </w:rPr>
      </w:pPr>
      <w:r w:rsidRPr="001F358F">
        <w:rPr>
          <w:rFonts w:ascii="Times New Roman" w:hAnsi="Times New Roman"/>
          <w:sz w:val="24"/>
          <w:szCs w:val="24"/>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w:t>
      </w:r>
      <w:r w:rsidR="00092CF4" w:rsidRPr="001F358F">
        <w:rPr>
          <w:rFonts w:ascii="Times New Roman" w:hAnsi="Times New Roman"/>
          <w:sz w:val="24"/>
          <w:szCs w:val="24"/>
        </w:rPr>
        <w:t>фактуриса</w:t>
      </w:r>
      <w:r w:rsidRPr="001F358F">
        <w:rPr>
          <w:rFonts w:ascii="Times New Roman" w:hAnsi="Times New Roman"/>
          <w:sz w:val="24"/>
          <w:szCs w:val="24"/>
        </w:rPr>
        <w:t>ња.</w:t>
      </w:r>
    </w:p>
    <w:p w:rsidR="00F04A80" w:rsidRPr="001F358F" w:rsidRDefault="005346D3" w:rsidP="00F04A80">
      <w:pPr>
        <w:pStyle w:val="NoSpacing"/>
        <w:spacing w:before="120"/>
        <w:ind w:firstLine="709"/>
        <w:jc w:val="both"/>
        <w:rPr>
          <w:rFonts w:ascii="Times New Roman" w:hAnsi="Times New Roman"/>
          <w:sz w:val="24"/>
          <w:szCs w:val="24"/>
        </w:rPr>
      </w:pPr>
      <w:r w:rsidRPr="001F358F">
        <w:rPr>
          <w:rFonts w:ascii="Times New Roman" w:hAnsi="Times New Roman"/>
          <w:sz w:val="24"/>
          <w:szCs w:val="24"/>
        </w:rPr>
        <w:t xml:space="preserve">Извршилац на рачуну обавезно наводи број уговора заведеног код Наручиоца. </w:t>
      </w:r>
    </w:p>
    <w:p w:rsidR="005346D3" w:rsidRPr="001F358F" w:rsidRDefault="005346D3" w:rsidP="00F04A80">
      <w:pPr>
        <w:pStyle w:val="NoSpacing"/>
        <w:ind w:firstLine="709"/>
        <w:jc w:val="both"/>
        <w:rPr>
          <w:rFonts w:ascii="Times New Roman" w:hAnsi="Times New Roman"/>
          <w:sz w:val="24"/>
          <w:szCs w:val="24"/>
        </w:rPr>
      </w:pPr>
      <w:r w:rsidRPr="001F358F">
        <w:rPr>
          <w:rFonts w:ascii="Times New Roman" w:hAnsi="Times New Roman"/>
          <w:sz w:val="24"/>
          <w:szCs w:val="24"/>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5346D3" w:rsidRPr="001F358F" w:rsidRDefault="005346D3" w:rsidP="00F04A80">
      <w:pPr>
        <w:pStyle w:val="NoSpacing"/>
        <w:spacing w:before="120"/>
        <w:ind w:firstLine="709"/>
        <w:jc w:val="both"/>
        <w:rPr>
          <w:rFonts w:ascii="Times New Roman" w:hAnsi="Times New Roman"/>
          <w:sz w:val="24"/>
          <w:szCs w:val="24"/>
        </w:rPr>
      </w:pPr>
      <w:r w:rsidRPr="001F358F">
        <w:rPr>
          <w:rFonts w:ascii="Times New Roman" w:hAnsi="Times New Roman"/>
          <w:sz w:val="24"/>
          <w:szCs w:val="24"/>
        </w:rPr>
        <w:t>Приликом фактурисања Испоручилац ће на износ зарачунавати и порез у складу са позитивним законским прописима, а на терет Наручиоца.</w:t>
      </w:r>
    </w:p>
    <w:p w:rsidR="004306C3" w:rsidRPr="004306C3" w:rsidRDefault="004306C3" w:rsidP="00F04A80">
      <w:pPr>
        <w:pStyle w:val="NoSpacing"/>
        <w:spacing w:before="120"/>
        <w:ind w:firstLine="709"/>
        <w:jc w:val="both"/>
        <w:rPr>
          <w:rFonts w:ascii="Times New Roman" w:hAnsi="Times New Roman"/>
          <w:sz w:val="24"/>
          <w:szCs w:val="24"/>
        </w:rPr>
      </w:pPr>
    </w:p>
    <w:p w:rsidR="005346D3" w:rsidRPr="00F413A9" w:rsidRDefault="005346D3" w:rsidP="005346D3">
      <w:pPr>
        <w:autoSpaceDE w:val="0"/>
        <w:autoSpaceDN w:val="0"/>
        <w:adjustRightInd w:val="0"/>
        <w:ind w:left="0"/>
        <w:jc w:val="center"/>
        <w:rPr>
          <w:rFonts w:ascii="Times New Roman" w:eastAsia="TimesNewRoman,Bold" w:hAnsi="Times New Roman"/>
          <w:bCs/>
          <w:sz w:val="24"/>
          <w:szCs w:val="24"/>
          <w:lang w:val="sr-Cyrl-CS"/>
        </w:rPr>
      </w:pPr>
    </w:p>
    <w:p w:rsidR="00DA2EC0" w:rsidRPr="007E2FA1" w:rsidRDefault="00DA2EC0" w:rsidP="00DA2EC0">
      <w:pPr>
        <w:ind w:left="0"/>
        <w:jc w:val="center"/>
        <w:rPr>
          <w:rFonts w:ascii="Times New Roman" w:hAnsi="Times New Roman"/>
          <w:sz w:val="24"/>
          <w:lang w:val="sr-Cyrl-CS"/>
        </w:rPr>
      </w:pPr>
      <w:r w:rsidRPr="007E2FA1">
        <w:rPr>
          <w:rFonts w:ascii="Times New Roman" w:hAnsi="Times New Roman"/>
          <w:sz w:val="24"/>
          <w:lang w:val="sr-Cyrl-CS"/>
        </w:rPr>
        <w:t>СРЕДСТВО ФИНАНСИЈСКОГ ОБЕЗБЕЂЕЊА</w:t>
      </w:r>
    </w:p>
    <w:p w:rsidR="00DA2EC0" w:rsidRPr="007E2FA1" w:rsidRDefault="00DA2EC0" w:rsidP="00DA2EC0">
      <w:pPr>
        <w:pStyle w:val="NoSpacing"/>
        <w:jc w:val="center"/>
        <w:rPr>
          <w:rFonts w:ascii="Times New Roman" w:hAnsi="Times New Roman"/>
          <w:sz w:val="24"/>
          <w:szCs w:val="24"/>
          <w:lang w:val="sr-Cyrl-CS"/>
        </w:rPr>
      </w:pPr>
    </w:p>
    <w:p w:rsidR="00DA2EC0" w:rsidRPr="007E2FA1" w:rsidRDefault="00DA2EC0" w:rsidP="00DA2EC0">
      <w:pPr>
        <w:pStyle w:val="NoSpacing"/>
        <w:spacing w:after="120"/>
        <w:jc w:val="center"/>
        <w:rPr>
          <w:rFonts w:ascii="Times New Roman" w:hAnsi="Times New Roman"/>
          <w:u w:val="single"/>
          <w:lang w:val="sr-Cyrl-CS"/>
        </w:rPr>
      </w:pPr>
      <w:r w:rsidRPr="007E2FA1">
        <w:rPr>
          <w:rFonts w:ascii="Times New Roman" w:hAnsi="Times New Roman"/>
          <w:sz w:val="24"/>
          <w:szCs w:val="24"/>
          <w:lang w:val="sr-Cyrl-CS"/>
        </w:rPr>
        <w:t>Члан 4.</w:t>
      </w:r>
    </w:p>
    <w:p w:rsidR="00DA2EC0" w:rsidRPr="007E2FA1" w:rsidRDefault="00DA2EC0" w:rsidP="00DA2EC0">
      <w:pPr>
        <w:pStyle w:val="BodyText3"/>
        <w:spacing w:after="0"/>
        <w:ind w:firstLine="720"/>
        <w:jc w:val="both"/>
        <w:rPr>
          <w:color w:val="auto"/>
          <w:sz w:val="24"/>
          <w:szCs w:val="24"/>
          <w:lang w:val="sr-Cyrl-CS"/>
        </w:rPr>
      </w:pPr>
      <w:r w:rsidRPr="007E2FA1">
        <w:rPr>
          <w:color w:val="auto"/>
          <w:sz w:val="24"/>
          <w:szCs w:val="24"/>
          <w:lang w:val="sr-Cyrl-CS"/>
        </w:rPr>
        <w:t xml:space="preserve">Као средство финансијског обезбеђења којим </w:t>
      </w:r>
      <w:r w:rsidRPr="007E2FA1">
        <w:rPr>
          <w:rFonts w:eastAsia="TimesNewRoman"/>
          <w:color w:val="auto"/>
          <w:sz w:val="24"/>
          <w:szCs w:val="24"/>
        </w:rPr>
        <w:t>Испоручилац</w:t>
      </w:r>
      <w:r w:rsidRPr="007E2FA1">
        <w:rPr>
          <w:color w:val="auto"/>
          <w:sz w:val="24"/>
          <w:szCs w:val="24"/>
          <w:lang w:val="sr-Cyrl-CS"/>
        </w:rPr>
        <w:t xml:space="preserve"> обезбеђује испуњење својих уговорних обавеза, доставља</w:t>
      </w:r>
      <w:r w:rsidR="00D5513A" w:rsidRPr="007E2FA1">
        <w:rPr>
          <w:color w:val="auto"/>
          <w:sz w:val="24"/>
          <w:szCs w:val="24"/>
          <w:lang w:val="sr-Cyrl-CS"/>
        </w:rPr>
        <w:t>:</w:t>
      </w:r>
    </w:p>
    <w:p w:rsidR="00DA2EC0" w:rsidRPr="0094392F" w:rsidRDefault="00DA2EC0" w:rsidP="00DA2EC0">
      <w:pPr>
        <w:pStyle w:val="BodyText3"/>
        <w:spacing w:after="0"/>
        <w:ind w:firstLine="720"/>
        <w:jc w:val="both"/>
        <w:rPr>
          <w:color w:val="0000FF"/>
          <w:sz w:val="24"/>
          <w:szCs w:val="24"/>
          <w:lang w:val="sr-Cyrl-CS"/>
        </w:rPr>
      </w:pPr>
    </w:p>
    <w:p w:rsidR="007E2FA1" w:rsidRPr="00CD13A7" w:rsidRDefault="007E2FA1" w:rsidP="007E2FA1">
      <w:pPr>
        <w:pStyle w:val="BodyText3"/>
        <w:jc w:val="both"/>
        <w:rPr>
          <w:b/>
          <w:noProof/>
          <w:color w:val="auto"/>
          <w:sz w:val="24"/>
          <w:szCs w:val="24"/>
          <w:lang w:val="sr-Cyrl-CS"/>
        </w:rPr>
      </w:pPr>
      <w:r w:rsidRPr="00CD13A7">
        <w:rPr>
          <w:b/>
          <w:noProof/>
          <w:color w:val="auto"/>
          <w:sz w:val="24"/>
          <w:szCs w:val="24"/>
          <w:lang w:val="sr-Cyrl-CS"/>
        </w:rPr>
        <w:t>Банкарска гаранција за добро извршење посла</w:t>
      </w:r>
    </w:p>
    <w:p w:rsidR="007E2FA1" w:rsidRDefault="007E2FA1" w:rsidP="007E2FA1">
      <w:pPr>
        <w:pStyle w:val="BodyText3"/>
        <w:spacing w:after="0"/>
        <w:ind w:firstLine="720"/>
        <w:jc w:val="both"/>
        <w:rPr>
          <w:color w:val="auto"/>
          <w:sz w:val="24"/>
          <w:szCs w:val="24"/>
          <w:lang w:val="sr-Cyrl-CS"/>
        </w:rPr>
      </w:pPr>
      <w:r w:rsidRPr="00CD13A7">
        <w:rPr>
          <w:color w:val="auto"/>
          <w:sz w:val="24"/>
          <w:szCs w:val="24"/>
          <w:lang w:val="sr-Cyrl-CS"/>
        </w:rPr>
        <w:t>Испоручилац  се обавезује да ће приликом закључења уговора, као средство за обезбеђење извршења уговорених обавеза, Наручиоцу доставити неопозиву, безусловну</w:t>
      </w:r>
      <w:r w:rsidRPr="003214EC">
        <w:rPr>
          <w:color w:val="0000FF"/>
          <w:sz w:val="24"/>
          <w:szCs w:val="24"/>
          <w:lang w:val="sr-Cyrl-CS"/>
        </w:rPr>
        <w:t xml:space="preserve"> </w:t>
      </w:r>
      <w:r w:rsidRPr="00CD13A7">
        <w:rPr>
          <w:color w:val="auto"/>
          <w:sz w:val="24"/>
          <w:szCs w:val="24"/>
          <w:lang w:val="sr-Cyrl-CS"/>
        </w:rPr>
        <w:t>банкарску гаранцију за добро извршење посла у висини од 10% од укупне вредности понуде без ПДВ</w:t>
      </w:r>
    </w:p>
    <w:p w:rsidR="007E2FA1" w:rsidRPr="00CD13A7" w:rsidRDefault="007E2FA1" w:rsidP="007E2FA1">
      <w:pPr>
        <w:pStyle w:val="BodyText3"/>
        <w:spacing w:after="0"/>
        <w:ind w:firstLine="720"/>
        <w:jc w:val="both"/>
        <w:rPr>
          <w:color w:val="auto"/>
          <w:sz w:val="24"/>
          <w:szCs w:val="24"/>
          <w:lang w:val="sr-Cyrl-CS"/>
        </w:rPr>
      </w:pPr>
      <w:r>
        <w:rPr>
          <w:color w:val="auto"/>
          <w:sz w:val="24"/>
          <w:szCs w:val="24"/>
          <w:lang w:val="sr-Cyrl-CS"/>
        </w:rPr>
        <w:t>В</w:t>
      </w:r>
      <w:r w:rsidRPr="00CD13A7">
        <w:rPr>
          <w:color w:val="auto"/>
          <w:sz w:val="24"/>
          <w:szCs w:val="24"/>
          <w:lang w:val="sr-Cyrl-CS"/>
        </w:rPr>
        <w:t>ажно</w:t>
      </w:r>
      <w:r>
        <w:rPr>
          <w:color w:val="auto"/>
          <w:sz w:val="24"/>
          <w:szCs w:val="24"/>
          <w:lang w:val="sr-Cyrl-CS"/>
        </w:rPr>
        <w:t>ст банкарске гаранције је</w:t>
      </w:r>
      <w:r w:rsidRPr="00CD13A7">
        <w:rPr>
          <w:color w:val="auto"/>
          <w:sz w:val="24"/>
          <w:szCs w:val="24"/>
          <w:lang w:val="sr-Cyrl-CS"/>
        </w:rPr>
        <w:t xml:space="preserve"> најмање </w:t>
      </w:r>
      <w:r w:rsidRPr="0046204F">
        <w:rPr>
          <w:color w:val="auto"/>
          <w:sz w:val="24"/>
          <w:szCs w:val="24"/>
          <w:lang w:val="sr-Cyrl-CS"/>
        </w:rPr>
        <w:t xml:space="preserve">30 (тридесет) дана дуже од планираног дана последње обуке лица, односно до </w:t>
      </w:r>
      <w:r w:rsidR="0046204F" w:rsidRPr="0046204F">
        <w:rPr>
          <w:color w:val="auto"/>
          <w:sz w:val="24"/>
          <w:szCs w:val="24"/>
          <w:lang w:val="sr-Cyrl-CS"/>
        </w:rPr>
        <w:t>1.08.2020</w:t>
      </w:r>
      <w:r w:rsidRPr="0046204F">
        <w:rPr>
          <w:color w:val="auto"/>
          <w:sz w:val="24"/>
          <w:szCs w:val="24"/>
          <w:lang w:val="sr-Cyrl-CS"/>
        </w:rPr>
        <w:t xml:space="preserve">. </w:t>
      </w:r>
      <w:r w:rsidR="0046204F" w:rsidRPr="0046204F">
        <w:rPr>
          <w:color w:val="auto"/>
          <w:sz w:val="24"/>
          <w:szCs w:val="24"/>
          <w:lang w:val="sr-Cyrl-CS"/>
        </w:rPr>
        <w:t>г</w:t>
      </w:r>
      <w:r w:rsidRPr="0046204F">
        <w:rPr>
          <w:color w:val="auto"/>
          <w:sz w:val="24"/>
          <w:szCs w:val="24"/>
          <w:lang w:val="sr-Cyrl-CS"/>
        </w:rPr>
        <w:t>одине</w:t>
      </w:r>
      <w:r w:rsidR="0046204F" w:rsidRPr="0046204F">
        <w:rPr>
          <w:color w:val="auto"/>
          <w:sz w:val="24"/>
          <w:szCs w:val="24"/>
          <w:lang w:val="sr-Cyrl-CS"/>
        </w:rPr>
        <w:t>.</w:t>
      </w:r>
    </w:p>
    <w:p w:rsidR="007E2FA1" w:rsidRPr="00CD13A7" w:rsidRDefault="007E2FA1" w:rsidP="007E2FA1">
      <w:pPr>
        <w:pStyle w:val="BodyText3"/>
        <w:tabs>
          <w:tab w:val="left" w:pos="709"/>
        </w:tabs>
        <w:spacing w:before="120" w:after="0" w:line="240" w:lineRule="auto"/>
        <w:jc w:val="both"/>
        <w:rPr>
          <w:color w:val="auto"/>
          <w:sz w:val="24"/>
          <w:szCs w:val="24"/>
          <w:lang w:val="sr-Cyrl-CS"/>
        </w:rPr>
      </w:pPr>
      <w:r w:rsidRPr="00CD13A7">
        <w:rPr>
          <w:color w:val="auto"/>
          <w:sz w:val="24"/>
          <w:szCs w:val="24"/>
        </w:rPr>
        <w:tab/>
        <w:t>Поднета банкарска гаранција мора бити безусловна и платива на први позив.</w:t>
      </w:r>
    </w:p>
    <w:p w:rsidR="007E2FA1" w:rsidRDefault="007E2FA1" w:rsidP="007E2FA1">
      <w:pPr>
        <w:pStyle w:val="BodyText3"/>
        <w:tabs>
          <w:tab w:val="left" w:pos="709"/>
        </w:tabs>
        <w:spacing w:before="120" w:after="0" w:line="240" w:lineRule="auto"/>
        <w:jc w:val="both"/>
        <w:rPr>
          <w:color w:val="auto"/>
          <w:sz w:val="24"/>
          <w:szCs w:val="24"/>
        </w:rPr>
      </w:pPr>
      <w:r w:rsidRPr="00CD13A7">
        <w:rPr>
          <w:color w:val="auto"/>
          <w:sz w:val="24"/>
          <w:szCs w:val="24"/>
        </w:rPr>
        <w:tab/>
        <w:t>Наручилац може да уновчи ову банкарску гаранцију у случају да Испоручилац не извршава уговорне обавезе у роковима и на начин предвиђен уговором.</w:t>
      </w:r>
    </w:p>
    <w:p w:rsidR="006A5FA4" w:rsidRDefault="006A5FA4" w:rsidP="007E2FA1">
      <w:pPr>
        <w:pStyle w:val="BodyText3"/>
        <w:tabs>
          <w:tab w:val="left" w:pos="709"/>
        </w:tabs>
        <w:spacing w:before="120" w:after="0" w:line="240" w:lineRule="auto"/>
        <w:jc w:val="both"/>
        <w:rPr>
          <w:color w:val="auto"/>
          <w:sz w:val="24"/>
          <w:szCs w:val="24"/>
        </w:rPr>
      </w:pPr>
    </w:p>
    <w:p w:rsidR="007E2FA1" w:rsidRDefault="007E2FA1" w:rsidP="007E2FA1">
      <w:pPr>
        <w:ind w:left="0"/>
        <w:jc w:val="center"/>
        <w:rPr>
          <w:rFonts w:ascii="Times New Roman" w:hAnsi="Times New Roman"/>
          <w:iCs/>
          <w:sz w:val="24"/>
          <w:szCs w:val="24"/>
        </w:rPr>
      </w:pPr>
      <w:r w:rsidRPr="007E2FA1">
        <w:rPr>
          <w:rFonts w:ascii="Times New Roman" w:hAnsi="Times New Roman"/>
          <w:sz w:val="24"/>
          <w:szCs w:val="24"/>
          <w:lang w:val="sr-Cyrl-CS"/>
        </w:rPr>
        <w:t xml:space="preserve">РОК </w:t>
      </w:r>
      <w:r w:rsidRPr="007E2FA1">
        <w:rPr>
          <w:rFonts w:ascii="Times New Roman" w:hAnsi="Times New Roman"/>
          <w:iCs/>
          <w:sz w:val="24"/>
          <w:szCs w:val="24"/>
        </w:rPr>
        <w:t>И МЕСТО ИСПОРУКЕ И АКТИВИРАЊЕ СИСТЕМА</w:t>
      </w:r>
    </w:p>
    <w:p w:rsidR="007E2FA1" w:rsidRDefault="007E2FA1" w:rsidP="007E2FA1">
      <w:pPr>
        <w:ind w:left="0"/>
        <w:jc w:val="center"/>
        <w:rPr>
          <w:rFonts w:ascii="Times New Roman" w:hAnsi="Times New Roman"/>
          <w:iCs/>
          <w:sz w:val="24"/>
          <w:szCs w:val="24"/>
        </w:rPr>
      </w:pPr>
    </w:p>
    <w:p w:rsidR="007E2FA1" w:rsidRPr="00577BAF" w:rsidRDefault="007E2FA1" w:rsidP="007E2FA1">
      <w:pPr>
        <w:spacing w:after="120"/>
        <w:ind w:left="0"/>
        <w:jc w:val="center"/>
        <w:rPr>
          <w:rFonts w:ascii="Times New Roman" w:hAnsi="Times New Roman"/>
          <w:bCs/>
          <w:sz w:val="24"/>
          <w:szCs w:val="24"/>
        </w:rPr>
      </w:pPr>
      <w:r w:rsidRPr="00577BAF">
        <w:rPr>
          <w:rFonts w:ascii="Times New Roman" w:hAnsi="Times New Roman"/>
          <w:bCs/>
          <w:sz w:val="24"/>
          <w:szCs w:val="24"/>
        </w:rPr>
        <w:t>Члан 5.</w:t>
      </w:r>
    </w:p>
    <w:p w:rsidR="007E2FA1" w:rsidRDefault="007E2FA1" w:rsidP="007E2FA1">
      <w:pPr>
        <w:pStyle w:val="Heading1"/>
        <w:keepNext w:val="0"/>
        <w:tabs>
          <w:tab w:val="left" w:pos="180"/>
          <w:tab w:val="left" w:pos="360"/>
        </w:tabs>
        <w:spacing w:before="0" w:line="240" w:lineRule="auto"/>
        <w:jc w:val="both"/>
        <w:rPr>
          <w:rFonts w:ascii="Times New Roman" w:hAnsi="Times New Roman"/>
          <w:b w:val="0"/>
          <w:color w:val="auto"/>
          <w:sz w:val="24"/>
        </w:rPr>
      </w:pPr>
      <w:r w:rsidRPr="00092CF4">
        <w:rPr>
          <w:rFonts w:ascii="Times New Roman" w:hAnsi="Times New Roman"/>
          <w:b w:val="0"/>
          <w:color w:val="auto"/>
          <w:sz w:val="24"/>
          <w:lang w:val="sr-Cyrl-CS"/>
        </w:rPr>
        <w:tab/>
      </w:r>
      <w:r w:rsidRPr="00092CF4">
        <w:rPr>
          <w:rFonts w:ascii="Times New Roman" w:hAnsi="Times New Roman"/>
          <w:b w:val="0"/>
          <w:color w:val="auto"/>
          <w:sz w:val="24"/>
          <w:lang w:val="sr-Cyrl-CS"/>
        </w:rPr>
        <w:tab/>
      </w:r>
      <w:r w:rsidRPr="00092CF4">
        <w:rPr>
          <w:rFonts w:ascii="Times New Roman" w:hAnsi="Times New Roman"/>
          <w:b w:val="0"/>
          <w:color w:val="auto"/>
          <w:sz w:val="24"/>
          <w:lang w:val="sr-Cyrl-CS"/>
        </w:rPr>
        <w:tab/>
      </w:r>
      <w:r w:rsidRPr="00092CF4">
        <w:rPr>
          <w:rFonts w:ascii="Times New Roman" w:hAnsi="Times New Roman"/>
          <w:b w:val="0"/>
          <w:color w:val="auto"/>
          <w:sz w:val="24"/>
        </w:rPr>
        <w:t xml:space="preserve">Рок испоруке </w:t>
      </w:r>
      <w:r w:rsidR="00AA783E">
        <w:rPr>
          <w:rFonts w:ascii="Times New Roman" w:hAnsi="Times New Roman"/>
          <w:b w:val="0"/>
          <w:color w:val="auto"/>
          <w:sz w:val="24"/>
        </w:rPr>
        <w:t xml:space="preserve">лиценци за </w:t>
      </w:r>
      <w:r>
        <w:rPr>
          <w:rFonts w:ascii="Times New Roman" w:hAnsi="Times New Roman"/>
          <w:b w:val="0"/>
          <w:color w:val="auto"/>
          <w:sz w:val="24"/>
        </w:rPr>
        <w:t>с</w:t>
      </w:r>
      <w:r w:rsidRPr="00092CF4">
        <w:rPr>
          <w:rFonts w:ascii="Times New Roman" w:hAnsi="Times New Roman"/>
          <w:b w:val="0"/>
          <w:color w:val="auto"/>
          <w:sz w:val="24"/>
        </w:rPr>
        <w:t xml:space="preserve">истем за симулацију </w:t>
      </w:r>
      <w:r>
        <w:rPr>
          <w:rFonts w:ascii="Times New Roman" w:hAnsi="Times New Roman"/>
          <w:b w:val="0"/>
          <w:color w:val="auto"/>
          <w:sz w:val="24"/>
        </w:rPr>
        <w:t>и</w:t>
      </w:r>
      <w:r w:rsidRPr="00092CF4">
        <w:rPr>
          <w:rFonts w:ascii="Times New Roman" w:hAnsi="Times New Roman"/>
          <w:b w:val="0"/>
          <w:color w:val="auto"/>
          <w:sz w:val="24"/>
        </w:rPr>
        <w:t>нтернет напада</w:t>
      </w:r>
      <w:r w:rsidRPr="00092CF4">
        <w:rPr>
          <w:rFonts w:ascii="Times New Roman" w:hAnsi="Times New Roman"/>
          <w:b w:val="0"/>
          <w:color w:val="auto"/>
          <w:sz w:val="24"/>
          <w:lang w:val="sr-Cyrl-CS"/>
        </w:rPr>
        <w:t xml:space="preserve"> не може</w:t>
      </w:r>
      <w:r w:rsidRPr="00092CF4">
        <w:rPr>
          <w:rFonts w:ascii="Times New Roman" w:hAnsi="Times New Roman"/>
          <w:b w:val="0"/>
          <w:color w:val="auto"/>
          <w:sz w:val="24"/>
        </w:rPr>
        <w:t xml:space="preserve"> бити дужи од </w:t>
      </w:r>
      <w:r w:rsidR="00D74376">
        <w:rPr>
          <w:rFonts w:ascii="Times New Roman" w:hAnsi="Times New Roman"/>
          <w:b w:val="0"/>
          <w:color w:val="auto"/>
          <w:sz w:val="24"/>
        </w:rPr>
        <w:t>5 (пет)</w:t>
      </w:r>
      <w:r w:rsidRPr="00092CF4">
        <w:rPr>
          <w:rFonts w:ascii="Times New Roman" w:hAnsi="Times New Roman"/>
          <w:b w:val="0"/>
          <w:color w:val="auto"/>
          <w:sz w:val="24"/>
          <w:lang w:val="sr-Cyrl-CS"/>
        </w:rPr>
        <w:t xml:space="preserve"> д</w:t>
      </w:r>
      <w:r w:rsidRPr="00092CF4">
        <w:rPr>
          <w:rFonts w:ascii="Times New Roman" w:hAnsi="Times New Roman"/>
          <w:b w:val="0"/>
          <w:color w:val="auto"/>
          <w:sz w:val="24"/>
        </w:rPr>
        <w:t>ана</w:t>
      </w:r>
      <w:r w:rsidRPr="00092CF4">
        <w:rPr>
          <w:rFonts w:ascii="Times New Roman" w:hAnsi="Times New Roman"/>
          <w:b w:val="0"/>
          <w:color w:val="auto"/>
          <w:sz w:val="24"/>
          <w:lang w:val="sr-Cyrl-CS"/>
        </w:rPr>
        <w:t xml:space="preserve"> од дана закључења уговора. </w:t>
      </w:r>
    </w:p>
    <w:p w:rsidR="007E2FA1" w:rsidRPr="00AA737E" w:rsidRDefault="007E2FA1" w:rsidP="007E2FA1"/>
    <w:p w:rsidR="007E2FA1" w:rsidRPr="00092CF4" w:rsidRDefault="007E2FA1" w:rsidP="007E2FA1">
      <w:pPr>
        <w:pStyle w:val="Heading1"/>
        <w:keepNext w:val="0"/>
        <w:tabs>
          <w:tab w:val="left" w:pos="180"/>
          <w:tab w:val="left" w:pos="360"/>
        </w:tabs>
        <w:spacing w:before="0" w:line="240" w:lineRule="auto"/>
        <w:ind w:firstLine="720"/>
        <w:jc w:val="both"/>
        <w:rPr>
          <w:rFonts w:ascii="Times New Roman" w:hAnsi="Times New Roman"/>
          <w:b w:val="0"/>
          <w:color w:val="auto"/>
          <w:sz w:val="24"/>
        </w:rPr>
      </w:pPr>
      <w:r w:rsidRPr="00AA737E">
        <w:rPr>
          <w:rFonts w:ascii="Times New Roman" w:hAnsi="Times New Roman"/>
          <w:b w:val="0"/>
          <w:color w:val="auto"/>
          <w:sz w:val="24"/>
          <w:lang w:val="sr-Cyrl-CS"/>
        </w:rPr>
        <w:t xml:space="preserve">Рок за </w:t>
      </w:r>
      <w:r w:rsidRPr="00AA737E">
        <w:rPr>
          <w:rFonts w:ascii="Times New Roman" w:hAnsi="Times New Roman"/>
          <w:b w:val="0"/>
          <w:color w:val="auto"/>
          <w:sz w:val="24"/>
        </w:rPr>
        <w:t xml:space="preserve">активирање, инсталацију и подешавање </w:t>
      </w:r>
      <w:r>
        <w:rPr>
          <w:rFonts w:ascii="Times New Roman" w:hAnsi="Times New Roman"/>
          <w:b w:val="0"/>
          <w:color w:val="auto"/>
          <w:sz w:val="24"/>
        </w:rPr>
        <w:t>с</w:t>
      </w:r>
      <w:r w:rsidRPr="00AA737E">
        <w:rPr>
          <w:rFonts w:ascii="Times New Roman" w:hAnsi="Times New Roman"/>
          <w:b w:val="0"/>
          <w:color w:val="auto"/>
          <w:sz w:val="24"/>
        </w:rPr>
        <w:t>истема за симулацију интернет напада је</w:t>
      </w:r>
      <w:r w:rsidR="00D74376">
        <w:rPr>
          <w:rFonts w:ascii="Times New Roman" w:hAnsi="Times New Roman"/>
          <w:b w:val="0"/>
          <w:color w:val="auto"/>
          <w:sz w:val="24"/>
        </w:rPr>
        <w:t xml:space="preserve"> 45</w:t>
      </w:r>
      <w:r w:rsidR="00B346A7">
        <w:rPr>
          <w:rFonts w:ascii="Times New Roman" w:hAnsi="Times New Roman"/>
          <w:b w:val="0"/>
          <w:color w:val="auto"/>
          <w:sz w:val="24"/>
        </w:rPr>
        <w:t xml:space="preserve"> (четрдесетпет)</w:t>
      </w:r>
      <w:r w:rsidRPr="00AA737E">
        <w:rPr>
          <w:rFonts w:ascii="Times New Roman" w:hAnsi="Times New Roman"/>
          <w:b w:val="0"/>
          <w:color w:val="auto"/>
          <w:sz w:val="24"/>
        </w:rPr>
        <w:t xml:space="preserve"> дана </w:t>
      </w:r>
      <w:r w:rsidRPr="00AA737E">
        <w:rPr>
          <w:rFonts w:ascii="Times New Roman" w:hAnsi="Times New Roman"/>
          <w:b w:val="0"/>
          <w:color w:val="auto"/>
          <w:sz w:val="24"/>
          <w:lang w:val="sr-Cyrl-CS"/>
        </w:rPr>
        <w:t>рачунајући од дана квантитативног пријема Система за симулацију Интернет напада.</w:t>
      </w:r>
    </w:p>
    <w:p w:rsidR="007E2FA1" w:rsidRPr="00092CF4" w:rsidRDefault="007E2FA1" w:rsidP="007E2FA1">
      <w:pPr>
        <w:rPr>
          <w:lang w:val="sr-Cyrl-CS"/>
        </w:rPr>
      </w:pPr>
    </w:p>
    <w:p w:rsidR="007E2FA1" w:rsidRPr="00092CF4" w:rsidRDefault="007E2FA1" w:rsidP="007E2FA1">
      <w:pPr>
        <w:pStyle w:val="Heading1"/>
        <w:keepNext w:val="0"/>
        <w:tabs>
          <w:tab w:val="left" w:pos="180"/>
          <w:tab w:val="left" w:pos="360"/>
        </w:tabs>
        <w:spacing w:before="0" w:line="240" w:lineRule="auto"/>
        <w:jc w:val="both"/>
        <w:rPr>
          <w:rFonts w:ascii="Times New Roman" w:hAnsi="Times New Roman"/>
          <w:b w:val="0"/>
          <w:color w:val="auto"/>
          <w:sz w:val="24"/>
          <w:lang w:val="sr-Cyrl-CS"/>
        </w:rPr>
      </w:pPr>
      <w:r w:rsidRPr="00092CF4">
        <w:rPr>
          <w:rFonts w:ascii="Times New Roman" w:hAnsi="Times New Roman"/>
          <w:b w:val="0"/>
          <w:color w:val="auto"/>
          <w:sz w:val="24"/>
          <w:lang w:val="sr-Cyrl-CS"/>
        </w:rPr>
        <w:tab/>
      </w:r>
      <w:r w:rsidRPr="00092CF4">
        <w:rPr>
          <w:rFonts w:ascii="Times New Roman" w:hAnsi="Times New Roman"/>
          <w:b w:val="0"/>
          <w:color w:val="auto"/>
          <w:sz w:val="24"/>
          <w:lang w:val="sr-Cyrl-CS"/>
        </w:rPr>
        <w:tab/>
      </w:r>
      <w:r w:rsidRPr="00092CF4">
        <w:rPr>
          <w:rFonts w:ascii="Times New Roman" w:hAnsi="Times New Roman"/>
          <w:b w:val="0"/>
          <w:color w:val="auto"/>
          <w:sz w:val="24"/>
          <w:lang w:val="sr-Cyrl-CS"/>
        </w:rPr>
        <w:tab/>
      </w:r>
      <w:r w:rsidRPr="00092CF4">
        <w:rPr>
          <w:rFonts w:ascii="Times New Roman" w:hAnsi="Times New Roman"/>
          <w:b w:val="0"/>
          <w:color w:val="auto"/>
          <w:sz w:val="24"/>
          <w:lang w:val="sr-Latn-CS"/>
        </w:rPr>
        <w:t xml:space="preserve">Уколико понуђач понуди </w:t>
      </w:r>
      <w:r w:rsidRPr="00092CF4">
        <w:rPr>
          <w:rFonts w:ascii="Times New Roman" w:hAnsi="Times New Roman"/>
          <w:b w:val="0"/>
          <w:color w:val="auto"/>
          <w:sz w:val="24"/>
          <w:lang w:val="sr-Cyrl-CS"/>
        </w:rPr>
        <w:t>дужи рок испоруке</w:t>
      </w:r>
      <w:r w:rsidRPr="00092CF4">
        <w:rPr>
          <w:rFonts w:ascii="Times New Roman" w:hAnsi="Times New Roman"/>
          <w:b w:val="0"/>
          <w:color w:val="auto"/>
          <w:sz w:val="24"/>
          <w:lang w:val="sr-Latn-CS"/>
        </w:rPr>
        <w:t xml:space="preserve"> његова понуда ће бити одбијена као не</w:t>
      </w:r>
      <w:r w:rsidRPr="00092CF4">
        <w:rPr>
          <w:rFonts w:ascii="Times New Roman" w:hAnsi="Times New Roman"/>
          <w:b w:val="0"/>
          <w:color w:val="auto"/>
          <w:sz w:val="24"/>
          <w:lang w:val="sr-Cyrl-CS"/>
        </w:rPr>
        <w:t>прихватљива.</w:t>
      </w:r>
    </w:p>
    <w:p w:rsidR="007E2FA1" w:rsidRPr="00092CF4" w:rsidRDefault="007E2FA1" w:rsidP="00DD3D69">
      <w:pPr>
        <w:pStyle w:val="Heading1"/>
        <w:keepNext w:val="0"/>
        <w:tabs>
          <w:tab w:val="left" w:pos="180"/>
          <w:tab w:val="left" w:pos="360"/>
        </w:tabs>
        <w:spacing w:before="120" w:line="240" w:lineRule="auto"/>
        <w:ind w:firstLine="720"/>
        <w:jc w:val="both"/>
        <w:rPr>
          <w:rFonts w:ascii="Times New Roman" w:hAnsi="Times New Roman"/>
          <w:b w:val="0"/>
          <w:color w:val="auto"/>
          <w:sz w:val="24"/>
        </w:rPr>
      </w:pPr>
      <w:r w:rsidRPr="00092CF4">
        <w:rPr>
          <w:rFonts w:ascii="Times New Roman" w:hAnsi="Times New Roman"/>
          <w:b w:val="0"/>
          <w:color w:val="auto"/>
          <w:sz w:val="24"/>
        </w:rPr>
        <w:t xml:space="preserve">Испорука ће се вршити </w:t>
      </w:r>
      <w:r w:rsidRPr="00092CF4">
        <w:rPr>
          <w:rFonts w:ascii="Times New Roman" w:hAnsi="Times New Roman"/>
          <w:b w:val="0"/>
          <w:color w:val="auto"/>
          <w:sz w:val="24"/>
          <w:lang w:val="sr-Cyrl-CS"/>
        </w:rPr>
        <w:t xml:space="preserve">искључиво </w:t>
      </w:r>
      <w:r w:rsidRPr="00092CF4">
        <w:rPr>
          <w:rFonts w:ascii="Times New Roman" w:hAnsi="Times New Roman"/>
          <w:b w:val="0"/>
          <w:color w:val="auto"/>
          <w:sz w:val="24"/>
        </w:rPr>
        <w:t xml:space="preserve">радним данима у редовно радно време </w:t>
      </w:r>
      <w:r w:rsidRPr="00092CF4">
        <w:rPr>
          <w:rFonts w:ascii="Times New Roman" w:hAnsi="Times New Roman"/>
          <w:b w:val="0"/>
          <w:color w:val="auto"/>
          <w:sz w:val="24"/>
          <w:lang w:val="sr-Cyrl-CS"/>
        </w:rPr>
        <w:t>н</w:t>
      </w:r>
      <w:r w:rsidRPr="00092CF4">
        <w:rPr>
          <w:rFonts w:ascii="Times New Roman" w:hAnsi="Times New Roman"/>
          <w:b w:val="0"/>
          <w:color w:val="auto"/>
          <w:sz w:val="24"/>
        </w:rPr>
        <w:t>аручиоца</w:t>
      </w:r>
      <w:r w:rsidRPr="00092CF4">
        <w:rPr>
          <w:rFonts w:ascii="Times New Roman" w:hAnsi="Times New Roman"/>
          <w:b w:val="0"/>
          <w:color w:val="auto"/>
          <w:sz w:val="24"/>
          <w:lang w:val="sr-Cyrl-CS"/>
        </w:rPr>
        <w:t>.</w:t>
      </w:r>
      <w:r w:rsidRPr="00092CF4">
        <w:rPr>
          <w:rFonts w:ascii="Times New Roman" w:hAnsi="Times New Roman"/>
          <w:b w:val="0"/>
          <w:color w:val="auto"/>
          <w:sz w:val="24"/>
        </w:rPr>
        <w:t xml:space="preserve"> </w:t>
      </w:r>
    </w:p>
    <w:p w:rsidR="007E2FA1" w:rsidRPr="00092CF4" w:rsidRDefault="007E2FA1" w:rsidP="00DD3D69">
      <w:pPr>
        <w:pStyle w:val="Heading1"/>
        <w:keepNext w:val="0"/>
        <w:tabs>
          <w:tab w:val="left" w:pos="180"/>
          <w:tab w:val="left" w:pos="360"/>
        </w:tabs>
        <w:spacing w:before="120" w:line="240" w:lineRule="auto"/>
        <w:ind w:firstLine="720"/>
        <w:jc w:val="both"/>
        <w:rPr>
          <w:rFonts w:ascii="Times New Roman" w:hAnsi="Times New Roman"/>
          <w:b w:val="0"/>
          <w:color w:val="auto"/>
          <w:sz w:val="24"/>
        </w:rPr>
      </w:pPr>
      <w:r w:rsidRPr="00092CF4">
        <w:rPr>
          <w:rFonts w:ascii="Times New Roman" w:hAnsi="Times New Roman"/>
          <w:b w:val="0"/>
          <w:color w:val="auto"/>
          <w:sz w:val="24"/>
        </w:rPr>
        <w:t xml:space="preserve">Извршилац је дужан да два (2) дана пре почетка испоруке достави </w:t>
      </w:r>
      <w:r w:rsidRPr="00092CF4">
        <w:rPr>
          <w:rFonts w:ascii="Times New Roman" w:hAnsi="Times New Roman"/>
          <w:b w:val="0"/>
          <w:color w:val="auto"/>
          <w:sz w:val="24"/>
          <w:lang w:val="sr-Cyrl-CS"/>
        </w:rPr>
        <w:t>н</w:t>
      </w:r>
      <w:r w:rsidRPr="00092CF4">
        <w:rPr>
          <w:rFonts w:ascii="Times New Roman" w:hAnsi="Times New Roman"/>
          <w:b w:val="0"/>
          <w:color w:val="auto"/>
          <w:sz w:val="24"/>
        </w:rPr>
        <w:t xml:space="preserve">аручиоцу динамику испоруке.  </w:t>
      </w:r>
    </w:p>
    <w:p w:rsidR="007E2FA1" w:rsidRPr="00092CF4" w:rsidRDefault="007E2FA1" w:rsidP="007E2FA1"/>
    <w:p w:rsidR="007E2FA1" w:rsidRPr="00092CF4" w:rsidRDefault="007E2FA1" w:rsidP="007E2FA1">
      <w:pPr>
        <w:pStyle w:val="Heading1"/>
        <w:keepNext w:val="0"/>
        <w:tabs>
          <w:tab w:val="left" w:pos="180"/>
          <w:tab w:val="left" w:pos="360"/>
        </w:tabs>
        <w:spacing w:before="0" w:line="240" w:lineRule="auto"/>
        <w:ind w:firstLine="720"/>
        <w:jc w:val="both"/>
        <w:rPr>
          <w:rFonts w:ascii="Times New Roman" w:hAnsi="Times New Roman"/>
          <w:b w:val="0"/>
          <w:color w:val="auto"/>
          <w:sz w:val="24"/>
        </w:rPr>
      </w:pPr>
      <w:r w:rsidRPr="00092CF4">
        <w:rPr>
          <w:rFonts w:ascii="Times New Roman" w:hAnsi="Times New Roman"/>
          <w:b w:val="0"/>
          <w:color w:val="auto"/>
          <w:sz w:val="24"/>
        </w:rPr>
        <w:t>Место испоруке је седиште Наручиоца: улица Палмотићева број 2, 11103 Београд.</w:t>
      </w:r>
    </w:p>
    <w:p w:rsidR="007E2FA1" w:rsidRPr="00092CF4" w:rsidRDefault="007E2FA1" w:rsidP="007E2FA1"/>
    <w:p w:rsidR="009C603A" w:rsidRDefault="009C603A" w:rsidP="00447A1B">
      <w:pPr>
        <w:tabs>
          <w:tab w:val="num" w:pos="720"/>
        </w:tabs>
        <w:ind w:left="0"/>
        <w:jc w:val="center"/>
        <w:rPr>
          <w:rFonts w:ascii="Times New Roman" w:hAnsi="Times New Roman"/>
          <w:sz w:val="24"/>
          <w:lang w:val="sr-Cyrl-CS"/>
        </w:rPr>
      </w:pPr>
    </w:p>
    <w:p w:rsidR="00447A1B" w:rsidRPr="00DD3D69" w:rsidRDefault="007F7052" w:rsidP="00447A1B">
      <w:pPr>
        <w:tabs>
          <w:tab w:val="num" w:pos="720"/>
        </w:tabs>
        <w:ind w:left="0"/>
        <w:jc w:val="center"/>
        <w:rPr>
          <w:rFonts w:ascii="Times New Roman" w:hAnsi="Times New Roman"/>
          <w:sz w:val="24"/>
          <w:u w:val="single"/>
        </w:rPr>
      </w:pPr>
      <w:r w:rsidRPr="00DD3D69">
        <w:rPr>
          <w:rFonts w:ascii="Times New Roman" w:hAnsi="Times New Roman"/>
          <w:sz w:val="24"/>
          <w:lang w:val="sr-Cyrl-CS"/>
        </w:rPr>
        <w:t xml:space="preserve">ОБУКЕ ЗА КОРИШЋЕЊЕ </w:t>
      </w:r>
      <w:r w:rsidRPr="00DD3D69">
        <w:rPr>
          <w:rFonts w:ascii="Times New Roman" w:hAnsi="Times New Roman"/>
          <w:sz w:val="24"/>
        </w:rPr>
        <w:t>СИСТЕМА ЗА СИМУЛАЦИЈУ ИНТЕРНЕТ НАПАДА</w:t>
      </w:r>
      <w:r w:rsidRPr="00DD3D69">
        <w:rPr>
          <w:rFonts w:ascii="Times New Roman" w:hAnsi="Times New Roman"/>
          <w:sz w:val="24"/>
          <w:lang w:val="sr-Cyrl-CS"/>
        </w:rPr>
        <w:t xml:space="preserve"> </w:t>
      </w:r>
    </w:p>
    <w:p w:rsidR="00447A1B" w:rsidRPr="00577BAF" w:rsidRDefault="00447A1B" w:rsidP="00DA2EC0">
      <w:pPr>
        <w:autoSpaceDE w:val="0"/>
        <w:autoSpaceDN w:val="0"/>
        <w:adjustRightInd w:val="0"/>
        <w:ind w:left="0"/>
        <w:jc w:val="center"/>
        <w:rPr>
          <w:rFonts w:ascii="Times New Roman" w:hAnsi="Times New Roman"/>
          <w:bCs/>
          <w:sz w:val="24"/>
          <w:szCs w:val="24"/>
        </w:rPr>
      </w:pPr>
    </w:p>
    <w:p w:rsidR="00447A1B" w:rsidRPr="00F413A9" w:rsidRDefault="00DA2EC0" w:rsidP="00447A1B">
      <w:pPr>
        <w:autoSpaceDE w:val="0"/>
        <w:autoSpaceDN w:val="0"/>
        <w:adjustRightInd w:val="0"/>
        <w:spacing w:after="120"/>
        <w:ind w:left="0"/>
        <w:jc w:val="center"/>
        <w:rPr>
          <w:rFonts w:ascii="Times New Roman" w:hAnsi="Times New Roman"/>
          <w:u w:val="single"/>
        </w:rPr>
      </w:pPr>
      <w:r w:rsidRPr="00577BAF">
        <w:rPr>
          <w:rFonts w:ascii="Times New Roman" w:hAnsi="Times New Roman"/>
          <w:bCs/>
          <w:sz w:val="24"/>
          <w:szCs w:val="24"/>
        </w:rPr>
        <w:t>Члан 6</w:t>
      </w:r>
      <w:r w:rsidR="00447A1B" w:rsidRPr="00577BAF">
        <w:rPr>
          <w:rFonts w:ascii="Times New Roman" w:hAnsi="Times New Roman"/>
          <w:bCs/>
          <w:sz w:val="24"/>
          <w:szCs w:val="24"/>
        </w:rPr>
        <w:t>.</w:t>
      </w:r>
    </w:p>
    <w:p w:rsidR="00447A1B" w:rsidRDefault="00447A1B" w:rsidP="00447A1B">
      <w:pPr>
        <w:pStyle w:val="ListParagraph"/>
        <w:ind w:left="0" w:firstLine="720"/>
        <w:jc w:val="both"/>
        <w:rPr>
          <w:rFonts w:ascii="Times New Roman" w:hAnsi="Times New Roman"/>
          <w:sz w:val="24"/>
        </w:rPr>
      </w:pPr>
      <w:r w:rsidRPr="00E67FE7">
        <w:rPr>
          <w:rFonts w:ascii="Times New Roman" w:eastAsia="TimesNewRoman" w:hAnsi="Times New Roman"/>
          <w:sz w:val="24"/>
          <w:szCs w:val="24"/>
        </w:rPr>
        <w:t>Испоручилац</w:t>
      </w:r>
      <w:r w:rsidRPr="00E67FE7">
        <w:rPr>
          <w:rFonts w:ascii="Times New Roman" w:hAnsi="Times New Roman"/>
          <w:sz w:val="24"/>
          <w:szCs w:val="24"/>
        </w:rPr>
        <w:t xml:space="preserve"> је у обавези да изврши обуку одређеног броја </w:t>
      </w:r>
      <w:r w:rsidRPr="00E67FE7">
        <w:rPr>
          <w:rFonts w:ascii="Times New Roman" w:hAnsi="Times New Roman"/>
          <w:sz w:val="24"/>
          <w:szCs w:val="24"/>
          <w:lang w:val="sr-Cyrl-CS"/>
        </w:rPr>
        <w:t xml:space="preserve">запослених </w:t>
      </w:r>
      <w:r w:rsidR="002F39E9" w:rsidRPr="00E67FE7">
        <w:rPr>
          <w:rFonts w:ascii="Times New Roman" w:hAnsi="Times New Roman"/>
          <w:sz w:val="24"/>
          <w:szCs w:val="24"/>
        </w:rPr>
        <w:t xml:space="preserve">лица </w:t>
      </w:r>
      <w:r w:rsidRPr="00E67FE7">
        <w:rPr>
          <w:rFonts w:ascii="Times New Roman" w:hAnsi="Times New Roman"/>
          <w:sz w:val="24"/>
          <w:szCs w:val="24"/>
          <w:lang w:val="sr-Cyrl-CS"/>
        </w:rPr>
        <w:t>Наручиоца</w:t>
      </w:r>
      <w:r w:rsidR="002F39E9" w:rsidRPr="00E67FE7">
        <w:rPr>
          <w:rFonts w:ascii="Times New Roman" w:hAnsi="Times New Roman"/>
          <w:sz w:val="24"/>
          <w:szCs w:val="24"/>
          <w:lang w:val="sr-Cyrl-CS"/>
        </w:rPr>
        <w:t xml:space="preserve">, запослених лица оператора ИКТ система од посебног значаја, као и запослена лица свих </w:t>
      </w:r>
      <w:r w:rsidR="00E67FE7" w:rsidRPr="00E67FE7">
        <w:rPr>
          <w:rFonts w:ascii="Times New Roman" w:hAnsi="Times New Roman"/>
          <w:sz w:val="24"/>
          <w:szCs w:val="24"/>
          <w:lang w:val="sr-Cyrl-CS"/>
        </w:rPr>
        <w:t xml:space="preserve">правних лица која се у оквиру својих делатности баве пословима информационе безбедности, а према избору Наручиоца, </w:t>
      </w:r>
      <w:r w:rsidRPr="00E67FE7">
        <w:rPr>
          <w:rFonts w:ascii="Times New Roman" w:hAnsi="Times New Roman"/>
          <w:sz w:val="24"/>
          <w:szCs w:val="24"/>
          <w:lang w:val="sr-Cyrl-CS"/>
        </w:rPr>
        <w:t>за коришћење предметног добра,</w:t>
      </w:r>
      <w:r w:rsidRPr="00E67FE7">
        <w:rPr>
          <w:rFonts w:ascii="Times New Roman" w:hAnsi="Times New Roman"/>
          <w:sz w:val="24"/>
          <w:szCs w:val="24"/>
        </w:rPr>
        <w:t xml:space="preserve"> кој</w:t>
      </w:r>
      <w:r w:rsidR="00E67FE7" w:rsidRPr="00E67FE7">
        <w:rPr>
          <w:rFonts w:ascii="Times New Roman" w:hAnsi="Times New Roman"/>
          <w:sz w:val="24"/>
          <w:szCs w:val="24"/>
        </w:rPr>
        <w:t>и</w:t>
      </w:r>
      <w:r w:rsidRPr="00E67FE7">
        <w:rPr>
          <w:rFonts w:ascii="Times New Roman" w:hAnsi="Times New Roman"/>
          <w:sz w:val="24"/>
          <w:szCs w:val="24"/>
        </w:rPr>
        <w:t xml:space="preserve">м ће их оспособити за правилну употребу предметног </w:t>
      </w:r>
      <w:r w:rsidR="007F7052" w:rsidRPr="00E67FE7">
        <w:rPr>
          <w:rFonts w:ascii="Times New Roman" w:hAnsi="Times New Roman"/>
          <w:sz w:val="24"/>
        </w:rPr>
        <w:t>система за симулацију интернет напада</w:t>
      </w:r>
      <w:r w:rsidR="00E8047B">
        <w:rPr>
          <w:rFonts w:ascii="Times New Roman" w:hAnsi="Times New Roman"/>
          <w:sz w:val="24"/>
        </w:rPr>
        <w:t>.</w:t>
      </w:r>
    </w:p>
    <w:p w:rsidR="00E8047B" w:rsidRDefault="00E8047B" w:rsidP="00E8047B">
      <w:pPr>
        <w:pStyle w:val="ListParagraph"/>
        <w:ind w:left="0" w:firstLine="720"/>
        <w:jc w:val="center"/>
        <w:rPr>
          <w:rFonts w:ascii="Times New Roman" w:hAnsi="Times New Roman"/>
          <w:i/>
          <w:sz w:val="24"/>
          <w:highlight w:val="yellow"/>
        </w:rPr>
      </w:pPr>
    </w:p>
    <w:p w:rsidR="00E8047B" w:rsidRDefault="00E8047B" w:rsidP="00E8047B">
      <w:pPr>
        <w:pStyle w:val="ListParagraph"/>
        <w:spacing w:after="0" w:line="240" w:lineRule="auto"/>
        <w:ind w:left="0" w:firstLine="720"/>
        <w:contextualSpacing w:val="0"/>
        <w:jc w:val="both"/>
        <w:rPr>
          <w:rFonts w:ascii="Times New Roman" w:hAnsi="Times New Roman"/>
          <w:sz w:val="24"/>
          <w:lang w:val="sr-Cyrl-CS"/>
        </w:rPr>
      </w:pPr>
      <w:r w:rsidRPr="007968B3">
        <w:rPr>
          <w:rFonts w:ascii="Times New Roman" w:hAnsi="Times New Roman"/>
          <w:sz w:val="24"/>
          <w:szCs w:val="24"/>
        </w:rPr>
        <w:t>Прва обука ће се одржати највише 7 (седам) дана од дана  к</w:t>
      </w:r>
      <w:r w:rsidRPr="007968B3">
        <w:rPr>
          <w:rFonts w:ascii="Times New Roman" w:hAnsi="Times New Roman"/>
          <w:sz w:val="24"/>
          <w:lang w:val="sr-Cyrl-CS"/>
        </w:rPr>
        <w:t>валитативн</w:t>
      </w:r>
      <w:r w:rsidRPr="007968B3">
        <w:rPr>
          <w:rFonts w:ascii="Times New Roman" w:hAnsi="Times New Roman"/>
          <w:sz w:val="24"/>
        </w:rPr>
        <w:t>ог</w:t>
      </w:r>
      <w:r w:rsidRPr="007968B3">
        <w:rPr>
          <w:rFonts w:ascii="Times New Roman" w:hAnsi="Times New Roman"/>
          <w:sz w:val="24"/>
          <w:lang w:val="sr-Cyrl-CS"/>
        </w:rPr>
        <w:t xml:space="preserve"> пријема с</w:t>
      </w:r>
      <w:r w:rsidRPr="007968B3">
        <w:rPr>
          <w:rFonts w:ascii="Times New Roman" w:hAnsi="Times New Roman"/>
          <w:sz w:val="24"/>
        </w:rPr>
        <w:t>истема за симулацију интернет напада, у трајању од једног дана</w:t>
      </w:r>
      <w:r w:rsidRPr="007968B3">
        <w:rPr>
          <w:rFonts w:ascii="Times New Roman" w:hAnsi="Times New Roman"/>
          <w:sz w:val="24"/>
          <w:lang w:val="sr-Cyrl-CS"/>
        </w:rPr>
        <w:t xml:space="preserve"> и та обука ће садржати теме које се тичу упознавања са радом систем за симулацију интренет напада. </w:t>
      </w:r>
      <w:r>
        <w:rPr>
          <w:rFonts w:ascii="Times New Roman" w:hAnsi="Times New Roman"/>
          <w:sz w:val="24"/>
          <w:lang w:val="sr-Cyrl-CS"/>
        </w:rPr>
        <w:t>Све о</w:t>
      </w:r>
      <w:r w:rsidRPr="007968B3">
        <w:rPr>
          <w:rFonts w:ascii="Times New Roman" w:hAnsi="Times New Roman"/>
          <w:sz w:val="24"/>
          <w:lang w:val="sr-Cyrl-CS"/>
        </w:rPr>
        <w:t xml:space="preserve">стале обуке ће се обављати у складу са расположивим капацитетима Наручиоца, </w:t>
      </w:r>
      <w:r>
        <w:rPr>
          <w:rFonts w:ascii="Times New Roman" w:hAnsi="Times New Roman"/>
          <w:sz w:val="24"/>
          <w:lang w:val="sr-Cyrl-CS"/>
        </w:rPr>
        <w:t xml:space="preserve">а према </w:t>
      </w:r>
      <w:r>
        <w:rPr>
          <w:rFonts w:ascii="Times New Roman" w:hAnsi="Times New Roman"/>
          <w:sz w:val="24"/>
          <w:szCs w:val="24"/>
        </w:rPr>
        <w:t>наводима у техничкој спецификацији</w:t>
      </w:r>
      <w:r w:rsidRPr="007968B3">
        <w:rPr>
          <w:rFonts w:ascii="Times New Roman" w:hAnsi="Times New Roman"/>
          <w:sz w:val="24"/>
          <w:lang w:val="sr-Cyrl-CS"/>
        </w:rPr>
        <w:t>.</w:t>
      </w:r>
      <w:r>
        <w:rPr>
          <w:rFonts w:ascii="Times New Roman" w:hAnsi="Times New Roman"/>
          <w:sz w:val="24"/>
          <w:lang w:val="sr-Cyrl-CS"/>
        </w:rPr>
        <w:t xml:space="preserve"> </w:t>
      </w:r>
    </w:p>
    <w:p w:rsidR="00E8047B" w:rsidRDefault="00E8047B" w:rsidP="00DD3D69">
      <w:pPr>
        <w:ind w:left="0" w:firstLine="720"/>
        <w:rPr>
          <w:rFonts w:ascii="Times New Roman" w:hAnsi="Times New Roman"/>
          <w:sz w:val="24"/>
          <w:szCs w:val="24"/>
        </w:rPr>
      </w:pPr>
    </w:p>
    <w:p w:rsidR="00E67FE7" w:rsidRPr="00AA737E" w:rsidRDefault="00E67FE7" w:rsidP="00DD3D69">
      <w:pPr>
        <w:ind w:left="0" w:firstLine="720"/>
        <w:rPr>
          <w:rFonts w:ascii="Times New Roman" w:hAnsi="Times New Roman"/>
          <w:sz w:val="24"/>
          <w:szCs w:val="24"/>
        </w:rPr>
      </w:pPr>
      <w:r w:rsidRPr="00AA737E">
        <w:rPr>
          <w:rFonts w:ascii="Times New Roman" w:hAnsi="Times New Roman"/>
          <w:sz w:val="24"/>
          <w:szCs w:val="24"/>
        </w:rPr>
        <w:t>Обуке које су саставни део решења, треба да обезбеде:</w:t>
      </w:r>
    </w:p>
    <w:p w:rsidR="00E67FE7" w:rsidRPr="00AA737E" w:rsidRDefault="00E67FE7" w:rsidP="00E67FE7">
      <w:pPr>
        <w:ind w:left="0"/>
        <w:rPr>
          <w:rFonts w:ascii="Times New Roman" w:hAnsi="Times New Roman"/>
          <w:sz w:val="24"/>
          <w:szCs w:val="24"/>
        </w:rPr>
      </w:pPr>
    </w:p>
    <w:p w:rsidR="00E67FE7" w:rsidRPr="00AA737E" w:rsidRDefault="00E67FE7" w:rsidP="00E67FE7">
      <w:pPr>
        <w:pStyle w:val="ListParagraph"/>
        <w:numPr>
          <w:ilvl w:val="0"/>
          <w:numId w:val="34"/>
        </w:numPr>
        <w:spacing w:after="0" w:line="240" w:lineRule="auto"/>
        <w:jc w:val="both"/>
        <w:rPr>
          <w:rFonts w:ascii="Times New Roman" w:hAnsi="Times New Roman"/>
          <w:sz w:val="24"/>
          <w:szCs w:val="24"/>
        </w:rPr>
      </w:pPr>
      <w:r w:rsidRPr="00AA737E">
        <w:rPr>
          <w:rFonts w:ascii="Times New Roman" w:hAnsi="Times New Roman"/>
          <w:sz w:val="24"/>
          <w:szCs w:val="24"/>
        </w:rPr>
        <w:t xml:space="preserve">Разумевање технологије – </w:t>
      </w:r>
    </w:p>
    <w:p w:rsidR="00E67FE7" w:rsidRPr="00AA737E" w:rsidRDefault="00E67FE7" w:rsidP="00E67FE7">
      <w:pPr>
        <w:pStyle w:val="ListParagraph"/>
        <w:numPr>
          <w:ilvl w:val="0"/>
          <w:numId w:val="20"/>
        </w:numPr>
        <w:spacing w:after="0" w:line="240" w:lineRule="auto"/>
        <w:ind w:left="1276" w:hanging="283"/>
        <w:jc w:val="both"/>
        <w:rPr>
          <w:rFonts w:ascii="Times New Roman" w:hAnsi="Times New Roman"/>
          <w:sz w:val="24"/>
          <w:szCs w:val="24"/>
        </w:rPr>
      </w:pPr>
      <w:r w:rsidRPr="00AA737E">
        <w:rPr>
          <w:rFonts w:ascii="Times New Roman" w:hAnsi="Times New Roman"/>
          <w:sz w:val="24"/>
          <w:szCs w:val="24"/>
        </w:rPr>
        <w:t>техничко разумевање кључних безбедносних функционалности унутар Windows окружења;</w:t>
      </w:r>
    </w:p>
    <w:p w:rsidR="00E67FE7" w:rsidRPr="00AA737E" w:rsidRDefault="00E67FE7" w:rsidP="00E67FE7">
      <w:pPr>
        <w:pStyle w:val="ListParagraph"/>
        <w:numPr>
          <w:ilvl w:val="0"/>
          <w:numId w:val="20"/>
        </w:numPr>
        <w:spacing w:after="0" w:line="240" w:lineRule="auto"/>
        <w:ind w:left="1276" w:hanging="283"/>
        <w:jc w:val="both"/>
        <w:rPr>
          <w:rFonts w:ascii="Times New Roman" w:hAnsi="Times New Roman"/>
          <w:sz w:val="24"/>
          <w:szCs w:val="24"/>
        </w:rPr>
      </w:pPr>
      <w:r w:rsidRPr="00AA737E">
        <w:rPr>
          <w:rFonts w:ascii="Times New Roman" w:hAnsi="Times New Roman"/>
          <w:sz w:val="24"/>
          <w:szCs w:val="24"/>
        </w:rPr>
        <w:t>примена безбедносних фукнционалности у продукционом окружењу кроз детаљне сесије преноса знања, упутства и реалне примере из праксе.</w:t>
      </w:r>
    </w:p>
    <w:p w:rsidR="00E67FE7" w:rsidRPr="00AA737E" w:rsidRDefault="00E67FE7" w:rsidP="00E67FE7">
      <w:pPr>
        <w:pStyle w:val="ListParagraph"/>
        <w:spacing w:after="0" w:line="240" w:lineRule="auto"/>
        <w:ind w:left="0"/>
        <w:rPr>
          <w:rFonts w:ascii="Times New Roman" w:hAnsi="Times New Roman"/>
          <w:sz w:val="24"/>
          <w:szCs w:val="24"/>
        </w:rPr>
      </w:pPr>
    </w:p>
    <w:p w:rsidR="00E67FE7" w:rsidRPr="00AA737E" w:rsidRDefault="00E67FE7" w:rsidP="00E67FE7">
      <w:pPr>
        <w:pStyle w:val="ListParagraph"/>
        <w:numPr>
          <w:ilvl w:val="0"/>
          <w:numId w:val="34"/>
        </w:numPr>
        <w:spacing w:after="0" w:line="240" w:lineRule="auto"/>
        <w:ind w:left="993" w:hanging="284"/>
        <w:jc w:val="both"/>
        <w:rPr>
          <w:rFonts w:ascii="Times New Roman" w:hAnsi="Times New Roman"/>
          <w:sz w:val="24"/>
          <w:szCs w:val="24"/>
        </w:rPr>
      </w:pPr>
      <w:r w:rsidRPr="00AA737E">
        <w:rPr>
          <w:rFonts w:ascii="Times New Roman" w:hAnsi="Times New Roman"/>
          <w:sz w:val="24"/>
          <w:szCs w:val="24"/>
        </w:rPr>
        <w:t>Унапређење вештина и подизање нивоа знања – практичне вежбе за стицање искуства са:</w:t>
      </w:r>
    </w:p>
    <w:p w:rsidR="00E67FE7" w:rsidRPr="00AA737E" w:rsidRDefault="00E67FE7" w:rsidP="00E67FE7">
      <w:pPr>
        <w:pStyle w:val="ListParagraph"/>
        <w:numPr>
          <w:ilvl w:val="0"/>
          <w:numId w:val="20"/>
        </w:numPr>
        <w:spacing w:after="0" w:line="240" w:lineRule="auto"/>
        <w:ind w:left="1276" w:hanging="283"/>
        <w:jc w:val="both"/>
        <w:rPr>
          <w:rFonts w:ascii="Times New Roman" w:hAnsi="Times New Roman"/>
          <w:sz w:val="24"/>
          <w:szCs w:val="24"/>
        </w:rPr>
      </w:pPr>
      <w:r w:rsidRPr="00AA737E">
        <w:rPr>
          <w:rFonts w:ascii="Times New Roman" w:hAnsi="Times New Roman"/>
          <w:sz w:val="24"/>
          <w:szCs w:val="24"/>
        </w:rPr>
        <w:lastRenderedPageBreak/>
        <w:t xml:space="preserve">мрежним надгледањем </w:t>
      </w:r>
      <w:r w:rsidRPr="00AA737E">
        <w:rPr>
          <w:rFonts w:ascii="Times New Roman" w:hAnsi="Times New Roman"/>
          <w:i/>
          <w:sz w:val="24"/>
          <w:szCs w:val="24"/>
        </w:rPr>
        <w:t>Kerberos</w:t>
      </w:r>
      <w:r w:rsidRPr="00AA737E">
        <w:rPr>
          <w:rFonts w:ascii="Times New Roman" w:hAnsi="Times New Roman"/>
          <w:sz w:val="24"/>
          <w:szCs w:val="24"/>
        </w:rPr>
        <w:t xml:space="preserve"> и </w:t>
      </w:r>
      <w:r w:rsidRPr="00AA737E">
        <w:rPr>
          <w:rFonts w:ascii="Times New Roman" w:hAnsi="Times New Roman"/>
          <w:i/>
          <w:sz w:val="24"/>
          <w:szCs w:val="24"/>
        </w:rPr>
        <w:t>NTLM</w:t>
      </w:r>
      <w:r w:rsidRPr="00AA737E">
        <w:rPr>
          <w:rFonts w:ascii="Times New Roman" w:hAnsi="Times New Roman"/>
          <w:sz w:val="24"/>
          <w:szCs w:val="24"/>
        </w:rPr>
        <w:t xml:space="preserve"> логова;</w:t>
      </w:r>
    </w:p>
    <w:p w:rsidR="00E67FE7" w:rsidRPr="00AA737E" w:rsidRDefault="00E67FE7" w:rsidP="00E67FE7">
      <w:pPr>
        <w:pStyle w:val="ListParagraph"/>
        <w:numPr>
          <w:ilvl w:val="0"/>
          <w:numId w:val="20"/>
        </w:numPr>
        <w:spacing w:after="0" w:line="240" w:lineRule="auto"/>
        <w:ind w:left="1276" w:hanging="283"/>
        <w:jc w:val="both"/>
        <w:rPr>
          <w:rFonts w:ascii="Times New Roman" w:hAnsi="Times New Roman"/>
          <w:sz w:val="24"/>
          <w:szCs w:val="24"/>
        </w:rPr>
      </w:pPr>
      <w:r w:rsidRPr="00AA737E">
        <w:rPr>
          <w:rFonts w:ascii="Times New Roman" w:hAnsi="Times New Roman"/>
          <w:sz w:val="24"/>
          <w:szCs w:val="24"/>
        </w:rPr>
        <w:t>техникама и алатима које се користе приликом критичних безбедносних активности;</w:t>
      </w:r>
    </w:p>
    <w:p w:rsidR="00E67FE7" w:rsidRPr="00AA737E" w:rsidRDefault="00E67FE7" w:rsidP="00E67FE7">
      <w:pPr>
        <w:pStyle w:val="ListParagraph"/>
        <w:numPr>
          <w:ilvl w:val="0"/>
          <w:numId w:val="20"/>
        </w:numPr>
        <w:spacing w:after="0" w:line="240" w:lineRule="auto"/>
        <w:ind w:left="1276" w:hanging="283"/>
        <w:jc w:val="both"/>
        <w:rPr>
          <w:rFonts w:ascii="Times New Roman" w:hAnsi="Times New Roman"/>
          <w:sz w:val="24"/>
          <w:szCs w:val="24"/>
        </w:rPr>
      </w:pPr>
      <w:r w:rsidRPr="00AA737E">
        <w:rPr>
          <w:rFonts w:ascii="Times New Roman" w:hAnsi="Times New Roman"/>
          <w:i/>
          <w:sz w:val="24"/>
          <w:szCs w:val="24"/>
        </w:rPr>
        <w:t>PowerShell</w:t>
      </w:r>
      <w:r w:rsidRPr="00AA737E">
        <w:rPr>
          <w:rFonts w:ascii="Times New Roman" w:hAnsi="Times New Roman"/>
          <w:sz w:val="24"/>
          <w:szCs w:val="24"/>
        </w:rPr>
        <w:t xml:space="preserve"> скриптама које се користе за критичне безбедносне активности;</w:t>
      </w:r>
    </w:p>
    <w:p w:rsidR="00E67FE7" w:rsidRPr="00AA737E" w:rsidRDefault="00E67FE7" w:rsidP="00E67FE7">
      <w:pPr>
        <w:pStyle w:val="ListParagraph"/>
        <w:numPr>
          <w:ilvl w:val="0"/>
          <w:numId w:val="20"/>
        </w:numPr>
        <w:spacing w:after="0" w:line="240" w:lineRule="auto"/>
        <w:ind w:left="1276" w:hanging="283"/>
        <w:jc w:val="both"/>
        <w:rPr>
          <w:rFonts w:ascii="Times New Roman" w:hAnsi="Times New Roman"/>
          <w:sz w:val="24"/>
          <w:szCs w:val="24"/>
        </w:rPr>
      </w:pPr>
      <w:r w:rsidRPr="00AA737E">
        <w:rPr>
          <w:rFonts w:ascii="Times New Roman" w:hAnsi="Times New Roman"/>
          <w:sz w:val="24"/>
          <w:szCs w:val="24"/>
        </w:rPr>
        <w:t>постојећом базом знања и најбољом праксом у домену решавања критичних безбедносних активности.</w:t>
      </w:r>
    </w:p>
    <w:p w:rsidR="00E67FE7" w:rsidRPr="00AA737E" w:rsidRDefault="00E67FE7" w:rsidP="00E67FE7">
      <w:pPr>
        <w:pStyle w:val="ListParagraph"/>
        <w:spacing w:after="0" w:line="240" w:lineRule="auto"/>
        <w:ind w:left="0"/>
        <w:rPr>
          <w:rFonts w:ascii="Times New Roman" w:hAnsi="Times New Roman"/>
          <w:sz w:val="24"/>
          <w:szCs w:val="24"/>
        </w:rPr>
      </w:pPr>
    </w:p>
    <w:p w:rsidR="00E67FE7" w:rsidRPr="00AA737E" w:rsidRDefault="00E67FE7" w:rsidP="00E67FE7">
      <w:pPr>
        <w:pStyle w:val="ListParagraph"/>
        <w:numPr>
          <w:ilvl w:val="0"/>
          <w:numId w:val="34"/>
        </w:numPr>
        <w:spacing w:after="0" w:line="240" w:lineRule="auto"/>
        <w:ind w:left="993" w:hanging="284"/>
        <w:jc w:val="both"/>
        <w:rPr>
          <w:rFonts w:ascii="Times New Roman" w:hAnsi="Times New Roman"/>
          <w:sz w:val="24"/>
          <w:szCs w:val="24"/>
        </w:rPr>
      </w:pPr>
      <w:r w:rsidRPr="00AA737E">
        <w:rPr>
          <w:rFonts w:ascii="Times New Roman" w:hAnsi="Times New Roman"/>
          <w:sz w:val="24"/>
          <w:szCs w:val="24"/>
        </w:rPr>
        <w:t>Детекцију и реакцију на критичне безбедносне активности:</w:t>
      </w:r>
    </w:p>
    <w:p w:rsidR="00E67FE7" w:rsidRPr="00AA737E" w:rsidRDefault="00E67FE7" w:rsidP="00E67FE7">
      <w:pPr>
        <w:pStyle w:val="ListParagraph"/>
        <w:numPr>
          <w:ilvl w:val="0"/>
          <w:numId w:val="20"/>
        </w:numPr>
        <w:spacing w:after="0" w:line="240" w:lineRule="auto"/>
        <w:ind w:left="1276" w:hanging="283"/>
        <w:jc w:val="both"/>
        <w:rPr>
          <w:rFonts w:ascii="Times New Roman" w:hAnsi="Times New Roman"/>
          <w:sz w:val="24"/>
          <w:szCs w:val="24"/>
        </w:rPr>
      </w:pPr>
      <w:r w:rsidRPr="00AA737E">
        <w:rPr>
          <w:rFonts w:ascii="Times New Roman" w:hAnsi="Times New Roman"/>
          <w:sz w:val="24"/>
          <w:szCs w:val="24"/>
        </w:rPr>
        <w:t xml:space="preserve"> унапређење знања и способности за бољу реакцију на критичне безбедносне активности, применом концепта „</w:t>
      </w:r>
      <w:r w:rsidRPr="00AA737E">
        <w:rPr>
          <w:rFonts w:ascii="Times New Roman" w:hAnsi="Times New Roman"/>
          <w:i/>
          <w:sz w:val="24"/>
          <w:szCs w:val="24"/>
        </w:rPr>
        <w:t>clean source</w:t>
      </w:r>
      <w:r w:rsidRPr="00AA737E">
        <w:rPr>
          <w:rFonts w:ascii="Times New Roman" w:hAnsi="Times New Roman"/>
          <w:sz w:val="24"/>
          <w:szCs w:val="24"/>
        </w:rPr>
        <w:t>“;</w:t>
      </w:r>
    </w:p>
    <w:p w:rsidR="00E67FE7" w:rsidRPr="00AA737E" w:rsidRDefault="00E67FE7" w:rsidP="00E67FE7">
      <w:pPr>
        <w:pStyle w:val="ListParagraph"/>
        <w:numPr>
          <w:ilvl w:val="0"/>
          <w:numId w:val="20"/>
        </w:numPr>
        <w:spacing w:after="0" w:line="240" w:lineRule="auto"/>
        <w:ind w:left="1276" w:hanging="283"/>
        <w:jc w:val="both"/>
        <w:rPr>
          <w:rFonts w:ascii="Times New Roman" w:hAnsi="Times New Roman"/>
          <w:sz w:val="24"/>
          <w:szCs w:val="24"/>
        </w:rPr>
      </w:pPr>
      <w:r w:rsidRPr="00AA737E">
        <w:rPr>
          <w:rFonts w:ascii="Times New Roman" w:hAnsi="Times New Roman"/>
          <w:sz w:val="24"/>
          <w:szCs w:val="24"/>
        </w:rPr>
        <w:t>подизање робусности система и заштите креденцијала;</w:t>
      </w:r>
    </w:p>
    <w:p w:rsidR="00E67FE7" w:rsidRPr="00AA737E" w:rsidRDefault="00E67FE7" w:rsidP="00E67FE7">
      <w:pPr>
        <w:pStyle w:val="ListParagraph"/>
        <w:numPr>
          <w:ilvl w:val="0"/>
          <w:numId w:val="20"/>
        </w:numPr>
        <w:spacing w:after="0" w:line="240" w:lineRule="auto"/>
        <w:ind w:left="1276" w:hanging="283"/>
        <w:jc w:val="both"/>
        <w:rPr>
          <w:rFonts w:ascii="Times New Roman" w:hAnsi="Times New Roman"/>
          <w:sz w:val="24"/>
          <w:szCs w:val="24"/>
        </w:rPr>
      </w:pPr>
      <w:r w:rsidRPr="00AA737E">
        <w:rPr>
          <w:rFonts w:ascii="Times New Roman" w:hAnsi="Times New Roman"/>
          <w:sz w:val="24"/>
          <w:szCs w:val="24"/>
        </w:rPr>
        <w:t xml:space="preserve">разумевање </w:t>
      </w:r>
      <w:r w:rsidRPr="00AA737E">
        <w:rPr>
          <w:rFonts w:ascii="Times New Roman" w:hAnsi="Times New Roman"/>
          <w:i/>
          <w:sz w:val="24"/>
          <w:szCs w:val="24"/>
        </w:rPr>
        <w:t>Windows</w:t>
      </w:r>
      <w:r w:rsidRPr="00AA737E">
        <w:rPr>
          <w:rFonts w:ascii="Times New Roman" w:hAnsi="Times New Roman"/>
          <w:sz w:val="24"/>
          <w:szCs w:val="24"/>
        </w:rPr>
        <w:t xml:space="preserve"> и </w:t>
      </w:r>
      <w:r w:rsidRPr="00AA737E">
        <w:rPr>
          <w:rFonts w:ascii="Times New Roman" w:hAnsi="Times New Roman"/>
          <w:i/>
          <w:sz w:val="24"/>
          <w:szCs w:val="24"/>
        </w:rPr>
        <w:t>PowerShell</w:t>
      </w:r>
      <w:r w:rsidRPr="00AA737E">
        <w:rPr>
          <w:rFonts w:ascii="Times New Roman" w:hAnsi="Times New Roman"/>
          <w:sz w:val="24"/>
          <w:szCs w:val="24"/>
        </w:rPr>
        <w:t xml:space="preserve"> логова;</w:t>
      </w:r>
    </w:p>
    <w:p w:rsidR="00E67FE7" w:rsidRDefault="00E67FE7" w:rsidP="00E67FE7">
      <w:pPr>
        <w:pStyle w:val="ListParagraph"/>
        <w:numPr>
          <w:ilvl w:val="0"/>
          <w:numId w:val="20"/>
        </w:numPr>
        <w:spacing w:after="0" w:line="240" w:lineRule="auto"/>
        <w:ind w:left="1276" w:hanging="283"/>
        <w:jc w:val="both"/>
        <w:rPr>
          <w:rFonts w:ascii="Times New Roman" w:hAnsi="Times New Roman"/>
          <w:sz w:val="24"/>
          <w:szCs w:val="24"/>
        </w:rPr>
      </w:pPr>
      <w:r w:rsidRPr="00AA737E">
        <w:rPr>
          <w:rFonts w:ascii="Times New Roman" w:hAnsi="Times New Roman"/>
          <w:sz w:val="24"/>
          <w:szCs w:val="24"/>
        </w:rPr>
        <w:t>разумевање и примену концепта више-факторскe аутентификацијe, Windows Hallo концепта и осталих функционалности за повећање информационе безбедности.</w:t>
      </w:r>
    </w:p>
    <w:p w:rsidR="00E8047B" w:rsidRDefault="00E8047B" w:rsidP="00E8047B">
      <w:pPr>
        <w:autoSpaceDE w:val="0"/>
        <w:autoSpaceDN w:val="0"/>
        <w:adjustRightInd w:val="0"/>
        <w:spacing w:after="120"/>
        <w:ind w:left="1080"/>
        <w:jc w:val="center"/>
        <w:rPr>
          <w:rFonts w:ascii="Times New Roman" w:hAnsi="Times New Roman"/>
          <w:bCs/>
          <w:sz w:val="24"/>
          <w:szCs w:val="24"/>
        </w:rPr>
      </w:pPr>
    </w:p>
    <w:p w:rsidR="00E8047B" w:rsidRPr="00E8047B" w:rsidRDefault="00E8047B" w:rsidP="00E8047B">
      <w:pPr>
        <w:autoSpaceDE w:val="0"/>
        <w:autoSpaceDN w:val="0"/>
        <w:adjustRightInd w:val="0"/>
        <w:spacing w:after="120"/>
        <w:ind w:left="1080"/>
        <w:jc w:val="center"/>
        <w:rPr>
          <w:rFonts w:ascii="Times New Roman" w:hAnsi="Times New Roman"/>
          <w:u w:val="single"/>
        </w:rPr>
      </w:pPr>
      <w:r w:rsidRPr="00E8047B">
        <w:rPr>
          <w:rFonts w:ascii="Times New Roman" w:hAnsi="Times New Roman"/>
          <w:bCs/>
          <w:sz w:val="24"/>
          <w:szCs w:val="24"/>
        </w:rPr>
        <w:t xml:space="preserve">Члан </w:t>
      </w:r>
      <w:r>
        <w:rPr>
          <w:rFonts w:ascii="Times New Roman" w:hAnsi="Times New Roman"/>
          <w:bCs/>
          <w:sz w:val="24"/>
          <w:szCs w:val="24"/>
        </w:rPr>
        <w:t>7</w:t>
      </w:r>
      <w:r w:rsidRPr="00E8047B">
        <w:rPr>
          <w:rFonts w:ascii="Times New Roman" w:hAnsi="Times New Roman"/>
          <w:bCs/>
          <w:sz w:val="24"/>
          <w:szCs w:val="24"/>
        </w:rPr>
        <w:t>.</w:t>
      </w:r>
    </w:p>
    <w:p w:rsidR="00131254" w:rsidRPr="00AA737E" w:rsidRDefault="00131254" w:rsidP="00131254">
      <w:pPr>
        <w:ind w:left="0"/>
        <w:rPr>
          <w:rFonts w:ascii="Times New Roman" w:hAnsi="Times New Roman"/>
          <w:sz w:val="24"/>
          <w:szCs w:val="24"/>
        </w:rPr>
      </w:pPr>
    </w:p>
    <w:p w:rsidR="00131254" w:rsidRPr="00AA737E" w:rsidRDefault="00131254" w:rsidP="00131254">
      <w:pPr>
        <w:ind w:left="0" w:firstLine="720"/>
        <w:rPr>
          <w:rFonts w:ascii="Times New Roman" w:hAnsi="Times New Roman"/>
          <w:sz w:val="24"/>
          <w:szCs w:val="24"/>
        </w:rPr>
      </w:pPr>
      <w:r w:rsidRPr="00AA737E">
        <w:rPr>
          <w:rFonts w:ascii="Times New Roman" w:hAnsi="Times New Roman"/>
          <w:sz w:val="24"/>
          <w:szCs w:val="24"/>
        </w:rPr>
        <w:t>Потребно је да динамика реализације обука буде флексибилна, у складу са доступношћу полазника Наручиоца. Пожељно је да се дефинишу целине од по 1-2 дана у току месеца, са прилагођеним садржајем и могућности да се усклади са реалним потребама за наредни месец. Укупан број дана предвиђених за обуке и практичне вежбе треба да буде минимум 15. Потребно је да све обуке буду реализоване на српском језику.</w:t>
      </w:r>
    </w:p>
    <w:p w:rsidR="00131254" w:rsidRPr="00AA737E" w:rsidRDefault="00131254" w:rsidP="00131254">
      <w:pPr>
        <w:spacing w:before="120"/>
        <w:ind w:left="0" w:firstLine="720"/>
        <w:rPr>
          <w:rFonts w:ascii="Times New Roman" w:hAnsi="Times New Roman"/>
          <w:sz w:val="24"/>
          <w:szCs w:val="24"/>
        </w:rPr>
      </w:pPr>
      <w:r w:rsidRPr="00AA737E">
        <w:rPr>
          <w:rFonts w:ascii="Times New Roman" w:hAnsi="Times New Roman"/>
          <w:sz w:val="24"/>
          <w:szCs w:val="24"/>
        </w:rPr>
        <w:t>Кроз обуке је потребно да се прати такозвани „сајбер ланац убијања“ (енг. cyber kill chain), концептуални оквир у складу са потребама Наручиоца, са мапирањем сваке фазе обуке на договорене сценарије критичних безбедносних активности и фокусом на технике за њихову превенцију. Применом овог процесног модела треба да обрадити следећих седам области са теријског и практичног становишта:</w:t>
      </w:r>
    </w:p>
    <w:p w:rsidR="00131254" w:rsidRPr="00AA737E" w:rsidRDefault="00131254" w:rsidP="00131254">
      <w:pPr>
        <w:pStyle w:val="ListParagraph"/>
        <w:numPr>
          <w:ilvl w:val="0"/>
          <w:numId w:val="35"/>
        </w:numPr>
        <w:spacing w:before="120" w:after="0" w:line="240" w:lineRule="auto"/>
        <w:rPr>
          <w:rFonts w:ascii="Times New Roman" w:hAnsi="Times New Roman"/>
          <w:sz w:val="24"/>
          <w:szCs w:val="24"/>
        </w:rPr>
      </w:pPr>
      <w:r w:rsidRPr="00AA737E">
        <w:rPr>
          <w:rFonts w:ascii="Times New Roman" w:hAnsi="Times New Roman"/>
          <w:sz w:val="24"/>
          <w:szCs w:val="24"/>
        </w:rPr>
        <w:t>Прикупљање јавно доступних информација</w:t>
      </w:r>
    </w:p>
    <w:p w:rsidR="00131254" w:rsidRPr="00AA737E" w:rsidRDefault="00131254" w:rsidP="00131254">
      <w:pPr>
        <w:ind w:left="709"/>
        <w:rPr>
          <w:rFonts w:ascii="Times New Roman" w:hAnsi="Times New Roman"/>
          <w:sz w:val="24"/>
          <w:szCs w:val="24"/>
        </w:rPr>
      </w:pPr>
      <w:r w:rsidRPr="00AA737E">
        <w:rPr>
          <w:rFonts w:ascii="Times New Roman" w:hAnsi="Times New Roman"/>
          <w:sz w:val="24"/>
          <w:szCs w:val="24"/>
        </w:rPr>
        <w:t xml:space="preserve">Потребно је да полазници стекну знања како се прикупљају подаци са јавно доступних ресурса, информације о листама домена, јавним адресама, </w:t>
      </w:r>
      <w:r w:rsidRPr="00AA737E">
        <w:rPr>
          <w:rFonts w:ascii="Times New Roman" w:hAnsi="Times New Roman"/>
          <w:i/>
          <w:sz w:val="24"/>
          <w:szCs w:val="24"/>
        </w:rPr>
        <w:t>DNS</w:t>
      </w:r>
      <w:r w:rsidRPr="00AA737E">
        <w:rPr>
          <w:rFonts w:ascii="Times New Roman" w:hAnsi="Times New Roman"/>
          <w:sz w:val="24"/>
          <w:szCs w:val="24"/>
        </w:rPr>
        <w:t xml:space="preserve"> информацијама, адресама електронске поште, као и на који начин се документују и одржавају такве информације.</w:t>
      </w:r>
    </w:p>
    <w:p w:rsidR="00131254" w:rsidRPr="00AA737E" w:rsidRDefault="00131254" w:rsidP="00131254">
      <w:pPr>
        <w:pStyle w:val="ListParagraph"/>
        <w:numPr>
          <w:ilvl w:val="0"/>
          <w:numId w:val="35"/>
        </w:numPr>
        <w:spacing w:before="120" w:after="0" w:line="240" w:lineRule="auto"/>
        <w:ind w:left="714" w:hanging="357"/>
        <w:rPr>
          <w:rFonts w:ascii="Times New Roman" w:hAnsi="Times New Roman"/>
          <w:sz w:val="24"/>
          <w:szCs w:val="24"/>
        </w:rPr>
      </w:pPr>
      <w:r w:rsidRPr="00AA737E">
        <w:rPr>
          <w:rFonts w:ascii="Times New Roman" w:hAnsi="Times New Roman"/>
          <w:sz w:val="24"/>
          <w:szCs w:val="24"/>
        </w:rPr>
        <w:t>Заштита радног окружења</w:t>
      </w:r>
    </w:p>
    <w:p w:rsidR="00131254" w:rsidRPr="00AA737E" w:rsidRDefault="00131254" w:rsidP="00131254">
      <w:pPr>
        <w:ind w:left="709"/>
        <w:rPr>
          <w:rFonts w:ascii="Times New Roman" w:hAnsi="Times New Roman"/>
          <w:sz w:val="24"/>
          <w:szCs w:val="24"/>
        </w:rPr>
      </w:pPr>
      <w:r w:rsidRPr="00AA737E">
        <w:rPr>
          <w:rFonts w:ascii="Times New Roman" w:hAnsi="Times New Roman"/>
          <w:sz w:val="24"/>
          <w:szCs w:val="24"/>
        </w:rPr>
        <w:t xml:space="preserve">Анализа најбоље праксе у домену компромитовања радних станица и ИТ окружења различитих нивоа сложености, са акцентом на уобичајене технике, као што су фишинг напади, </w:t>
      </w:r>
      <w:r w:rsidR="000649B5">
        <w:rPr>
          <w:rFonts w:ascii="Times New Roman" w:hAnsi="Times New Roman"/>
          <w:sz w:val="24"/>
          <w:szCs w:val="24"/>
        </w:rPr>
        <w:t>brute force</w:t>
      </w:r>
      <w:r w:rsidRPr="00AA737E">
        <w:rPr>
          <w:rFonts w:ascii="Times New Roman" w:hAnsi="Times New Roman"/>
          <w:sz w:val="24"/>
          <w:szCs w:val="24"/>
        </w:rPr>
        <w:t xml:space="preserve"> напади и сличне технике. Примарни фокус је на оснаживању техничког тима у овој области и примени уобичајених техника за успостављање и сагледавање </w:t>
      </w:r>
      <w:r w:rsidRPr="00AA737E">
        <w:rPr>
          <w:rFonts w:ascii="Times New Roman" w:hAnsi="Times New Roman"/>
          <w:i/>
          <w:sz w:val="24"/>
          <w:szCs w:val="24"/>
        </w:rPr>
        <w:t>C2</w:t>
      </w:r>
      <w:r w:rsidRPr="00AA737E">
        <w:rPr>
          <w:rFonts w:ascii="Times New Roman" w:hAnsi="Times New Roman"/>
          <w:sz w:val="24"/>
          <w:szCs w:val="24"/>
        </w:rPr>
        <w:t xml:space="preserve"> канала (детектовање и заустављање).</w:t>
      </w:r>
    </w:p>
    <w:p w:rsidR="00131254" w:rsidRPr="00AA737E" w:rsidRDefault="00131254" w:rsidP="00131254">
      <w:pPr>
        <w:pStyle w:val="ListParagraph"/>
        <w:numPr>
          <w:ilvl w:val="0"/>
          <w:numId w:val="35"/>
        </w:numPr>
        <w:spacing w:before="120" w:after="0" w:line="240" w:lineRule="auto"/>
        <w:ind w:left="714" w:hanging="357"/>
        <w:rPr>
          <w:rFonts w:ascii="Times New Roman" w:hAnsi="Times New Roman"/>
          <w:sz w:val="24"/>
          <w:szCs w:val="24"/>
        </w:rPr>
      </w:pPr>
      <w:r w:rsidRPr="00AA737E">
        <w:rPr>
          <w:rFonts w:ascii="Times New Roman" w:hAnsi="Times New Roman"/>
          <w:sz w:val="24"/>
          <w:szCs w:val="24"/>
        </w:rPr>
        <w:t>Брига о интерном окружењу</w:t>
      </w:r>
    </w:p>
    <w:p w:rsidR="00131254" w:rsidRPr="00AA737E" w:rsidRDefault="00131254" w:rsidP="00131254">
      <w:pPr>
        <w:ind w:left="709"/>
        <w:rPr>
          <w:rFonts w:ascii="Times New Roman" w:hAnsi="Times New Roman"/>
          <w:sz w:val="24"/>
          <w:szCs w:val="24"/>
        </w:rPr>
      </w:pPr>
      <w:r w:rsidRPr="00AA737E">
        <w:rPr>
          <w:rFonts w:ascii="Times New Roman" w:hAnsi="Times New Roman"/>
          <w:sz w:val="24"/>
          <w:szCs w:val="24"/>
        </w:rPr>
        <w:t>Унапређење знања тимова у домену анализе компромитоване радне станице, кроз интерактивне радионице различитог нивоа техничке сложености и примену различитих концептуалних оквира.</w:t>
      </w:r>
    </w:p>
    <w:p w:rsidR="00131254" w:rsidRPr="00AA737E" w:rsidRDefault="00131254" w:rsidP="00131254">
      <w:pPr>
        <w:ind w:left="709"/>
        <w:rPr>
          <w:rFonts w:ascii="Times New Roman" w:hAnsi="Times New Roman"/>
          <w:sz w:val="24"/>
          <w:szCs w:val="24"/>
        </w:rPr>
      </w:pPr>
      <w:r w:rsidRPr="00AA737E">
        <w:rPr>
          <w:rFonts w:ascii="Times New Roman" w:hAnsi="Times New Roman"/>
          <w:sz w:val="24"/>
          <w:szCs w:val="24"/>
        </w:rPr>
        <w:t xml:space="preserve">Потребно је да се обраде технологије </w:t>
      </w:r>
      <w:r w:rsidRPr="00AA737E">
        <w:rPr>
          <w:rFonts w:ascii="Times New Roman" w:hAnsi="Times New Roman"/>
          <w:i/>
          <w:sz w:val="24"/>
          <w:szCs w:val="24"/>
        </w:rPr>
        <w:t>PowerShell</w:t>
      </w:r>
      <w:r w:rsidRPr="00AA737E">
        <w:rPr>
          <w:rFonts w:ascii="Times New Roman" w:hAnsi="Times New Roman"/>
          <w:sz w:val="24"/>
          <w:szCs w:val="24"/>
        </w:rPr>
        <w:t xml:space="preserve">, </w:t>
      </w:r>
      <w:r w:rsidRPr="00AA737E">
        <w:rPr>
          <w:rFonts w:ascii="Times New Roman" w:hAnsi="Times New Roman"/>
          <w:i/>
          <w:sz w:val="24"/>
          <w:szCs w:val="24"/>
        </w:rPr>
        <w:t>WMI</w:t>
      </w:r>
      <w:r w:rsidRPr="00AA737E">
        <w:rPr>
          <w:rFonts w:ascii="Times New Roman" w:hAnsi="Times New Roman"/>
          <w:sz w:val="24"/>
          <w:szCs w:val="24"/>
        </w:rPr>
        <w:t xml:space="preserve"> и скенирање мреже.</w:t>
      </w:r>
    </w:p>
    <w:p w:rsidR="00131254" w:rsidRPr="00AA737E" w:rsidRDefault="00131254" w:rsidP="00131254">
      <w:pPr>
        <w:pStyle w:val="ListParagraph"/>
        <w:numPr>
          <w:ilvl w:val="0"/>
          <w:numId w:val="35"/>
        </w:numPr>
        <w:spacing w:before="120" w:after="0" w:line="240" w:lineRule="auto"/>
        <w:ind w:left="714" w:hanging="357"/>
        <w:rPr>
          <w:rFonts w:ascii="Times New Roman" w:hAnsi="Times New Roman"/>
          <w:sz w:val="24"/>
          <w:szCs w:val="24"/>
        </w:rPr>
      </w:pPr>
      <w:r w:rsidRPr="00AA737E">
        <w:rPr>
          <w:rFonts w:ascii="Times New Roman" w:hAnsi="Times New Roman"/>
          <w:sz w:val="24"/>
          <w:szCs w:val="24"/>
        </w:rPr>
        <w:lastRenderedPageBreak/>
        <w:t>Надгледање локалних привилегија</w:t>
      </w:r>
    </w:p>
    <w:p w:rsidR="00131254" w:rsidRPr="00AA737E" w:rsidRDefault="00131254" w:rsidP="00131254">
      <w:pPr>
        <w:ind w:left="709"/>
        <w:rPr>
          <w:rFonts w:ascii="Times New Roman" w:hAnsi="Times New Roman"/>
          <w:sz w:val="24"/>
          <w:szCs w:val="24"/>
        </w:rPr>
      </w:pPr>
      <w:r w:rsidRPr="00AA737E">
        <w:rPr>
          <w:rFonts w:ascii="Times New Roman" w:hAnsi="Times New Roman"/>
          <w:sz w:val="24"/>
          <w:szCs w:val="24"/>
        </w:rPr>
        <w:t>Унапређење знања и вештина полазника у домену надгледања и управљања привилегија корисника. Анализа сценарија активности техничког тима у променама привилегија, краткорочних и дугорочних активности на обезбеђивању локалног окружења.</w:t>
      </w:r>
    </w:p>
    <w:p w:rsidR="00131254" w:rsidRPr="00AA737E" w:rsidRDefault="00131254" w:rsidP="00131254">
      <w:pPr>
        <w:pStyle w:val="ListParagraph"/>
        <w:numPr>
          <w:ilvl w:val="0"/>
          <w:numId w:val="35"/>
        </w:numPr>
        <w:spacing w:before="120" w:after="0" w:line="240" w:lineRule="auto"/>
        <w:ind w:left="714" w:hanging="357"/>
        <w:contextualSpacing w:val="0"/>
        <w:rPr>
          <w:rFonts w:ascii="Times New Roman" w:hAnsi="Times New Roman"/>
          <w:sz w:val="24"/>
          <w:szCs w:val="24"/>
        </w:rPr>
      </w:pPr>
      <w:r w:rsidRPr="00AA737E">
        <w:rPr>
          <w:rFonts w:ascii="Times New Roman" w:hAnsi="Times New Roman"/>
          <w:sz w:val="24"/>
          <w:szCs w:val="24"/>
        </w:rPr>
        <w:t>Заштита креденцијала</w:t>
      </w:r>
    </w:p>
    <w:p w:rsidR="00131254" w:rsidRPr="00AA737E" w:rsidRDefault="00131254" w:rsidP="00131254">
      <w:pPr>
        <w:ind w:left="709"/>
        <w:rPr>
          <w:rFonts w:ascii="Times New Roman" w:hAnsi="Times New Roman"/>
          <w:sz w:val="24"/>
          <w:szCs w:val="24"/>
        </w:rPr>
      </w:pPr>
      <w:r w:rsidRPr="00AA737E">
        <w:rPr>
          <w:rFonts w:ascii="Times New Roman" w:hAnsi="Times New Roman"/>
          <w:sz w:val="24"/>
          <w:szCs w:val="24"/>
        </w:rPr>
        <w:t>Подизање нивоа знања и вештина у циљу адекватног реаговања приликом компромитовања креденцијала са акцентом на процесе, инфраструктуру, окружења за резервне копије и окружења за чување података. Потребно је да се демонстрирају различите технике за ојачање целокупног система тако да компромитовање креденцијала буде веома компликовано, те уколико се деси, унапреди систем обавештавања о насталом стању.</w:t>
      </w:r>
    </w:p>
    <w:p w:rsidR="00131254" w:rsidRPr="00AA737E" w:rsidRDefault="00131254" w:rsidP="00131254">
      <w:pPr>
        <w:pStyle w:val="ListParagraph"/>
        <w:numPr>
          <w:ilvl w:val="0"/>
          <w:numId w:val="35"/>
        </w:numPr>
        <w:spacing w:before="120" w:after="0" w:line="240" w:lineRule="auto"/>
        <w:ind w:left="714" w:hanging="357"/>
        <w:rPr>
          <w:rFonts w:ascii="Times New Roman" w:hAnsi="Times New Roman"/>
          <w:sz w:val="24"/>
          <w:szCs w:val="24"/>
        </w:rPr>
      </w:pPr>
      <w:r w:rsidRPr="00AA737E">
        <w:rPr>
          <w:rFonts w:ascii="Times New Roman" w:hAnsi="Times New Roman"/>
          <w:sz w:val="24"/>
          <w:szCs w:val="24"/>
        </w:rPr>
        <w:t>Заштита података</w:t>
      </w:r>
    </w:p>
    <w:p w:rsidR="00131254" w:rsidRPr="00AA737E" w:rsidRDefault="00131254" w:rsidP="00131254">
      <w:pPr>
        <w:ind w:left="709"/>
        <w:rPr>
          <w:rFonts w:ascii="Times New Roman" w:hAnsi="Times New Roman"/>
          <w:sz w:val="24"/>
          <w:szCs w:val="24"/>
        </w:rPr>
      </w:pPr>
      <w:r w:rsidRPr="00AA737E">
        <w:rPr>
          <w:rFonts w:ascii="Times New Roman" w:hAnsi="Times New Roman"/>
          <w:sz w:val="24"/>
          <w:szCs w:val="24"/>
        </w:rPr>
        <w:t>Потребно је да се унапреди и оснажи техничко знање полазника у домену заштите конзистентности података. Потребно је да се демонстрирају сценарији компромитовања података и најбоље праксе за њихову заштиту. Посебно обратити пажњу на превенцију, детекцију и реакцију техничког тима за изабрани пословни сценарио из ове области.</w:t>
      </w:r>
    </w:p>
    <w:p w:rsidR="00131254" w:rsidRPr="00AA737E" w:rsidRDefault="00131254" w:rsidP="00131254">
      <w:pPr>
        <w:pStyle w:val="ListParagraph"/>
        <w:numPr>
          <w:ilvl w:val="0"/>
          <w:numId w:val="35"/>
        </w:numPr>
        <w:spacing w:before="120" w:after="0" w:line="240" w:lineRule="auto"/>
        <w:ind w:left="714" w:hanging="357"/>
        <w:contextualSpacing w:val="0"/>
        <w:rPr>
          <w:rFonts w:ascii="Times New Roman" w:hAnsi="Times New Roman"/>
          <w:sz w:val="24"/>
          <w:szCs w:val="24"/>
        </w:rPr>
      </w:pPr>
      <w:r w:rsidRPr="00AA737E">
        <w:rPr>
          <w:rFonts w:ascii="Times New Roman" w:hAnsi="Times New Roman"/>
          <w:sz w:val="24"/>
          <w:szCs w:val="24"/>
        </w:rPr>
        <w:t>Заштита доменског окружења</w:t>
      </w:r>
    </w:p>
    <w:p w:rsidR="00131254" w:rsidRPr="00AA737E" w:rsidRDefault="00131254" w:rsidP="00131254">
      <w:pPr>
        <w:ind w:left="709"/>
        <w:rPr>
          <w:rFonts w:ascii="Times New Roman" w:hAnsi="Times New Roman"/>
          <w:sz w:val="24"/>
          <w:szCs w:val="24"/>
        </w:rPr>
      </w:pPr>
      <w:r w:rsidRPr="00AA737E">
        <w:rPr>
          <w:rFonts w:ascii="Times New Roman" w:hAnsi="Times New Roman"/>
          <w:sz w:val="24"/>
          <w:szCs w:val="24"/>
        </w:rPr>
        <w:t>Подизање нивоа знања и техничких вештина у домену заштите доменског окружења са анализом активности услед критичних безбедносних догађаја, у циљу смањења ризика, краткорочних/дугорочних активности и препорука проактивног ангажовања, како би се избегле критичне безбедносне ситуације. Имајући у виду комплексност могућих пословних сценарија, потребно је да се ситуација сагледа са различитих аспеката и дају препоруке проактивних и реактивних активности.</w:t>
      </w:r>
    </w:p>
    <w:p w:rsidR="00131254" w:rsidRDefault="00131254" w:rsidP="00131254">
      <w:pPr>
        <w:ind w:left="0"/>
        <w:rPr>
          <w:rFonts w:ascii="Times New Roman" w:hAnsi="Times New Roman"/>
          <w:b/>
          <w:sz w:val="24"/>
          <w:szCs w:val="24"/>
        </w:rPr>
      </w:pPr>
    </w:p>
    <w:p w:rsidR="00E8047B" w:rsidRPr="00F413A9" w:rsidRDefault="00E8047B" w:rsidP="00E8047B">
      <w:pPr>
        <w:autoSpaceDE w:val="0"/>
        <w:autoSpaceDN w:val="0"/>
        <w:adjustRightInd w:val="0"/>
        <w:spacing w:after="120"/>
        <w:ind w:left="0"/>
        <w:jc w:val="center"/>
        <w:rPr>
          <w:rFonts w:ascii="Times New Roman" w:hAnsi="Times New Roman"/>
          <w:u w:val="single"/>
        </w:rPr>
      </w:pPr>
      <w:r w:rsidRPr="00577BAF">
        <w:rPr>
          <w:rFonts w:ascii="Times New Roman" w:hAnsi="Times New Roman"/>
          <w:bCs/>
          <w:sz w:val="24"/>
          <w:szCs w:val="24"/>
        </w:rPr>
        <w:t xml:space="preserve">Члан </w:t>
      </w:r>
      <w:r>
        <w:rPr>
          <w:rFonts w:ascii="Times New Roman" w:hAnsi="Times New Roman"/>
          <w:bCs/>
          <w:sz w:val="24"/>
          <w:szCs w:val="24"/>
        </w:rPr>
        <w:t>8</w:t>
      </w:r>
      <w:r w:rsidRPr="00577BAF">
        <w:rPr>
          <w:rFonts w:ascii="Times New Roman" w:hAnsi="Times New Roman"/>
          <w:bCs/>
          <w:sz w:val="24"/>
          <w:szCs w:val="24"/>
        </w:rPr>
        <w:t>.</w:t>
      </w:r>
    </w:p>
    <w:p w:rsidR="00E8047B" w:rsidRPr="00E8047B" w:rsidRDefault="00E8047B" w:rsidP="00131254">
      <w:pPr>
        <w:ind w:left="0"/>
        <w:rPr>
          <w:rFonts w:ascii="Times New Roman" w:hAnsi="Times New Roman"/>
          <w:b/>
          <w:sz w:val="24"/>
          <w:szCs w:val="24"/>
        </w:rPr>
      </w:pPr>
    </w:p>
    <w:p w:rsidR="00131254" w:rsidRPr="00AA737E" w:rsidRDefault="00131254" w:rsidP="00131254">
      <w:pPr>
        <w:ind w:left="0" w:firstLine="720"/>
        <w:rPr>
          <w:rFonts w:ascii="Times New Roman" w:hAnsi="Times New Roman"/>
          <w:sz w:val="24"/>
          <w:szCs w:val="24"/>
        </w:rPr>
      </w:pPr>
      <w:r w:rsidRPr="00AA737E">
        <w:rPr>
          <w:rFonts w:ascii="Times New Roman" w:hAnsi="Times New Roman"/>
          <w:sz w:val="24"/>
          <w:szCs w:val="24"/>
        </w:rPr>
        <w:t>Имајући у виду кључне технологије које ће се обрађивати кроз обуке и практичне вежбе (</w:t>
      </w:r>
      <w:r w:rsidRPr="00AA737E">
        <w:rPr>
          <w:rFonts w:ascii="Times New Roman" w:hAnsi="Times New Roman"/>
          <w:i/>
          <w:sz w:val="24"/>
          <w:szCs w:val="24"/>
        </w:rPr>
        <w:t>Windows server</w:t>
      </w:r>
      <w:r w:rsidRPr="00AA737E">
        <w:rPr>
          <w:rFonts w:ascii="Times New Roman" w:hAnsi="Times New Roman"/>
          <w:sz w:val="24"/>
          <w:szCs w:val="24"/>
        </w:rPr>
        <w:t xml:space="preserve">, </w:t>
      </w:r>
      <w:r w:rsidRPr="00AA737E">
        <w:rPr>
          <w:rFonts w:ascii="Times New Roman" w:hAnsi="Times New Roman"/>
          <w:i/>
          <w:sz w:val="24"/>
          <w:szCs w:val="24"/>
        </w:rPr>
        <w:t>Windows</w:t>
      </w:r>
      <w:r w:rsidRPr="00AA737E">
        <w:rPr>
          <w:rFonts w:ascii="Times New Roman" w:hAnsi="Times New Roman"/>
          <w:sz w:val="24"/>
          <w:szCs w:val="24"/>
        </w:rPr>
        <w:t xml:space="preserve"> клијент , Активни Директоријум) и неусклађен ниво знања полазника, потребно је да се обезбеди листа потребног предзнања за активно учешће на свакој обуци. </w:t>
      </w:r>
    </w:p>
    <w:p w:rsidR="00131254" w:rsidRPr="00AA737E" w:rsidRDefault="00131254" w:rsidP="00131254">
      <w:pPr>
        <w:ind w:left="0" w:firstLine="720"/>
        <w:rPr>
          <w:rFonts w:ascii="Times New Roman" w:hAnsi="Times New Roman"/>
          <w:sz w:val="24"/>
          <w:szCs w:val="24"/>
        </w:rPr>
      </w:pPr>
      <w:r w:rsidRPr="00AA737E">
        <w:rPr>
          <w:rFonts w:ascii="Times New Roman" w:hAnsi="Times New Roman"/>
          <w:sz w:val="24"/>
          <w:szCs w:val="24"/>
        </w:rPr>
        <w:t>Захтевани ниво потребног знања и препоручени сет документације, потребно је да се достави 30 дана пред реализацију сваке обуке.</w:t>
      </w:r>
    </w:p>
    <w:p w:rsidR="00785FEF" w:rsidRPr="00131254" w:rsidRDefault="00785FEF" w:rsidP="00131254">
      <w:pPr>
        <w:ind w:left="0"/>
        <w:rPr>
          <w:rFonts w:ascii="Times New Roman" w:hAnsi="Times New Roman"/>
          <w:sz w:val="24"/>
          <w:szCs w:val="24"/>
          <w:highlight w:val="yellow"/>
        </w:rPr>
      </w:pPr>
    </w:p>
    <w:p w:rsidR="00785FEF" w:rsidRPr="00131254" w:rsidRDefault="00447A1B" w:rsidP="00447A1B">
      <w:pPr>
        <w:pStyle w:val="ListParagraph"/>
        <w:ind w:left="0" w:firstLine="720"/>
        <w:jc w:val="both"/>
        <w:rPr>
          <w:rFonts w:ascii="Times New Roman" w:hAnsi="Times New Roman"/>
          <w:sz w:val="24"/>
          <w:szCs w:val="24"/>
        </w:rPr>
      </w:pPr>
      <w:r w:rsidRPr="00131254">
        <w:rPr>
          <w:rFonts w:ascii="Times New Roman" w:hAnsi="Times New Roman"/>
          <w:sz w:val="24"/>
          <w:szCs w:val="24"/>
        </w:rPr>
        <w:t xml:space="preserve">Обуку ће се извршити у седишту Наручиоца - Београд, </w:t>
      </w:r>
      <w:r w:rsidR="007F7052" w:rsidRPr="00131254">
        <w:rPr>
          <w:rFonts w:ascii="Times New Roman" w:hAnsi="Times New Roman"/>
          <w:sz w:val="24"/>
          <w:szCs w:val="24"/>
        </w:rPr>
        <w:t xml:space="preserve">улица </w:t>
      </w:r>
      <w:r w:rsidRPr="00131254">
        <w:rPr>
          <w:rFonts w:ascii="Times New Roman" w:hAnsi="Times New Roman"/>
          <w:sz w:val="24"/>
          <w:szCs w:val="24"/>
        </w:rPr>
        <w:t xml:space="preserve">Палмотићева </w:t>
      </w:r>
      <w:r w:rsidR="007F7052" w:rsidRPr="00131254">
        <w:rPr>
          <w:rFonts w:ascii="Times New Roman" w:hAnsi="Times New Roman"/>
          <w:sz w:val="24"/>
          <w:szCs w:val="24"/>
        </w:rPr>
        <w:t xml:space="preserve">број </w:t>
      </w:r>
      <w:r w:rsidRPr="00131254">
        <w:rPr>
          <w:rFonts w:ascii="Times New Roman" w:hAnsi="Times New Roman"/>
          <w:sz w:val="24"/>
          <w:szCs w:val="24"/>
        </w:rPr>
        <w:t>2</w:t>
      </w:r>
      <w:r w:rsidR="00785FEF" w:rsidRPr="00131254">
        <w:rPr>
          <w:rFonts w:ascii="Times New Roman" w:hAnsi="Times New Roman"/>
          <w:sz w:val="24"/>
          <w:szCs w:val="24"/>
        </w:rPr>
        <w:t>.</w:t>
      </w:r>
    </w:p>
    <w:p w:rsidR="007137CD" w:rsidRDefault="007137CD" w:rsidP="007137CD">
      <w:pPr>
        <w:ind w:left="0"/>
        <w:rPr>
          <w:rFonts w:ascii="Times New Roman" w:hAnsi="Times New Roman"/>
          <w:sz w:val="24"/>
        </w:rPr>
      </w:pPr>
    </w:p>
    <w:p w:rsidR="007137CD" w:rsidRPr="007137CD" w:rsidRDefault="007137CD" w:rsidP="007137CD">
      <w:pPr>
        <w:ind w:left="0"/>
        <w:jc w:val="center"/>
        <w:rPr>
          <w:rFonts w:ascii="Times New Roman" w:hAnsi="Times New Roman"/>
          <w:sz w:val="24"/>
          <w:lang w:val="sr-Cyrl-CS"/>
        </w:rPr>
      </w:pPr>
      <w:r w:rsidRPr="007137CD">
        <w:rPr>
          <w:rFonts w:ascii="Times New Roman" w:hAnsi="Times New Roman"/>
          <w:sz w:val="24"/>
        </w:rPr>
        <w:t>КВАНТИТАТИВНО</w:t>
      </w:r>
      <w:r>
        <w:rPr>
          <w:rFonts w:ascii="Times New Roman" w:hAnsi="Times New Roman"/>
          <w:sz w:val="24"/>
        </w:rPr>
        <w:t>-</w:t>
      </w:r>
      <w:r w:rsidRPr="007137CD">
        <w:rPr>
          <w:rFonts w:ascii="Times New Roman" w:hAnsi="Times New Roman"/>
          <w:sz w:val="24"/>
        </w:rPr>
        <w:t>КВАЛИТАТИВНИ ПРИЈЕМ</w:t>
      </w:r>
    </w:p>
    <w:p w:rsidR="002F2C9F" w:rsidRPr="00577BAF" w:rsidRDefault="002F2C9F" w:rsidP="002F2C9F">
      <w:pPr>
        <w:autoSpaceDE w:val="0"/>
        <w:autoSpaceDN w:val="0"/>
        <w:adjustRightInd w:val="0"/>
        <w:ind w:left="0"/>
        <w:jc w:val="center"/>
        <w:rPr>
          <w:rFonts w:ascii="Times New Roman" w:hAnsi="Times New Roman"/>
          <w:bCs/>
          <w:sz w:val="24"/>
          <w:szCs w:val="24"/>
        </w:rPr>
      </w:pPr>
    </w:p>
    <w:p w:rsidR="00447A1B" w:rsidRPr="00F413A9" w:rsidRDefault="005346D3" w:rsidP="00447A1B">
      <w:pPr>
        <w:autoSpaceDE w:val="0"/>
        <w:autoSpaceDN w:val="0"/>
        <w:adjustRightInd w:val="0"/>
        <w:spacing w:after="120"/>
        <w:ind w:left="0"/>
        <w:jc w:val="center"/>
        <w:rPr>
          <w:rFonts w:ascii="Times New Roman" w:hAnsi="Times New Roman"/>
          <w:u w:val="single"/>
          <w:lang w:val="sr-Cyrl-CS"/>
        </w:rPr>
      </w:pPr>
      <w:r w:rsidRPr="00577BAF">
        <w:rPr>
          <w:rFonts w:ascii="Times New Roman" w:hAnsi="Times New Roman"/>
          <w:bCs/>
          <w:sz w:val="24"/>
          <w:szCs w:val="24"/>
        </w:rPr>
        <w:t xml:space="preserve">Члан </w:t>
      </w:r>
      <w:r w:rsidR="00E8047B">
        <w:rPr>
          <w:rFonts w:ascii="Times New Roman" w:hAnsi="Times New Roman"/>
          <w:bCs/>
          <w:sz w:val="24"/>
          <w:szCs w:val="24"/>
        </w:rPr>
        <w:t>9</w:t>
      </w:r>
      <w:r w:rsidRPr="00577BAF">
        <w:rPr>
          <w:rFonts w:ascii="Times New Roman" w:hAnsi="Times New Roman"/>
          <w:bCs/>
          <w:sz w:val="24"/>
          <w:szCs w:val="24"/>
        </w:rPr>
        <w:t>.</w:t>
      </w:r>
    </w:p>
    <w:p w:rsidR="00D813C2" w:rsidRDefault="00D813C2" w:rsidP="007E2FA1">
      <w:pPr>
        <w:pStyle w:val="ListParagraph"/>
        <w:ind w:left="0" w:firstLine="720"/>
        <w:jc w:val="center"/>
        <w:rPr>
          <w:rFonts w:ascii="Times New Roman" w:hAnsi="Times New Roman"/>
          <w:i/>
          <w:sz w:val="24"/>
          <w:highlight w:val="yellow"/>
        </w:rPr>
      </w:pPr>
    </w:p>
    <w:p w:rsidR="00E8047B" w:rsidRPr="00CD13A7" w:rsidRDefault="00E8047B" w:rsidP="00E8047B">
      <w:pPr>
        <w:tabs>
          <w:tab w:val="num" w:pos="709"/>
        </w:tabs>
        <w:ind w:left="0"/>
        <w:rPr>
          <w:rFonts w:ascii="Times New Roman" w:hAnsi="Times New Roman"/>
          <w:sz w:val="24"/>
          <w:szCs w:val="24"/>
          <w:lang w:val="sr-Cyrl-CS"/>
        </w:rPr>
      </w:pPr>
      <w:r w:rsidRPr="00CD13A7">
        <w:rPr>
          <w:rFonts w:ascii="Times New Roman" w:hAnsi="Times New Roman"/>
          <w:sz w:val="24"/>
          <w:szCs w:val="24"/>
          <w:lang w:val="sr-Cyrl-CS"/>
        </w:rPr>
        <w:tab/>
        <w:t xml:space="preserve">Пријем </w:t>
      </w:r>
      <w:r>
        <w:rPr>
          <w:rFonts w:ascii="Times New Roman" w:hAnsi="Times New Roman"/>
          <w:sz w:val="24"/>
          <w:szCs w:val="24"/>
          <w:lang w:val="sr-Cyrl-CS"/>
        </w:rPr>
        <w:t>с</w:t>
      </w:r>
      <w:r w:rsidRPr="00CD13A7">
        <w:rPr>
          <w:rFonts w:ascii="Times New Roman" w:hAnsi="Times New Roman"/>
          <w:sz w:val="24"/>
          <w:szCs w:val="24"/>
          <w:lang w:val="sr-Cyrl-CS"/>
        </w:rPr>
        <w:t xml:space="preserve">истема за симулацију интернет напада извршиће се у седишту Наручиоца, </w:t>
      </w:r>
      <w:r w:rsidRPr="00577BAF">
        <w:rPr>
          <w:rFonts w:ascii="Times New Roman" w:hAnsi="Times New Roman"/>
          <w:sz w:val="24"/>
          <w:szCs w:val="24"/>
        </w:rPr>
        <w:t>од стране Комисије Наручиоца</w:t>
      </w:r>
      <w:r w:rsidRPr="00CD13A7">
        <w:rPr>
          <w:rFonts w:ascii="Times New Roman" w:hAnsi="Times New Roman"/>
          <w:sz w:val="24"/>
          <w:szCs w:val="24"/>
          <w:lang w:val="sr-Cyrl-CS"/>
        </w:rPr>
        <w:t>,</w:t>
      </w:r>
      <w:r w:rsidRPr="00577BAF">
        <w:rPr>
          <w:rFonts w:ascii="Times New Roman" w:hAnsi="Times New Roman"/>
          <w:sz w:val="24"/>
          <w:szCs w:val="24"/>
        </w:rPr>
        <w:t xml:space="preserve"> у присуству овлашћеног представника </w:t>
      </w:r>
      <w:r w:rsidRPr="00CD13A7">
        <w:rPr>
          <w:rFonts w:ascii="Times New Roman" w:eastAsia="TimesNewRoman" w:hAnsi="Times New Roman"/>
          <w:sz w:val="24"/>
          <w:szCs w:val="24"/>
        </w:rPr>
        <w:t>Испоручиоца</w:t>
      </w:r>
      <w:r w:rsidRPr="00577BAF">
        <w:rPr>
          <w:rFonts w:ascii="Times New Roman" w:hAnsi="Times New Roman"/>
          <w:sz w:val="24"/>
          <w:szCs w:val="24"/>
        </w:rPr>
        <w:t>.</w:t>
      </w:r>
    </w:p>
    <w:p w:rsidR="00E8047B" w:rsidRPr="00CD13A7" w:rsidRDefault="00E8047B" w:rsidP="00E8047B">
      <w:pPr>
        <w:ind w:left="0" w:right="120"/>
        <w:rPr>
          <w:rFonts w:ascii="Times New Roman" w:hAnsi="Times New Roman"/>
          <w:u w:val="single"/>
          <w:lang w:val="sr-Cyrl-CS"/>
        </w:rPr>
      </w:pPr>
    </w:p>
    <w:p w:rsidR="00E8047B" w:rsidRPr="00CD13A7" w:rsidRDefault="00E8047B" w:rsidP="00E8047B">
      <w:pPr>
        <w:ind w:left="0" w:right="120" w:firstLine="720"/>
        <w:rPr>
          <w:rFonts w:ascii="Times New Roman" w:hAnsi="Times New Roman"/>
          <w:sz w:val="24"/>
          <w:lang w:val="sr-Cyrl-CS"/>
        </w:rPr>
      </w:pPr>
      <w:r w:rsidRPr="00CD13A7">
        <w:rPr>
          <w:rFonts w:ascii="Times New Roman" w:hAnsi="Times New Roman"/>
          <w:sz w:val="24"/>
          <w:u w:val="single"/>
          <w:lang w:val="sr-Cyrl-CS"/>
        </w:rPr>
        <w:t>Квантитативни пријем</w:t>
      </w:r>
      <w:r w:rsidRPr="00CD13A7">
        <w:rPr>
          <w:rFonts w:ascii="Times New Roman" w:hAnsi="Times New Roman"/>
          <w:sz w:val="24"/>
          <w:lang w:val="sr-Cyrl-CS"/>
        </w:rPr>
        <w:t xml:space="preserve"> подразумева</w:t>
      </w:r>
      <w:r>
        <w:rPr>
          <w:rFonts w:ascii="Times New Roman" w:hAnsi="Times New Roman"/>
          <w:sz w:val="24"/>
          <w:lang w:val="sr-Cyrl-CS"/>
        </w:rPr>
        <w:t xml:space="preserve"> пријрм лиценци и</w:t>
      </w:r>
      <w:r w:rsidRPr="00CD13A7">
        <w:rPr>
          <w:rFonts w:ascii="Times New Roman" w:hAnsi="Times New Roman"/>
          <w:sz w:val="24"/>
          <w:lang w:val="sr-Cyrl-CS"/>
        </w:rPr>
        <w:t xml:space="preserve"> проверу примљених докумената – сертификата произвођача и отпремнице </w:t>
      </w:r>
      <w:r w:rsidRPr="0062313B">
        <w:rPr>
          <w:rFonts w:ascii="Times New Roman" w:hAnsi="Times New Roman"/>
          <w:sz w:val="24"/>
          <w:lang w:val="sr-Cyrl-CS"/>
        </w:rPr>
        <w:t>Испоручиоца</w:t>
      </w:r>
      <w:r w:rsidRPr="00CD13A7">
        <w:rPr>
          <w:rFonts w:ascii="Times New Roman" w:hAnsi="Times New Roman"/>
          <w:sz w:val="24"/>
          <w:lang w:val="sr-Cyrl-CS"/>
        </w:rPr>
        <w:t xml:space="preserve">, у дану испоруке. </w:t>
      </w:r>
    </w:p>
    <w:p w:rsidR="00E8047B" w:rsidRPr="00CD13A7" w:rsidRDefault="00E8047B" w:rsidP="00E8047B">
      <w:pPr>
        <w:ind w:left="0" w:right="120" w:firstLine="720"/>
        <w:rPr>
          <w:rFonts w:ascii="Times New Roman" w:hAnsi="Times New Roman"/>
          <w:sz w:val="24"/>
          <w:lang w:val="sr-Cyrl-CS"/>
        </w:rPr>
      </w:pPr>
      <w:r w:rsidRPr="00CD13A7">
        <w:rPr>
          <w:rFonts w:ascii="Times New Roman" w:hAnsi="Times New Roman"/>
          <w:sz w:val="24"/>
          <w:lang w:val="sr-Cyrl-CS"/>
        </w:rPr>
        <w:t xml:space="preserve">Уколико се утврди да су испоручена уговорена добра, овлашћено лице Наручиоца оверава отпремнице којима се потврђује да су добра примљена. </w:t>
      </w:r>
    </w:p>
    <w:p w:rsidR="00E8047B" w:rsidRPr="00CD13A7" w:rsidRDefault="00E8047B" w:rsidP="00E8047B">
      <w:pPr>
        <w:ind w:left="0" w:right="120" w:firstLine="720"/>
        <w:rPr>
          <w:rFonts w:ascii="Times New Roman" w:hAnsi="Times New Roman"/>
          <w:sz w:val="24"/>
          <w:lang w:val="sr-Cyrl-CS"/>
        </w:rPr>
      </w:pPr>
      <w:r w:rsidRPr="00CD13A7">
        <w:rPr>
          <w:rFonts w:ascii="Times New Roman" w:hAnsi="Times New Roman"/>
          <w:sz w:val="24"/>
          <w:lang w:val="sr-Cyrl-CS"/>
        </w:rPr>
        <w:t>Ако се визуелним прегледом утврде недостаци, представници Наручиоца и Испоручиоца сачиниће записник којим ће констатовати уочене недостатке. Констатовани недостаци биће отклоњени на терет Испоручиоца, у оквиру рока за испоруку, или накнадно остављеног рока од стране Наручиоца.</w:t>
      </w:r>
    </w:p>
    <w:p w:rsidR="00E8047B" w:rsidRPr="00577BAF" w:rsidRDefault="00E8047B" w:rsidP="00E8047B">
      <w:pPr>
        <w:autoSpaceDE w:val="0"/>
        <w:autoSpaceDN w:val="0"/>
        <w:adjustRightInd w:val="0"/>
        <w:ind w:left="0" w:firstLine="709"/>
        <w:rPr>
          <w:rFonts w:ascii="Times New Roman" w:hAnsi="Times New Roman"/>
          <w:bCs/>
          <w:sz w:val="24"/>
        </w:rPr>
      </w:pPr>
      <w:r w:rsidRPr="00577BAF">
        <w:rPr>
          <w:rFonts w:ascii="Times New Roman" w:hAnsi="Times New Roman"/>
          <w:bCs/>
          <w:sz w:val="24"/>
        </w:rPr>
        <w:t>О извршеном к</w:t>
      </w:r>
      <w:r w:rsidRPr="00CD13A7">
        <w:rPr>
          <w:rFonts w:ascii="Times New Roman" w:hAnsi="Times New Roman"/>
          <w:sz w:val="24"/>
          <w:lang w:val="sr-Cyrl-CS"/>
        </w:rPr>
        <w:t>вантитативном пријему</w:t>
      </w:r>
      <w:r w:rsidRPr="00577BAF">
        <w:rPr>
          <w:rFonts w:ascii="Times New Roman" w:hAnsi="Times New Roman"/>
          <w:bCs/>
          <w:sz w:val="24"/>
        </w:rPr>
        <w:t xml:space="preserve"> сачињава се </w:t>
      </w:r>
      <w:r w:rsidRPr="00577BAF">
        <w:rPr>
          <w:rFonts w:ascii="Times New Roman" w:hAnsi="Times New Roman"/>
          <w:bCs/>
          <w:i/>
          <w:sz w:val="24"/>
        </w:rPr>
        <w:t>Записник о извршеном к</w:t>
      </w:r>
      <w:r w:rsidRPr="00CD13A7">
        <w:rPr>
          <w:rFonts w:ascii="Times New Roman" w:hAnsi="Times New Roman"/>
          <w:i/>
          <w:sz w:val="24"/>
          <w:lang w:val="sr-Cyrl-CS"/>
        </w:rPr>
        <w:t>вантитативном пријему добра</w:t>
      </w:r>
      <w:r w:rsidRPr="00577BAF">
        <w:rPr>
          <w:rFonts w:ascii="Times New Roman" w:hAnsi="Times New Roman"/>
          <w:bCs/>
          <w:sz w:val="24"/>
        </w:rPr>
        <w:t xml:space="preserve">, који потписују чланови комисије Наручиоца и </w:t>
      </w:r>
      <w:r w:rsidRPr="00577BAF">
        <w:rPr>
          <w:rFonts w:ascii="Times New Roman" w:hAnsi="Times New Roman"/>
          <w:sz w:val="24"/>
        </w:rPr>
        <w:t xml:space="preserve">овлашћени представник </w:t>
      </w:r>
      <w:r w:rsidRPr="00577BAF">
        <w:rPr>
          <w:rFonts w:ascii="Times New Roman" w:hAnsi="Times New Roman"/>
          <w:sz w:val="24"/>
          <w:lang w:val="sr-Cyrl-CS"/>
        </w:rPr>
        <w:t>Извршиоца</w:t>
      </w:r>
      <w:r w:rsidRPr="00577BAF">
        <w:rPr>
          <w:rFonts w:ascii="Times New Roman" w:hAnsi="Times New Roman"/>
          <w:bCs/>
          <w:sz w:val="24"/>
        </w:rPr>
        <w:t xml:space="preserve">. </w:t>
      </w:r>
    </w:p>
    <w:p w:rsidR="00E8047B" w:rsidRPr="00CD13A7" w:rsidRDefault="00E8047B" w:rsidP="00E8047B">
      <w:pPr>
        <w:ind w:left="0" w:right="120" w:firstLine="720"/>
        <w:rPr>
          <w:rFonts w:ascii="Times New Roman" w:hAnsi="Times New Roman"/>
          <w:sz w:val="24"/>
          <w:lang w:val="sr-Cyrl-CS"/>
        </w:rPr>
      </w:pPr>
    </w:p>
    <w:p w:rsidR="00E8047B" w:rsidRPr="005937D7" w:rsidRDefault="00E8047B" w:rsidP="00E8047B">
      <w:pPr>
        <w:ind w:left="0" w:right="120" w:firstLine="720"/>
        <w:rPr>
          <w:rFonts w:ascii="Times New Roman" w:hAnsi="Times New Roman"/>
          <w:sz w:val="24"/>
          <w:lang w:val="sr-Cyrl-CS"/>
        </w:rPr>
      </w:pPr>
      <w:r w:rsidRPr="00CD13A7">
        <w:rPr>
          <w:rFonts w:ascii="Times New Roman" w:hAnsi="Times New Roman"/>
          <w:sz w:val="24"/>
          <w:u w:val="single"/>
          <w:lang w:val="sr-Cyrl-CS"/>
        </w:rPr>
        <w:t>Квалитативни пријем</w:t>
      </w:r>
      <w:r w:rsidRPr="00CD13A7">
        <w:rPr>
          <w:rFonts w:ascii="Times New Roman" w:hAnsi="Times New Roman"/>
          <w:sz w:val="24"/>
          <w:lang w:val="sr-Cyrl-CS"/>
        </w:rPr>
        <w:t xml:space="preserve"> подразумева проверу подразумева провера функционалности и техничких карактеристика Система за симулацију интернет напада и обавиће се у року од </w:t>
      </w:r>
      <w:r w:rsidRPr="005937D7">
        <w:rPr>
          <w:rFonts w:ascii="Times New Roman" w:hAnsi="Times New Roman"/>
          <w:sz w:val="24"/>
          <w:lang w:val="sr-Cyrl-CS"/>
        </w:rPr>
        <w:t xml:space="preserve">најдуже </w:t>
      </w:r>
      <w:r w:rsidRPr="0062313B">
        <w:rPr>
          <w:rFonts w:ascii="Times New Roman" w:hAnsi="Times New Roman"/>
          <w:sz w:val="24"/>
          <w:lang w:val="sr-Cyrl-CS"/>
        </w:rPr>
        <w:t>3 (три)</w:t>
      </w:r>
      <w:r w:rsidRPr="005937D7">
        <w:rPr>
          <w:rFonts w:ascii="Times New Roman" w:hAnsi="Times New Roman"/>
          <w:sz w:val="24"/>
          <w:lang w:val="sr-Cyrl-CS"/>
        </w:rPr>
        <w:t xml:space="preserve"> дана од дана </w:t>
      </w:r>
      <w:r w:rsidRPr="005937D7">
        <w:rPr>
          <w:rFonts w:ascii="Times New Roman" w:hAnsi="Times New Roman"/>
          <w:sz w:val="24"/>
        </w:rPr>
        <w:t>активирања, инсталације и подешавања система за симулацију интернет напада је</w:t>
      </w:r>
      <w:r w:rsidRPr="005937D7">
        <w:rPr>
          <w:rFonts w:ascii="Times New Roman" w:hAnsi="Times New Roman"/>
          <w:sz w:val="24"/>
          <w:lang w:val="sr-Cyrl-CS"/>
        </w:rPr>
        <w:t xml:space="preserve"> </w:t>
      </w:r>
    </w:p>
    <w:p w:rsidR="00E8047B" w:rsidRPr="00577BAF" w:rsidRDefault="00E8047B" w:rsidP="00E8047B">
      <w:pPr>
        <w:autoSpaceDE w:val="0"/>
        <w:autoSpaceDN w:val="0"/>
        <w:adjustRightInd w:val="0"/>
        <w:ind w:left="0" w:firstLine="709"/>
        <w:rPr>
          <w:rFonts w:ascii="Times New Roman" w:hAnsi="Times New Roman"/>
          <w:bCs/>
          <w:sz w:val="24"/>
        </w:rPr>
      </w:pPr>
      <w:r w:rsidRPr="00577BAF">
        <w:rPr>
          <w:rFonts w:ascii="Times New Roman" w:hAnsi="Times New Roman"/>
          <w:bCs/>
          <w:sz w:val="24"/>
        </w:rPr>
        <w:t>О извршеном к</w:t>
      </w:r>
      <w:r w:rsidRPr="00CD13A7">
        <w:rPr>
          <w:rFonts w:ascii="Times New Roman" w:hAnsi="Times New Roman"/>
          <w:sz w:val="24"/>
          <w:lang w:val="sr-Cyrl-CS"/>
        </w:rPr>
        <w:t>валитативном пријему</w:t>
      </w:r>
      <w:r w:rsidRPr="00577BAF">
        <w:rPr>
          <w:rFonts w:ascii="Times New Roman" w:hAnsi="Times New Roman"/>
          <w:bCs/>
          <w:sz w:val="24"/>
        </w:rPr>
        <w:t xml:space="preserve"> сачињава се </w:t>
      </w:r>
      <w:r w:rsidRPr="00577BAF">
        <w:rPr>
          <w:rFonts w:ascii="Times New Roman" w:hAnsi="Times New Roman"/>
          <w:bCs/>
          <w:i/>
          <w:sz w:val="24"/>
        </w:rPr>
        <w:t>Записник о извршеном к</w:t>
      </w:r>
      <w:r w:rsidRPr="00CD13A7">
        <w:rPr>
          <w:rFonts w:ascii="Times New Roman" w:hAnsi="Times New Roman"/>
          <w:i/>
          <w:sz w:val="24"/>
          <w:lang w:val="sr-Cyrl-CS"/>
        </w:rPr>
        <w:t>валитативном пријему добра</w:t>
      </w:r>
      <w:r w:rsidRPr="00577BAF">
        <w:rPr>
          <w:rFonts w:ascii="Times New Roman" w:hAnsi="Times New Roman"/>
          <w:bCs/>
          <w:sz w:val="24"/>
        </w:rPr>
        <w:t xml:space="preserve">, који потписују чланови комисије Наручиоца и </w:t>
      </w:r>
      <w:r w:rsidRPr="00577BAF">
        <w:rPr>
          <w:rFonts w:ascii="Times New Roman" w:hAnsi="Times New Roman"/>
          <w:sz w:val="24"/>
        </w:rPr>
        <w:t xml:space="preserve">овлашћени представник </w:t>
      </w:r>
      <w:r w:rsidRPr="00577BAF">
        <w:rPr>
          <w:rFonts w:ascii="Times New Roman" w:hAnsi="Times New Roman"/>
          <w:sz w:val="24"/>
          <w:lang w:val="sr-Cyrl-CS"/>
        </w:rPr>
        <w:t>Извршиоца</w:t>
      </w:r>
      <w:r w:rsidRPr="00577BAF">
        <w:rPr>
          <w:rFonts w:ascii="Times New Roman" w:hAnsi="Times New Roman"/>
          <w:bCs/>
          <w:sz w:val="24"/>
        </w:rPr>
        <w:t xml:space="preserve">. </w:t>
      </w:r>
    </w:p>
    <w:p w:rsidR="00E8047B" w:rsidRPr="00CD13A7" w:rsidRDefault="00E8047B" w:rsidP="00E8047B">
      <w:pPr>
        <w:tabs>
          <w:tab w:val="left" w:pos="900"/>
          <w:tab w:val="left" w:pos="1080"/>
        </w:tabs>
        <w:ind w:left="0" w:right="119" w:firstLine="720"/>
        <w:rPr>
          <w:rFonts w:ascii="Times New Roman" w:hAnsi="Times New Roman"/>
          <w:sz w:val="24"/>
          <w:szCs w:val="24"/>
          <w:lang w:val="sr-Cyrl-CS"/>
        </w:rPr>
      </w:pPr>
      <w:r w:rsidRPr="00CD13A7">
        <w:rPr>
          <w:rFonts w:ascii="Times New Roman" w:hAnsi="Times New Roman"/>
          <w:sz w:val="24"/>
          <w:szCs w:val="24"/>
          <w:lang w:val="sr-Cyrl-CS"/>
        </w:rPr>
        <w:t xml:space="preserve">Уколико Комисија Наручиоца током прегледа и теститања утврди недостатке на испорученом добру, Комисија и представник Испоручиоца ће у Записнику констатовати уочене недостатке. </w:t>
      </w:r>
    </w:p>
    <w:p w:rsidR="00E8047B" w:rsidRPr="00CD13A7" w:rsidRDefault="00E8047B" w:rsidP="00E8047B">
      <w:pPr>
        <w:tabs>
          <w:tab w:val="left" w:pos="900"/>
          <w:tab w:val="left" w:pos="1080"/>
        </w:tabs>
        <w:ind w:left="0" w:right="119" w:firstLine="720"/>
        <w:rPr>
          <w:rFonts w:ascii="Times New Roman" w:hAnsi="Times New Roman"/>
          <w:sz w:val="24"/>
          <w:szCs w:val="24"/>
          <w:lang w:val="sr-Cyrl-CS"/>
        </w:rPr>
      </w:pPr>
      <w:r w:rsidRPr="00CD13A7">
        <w:rPr>
          <w:rFonts w:ascii="Times New Roman" w:hAnsi="Times New Roman"/>
          <w:sz w:val="24"/>
          <w:szCs w:val="24"/>
          <w:lang w:val="sr-Cyrl-CS"/>
        </w:rPr>
        <w:t xml:space="preserve">Испоручилац је дужан да отклони уочене недостатке у остављеном року, који не може бити дужи од </w:t>
      </w:r>
      <w:r w:rsidRPr="0062313B">
        <w:rPr>
          <w:rFonts w:ascii="Times New Roman" w:hAnsi="Times New Roman"/>
          <w:sz w:val="24"/>
          <w:szCs w:val="24"/>
          <w:lang w:val="sr-Cyrl-CS"/>
        </w:rPr>
        <w:t>7 (седам)</w:t>
      </w:r>
      <w:r w:rsidRPr="00CD13A7">
        <w:rPr>
          <w:rFonts w:ascii="Times New Roman" w:hAnsi="Times New Roman"/>
          <w:sz w:val="24"/>
          <w:szCs w:val="24"/>
          <w:lang w:val="sr-Cyrl-CS"/>
        </w:rPr>
        <w:t xml:space="preserve"> дана. У случају да се утврђене примедбе не могу отклонити у року од </w:t>
      </w:r>
      <w:r w:rsidRPr="0062313B">
        <w:rPr>
          <w:rFonts w:ascii="Times New Roman" w:hAnsi="Times New Roman"/>
          <w:sz w:val="24"/>
          <w:szCs w:val="24"/>
          <w:lang w:val="sr-Cyrl-CS"/>
        </w:rPr>
        <w:t>7 (седам) дана,</w:t>
      </w:r>
      <w:r w:rsidRPr="00CD13A7">
        <w:rPr>
          <w:rFonts w:ascii="Times New Roman" w:hAnsi="Times New Roman"/>
          <w:sz w:val="24"/>
          <w:szCs w:val="24"/>
          <w:lang w:val="sr-Cyrl-CS"/>
        </w:rPr>
        <w:t xml:space="preserve"> Испоручилац је у обавези да испоручи нова добра, у исправном стању, у року који Наручилац посебно одреди.</w:t>
      </w:r>
    </w:p>
    <w:p w:rsidR="00E8047B" w:rsidRPr="00CD13A7" w:rsidRDefault="00E8047B" w:rsidP="00E8047B">
      <w:pPr>
        <w:ind w:left="0" w:firstLine="720"/>
        <w:rPr>
          <w:rFonts w:ascii="Times New Roman" w:hAnsi="Times New Roman"/>
          <w:sz w:val="24"/>
          <w:szCs w:val="24"/>
          <w:lang w:val="sr-Cyrl-CS"/>
        </w:rPr>
      </w:pPr>
      <w:r w:rsidRPr="00CD13A7">
        <w:rPr>
          <w:rFonts w:ascii="Times New Roman" w:hAnsi="Times New Roman"/>
          <w:sz w:val="24"/>
          <w:szCs w:val="24"/>
          <w:lang w:val="sr-Cyrl-CS"/>
        </w:rPr>
        <w:t xml:space="preserve">Након што Испоручилац поступи по примедбама и отклони све недостатке, обавља се поновни  </w:t>
      </w:r>
      <w:r w:rsidRPr="00577BAF">
        <w:rPr>
          <w:rFonts w:ascii="Times New Roman" w:hAnsi="Times New Roman"/>
          <w:bCs/>
          <w:sz w:val="24"/>
        </w:rPr>
        <w:t>к</w:t>
      </w:r>
      <w:r w:rsidRPr="00CD13A7">
        <w:rPr>
          <w:rFonts w:ascii="Times New Roman" w:hAnsi="Times New Roman"/>
          <w:sz w:val="24"/>
          <w:lang w:val="sr-Cyrl-CS"/>
        </w:rPr>
        <w:t xml:space="preserve">валитативни пријем </w:t>
      </w:r>
      <w:r w:rsidRPr="00CD13A7">
        <w:rPr>
          <w:rFonts w:ascii="Times New Roman" w:hAnsi="Times New Roman"/>
          <w:sz w:val="24"/>
          <w:szCs w:val="24"/>
          <w:lang w:val="sr-Cyrl-CS"/>
        </w:rPr>
        <w:t xml:space="preserve">и потписује се Записник о </w:t>
      </w:r>
      <w:r w:rsidRPr="00577BAF">
        <w:rPr>
          <w:rFonts w:ascii="Times New Roman" w:hAnsi="Times New Roman"/>
          <w:bCs/>
          <w:sz w:val="24"/>
        </w:rPr>
        <w:t>извршеном к</w:t>
      </w:r>
      <w:r w:rsidRPr="00CD13A7">
        <w:rPr>
          <w:rFonts w:ascii="Times New Roman" w:hAnsi="Times New Roman"/>
          <w:sz w:val="24"/>
          <w:lang w:val="sr-Cyrl-CS"/>
        </w:rPr>
        <w:t>валитативном пријему добра</w:t>
      </w:r>
      <w:r w:rsidRPr="00CD13A7">
        <w:rPr>
          <w:rFonts w:ascii="Times New Roman" w:hAnsi="Times New Roman"/>
          <w:sz w:val="24"/>
          <w:szCs w:val="24"/>
          <w:lang w:val="sr-Cyrl-CS"/>
        </w:rPr>
        <w:t>.</w:t>
      </w:r>
    </w:p>
    <w:p w:rsidR="00E8047B" w:rsidRPr="00CD13A7" w:rsidRDefault="00E8047B" w:rsidP="00E8047B">
      <w:pPr>
        <w:pStyle w:val="BodyText"/>
        <w:ind w:right="120"/>
        <w:jc w:val="center"/>
        <w:rPr>
          <w:b/>
          <w:bCs/>
          <w:sz w:val="24"/>
          <w:szCs w:val="24"/>
          <w:lang w:val="sr-Cyrl-CS"/>
        </w:rPr>
      </w:pPr>
    </w:p>
    <w:p w:rsidR="005346D3" w:rsidRDefault="005346D3" w:rsidP="002F2C9F">
      <w:pPr>
        <w:autoSpaceDE w:val="0"/>
        <w:autoSpaceDN w:val="0"/>
        <w:adjustRightInd w:val="0"/>
        <w:ind w:left="0"/>
        <w:jc w:val="center"/>
        <w:rPr>
          <w:rFonts w:ascii="Times New Roman" w:eastAsia="TimesNewRoman,Bold" w:hAnsi="Times New Roman"/>
          <w:bCs/>
          <w:sz w:val="24"/>
          <w:szCs w:val="24"/>
          <w:lang w:val="sr-Cyrl-CS"/>
        </w:rPr>
      </w:pPr>
      <w:r w:rsidRPr="00402835">
        <w:rPr>
          <w:rFonts w:ascii="Times New Roman" w:eastAsia="TimesNewRoman,Bold" w:hAnsi="Times New Roman"/>
          <w:bCs/>
          <w:sz w:val="24"/>
          <w:szCs w:val="24"/>
          <w:lang w:val="sr-Cyrl-CS"/>
        </w:rPr>
        <w:t>ГАРАНТНИ РОК</w:t>
      </w:r>
    </w:p>
    <w:p w:rsidR="007E2FA1" w:rsidRDefault="007E2FA1" w:rsidP="002F2C9F">
      <w:pPr>
        <w:autoSpaceDE w:val="0"/>
        <w:autoSpaceDN w:val="0"/>
        <w:adjustRightInd w:val="0"/>
        <w:ind w:left="0"/>
        <w:jc w:val="center"/>
        <w:rPr>
          <w:rFonts w:ascii="Times New Roman" w:eastAsia="TimesNewRoman,Bold" w:hAnsi="Times New Roman"/>
          <w:bCs/>
          <w:sz w:val="24"/>
          <w:szCs w:val="24"/>
          <w:lang w:val="sr-Cyrl-CS"/>
        </w:rPr>
      </w:pPr>
    </w:p>
    <w:p w:rsidR="007E2FA1" w:rsidRPr="00F413A9" w:rsidRDefault="007E2FA1" w:rsidP="007E2FA1">
      <w:pPr>
        <w:autoSpaceDE w:val="0"/>
        <w:autoSpaceDN w:val="0"/>
        <w:adjustRightInd w:val="0"/>
        <w:spacing w:after="120"/>
        <w:ind w:left="0"/>
        <w:jc w:val="center"/>
        <w:rPr>
          <w:rFonts w:ascii="Times New Roman" w:hAnsi="Times New Roman"/>
          <w:u w:val="single"/>
          <w:lang w:val="sr-Cyrl-CS"/>
        </w:rPr>
      </w:pPr>
      <w:r w:rsidRPr="00577BAF">
        <w:rPr>
          <w:rFonts w:ascii="Times New Roman" w:hAnsi="Times New Roman"/>
          <w:bCs/>
          <w:sz w:val="24"/>
          <w:szCs w:val="24"/>
        </w:rPr>
        <w:t xml:space="preserve">Члан </w:t>
      </w:r>
      <w:r w:rsidR="00E8047B">
        <w:rPr>
          <w:rFonts w:ascii="Times New Roman" w:hAnsi="Times New Roman"/>
          <w:bCs/>
          <w:sz w:val="24"/>
          <w:szCs w:val="24"/>
        </w:rPr>
        <w:t>10</w:t>
      </w:r>
      <w:r w:rsidRPr="00577BAF">
        <w:rPr>
          <w:rFonts w:ascii="Times New Roman" w:hAnsi="Times New Roman"/>
          <w:bCs/>
          <w:sz w:val="24"/>
          <w:szCs w:val="24"/>
        </w:rPr>
        <w:t>.</w:t>
      </w:r>
    </w:p>
    <w:p w:rsidR="007E2FA1" w:rsidRPr="00CD13A7" w:rsidRDefault="007E2FA1" w:rsidP="007E2FA1">
      <w:pPr>
        <w:autoSpaceDE w:val="0"/>
        <w:autoSpaceDN w:val="0"/>
        <w:adjustRightInd w:val="0"/>
        <w:ind w:left="0" w:firstLine="720"/>
        <w:rPr>
          <w:rFonts w:ascii="Times New Roman" w:hAnsi="Times New Roman"/>
          <w:sz w:val="24"/>
          <w:lang w:val="sr-Cyrl-CS"/>
        </w:rPr>
      </w:pPr>
      <w:r w:rsidRPr="00CD13A7">
        <w:rPr>
          <w:rFonts w:ascii="Times New Roman" w:hAnsi="Times New Roman"/>
          <w:iCs/>
          <w:sz w:val="24"/>
          <w:lang w:val="sr-Cyrl-CS"/>
        </w:rPr>
        <w:t xml:space="preserve">Гарантни рок за </w:t>
      </w:r>
      <w:r>
        <w:rPr>
          <w:rFonts w:ascii="Times New Roman" w:hAnsi="Times New Roman"/>
          <w:noProof/>
          <w:sz w:val="24"/>
          <w:lang w:val="sr-Cyrl-CS"/>
        </w:rPr>
        <w:t>систем за симулацију и</w:t>
      </w:r>
      <w:r w:rsidRPr="00CD13A7">
        <w:rPr>
          <w:rFonts w:ascii="Times New Roman" w:hAnsi="Times New Roman"/>
          <w:noProof/>
          <w:sz w:val="24"/>
          <w:lang w:val="sr-Cyrl-CS"/>
        </w:rPr>
        <w:t>нтернет напада</w:t>
      </w:r>
      <w:r w:rsidRPr="00CD13A7">
        <w:rPr>
          <w:rFonts w:ascii="Times New Roman" w:hAnsi="Times New Roman"/>
          <w:sz w:val="24"/>
          <w:lang w:val="sr-Cyrl-CS"/>
        </w:rPr>
        <w:t xml:space="preserve"> износи најмање 12 (дванаест) месеци рачунајући од дана квалитативног пријема добра</w:t>
      </w:r>
      <w:r w:rsidRPr="00CD13A7">
        <w:rPr>
          <w:rFonts w:ascii="Times New Roman" w:hAnsi="Times New Roman"/>
          <w:sz w:val="24"/>
          <w:lang w:val="sr-Cyrl-CS" w:bidi="en-US"/>
        </w:rPr>
        <w:t>.</w:t>
      </w:r>
    </w:p>
    <w:p w:rsidR="007E2FA1" w:rsidRPr="00265630" w:rsidRDefault="007E2FA1" w:rsidP="007E2FA1">
      <w:pPr>
        <w:spacing w:before="120"/>
        <w:ind w:left="0" w:right="119" w:firstLine="720"/>
        <w:rPr>
          <w:rFonts w:ascii="Times New Roman" w:hAnsi="Times New Roman"/>
          <w:sz w:val="24"/>
          <w:lang w:val="sr-Cyrl-CS" w:bidi="en-US"/>
        </w:rPr>
      </w:pPr>
      <w:r w:rsidRPr="00265630">
        <w:rPr>
          <w:rFonts w:ascii="Times New Roman" w:hAnsi="Times New Roman"/>
          <w:sz w:val="24"/>
          <w:lang w:val="sr-Cyrl-CS" w:bidi="en-US"/>
        </w:rPr>
        <w:t xml:space="preserve">За сва добра која су предмет набавке а која подлежу гаранцији произвођача, понуђач је у обавези да је достави приликом испоруке добара. </w:t>
      </w:r>
    </w:p>
    <w:p w:rsidR="007E2FA1" w:rsidRPr="00CD13A7" w:rsidRDefault="007E2FA1" w:rsidP="007E2FA1">
      <w:pPr>
        <w:spacing w:before="120"/>
        <w:ind w:left="0" w:right="119" w:firstLine="720"/>
        <w:rPr>
          <w:rFonts w:ascii="Times New Roman" w:hAnsi="Times New Roman"/>
          <w:sz w:val="24"/>
          <w:lang w:val="sr-Cyrl-CS" w:bidi="en-US"/>
        </w:rPr>
      </w:pPr>
      <w:r w:rsidRPr="00265630">
        <w:rPr>
          <w:rFonts w:ascii="Times New Roman" w:hAnsi="Times New Roman"/>
          <w:sz w:val="24"/>
          <w:lang w:val="sr-Cyrl-CS" w:bidi="en-US"/>
        </w:rPr>
        <w:t>Гаранција произвођача важи према општим условима произвођача добара.</w:t>
      </w:r>
    </w:p>
    <w:p w:rsidR="002F2C9F" w:rsidRPr="00402835" w:rsidRDefault="002F2C9F" w:rsidP="002F2C9F">
      <w:pPr>
        <w:autoSpaceDE w:val="0"/>
        <w:autoSpaceDN w:val="0"/>
        <w:adjustRightInd w:val="0"/>
        <w:ind w:left="0"/>
        <w:jc w:val="center"/>
        <w:rPr>
          <w:rFonts w:ascii="Times New Roman" w:eastAsia="TimesNewRoman,Bold" w:hAnsi="Times New Roman"/>
          <w:bCs/>
          <w:sz w:val="24"/>
          <w:szCs w:val="24"/>
          <w:lang w:val="sr-Cyrl-CS"/>
        </w:rPr>
      </w:pPr>
    </w:p>
    <w:p w:rsidR="00B20D75" w:rsidRPr="00CD13A7" w:rsidRDefault="00B20D75" w:rsidP="00191B01">
      <w:pPr>
        <w:autoSpaceDE w:val="0"/>
        <w:autoSpaceDN w:val="0"/>
        <w:adjustRightInd w:val="0"/>
        <w:ind w:left="0" w:firstLine="720"/>
        <w:rPr>
          <w:rFonts w:ascii="Times New Roman" w:hAnsi="Times New Roman"/>
          <w:iCs/>
          <w:sz w:val="24"/>
          <w:lang w:val="sr-Cyrl-CS"/>
        </w:rPr>
      </w:pPr>
      <w:r w:rsidRPr="00AA737E">
        <w:rPr>
          <w:rFonts w:ascii="Times New Roman" w:hAnsi="Times New Roman"/>
          <w:iCs/>
          <w:sz w:val="24"/>
          <w:lang w:val="sr-Cyrl-CS"/>
        </w:rPr>
        <w:t>Понуђач мора без накнаде да отклони све евентуалне недостатке, који се уоче у гарантном року, уколико потичу од производних грешака или скривених мана.</w:t>
      </w:r>
      <w:r w:rsidRPr="00CD13A7">
        <w:rPr>
          <w:rFonts w:ascii="Times New Roman" w:hAnsi="Times New Roman"/>
          <w:iCs/>
          <w:sz w:val="24"/>
          <w:lang w:val="sr-Cyrl-CS"/>
        </w:rPr>
        <w:t xml:space="preserve"> </w:t>
      </w:r>
    </w:p>
    <w:p w:rsidR="003D41C9" w:rsidRDefault="003D41C9" w:rsidP="0081714D">
      <w:pPr>
        <w:spacing w:before="120"/>
        <w:ind w:left="0" w:right="119" w:firstLine="720"/>
        <w:rPr>
          <w:rFonts w:ascii="Times New Roman" w:hAnsi="Times New Roman"/>
          <w:sz w:val="24"/>
          <w:lang w:val="sr-Cyrl-CS" w:bidi="en-US"/>
        </w:rPr>
      </w:pPr>
    </w:p>
    <w:p w:rsidR="00B20D75" w:rsidRDefault="00B20D75" w:rsidP="0081714D">
      <w:pPr>
        <w:spacing w:before="120"/>
        <w:ind w:left="0" w:right="119" w:firstLine="720"/>
        <w:rPr>
          <w:rFonts w:ascii="Times New Roman" w:hAnsi="Times New Roman"/>
          <w:sz w:val="24"/>
          <w:lang w:val="sr-Cyrl-CS" w:bidi="en-US"/>
        </w:rPr>
      </w:pPr>
    </w:p>
    <w:p w:rsidR="00555908" w:rsidRDefault="0081714D" w:rsidP="0081714D">
      <w:pPr>
        <w:spacing w:before="120"/>
        <w:ind w:left="0" w:right="119" w:firstLine="720"/>
        <w:rPr>
          <w:rFonts w:ascii="Times New Roman" w:hAnsi="Times New Roman"/>
          <w:sz w:val="24"/>
          <w:lang w:val="sr-Cyrl-CS" w:bidi="en-US"/>
        </w:rPr>
      </w:pPr>
      <w:r w:rsidRPr="00B20D75">
        <w:rPr>
          <w:rFonts w:ascii="Times New Roman" w:hAnsi="Times New Roman"/>
          <w:sz w:val="24"/>
          <w:lang w:val="sr-Cyrl-CS" w:bidi="en-US"/>
        </w:rPr>
        <w:lastRenderedPageBreak/>
        <w:t>ОБАВЕЗЕ ИСПОРУЧИОЦА НА ОДРЖАВАЊУ У ГАРАНТНОМ РОКУ</w:t>
      </w:r>
      <w:r w:rsidRPr="0081714D">
        <w:rPr>
          <w:rFonts w:ascii="Times New Roman" w:hAnsi="Times New Roman"/>
          <w:sz w:val="24"/>
          <w:lang w:val="sr-Cyrl-CS" w:bidi="en-US"/>
        </w:rPr>
        <w:t xml:space="preserve"> </w:t>
      </w:r>
    </w:p>
    <w:p w:rsidR="00B20D75" w:rsidRPr="00577BAF" w:rsidRDefault="00B20D75" w:rsidP="00B20D75">
      <w:pPr>
        <w:autoSpaceDE w:val="0"/>
        <w:autoSpaceDN w:val="0"/>
        <w:adjustRightInd w:val="0"/>
        <w:spacing w:after="120"/>
        <w:ind w:left="0"/>
        <w:jc w:val="center"/>
        <w:rPr>
          <w:rFonts w:ascii="Times New Roman" w:hAnsi="Times New Roman"/>
          <w:bCs/>
          <w:sz w:val="24"/>
          <w:szCs w:val="24"/>
        </w:rPr>
      </w:pPr>
    </w:p>
    <w:p w:rsidR="00B20D75" w:rsidRPr="00F413A9" w:rsidRDefault="00B20D75" w:rsidP="00B20D75">
      <w:pPr>
        <w:autoSpaceDE w:val="0"/>
        <w:autoSpaceDN w:val="0"/>
        <w:adjustRightInd w:val="0"/>
        <w:spacing w:after="120"/>
        <w:ind w:left="0"/>
        <w:jc w:val="center"/>
        <w:rPr>
          <w:rFonts w:ascii="Times New Roman" w:hAnsi="Times New Roman"/>
          <w:u w:val="single"/>
          <w:lang w:val="sr-Cyrl-CS"/>
        </w:rPr>
      </w:pPr>
      <w:r w:rsidRPr="00577BAF">
        <w:rPr>
          <w:rFonts w:ascii="Times New Roman" w:hAnsi="Times New Roman"/>
          <w:bCs/>
          <w:sz w:val="24"/>
          <w:szCs w:val="24"/>
        </w:rPr>
        <w:t xml:space="preserve">Члан </w:t>
      </w:r>
      <w:r w:rsidR="00E8047B">
        <w:rPr>
          <w:rFonts w:ascii="Times New Roman" w:hAnsi="Times New Roman"/>
          <w:bCs/>
          <w:sz w:val="24"/>
          <w:szCs w:val="24"/>
        </w:rPr>
        <w:t>11</w:t>
      </w:r>
      <w:r w:rsidRPr="00577BAF">
        <w:rPr>
          <w:rFonts w:ascii="Times New Roman" w:hAnsi="Times New Roman"/>
          <w:bCs/>
          <w:sz w:val="24"/>
          <w:szCs w:val="24"/>
        </w:rPr>
        <w:t>.</w:t>
      </w:r>
    </w:p>
    <w:p w:rsidR="00B20D75" w:rsidRPr="00CD13A7" w:rsidRDefault="0081714D" w:rsidP="00B20D75">
      <w:pPr>
        <w:autoSpaceDE w:val="0"/>
        <w:autoSpaceDN w:val="0"/>
        <w:adjustRightInd w:val="0"/>
        <w:spacing w:before="120"/>
        <w:ind w:left="0" w:firstLine="720"/>
        <w:rPr>
          <w:rFonts w:ascii="Times New Roman" w:hAnsi="Times New Roman"/>
          <w:iCs/>
          <w:sz w:val="24"/>
          <w:lang w:val="sr-Cyrl-CS"/>
        </w:rPr>
      </w:pPr>
      <w:r w:rsidRPr="0081714D">
        <w:rPr>
          <w:rFonts w:ascii="Times New Roman" w:hAnsi="Times New Roman"/>
          <w:sz w:val="24"/>
          <w:lang w:val="sr-Cyrl-CS" w:bidi="en-US"/>
        </w:rPr>
        <w:t xml:space="preserve"> </w:t>
      </w:r>
      <w:r w:rsidR="00B20D75" w:rsidRPr="00AA737E">
        <w:rPr>
          <w:rFonts w:ascii="Times New Roman" w:hAnsi="Times New Roman"/>
          <w:iCs/>
          <w:sz w:val="24"/>
          <w:lang w:val="sr-Cyrl-CS"/>
        </w:rPr>
        <w:t>Понуђач мора без накнаде да отклони све евентуалне недостатке, који се уоче у гарантном року, уколико потичу од производних грешака или скривених мана.</w:t>
      </w:r>
      <w:r w:rsidR="00B20D75" w:rsidRPr="00CD13A7">
        <w:rPr>
          <w:rFonts w:ascii="Times New Roman" w:hAnsi="Times New Roman"/>
          <w:iCs/>
          <w:sz w:val="24"/>
          <w:lang w:val="sr-Cyrl-CS"/>
        </w:rPr>
        <w:t xml:space="preserve"> </w:t>
      </w:r>
    </w:p>
    <w:p w:rsidR="00B20D75" w:rsidRDefault="00B20D75" w:rsidP="00B20D75">
      <w:pPr>
        <w:ind w:left="0" w:right="119" w:firstLine="720"/>
        <w:rPr>
          <w:rFonts w:ascii="Times New Roman" w:hAnsi="Times New Roman"/>
          <w:sz w:val="24"/>
          <w:lang w:val="sr-Cyrl-CS" w:bidi="en-US"/>
        </w:rPr>
      </w:pPr>
    </w:p>
    <w:p w:rsidR="008351D9" w:rsidRPr="008351D9" w:rsidRDefault="008351D9" w:rsidP="008351D9">
      <w:pPr>
        <w:autoSpaceDE w:val="0"/>
        <w:autoSpaceDN w:val="0"/>
        <w:adjustRightInd w:val="0"/>
        <w:ind w:left="0" w:firstLine="720"/>
        <w:rPr>
          <w:rFonts w:ascii="Times New Roman" w:hAnsi="Times New Roman"/>
          <w:iCs/>
          <w:sz w:val="24"/>
          <w:lang w:val="sr-Cyrl-CS"/>
        </w:rPr>
      </w:pPr>
      <w:r w:rsidRPr="008351D9">
        <w:rPr>
          <w:rFonts w:ascii="Times New Roman" w:hAnsi="Times New Roman"/>
          <w:iCs/>
          <w:sz w:val="24"/>
          <w:lang w:val="sr-Cyrl-CS"/>
        </w:rPr>
        <w:t xml:space="preserve">Испоручилац се обавезује да ће у свему поступати по условима гаранција произвођача, које се достављају са даном испоруке </w:t>
      </w:r>
      <w:r w:rsidR="00B20D75">
        <w:rPr>
          <w:rFonts w:ascii="Times New Roman" w:hAnsi="Times New Roman"/>
          <w:iCs/>
          <w:sz w:val="24"/>
          <w:lang w:val="sr-Cyrl-CS"/>
        </w:rPr>
        <w:t>систем за симулацију и</w:t>
      </w:r>
      <w:r w:rsidRPr="008351D9">
        <w:rPr>
          <w:rFonts w:ascii="Times New Roman" w:hAnsi="Times New Roman"/>
          <w:iCs/>
          <w:sz w:val="24"/>
          <w:lang w:val="sr-Cyrl-CS"/>
        </w:rPr>
        <w:t>нтернет напада.</w:t>
      </w:r>
    </w:p>
    <w:p w:rsidR="008351D9" w:rsidRPr="008351D9" w:rsidRDefault="008351D9" w:rsidP="008351D9">
      <w:pPr>
        <w:autoSpaceDE w:val="0"/>
        <w:autoSpaceDN w:val="0"/>
        <w:adjustRightInd w:val="0"/>
        <w:ind w:left="0" w:firstLine="720"/>
        <w:rPr>
          <w:rFonts w:ascii="Times New Roman" w:hAnsi="Times New Roman"/>
          <w:iCs/>
          <w:sz w:val="24"/>
          <w:lang w:val="sr-Cyrl-CS"/>
        </w:rPr>
      </w:pPr>
    </w:p>
    <w:p w:rsidR="008351D9" w:rsidRPr="008351D9" w:rsidRDefault="008351D9" w:rsidP="00B20D75">
      <w:pPr>
        <w:autoSpaceDE w:val="0"/>
        <w:autoSpaceDN w:val="0"/>
        <w:adjustRightInd w:val="0"/>
        <w:spacing w:before="120"/>
        <w:ind w:left="0" w:firstLine="720"/>
        <w:rPr>
          <w:rFonts w:ascii="Times New Roman" w:hAnsi="Times New Roman"/>
          <w:iCs/>
          <w:sz w:val="24"/>
          <w:lang w:val="sr-Cyrl-CS"/>
        </w:rPr>
      </w:pPr>
      <w:r w:rsidRPr="008351D9">
        <w:rPr>
          <w:rFonts w:ascii="Times New Roman" w:hAnsi="Times New Roman"/>
          <w:iCs/>
          <w:sz w:val="24"/>
          <w:lang w:val="sr-Cyrl-CS"/>
        </w:rPr>
        <w:t xml:space="preserve">Уколико се у току гарантног рока појави било каква производна грешка или квар као последица </w:t>
      </w:r>
      <w:r w:rsidR="00B20D75" w:rsidRPr="00AA737E">
        <w:rPr>
          <w:rFonts w:ascii="Times New Roman" w:hAnsi="Times New Roman"/>
          <w:iCs/>
          <w:sz w:val="24"/>
          <w:lang w:val="sr-Cyrl-CS"/>
        </w:rPr>
        <w:t>Понуђач мора без накнаде да отклони све евентуалне недостатке, који се уоче у гарантном року, уколико потичу од производних грешака или скривених мана</w:t>
      </w:r>
      <w:r w:rsidRPr="008351D9">
        <w:rPr>
          <w:rFonts w:ascii="Times New Roman" w:hAnsi="Times New Roman"/>
          <w:iCs/>
          <w:sz w:val="24"/>
          <w:lang w:val="sr-Cyrl-CS"/>
        </w:rPr>
        <w:t xml:space="preserve"> или се испостави да предметни Систем за симулацију Интернет напада не испуњава у потпуности техничко-технолошке норме и карактеристике према техничкој документацији произвођача, односно није доступан у периоду и обиму који је наведен у техничкој документацији, Испоручилац је дужан </w:t>
      </w:r>
      <w:r w:rsidRPr="00491DF9">
        <w:rPr>
          <w:rFonts w:ascii="Times New Roman" w:hAnsi="Times New Roman"/>
          <w:iCs/>
          <w:sz w:val="24"/>
          <w:lang w:val="sr-Cyrl-CS"/>
        </w:rPr>
        <w:t xml:space="preserve">да </w:t>
      </w:r>
      <w:r w:rsidR="00B20D75" w:rsidRPr="00491DF9">
        <w:rPr>
          <w:rFonts w:ascii="Times New Roman" w:hAnsi="Times New Roman"/>
          <w:iCs/>
          <w:sz w:val="24"/>
          <w:lang w:val="sr-Cyrl-CS"/>
        </w:rPr>
        <w:t>отпочне отклањање наредног дана од дана пријаве од стране Наручиоца</w:t>
      </w:r>
      <w:r w:rsidRPr="00491DF9">
        <w:rPr>
          <w:rFonts w:ascii="Times New Roman" w:hAnsi="Times New Roman"/>
          <w:iCs/>
          <w:sz w:val="24"/>
          <w:lang w:val="sr-Cyrl-CS"/>
        </w:rPr>
        <w:t>.</w:t>
      </w:r>
      <w:r w:rsidRPr="008351D9">
        <w:rPr>
          <w:rFonts w:ascii="Times New Roman" w:hAnsi="Times New Roman"/>
          <w:iCs/>
          <w:sz w:val="24"/>
          <w:lang w:val="sr-Cyrl-CS"/>
        </w:rPr>
        <w:t xml:space="preserve">  </w:t>
      </w:r>
    </w:p>
    <w:p w:rsidR="008351D9" w:rsidRPr="008351D9" w:rsidRDefault="008351D9" w:rsidP="008351D9">
      <w:pPr>
        <w:autoSpaceDE w:val="0"/>
        <w:autoSpaceDN w:val="0"/>
        <w:adjustRightInd w:val="0"/>
        <w:ind w:left="0" w:firstLine="720"/>
        <w:rPr>
          <w:rFonts w:ascii="Times New Roman" w:hAnsi="Times New Roman"/>
          <w:iCs/>
          <w:sz w:val="24"/>
          <w:lang w:val="sr-Cyrl-CS"/>
        </w:rPr>
      </w:pPr>
    </w:p>
    <w:p w:rsidR="00446E92" w:rsidRPr="008351D9" w:rsidRDefault="00446E92" w:rsidP="008351D9">
      <w:pPr>
        <w:autoSpaceDE w:val="0"/>
        <w:autoSpaceDN w:val="0"/>
        <w:adjustRightInd w:val="0"/>
        <w:ind w:left="0" w:firstLine="720"/>
        <w:rPr>
          <w:rFonts w:ascii="Times New Roman" w:hAnsi="Times New Roman"/>
          <w:iCs/>
          <w:sz w:val="24"/>
          <w:lang w:val="sr-Cyrl-CS"/>
        </w:rPr>
      </w:pPr>
      <w:r w:rsidRPr="008351D9">
        <w:rPr>
          <w:rFonts w:ascii="Times New Roman" w:hAnsi="Times New Roman"/>
          <w:iCs/>
          <w:sz w:val="24"/>
          <w:lang w:val="sr-Cyrl-CS"/>
        </w:rPr>
        <w:t>Неправилности у раду или квар на систему у гарантном року представник Наручиоца Испоручиоцу пријављује</w:t>
      </w:r>
      <w:r w:rsidR="00B20D75">
        <w:rPr>
          <w:rFonts w:ascii="Times New Roman" w:hAnsi="Times New Roman"/>
          <w:iCs/>
          <w:sz w:val="24"/>
          <w:lang w:val="sr-Cyrl-CS"/>
        </w:rPr>
        <w:t xml:space="preserve"> </w:t>
      </w:r>
      <w:r w:rsidRPr="008351D9">
        <w:rPr>
          <w:rFonts w:ascii="Times New Roman" w:hAnsi="Times New Roman"/>
          <w:iCs/>
          <w:sz w:val="24"/>
          <w:lang w:val="sr-Cyrl-CS"/>
        </w:rPr>
        <w:t>телефоном</w:t>
      </w:r>
      <w:r w:rsidR="00B20D75">
        <w:rPr>
          <w:rFonts w:ascii="Times New Roman" w:hAnsi="Times New Roman"/>
          <w:iCs/>
          <w:sz w:val="24"/>
          <w:lang w:val="sr-Cyrl-CS"/>
        </w:rPr>
        <w:t xml:space="preserve"> или електронском поштом.</w:t>
      </w:r>
    </w:p>
    <w:p w:rsidR="00446E92" w:rsidRPr="00446E92" w:rsidRDefault="00446E92" w:rsidP="00FD5036"/>
    <w:p w:rsidR="00B20D75" w:rsidRDefault="00B20D75" w:rsidP="002F2C9F">
      <w:pPr>
        <w:autoSpaceDE w:val="0"/>
        <w:autoSpaceDN w:val="0"/>
        <w:adjustRightInd w:val="0"/>
        <w:ind w:left="0"/>
        <w:jc w:val="center"/>
        <w:rPr>
          <w:rFonts w:ascii="Times New Roman" w:eastAsia="TimesNewRoman,Bold" w:hAnsi="Times New Roman"/>
          <w:bCs/>
          <w:sz w:val="24"/>
          <w:szCs w:val="24"/>
        </w:rPr>
      </w:pPr>
    </w:p>
    <w:p w:rsidR="008351D9" w:rsidRDefault="008351D9" w:rsidP="008351D9">
      <w:pPr>
        <w:ind w:left="0"/>
        <w:jc w:val="center"/>
        <w:rPr>
          <w:rFonts w:ascii="Times New Roman" w:hAnsi="Times New Roman"/>
          <w:bCs/>
          <w:caps/>
          <w:noProof/>
          <w:sz w:val="24"/>
        </w:rPr>
      </w:pPr>
      <w:r w:rsidRPr="008351D9">
        <w:rPr>
          <w:rFonts w:ascii="Times New Roman" w:hAnsi="Times New Roman"/>
          <w:bCs/>
          <w:caps/>
          <w:noProof/>
          <w:sz w:val="24"/>
          <w:lang w:val="hr-HR"/>
        </w:rPr>
        <w:t>Уговорна казна</w:t>
      </w:r>
      <w:r w:rsidRPr="008351D9">
        <w:rPr>
          <w:rFonts w:ascii="Times New Roman" w:hAnsi="Times New Roman"/>
          <w:bCs/>
          <w:caps/>
          <w:noProof/>
          <w:sz w:val="24"/>
        </w:rPr>
        <w:t xml:space="preserve"> ЗА </w:t>
      </w:r>
      <w:r>
        <w:rPr>
          <w:rFonts w:ascii="Times New Roman" w:hAnsi="Times New Roman"/>
          <w:bCs/>
          <w:caps/>
          <w:noProof/>
          <w:sz w:val="24"/>
        </w:rPr>
        <w:t>кашњење</w:t>
      </w:r>
    </w:p>
    <w:p w:rsidR="008351D9" w:rsidRDefault="008351D9" w:rsidP="008351D9">
      <w:pPr>
        <w:spacing w:after="120"/>
        <w:ind w:left="0" w:right="119"/>
        <w:jc w:val="center"/>
        <w:rPr>
          <w:rFonts w:ascii="Times New Roman" w:hAnsi="Times New Roman"/>
          <w:sz w:val="24"/>
          <w:lang w:val="sr-Cyrl-CS" w:bidi="en-US"/>
        </w:rPr>
      </w:pPr>
    </w:p>
    <w:p w:rsidR="008351D9" w:rsidRPr="0081714D" w:rsidRDefault="008351D9" w:rsidP="008351D9">
      <w:pPr>
        <w:spacing w:after="120"/>
        <w:ind w:left="0" w:right="119"/>
        <w:jc w:val="center"/>
        <w:rPr>
          <w:rFonts w:ascii="Times New Roman" w:hAnsi="Times New Roman"/>
          <w:sz w:val="24"/>
          <w:lang w:val="sr-Cyrl-CS" w:bidi="en-US"/>
        </w:rPr>
      </w:pPr>
      <w:r w:rsidRPr="0081714D">
        <w:rPr>
          <w:rFonts w:ascii="Times New Roman" w:hAnsi="Times New Roman"/>
          <w:sz w:val="24"/>
          <w:lang w:val="sr-Cyrl-CS" w:bidi="en-US"/>
        </w:rPr>
        <w:t xml:space="preserve">Члан </w:t>
      </w:r>
      <w:r>
        <w:rPr>
          <w:rFonts w:ascii="Times New Roman" w:hAnsi="Times New Roman"/>
          <w:sz w:val="24"/>
          <w:lang w:val="sr-Cyrl-CS" w:bidi="en-US"/>
        </w:rPr>
        <w:t>1</w:t>
      </w:r>
      <w:r w:rsidR="00E8047B">
        <w:rPr>
          <w:rFonts w:ascii="Times New Roman" w:hAnsi="Times New Roman"/>
          <w:sz w:val="24"/>
          <w:lang w:val="sr-Cyrl-CS" w:bidi="en-US"/>
        </w:rPr>
        <w:t>2</w:t>
      </w:r>
      <w:r w:rsidRPr="0081714D">
        <w:rPr>
          <w:rFonts w:ascii="Times New Roman" w:hAnsi="Times New Roman"/>
          <w:sz w:val="24"/>
          <w:lang w:val="sr-Cyrl-CS" w:bidi="en-US"/>
        </w:rPr>
        <w:t>.</w:t>
      </w:r>
    </w:p>
    <w:p w:rsidR="008351D9" w:rsidRPr="008351D9" w:rsidRDefault="008351D9" w:rsidP="008351D9">
      <w:pPr>
        <w:ind w:left="0" w:firstLine="720"/>
        <w:rPr>
          <w:rFonts w:ascii="Times New Roman" w:hAnsi="Times New Roman"/>
          <w:noProof/>
          <w:sz w:val="24"/>
          <w:szCs w:val="24"/>
          <w:lang w:val="sr-Cyrl-CS"/>
        </w:rPr>
      </w:pPr>
      <w:r w:rsidRPr="008351D9">
        <w:rPr>
          <w:rFonts w:ascii="Times New Roman" w:hAnsi="Times New Roman"/>
          <w:noProof/>
          <w:sz w:val="24"/>
          <w:szCs w:val="24"/>
          <w:lang w:val="hr-HR"/>
        </w:rPr>
        <w:t xml:space="preserve">Ако </w:t>
      </w:r>
      <w:r w:rsidRPr="008351D9">
        <w:rPr>
          <w:rFonts w:ascii="Times New Roman" w:hAnsi="Times New Roman"/>
          <w:noProof/>
          <w:sz w:val="24"/>
          <w:szCs w:val="24"/>
          <w:lang w:val="sr-Cyrl-CS"/>
        </w:rPr>
        <w:t>И</w:t>
      </w:r>
      <w:r w:rsidRPr="008351D9">
        <w:rPr>
          <w:rFonts w:ascii="Times New Roman" w:hAnsi="Times New Roman"/>
          <w:noProof/>
          <w:sz w:val="24"/>
          <w:szCs w:val="24"/>
          <w:lang w:val="hr-HR"/>
        </w:rPr>
        <w:t xml:space="preserve">споручилац не испоручи </w:t>
      </w:r>
      <w:r w:rsidRPr="008351D9">
        <w:rPr>
          <w:rFonts w:ascii="Times New Roman" w:hAnsi="Times New Roman"/>
          <w:noProof/>
          <w:sz w:val="24"/>
          <w:szCs w:val="24"/>
        </w:rPr>
        <w:t>с</w:t>
      </w:r>
      <w:r w:rsidRPr="008351D9">
        <w:rPr>
          <w:rFonts w:ascii="Times New Roman" w:hAnsi="Times New Roman"/>
          <w:sz w:val="24"/>
          <w:szCs w:val="24"/>
          <w:lang w:val="sr-Cyrl-CS"/>
        </w:rPr>
        <w:t>истем за симулацију интернет напада</w:t>
      </w:r>
      <w:r w:rsidRPr="008351D9">
        <w:rPr>
          <w:rFonts w:ascii="Times New Roman" w:hAnsi="Times New Roman"/>
          <w:noProof/>
          <w:sz w:val="24"/>
          <w:szCs w:val="24"/>
          <w:lang w:val="sr-Cyrl-CS"/>
        </w:rPr>
        <w:t xml:space="preserve"> из члана 1. овог уговора или </w:t>
      </w:r>
      <w:r w:rsidRPr="008351D9">
        <w:rPr>
          <w:rFonts w:ascii="Times New Roman" w:hAnsi="Times New Roman"/>
          <w:noProof/>
          <w:sz w:val="24"/>
          <w:szCs w:val="24"/>
          <w:lang w:val="hr-HR"/>
        </w:rPr>
        <w:t>не</w:t>
      </w:r>
      <w:r w:rsidRPr="008351D9">
        <w:rPr>
          <w:rFonts w:ascii="Times New Roman" w:hAnsi="Times New Roman"/>
          <w:noProof/>
          <w:sz w:val="24"/>
          <w:szCs w:val="24"/>
        </w:rPr>
        <w:t xml:space="preserve"> активира,</w:t>
      </w:r>
      <w:r w:rsidRPr="008351D9">
        <w:rPr>
          <w:rFonts w:ascii="Times New Roman" w:hAnsi="Times New Roman"/>
          <w:noProof/>
          <w:sz w:val="24"/>
          <w:szCs w:val="24"/>
          <w:lang w:val="hr-HR"/>
        </w:rPr>
        <w:t xml:space="preserve"> </w:t>
      </w:r>
      <w:r w:rsidRPr="008351D9">
        <w:rPr>
          <w:rFonts w:ascii="Times New Roman" w:hAnsi="Times New Roman"/>
          <w:noProof/>
          <w:sz w:val="24"/>
          <w:szCs w:val="24"/>
        </w:rPr>
        <w:t>инсталира и подеси</w:t>
      </w:r>
      <w:r>
        <w:rPr>
          <w:rFonts w:ascii="Times New Roman" w:hAnsi="Times New Roman"/>
          <w:noProof/>
          <w:sz w:val="24"/>
          <w:szCs w:val="24"/>
        </w:rPr>
        <w:t xml:space="preserve"> </w:t>
      </w:r>
      <w:r w:rsidRPr="008351D9">
        <w:rPr>
          <w:rFonts w:ascii="Times New Roman" w:hAnsi="Times New Roman"/>
          <w:noProof/>
          <w:sz w:val="24"/>
          <w:szCs w:val="24"/>
        </w:rPr>
        <w:t>с</w:t>
      </w:r>
      <w:r w:rsidRPr="008351D9">
        <w:rPr>
          <w:rFonts w:ascii="Times New Roman" w:hAnsi="Times New Roman"/>
          <w:sz w:val="24"/>
          <w:szCs w:val="24"/>
          <w:lang w:val="sr-Cyrl-CS"/>
        </w:rPr>
        <w:t>истем за симулацију интернет напада</w:t>
      </w:r>
      <w:r w:rsidRPr="008351D9">
        <w:rPr>
          <w:rFonts w:ascii="Times New Roman" w:hAnsi="Times New Roman"/>
          <w:noProof/>
          <w:sz w:val="24"/>
          <w:szCs w:val="24"/>
          <w:lang w:val="sr-Cyrl-CS"/>
        </w:rPr>
        <w:t xml:space="preserve"> </w:t>
      </w:r>
      <w:r w:rsidRPr="008351D9">
        <w:rPr>
          <w:rFonts w:ascii="Times New Roman" w:hAnsi="Times New Roman"/>
          <w:noProof/>
          <w:sz w:val="24"/>
          <w:szCs w:val="24"/>
          <w:lang w:val="hr-HR"/>
        </w:rPr>
        <w:t>до рока одређеног ов</w:t>
      </w:r>
      <w:r>
        <w:rPr>
          <w:rFonts w:ascii="Times New Roman" w:hAnsi="Times New Roman"/>
          <w:noProof/>
          <w:sz w:val="24"/>
          <w:szCs w:val="24"/>
        </w:rPr>
        <w:t>им</w:t>
      </w:r>
      <w:r w:rsidRPr="008351D9">
        <w:rPr>
          <w:rFonts w:ascii="Times New Roman" w:hAnsi="Times New Roman"/>
          <w:noProof/>
          <w:sz w:val="24"/>
          <w:szCs w:val="24"/>
          <w:lang w:val="hr-HR"/>
        </w:rPr>
        <w:t xml:space="preserve"> </w:t>
      </w:r>
      <w:r w:rsidRPr="008351D9">
        <w:rPr>
          <w:rFonts w:ascii="Times New Roman" w:hAnsi="Times New Roman"/>
          <w:noProof/>
          <w:sz w:val="24"/>
          <w:szCs w:val="24"/>
          <w:lang w:val="sr-Cyrl-CS"/>
        </w:rPr>
        <w:t>у</w:t>
      </w:r>
      <w:r w:rsidRPr="008351D9">
        <w:rPr>
          <w:rFonts w:ascii="Times New Roman" w:hAnsi="Times New Roman"/>
          <w:noProof/>
          <w:sz w:val="24"/>
          <w:szCs w:val="24"/>
          <w:lang w:val="hr-HR"/>
        </w:rPr>
        <w:t>говор</w:t>
      </w:r>
      <w:r>
        <w:rPr>
          <w:rFonts w:ascii="Times New Roman" w:hAnsi="Times New Roman"/>
          <w:noProof/>
          <w:sz w:val="24"/>
          <w:szCs w:val="24"/>
        </w:rPr>
        <w:t>ом</w:t>
      </w:r>
      <w:r w:rsidRPr="008351D9">
        <w:rPr>
          <w:rFonts w:ascii="Times New Roman" w:hAnsi="Times New Roman"/>
          <w:noProof/>
          <w:sz w:val="24"/>
          <w:szCs w:val="24"/>
          <w:lang w:val="hr-HR"/>
        </w:rPr>
        <w:t>, дужан је да плати Наручиоцу уговорну казну од 0,</w:t>
      </w:r>
      <w:r w:rsidRPr="008351D9">
        <w:rPr>
          <w:rFonts w:ascii="Times New Roman" w:hAnsi="Times New Roman"/>
          <w:noProof/>
          <w:sz w:val="24"/>
          <w:szCs w:val="24"/>
          <w:lang w:val="sr-Cyrl-CS"/>
        </w:rPr>
        <w:t>5</w:t>
      </w:r>
      <w:r w:rsidRPr="008351D9">
        <w:rPr>
          <w:rFonts w:ascii="Times New Roman" w:hAnsi="Times New Roman"/>
          <w:noProof/>
          <w:sz w:val="24"/>
          <w:szCs w:val="24"/>
          <w:lang w:val="hr-HR"/>
        </w:rPr>
        <w:t>% од уговорене цене за сваки дан закашњења</w:t>
      </w:r>
      <w:r w:rsidRPr="008351D9">
        <w:rPr>
          <w:rFonts w:ascii="Times New Roman" w:hAnsi="Times New Roman"/>
          <w:noProof/>
          <w:sz w:val="24"/>
          <w:szCs w:val="24"/>
          <w:lang w:val="sr-Cyrl-CS"/>
        </w:rPr>
        <w:t>.</w:t>
      </w:r>
    </w:p>
    <w:p w:rsidR="008351D9" w:rsidRPr="008351D9" w:rsidRDefault="008351D9" w:rsidP="00191B01">
      <w:pPr>
        <w:spacing w:before="120"/>
        <w:ind w:left="0" w:firstLine="720"/>
        <w:rPr>
          <w:rFonts w:ascii="Times New Roman" w:hAnsi="Times New Roman"/>
          <w:noProof/>
          <w:sz w:val="24"/>
          <w:szCs w:val="24"/>
          <w:lang w:val="sr-Cyrl-CS"/>
        </w:rPr>
      </w:pPr>
      <w:r w:rsidRPr="008351D9">
        <w:rPr>
          <w:rFonts w:ascii="Times New Roman" w:hAnsi="Times New Roman"/>
          <w:noProof/>
          <w:sz w:val="24"/>
          <w:szCs w:val="24"/>
          <w:lang w:val="sr-Cyrl-CS"/>
        </w:rPr>
        <w:t xml:space="preserve">Максимална уговорена казна не може износити више од 5% </w:t>
      </w:r>
      <w:r w:rsidRPr="008351D9">
        <w:rPr>
          <w:rFonts w:ascii="Times New Roman" w:hAnsi="Times New Roman"/>
          <w:noProof/>
          <w:sz w:val="24"/>
          <w:szCs w:val="24"/>
          <w:lang w:val="hr-HR"/>
        </w:rPr>
        <w:t>од уговорене цене</w:t>
      </w:r>
      <w:r w:rsidRPr="008351D9">
        <w:rPr>
          <w:rFonts w:ascii="Times New Roman" w:hAnsi="Times New Roman"/>
          <w:noProof/>
          <w:sz w:val="24"/>
          <w:szCs w:val="24"/>
          <w:lang w:val="sr-Cyrl-CS"/>
        </w:rPr>
        <w:t>, након чега Наручилац задржава право да раскине Уговор и захтева накнаду штете за износ који превазилази износ уговорне казне.</w:t>
      </w:r>
    </w:p>
    <w:p w:rsidR="003D41C9" w:rsidRDefault="003D41C9" w:rsidP="002F2C9F">
      <w:pPr>
        <w:autoSpaceDE w:val="0"/>
        <w:autoSpaceDN w:val="0"/>
        <w:adjustRightInd w:val="0"/>
        <w:ind w:left="0"/>
        <w:jc w:val="center"/>
        <w:rPr>
          <w:rFonts w:ascii="Times New Roman" w:eastAsia="TimesNewRoman,Bold" w:hAnsi="Times New Roman"/>
          <w:bCs/>
          <w:sz w:val="24"/>
          <w:szCs w:val="24"/>
        </w:rPr>
      </w:pPr>
    </w:p>
    <w:p w:rsidR="00191B01" w:rsidRPr="00191B01" w:rsidRDefault="00191B01" w:rsidP="00191B01">
      <w:pPr>
        <w:ind w:left="0"/>
        <w:jc w:val="center"/>
        <w:rPr>
          <w:rFonts w:ascii="Times New Roman" w:hAnsi="Times New Roman"/>
          <w:bCs/>
          <w:caps/>
          <w:noProof/>
          <w:sz w:val="24"/>
          <w:lang w:val="hr-HR"/>
        </w:rPr>
      </w:pPr>
      <w:r w:rsidRPr="00191B01">
        <w:rPr>
          <w:rFonts w:ascii="Times New Roman" w:hAnsi="Times New Roman"/>
          <w:bCs/>
          <w:caps/>
          <w:noProof/>
          <w:sz w:val="24"/>
          <w:lang w:val="hr-HR"/>
        </w:rPr>
        <w:t>Раскид уговора</w:t>
      </w:r>
    </w:p>
    <w:p w:rsidR="00191B01" w:rsidRDefault="00191B01" w:rsidP="00191B01">
      <w:pPr>
        <w:spacing w:after="120"/>
        <w:ind w:left="0" w:right="119"/>
        <w:jc w:val="center"/>
        <w:rPr>
          <w:rFonts w:ascii="Times New Roman" w:hAnsi="Times New Roman"/>
          <w:sz w:val="24"/>
          <w:lang w:val="sr-Cyrl-CS" w:bidi="en-US"/>
        </w:rPr>
      </w:pPr>
    </w:p>
    <w:p w:rsidR="00191B01" w:rsidRPr="0081714D" w:rsidRDefault="00191B01" w:rsidP="00191B01">
      <w:pPr>
        <w:spacing w:after="120"/>
        <w:ind w:left="0" w:right="119"/>
        <w:jc w:val="center"/>
        <w:rPr>
          <w:rFonts w:ascii="Times New Roman" w:hAnsi="Times New Roman"/>
          <w:sz w:val="24"/>
          <w:lang w:val="sr-Cyrl-CS" w:bidi="en-US"/>
        </w:rPr>
      </w:pPr>
      <w:r w:rsidRPr="0081714D">
        <w:rPr>
          <w:rFonts w:ascii="Times New Roman" w:hAnsi="Times New Roman"/>
          <w:sz w:val="24"/>
          <w:lang w:val="sr-Cyrl-CS" w:bidi="en-US"/>
        </w:rPr>
        <w:t xml:space="preserve">Члан </w:t>
      </w:r>
      <w:r>
        <w:rPr>
          <w:rFonts w:ascii="Times New Roman" w:hAnsi="Times New Roman"/>
          <w:sz w:val="24"/>
          <w:lang w:val="sr-Cyrl-CS" w:bidi="en-US"/>
        </w:rPr>
        <w:t>1</w:t>
      </w:r>
      <w:r w:rsidR="00E8047B">
        <w:rPr>
          <w:rFonts w:ascii="Times New Roman" w:hAnsi="Times New Roman"/>
          <w:sz w:val="24"/>
          <w:lang w:val="sr-Cyrl-CS" w:bidi="en-US"/>
        </w:rPr>
        <w:t>3</w:t>
      </w:r>
      <w:r w:rsidRPr="0081714D">
        <w:rPr>
          <w:rFonts w:ascii="Times New Roman" w:hAnsi="Times New Roman"/>
          <w:sz w:val="24"/>
          <w:lang w:val="sr-Cyrl-CS" w:bidi="en-US"/>
        </w:rPr>
        <w:t>.</w:t>
      </w:r>
    </w:p>
    <w:p w:rsidR="00191B01" w:rsidRPr="00191B01" w:rsidRDefault="00191B01" w:rsidP="00191B01">
      <w:pPr>
        <w:ind w:left="0" w:firstLine="720"/>
        <w:rPr>
          <w:rFonts w:ascii="Times New Roman" w:hAnsi="Times New Roman"/>
          <w:noProof/>
          <w:sz w:val="24"/>
          <w:szCs w:val="24"/>
          <w:lang w:val="hr-HR"/>
        </w:rPr>
      </w:pPr>
      <w:r w:rsidRPr="00191B01">
        <w:rPr>
          <w:rFonts w:ascii="Times New Roman" w:hAnsi="Times New Roman"/>
          <w:noProof/>
          <w:sz w:val="24"/>
          <w:szCs w:val="24"/>
          <w:lang w:val="hr-HR"/>
        </w:rPr>
        <w:t xml:space="preserve">Наручилац задржава право да једнострано раскине овај Уговор уколико Испоручилац касни са испоруком више од десет (10) дана у односу на рок </w:t>
      </w:r>
      <w:r>
        <w:rPr>
          <w:rFonts w:ascii="Times New Roman" w:hAnsi="Times New Roman"/>
          <w:noProof/>
          <w:sz w:val="24"/>
          <w:szCs w:val="24"/>
        </w:rPr>
        <w:t xml:space="preserve">одређен овим </w:t>
      </w:r>
      <w:r w:rsidRPr="00191B01">
        <w:rPr>
          <w:rFonts w:ascii="Times New Roman" w:hAnsi="Times New Roman"/>
          <w:noProof/>
          <w:sz w:val="24"/>
          <w:szCs w:val="24"/>
          <w:lang w:val="hr-HR"/>
        </w:rPr>
        <w:t>ов</w:t>
      </w:r>
      <w:r>
        <w:rPr>
          <w:rFonts w:ascii="Times New Roman" w:hAnsi="Times New Roman"/>
          <w:noProof/>
          <w:sz w:val="24"/>
          <w:szCs w:val="24"/>
        </w:rPr>
        <w:t>им</w:t>
      </w:r>
      <w:r>
        <w:rPr>
          <w:rFonts w:ascii="Times New Roman" w:hAnsi="Times New Roman"/>
          <w:noProof/>
          <w:sz w:val="24"/>
          <w:szCs w:val="24"/>
          <w:lang w:val="hr-HR"/>
        </w:rPr>
        <w:t xml:space="preserve"> Уговор</w:t>
      </w:r>
      <w:r>
        <w:rPr>
          <w:rFonts w:ascii="Times New Roman" w:hAnsi="Times New Roman"/>
          <w:noProof/>
          <w:sz w:val="24"/>
          <w:szCs w:val="24"/>
        </w:rPr>
        <w:t>ом</w:t>
      </w:r>
      <w:r w:rsidRPr="00191B01">
        <w:rPr>
          <w:rFonts w:ascii="Times New Roman" w:hAnsi="Times New Roman"/>
          <w:noProof/>
          <w:sz w:val="24"/>
          <w:szCs w:val="24"/>
          <w:lang w:val="hr-HR"/>
        </w:rPr>
        <w:t>.</w:t>
      </w:r>
    </w:p>
    <w:p w:rsidR="00191B01" w:rsidRPr="00191B01" w:rsidRDefault="00191B01" w:rsidP="00191B01">
      <w:pPr>
        <w:spacing w:before="120"/>
        <w:ind w:left="0" w:firstLine="720"/>
        <w:rPr>
          <w:rFonts w:ascii="Times New Roman" w:hAnsi="Times New Roman"/>
          <w:noProof/>
          <w:sz w:val="24"/>
          <w:szCs w:val="24"/>
          <w:lang w:val="hr-HR"/>
        </w:rPr>
      </w:pPr>
      <w:r w:rsidRPr="00191B01">
        <w:rPr>
          <w:rFonts w:ascii="Times New Roman" w:hAnsi="Times New Roman"/>
          <w:noProof/>
          <w:sz w:val="24"/>
          <w:szCs w:val="24"/>
          <w:lang w:val="hr-HR"/>
        </w:rPr>
        <w:t xml:space="preserve">Наручилац задржава право да једнострано раскине овај Уговор уколико Испоручилац касни са инсталацијом </w:t>
      </w:r>
      <w:r>
        <w:rPr>
          <w:rFonts w:ascii="Times New Roman" w:hAnsi="Times New Roman"/>
          <w:noProof/>
          <w:sz w:val="24"/>
          <w:szCs w:val="24"/>
        </w:rPr>
        <w:t>с</w:t>
      </w:r>
      <w:r w:rsidRPr="00191B01">
        <w:rPr>
          <w:rFonts w:ascii="Times New Roman" w:hAnsi="Times New Roman"/>
          <w:noProof/>
          <w:sz w:val="24"/>
          <w:szCs w:val="24"/>
          <w:lang w:val="hr-HR"/>
        </w:rPr>
        <w:t xml:space="preserve">истема за симулацију </w:t>
      </w:r>
      <w:r>
        <w:rPr>
          <w:rFonts w:ascii="Times New Roman" w:hAnsi="Times New Roman"/>
          <w:noProof/>
          <w:sz w:val="24"/>
          <w:szCs w:val="24"/>
        </w:rPr>
        <w:t>и</w:t>
      </w:r>
      <w:r w:rsidRPr="00191B01">
        <w:rPr>
          <w:rFonts w:ascii="Times New Roman" w:hAnsi="Times New Roman"/>
          <w:noProof/>
          <w:sz w:val="24"/>
          <w:szCs w:val="24"/>
          <w:lang w:val="hr-HR"/>
        </w:rPr>
        <w:t xml:space="preserve">нтернет напада више од десет (10) дана у односу на рок </w:t>
      </w:r>
      <w:r>
        <w:rPr>
          <w:rFonts w:ascii="Times New Roman" w:hAnsi="Times New Roman"/>
          <w:noProof/>
          <w:sz w:val="24"/>
          <w:szCs w:val="24"/>
        </w:rPr>
        <w:t xml:space="preserve">одређен овим </w:t>
      </w:r>
      <w:r w:rsidRPr="00191B01">
        <w:rPr>
          <w:rFonts w:ascii="Times New Roman" w:hAnsi="Times New Roman"/>
          <w:noProof/>
          <w:sz w:val="24"/>
          <w:szCs w:val="24"/>
          <w:lang w:val="hr-HR"/>
        </w:rPr>
        <w:t>ов</w:t>
      </w:r>
      <w:r>
        <w:rPr>
          <w:rFonts w:ascii="Times New Roman" w:hAnsi="Times New Roman"/>
          <w:noProof/>
          <w:sz w:val="24"/>
          <w:szCs w:val="24"/>
        </w:rPr>
        <w:t>им</w:t>
      </w:r>
      <w:r>
        <w:rPr>
          <w:rFonts w:ascii="Times New Roman" w:hAnsi="Times New Roman"/>
          <w:noProof/>
          <w:sz w:val="24"/>
          <w:szCs w:val="24"/>
          <w:lang w:val="hr-HR"/>
        </w:rPr>
        <w:t xml:space="preserve"> Уговор</w:t>
      </w:r>
      <w:r>
        <w:rPr>
          <w:rFonts w:ascii="Times New Roman" w:hAnsi="Times New Roman"/>
          <w:noProof/>
          <w:sz w:val="24"/>
          <w:szCs w:val="24"/>
        </w:rPr>
        <w:t>ом</w:t>
      </w:r>
      <w:r w:rsidRPr="00191B01">
        <w:rPr>
          <w:rFonts w:ascii="Times New Roman" w:hAnsi="Times New Roman"/>
          <w:noProof/>
          <w:sz w:val="24"/>
          <w:szCs w:val="24"/>
          <w:lang w:val="hr-HR"/>
        </w:rPr>
        <w:t>.</w:t>
      </w:r>
    </w:p>
    <w:p w:rsidR="00191B01" w:rsidRPr="00191B01" w:rsidRDefault="00191B01" w:rsidP="00191B01">
      <w:pPr>
        <w:spacing w:before="120"/>
        <w:ind w:left="0" w:firstLine="720"/>
        <w:rPr>
          <w:rFonts w:ascii="Times New Roman" w:hAnsi="Times New Roman"/>
          <w:noProof/>
          <w:sz w:val="24"/>
          <w:szCs w:val="24"/>
          <w:lang w:val="hr-HR"/>
        </w:rPr>
      </w:pPr>
      <w:r w:rsidRPr="00191B01">
        <w:rPr>
          <w:rFonts w:ascii="Times New Roman" w:hAnsi="Times New Roman"/>
          <w:noProof/>
          <w:sz w:val="24"/>
          <w:szCs w:val="24"/>
          <w:lang w:val="hr-HR"/>
        </w:rPr>
        <w:lastRenderedPageBreak/>
        <w:t xml:space="preserve">Наручилац задржава право да једнострано раскине уговор уколико испоручен </w:t>
      </w:r>
      <w:r>
        <w:rPr>
          <w:rFonts w:ascii="Times New Roman" w:hAnsi="Times New Roman"/>
          <w:noProof/>
          <w:sz w:val="24"/>
          <w:szCs w:val="24"/>
        </w:rPr>
        <w:t>с</w:t>
      </w:r>
      <w:r>
        <w:rPr>
          <w:rFonts w:ascii="Times New Roman" w:hAnsi="Times New Roman"/>
          <w:noProof/>
          <w:sz w:val="24"/>
          <w:szCs w:val="24"/>
          <w:lang w:val="hr-HR"/>
        </w:rPr>
        <w:t xml:space="preserve">истем за симулацију </w:t>
      </w:r>
      <w:r>
        <w:rPr>
          <w:rFonts w:ascii="Times New Roman" w:hAnsi="Times New Roman"/>
          <w:noProof/>
          <w:sz w:val="24"/>
          <w:szCs w:val="24"/>
        </w:rPr>
        <w:t>и</w:t>
      </w:r>
      <w:r w:rsidRPr="00191B01">
        <w:rPr>
          <w:rFonts w:ascii="Times New Roman" w:hAnsi="Times New Roman"/>
          <w:noProof/>
          <w:sz w:val="24"/>
          <w:szCs w:val="24"/>
          <w:lang w:val="hr-HR"/>
        </w:rPr>
        <w:t>нтернет напада опрема не одговара квалитету из Понуде, а није извршена замена, односно поправка на начин предвиђен овим уговором.</w:t>
      </w:r>
    </w:p>
    <w:p w:rsidR="008351D9" w:rsidRDefault="008351D9" w:rsidP="002F2C9F">
      <w:pPr>
        <w:autoSpaceDE w:val="0"/>
        <w:autoSpaceDN w:val="0"/>
        <w:adjustRightInd w:val="0"/>
        <w:ind w:left="0"/>
        <w:jc w:val="center"/>
        <w:rPr>
          <w:rFonts w:ascii="Times New Roman" w:eastAsia="TimesNewRoman,Bold" w:hAnsi="Times New Roman"/>
          <w:bCs/>
          <w:sz w:val="24"/>
          <w:szCs w:val="24"/>
        </w:rPr>
      </w:pPr>
    </w:p>
    <w:p w:rsidR="00191B01" w:rsidRDefault="00191B01" w:rsidP="002F2C9F">
      <w:pPr>
        <w:autoSpaceDE w:val="0"/>
        <w:autoSpaceDN w:val="0"/>
        <w:adjustRightInd w:val="0"/>
        <w:ind w:left="0"/>
        <w:jc w:val="center"/>
        <w:rPr>
          <w:rFonts w:ascii="Times New Roman" w:eastAsia="TimesNewRoman,Bold" w:hAnsi="Times New Roman"/>
          <w:bCs/>
          <w:sz w:val="24"/>
          <w:szCs w:val="24"/>
        </w:rPr>
      </w:pPr>
    </w:p>
    <w:p w:rsidR="005346D3" w:rsidRPr="003D41C9" w:rsidRDefault="005346D3" w:rsidP="002F2C9F">
      <w:pPr>
        <w:autoSpaceDE w:val="0"/>
        <w:autoSpaceDN w:val="0"/>
        <w:adjustRightInd w:val="0"/>
        <w:ind w:left="0"/>
        <w:jc w:val="center"/>
        <w:rPr>
          <w:rFonts w:ascii="Times New Roman" w:eastAsia="TimesNewRoman,Bold" w:hAnsi="Times New Roman"/>
          <w:bCs/>
          <w:sz w:val="24"/>
          <w:szCs w:val="24"/>
        </w:rPr>
      </w:pPr>
      <w:r w:rsidRPr="003D41C9">
        <w:rPr>
          <w:rFonts w:ascii="Times New Roman" w:eastAsia="TimesNewRoman,Bold" w:hAnsi="Times New Roman"/>
          <w:bCs/>
          <w:sz w:val="24"/>
          <w:szCs w:val="24"/>
        </w:rPr>
        <w:t>ЗАВРШНЕ ОДРЕДБЕ</w:t>
      </w:r>
    </w:p>
    <w:p w:rsidR="00446E92" w:rsidRPr="003D41C9" w:rsidRDefault="00446E92" w:rsidP="002F2C9F">
      <w:pPr>
        <w:autoSpaceDE w:val="0"/>
        <w:autoSpaceDN w:val="0"/>
        <w:adjustRightInd w:val="0"/>
        <w:ind w:left="0"/>
        <w:jc w:val="center"/>
        <w:rPr>
          <w:rFonts w:ascii="Times New Roman" w:eastAsia="TimesNewRoman,Bold" w:hAnsi="Times New Roman"/>
          <w:bCs/>
          <w:sz w:val="24"/>
          <w:szCs w:val="24"/>
        </w:rPr>
      </w:pPr>
    </w:p>
    <w:p w:rsidR="005346D3" w:rsidRPr="003D41C9" w:rsidRDefault="005346D3" w:rsidP="005346D3">
      <w:pPr>
        <w:spacing w:after="120"/>
        <w:ind w:left="0"/>
        <w:jc w:val="center"/>
        <w:rPr>
          <w:rFonts w:ascii="Times New Roman" w:eastAsia="TimesNewRoman,Bold" w:hAnsi="Times New Roman"/>
          <w:bCs/>
          <w:sz w:val="24"/>
          <w:szCs w:val="24"/>
          <w:lang w:val="sr-Cyrl-CS"/>
        </w:rPr>
      </w:pPr>
      <w:r w:rsidRPr="003D41C9">
        <w:rPr>
          <w:rFonts w:ascii="Times New Roman" w:eastAsia="TimesNewRoman,Bold" w:hAnsi="Times New Roman"/>
          <w:bCs/>
          <w:sz w:val="24"/>
          <w:szCs w:val="24"/>
        </w:rPr>
        <w:t xml:space="preserve">Члан </w:t>
      </w:r>
      <w:r w:rsidR="0081714D" w:rsidRPr="003D41C9">
        <w:rPr>
          <w:rFonts w:ascii="Times New Roman" w:eastAsia="TimesNewRoman,Bold" w:hAnsi="Times New Roman"/>
          <w:bCs/>
          <w:sz w:val="24"/>
          <w:szCs w:val="24"/>
        </w:rPr>
        <w:t>1</w:t>
      </w:r>
      <w:r w:rsidR="007E27E1">
        <w:rPr>
          <w:rFonts w:ascii="Times New Roman" w:eastAsia="TimesNewRoman,Bold" w:hAnsi="Times New Roman"/>
          <w:bCs/>
          <w:sz w:val="24"/>
          <w:szCs w:val="24"/>
        </w:rPr>
        <w:t>4</w:t>
      </w:r>
      <w:r w:rsidRPr="003D41C9">
        <w:rPr>
          <w:rFonts w:ascii="Times New Roman" w:eastAsia="TimesNewRoman,Bold" w:hAnsi="Times New Roman"/>
          <w:bCs/>
          <w:sz w:val="24"/>
          <w:szCs w:val="24"/>
        </w:rPr>
        <w:t>.</w:t>
      </w:r>
    </w:p>
    <w:p w:rsidR="005346D3" w:rsidRPr="00577BAF" w:rsidRDefault="005346D3" w:rsidP="00DA2EC0">
      <w:pPr>
        <w:autoSpaceDE w:val="0"/>
        <w:autoSpaceDN w:val="0"/>
        <w:adjustRightInd w:val="0"/>
        <w:ind w:left="0" w:firstLine="720"/>
        <w:rPr>
          <w:rFonts w:ascii="Times New Roman" w:hAnsi="Times New Roman"/>
          <w:sz w:val="24"/>
          <w:szCs w:val="24"/>
        </w:rPr>
      </w:pPr>
      <w:r w:rsidRPr="00577BAF">
        <w:rPr>
          <w:rFonts w:ascii="Times New Roman" w:hAnsi="Times New Roman"/>
          <w:sz w:val="24"/>
          <w:szCs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5346D3" w:rsidRPr="003D41C9" w:rsidRDefault="005346D3" w:rsidP="00743795">
      <w:pPr>
        <w:ind w:left="0" w:firstLine="720"/>
        <w:rPr>
          <w:rFonts w:ascii="Times New Roman" w:hAnsi="Times New Roman"/>
          <w:b/>
          <w:bCs/>
          <w:i/>
          <w:sz w:val="24"/>
          <w:szCs w:val="24"/>
          <w:lang w:val="sr-Cyrl-CS"/>
        </w:rPr>
      </w:pPr>
      <w:r w:rsidRPr="00577BAF">
        <w:rPr>
          <w:rFonts w:ascii="Times New Roman" w:hAnsi="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577BAF">
        <w:rPr>
          <w:rFonts w:ascii="Times New Roman" w:hAnsi="Times New Roman"/>
          <w:sz w:val="24"/>
          <w:szCs w:val="24"/>
          <w:lang w:val="sr-Cyrl-CS"/>
        </w:rPr>
        <w:t>Београду</w:t>
      </w:r>
      <w:r w:rsidRPr="00577BAF">
        <w:rPr>
          <w:rFonts w:ascii="Times New Roman" w:hAnsi="Times New Roman"/>
          <w:sz w:val="24"/>
          <w:szCs w:val="24"/>
        </w:rPr>
        <w:t>.</w:t>
      </w:r>
    </w:p>
    <w:p w:rsidR="003D41C9" w:rsidRPr="003D41C9" w:rsidRDefault="003D41C9" w:rsidP="002F2C9F">
      <w:pPr>
        <w:autoSpaceDE w:val="0"/>
        <w:autoSpaceDN w:val="0"/>
        <w:adjustRightInd w:val="0"/>
        <w:spacing w:after="120"/>
        <w:ind w:left="0"/>
        <w:jc w:val="center"/>
        <w:rPr>
          <w:rFonts w:ascii="Times New Roman" w:eastAsia="TimesNewRoman,Bold" w:hAnsi="Times New Roman"/>
          <w:bCs/>
          <w:sz w:val="24"/>
          <w:szCs w:val="24"/>
        </w:rPr>
      </w:pPr>
    </w:p>
    <w:p w:rsidR="005346D3" w:rsidRPr="003D41C9" w:rsidRDefault="005346D3" w:rsidP="002F2C9F">
      <w:pPr>
        <w:autoSpaceDE w:val="0"/>
        <w:autoSpaceDN w:val="0"/>
        <w:adjustRightInd w:val="0"/>
        <w:spacing w:after="120"/>
        <w:ind w:left="0"/>
        <w:jc w:val="center"/>
        <w:rPr>
          <w:rFonts w:ascii="Times New Roman" w:eastAsia="TimesNewRoman,Bold" w:hAnsi="Times New Roman"/>
          <w:bCs/>
          <w:sz w:val="24"/>
          <w:szCs w:val="24"/>
          <w:lang w:val="sr-Cyrl-CS"/>
        </w:rPr>
      </w:pPr>
      <w:r w:rsidRPr="003D41C9">
        <w:rPr>
          <w:rFonts w:ascii="Times New Roman" w:eastAsia="TimesNewRoman,Bold" w:hAnsi="Times New Roman"/>
          <w:bCs/>
          <w:sz w:val="24"/>
          <w:szCs w:val="24"/>
        </w:rPr>
        <w:t xml:space="preserve">Члан </w:t>
      </w:r>
      <w:r w:rsidR="00903FFA" w:rsidRPr="003D41C9">
        <w:rPr>
          <w:rFonts w:ascii="Times New Roman" w:eastAsia="TimesNewRoman,Bold" w:hAnsi="Times New Roman"/>
          <w:bCs/>
          <w:sz w:val="24"/>
          <w:szCs w:val="24"/>
        </w:rPr>
        <w:t>1</w:t>
      </w:r>
      <w:r w:rsidR="007E27E1">
        <w:rPr>
          <w:rFonts w:ascii="Times New Roman" w:eastAsia="TimesNewRoman,Bold" w:hAnsi="Times New Roman"/>
          <w:bCs/>
          <w:sz w:val="24"/>
          <w:szCs w:val="24"/>
        </w:rPr>
        <w:t>5</w:t>
      </w:r>
      <w:r w:rsidRPr="003D41C9">
        <w:rPr>
          <w:rFonts w:ascii="Times New Roman" w:eastAsia="TimesNewRoman,Bold" w:hAnsi="Times New Roman"/>
          <w:bCs/>
          <w:sz w:val="24"/>
          <w:szCs w:val="24"/>
        </w:rPr>
        <w:t>.</w:t>
      </w:r>
    </w:p>
    <w:p w:rsidR="00743795" w:rsidRPr="003D41C9" w:rsidRDefault="00743795" w:rsidP="00743795">
      <w:pPr>
        <w:pStyle w:val="Heading1"/>
        <w:spacing w:before="0" w:line="240" w:lineRule="auto"/>
        <w:ind w:firstLine="720"/>
        <w:jc w:val="both"/>
        <w:rPr>
          <w:b w:val="0"/>
          <w:color w:val="auto"/>
          <w:sz w:val="24"/>
        </w:rPr>
      </w:pPr>
      <w:r w:rsidRPr="003D41C9">
        <w:rPr>
          <w:rFonts w:ascii="Times New Roman" w:eastAsia="TimesNewRoman" w:hAnsi="Times New Roman"/>
          <w:b w:val="0"/>
          <w:color w:val="auto"/>
          <w:sz w:val="24"/>
          <w:szCs w:val="24"/>
        </w:rPr>
        <w:t xml:space="preserve">Уговор ступа на снагу даном потписивања од стране наручиоца и испоручиоца и важи до испуњења уговорних обавеза. </w:t>
      </w:r>
    </w:p>
    <w:p w:rsidR="005346D3" w:rsidRPr="003D41C9" w:rsidRDefault="005346D3" w:rsidP="00DA2EC0">
      <w:pPr>
        <w:autoSpaceDE w:val="0"/>
        <w:autoSpaceDN w:val="0"/>
        <w:adjustRightInd w:val="0"/>
        <w:ind w:left="0" w:firstLine="720"/>
        <w:rPr>
          <w:rFonts w:ascii="Times New Roman" w:eastAsia="TimesNewRoman" w:hAnsi="Times New Roman"/>
          <w:sz w:val="24"/>
          <w:szCs w:val="24"/>
          <w:lang w:val="sr-Cyrl-CS"/>
        </w:rPr>
      </w:pPr>
      <w:r w:rsidRPr="003D41C9">
        <w:rPr>
          <w:rFonts w:ascii="Times New Roman" w:eastAsia="TimesNewRoman" w:hAnsi="Times New Roman"/>
          <w:sz w:val="24"/>
          <w:szCs w:val="24"/>
        </w:rPr>
        <w:t>Све измене и допуне овог Уговора врше се у пис</w:t>
      </w:r>
      <w:r w:rsidRPr="003D41C9">
        <w:rPr>
          <w:rFonts w:ascii="Times New Roman" w:eastAsia="TimesNewRoman" w:hAnsi="Times New Roman"/>
          <w:sz w:val="24"/>
          <w:szCs w:val="24"/>
          <w:lang w:val="sr-Cyrl-CS"/>
        </w:rPr>
        <w:t>а</w:t>
      </w:r>
      <w:r w:rsidRPr="003D41C9">
        <w:rPr>
          <w:rFonts w:ascii="Times New Roman" w:eastAsia="TimesNewRoman" w:hAnsi="Times New Roman"/>
          <w:sz w:val="24"/>
          <w:szCs w:val="24"/>
        </w:rPr>
        <w:t>ној форми.</w:t>
      </w:r>
    </w:p>
    <w:p w:rsidR="005346D3" w:rsidRPr="003D41C9" w:rsidRDefault="005346D3" w:rsidP="005346D3">
      <w:pPr>
        <w:autoSpaceDE w:val="0"/>
        <w:autoSpaceDN w:val="0"/>
        <w:adjustRightInd w:val="0"/>
        <w:ind w:left="0"/>
        <w:rPr>
          <w:rFonts w:ascii="Times New Roman" w:eastAsia="TimesNewRoman" w:hAnsi="Times New Roman"/>
          <w:sz w:val="24"/>
          <w:szCs w:val="24"/>
          <w:lang w:val="sr-Cyrl-CS"/>
        </w:rPr>
      </w:pPr>
    </w:p>
    <w:p w:rsidR="00446E92" w:rsidRPr="00D23E8D" w:rsidRDefault="00446E92" w:rsidP="005346D3">
      <w:pPr>
        <w:autoSpaceDE w:val="0"/>
        <w:autoSpaceDN w:val="0"/>
        <w:adjustRightInd w:val="0"/>
        <w:ind w:left="0"/>
        <w:rPr>
          <w:rFonts w:ascii="Times New Roman" w:eastAsia="TimesNewRoman" w:hAnsi="Times New Roman"/>
          <w:color w:val="0000FF"/>
          <w:sz w:val="24"/>
          <w:szCs w:val="24"/>
          <w:lang w:val="sr-Cyrl-CS"/>
        </w:rPr>
      </w:pPr>
    </w:p>
    <w:p w:rsidR="005346D3" w:rsidRPr="003D41C9" w:rsidRDefault="005346D3" w:rsidP="002F2C9F">
      <w:pPr>
        <w:autoSpaceDE w:val="0"/>
        <w:autoSpaceDN w:val="0"/>
        <w:adjustRightInd w:val="0"/>
        <w:spacing w:after="120"/>
        <w:ind w:left="0"/>
        <w:jc w:val="center"/>
        <w:rPr>
          <w:rFonts w:ascii="Times New Roman" w:eastAsia="TimesNewRoman,Bold" w:hAnsi="Times New Roman"/>
          <w:bCs/>
          <w:sz w:val="24"/>
          <w:szCs w:val="24"/>
        </w:rPr>
      </w:pPr>
      <w:r w:rsidRPr="003D41C9">
        <w:rPr>
          <w:rFonts w:ascii="Times New Roman" w:eastAsia="TimesNewRoman,Bold" w:hAnsi="Times New Roman"/>
          <w:bCs/>
          <w:sz w:val="24"/>
          <w:szCs w:val="24"/>
        </w:rPr>
        <w:t xml:space="preserve">Члан </w:t>
      </w:r>
      <w:r w:rsidR="007E27E1">
        <w:rPr>
          <w:rFonts w:ascii="Times New Roman" w:eastAsia="TimesNewRoman,Bold" w:hAnsi="Times New Roman"/>
          <w:bCs/>
          <w:sz w:val="24"/>
          <w:szCs w:val="24"/>
        </w:rPr>
        <w:t>16</w:t>
      </w:r>
      <w:r w:rsidRPr="003D41C9">
        <w:rPr>
          <w:rFonts w:ascii="Times New Roman" w:eastAsia="TimesNewRoman,Bold" w:hAnsi="Times New Roman"/>
          <w:bCs/>
          <w:sz w:val="24"/>
          <w:szCs w:val="24"/>
        </w:rPr>
        <w:t>.</w:t>
      </w:r>
    </w:p>
    <w:p w:rsidR="005346D3" w:rsidRPr="003D41C9" w:rsidRDefault="005346D3" w:rsidP="00DA2EC0">
      <w:pPr>
        <w:autoSpaceDE w:val="0"/>
        <w:autoSpaceDN w:val="0"/>
        <w:adjustRightInd w:val="0"/>
        <w:ind w:left="0" w:firstLine="720"/>
        <w:rPr>
          <w:rFonts w:ascii="Times New Roman" w:eastAsia="TimesNewRoman" w:hAnsi="Times New Roman"/>
          <w:sz w:val="24"/>
          <w:szCs w:val="24"/>
        </w:rPr>
      </w:pPr>
      <w:r w:rsidRPr="003D41C9">
        <w:rPr>
          <w:rFonts w:ascii="Times New Roman" w:eastAsia="TimesNewRoman" w:hAnsi="Times New Roman"/>
          <w:sz w:val="24"/>
          <w:szCs w:val="24"/>
        </w:rPr>
        <w:t>Овај уговор је сачињен у 6 (шест) истоветних примерака од којих свака страна</w:t>
      </w:r>
      <w:r w:rsidRPr="003D41C9">
        <w:rPr>
          <w:rFonts w:ascii="Times New Roman" w:eastAsia="TimesNewRoman" w:hAnsi="Times New Roman"/>
          <w:sz w:val="24"/>
          <w:szCs w:val="24"/>
          <w:lang w:val="sr-Cyrl-CS"/>
        </w:rPr>
        <w:t xml:space="preserve"> </w:t>
      </w:r>
      <w:r w:rsidRPr="003D41C9">
        <w:rPr>
          <w:rFonts w:ascii="Times New Roman" w:eastAsia="TimesNewRoman" w:hAnsi="Times New Roman"/>
          <w:sz w:val="24"/>
          <w:szCs w:val="24"/>
        </w:rPr>
        <w:t>задржава по 3 (три) примерка.</w:t>
      </w:r>
    </w:p>
    <w:p w:rsidR="002F2C9F" w:rsidRPr="003D41C9" w:rsidRDefault="002F2C9F" w:rsidP="005346D3">
      <w:pPr>
        <w:autoSpaceDE w:val="0"/>
        <w:autoSpaceDN w:val="0"/>
        <w:adjustRightInd w:val="0"/>
        <w:ind w:left="0"/>
        <w:rPr>
          <w:rFonts w:ascii="Times New Roman" w:eastAsia="TimesNewRoman" w:hAnsi="Times New Roman"/>
          <w:sz w:val="24"/>
          <w:szCs w:val="24"/>
        </w:rPr>
      </w:pPr>
    </w:p>
    <w:p w:rsidR="00903FFA" w:rsidRPr="003D41C9" w:rsidRDefault="00903FFA" w:rsidP="005346D3">
      <w:pPr>
        <w:autoSpaceDE w:val="0"/>
        <w:autoSpaceDN w:val="0"/>
        <w:adjustRightInd w:val="0"/>
        <w:ind w:left="0"/>
        <w:rPr>
          <w:rFonts w:ascii="Times New Roman" w:eastAsia="TimesNewRoman" w:hAnsi="Times New Roman"/>
          <w:sz w:val="24"/>
          <w:szCs w:val="24"/>
        </w:rPr>
      </w:pPr>
    </w:p>
    <w:tbl>
      <w:tblPr>
        <w:tblW w:w="0" w:type="auto"/>
        <w:tblLook w:val="0600"/>
      </w:tblPr>
      <w:tblGrid>
        <w:gridCol w:w="4248"/>
        <w:gridCol w:w="1080"/>
        <w:gridCol w:w="4248"/>
      </w:tblGrid>
      <w:tr w:rsidR="005346D3" w:rsidRPr="003D41C9" w:rsidTr="005346D3">
        <w:tc>
          <w:tcPr>
            <w:tcW w:w="4248" w:type="dxa"/>
          </w:tcPr>
          <w:p w:rsidR="005346D3" w:rsidRPr="003D41C9" w:rsidRDefault="005346D3" w:rsidP="005346D3">
            <w:pPr>
              <w:widowControl w:val="0"/>
              <w:autoSpaceDE w:val="0"/>
              <w:autoSpaceDN w:val="0"/>
              <w:adjustRightInd w:val="0"/>
              <w:spacing w:line="200" w:lineRule="exact"/>
              <w:ind w:left="0"/>
              <w:rPr>
                <w:rFonts w:ascii="Times New Roman" w:eastAsia="Times New Roman" w:hAnsi="Times New Roman"/>
                <w:b/>
                <w:sz w:val="24"/>
                <w:szCs w:val="24"/>
                <w:lang w:val="sr-Cyrl-CS"/>
              </w:rPr>
            </w:pPr>
          </w:p>
          <w:p w:rsidR="005346D3" w:rsidRPr="003D41C9" w:rsidRDefault="005346D3" w:rsidP="005346D3">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r w:rsidRPr="003D41C9">
              <w:rPr>
                <w:rFonts w:ascii="Times New Roman" w:eastAsia="Times New Roman" w:hAnsi="Times New Roman"/>
                <w:b/>
                <w:sz w:val="24"/>
                <w:szCs w:val="24"/>
                <w:lang w:val="sr-Cyrl-CS"/>
              </w:rPr>
              <w:t>ЗА ИСПОРУЧИОЦА</w:t>
            </w:r>
          </w:p>
          <w:p w:rsidR="005346D3" w:rsidRPr="003D41C9" w:rsidRDefault="005346D3" w:rsidP="005346D3">
            <w:pPr>
              <w:widowControl w:val="0"/>
              <w:autoSpaceDE w:val="0"/>
              <w:autoSpaceDN w:val="0"/>
              <w:adjustRightInd w:val="0"/>
              <w:spacing w:line="200" w:lineRule="exact"/>
              <w:ind w:left="0"/>
              <w:rPr>
                <w:rFonts w:ascii="Times New Roman" w:eastAsia="Times New Roman" w:hAnsi="Times New Roman"/>
                <w:b/>
                <w:sz w:val="24"/>
                <w:szCs w:val="24"/>
              </w:rPr>
            </w:pPr>
          </w:p>
        </w:tc>
        <w:tc>
          <w:tcPr>
            <w:tcW w:w="1080" w:type="dxa"/>
          </w:tcPr>
          <w:p w:rsidR="005346D3" w:rsidRPr="003D41C9" w:rsidRDefault="005346D3" w:rsidP="005346D3">
            <w:pPr>
              <w:widowControl w:val="0"/>
              <w:autoSpaceDE w:val="0"/>
              <w:autoSpaceDN w:val="0"/>
              <w:adjustRightInd w:val="0"/>
              <w:spacing w:line="200" w:lineRule="exact"/>
              <w:ind w:left="0"/>
              <w:rPr>
                <w:rFonts w:ascii="Times New Roman" w:eastAsia="Times New Roman" w:hAnsi="Times New Roman"/>
                <w:b/>
                <w:sz w:val="24"/>
                <w:szCs w:val="24"/>
              </w:rPr>
            </w:pPr>
          </w:p>
        </w:tc>
        <w:tc>
          <w:tcPr>
            <w:tcW w:w="4248" w:type="dxa"/>
          </w:tcPr>
          <w:p w:rsidR="005346D3" w:rsidRPr="003D41C9" w:rsidRDefault="005346D3" w:rsidP="005346D3">
            <w:pPr>
              <w:widowControl w:val="0"/>
              <w:autoSpaceDE w:val="0"/>
              <w:autoSpaceDN w:val="0"/>
              <w:adjustRightInd w:val="0"/>
              <w:spacing w:line="200" w:lineRule="exact"/>
              <w:ind w:left="0"/>
              <w:rPr>
                <w:rFonts w:ascii="Times New Roman" w:eastAsia="Times New Roman" w:hAnsi="Times New Roman"/>
                <w:b/>
                <w:sz w:val="24"/>
                <w:szCs w:val="24"/>
                <w:lang w:val="sr-Cyrl-CS"/>
              </w:rPr>
            </w:pPr>
          </w:p>
          <w:p w:rsidR="005346D3" w:rsidRPr="003D41C9" w:rsidRDefault="005346D3" w:rsidP="005346D3">
            <w:pPr>
              <w:widowControl w:val="0"/>
              <w:autoSpaceDE w:val="0"/>
              <w:autoSpaceDN w:val="0"/>
              <w:adjustRightInd w:val="0"/>
              <w:spacing w:line="200" w:lineRule="exact"/>
              <w:ind w:left="0"/>
              <w:rPr>
                <w:rFonts w:ascii="Times New Roman" w:eastAsia="Times New Roman" w:hAnsi="Times New Roman"/>
                <w:b/>
                <w:sz w:val="24"/>
                <w:szCs w:val="24"/>
                <w:lang w:val="sr-Cyrl-CS"/>
              </w:rPr>
            </w:pPr>
          </w:p>
          <w:p w:rsidR="005346D3" w:rsidRPr="003D41C9" w:rsidRDefault="005346D3" w:rsidP="005346D3">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r w:rsidRPr="003D41C9">
              <w:rPr>
                <w:rFonts w:ascii="Times New Roman" w:eastAsia="Times New Roman" w:hAnsi="Times New Roman"/>
                <w:b/>
                <w:sz w:val="24"/>
                <w:szCs w:val="24"/>
                <w:lang w:val="sr-Cyrl-CS"/>
              </w:rPr>
              <w:t>ЗА НАРУЧИОЦА</w:t>
            </w:r>
          </w:p>
          <w:p w:rsidR="005346D3" w:rsidRPr="003D41C9" w:rsidRDefault="005346D3" w:rsidP="005346D3">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p w:rsidR="005346D3" w:rsidRPr="003D41C9" w:rsidRDefault="005346D3" w:rsidP="005346D3">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p w:rsidR="005346D3" w:rsidRPr="003D41C9" w:rsidRDefault="005346D3" w:rsidP="005346D3">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tc>
      </w:tr>
    </w:tbl>
    <w:p w:rsidR="005346D3" w:rsidRPr="003D41C9" w:rsidRDefault="005346D3"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r w:rsidRPr="003D41C9">
        <w:rPr>
          <w:rFonts w:ascii="Times New Roman" w:eastAsia="Times New Roman" w:hAnsi="Times New Roman"/>
          <w:bCs/>
          <w:sz w:val="24"/>
          <w:szCs w:val="24"/>
          <w:lang w:val="sr-Cyrl-CS"/>
        </w:rPr>
        <w:tab/>
        <w:t xml:space="preserve">                                                               </w:t>
      </w:r>
      <w:r w:rsidR="00AE48A9" w:rsidRPr="003D41C9">
        <w:rPr>
          <w:rFonts w:ascii="Times New Roman" w:eastAsia="Times New Roman" w:hAnsi="Times New Roman"/>
          <w:bCs/>
          <w:sz w:val="24"/>
          <w:szCs w:val="24"/>
          <w:lang w:val="sr-Cyrl-CS"/>
        </w:rPr>
        <w:t xml:space="preserve">         </w:t>
      </w:r>
      <w:r w:rsidRPr="003D41C9">
        <w:rPr>
          <w:rFonts w:ascii="Times New Roman" w:eastAsia="Times New Roman" w:hAnsi="Times New Roman"/>
          <w:b/>
          <w:i/>
          <w:w w:val="102"/>
          <w:sz w:val="24"/>
          <w:szCs w:val="24"/>
          <w:lang w:val="sr-Cyrl-CS"/>
        </w:rPr>
        <w:t>др Владица Тинтор</w:t>
      </w:r>
    </w:p>
    <w:p w:rsidR="002F2C9F" w:rsidRPr="003D41C9" w:rsidRDefault="002F2C9F"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2F2C9F" w:rsidRDefault="002F2C9F"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7E27E1" w:rsidRDefault="007E27E1"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7E27E1" w:rsidRDefault="007E27E1"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7E27E1" w:rsidRDefault="007E27E1"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7E27E1" w:rsidRDefault="007E27E1"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7E27E1" w:rsidRDefault="007E27E1"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7E27E1" w:rsidRDefault="007E27E1"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7E27E1" w:rsidRDefault="007E27E1"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7E27E1" w:rsidRDefault="007E27E1"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7E27E1" w:rsidRDefault="007E27E1"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7E27E1" w:rsidRDefault="007E27E1"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7E27E1" w:rsidRDefault="007E27E1"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7E27E1" w:rsidRDefault="007E27E1"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7E27E1" w:rsidRDefault="007E27E1"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7E27E1" w:rsidRDefault="007E27E1"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7E27E1" w:rsidRDefault="007E27E1"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7E27E1" w:rsidRDefault="007E27E1"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7E27E1" w:rsidRDefault="007E27E1"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7E27E1" w:rsidRDefault="007E27E1"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7E27E1" w:rsidRPr="00F413A9" w:rsidRDefault="007E27E1" w:rsidP="005346D3">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FC1D21" w:rsidRPr="00F413A9" w:rsidRDefault="00FC1D21" w:rsidP="00577BAF">
      <w:pPr>
        <w:pStyle w:val="NoSpacing"/>
        <w:shd w:val="clear" w:color="auto" w:fill="FDE9D9"/>
        <w:rPr>
          <w:rFonts w:ascii="Times New Roman" w:hAnsi="Times New Roman"/>
          <w:b/>
          <w:sz w:val="28"/>
          <w:szCs w:val="28"/>
        </w:rPr>
      </w:pPr>
    </w:p>
    <w:p w:rsidR="005346D3" w:rsidRPr="00F413A9" w:rsidRDefault="00446E92" w:rsidP="00577BAF">
      <w:pPr>
        <w:pStyle w:val="NoSpacing"/>
        <w:shd w:val="clear" w:color="auto" w:fill="FDE9D9"/>
        <w:rPr>
          <w:rFonts w:ascii="Times New Roman" w:hAnsi="Times New Roman"/>
          <w:b/>
          <w:sz w:val="28"/>
          <w:szCs w:val="28"/>
        </w:rPr>
      </w:pPr>
      <w:r>
        <w:rPr>
          <w:rFonts w:ascii="Times New Roman" w:hAnsi="Times New Roman"/>
          <w:b/>
          <w:sz w:val="28"/>
          <w:szCs w:val="28"/>
        </w:rPr>
        <w:t xml:space="preserve"> </w:t>
      </w:r>
      <w:r w:rsidR="005346D3" w:rsidRPr="00F413A9">
        <w:rPr>
          <w:rFonts w:ascii="Times New Roman" w:hAnsi="Times New Roman"/>
          <w:b/>
          <w:sz w:val="28"/>
          <w:szCs w:val="28"/>
        </w:rPr>
        <w:t>9. ОБРАЗАЦ ИЗЈАВЕ О НЕЗАВИСНОЈ ПОНУДИ</w:t>
      </w:r>
    </w:p>
    <w:p w:rsidR="00FC1D21" w:rsidRPr="00F413A9" w:rsidRDefault="00FC1D21" w:rsidP="00577BAF">
      <w:pPr>
        <w:pStyle w:val="NoSpacing"/>
        <w:shd w:val="clear" w:color="auto" w:fill="FDE9D9"/>
        <w:rPr>
          <w:rFonts w:ascii="Times New Roman" w:hAnsi="Times New Roman"/>
          <w:b/>
          <w:sz w:val="28"/>
          <w:szCs w:val="28"/>
        </w:rPr>
      </w:pPr>
    </w:p>
    <w:p w:rsidR="005346D3" w:rsidRPr="00F413A9" w:rsidRDefault="005346D3" w:rsidP="005346D3">
      <w:pPr>
        <w:shd w:val="clear" w:color="auto" w:fill="FFFFFF"/>
        <w:ind w:left="0"/>
        <w:rPr>
          <w:rFonts w:ascii="Times New Roman" w:hAnsi="Times New Roman"/>
          <w:b/>
          <w:bCs/>
          <w:iCs/>
          <w:sz w:val="24"/>
          <w:szCs w:val="24"/>
        </w:rPr>
      </w:pPr>
    </w:p>
    <w:p w:rsidR="005346D3" w:rsidRPr="00F413A9" w:rsidRDefault="005346D3" w:rsidP="002E08F0">
      <w:pPr>
        <w:pStyle w:val="BodyText3"/>
        <w:spacing w:after="0"/>
        <w:ind w:firstLine="720"/>
        <w:rPr>
          <w:color w:val="auto"/>
          <w:sz w:val="24"/>
          <w:szCs w:val="24"/>
        </w:rPr>
      </w:pPr>
      <w:r w:rsidRPr="00F413A9">
        <w:rPr>
          <w:color w:val="auto"/>
          <w:sz w:val="24"/>
          <w:szCs w:val="24"/>
        </w:rPr>
        <w:t xml:space="preserve">У складу са чланом 26. Закона, </w:t>
      </w:r>
    </w:p>
    <w:p w:rsidR="005346D3" w:rsidRPr="00F413A9" w:rsidRDefault="005346D3" w:rsidP="005346D3">
      <w:pPr>
        <w:pStyle w:val="BodyText3"/>
        <w:spacing w:after="0"/>
        <w:rPr>
          <w:color w:val="auto"/>
          <w:sz w:val="24"/>
          <w:szCs w:val="24"/>
        </w:rPr>
      </w:pPr>
    </w:p>
    <w:p w:rsidR="005346D3" w:rsidRPr="00F413A9" w:rsidRDefault="005346D3" w:rsidP="005346D3">
      <w:pPr>
        <w:pStyle w:val="BodyText3"/>
        <w:spacing w:after="0"/>
        <w:rPr>
          <w:color w:val="auto"/>
          <w:sz w:val="24"/>
          <w:szCs w:val="24"/>
        </w:rPr>
      </w:pPr>
    </w:p>
    <w:p w:rsidR="008C31FA" w:rsidRPr="00F413A9" w:rsidRDefault="008C31FA" w:rsidP="008C31FA">
      <w:pPr>
        <w:pStyle w:val="Default"/>
        <w:rPr>
          <w:color w:val="auto"/>
        </w:rPr>
      </w:pPr>
      <w:r w:rsidRPr="00F413A9">
        <w:rPr>
          <w:color w:val="auto"/>
        </w:rPr>
        <w:t xml:space="preserve">________________________________________________________________________________ </w:t>
      </w:r>
    </w:p>
    <w:p w:rsidR="008C31FA" w:rsidRPr="00F413A9" w:rsidRDefault="008C31FA" w:rsidP="008C31FA">
      <w:pPr>
        <w:pStyle w:val="Default"/>
        <w:rPr>
          <w:color w:val="auto"/>
        </w:rPr>
      </w:pPr>
    </w:p>
    <w:p w:rsidR="008C31FA" w:rsidRPr="00F413A9" w:rsidRDefault="008C31FA" w:rsidP="008C31FA">
      <w:pPr>
        <w:pStyle w:val="Default"/>
        <w:rPr>
          <w:color w:val="auto"/>
        </w:rPr>
      </w:pPr>
      <w:r w:rsidRPr="00F413A9">
        <w:rPr>
          <w:color w:val="auto"/>
        </w:rPr>
        <w:t xml:space="preserve">________________________________________________________________________________ </w:t>
      </w:r>
    </w:p>
    <w:p w:rsidR="008C31FA" w:rsidRPr="00F413A9" w:rsidRDefault="008C31FA" w:rsidP="008C31FA">
      <w:pPr>
        <w:pStyle w:val="Default"/>
        <w:jc w:val="center"/>
        <w:rPr>
          <w:i/>
          <w:color w:val="auto"/>
          <w:lang w:val="sr-Cyrl-CS"/>
        </w:rPr>
      </w:pPr>
      <w:r w:rsidRPr="00F413A9">
        <w:rPr>
          <w:i/>
          <w:color w:val="auto"/>
        </w:rPr>
        <w:t>(назив и адреса понуђача)</w:t>
      </w:r>
    </w:p>
    <w:p w:rsidR="005346D3" w:rsidRPr="00F413A9" w:rsidRDefault="005346D3" w:rsidP="005346D3">
      <w:pPr>
        <w:pStyle w:val="BodyText3"/>
        <w:spacing w:after="0"/>
        <w:jc w:val="both"/>
        <w:rPr>
          <w:color w:val="auto"/>
          <w:sz w:val="24"/>
          <w:szCs w:val="24"/>
        </w:rPr>
      </w:pPr>
    </w:p>
    <w:p w:rsidR="005346D3" w:rsidRPr="00F413A9" w:rsidRDefault="005346D3" w:rsidP="005346D3">
      <w:pPr>
        <w:pStyle w:val="BodyText3"/>
        <w:spacing w:after="0"/>
        <w:jc w:val="both"/>
        <w:rPr>
          <w:color w:val="auto"/>
          <w:w w:val="200"/>
          <w:sz w:val="24"/>
          <w:szCs w:val="24"/>
        </w:rPr>
      </w:pPr>
      <w:r w:rsidRPr="00F413A9">
        <w:rPr>
          <w:color w:val="auto"/>
          <w:sz w:val="24"/>
          <w:szCs w:val="24"/>
        </w:rPr>
        <w:t xml:space="preserve">даје: </w:t>
      </w:r>
    </w:p>
    <w:p w:rsidR="005346D3" w:rsidRPr="00F413A9" w:rsidRDefault="005346D3" w:rsidP="005346D3">
      <w:pPr>
        <w:pStyle w:val="BodyText3"/>
        <w:spacing w:before="120"/>
        <w:ind w:firstLine="227"/>
        <w:jc w:val="center"/>
        <w:rPr>
          <w:b/>
          <w:bCs/>
          <w:color w:val="auto"/>
          <w:sz w:val="24"/>
          <w:szCs w:val="24"/>
          <w:lang w:val="sr-Cyrl-CS"/>
        </w:rPr>
      </w:pPr>
      <w:r w:rsidRPr="00F413A9">
        <w:rPr>
          <w:b/>
          <w:bCs/>
          <w:color w:val="auto"/>
          <w:sz w:val="24"/>
          <w:szCs w:val="24"/>
          <w:lang w:val="sr-Cyrl-CS"/>
        </w:rPr>
        <w:t xml:space="preserve">ИЗЈАВУ </w:t>
      </w:r>
    </w:p>
    <w:p w:rsidR="005346D3" w:rsidRPr="00F413A9" w:rsidRDefault="005346D3" w:rsidP="005346D3">
      <w:pPr>
        <w:pStyle w:val="BodyText3"/>
        <w:spacing w:before="120"/>
        <w:ind w:firstLine="227"/>
        <w:jc w:val="center"/>
        <w:rPr>
          <w:bCs/>
          <w:color w:val="auto"/>
          <w:sz w:val="24"/>
          <w:szCs w:val="24"/>
        </w:rPr>
      </w:pPr>
      <w:r w:rsidRPr="00F413A9">
        <w:rPr>
          <w:b/>
          <w:bCs/>
          <w:color w:val="auto"/>
          <w:sz w:val="24"/>
          <w:szCs w:val="24"/>
          <w:lang w:val="sr-Cyrl-CS"/>
        </w:rPr>
        <w:t>О НЕЗАВИСНОЈ</w:t>
      </w:r>
      <w:r w:rsidRPr="00F413A9">
        <w:rPr>
          <w:b/>
          <w:bCs/>
          <w:color w:val="auto"/>
          <w:sz w:val="24"/>
          <w:szCs w:val="24"/>
        </w:rPr>
        <w:t xml:space="preserve"> ПОНУДИ</w:t>
      </w:r>
    </w:p>
    <w:p w:rsidR="005346D3" w:rsidRPr="00F413A9" w:rsidRDefault="005346D3" w:rsidP="005346D3">
      <w:pPr>
        <w:ind w:left="0"/>
        <w:rPr>
          <w:rFonts w:ascii="Times New Roman" w:hAnsi="Times New Roman"/>
          <w:sz w:val="24"/>
          <w:szCs w:val="24"/>
        </w:rPr>
      </w:pPr>
      <w:r w:rsidRPr="00F413A9">
        <w:rPr>
          <w:rFonts w:ascii="Times New Roman" w:hAnsi="Times New Roman"/>
          <w:sz w:val="24"/>
          <w:szCs w:val="24"/>
        </w:rPr>
        <w:tab/>
      </w:r>
      <w:r w:rsidRPr="00F413A9">
        <w:rPr>
          <w:rFonts w:ascii="Times New Roman" w:hAnsi="Times New Roman"/>
          <w:sz w:val="24"/>
          <w:szCs w:val="24"/>
        </w:rPr>
        <w:tab/>
      </w:r>
      <w:r w:rsidRPr="00F413A9">
        <w:rPr>
          <w:rFonts w:ascii="Times New Roman" w:hAnsi="Times New Roman"/>
          <w:sz w:val="24"/>
          <w:szCs w:val="24"/>
        </w:rPr>
        <w:tab/>
      </w:r>
      <w:r w:rsidRPr="00F413A9">
        <w:rPr>
          <w:rFonts w:ascii="Times New Roman" w:hAnsi="Times New Roman"/>
          <w:bCs/>
          <w:sz w:val="24"/>
          <w:szCs w:val="24"/>
        </w:rPr>
        <w:t xml:space="preserve"> </w:t>
      </w:r>
    </w:p>
    <w:p w:rsidR="005346D3" w:rsidRPr="00AE393D" w:rsidRDefault="005346D3" w:rsidP="002E08F0">
      <w:pPr>
        <w:pStyle w:val="BodyText3"/>
        <w:spacing w:after="0" w:line="360" w:lineRule="auto"/>
        <w:ind w:firstLine="720"/>
        <w:jc w:val="both"/>
        <w:rPr>
          <w:color w:val="auto"/>
          <w:sz w:val="24"/>
          <w:szCs w:val="24"/>
        </w:rPr>
      </w:pPr>
      <w:r w:rsidRPr="00AE393D">
        <w:rPr>
          <w:color w:val="auto"/>
          <w:sz w:val="24"/>
          <w:szCs w:val="24"/>
        </w:rPr>
        <w:t xml:space="preserve">Под пуном материјалном и кривичном одговорношћу потврђујем да сам понуду у </w:t>
      </w:r>
      <w:r w:rsidRPr="0094392F">
        <w:rPr>
          <w:color w:val="auto"/>
          <w:sz w:val="24"/>
          <w:szCs w:val="24"/>
        </w:rPr>
        <w:t xml:space="preserve">поступку јавне набавке добара </w:t>
      </w:r>
      <w:r w:rsidR="002E08F0" w:rsidRPr="0094392F">
        <w:rPr>
          <w:color w:val="auto"/>
          <w:sz w:val="24"/>
          <w:szCs w:val="24"/>
        </w:rPr>
        <w:t xml:space="preserve">– </w:t>
      </w:r>
      <w:r w:rsidR="00AE393D" w:rsidRPr="0094392F">
        <w:rPr>
          <w:color w:val="auto"/>
          <w:sz w:val="24"/>
          <w:szCs w:val="24"/>
        </w:rPr>
        <w:t>СИСТЕМ</w:t>
      </w:r>
      <w:r w:rsidR="0094392F">
        <w:rPr>
          <w:color w:val="auto"/>
          <w:sz w:val="24"/>
          <w:szCs w:val="24"/>
        </w:rPr>
        <w:t>А</w:t>
      </w:r>
      <w:r w:rsidR="00AE393D" w:rsidRPr="0094392F">
        <w:rPr>
          <w:color w:val="auto"/>
          <w:sz w:val="24"/>
          <w:szCs w:val="24"/>
        </w:rPr>
        <w:t xml:space="preserve"> ЗА СИМУЛАЦИЈУ ИНТЕРНЕТ НАПАДА</w:t>
      </w:r>
      <w:r w:rsidR="0094392F">
        <w:rPr>
          <w:color w:val="auto"/>
          <w:sz w:val="24"/>
          <w:szCs w:val="24"/>
        </w:rPr>
        <w:t xml:space="preserve">, </w:t>
      </w:r>
      <w:r w:rsidR="002E08F0" w:rsidRPr="0094392F">
        <w:rPr>
          <w:color w:val="auto"/>
          <w:sz w:val="24"/>
          <w:szCs w:val="24"/>
        </w:rPr>
        <w:t>бр.</w:t>
      </w:r>
      <w:r w:rsidR="002E08F0" w:rsidRPr="00AE393D">
        <w:rPr>
          <w:color w:val="auto"/>
          <w:sz w:val="24"/>
          <w:szCs w:val="24"/>
        </w:rPr>
        <w:t xml:space="preserve"> 1-02-4042-</w:t>
      </w:r>
      <w:r w:rsidR="00AE393D" w:rsidRPr="00AE393D">
        <w:rPr>
          <w:color w:val="auto"/>
          <w:sz w:val="24"/>
          <w:szCs w:val="24"/>
        </w:rPr>
        <w:t>6</w:t>
      </w:r>
      <w:r w:rsidR="002E08F0" w:rsidRPr="00AE393D">
        <w:rPr>
          <w:color w:val="auto"/>
          <w:sz w:val="24"/>
          <w:szCs w:val="24"/>
        </w:rPr>
        <w:t>/1</w:t>
      </w:r>
      <w:r w:rsidR="00AE393D" w:rsidRPr="00AE393D">
        <w:rPr>
          <w:color w:val="auto"/>
          <w:sz w:val="24"/>
          <w:szCs w:val="24"/>
        </w:rPr>
        <w:t>9</w:t>
      </w:r>
      <w:r w:rsidR="002E08F0" w:rsidRPr="00AE393D">
        <w:rPr>
          <w:color w:val="auto"/>
          <w:sz w:val="24"/>
          <w:szCs w:val="24"/>
        </w:rPr>
        <w:t>, з</w:t>
      </w:r>
      <w:r w:rsidRPr="00AE393D">
        <w:rPr>
          <w:color w:val="auto"/>
          <w:sz w:val="24"/>
          <w:szCs w:val="24"/>
        </w:rPr>
        <w:t>а потребе Регулаторнe агенцијe за електронске комуникације и поштанске услуге</w:t>
      </w:r>
      <w:r w:rsidR="002E08F0" w:rsidRPr="00AE393D">
        <w:rPr>
          <w:color w:val="auto"/>
          <w:sz w:val="24"/>
          <w:szCs w:val="24"/>
        </w:rPr>
        <w:t xml:space="preserve"> РАТЕЛ</w:t>
      </w:r>
      <w:r w:rsidRPr="00AE393D">
        <w:rPr>
          <w:color w:val="auto"/>
          <w:sz w:val="24"/>
          <w:szCs w:val="24"/>
        </w:rPr>
        <w:t>, поднео независно, без договора са другим понуђачима или заинтересованим лицима.</w:t>
      </w:r>
    </w:p>
    <w:p w:rsidR="005346D3" w:rsidRPr="00F413A9" w:rsidRDefault="005346D3" w:rsidP="005346D3">
      <w:pPr>
        <w:ind w:left="0"/>
        <w:rPr>
          <w:rFonts w:ascii="Times New Roman" w:hAnsi="Times New Roman"/>
          <w:bCs/>
          <w:sz w:val="24"/>
          <w:szCs w:val="24"/>
        </w:rPr>
      </w:pPr>
    </w:p>
    <w:p w:rsidR="008C31FA" w:rsidRPr="00F413A9" w:rsidRDefault="008C31FA" w:rsidP="005346D3">
      <w:pPr>
        <w:ind w:left="0"/>
        <w:rPr>
          <w:rFonts w:ascii="Times New Roman" w:hAnsi="Times New Roman"/>
          <w:bCs/>
          <w:sz w:val="24"/>
          <w:szCs w:val="24"/>
        </w:rPr>
      </w:pPr>
    </w:p>
    <w:p w:rsidR="008C2AE9" w:rsidRPr="00F413A9" w:rsidRDefault="008C2AE9" w:rsidP="005346D3">
      <w:pPr>
        <w:ind w:left="0"/>
        <w:rPr>
          <w:rFonts w:ascii="Times New Roman" w:hAnsi="Times New Roman"/>
          <w:bCs/>
          <w:sz w:val="24"/>
          <w:szCs w:val="24"/>
        </w:rPr>
      </w:pPr>
    </w:p>
    <w:p w:rsidR="00FE2CC7" w:rsidRPr="00F413A9" w:rsidRDefault="00FE2CC7" w:rsidP="00FE2CC7">
      <w:pPr>
        <w:ind w:left="0"/>
        <w:rPr>
          <w:rFonts w:ascii="Times New Roman" w:hAnsi="Times New Roman"/>
          <w:b/>
          <w:bCs/>
          <w:sz w:val="24"/>
          <w:szCs w:val="24"/>
          <w:lang w:val="sr-Cyrl-CS"/>
        </w:rPr>
      </w:pPr>
      <w:r w:rsidRPr="00F413A9">
        <w:rPr>
          <w:rFonts w:ascii="Times New Roman" w:hAnsi="Times New Roman"/>
          <w:b/>
          <w:bCs/>
          <w:sz w:val="24"/>
          <w:szCs w:val="24"/>
          <w:lang w:val="sr-Cyrl-CS"/>
        </w:rPr>
        <w:t>______________________________________</w:t>
      </w:r>
    </w:p>
    <w:p w:rsidR="00FE2CC7" w:rsidRPr="00F413A9" w:rsidRDefault="00FE2CC7" w:rsidP="00FE2CC7">
      <w:pPr>
        <w:ind w:left="0"/>
        <w:rPr>
          <w:rFonts w:ascii="Times New Roman" w:hAnsi="Times New Roman"/>
          <w:b/>
          <w:bCs/>
          <w:szCs w:val="24"/>
          <w:lang w:val="sr-Cyrl-CS"/>
        </w:rPr>
      </w:pPr>
      <w:r w:rsidRPr="00F413A9">
        <w:rPr>
          <w:rFonts w:ascii="Times New Roman" w:hAnsi="Times New Roman"/>
          <w:bCs/>
          <w:i/>
          <w:szCs w:val="24"/>
          <w:lang w:val="sr-Cyrl-CS"/>
        </w:rPr>
        <w:tab/>
        <w:t xml:space="preserve">    (Место и датум)</w:t>
      </w:r>
      <w:r w:rsidRPr="00F413A9">
        <w:rPr>
          <w:rFonts w:ascii="Times New Roman" w:hAnsi="Times New Roman"/>
          <w:bCs/>
          <w:i/>
          <w:szCs w:val="24"/>
          <w:lang w:val="sr-Cyrl-CS"/>
        </w:rPr>
        <w:tab/>
        <w:t xml:space="preserve">                                                                   </w:t>
      </w:r>
      <w:r w:rsidRPr="00F413A9">
        <w:rPr>
          <w:rFonts w:ascii="Times New Roman" w:hAnsi="Times New Roman"/>
          <w:b/>
          <w:bCs/>
          <w:sz w:val="24"/>
          <w:szCs w:val="24"/>
          <w:lang w:val="sr-Cyrl-CS"/>
        </w:rPr>
        <w:t>Понуђач</w:t>
      </w:r>
    </w:p>
    <w:p w:rsidR="00FE2CC7" w:rsidRPr="00F413A9" w:rsidRDefault="00FE2CC7" w:rsidP="00FE2CC7">
      <w:pPr>
        <w:spacing w:before="240"/>
        <w:ind w:left="0"/>
        <w:rPr>
          <w:rFonts w:ascii="Times New Roman" w:hAnsi="Times New Roman"/>
          <w:b/>
          <w:bCs/>
          <w:sz w:val="24"/>
          <w:szCs w:val="24"/>
        </w:rPr>
      </w:pPr>
      <w:r w:rsidRPr="00F413A9">
        <w:rPr>
          <w:rFonts w:ascii="Times New Roman" w:hAnsi="Times New Roman"/>
          <w:b/>
          <w:bCs/>
          <w:sz w:val="24"/>
          <w:szCs w:val="24"/>
          <w:lang w:val="sr-Cyrl-CS"/>
        </w:rPr>
        <w:t xml:space="preserve">                     </w:t>
      </w:r>
      <w:r w:rsidRPr="00F413A9">
        <w:rPr>
          <w:rFonts w:ascii="Times New Roman" w:hAnsi="Times New Roman"/>
          <w:b/>
          <w:bCs/>
          <w:sz w:val="24"/>
          <w:szCs w:val="24"/>
        </w:rPr>
        <w:tab/>
        <w:t xml:space="preserve">                                                           </w:t>
      </w:r>
      <w:r w:rsidRPr="00F413A9">
        <w:rPr>
          <w:rFonts w:ascii="Times New Roman" w:hAnsi="Times New Roman"/>
          <w:b/>
          <w:bCs/>
          <w:sz w:val="24"/>
          <w:szCs w:val="24"/>
          <w:lang w:val="sr-Cyrl-CS"/>
        </w:rPr>
        <w:t xml:space="preserve"> ______________________________________</w:t>
      </w:r>
    </w:p>
    <w:p w:rsidR="00FE2CC7" w:rsidRPr="00F413A9" w:rsidRDefault="00FE2CC7" w:rsidP="00FE2CC7">
      <w:pPr>
        <w:ind w:left="0"/>
        <w:rPr>
          <w:rFonts w:ascii="Times New Roman" w:hAnsi="Times New Roman"/>
          <w:bCs/>
          <w:i/>
          <w:szCs w:val="24"/>
          <w:lang w:val="sr-Cyrl-CS"/>
        </w:rPr>
      </w:pP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Cs/>
          <w:szCs w:val="24"/>
          <w:lang w:val="sr-Cyrl-CS"/>
        </w:rPr>
        <w:t xml:space="preserve">                                       </w:t>
      </w:r>
      <w:r w:rsidRPr="00F413A9">
        <w:rPr>
          <w:rFonts w:ascii="Times New Roman" w:hAnsi="Times New Roman"/>
          <w:bCs/>
          <w:i/>
          <w:szCs w:val="24"/>
          <w:lang w:val="sr-Cyrl-CS"/>
        </w:rPr>
        <w:t>(Име и презиме овлашћеног лица понуђача)</w:t>
      </w:r>
    </w:p>
    <w:p w:rsidR="00FE2CC7" w:rsidRPr="00F413A9" w:rsidRDefault="00FE2CC7" w:rsidP="00FE2CC7">
      <w:pPr>
        <w:ind w:left="0"/>
        <w:rPr>
          <w:rFonts w:ascii="Times New Roman" w:hAnsi="Times New Roman"/>
          <w:bCs/>
          <w:szCs w:val="24"/>
          <w:lang w:val="sr-Cyrl-CS"/>
        </w:rPr>
      </w:pPr>
    </w:p>
    <w:p w:rsidR="00FE2CC7" w:rsidRPr="00F413A9" w:rsidRDefault="00FE2CC7" w:rsidP="00FE2CC7">
      <w:pPr>
        <w:spacing w:before="240"/>
        <w:ind w:left="0"/>
        <w:rPr>
          <w:rFonts w:ascii="Times New Roman" w:hAnsi="Times New Roman"/>
          <w:b/>
          <w:bCs/>
          <w:sz w:val="24"/>
          <w:szCs w:val="24"/>
        </w:rPr>
      </w:pPr>
      <w:r w:rsidRPr="00F413A9">
        <w:rPr>
          <w:rFonts w:ascii="Times New Roman" w:hAnsi="Times New Roman"/>
          <w:b/>
          <w:bCs/>
          <w:sz w:val="24"/>
          <w:szCs w:val="24"/>
          <w:lang w:val="sr-Cyrl-CS"/>
        </w:rPr>
        <w:t xml:space="preserve">                                                                                    ___________________________________          </w:t>
      </w:r>
      <w:r w:rsidRPr="00F413A9">
        <w:rPr>
          <w:rFonts w:ascii="Times New Roman" w:hAnsi="Times New Roman"/>
          <w:b/>
          <w:bCs/>
          <w:sz w:val="24"/>
          <w:szCs w:val="24"/>
          <w:bdr w:val="single" w:sz="4" w:space="0" w:color="auto"/>
          <w:lang w:val="sr-Cyrl-CS"/>
        </w:rPr>
        <w:t xml:space="preserve">                                                     </w:t>
      </w:r>
      <w:r w:rsidRPr="00F413A9">
        <w:rPr>
          <w:rFonts w:ascii="Times New Roman" w:hAnsi="Times New Roman"/>
          <w:b/>
          <w:bCs/>
          <w:sz w:val="24"/>
          <w:szCs w:val="24"/>
          <w:bdr w:val="single" w:sz="4" w:space="0" w:color="auto"/>
        </w:rPr>
        <w:t xml:space="preserve">  </w:t>
      </w:r>
      <w:r w:rsidRPr="00F413A9">
        <w:rPr>
          <w:rFonts w:ascii="Times New Roman" w:hAnsi="Times New Roman"/>
          <w:b/>
          <w:bCs/>
          <w:sz w:val="24"/>
          <w:szCs w:val="24"/>
        </w:rPr>
        <w:t xml:space="preserve">                                                                                                                                                                                      </w:t>
      </w:r>
      <w:r w:rsidRPr="00F413A9">
        <w:rPr>
          <w:rFonts w:ascii="Times New Roman" w:hAnsi="Times New Roman"/>
          <w:b/>
          <w:bCs/>
          <w:sz w:val="24"/>
          <w:szCs w:val="24"/>
          <w:lang w:val="sr-Cyrl-CS"/>
        </w:rPr>
        <w:t xml:space="preserve">                                                                                                                           </w:t>
      </w:r>
      <w:r w:rsidRPr="00F413A9">
        <w:rPr>
          <w:rFonts w:ascii="Times New Roman" w:hAnsi="Times New Roman"/>
          <w:b/>
          <w:bCs/>
          <w:sz w:val="24"/>
          <w:szCs w:val="24"/>
        </w:rPr>
        <w:t xml:space="preserve">                                                                   </w:t>
      </w:r>
    </w:p>
    <w:p w:rsidR="00FE2CC7" w:rsidRPr="00F413A9" w:rsidRDefault="00FE2CC7" w:rsidP="00FE2CC7">
      <w:pPr>
        <w:ind w:left="0"/>
        <w:rPr>
          <w:rFonts w:ascii="Times New Roman" w:hAnsi="Times New Roman"/>
          <w:bCs/>
          <w:i/>
          <w:szCs w:val="24"/>
          <w:lang w:val="sr-Cyrl-CS"/>
        </w:rPr>
      </w:pP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
          <w:bCs/>
          <w:szCs w:val="24"/>
          <w:lang w:val="sr-Cyrl-CS"/>
        </w:rPr>
        <w:tab/>
      </w:r>
      <w:r w:rsidRPr="00F413A9">
        <w:rPr>
          <w:rFonts w:ascii="Times New Roman" w:hAnsi="Times New Roman"/>
          <w:bCs/>
          <w:szCs w:val="24"/>
          <w:lang w:val="sr-Cyrl-CS"/>
        </w:rPr>
        <w:t xml:space="preserve">                                             </w:t>
      </w:r>
      <w:r w:rsidRPr="00F413A9">
        <w:rPr>
          <w:rFonts w:ascii="Times New Roman" w:hAnsi="Times New Roman"/>
          <w:bCs/>
          <w:i/>
          <w:szCs w:val="24"/>
          <w:lang w:val="sr-Cyrl-CS"/>
        </w:rPr>
        <w:t>(Потпис  овлашћеног лица понуђача)</w:t>
      </w:r>
    </w:p>
    <w:p w:rsidR="008C31FA" w:rsidRPr="00F413A9" w:rsidRDefault="008C31FA" w:rsidP="005346D3">
      <w:pPr>
        <w:pStyle w:val="BodyText3"/>
        <w:spacing w:after="0"/>
        <w:ind w:firstLine="227"/>
        <w:jc w:val="both"/>
        <w:rPr>
          <w:color w:val="auto"/>
          <w:sz w:val="24"/>
          <w:szCs w:val="24"/>
        </w:rPr>
      </w:pPr>
    </w:p>
    <w:p w:rsidR="005346D3" w:rsidRPr="00F413A9" w:rsidRDefault="005346D3" w:rsidP="005346D3">
      <w:pPr>
        <w:tabs>
          <w:tab w:val="left" w:pos="6028"/>
        </w:tabs>
        <w:autoSpaceDE w:val="0"/>
        <w:ind w:left="0"/>
        <w:rPr>
          <w:rFonts w:ascii="Times New Roman" w:hAnsi="Times New Roman"/>
          <w:bCs/>
          <w:i/>
          <w:iCs/>
          <w:sz w:val="24"/>
          <w:szCs w:val="24"/>
        </w:rPr>
      </w:pPr>
      <w:r w:rsidRPr="00F413A9">
        <w:rPr>
          <w:rFonts w:ascii="Times New Roman" w:hAnsi="Times New Roman"/>
          <w:b/>
          <w:bCs/>
          <w:i/>
          <w:iCs/>
          <w:sz w:val="24"/>
          <w:szCs w:val="24"/>
        </w:rPr>
        <w:t xml:space="preserve">Напомена: </w:t>
      </w:r>
      <w:r w:rsidRPr="00F413A9">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F413A9">
        <w:rPr>
          <w:rFonts w:ascii="Times New Roman" w:hAnsi="Times New Roman"/>
          <w:bCs/>
          <w:i/>
          <w:iCs/>
          <w:sz w:val="24"/>
          <w:szCs w:val="24"/>
          <w:lang w:val="sr-Cyrl-CS"/>
        </w:rPr>
        <w:t>)</w:t>
      </w:r>
      <w:r w:rsidRPr="00F413A9">
        <w:rPr>
          <w:rFonts w:ascii="Times New Roman" w:hAnsi="Times New Roman"/>
          <w:bCs/>
          <w:i/>
          <w:iCs/>
          <w:sz w:val="24"/>
          <w:szCs w:val="24"/>
        </w:rPr>
        <w:t xml:space="preserve"> Закона. </w:t>
      </w:r>
    </w:p>
    <w:p w:rsidR="005346D3" w:rsidRDefault="005346D3" w:rsidP="005346D3">
      <w:pPr>
        <w:tabs>
          <w:tab w:val="left" w:pos="6028"/>
        </w:tabs>
        <w:autoSpaceDE w:val="0"/>
        <w:ind w:left="0"/>
        <w:rPr>
          <w:rFonts w:ascii="Times New Roman" w:hAnsi="Times New Roman"/>
          <w:bCs/>
          <w:i/>
          <w:iCs/>
          <w:sz w:val="24"/>
          <w:szCs w:val="24"/>
        </w:rPr>
      </w:pPr>
      <w:r w:rsidRPr="00F413A9">
        <w:rPr>
          <w:rFonts w:ascii="Times New Roman" w:hAnsi="Times New Roman"/>
          <w:bCs/>
          <w:i/>
          <w:iCs/>
          <w:sz w:val="24"/>
          <w:szCs w:val="24"/>
          <w:u w:val="single"/>
        </w:rPr>
        <w:t>Уколико понуду подноси група понуђача,</w:t>
      </w:r>
      <w:r w:rsidRPr="00F413A9">
        <w:rPr>
          <w:rFonts w:ascii="Times New Roman" w:hAnsi="Times New Roman"/>
          <w:bCs/>
          <w:i/>
          <w:iCs/>
          <w:sz w:val="24"/>
          <w:szCs w:val="24"/>
        </w:rPr>
        <w:t xml:space="preserve"> Изјава мора бити потписана од стране овлашћеног лица св</w:t>
      </w:r>
      <w:r w:rsidR="00CD12B3" w:rsidRPr="00F413A9">
        <w:rPr>
          <w:rFonts w:ascii="Times New Roman" w:hAnsi="Times New Roman"/>
          <w:bCs/>
          <w:i/>
          <w:iCs/>
          <w:sz w:val="24"/>
          <w:szCs w:val="24"/>
        </w:rPr>
        <w:t>аког понуђача из групе понуђача</w:t>
      </w:r>
      <w:r w:rsidRPr="00F413A9">
        <w:rPr>
          <w:rFonts w:ascii="Times New Roman" w:hAnsi="Times New Roman"/>
          <w:bCs/>
          <w:i/>
          <w:iCs/>
          <w:sz w:val="24"/>
          <w:szCs w:val="24"/>
        </w:rPr>
        <w:t>.</w:t>
      </w:r>
    </w:p>
    <w:p w:rsidR="007B41FF" w:rsidRPr="00F413A9" w:rsidRDefault="007B41FF" w:rsidP="00577BAF">
      <w:pPr>
        <w:pStyle w:val="Default"/>
        <w:shd w:val="clear" w:color="auto" w:fill="FDE9D9"/>
        <w:rPr>
          <w:b/>
          <w:bCs/>
          <w:color w:val="auto"/>
          <w:sz w:val="28"/>
          <w:szCs w:val="28"/>
        </w:rPr>
      </w:pPr>
    </w:p>
    <w:p w:rsidR="005346D3" w:rsidRPr="00F413A9" w:rsidRDefault="005346D3" w:rsidP="00577BAF">
      <w:pPr>
        <w:pStyle w:val="Default"/>
        <w:shd w:val="clear" w:color="auto" w:fill="FDE9D9"/>
        <w:rPr>
          <w:b/>
          <w:bCs/>
          <w:color w:val="auto"/>
          <w:sz w:val="28"/>
          <w:szCs w:val="28"/>
        </w:rPr>
      </w:pPr>
      <w:r w:rsidRPr="00F413A9">
        <w:rPr>
          <w:b/>
          <w:bCs/>
          <w:color w:val="auto"/>
          <w:sz w:val="28"/>
          <w:szCs w:val="28"/>
        </w:rPr>
        <w:t xml:space="preserve">10. </w:t>
      </w:r>
      <w:r w:rsidRPr="00F413A9">
        <w:rPr>
          <w:b/>
          <w:bCs/>
          <w:color w:val="auto"/>
          <w:sz w:val="28"/>
          <w:szCs w:val="28"/>
        </w:rPr>
        <w:tab/>
        <w:t>ОБРАЗАЦ ИЗЈАВЕ О ОБАВЕЗАМА ПОНУЂАЧА</w:t>
      </w:r>
    </w:p>
    <w:p w:rsidR="005346D3" w:rsidRPr="00F413A9" w:rsidRDefault="005346D3" w:rsidP="00577BAF">
      <w:pPr>
        <w:pStyle w:val="Default"/>
        <w:shd w:val="clear" w:color="auto" w:fill="FDE9D9"/>
        <w:rPr>
          <w:b/>
          <w:bCs/>
          <w:color w:val="auto"/>
          <w:sz w:val="28"/>
          <w:szCs w:val="28"/>
        </w:rPr>
      </w:pPr>
      <w:r w:rsidRPr="00F413A9">
        <w:rPr>
          <w:b/>
          <w:bCs/>
          <w:color w:val="auto"/>
          <w:sz w:val="28"/>
          <w:szCs w:val="28"/>
        </w:rPr>
        <w:t xml:space="preserve">НА ОСНОВУ ЧЛАНА 75. СТАВ 2. ЗАКОНА О ЈАВНИМ </w:t>
      </w:r>
      <w:r w:rsidR="00D078A9" w:rsidRPr="00F413A9">
        <w:rPr>
          <w:b/>
          <w:bCs/>
          <w:color w:val="auto"/>
          <w:sz w:val="28"/>
          <w:szCs w:val="28"/>
        </w:rPr>
        <w:t xml:space="preserve"> </w:t>
      </w:r>
      <w:r w:rsidRPr="00F413A9">
        <w:rPr>
          <w:b/>
          <w:bCs/>
          <w:color w:val="auto"/>
          <w:sz w:val="28"/>
          <w:szCs w:val="28"/>
        </w:rPr>
        <w:t>НАБАВКАМА</w:t>
      </w:r>
    </w:p>
    <w:p w:rsidR="007B41FF" w:rsidRPr="00F413A9" w:rsidRDefault="007B41FF" w:rsidP="00577BAF">
      <w:pPr>
        <w:pStyle w:val="Default"/>
        <w:shd w:val="clear" w:color="auto" w:fill="FDE9D9"/>
        <w:rPr>
          <w:color w:val="auto"/>
          <w:sz w:val="28"/>
          <w:szCs w:val="28"/>
        </w:rPr>
      </w:pPr>
    </w:p>
    <w:p w:rsidR="005346D3" w:rsidRPr="00F413A9" w:rsidRDefault="005346D3" w:rsidP="005346D3">
      <w:pPr>
        <w:pStyle w:val="Default"/>
        <w:jc w:val="center"/>
        <w:rPr>
          <w:color w:val="auto"/>
          <w:lang w:val="sr-Cyrl-CS"/>
        </w:rPr>
      </w:pPr>
    </w:p>
    <w:p w:rsidR="005346D3" w:rsidRPr="0094392F" w:rsidRDefault="005346D3" w:rsidP="005346D3">
      <w:pPr>
        <w:pStyle w:val="Default"/>
        <w:rPr>
          <w:color w:val="auto"/>
          <w:lang w:val="sr-Cyrl-CS"/>
        </w:rPr>
      </w:pPr>
    </w:p>
    <w:p w:rsidR="005346D3" w:rsidRPr="0094392F" w:rsidRDefault="005346D3" w:rsidP="005346D3">
      <w:pPr>
        <w:pStyle w:val="Default"/>
        <w:rPr>
          <w:color w:val="auto"/>
          <w:lang w:val="sr-Cyrl-CS"/>
        </w:rPr>
      </w:pPr>
    </w:p>
    <w:p w:rsidR="005346D3" w:rsidRPr="0094392F" w:rsidRDefault="005346D3" w:rsidP="005346D3">
      <w:pPr>
        <w:pStyle w:val="Default"/>
        <w:rPr>
          <w:color w:val="auto"/>
          <w:lang w:val="sr-Cyrl-CS"/>
        </w:rPr>
      </w:pPr>
    </w:p>
    <w:p w:rsidR="005346D3" w:rsidRPr="0094392F" w:rsidRDefault="005346D3" w:rsidP="002E08F0">
      <w:pPr>
        <w:pStyle w:val="Default"/>
        <w:ind w:firstLine="720"/>
        <w:rPr>
          <w:color w:val="auto"/>
        </w:rPr>
      </w:pPr>
      <w:r w:rsidRPr="0094392F">
        <w:rPr>
          <w:color w:val="auto"/>
        </w:rPr>
        <w:t>На основу члана 75. став 2. Закона о јавним набавкама</w:t>
      </w:r>
    </w:p>
    <w:p w:rsidR="005346D3" w:rsidRPr="0094392F" w:rsidRDefault="005346D3" w:rsidP="005346D3">
      <w:pPr>
        <w:pStyle w:val="Default"/>
        <w:rPr>
          <w:color w:val="auto"/>
        </w:rPr>
      </w:pPr>
      <w:r w:rsidRPr="0094392F">
        <w:rPr>
          <w:color w:val="auto"/>
        </w:rPr>
        <w:t xml:space="preserve"> </w:t>
      </w:r>
    </w:p>
    <w:p w:rsidR="005346D3" w:rsidRPr="0094392F" w:rsidRDefault="005346D3" w:rsidP="005346D3">
      <w:pPr>
        <w:pStyle w:val="Default"/>
        <w:rPr>
          <w:color w:val="auto"/>
        </w:rPr>
      </w:pPr>
    </w:p>
    <w:p w:rsidR="005346D3" w:rsidRPr="0094392F" w:rsidRDefault="005346D3" w:rsidP="005346D3">
      <w:pPr>
        <w:pStyle w:val="Default"/>
        <w:rPr>
          <w:color w:val="auto"/>
        </w:rPr>
      </w:pPr>
      <w:r w:rsidRPr="0094392F">
        <w:rPr>
          <w:color w:val="auto"/>
        </w:rPr>
        <w:t xml:space="preserve">________________________________________________________________________________ </w:t>
      </w:r>
    </w:p>
    <w:p w:rsidR="008C31FA" w:rsidRPr="0094392F" w:rsidRDefault="008C31FA" w:rsidP="005346D3">
      <w:pPr>
        <w:pStyle w:val="Default"/>
        <w:rPr>
          <w:color w:val="auto"/>
        </w:rPr>
      </w:pPr>
    </w:p>
    <w:p w:rsidR="008C31FA" w:rsidRPr="0094392F" w:rsidRDefault="008C31FA" w:rsidP="008C31FA">
      <w:pPr>
        <w:pStyle w:val="Default"/>
        <w:rPr>
          <w:color w:val="auto"/>
        </w:rPr>
      </w:pPr>
      <w:r w:rsidRPr="0094392F">
        <w:rPr>
          <w:color w:val="auto"/>
        </w:rPr>
        <w:t xml:space="preserve">________________________________________________________________________________ </w:t>
      </w:r>
    </w:p>
    <w:p w:rsidR="008C31FA" w:rsidRPr="0094392F" w:rsidRDefault="008C31FA" w:rsidP="005346D3">
      <w:pPr>
        <w:pStyle w:val="Default"/>
        <w:rPr>
          <w:color w:val="auto"/>
        </w:rPr>
      </w:pPr>
    </w:p>
    <w:p w:rsidR="005346D3" w:rsidRPr="0094392F" w:rsidRDefault="005346D3" w:rsidP="005346D3">
      <w:pPr>
        <w:pStyle w:val="Default"/>
        <w:jc w:val="center"/>
        <w:rPr>
          <w:i/>
          <w:color w:val="auto"/>
          <w:lang w:val="sr-Cyrl-CS"/>
        </w:rPr>
      </w:pPr>
      <w:r w:rsidRPr="0094392F">
        <w:rPr>
          <w:i/>
          <w:color w:val="auto"/>
        </w:rPr>
        <w:t>(назив и адреса понуђача)</w:t>
      </w:r>
    </w:p>
    <w:p w:rsidR="005346D3" w:rsidRPr="0094392F" w:rsidRDefault="005346D3" w:rsidP="005346D3">
      <w:pPr>
        <w:pStyle w:val="Default"/>
        <w:rPr>
          <w:color w:val="auto"/>
          <w:lang w:val="sr-Cyrl-CS"/>
        </w:rPr>
      </w:pPr>
    </w:p>
    <w:p w:rsidR="005346D3" w:rsidRPr="0094392F" w:rsidRDefault="005346D3" w:rsidP="005346D3">
      <w:pPr>
        <w:pStyle w:val="Default"/>
        <w:rPr>
          <w:color w:val="auto"/>
        </w:rPr>
      </w:pPr>
      <w:r w:rsidRPr="0094392F">
        <w:rPr>
          <w:color w:val="auto"/>
        </w:rPr>
        <w:t xml:space="preserve">даје следећу изјаву: </w:t>
      </w:r>
    </w:p>
    <w:p w:rsidR="005346D3" w:rsidRPr="0094392F" w:rsidRDefault="005346D3" w:rsidP="005346D3">
      <w:pPr>
        <w:pStyle w:val="Default"/>
        <w:jc w:val="center"/>
        <w:rPr>
          <w:b/>
          <w:bCs/>
          <w:color w:val="auto"/>
          <w:lang w:val="sr-Cyrl-CS"/>
        </w:rPr>
      </w:pPr>
    </w:p>
    <w:p w:rsidR="005346D3" w:rsidRPr="0094392F" w:rsidRDefault="005346D3" w:rsidP="005346D3">
      <w:pPr>
        <w:pStyle w:val="Default"/>
        <w:jc w:val="center"/>
        <w:rPr>
          <w:b/>
          <w:bCs/>
          <w:color w:val="auto"/>
          <w:lang w:val="sr-Cyrl-CS"/>
        </w:rPr>
      </w:pPr>
    </w:p>
    <w:p w:rsidR="005346D3" w:rsidRPr="0094392F" w:rsidRDefault="005346D3" w:rsidP="005346D3">
      <w:pPr>
        <w:pStyle w:val="Default"/>
        <w:jc w:val="center"/>
        <w:rPr>
          <w:b/>
          <w:bCs/>
          <w:color w:val="auto"/>
          <w:lang w:val="sr-Cyrl-CS"/>
        </w:rPr>
      </w:pPr>
    </w:p>
    <w:p w:rsidR="005346D3" w:rsidRPr="0094392F" w:rsidRDefault="005346D3" w:rsidP="005346D3">
      <w:pPr>
        <w:pStyle w:val="Default"/>
        <w:jc w:val="center"/>
        <w:rPr>
          <w:b/>
          <w:bCs/>
          <w:color w:val="auto"/>
          <w:lang w:val="sr-Cyrl-CS"/>
        </w:rPr>
      </w:pPr>
      <w:r w:rsidRPr="0094392F">
        <w:rPr>
          <w:b/>
          <w:bCs/>
          <w:color w:val="auto"/>
        </w:rPr>
        <w:t>ИЗЈАВА</w:t>
      </w:r>
    </w:p>
    <w:p w:rsidR="005346D3" w:rsidRPr="0094392F" w:rsidRDefault="005346D3" w:rsidP="005346D3">
      <w:pPr>
        <w:pStyle w:val="Default"/>
        <w:jc w:val="center"/>
        <w:rPr>
          <w:b/>
          <w:bCs/>
          <w:color w:val="auto"/>
          <w:lang w:val="sr-Cyrl-CS"/>
        </w:rPr>
      </w:pPr>
    </w:p>
    <w:p w:rsidR="005346D3" w:rsidRPr="0094392F" w:rsidRDefault="005346D3" w:rsidP="005346D3">
      <w:pPr>
        <w:pStyle w:val="Default"/>
        <w:jc w:val="center"/>
        <w:rPr>
          <w:color w:val="auto"/>
          <w:lang w:val="sr-Cyrl-CS"/>
        </w:rPr>
      </w:pPr>
    </w:p>
    <w:p w:rsidR="005346D3" w:rsidRPr="0094392F" w:rsidRDefault="005346D3" w:rsidP="00E639CD">
      <w:pPr>
        <w:pStyle w:val="Default"/>
        <w:spacing w:line="360" w:lineRule="auto"/>
        <w:ind w:right="476" w:firstLine="720"/>
        <w:jc w:val="both"/>
        <w:rPr>
          <w:color w:val="auto"/>
        </w:rPr>
      </w:pPr>
      <w:r w:rsidRPr="0094392F">
        <w:rPr>
          <w:color w:val="auto"/>
        </w:rPr>
        <w:t>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w:t>
      </w:r>
      <w:r w:rsidR="00E639CD" w:rsidRPr="0094392F">
        <w:rPr>
          <w:color w:val="auto"/>
        </w:rPr>
        <w:t xml:space="preserve"> за јавну набавку добара – </w:t>
      </w:r>
      <w:r w:rsidR="0094392F" w:rsidRPr="0094392F">
        <w:rPr>
          <w:color w:val="auto"/>
        </w:rPr>
        <w:t>СИСТЕМА ЗА СИМУЛАЦИЈУ ИНТЕРНЕТ НАПАДА, бр. 1-02-4042-6/19,</w:t>
      </w:r>
      <w:r w:rsidRPr="0094392F">
        <w:rPr>
          <w:color w:val="auto"/>
        </w:rPr>
        <w:t xml:space="preserve">. </w:t>
      </w:r>
    </w:p>
    <w:p w:rsidR="005346D3" w:rsidRPr="0094392F" w:rsidRDefault="005346D3" w:rsidP="005346D3">
      <w:pPr>
        <w:pStyle w:val="Default"/>
        <w:rPr>
          <w:color w:val="auto"/>
          <w:lang w:val="sr-Cyrl-CS"/>
        </w:rPr>
      </w:pPr>
    </w:p>
    <w:p w:rsidR="005346D3" w:rsidRPr="0094392F" w:rsidRDefault="005346D3" w:rsidP="005346D3">
      <w:pPr>
        <w:pStyle w:val="Default"/>
        <w:rPr>
          <w:color w:val="auto"/>
          <w:lang w:val="sr-Cyrl-CS"/>
        </w:rPr>
      </w:pPr>
    </w:p>
    <w:p w:rsidR="005346D3" w:rsidRPr="0094392F" w:rsidRDefault="005346D3" w:rsidP="005346D3">
      <w:pPr>
        <w:pStyle w:val="Default"/>
        <w:rPr>
          <w:color w:val="auto"/>
          <w:lang w:val="sr-Cyrl-CS"/>
        </w:rPr>
      </w:pPr>
    </w:p>
    <w:p w:rsidR="005346D3" w:rsidRPr="0094392F" w:rsidRDefault="005346D3" w:rsidP="005346D3">
      <w:pPr>
        <w:pStyle w:val="Default"/>
        <w:rPr>
          <w:color w:val="auto"/>
          <w:lang w:val="sr-Cyrl-CS"/>
        </w:rPr>
      </w:pPr>
    </w:p>
    <w:p w:rsidR="00FE2CC7" w:rsidRPr="0094392F" w:rsidRDefault="00FE2CC7" w:rsidP="00FE2CC7">
      <w:pPr>
        <w:ind w:left="0"/>
        <w:rPr>
          <w:rFonts w:ascii="Times New Roman" w:hAnsi="Times New Roman"/>
          <w:b/>
          <w:bCs/>
          <w:sz w:val="24"/>
          <w:szCs w:val="24"/>
          <w:lang w:val="sr-Cyrl-CS"/>
        </w:rPr>
      </w:pPr>
      <w:r w:rsidRPr="0094392F">
        <w:rPr>
          <w:rFonts w:ascii="Times New Roman" w:hAnsi="Times New Roman"/>
          <w:b/>
          <w:bCs/>
          <w:sz w:val="24"/>
          <w:szCs w:val="24"/>
          <w:lang w:val="sr-Cyrl-CS"/>
        </w:rPr>
        <w:t>______________________________________</w:t>
      </w:r>
    </w:p>
    <w:p w:rsidR="00FE2CC7" w:rsidRPr="0094392F" w:rsidRDefault="00FE2CC7" w:rsidP="00FE2CC7">
      <w:pPr>
        <w:ind w:left="0"/>
        <w:rPr>
          <w:rFonts w:ascii="Times New Roman" w:hAnsi="Times New Roman"/>
          <w:b/>
          <w:bCs/>
          <w:szCs w:val="24"/>
          <w:lang w:val="sr-Cyrl-CS"/>
        </w:rPr>
      </w:pPr>
      <w:r w:rsidRPr="0094392F">
        <w:rPr>
          <w:rFonts w:ascii="Times New Roman" w:hAnsi="Times New Roman"/>
          <w:bCs/>
          <w:i/>
          <w:szCs w:val="24"/>
          <w:lang w:val="sr-Cyrl-CS"/>
        </w:rPr>
        <w:tab/>
        <w:t xml:space="preserve">    (Место и датум)</w:t>
      </w:r>
      <w:r w:rsidRPr="0094392F">
        <w:rPr>
          <w:rFonts w:ascii="Times New Roman" w:hAnsi="Times New Roman"/>
          <w:bCs/>
          <w:i/>
          <w:szCs w:val="24"/>
          <w:lang w:val="sr-Cyrl-CS"/>
        </w:rPr>
        <w:tab/>
        <w:t xml:space="preserve">                                                                   </w:t>
      </w:r>
      <w:r w:rsidRPr="0094392F">
        <w:rPr>
          <w:rFonts w:ascii="Times New Roman" w:hAnsi="Times New Roman"/>
          <w:b/>
          <w:bCs/>
          <w:sz w:val="24"/>
          <w:szCs w:val="24"/>
          <w:lang w:val="sr-Cyrl-CS"/>
        </w:rPr>
        <w:t>Понуђач</w:t>
      </w:r>
    </w:p>
    <w:p w:rsidR="00FE2CC7" w:rsidRPr="0094392F" w:rsidRDefault="00FE2CC7" w:rsidP="00FE2CC7">
      <w:pPr>
        <w:spacing w:before="240"/>
        <w:ind w:left="0"/>
        <w:rPr>
          <w:rFonts w:ascii="Times New Roman" w:hAnsi="Times New Roman"/>
          <w:b/>
          <w:bCs/>
          <w:sz w:val="24"/>
          <w:szCs w:val="24"/>
        </w:rPr>
      </w:pPr>
      <w:r w:rsidRPr="0094392F">
        <w:rPr>
          <w:rFonts w:ascii="Times New Roman" w:hAnsi="Times New Roman"/>
          <w:b/>
          <w:bCs/>
          <w:sz w:val="24"/>
          <w:szCs w:val="24"/>
          <w:lang w:val="sr-Cyrl-CS"/>
        </w:rPr>
        <w:t xml:space="preserve">                     </w:t>
      </w:r>
      <w:r w:rsidRPr="0094392F">
        <w:rPr>
          <w:rFonts w:ascii="Times New Roman" w:hAnsi="Times New Roman"/>
          <w:b/>
          <w:bCs/>
          <w:sz w:val="24"/>
          <w:szCs w:val="24"/>
        </w:rPr>
        <w:tab/>
        <w:t xml:space="preserve">                                                           </w:t>
      </w:r>
      <w:r w:rsidRPr="0094392F">
        <w:rPr>
          <w:rFonts w:ascii="Times New Roman" w:hAnsi="Times New Roman"/>
          <w:b/>
          <w:bCs/>
          <w:sz w:val="24"/>
          <w:szCs w:val="24"/>
          <w:lang w:val="sr-Cyrl-CS"/>
        </w:rPr>
        <w:t xml:space="preserve"> ______________________________________</w:t>
      </w:r>
    </w:p>
    <w:p w:rsidR="00FE2CC7" w:rsidRPr="0094392F" w:rsidRDefault="00FE2CC7" w:rsidP="00FE2CC7">
      <w:pPr>
        <w:ind w:left="0"/>
        <w:rPr>
          <w:rFonts w:ascii="Times New Roman" w:hAnsi="Times New Roman"/>
          <w:bCs/>
          <w:i/>
          <w:szCs w:val="24"/>
          <w:lang w:val="sr-Cyrl-CS"/>
        </w:rPr>
      </w:pPr>
      <w:r w:rsidRPr="0094392F">
        <w:rPr>
          <w:rFonts w:ascii="Times New Roman" w:hAnsi="Times New Roman"/>
          <w:b/>
          <w:bCs/>
          <w:szCs w:val="24"/>
          <w:lang w:val="sr-Cyrl-CS"/>
        </w:rPr>
        <w:tab/>
      </w:r>
      <w:r w:rsidRPr="0094392F">
        <w:rPr>
          <w:rFonts w:ascii="Times New Roman" w:hAnsi="Times New Roman"/>
          <w:b/>
          <w:bCs/>
          <w:szCs w:val="24"/>
          <w:lang w:val="sr-Cyrl-CS"/>
        </w:rPr>
        <w:tab/>
      </w:r>
      <w:r w:rsidRPr="0094392F">
        <w:rPr>
          <w:rFonts w:ascii="Times New Roman" w:hAnsi="Times New Roman"/>
          <w:b/>
          <w:bCs/>
          <w:szCs w:val="24"/>
          <w:lang w:val="sr-Cyrl-CS"/>
        </w:rPr>
        <w:tab/>
      </w:r>
      <w:r w:rsidRPr="0094392F">
        <w:rPr>
          <w:rFonts w:ascii="Times New Roman" w:hAnsi="Times New Roman"/>
          <w:b/>
          <w:bCs/>
          <w:szCs w:val="24"/>
          <w:lang w:val="sr-Cyrl-CS"/>
        </w:rPr>
        <w:tab/>
      </w:r>
      <w:r w:rsidRPr="0094392F">
        <w:rPr>
          <w:rFonts w:ascii="Times New Roman" w:hAnsi="Times New Roman"/>
          <w:bCs/>
          <w:szCs w:val="24"/>
          <w:lang w:val="sr-Cyrl-CS"/>
        </w:rPr>
        <w:t xml:space="preserve">                                       </w:t>
      </w:r>
      <w:r w:rsidRPr="0094392F">
        <w:rPr>
          <w:rFonts w:ascii="Times New Roman" w:hAnsi="Times New Roman"/>
          <w:bCs/>
          <w:i/>
          <w:szCs w:val="24"/>
          <w:lang w:val="sr-Cyrl-CS"/>
        </w:rPr>
        <w:t>(Име и презиме овлашћеног лица понуђача)</w:t>
      </w:r>
    </w:p>
    <w:p w:rsidR="00FE2CC7" w:rsidRPr="0094392F" w:rsidRDefault="00FE2CC7" w:rsidP="00FE2CC7">
      <w:pPr>
        <w:ind w:left="0"/>
        <w:rPr>
          <w:rFonts w:ascii="Times New Roman" w:hAnsi="Times New Roman"/>
          <w:bCs/>
          <w:szCs w:val="24"/>
          <w:lang w:val="sr-Cyrl-CS"/>
        </w:rPr>
      </w:pPr>
    </w:p>
    <w:p w:rsidR="00FE2CC7" w:rsidRPr="0094392F" w:rsidRDefault="00FE2CC7" w:rsidP="00FE2CC7">
      <w:pPr>
        <w:spacing w:before="240"/>
        <w:ind w:left="0"/>
        <w:rPr>
          <w:rFonts w:ascii="Times New Roman" w:hAnsi="Times New Roman"/>
          <w:b/>
          <w:bCs/>
          <w:sz w:val="24"/>
          <w:szCs w:val="24"/>
        </w:rPr>
      </w:pPr>
      <w:r w:rsidRPr="0094392F">
        <w:rPr>
          <w:rFonts w:ascii="Times New Roman" w:hAnsi="Times New Roman"/>
          <w:b/>
          <w:bCs/>
          <w:sz w:val="24"/>
          <w:szCs w:val="24"/>
          <w:lang w:val="sr-Cyrl-CS"/>
        </w:rPr>
        <w:t xml:space="preserve">                                                                                    ___________________________________          </w:t>
      </w:r>
      <w:r w:rsidRPr="0094392F">
        <w:rPr>
          <w:rFonts w:ascii="Times New Roman" w:hAnsi="Times New Roman"/>
          <w:b/>
          <w:bCs/>
          <w:sz w:val="24"/>
          <w:szCs w:val="24"/>
          <w:bdr w:val="single" w:sz="4" w:space="0" w:color="auto"/>
          <w:lang w:val="sr-Cyrl-CS"/>
        </w:rPr>
        <w:t xml:space="preserve">                                                     </w:t>
      </w:r>
      <w:r w:rsidRPr="0094392F">
        <w:rPr>
          <w:rFonts w:ascii="Times New Roman" w:hAnsi="Times New Roman"/>
          <w:b/>
          <w:bCs/>
          <w:sz w:val="24"/>
          <w:szCs w:val="24"/>
          <w:bdr w:val="single" w:sz="4" w:space="0" w:color="auto"/>
        </w:rPr>
        <w:t xml:space="preserve">  </w:t>
      </w:r>
      <w:r w:rsidRPr="0094392F">
        <w:rPr>
          <w:rFonts w:ascii="Times New Roman" w:hAnsi="Times New Roman"/>
          <w:b/>
          <w:bCs/>
          <w:sz w:val="24"/>
          <w:szCs w:val="24"/>
        </w:rPr>
        <w:t xml:space="preserve">                                                                                                                                                                                      </w:t>
      </w:r>
      <w:r w:rsidRPr="0094392F">
        <w:rPr>
          <w:rFonts w:ascii="Times New Roman" w:hAnsi="Times New Roman"/>
          <w:b/>
          <w:bCs/>
          <w:sz w:val="24"/>
          <w:szCs w:val="24"/>
          <w:lang w:val="sr-Cyrl-CS"/>
        </w:rPr>
        <w:t xml:space="preserve">                                                                                                                           </w:t>
      </w:r>
      <w:r w:rsidRPr="0094392F">
        <w:rPr>
          <w:rFonts w:ascii="Times New Roman" w:hAnsi="Times New Roman"/>
          <w:b/>
          <w:bCs/>
          <w:sz w:val="24"/>
          <w:szCs w:val="24"/>
        </w:rPr>
        <w:t xml:space="preserve">                                                                   </w:t>
      </w:r>
    </w:p>
    <w:p w:rsidR="00FE2CC7" w:rsidRPr="0094392F" w:rsidRDefault="00FE2CC7" w:rsidP="00FE2CC7">
      <w:pPr>
        <w:ind w:left="0"/>
        <w:rPr>
          <w:rFonts w:ascii="Times New Roman" w:hAnsi="Times New Roman"/>
          <w:bCs/>
          <w:i/>
          <w:szCs w:val="24"/>
          <w:lang w:val="sr-Cyrl-CS"/>
        </w:rPr>
      </w:pPr>
      <w:r w:rsidRPr="0094392F">
        <w:rPr>
          <w:rFonts w:ascii="Times New Roman" w:hAnsi="Times New Roman"/>
          <w:b/>
          <w:bCs/>
          <w:szCs w:val="24"/>
          <w:lang w:val="sr-Cyrl-CS"/>
        </w:rPr>
        <w:tab/>
      </w:r>
      <w:r w:rsidRPr="0094392F">
        <w:rPr>
          <w:rFonts w:ascii="Times New Roman" w:hAnsi="Times New Roman"/>
          <w:b/>
          <w:bCs/>
          <w:szCs w:val="24"/>
          <w:lang w:val="sr-Cyrl-CS"/>
        </w:rPr>
        <w:tab/>
      </w:r>
      <w:r w:rsidRPr="0094392F">
        <w:rPr>
          <w:rFonts w:ascii="Times New Roman" w:hAnsi="Times New Roman"/>
          <w:b/>
          <w:bCs/>
          <w:szCs w:val="24"/>
          <w:lang w:val="sr-Cyrl-CS"/>
        </w:rPr>
        <w:tab/>
      </w:r>
      <w:r w:rsidRPr="0094392F">
        <w:rPr>
          <w:rFonts w:ascii="Times New Roman" w:hAnsi="Times New Roman"/>
          <w:b/>
          <w:bCs/>
          <w:szCs w:val="24"/>
          <w:lang w:val="sr-Cyrl-CS"/>
        </w:rPr>
        <w:tab/>
      </w:r>
      <w:r w:rsidRPr="0094392F">
        <w:rPr>
          <w:rFonts w:ascii="Times New Roman" w:hAnsi="Times New Roman"/>
          <w:bCs/>
          <w:szCs w:val="24"/>
          <w:lang w:val="sr-Cyrl-CS"/>
        </w:rPr>
        <w:t xml:space="preserve">                                             </w:t>
      </w:r>
      <w:r w:rsidRPr="0094392F">
        <w:rPr>
          <w:rFonts w:ascii="Times New Roman" w:hAnsi="Times New Roman"/>
          <w:bCs/>
          <w:i/>
          <w:szCs w:val="24"/>
          <w:lang w:val="sr-Cyrl-CS"/>
        </w:rPr>
        <w:t>(Потпис  овлашћеног лица понуђача)</w:t>
      </w:r>
    </w:p>
    <w:p w:rsidR="005346D3" w:rsidRPr="0094392F" w:rsidRDefault="005346D3" w:rsidP="005346D3">
      <w:pPr>
        <w:pStyle w:val="Default"/>
        <w:rPr>
          <w:color w:val="auto"/>
          <w:lang w:val="sr-Cyrl-CS"/>
        </w:rPr>
      </w:pPr>
    </w:p>
    <w:p w:rsidR="005346D3" w:rsidRPr="0094392F" w:rsidRDefault="005346D3" w:rsidP="005346D3">
      <w:pPr>
        <w:pStyle w:val="Default"/>
        <w:rPr>
          <w:color w:val="auto"/>
          <w:lang w:val="sr-Cyrl-CS"/>
        </w:rPr>
      </w:pPr>
    </w:p>
    <w:p w:rsidR="000C74AF" w:rsidRPr="0094392F" w:rsidRDefault="000C74AF" w:rsidP="005346D3">
      <w:pPr>
        <w:pStyle w:val="Default"/>
        <w:rPr>
          <w:b/>
          <w:bCs/>
          <w:color w:val="auto"/>
          <w:szCs w:val="28"/>
        </w:rPr>
      </w:pPr>
    </w:p>
    <w:p w:rsidR="007137CD" w:rsidRDefault="007137CD" w:rsidP="005346D3">
      <w:pPr>
        <w:pStyle w:val="Default"/>
        <w:rPr>
          <w:b/>
          <w:bCs/>
          <w:color w:val="auto"/>
          <w:szCs w:val="28"/>
        </w:rPr>
      </w:pPr>
    </w:p>
    <w:p w:rsidR="0094392F" w:rsidRPr="00F413A9" w:rsidRDefault="0094392F" w:rsidP="00577BAF">
      <w:pPr>
        <w:pStyle w:val="Default"/>
        <w:shd w:val="clear" w:color="auto" w:fill="FDE9D9"/>
        <w:rPr>
          <w:b/>
          <w:bCs/>
          <w:color w:val="auto"/>
          <w:sz w:val="28"/>
          <w:szCs w:val="28"/>
        </w:rPr>
      </w:pPr>
    </w:p>
    <w:p w:rsidR="0094392F" w:rsidRPr="002B6F64" w:rsidRDefault="002B6F64" w:rsidP="00577BAF">
      <w:pPr>
        <w:pStyle w:val="Default"/>
        <w:shd w:val="clear" w:color="auto" w:fill="FDE9D9"/>
        <w:rPr>
          <w:b/>
          <w:bCs/>
          <w:color w:val="auto"/>
          <w:sz w:val="28"/>
          <w:szCs w:val="28"/>
        </w:rPr>
      </w:pPr>
      <w:r>
        <w:rPr>
          <w:b/>
          <w:bCs/>
          <w:color w:val="auto"/>
          <w:sz w:val="28"/>
          <w:szCs w:val="28"/>
        </w:rPr>
        <w:t xml:space="preserve"> </w:t>
      </w:r>
      <w:r w:rsidR="0094392F" w:rsidRPr="00F413A9">
        <w:rPr>
          <w:b/>
          <w:bCs/>
          <w:color w:val="auto"/>
          <w:sz w:val="28"/>
          <w:szCs w:val="28"/>
        </w:rPr>
        <w:t>1</w:t>
      </w:r>
      <w:r>
        <w:rPr>
          <w:b/>
          <w:bCs/>
          <w:color w:val="auto"/>
          <w:sz w:val="28"/>
          <w:szCs w:val="28"/>
        </w:rPr>
        <w:t>1</w:t>
      </w:r>
      <w:r w:rsidR="0094392F" w:rsidRPr="00F413A9">
        <w:rPr>
          <w:b/>
          <w:bCs/>
          <w:color w:val="auto"/>
          <w:sz w:val="28"/>
          <w:szCs w:val="28"/>
        </w:rPr>
        <w:t xml:space="preserve">. </w:t>
      </w:r>
      <w:r>
        <w:rPr>
          <w:b/>
          <w:bCs/>
          <w:color w:val="auto"/>
          <w:sz w:val="28"/>
          <w:szCs w:val="28"/>
        </w:rPr>
        <w:t>ПРИЛОЗИ</w:t>
      </w:r>
    </w:p>
    <w:p w:rsidR="0094392F" w:rsidRPr="00F413A9" w:rsidRDefault="0094392F" w:rsidP="00577BAF">
      <w:pPr>
        <w:pStyle w:val="Default"/>
        <w:shd w:val="clear" w:color="auto" w:fill="FDE9D9"/>
        <w:rPr>
          <w:color w:val="auto"/>
          <w:sz w:val="28"/>
          <w:szCs w:val="28"/>
        </w:rPr>
      </w:pPr>
    </w:p>
    <w:p w:rsidR="0094392F" w:rsidRPr="0094392F" w:rsidRDefault="0094392F" w:rsidP="005346D3">
      <w:pPr>
        <w:pStyle w:val="Default"/>
        <w:rPr>
          <w:b/>
          <w:bCs/>
          <w:color w:val="auto"/>
          <w:szCs w:val="28"/>
        </w:rPr>
      </w:pPr>
    </w:p>
    <w:p w:rsidR="002B6F64" w:rsidRDefault="002B6F64" w:rsidP="005346D3">
      <w:pPr>
        <w:pStyle w:val="Default"/>
        <w:rPr>
          <w:b/>
          <w:bCs/>
          <w:color w:val="auto"/>
          <w:szCs w:val="28"/>
        </w:rPr>
      </w:pPr>
    </w:p>
    <w:p w:rsidR="005346D3" w:rsidRPr="0094392F" w:rsidRDefault="005346D3" w:rsidP="005346D3">
      <w:pPr>
        <w:pStyle w:val="Default"/>
        <w:rPr>
          <w:b/>
          <w:color w:val="auto"/>
          <w:szCs w:val="28"/>
        </w:rPr>
      </w:pPr>
      <w:r w:rsidRPr="0094392F">
        <w:rPr>
          <w:b/>
          <w:bCs/>
          <w:color w:val="auto"/>
          <w:szCs w:val="28"/>
        </w:rPr>
        <w:t xml:space="preserve">Прилог П </w:t>
      </w:r>
      <w:r w:rsidR="00AE393D" w:rsidRPr="0094392F">
        <w:rPr>
          <w:b/>
          <w:bCs/>
          <w:color w:val="auto"/>
          <w:szCs w:val="28"/>
        </w:rPr>
        <w:t>1</w:t>
      </w:r>
    </w:p>
    <w:p w:rsidR="005346D3" w:rsidRPr="0094392F" w:rsidRDefault="005346D3" w:rsidP="005346D3">
      <w:pPr>
        <w:pStyle w:val="Default"/>
        <w:rPr>
          <w:b/>
          <w:bCs/>
          <w:color w:val="auto"/>
          <w:lang w:val="sr-Cyrl-CS"/>
        </w:rPr>
      </w:pPr>
    </w:p>
    <w:p w:rsidR="005346D3" w:rsidRPr="0094392F" w:rsidRDefault="005346D3" w:rsidP="005346D3">
      <w:pPr>
        <w:pStyle w:val="Default"/>
        <w:rPr>
          <w:b/>
          <w:bCs/>
          <w:color w:val="auto"/>
          <w:lang w:val="sr-Cyrl-CS"/>
        </w:rPr>
      </w:pPr>
    </w:p>
    <w:p w:rsidR="005346D3" w:rsidRPr="0094392F" w:rsidRDefault="005346D3" w:rsidP="005346D3">
      <w:pPr>
        <w:pStyle w:val="Default"/>
        <w:rPr>
          <w:b/>
          <w:bCs/>
          <w:color w:val="auto"/>
          <w:lang w:val="sr-Cyrl-CS"/>
        </w:rPr>
      </w:pPr>
    </w:p>
    <w:p w:rsidR="005346D3" w:rsidRPr="0094392F" w:rsidRDefault="005346D3" w:rsidP="005346D3">
      <w:pPr>
        <w:pStyle w:val="Default"/>
        <w:rPr>
          <w:b/>
          <w:bCs/>
          <w:color w:val="auto"/>
          <w:lang w:val="sr-Cyrl-CS"/>
        </w:rPr>
      </w:pPr>
    </w:p>
    <w:p w:rsidR="008C2AE9" w:rsidRPr="0094392F" w:rsidRDefault="008C2AE9" w:rsidP="005346D3">
      <w:pPr>
        <w:pStyle w:val="Default"/>
        <w:rPr>
          <w:b/>
          <w:bCs/>
          <w:color w:val="auto"/>
          <w:lang w:val="sr-Cyrl-CS"/>
        </w:rPr>
      </w:pPr>
    </w:p>
    <w:p w:rsidR="005346D3" w:rsidRPr="0094392F" w:rsidRDefault="005346D3" w:rsidP="005346D3">
      <w:pPr>
        <w:pStyle w:val="Default"/>
        <w:rPr>
          <w:b/>
          <w:bCs/>
          <w:color w:val="auto"/>
          <w:lang w:val="sr-Cyrl-CS"/>
        </w:rPr>
      </w:pPr>
    </w:p>
    <w:p w:rsidR="005346D3" w:rsidRPr="0094392F" w:rsidRDefault="005346D3" w:rsidP="005346D3">
      <w:pPr>
        <w:pStyle w:val="Default"/>
        <w:rPr>
          <w:bCs/>
          <w:color w:val="auto"/>
        </w:rPr>
      </w:pPr>
      <w:r w:rsidRPr="0094392F">
        <w:rPr>
          <w:bCs/>
          <w:color w:val="auto"/>
        </w:rPr>
        <w:t xml:space="preserve">Пошиљалац: </w:t>
      </w:r>
    </w:p>
    <w:p w:rsidR="005346D3" w:rsidRPr="0094392F" w:rsidRDefault="005346D3" w:rsidP="005346D3">
      <w:pPr>
        <w:pStyle w:val="Default"/>
        <w:rPr>
          <w:b/>
          <w:bCs/>
          <w:color w:val="auto"/>
        </w:rPr>
      </w:pPr>
    </w:p>
    <w:p w:rsidR="005346D3" w:rsidRPr="0094392F" w:rsidRDefault="005346D3" w:rsidP="005346D3">
      <w:pPr>
        <w:pStyle w:val="Default"/>
        <w:rPr>
          <w:color w:val="auto"/>
          <w:lang w:val="sr-Cyrl-CS"/>
        </w:rPr>
      </w:pPr>
    </w:p>
    <w:p w:rsidR="005346D3" w:rsidRPr="0094392F" w:rsidRDefault="005346D3" w:rsidP="005346D3">
      <w:pPr>
        <w:pStyle w:val="Default"/>
        <w:jc w:val="center"/>
        <w:rPr>
          <w:color w:val="auto"/>
          <w:lang w:val="sr-Cyrl-CS"/>
        </w:rPr>
      </w:pPr>
      <w:r w:rsidRPr="0094392F">
        <w:rPr>
          <w:bCs/>
          <w:color w:val="auto"/>
        </w:rPr>
        <w:t>________________________________________________________________________</w:t>
      </w:r>
    </w:p>
    <w:p w:rsidR="005346D3" w:rsidRPr="0094392F" w:rsidRDefault="005346D3" w:rsidP="005346D3">
      <w:pPr>
        <w:pStyle w:val="Default"/>
        <w:jc w:val="center"/>
        <w:rPr>
          <w:bCs/>
          <w:color w:val="auto"/>
          <w:lang w:val="sr-Cyrl-CS"/>
        </w:rPr>
      </w:pPr>
    </w:p>
    <w:p w:rsidR="005346D3" w:rsidRPr="0094392F" w:rsidRDefault="005346D3" w:rsidP="005346D3">
      <w:pPr>
        <w:pStyle w:val="Default"/>
        <w:jc w:val="center"/>
        <w:rPr>
          <w:color w:val="auto"/>
        </w:rPr>
      </w:pPr>
      <w:r w:rsidRPr="0094392F">
        <w:rPr>
          <w:bCs/>
          <w:color w:val="auto"/>
        </w:rPr>
        <w:t>________________________________________________________________________</w:t>
      </w:r>
    </w:p>
    <w:p w:rsidR="005346D3" w:rsidRPr="0094392F" w:rsidRDefault="005346D3" w:rsidP="005346D3">
      <w:pPr>
        <w:pStyle w:val="Default"/>
        <w:rPr>
          <w:b/>
          <w:bCs/>
          <w:color w:val="auto"/>
          <w:lang w:val="sr-Cyrl-CS"/>
        </w:rPr>
      </w:pPr>
    </w:p>
    <w:p w:rsidR="005346D3" w:rsidRPr="0094392F" w:rsidRDefault="005346D3" w:rsidP="005346D3">
      <w:pPr>
        <w:pStyle w:val="Default"/>
        <w:rPr>
          <w:b/>
          <w:bCs/>
          <w:color w:val="auto"/>
          <w:lang w:val="sr-Cyrl-CS"/>
        </w:rPr>
      </w:pPr>
    </w:p>
    <w:p w:rsidR="005346D3" w:rsidRPr="0094392F" w:rsidRDefault="005346D3" w:rsidP="005346D3">
      <w:pPr>
        <w:pStyle w:val="Default"/>
        <w:jc w:val="center"/>
        <w:rPr>
          <w:bCs/>
          <w:color w:val="auto"/>
        </w:rPr>
      </w:pPr>
      <w:r w:rsidRPr="0094392F">
        <w:rPr>
          <w:bCs/>
          <w:color w:val="auto"/>
        </w:rPr>
        <w:t>Адреса наручиоца:</w:t>
      </w:r>
    </w:p>
    <w:p w:rsidR="005346D3" w:rsidRPr="0094392F" w:rsidRDefault="005346D3" w:rsidP="005346D3">
      <w:pPr>
        <w:pStyle w:val="Default"/>
        <w:jc w:val="center"/>
        <w:rPr>
          <w:color w:val="auto"/>
        </w:rPr>
      </w:pPr>
    </w:p>
    <w:p w:rsidR="005346D3" w:rsidRPr="0094392F" w:rsidRDefault="005346D3" w:rsidP="005346D3">
      <w:pPr>
        <w:pStyle w:val="Default"/>
        <w:jc w:val="center"/>
        <w:rPr>
          <w:color w:val="auto"/>
        </w:rPr>
      </w:pPr>
      <w:r w:rsidRPr="0094392F">
        <w:rPr>
          <w:b/>
          <w:bCs/>
          <w:color w:val="auto"/>
        </w:rPr>
        <w:t>РЕПУБЛИКА СРБИЈА</w:t>
      </w:r>
    </w:p>
    <w:p w:rsidR="005346D3" w:rsidRPr="0094392F" w:rsidRDefault="005346D3" w:rsidP="005346D3">
      <w:pPr>
        <w:pStyle w:val="Default"/>
        <w:jc w:val="center"/>
        <w:rPr>
          <w:b/>
          <w:color w:val="auto"/>
          <w:lang w:val="sr-Cyrl-CS"/>
        </w:rPr>
      </w:pPr>
      <w:r w:rsidRPr="0094392F">
        <w:rPr>
          <w:b/>
          <w:color w:val="auto"/>
          <w:lang w:val="sr-Cyrl-CS"/>
        </w:rPr>
        <w:t>РЕГУЛАТОРНА АГЕНЦИЈА ЗА ЕЛЕКТРОНСКЕ КОМУНИКАЦИЈЕ</w:t>
      </w:r>
    </w:p>
    <w:p w:rsidR="005346D3" w:rsidRPr="0094392F" w:rsidRDefault="005346D3" w:rsidP="005346D3">
      <w:pPr>
        <w:pStyle w:val="Default"/>
        <w:jc w:val="center"/>
        <w:rPr>
          <w:b/>
          <w:color w:val="auto"/>
          <w:lang w:val="sr-Cyrl-CS"/>
        </w:rPr>
      </w:pPr>
      <w:r w:rsidRPr="0094392F">
        <w:rPr>
          <w:b/>
          <w:color w:val="auto"/>
          <w:lang w:val="sr-Cyrl-CS"/>
        </w:rPr>
        <w:t xml:space="preserve"> И ПОШТАНСКЕ УСЛУГЕ (РАТЕЛ)</w:t>
      </w:r>
    </w:p>
    <w:p w:rsidR="005346D3" w:rsidRPr="0094392F" w:rsidRDefault="005346D3" w:rsidP="005346D3">
      <w:pPr>
        <w:pStyle w:val="Default"/>
        <w:jc w:val="center"/>
        <w:rPr>
          <w:color w:val="auto"/>
          <w:lang w:val="sr-Cyrl-CS"/>
        </w:rPr>
      </w:pPr>
      <w:r w:rsidRPr="0094392F">
        <w:rPr>
          <w:b/>
          <w:bCs/>
          <w:color w:val="auto"/>
        </w:rPr>
        <w:t xml:space="preserve">ул. </w:t>
      </w:r>
      <w:r w:rsidRPr="0094392F">
        <w:rPr>
          <w:b/>
          <w:bCs/>
          <w:color w:val="auto"/>
          <w:lang w:val="sr-Cyrl-CS"/>
        </w:rPr>
        <w:t>Палмотићева</w:t>
      </w:r>
      <w:r w:rsidRPr="0094392F">
        <w:rPr>
          <w:b/>
          <w:bCs/>
          <w:color w:val="auto"/>
        </w:rPr>
        <w:t>, бр.</w:t>
      </w:r>
      <w:r w:rsidRPr="0094392F">
        <w:rPr>
          <w:b/>
          <w:bCs/>
          <w:color w:val="auto"/>
          <w:lang w:val="sr-Cyrl-CS"/>
        </w:rPr>
        <w:t xml:space="preserve"> 2</w:t>
      </w:r>
    </w:p>
    <w:p w:rsidR="005346D3" w:rsidRPr="0094392F" w:rsidRDefault="005346D3" w:rsidP="005346D3">
      <w:pPr>
        <w:pStyle w:val="Default"/>
        <w:jc w:val="center"/>
        <w:rPr>
          <w:color w:val="auto"/>
        </w:rPr>
      </w:pPr>
      <w:r w:rsidRPr="0094392F">
        <w:rPr>
          <w:b/>
          <w:bCs/>
          <w:color w:val="auto"/>
        </w:rPr>
        <w:t>11103 Београд ПАК 106306</w:t>
      </w:r>
    </w:p>
    <w:p w:rsidR="005346D3" w:rsidRPr="0094392F" w:rsidRDefault="005346D3" w:rsidP="005346D3">
      <w:pPr>
        <w:pStyle w:val="Default"/>
        <w:jc w:val="center"/>
        <w:rPr>
          <w:b/>
          <w:bCs/>
          <w:color w:val="auto"/>
        </w:rPr>
      </w:pPr>
    </w:p>
    <w:p w:rsidR="005346D3" w:rsidRPr="0094392F" w:rsidRDefault="000C74AF" w:rsidP="005346D3">
      <w:pPr>
        <w:pStyle w:val="Default"/>
        <w:jc w:val="center"/>
        <w:rPr>
          <w:b/>
          <w:color w:val="auto"/>
        </w:rPr>
      </w:pPr>
      <w:r w:rsidRPr="0094392F">
        <w:rPr>
          <w:b/>
          <w:bCs/>
          <w:color w:val="auto"/>
        </w:rPr>
        <w:t>Отворени п</w:t>
      </w:r>
      <w:r w:rsidR="005346D3" w:rsidRPr="0094392F">
        <w:rPr>
          <w:b/>
          <w:bCs/>
          <w:color w:val="auto"/>
        </w:rPr>
        <w:t>оступак јавне набавке</w:t>
      </w:r>
    </w:p>
    <w:tbl>
      <w:tblPr>
        <w:tblW w:w="0" w:type="auto"/>
        <w:tblBorders>
          <w:top w:val="nil"/>
          <w:left w:val="nil"/>
          <w:bottom w:val="nil"/>
          <w:right w:val="nil"/>
        </w:tblBorders>
        <w:tblLayout w:type="fixed"/>
        <w:tblLook w:val="0000"/>
      </w:tblPr>
      <w:tblGrid>
        <w:gridCol w:w="3308"/>
        <w:gridCol w:w="6160"/>
      </w:tblGrid>
      <w:tr w:rsidR="005346D3" w:rsidRPr="0094392F" w:rsidTr="005346D3">
        <w:trPr>
          <w:trHeight w:val="1110"/>
        </w:trPr>
        <w:tc>
          <w:tcPr>
            <w:tcW w:w="9468" w:type="dxa"/>
            <w:gridSpan w:val="2"/>
            <w:tcBorders>
              <w:bottom w:val="single" w:sz="4" w:space="0" w:color="auto"/>
            </w:tcBorders>
          </w:tcPr>
          <w:p w:rsidR="00F057BF" w:rsidRPr="0094392F" w:rsidRDefault="00F057BF" w:rsidP="00F057BF">
            <w:pPr>
              <w:ind w:left="0"/>
              <w:jc w:val="center"/>
              <w:rPr>
                <w:rFonts w:ascii="Times New Roman" w:hAnsi="Times New Roman"/>
                <w:b/>
                <w:iCs/>
                <w:sz w:val="24"/>
                <w:szCs w:val="24"/>
              </w:rPr>
            </w:pPr>
            <w:r w:rsidRPr="0094392F">
              <w:rPr>
                <w:rFonts w:ascii="Times New Roman" w:hAnsi="Times New Roman"/>
                <w:b/>
                <w:sz w:val="24"/>
                <w:szCs w:val="24"/>
              </w:rPr>
              <w:t>СИСТЕМ ЗА СИМУЛАЦИЈУ ИНТЕРНЕТ НАПАДА</w:t>
            </w:r>
          </w:p>
          <w:p w:rsidR="00F057BF" w:rsidRPr="0094392F" w:rsidRDefault="00F057BF" w:rsidP="00F057BF">
            <w:pPr>
              <w:ind w:left="0"/>
              <w:jc w:val="center"/>
              <w:rPr>
                <w:rFonts w:ascii="Times New Roman" w:hAnsi="Times New Roman"/>
                <w:b/>
                <w:bCs/>
                <w:sz w:val="24"/>
                <w:szCs w:val="24"/>
              </w:rPr>
            </w:pPr>
          </w:p>
          <w:p w:rsidR="005346D3" w:rsidRPr="0094392F" w:rsidRDefault="000C74AF" w:rsidP="00F057BF">
            <w:pPr>
              <w:widowControl w:val="0"/>
              <w:tabs>
                <w:tab w:val="left" w:pos="2700"/>
                <w:tab w:val="left" w:pos="9360"/>
              </w:tabs>
              <w:autoSpaceDE w:val="0"/>
              <w:autoSpaceDN w:val="0"/>
              <w:adjustRightInd w:val="0"/>
              <w:spacing w:line="280" w:lineRule="exact"/>
              <w:ind w:left="0" w:right="-50"/>
              <w:jc w:val="center"/>
              <w:rPr>
                <w:rFonts w:ascii="Times New Roman" w:hAnsi="Times New Roman"/>
                <w:b/>
                <w:spacing w:val="-7"/>
                <w:sz w:val="24"/>
                <w:szCs w:val="24"/>
              </w:rPr>
            </w:pPr>
            <w:r w:rsidRPr="0094392F">
              <w:rPr>
                <w:rFonts w:ascii="Times New Roman" w:hAnsi="Times New Roman"/>
                <w:b/>
                <w:spacing w:val="-7"/>
                <w:sz w:val="24"/>
                <w:szCs w:val="24"/>
              </w:rPr>
              <w:t>ЈН бр. 1-02-4042-</w:t>
            </w:r>
            <w:r w:rsidR="00F057BF" w:rsidRPr="0094392F">
              <w:rPr>
                <w:rFonts w:ascii="Times New Roman" w:hAnsi="Times New Roman"/>
                <w:b/>
                <w:spacing w:val="-7"/>
                <w:sz w:val="24"/>
                <w:szCs w:val="24"/>
              </w:rPr>
              <w:t>6</w:t>
            </w:r>
            <w:r w:rsidRPr="0094392F">
              <w:rPr>
                <w:rFonts w:ascii="Times New Roman" w:hAnsi="Times New Roman"/>
                <w:b/>
                <w:spacing w:val="-7"/>
                <w:sz w:val="24"/>
                <w:szCs w:val="24"/>
              </w:rPr>
              <w:t>/1</w:t>
            </w:r>
            <w:r w:rsidR="00F057BF" w:rsidRPr="0094392F">
              <w:rPr>
                <w:rFonts w:ascii="Times New Roman" w:hAnsi="Times New Roman"/>
                <w:b/>
                <w:spacing w:val="-7"/>
                <w:sz w:val="24"/>
                <w:szCs w:val="24"/>
              </w:rPr>
              <w:t>9</w:t>
            </w:r>
          </w:p>
          <w:p w:rsidR="005346D3" w:rsidRPr="00577BAF" w:rsidRDefault="005346D3" w:rsidP="00F057BF">
            <w:pPr>
              <w:pStyle w:val="Default"/>
              <w:jc w:val="center"/>
              <w:rPr>
                <w:b/>
                <w:color w:val="auto"/>
              </w:rPr>
            </w:pPr>
          </w:p>
        </w:tc>
      </w:tr>
      <w:tr w:rsidR="005346D3" w:rsidRPr="0094392F" w:rsidTr="005346D3">
        <w:trPr>
          <w:trHeight w:val="90"/>
        </w:trPr>
        <w:tc>
          <w:tcPr>
            <w:tcW w:w="3308" w:type="dxa"/>
            <w:tcBorders>
              <w:top w:val="single" w:sz="4" w:space="0" w:color="auto"/>
              <w:left w:val="nil"/>
            </w:tcBorders>
          </w:tcPr>
          <w:p w:rsidR="005346D3" w:rsidRPr="00577BAF" w:rsidRDefault="005346D3" w:rsidP="005346D3">
            <w:pPr>
              <w:pStyle w:val="Default"/>
              <w:jc w:val="center"/>
              <w:rPr>
                <w:b/>
                <w:bCs/>
                <w:color w:val="auto"/>
              </w:rPr>
            </w:pPr>
          </w:p>
        </w:tc>
        <w:tc>
          <w:tcPr>
            <w:tcW w:w="6160" w:type="dxa"/>
            <w:tcBorders>
              <w:top w:val="single" w:sz="4" w:space="0" w:color="auto"/>
            </w:tcBorders>
          </w:tcPr>
          <w:p w:rsidR="005346D3" w:rsidRPr="00577BAF" w:rsidRDefault="005346D3" w:rsidP="005346D3">
            <w:pPr>
              <w:pStyle w:val="Default"/>
              <w:jc w:val="center"/>
              <w:rPr>
                <w:b/>
                <w:bCs/>
                <w:color w:val="auto"/>
              </w:rPr>
            </w:pPr>
          </w:p>
        </w:tc>
      </w:tr>
    </w:tbl>
    <w:p w:rsidR="005346D3" w:rsidRPr="0094392F" w:rsidRDefault="005346D3" w:rsidP="005346D3">
      <w:pPr>
        <w:pStyle w:val="Default"/>
        <w:jc w:val="center"/>
        <w:rPr>
          <w:b/>
          <w:color w:val="auto"/>
          <w:lang w:val="sr-Cyrl-CS"/>
        </w:rPr>
      </w:pPr>
      <w:r w:rsidRPr="0094392F">
        <w:rPr>
          <w:b/>
          <w:color w:val="auto"/>
          <w:lang w:val="sr-Cyrl-CS"/>
        </w:rPr>
        <w:t xml:space="preserve">     НЕ ОТВАРАТИ </w:t>
      </w:r>
    </w:p>
    <w:p w:rsidR="005346D3" w:rsidRPr="0094392F" w:rsidRDefault="005346D3" w:rsidP="00D078A9">
      <w:pPr>
        <w:pStyle w:val="Default"/>
        <w:jc w:val="center"/>
        <w:rPr>
          <w:b/>
          <w:color w:val="auto"/>
          <w:lang w:val="sr-Cyrl-CS"/>
        </w:rPr>
      </w:pPr>
      <w:r w:rsidRPr="0094392F">
        <w:rPr>
          <w:b/>
          <w:color w:val="auto"/>
          <w:lang w:val="sr-Cyrl-CS"/>
        </w:rPr>
        <w:t>– ПОНУДА –</w:t>
      </w:r>
    </w:p>
    <w:p w:rsidR="005346D3" w:rsidRPr="0094392F" w:rsidRDefault="005346D3" w:rsidP="005346D3">
      <w:pPr>
        <w:pStyle w:val="Default"/>
        <w:jc w:val="center"/>
        <w:rPr>
          <w:b/>
          <w:color w:val="auto"/>
          <w:lang w:val="sr-Cyrl-CS"/>
        </w:rPr>
      </w:pPr>
    </w:p>
    <w:p w:rsidR="005346D3" w:rsidRPr="0094392F" w:rsidRDefault="005346D3" w:rsidP="005346D3">
      <w:pPr>
        <w:pStyle w:val="Default"/>
        <w:jc w:val="center"/>
        <w:rPr>
          <w:b/>
          <w:color w:val="auto"/>
          <w:lang w:val="sr-Cyrl-CS"/>
        </w:rPr>
      </w:pPr>
    </w:p>
    <w:p w:rsidR="005346D3" w:rsidRPr="0094392F" w:rsidRDefault="005346D3" w:rsidP="005346D3">
      <w:pPr>
        <w:pStyle w:val="Default"/>
        <w:jc w:val="center"/>
        <w:rPr>
          <w:b/>
          <w:color w:val="auto"/>
          <w:lang w:val="sr-Cyrl-CS"/>
        </w:rPr>
      </w:pPr>
    </w:p>
    <w:p w:rsidR="005346D3" w:rsidRPr="0094392F" w:rsidRDefault="005346D3" w:rsidP="005346D3">
      <w:pPr>
        <w:pStyle w:val="Default"/>
        <w:jc w:val="center"/>
        <w:rPr>
          <w:b/>
          <w:color w:val="auto"/>
          <w:lang w:val="sr-Cyrl-CS"/>
        </w:rPr>
      </w:pPr>
    </w:p>
    <w:p w:rsidR="005346D3" w:rsidRPr="0094392F" w:rsidRDefault="005346D3" w:rsidP="005346D3">
      <w:pPr>
        <w:pStyle w:val="Default"/>
        <w:jc w:val="center"/>
        <w:rPr>
          <w:b/>
          <w:color w:val="auto"/>
          <w:lang w:val="sr-Cyrl-CS"/>
        </w:rPr>
      </w:pPr>
    </w:p>
    <w:p w:rsidR="005346D3" w:rsidRPr="0094392F" w:rsidRDefault="005346D3" w:rsidP="005346D3">
      <w:pPr>
        <w:pStyle w:val="Default"/>
        <w:jc w:val="center"/>
        <w:rPr>
          <w:b/>
          <w:color w:val="auto"/>
          <w:lang w:val="sr-Cyrl-CS"/>
        </w:rPr>
      </w:pPr>
    </w:p>
    <w:p w:rsidR="005346D3" w:rsidRPr="0094392F" w:rsidRDefault="005346D3" w:rsidP="005346D3">
      <w:pPr>
        <w:pStyle w:val="Default"/>
        <w:jc w:val="center"/>
        <w:rPr>
          <w:b/>
          <w:color w:val="auto"/>
          <w:lang w:val="sr-Cyrl-CS"/>
        </w:rPr>
      </w:pPr>
    </w:p>
    <w:p w:rsidR="005346D3" w:rsidRPr="0094392F" w:rsidRDefault="005346D3" w:rsidP="005346D3">
      <w:pPr>
        <w:pStyle w:val="Default"/>
        <w:jc w:val="center"/>
        <w:rPr>
          <w:b/>
          <w:color w:val="auto"/>
          <w:lang w:val="sr-Cyrl-CS"/>
        </w:rPr>
      </w:pPr>
    </w:p>
    <w:p w:rsidR="001D386D" w:rsidRPr="0094392F" w:rsidRDefault="001D386D" w:rsidP="001D386D">
      <w:pPr>
        <w:pStyle w:val="Default"/>
        <w:rPr>
          <w:b/>
          <w:color w:val="auto"/>
          <w:lang w:val="sr-Cyrl-CS"/>
        </w:rPr>
      </w:pPr>
    </w:p>
    <w:p w:rsidR="00953126" w:rsidRPr="0094392F" w:rsidRDefault="00953126" w:rsidP="001D386D">
      <w:pPr>
        <w:pStyle w:val="Default"/>
        <w:rPr>
          <w:b/>
          <w:color w:val="auto"/>
          <w:lang w:val="sr-Cyrl-CS"/>
        </w:rPr>
      </w:pPr>
    </w:p>
    <w:p w:rsidR="00953126" w:rsidRPr="0094392F" w:rsidRDefault="00953126" w:rsidP="001D386D">
      <w:pPr>
        <w:pStyle w:val="Default"/>
        <w:rPr>
          <w:b/>
          <w:color w:val="auto"/>
          <w:lang w:val="sr-Cyrl-CS"/>
        </w:rPr>
      </w:pPr>
    </w:p>
    <w:p w:rsidR="00953126" w:rsidRPr="0094392F" w:rsidRDefault="00953126" w:rsidP="001D386D">
      <w:pPr>
        <w:pStyle w:val="Default"/>
        <w:rPr>
          <w:b/>
          <w:color w:val="auto"/>
          <w:lang w:val="sr-Cyrl-CS"/>
        </w:rPr>
      </w:pPr>
    </w:p>
    <w:p w:rsidR="00953126" w:rsidRPr="0094392F" w:rsidRDefault="00953126" w:rsidP="001D386D">
      <w:pPr>
        <w:pStyle w:val="Default"/>
        <w:rPr>
          <w:b/>
          <w:color w:val="auto"/>
          <w:lang w:val="sr-Cyrl-CS"/>
        </w:rPr>
      </w:pPr>
    </w:p>
    <w:p w:rsidR="00953126" w:rsidRDefault="00953126" w:rsidP="001D386D">
      <w:pPr>
        <w:pStyle w:val="Default"/>
        <w:rPr>
          <w:b/>
          <w:color w:val="auto"/>
          <w:lang w:val="sr-Cyrl-CS"/>
        </w:rPr>
      </w:pPr>
    </w:p>
    <w:p w:rsidR="0005730E" w:rsidRDefault="0005730E" w:rsidP="001D386D">
      <w:pPr>
        <w:pStyle w:val="Default"/>
        <w:rPr>
          <w:b/>
          <w:color w:val="auto"/>
          <w:lang w:val="sr-Cyrl-CS"/>
        </w:rPr>
      </w:pPr>
    </w:p>
    <w:p w:rsidR="0005730E" w:rsidRPr="0094392F" w:rsidRDefault="0005730E" w:rsidP="001D386D">
      <w:pPr>
        <w:pStyle w:val="Default"/>
        <w:rPr>
          <w:b/>
          <w:color w:val="auto"/>
          <w:lang w:val="sr-Cyrl-CS"/>
        </w:rPr>
      </w:pPr>
    </w:p>
    <w:p w:rsidR="005346D3" w:rsidRPr="0094392F" w:rsidRDefault="0005730E" w:rsidP="0005730E">
      <w:pPr>
        <w:pStyle w:val="Default"/>
        <w:jc w:val="right"/>
        <w:rPr>
          <w:b/>
          <w:color w:val="auto"/>
          <w:lang w:val="sr-Cyrl-CS"/>
        </w:rPr>
      </w:pPr>
      <w:r>
        <w:rPr>
          <w:b/>
          <w:noProof/>
          <w:color w:val="auto"/>
        </w:rPr>
        <w:drawing>
          <wp:inline distT="0" distB="0" distL="0" distR="0">
            <wp:extent cx="3062605" cy="2984500"/>
            <wp:effectExtent l="19050" t="0" r="4445" b="0"/>
            <wp:docPr id="2" name="Picture 2" descr="C:\Users\zeljko.gagovic\Documents\NABAVKE\Sistem za simulaciju internet napada\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ljko.gagovic\Documents\NABAVKE\Sistem za simulaciju internet napada\potpisi-isecak.jpg"/>
                    <pic:cNvPicPr>
                      <a:picLocks noChangeAspect="1" noChangeArrowheads="1"/>
                    </pic:cNvPicPr>
                  </pic:nvPicPr>
                  <pic:blipFill>
                    <a:blip r:embed="rId14" cstate="print"/>
                    <a:srcRect/>
                    <a:stretch>
                      <a:fillRect/>
                    </a:stretch>
                  </pic:blipFill>
                  <pic:spPr bwMode="auto">
                    <a:xfrm>
                      <a:off x="0" y="0"/>
                      <a:ext cx="3062605" cy="2984500"/>
                    </a:xfrm>
                    <a:prstGeom prst="rect">
                      <a:avLst/>
                    </a:prstGeom>
                    <a:noFill/>
                    <a:ln w="9525">
                      <a:noFill/>
                      <a:miter lim="800000"/>
                      <a:headEnd/>
                      <a:tailEnd/>
                    </a:ln>
                  </pic:spPr>
                </pic:pic>
              </a:graphicData>
            </a:graphic>
          </wp:inline>
        </w:drawing>
      </w:r>
    </w:p>
    <w:p w:rsidR="005346D3" w:rsidRPr="00F413A9" w:rsidRDefault="005346D3" w:rsidP="000B6D69">
      <w:pPr>
        <w:pStyle w:val="Default"/>
        <w:jc w:val="right"/>
        <w:rPr>
          <w:b/>
          <w:color w:val="auto"/>
          <w:lang w:val="sr-Cyrl-CS"/>
        </w:rPr>
      </w:pPr>
    </w:p>
    <w:p w:rsidR="005346D3" w:rsidRPr="00F413A9" w:rsidRDefault="005346D3" w:rsidP="005346D3">
      <w:pPr>
        <w:ind w:left="0" w:firstLine="708"/>
        <w:rPr>
          <w:rFonts w:ascii="Times New Roman" w:hAnsi="Times New Roman"/>
          <w:b/>
          <w:caps/>
          <w:sz w:val="24"/>
          <w:szCs w:val="24"/>
          <w:lang w:val="sr-Cyrl-CS"/>
        </w:rPr>
      </w:pPr>
    </w:p>
    <w:p w:rsidR="008C2AE9" w:rsidRPr="00F413A9" w:rsidRDefault="008C2AE9" w:rsidP="00965416">
      <w:pPr>
        <w:ind w:left="0"/>
        <w:jc w:val="right"/>
        <w:rPr>
          <w:rFonts w:ascii="Times New Roman" w:hAnsi="Times New Roman"/>
          <w:noProof/>
          <w:sz w:val="24"/>
          <w:szCs w:val="24"/>
        </w:rPr>
      </w:pPr>
    </w:p>
    <w:p w:rsidR="008C2AE9" w:rsidRPr="00F413A9" w:rsidRDefault="008C2AE9" w:rsidP="00965416">
      <w:pPr>
        <w:ind w:left="0"/>
        <w:jc w:val="right"/>
        <w:rPr>
          <w:rFonts w:ascii="Times New Roman" w:hAnsi="Times New Roman"/>
          <w:noProof/>
          <w:sz w:val="24"/>
          <w:szCs w:val="24"/>
        </w:rPr>
      </w:pPr>
    </w:p>
    <w:p w:rsidR="00995E6C" w:rsidRPr="00F413A9" w:rsidRDefault="00995E6C" w:rsidP="00965416">
      <w:pPr>
        <w:ind w:left="0"/>
        <w:jc w:val="right"/>
        <w:rPr>
          <w:rFonts w:ascii="Times New Roman" w:hAnsi="Times New Roman"/>
          <w:sz w:val="24"/>
          <w:szCs w:val="24"/>
        </w:rPr>
      </w:pPr>
    </w:p>
    <w:sectPr w:rsidR="00995E6C" w:rsidRPr="00F413A9" w:rsidSect="001D49C7">
      <w:headerReference w:type="default" r:id="rId15"/>
      <w:footerReference w:type="default" r:id="rId16"/>
      <w:headerReference w:type="first" r:id="rId17"/>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CDF" w:rsidRDefault="00E73CDF" w:rsidP="00973B9E">
      <w:r>
        <w:separator/>
      </w:r>
    </w:p>
  </w:endnote>
  <w:endnote w:type="continuationSeparator" w:id="1">
    <w:p w:rsidR="00E73CDF" w:rsidRDefault="00E73CDF" w:rsidP="00973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charset w:val="EE"/>
    <w:family w:val="auto"/>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5A" w:rsidRPr="00191B01" w:rsidRDefault="0055425A">
    <w:pPr>
      <w:pStyle w:val="Footer"/>
      <w:jc w:val="right"/>
      <w:rPr>
        <w:rFonts w:ascii="Times New Roman" w:hAnsi="Times New Roman"/>
        <w:sz w:val="20"/>
        <w:szCs w:val="20"/>
      </w:rPr>
    </w:pPr>
    <w:r w:rsidRPr="00191B01">
      <w:rPr>
        <w:rFonts w:ascii="Times New Roman" w:hAnsi="Times New Roman"/>
        <w:sz w:val="20"/>
        <w:szCs w:val="20"/>
      </w:rPr>
      <w:t xml:space="preserve">Страна </w:t>
    </w:r>
    <w:r w:rsidR="009B53F0" w:rsidRPr="00191B01">
      <w:rPr>
        <w:rFonts w:ascii="Times New Roman" w:hAnsi="Times New Roman"/>
        <w:b/>
        <w:sz w:val="20"/>
        <w:szCs w:val="20"/>
      </w:rPr>
      <w:fldChar w:fldCharType="begin"/>
    </w:r>
    <w:r w:rsidRPr="00191B01">
      <w:rPr>
        <w:rFonts w:ascii="Times New Roman" w:hAnsi="Times New Roman"/>
        <w:b/>
        <w:sz w:val="20"/>
        <w:szCs w:val="20"/>
      </w:rPr>
      <w:instrText xml:space="preserve"> PAGE </w:instrText>
    </w:r>
    <w:r w:rsidR="009B53F0" w:rsidRPr="00191B01">
      <w:rPr>
        <w:rFonts w:ascii="Times New Roman" w:hAnsi="Times New Roman"/>
        <w:b/>
        <w:sz w:val="20"/>
        <w:szCs w:val="20"/>
      </w:rPr>
      <w:fldChar w:fldCharType="separate"/>
    </w:r>
    <w:r w:rsidR="007A299A">
      <w:rPr>
        <w:rFonts w:ascii="Times New Roman" w:hAnsi="Times New Roman"/>
        <w:b/>
        <w:noProof/>
        <w:sz w:val="20"/>
        <w:szCs w:val="20"/>
      </w:rPr>
      <w:t>44</w:t>
    </w:r>
    <w:r w:rsidR="009B53F0" w:rsidRPr="00191B01">
      <w:rPr>
        <w:rFonts w:ascii="Times New Roman" w:hAnsi="Times New Roman"/>
        <w:b/>
        <w:sz w:val="20"/>
        <w:szCs w:val="20"/>
      </w:rPr>
      <w:fldChar w:fldCharType="end"/>
    </w:r>
    <w:r w:rsidRPr="00191B01">
      <w:rPr>
        <w:rFonts w:ascii="Times New Roman" w:hAnsi="Times New Roman"/>
        <w:sz w:val="20"/>
        <w:szCs w:val="20"/>
      </w:rPr>
      <w:t xml:space="preserve"> oд </w:t>
    </w:r>
    <w:r w:rsidR="009B53F0" w:rsidRPr="00191B01">
      <w:rPr>
        <w:rFonts w:ascii="Times New Roman" w:hAnsi="Times New Roman"/>
        <w:b/>
        <w:sz w:val="20"/>
        <w:szCs w:val="20"/>
      </w:rPr>
      <w:fldChar w:fldCharType="begin"/>
    </w:r>
    <w:r w:rsidRPr="00191B01">
      <w:rPr>
        <w:rFonts w:ascii="Times New Roman" w:hAnsi="Times New Roman"/>
        <w:b/>
        <w:sz w:val="20"/>
        <w:szCs w:val="20"/>
      </w:rPr>
      <w:instrText xml:space="preserve"> NUMPAGES  </w:instrText>
    </w:r>
    <w:r w:rsidR="009B53F0" w:rsidRPr="00191B01">
      <w:rPr>
        <w:rFonts w:ascii="Times New Roman" w:hAnsi="Times New Roman"/>
        <w:b/>
        <w:sz w:val="20"/>
        <w:szCs w:val="20"/>
      </w:rPr>
      <w:fldChar w:fldCharType="separate"/>
    </w:r>
    <w:r w:rsidR="007A299A">
      <w:rPr>
        <w:rFonts w:ascii="Times New Roman" w:hAnsi="Times New Roman"/>
        <w:b/>
        <w:noProof/>
        <w:sz w:val="20"/>
        <w:szCs w:val="20"/>
      </w:rPr>
      <w:t>44</w:t>
    </w:r>
    <w:r w:rsidR="009B53F0" w:rsidRPr="00191B01">
      <w:rPr>
        <w:rFonts w:ascii="Times New Roman" w:hAnsi="Times New Roman"/>
        <w:b/>
        <w:sz w:val="20"/>
        <w:szCs w:val="20"/>
      </w:rPr>
      <w:fldChar w:fldCharType="end"/>
    </w:r>
  </w:p>
  <w:p w:rsidR="0055425A" w:rsidRDefault="005542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CDF" w:rsidRDefault="00E73CDF" w:rsidP="00973B9E">
      <w:r>
        <w:separator/>
      </w:r>
    </w:p>
  </w:footnote>
  <w:footnote w:type="continuationSeparator" w:id="1">
    <w:p w:rsidR="00E73CDF" w:rsidRDefault="00E73CDF"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5A" w:rsidRPr="00B075B3" w:rsidRDefault="0055425A" w:rsidP="00B075B3">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574" w:type="dxa"/>
      <w:tblInd w:w="108" w:type="dxa"/>
      <w:tblLook w:val="04A0"/>
    </w:tblPr>
    <w:tblGrid>
      <w:gridCol w:w="11352"/>
      <w:gridCol w:w="222"/>
    </w:tblGrid>
    <w:tr w:rsidR="0055425A" w:rsidRPr="00B213ED" w:rsidTr="005C3CAB">
      <w:trPr>
        <w:trHeight w:val="2147"/>
      </w:trPr>
      <w:tc>
        <w:tcPr>
          <w:tcW w:w="11352" w:type="dxa"/>
        </w:tcPr>
        <w:tbl>
          <w:tblPr>
            <w:tblW w:w="11136" w:type="dxa"/>
            <w:tblLook w:val="04A0"/>
          </w:tblPr>
          <w:tblGrid>
            <w:gridCol w:w="5979"/>
            <w:gridCol w:w="5157"/>
          </w:tblGrid>
          <w:tr w:rsidR="0055425A" w:rsidRPr="00B213ED" w:rsidTr="00577BAF">
            <w:trPr>
              <w:trHeight w:val="2147"/>
            </w:trPr>
            <w:tc>
              <w:tcPr>
                <w:tcW w:w="5979" w:type="dxa"/>
                <w:shd w:val="clear" w:color="auto" w:fill="auto"/>
              </w:tcPr>
              <w:p w:rsidR="0055425A" w:rsidRPr="00B213ED" w:rsidRDefault="000B2BE1" w:rsidP="00577BAF">
                <w:pPr>
                  <w:tabs>
                    <w:tab w:val="center" w:pos="4703"/>
                    <w:tab w:val="right" w:pos="9406"/>
                  </w:tabs>
                  <w:ind w:left="0"/>
                </w:pPr>
                <w:r>
                  <w:rPr>
                    <w:noProof/>
                  </w:rPr>
                  <w:drawing>
                    <wp:inline distT="0" distB="0" distL="0" distR="0">
                      <wp:extent cx="2191385" cy="1095375"/>
                      <wp:effectExtent l="19050" t="0" r="0" b="0"/>
                      <wp:docPr id="1"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2191385" cy="1095375"/>
                              </a:xfrm>
                              <a:prstGeom prst="rect">
                                <a:avLst/>
                              </a:prstGeom>
                              <a:noFill/>
                              <a:ln w="9525">
                                <a:noFill/>
                                <a:miter lim="800000"/>
                                <a:headEnd/>
                                <a:tailEnd/>
                              </a:ln>
                            </pic:spPr>
                          </pic:pic>
                        </a:graphicData>
                      </a:graphic>
                    </wp:inline>
                  </w:drawing>
                </w:r>
              </w:p>
            </w:tc>
            <w:tc>
              <w:tcPr>
                <w:tcW w:w="5157" w:type="dxa"/>
                <w:shd w:val="clear" w:color="auto" w:fill="auto"/>
              </w:tcPr>
              <w:p w:rsidR="0055425A" w:rsidRPr="00B213ED" w:rsidRDefault="0055425A" w:rsidP="00577BAF">
                <w:pPr>
                  <w:tabs>
                    <w:tab w:val="center" w:pos="4703"/>
                    <w:tab w:val="right" w:pos="9406"/>
                  </w:tabs>
                  <w:ind w:left="0"/>
                </w:pPr>
                <w:r>
                  <w:t xml:space="preserve">     </w:t>
                </w:r>
              </w:p>
            </w:tc>
          </w:tr>
        </w:tbl>
        <w:p w:rsidR="0055425A" w:rsidRDefault="0055425A" w:rsidP="005C3CAB">
          <w:pPr>
            <w:ind w:left="0"/>
            <w:rPr>
              <w:rFonts w:ascii="Times New Roman" w:hAnsi="Times New Roman"/>
              <w:sz w:val="24"/>
              <w:szCs w:val="24"/>
            </w:rPr>
          </w:pPr>
        </w:p>
        <w:p w:rsidR="0055425A" w:rsidRPr="00507CC8" w:rsidRDefault="0055425A" w:rsidP="005C3CAB">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Pr>
              <w:rFonts w:ascii="Times New Roman" w:hAnsi="Times New Roman"/>
              <w:sz w:val="24"/>
              <w:szCs w:val="24"/>
            </w:rPr>
            <w:t>1-02-4042-6/19</w:t>
          </w:r>
          <w:r w:rsidR="001730B2">
            <w:rPr>
              <w:rFonts w:ascii="Times New Roman" w:hAnsi="Times New Roman"/>
              <w:sz w:val="24"/>
              <w:szCs w:val="24"/>
            </w:rPr>
            <w:t>-4</w:t>
          </w:r>
        </w:p>
        <w:p w:rsidR="0055425A" w:rsidRPr="00B213ED" w:rsidRDefault="0055425A" w:rsidP="005C3CAB">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sidRPr="00937196">
            <w:rPr>
              <w:rFonts w:ascii="Times New Roman" w:hAnsi="Times New Roman"/>
              <w:sz w:val="24"/>
              <w:szCs w:val="24"/>
            </w:rPr>
            <w:t>14.03.2019.</w:t>
          </w:r>
        </w:p>
        <w:p w:rsidR="0055425A" w:rsidRPr="00B213ED" w:rsidRDefault="0055425A" w:rsidP="005C3CAB">
          <w:pPr>
            <w:ind w:left="0"/>
            <w:rPr>
              <w:rFonts w:ascii="Times New Roman" w:hAnsi="Times New Roman"/>
              <w:sz w:val="24"/>
              <w:szCs w:val="24"/>
            </w:rPr>
          </w:pPr>
          <w:r w:rsidRPr="00B213ED">
            <w:rPr>
              <w:rFonts w:ascii="Times New Roman" w:hAnsi="Times New Roman"/>
              <w:sz w:val="24"/>
              <w:szCs w:val="24"/>
              <w:lang w:val="sr-Cyrl-CS"/>
            </w:rPr>
            <w:t>Београд</w:t>
          </w:r>
        </w:p>
        <w:p w:rsidR="0055425A" w:rsidRDefault="0055425A" w:rsidP="005C3CAB">
          <w:pPr>
            <w:pStyle w:val="Header"/>
          </w:pPr>
        </w:p>
        <w:p w:rsidR="0055425A" w:rsidRPr="00B213ED" w:rsidRDefault="0055425A" w:rsidP="00B213ED">
          <w:pPr>
            <w:tabs>
              <w:tab w:val="center" w:pos="4703"/>
              <w:tab w:val="right" w:pos="9406"/>
            </w:tabs>
            <w:ind w:left="0"/>
          </w:pPr>
        </w:p>
      </w:tc>
      <w:tc>
        <w:tcPr>
          <w:tcW w:w="222" w:type="dxa"/>
        </w:tcPr>
        <w:p w:rsidR="0055425A" w:rsidRPr="00B213ED" w:rsidRDefault="0055425A" w:rsidP="00AA3D79">
          <w:pPr>
            <w:tabs>
              <w:tab w:val="center" w:pos="4703"/>
              <w:tab w:val="right" w:pos="9406"/>
            </w:tabs>
            <w:ind w:left="0"/>
          </w:pPr>
          <w:r>
            <w:t xml:space="preserve">     </w:t>
          </w:r>
        </w:p>
      </w:tc>
    </w:tr>
  </w:tbl>
  <w:p w:rsidR="0055425A" w:rsidRDefault="0055425A" w:rsidP="00B213ED">
    <w:pPr>
      <w:ind w:left="0"/>
      <w:rPr>
        <w:rFonts w:ascii="Times New Roman" w:hAnsi="Times New Roman"/>
        <w:sz w:val="24"/>
        <w:szCs w:val="24"/>
      </w:rPr>
    </w:pPr>
  </w:p>
  <w:p w:rsidR="0055425A" w:rsidRDefault="005542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B000A5"/>
    <w:multiLevelType w:val="multilevel"/>
    <w:tmpl w:val="249832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3E6A89"/>
    <w:multiLevelType w:val="multilevel"/>
    <w:tmpl w:val="D3AC051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4A11AA2"/>
    <w:multiLevelType w:val="multilevel"/>
    <w:tmpl w:val="FA12119C"/>
    <w:lvl w:ilvl="0">
      <w:start w:val="1"/>
      <w:numFmt w:val="decimal"/>
      <w:pStyle w:val="Number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4DC7FDE"/>
    <w:multiLevelType w:val="hybridMultilevel"/>
    <w:tmpl w:val="6146582E"/>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7">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78A31D4"/>
    <w:multiLevelType w:val="hybridMultilevel"/>
    <w:tmpl w:val="84B800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81D4BFD"/>
    <w:multiLevelType w:val="multilevel"/>
    <w:tmpl w:val="F000E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91B48D2"/>
    <w:multiLevelType w:val="hybridMultilevel"/>
    <w:tmpl w:val="A1DC0CFC"/>
    <w:lvl w:ilvl="0" w:tplc="68EEEF6C">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1B7805AF"/>
    <w:multiLevelType w:val="hybridMultilevel"/>
    <w:tmpl w:val="43CEA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0F2A4D"/>
    <w:multiLevelType w:val="hybridMultilevel"/>
    <w:tmpl w:val="58925A52"/>
    <w:lvl w:ilvl="0" w:tplc="5414EF9E">
      <w:start w:val="1"/>
      <w:numFmt w:val="decimal"/>
      <w:lvlText w:val="%1)"/>
      <w:lvlJc w:val="left"/>
      <w:pPr>
        <w:ind w:left="720" w:hanging="360"/>
      </w:pPr>
      <w:rPr>
        <w:rFonts w:ascii="Times New Roman" w:hAnsi="Times New Roman" w:cs="Times New Roman" w:hint="default"/>
        <w:sz w:val="24"/>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1C701A87"/>
    <w:multiLevelType w:val="multilevel"/>
    <w:tmpl w:val="D3AC051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2F67E76"/>
    <w:multiLevelType w:val="multilevel"/>
    <w:tmpl w:val="D3AC051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51A0EB5"/>
    <w:multiLevelType w:val="multilevel"/>
    <w:tmpl w:val="F000E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25FB5604"/>
    <w:multiLevelType w:val="hybridMultilevel"/>
    <w:tmpl w:val="6176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0C2ABE"/>
    <w:multiLevelType w:val="hybridMultilevel"/>
    <w:tmpl w:val="E75EC246"/>
    <w:lvl w:ilvl="0" w:tplc="0409000F">
      <w:start w:val="1"/>
      <w:numFmt w:val="decimal"/>
      <w:lvlText w:val="%1."/>
      <w:lvlJc w:val="left"/>
      <w:pPr>
        <w:ind w:left="1800" w:hanging="360"/>
      </w:pPr>
    </w:lvl>
    <w:lvl w:ilvl="1" w:tplc="86F6F5FA">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9">
    <w:nsid w:val="398317F8"/>
    <w:multiLevelType w:val="hybridMultilevel"/>
    <w:tmpl w:val="7E2617CA"/>
    <w:lvl w:ilvl="0" w:tplc="04090011">
      <w:start w:val="1"/>
      <w:numFmt w:val="decimal"/>
      <w:lvlText w:val="%1)"/>
      <w:lvlJc w:val="left"/>
      <w:pPr>
        <w:ind w:left="7589" w:hanging="360"/>
      </w:pPr>
    </w:lvl>
    <w:lvl w:ilvl="1" w:tplc="04090019" w:tentative="1">
      <w:start w:val="1"/>
      <w:numFmt w:val="lowerLetter"/>
      <w:lvlText w:val="%2."/>
      <w:lvlJc w:val="left"/>
      <w:pPr>
        <w:ind w:left="8309" w:hanging="360"/>
      </w:pPr>
    </w:lvl>
    <w:lvl w:ilvl="2" w:tplc="0409001B" w:tentative="1">
      <w:start w:val="1"/>
      <w:numFmt w:val="lowerRoman"/>
      <w:lvlText w:val="%3."/>
      <w:lvlJc w:val="right"/>
      <w:pPr>
        <w:ind w:left="9029" w:hanging="180"/>
      </w:pPr>
    </w:lvl>
    <w:lvl w:ilvl="3" w:tplc="0409000F" w:tentative="1">
      <w:start w:val="1"/>
      <w:numFmt w:val="decimal"/>
      <w:lvlText w:val="%4."/>
      <w:lvlJc w:val="left"/>
      <w:pPr>
        <w:ind w:left="9749" w:hanging="360"/>
      </w:pPr>
    </w:lvl>
    <w:lvl w:ilvl="4" w:tplc="04090019" w:tentative="1">
      <w:start w:val="1"/>
      <w:numFmt w:val="lowerLetter"/>
      <w:lvlText w:val="%5."/>
      <w:lvlJc w:val="left"/>
      <w:pPr>
        <w:ind w:left="10469" w:hanging="360"/>
      </w:pPr>
    </w:lvl>
    <w:lvl w:ilvl="5" w:tplc="0409001B" w:tentative="1">
      <w:start w:val="1"/>
      <w:numFmt w:val="lowerRoman"/>
      <w:lvlText w:val="%6."/>
      <w:lvlJc w:val="right"/>
      <w:pPr>
        <w:ind w:left="11189" w:hanging="180"/>
      </w:pPr>
    </w:lvl>
    <w:lvl w:ilvl="6" w:tplc="0409000F" w:tentative="1">
      <w:start w:val="1"/>
      <w:numFmt w:val="decimal"/>
      <w:lvlText w:val="%7."/>
      <w:lvlJc w:val="left"/>
      <w:pPr>
        <w:ind w:left="11909" w:hanging="360"/>
      </w:pPr>
    </w:lvl>
    <w:lvl w:ilvl="7" w:tplc="04090019" w:tentative="1">
      <w:start w:val="1"/>
      <w:numFmt w:val="lowerLetter"/>
      <w:lvlText w:val="%8."/>
      <w:lvlJc w:val="left"/>
      <w:pPr>
        <w:ind w:left="12629" w:hanging="360"/>
      </w:pPr>
    </w:lvl>
    <w:lvl w:ilvl="8" w:tplc="0409001B" w:tentative="1">
      <w:start w:val="1"/>
      <w:numFmt w:val="lowerRoman"/>
      <w:lvlText w:val="%9."/>
      <w:lvlJc w:val="right"/>
      <w:pPr>
        <w:ind w:left="13349" w:hanging="180"/>
      </w:pPr>
    </w:lvl>
  </w:abstractNum>
  <w:abstractNum w:abstractNumId="20">
    <w:nsid w:val="3AB205FD"/>
    <w:multiLevelType w:val="hybridMultilevel"/>
    <w:tmpl w:val="FA50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825B81"/>
    <w:multiLevelType w:val="multilevel"/>
    <w:tmpl w:val="19B46278"/>
    <w:lvl w:ilvl="0">
      <w:start w:val="1"/>
      <w:numFmt w:val="upperRoman"/>
      <w:lvlText w:val="%1."/>
      <w:lvlJc w:val="right"/>
      <w:pPr>
        <w:ind w:left="36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2">
    <w:nsid w:val="4C35596A"/>
    <w:multiLevelType w:val="multilevel"/>
    <w:tmpl w:val="116CDC3C"/>
    <w:lvl w:ilvl="0">
      <w:start w:val="1"/>
      <w:numFmt w:val="decimal"/>
      <w:lvlText w:val="%1."/>
      <w:lvlJc w:val="left"/>
      <w:pPr>
        <w:ind w:left="510" w:hanging="510"/>
      </w:pPr>
    </w:lvl>
    <w:lvl w:ilvl="1">
      <w:start w:val="1"/>
      <w:numFmt w:val="decimal"/>
      <w:lvlText w:val="%1.%2)"/>
      <w:lvlJc w:val="left"/>
      <w:pPr>
        <w:ind w:left="1440" w:hanging="72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3240" w:hanging="108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5040" w:hanging="144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840" w:hanging="1800"/>
      </w:pPr>
      <w:rPr>
        <w:rFonts w:eastAsia="Times New Roman"/>
      </w:rPr>
    </w:lvl>
    <w:lvl w:ilvl="8">
      <w:start w:val="1"/>
      <w:numFmt w:val="decimal"/>
      <w:lvlText w:val="%1.%2)%3.%4.%5.%6.%7.%8.%9."/>
      <w:lvlJc w:val="left"/>
      <w:pPr>
        <w:ind w:left="7560" w:hanging="1800"/>
      </w:pPr>
      <w:rPr>
        <w:rFonts w:eastAsia="Times New Roman"/>
      </w:rPr>
    </w:lvl>
  </w:abstractNum>
  <w:abstractNum w:abstractNumId="23">
    <w:nsid w:val="4F9E398F"/>
    <w:multiLevelType w:val="hybridMultilevel"/>
    <w:tmpl w:val="2D14DED2"/>
    <w:lvl w:ilvl="0" w:tplc="E20C72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C16852"/>
    <w:multiLevelType w:val="multilevel"/>
    <w:tmpl w:val="DB34D9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70D5985"/>
    <w:multiLevelType w:val="multilevel"/>
    <w:tmpl w:val="D3AC051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922326C"/>
    <w:multiLevelType w:val="multilevel"/>
    <w:tmpl w:val="D10A274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7">
    <w:nsid w:val="5BB73D6B"/>
    <w:multiLevelType w:val="hybridMultilevel"/>
    <w:tmpl w:val="C9BE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786E98"/>
    <w:multiLevelType w:val="hybridMultilevel"/>
    <w:tmpl w:val="029EB788"/>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807F01"/>
    <w:multiLevelType w:val="multilevel"/>
    <w:tmpl w:val="D3AC051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3566C3F"/>
    <w:multiLevelType w:val="hybridMultilevel"/>
    <w:tmpl w:val="5B78885E"/>
    <w:lvl w:ilvl="0" w:tplc="EFC04B00">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nsid w:val="76C246EA"/>
    <w:multiLevelType w:val="hybridMultilevel"/>
    <w:tmpl w:val="589CA9B2"/>
    <w:lvl w:ilvl="0" w:tplc="7E54C112">
      <w:start w:val="1"/>
      <w:numFmt w:val="decimal"/>
      <w:lvlText w:val="%1)"/>
      <w:lvlJc w:val="left"/>
      <w:pPr>
        <w:ind w:left="1069" w:hanging="360"/>
      </w:pPr>
      <w:rPr>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7A084D20"/>
    <w:multiLevelType w:val="hybridMultilevel"/>
    <w:tmpl w:val="6914B828"/>
    <w:lvl w:ilvl="0" w:tplc="442218BE">
      <w:start w:val="1"/>
      <w:numFmt w:val="decimal"/>
      <w:lvlText w:val="%1)"/>
      <w:lvlJc w:val="left"/>
      <w:pPr>
        <w:ind w:left="1353" w:hanging="360"/>
      </w:pPr>
      <w:rPr>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4">
    <w:nsid w:val="7DA7361D"/>
    <w:multiLevelType w:val="hybridMultilevel"/>
    <w:tmpl w:val="43CEA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457F5E"/>
    <w:multiLevelType w:val="hybridMultilevel"/>
    <w:tmpl w:val="F4DC4DC8"/>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num w:numId="1">
    <w:abstractNumId w:val="26"/>
  </w:num>
  <w:num w:numId="2">
    <w:abstractNumId w:val="7"/>
  </w:num>
  <w:num w:numId="3">
    <w:abstractNumId w:val="28"/>
  </w:num>
  <w:num w:numId="4">
    <w:abstractNumId w:val="17"/>
  </w:num>
  <w:num w:numId="5">
    <w:abstractNumId w:val="32"/>
  </w:num>
  <w:num w:numId="6">
    <w:abstractNumId w:val="21"/>
  </w:num>
  <w:num w:numId="7">
    <w:abstractNumId w:val="19"/>
  </w:num>
  <w:num w:numId="8">
    <w:abstractNumId w:val="33"/>
  </w:num>
  <w:num w:numId="9">
    <w:abstractNumId w:val="23"/>
  </w:num>
  <w:num w:numId="10">
    <w:abstractNumId w:val="31"/>
  </w:num>
  <w:num w:numId="11">
    <w:abstractNumId w:val="10"/>
  </w:num>
  <w:num w:numId="12">
    <w:abstractNumId w:val="4"/>
  </w:num>
  <w:num w:numId="13">
    <w:abstractNumId w:val="30"/>
  </w:num>
  <w:num w:numId="14">
    <w:abstractNumId w:val="16"/>
  </w:num>
  <w:num w:numId="15">
    <w:abstractNumId w:val="20"/>
  </w:num>
  <w:num w:numId="16">
    <w:abstractNumId w:val="27"/>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34"/>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9"/>
  </w:num>
  <w:num w:numId="25">
    <w:abstractNumId w:val="13"/>
  </w:num>
  <w:num w:numId="26">
    <w:abstractNumId w:val="25"/>
  </w:num>
  <w:num w:numId="27">
    <w:abstractNumId w:val="3"/>
  </w:num>
  <w:num w:numId="28">
    <w:abstractNumId w:val="14"/>
  </w:num>
  <w:num w:numId="29">
    <w:abstractNumId w:val="8"/>
  </w:num>
  <w:num w:numId="30">
    <w:abstractNumId w:val="6"/>
  </w:num>
  <w:num w:numId="31">
    <w:abstractNumId w:val="18"/>
  </w:num>
  <w:num w:numId="32">
    <w:abstractNumId w:val="12"/>
  </w:num>
  <w:num w:numId="33">
    <w:abstractNumId w:val="2"/>
  </w:num>
  <w:num w:numId="34">
    <w:abstractNumId w:val="9"/>
  </w:num>
  <w:num w:numId="35">
    <w:abstractNumId w:val="1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attachedTemplate r:id="rId1"/>
  <w:defaultTabStop w:val="720"/>
  <w:drawingGridHorizontalSpacing w:val="110"/>
  <w:displayHorizontalDrawingGridEvery w:val="2"/>
  <w:displayVerticalDrawingGridEvery w:val="2"/>
  <w:characterSpacingControl w:val="doNotCompress"/>
  <w:hdrShapeDefaults>
    <o:shapedefaults v:ext="edit" spidmax="12290"/>
  </w:hdrShapeDefaults>
  <w:footnotePr>
    <w:footnote w:id="0"/>
    <w:footnote w:id="1"/>
  </w:footnotePr>
  <w:endnotePr>
    <w:endnote w:id="0"/>
    <w:endnote w:id="1"/>
  </w:endnotePr>
  <w:compat/>
  <w:rsids>
    <w:rsidRoot w:val="004F2C5C"/>
    <w:rsid w:val="000015E5"/>
    <w:rsid w:val="00022801"/>
    <w:rsid w:val="00027F3D"/>
    <w:rsid w:val="00032B10"/>
    <w:rsid w:val="000561CF"/>
    <w:rsid w:val="0005730E"/>
    <w:rsid w:val="000649B5"/>
    <w:rsid w:val="00066462"/>
    <w:rsid w:val="0007047F"/>
    <w:rsid w:val="0007541C"/>
    <w:rsid w:val="0008030C"/>
    <w:rsid w:val="00080D08"/>
    <w:rsid w:val="000829A1"/>
    <w:rsid w:val="000840C4"/>
    <w:rsid w:val="00084811"/>
    <w:rsid w:val="00087BF2"/>
    <w:rsid w:val="000919C6"/>
    <w:rsid w:val="00092CF4"/>
    <w:rsid w:val="0009339E"/>
    <w:rsid w:val="00095616"/>
    <w:rsid w:val="00096791"/>
    <w:rsid w:val="000969EB"/>
    <w:rsid w:val="000A7BB5"/>
    <w:rsid w:val="000B2BE1"/>
    <w:rsid w:val="000B6D69"/>
    <w:rsid w:val="000C74AF"/>
    <w:rsid w:val="000D0129"/>
    <w:rsid w:val="000D0F74"/>
    <w:rsid w:val="000D5A2E"/>
    <w:rsid w:val="000E0A62"/>
    <w:rsid w:val="000E6B55"/>
    <w:rsid w:val="000E7181"/>
    <w:rsid w:val="000F1A11"/>
    <w:rsid w:val="000F4B19"/>
    <w:rsid w:val="0010130D"/>
    <w:rsid w:val="00105184"/>
    <w:rsid w:val="00110083"/>
    <w:rsid w:val="001113FC"/>
    <w:rsid w:val="00116048"/>
    <w:rsid w:val="00131254"/>
    <w:rsid w:val="00133065"/>
    <w:rsid w:val="001346E4"/>
    <w:rsid w:val="00134ACE"/>
    <w:rsid w:val="00136AB7"/>
    <w:rsid w:val="00141084"/>
    <w:rsid w:val="001418B9"/>
    <w:rsid w:val="001435DB"/>
    <w:rsid w:val="00144E67"/>
    <w:rsid w:val="001457FB"/>
    <w:rsid w:val="00150C50"/>
    <w:rsid w:val="0015265A"/>
    <w:rsid w:val="00157F16"/>
    <w:rsid w:val="00166F42"/>
    <w:rsid w:val="00171AD2"/>
    <w:rsid w:val="001730B2"/>
    <w:rsid w:val="001742E1"/>
    <w:rsid w:val="001845D7"/>
    <w:rsid w:val="001879A8"/>
    <w:rsid w:val="00191B01"/>
    <w:rsid w:val="00197B77"/>
    <w:rsid w:val="001A756B"/>
    <w:rsid w:val="001B7423"/>
    <w:rsid w:val="001C2151"/>
    <w:rsid w:val="001D0CD4"/>
    <w:rsid w:val="001D386D"/>
    <w:rsid w:val="001D49C7"/>
    <w:rsid w:val="001F358F"/>
    <w:rsid w:val="001F7A23"/>
    <w:rsid w:val="00203250"/>
    <w:rsid w:val="002102EB"/>
    <w:rsid w:val="00217168"/>
    <w:rsid w:val="00221995"/>
    <w:rsid w:val="00224378"/>
    <w:rsid w:val="00227610"/>
    <w:rsid w:val="00227DB0"/>
    <w:rsid w:val="002342B0"/>
    <w:rsid w:val="002364C4"/>
    <w:rsid w:val="00251F5F"/>
    <w:rsid w:val="00252AB2"/>
    <w:rsid w:val="00254326"/>
    <w:rsid w:val="00257762"/>
    <w:rsid w:val="0026229B"/>
    <w:rsid w:val="00263296"/>
    <w:rsid w:val="00265630"/>
    <w:rsid w:val="0026768F"/>
    <w:rsid w:val="00274143"/>
    <w:rsid w:val="00283C33"/>
    <w:rsid w:val="002848B9"/>
    <w:rsid w:val="00284C62"/>
    <w:rsid w:val="00287C9E"/>
    <w:rsid w:val="00287EFC"/>
    <w:rsid w:val="002952E0"/>
    <w:rsid w:val="002A08ED"/>
    <w:rsid w:val="002A1445"/>
    <w:rsid w:val="002A6D69"/>
    <w:rsid w:val="002B5660"/>
    <w:rsid w:val="002B6F64"/>
    <w:rsid w:val="002C3F38"/>
    <w:rsid w:val="002D0116"/>
    <w:rsid w:val="002E08F0"/>
    <w:rsid w:val="002E3D12"/>
    <w:rsid w:val="002F2C9F"/>
    <w:rsid w:val="002F39E9"/>
    <w:rsid w:val="002F48A0"/>
    <w:rsid w:val="00307EC1"/>
    <w:rsid w:val="00312831"/>
    <w:rsid w:val="00316CE7"/>
    <w:rsid w:val="003214EC"/>
    <w:rsid w:val="00321692"/>
    <w:rsid w:val="00321AB0"/>
    <w:rsid w:val="00325199"/>
    <w:rsid w:val="003363FD"/>
    <w:rsid w:val="0033660D"/>
    <w:rsid w:val="003447D1"/>
    <w:rsid w:val="00346A87"/>
    <w:rsid w:val="0034782B"/>
    <w:rsid w:val="00353659"/>
    <w:rsid w:val="00356A68"/>
    <w:rsid w:val="003605AC"/>
    <w:rsid w:val="00361859"/>
    <w:rsid w:val="003742D9"/>
    <w:rsid w:val="00374F8E"/>
    <w:rsid w:val="0037599E"/>
    <w:rsid w:val="0037712A"/>
    <w:rsid w:val="00377AB1"/>
    <w:rsid w:val="00380E47"/>
    <w:rsid w:val="0038121F"/>
    <w:rsid w:val="00392BDD"/>
    <w:rsid w:val="003A351C"/>
    <w:rsid w:val="003A4A26"/>
    <w:rsid w:val="003B64D4"/>
    <w:rsid w:val="003B748F"/>
    <w:rsid w:val="003B77B0"/>
    <w:rsid w:val="003C0A69"/>
    <w:rsid w:val="003C27CD"/>
    <w:rsid w:val="003D13E4"/>
    <w:rsid w:val="003D2454"/>
    <w:rsid w:val="003D41C9"/>
    <w:rsid w:val="003D5CE0"/>
    <w:rsid w:val="003D75BA"/>
    <w:rsid w:val="003D795B"/>
    <w:rsid w:val="003E183C"/>
    <w:rsid w:val="003E5E17"/>
    <w:rsid w:val="003F445B"/>
    <w:rsid w:val="003F4925"/>
    <w:rsid w:val="003F531B"/>
    <w:rsid w:val="00402835"/>
    <w:rsid w:val="00403C56"/>
    <w:rsid w:val="0040781A"/>
    <w:rsid w:val="004155F5"/>
    <w:rsid w:val="004306C3"/>
    <w:rsid w:val="004336C5"/>
    <w:rsid w:val="004375A0"/>
    <w:rsid w:val="0044139E"/>
    <w:rsid w:val="00441656"/>
    <w:rsid w:val="00442FBB"/>
    <w:rsid w:val="00444BB4"/>
    <w:rsid w:val="00446E92"/>
    <w:rsid w:val="00447A1B"/>
    <w:rsid w:val="00453007"/>
    <w:rsid w:val="00453B89"/>
    <w:rsid w:val="004541B1"/>
    <w:rsid w:val="00455588"/>
    <w:rsid w:val="004578D7"/>
    <w:rsid w:val="00457BC4"/>
    <w:rsid w:val="00460372"/>
    <w:rsid w:val="0046204F"/>
    <w:rsid w:val="00462D6D"/>
    <w:rsid w:val="00464979"/>
    <w:rsid w:val="00464EEC"/>
    <w:rsid w:val="00465855"/>
    <w:rsid w:val="004712DA"/>
    <w:rsid w:val="00482D98"/>
    <w:rsid w:val="00483D4C"/>
    <w:rsid w:val="00490239"/>
    <w:rsid w:val="00490D75"/>
    <w:rsid w:val="00491DF9"/>
    <w:rsid w:val="00495A0E"/>
    <w:rsid w:val="004B7F1F"/>
    <w:rsid w:val="004C38CD"/>
    <w:rsid w:val="004D296A"/>
    <w:rsid w:val="004D5829"/>
    <w:rsid w:val="004E136D"/>
    <w:rsid w:val="004E35A9"/>
    <w:rsid w:val="004E5104"/>
    <w:rsid w:val="004F2C5C"/>
    <w:rsid w:val="004F5119"/>
    <w:rsid w:val="00507CC8"/>
    <w:rsid w:val="00515C72"/>
    <w:rsid w:val="0051719D"/>
    <w:rsid w:val="005176EB"/>
    <w:rsid w:val="00520187"/>
    <w:rsid w:val="00520580"/>
    <w:rsid w:val="0052318E"/>
    <w:rsid w:val="0053254B"/>
    <w:rsid w:val="005335EE"/>
    <w:rsid w:val="005346D3"/>
    <w:rsid w:val="00543412"/>
    <w:rsid w:val="005455D6"/>
    <w:rsid w:val="00546421"/>
    <w:rsid w:val="00547162"/>
    <w:rsid w:val="00552FCC"/>
    <w:rsid w:val="0055425A"/>
    <w:rsid w:val="00555908"/>
    <w:rsid w:val="005630B5"/>
    <w:rsid w:val="005679C2"/>
    <w:rsid w:val="00567DD6"/>
    <w:rsid w:val="0057238F"/>
    <w:rsid w:val="00572DF8"/>
    <w:rsid w:val="00573E1A"/>
    <w:rsid w:val="00577BAF"/>
    <w:rsid w:val="0058085F"/>
    <w:rsid w:val="00581FE2"/>
    <w:rsid w:val="00583085"/>
    <w:rsid w:val="0058388B"/>
    <w:rsid w:val="00583B03"/>
    <w:rsid w:val="00584E46"/>
    <w:rsid w:val="0059021E"/>
    <w:rsid w:val="005937D7"/>
    <w:rsid w:val="00595F05"/>
    <w:rsid w:val="005A3EC1"/>
    <w:rsid w:val="005A4839"/>
    <w:rsid w:val="005B1BCC"/>
    <w:rsid w:val="005B3418"/>
    <w:rsid w:val="005B67BB"/>
    <w:rsid w:val="005B6CD4"/>
    <w:rsid w:val="005B6DC1"/>
    <w:rsid w:val="005C0882"/>
    <w:rsid w:val="005C12AC"/>
    <w:rsid w:val="005C1991"/>
    <w:rsid w:val="005C1E55"/>
    <w:rsid w:val="005C3577"/>
    <w:rsid w:val="005C35F0"/>
    <w:rsid w:val="005C3CAB"/>
    <w:rsid w:val="005C50AA"/>
    <w:rsid w:val="005C59A2"/>
    <w:rsid w:val="005D318B"/>
    <w:rsid w:val="005D79EB"/>
    <w:rsid w:val="005D7D3A"/>
    <w:rsid w:val="005E08D9"/>
    <w:rsid w:val="005E1B17"/>
    <w:rsid w:val="005E2882"/>
    <w:rsid w:val="005F1D57"/>
    <w:rsid w:val="005F5E0C"/>
    <w:rsid w:val="005F721E"/>
    <w:rsid w:val="0060405E"/>
    <w:rsid w:val="00604DA8"/>
    <w:rsid w:val="00605F23"/>
    <w:rsid w:val="00607E39"/>
    <w:rsid w:val="00611455"/>
    <w:rsid w:val="00611E40"/>
    <w:rsid w:val="0061351E"/>
    <w:rsid w:val="00613DCF"/>
    <w:rsid w:val="00620C61"/>
    <w:rsid w:val="00621B1F"/>
    <w:rsid w:val="0062313B"/>
    <w:rsid w:val="00625054"/>
    <w:rsid w:val="00637EEE"/>
    <w:rsid w:val="0064275F"/>
    <w:rsid w:val="00644E42"/>
    <w:rsid w:val="00644F51"/>
    <w:rsid w:val="00650CBE"/>
    <w:rsid w:val="00662CF8"/>
    <w:rsid w:val="00691809"/>
    <w:rsid w:val="006962BB"/>
    <w:rsid w:val="006A186E"/>
    <w:rsid w:val="006A1AC0"/>
    <w:rsid w:val="006A20B9"/>
    <w:rsid w:val="006A5FA4"/>
    <w:rsid w:val="006A77F0"/>
    <w:rsid w:val="006B2A52"/>
    <w:rsid w:val="006C6477"/>
    <w:rsid w:val="006E2A75"/>
    <w:rsid w:val="006E3136"/>
    <w:rsid w:val="006E7385"/>
    <w:rsid w:val="006F2FB0"/>
    <w:rsid w:val="006F3008"/>
    <w:rsid w:val="0070082D"/>
    <w:rsid w:val="00702246"/>
    <w:rsid w:val="00702C1F"/>
    <w:rsid w:val="007137CD"/>
    <w:rsid w:val="007160F8"/>
    <w:rsid w:val="00721928"/>
    <w:rsid w:val="00732051"/>
    <w:rsid w:val="007415F4"/>
    <w:rsid w:val="007417E4"/>
    <w:rsid w:val="00743795"/>
    <w:rsid w:val="00754B64"/>
    <w:rsid w:val="0076298B"/>
    <w:rsid w:val="0076300C"/>
    <w:rsid w:val="00773145"/>
    <w:rsid w:val="00773175"/>
    <w:rsid w:val="00782D7A"/>
    <w:rsid w:val="00785FEF"/>
    <w:rsid w:val="007862F5"/>
    <w:rsid w:val="00787EC9"/>
    <w:rsid w:val="00790612"/>
    <w:rsid w:val="0079118A"/>
    <w:rsid w:val="007968B3"/>
    <w:rsid w:val="007A299A"/>
    <w:rsid w:val="007A7FEF"/>
    <w:rsid w:val="007B41FF"/>
    <w:rsid w:val="007C04AC"/>
    <w:rsid w:val="007C697F"/>
    <w:rsid w:val="007D4111"/>
    <w:rsid w:val="007E1E98"/>
    <w:rsid w:val="007E27E1"/>
    <w:rsid w:val="007E2FA1"/>
    <w:rsid w:val="007E5DE7"/>
    <w:rsid w:val="007F2356"/>
    <w:rsid w:val="007F7052"/>
    <w:rsid w:val="007F7D47"/>
    <w:rsid w:val="00800C6F"/>
    <w:rsid w:val="008069CB"/>
    <w:rsid w:val="0081714D"/>
    <w:rsid w:val="0082404A"/>
    <w:rsid w:val="008257EC"/>
    <w:rsid w:val="008351D9"/>
    <w:rsid w:val="00836512"/>
    <w:rsid w:val="00836FA7"/>
    <w:rsid w:val="008410A1"/>
    <w:rsid w:val="0084197B"/>
    <w:rsid w:val="008538FA"/>
    <w:rsid w:val="00853D1E"/>
    <w:rsid w:val="00854DDC"/>
    <w:rsid w:val="0086361E"/>
    <w:rsid w:val="008658BA"/>
    <w:rsid w:val="008676F2"/>
    <w:rsid w:val="00875F9D"/>
    <w:rsid w:val="00875FD2"/>
    <w:rsid w:val="00886BE4"/>
    <w:rsid w:val="00894069"/>
    <w:rsid w:val="00895C3A"/>
    <w:rsid w:val="00896B14"/>
    <w:rsid w:val="00897231"/>
    <w:rsid w:val="00897B65"/>
    <w:rsid w:val="008A1017"/>
    <w:rsid w:val="008A1EA9"/>
    <w:rsid w:val="008C247C"/>
    <w:rsid w:val="008C2AE9"/>
    <w:rsid w:val="008C31FA"/>
    <w:rsid w:val="008C73B5"/>
    <w:rsid w:val="008D2EFF"/>
    <w:rsid w:val="008D3079"/>
    <w:rsid w:val="008D4328"/>
    <w:rsid w:val="008E1D71"/>
    <w:rsid w:val="008E439E"/>
    <w:rsid w:val="008E6CF1"/>
    <w:rsid w:val="00903FFA"/>
    <w:rsid w:val="00904357"/>
    <w:rsid w:val="00907FDE"/>
    <w:rsid w:val="00910D86"/>
    <w:rsid w:val="00911A7B"/>
    <w:rsid w:val="00913CFB"/>
    <w:rsid w:val="00916987"/>
    <w:rsid w:val="009178B0"/>
    <w:rsid w:val="009179D9"/>
    <w:rsid w:val="00917D5E"/>
    <w:rsid w:val="0092350B"/>
    <w:rsid w:val="009249F8"/>
    <w:rsid w:val="00931968"/>
    <w:rsid w:val="00932849"/>
    <w:rsid w:val="00937196"/>
    <w:rsid w:val="00942AA2"/>
    <w:rsid w:val="0094392F"/>
    <w:rsid w:val="00953126"/>
    <w:rsid w:val="009556D2"/>
    <w:rsid w:val="00956177"/>
    <w:rsid w:val="009652DE"/>
    <w:rsid w:val="00965416"/>
    <w:rsid w:val="00970801"/>
    <w:rsid w:val="00972D1E"/>
    <w:rsid w:val="00972F91"/>
    <w:rsid w:val="00973B9E"/>
    <w:rsid w:val="00981509"/>
    <w:rsid w:val="009910E2"/>
    <w:rsid w:val="00993CA1"/>
    <w:rsid w:val="00995499"/>
    <w:rsid w:val="00995E6C"/>
    <w:rsid w:val="00997304"/>
    <w:rsid w:val="00997905"/>
    <w:rsid w:val="009A1340"/>
    <w:rsid w:val="009A5919"/>
    <w:rsid w:val="009B1D02"/>
    <w:rsid w:val="009B52D4"/>
    <w:rsid w:val="009B53CC"/>
    <w:rsid w:val="009B53F0"/>
    <w:rsid w:val="009B65E5"/>
    <w:rsid w:val="009B7228"/>
    <w:rsid w:val="009C10D0"/>
    <w:rsid w:val="009C3327"/>
    <w:rsid w:val="009C4B67"/>
    <w:rsid w:val="009C603A"/>
    <w:rsid w:val="009C7946"/>
    <w:rsid w:val="009D1142"/>
    <w:rsid w:val="009D5199"/>
    <w:rsid w:val="009D66BC"/>
    <w:rsid w:val="009E0A3E"/>
    <w:rsid w:val="009E360C"/>
    <w:rsid w:val="009E3E1F"/>
    <w:rsid w:val="009E5269"/>
    <w:rsid w:val="009E7D0A"/>
    <w:rsid w:val="009F1DE2"/>
    <w:rsid w:val="009F3A36"/>
    <w:rsid w:val="009F5A20"/>
    <w:rsid w:val="00A00189"/>
    <w:rsid w:val="00A0192C"/>
    <w:rsid w:val="00A03459"/>
    <w:rsid w:val="00A11A2A"/>
    <w:rsid w:val="00A11BE4"/>
    <w:rsid w:val="00A15453"/>
    <w:rsid w:val="00A16639"/>
    <w:rsid w:val="00A30FA6"/>
    <w:rsid w:val="00A32EE2"/>
    <w:rsid w:val="00A35338"/>
    <w:rsid w:val="00A371CF"/>
    <w:rsid w:val="00A42E93"/>
    <w:rsid w:val="00A60DE7"/>
    <w:rsid w:val="00A61E64"/>
    <w:rsid w:val="00A665C5"/>
    <w:rsid w:val="00A7598A"/>
    <w:rsid w:val="00A7722B"/>
    <w:rsid w:val="00A86CA4"/>
    <w:rsid w:val="00A95BE6"/>
    <w:rsid w:val="00AA26E2"/>
    <w:rsid w:val="00AA2840"/>
    <w:rsid w:val="00AA3D79"/>
    <w:rsid w:val="00AA737E"/>
    <w:rsid w:val="00AA783E"/>
    <w:rsid w:val="00AB50CE"/>
    <w:rsid w:val="00AC4549"/>
    <w:rsid w:val="00AC6235"/>
    <w:rsid w:val="00AD1090"/>
    <w:rsid w:val="00AD508D"/>
    <w:rsid w:val="00AD55B3"/>
    <w:rsid w:val="00AD6699"/>
    <w:rsid w:val="00AE1C0E"/>
    <w:rsid w:val="00AE270E"/>
    <w:rsid w:val="00AE393D"/>
    <w:rsid w:val="00AE48A9"/>
    <w:rsid w:val="00AF1B90"/>
    <w:rsid w:val="00AF2931"/>
    <w:rsid w:val="00AF5B63"/>
    <w:rsid w:val="00AF6427"/>
    <w:rsid w:val="00B04C24"/>
    <w:rsid w:val="00B05FA8"/>
    <w:rsid w:val="00B07282"/>
    <w:rsid w:val="00B075B3"/>
    <w:rsid w:val="00B11B5B"/>
    <w:rsid w:val="00B12CE2"/>
    <w:rsid w:val="00B20D75"/>
    <w:rsid w:val="00B213ED"/>
    <w:rsid w:val="00B21A4D"/>
    <w:rsid w:val="00B2553D"/>
    <w:rsid w:val="00B27ADB"/>
    <w:rsid w:val="00B332AF"/>
    <w:rsid w:val="00B346A7"/>
    <w:rsid w:val="00B35CB9"/>
    <w:rsid w:val="00B371A4"/>
    <w:rsid w:val="00B4470E"/>
    <w:rsid w:val="00B5445B"/>
    <w:rsid w:val="00B629C3"/>
    <w:rsid w:val="00B62D4C"/>
    <w:rsid w:val="00B64A35"/>
    <w:rsid w:val="00B67CE6"/>
    <w:rsid w:val="00B81354"/>
    <w:rsid w:val="00B83855"/>
    <w:rsid w:val="00B87AE1"/>
    <w:rsid w:val="00B92A8C"/>
    <w:rsid w:val="00BA1082"/>
    <w:rsid w:val="00BA1FFE"/>
    <w:rsid w:val="00BA2415"/>
    <w:rsid w:val="00BA3DC9"/>
    <w:rsid w:val="00BA4239"/>
    <w:rsid w:val="00BA477A"/>
    <w:rsid w:val="00BB21C5"/>
    <w:rsid w:val="00BC6B28"/>
    <w:rsid w:val="00BD3CDD"/>
    <w:rsid w:val="00BD415C"/>
    <w:rsid w:val="00BD6311"/>
    <w:rsid w:val="00BE2F3C"/>
    <w:rsid w:val="00BE5FEF"/>
    <w:rsid w:val="00BE73B5"/>
    <w:rsid w:val="00BE7986"/>
    <w:rsid w:val="00C0061E"/>
    <w:rsid w:val="00C008ED"/>
    <w:rsid w:val="00C0350E"/>
    <w:rsid w:val="00C04741"/>
    <w:rsid w:val="00C05F88"/>
    <w:rsid w:val="00C06CEA"/>
    <w:rsid w:val="00C07932"/>
    <w:rsid w:val="00C100B7"/>
    <w:rsid w:val="00C132A1"/>
    <w:rsid w:val="00C17B45"/>
    <w:rsid w:val="00C20135"/>
    <w:rsid w:val="00C201A8"/>
    <w:rsid w:val="00C2709B"/>
    <w:rsid w:val="00C301FD"/>
    <w:rsid w:val="00C3285E"/>
    <w:rsid w:val="00C347C2"/>
    <w:rsid w:val="00C444AF"/>
    <w:rsid w:val="00C44D08"/>
    <w:rsid w:val="00C454E6"/>
    <w:rsid w:val="00C51EB5"/>
    <w:rsid w:val="00C548C8"/>
    <w:rsid w:val="00C578B4"/>
    <w:rsid w:val="00C67641"/>
    <w:rsid w:val="00C7486B"/>
    <w:rsid w:val="00C77A02"/>
    <w:rsid w:val="00C8069B"/>
    <w:rsid w:val="00C817B5"/>
    <w:rsid w:val="00C86FFA"/>
    <w:rsid w:val="00C92B5F"/>
    <w:rsid w:val="00C96E31"/>
    <w:rsid w:val="00CA64FA"/>
    <w:rsid w:val="00CB09A9"/>
    <w:rsid w:val="00CB1B04"/>
    <w:rsid w:val="00CB2A7F"/>
    <w:rsid w:val="00CB7C02"/>
    <w:rsid w:val="00CB7C11"/>
    <w:rsid w:val="00CD12B3"/>
    <w:rsid w:val="00CD13A7"/>
    <w:rsid w:val="00CD314F"/>
    <w:rsid w:val="00CF5220"/>
    <w:rsid w:val="00CF763C"/>
    <w:rsid w:val="00D00D9D"/>
    <w:rsid w:val="00D01BA6"/>
    <w:rsid w:val="00D078A9"/>
    <w:rsid w:val="00D20B43"/>
    <w:rsid w:val="00D20C22"/>
    <w:rsid w:val="00D23E8D"/>
    <w:rsid w:val="00D36DCA"/>
    <w:rsid w:val="00D40789"/>
    <w:rsid w:val="00D43701"/>
    <w:rsid w:val="00D456FA"/>
    <w:rsid w:val="00D465B3"/>
    <w:rsid w:val="00D539CC"/>
    <w:rsid w:val="00D5513A"/>
    <w:rsid w:val="00D61578"/>
    <w:rsid w:val="00D66ED2"/>
    <w:rsid w:val="00D67174"/>
    <w:rsid w:val="00D74376"/>
    <w:rsid w:val="00D745A3"/>
    <w:rsid w:val="00D746EA"/>
    <w:rsid w:val="00D77FDF"/>
    <w:rsid w:val="00D813C2"/>
    <w:rsid w:val="00D86BDB"/>
    <w:rsid w:val="00D937D8"/>
    <w:rsid w:val="00DA2EC0"/>
    <w:rsid w:val="00DA4E43"/>
    <w:rsid w:val="00DB0A60"/>
    <w:rsid w:val="00DC68B5"/>
    <w:rsid w:val="00DD3D69"/>
    <w:rsid w:val="00DD5F90"/>
    <w:rsid w:val="00DE0EF1"/>
    <w:rsid w:val="00DE15F4"/>
    <w:rsid w:val="00DE620F"/>
    <w:rsid w:val="00DE7926"/>
    <w:rsid w:val="00DF0FB0"/>
    <w:rsid w:val="00DF5102"/>
    <w:rsid w:val="00DF724E"/>
    <w:rsid w:val="00E0137F"/>
    <w:rsid w:val="00E124ED"/>
    <w:rsid w:val="00E12F8D"/>
    <w:rsid w:val="00E165E7"/>
    <w:rsid w:val="00E1697D"/>
    <w:rsid w:val="00E22F9E"/>
    <w:rsid w:val="00E33BD9"/>
    <w:rsid w:val="00E35951"/>
    <w:rsid w:val="00E3670D"/>
    <w:rsid w:val="00E37ADC"/>
    <w:rsid w:val="00E40396"/>
    <w:rsid w:val="00E47AEC"/>
    <w:rsid w:val="00E5192B"/>
    <w:rsid w:val="00E639CD"/>
    <w:rsid w:val="00E659AD"/>
    <w:rsid w:val="00E666D7"/>
    <w:rsid w:val="00E67FE7"/>
    <w:rsid w:val="00E72895"/>
    <w:rsid w:val="00E73CDF"/>
    <w:rsid w:val="00E73E4F"/>
    <w:rsid w:val="00E7613C"/>
    <w:rsid w:val="00E8047B"/>
    <w:rsid w:val="00E81029"/>
    <w:rsid w:val="00E83F11"/>
    <w:rsid w:val="00E84E0B"/>
    <w:rsid w:val="00E85953"/>
    <w:rsid w:val="00E85A14"/>
    <w:rsid w:val="00E87BF8"/>
    <w:rsid w:val="00E90CF2"/>
    <w:rsid w:val="00E9453E"/>
    <w:rsid w:val="00EA3C20"/>
    <w:rsid w:val="00EB166C"/>
    <w:rsid w:val="00EC7B9B"/>
    <w:rsid w:val="00ED1FB4"/>
    <w:rsid w:val="00EE33CC"/>
    <w:rsid w:val="00EE5E2F"/>
    <w:rsid w:val="00EF078C"/>
    <w:rsid w:val="00EF0CEF"/>
    <w:rsid w:val="00EF4316"/>
    <w:rsid w:val="00F00E3A"/>
    <w:rsid w:val="00F02FBD"/>
    <w:rsid w:val="00F04A80"/>
    <w:rsid w:val="00F057BF"/>
    <w:rsid w:val="00F14AA1"/>
    <w:rsid w:val="00F15368"/>
    <w:rsid w:val="00F17477"/>
    <w:rsid w:val="00F20696"/>
    <w:rsid w:val="00F3174D"/>
    <w:rsid w:val="00F33701"/>
    <w:rsid w:val="00F33DD1"/>
    <w:rsid w:val="00F34353"/>
    <w:rsid w:val="00F35D37"/>
    <w:rsid w:val="00F41182"/>
    <w:rsid w:val="00F413A9"/>
    <w:rsid w:val="00F4248D"/>
    <w:rsid w:val="00F42FEF"/>
    <w:rsid w:val="00F528FD"/>
    <w:rsid w:val="00F55C8B"/>
    <w:rsid w:val="00F57578"/>
    <w:rsid w:val="00F700BA"/>
    <w:rsid w:val="00F70B63"/>
    <w:rsid w:val="00F71E59"/>
    <w:rsid w:val="00F74C8E"/>
    <w:rsid w:val="00F75016"/>
    <w:rsid w:val="00F76F58"/>
    <w:rsid w:val="00F8598E"/>
    <w:rsid w:val="00F86DB9"/>
    <w:rsid w:val="00F9243C"/>
    <w:rsid w:val="00F934C5"/>
    <w:rsid w:val="00F94850"/>
    <w:rsid w:val="00FA327F"/>
    <w:rsid w:val="00FB1A64"/>
    <w:rsid w:val="00FB6466"/>
    <w:rsid w:val="00FC0F35"/>
    <w:rsid w:val="00FC1D21"/>
    <w:rsid w:val="00FC3DBD"/>
    <w:rsid w:val="00FD04DD"/>
    <w:rsid w:val="00FD1B93"/>
    <w:rsid w:val="00FD466D"/>
    <w:rsid w:val="00FD5036"/>
    <w:rsid w:val="00FE2CC7"/>
    <w:rsid w:val="00FF0858"/>
    <w:rsid w:val="00FF2D88"/>
    <w:rsid w:val="00FF5A95"/>
    <w:rsid w:val="00FF6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43C"/>
    <w:pPr>
      <w:ind w:left="-737"/>
      <w:jc w:val="both"/>
    </w:pPr>
    <w:rPr>
      <w:sz w:val="22"/>
      <w:szCs w:val="22"/>
    </w:rPr>
  </w:style>
  <w:style w:type="paragraph" w:styleId="Heading1">
    <w:name w:val="heading 1"/>
    <w:basedOn w:val="Normal"/>
    <w:next w:val="Normal"/>
    <w:link w:val="Heading1Char"/>
    <w:uiPriority w:val="9"/>
    <w:qFormat/>
    <w:rsid w:val="005346D3"/>
    <w:pPr>
      <w:keepNext/>
      <w:keepLines/>
      <w:spacing w:before="480" w:line="276" w:lineRule="auto"/>
      <w:ind w:left="0"/>
      <w:jc w:val="left"/>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5346D3"/>
    <w:pPr>
      <w:keepNext/>
      <w:keepLines/>
      <w:spacing w:before="200" w:line="276" w:lineRule="auto"/>
      <w:ind w:left="0"/>
      <w:jc w:val="left"/>
      <w:outlineLvl w:val="1"/>
    </w:pPr>
    <w:rPr>
      <w:rFonts w:ascii="Cambria" w:eastAsia="Times New Roman" w:hAnsi="Cambria"/>
      <w:b/>
      <w:bCs/>
      <w:color w:val="4F81BD"/>
      <w:sz w:val="26"/>
      <w:szCs w:val="26"/>
    </w:rPr>
  </w:style>
  <w:style w:type="paragraph" w:styleId="Heading6">
    <w:name w:val="heading 6"/>
    <w:basedOn w:val="Normal"/>
    <w:next w:val="Normal"/>
    <w:link w:val="Heading6Char"/>
    <w:uiPriority w:val="9"/>
    <w:unhideWhenUsed/>
    <w:qFormat/>
    <w:rsid w:val="005346D3"/>
    <w:pPr>
      <w:keepNext/>
      <w:keepLines/>
      <w:spacing w:before="200" w:line="276" w:lineRule="auto"/>
      <w:ind w:left="0"/>
      <w:jc w:val="left"/>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346D3"/>
    <w:rPr>
      <w:rFonts w:ascii="Cambria" w:eastAsia="Times New Roman" w:hAnsi="Cambria" w:cs="Times New Roman"/>
      <w:b/>
      <w:bCs/>
      <w:color w:val="365F91"/>
      <w:sz w:val="28"/>
      <w:szCs w:val="28"/>
    </w:rPr>
  </w:style>
  <w:style w:type="character" w:customStyle="1" w:styleId="Heading2Char">
    <w:name w:val="Heading 2 Char"/>
    <w:link w:val="Heading2"/>
    <w:uiPriority w:val="9"/>
    <w:rsid w:val="005346D3"/>
    <w:rPr>
      <w:rFonts w:ascii="Cambria" w:eastAsia="Times New Roman" w:hAnsi="Cambria" w:cs="Times New Roman"/>
      <w:b/>
      <w:bCs/>
      <w:color w:val="4F81BD"/>
      <w:sz w:val="26"/>
      <w:szCs w:val="26"/>
    </w:rPr>
  </w:style>
  <w:style w:type="character" w:customStyle="1" w:styleId="Heading6Char">
    <w:name w:val="Heading 6 Char"/>
    <w:link w:val="Heading6"/>
    <w:uiPriority w:val="9"/>
    <w:rsid w:val="005346D3"/>
    <w:rPr>
      <w:rFonts w:ascii="Cambria" w:eastAsia="Times New Roman" w:hAnsi="Cambria" w:cs="Times New Roman"/>
      <w:i/>
      <w:iCs/>
      <w:color w:val="243F60"/>
      <w:sz w:val="22"/>
      <w:szCs w:val="22"/>
    </w:rPr>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5346D3"/>
    <w:pPr>
      <w:autoSpaceDE w:val="0"/>
      <w:autoSpaceDN w:val="0"/>
      <w:adjustRightInd w:val="0"/>
    </w:pPr>
    <w:rPr>
      <w:rFonts w:ascii="Times New Roman" w:hAnsi="Times New Roman"/>
      <w:color w:val="000000"/>
      <w:sz w:val="24"/>
      <w:szCs w:val="24"/>
    </w:rPr>
  </w:style>
  <w:style w:type="paragraph" w:styleId="ListParagraph">
    <w:name w:val="List Paragraph"/>
    <w:basedOn w:val="Normal"/>
    <w:link w:val="ListParagraphChar"/>
    <w:uiPriority w:val="34"/>
    <w:qFormat/>
    <w:rsid w:val="005346D3"/>
    <w:pPr>
      <w:spacing w:after="200" w:line="276" w:lineRule="auto"/>
      <w:ind w:left="720"/>
      <w:contextualSpacing/>
      <w:jc w:val="left"/>
    </w:pPr>
    <w:rPr>
      <w:rFonts w:eastAsia="Times New Roman"/>
    </w:rPr>
  </w:style>
  <w:style w:type="character" w:customStyle="1" w:styleId="ListParagraphChar">
    <w:name w:val="List Paragraph Char"/>
    <w:link w:val="ListParagraph"/>
    <w:uiPriority w:val="34"/>
    <w:locked/>
    <w:rsid w:val="005346D3"/>
    <w:rPr>
      <w:rFonts w:ascii="Calibri" w:eastAsia="Times New Roman" w:hAnsi="Calibri" w:cs="Times New Roman"/>
      <w:sz w:val="22"/>
      <w:szCs w:val="22"/>
    </w:rPr>
  </w:style>
  <w:style w:type="character" w:styleId="Hyperlink">
    <w:name w:val="Hyperlink"/>
    <w:uiPriority w:val="99"/>
    <w:unhideWhenUsed/>
    <w:rsid w:val="005346D3"/>
    <w:rPr>
      <w:color w:val="0000FF"/>
      <w:u w:val="single"/>
    </w:rPr>
  </w:style>
  <w:style w:type="paragraph" w:styleId="NoSpacing">
    <w:name w:val="No Spacing"/>
    <w:link w:val="NoSpacingChar"/>
    <w:uiPriority w:val="1"/>
    <w:qFormat/>
    <w:rsid w:val="005346D3"/>
    <w:rPr>
      <w:sz w:val="22"/>
      <w:szCs w:val="22"/>
    </w:rPr>
  </w:style>
  <w:style w:type="paragraph" w:styleId="BodyText2">
    <w:name w:val="Body Text 2"/>
    <w:basedOn w:val="Normal"/>
    <w:link w:val="BodyText2Char"/>
    <w:rsid w:val="005346D3"/>
    <w:pPr>
      <w:suppressAutoHyphens/>
      <w:spacing w:after="120" w:line="480" w:lineRule="auto"/>
      <w:ind w:left="0"/>
      <w:jc w:val="left"/>
    </w:pPr>
    <w:rPr>
      <w:rFonts w:ascii="Times New Roman" w:eastAsia="Arial Unicode MS" w:hAnsi="Times New Roman"/>
      <w:color w:val="000000"/>
      <w:kern w:val="1"/>
      <w:sz w:val="24"/>
      <w:szCs w:val="24"/>
      <w:lang w:eastAsia="ar-SA"/>
    </w:rPr>
  </w:style>
  <w:style w:type="character" w:customStyle="1" w:styleId="BodyText2Char">
    <w:name w:val="Body Text 2 Char"/>
    <w:link w:val="BodyText2"/>
    <w:rsid w:val="005346D3"/>
    <w:rPr>
      <w:rFonts w:ascii="Times New Roman" w:eastAsia="Arial Unicode MS" w:hAnsi="Times New Roman"/>
      <w:color w:val="000000"/>
      <w:kern w:val="1"/>
      <w:sz w:val="24"/>
      <w:szCs w:val="24"/>
      <w:lang w:eastAsia="ar-SA"/>
    </w:rPr>
  </w:style>
  <w:style w:type="paragraph" w:customStyle="1" w:styleId="TableContents">
    <w:name w:val="Table Contents"/>
    <w:basedOn w:val="Normal"/>
    <w:rsid w:val="005346D3"/>
    <w:pPr>
      <w:suppressLineNumbers/>
      <w:suppressAutoHyphens/>
      <w:spacing w:line="100" w:lineRule="atLeast"/>
      <w:ind w:left="0"/>
      <w:jc w:val="left"/>
    </w:pPr>
    <w:rPr>
      <w:rFonts w:ascii="Times New Roman" w:eastAsia="Arial Unicode MS" w:hAnsi="Times New Roman"/>
      <w:color w:val="000000"/>
      <w:kern w:val="1"/>
      <w:sz w:val="24"/>
      <w:szCs w:val="24"/>
      <w:lang w:eastAsia="ar-SA"/>
    </w:rPr>
  </w:style>
  <w:style w:type="paragraph" w:styleId="BodyText3">
    <w:name w:val="Body Text 3"/>
    <w:basedOn w:val="Normal"/>
    <w:link w:val="BodyText3Char"/>
    <w:rsid w:val="005346D3"/>
    <w:pPr>
      <w:suppressAutoHyphens/>
      <w:spacing w:after="120" w:line="100" w:lineRule="atLeast"/>
      <w:ind w:left="0"/>
      <w:jc w:val="left"/>
    </w:pPr>
    <w:rPr>
      <w:rFonts w:ascii="Times New Roman" w:eastAsia="Times New Roman" w:hAnsi="Times New Roman"/>
      <w:color w:val="000000"/>
      <w:kern w:val="1"/>
      <w:sz w:val="16"/>
      <w:szCs w:val="16"/>
      <w:lang w:eastAsia="ar-SA"/>
    </w:rPr>
  </w:style>
  <w:style w:type="character" w:customStyle="1" w:styleId="BodyText3Char">
    <w:name w:val="Body Text 3 Char"/>
    <w:link w:val="BodyText3"/>
    <w:rsid w:val="005346D3"/>
    <w:rPr>
      <w:rFonts w:ascii="Times New Roman" w:eastAsia="Times New Roman" w:hAnsi="Times New Roman"/>
      <w:color w:val="000000"/>
      <w:kern w:val="1"/>
      <w:sz w:val="16"/>
      <w:szCs w:val="16"/>
      <w:lang w:eastAsia="ar-SA"/>
    </w:rPr>
  </w:style>
  <w:style w:type="character" w:customStyle="1" w:styleId="WW8Num2z0">
    <w:name w:val="WW8Num2z0"/>
    <w:rsid w:val="005346D3"/>
    <w:rPr>
      <w:rFonts w:ascii="Symbol" w:hAnsi="Symbol" w:cs="Symbol"/>
    </w:rPr>
  </w:style>
  <w:style w:type="character" w:customStyle="1" w:styleId="FontStyle77">
    <w:name w:val="Font Style77"/>
    <w:uiPriority w:val="99"/>
    <w:rsid w:val="005346D3"/>
    <w:rPr>
      <w:rFonts w:ascii="Bookman Old Style" w:hAnsi="Bookman Old Style" w:cs="Bookman Old Style"/>
      <w:sz w:val="18"/>
      <w:szCs w:val="18"/>
    </w:rPr>
  </w:style>
  <w:style w:type="character" w:customStyle="1" w:styleId="FontStyle74">
    <w:name w:val="Font Style74"/>
    <w:uiPriority w:val="99"/>
    <w:rsid w:val="005346D3"/>
    <w:rPr>
      <w:rFonts w:ascii="Bookman Old Style" w:hAnsi="Bookman Old Style" w:cs="Bookman Old Style"/>
      <w:b/>
      <w:bCs/>
      <w:sz w:val="16"/>
      <w:szCs w:val="16"/>
    </w:rPr>
  </w:style>
  <w:style w:type="paragraph" w:styleId="BodyText">
    <w:name w:val="Body Text"/>
    <w:basedOn w:val="Normal"/>
    <w:link w:val="BodyTextChar"/>
    <w:uiPriority w:val="99"/>
    <w:unhideWhenUsed/>
    <w:rsid w:val="005346D3"/>
    <w:pPr>
      <w:spacing w:after="120" w:line="276" w:lineRule="auto"/>
      <w:ind w:left="0"/>
      <w:jc w:val="left"/>
    </w:pPr>
    <w:rPr>
      <w:rFonts w:eastAsia="Times New Roman"/>
    </w:rPr>
  </w:style>
  <w:style w:type="character" w:customStyle="1" w:styleId="BodyTextChar">
    <w:name w:val="Body Text Char"/>
    <w:link w:val="BodyText"/>
    <w:uiPriority w:val="99"/>
    <w:rsid w:val="005346D3"/>
    <w:rPr>
      <w:rFonts w:ascii="Calibri" w:eastAsia="Times New Roman" w:hAnsi="Calibri" w:cs="Times New Roman"/>
      <w:sz w:val="22"/>
      <w:szCs w:val="22"/>
    </w:rPr>
  </w:style>
  <w:style w:type="paragraph" w:customStyle="1" w:styleId="Style13">
    <w:name w:val="Style13"/>
    <w:basedOn w:val="Normal"/>
    <w:uiPriority w:val="99"/>
    <w:rsid w:val="005346D3"/>
    <w:pPr>
      <w:widowControl w:val="0"/>
      <w:autoSpaceDE w:val="0"/>
      <w:autoSpaceDN w:val="0"/>
      <w:adjustRightInd w:val="0"/>
      <w:spacing w:line="266" w:lineRule="exact"/>
      <w:ind w:left="0"/>
      <w:jc w:val="left"/>
    </w:pPr>
    <w:rPr>
      <w:rFonts w:ascii="Cambria" w:eastAsia="Times New Roman" w:hAnsi="Cambria"/>
      <w:sz w:val="24"/>
      <w:szCs w:val="24"/>
    </w:rPr>
  </w:style>
  <w:style w:type="character" w:customStyle="1" w:styleId="FontStyle57">
    <w:name w:val="Font Style57"/>
    <w:uiPriority w:val="99"/>
    <w:rsid w:val="005346D3"/>
    <w:rPr>
      <w:rFonts w:ascii="Bookman Old Style" w:hAnsi="Bookman Old Style" w:cs="Bookman Old Style"/>
      <w:sz w:val="18"/>
      <w:szCs w:val="18"/>
    </w:rPr>
  </w:style>
  <w:style w:type="character" w:customStyle="1" w:styleId="FontStyle67">
    <w:name w:val="Font Style67"/>
    <w:uiPriority w:val="99"/>
    <w:rsid w:val="005346D3"/>
    <w:rPr>
      <w:rFonts w:ascii="Bookman Old Style" w:hAnsi="Bookman Old Style" w:cs="Bookman Old Style"/>
      <w:smallCaps/>
      <w:sz w:val="20"/>
      <w:szCs w:val="20"/>
    </w:rPr>
  </w:style>
  <w:style w:type="paragraph" w:styleId="Quote">
    <w:name w:val="Quote"/>
    <w:basedOn w:val="Normal"/>
    <w:next w:val="Normal"/>
    <w:link w:val="QuoteChar"/>
    <w:uiPriority w:val="29"/>
    <w:qFormat/>
    <w:rsid w:val="005346D3"/>
    <w:rPr>
      <w:i/>
      <w:iCs/>
      <w:color w:val="000000"/>
    </w:rPr>
  </w:style>
  <w:style w:type="character" w:customStyle="1" w:styleId="QuoteChar">
    <w:name w:val="Quote Char"/>
    <w:link w:val="Quote"/>
    <w:uiPriority w:val="29"/>
    <w:rsid w:val="005346D3"/>
    <w:rPr>
      <w:i/>
      <w:iCs/>
      <w:color w:val="000000"/>
      <w:sz w:val="22"/>
      <w:szCs w:val="22"/>
    </w:rPr>
  </w:style>
  <w:style w:type="character" w:styleId="Strong">
    <w:name w:val="Strong"/>
    <w:uiPriority w:val="22"/>
    <w:qFormat/>
    <w:rsid w:val="005346D3"/>
    <w:rPr>
      <w:b/>
      <w:bCs/>
    </w:rPr>
  </w:style>
  <w:style w:type="character" w:customStyle="1" w:styleId="apple-converted-space">
    <w:name w:val="apple-converted-space"/>
    <w:basedOn w:val="DefaultParagraphFont"/>
    <w:rsid w:val="005346D3"/>
  </w:style>
  <w:style w:type="character" w:customStyle="1" w:styleId="CommentTextChar">
    <w:name w:val="Comment Text Char"/>
    <w:link w:val="CommentText"/>
    <w:uiPriority w:val="99"/>
    <w:semiHidden/>
    <w:rsid w:val="005346D3"/>
    <w:rPr>
      <w:rFonts w:ascii="Calibri" w:eastAsia="Times New Roman" w:hAnsi="Calibri" w:cs="Times New Roman"/>
    </w:rPr>
  </w:style>
  <w:style w:type="paragraph" w:styleId="CommentText">
    <w:name w:val="annotation text"/>
    <w:basedOn w:val="Normal"/>
    <w:link w:val="CommentTextChar"/>
    <w:uiPriority w:val="99"/>
    <w:semiHidden/>
    <w:unhideWhenUsed/>
    <w:rsid w:val="005346D3"/>
    <w:pPr>
      <w:spacing w:after="200"/>
      <w:ind w:left="0"/>
      <w:jc w:val="left"/>
    </w:pPr>
    <w:rPr>
      <w:rFonts w:eastAsia="Times New Roman"/>
      <w:sz w:val="20"/>
      <w:szCs w:val="20"/>
    </w:rPr>
  </w:style>
  <w:style w:type="character" w:customStyle="1" w:styleId="CommentSubjectChar">
    <w:name w:val="Comment Subject Char"/>
    <w:link w:val="CommentSubject"/>
    <w:uiPriority w:val="99"/>
    <w:semiHidden/>
    <w:rsid w:val="005346D3"/>
    <w:rPr>
      <w:rFonts w:ascii="Calibri" w:eastAsia="Times New Roman" w:hAnsi="Calibri" w:cs="Times New Roman"/>
      <w:b/>
      <w:bCs/>
    </w:rPr>
  </w:style>
  <w:style w:type="paragraph" w:styleId="CommentSubject">
    <w:name w:val="annotation subject"/>
    <w:basedOn w:val="CommentText"/>
    <w:next w:val="CommentText"/>
    <w:link w:val="CommentSubjectChar"/>
    <w:uiPriority w:val="99"/>
    <w:semiHidden/>
    <w:unhideWhenUsed/>
    <w:rsid w:val="005346D3"/>
    <w:rPr>
      <w:b/>
      <w:bCs/>
    </w:rPr>
  </w:style>
  <w:style w:type="character" w:customStyle="1" w:styleId="NoSpacingChar">
    <w:name w:val="No Spacing Char"/>
    <w:link w:val="NoSpacing"/>
    <w:uiPriority w:val="1"/>
    <w:rsid w:val="00E1697D"/>
    <w:rPr>
      <w:rFonts w:ascii="Calibri" w:eastAsia="Calibri" w:hAnsi="Calibri" w:cs="Times New Roman"/>
      <w:sz w:val="22"/>
      <w:szCs w:val="22"/>
    </w:rPr>
  </w:style>
  <w:style w:type="paragraph" w:styleId="NormalWeb">
    <w:name w:val="Normal (Web)"/>
    <w:basedOn w:val="Normal"/>
    <w:uiPriority w:val="99"/>
    <w:rsid w:val="000840C4"/>
    <w:pPr>
      <w:spacing w:before="100" w:beforeAutospacing="1" w:after="100" w:afterAutospacing="1"/>
      <w:ind w:left="0"/>
      <w:jc w:val="left"/>
    </w:pPr>
    <w:rPr>
      <w:rFonts w:ascii="Times New Roman" w:eastAsia="Times New Roman" w:hAnsi="Times New Roman"/>
      <w:sz w:val="24"/>
      <w:szCs w:val="24"/>
    </w:rPr>
  </w:style>
  <w:style w:type="paragraph" w:customStyle="1" w:styleId="Normal1">
    <w:name w:val="Normal1"/>
    <w:basedOn w:val="Normal"/>
    <w:rsid w:val="000840C4"/>
    <w:pPr>
      <w:spacing w:before="100" w:beforeAutospacing="1" w:after="100" w:afterAutospacing="1"/>
      <w:ind w:left="0"/>
      <w:jc w:val="left"/>
    </w:pPr>
    <w:rPr>
      <w:rFonts w:ascii="Arial" w:eastAsia="Times New Roman" w:hAnsi="Arial" w:cs="Arial"/>
    </w:rPr>
  </w:style>
  <w:style w:type="paragraph" w:customStyle="1" w:styleId="CM55">
    <w:name w:val="CM55"/>
    <w:basedOn w:val="Normal"/>
    <w:next w:val="Normal"/>
    <w:rsid w:val="00611E40"/>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customStyle="1" w:styleId="Protocol">
    <w:name w:val="Protocol"/>
    <w:basedOn w:val="Normal"/>
    <w:rsid w:val="00611E40"/>
    <w:pPr>
      <w:keepLines/>
      <w:spacing w:before="960" w:line="288" w:lineRule="atLeast"/>
      <w:ind w:left="0"/>
    </w:pPr>
    <w:rPr>
      <w:rFonts w:ascii="Arial" w:eastAsia="Times New Roman" w:hAnsi="Arial"/>
      <w:szCs w:val="20"/>
    </w:rPr>
  </w:style>
  <w:style w:type="paragraph" w:customStyle="1" w:styleId="1tekst">
    <w:name w:val="1tekst"/>
    <w:basedOn w:val="Normal"/>
    <w:rsid w:val="00611E40"/>
    <w:pPr>
      <w:ind w:left="313" w:right="313" w:firstLine="240"/>
    </w:pPr>
    <w:rPr>
      <w:rFonts w:ascii="Arial" w:eastAsia="Times New Roman" w:hAnsi="Arial" w:cs="Arial"/>
      <w:sz w:val="20"/>
      <w:szCs w:val="20"/>
    </w:rPr>
  </w:style>
  <w:style w:type="paragraph" w:styleId="Caption">
    <w:name w:val="caption"/>
    <w:basedOn w:val="Normal"/>
    <w:next w:val="Normal"/>
    <w:qFormat/>
    <w:rsid w:val="00611E40"/>
    <w:pPr>
      <w:ind w:left="0"/>
      <w:jc w:val="left"/>
    </w:pPr>
    <w:rPr>
      <w:rFonts w:ascii="Times New Roman" w:eastAsia="Times New Roman" w:hAnsi="Times New Roman"/>
      <w:b/>
      <w:bCs/>
      <w:sz w:val="20"/>
      <w:szCs w:val="20"/>
      <w:lang w:val="en-GB"/>
    </w:rPr>
  </w:style>
  <w:style w:type="paragraph" w:customStyle="1" w:styleId="Numbering">
    <w:name w:val="Numbering"/>
    <w:basedOn w:val="BodyText"/>
    <w:rsid w:val="001435DB"/>
    <w:pPr>
      <w:keepLines/>
      <w:numPr>
        <w:numId w:val="19"/>
      </w:numPr>
      <w:tabs>
        <w:tab w:val="clear" w:pos="720"/>
      </w:tabs>
      <w:spacing w:before="60" w:after="0" w:line="240" w:lineRule="auto"/>
      <w:ind w:left="0" w:firstLine="0"/>
      <w:jc w:val="both"/>
    </w:pPr>
    <w:rPr>
      <w:rFonts w:ascii="Tahoma" w:hAnsi="Tahoma"/>
      <w:szCs w:val="20"/>
    </w:rPr>
  </w:style>
  <w:style w:type="character" w:customStyle="1" w:styleId="PlainChar">
    <w:name w:val="Plain Char"/>
    <w:link w:val="Plain"/>
    <w:locked/>
    <w:rsid w:val="00931968"/>
    <w:rPr>
      <w:rFonts w:ascii="Times New Roman" w:eastAsia="Times New Roman" w:hAnsi="Times New Roman"/>
      <w:sz w:val="22"/>
      <w:szCs w:val="22"/>
      <w:lang w:val="en-GB"/>
    </w:rPr>
  </w:style>
  <w:style w:type="paragraph" w:customStyle="1" w:styleId="Plain">
    <w:name w:val="Plain"/>
    <w:basedOn w:val="Normal"/>
    <w:link w:val="PlainChar"/>
    <w:rsid w:val="00931968"/>
    <w:pPr>
      <w:spacing w:after="160" w:line="256" w:lineRule="auto"/>
      <w:ind w:left="0" w:firstLine="720"/>
    </w:pPr>
    <w:rPr>
      <w:rFonts w:ascii="Times New Roman" w:eastAsia="Times New Roman" w:hAnsi="Times New Roman"/>
      <w:lang w:val="en-GB"/>
    </w:rPr>
  </w:style>
</w:styles>
</file>

<file path=word/webSettings.xml><?xml version="1.0" encoding="utf-8"?>
<w:webSettings xmlns:r="http://schemas.openxmlformats.org/officeDocument/2006/relationships" xmlns:w="http://schemas.openxmlformats.org/wordprocessingml/2006/main">
  <w:divs>
    <w:div w:id="975993414">
      <w:bodyDiv w:val="1"/>
      <w:marLeft w:val="0"/>
      <w:marRight w:val="0"/>
      <w:marTop w:val="0"/>
      <w:marBottom w:val="0"/>
      <w:divBdr>
        <w:top w:val="none" w:sz="0" w:space="0" w:color="auto"/>
        <w:left w:val="none" w:sz="0" w:space="0" w:color="auto"/>
        <w:bottom w:val="none" w:sz="0" w:space="0" w:color="auto"/>
        <w:right w:val="none" w:sz="0" w:space="0" w:color="auto"/>
      </w:divBdr>
    </w:div>
    <w:div w:id="1313411720">
      <w:bodyDiv w:val="1"/>
      <w:marLeft w:val="0"/>
      <w:marRight w:val="0"/>
      <w:marTop w:val="0"/>
      <w:marBottom w:val="0"/>
      <w:divBdr>
        <w:top w:val="none" w:sz="0" w:space="0" w:color="auto"/>
        <w:left w:val="none" w:sz="0" w:space="0" w:color="auto"/>
        <w:bottom w:val="none" w:sz="0" w:space="0" w:color="auto"/>
        <w:right w:val="none" w:sz="0" w:space="0" w:color="auto"/>
      </w:divBdr>
    </w:div>
    <w:div w:id="15441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hyperlink" Target="http://www.minrzs.gov.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eljko.gagovic@ratel.r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tel.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ortal.ujn.gov.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eljko.gagovic@ratel.rs" TargetMode="External"/><Relationship Id="rId14"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ljko.gagovic\AppData\Local\Microsoft\Windows\INetCache\Content.Outlook\GY3JXM4M\K&#1086;&#1085;&#1082;&#1091;&#1088;&#1089;&#1085;&#1072;%20&#1076;&#65533;%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1BBCD-3DE2-4B4F-A15A-99418B14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Kонкурсна д� (2)</Template>
  <TotalTime>23</TotalTime>
  <Pages>44</Pages>
  <Words>11147</Words>
  <Characters>63544</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74542</CharactersWithSpaces>
  <SharedDoc>false</SharedDoc>
  <HLinks>
    <vt:vector size="36" baseType="variant">
      <vt:variant>
        <vt:i4>5111899</vt:i4>
      </vt:variant>
      <vt:variant>
        <vt:i4>15</vt:i4>
      </vt:variant>
      <vt:variant>
        <vt:i4>0</vt:i4>
      </vt:variant>
      <vt:variant>
        <vt:i4>5</vt:i4>
      </vt:variant>
      <vt:variant>
        <vt:lpwstr>http://www.minrzs.gov.rs/</vt:lpwstr>
      </vt:variant>
      <vt:variant>
        <vt:lpwstr/>
      </vt:variant>
      <vt:variant>
        <vt:i4>5177383</vt:i4>
      </vt:variant>
      <vt:variant>
        <vt:i4>12</vt:i4>
      </vt:variant>
      <vt:variant>
        <vt:i4>0</vt:i4>
      </vt:variant>
      <vt:variant>
        <vt:i4>5</vt:i4>
      </vt:variant>
      <vt:variant>
        <vt:lpwstr>mailto:zeljko.gagovic@ratel.rs</vt:lpwstr>
      </vt:variant>
      <vt:variant>
        <vt:lpwstr/>
      </vt:variant>
      <vt:variant>
        <vt:i4>1835017</vt:i4>
      </vt:variant>
      <vt:variant>
        <vt:i4>9</vt:i4>
      </vt:variant>
      <vt:variant>
        <vt:i4>0</vt:i4>
      </vt:variant>
      <vt:variant>
        <vt:i4>5</vt:i4>
      </vt:variant>
      <vt:variant>
        <vt:lpwstr>http://www.ratel.rs/</vt:lpwstr>
      </vt:variant>
      <vt:variant>
        <vt:lpwstr/>
      </vt:variant>
      <vt:variant>
        <vt:i4>1048582</vt:i4>
      </vt:variant>
      <vt:variant>
        <vt:i4>6</vt:i4>
      </vt:variant>
      <vt:variant>
        <vt:i4>0</vt:i4>
      </vt:variant>
      <vt:variant>
        <vt:i4>5</vt:i4>
      </vt:variant>
      <vt:variant>
        <vt:lpwstr>http://portal.ujn.gov.rs/</vt:lpwstr>
      </vt:variant>
      <vt:variant>
        <vt:lpwstr/>
      </vt:variant>
      <vt:variant>
        <vt:i4>5177383</vt:i4>
      </vt:variant>
      <vt:variant>
        <vt:i4>3</vt:i4>
      </vt:variant>
      <vt:variant>
        <vt:i4>0</vt:i4>
      </vt:variant>
      <vt:variant>
        <vt:i4>5</vt:i4>
      </vt:variant>
      <vt:variant>
        <vt:lpwstr>mailto:zeljko.gagovic@ratel.rs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Zeljko Gagovic</dc:creator>
  <cp:lastModifiedBy>Zeljko Gagovic</cp:lastModifiedBy>
  <cp:revision>11</cp:revision>
  <cp:lastPrinted>2019-03-13T13:35:00Z</cp:lastPrinted>
  <dcterms:created xsi:type="dcterms:W3CDTF">2019-03-14T11:24:00Z</dcterms:created>
  <dcterms:modified xsi:type="dcterms:W3CDTF">2019-03-14T12:56:00Z</dcterms:modified>
</cp:coreProperties>
</file>